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237CED" w14:textId="77777777" w:rsidR="009C53E0" w:rsidRPr="00CA7BAD" w:rsidRDefault="00A345B9">
      <w:pPr>
        <w:spacing w:after="0" w:line="240" w:lineRule="auto"/>
        <w:jc w:val="right"/>
        <w:rPr>
          <w:rFonts w:ascii="Montserrat" w:hAnsi="Montserrat"/>
          <w:i/>
          <w:iCs/>
          <w:sz w:val="20"/>
          <w:szCs w:val="20"/>
          <w:lang w:eastAsia="zh-CN"/>
        </w:rPr>
      </w:pPr>
      <w:r w:rsidRPr="00CA7BAD">
        <w:rPr>
          <w:rFonts w:ascii="Montserrat" w:hAnsi="Montserrat"/>
          <w:i/>
          <w:iCs/>
          <w:sz w:val="20"/>
          <w:szCs w:val="20"/>
          <w:lang w:eastAsia="zh-CN"/>
        </w:rPr>
        <w:t xml:space="preserve">Załącznik nr </w:t>
      </w:r>
      <w:r w:rsidR="00C36268" w:rsidRPr="00CA7BAD">
        <w:rPr>
          <w:rFonts w:ascii="Montserrat" w:hAnsi="Montserrat"/>
          <w:i/>
          <w:iCs/>
          <w:sz w:val="20"/>
          <w:szCs w:val="20"/>
          <w:lang w:eastAsia="zh-CN"/>
        </w:rPr>
        <w:t>2</w:t>
      </w:r>
    </w:p>
    <w:p w14:paraId="6E7C7A45" w14:textId="77777777" w:rsidR="009C53E0" w:rsidRPr="00CA7BAD" w:rsidRDefault="00A345B9">
      <w:pPr>
        <w:spacing w:after="0" w:line="240" w:lineRule="auto"/>
        <w:ind w:left="2124"/>
        <w:jc w:val="right"/>
        <w:rPr>
          <w:rFonts w:ascii="Montserrat" w:hAnsi="Montserrat"/>
          <w:i/>
          <w:iCs/>
          <w:sz w:val="20"/>
          <w:szCs w:val="20"/>
          <w:lang w:eastAsia="zh-CN"/>
        </w:rPr>
      </w:pPr>
      <w:r w:rsidRPr="00CA7BAD">
        <w:rPr>
          <w:rFonts w:ascii="Montserrat" w:hAnsi="Montserrat"/>
          <w:i/>
          <w:iCs/>
          <w:sz w:val="20"/>
          <w:szCs w:val="20"/>
          <w:lang w:eastAsia="zh-CN"/>
        </w:rPr>
        <w:t>do Specyfikacji Warunków Zamówienia</w:t>
      </w:r>
    </w:p>
    <w:p w14:paraId="587F83B2" w14:textId="77DCFC60" w:rsidR="00D10E91" w:rsidRPr="00CA7BAD" w:rsidRDefault="00A345B9" w:rsidP="00D10E91">
      <w:pPr>
        <w:spacing w:after="0" w:line="240" w:lineRule="auto"/>
        <w:ind w:left="2124"/>
        <w:jc w:val="right"/>
        <w:rPr>
          <w:rFonts w:ascii="Montserrat" w:hAnsi="Montserrat"/>
          <w:i/>
          <w:iCs/>
          <w:sz w:val="20"/>
          <w:szCs w:val="20"/>
          <w:lang w:eastAsia="zh-CN"/>
        </w:rPr>
      </w:pPr>
      <w:bookmarkStart w:id="0" w:name="_GoBack"/>
      <w:bookmarkEnd w:id="0"/>
      <w:r w:rsidRPr="00CA7BAD">
        <w:rPr>
          <w:rFonts w:ascii="Montserrat" w:hAnsi="Montserrat"/>
          <w:i/>
          <w:iCs/>
          <w:sz w:val="20"/>
          <w:szCs w:val="20"/>
          <w:lang w:eastAsia="zh-CN"/>
        </w:rPr>
        <w:t>nr PN</w:t>
      </w:r>
      <w:r w:rsidR="00CA7BAD" w:rsidRPr="00CA7BAD">
        <w:rPr>
          <w:rFonts w:ascii="Montserrat" w:hAnsi="Montserrat"/>
          <w:i/>
          <w:iCs/>
          <w:sz w:val="20"/>
          <w:szCs w:val="20"/>
          <w:lang w:eastAsia="zh-CN"/>
        </w:rPr>
        <w:t>-</w:t>
      </w:r>
      <w:r w:rsidR="00CA7BAD" w:rsidRPr="00CA7BAD">
        <w:rPr>
          <w:rFonts w:ascii="Montserrat" w:hAnsi="Montserrat"/>
          <w:i/>
          <w:iCs/>
          <w:sz w:val="20"/>
          <w:szCs w:val="20"/>
          <w:lang w:eastAsia="zh-CN"/>
        </w:rPr>
        <w:t>8</w:t>
      </w:r>
      <w:r w:rsidR="00CA7BAD" w:rsidRPr="00CA7BAD">
        <w:rPr>
          <w:rFonts w:ascii="Montserrat" w:hAnsi="Montserrat"/>
          <w:i/>
          <w:iCs/>
          <w:sz w:val="20"/>
          <w:szCs w:val="20"/>
          <w:lang w:eastAsia="zh-CN"/>
        </w:rPr>
        <w:t>/</w:t>
      </w:r>
      <w:r w:rsidR="00A22B53" w:rsidRPr="00CA7BAD">
        <w:rPr>
          <w:rFonts w:ascii="Montserrat" w:hAnsi="Montserrat"/>
          <w:i/>
          <w:iCs/>
          <w:sz w:val="20"/>
          <w:szCs w:val="20"/>
          <w:lang w:eastAsia="zh-CN"/>
        </w:rPr>
        <w:t>2</w:t>
      </w:r>
      <w:r w:rsidR="00D10E91" w:rsidRPr="00CA7BAD">
        <w:rPr>
          <w:rFonts w:ascii="Montserrat" w:hAnsi="Montserrat"/>
          <w:i/>
          <w:iCs/>
          <w:sz w:val="20"/>
          <w:szCs w:val="20"/>
          <w:lang w:eastAsia="zh-CN"/>
        </w:rPr>
        <w:t>5</w:t>
      </w:r>
    </w:p>
    <w:p w14:paraId="11C0167B" w14:textId="77777777" w:rsidR="00C36268" w:rsidRPr="00CA7BAD" w:rsidRDefault="00C36268">
      <w:pPr>
        <w:spacing w:after="0" w:line="240" w:lineRule="auto"/>
        <w:jc w:val="right"/>
        <w:rPr>
          <w:rFonts w:ascii="Montserrat" w:hAnsi="Montserrat"/>
          <w:i/>
          <w:iCs/>
          <w:sz w:val="20"/>
          <w:szCs w:val="20"/>
          <w:lang w:eastAsia="zh-CN"/>
        </w:rPr>
      </w:pPr>
    </w:p>
    <w:p w14:paraId="112B197E" w14:textId="77777777" w:rsidR="009C53E0" w:rsidRPr="00CA7BAD" w:rsidRDefault="00A345B9">
      <w:pPr>
        <w:spacing w:after="0" w:line="240" w:lineRule="auto"/>
        <w:jc w:val="right"/>
        <w:rPr>
          <w:rFonts w:ascii="Montserrat" w:hAnsi="Montserrat"/>
          <w:i/>
          <w:iCs/>
          <w:sz w:val="20"/>
          <w:szCs w:val="20"/>
          <w:lang w:eastAsia="zh-CN"/>
        </w:rPr>
      </w:pPr>
      <w:r w:rsidRPr="00CA7BAD">
        <w:rPr>
          <w:rFonts w:ascii="Montserrat" w:hAnsi="Montserrat"/>
          <w:i/>
          <w:iCs/>
          <w:sz w:val="20"/>
          <w:szCs w:val="20"/>
          <w:lang w:eastAsia="zh-CN"/>
        </w:rPr>
        <w:t xml:space="preserve">Załącznik nr </w:t>
      </w:r>
      <w:r w:rsidR="00C36268" w:rsidRPr="00CA7BAD">
        <w:rPr>
          <w:rFonts w:ascii="Montserrat" w:hAnsi="Montserrat"/>
          <w:i/>
          <w:iCs/>
          <w:sz w:val="20"/>
          <w:szCs w:val="20"/>
          <w:lang w:eastAsia="zh-CN"/>
        </w:rPr>
        <w:t>2</w:t>
      </w:r>
    </w:p>
    <w:p w14:paraId="3D7DC214" w14:textId="3DA3187B" w:rsidR="009C53E0" w:rsidRPr="0059019E" w:rsidRDefault="00A345B9">
      <w:pPr>
        <w:spacing w:after="0" w:line="240" w:lineRule="auto"/>
        <w:ind w:left="2124"/>
        <w:jc w:val="right"/>
        <w:rPr>
          <w:rFonts w:ascii="Montserrat" w:hAnsi="Montserrat"/>
          <w:i/>
          <w:iCs/>
          <w:sz w:val="20"/>
          <w:szCs w:val="20"/>
          <w:lang w:eastAsia="zh-CN"/>
        </w:rPr>
      </w:pPr>
      <w:r w:rsidRPr="00CA7BAD">
        <w:rPr>
          <w:rFonts w:ascii="Montserrat" w:hAnsi="Montserrat"/>
          <w:i/>
          <w:iCs/>
          <w:sz w:val="20"/>
          <w:szCs w:val="20"/>
          <w:lang w:eastAsia="zh-CN"/>
        </w:rPr>
        <w:t>do umowy nr PN</w:t>
      </w:r>
      <w:r w:rsidR="00CA7BAD" w:rsidRPr="00CA7BAD">
        <w:rPr>
          <w:rFonts w:ascii="Montserrat" w:hAnsi="Montserrat"/>
          <w:i/>
          <w:iCs/>
          <w:sz w:val="20"/>
          <w:szCs w:val="20"/>
          <w:lang w:eastAsia="zh-CN"/>
        </w:rPr>
        <w:t>-</w:t>
      </w:r>
      <w:r w:rsidR="00CA7BAD" w:rsidRPr="00CA7BAD">
        <w:rPr>
          <w:rFonts w:ascii="Montserrat" w:hAnsi="Montserrat"/>
          <w:i/>
          <w:iCs/>
          <w:sz w:val="20"/>
          <w:szCs w:val="20"/>
          <w:lang w:eastAsia="zh-CN"/>
        </w:rPr>
        <w:t>8</w:t>
      </w:r>
      <w:r w:rsidR="00CA7BAD" w:rsidRPr="00CA7BAD">
        <w:rPr>
          <w:rFonts w:ascii="Montserrat" w:hAnsi="Montserrat"/>
          <w:i/>
          <w:iCs/>
          <w:sz w:val="20"/>
          <w:szCs w:val="20"/>
          <w:lang w:eastAsia="zh-CN"/>
        </w:rPr>
        <w:t>/</w:t>
      </w:r>
      <w:r w:rsidR="00C36268" w:rsidRPr="00CA7BAD">
        <w:rPr>
          <w:rFonts w:ascii="Montserrat" w:hAnsi="Montserrat"/>
          <w:i/>
          <w:iCs/>
          <w:sz w:val="20"/>
          <w:szCs w:val="20"/>
          <w:lang w:eastAsia="zh-CN"/>
        </w:rPr>
        <w:t>2</w:t>
      </w:r>
      <w:r w:rsidR="00D10E91" w:rsidRPr="00CA7BAD">
        <w:rPr>
          <w:rFonts w:ascii="Montserrat" w:hAnsi="Montserrat"/>
          <w:i/>
          <w:iCs/>
          <w:sz w:val="20"/>
          <w:szCs w:val="20"/>
          <w:lang w:eastAsia="zh-CN"/>
        </w:rPr>
        <w:t>5</w:t>
      </w:r>
    </w:p>
    <w:p w14:paraId="1C8B41CC" w14:textId="77777777" w:rsidR="003004D3" w:rsidRDefault="003004D3" w:rsidP="003004D3">
      <w:pPr>
        <w:shd w:val="clear" w:color="auto" w:fill="FFFFFF"/>
        <w:spacing w:after="0" w:line="240" w:lineRule="auto"/>
        <w:jc w:val="both"/>
        <w:rPr>
          <w:rFonts w:ascii="Montserrat" w:hAnsi="Montserrat"/>
          <w:b/>
          <w:color w:val="FF0000"/>
          <w:sz w:val="20"/>
          <w:szCs w:val="20"/>
        </w:rPr>
      </w:pPr>
    </w:p>
    <w:p w14:paraId="146B2E0B" w14:textId="77777777" w:rsidR="005B747A" w:rsidRPr="0059019E" w:rsidRDefault="005B747A" w:rsidP="006A2CF9">
      <w:pPr>
        <w:spacing w:line="360" w:lineRule="auto"/>
        <w:jc w:val="center"/>
        <w:rPr>
          <w:rFonts w:ascii="Montserrat" w:hAnsi="Montserrat"/>
          <w:b/>
          <w:sz w:val="20"/>
          <w:szCs w:val="20"/>
        </w:rPr>
      </w:pPr>
    </w:p>
    <w:p w14:paraId="0737944B" w14:textId="77777777" w:rsidR="009C53E0" w:rsidRPr="0059019E" w:rsidRDefault="00A345B9">
      <w:pPr>
        <w:spacing w:after="0" w:line="240" w:lineRule="auto"/>
        <w:jc w:val="center"/>
        <w:rPr>
          <w:rFonts w:ascii="Montserrat" w:hAnsi="Montserrat"/>
          <w:sz w:val="44"/>
        </w:rPr>
      </w:pPr>
      <w:r w:rsidRPr="0059019E">
        <w:rPr>
          <w:rFonts w:ascii="Montserrat" w:hAnsi="Montserrat"/>
          <w:sz w:val="44"/>
        </w:rPr>
        <w:t>PROGRAM FUNKCJONALNO – UŻYTKOWY</w:t>
      </w:r>
    </w:p>
    <w:p w14:paraId="7A40AE80" w14:textId="77777777" w:rsidR="009C53E0" w:rsidRPr="0059019E" w:rsidRDefault="009C53E0">
      <w:pPr>
        <w:spacing w:after="0" w:line="240" w:lineRule="auto"/>
        <w:ind w:firstLine="142"/>
        <w:jc w:val="both"/>
        <w:rPr>
          <w:rFonts w:ascii="Montserrat" w:hAnsi="Montserrat"/>
          <w:b/>
          <w:highlight w:val="cyan"/>
        </w:rPr>
      </w:pPr>
    </w:p>
    <w:p w14:paraId="1E73599E" w14:textId="77777777" w:rsidR="009C53E0" w:rsidRPr="0059019E" w:rsidRDefault="00A345B9">
      <w:pPr>
        <w:pStyle w:val="Akapitzlist"/>
        <w:numPr>
          <w:ilvl w:val="0"/>
          <w:numId w:val="19"/>
        </w:numPr>
        <w:ind w:left="426"/>
        <w:rPr>
          <w:rFonts w:ascii="Montserrat" w:hAnsi="Montserrat"/>
          <w:b/>
        </w:rPr>
      </w:pPr>
      <w:r w:rsidRPr="0059019E">
        <w:rPr>
          <w:rFonts w:ascii="Montserrat" w:hAnsi="Montserrat"/>
          <w:b/>
        </w:rPr>
        <w:t>Nazwa nadana zamówieniu.</w:t>
      </w:r>
    </w:p>
    <w:p w14:paraId="4A41B247" w14:textId="77777777" w:rsidR="009C53E0" w:rsidRPr="0059019E" w:rsidRDefault="009C53E0">
      <w:pPr>
        <w:spacing w:after="0" w:line="240" w:lineRule="auto"/>
        <w:ind w:left="426"/>
        <w:jc w:val="both"/>
        <w:rPr>
          <w:rFonts w:ascii="Montserrat" w:hAnsi="Montserrat"/>
          <w:sz w:val="20"/>
          <w:szCs w:val="20"/>
          <w:highlight w:val="cyan"/>
        </w:rPr>
      </w:pPr>
    </w:p>
    <w:p w14:paraId="55612A41" w14:textId="77777777" w:rsidR="009C53E0" w:rsidRPr="0059019E" w:rsidRDefault="00481314">
      <w:pPr>
        <w:spacing w:after="0" w:line="240" w:lineRule="auto"/>
        <w:ind w:left="426"/>
        <w:jc w:val="both"/>
        <w:rPr>
          <w:rFonts w:ascii="Montserrat" w:hAnsi="Montserrat"/>
          <w:sz w:val="20"/>
          <w:szCs w:val="20"/>
        </w:rPr>
      </w:pPr>
      <w:r w:rsidRPr="0059019E">
        <w:rPr>
          <w:rFonts w:ascii="Montserrat" w:hAnsi="Montserrat"/>
          <w:b/>
          <w:bCs/>
          <w:sz w:val="20"/>
          <w:szCs w:val="20"/>
          <w:u w:val="single"/>
          <w:lang w:eastAsia="pl-PL"/>
        </w:rPr>
        <w:t>Zaprojektowanie, budowa, wyposażenie i uruchomienie</w:t>
      </w:r>
      <w:r w:rsidR="00A345B9" w:rsidRPr="0059019E">
        <w:rPr>
          <w:rFonts w:ascii="Montserrat" w:hAnsi="Montserrat"/>
          <w:b/>
          <w:bCs/>
          <w:sz w:val="20"/>
          <w:szCs w:val="20"/>
          <w:u w:val="single"/>
          <w:lang w:eastAsia="pl-PL"/>
        </w:rPr>
        <w:t xml:space="preserve"> Zakład</w:t>
      </w:r>
      <w:r w:rsidRPr="0059019E">
        <w:rPr>
          <w:rFonts w:ascii="Montserrat" w:hAnsi="Montserrat"/>
          <w:b/>
          <w:bCs/>
          <w:sz w:val="20"/>
          <w:szCs w:val="20"/>
          <w:u w:val="single"/>
          <w:lang w:eastAsia="pl-PL"/>
        </w:rPr>
        <w:t>u</w:t>
      </w:r>
      <w:r w:rsidR="00A345B9" w:rsidRPr="0059019E">
        <w:rPr>
          <w:rFonts w:ascii="Montserrat" w:hAnsi="Montserrat"/>
          <w:b/>
          <w:bCs/>
          <w:sz w:val="20"/>
          <w:szCs w:val="20"/>
          <w:u w:val="single"/>
          <w:lang w:eastAsia="pl-PL"/>
        </w:rPr>
        <w:t xml:space="preserve"> Medycyny Nuklearnej.</w:t>
      </w:r>
    </w:p>
    <w:p w14:paraId="0B9EDF00" w14:textId="77777777" w:rsidR="009C53E0" w:rsidRPr="00D10E91" w:rsidRDefault="009C53E0">
      <w:pPr>
        <w:spacing w:after="0" w:line="240" w:lineRule="auto"/>
        <w:ind w:left="426"/>
        <w:jc w:val="both"/>
        <w:rPr>
          <w:rFonts w:ascii="Montserrat" w:hAnsi="Montserrat"/>
          <w:color w:val="000000" w:themeColor="text1"/>
          <w:sz w:val="20"/>
          <w:szCs w:val="20"/>
        </w:rPr>
      </w:pPr>
    </w:p>
    <w:p w14:paraId="68DDBF3D" w14:textId="69F4B448" w:rsidR="009C53E0" w:rsidRPr="00D10E91" w:rsidRDefault="00A345B9">
      <w:pPr>
        <w:spacing w:after="0" w:line="240" w:lineRule="auto"/>
        <w:ind w:left="426"/>
        <w:jc w:val="both"/>
        <w:rPr>
          <w:rFonts w:ascii="Montserrat" w:hAnsi="Montserrat"/>
          <w:color w:val="000000" w:themeColor="text1"/>
          <w:sz w:val="20"/>
          <w:szCs w:val="20"/>
        </w:rPr>
      </w:pPr>
      <w:r w:rsidRPr="00D10E91">
        <w:rPr>
          <w:rFonts w:ascii="Montserrat" w:hAnsi="Montserrat"/>
          <w:color w:val="000000" w:themeColor="text1"/>
          <w:sz w:val="20"/>
          <w:szCs w:val="20"/>
        </w:rPr>
        <w:t>Przedmiotem zamówienia jest dostawa</w:t>
      </w:r>
      <w:r w:rsidRPr="00D10E91">
        <w:rPr>
          <w:rFonts w:ascii="Montserrat" w:hAnsi="Montserrat"/>
          <w:bCs/>
          <w:color w:val="000000" w:themeColor="text1"/>
          <w:sz w:val="20"/>
          <w:szCs w:val="20"/>
          <w:lang w:eastAsia="pl-PL"/>
        </w:rPr>
        <w:t>, montaż i uruchomienie urządzeń PET</w:t>
      </w:r>
      <w:r w:rsidR="008523D2" w:rsidRPr="00D10E91">
        <w:rPr>
          <w:rFonts w:ascii="Montserrat" w:hAnsi="Montserrat"/>
          <w:bCs/>
          <w:color w:val="000000" w:themeColor="text1"/>
          <w:sz w:val="20"/>
          <w:szCs w:val="20"/>
          <w:lang w:eastAsia="pl-PL"/>
        </w:rPr>
        <w:t>-</w:t>
      </w:r>
      <w:r w:rsidRPr="00D10E91">
        <w:rPr>
          <w:rFonts w:ascii="Montserrat" w:hAnsi="Montserrat"/>
          <w:bCs/>
          <w:color w:val="000000" w:themeColor="text1"/>
          <w:sz w:val="20"/>
          <w:szCs w:val="20"/>
          <w:lang w:eastAsia="pl-PL"/>
        </w:rPr>
        <w:t>CT, SPECT</w:t>
      </w:r>
      <w:r w:rsidR="008523D2" w:rsidRPr="00D10E91">
        <w:rPr>
          <w:rFonts w:ascii="Montserrat" w:hAnsi="Montserrat"/>
          <w:bCs/>
          <w:color w:val="000000" w:themeColor="text1"/>
          <w:sz w:val="20"/>
          <w:szCs w:val="20"/>
          <w:lang w:eastAsia="pl-PL"/>
        </w:rPr>
        <w:t>-</w:t>
      </w:r>
      <w:r w:rsidRPr="00D10E91">
        <w:rPr>
          <w:rFonts w:ascii="Montserrat" w:hAnsi="Montserrat"/>
          <w:bCs/>
          <w:color w:val="000000" w:themeColor="text1"/>
          <w:sz w:val="20"/>
          <w:szCs w:val="20"/>
          <w:lang w:eastAsia="pl-PL"/>
        </w:rPr>
        <w:t xml:space="preserve">CT </w:t>
      </w:r>
      <w:r w:rsidR="00B82FFD" w:rsidRPr="00D10E91">
        <w:rPr>
          <w:rFonts w:ascii="Montserrat" w:hAnsi="Montserrat"/>
          <w:bCs/>
          <w:color w:val="000000" w:themeColor="text1"/>
          <w:sz w:val="20"/>
          <w:szCs w:val="20"/>
          <w:lang w:eastAsia="pl-PL"/>
        </w:rPr>
        <w:t xml:space="preserve">i gammakamery planarnej do badań tarczycy </w:t>
      </w:r>
      <w:r w:rsidRPr="00D10E91">
        <w:rPr>
          <w:rFonts w:ascii="Montserrat" w:hAnsi="Montserrat"/>
          <w:bCs/>
          <w:color w:val="000000" w:themeColor="text1"/>
          <w:sz w:val="20"/>
          <w:szCs w:val="20"/>
          <w:lang w:eastAsia="pl-PL"/>
        </w:rPr>
        <w:t>wraz z realizacją w trybie „</w:t>
      </w:r>
      <w:r w:rsidR="00C3078C" w:rsidRPr="00D10E91">
        <w:rPr>
          <w:rFonts w:ascii="Montserrat" w:hAnsi="Montserrat"/>
          <w:bCs/>
          <w:color w:val="000000" w:themeColor="text1"/>
          <w:sz w:val="20"/>
          <w:szCs w:val="20"/>
          <w:lang w:eastAsia="pl-PL"/>
        </w:rPr>
        <w:t>zaprojektuj i wybuduj” budynku parterowego</w:t>
      </w:r>
      <w:r w:rsidRPr="00D10E91">
        <w:rPr>
          <w:rFonts w:ascii="Montserrat" w:hAnsi="Montserrat"/>
          <w:bCs/>
          <w:color w:val="000000" w:themeColor="text1"/>
          <w:sz w:val="20"/>
          <w:szCs w:val="20"/>
          <w:lang w:eastAsia="pl-PL"/>
        </w:rPr>
        <w:t xml:space="preserve">, przeznaczonego </w:t>
      </w:r>
      <w:r w:rsidR="00EB32F7" w:rsidRPr="00D10E91">
        <w:rPr>
          <w:rFonts w:ascii="Montserrat" w:hAnsi="Montserrat"/>
          <w:bCs/>
          <w:color w:val="000000" w:themeColor="text1"/>
          <w:sz w:val="20"/>
          <w:szCs w:val="20"/>
          <w:lang w:eastAsia="pl-PL"/>
        </w:rPr>
        <w:t xml:space="preserve">do lokalizacji wymienionych urządzeń oraz </w:t>
      </w:r>
      <w:r w:rsidRPr="00D10E91">
        <w:rPr>
          <w:rFonts w:ascii="Montserrat" w:hAnsi="Montserrat"/>
          <w:bCs/>
          <w:color w:val="000000" w:themeColor="text1"/>
          <w:sz w:val="20"/>
          <w:szCs w:val="20"/>
          <w:lang w:eastAsia="pl-PL"/>
        </w:rPr>
        <w:t>Zakład</w:t>
      </w:r>
      <w:r w:rsidR="00EB32F7" w:rsidRPr="00D10E91">
        <w:rPr>
          <w:rFonts w:ascii="Montserrat" w:hAnsi="Montserrat"/>
          <w:bCs/>
          <w:color w:val="000000" w:themeColor="text1"/>
          <w:sz w:val="20"/>
          <w:szCs w:val="20"/>
          <w:lang w:eastAsia="pl-PL"/>
        </w:rPr>
        <w:t>u</w:t>
      </w:r>
      <w:r w:rsidRPr="00D10E91">
        <w:rPr>
          <w:rFonts w:ascii="Montserrat" w:hAnsi="Montserrat"/>
          <w:bCs/>
          <w:color w:val="000000" w:themeColor="text1"/>
          <w:sz w:val="20"/>
          <w:szCs w:val="20"/>
          <w:lang w:eastAsia="pl-PL"/>
        </w:rPr>
        <w:t xml:space="preserve"> Medycyny Nuklearnej </w:t>
      </w:r>
      <w:r w:rsidRPr="00D10E91">
        <w:rPr>
          <w:rFonts w:ascii="Montserrat" w:hAnsi="Montserrat"/>
          <w:color w:val="000000" w:themeColor="text1"/>
          <w:sz w:val="20"/>
          <w:szCs w:val="20"/>
        </w:rPr>
        <w:t>w Zachodniopomorskim Centrum Onkologii w Szczecinie.</w:t>
      </w:r>
    </w:p>
    <w:p w14:paraId="1DFE88DD" w14:textId="77777777" w:rsidR="009C53E0" w:rsidRPr="0059019E" w:rsidRDefault="009C53E0">
      <w:pPr>
        <w:spacing w:after="0" w:line="240" w:lineRule="auto"/>
        <w:jc w:val="both"/>
        <w:rPr>
          <w:rFonts w:ascii="Montserrat" w:hAnsi="Montserrat"/>
          <w:sz w:val="20"/>
          <w:szCs w:val="20"/>
          <w:highlight w:val="cyan"/>
        </w:rPr>
      </w:pPr>
    </w:p>
    <w:p w14:paraId="48D549DF" w14:textId="77777777" w:rsidR="009C53E0" w:rsidRPr="0059019E" w:rsidRDefault="00A345B9">
      <w:pPr>
        <w:pStyle w:val="Akapitzlist"/>
        <w:numPr>
          <w:ilvl w:val="0"/>
          <w:numId w:val="19"/>
        </w:numPr>
        <w:ind w:left="426"/>
        <w:rPr>
          <w:rFonts w:ascii="Montserrat" w:hAnsi="Montserrat"/>
          <w:b/>
        </w:rPr>
      </w:pPr>
      <w:r w:rsidRPr="0059019E">
        <w:rPr>
          <w:rFonts w:ascii="Montserrat" w:hAnsi="Montserrat"/>
          <w:b/>
        </w:rPr>
        <w:t>Adres obiektu budowlanego.</w:t>
      </w:r>
    </w:p>
    <w:p w14:paraId="7583CC78" w14:textId="79CA1710" w:rsidR="009C53E0" w:rsidRPr="0059019E" w:rsidRDefault="00A345B9" w:rsidP="005B747A">
      <w:pPr>
        <w:spacing w:after="0" w:line="240" w:lineRule="auto"/>
        <w:ind w:left="284" w:firstLine="142"/>
        <w:rPr>
          <w:rFonts w:ascii="Montserrat" w:hAnsi="Montserrat"/>
          <w:sz w:val="20"/>
          <w:szCs w:val="20"/>
        </w:rPr>
      </w:pPr>
      <w:r w:rsidRPr="0059019E">
        <w:rPr>
          <w:rFonts w:ascii="Montserrat" w:hAnsi="Montserrat"/>
          <w:sz w:val="20"/>
          <w:szCs w:val="20"/>
        </w:rPr>
        <w:t>Zachodniopomorskie Centrum On</w:t>
      </w:r>
      <w:r w:rsidR="005B747A">
        <w:rPr>
          <w:rFonts w:ascii="Montserrat" w:hAnsi="Montserrat"/>
          <w:sz w:val="20"/>
          <w:szCs w:val="20"/>
        </w:rPr>
        <w:t xml:space="preserve">kologii, </w:t>
      </w:r>
      <w:r w:rsidRPr="0059019E">
        <w:rPr>
          <w:rFonts w:ascii="Montserrat" w:hAnsi="Montserrat"/>
          <w:sz w:val="20"/>
          <w:szCs w:val="20"/>
        </w:rPr>
        <w:t>71-730 Szczecin, ul. Strz</w:t>
      </w:r>
      <w:r w:rsidR="00C36268" w:rsidRPr="0059019E">
        <w:rPr>
          <w:rFonts w:ascii="Montserrat" w:hAnsi="Montserrat"/>
          <w:sz w:val="20"/>
          <w:szCs w:val="20"/>
        </w:rPr>
        <w:t>ałowska 22</w:t>
      </w:r>
    </w:p>
    <w:p w14:paraId="5C481001" w14:textId="77777777" w:rsidR="009C53E0" w:rsidRPr="0059019E" w:rsidRDefault="009C53E0">
      <w:pPr>
        <w:spacing w:after="0" w:line="240" w:lineRule="auto"/>
        <w:jc w:val="both"/>
        <w:rPr>
          <w:rFonts w:ascii="Montserrat" w:hAnsi="Montserrat"/>
          <w:sz w:val="20"/>
          <w:szCs w:val="20"/>
          <w:highlight w:val="cyan"/>
        </w:rPr>
      </w:pPr>
    </w:p>
    <w:p w14:paraId="539ACC4E" w14:textId="77777777" w:rsidR="009C53E0" w:rsidRPr="0059019E" w:rsidRDefault="00A345B9">
      <w:pPr>
        <w:pStyle w:val="Akapitzlist"/>
        <w:numPr>
          <w:ilvl w:val="0"/>
          <w:numId w:val="19"/>
        </w:numPr>
        <w:ind w:left="426"/>
        <w:rPr>
          <w:rFonts w:ascii="Montserrat" w:hAnsi="Montserrat"/>
          <w:b/>
        </w:rPr>
      </w:pPr>
      <w:r w:rsidRPr="0059019E">
        <w:rPr>
          <w:rFonts w:ascii="Montserrat" w:hAnsi="Montserrat"/>
          <w:b/>
        </w:rPr>
        <w:t xml:space="preserve">Nazwy i kody przedmiotu zamówienia wg CPV </w:t>
      </w:r>
    </w:p>
    <w:p w14:paraId="749CB349" w14:textId="77777777" w:rsidR="009C53E0" w:rsidRPr="00D10E91" w:rsidRDefault="009C53E0">
      <w:pPr>
        <w:spacing w:after="0" w:line="240" w:lineRule="auto"/>
        <w:ind w:firstLine="708"/>
        <w:jc w:val="both"/>
        <w:rPr>
          <w:rFonts w:ascii="Montserrat" w:hAnsi="Montserrat"/>
          <w:b/>
          <w:color w:val="000000" w:themeColor="text1"/>
          <w:sz w:val="20"/>
          <w:szCs w:val="20"/>
          <w:highlight w:val="cyan"/>
        </w:rPr>
      </w:pPr>
    </w:p>
    <w:p w14:paraId="01FB3684" w14:textId="77777777" w:rsidR="00EB32F7" w:rsidRPr="00D10E91" w:rsidRDefault="00EB32F7" w:rsidP="00EB32F7">
      <w:pPr>
        <w:pStyle w:val="Standard"/>
        <w:rPr>
          <w:rFonts w:ascii="Montserrat" w:hAnsi="Montserrat" w:cs="Times New Roman"/>
          <w:bCs/>
          <w:color w:val="000000" w:themeColor="text1"/>
          <w:kern w:val="0"/>
          <w:sz w:val="20"/>
          <w:szCs w:val="20"/>
        </w:rPr>
      </w:pPr>
      <w:r w:rsidRPr="00D10E91">
        <w:rPr>
          <w:rFonts w:ascii="Montserrat" w:hAnsi="Montserrat" w:cs="Times New Roman"/>
          <w:b/>
          <w:color w:val="000000" w:themeColor="text1"/>
          <w:kern w:val="0"/>
          <w:sz w:val="20"/>
          <w:szCs w:val="20"/>
        </w:rPr>
        <w:t>33100000-1</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Urządzenia medyczne</w:t>
      </w:r>
    </w:p>
    <w:p w14:paraId="7C7182AA" w14:textId="03B27ED3" w:rsidR="00D96370" w:rsidRPr="00D10E91" w:rsidRDefault="00A1592A" w:rsidP="00EB32F7">
      <w:pPr>
        <w:pStyle w:val="Standard"/>
        <w:rPr>
          <w:rFonts w:ascii="Montserrat" w:hAnsi="Montserrat" w:cs="Times New Roman"/>
          <w:b/>
          <w:color w:val="000000" w:themeColor="text1"/>
          <w:kern w:val="0"/>
          <w:sz w:val="20"/>
          <w:szCs w:val="20"/>
        </w:rPr>
      </w:pPr>
      <w:r w:rsidRPr="00D10E91">
        <w:rPr>
          <w:rFonts w:ascii="Montserrat" w:hAnsi="Montserrat" w:cs="Times New Roman"/>
          <w:b/>
          <w:color w:val="000000" w:themeColor="text1"/>
          <w:kern w:val="0"/>
          <w:sz w:val="20"/>
          <w:szCs w:val="20"/>
        </w:rPr>
        <w:t>33111620-3</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Aparaty wykorzystujące promieniowanie gamma</w:t>
      </w:r>
    </w:p>
    <w:p w14:paraId="0D2E8152" w14:textId="1D6705E0" w:rsidR="00EB32F7" w:rsidRPr="00D10E91" w:rsidRDefault="00EB32F7" w:rsidP="00EB32F7">
      <w:pPr>
        <w:pStyle w:val="Standard"/>
        <w:rPr>
          <w:rFonts w:ascii="Montserrat" w:hAnsi="Montserrat" w:cs="Times New Roman"/>
          <w:b/>
          <w:color w:val="000000" w:themeColor="text1"/>
          <w:kern w:val="0"/>
          <w:sz w:val="20"/>
          <w:szCs w:val="20"/>
        </w:rPr>
      </w:pPr>
      <w:r w:rsidRPr="00D10E91">
        <w:rPr>
          <w:rFonts w:ascii="Montserrat" w:hAnsi="Montserrat" w:cs="Times New Roman"/>
          <w:b/>
          <w:color w:val="000000" w:themeColor="text1"/>
          <w:kern w:val="0"/>
          <w:sz w:val="20"/>
          <w:szCs w:val="20"/>
        </w:rPr>
        <w:t xml:space="preserve">51411000-6 </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Usługi instalowania sprzętu obrazującego</w:t>
      </w:r>
    </w:p>
    <w:p w14:paraId="3A96E763" w14:textId="02518A2D" w:rsidR="009C53E0" w:rsidRPr="00D10E91" w:rsidRDefault="00A345B9">
      <w:pPr>
        <w:pStyle w:val="Standard"/>
        <w:rPr>
          <w:rFonts w:ascii="Montserrat" w:hAnsi="Montserrat" w:cs="Times New Roman"/>
          <w:b/>
          <w:color w:val="000000" w:themeColor="text1"/>
          <w:kern w:val="0"/>
          <w:sz w:val="20"/>
          <w:szCs w:val="20"/>
        </w:rPr>
      </w:pPr>
      <w:r w:rsidRPr="00D10E91">
        <w:rPr>
          <w:rFonts w:ascii="Montserrat" w:hAnsi="Montserrat" w:cs="Times New Roman"/>
          <w:b/>
          <w:color w:val="000000" w:themeColor="text1"/>
          <w:kern w:val="0"/>
          <w:sz w:val="20"/>
          <w:szCs w:val="20"/>
        </w:rPr>
        <w:t>71000000-8</w:t>
      </w:r>
      <w:r w:rsidRPr="00D10E91">
        <w:rPr>
          <w:rFonts w:ascii="Montserrat" w:hAnsi="Montserrat" w:cs="Times New Roman"/>
          <w:b/>
          <w:color w:val="000000" w:themeColor="text1"/>
          <w:kern w:val="0"/>
          <w:sz w:val="20"/>
          <w:szCs w:val="20"/>
        </w:rPr>
        <w:tab/>
      </w:r>
      <w:r w:rsidR="004575C0" w:rsidRPr="00D10E91">
        <w:rPr>
          <w:rFonts w:ascii="Montserrat" w:hAnsi="Montserrat" w:cs="Times New Roman"/>
          <w:b/>
          <w:color w:val="000000" w:themeColor="text1"/>
          <w:kern w:val="0"/>
          <w:sz w:val="20"/>
          <w:szCs w:val="20"/>
        </w:rPr>
        <w:tab/>
      </w:r>
      <w:r w:rsidRPr="00D10E91">
        <w:rPr>
          <w:rFonts w:ascii="Montserrat" w:hAnsi="Montserrat" w:cs="Times New Roman"/>
          <w:color w:val="000000" w:themeColor="text1"/>
          <w:kern w:val="0"/>
          <w:sz w:val="20"/>
          <w:szCs w:val="20"/>
        </w:rPr>
        <w:t>Usługi architektoniczne, budowlane, inżynieryjne i kontrolne.</w:t>
      </w:r>
    </w:p>
    <w:p w14:paraId="5A07B87B" w14:textId="4226C85D" w:rsidR="00A1592A" w:rsidRPr="00D10E91" w:rsidRDefault="00A1592A">
      <w:pPr>
        <w:pStyle w:val="Standard"/>
        <w:rPr>
          <w:rFonts w:ascii="Montserrat" w:hAnsi="Montserrat" w:cs="Times New Roman"/>
          <w:bCs/>
          <w:color w:val="000000" w:themeColor="text1"/>
          <w:kern w:val="0"/>
          <w:sz w:val="20"/>
          <w:szCs w:val="20"/>
        </w:rPr>
      </w:pPr>
      <w:r w:rsidRPr="00D10E91">
        <w:rPr>
          <w:rFonts w:ascii="Montserrat" w:hAnsi="Montserrat" w:cs="Times New Roman"/>
          <w:b/>
          <w:color w:val="000000" w:themeColor="text1"/>
          <w:kern w:val="0"/>
          <w:sz w:val="20"/>
          <w:szCs w:val="20"/>
        </w:rPr>
        <w:t>71220000-6</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Usługi projektowania architektonicznego</w:t>
      </w:r>
    </w:p>
    <w:p w14:paraId="3E0BE42D" w14:textId="3455B8B4" w:rsidR="00C1423B" w:rsidRPr="00D10E91" w:rsidRDefault="00C1423B">
      <w:pPr>
        <w:pStyle w:val="Standard"/>
        <w:rPr>
          <w:rFonts w:ascii="Montserrat" w:hAnsi="Montserrat" w:cs="Times New Roman"/>
          <w:bCs/>
          <w:color w:val="000000" w:themeColor="text1"/>
          <w:kern w:val="0"/>
          <w:sz w:val="20"/>
          <w:szCs w:val="20"/>
        </w:rPr>
      </w:pPr>
      <w:r w:rsidRPr="00D10E91">
        <w:rPr>
          <w:rFonts w:ascii="Montserrat" w:hAnsi="Montserrat" w:cs="Times New Roman"/>
          <w:b/>
          <w:color w:val="000000" w:themeColor="text1"/>
          <w:kern w:val="0"/>
          <w:sz w:val="20"/>
          <w:szCs w:val="20"/>
        </w:rPr>
        <w:t>71240000-2</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Usługi architektoniczne, inżynieryjne i planowania</w:t>
      </w:r>
    </w:p>
    <w:p w14:paraId="36B72579" w14:textId="123A4781" w:rsidR="00A1592A" w:rsidRPr="00D10E91" w:rsidRDefault="00A1592A">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71320000-7</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Usługi inżynieryjne w zakresie projektowania</w:t>
      </w:r>
    </w:p>
    <w:p w14:paraId="071689DD" w14:textId="43B85892" w:rsidR="00C1423B" w:rsidRPr="00D10E91" w:rsidRDefault="00103537">
      <w:pPr>
        <w:pStyle w:val="Standard"/>
        <w:rPr>
          <w:rFonts w:ascii="Montserrat" w:hAnsi="Montserrat" w:cs="Times New Roman"/>
          <w:b/>
          <w:color w:val="000000" w:themeColor="text1"/>
          <w:kern w:val="0"/>
          <w:sz w:val="20"/>
          <w:szCs w:val="20"/>
        </w:rPr>
      </w:pPr>
      <w:r w:rsidRPr="00D10E91">
        <w:rPr>
          <w:rFonts w:ascii="Montserrat" w:hAnsi="Montserrat" w:cs="Times New Roman"/>
          <w:b/>
          <w:color w:val="000000" w:themeColor="text1"/>
          <w:kern w:val="0"/>
          <w:sz w:val="20"/>
          <w:szCs w:val="20"/>
        </w:rPr>
        <w:t>45210000-2</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Roboty budowlane w zakresie budynków</w:t>
      </w:r>
    </w:p>
    <w:p w14:paraId="656DB7E6" w14:textId="579B97AC" w:rsidR="009C53E0" w:rsidRPr="00D10E91" w:rsidRDefault="00A345B9">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45215140-0</w:t>
      </w:r>
      <w:r w:rsidRPr="00D10E91">
        <w:rPr>
          <w:rFonts w:ascii="Montserrat" w:hAnsi="Montserrat" w:cs="Times New Roman"/>
          <w:color w:val="000000" w:themeColor="text1"/>
          <w:kern w:val="0"/>
          <w:sz w:val="20"/>
          <w:szCs w:val="20"/>
        </w:rPr>
        <w:tab/>
      </w:r>
      <w:r w:rsidR="004575C0" w:rsidRPr="00D10E91">
        <w:rPr>
          <w:rFonts w:ascii="Montserrat" w:hAnsi="Montserrat" w:cs="Times New Roman"/>
          <w:color w:val="000000" w:themeColor="text1"/>
          <w:kern w:val="0"/>
          <w:sz w:val="20"/>
          <w:szCs w:val="20"/>
        </w:rPr>
        <w:tab/>
      </w:r>
      <w:r w:rsidRPr="00D10E91">
        <w:rPr>
          <w:rFonts w:ascii="Montserrat" w:hAnsi="Montserrat" w:cs="Times New Roman"/>
          <w:color w:val="000000" w:themeColor="text1"/>
          <w:kern w:val="0"/>
          <w:sz w:val="20"/>
          <w:szCs w:val="20"/>
        </w:rPr>
        <w:t>Roboty budowlane w zakresie obiektów szpitalnych.</w:t>
      </w:r>
    </w:p>
    <w:p w14:paraId="7F6E5B23" w14:textId="26B9AB5D" w:rsidR="006D34E4" w:rsidRPr="00D10E91" w:rsidRDefault="006D34E4" w:rsidP="006D34E4">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45215120-4</w:t>
      </w:r>
      <w:r w:rsidRPr="00D10E91">
        <w:rPr>
          <w:rFonts w:ascii="Montserrat" w:hAnsi="Montserrat" w:cs="Times New Roman"/>
          <w:b/>
          <w:color w:val="000000" w:themeColor="text1"/>
          <w:kern w:val="0"/>
          <w:sz w:val="20"/>
          <w:szCs w:val="20"/>
        </w:rPr>
        <w:tab/>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Roboty budowlane w zakresie specjalnych budynków medycznych</w:t>
      </w:r>
      <w:r w:rsidR="00D96370" w:rsidRPr="00D10E91">
        <w:rPr>
          <w:rFonts w:ascii="Montserrat" w:hAnsi="Montserrat" w:cs="Times New Roman"/>
          <w:bCs/>
          <w:color w:val="000000" w:themeColor="text1"/>
          <w:kern w:val="0"/>
          <w:sz w:val="20"/>
          <w:szCs w:val="20"/>
        </w:rPr>
        <w:t>.</w:t>
      </w:r>
    </w:p>
    <w:p w14:paraId="230F8DA5" w14:textId="77777777" w:rsidR="00D96370" w:rsidRPr="00D10E91" w:rsidRDefault="00CA7BAD" w:rsidP="00D96370">
      <w:pPr>
        <w:pStyle w:val="Standard"/>
        <w:rPr>
          <w:rFonts w:ascii="Montserrat" w:hAnsi="Montserrat" w:cs="Times New Roman"/>
          <w:color w:val="000000" w:themeColor="text1"/>
          <w:kern w:val="0"/>
          <w:sz w:val="20"/>
          <w:szCs w:val="20"/>
        </w:rPr>
      </w:pPr>
      <w:hyperlink r:id="rId8">
        <w:r w:rsidR="00D96370" w:rsidRPr="00D10E91">
          <w:rPr>
            <w:rStyle w:val="Hipercze"/>
            <w:rFonts w:ascii="Montserrat" w:hAnsi="Montserrat" w:cs="Times New Roman"/>
            <w:b/>
            <w:color w:val="000000" w:themeColor="text1"/>
            <w:kern w:val="0"/>
            <w:sz w:val="20"/>
            <w:szCs w:val="20"/>
            <w:u w:val="none"/>
          </w:rPr>
          <w:t>44211100-3</w:t>
        </w:r>
        <w:r w:rsidR="00D96370" w:rsidRPr="00D10E91">
          <w:rPr>
            <w:rStyle w:val="Hipercze"/>
            <w:rFonts w:ascii="Montserrat" w:hAnsi="Montserrat" w:cs="Times New Roman"/>
            <w:color w:val="000000" w:themeColor="text1"/>
            <w:kern w:val="0"/>
            <w:sz w:val="20"/>
            <w:szCs w:val="20"/>
            <w:u w:val="none"/>
          </w:rPr>
          <w:tab/>
        </w:r>
        <w:r w:rsidR="00D96370" w:rsidRPr="00D10E91">
          <w:rPr>
            <w:rStyle w:val="Hipercze"/>
            <w:rFonts w:ascii="Montserrat" w:hAnsi="Montserrat" w:cs="Times New Roman"/>
            <w:color w:val="000000" w:themeColor="text1"/>
            <w:kern w:val="0"/>
            <w:sz w:val="20"/>
            <w:szCs w:val="20"/>
            <w:u w:val="none"/>
          </w:rPr>
          <w:tab/>
          <w:t>Budynki modułowe i przenośne</w:t>
        </w:r>
      </w:hyperlink>
    </w:p>
    <w:p w14:paraId="5F76255E" w14:textId="27B531F4" w:rsidR="00103537" w:rsidRPr="00D10E91" w:rsidRDefault="00A345B9" w:rsidP="00103537">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45300000-0</w:t>
      </w:r>
      <w:r w:rsidR="004575C0" w:rsidRPr="00D10E91">
        <w:rPr>
          <w:rFonts w:ascii="Montserrat" w:hAnsi="Montserrat" w:cs="Times New Roman"/>
          <w:b/>
          <w:color w:val="000000" w:themeColor="text1"/>
          <w:kern w:val="0"/>
          <w:sz w:val="20"/>
          <w:szCs w:val="20"/>
        </w:rPr>
        <w:tab/>
      </w:r>
      <w:r w:rsidR="004575C0" w:rsidRPr="00D10E91">
        <w:rPr>
          <w:rFonts w:ascii="Montserrat" w:hAnsi="Montserrat" w:cs="Times New Roman"/>
          <w:b/>
          <w:color w:val="000000" w:themeColor="text1"/>
          <w:kern w:val="0"/>
          <w:sz w:val="20"/>
          <w:szCs w:val="20"/>
        </w:rPr>
        <w:tab/>
      </w:r>
      <w:r w:rsidRPr="00D10E91">
        <w:rPr>
          <w:rFonts w:ascii="Montserrat" w:hAnsi="Montserrat" w:cs="Times New Roman"/>
          <w:color w:val="000000" w:themeColor="text1"/>
          <w:kern w:val="0"/>
          <w:sz w:val="20"/>
          <w:szCs w:val="20"/>
        </w:rPr>
        <w:t>Roboty instalacyjne w budynkach.</w:t>
      </w:r>
    </w:p>
    <w:p w14:paraId="3155050A" w14:textId="77777777" w:rsidR="009C53E0" w:rsidRPr="00D10E91" w:rsidRDefault="00A345B9">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45310000-3</w:t>
      </w:r>
      <w:r w:rsidR="004575C0" w:rsidRPr="00D10E91">
        <w:rPr>
          <w:rFonts w:ascii="Montserrat" w:hAnsi="Montserrat" w:cs="Times New Roman"/>
          <w:color w:val="000000" w:themeColor="text1"/>
          <w:kern w:val="0"/>
          <w:sz w:val="20"/>
          <w:szCs w:val="20"/>
        </w:rPr>
        <w:tab/>
      </w:r>
      <w:r w:rsidRPr="00D10E91">
        <w:rPr>
          <w:rFonts w:ascii="Montserrat" w:hAnsi="Montserrat" w:cs="Times New Roman"/>
          <w:color w:val="000000" w:themeColor="text1"/>
          <w:kern w:val="0"/>
          <w:sz w:val="20"/>
          <w:szCs w:val="20"/>
        </w:rPr>
        <w:tab/>
        <w:t>Roboty instalacyjne elektryczne.</w:t>
      </w:r>
    </w:p>
    <w:p w14:paraId="52CC4087" w14:textId="63AF4B4E" w:rsidR="00103537" w:rsidRPr="00D10E91" w:rsidRDefault="00103537">
      <w:pPr>
        <w:pStyle w:val="Standard"/>
        <w:rPr>
          <w:rFonts w:ascii="Montserrat" w:hAnsi="Montserrat" w:cs="Times New Roman"/>
          <w:color w:val="000000" w:themeColor="text1"/>
          <w:kern w:val="0"/>
          <w:sz w:val="20"/>
          <w:szCs w:val="20"/>
        </w:rPr>
      </w:pPr>
      <w:r w:rsidRPr="00D10E91">
        <w:rPr>
          <w:rFonts w:ascii="Montserrat" w:hAnsi="Montserrat" w:cs="Times New Roman"/>
          <w:b/>
          <w:color w:val="000000" w:themeColor="text1"/>
          <w:kern w:val="0"/>
          <w:sz w:val="20"/>
          <w:szCs w:val="20"/>
        </w:rPr>
        <w:t xml:space="preserve">45330000-9 </w:t>
      </w:r>
      <w:r w:rsidRPr="00D10E91">
        <w:rPr>
          <w:rFonts w:ascii="Montserrat" w:hAnsi="Montserrat" w:cs="Times New Roman"/>
          <w:b/>
          <w:color w:val="000000" w:themeColor="text1"/>
          <w:kern w:val="0"/>
          <w:sz w:val="20"/>
          <w:szCs w:val="20"/>
        </w:rPr>
        <w:tab/>
      </w:r>
      <w:r w:rsidRPr="00D10E91">
        <w:rPr>
          <w:rFonts w:ascii="Montserrat" w:hAnsi="Montserrat" w:cs="Times New Roman"/>
          <w:bCs/>
          <w:color w:val="000000" w:themeColor="text1"/>
          <w:kern w:val="0"/>
          <w:sz w:val="20"/>
          <w:szCs w:val="20"/>
        </w:rPr>
        <w:t>Roboty instalacyjne wodno-kanalizacyjne i sanitarne</w:t>
      </w:r>
    </w:p>
    <w:p w14:paraId="63BDF07E" w14:textId="77777777" w:rsidR="009C53E0" w:rsidRPr="0059019E" w:rsidRDefault="009C53E0">
      <w:pPr>
        <w:spacing w:after="0" w:line="240" w:lineRule="auto"/>
        <w:rPr>
          <w:rFonts w:ascii="Montserrat" w:hAnsi="Montserrat"/>
          <w:sz w:val="20"/>
          <w:szCs w:val="20"/>
          <w:highlight w:val="cyan"/>
        </w:rPr>
      </w:pPr>
    </w:p>
    <w:p w14:paraId="08BFEE2A" w14:textId="77777777" w:rsidR="009C53E0" w:rsidRPr="0059019E" w:rsidRDefault="00A345B9">
      <w:pPr>
        <w:pStyle w:val="Akapitzlist"/>
        <w:numPr>
          <w:ilvl w:val="0"/>
          <w:numId w:val="19"/>
        </w:numPr>
        <w:ind w:left="426"/>
        <w:rPr>
          <w:rFonts w:ascii="Montserrat" w:hAnsi="Montserrat"/>
          <w:b/>
        </w:rPr>
      </w:pPr>
      <w:r w:rsidRPr="0059019E">
        <w:rPr>
          <w:rFonts w:ascii="Montserrat" w:hAnsi="Montserrat"/>
          <w:b/>
        </w:rPr>
        <w:t xml:space="preserve">Nazwa i adres Zamawiającego. </w:t>
      </w:r>
    </w:p>
    <w:p w14:paraId="65F4846D" w14:textId="4AE5EB55" w:rsidR="00C36268" w:rsidRPr="0059019E" w:rsidRDefault="00A345B9" w:rsidP="005B747A">
      <w:pPr>
        <w:spacing w:after="0" w:line="240" w:lineRule="auto"/>
        <w:ind w:firstLine="426"/>
        <w:rPr>
          <w:rFonts w:ascii="Montserrat" w:hAnsi="Montserrat"/>
          <w:sz w:val="20"/>
          <w:szCs w:val="20"/>
        </w:rPr>
      </w:pPr>
      <w:r w:rsidRPr="0059019E">
        <w:rPr>
          <w:rFonts w:ascii="Montserrat" w:hAnsi="Montserrat"/>
          <w:sz w:val="20"/>
          <w:szCs w:val="20"/>
        </w:rPr>
        <w:t>Zacho</w:t>
      </w:r>
      <w:r w:rsidR="005B747A">
        <w:rPr>
          <w:rFonts w:ascii="Montserrat" w:hAnsi="Montserrat"/>
          <w:sz w:val="20"/>
          <w:szCs w:val="20"/>
        </w:rPr>
        <w:t xml:space="preserve">dniopomorskie Centrum Onkologii, </w:t>
      </w:r>
      <w:r w:rsidRPr="0059019E">
        <w:rPr>
          <w:rFonts w:ascii="Montserrat" w:hAnsi="Montserrat"/>
          <w:sz w:val="20"/>
          <w:szCs w:val="20"/>
        </w:rPr>
        <w:t xml:space="preserve">71-730 Szczecin, ul. Strzałowska 22; </w:t>
      </w:r>
    </w:p>
    <w:p w14:paraId="7089248F" w14:textId="77777777" w:rsidR="004575C0" w:rsidRPr="0059019E" w:rsidRDefault="004575C0" w:rsidP="00E70EFB">
      <w:pPr>
        <w:spacing w:after="0" w:line="240" w:lineRule="auto"/>
        <w:ind w:firstLine="426"/>
        <w:rPr>
          <w:rFonts w:ascii="Montserrat" w:hAnsi="Montserrat"/>
          <w:sz w:val="20"/>
          <w:szCs w:val="20"/>
        </w:rPr>
      </w:pPr>
    </w:p>
    <w:p w14:paraId="584C6F6B" w14:textId="77777777" w:rsidR="004575C0" w:rsidRPr="0059019E" w:rsidRDefault="004575C0" w:rsidP="00E70EFB">
      <w:pPr>
        <w:spacing w:after="0" w:line="240" w:lineRule="auto"/>
        <w:ind w:firstLine="426"/>
        <w:rPr>
          <w:rFonts w:ascii="Montserrat" w:hAnsi="Montserrat"/>
          <w:sz w:val="20"/>
          <w:szCs w:val="20"/>
        </w:rPr>
      </w:pPr>
    </w:p>
    <w:p w14:paraId="075B4440" w14:textId="77777777" w:rsidR="009C53E0" w:rsidRPr="0059019E" w:rsidRDefault="00A345B9">
      <w:pPr>
        <w:pStyle w:val="Akapitzlist"/>
        <w:numPr>
          <w:ilvl w:val="0"/>
          <w:numId w:val="19"/>
        </w:numPr>
        <w:ind w:left="426"/>
        <w:rPr>
          <w:rFonts w:ascii="Montserrat" w:hAnsi="Montserrat"/>
          <w:b/>
        </w:rPr>
      </w:pPr>
      <w:r w:rsidRPr="0059019E">
        <w:rPr>
          <w:rFonts w:ascii="Montserrat" w:hAnsi="Montserrat"/>
          <w:b/>
        </w:rPr>
        <w:t>Spis zawartości programu funkcjonalno – użytkowego.</w:t>
      </w:r>
    </w:p>
    <w:p w14:paraId="5355FFB3" w14:textId="77777777" w:rsidR="009C53E0" w:rsidRPr="0059019E" w:rsidRDefault="009C53E0">
      <w:pPr>
        <w:pStyle w:val="Akapitzlist"/>
        <w:ind w:left="426"/>
        <w:rPr>
          <w:rFonts w:ascii="Montserrat" w:hAnsi="Montserrat"/>
          <w:b/>
        </w:rPr>
      </w:pPr>
    </w:p>
    <w:p w14:paraId="253F5590" w14:textId="77777777" w:rsidR="009C53E0" w:rsidRPr="0059019E" w:rsidRDefault="00A345B9">
      <w:pPr>
        <w:pStyle w:val="Akapitzlist"/>
        <w:numPr>
          <w:ilvl w:val="1"/>
          <w:numId w:val="19"/>
        </w:numPr>
        <w:ind w:left="851" w:hanging="425"/>
        <w:rPr>
          <w:rFonts w:ascii="Montserrat" w:hAnsi="Montserrat"/>
          <w:b/>
          <w:u w:val="single"/>
        </w:rPr>
      </w:pPr>
      <w:r w:rsidRPr="0059019E">
        <w:rPr>
          <w:rFonts w:ascii="Montserrat" w:hAnsi="Montserrat"/>
          <w:b/>
          <w:u w:val="single"/>
        </w:rPr>
        <w:t>Strona tytułowa programu funkcjonalno - użytkowego.</w:t>
      </w:r>
    </w:p>
    <w:p w14:paraId="09C23F7F" w14:textId="77777777" w:rsidR="009C53E0" w:rsidRPr="0059019E" w:rsidRDefault="009C53E0">
      <w:pPr>
        <w:spacing w:after="0" w:line="240" w:lineRule="auto"/>
        <w:jc w:val="both"/>
        <w:rPr>
          <w:rFonts w:ascii="Montserrat" w:hAnsi="Montserrat"/>
          <w:b/>
          <w:sz w:val="20"/>
          <w:szCs w:val="20"/>
          <w:u w:val="single"/>
        </w:rPr>
      </w:pPr>
    </w:p>
    <w:p w14:paraId="7C0A97DE" w14:textId="77777777" w:rsidR="009C53E0" w:rsidRPr="0059019E" w:rsidRDefault="00A345B9" w:rsidP="004575C0">
      <w:pPr>
        <w:pStyle w:val="Akapitzlist"/>
        <w:numPr>
          <w:ilvl w:val="0"/>
          <w:numId w:val="20"/>
        </w:numPr>
        <w:tabs>
          <w:tab w:val="clear" w:pos="282"/>
          <w:tab w:val="num" w:pos="851"/>
        </w:tabs>
        <w:ind w:left="851" w:hanging="284"/>
        <w:rPr>
          <w:rFonts w:ascii="Montserrat" w:hAnsi="Montserrat"/>
        </w:rPr>
      </w:pPr>
      <w:r w:rsidRPr="0059019E">
        <w:rPr>
          <w:rFonts w:ascii="Montserrat" w:hAnsi="Montserrat"/>
        </w:rPr>
        <w:t>Nazwa nadana zamówieniu.</w:t>
      </w:r>
    </w:p>
    <w:p w14:paraId="3D710A59" w14:textId="77777777" w:rsidR="009C53E0" w:rsidRPr="0059019E" w:rsidRDefault="00A345B9">
      <w:pPr>
        <w:pStyle w:val="Akapitzlist"/>
        <w:numPr>
          <w:ilvl w:val="0"/>
          <w:numId w:val="20"/>
        </w:numPr>
        <w:ind w:left="851" w:hanging="284"/>
        <w:rPr>
          <w:rFonts w:ascii="Montserrat" w:hAnsi="Montserrat"/>
        </w:rPr>
      </w:pPr>
      <w:r w:rsidRPr="0059019E">
        <w:rPr>
          <w:rFonts w:ascii="Montserrat" w:hAnsi="Montserrat"/>
        </w:rPr>
        <w:t>Adres obiektu budowlanego.</w:t>
      </w:r>
    </w:p>
    <w:p w14:paraId="34A6C4FC" w14:textId="77777777" w:rsidR="009C53E0" w:rsidRPr="0059019E" w:rsidRDefault="00A345B9">
      <w:pPr>
        <w:pStyle w:val="Akapitzlist"/>
        <w:numPr>
          <w:ilvl w:val="0"/>
          <w:numId w:val="20"/>
        </w:numPr>
        <w:ind w:left="851" w:hanging="284"/>
        <w:rPr>
          <w:rFonts w:ascii="Montserrat" w:hAnsi="Montserrat"/>
        </w:rPr>
      </w:pPr>
      <w:r w:rsidRPr="0059019E">
        <w:rPr>
          <w:rFonts w:ascii="Montserrat" w:hAnsi="Montserrat"/>
        </w:rPr>
        <w:t>Nazwy i kody przedmiotu zamówienia wg CPV.</w:t>
      </w:r>
    </w:p>
    <w:p w14:paraId="7CDFCA6A" w14:textId="77777777" w:rsidR="009C53E0" w:rsidRPr="0059019E" w:rsidRDefault="00A345B9">
      <w:pPr>
        <w:pStyle w:val="Akapitzlist"/>
        <w:numPr>
          <w:ilvl w:val="0"/>
          <w:numId w:val="20"/>
        </w:numPr>
        <w:ind w:left="851" w:hanging="284"/>
        <w:rPr>
          <w:rFonts w:ascii="Montserrat" w:hAnsi="Montserrat"/>
        </w:rPr>
      </w:pPr>
      <w:r w:rsidRPr="0059019E">
        <w:rPr>
          <w:rFonts w:ascii="Montserrat" w:hAnsi="Montserrat"/>
        </w:rPr>
        <w:t>Nazwa i adres Zamawiającego.</w:t>
      </w:r>
    </w:p>
    <w:p w14:paraId="306540AA" w14:textId="77777777" w:rsidR="009C53E0" w:rsidRPr="0059019E" w:rsidRDefault="00A345B9">
      <w:pPr>
        <w:pStyle w:val="Akapitzlist"/>
        <w:numPr>
          <w:ilvl w:val="0"/>
          <w:numId w:val="20"/>
        </w:numPr>
        <w:ind w:left="851" w:hanging="284"/>
        <w:rPr>
          <w:rFonts w:ascii="Montserrat" w:hAnsi="Montserrat"/>
        </w:rPr>
      </w:pPr>
      <w:r w:rsidRPr="0059019E">
        <w:rPr>
          <w:rFonts w:ascii="Montserrat" w:hAnsi="Montserrat"/>
        </w:rPr>
        <w:t>Spis zawartości programu funkcjonalno – użytkowego.</w:t>
      </w:r>
    </w:p>
    <w:p w14:paraId="376E92D9" w14:textId="77777777" w:rsidR="009C53E0" w:rsidRPr="0059019E" w:rsidRDefault="00A345B9">
      <w:pPr>
        <w:pStyle w:val="Akapitzlist"/>
        <w:numPr>
          <w:ilvl w:val="0"/>
          <w:numId w:val="20"/>
        </w:numPr>
        <w:ind w:left="851" w:hanging="284"/>
        <w:rPr>
          <w:rFonts w:ascii="Montserrat" w:hAnsi="Montserrat"/>
          <w:b/>
          <w:u w:val="single"/>
        </w:rPr>
      </w:pPr>
      <w:r w:rsidRPr="0059019E">
        <w:rPr>
          <w:rFonts w:ascii="Montserrat" w:hAnsi="Montserrat"/>
        </w:rPr>
        <w:t xml:space="preserve">Opracowujący program funkcjonalno – użytkowy. </w:t>
      </w:r>
    </w:p>
    <w:p w14:paraId="2804678D" w14:textId="77777777" w:rsidR="009C53E0" w:rsidRDefault="009C53E0">
      <w:pPr>
        <w:pStyle w:val="Akapitzlist"/>
        <w:ind w:left="851" w:firstLine="142"/>
        <w:rPr>
          <w:rFonts w:ascii="Montserrat" w:hAnsi="Montserrat"/>
          <w:b/>
          <w:highlight w:val="cyan"/>
          <w:u w:val="single"/>
        </w:rPr>
      </w:pPr>
    </w:p>
    <w:p w14:paraId="7181FC29" w14:textId="77777777" w:rsidR="005B747A" w:rsidRPr="0059019E" w:rsidRDefault="005B747A">
      <w:pPr>
        <w:pStyle w:val="Akapitzlist"/>
        <w:ind w:left="851" w:firstLine="142"/>
        <w:rPr>
          <w:rFonts w:ascii="Montserrat" w:hAnsi="Montserrat"/>
          <w:b/>
          <w:highlight w:val="cyan"/>
          <w:u w:val="single"/>
        </w:rPr>
      </w:pPr>
    </w:p>
    <w:p w14:paraId="4C054218" w14:textId="77777777" w:rsidR="009C53E0" w:rsidRPr="0059019E" w:rsidRDefault="00A345B9">
      <w:pPr>
        <w:pStyle w:val="Akapitzlist"/>
        <w:numPr>
          <w:ilvl w:val="1"/>
          <w:numId w:val="19"/>
        </w:numPr>
        <w:ind w:left="851" w:hanging="425"/>
        <w:rPr>
          <w:rFonts w:ascii="Montserrat" w:eastAsia="Calibri" w:hAnsi="Montserrat"/>
          <w:shd w:val="clear" w:color="auto" w:fill="FFFFD7"/>
        </w:rPr>
      </w:pPr>
      <w:r w:rsidRPr="0059019E">
        <w:rPr>
          <w:rFonts w:ascii="Montserrat" w:hAnsi="Montserrat"/>
          <w:b/>
          <w:u w:val="single"/>
        </w:rPr>
        <w:lastRenderedPageBreak/>
        <w:t>Część opisowa programu funkcjonalno - użytkowego.</w:t>
      </w:r>
    </w:p>
    <w:p w14:paraId="00C58391" w14:textId="77777777" w:rsidR="009C53E0" w:rsidRPr="0059019E" w:rsidRDefault="00A345B9" w:rsidP="00C36268">
      <w:pPr>
        <w:pStyle w:val="Akapitzlist"/>
        <w:numPr>
          <w:ilvl w:val="0"/>
          <w:numId w:val="21"/>
        </w:numPr>
        <w:ind w:left="851" w:hanging="284"/>
        <w:rPr>
          <w:rFonts w:ascii="Montserrat" w:hAnsi="Montserrat"/>
        </w:rPr>
      </w:pPr>
      <w:r w:rsidRPr="0059019E">
        <w:rPr>
          <w:rFonts w:ascii="Montserrat" w:hAnsi="Montserrat"/>
        </w:rPr>
        <w:t>Opis ogólny przedmiotu zamówienia.</w:t>
      </w:r>
    </w:p>
    <w:p w14:paraId="3454F3EB"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Charakterystyczne parametry określające wielkość obiektu i zakres robót.</w:t>
      </w:r>
    </w:p>
    <w:p w14:paraId="3A1E5896"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Wielkość obiektu i jego charakterystyczne parametry.</w:t>
      </w:r>
    </w:p>
    <w:p w14:paraId="39394C25"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Zakres robót.</w:t>
      </w:r>
    </w:p>
    <w:p w14:paraId="662AFAE9" w14:textId="77777777" w:rsidR="009C53E0" w:rsidRPr="0059019E" w:rsidRDefault="00A345B9" w:rsidP="008864B1">
      <w:pPr>
        <w:pStyle w:val="Akapitzlist"/>
        <w:numPr>
          <w:ilvl w:val="2"/>
          <w:numId w:val="21"/>
        </w:numPr>
        <w:ind w:left="2268" w:hanging="708"/>
        <w:rPr>
          <w:rFonts w:ascii="Montserrat" w:hAnsi="Montserrat"/>
        </w:rPr>
      </w:pPr>
      <w:r w:rsidRPr="0059019E">
        <w:rPr>
          <w:rFonts w:ascii="Montserrat" w:hAnsi="Montserrat"/>
        </w:rPr>
        <w:t xml:space="preserve">Zgodność robót z dokumentacją i programem funkcjonalno </w:t>
      </w:r>
      <w:r w:rsidR="008523D2" w:rsidRPr="0059019E">
        <w:rPr>
          <w:rFonts w:ascii="Montserrat" w:hAnsi="Montserrat"/>
        </w:rPr>
        <w:t>-</w:t>
      </w:r>
      <w:r w:rsidRPr="0059019E">
        <w:rPr>
          <w:rFonts w:ascii="Montserrat" w:hAnsi="Montserrat"/>
        </w:rPr>
        <w:t xml:space="preserve"> użytkowym (PFU).</w:t>
      </w:r>
    </w:p>
    <w:p w14:paraId="19E8A3D3"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Zakres dopuszczalnych zmian.</w:t>
      </w:r>
    </w:p>
    <w:p w14:paraId="0CE18DB4"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Aktualne uwarunkowania wykonania przedmiotu zamówienia.</w:t>
      </w:r>
    </w:p>
    <w:p w14:paraId="4405E0C5"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Dane ogólne (stan istniejący) obszaru objętego zamówieniem.</w:t>
      </w:r>
    </w:p>
    <w:p w14:paraId="308CD01E"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Przeznaczenie terenu.</w:t>
      </w:r>
    </w:p>
    <w:p w14:paraId="2518CD9E"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Wymagania w zakresie ochrony środowiska.</w:t>
      </w:r>
    </w:p>
    <w:p w14:paraId="4394DB26"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Ogólne właściwości funkcjonalno - użytkowe.</w:t>
      </w:r>
    </w:p>
    <w:p w14:paraId="40A815D9"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 xml:space="preserve">Budynek. </w:t>
      </w:r>
    </w:p>
    <w:p w14:paraId="0B5B05E5" w14:textId="77777777" w:rsidR="009C53E0" w:rsidRPr="0059019E" w:rsidRDefault="00A345B9" w:rsidP="008864B1">
      <w:pPr>
        <w:pStyle w:val="Akapitzlist"/>
        <w:numPr>
          <w:ilvl w:val="2"/>
          <w:numId w:val="21"/>
        </w:numPr>
        <w:ind w:left="2268" w:hanging="708"/>
        <w:rPr>
          <w:rFonts w:ascii="Montserrat" w:hAnsi="Montserrat"/>
        </w:rPr>
      </w:pPr>
      <w:r w:rsidRPr="0059019E">
        <w:rPr>
          <w:rFonts w:ascii="Montserrat" w:hAnsi="Montserrat"/>
        </w:rPr>
        <w:t>Układ funkcjonalno</w:t>
      </w:r>
      <w:r w:rsidR="008523D2" w:rsidRPr="0059019E">
        <w:rPr>
          <w:rFonts w:ascii="Montserrat" w:hAnsi="Montserrat"/>
        </w:rPr>
        <w:t xml:space="preserve"> -</w:t>
      </w:r>
      <w:r w:rsidRPr="0059019E">
        <w:rPr>
          <w:rFonts w:ascii="Montserrat" w:hAnsi="Montserrat"/>
        </w:rPr>
        <w:t xml:space="preserve"> użytkowy i założenia funkcjonalne</w:t>
      </w:r>
      <w:r w:rsidR="004575C0" w:rsidRPr="0059019E">
        <w:rPr>
          <w:rFonts w:ascii="Montserrat" w:hAnsi="Montserrat"/>
        </w:rPr>
        <w:br/>
      </w:r>
      <w:r w:rsidRPr="0059019E">
        <w:rPr>
          <w:rFonts w:ascii="Montserrat" w:hAnsi="Montserrat"/>
        </w:rPr>
        <w:t>do wykonania projektu.</w:t>
      </w:r>
    </w:p>
    <w:p w14:paraId="3DFDD06C"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Dane powierzchniowe.</w:t>
      </w:r>
    </w:p>
    <w:p w14:paraId="4D319BD8"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Zestawienie pomieszczeń.</w:t>
      </w:r>
    </w:p>
    <w:p w14:paraId="03349ACB" w14:textId="77777777" w:rsidR="009C53E0" w:rsidRPr="0059019E" w:rsidRDefault="00A345B9" w:rsidP="008864B1">
      <w:pPr>
        <w:pStyle w:val="Akapitzlist"/>
        <w:numPr>
          <w:ilvl w:val="2"/>
          <w:numId w:val="21"/>
        </w:numPr>
        <w:ind w:left="2268" w:hanging="708"/>
        <w:rPr>
          <w:rFonts w:ascii="Montserrat" w:hAnsi="Montserrat"/>
        </w:rPr>
      </w:pPr>
      <w:r w:rsidRPr="0059019E">
        <w:rPr>
          <w:rFonts w:ascii="Montserrat" w:hAnsi="Montserrat"/>
        </w:rPr>
        <w:t xml:space="preserve">Określenie wielkości możliwych przekroczeń parametrów funkcjonalno </w:t>
      </w:r>
      <w:r w:rsidR="008523D2" w:rsidRPr="0059019E">
        <w:rPr>
          <w:rFonts w:ascii="Montserrat" w:hAnsi="Montserrat"/>
        </w:rPr>
        <w:t>-</w:t>
      </w:r>
      <w:r w:rsidRPr="0059019E">
        <w:rPr>
          <w:rFonts w:ascii="Montserrat" w:hAnsi="Montserrat"/>
        </w:rPr>
        <w:t>użytkowych (powiększeń lub pomniejszeń).</w:t>
      </w:r>
    </w:p>
    <w:p w14:paraId="142311C0"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Opis elementów konstrukcyjnych.</w:t>
      </w:r>
    </w:p>
    <w:p w14:paraId="206CA87A"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 xml:space="preserve">Wyposażenie instalacyjne budynku. </w:t>
      </w:r>
    </w:p>
    <w:p w14:paraId="038823DF" w14:textId="77777777" w:rsidR="009C53E0" w:rsidRPr="0059019E" w:rsidRDefault="00A345B9" w:rsidP="00C36268">
      <w:pPr>
        <w:pStyle w:val="Akapitzlist"/>
        <w:numPr>
          <w:ilvl w:val="0"/>
          <w:numId w:val="21"/>
        </w:numPr>
        <w:ind w:left="851" w:hanging="284"/>
        <w:rPr>
          <w:rFonts w:ascii="Montserrat" w:hAnsi="Montserrat"/>
        </w:rPr>
      </w:pPr>
      <w:r w:rsidRPr="0059019E">
        <w:rPr>
          <w:rFonts w:ascii="Montserrat" w:hAnsi="Montserrat"/>
        </w:rPr>
        <w:t>Wymagania zamawiającego w stosunku do przedmiotu zamówienia.</w:t>
      </w:r>
    </w:p>
    <w:p w14:paraId="18D4C36F" w14:textId="77777777" w:rsidR="009C53E0" w:rsidRPr="0059019E" w:rsidRDefault="00A345B9">
      <w:pPr>
        <w:pStyle w:val="Akapitzlist"/>
        <w:numPr>
          <w:ilvl w:val="1"/>
          <w:numId w:val="21"/>
        </w:numPr>
        <w:ind w:left="1560"/>
        <w:rPr>
          <w:rFonts w:ascii="Montserrat" w:eastAsia="Calibri" w:hAnsi="Montserrat"/>
          <w:shd w:val="clear" w:color="auto" w:fill="FFFFD7"/>
        </w:rPr>
      </w:pPr>
      <w:r w:rsidRPr="0059019E">
        <w:rPr>
          <w:rFonts w:ascii="Montserrat" w:hAnsi="Montserrat"/>
        </w:rPr>
        <w:t>Wymagania zamawiającego w odniesieniu do dokumentacji projektowej.</w:t>
      </w:r>
    </w:p>
    <w:p w14:paraId="355A2D40"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Zakres obowiązków Wykonawcy.</w:t>
      </w:r>
    </w:p>
    <w:p w14:paraId="5F86C55E"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Skład przekazywanej dokumentacji.</w:t>
      </w:r>
    </w:p>
    <w:p w14:paraId="504E8E2D" w14:textId="77777777" w:rsidR="009C53E0" w:rsidRPr="0059019E" w:rsidRDefault="00A345B9">
      <w:pPr>
        <w:pStyle w:val="Akapitzlist"/>
        <w:numPr>
          <w:ilvl w:val="1"/>
          <w:numId w:val="21"/>
        </w:numPr>
        <w:ind w:left="1560"/>
        <w:rPr>
          <w:rFonts w:ascii="Montserrat" w:eastAsia="Calibri" w:hAnsi="Montserrat"/>
          <w:shd w:val="clear" w:color="auto" w:fill="FFFFD7"/>
        </w:rPr>
      </w:pPr>
      <w:r w:rsidRPr="0059019E">
        <w:rPr>
          <w:rFonts w:ascii="Montserrat" w:hAnsi="Montserrat"/>
        </w:rPr>
        <w:t>Wymagania zamawiającego w odniesieniu realizacji prac budowlanych.</w:t>
      </w:r>
    </w:p>
    <w:p w14:paraId="70B124D1"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Wymagania ogólne.</w:t>
      </w:r>
    </w:p>
    <w:p w14:paraId="56DE6946"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Przekazanie terenu prowadzenia prac.</w:t>
      </w:r>
    </w:p>
    <w:p w14:paraId="2D798C4E"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Zabezpieczenie terenu prowadzenia prac.</w:t>
      </w:r>
    </w:p>
    <w:p w14:paraId="2B085910"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Bezpieczeństwo i higiena pracy.</w:t>
      </w:r>
    </w:p>
    <w:p w14:paraId="7A4D94A6"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Ochrona środowiska w czasie wykonywania robót.</w:t>
      </w:r>
    </w:p>
    <w:p w14:paraId="0D4C9C58"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Materiały szkodliwe dla otoczenia.</w:t>
      </w:r>
    </w:p>
    <w:p w14:paraId="4F168F25"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Ochrona własności publicznej i prywatnej.</w:t>
      </w:r>
    </w:p>
    <w:p w14:paraId="2F7E5A9B"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Stosowanie się do prawa i innych przepisów.</w:t>
      </w:r>
    </w:p>
    <w:p w14:paraId="1D66AFD2"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Równoważność norm i zbiorów przepisów prawnych.</w:t>
      </w:r>
    </w:p>
    <w:p w14:paraId="0773D805"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Wymogi dla materiałów i urządzeń.</w:t>
      </w:r>
    </w:p>
    <w:p w14:paraId="0232EB4C"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Przechowywanie i składowanie materiałów.</w:t>
      </w:r>
    </w:p>
    <w:p w14:paraId="76796DEA"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Sprzęt.</w:t>
      </w:r>
    </w:p>
    <w:p w14:paraId="2B7AA9C4"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Transport.</w:t>
      </w:r>
    </w:p>
    <w:p w14:paraId="1BCF8312"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Ograniczenie obciążeń osi pojazdów.</w:t>
      </w:r>
    </w:p>
    <w:p w14:paraId="02E40C3B"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Wykonanie robót.</w:t>
      </w:r>
    </w:p>
    <w:p w14:paraId="01B5D9E0"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Kontrola.</w:t>
      </w:r>
    </w:p>
    <w:p w14:paraId="387420D2"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Certyfikaty i deklaracje.</w:t>
      </w:r>
    </w:p>
    <w:p w14:paraId="5A1BFCD6"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Prawo autorskie.</w:t>
      </w:r>
    </w:p>
    <w:p w14:paraId="7EBF8D28"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Dokumenty budowy i dokumentacja projektowa.</w:t>
      </w:r>
    </w:p>
    <w:p w14:paraId="15973B8F"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Przechowywanie dokumentów budowy.</w:t>
      </w:r>
    </w:p>
    <w:p w14:paraId="65D49285"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Odbiór robót.</w:t>
      </w:r>
    </w:p>
    <w:p w14:paraId="2705F3A6"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Podstawa płatności.</w:t>
      </w:r>
      <w:r w:rsidRPr="0059019E">
        <w:rPr>
          <w:rFonts w:ascii="Montserrat" w:hAnsi="Montserrat"/>
        </w:rPr>
        <w:tab/>
      </w:r>
      <w:r w:rsidRPr="0059019E">
        <w:rPr>
          <w:rFonts w:ascii="Montserrat" w:hAnsi="Montserrat"/>
        </w:rPr>
        <w:tab/>
      </w:r>
      <w:r w:rsidRPr="0059019E">
        <w:rPr>
          <w:rFonts w:ascii="Montserrat" w:hAnsi="Montserrat"/>
        </w:rPr>
        <w:tab/>
      </w:r>
    </w:p>
    <w:p w14:paraId="2A610065"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Wymagania zamawiającego w odniesieniu do dokumentacji powykonawczej.</w:t>
      </w:r>
    </w:p>
    <w:p w14:paraId="6658FB68"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Forma dokumentacji powykonawczej.</w:t>
      </w:r>
    </w:p>
    <w:p w14:paraId="7EB1A104"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Skład przekazywanej dokumentacji powykonawczej.</w:t>
      </w:r>
    </w:p>
    <w:p w14:paraId="7F7B074B" w14:textId="77777777" w:rsidR="009C53E0" w:rsidRPr="0059019E" w:rsidRDefault="00A345B9" w:rsidP="00C36268">
      <w:pPr>
        <w:pStyle w:val="Akapitzlist"/>
        <w:numPr>
          <w:ilvl w:val="0"/>
          <w:numId w:val="21"/>
        </w:numPr>
        <w:ind w:left="851" w:hanging="284"/>
        <w:rPr>
          <w:rFonts w:ascii="Montserrat" w:hAnsi="Montserrat"/>
        </w:rPr>
      </w:pPr>
      <w:r w:rsidRPr="0059019E">
        <w:rPr>
          <w:rFonts w:ascii="Montserrat" w:hAnsi="Montserrat"/>
        </w:rPr>
        <w:t>Opis wymagań Zamawiającego w stosunku do przedmiotu zamówienia.</w:t>
      </w:r>
    </w:p>
    <w:p w14:paraId="2DD3B75E"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Zagospodarowanie terenu.</w:t>
      </w:r>
    </w:p>
    <w:p w14:paraId="2E2E5303"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 xml:space="preserve">Wymagania </w:t>
      </w:r>
      <w:proofErr w:type="spellStart"/>
      <w:r w:rsidRPr="0059019E">
        <w:rPr>
          <w:rFonts w:ascii="Montserrat" w:hAnsi="Montserrat"/>
        </w:rPr>
        <w:t>architektoniczn</w:t>
      </w:r>
      <w:r w:rsidR="008A0DD5" w:rsidRPr="0059019E">
        <w:rPr>
          <w:rFonts w:ascii="Montserrat" w:hAnsi="Montserrat"/>
        </w:rPr>
        <w:t>o</w:t>
      </w:r>
      <w:proofErr w:type="spellEnd"/>
      <w:r w:rsidR="008A0DD5" w:rsidRPr="0059019E">
        <w:rPr>
          <w:rFonts w:ascii="Montserrat" w:hAnsi="Montserrat"/>
        </w:rPr>
        <w:t xml:space="preserve"> – konstrukcyjne</w:t>
      </w:r>
      <w:r w:rsidRPr="0059019E">
        <w:rPr>
          <w:rFonts w:ascii="Montserrat" w:hAnsi="Montserrat"/>
        </w:rPr>
        <w:t>.</w:t>
      </w:r>
    </w:p>
    <w:p w14:paraId="423366F7" w14:textId="77777777" w:rsidR="009C53E0" w:rsidRPr="0059019E" w:rsidRDefault="00A345B9">
      <w:pPr>
        <w:pStyle w:val="Akapitzlist"/>
        <w:numPr>
          <w:ilvl w:val="1"/>
          <w:numId w:val="21"/>
        </w:numPr>
        <w:ind w:left="1560"/>
        <w:rPr>
          <w:rFonts w:ascii="Montserrat" w:hAnsi="Montserrat"/>
        </w:rPr>
      </w:pPr>
      <w:r w:rsidRPr="0059019E">
        <w:rPr>
          <w:rFonts w:ascii="Montserrat" w:hAnsi="Montserrat"/>
        </w:rPr>
        <w:t>Wymagania budowlano – instalacyjne.</w:t>
      </w:r>
    </w:p>
    <w:p w14:paraId="4901F982" w14:textId="77777777" w:rsidR="009C53E0" w:rsidRPr="0059019E" w:rsidRDefault="00A345B9">
      <w:pPr>
        <w:pStyle w:val="Akapitzlist"/>
        <w:numPr>
          <w:ilvl w:val="2"/>
          <w:numId w:val="21"/>
        </w:numPr>
        <w:ind w:left="2268" w:hanging="708"/>
        <w:rPr>
          <w:rFonts w:ascii="Montserrat" w:hAnsi="Montserrat"/>
        </w:rPr>
      </w:pPr>
      <w:r w:rsidRPr="0059019E">
        <w:rPr>
          <w:rFonts w:ascii="Montserrat" w:hAnsi="Montserrat"/>
        </w:rPr>
        <w:t>Opis robót budowlano instalacyjnych</w:t>
      </w:r>
    </w:p>
    <w:p w14:paraId="6BCDB9A7" w14:textId="77777777" w:rsidR="008A0DD5" w:rsidRPr="0059019E" w:rsidRDefault="008A0DD5" w:rsidP="008A0DD5">
      <w:pPr>
        <w:pStyle w:val="Akapitzlist"/>
        <w:numPr>
          <w:ilvl w:val="0"/>
          <w:numId w:val="22"/>
        </w:numPr>
        <w:rPr>
          <w:rFonts w:ascii="Montserrat" w:eastAsia="Calibri" w:hAnsi="Montserrat"/>
          <w:iCs/>
          <w:vanish/>
          <w:shd w:val="clear" w:color="auto" w:fill="FFFFD7"/>
        </w:rPr>
      </w:pPr>
    </w:p>
    <w:p w14:paraId="4E583C2B" w14:textId="77777777" w:rsidR="008A0DD5" w:rsidRPr="0059019E" w:rsidRDefault="008A0DD5" w:rsidP="008A0DD5">
      <w:pPr>
        <w:pStyle w:val="Akapitzlist"/>
        <w:numPr>
          <w:ilvl w:val="0"/>
          <w:numId w:val="22"/>
        </w:numPr>
        <w:rPr>
          <w:rFonts w:ascii="Montserrat" w:eastAsia="Calibri" w:hAnsi="Montserrat"/>
          <w:iCs/>
          <w:vanish/>
          <w:shd w:val="clear" w:color="auto" w:fill="FFFFD7"/>
        </w:rPr>
      </w:pPr>
    </w:p>
    <w:p w14:paraId="2A092B3E" w14:textId="77777777" w:rsidR="008A0DD5" w:rsidRPr="0059019E" w:rsidRDefault="008A0DD5" w:rsidP="008A0DD5">
      <w:pPr>
        <w:pStyle w:val="Akapitzlist"/>
        <w:numPr>
          <w:ilvl w:val="0"/>
          <w:numId w:val="22"/>
        </w:numPr>
        <w:rPr>
          <w:rFonts w:ascii="Montserrat" w:eastAsia="Calibri" w:hAnsi="Montserrat"/>
          <w:iCs/>
          <w:vanish/>
          <w:shd w:val="clear" w:color="auto" w:fill="FFFFD7"/>
        </w:rPr>
      </w:pPr>
    </w:p>
    <w:p w14:paraId="3CCCB966" w14:textId="77777777" w:rsidR="008A0DD5" w:rsidRPr="0059019E" w:rsidRDefault="008A0DD5" w:rsidP="008A0DD5">
      <w:pPr>
        <w:pStyle w:val="Akapitzlist"/>
        <w:numPr>
          <w:ilvl w:val="1"/>
          <w:numId w:val="22"/>
        </w:numPr>
        <w:rPr>
          <w:rFonts w:ascii="Montserrat" w:eastAsia="Calibri" w:hAnsi="Montserrat"/>
          <w:iCs/>
          <w:vanish/>
          <w:shd w:val="clear" w:color="auto" w:fill="FFFFD7"/>
        </w:rPr>
      </w:pPr>
    </w:p>
    <w:p w14:paraId="14F149A9" w14:textId="77777777" w:rsidR="008A0DD5" w:rsidRPr="0059019E" w:rsidRDefault="008A0DD5" w:rsidP="008A0DD5">
      <w:pPr>
        <w:pStyle w:val="Akapitzlist"/>
        <w:numPr>
          <w:ilvl w:val="1"/>
          <w:numId w:val="22"/>
        </w:numPr>
        <w:rPr>
          <w:rFonts w:ascii="Montserrat" w:eastAsia="Calibri" w:hAnsi="Montserrat"/>
          <w:iCs/>
          <w:vanish/>
          <w:shd w:val="clear" w:color="auto" w:fill="FFFFD7"/>
        </w:rPr>
      </w:pPr>
    </w:p>
    <w:p w14:paraId="07A39670" w14:textId="77777777" w:rsidR="008A0DD5" w:rsidRPr="0059019E" w:rsidRDefault="008A0DD5" w:rsidP="008A0DD5">
      <w:pPr>
        <w:pStyle w:val="Akapitzlist"/>
        <w:numPr>
          <w:ilvl w:val="1"/>
          <w:numId w:val="22"/>
        </w:numPr>
        <w:rPr>
          <w:rFonts w:ascii="Montserrat" w:eastAsia="Calibri" w:hAnsi="Montserrat"/>
          <w:iCs/>
          <w:vanish/>
          <w:shd w:val="clear" w:color="auto" w:fill="FFFFD7"/>
        </w:rPr>
      </w:pPr>
    </w:p>
    <w:p w14:paraId="29CF0973" w14:textId="77777777" w:rsidR="008A0DD5" w:rsidRPr="0059019E" w:rsidRDefault="00AE7550" w:rsidP="008A0DD5">
      <w:pPr>
        <w:pStyle w:val="Akapitzlist"/>
        <w:numPr>
          <w:ilvl w:val="2"/>
          <w:numId w:val="22"/>
        </w:numPr>
        <w:rPr>
          <w:rFonts w:ascii="Montserrat" w:eastAsia="Calibri" w:hAnsi="Montserrat"/>
          <w:i/>
          <w:vanish/>
          <w:shd w:val="clear" w:color="auto" w:fill="FFFFD7"/>
        </w:rPr>
      </w:pPr>
      <w:r w:rsidRPr="0059019E">
        <w:rPr>
          <w:rFonts w:ascii="Montserrat" w:eastAsia="Calibri" w:hAnsi="Montserrat"/>
          <w:i/>
          <w:vanish/>
          <w:shd w:val="clear" w:color="auto" w:fill="FFFFD7"/>
        </w:rPr>
        <w:t>Co to jest?</w:t>
      </w:r>
    </w:p>
    <w:p w14:paraId="06AA548D" w14:textId="77777777" w:rsidR="009C53E0" w:rsidRPr="0059019E" w:rsidRDefault="00A345B9" w:rsidP="008A0DD5">
      <w:pPr>
        <w:pStyle w:val="Akapitzlist"/>
        <w:numPr>
          <w:ilvl w:val="3"/>
          <w:numId w:val="22"/>
        </w:numPr>
        <w:ind w:left="3119" w:hanging="851"/>
        <w:rPr>
          <w:rFonts w:ascii="Montserrat" w:hAnsi="Montserrat"/>
        </w:rPr>
      </w:pPr>
      <w:r w:rsidRPr="0059019E">
        <w:rPr>
          <w:rFonts w:ascii="Montserrat" w:hAnsi="Montserrat"/>
        </w:rPr>
        <w:t>Branża budowlan</w:t>
      </w:r>
      <w:r w:rsidR="008A0DD5" w:rsidRPr="0059019E">
        <w:rPr>
          <w:rFonts w:ascii="Montserrat" w:hAnsi="Montserrat"/>
        </w:rPr>
        <w:t>o –  konstrukcyjna</w:t>
      </w:r>
    </w:p>
    <w:p w14:paraId="4F7A5B8C" w14:textId="77777777" w:rsidR="009C53E0" w:rsidRPr="0059019E" w:rsidRDefault="00A345B9">
      <w:pPr>
        <w:pStyle w:val="Akapitzlist"/>
        <w:numPr>
          <w:ilvl w:val="3"/>
          <w:numId w:val="22"/>
        </w:numPr>
        <w:ind w:left="3119" w:hanging="851"/>
        <w:rPr>
          <w:rFonts w:ascii="Montserrat" w:hAnsi="Montserrat"/>
        </w:rPr>
      </w:pPr>
      <w:r w:rsidRPr="0059019E">
        <w:rPr>
          <w:rFonts w:ascii="Montserrat" w:hAnsi="Montserrat"/>
        </w:rPr>
        <w:t>Branża elektryczna</w:t>
      </w:r>
    </w:p>
    <w:p w14:paraId="2416D7C9" w14:textId="77777777" w:rsidR="00BC236C" w:rsidRPr="0059019E" w:rsidRDefault="00BC236C" w:rsidP="00BC236C">
      <w:pPr>
        <w:pStyle w:val="Akapitzlist"/>
        <w:numPr>
          <w:ilvl w:val="3"/>
          <w:numId w:val="22"/>
        </w:numPr>
        <w:ind w:left="3119" w:hanging="851"/>
        <w:rPr>
          <w:rFonts w:ascii="Montserrat" w:hAnsi="Montserrat"/>
        </w:rPr>
      </w:pPr>
      <w:r w:rsidRPr="0059019E">
        <w:rPr>
          <w:rFonts w:ascii="Montserrat" w:hAnsi="Montserrat"/>
        </w:rPr>
        <w:t>Branża niskoprądowa</w:t>
      </w:r>
    </w:p>
    <w:p w14:paraId="1B611044" w14:textId="77777777" w:rsidR="009C53E0" w:rsidRPr="0059019E" w:rsidRDefault="00A345B9">
      <w:pPr>
        <w:pStyle w:val="Akapitzlist"/>
        <w:numPr>
          <w:ilvl w:val="3"/>
          <w:numId w:val="22"/>
        </w:numPr>
        <w:ind w:left="3119" w:hanging="851"/>
        <w:rPr>
          <w:rFonts w:ascii="Montserrat" w:hAnsi="Montserrat"/>
        </w:rPr>
      </w:pPr>
      <w:r w:rsidRPr="0059019E">
        <w:rPr>
          <w:rFonts w:ascii="Montserrat" w:hAnsi="Montserrat"/>
        </w:rPr>
        <w:t>Branża sanitarna</w:t>
      </w:r>
      <w:r w:rsidRPr="0059019E">
        <w:rPr>
          <w:rFonts w:ascii="Montserrat" w:hAnsi="Montserrat"/>
        </w:rPr>
        <w:tab/>
      </w:r>
      <w:r w:rsidRPr="0059019E">
        <w:rPr>
          <w:rFonts w:ascii="Montserrat" w:hAnsi="Montserrat"/>
        </w:rPr>
        <w:tab/>
      </w:r>
    </w:p>
    <w:p w14:paraId="75B9B6CC" w14:textId="77777777" w:rsidR="009C53E0" w:rsidRPr="0059019E" w:rsidRDefault="00A345B9" w:rsidP="00C36268">
      <w:pPr>
        <w:pStyle w:val="Akapitzlist"/>
        <w:numPr>
          <w:ilvl w:val="0"/>
          <w:numId w:val="21"/>
        </w:numPr>
        <w:ind w:left="851" w:hanging="284"/>
        <w:rPr>
          <w:rFonts w:ascii="Montserrat" w:hAnsi="Montserrat"/>
        </w:rPr>
      </w:pPr>
      <w:r w:rsidRPr="0059019E">
        <w:rPr>
          <w:rFonts w:ascii="Montserrat" w:hAnsi="Montserrat"/>
        </w:rPr>
        <w:lastRenderedPageBreak/>
        <w:t>Informacje i dokumenty niezbędne do zaprojektowania robót budowlanych.</w:t>
      </w:r>
    </w:p>
    <w:p w14:paraId="70A6B5DB" w14:textId="77777777" w:rsidR="009C53E0" w:rsidRPr="0059019E" w:rsidRDefault="009C53E0">
      <w:pPr>
        <w:pStyle w:val="Akapitzlist"/>
        <w:ind w:left="1134"/>
        <w:rPr>
          <w:rFonts w:ascii="Montserrat" w:hAnsi="Montserrat"/>
          <w:highlight w:val="cyan"/>
        </w:rPr>
      </w:pPr>
    </w:p>
    <w:p w14:paraId="469B753D" w14:textId="77777777" w:rsidR="009C53E0" w:rsidRPr="0059019E" w:rsidRDefault="00A345B9" w:rsidP="000109FF">
      <w:pPr>
        <w:pStyle w:val="Akapitzlist"/>
        <w:numPr>
          <w:ilvl w:val="0"/>
          <w:numId w:val="19"/>
        </w:numPr>
        <w:ind w:left="426"/>
        <w:rPr>
          <w:rFonts w:ascii="Montserrat" w:hAnsi="Montserrat"/>
        </w:rPr>
      </w:pPr>
      <w:r w:rsidRPr="0059019E">
        <w:rPr>
          <w:rFonts w:ascii="Montserrat" w:hAnsi="Montserrat"/>
          <w:b/>
        </w:rPr>
        <w:t>Imię i nazwisko osoby opracowującej program funkcjonalno - użytkowy:</w:t>
      </w:r>
      <w:r w:rsidRPr="0059019E">
        <w:rPr>
          <w:rFonts w:ascii="Montserrat" w:hAnsi="Montserrat"/>
        </w:rPr>
        <w:tab/>
      </w:r>
      <w:r w:rsidRPr="0059019E">
        <w:rPr>
          <w:rFonts w:ascii="Montserrat" w:hAnsi="Montserrat"/>
        </w:rPr>
        <w:tab/>
      </w:r>
    </w:p>
    <w:p w14:paraId="54ED878A" w14:textId="77777777" w:rsidR="009C53E0" w:rsidRPr="0059019E" w:rsidRDefault="0056745D">
      <w:pPr>
        <w:spacing w:after="0" w:line="240" w:lineRule="auto"/>
        <w:ind w:left="426"/>
        <w:rPr>
          <w:rFonts w:ascii="Montserrat" w:hAnsi="Montserrat"/>
          <w:sz w:val="20"/>
          <w:szCs w:val="20"/>
        </w:rPr>
      </w:pPr>
      <w:r w:rsidRPr="0059019E">
        <w:rPr>
          <w:rFonts w:ascii="Montserrat" w:hAnsi="Montserrat"/>
          <w:sz w:val="20"/>
          <w:szCs w:val="20"/>
        </w:rPr>
        <w:t>Maciej Czarnecki</w:t>
      </w:r>
    </w:p>
    <w:p w14:paraId="3775A5EE" w14:textId="77777777" w:rsidR="009C53E0" w:rsidRPr="0059019E" w:rsidRDefault="00A345B9">
      <w:pPr>
        <w:spacing w:after="0" w:line="240" w:lineRule="auto"/>
        <w:ind w:left="426"/>
        <w:rPr>
          <w:rFonts w:ascii="Montserrat" w:hAnsi="Montserrat"/>
          <w:sz w:val="20"/>
          <w:szCs w:val="20"/>
        </w:rPr>
      </w:pPr>
      <w:r w:rsidRPr="0059019E">
        <w:rPr>
          <w:rFonts w:ascii="Montserrat" w:hAnsi="Montserrat"/>
          <w:sz w:val="20"/>
          <w:szCs w:val="20"/>
        </w:rPr>
        <w:t>Barbara Pawelec</w:t>
      </w:r>
    </w:p>
    <w:p w14:paraId="376B6B69" w14:textId="77777777" w:rsidR="009C53E0" w:rsidRPr="0059019E" w:rsidRDefault="00A345B9">
      <w:pPr>
        <w:spacing w:after="0" w:line="240" w:lineRule="auto"/>
        <w:rPr>
          <w:rFonts w:ascii="Montserrat" w:hAnsi="Montserrat"/>
          <w:sz w:val="20"/>
          <w:szCs w:val="20"/>
        </w:rPr>
      </w:pPr>
      <w:r w:rsidRPr="0059019E">
        <w:rPr>
          <w:rFonts w:ascii="Montserrat" w:hAnsi="Montserrat"/>
          <w:sz w:val="20"/>
          <w:szCs w:val="20"/>
        </w:rPr>
        <w:tab/>
      </w:r>
      <w:r w:rsidRPr="0059019E">
        <w:rPr>
          <w:rFonts w:ascii="Montserrat" w:hAnsi="Montserrat"/>
          <w:sz w:val="20"/>
          <w:szCs w:val="20"/>
        </w:rPr>
        <w:tab/>
      </w:r>
      <w:r w:rsidRPr="0059019E">
        <w:rPr>
          <w:rFonts w:ascii="Montserrat" w:hAnsi="Montserrat"/>
          <w:sz w:val="20"/>
          <w:szCs w:val="20"/>
        </w:rPr>
        <w:tab/>
      </w:r>
      <w:r w:rsidRPr="0059019E">
        <w:rPr>
          <w:rFonts w:ascii="Montserrat" w:hAnsi="Montserrat"/>
          <w:sz w:val="20"/>
          <w:szCs w:val="20"/>
        </w:rPr>
        <w:tab/>
      </w:r>
    </w:p>
    <w:p w14:paraId="2F046DB8" w14:textId="77777777" w:rsidR="009C53E0" w:rsidRPr="0059019E" w:rsidRDefault="009C53E0">
      <w:pPr>
        <w:spacing w:after="0" w:line="240" w:lineRule="auto"/>
        <w:rPr>
          <w:rFonts w:ascii="Montserrat" w:hAnsi="Montserrat"/>
          <w:sz w:val="20"/>
          <w:szCs w:val="20"/>
        </w:rPr>
      </w:pPr>
    </w:p>
    <w:p w14:paraId="57F1E5C3" w14:textId="77777777" w:rsidR="009C53E0" w:rsidRPr="0059019E" w:rsidRDefault="009C53E0">
      <w:pPr>
        <w:spacing w:after="0" w:line="240" w:lineRule="auto"/>
        <w:jc w:val="center"/>
        <w:rPr>
          <w:rFonts w:ascii="Montserrat" w:hAnsi="Montserrat"/>
          <w:sz w:val="20"/>
          <w:szCs w:val="20"/>
          <w:highlight w:val="cyan"/>
        </w:rPr>
      </w:pPr>
    </w:p>
    <w:p w14:paraId="76085356" w14:textId="77777777" w:rsidR="009C53E0" w:rsidRPr="0059019E" w:rsidRDefault="009C53E0">
      <w:pPr>
        <w:spacing w:after="0" w:line="240" w:lineRule="auto"/>
        <w:jc w:val="center"/>
        <w:rPr>
          <w:rFonts w:ascii="Montserrat" w:hAnsi="Montserrat"/>
          <w:sz w:val="20"/>
          <w:szCs w:val="20"/>
          <w:highlight w:val="cyan"/>
        </w:rPr>
      </w:pPr>
    </w:p>
    <w:p w14:paraId="387200DB" w14:textId="77777777" w:rsidR="009C53E0" w:rsidRPr="0059019E" w:rsidRDefault="009C53E0">
      <w:pPr>
        <w:spacing w:after="0" w:line="240" w:lineRule="auto"/>
        <w:jc w:val="center"/>
        <w:rPr>
          <w:rFonts w:ascii="Montserrat" w:hAnsi="Montserrat"/>
          <w:sz w:val="20"/>
          <w:szCs w:val="20"/>
          <w:highlight w:val="cyan"/>
        </w:rPr>
      </w:pPr>
    </w:p>
    <w:p w14:paraId="089799B8" w14:textId="77777777" w:rsidR="009C53E0" w:rsidRPr="0059019E" w:rsidRDefault="009C53E0">
      <w:pPr>
        <w:spacing w:after="0" w:line="240" w:lineRule="auto"/>
        <w:jc w:val="center"/>
        <w:rPr>
          <w:rFonts w:ascii="Montserrat" w:hAnsi="Montserrat"/>
          <w:sz w:val="20"/>
          <w:szCs w:val="20"/>
          <w:highlight w:val="cyan"/>
        </w:rPr>
      </w:pPr>
    </w:p>
    <w:p w14:paraId="3AF0D840" w14:textId="77777777" w:rsidR="009C53E0" w:rsidRPr="0059019E" w:rsidRDefault="009C53E0">
      <w:pPr>
        <w:spacing w:after="0" w:line="240" w:lineRule="auto"/>
        <w:jc w:val="center"/>
        <w:rPr>
          <w:rFonts w:ascii="Montserrat" w:hAnsi="Montserrat"/>
          <w:sz w:val="20"/>
          <w:szCs w:val="20"/>
          <w:highlight w:val="cyan"/>
        </w:rPr>
      </w:pPr>
    </w:p>
    <w:p w14:paraId="44A4CFC3" w14:textId="77777777" w:rsidR="009C53E0" w:rsidRPr="0059019E" w:rsidRDefault="009C53E0">
      <w:pPr>
        <w:spacing w:after="0" w:line="240" w:lineRule="auto"/>
        <w:jc w:val="center"/>
        <w:rPr>
          <w:rFonts w:ascii="Montserrat" w:hAnsi="Montserrat"/>
          <w:sz w:val="20"/>
          <w:szCs w:val="20"/>
          <w:highlight w:val="cyan"/>
        </w:rPr>
      </w:pPr>
    </w:p>
    <w:p w14:paraId="01C354BE" w14:textId="77777777" w:rsidR="009C53E0" w:rsidRPr="0059019E" w:rsidRDefault="009C53E0">
      <w:pPr>
        <w:spacing w:after="0" w:line="240" w:lineRule="auto"/>
        <w:jc w:val="center"/>
        <w:rPr>
          <w:rFonts w:ascii="Montserrat" w:hAnsi="Montserrat"/>
          <w:sz w:val="20"/>
          <w:szCs w:val="20"/>
          <w:highlight w:val="cyan"/>
        </w:rPr>
      </w:pPr>
    </w:p>
    <w:p w14:paraId="3D96BBE4" w14:textId="77777777" w:rsidR="009C53E0" w:rsidRPr="0059019E" w:rsidRDefault="009C53E0">
      <w:pPr>
        <w:spacing w:after="0" w:line="240" w:lineRule="auto"/>
        <w:jc w:val="center"/>
        <w:rPr>
          <w:rFonts w:ascii="Montserrat" w:hAnsi="Montserrat"/>
          <w:sz w:val="20"/>
          <w:szCs w:val="20"/>
          <w:highlight w:val="cyan"/>
        </w:rPr>
      </w:pPr>
    </w:p>
    <w:p w14:paraId="5AB2DC84" w14:textId="77777777" w:rsidR="009C53E0" w:rsidRPr="0059019E" w:rsidRDefault="009C53E0">
      <w:pPr>
        <w:spacing w:after="0" w:line="240" w:lineRule="auto"/>
        <w:jc w:val="center"/>
        <w:rPr>
          <w:rFonts w:ascii="Montserrat" w:hAnsi="Montserrat"/>
          <w:sz w:val="20"/>
          <w:szCs w:val="20"/>
          <w:highlight w:val="cyan"/>
        </w:rPr>
      </w:pPr>
    </w:p>
    <w:p w14:paraId="1AC297C3" w14:textId="77777777" w:rsidR="009C53E0" w:rsidRPr="0059019E" w:rsidRDefault="009C53E0">
      <w:pPr>
        <w:spacing w:after="0" w:line="240" w:lineRule="auto"/>
        <w:jc w:val="center"/>
        <w:rPr>
          <w:rFonts w:ascii="Montserrat" w:hAnsi="Montserrat"/>
          <w:sz w:val="20"/>
          <w:szCs w:val="20"/>
          <w:highlight w:val="cyan"/>
        </w:rPr>
      </w:pPr>
    </w:p>
    <w:p w14:paraId="3644C538" w14:textId="77777777" w:rsidR="009C53E0" w:rsidRPr="0059019E" w:rsidRDefault="009C53E0">
      <w:pPr>
        <w:spacing w:after="0" w:line="240" w:lineRule="auto"/>
        <w:jc w:val="center"/>
        <w:rPr>
          <w:rFonts w:ascii="Montserrat" w:hAnsi="Montserrat"/>
          <w:sz w:val="20"/>
          <w:szCs w:val="20"/>
          <w:highlight w:val="cyan"/>
        </w:rPr>
      </w:pPr>
    </w:p>
    <w:p w14:paraId="074EC3B9" w14:textId="77777777" w:rsidR="009C53E0" w:rsidRPr="0059019E" w:rsidRDefault="009C53E0">
      <w:pPr>
        <w:spacing w:after="0" w:line="240" w:lineRule="auto"/>
        <w:jc w:val="center"/>
        <w:rPr>
          <w:rFonts w:ascii="Montserrat" w:hAnsi="Montserrat"/>
          <w:sz w:val="20"/>
          <w:szCs w:val="20"/>
          <w:highlight w:val="cyan"/>
        </w:rPr>
      </w:pPr>
    </w:p>
    <w:p w14:paraId="73B74388" w14:textId="77777777" w:rsidR="009C53E0" w:rsidRPr="0059019E" w:rsidRDefault="009C53E0">
      <w:pPr>
        <w:spacing w:after="0" w:line="240" w:lineRule="auto"/>
        <w:jc w:val="center"/>
        <w:rPr>
          <w:rFonts w:ascii="Montserrat" w:hAnsi="Montserrat"/>
          <w:sz w:val="20"/>
          <w:szCs w:val="20"/>
          <w:highlight w:val="cyan"/>
        </w:rPr>
      </w:pPr>
    </w:p>
    <w:p w14:paraId="58A6A281" w14:textId="77777777" w:rsidR="009C53E0" w:rsidRPr="0059019E" w:rsidRDefault="009C53E0">
      <w:pPr>
        <w:spacing w:after="0" w:line="240" w:lineRule="auto"/>
        <w:jc w:val="center"/>
        <w:rPr>
          <w:rFonts w:ascii="Montserrat" w:hAnsi="Montserrat"/>
          <w:sz w:val="20"/>
          <w:szCs w:val="20"/>
          <w:highlight w:val="cyan"/>
        </w:rPr>
      </w:pPr>
    </w:p>
    <w:p w14:paraId="0BB51080" w14:textId="77777777" w:rsidR="009C53E0" w:rsidRPr="0059019E" w:rsidRDefault="009C53E0">
      <w:pPr>
        <w:spacing w:after="0" w:line="240" w:lineRule="auto"/>
        <w:jc w:val="center"/>
        <w:rPr>
          <w:rFonts w:ascii="Montserrat" w:hAnsi="Montserrat"/>
          <w:sz w:val="20"/>
          <w:szCs w:val="20"/>
          <w:highlight w:val="cyan"/>
        </w:rPr>
      </w:pPr>
    </w:p>
    <w:p w14:paraId="3C46A59D" w14:textId="77777777" w:rsidR="009C53E0" w:rsidRPr="0059019E" w:rsidRDefault="009C53E0">
      <w:pPr>
        <w:spacing w:after="0" w:line="240" w:lineRule="auto"/>
        <w:jc w:val="center"/>
        <w:rPr>
          <w:rFonts w:ascii="Montserrat" w:hAnsi="Montserrat"/>
          <w:sz w:val="20"/>
          <w:szCs w:val="20"/>
          <w:highlight w:val="cyan"/>
        </w:rPr>
      </w:pPr>
    </w:p>
    <w:p w14:paraId="7D4C4AD4" w14:textId="77777777" w:rsidR="009C53E0" w:rsidRPr="0059019E" w:rsidRDefault="009C53E0" w:rsidP="006A2CF9">
      <w:pPr>
        <w:spacing w:after="0" w:line="240" w:lineRule="auto"/>
        <w:rPr>
          <w:rFonts w:ascii="Montserrat" w:hAnsi="Montserrat"/>
          <w:sz w:val="20"/>
          <w:szCs w:val="20"/>
          <w:highlight w:val="cyan"/>
        </w:rPr>
        <w:sectPr w:rsidR="009C53E0" w:rsidRPr="0059019E">
          <w:footerReference w:type="even" r:id="rId9"/>
          <w:footerReference w:type="default" r:id="rId10"/>
          <w:footerReference w:type="first" r:id="rId11"/>
          <w:pgSz w:w="11906" w:h="16838"/>
          <w:pgMar w:top="851" w:right="1457" w:bottom="851" w:left="1429" w:header="0" w:footer="318" w:gutter="0"/>
          <w:cols w:space="708"/>
          <w:formProt w:val="0"/>
          <w:titlePg/>
          <w:docGrid w:linePitch="360" w:charSpace="8192"/>
        </w:sectPr>
      </w:pPr>
    </w:p>
    <w:p w14:paraId="72DF9C33" w14:textId="77777777" w:rsidR="009C53E0" w:rsidRPr="0059019E" w:rsidRDefault="00A345B9" w:rsidP="001F091E">
      <w:pPr>
        <w:pStyle w:val="Akapitzlist"/>
        <w:numPr>
          <w:ilvl w:val="0"/>
          <w:numId w:val="26"/>
        </w:numPr>
        <w:spacing w:after="120"/>
        <w:ind w:left="425" w:hanging="426"/>
        <w:rPr>
          <w:rFonts w:ascii="Montserrat" w:hAnsi="Montserrat"/>
          <w:b/>
        </w:rPr>
      </w:pPr>
      <w:r w:rsidRPr="0059019E">
        <w:rPr>
          <w:rFonts w:ascii="Montserrat" w:hAnsi="Montserrat"/>
          <w:b/>
          <w:u w:val="single"/>
        </w:rPr>
        <w:lastRenderedPageBreak/>
        <w:t>Część opisowa programu funkcjonalno - użytkowego</w:t>
      </w:r>
      <w:r w:rsidRPr="0059019E">
        <w:rPr>
          <w:rFonts w:ascii="Montserrat" w:hAnsi="Montserrat"/>
          <w:b/>
        </w:rPr>
        <w:t>:</w:t>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r w:rsidRPr="0059019E">
        <w:rPr>
          <w:rFonts w:ascii="Montserrat" w:hAnsi="Montserrat"/>
          <w:b/>
        </w:rPr>
        <w:tab/>
      </w:r>
    </w:p>
    <w:p w14:paraId="07785408" w14:textId="77777777" w:rsidR="009C53E0" w:rsidRPr="001F091E" w:rsidRDefault="00A345B9" w:rsidP="001F091E">
      <w:pPr>
        <w:pStyle w:val="Akapitzlist"/>
        <w:numPr>
          <w:ilvl w:val="0"/>
          <w:numId w:val="11"/>
        </w:numPr>
        <w:spacing w:after="120"/>
        <w:ind w:left="425" w:hanging="426"/>
        <w:rPr>
          <w:rFonts w:ascii="Montserrat" w:hAnsi="Montserrat"/>
          <w:b/>
          <w:color w:val="000000" w:themeColor="text1"/>
        </w:rPr>
      </w:pPr>
      <w:r w:rsidRPr="001F091E">
        <w:rPr>
          <w:rFonts w:ascii="Montserrat" w:hAnsi="Montserrat"/>
          <w:b/>
          <w:color w:val="000000" w:themeColor="text1"/>
        </w:rPr>
        <w:t>Opis ogólny przedmiotu zamówienia.</w:t>
      </w:r>
    </w:p>
    <w:p w14:paraId="2D086711" w14:textId="6A75A44E" w:rsidR="009C169A" w:rsidRPr="001F091E" w:rsidRDefault="009C169A" w:rsidP="001F091E">
      <w:pPr>
        <w:tabs>
          <w:tab w:val="left" w:pos="142"/>
        </w:tabs>
        <w:spacing w:after="120" w:line="240" w:lineRule="auto"/>
        <w:ind w:left="425"/>
        <w:jc w:val="both"/>
        <w:rPr>
          <w:rFonts w:ascii="Montserrat" w:hAnsi="Montserrat"/>
          <w:color w:val="000000" w:themeColor="text1"/>
          <w:sz w:val="20"/>
          <w:szCs w:val="20"/>
        </w:rPr>
      </w:pPr>
      <w:r w:rsidRPr="001F091E">
        <w:rPr>
          <w:rFonts w:ascii="Montserrat" w:hAnsi="Montserrat"/>
          <w:color w:val="000000" w:themeColor="text1"/>
          <w:sz w:val="20"/>
          <w:szCs w:val="20"/>
        </w:rPr>
        <w:t xml:space="preserve">W </w:t>
      </w:r>
      <w:r w:rsidR="00C75F20" w:rsidRPr="001F091E">
        <w:rPr>
          <w:rFonts w:ascii="Montserrat" w:hAnsi="Montserrat"/>
          <w:color w:val="000000" w:themeColor="text1"/>
          <w:sz w:val="20"/>
          <w:szCs w:val="20"/>
        </w:rPr>
        <w:t>zakresie</w:t>
      </w:r>
      <w:r w:rsidRPr="001F091E">
        <w:rPr>
          <w:rFonts w:ascii="Montserrat" w:hAnsi="Montserrat"/>
          <w:color w:val="000000" w:themeColor="text1"/>
          <w:sz w:val="20"/>
          <w:szCs w:val="20"/>
        </w:rPr>
        <w:t xml:space="preserve"> realizacji zamówienia </w:t>
      </w:r>
      <w:r w:rsidR="00C0535A" w:rsidRPr="001F091E">
        <w:rPr>
          <w:rFonts w:ascii="Montserrat" w:hAnsi="Montserrat"/>
          <w:color w:val="000000" w:themeColor="text1"/>
          <w:sz w:val="20"/>
          <w:szCs w:val="20"/>
        </w:rPr>
        <w:t xml:space="preserve">dotyczącego </w:t>
      </w:r>
      <w:r w:rsidR="00AE76E4" w:rsidRPr="001F091E">
        <w:rPr>
          <w:rFonts w:ascii="Montserrat" w:hAnsi="Montserrat"/>
          <w:color w:val="000000" w:themeColor="text1"/>
          <w:sz w:val="20"/>
          <w:szCs w:val="20"/>
        </w:rPr>
        <w:t>w zasadniczej części</w:t>
      </w:r>
      <w:r w:rsidRPr="001F091E">
        <w:rPr>
          <w:rFonts w:ascii="Montserrat" w:hAnsi="Montserrat"/>
          <w:color w:val="000000" w:themeColor="text1"/>
          <w:sz w:val="20"/>
          <w:szCs w:val="20"/>
        </w:rPr>
        <w:t xml:space="preserve"> dostawy, montażu i uruchomienia urządzeń dla Zakładu Medycyny Nuklearnej </w:t>
      </w:r>
      <w:r w:rsidR="00C75F20" w:rsidRPr="001F091E">
        <w:rPr>
          <w:rFonts w:ascii="Montserrat" w:hAnsi="Montserrat"/>
          <w:color w:val="000000" w:themeColor="text1"/>
          <w:sz w:val="20"/>
          <w:szCs w:val="20"/>
        </w:rPr>
        <w:t>znajduje się również</w:t>
      </w:r>
      <w:r w:rsidRPr="001F091E">
        <w:rPr>
          <w:rFonts w:ascii="Montserrat" w:hAnsi="Montserrat"/>
          <w:color w:val="000000" w:themeColor="text1"/>
          <w:sz w:val="20"/>
          <w:szCs w:val="20"/>
        </w:rPr>
        <w:t xml:space="preserve"> </w:t>
      </w:r>
      <w:r w:rsidR="008C1242" w:rsidRPr="001F091E">
        <w:rPr>
          <w:rFonts w:ascii="Montserrat" w:hAnsi="Montserrat"/>
          <w:color w:val="000000" w:themeColor="text1"/>
          <w:sz w:val="20"/>
          <w:szCs w:val="20"/>
        </w:rPr>
        <w:t xml:space="preserve">zaprojektowanie i wybudowanie </w:t>
      </w:r>
      <w:r w:rsidR="00C0535A" w:rsidRPr="001F091E">
        <w:rPr>
          <w:rFonts w:ascii="Montserrat" w:hAnsi="Montserrat"/>
          <w:color w:val="000000" w:themeColor="text1"/>
          <w:sz w:val="20"/>
          <w:szCs w:val="20"/>
        </w:rPr>
        <w:t xml:space="preserve">parterowego </w:t>
      </w:r>
      <w:r w:rsidR="008C1242" w:rsidRPr="001F091E">
        <w:rPr>
          <w:rFonts w:ascii="Montserrat" w:hAnsi="Montserrat"/>
          <w:color w:val="000000" w:themeColor="text1"/>
          <w:sz w:val="20"/>
          <w:szCs w:val="20"/>
        </w:rPr>
        <w:t>budynku przeznaczonego do lokalizacji</w:t>
      </w:r>
      <w:r w:rsidR="00C75F20" w:rsidRPr="001F091E">
        <w:rPr>
          <w:rFonts w:ascii="Montserrat" w:hAnsi="Montserrat"/>
          <w:color w:val="000000" w:themeColor="text1"/>
          <w:sz w:val="20"/>
          <w:szCs w:val="20"/>
        </w:rPr>
        <w:t xml:space="preserve"> i </w:t>
      </w:r>
      <w:r w:rsidR="008C1242" w:rsidRPr="001F091E">
        <w:rPr>
          <w:rFonts w:ascii="Montserrat" w:hAnsi="Montserrat"/>
          <w:color w:val="000000" w:themeColor="text1"/>
          <w:sz w:val="20"/>
          <w:szCs w:val="20"/>
        </w:rPr>
        <w:t xml:space="preserve">montażu urządzeń wraz z infrastrukturą techniczną i zapleczem medycznym koniecznym dla </w:t>
      </w:r>
      <w:r w:rsidR="00C75F20" w:rsidRPr="001F091E">
        <w:rPr>
          <w:rFonts w:ascii="Montserrat" w:hAnsi="Montserrat"/>
          <w:color w:val="000000" w:themeColor="text1"/>
          <w:sz w:val="20"/>
          <w:szCs w:val="20"/>
        </w:rPr>
        <w:t xml:space="preserve">ich </w:t>
      </w:r>
      <w:r w:rsidR="008C1242" w:rsidRPr="001F091E">
        <w:rPr>
          <w:rFonts w:ascii="Montserrat" w:hAnsi="Montserrat"/>
          <w:color w:val="000000" w:themeColor="text1"/>
          <w:sz w:val="20"/>
          <w:szCs w:val="20"/>
        </w:rPr>
        <w:t xml:space="preserve">uruchomienia i </w:t>
      </w:r>
      <w:r w:rsidR="00C75F20" w:rsidRPr="001F091E">
        <w:rPr>
          <w:rFonts w:ascii="Montserrat" w:hAnsi="Montserrat"/>
          <w:color w:val="000000" w:themeColor="text1"/>
          <w:sz w:val="20"/>
          <w:szCs w:val="20"/>
        </w:rPr>
        <w:t xml:space="preserve">prawidłowego </w:t>
      </w:r>
      <w:r w:rsidR="008C1242" w:rsidRPr="001F091E">
        <w:rPr>
          <w:rFonts w:ascii="Montserrat" w:hAnsi="Montserrat"/>
          <w:color w:val="000000" w:themeColor="text1"/>
          <w:sz w:val="20"/>
          <w:szCs w:val="20"/>
        </w:rPr>
        <w:t xml:space="preserve">użytkowania </w:t>
      </w:r>
      <w:r w:rsidR="00C75F20" w:rsidRPr="001F091E">
        <w:rPr>
          <w:rFonts w:ascii="Montserrat" w:hAnsi="Montserrat"/>
          <w:color w:val="000000" w:themeColor="text1"/>
          <w:sz w:val="20"/>
          <w:szCs w:val="20"/>
        </w:rPr>
        <w:t>oraz obsługi w ramach realizacj</w:t>
      </w:r>
      <w:r w:rsidR="00C0535A" w:rsidRPr="001F091E">
        <w:rPr>
          <w:rFonts w:ascii="Montserrat" w:hAnsi="Montserrat"/>
          <w:color w:val="000000" w:themeColor="text1"/>
          <w:sz w:val="20"/>
          <w:szCs w:val="20"/>
        </w:rPr>
        <w:t>i</w:t>
      </w:r>
      <w:r w:rsidR="00C75F20" w:rsidRPr="001F091E">
        <w:rPr>
          <w:rFonts w:ascii="Montserrat" w:hAnsi="Montserrat"/>
          <w:color w:val="000000" w:themeColor="text1"/>
          <w:sz w:val="20"/>
          <w:szCs w:val="20"/>
        </w:rPr>
        <w:t xml:space="preserve"> planowanych procedur diagnostycznych Zakładu Medycyny Nuklearnej.</w:t>
      </w:r>
    </w:p>
    <w:p w14:paraId="75407BBB" w14:textId="55D35D64" w:rsidR="00C75F20" w:rsidRPr="001F091E" w:rsidRDefault="00AE76E4" w:rsidP="001F091E">
      <w:pPr>
        <w:tabs>
          <w:tab w:val="left" w:pos="142"/>
        </w:tabs>
        <w:spacing w:after="120" w:line="240" w:lineRule="auto"/>
        <w:ind w:left="425"/>
        <w:jc w:val="both"/>
        <w:rPr>
          <w:rFonts w:ascii="Montserrat" w:hAnsi="Montserrat"/>
          <w:color w:val="000000" w:themeColor="text1"/>
          <w:sz w:val="20"/>
          <w:szCs w:val="20"/>
        </w:rPr>
      </w:pPr>
      <w:r w:rsidRPr="001F091E">
        <w:rPr>
          <w:rFonts w:ascii="Montserrat" w:hAnsi="Montserrat"/>
          <w:color w:val="000000" w:themeColor="text1"/>
          <w:sz w:val="20"/>
          <w:szCs w:val="20"/>
        </w:rPr>
        <w:t xml:space="preserve">Budynek Zakładu Medycyny Nuklearnej został zaplanowany jako wolnostojący, parterowy z dachem płaskim, z minimalnym spadkiem służącym odprowadzeniu wód deszczowych na jedną stronę. Wymagania </w:t>
      </w:r>
      <w:r w:rsidR="00405D08" w:rsidRPr="001F091E">
        <w:rPr>
          <w:rFonts w:ascii="Montserrat" w:hAnsi="Montserrat"/>
          <w:color w:val="000000" w:themeColor="text1"/>
          <w:sz w:val="20"/>
          <w:szCs w:val="20"/>
        </w:rPr>
        <w:t xml:space="preserve">Zamawiającego </w:t>
      </w:r>
      <w:r w:rsidRPr="001F091E">
        <w:rPr>
          <w:rFonts w:ascii="Montserrat" w:hAnsi="Montserrat"/>
          <w:color w:val="000000" w:themeColor="text1"/>
          <w:sz w:val="20"/>
          <w:szCs w:val="20"/>
        </w:rPr>
        <w:t>dotyczące budynku</w:t>
      </w:r>
      <w:r w:rsidR="00405D08" w:rsidRPr="001F091E">
        <w:rPr>
          <w:rFonts w:ascii="Montserrat" w:hAnsi="Montserrat"/>
          <w:color w:val="000000" w:themeColor="text1"/>
          <w:sz w:val="20"/>
          <w:szCs w:val="20"/>
        </w:rPr>
        <w:t xml:space="preserve">, </w:t>
      </w:r>
      <w:r w:rsidR="001F091E" w:rsidRPr="001F091E">
        <w:rPr>
          <w:rFonts w:ascii="Montserrat" w:hAnsi="Montserrat"/>
          <w:color w:val="000000" w:themeColor="text1"/>
          <w:sz w:val="20"/>
          <w:szCs w:val="20"/>
        </w:rPr>
        <w:br/>
      </w:r>
      <w:r w:rsidR="00405D08" w:rsidRPr="001F091E">
        <w:rPr>
          <w:rFonts w:ascii="Montserrat" w:hAnsi="Montserrat"/>
          <w:color w:val="000000" w:themeColor="text1"/>
          <w:sz w:val="20"/>
          <w:szCs w:val="20"/>
        </w:rPr>
        <w:t>jego konstrukcji oraz wykończenia, jak też powierzchni, wyposażenia i funkcji poszczególnych pomieszczeń zostały zawarte w Programie Funkcjonalno-Użytkowym sporządzonym na potrzeby prawidłowego opracowania dokumentacji projektowej</w:t>
      </w:r>
      <w:r w:rsidR="004B1E1E">
        <w:rPr>
          <w:rFonts w:ascii="Montserrat" w:hAnsi="Montserrat"/>
          <w:color w:val="000000" w:themeColor="text1"/>
          <w:sz w:val="20"/>
          <w:szCs w:val="20"/>
        </w:rPr>
        <w:t xml:space="preserve">, </w:t>
      </w:r>
      <w:r w:rsidR="00405D08" w:rsidRPr="001F091E">
        <w:rPr>
          <w:rFonts w:ascii="Montserrat" w:hAnsi="Montserrat"/>
          <w:color w:val="000000" w:themeColor="text1"/>
          <w:sz w:val="20"/>
          <w:szCs w:val="20"/>
        </w:rPr>
        <w:t xml:space="preserve">a następnie budowy, wykończenia i wyposażenia obiektu, kompletnego z punktu widzenia jego planowanych funkcji. </w:t>
      </w:r>
    </w:p>
    <w:p w14:paraId="379D2CF0" w14:textId="3038D245" w:rsidR="00AE76E4" w:rsidRPr="00143DD9" w:rsidRDefault="00A345B9" w:rsidP="00C36268">
      <w:pPr>
        <w:tabs>
          <w:tab w:val="left" w:pos="142"/>
        </w:tabs>
        <w:spacing w:line="240" w:lineRule="auto"/>
        <w:ind w:left="426"/>
        <w:jc w:val="both"/>
        <w:rPr>
          <w:rFonts w:ascii="Montserrat" w:hAnsi="Montserrat"/>
          <w:color w:val="000000" w:themeColor="text1"/>
          <w:sz w:val="20"/>
          <w:szCs w:val="20"/>
        </w:rPr>
      </w:pPr>
      <w:r w:rsidRPr="00143DD9">
        <w:rPr>
          <w:rFonts w:ascii="Montserrat" w:hAnsi="Montserrat"/>
          <w:color w:val="000000" w:themeColor="text1"/>
          <w:sz w:val="20"/>
          <w:szCs w:val="20"/>
        </w:rPr>
        <w:t>Program funkcjonalno-użytkowy (PFU) opracowano w oparciu o Rozporządzenie Ministra Rozwoju Technologii z dnia 20 grudnia 2021 r. w sprawie szczegółowego zakresu i formy dokumentacji projektowej, specyfikacji technicznych wykonania</w:t>
      </w:r>
      <w:r w:rsidR="008864B1" w:rsidRPr="00143DD9">
        <w:rPr>
          <w:rFonts w:ascii="Montserrat" w:hAnsi="Montserrat"/>
          <w:color w:val="000000" w:themeColor="text1"/>
          <w:sz w:val="20"/>
          <w:szCs w:val="20"/>
        </w:rPr>
        <w:br/>
      </w:r>
      <w:r w:rsidRPr="00143DD9">
        <w:rPr>
          <w:rFonts w:ascii="Montserrat" w:hAnsi="Montserrat"/>
          <w:color w:val="000000" w:themeColor="text1"/>
          <w:sz w:val="20"/>
          <w:szCs w:val="20"/>
        </w:rPr>
        <w:t xml:space="preserve">i odbioru robót budowlanych oraz programu funkcjonalno-użytkowego </w:t>
      </w:r>
      <w:r w:rsidR="00EC64AD" w:rsidRPr="00143DD9">
        <w:rPr>
          <w:rFonts w:ascii="Montserrat" w:hAnsi="Montserrat"/>
          <w:color w:val="000000" w:themeColor="text1"/>
          <w:sz w:val="20"/>
          <w:szCs w:val="20"/>
        </w:rPr>
        <w:t>(Dz. U. 2021. poz. 2454)</w:t>
      </w:r>
      <w:r w:rsidR="001F091E" w:rsidRPr="00143DD9">
        <w:rPr>
          <w:rFonts w:ascii="Montserrat" w:hAnsi="Montserrat"/>
          <w:color w:val="000000" w:themeColor="text1"/>
          <w:sz w:val="20"/>
          <w:szCs w:val="20"/>
        </w:rPr>
        <w:t>.</w:t>
      </w:r>
      <w:r w:rsidR="00EC64AD" w:rsidRPr="00143DD9">
        <w:rPr>
          <w:rFonts w:ascii="Montserrat" w:hAnsi="Montserrat"/>
          <w:color w:val="000000" w:themeColor="text1"/>
          <w:sz w:val="20"/>
          <w:szCs w:val="20"/>
        </w:rPr>
        <w:t xml:space="preserve"> </w:t>
      </w:r>
    </w:p>
    <w:p w14:paraId="2E3C61FE" w14:textId="1B8C5193" w:rsidR="009C53E0" w:rsidRPr="00143DD9" w:rsidRDefault="00AE76E4" w:rsidP="00C36268">
      <w:pPr>
        <w:tabs>
          <w:tab w:val="left" w:pos="142"/>
        </w:tabs>
        <w:spacing w:line="240" w:lineRule="auto"/>
        <w:ind w:left="426"/>
        <w:jc w:val="both"/>
        <w:rPr>
          <w:rFonts w:ascii="Montserrat" w:hAnsi="Montserrat"/>
          <w:color w:val="000000" w:themeColor="text1"/>
          <w:sz w:val="20"/>
          <w:szCs w:val="20"/>
        </w:rPr>
      </w:pPr>
      <w:r w:rsidRPr="00143DD9">
        <w:rPr>
          <w:rFonts w:ascii="Montserrat" w:hAnsi="Montserrat"/>
          <w:color w:val="000000" w:themeColor="text1"/>
          <w:sz w:val="20"/>
          <w:szCs w:val="20"/>
        </w:rPr>
        <w:t xml:space="preserve">Szczegółowe zapisy </w:t>
      </w:r>
      <w:r w:rsidR="00A345B9" w:rsidRPr="00143DD9">
        <w:rPr>
          <w:rFonts w:ascii="Montserrat" w:hAnsi="Montserrat"/>
          <w:color w:val="000000" w:themeColor="text1"/>
          <w:sz w:val="20"/>
          <w:szCs w:val="20"/>
        </w:rPr>
        <w:t>Program</w:t>
      </w:r>
      <w:r w:rsidRPr="00143DD9">
        <w:rPr>
          <w:rFonts w:ascii="Montserrat" w:hAnsi="Montserrat"/>
          <w:color w:val="000000" w:themeColor="text1"/>
          <w:sz w:val="20"/>
          <w:szCs w:val="20"/>
        </w:rPr>
        <w:t>u</w:t>
      </w:r>
      <w:r w:rsidR="00A345B9" w:rsidRPr="00143DD9">
        <w:rPr>
          <w:rFonts w:ascii="Montserrat" w:hAnsi="Montserrat"/>
          <w:color w:val="000000" w:themeColor="text1"/>
          <w:sz w:val="20"/>
          <w:szCs w:val="20"/>
        </w:rPr>
        <w:t xml:space="preserve"> funkcjonalno - użytkow</w:t>
      </w:r>
      <w:r w:rsidRPr="00143DD9">
        <w:rPr>
          <w:rFonts w:ascii="Montserrat" w:hAnsi="Montserrat"/>
          <w:color w:val="000000" w:themeColor="text1"/>
          <w:sz w:val="20"/>
          <w:szCs w:val="20"/>
        </w:rPr>
        <w:t>ego</w:t>
      </w:r>
      <w:r w:rsidR="00A345B9"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stanowią również podstawę</w:t>
      </w:r>
      <w:r w:rsidR="00A345B9" w:rsidRPr="00143DD9">
        <w:rPr>
          <w:rFonts w:ascii="Montserrat" w:hAnsi="Montserrat"/>
          <w:color w:val="000000" w:themeColor="text1"/>
          <w:sz w:val="20"/>
          <w:szCs w:val="20"/>
        </w:rPr>
        <w:t xml:space="preserve"> do ustalenia planowanych kosztów prac projektowych i robót budowlanych </w:t>
      </w:r>
      <w:r w:rsidR="00C0535A" w:rsidRPr="00143DD9">
        <w:rPr>
          <w:rFonts w:ascii="Montserrat" w:hAnsi="Montserrat"/>
          <w:color w:val="000000" w:themeColor="text1"/>
          <w:sz w:val="20"/>
          <w:szCs w:val="20"/>
        </w:rPr>
        <w:t xml:space="preserve">w ramach  </w:t>
      </w:r>
      <w:r w:rsidR="00A345B9" w:rsidRPr="00143DD9">
        <w:rPr>
          <w:rFonts w:ascii="Montserrat" w:hAnsi="Montserrat"/>
          <w:color w:val="000000" w:themeColor="text1"/>
          <w:sz w:val="20"/>
          <w:szCs w:val="20"/>
        </w:rPr>
        <w:t>przygotowania oferty</w:t>
      </w:r>
      <w:r w:rsidR="001F091E"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w zakresie obliczenia ceny ofertowej</w:t>
      </w:r>
      <w:r w:rsidRPr="00143DD9">
        <w:rPr>
          <w:rFonts w:ascii="Montserrat" w:hAnsi="Montserrat"/>
          <w:color w:val="000000" w:themeColor="text1"/>
          <w:sz w:val="20"/>
          <w:szCs w:val="20"/>
        </w:rPr>
        <w:t>.</w:t>
      </w:r>
      <w:r w:rsidR="00A345B9" w:rsidRPr="00143DD9">
        <w:rPr>
          <w:rFonts w:ascii="Montserrat" w:hAnsi="Montserrat"/>
          <w:color w:val="000000" w:themeColor="text1"/>
          <w:sz w:val="20"/>
          <w:szCs w:val="20"/>
        </w:rPr>
        <w:t xml:space="preserve"> </w:t>
      </w:r>
      <w:r w:rsidR="001F091E" w:rsidRPr="00143DD9">
        <w:rPr>
          <w:rFonts w:ascii="Montserrat" w:hAnsi="Montserrat"/>
          <w:color w:val="000000" w:themeColor="text1"/>
          <w:sz w:val="20"/>
          <w:szCs w:val="20"/>
        </w:rPr>
        <w:t>N</w:t>
      </w:r>
      <w:r w:rsidR="00A345B9" w:rsidRPr="00143DD9">
        <w:rPr>
          <w:rFonts w:ascii="Montserrat" w:hAnsi="Montserrat"/>
          <w:color w:val="000000" w:themeColor="text1"/>
          <w:sz w:val="20"/>
          <w:szCs w:val="20"/>
        </w:rPr>
        <w:t xml:space="preserve">a kompleksową realizację </w:t>
      </w:r>
      <w:r w:rsidRPr="00143DD9">
        <w:rPr>
          <w:rFonts w:ascii="Montserrat" w:hAnsi="Montserrat"/>
          <w:color w:val="000000" w:themeColor="text1"/>
          <w:sz w:val="20"/>
          <w:szCs w:val="20"/>
        </w:rPr>
        <w:t xml:space="preserve">części przedmiotu zamówienia </w:t>
      </w:r>
      <w:r w:rsidR="00A345B9" w:rsidRPr="00143DD9">
        <w:rPr>
          <w:rFonts w:ascii="Montserrat" w:hAnsi="Montserrat"/>
          <w:color w:val="000000" w:themeColor="text1"/>
          <w:sz w:val="20"/>
          <w:szCs w:val="20"/>
        </w:rPr>
        <w:t>zadania obejmującego zarówno wykonanie dokumentacji projektowej</w:t>
      </w:r>
      <w:r w:rsidR="008864B1"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 xml:space="preserve">wraz ze wszystkimi wymaganymi prawem uzgodnieniami, jak i wykonanie wszelkich robót budowlanych, instalacyjnych i wykończeniowych, dostawę wyposażenia </w:t>
      </w:r>
      <w:r w:rsidR="00C0535A" w:rsidRPr="00143DD9">
        <w:rPr>
          <w:rFonts w:ascii="Montserrat" w:hAnsi="Montserrat"/>
          <w:color w:val="000000" w:themeColor="text1"/>
          <w:sz w:val="20"/>
          <w:szCs w:val="20"/>
        </w:rPr>
        <w:t xml:space="preserve">technicznego </w:t>
      </w:r>
      <w:r w:rsidR="00A345B9" w:rsidRPr="00143DD9">
        <w:rPr>
          <w:rFonts w:ascii="Montserrat" w:hAnsi="Montserrat"/>
          <w:color w:val="000000" w:themeColor="text1"/>
          <w:sz w:val="20"/>
          <w:szCs w:val="20"/>
        </w:rPr>
        <w:t>wr</w:t>
      </w:r>
      <w:r w:rsidR="001F091E" w:rsidRPr="00143DD9">
        <w:rPr>
          <w:rFonts w:ascii="Montserrat" w:hAnsi="Montserrat"/>
          <w:color w:val="000000" w:themeColor="text1"/>
          <w:sz w:val="20"/>
          <w:szCs w:val="20"/>
        </w:rPr>
        <w:t xml:space="preserve">az z rozruchem technologicznym, </w:t>
      </w:r>
      <w:r w:rsidR="00A345B9" w:rsidRPr="00143DD9">
        <w:rPr>
          <w:rFonts w:ascii="Montserrat" w:hAnsi="Montserrat"/>
          <w:color w:val="000000" w:themeColor="text1"/>
          <w:sz w:val="20"/>
          <w:szCs w:val="20"/>
        </w:rPr>
        <w:t>przekazaniem obiektu do użytkowania, oznakowaniem, szkoleniami</w:t>
      </w:r>
      <w:r w:rsidR="008864B1"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 xml:space="preserve">i serwisowaniem w okresie </w:t>
      </w:r>
      <w:r w:rsidR="006A2B10" w:rsidRPr="00143DD9">
        <w:rPr>
          <w:rFonts w:ascii="Montserrat" w:hAnsi="Montserrat"/>
          <w:color w:val="000000" w:themeColor="text1"/>
          <w:sz w:val="20"/>
          <w:szCs w:val="20"/>
        </w:rPr>
        <w:t xml:space="preserve">min. </w:t>
      </w:r>
      <w:r w:rsidR="008042BB" w:rsidRPr="00143DD9">
        <w:rPr>
          <w:rFonts w:ascii="Montserrat" w:hAnsi="Montserrat"/>
          <w:color w:val="000000" w:themeColor="text1"/>
          <w:sz w:val="20"/>
          <w:szCs w:val="20"/>
        </w:rPr>
        <w:t>2-</w:t>
      </w:r>
      <w:r w:rsidR="00A345B9" w:rsidRPr="00143DD9">
        <w:rPr>
          <w:rFonts w:ascii="Montserrat" w:hAnsi="Montserrat"/>
          <w:color w:val="000000" w:themeColor="text1"/>
          <w:sz w:val="20"/>
          <w:szCs w:val="20"/>
        </w:rPr>
        <w:t>letniej gwarancji.</w:t>
      </w:r>
    </w:p>
    <w:p w14:paraId="5D8811C2" w14:textId="77777777" w:rsidR="009C53E0" w:rsidRPr="00143DD9" w:rsidRDefault="00A345B9" w:rsidP="00C36268">
      <w:pPr>
        <w:widowControl w:val="0"/>
        <w:spacing w:after="0" w:line="240" w:lineRule="auto"/>
        <w:ind w:firstLine="426"/>
        <w:jc w:val="both"/>
        <w:rPr>
          <w:rFonts w:ascii="Montserrat" w:hAnsi="Montserrat"/>
          <w:iCs/>
          <w:color w:val="000000" w:themeColor="text1"/>
          <w:sz w:val="20"/>
          <w:szCs w:val="20"/>
        </w:rPr>
      </w:pPr>
      <w:r w:rsidRPr="00143DD9">
        <w:rPr>
          <w:rFonts w:ascii="Montserrat" w:hAnsi="Montserrat"/>
          <w:iCs/>
          <w:color w:val="000000" w:themeColor="text1"/>
          <w:sz w:val="20"/>
          <w:szCs w:val="20"/>
        </w:rPr>
        <w:t>Zamówienie obejmuje:</w:t>
      </w:r>
    </w:p>
    <w:p w14:paraId="481E1A11" w14:textId="45A7F1CA" w:rsidR="009C53E0" w:rsidRPr="00143DD9" w:rsidRDefault="00A345B9" w:rsidP="004B1E1E">
      <w:pPr>
        <w:widowControl w:val="0"/>
        <w:numPr>
          <w:ilvl w:val="0"/>
          <w:numId w:val="10"/>
        </w:numPr>
        <w:spacing w:before="120" w:after="120" w:line="240" w:lineRule="auto"/>
        <w:ind w:hanging="294"/>
        <w:jc w:val="both"/>
        <w:rPr>
          <w:rFonts w:ascii="Montserrat" w:hAnsi="Montserrat"/>
          <w:b/>
          <w:bCs/>
          <w:i/>
          <w:color w:val="000000" w:themeColor="text1"/>
          <w:sz w:val="20"/>
          <w:szCs w:val="20"/>
        </w:rPr>
      </w:pPr>
      <w:r w:rsidRPr="00143DD9">
        <w:rPr>
          <w:rFonts w:ascii="Montserrat" w:hAnsi="Montserrat"/>
          <w:iCs/>
          <w:color w:val="000000" w:themeColor="text1"/>
          <w:sz w:val="20"/>
          <w:szCs w:val="20"/>
        </w:rPr>
        <w:t>opracowanie dokumentacji projektowej (</w:t>
      </w:r>
      <w:r w:rsidR="00C73378" w:rsidRPr="00143DD9">
        <w:rPr>
          <w:rFonts w:ascii="Montserrat" w:hAnsi="Montserrat"/>
          <w:iCs/>
          <w:color w:val="000000" w:themeColor="text1"/>
          <w:sz w:val="20"/>
          <w:szCs w:val="20"/>
        </w:rPr>
        <w:t>p</w:t>
      </w:r>
      <w:r w:rsidRPr="00143DD9">
        <w:rPr>
          <w:rFonts w:ascii="Montserrat" w:hAnsi="Montserrat"/>
          <w:iCs/>
          <w:color w:val="000000" w:themeColor="text1"/>
          <w:sz w:val="20"/>
          <w:szCs w:val="20"/>
        </w:rPr>
        <w:t xml:space="preserve">rojekt </w:t>
      </w:r>
      <w:r w:rsidR="00C73378" w:rsidRPr="00143DD9">
        <w:rPr>
          <w:rFonts w:ascii="Montserrat" w:hAnsi="Montserrat"/>
          <w:iCs/>
          <w:color w:val="000000" w:themeColor="text1"/>
          <w:sz w:val="20"/>
          <w:szCs w:val="20"/>
        </w:rPr>
        <w:t>z</w:t>
      </w:r>
      <w:r w:rsidRPr="00143DD9">
        <w:rPr>
          <w:rFonts w:ascii="Montserrat" w:hAnsi="Montserrat"/>
          <w:iCs/>
          <w:color w:val="000000" w:themeColor="text1"/>
          <w:sz w:val="20"/>
          <w:szCs w:val="20"/>
        </w:rPr>
        <w:t>agospodarowania terenu,</w:t>
      </w:r>
      <w:r w:rsidR="00C73378" w:rsidRPr="00143DD9">
        <w:rPr>
          <w:rFonts w:ascii="Montserrat" w:hAnsi="Montserrat"/>
          <w:iCs/>
          <w:color w:val="000000" w:themeColor="text1"/>
          <w:sz w:val="20"/>
          <w:szCs w:val="20"/>
        </w:rPr>
        <w:t xml:space="preserve"> projekt</w:t>
      </w:r>
      <w:r w:rsidRPr="00143DD9">
        <w:rPr>
          <w:rFonts w:ascii="Montserrat" w:hAnsi="Montserrat"/>
          <w:iCs/>
          <w:color w:val="000000" w:themeColor="text1"/>
          <w:sz w:val="20"/>
          <w:szCs w:val="20"/>
        </w:rPr>
        <w:t xml:space="preserve"> architektoniczno-budowlany</w:t>
      </w:r>
      <w:r w:rsidR="00C73378" w:rsidRPr="00143DD9">
        <w:rPr>
          <w:rFonts w:ascii="Montserrat" w:hAnsi="Montserrat"/>
          <w:iCs/>
          <w:color w:val="000000" w:themeColor="text1"/>
          <w:sz w:val="20"/>
          <w:szCs w:val="20"/>
        </w:rPr>
        <w:t xml:space="preserve"> w zakresie niezbędnym do uzyskania Decyzji o</w:t>
      </w:r>
      <w:r w:rsidR="004874D0" w:rsidRPr="00143DD9">
        <w:rPr>
          <w:rFonts w:ascii="Montserrat" w:hAnsi="Montserrat"/>
          <w:iCs/>
          <w:color w:val="000000" w:themeColor="text1"/>
          <w:sz w:val="20"/>
          <w:szCs w:val="20"/>
        </w:rPr>
        <w:t> </w:t>
      </w:r>
      <w:r w:rsidR="00C73378" w:rsidRPr="00143DD9">
        <w:rPr>
          <w:rFonts w:ascii="Montserrat" w:hAnsi="Montserrat"/>
          <w:iCs/>
          <w:color w:val="000000" w:themeColor="text1"/>
          <w:sz w:val="20"/>
          <w:szCs w:val="20"/>
        </w:rPr>
        <w:t>pozwoleniu na budowę i</w:t>
      </w:r>
      <w:r w:rsidRPr="00143DD9">
        <w:rPr>
          <w:rFonts w:ascii="Montserrat" w:hAnsi="Montserrat"/>
          <w:iCs/>
          <w:color w:val="000000" w:themeColor="text1"/>
          <w:sz w:val="20"/>
          <w:szCs w:val="20"/>
        </w:rPr>
        <w:t xml:space="preserve"> </w:t>
      </w:r>
      <w:r w:rsidR="004A743D" w:rsidRPr="00143DD9">
        <w:rPr>
          <w:rFonts w:ascii="Montserrat" w:hAnsi="Montserrat"/>
          <w:iCs/>
          <w:color w:val="000000" w:themeColor="text1"/>
          <w:sz w:val="20"/>
          <w:szCs w:val="20"/>
        </w:rPr>
        <w:t xml:space="preserve">wielobranżowy </w:t>
      </w:r>
      <w:r w:rsidR="00C73378" w:rsidRPr="00143DD9">
        <w:rPr>
          <w:rFonts w:ascii="Montserrat" w:hAnsi="Montserrat"/>
          <w:iCs/>
          <w:color w:val="000000" w:themeColor="text1"/>
          <w:sz w:val="20"/>
          <w:szCs w:val="20"/>
        </w:rPr>
        <w:t xml:space="preserve">projekt </w:t>
      </w:r>
      <w:r w:rsidRPr="00143DD9">
        <w:rPr>
          <w:rFonts w:ascii="Montserrat" w:hAnsi="Montserrat"/>
          <w:iCs/>
          <w:color w:val="000000" w:themeColor="text1"/>
          <w:sz w:val="20"/>
          <w:szCs w:val="20"/>
        </w:rPr>
        <w:t xml:space="preserve">techniczny) ze wszystkimi niezbędnymi pracami przedprojektowymi obejmującymi </w:t>
      </w:r>
      <w:r w:rsidR="009F1B91" w:rsidRPr="00143DD9">
        <w:rPr>
          <w:rFonts w:ascii="Montserrat" w:hAnsi="Montserrat"/>
          <w:iCs/>
          <w:color w:val="000000" w:themeColor="text1"/>
          <w:sz w:val="20"/>
          <w:szCs w:val="20"/>
        </w:rPr>
        <w:t xml:space="preserve">między innymi </w:t>
      </w:r>
      <w:r w:rsidRPr="00143DD9">
        <w:rPr>
          <w:rFonts w:ascii="Montserrat" w:hAnsi="Montserrat"/>
          <w:iCs/>
          <w:color w:val="000000" w:themeColor="text1"/>
          <w:sz w:val="20"/>
          <w:szCs w:val="20"/>
        </w:rPr>
        <w:t xml:space="preserve">współpracę merytoryczną z Zamawiającym oraz </w:t>
      </w:r>
      <w:r w:rsidR="00C73378" w:rsidRPr="00143DD9">
        <w:rPr>
          <w:rFonts w:ascii="Montserrat" w:hAnsi="Montserrat"/>
          <w:iCs/>
          <w:color w:val="000000" w:themeColor="text1"/>
          <w:sz w:val="20"/>
          <w:szCs w:val="20"/>
        </w:rPr>
        <w:t xml:space="preserve">uzyskanie szczegółowych wytycznych </w:t>
      </w:r>
      <w:r w:rsidRPr="00143DD9">
        <w:rPr>
          <w:rFonts w:ascii="Montserrat" w:hAnsi="Montserrat"/>
          <w:iCs/>
          <w:color w:val="000000" w:themeColor="text1"/>
          <w:sz w:val="20"/>
          <w:szCs w:val="20"/>
        </w:rPr>
        <w:t>Producentów urządzeń PET</w:t>
      </w:r>
      <w:r w:rsidR="004A743D" w:rsidRPr="00D7083B">
        <w:rPr>
          <w:rFonts w:ascii="Montserrat" w:hAnsi="Montserrat"/>
          <w:iCs/>
          <w:color w:val="000000" w:themeColor="text1"/>
          <w:sz w:val="20"/>
          <w:szCs w:val="20"/>
        </w:rPr>
        <w:t>-</w:t>
      </w:r>
      <w:r w:rsidRPr="00D7083B">
        <w:rPr>
          <w:rFonts w:ascii="Montserrat" w:hAnsi="Montserrat"/>
          <w:iCs/>
          <w:color w:val="000000" w:themeColor="text1"/>
          <w:sz w:val="20"/>
          <w:szCs w:val="20"/>
        </w:rPr>
        <w:t>CT</w:t>
      </w:r>
      <w:r w:rsidR="00FA469C">
        <w:rPr>
          <w:rFonts w:ascii="Montserrat" w:hAnsi="Montserrat"/>
          <w:iCs/>
          <w:color w:val="000000" w:themeColor="text1"/>
          <w:sz w:val="20"/>
          <w:szCs w:val="20"/>
        </w:rPr>
        <w:t xml:space="preserve"> i </w:t>
      </w:r>
      <w:r w:rsidRPr="00143DD9">
        <w:rPr>
          <w:rFonts w:ascii="Montserrat" w:hAnsi="Montserrat"/>
          <w:iCs/>
          <w:color w:val="000000" w:themeColor="text1"/>
          <w:sz w:val="20"/>
          <w:szCs w:val="20"/>
        </w:rPr>
        <w:t>SPECT</w:t>
      </w:r>
      <w:r w:rsidR="004A743D" w:rsidRPr="00D7083B">
        <w:rPr>
          <w:rFonts w:ascii="Montserrat" w:hAnsi="Montserrat"/>
          <w:iCs/>
          <w:color w:val="000000" w:themeColor="text1"/>
          <w:sz w:val="20"/>
          <w:szCs w:val="20"/>
        </w:rPr>
        <w:t>-</w:t>
      </w:r>
      <w:r w:rsidRPr="00D7083B">
        <w:rPr>
          <w:rFonts w:ascii="Montserrat" w:hAnsi="Montserrat"/>
          <w:iCs/>
          <w:color w:val="000000" w:themeColor="text1"/>
          <w:sz w:val="20"/>
          <w:szCs w:val="20"/>
        </w:rPr>
        <w:t>CT</w:t>
      </w:r>
      <w:r w:rsidRPr="00143DD9">
        <w:rPr>
          <w:rFonts w:ascii="Montserrat" w:hAnsi="Montserrat"/>
          <w:iCs/>
          <w:color w:val="000000" w:themeColor="text1"/>
          <w:sz w:val="20"/>
          <w:szCs w:val="20"/>
        </w:rPr>
        <w:t xml:space="preserve">; </w:t>
      </w:r>
    </w:p>
    <w:p w14:paraId="45DAC8CE" w14:textId="46F6E7B6" w:rsidR="00B82FFD" w:rsidRPr="00143DD9" w:rsidRDefault="00B82FFD" w:rsidP="004B1E1E">
      <w:pPr>
        <w:widowControl w:val="0"/>
        <w:numPr>
          <w:ilvl w:val="0"/>
          <w:numId w:val="10"/>
        </w:numPr>
        <w:spacing w:before="120" w:after="120" w:line="240" w:lineRule="auto"/>
        <w:ind w:hanging="294"/>
        <w:jc w:val="both"/>
        <w:rPr>
          <w:rFonts w:ascii="Montserrat" w:hAnsi="Montserrat"/>
          <w:iCs/>
          <w:color w:val="000000" w:themeColor="text1"/>
          <w:sz w:val="20"/>
          <w:szCs w:val="20"/>
        </w:rPr>
      </w:pPr>
      <w:r w:rsidRPr="00143DD9">
        <w:rPr>
          <w:rFonts w:ascii="Montserrat" w:hAnsi="Montserrat"/>
          <w:iCs/>
          <w:color w:val="000000" w:themeColor="text1"/>
          <w:sz w:val="20"/>
          <w:szCs w:val="20"/>
        </w:rPr>
        <w:t>wykonani</w:t>
      </w:r>
      <w:r w:rsidR="00A5395C" w:rsidRPr="00143DD9">
        <w:rPr>
          <w:rFonts w:ascii="Montserrat" w:hAnsi="Montserrat"/>
          <w:iCs/>
          <w:color w:val="000000" w:themeColor="text1"/>
          <w:sz w:val="20"/>
          <w:szCs w:val="20"/>
        </w:rPr>
        <w:t>e</w:t>
      </w:r>
      <w:r w:rsidR="009A1159"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 xml:space="preserve"> dokumentacji wykonawczej Zakładu Medycyny Nuklearnej w zakresie, który umożliwi uzyskanie pozytywnych opinii ZPW</w:t>
      </w:r>
      <w:r w:rsidR="00FC4DFF" w:rsidRPr="00143DD9">
        <w:rPr>
          <w:rFonts w:ascii="Montserrat" w:hAnsi="Montserrat"/>
          <w:iCs/>
          <w:color w:val="000000" w:themeColor="text1"/>
          <w:sz w:val="20"/>
          <w:szCs w:val="20"/>
        </w:rPr>
        <w:t>I</w:t>
      </w:r>
      <w:r w:rsidRPr="00143DD9">
        <w:rPr>
          <w:rFonts w:ascii="Montserrat" w:hAnsi="Montserrat"/>
          <w:iCs/>
          <w:color w:val="000000" w:themeColor="text1"/>
          <w:sz w:val="20"/>
          <w:szCs w:val="20"/>
        </w:rPr>
        <w:t>S i PAA</w:t>
      </w:r>
      <w:r w:rsidR="00E04A84"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dla tych projektów</w:t>
      </w:r>
      <w:r w:rsidR="0062615B" w:rsidRPr="00143DD9">
        <w:rPr>
          <w:rFonts w:ascii="Montserrat" w:hAnsi="Montserrat"/>
          <w:iCs/>
          <w:color w:val="000000" w:themeColor="text1"/>
          <w:sz w:val="20"/>
          <w:szCs w:val="20"/>
        </w:rPr>
        <w:t xml:space="preserve">, </w:t>
      </w:r>
      <w:r w:rsidR="00143DD9" w:rsidRPr="00143DD9">
        <w:rPr>
          <w:rFonts w:ascii="Montserrat" w:hAnsi="Montserrat"/>
          <w:iCs/>
          <w:color w:val="000000" w:themeColor="text1"/>
          <w:sz w:val="20"/>
          <w:szCs w:val="20"/>
        </w:rPr>
        <w:br/>
      </w:r>
      <w:r w:rsidR="0062615B" w:rsidRPr="00143DD9">
        <w:rPr>
          <w:rFonts w:ascii="Montserrat" w:hAnsi="Montserrat"/>
          <w:iCs/>
          <w:color w:val="000000" w:themeColor="text1"/>
          <w:sz w:val="20"/>
          <w:szCs w:val="20"/>
        </w:rPr>
        <w:t>jeżeli ZPW</w:t>
      </w:r>
      <w:r w:rsidR="00FC4DFF" w:rsidRPr="00143DD9">
        <w:rPr>
          <w:rFonts w:ascii="Montserrat" w:hAnsi="Montserrat"/>
          <w:iCs/>
          <w:color w:val="000000" w:themeColor="text1"/>
          <w:sz w:val="20"/>
          <w:szCs w:val="20"/>
        </w:rPr>
        <w:t>I</w:t>
      </w:r>
      <w:r w:rsidR="0062615B" w:rsidRPr="00143DD9">
        <w:rPr>
          <w:rFonts w:ascii="Montserrat" w:hAnsi="Montserrat"/>
          <w:iCs/>
          <w:color w:val="000000" w:themeColor="text1"/>
          <w:sz w:val="20"/>
          <w:szCs w:val="20"/>
        </w:rPr>
        <w:t>S i PAA wydają takie opinie</w:t>
      </w:r>
      <w:r w:rsidRPr="00143DD9">
        <w:rPr>
          <w:rFonts w:ascii="Montserrat" w:hAnsi="Montserrat"/>
          <w:iCs/>
          <w:color w:val="000000" w:themeColor="text1"/>
          <w:sz w:val="20"/>
          <w:szCs w:val="20"/>
        </w:rPr>
        <w:t>, uruchomienie Zakładu Medycyny Nuklearnej</w:t>
      </w:r>
      <w:r w:rsidR="00E04A84" w:rsidRPr="00143DD9">
        <w:rPr>
          <w:rFonts w:ascii="Montserrat" w:hAnsi="Montserrat"/>
          <w:iCs/>
          <w:color w:val="000000" w:themeColor="text1"/>
          <w:sz w:val="20"/>
          <w:szCs w:val="20"/>
        </w:rPr>
        <w:t xml:space="preserve"> i</w:t>
      </w:r>
      <w:r w:rsidRPr="00143DD9">
        <w:rPr>
          <w:rFonts w:ascii="Montserrat" w:hAnsi="Montserrat"/>
          <w:iCs/>
          <w:color w:val="000000" w:themeColor="text1"/>
          <w:sz w:val="20"/>
          <w:szCs w:val="20"/>
        </w:rPr>
        <w:t xml:space="preserve"> przekazanie go do eksploatacji </w:t>
      </w:r>
      <w:r w:rsidR="00E04A84" w:rsidRPr="00143DD9">
        <w:rPr>
          <w:rFonts w:ascii="Montserrat" w:hAnsi="Montserrat"/>
          <w:iCs/>
          <w:color w:val="000000" w:themeColor="text1"/>
          <w:sz w:val="20"/>
          <w:szCs w:val="20"/>
        </w:rPr>
        <w:t xml:space="preserve">oraz </w:t>
      </w:r>
      <w:r w:rsidRPr="00143DD9">
        <w:rPr>
          <w:rFonts w:ascii="Montserrat" w:hAnsi="Montserrat"/>
          <w:iCs/>
          <w:color w:val="000000" w:themeColor="text1"/>
          <w:sz w:val="20"/>
          <w:szCs w:val="20"/>
        </w:rPr>
        <w:t>uzyskanie pozwolenia na użytkowanie</w:t>
      </w:r>
      <w:r w:rsidR="002E281F" w:rsidRPr="00143DD9">
        <w:rPr>
          <w:rFonts w:ascii="Montserrat" w:hAnsi="Montserrat"/>
          <w:iCs/>
          <w:color w:val="000000" w:themeColor="text1"/>
          <w:sz w:val="20"/>
          <w:szCs w:val="20"/>
        </w:rPr>
        <w:t xml:space="preserve">, </w:t>
      </w:r>
      <w:r w:rsidR="00143DD9" w:rsidRPr="00143DD9">
        <w:rPr>
          <w:rFonts w:ascii="Montserrat" w:hAnsi="Montserrat"/>
          <w:iCs/>
          <w:color w:val="000000" w:themeColor="text1"/>
          <w:sz w:val="20"/>
          <w:szCs w:val="20"/>
        </w:rPr>
        <w:br/>
      </w:r>
      <w:r w:rsidR="002E281F" w:rsidRPr="00143DD9">
        <w:rPr>
          <w:rFonts w:ascii="Montserrat" w:hAnsi="Montserrat"/>
          <w:iCs/>
          <w:color w:val="000000" w:themeColor="text1"/>
          <w:sz w:val="20"/>
          <w:szCs w:val="20"/>
        </w:rPr>
        <w:t>w tym w szczególności</w:t>
      </w:r>
      <w:r w:rsidRPr="00143DD9">
        <w:rPr>
          <w:rFonts w:ascii="Montserrat" w:hAnsi="Montserrat"/>
          <w:iCs/>
          <w:color w:val="000000" w:themeColor="text1"/>
          <w:sz w:val="20"/>
          <w:szCs w:val="20"/>
        </w:rPr>
        <w:t>:</w:t>
      </w:r>
    </w:p>
    <w:p w14:paraId="75565D60" w14:textId="6844A591" w:rsidR="00B82FFD" w:rsidRPr="00143DD9" w:rsidRDefault="00B82FFD" w:rsidP="004B1E1E">
      <w:pPr>
        <w:widowControl w:val="0"/>
        <w:numPr>
          <w:ilvl w:val="1"/>
          <w:numId w:val="10"/>
        </w:numPr>
        <w:tabs>
          <w:tab w:val="clear" w:pos="1440"/>
          <w:tab w:val="num" w:pos="993"/>
        </w:tabs>
        <w:spacing w:before="120" w:after="120" w:line="240" w:lineRule="auto"/>
        <w:ind w:left="993" w:hanging="284"/>
        <w:jc w:val="both"/>
        <w:rPr>
          <w:rFonts w:ascii="Montserrat" w:hAnsi="Montserrat"/>
          <w:iCs/>
          <w:color w:val="000000" w:themeColor="text1"/>
          <w:sz w:val="20"/>
          <w:szCs w:val="20"/>
        </w:rPr>
      </w:pPr>
      <w:r w:rsidRPr="00143DD9">
        <w:rPr>
          <w:rFonts w:ascii="Montserrat" w:hAnsi="Montserrat"/>
          <w:iCs/>
          <w:color w:val="000000" w:themeColor="text1"/>
          <w:sz w:val="20"/>
          <w:szCs w:val="20"/>
        </w:rPr>
        <w:t>Projekt</w:t>
      </w:r>
      <w:r w:rsidR="002E281F" w:rsidRPr="00143DD9">
        <w:rPr>
          <w:rFonts w:ascii="Montserrat" w:hAnsi="Montserrat"/>
          <w:iCs/>
          <w:color w:val="000000" w:themeColor="text1"/>
          <w:sz w:val="20"/>
          <w:szCs w:val="20"/>
        </w:rPr>
        <w:t>u</w:t>
      </w:r>
      <w:r w:rsidRPr="00143DD9">
        <w:rPr>
          <w:rFonts w:ascii="Montserrat" w:hAnsi="Montserrat"/>
          <w:iCs/>
          <w:color w:val="000000" w:themeColor="text1"/>
          <w:sz w:val="20"/>
          <w:szCs w:val="20"/>
        </w:rPr>
        <w:t xml:space="preserve"> ochrony radiologicznej dla pracowni </w:t>
      </w:r>
      <w:r w:rsidR="00785027">
        <w:rPr>
          <w:rFonts w:ascii="Montserrat" w:hAnsi="Montserrat"/>
          <w:iCs/>
          <w:color w:val="000000" w:themeColor="text1"/>
          <w:sz w:val="20"/>
          <w:szCs w:val="20"/>
        </w:rPr>
        <w:t>radiochemicznej</w:t>
      </w:r>
      <w:r w:rsidRPr="00143DD9">
        <w:rPr>
          <w:rFonts w:ascii="Montserrat" w:hAnsi="Montserrat"/>
          <w:iCs/>
          <w:color w:val="000000" w:themeColor="text1"/>
          <w:sz w:val="20"/>
          <w:szCs w:val="20"/>
        </w:rPr>
        <w:t xml:space="preserve"> ze źródłami promieniotwórczymi wg ustaleń z Z</w:t>
      </w:r>
      <w:r w:rsidR="009A11D7" w:rsidRPr="00143DD9">
        <w:rPr>
          <w:rFonts w:ascii="Montserrat" w:hAnsi="Montserrat"/>
          <w:iCs/>
          <w:color w:val="000000" w:themeColor="text1"/>
          <w:sz w:val="20"/>
          <w:szCs w:val="20"/>
        </w:rPr>
        <w:t xml:space="preserve">amawiającym, Pracowni z aparatem </w:t>
      </w:r>
      <w:r w:rsidR="009A11D7" w:rsidRPr="00D7083B">
        <w:rPr>
          <w:rFonts w:ascii="Montserrat" w:hAnsi="Montserrat"/>
          <w:iCs/>
          <w:color w:val="000000" w:themeColor="text1"/>
          <w:sz w:val="20"/>
          <w:szCs w:val="20"/>
        </w:rPr>
        <w:t>PET</w:t>
      </w:r>
      <w:r w:rsidR="003A3037" w:rsidRPr="00D7083B">
        <w:rPr>
          <w:rFonts w:ascii="Montserrat" w:hAnsi="Montserrat"/>
          <w:iCs/>
          <w:color w:val="000000" w:themeColor="text1"/>
          <w:sz w:val="20"/>
          <w:szCs w:val="20"/>
        </w:rPr>
        <w:t>-</w:t>
      </w:r>
      <w:r w:rsidR="009A11D7" w:rsidRPr="00D7083B">
        <w:rPr>
          <w:rFonts w:ascii="Montserrat" w:hAnsi="Montserrat"/>
          <w:iCs/>
          <w:color w:val="000000" w:themeColor="text1"/>
          <w:sz w:val="20"/>
          <w:szCs w:val="20"/>
        </w:rPr>
        <w:t>CT i </w:t>
      </w:r>
      <w:r w:rsidRPr="00D7083B">
        <w:rPr>
          <w:rFonts w:ascii="Montserrat" w:hAnsi="Montserrat"/>
          <w:iCs/>
          <w:color w:val="000000" w:themeColor="text1"/>
          <w:sz w:val="20"/>
          <w:szCs w:val="20"/>
        </w:rPr>
        <w:t>SPECT</w:t>
      </w:r>
      <w:r w:rsidR="003A3037" w:rsidRPr="00D7083B">
        <w:rPr>
          <w:rFonts w:ascii="Montserrat" w:hAnsi="Montserrat"/>
          <w:iCs/>
          <w:color w:val="000000" w:themeColor="text1"/>
          <w:sz w:val="20"/>
          <w:szCs w:val="20"/>
        </w:rPr>
        <w:t>-</w:t>
      </w:r>
      <w:r w:rsidRPr="00D7083B">
        <w:rPr>
          <w:rFonts w:ascii="Montserrat" w:hAnsi="Montserrat"/>
          <w:iCs/>
          <w:color w:val="000000" w:themeColor="text1"/>
          <w:sz w:val="20"/>
          <w:szCs w:val="20"/>
        </w:rPr>
        <w:t>CT</w:t>
      </w:r>
      <w:r w:rsidRPr="00143DD9">
        <w:rPr>
          <w:rFonts w:ascii="Montserrat" w:hAnsi="Montserrat"/>
          <w:iCs/>
          <w:color w:val="000000" w:themeColor="text1"/>
          <w:sz w:val="20"/>
          <w:szCs w:val="20"/>
        </w:rPr>
        <w:t xml:space="preserve">, z określeniem klasy </w:t>
      </w:r>
      <w:r w:rsidR="00FA469C">
        <w:rPr>
          <w:rFonts w:ascii="Montserrat" w:hAnsi="Montserrat"/>
          <w:iCs/>
          <w:color w:val="000000" w:themeColor="text1"/>
          <w:sz w:val="20"/>
          <w:szCs w:val="20"/>
        </w:rPr>
        <w:t>tych</w:t>
      </w:r>
      <w:r w:rsidR="00FA469C"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pracowni, z opisem stałych i ruchomych osłon</w:t>
      </w:r>
      <w:r w:rsidR="008864B1"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przed promieniow</w:t>
      </w:r>
      <w:r w:rsidR="009A11D7" w:rsidRPr="00143DD9">
        <w:rPr>
          <w:rFonts w:ascii="Montserrat" w:hAnsi="Montserrat"/>
          <w:iCs/>
          <w:color w:val="000000" w:themeColor="text1"/>
          <w:sz w:val="20"/>
          <w:szCs w:val="20"/>
        </w:rPr>
        <w:t>aniem jonizującym oraz opisem i schematem systemu wentylacji</w:t>
      </w:r>
      <w:r w:rsidR="005C026C" w:rsidRPr="00143DD9">
        <w:rPr>
          <w:rFonts w:ascii="Montserrat" w:hAnsi="Montserrat"/>
          <w:iCs/>
          <w:color w:val="000000" w:themeColor="text1"/>
          <w:sz w:val="20"/>
          <w:szCs w:val="20"/>
        </w:rPr>
        <w:t>,</w:t>
      </w:r>
    </w:p>
    <w:p w14:paraId="49FEFAAB" w14:textId="441D594D" w:rsidR="009C53E0" w:rsidRPr="00143DD9" w:rsidRDefault="00E04A84" w:rsidP="004B1E1E">
      <w:pPr>
        <w:widowControl w:val="0"/>
        <w:numPr>
          <w:ilvl w:val="0"/>
          <w:numId w:val="10"/>
        </w:numPr>
        <w:spacing w:before="120" w:after="120" w:line="240" w:lineRule="auto"/>
        <w:ind w:hanging="294"/>
        <w:jc w:val="both"/>
        <w:rPr>
          <w:rFonts w:ascii="Montserrat" w:hAnsi="Montserrat"/>
          <w:b/>
          <w:bCs/>
          <w:i/>
          <w:color w:val="000000" w:themeColor="text1"/>
          <w:sz w:val="20"/>
          <w:szCs w:val="20"/>
        </w:rPr>
      </w:pPr>
      <w:r w:rsidRPr="00143DD9">
        <w:rPr>
          <w:rFonts w:ascii="Montserrat" w:hAnsi="Montserrat"/>
          <w:iCs/>
          <w:color w:val="000000" w:themeColor="text1"/>
          <w:sz w:val="20"/>
          <w:szCs w:val="20"/>
        </w:rPr>
        <w:t>U</w:t>
      </w:r>
      <w:r w:rsidR="00A345B9" w:rsidRPr="00143DD9">
        <w:rPr>
          <w:rFonts w:ascii="Montserrat" w:hAnsi="Montserrat"/>
          <w:iCs/>
          <w:color w:val="000000" w:themeColor="text1"/>
          <w:sz w:val="20"/>
          <w:szCs w:val="20"/>
        </w:rPr>
        <w:t>zyskanie</w:t>
      </w:r>
      <w:r w:rsidRPr="00143DD9">
        <w:rPr>
          <w:rFonts w:ascii="Montserrat" w:hAnsi="Montserrat"/>
          <w:iCs/>
          <w:color w:val="000000" w:themeColor="text1"/>
          <w:sz w:val="20"/>
          <w:szCs w:val="20"/>
        </w:rPr>
        <w:t xml:space="preserve"> wszelkich</w:t>
      </w:r>
      <w:r w:rsidR="00A345B9" w:rsidRPr="00143DD9">
        <w:rPr>
          <w:rFonts w:ascii="Montserrat" w:hAnsi="Montserrat"/>
          <w:iCs/>
          <w:color w:val="000000" w:themeColor="text1"/>
          <w:sz w:val="20"/>
          <w:szCs w:val="20"/>
        </w:rPr>
        <w:t xml:space="preserve"> niezbędnych uzgodnień oraz pozwoleń, w tym </w:t>
      </w:r>
      <w:r w:rsidRPr="00143DD9">
        <w:rPr>
          <w:rFonts w:ascii="Montserrat" w:hAnsi="Montserrat"/>
          <w:iCs/>
          <w:color w:val="000000" w:themeColor="text1"/>
          <w:sz w:val="20"/>
          <w:szCs w:val="20"/>
        </w:rPr>
        <w:t xml:space="preserve">Decyzji </w:t>
      </w:r>
      <w:r w:rsidR="00A345B9" w:rsidRPr="00143DD9">
        <w:rPr>
          <w:rFonts w:ascii="Montserrat" w:hAnsi="Montserrat"/>
          <w:iCs/>
          <w:color w:val="000000" w:themeColor="text1"/>
          <w:sz w:val="20"/>
          <w:szCs w:val="20"/>
        </w:rPr>
        <w:t>administracyjnych</w:t>
      </w:r>
      <w:r w:rsidRPr="00143DD9">
        <w:rPr>
          <w:rFonts w:ascii="Montserrat" w:hAnsi="Montserrat"/>
          <w:iCs/>
          <w:color w:val="000000" w:themeColor="text1"/>
          <w:sz w:val="20"/>
          <w:szCs w:val="20"/>
        </w:rPr>
        <w:t>, koniecznych do prawidłowej realizacji przedmiotu zamówienia</w:t>
      </w:r>
      <w:r w:rsidR="009F1B91" w:rsidRPr="00143DD9">
        <w:rPr>
          <w:rFonts w:ascii="Montserrat" w:hAnsi="Montserrat"/>
          <w:iCs/>
          <w:color w:val="000000" w:themeColor="text1"/>
          <w:sz w:val="20"/>
          <w:szCs w:val="20"/>
        </w:rPr>
        <w:t>,</w:t>
      </w:r>
      <w:r w:rsidRPr="00143DD9">
        <w:rPr>
          <w:rFonts w:ascii="Montserrat" w:hAnsi="Montserrat"/>
          <w:iCs/>
          <w:color w:val="000000" w:themeColor="text1"/>
          <w:sz w:val="20"/>
          <w:szCs w:val="20"/>
        </w:rPr>
        <w:t xml:space="preserve"> </w:t>
      </w:r>
      <w:r w:rsidR="009F1B91" w:rsidRPr="00143DD9">
        <w:rPr>
          <w:rFonts w:ascii="Montserrat" w:hAnsi="Montserrat"/>
          <w:iCs/>
          <w:color w:val="000000" w:themeColor="text1"/>
          <w:sz w:val="20"/>
          <w:szCs w:val="20"/>
        </w:rPr>
        <w:t>w szczególności D</w:t>
      </w:r>
      <w:r w:rsidR="0068428B" w:rsidRPr="00143DD9">
        <w:rPr>
          <w:rFonts w:ascii="Montserrat" w:hAnsi="Montserrat"/>
          <w:iCs/>
          <w:color w:val="000000" w:themeColor="text1"/>
          <w:sz w:val="20"/>
          <w:szCs w:val="20"/>
        </w:rPr>
        <w:t>ecyzji o pozwoleniu na budowę</w:t>
      </w:r>
      <w:r w:rsidR="009F1B91" w:rsidRPr="00143DD9">
        <w:rPr>
          <w:rFonts w:ascii="Montserrat" w:hAnsi="Montserrat"/>
          <w:iCs/>
          <w:color w:val="000000" w:themeColor="text1"/>
          <w:sz w:val="20"/>
          <w:szCs w:val="20"/>
        </w:rPr>
        <w:t xml:space="preserve"> oraz wszystkich uzgodnień</w:t>
      </w:r>
      <w:r w:rsidR="00143DD9" w:rsidRPr="00143DD9">
        <w:rPr>
          <w:rFonts w:ascii="Montserrat" w:hAnsi="Montserrat"/>
          <w:iCs/>
          <w:color w:val="000000" w:themeColor="text1"/>
          <w:sz w:val="20"/>
          <w:szCs w:val="20"/>
        </w:rPr>
        <w:br/>
      </w:r>
      <w:r w:rsidR="009F1B91" w:rsidRPr="00143DD9">
        <w:rPr>
          <w:rFonts w:ascii="Montserrat" w:hAnsi="Montserrat"/>
          <w:iCs/>
          <w:color w:val="000000" w:themeColor="text1"/>
          <w:sz w:val="20"/>
          <w:szCs w:val="20"/>
        </w:rPr>
        <w:t>i opracowań dodatkowych związanych z jej uzyskaniem</w:t>
      </w:r>
      <w:r w:rsidR="00A345B9" w:rsidRPr="00143DD9">
        <w:rPr>
          <w:rFonts w:ascii="Montserrat" w:hAnsi="Montserrat"/>
          <w:iCs/>
          <w:color w:val="000000" w:themeColor="text1"/>
          <w:sz w:val="20"/>
          <w:szCs w:val="20"/>
        </w:rPr>
        <w:t>;</w:t>
      </w:r>
      <w:r w:rsidR="00677CF5" w:rsidRPr="00143DD9">
        <w:rPr>
          <w:rFonts w:ascii="Montserrat" w:hAnsi="Montserrat"/>
          <w:iCs/>
          <w:color w:val="000000" w:themeColor="text1"/>
          <w:sz w:val="20"/>
          <w:szCs w:val="20"/>
        </w:rPr>
        <w:t xml:space="preserve"> </w:t>
      </w:r>
    </w:p>
    <w:p w14:paraId="288E90B2" w14:textId="34F7A508" w:rsidR="003B7707" w:rsidRPr="00143DD9" w:rsidRDefault="00A345B9" w:rsidP="004B1E1E">
      <w:pPr>
        <w:widowControl w:val="0"/>
        <w:numPr>
          <w:ilvl w:val="0"/>
          <w:numId w:val="10"/>
        </w:numPr>
        <w:spacing w:before="120" w:after="120" w:line="240" w:lineRule="auto"/>
        <w:ind w:hanging="294"/>
        <w:jc w:val="both"/>
        <w:rPr>
          <w:rFonts w:ascii="Montserrat" w:hAnsi="Montserrat"/>
          <w:iCs/>
          <w:color w:val="000000" w:themeColor="text1"/>
          <w:sz w:val="20"/>
          <w:szCs w:val="20"/>
        </w:rPr>
      </w:pPr>
      <w:r w:rsidRPr="00143DD9">
        <w:rPr>
          <w:rFonts w:ascii="Montserrat" w:hAnsi="Montserrat"/>
          <w:iCs/>
          <w:color w:val="000000" w:themeColor="text1"/>
          <w:sz w:val="20"/>
          <w:szCs w:val="20"/>
        </w:rPr>
        <w:t xml:space="preserve">wykonanie wszelkich robót budowlanych i instalacyjnych dla zakresu opisanego przedsięwzięcia na podstawie </w:t>
      </w:r>
      <w:r w:rsidR="002E281F" w:rsidRPr="00143DD9">
        <w:rPr>
          <w:rFonts w:ascii="Montserrat" w:hAnsi="Montserrat"/>
          <w:iCs/>
          <w:color w:val="000000" w:themeColor="text1"/>
          <w:sz w:val="20"/>
          <w:szCs w:val="20"/>
        </w:rPr>
        <w:t xml:space="preserve">sporządzonej </w:t>
      </w:r>
      <w:r w:rsidRPr="00143DD9">
        <w:rPr>
          <w:rFonts w:ascii="Montserrat" w:hAnsi="Montserrat"/>
          <w:iCs/>
          <w:color w:val="000000" w:themeColor="text1"/>
          <w:sz w:val="20"/>
          <w:szCs w:val="20"/>
        </w:rPr>
        <w:t xml:space="preserve">dokumentacji projektowej </w:t>
      </w:r>
      <w:r w:rsidR="00143DD9" w:rsidRPr="00143DD9">
        <w:rPr>
          <w:rFonts w:ascii="Montserrat" w:hAnsi="Montserrat"/>
          <w:iCs/>
          <w:color w:val="000000" w:themeColor="text1"/>
          <w:sz w:val="20"/>
          <w:szCs w:val="20"/>
        </w:rPr>
        <w:br/>
      </w:r>
      <w:r w:rsidRPr="00143DD9">
        <w:rPr>
          <w:rFonts w:ascii="Montserrat" w:hAnsi="Montserrat"/>
          <w:iCs/>
          <w:color w:val="000000" w:themeColor="text1"/>
          <w:sz w:val="20"/>
          <w:szCs w:val="20"/>
        </w:rPr>
        <w:t>wra</w:t>
      </w:r>
      <w:r w:rsidR="009F1B91" w:rsidRPr="00143DD9">
        <w:rPr>
          <w:rFonts w:ascii="Montserrat" w:hAnsi="Montserrat"/>
          <w:iCs/>
          <w:color w:val="000000" w:themeColor="text1"/>
          <w:sz w:val="20"/>
          <w:szCs w:val="20"/>
        </w:rPr>
        <w:t xml:space="preserve">z </w:t>
      </w:r>
      <w:r w:rsidRPr="00143DD9">
        <w:rPr>
          <w:rFonts w:ascii="Montserrat" w:hAnsi="Montserrat"/>
          <w:iCs/>
          <w:color w:val="000000" w:themeColor="text1"/>
          <w:sz w:val="20"/>
          <w:szCs w:val="20"/>
        </w:rPr>
        <w:t>z przygotowaniem terenu budowy, realizacją przyłączy instalacji technicznych, z dostawą i montażem modułów obiektu oraz jego wykończeniem i wyposażeniem</w:t>
      </w:r>
      <w:r w:rsidR="002E281F" w:rsidRPr="00143DD9">
        <w:rPr>
          <w:rFonts w:ascii="Montserrat" w:hAnsi="Montserrat"/>
          <w:iCs/>
          <w:color w:val="000000" w:themeColor="text1"/>
          <w:sz w:val="20"/>
          <w:szCs w:val="20"/>
        </w:rPr>
        <w:t xml:space="preserve">, </w:t>
      </w:r>
      <w:r w:rsidR="001E2BE5" w:rsidRPr="00143DD9">
        <w:rPr>
          <w:rFonts w:ascii="Montserrat" w:hAnsi="Montserrat"/>
          <w:iCs/>
          <w:color w:val="000000" w:themeColor="text1"/>
          <w:sz w:val="20"/>
          <w:szCs w:val="20"/>
        </w:rPr>
        <w:t xml:space="preserve"> </w:t>
      </w:r>
    </w:p>
    <w:p w14:paraId="55E33DCC" w14:textId="5E068B63" w:rsidR="009C53E0" w:rsidRPr="00143DD9" w:rsidRDefault="001E2BE5" w:rsidP="004B1E1E">
      <w:pPr>
        <w:widowControl w:val="0"/>
        <w:numPr>
          <w:ilvl w:val="0"/>
          <w:numId w:val="10"/>
        </w:numPr>
        <w:spacing w:before="120" w:after="120" w:line="240" w:lineRule="auto"/>
        <w:ind w:hanging="295"/>
        <w:jc w:val="both"/>
        <w:rPr>
          <w:rFonts w:ascii="Montserrat" w:hAnsi="Montserrat"/>
          <w:iCs/>
          <w:color w:val="000000" w:themeColor="text1"/>
          <w:sz w:val="20"/>
          <w:szCs w:val="20"/>
        </w:rPr>
      </w:pPr>
      <w:r w:rsidRPr="00143DD9">
        <w:rPr>
          <w:rFonts w:ascii="Montserrat" w:hAnsi="Montserrat"/>
          <w:iCs/>
          <w:color w:val="000000" w:themeColor="text1"/>
          <w:sz w:val="20"/>
          <w:szCs w:val="20"/>
        </w:rPr>
        <w:lastRenderedPageBreak/>
        <w:t>sp</w:t>
      </w:r>
      <w:r w:rsidR="00E13C66" w:rsidRPr="00143DD9">
        <w:rPr>
          <w:rFonts w:ascii="Montserrat" w:hAnsi="Montserrat"/>
          <w:iCs/>
          <w:color w:val="000000" w:themeColor="text1"/>
          <w:sz w:val="20"/>
          <w:szCs w:val="20"/>
        </w:rPr>
        <w:t>rawowanie nadzoru autorskiego w </w:t>
      </w:r>
      <w:r w:rsidRPr="00143DD9">
        <w:rPr>
          <w:rFonts w:ascii="Montserrat" w:hAnsi="Montserrat"/>
          <w:iCs/>
          <w:color w:val="000000" w:themeColor="text1"/>
          <w:sz w:val="20"/>
          <w:szCs w:val="20"/>
        </w:rPr>
        <w:t>trakcie realizacji inwestycji</w:t>
      </w:r>
      <w:r w:rsidR="00A345B9" w:rsidRPr="00143DD9">
        <w:rPr>
          <w:rFonts w:ascii="Montserrat" w:hAnsi="Montserrat"/>
          <w:iCs/>
          <w:color w:val="000000" w:themeColor="text1"/>
          <w:sz w:val="20"/>
          <w:szCs w:val="20"/>
        </w:rPr>
        <w:t>;</w:t>
      </w:r>
    </w:p>
    <w:p w14:paraId="09C6A67C" w14:textId="71A11FBD" w:rsidR="009C53E0" w:rsidRPr="00143DD9" w:rsidRDefault="00E04A84" w:rsidP="004B1E1E">
      <w:pPr>
        <w:widowControl w:val="0"/>
        <w:numPr>
          <w:ilvl w:val="0"/>
          <w:numId w:val="9"/>
        </w:numPr>
        <w:spacing w:before="120" w:after="120" w:line="240" w:lineRule="auto"/>
        <w:ind w:hanging="295"/>
        <w:jc w:val="both"/>
        <w:rPr>
          <w:rFonts w:ascii="Montserrat" w:hAnsi="Montserrat"/>
          <w:iCs/>
          <w:color w:val="000000" w:themeColor="text1"/>
          <w:sz w:val="20"/>
          <w:szCs w:val="20"/>
        </w:rPr>
      </w:pPr>
      <w:r w:rsidRPr="00143DD9">
        <w:rPr>
          <w:rFonts w:ascii="Montserrat" w:hAnsi="Montserrat"/>
          <w:iCs/>
          <w:color w:val="000000" w:themeColor="text1"/>
          <w:sz w:val="20"/>
          <w:szCs w:val="20"/>
        </w:rPr>
        <w:t>wykonanie wszystkich koniecznych prób i sprawdzeń wynikających z</w:t>
      </w:r>
      <w:r w:rsidR="00677CF5" w:rsidRPr="00143DD9">
        <w:rPr>
          <w:rFonts w:ascii="Montserrat" w:hAnsi="Montserrat"/>
          <w:iCs/>
          <w:color w:val="000000" w:themeColor="text1"/>
          <w:sz w:val="20"/>
          <w:szCs w:val="20"/>
        </w:rPr>
        <w:t> </w:t>
      </w:r>
      <w:r w:rsidRPr="00143DD9">
        <w:rPr>
          <w:rFonts w:ascii="Montserrat" w:hAnsi="Montserrat"/>
          <w:iCs/>
          <w:color w:val="000000" w:themeColor="text1"/>
          <w:sz w:val="20"/>
          <w:szCs w:val="20"/>
        </w:rPr>
        <w:t xml:space="preserve">obowiązujących przepisów prawa, </w:t>
      </w:r>
      <w:r w:rsidR="00A345B9" w:rsidRPr="00143DD9">
        <w:rPr>
          <w:rFonts w:ascii="Montserrat" w:hAnsi="Montserrat"/>
          <w:iCs/>
          <w:color w:val="000000" w:themeColor="text1"/>
          <w:sz w:val="20"/>
          <w:szCs w:val="20"/>
        </w:rPr>
        <w:t>uzyskanie odbiorów w całym procesie inwestycyjnym, w tym odbioru końcowego zakończonego protokołem odbioru;</w:t>
      </w:r>
    </w:p>
    <w:p w14:paraId="24EDA1B0" w14:textId="731A0205" w:rsidR="001E2BE5" w:rsidRPr="00143DD9" w:rsidRDefault="001E2BE5" w:rsidP="004B1E1E">
      <w:pPr>
        <w:widowControl w:val="0"/>
        <w:numPr>
          <w:ilvl w:val="0"/>
          <w:numId w:val="9"/>
        </w:numPr>
        <w:spacing w:before="120" w:after="120" w:line="240" w:lineRule="auto"/>
        <w:ind w:hanging="295"/>
        <w:jc w:val="both"/>
        <w:rPr>
          <w:rFonts w:ascii="Montserrat" w:hAnsi="Montserrat"/>
          <w:iCs/>
          <w:color w:val="000000" w:themeColor="text1"/>
          <w:sz w:val="20"/>
          <w:szCs w:val="20"/>
        </w:rPr>
      </w:pPr>
      <w:r w:rsidRPr="00143DD9">
        <w:rPr>
          <w:rFonts w:ascii="Montserrat" w:hAnsi="Montserrat"/>
          <w:iCs/>
          <w:color w:val="000000" w:themeColor="text1"/>
          <w:sz w:val="20"/>
          <w:szCs w:val="20"/>
        </w:rPr>
        <w:t xml:space="preserve">przygotowanie wszelkich dokumentów niezbędnych </w:t>
      </w:r>
      <w:r w:rsidR="00E04A84" w:rsidRPr="00143DD9">
        <w:rPr>
          <w:rFonts w:ascii="Montserrat" w:hAnsi="Montserrat"/>
          <w:iCs/>
          <w:color w:val="000000" w:themeColor="text1"/>
          <w:sz w:val="20"/>
          <w:szCs w:val="20"/>
        </w:rPr>
        <w:t>do prawidłowego zakończenia inwestycji zgodnie z treścią Decyzji o pozwoleniu na budowę,</w:t>
      </w:r>
      <w:r w:rsidR="00143DD9" w:rsidRPr="00143DD9">
        <w:rPr>
          <w:rFonts w:ascii="Montserrat" w:hAnsi="Montserrat"/>
          <w:iCs/>
          <w:color w:val="000000" w:themeColor="text1"/>
          <w:sz w:val="20"/>
          <w:szCs w:val="20"/>
        </w:rPr>
        <w:br/>
      </w:r>
      <w:r w:rsidR="00E04A84" w:rsidRPr="00143DD9">
        <w:rPr>
          <w:rFonts w:ascii="Montserrat" w:hAnsi="Montserrat"/>
          <w:iCs/>
          <w:color w:val="000000" w:themeColor="text1"/>
          <w:sz w:val="20"/>
          <w:szCs w:val="20"/>
        </w:rPr>
        <w:t xml:space="preserve">w tym </w:t>
      </w:r>
      <w:r w:rsidR="002E281F" w:rsidRPr="00143DD9">
        <w:rPr>
          <w:rFonts w:ascii="Montserrat" w:hAnsi="Montserrat"/>
          <w:iCs/>
          <w:color w:val="000000" w:themeColor="text1"/>
          <w:sz w:val="20"/>
          <w:szCs w:val="20"/>
        </w:rPr>
        <w:t xml:space="preserve">dokumentów niezbędnych </w:t>
      </w:r>
      <w:r w:rsidRPr="00143DD9">
        <w:rPr>
          <w:rFonts w:ascii="Montserrat" w:hAnsi="Montserrat"/>
          <w:iCs/>
          <w:color w:val="000000" w:themeColor="text1"/>
          <w:sz w:val="20"/>
          <w:szCs w:val="20"/>
        </w:rPr>
        <w:t>do uzyskania pozwolenia</w:t>
      </w:r>
      <w:r w:rsidR="00E04A84"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 xml:space="preserve">na użytkowanie </w:t>
      </w:r>
      <w:r w:rsidR="00E04A84" w:rsidRPr="00143DD9">
        <w:rPr>
          <w:rFonts w:ascii="Montserrat" w:hAnsi="Montserrat"/>
          <w:iCs/>
          <w:color w:val="000000" w:themeColor="text1"/>
          <w:sz w:val="20"/>
          <w:szCs w:val="20"/>
        </w:rPr>
        <w:t>całości obiektu</w:t>
      </w:r>
      <w:r w:rsidR="0064720E" w:rsidRPr="00143DD9">
        <w:rPr>
          <w:rFonts w:ascii="Montserrat" w:hAnsi="Montserrat"/>
          <w:iCs/>
          <w:color w:val="000000" w:themeColor="text1"/>
          <w:sz w:val="20"/>
          <w:szCs w:val="20"/>
        </w:rPr>
        <w:t xml:space="preserve">, jak również </w:t>
      </w:r>
      <w:r w:rsidRPr="00143DD9">
        <w:rPr>
          <w:rFonts w:ascii="Montserrat" w:hAnsi="Montserrat"/>
          <w:iCs/>
          <w:color w:val="000000" w:themeColor="text1"/>
          <w:sz w:val="20"/>
          <w:szCs w:val="20"/>
        </w:rPr>
        <w:t xml:space="preserve">uzyskanie w imieniu Zamawiającego </w:t>
      </w:r>
      <w:r w:rsidR="00E04A84" w:rsidRPr="00143DD9">
        <w:rPr>
          <w:rFonts w:ascii="Montserrat" w:hAnsi="Montserrat"/>
          <w:iCs/>
          <w:color w:val="000000" w:themeColor="text1"/>
          <w:sz w:val="20"/>
          <w:szCs w:val="20"/>
        </w:rPr>
        <w:t>D</w:t>
      </w:r>
      <w:r w:rsidRPr="00143DD9">
        <w:rPr>
          <w:rFonts w:ascii="Montserrat" w:hAnsi="Montserrat"/>
          <w:iCs/>
          <w:color w:val="000000" w:themeColor="text1"/>
          <w:sz w:val="20"/>
          <w:szCs w:val="20"/>
        </w:rPr>
        <w:t>ecyzji</w:t>
      </w:r>
      <w:r w:rsidR="00E04A84"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o pozwoleniu</w:t>
      </w:r>
      <w:r w:rsidR="00F44FAF"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na użytkowanie</w:t>
      </w:r>
      <w:r w:rsidR="009A1159" w:rsidRPr="00143DD9">
        <w:rPr>
          <w:rFonts w:ascii="Montserrat" w:hAnsi="Montserrat"/>
          <w:iCs/>
          <w:color w:val="000000" w:themeColor="text1"/>
          <w:sz w:val="20"/>
          <w:szCs w:val="20"/>
        </w:rPr>
        <w:t xml:space="preserve"> obiektu</w:t>
      </w:r>
      <w:r w:rsidRPr="00143DD9">
        <w:rPr>
          <w:rFonts w:ascii="Montserrat" w:hAnsi="Montserrat"/>
          <w:iCs/>
          <w:color w:val="000000" w:themeColor="text1"/>
          <w:sz w:val="20"/>
          <w:szCs w:val="20"/>
        </w:rPr>
        <w:t>.</w:t>
      </w:r>
    </w:p>
    <w:p w14:paraId="4B60B115" w14:textId="77777777" w:rsidR="009C53E0" w:rsidRPr="00143DD9" w:rsidRDefault="00A345B9" w:rsidP="004B1E1E">
      <w:pPr>
        <w:widowControl w:val="0"/>
        <w:numPr>
          <w:ilvl w:val="0"/>
          <w:numId w:val="9"/>
        </w:numPr>
        <w:spacing w:before="120" w:after="120" w:line="240" w:lineRule="auto"/>
        <w:ind w:hanging="295"/>
        <w:jc w:val="both"/>
        <w:rPr>
          <w:rFonts w:ascii="Montserrat" w:hAnsi="Montserrat"/>
          <w:iCs/>
          <w:color w:val="000000" w:themeColor="text1"/>
          <w:sz w:val="20"/>
          <w:szCs w:val="20"/>
        </w:rPr>
      </w:pPr>
      <w:r w:rsidRPr="00143DD9">
        <w:rPr>
          <w:rFonts w:ascii="Montserrat" w:hAnsi="Montserrat"/>
          <w:iCs/>
          <w:color w:val="000000" w:themeColor="text1"/>
          <w:sz w:val="20"/>
          <w:szCs w:val="20"/>
        </w:rPr>
        <w:t>sporządzenie dokumentacji powykonawczej;</w:t>
      </w:r>
    </w:p>
    <w:p w14:paraId="57764BCB" w14:textId="09E249AE" w:rsidR="009C53E0" w:rsidRPr="00143DD9" w:rsidRDefault="00A345B9" w:rsidP="004B1E1E">
      <w:pPr>
        <w:widowControl w:val="0"/>
        <w:numPr>
          <w:ilvl w:val="0"/>
          <w:numId w:val="9"/>
        </w:numPr>
        <w:spacing w:before="120" w:after="120" w:line="240" w:lineRule="auto"/>
        <w:ind w:hanging="295"/>
        <w:jc w:val="both"/>
        <w:rPr>
          <w:rFonts w:ascii="Montserrat" w:hAnsi="Montserrat"/>
          <w:iCs/>
          <w:color w:val="000000" w:themeColor="text1"/>
          <w:sz w:val="20"/>
          <w:szCs w:val="20"/>
        </w:rPr>
      </w:pPr>
      <w:r w:rsidRPr="00143DD9">
        <w:rPr>
          <w:rFonts w:ascii="Montserrat" w:hAnsi="Montserrat"/>
          <w:iCs/>
          <w:color w:val="000000" w:themeColor="text1"/>
          <w:sz w:val="20"/>
          <w:szCs w:val="20"/>
        </w:rPr>
        <w:t xml:space="preserve">przeszkolenie pracowników ZCO w zakresie </w:t>
      </w:r>
      <w:r w:rsidR="00E04A84" w:rsidRPr="00143DD9">
        <w:rPr>
          <w:rFonts w:ascii="Montserrat" w:hAnsi="Montserrat"/>
          <w:iCs/>
          <w:color w:val="000000" w:themeColor="text1"/>
          <w:sz w:val="20"/>
          <w:szCs w:val="20"/>
        </w:rPr>
        <w:t>wszystkich</w:t>
      </w:r>
      <w:r w:rsidRPr="00143DD9">
        <w:rPr>
          <w:rFonts w:ascii="Montserrat" w:hAnsi="Montserrat"/>
          <w:iCs/>
          <w:color w:val="000000" w:themeColor="text1"/>
          <w:sz w:val="20"/>
          <w:szCs w:val="20"/>
        </w:rPr>
        <w:t xml:space="preserve"> instalacji technicznych</w:t>
      </w:r>
      <w:r w:rsidR="00E04A84" w:rsidRPr="00143DD9">
        <w:rPr>
          <w:rFonts w:ascii="Montserrat" w:hAnsi="Montserrat"/>
          <w:iCs/>
          <w:color w:val="000000" w:themeColor="text1"/>
          <w:sz w:val="20"/>
          <w:szCs w:val="20"/>
        </w:rPr>
        <w:t xml:space="preserve"> wchodzących w zakres przedmiotu zamówienia</w:t>
      </w:r>
      <w:r w:rsidRPr="00143DD9">
        <w:rPr>
          <w:rFonts w:ascii="Montserrat" w:hAnsi="Montserrat"/>
          <w:iCs/>
          <w:color w:val="000000" w:themeColor="text1"/>
          <w:sz w:val="20"/>
          <w:szCs w:val="20"/>
        </w:rPr>
        <w:t>;</w:t>
      </w:r>
    </w:p>
    <w:p w14:paraId="70468A6D" w14:textId="77777777" w:rsidR="009C53E0" w:rsidRPr="0059019E" w:rsidRDefault="009C53E0">
      <w:pPr>
        <w:widowControl w:val="0"/>
        <w:spacing w:after="0" w:line="240" w:lineRule="auto"/>
        <w:jc w:val="both"/>
        <w:rPr>
          <w:rFonts w:ascii="Montserrat" w:hAnsi="Montserrat"/>
          <w:sz w:val="20"/>
          <w:szCs w:val="20"/>
          <w:highlight w:val="cyan"/>
        </w:rPr>
      </w:pPr>
    </w:p>
    <w:p w14:paraId="5D397613" w14:textId="77777777" w:rsidR="009C53E0" w:rsidRPr="0059019E" w:rsidRDefault="00A345B9">
      <w:pPr>
        <w:pStyle w:val="Akapitzlist"/>
        <w:numPr>
          <w:ilvl w:val="1"/>
          <w:numId w:val="23"/>
        </w:numPr>
        <w:ind w:left="426"/>
        <w:rPr>
          <w:rFonts w:ascii="Montserrat" w:hAnsi="Montserrat"/>
          <w:b/>
        </w:rPr>
      </w:pPr>
      <w:r w:rsidRPr="0059019E">
        <w:rPr>
          <w:rFonts w:ascii="Montserrat" w:hAnsi="Montserrat"/>
          <w:b/>
        </w:rPr>
        <w:t>Charakterystyczne parametry określające wielkość obiektu i zakres robót.</w:t>
      </w:r>
    </w:p>
    <w:p w14:paraId="0073A820" w14:textId="77777777" w:rsidR="009C53E0" w:rsidRPr="0059019E" w:rsidRDefault="009C53E0">
      <w:pPr>
        <w:spacing w:after="0" w:line="240" w:lineRule="auto"/>
        <w:rPr>
          <w:rFonts w:ascii="Montserrat" w:hAnsi="Montserrat"/>
          <w:b/>
          <w:sz w:val="20"/>
          <w:szCs w:val="20"/>
        </w:rPr>
      </w:pPr>
    </w:p>
    <w:p w14:paraId="70057258" w14:textId="77777777" w:rsidR="009C53E0" w:rsidRPr="00143DD9" w:rsidRDefault="00A345B9" w:rsidP="004B1E1E">
      <w:pPr>
        <w:pStyle w:val="Akapitzlist"/>
        <w:numPr>
          <w:ilvl w:val="2"/>
          <w:numId w:val="24"/>
        </w:numPr>
        <w:spacing w:before="120" w:after="120"/>
        <w:ind w:left="709" w:hanging="709"/>
        <w:contextualSpacing w:val="0"/>
        <w:rPr>
          <w:rFonts w:ascii="Montserrat" w:hAnsi="Montserrat"/>
          <w:b/>
          <w:color w:val="000000" w:themeColor="text1"/>
        </w:rPr>
      </w:pPr>
      <w:r w:rsidRPr="00143DD9">
        <w:rPr>
          <w:rFonts w:ascii="Montserrat" w:hAnsi="Montserrat"/>
          <w:b/>
          <w:color w:val="000000" w:themeColor="text1"/>
        </w:rPr>
        <w:t>Wielkość obiektu i jego charakterystyczne parametry.</w:t>
      </w:r>
    </w:p>
    <w:p w14:paraId="1C0085F2" w14:textId="1712C267" w:rsidR="00B82FFD" w:rsidRPr="00143DD9" w:rsidRDefault="00B82FFD" w:rsidP="004B1E1E">
      <w:pPr>
        <w:pStyle w:val="Akapitzlist"/>
        <w:spacing w:before="120" w:after="120"/>
        <w:ind w:left="709"/>
        <w:contextualSpacing w:val="0"/>
        <w:rPr>
          <w:rFonts w:ascii="Montserrat" w:hAnsi="Montserrat"/>
          <w:color w:val="000000" w:themeColor="text1"/>
        </w:rPr>
      </w:pPr>
      <w:r w:rsidRPr="00143DD9">
        <w:rPr>
          <w:rFonts w:ascii="Montserrat" w:hAnsi="Montserrat"/>
          <w:color w:val="000000" w:themeColor="text1"/>
        </w:rPr>
        <w:t>W nowo projektowanym budynku należy zapewnić powierzchnię użytkową</w:t>
      </w:r>
      <w:r w:rsidR="005C026C" w:rsidRPr="00143DD9">
        <w:rPr>
          <w:rFonts w:ascii="Montserrat" w:hAnsi="Montserrat"/>
          <w:color w:val="000000" w:themeColor="text1"/>
        </w:rPr>
        <w:br/>
      </w:r>
      <w:r w:rsidR="00E34C75" w:rsidRPr="00143DD9">
        <w:rPr>
          <w:rFonts w:ascii="Montserrat" w:hAnsi="Montserrat"/>
          <w:color w:val="000000" w:themeColor="text1"/>
        </w:rPr>
        <w:t>min</w:t>
      </w:r>
      <w:r w:rsidRPr="00143DD9">
        <w:rPr>
          <w:rFonts w:ascii="Montserrat" w:hAnsi="Montserrat"/>
          <w:color w:val="000000" w:themeColor="text1"/>
        </w:rPr>
        <w:t xml:space="preserve">. </w:t>
      </w:r>
      <w:r w:rsidR="00DC2803" w:rsidRPr="00422B47">
        <w:rPr>
          <w:rFonts w:ascii="Montserrat" w:hAnsi="Montserrat"/>
          <w:color w:val="000000" w:themeColor="text1"/>
        </w:rPr>
        <w:t>640</w:t>
      </w:r>
      <w:r w:rsidR="00DC2803" w:rsidRPr="00143DD9">
        <w:rPr>
          <w:rFonts w:ascii="Montserrat" w:hAnsi="Montserrat"/>
          <w:color w:val="000000" w:themeColor="text1"/>
        </w:rPr>
        <w:t> </w:t>
      </w:r>
      <w:r w:rsidRPr="00143DD9">
        <w:rPr>
          <w:rFonts w:ascii="Montserrat" w:hAnsi="Montserrat"/>
          <w:color w:val="000000" w:themeColor="text1"/>
        </w:rPr>
        <w:t>m</w:t>
      </w:r>
      <w:r w:rsidRPr="00143DD9">
        <w:rPr>
          <w:rFonts w:ascii="Montserrat" w:hAnsi="Montserrat"/>
          <w:color w:val="000000" w:themeColor="text1"/>
          <w:vertAlign w:val="superscript"/>
        </w:rPr>
        <w:t xml:space="preserve">2 </w:t>
      </w:r>
      <w:r w:rsidRPr="00143DD9">
        <w:rPr>
          <w:rFonts w:ascii="Montserrat" w:hAnsi="Montserrat"/>
          <w:color w:val="000000" w:themeColor="text1"/>
        </w:rPr>
        <w:t xml:space="preserve">na potrzeby pracowni diagnostycznej Zakładu Medycyny Nuklearnej. Należy uwzględnić pomieszczenia dla urządzeń (skaner </w:t>
      </w:r>
      <w:r w:rsidRPr="00D7083B">
        <w:rPr>
          <w:rFonts w:ascii="Montserrat" w:hAnsi="Montserrat"/>
          <w:color w:val="000000" w:themeColor="text1"/>
        </w:rPr>
        <w:t>PET</w:t>
      </w:r>
      <w:r w:rsidR="009A11D7" w:rsidRPr="00D7083B">
        <w:rPr>
          <w:rFonts w:ascii="Montserrat" w:hAnsi="Montserrat"/>
          <w:color w:val="000000" w:themeColor="text1"/>
        </w:rPr>
        <w:t>-</w:t>
      </w:r>
      <w:r w:rsidRPr="00D7083B">
        <w:rPr>
          <w:rFonts w:ascii="Montserrat" w:hAnsi="Montserrat"/>
          <w:color w:val="000000" w:themeColor="text1"/>
        </w:rPr>
        <w:t>CT</w:t>
      </w:r>
      <w:r w:rsidRPr="00143DD9">
        <w:rPr>
          <w:rFonts w:ascii="Montserrat" w:hAnsi="Montserrat"/>
          <w:color w:val="000000" w:themeColor="text1"/>
        </w:rPr>
        <w:t xml:space="preserve">, gammakamera </w:t>
      </w:r>
      <w:r w:rsidRPr="00D7083B">
        <w:rPr>
          <w:rFonts w:ascii="Montserrat" w:hAnsi="Montserrat"/>
          <w:color w:val="000000" w:themeColor="text1"/>
        </w:rPr>
        <w:t>SPECT</w:t>
      </w:r>
      <w:r w:rsidR="009A11D7" w:rsidRPr="00D7083B">
        <w:rPr>
          <w:rFonts w:ascii="Montserrat" w:hAnsi="Montserrat"/>
          <w:color w:val="000000" w:themeColor="text1"/>
        </w:rPr>
        <w:t>-</w:t>
      </w:r>
      <w:r w:rsidRPr="00D7083B">
        <w:rPr>
          <w:rFonts w:ascii="Montserrat" w:hAnsi="Montserrat"/>
          <w:color w:val="000000" w:themeColor="text1"/>
        </w:rPr>
        <w:t>CT</w:t>
      </w:r>
      <w:r w:rsidRPr="00143DD9">
        <w:rPr>
          <w:rFonts w:ascii="Montserrat" w:hAnsi="Montserrat"/>
          <w:color w:val="000000" w:themeColor="text1"/>
        </w:rPr>
        <w:t xml:space="preserve">) </w:t>
      </w:r>
      <w:r w:rsidR="00DE0810" w:rsidRPr="00143DD9">
        <w:rPr>
          <w:rFonts w:ascii="Montserrat" w:hAnsi="Montserrat"/>
          <w:color w:val="000000" w:themeColor="text1"/>
        </w:rPr>
        <w:t>i</w:t>
      </w:r>
      <w:r w:rsidRPr="00143DD9">
        <w:rPr>
          <w:rFonts w:ascii="Montserrat" w:hAnsi="Montserrat"/>
          <w:color w:val="000000" w:themeColor="text1"/>
        </w:rPr>
        <w:t xml:space="preserve"> dedykowanych dla nich sterowni, , pracowni radiochemicznej (laboratorium „gorące” radiofarmaceutyków)</w:t>
      </w:r>
      <w:r w:rsidR="00F44FAF" w:rsidRPr="00143DD9">
        <w:rPr>
          <w:rFonts w:ascii="Montserrat" w:hAnsi="Montserrat"/>
          <w:color w:val="000000" w:themeColor="text1"/>
        </w:rPr>
        <w:t xml:space="preserve"> </w:t>
      </w:r>
      <w:r w:rsidRPr="00143DD9">
        <w:rPr>
          <w:rFonts w:ascii="Montserrat" w:hAnsi="Montserrat"/>
          <w:color w:val="000000" w:themeColor="text1"/>
        </w:rPr>
        <w:t>wraz z niezbędn</w:t>
      </w:r>
      <w:r w:rsidR="00E34C75" w:rsidRPr="00143DD9">
        <w:rPr>
          <w:rFonts w:ascii="Montserrat" w:hAnsi="Montserrat"/>
          <w:color w:val="000000" w:themeColor="text1"/>
        </w:rPr>
        <w:t>ymi</w:t>
      </w:r>
      <w:r w:rsidRPr="00143DD9">
        <w:rPr>
          <w:rFonts w:ascii="Montserrat" w:hAnsi="Montserrat"/>
          <w:color w:val="000000" w:themeColor="text1"/>
        </w:rPr>
        <w:t xml:space="preserve"> </w:t>
      </w:r>
      <w:r w:rsidR="00E34C75" w:rsidRPr="00143DD9">
        <w:rPr>
          <w:rFonts w:ascii="Montserrat" w:hAnsi="Montserrat"/>
          <w:color w:val="000000" w:themeColor="text1"/>
        </w:rPr>
        <w:t>pomieszczeniami</w:t>
      </w:r>
      <w:r w:rsidR="00143DD9" w:rsidRPr="00143DD9">
        <w:rPr>
          <w:rFonts w:ascii="Montserrat" w:hAnsi="Montserrat"/>
          <w:color w:val="000000" w:themeColor="text1"/>
        </w:rPr>
        <w:t xml:space="preserve"> </w:t>
      </w:r>
      <w:r w:rsidRPr="00143DD9">
        <w:rPr>
          <w:rFonts w:ascii="Montserrat" w:hAnsi="Montserrat"/>
          <w:color w:val="000000" w:themeColor="text1"/>
        </w:rPr>
        <w:t>towarzysząc</w:t>
      </w:r>
      <w:r w:rsidR="00E34C75" w:rsidRPr="00143DD9">
        <w:rPr>
          <w:rFonts w:ascii="Montserrat" w:hAnsi="Montserrat"/>
          <w:color w:val="000000" w:themeColor="text1"/>
        </w:rPr>
        <w:t>ymi</w:t>
      </w:r>
      <w:r w:rsidRPr="00143DD9">
        <w:rPr>
          <w:rFonts w:ascii="Montserrat" w:hAnsi="Montserrat"/>
          <w:color w:val="000000" w:themeColor="text1"/>
        </w:rPr>
        <w:t xml:space="preserve"> (rejestracją, poczekalnią gorącą i zimną</w:t>
      </w:r>
      <w:r w:rsidR="008864B1" w:rsidRPr="00143DD9">
        <w:rPr>
          <w:rFonts w:ascii="Montserrat" w:hAnsi="Montserrat"/>
          <w:color w:val="000000" w:themeColor="text1"/>
        </w:rPr>
        <w:t xml:space="preserve"> </w:t>
      </w:r>
      <w:r w:rsidRPr="00143DD9">
        <w:rPr>
          <w:rFonts w:ascii="Montserrat" w:hAnsi="Montserrat"/>
          <w:color w:val="000000" w:themeColor="text1"/>
        </w:rPr>
        <w:t xml:space="preserve">dla pacjentów), </w:t>
      </w:r>
      <w:r w:rsidR="00DE0810" w:rsidRPr="00143DD9">
        <w:rPr>
          <w:rFonts w:ascii="Montserrat" w:hAnsi="Montserrat"/>
          <w:color w:val="000000" w:themeColor="text1"/>
        </w:rPr>
        <w:t xml:space="preserve">pomieszczeniami </w:t>
      </w:r>
      <w:r w:rsidRPr="00143DD9">
        <w:rPr>
          <w:rFonts w:ascii="Montserrat" w:hAnsi="Montserrat"/>
          <w:color w:val="000000" w:themeColor="text1"/>
        </w:rPr>
        <w:t>obsług</w:t>
      </w:r>
      <w:r w:rsidR="00DE0810" w:rsidRPr="00143DD9">
        <w:rPr>
          <w:rFonts w:ascii="Montserrat" w:hAnsi="Montserrat"/>
          <w:color w:val="000000" w:themeColor="text1"/>
        </w:rPr>
        <w:t>i</w:t>
      </w:r>
      <w:r w:rsidRPr="00143DD9">
        <w:rPr>
          <w:rFonts w:ascii="Montserrat" w:hAnsi="Montserrat"/>
          <w:color w:val="000000" w:themeColor="text1"/>
        </w:rPr>
        <w:t xml:space="preserve"> </w:t>
      </w:r>
      <w:r w:rsidR="00DE0810" w:rsidRPr="00143DD9">
        <w:rPr>
          <w:rFonts w:ascii="Montserrat" w:hAnsi="Montserrat"/>
          <w:color w:val="000000" w:themeColor="text1"/>
        </w:rPr>
        <w:t>medycznej</w:t>
      </w:r>
      <w:r w:rsidRPr="00143DD9">
        <w:rPr>
          <w:rFonts w:ascii="Montserrat" w:hAnsi="Montserrat"/>
          <w:color w:val="000000" w:themeColor="text1"/>
        </w:rPr>
        <w:t xml:space="preserve"> (gabinety zabiegowe, gabinety lekarskie), zapleczem socjalnym, sanitarnym i technicznym </w:t>
      </w:r>
      <w:r w:rsidR="00DE0810" w:rsidRPr="00143DD9">
        <w:rPr>
          <w:rFonts w:ascii="Montserrat" w:hAnsi="Montserrat"/>
          <w:color w:val="000000" w:themeColor="text1"/>
        </w:rPr>
        <w:t>oraz komunikacją</w:t>
      </w:r>
      <w:r w:rsidRPr="00143DD9">
        <w:rPr>
          <w:rFonts w:ascii="Montserrat" w:hAnsi="Montserrat"/>
          <w:color w:val="000000" w:themeColor="text1"/>
        </w:rPr>
        <w:t>.</w:t>
      </w:r>
    </w:p>
    <w:p w14:paraId="5B1F4A30" w14:textId="723ABF03" w:rsidR="00B82FFD" w:rsidRPr="00143DD9" w:rsidRDefault="00B82FFD" w:rsidP="004B1E1E">
      <w:pPr>
        <w:pStyle w:val="Akapitzlist"/>
        <w:spacing w:before="120" w:after="120"/>
        <w:ind w:left="709"/>
        <w:contextualSpacing w:val="0"/>
        <w:rPr>
          <w:rFonts w:ascii="Montserrat" w:hAnsi="Montserrat"/>
          <w:color w:val="000000" w:themeColor="text1"/>
        </w:rPr>
      </w:pPr>
      <w:r w:rsidRPr="00143DD9">
        <w:rPr>
          <w:rFonts w:ascii="Montserrat" w:hAnsi="Montserrat"/>
          <w:color w:val="000000" w:themeColor="text1"/>
        </w:rPr>
        <w:t>Zakłada się powstanie wolnostojącego budynku jednokondygnacyjnego (parterowego)</w:t>
      </w:r>
      <w:r w:rsidR="00E34C75" w:rsidRPr="00143DD9">
        <w:rPr>
          <w:color w:val="000000" w:themeColor="text1"/>
        </w:rPr>
        <w:t xml:space="preserve"> </w:t>
      </w:r>
      <w:r w:rsidR="00E34C75" w:rsidRPr="00143DD9">
        <w:rPr>
          <w:rFonts w:ascii="Montserrat" w:hAnsi="Montserrat"/>
          <w:color w:val="000000" w:themeColor="text1"/>
        </w:rPr>
        <w:t>z bezpośrednim dostępem z poziomu terenu,</w:t>
      </w:r>
      <w:r w:rsidR="000A388E" w:rsidRPr="00143DD9">
        <w:rPr>
          <w:rFonts w:ascii="Montserrat" w:hAnsi="Montserrat"/>
          <w:color w:val="000000" w:themeColor="text1"/>
        </w:rPr>
        <w:t xml:space="preserve"> </w:t>
      </w:r>
      <w:r w:rsidR="007809C5" w:rsidRPr="00143DD9">
        <w:rPr>
          <w:rFonts w:ascii="Montserrat" w:hAnsi="Montserrat"/>
          <w:color w:val="000000" w:themeColor="text1"/>
        </w:rPr>
        <w:t>z</w:t>
      </w:r>
      <w:r w:rsidRPr="00143DD9">
        <w:rPr>
          <w:rFonts w:ascii="Montserrat" w:hAnsi="Montserrat"/>
          <w:color w:val="000000" w:themeColor="text1"/>
        </w:rPr>
        <w:t xml:space="preserve"> dachem płaskim</w:t>
      </w:r>
      <w:r w:rsidR="000A388E" w:rsidRPr="00143DD9">
        <w:rPr>
          <w:rFonts w:ascii="Montserrat" w:hAnsi="Montserrat"/>
          <w:color w:val="000000" w:themeColor="text1"/>
        </w:rPr>
        <w:t xml:space="preserve"> </w:t>
      </w:r>
      <w:r w:rsidR="00E34C75" w:rsidRPr="00143DD9">
        <w:rPr>
          <w:rFonts w:ascii="Montserrat" w:hAnsi="Montserrat"/>
          <w:color w:val="000000" w:themeColor="text1"/>
        </w:rPr>
        <w:t>o</w:t>
      </w:r>
      <w:r w:rsidR="00677CF5" w:rsidRPr="00143DD9">
        <w:rPr>
          <w:rFonts w:ascii="Montserrat" w:hAnsi="Montserrat"/>
          <w:color w:val="000000" w:themeColor="text1"/>
        </w:rPr>
        <w:t> </w:t>
      </w:r>
      <w:r w:rsidR="00E34C75" w:rsidRPr="00143DD9">
        <w:rPr>
          <w:rFonts w:ascii="Montserrat" w:hAnsi="Montserrat"/>
          <w:color w:val="000000" w:themeColor="text1"/>
        </w:rPr>
        <w:t>wymaganym spadku dla odprowadzenia wody deszczowej</w:t>
      </w:r>
      <w:r w:rsidR="000A388E" w:rsidRPr="00143DD9">
        <w:rPr>
          <w:rFonts w:ascii="Montserrat" w:hAnsi="Montserrat"/>
          <w:color w:val="000000" w:themeColor="text1"/>
        </w:rPr>
        <w:t xml:space="preserve"> w kierunku</w:t>
      </w:r>
      <w:r w:rsidR="00DC2803">
        <w:rPr>
          <w:rFonts w:ascii="Montserrat" w:hAnsi="Montserrat"/>
          <w:color w:val="000000" w:themeColor="text1"/>
        </w:rPr>
        <w:t xml:space="preserve"> zaplecza obiektu</w:t>
      </w:r>
      <w:r w:rsidR="00E34C75" w:rsidRPr="00143DD9">
        <w:rPr>
          <w:rFonts w:ascii="Montserrat" w:hAnsi="Montserrat"/>
          <w:color w:val="000000" w:themeColor="text1"/>
        </w:rPr>
        <w:t>.</w:t>
      </w:r>
      <w:r w:rsidRPr="00143DD9">
        <w:rPr>
          <w:rFonts w:ascii="Montserrat" w:hAnsi="Montserrat"/>
          <w:color w:val="000000" w:themeColor="text1"/>
        </w:rPr>
        <w:t xml:space="preserve"> </w:t>
      </w:r>
      <w:r w:rsidR="00E34C75" w:rsidRPr="00143DD9">
        <w:rPr>
          <w:rFonts w:ascii="Montserrat" w:hAnsi="Montserrat"/>
          <w:color w:val="000000" w:themeColor="text1"/>
        </w:rPr>
        <w:t xml:space="preserve">Budynek </w:t>
      </w:r>
      <w:r w:rsidRPr="00143DD9">
        <w:rPr>
          <w:rFonts w:ascii="Montserrat" w:hAnsi="Montserrat"/>
          <w:color w:val="000000" w:themeColor="text1"/>
        </w:rPr>
        <w:t>wykonan</w:t>
      </w:r>
      <w:r w:rsidR="00E34C75" w:rsidRPr="00143DD9">
        <w:rPr>
          <w:rFonts w:ascii="Montserrat" w:hAnsi="Montserrat"/>
          <w:color w:val="000000" w:themeColor="text1"/>
        </w:rPr>
        <w:t>y</w:t>
      </w:r>
      <w:r w:rsidRPr="00143DD9">
        <w:rPr>
          <w:rFonts w:ascii="Montserrat" w:hAnsi="Montserrat"/>
          <w:color w:val="000000" w:themeColor="text1"/>
        </w:rPr>
        <w:t xml:space="preserve"> w technologii modułowej, posadowion</w:t>
      </w:r>
      <w:r w:rsidR="00E34C75" w:rsidRPr="00143DD9">
        <w:rPr>
          <w:rFonts w:ascii="Montserrat" w:hAnsi="Montserrat"/>
          <w:color w:val="000000" w:themeColor="text1"/>
        </w:rPr>
        <w:t>y w sposób</w:t>
      </w:r>
      <w:r w:rsidRPr="00143DD9">
        <w:rPr>
          <w:rFonts w:ascii="Montserrat" w:hAnsi="Montserrat"/>
          <w:color w:val="000000" w:themeColor="text1"/>
        </w:rPr>
        <w:t xml:space="preserve"> dostosowany do</w:t>
      </w:r>
      <w:r w:rsidR="00E34C75" w:rsidRPr="00143DD9">
        <w:rPr>
          <w:rFonts w:ascii="Montserrat" w:hAnsi="Montserrat"/>
          <w:color w:val="000000" w:themeColor="text1"/>
        </w:rPr>
        <w:t xml:space="preserve"> jego</w:t>
      </w:r>
      <w:r w:rsidRPr="00143DD9">
        <w:rPr>
          <w:rFonts w:ascii="Montserrat" w:hAnsi="Montserrat"/>
          <w:color w:val="000000" w:themeColor="text1"/>
        </w:rPr>
        <w:t xml:space="preserve"> </w:t>
      </w:r>
      <w:r w:rsidR="00E34C75" w:rsidRPr="00143DD9">
        <w:rPr>
          <w:rFonts w:ascii="Montserrat" w:hAnsi="Montserrat"/>
          <w:color w:val="000000" w:themeColor="text1"/>
        </w:rPr>
        <w:t>funkcji i konstrukcji oraz warunków gruntowych</w:t>
      </w:r>
      <w:r w:rsidRPr="00143DD9">
        <w:rPr>
          <w:rFonts w:ascii="Montserrat" w:hAnsi="Montserrat"/>
          <w:color w:val="000000" w:themeColor="text1"/>
        </w:rPr>
        <w:t xml:space="preserve"> </w:t>
      </w:r>
      <w:r w:rsidR="00FD0DF1" w:rsidRPr="00143DD9">
        <w:rPr>
          <w:rFonts w:ascii="Montserrat" w:hAnsi="Montserrat"/>
          <w:color w:val="000000" w:themeColor="text1"/>
        </w:rPr>
        <w:t>i instalacji podziemnych (w</w:t>
      </w:r>
      <w:r w:rsidR="00677CF5" w:rsidRPr="00143DD9">
        <w:rPr>
          <w:rFonts w:ascii="Montserrat" w:hAnsi="Montserrat"/>
          <w:color w:val="000000" w:themeColor="text1"/>
        </w:rPr>
        <w:t> </w:t>
      </w:r>
      <w:r w:rsidR="00FD0DF1" w:rsidRPr="00143DD9">
        <w:rPr>
          <w:rFonts w:ascii="Montserrat" w:hAnsi="Montserrat"/>
          <w:color w:val="000000" w:themeColor="text1"/>
        </w:rPr>
        <w:t xml:space="preserve">tym instalacji </w:t>
      </w:r>
      <w:r w:rsidR="00FC3A41">
        <w:rPr>
          <w:rFonts w:ascii="Montserrat" w:hAnsi="Montserrat"/>
          <w:color w:val="000000" w:themeColor="text1"/>
        </w:rPr>
        <w:t>dolnego źródła ciepła i chłodu dla istniejących pomp ciepła w kotłowni szpitala</w:t>
      </w:r>
      <w:r w:rsidR="00FD0DF1" w:rsidRPr="00143DD9">
        <w:rPr>
          <w:rFonts w:ascii="Montserrat" w:hAnsi="Montserrat"/>
          <w:color w:val="000000" w:themeColor="text1"/>
        </w:rPr>
        <w:t>)</w:t>
      </w:r>
      <w:r w:rsidRPr="00143DD9">
        <w:rPr>
          <w:rFonts w:ascii="Montserrat" w:hAnsi="Montserrat"/>
          <w:color w:val="000000" w:themeColor="text1"/>
        </w:rPr>
        <w:t xml:space="preserve">. </w:t>
      </w:r>
      <w:bookmarkStart w:id="1" w:name="_Hlk170209235"/>
      <w:r w:rsidR="0064720E" w:rsidRPr="00143DD9">
        <w:rPr>
          <w:rFonts w:ascii="Montserrat" w:hAnsi="Montserrat"/>
          <w:color w:val="000000" w:themeColor="text1"/>
        </w:rPr>
        <w:t xml:space="preserve">Dopuszcza się również realizację robót </w:t>
      </w:r>
      <w:r w:rsidR="00143DD9" w:rsidRPr="00143DD9">
        <w:rPr>
          <w:rFonts w:ascii="Montserrat" w:hAnsi="Montserrat"/>
          <w:color w:val="000000" w:themeColor="text1"/>
        </w:rPr>
        <w:br/>
      </w:r>
      <w:r w:rsidR="0064720E" w:rsidRPr="00143DD9">
        <w:rPr>
          <w:rFonts w:ascii="Montserrat" w:hAnsi="Montserrat"/>
          <w:color w:val="000000" w:themeColor="text1"/>
        </w:rPr>
        <w:t>w części (ochrona radiologiczna) lub w całości w technologiach tradycyjnych</w:t>
      </w:r>
      <w:r w:rsidR="00143DD9" w:rsidRPr="00143DD9">
        <w:rPr>
          <w:rFonts w:ascii="Montserrat" w:hAnsi="Montserrat"/>
          <w:color w:val="000000" w:themeColor="text1"/>
        </w:rPr>
        <w:br/>
      </w:r>
      <w:r w:rsidR="0064720E" w:rsidRPr="00143DD9">
        <w:rPr>
          <w:rFonts w:ascii="Montserrat" w:hAnsi="Montserrat"/>
          <w:color w:val="000000" w:themeColor="text1"/>
        </w:rPr>
        <w:t>z zastrzeżeniem zachowania terminu realizacji zamówienia</w:t>
      </w:r>
      <w:r w:rsidR="00DE5DBC" w:rsidRPr="00143DD9">
        <w:rPr>
          <w:rFonts w:ascii="Montserrat" w:hAnsi="Montserrat"/>
          <w:color w:val="000000" w:themeColor="text1"/>
        </w:rPr>
        <w:t xml:space="preserve"> oraz </w:t>
      </w:r>
      <w:r w:rsidR="00B35BBF" w:rsidRPr="00143DD9">
        <w:rPr>
          <w:rFonts w:ascii="Montserrat" w:hAnsi="Montserrat"/>
          <w:color w:val="000000" w:themeColor="text1"/>
        </w:rPr>
        <w:t xml:space="preserve">zapewnienia </w:t>
      </w:r>
      <w:r w:rsidR="00DE5DBC" w:rsidRPr="00143DD9">
        <w:rPr>
          <w:rFonts w:ascii="Montserrat" w:hAnsi="Montserrat"/>
          <w:color w:val="000000" w:themeColor="text1"/>
        </w:rPr>
        <w:t xml:space="preserve">pełnej funkcjonalności </w:t>
      </w:r>
      <w:r w:rsidR="00B35BBF" w:rsidRPr="00143DD9">
        <w:rPr>
          <w:rFonts w:ascii="Montserrat" w:hAnsi="Montserrat"/>
          <w:color w:val="000000" w:themeColor="text1"/>
        </w:rPr>
        <w:t>i parametrów użytkowych oraz wykończeniowych obiektu</w:t>
      </w:r>
      <w:r w:rsidR="00143DD9" w:rsidRPr="00143DD9">
        <w:rPr>
          <w:rFonts w:ascii="Montserrat" w:hAnsi="Montserrat"/>
          <w:color w:val="000000" w:themeColor="text1"/>
        </w:rPr>
        <w:br/>
      </w:r>
      <w:r w:rsidR="00B35BBF" w:rsidRPr="00143DD9">
        <w:rPr>
          <w:rFonts w:ascii="Montserrat" w:hAnsi="Montserrat"/>
          <w:color w:val="000000" w:themeColor="text1"/>
        </w:rPr>
        <w:t>nie gorszych niż dla technologii modułowych, jak również zagwarantowania użytkowania obiektu co najmniej przez 25 lat.</w:t>
      </w:r>
      <w:bookmarkEnd w:id="1"/>
      <w:r w:rsidR="00B35BBF" w:rsidRPr="00143DD9">
        <w:rPr>
          <w:rFonts w:ascii="Montserrat" w:hAnsi="Montserrat"/>
          <w:color w:val="000000" w:themeColor="text1"/>
        </w:rPr>
        <w:t xml:space="preserve">  </w:t>
      </w:r>
    </w:p>
    <w:p w14:paraId="5A6DF2E5" w14:textId="71A4A452" w:rsidR="00B82FFD" w:rsidRPr="0059019E" w:rsidRDefault="00B82FFD" w:rsidP="004B1E1E">
      <w:pPr>
        <w:pStyle w:val="Akapitzlist"/>
        <w:spacing w:before="120" w:after="120"/>
        <w:ind w:left="709"/>
        <w:contextualSpacing w:val="0"/>
        <w:rPr>
          <w:rFonts w:ascii="Montserrat" w:hAnsi="Montserrat"/>
        </w:rPr>
      </w:pPr>
      <w:r w:rsidRPr="0059019E">
        <w:rPr>
          <w:rFonts w:ascii="Montserrat" w:hAnsi="Montserrat"/>
        </w:rPr>
        <w:t xml:space="preserve">Przewidywana liczba pracowników w Zakładzie Medycyny Nuklearnej: </w:t>
      </w:r>
      <w:r w:rsidR="00DC2803">
        <w:rPr>
          <w:rFonts w:ascii="Montserrat" w:hAnsi="Montserrat"/>
        </w:rPr>
        <w:t>20</w:t>
      </w:r>
      <w:r w:rsidR="00DC2803" w:rsidRPr="0059019E">
        <w:rPr>
          <w:rFonts w:ascii="Montserrat" w:hAnsi="Montserrat"/>
        </w:rPr>
        <w:t xml:space="preserve"> </w:t>
      </w:r>
      <w:r w:rsidRPr="0059019E">
        <w:rPr>
          <w:rFonts w:ascii="Montserrat" w:hAnsi="Montserrat"/>
        </w:rPr>
        <w:t xml:space="preserve">osób. </w:t>
      </w:r>
      <w:r w:rsidR="007809C5" w:rsidRPr="0059019E">
        <w:rPr>
          <w:rFonts w:ascii="Montserrat" w:hAnsi="Montserrat"/>
        </w:rPr>
        <w:br/>
      </w:r>
      <w:r w:rsidRPr="0059019E">
        <w:rPr>
          <w:rFonts w:ascii="Montserrat" w:hAnsi="Montserrat"/>
        </w:rPr>
        <w:t>Tryb pracy zakładu: 1-zmianowy regulowany w porze dziennej</w:t>
      </w:r>
      <w:r w:rsidR="00143DD9">
        <w:rPr>
          <w:rFonts w:ascii="Montserrat" w:hAnsi="Montserrat"/>
        </w:rPr>
        <w:br/>
      </w:r>
      <w:r w:rsidRPr="0059019E">
        <w:rPr>
          <w:rFonts w:ascii="Montserrat" w:hAnsi="Montserrat"/>
        </w:rPr>
        <w:t>(7.00-18.00).Funkcjonowani</w:t>
      </w:r>
      <w:r w:rsidR="005C026C" w:rsidRPr="0059019E">
        <w:rPr>
          <w:rFonts w:ascii="Montserrat" w:hAnsi="Montserrat"/>
        </w:rPr>
        <w:t xml:space="preserve">e pracowni: 5-6 dni w tygodniu. </w:t>
      </w:r>
      <w:r w:rsidRPr="0059019E">
        <w:rPr>
          <w:rFonts w:ascii="Montserrat" w:hAnsi="Montserrat"/>
        </w:rPr>
        <w:t>Zakładana liczba pacjentów - 40 osób / dobę.</w:t>
      </w:r>
    </w:p>
    <w:p w14:paraId="470C24C4" w14:textId="77777777" w:rsidR="00B82FFD" w:rsidRPr="0059019E" w:rsidRDefault="00B82FFD" w:rsidP="00B82FFD">
      <w:pPr>
        <w:pStyle w:val="Akapitzlist"/>
        <w:ind w:left="567" w:hanging="567"/>
        <w:rPr>
          <w:rFonts w:ascii="Montserrat" w:hAnsi="Montserrat"/>
        </w:rPr>
      </w:pPr>
    </w:p>
    <w:p w14:paraId="37EB4A6C" w14:textId="77777777" w:rsidR="00B82FFD" w:rsidRPr="0059019E" w:rsidRDefault="00B82FFD" w:rsidP="007809C5">
      <w:pPr>
        <w:pStyle w:val="Akapitzlist"/>
        <w:ind w:left="709"/>
        <w:rPr>
          <w:rFonts w:ascii="Montserrat" w:hAnsi="Montserrat"/>
        </w:rPr>
      </w:pPr>
      <w:r w:rsidRPr="0059019E">
        <w:rPr>
          <w:rFonts w:ascii="Montserrat" w:hAnsi="Montserrat"/>
        </w:rPr>
        <w:t>Informacje dodatkowe dotyczące parametrów i specyfiki pracy Zakładu Medycyny Nuklearnej:</w:t>
      </w:r>
    </w:p>
    <w:p w14:paraId="5892D531" w14:textId="77777777" w:rsidR="007809C5" w:rsidRPr="0059019E" w:rsidRDefault="00B82FFD" w:rsidP="0048410C">
      <w:pPr>
        <w:pStyle w:val="m5197301744359528371msolistparagraph"/>
        <w:numPr>
          <w:ilvl w:val="0"/>
          <w:numId w:val="35"/>
        </w:numPr>
        <w:tabs>
          <w:tab w:val="clear" w:pos="720"/>
          <w:tab w:val="num" w:pos="993"/>
          <w:tab w:val="left" w:pos="1276"/>
        </w:tabs>
        <w:spacing w:before="120"/>
        <w:ind w:left="993" w:hanging="284"/>
        <w:jc w:val="both"/>
        <w:rPr>
          <w:rFonts w:ascii="Montserrat" w:hAnsi="Montserrat"/>
          <w:iCs/>
          <w:sz w:val="20"/>
          <w:szCs w:val="20"/>
        </w:rPr>
      </w:pPr>
      <w:r w:rsidRPr="0059019E">
        <w:rPr>
          <w:rFonts w:ascii="Montserrat" w:eastAsia="Times New Roman" w:hAnsi="Montserrat"/>
          <w:iCs/>
          <w:sz w:val="20"/>
          <w:szCs w:val="20"/>
        </w:rPr>
        <w:t xml:space="preserve">Czas trwania procedury obrazowania dla jednego pacjenta przy zastosowaniu izotopu technetu </w:t>
      </w:r>
      <w:r w:rsidRPr="0059019E">
        <w:rPr>
          <w:rFonts w:ascii="Montserrat" w:eastAsia="Times New Roman" w:hAnsi="Montserrat"/>
          <w:iCs/>
          <w:sz w:val="20"/>
          <w:szCs w:val="20"/>
          <w:vertAlign w:val="superscript"/>
        </w:rPr>
        <w:t>99m</w:t>
      </w:r>
      <w:r w:rsidRPr="0059019E">
        <w:rPr>
          <w:rFonts w:ascii="Montserrat" w:eastAsia="Times New Roman" w:hAnsi="Montserrat"/>
          <w:iCs/>
          <w:sz w:val="20"/>
          <w:szCs w:val="20"/>
        </w:rPr>
        <w:t>Tc: od 5 min. do max. 1h</w:t>
      </w:r>
    </w:p>
    <w:p w14:paraId="1409AF57" w14:textId="77777777" w:rsidR="007809C5" w:rsidRPr="0059019E" w:rsidRDefault="00B82FFD" w:rsidP="0048410C">
      <w:pPr>
        <w:pStyle w:val="m5197301744359528371msolistparagraph"/>
        <w:numPr>
          <w:ilvl w:val="0"/>
          <w:numId w:val="35"/>
        </w:numPr>
        <w:tabs>
          <w:tab w:val="clear" w:pos="720"/>
          <w:tab w:val="num" w:pos="993"/>
          <w:tab w:val="left" w:pos="1276"/>
        </w:tabs>
        <w:spacing w:before="120"/>
        <w:ind w:left="993" w:hanging="284"/>
        <w:jc w:val="both"/>
        <w:rPr>
          <w:rFonts w:ascii="Montserrat" w:hAnsi="Montserrat"/>
          <w:iCs/>
          <w:sz w:val="20"/>
          <w:szCs w:val="20"/>
        </w:rPr>
      </w:pPr>
      <w:r w:rsidRPr="0059019E">
        <w:rPr>
          <w:rFonts w:ascii="Montserrat" w:eastAsia="Times New Roman" w:hAnsi="Montserrat"/>
          <w:iCs/>
          <w:sz w:val="20"/>
          <w:szCs w:val="20"/>
        </w:rPr>
        <w:t xml:space="preserve">Czas trwania procedury obrazowania dla jednego pacjenta przy zastosowaniu izotopu fluoru </w:t>
      </w:r>
      <w:r w:rsidRPr="0059019E">
        <w:rPr>
          <w:rFonts w:ascii="Montserrat" w:eastAsia="Times New Roman" w:hAnsi="Montserrat"/>
          <w:iCs/>
          <w:sz w:val="20"/>
          <w:szCs w:val="20"/>
          <w:vertAlign w:val="superscript"/>
        </w:rPr>
        <w:t>18</w:t>
      </w:r>
      <w:r w:rsidRPr="0059019E">
        <w:rPr>
          <w:rFonts w:ascii="Montserrat" w:eastAsia="Times New Roman" w:hAnsi="Montserrat"/>
          <w:iCs/>
          <w:sz w:val="20"/>
          <w:szCs w:val="20"/>
        </w:rPr>
        <w:t>F: od 20 min. do max. 1h</w:t>
      </w:r>
    </w:p>
    <w:p w14:paraId="52985DB8" w14:textId="77777777" w:rsidR="007809C5" w:rsidRPr="0059019E" w:rsidRDefault="00F44FAF" w:rsidP="0048410C">
      <w:pPr>
        <w:pStyle w:val="m5197301744359528371msolistparagraph"/>
        <w:numPr>
          <w:ilvl w:val="0"/>
          <w:numId w:val="35"/>
        </w:numPr>
        <w:tabs>
          <w:tab w:val="clear" w:pos="720"/>
          <w:tab w:val="num" w:pos="993"/>
          <w:tab w:val="left" w:pos="1276"/>
        </w:tabs>
        <w:spacing w:before="120"/>
        <w:ind w:left="993" w:hanging="284"/>
        <w:jc w:val="both"/>
        <w:rPr>
          <w:rFonts w:ascii="Montserrat" w:hAnsi="Montserrat"/>
          <w:iCs/>
          <w:sz w:val="20"/>
          <w:szCs w:val="20"/>
        </w:rPr>
      </w:pPr>
      <w:r w:rsidRPr="0059019E">
        <w:rPr>
          <w:rFonts w:ascii="Montserrat" w:eastAsia="Times New Roman" w:hAnsi="Montserrat"/>
          <w:iCs/>
          <w:sz w:val="20"/>
          <w:szCs w:val="20"/>
        </w:rPr>
        <w:t xml:space="preserve">Czas przebywania </w:t>
      </w:r>
      <w:r w:rsidR="00B82FFD" w:rsidRPr="0059019E">
        <w:rPr>
          <w:rFonts w:ascii="Montserrat" w:eastAsia="Times New Roman" w:hAnsi="Montserrat"/>
          <w:iCs/>
          <w:sz w:val="20"/>
          <w:szCs w:val="20"/>
        </w:rPr>
        <w:t xml:space="preserve">pacjenta oczekującego na badanie w poczekalni „gorącej”: </w:t>
      </w:r>
      <w:r w:rsidR="005C026C" w:rsidRPr="0059019E">
        <w:rPr>
          <w:rFonts w:ascii="Montserrat" w:eastAsia="Times New Roman" w:hAnsi="Montserrat"/>
          <w:iCs/>
          <w:sz w:val="20"/>
          <w:szCs w:val="20"/>
        </w:rPr>
        <w:br/>
      </w:r>
      <w:r w:rsidR="00B82FFD" w:rsidRPr="0059019E">
        <w:rPr>
          <w:rFonts w:ascii="Montserrat" w:eastAsia="Times New Roman" w:hAnsi="Montserrat"/>
          <w:iCs/>
          <w:sz w:val="20"/>
          <w:szCs w:val="20"/>
        </w:rPr>
        <w:t>w pracowni PET</w:t>
      </w:r>
      <w:r w:rsidR="003A3037" w:rsidRPr="0059019E">
        <w:rPr>
          <w:rFonts w:ascii="Montserrat" w:eastAsia="Times New Roman" w:hAnsi="Montserrat"/>
          <w:iCs/>
          <w:sz w:val="20"/>
          <w:szCs w:val="20"/>
        </w:rPr>
        <w:t>-</w:t>
      </w:r>
      <w:r w:rsidR="00B82FFD" w:rsidRPr="0059019E">
        <w:rPr>
          <w:rFonts w:ascii="Montserrat" w:eastAsia="Times New Roman" w:hAnsi="Montserrat"/>
          <w:iCs/>
          <w:sz w:val="20"/>
          <w:szCs w:val="20"/>
        </w:rPr>
        <w:t>CT:  do 1h, w scyntygrafii - od 30 min. do 3-4h</w:t>
      </w:r>
    </w:p>
    <w:p w14:paraId="3A502FC4" w14:textId="60D39372" w:rsidR="00B82FFD" w:rsidRPr="0059019E" w:rsidRDefault="00B82FFD" w:rsidP="0048410C">
      <w:pPr>
        <w:pStyle w:val="m5197301744359528371msolistparagraph"/>
        <w:numPr>
          <w:ilvl w:val="0"/>
          <w:numId w:val="35"/>
        </w:numPr>
        <w:tabs>
          <w:tab w:val="clear" w:pos="720"/>
          <w:tab w:val="num" w:pos="993"/>
          <w:tab w:val="left" w:pos="1276"/>
        </w:tabs>
        <w:spacing w:before="120"/>
        <w:ind w:left="993" w:hanging="284"/>
        <w:jc w:val="both"/>
        <w:rPr>
          <w:rFonts w:ascii="Montserrat" w:hAnsi="Montserrat"/>
          <w:iCs/>
          <w:sz w:val="20"/>
          <w:szCs w:val="20"/>
        </w:rPr>
      </w:pPr>
      <w:r w:rsidRPr="0059019E">
        <w:rPr>
          <w:rFonts w:ascii="Montserrat" w:eastAsia="Times New Roman" w:hAnsi="Montserrat"/>
          <w:iCs/>
          <w:sz w:val="20"/>
          <w:szCs w:val="20"/>
        </w:rPr>
        <w:t>Zakładane aktywności substancji promieniotwórczych podawane pacjentom</w:t>
      </w:r>
      <w:r w:rsidR="005C026C" w:rsidRPr="0059019E">
        <w:rPr>
          <w:rFonts w:ascii="Montserrat" w:eastAsia="Times New Roman" w:hAnsi="Montserrat"/>
          <w:iCs/>
          <w:sz w:val="20"/>
          <w:szCs w:val="20"/>
        </w:rPr>
        <w:br/>
      </w:r>
      <w:r w:rsidRPr="0059019E">
        <w:rPr>
          <w:rFonts w:ascii="Montserrat" w:eastAsia="Times New Roman" w:hAnsi="Montserrat"/>
          <w:iCs/>
          <w:sz w:val="20"/>
          <w:szCs w:val="20"/>
        </w:rPr>
        <w:t>w zależności od wyko</w:t>
      </w:r>
      <w:r w:rsidR="00D75C75">
        <w:rPr>
          <w:rFonts w:ascii="Montserrat" w:eastAsia="Times New Roman" w:hAnsi="Montserrat"/>
          <w:iCs/>
          <w:sz w:val="20"/>
          <w:szCs w:val="20"/>
        </w:rPr>
        <w:t>n</w:t>
      </w:r>
      <w:r w:rsidRPr="0059019E">
        <w:rPr>
          <w:rFonts w:ascii="Montserrat" w:eastAsia="Times New Roman" w:hAnsi="Montserrat"/>
          <w:iCs/>
          <w:sz w:val="20"/>
          <w:szCs w:val="20"/>
        </w:rPr>
        <w:t>ywanej procedury diagnostycznej:</w:t>
      </w:r>
    </w:p>
    <w:p w14:paraId="31453677"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Badania PET</w:t>
      </w:r>
      <w:r w:rsidR="003A3037" w:rsidRPr="0059019E">
        <w:rPr>
          <w:rFonts w:ascii="Montserrat" w:eastAsia="Times New Roman" w:hAnsi="Montserrat"/>
          <w:iCs/>
          <w:sz w:val="20"/>
          <w:szCs w:val="20"/>
        </w:rPr>
        <w:t>-</w:t>
      </w:r>
      <w:r w:rsidRPr="0059019E">
        <w:rPr>
          <w:rFonts w:ascii="Montserrat" w:eastAsia="Times New Roman" w:hAnsi="Montserrat"/>
          <w:iCs/>
          <w:sz w:val="20"/>
          <w:szCs w:val="20"/>
        </w:rPr>
        <w:t xml:space="preserve">CT z zastosowaniem izotopu </w:t>
      </w:r>
      <w:r w:rsidRPr="0059019E">
        <w:rPr>
          <w:rFonts w:ascii="Montserrat" w:eastAsia="Times New Roman" w:hAnsi="Montserrat"/>
          <w:iCs/>
          <w:sz w:val="20"/>
          <w:szCs w:val="20"/>
          <w:vertAlign w:val="superscript"/>
        </w:rPr>
        <w:t>18</w:t>
      </w:r>
      <w:r w:rsidRPr="0059019E">
        <w:rPr>
          <w:rFonts w:ascii="Montserrat" w:eastAsia="Times New Roman" w:hAnsi="Montserrat"/>
          <w:iCs/>
          <w:sz w:val="20"/>
          <w:szCs w:val="20"/>
        </w:rPr>
        <w:t>F  - 3,7MBq/kg masy ciała,</w:t>
      </w:r>
    </w:p>
    <w:p w14:paraId="474738EA"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Badania PET</w:t>
      </w:r>
      <w:r w:rsidR="003A3037" w:rsidRPr="0059019E">
        <w:rPr>
          <w:rFonts w:ascii="Montserrat" w:eastAsia="Times New Roman" w:hAnsi="Montserrat"/>
          <w:iCs/>
          <w:sz w:val="20"/>
          <w:szCs w:val="20"/>
        </w:rPr>
        <w:t>-</w:t>
      </w:r>
      <w:r w:rsidRPr="0059019E">
        <w:rPr>
          <w:rFonts w:ascii="Montserrat" w:eastAsia="Times New Roman" w:hAnsi="Montserrat"/>
          <w:iCs/>
          <w:sz w:val="20"/>
          <w:szCs w:val="20"/>
        </w:rPr>
        <w:t xml:space="preserve">CT z zastosowaniem izotopu </w:t>
      </w:r>
      <w:r w:rsidRPr="0059019E">
        <w:rPr>
          <w:rFonts w:ascii="Montserrat" w:eastAsia="Times New Roman" w:hAnsi="Montserrat"/>
          <w:iCs/>
          <w:sz w:val="20"/>
          <w:szCs w:val="20"/>
          <w:vertAlign w:val="superscript"/>
        </w:rPr>
        <w:t>68</w:t>
      </w:r>
      <w:r w:rsidRPr="0059019E">
        <w:rPr>
          <w:rFonts w:ascii="Montserrat" w:eastAsia="Times New Roman" w:hAnsi="Montserrat"/>
          <w:iCs/>
          <w:sz w:val="20"/>
          <w:szCs w:val="20"/>
        </w:rPr>
        <w:t>Ga – 2MBq/kg masy ciała,</w:t>
      </w:r>
    </w:p>
    <w:p w14:paraId="125F4001"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lastRenderedPageBreak/>
        <w:t xml:space="preserve">Scyntygrafia z użyciem izotopu technetu </w:t>
      </w:r>
      <w:r w:rsidRPr="0059019E">
        <w:rPr>
          <w:rFonts w:ascii="Montserrat" w:eastAsia="Times New Roman" w:hAnsi="Montserrat"/>
          <w:iCs/>
          <w:sz w:val="20"/>
          <w:szCs w:val="20"/>
          <w:vertAlign w:val="superscript"/>
        </w:rPr>
        <w:t>99m</w:t>
      </w:r>
      <w:r w:rsidRPr="0059019E">
        <w:rPr>
          <w:rFonts w:ascii="Montserrat" w:eastAsia="Times New Roman" w:hAnsi="Montserrat"/>
          <w:iCs/>
          <w:sz w:val="20"/>
          <w:szCs w:val="20"/>
        </w:rPr>
        <w:t xml:space="preserve">Tc : od 37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do 800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w:t>
      </w:r>
    </w:p>
    <w:p w14:paraId="6B27156A"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 xml:space="preserve">Scyntygrafia z użyciem izotopu jodu </w:t>
      </w:r>
      <w:r w:rsidRPr="0059019E">
        <w:rPr>
          <w:rFonts w:ascii="Montserrat" w:eastAsia="Times New Roman" w:hAnsi="Montserrat"/>
          <w:iCs/>
          <w:sz w:val="20"/>
          <w:szCs w:val="20"/>
          <w:vertAlign w:val="superscript"/>
        </w:rPr>
        <w:t>131</w:t>
      </w:r>
      <w:r w:rsidRPr="0059019E">
        <w:rPr>
          <w:rFonts w:ascii="Montserrat" w:eastAsia="Times New Roman" w:hAnsi="Montserrat"/>
          <w:iCs/>
          <w:sz w:val="20"/>
          <w:szCs w:val="20"/>
        </w:rPr>
        <w:t xml:space="preserve">I : od 37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do 240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w:t>
      </w:r>
    </w:p>
    <w:p w14:paraId="556D8668" w14:textId="77777777" w:rsidR="00B82FFD" w:rsidRPr="0059019E" w:rsidRDefault="00B82FFD" w:rsidP="0048410C">
      <w:pPr>
        <w:pStyle w:val="m5197301744359528371msolistparagraph"/>
        <w:numPr>
          <w:ilvl w:val="0"/>
          <w:numId w:val="35"/>
        </w:numPr>
        <w:tabs>
          <w:tab w:val="clear" w:pos="720"/>
        </w:tabs>
        <w:spacing w:before="120"/>
        <w:ind w:left="993" w:hanging="284"/>
        <w:jc w:val="both"/>
        <w:rPr>
          <w:rFonts w:ascii="Montserrat" w:hAnsi="Montserrat"/>
          <w:iCs/>
          <w:sz w:val="20"/>
          <w:szCs w:val="20"/>
        </w:rPr>
      </w:pPr>
      <w:r w:rsidRPr="0059019E">
        <w:rPr>
          <w:rFonts w:ascii="Montserrat" w:eastAsia="Times New Roman" w:hAnsi="Montserrat"/>
          <w:iCs/>
          <w:sz w:val="20"/>
          <w:szCs w:val="20"/>
        </w:rPr>
        <w:t>Zakładane aktywności substancji promieniotwórczych podawane pacjentom</w:t>
      </w:r>
      <w:r w:rsidR="005C026C" w:rsidRPr="0059019E">
        <w:rPr>
          <w:rFonts w:ascii="Montserrat" w:eastAsia="Times New Roman" w:hAnsi="Montserrat"/>
          <w:iCs/>
          <w:sz w:val="20"/>
          <w:szCs w:val="20"/>
        </w:rPr>
        <w:br/>
      </w:r>
      <w:r w:rsidRPr="0059019E">
        <w:rPr>
          <w:rFonts w:ascii="Montserrat" w:eastAsia="Times New Roman" w:hAnsi="Montserrat"/>
          <w:iCs/>
          <w:sz w:val="20"/>
          <w:szCs w:val="20"/>
        </w:rPr>
        <w:t>w zależności od wykowywanej procedury terapeutycznej:</w:t>
      </w:r>
    </w:p>
    <w:p w14:paraId="65CA2A35"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 xml:space="preserve">Rad </w:t>
      </w:r>
      <w:r w:rsidRPr="0059019E">
        <w:rPr>
          <w:rFonts w:ascii="Montserrat" w:eastAsia="Times New Roman" w:hAnsi="Montserrat"/>
          <w:iCs/>
          <w:sz w:val="20"/>
          <w:szCs w:val="20"/>
          <w:vertAlign w:val="superscript"/>
        </w:rPr>
        <w:t>223</w:t>
      </w:r>
      <w:r w:rsidRPr="0059019E">
        <w:rPr>
          <w:rFonts w:ascii="Montserrat" w:eastAsia="Times New Roman" w:hAnsi="Montserrat"/>
          <w:iCs/>
          <w:sz w:val="20"/>
          <w:szCs w:val="20"/>
        </w:rPr>
        <w:t xml:space="preserve">Ra- 55 </w:t>
      </w:r>
      <w:proofErr w:type="spellStart"/>
      <w:r w:rsidRPr="0059019E">
        <w:rPr>
          <w:rFonts w:ascii="Montserrat" w:eastAsia="Times New Roman" w:hAnsi="Montserrat"/>
          <w:iCs/>
          <w:sz w:val="20"/>
          <w:szCs w:val="20"/>
        </w:rPr>
        <w:t>kBq</w:t>
      </w:r>
      <w:proofErr w:type="spellEnd"/>
      <w:r w:rsidRPr="0059019E">
        <w:rPr>
          <w:rFonts w:ascii="Montserrat" w:eastAsia="Times New Roman" w:hAnsi="Montserrat"/>
          <w:iCs/>
          <w:sz w:val="20"/>
          <w:szCs w:val="20"/>
        </w:rPr>
        <w:t>/kg masy ciała,</w:t>
      </w:r>
    </w:p>
    <w:p w14:paraId="17C218B6"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 xml:space="preserve">Jod </w:t>
      </w:r>
      <w:r w:rsidRPr="0059019E">
        <w:rPr>
          <w:rFonts w:ascii="Montserrat" w:eastAsia="Times New Roman" w:hAnsi="Montserrat"/>
          <w:iCs/>
          <w:sz w:val="20"/>
          <w:szCs w:val="20"/>
          <w:vertAlign w:val="superscript"/>
        </w:rPr>
        <w:t>131</w:t>
      </w:r>
      <w:r w:rsidRPr="0059019E">
        <w:rPr>
          <w:rFonts w:ascii="Montserrat" w:eastAsia="Times New Roman" w:hAnsi="Montserrat"/>
          <w:iCs/>
          <w:sz w:val="20"/>
          <w:szCs w:val="20"/>
        </w:rPr>
        <w:t xml:space="preserve">I – 200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do 800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w:t>
      </w:r>
    </w:p>
    <w:p w14:paraId="0C3AAF59"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 xml:space="preserve">Itr </w:t>
      </w:r>
      <w:r w:rsidRPr="0059019E">
        <w:rPr>
          <w:rFonts w:ascii="Montserrat" w:eastAsia="Times New Roman" w:hAnsi="Montserrat"/>
          <w:iCs/>
          <w:sz w:val="20"/>
          <w:szCs w:val="20"/>
          <w:vertAlign w:val="superscript"/>
        </w:rPr>
        <w:t>90</w:t>
      </w:r>
      <w:r w:rsidRPr="0059019E">
        <w:rPr>
          <w:rFonts w:ascii="Montserrat" w:eastAsia="Times New Roman" w:hAnsi="Montserrat"/>
          <w:iCs/>
          <w:sz w:val="20"/>
          <w:szCs w:val="20"/>
        </w:rPr>
        <w:t xml:space="preserve">Y – 200 </w:t>
      </w:r>
      <w:proofErr w:type="spellStart"/>
      <w:r w:rsidRPr="0059019E">
        <w:rPr>
          <w:rFonts w:ascii="Montserrat" w:eastAsia="Times New Roman" w:hAnsi="Montserrat"/>
          <w:iCs/>
          <w:sz w:val="20"/>
          <w:szCs w:val="20"/>
        </w:rPr>
        <w:t>MB</w:t>
      </w:r>
      <w:r w:rsidR="00972C52" w:rsidRPr="0059019E">
        <w:rPr>
          <w:rFonts w:ascii="Montserrat" w:eastAsia="Times New Roman" w:hAnsi="Montserrat"/>
          <w:iCs/>
          <w:sz w:val="20"/>
          <w:szCs w:val="20"/>
        </w:rPr>
        <w:t>q</w:t>
      </w:r>
      <w:proofErr w:type="spellEnd"/>
      <w:r w:rsidRPr="0059019E">
        <w:rPr>
          <w:rFonts w:ascii="Montserrat" w:eastAsia="Times New Roman" w:hAnsi="Montserrat"/>
          <w:iCs/>
          <w:sz w:val="20"/>
          <w:szCs w:val="20"/>
        </w:rPr>
        <w:t xml:space="preserve"> na pacjenta,</w:t>
      </w:r>
    </w:p>
    <w:p w14:paraId="4265A9C5" w14:textId="77777777" w:rsidR="00B82FFD" w:rsidRPr="0059019E" w:rsidRDefault="00B82FFD" w:rsidP="0048410C">
      <w:pPr>
        <w:pStyle w:val="m5197301744359528371msolistparagraph"/>
        <w:numPr>
          <w:ilvl w:val="2"/>
          <w:numId w:val="35"/>
        </w:numPr>
        <w:spacing w:before="0"/>
        <w:jc w:val="both"/>
        <w:rPr>
          <w:rFonts w:ascii="Montserrat" w:hAnsi="Montserrat"/>
          <w:iCs/>
          <w:sz w:val="20"/>
          <w:szCs w:val="20"/>
        </w:rPr>
      </w:pPr>
      <w:r w:rsidRPr="0059019E">
        <w:rPr>
          <w:rFonts w:ascii="Montserrat" w:eastAsia="Times New Roman" w:hAnsi="Montserrat"/>
          <w:iCs/>
          <w:sz w:val="20"/>
          <w:szCs w:val="20"/>
        </w:rPr>
        <w:t xml:space="preserve">Ren </w:t>
      </w:r>
      <w:r w:rsidRPr="0059019E">
        <w:rPr>
          <w:rFonts w:ascii="Montserrat" w:eastAsia="Times New Roman" w:hAnsi="Montserrat"/>
          <w:iCs/>
          <w:sz w:val="20"/>
          <w:szCs w:val="20"/>
          <w:vertAlign w:val="superscript"/>
        </w:rPr>
        <w:t>186</w:t>
      </w:r>
      <w:r w:rsidRPr="0059019E">
        <w:rPr>
          <w:rFonts w:ascii="Montserrat" w:eastAsia="Times New Roman" w:hAnsi="Montserrat"/>
          <w:iCs/>
          <w:sz w:val="20"/>
          <w:szCs w:val="20"/>
        </w:rPr>
        <w:t xml:space="preserve">Re – terapia średnich stawów max. do 110 </w:t>
      </w:r>
      <w:proofErr w:type="spellStart"/>
      <w:r w:rsidRPr="0059019E">
        <w:rPr>
          <w:rFonts w:ascii="Montserrat" w:eastAsia="Times New Roman" w:hAnsi="Montserrat"/>
          <w:iCs/>
          <w:sz w:val="20"/>
          <w:szCs w:val="20"/>
        </w:rPr>
        <w:t>MBq</w:t>
      </w:r>
      <w:proofErr w:type="spellEnd"/>
      <w:r w:rsidRPr="0059019E">
        <w:rPr>
          <w:rFonts w:ascii="Montserrat" w:eastAsia="Times New Roman" w:hAnsi="Montserrat"/>
          <w:iCs/>
          <w:sz w:val="20"/>
          <w:szCs w:val="20"/>
        </w:rPr>
        <w:t xml:space="preserve">. </w:t>
      </w:r>
    </w:p>
    <w:p w14:paraId="512ECC7F" w14:textId="77777777" w:rsidR="00B82FFD" w:rsidRPr="00143DD9" w:rsidRDefault="00B82FFD" w:rsidP="0048410C">
      <w:pPr>
        <w:pStyle w:val="m5197301744359528371msolistparagraph"/>
        <w:numPr>
          <w:ilvl w:val="0"/>
          <w:numId w:val="35"/>
        </w:numPr>
        <w:tabs>
          <w:tab w:val="left" w:pos="993"/>
        </w:tabs>
        <w:spacing w:before="120"/>
        <w:ind w:hanging="11"/>
        <w:jc w:val="both"/>
        <w:rPr>
          <w:rFonts w:ascii="Montserrat" w:hAnsi="Montserrat"/>
          <w:color w:val="000000" w:themeColor="text1"/>
          <w:sz w:val="20"/>
          <w:szCs w:val="20"/>
        </w:rPr>
      </w:pPr>
      <w:r w:rsidRPr="00143DD9">
        <w:rPr>
          <w:rFonts w:ascii="Montserrat" w:eastAsia="Times New Roman" w:hAnsi="Montserrat"/>
          <w:iCs/>
          <w:color w:val="000000" w:themeColor="text1"/>
          <w:sz w:val="20"/>
          <w:szCs w:val="20"/>
        </w:rPr>
        <w:t>Źródła zamknięte przewidziane do stosowania w projektowanym kompleksie:</w:t>
      </w:r>
    </w:p>
    <w:p w14:paraId="0B680D7D" w14:textId="77777777" w:rsidR="007809C5" w:rsidRPr="00143DD9" w:rsidRDefault="00B82FFD" w:rsidP="0048410C">
      <w:pPr>
        <w:pStyle w:val="m5197301744359528371msolistparagraph"/>
        <w:numPr>
          <w:ilvl w:val="1"/>
          <w:numId w:val="35"/>
        </w:numPr>
        <w:spacing w:before="0"/>
        <w:ind w:hanging="87"/>
        <w:jc w:val="both"/>
        <w:rPr>
          <w:rFonts w:ascii="Montserrat" w:hAnsi="Montserrat"/>
          <w:color w:val="000000" w:themeColor="text1"/>
          <w:sz w:val="20"/>
          <w:szCs w:val="20"/>
        </w:rPr>
      </w:pPr>
      <w:r w:rsidRPr="00143DD9">
        <w:rPr>
          <w:rFonts w:ascii="Montserrat" w:eastAsia="Times New Roman" w:hAnsi="Montserrat"/>
          <w:iCs/>
          <w:color w:val="000000" w:themeColor="text1"/>
          <w:sz w:val="20"/>
          <w:szCs w:val="20"/>
        </w:rPr>
        <w:t xml:space="preserve">Kobalt </w:t>
      </w:r>
      <w:r w:rsidRPr="00143DD9">
        <w:rPr>
          <w:rFonts w:ascii="Montserrat" w:eastAsia="Times New Roman" w:hAnsi="Montserrat"/>
          <w:iCs/>
          <w:color w:val="000000" w:themeColor="text1"/>
          <w:sz w:val="20"/>
          <w:szCs w:val="20"/>
          <w:vertAlign w:val="superscript"/>
        </w:rPr>
        <w:t>57</w:t>
      </w:r>
      <w:r w:rsidRPr="00143DD9">
        <w:rPr>
          <w:rFonts w:ascii="Montserrat" w:eastAsia="Times New Roman" w:hAnsi="Montserrat"/>
          <w:iCs/>
          <w:color w:val="000000" w:themeColor="text1"/>
          <w:sz w:val="20"/>
          <w:szCs w:val="20"/>
        </w:rPr>
        <w:t>Co,</w:t>
      </w:r>
    </w:p>
    <w:p w14:paraId="31DA36B9" w14:textId="244EACB8" w:rsidR="007809C5" w:rsidRPr="00143DD9" w:rsidRDefault="00B82FFD" w:rsidP="0048410C">
      <w:pPr>
        <w:pStyle w:val="m5197301744359528371msolistparagraph"/>
        <w:numPr>
          <w:ilvl w:val="1"/>
          <w:numId w:val="35"/>
        </w:numPr>
        <w:spacing w:before="0"/>
        <w:ind w:hanging="87"/>
        <w:jc w:val="both"/>
        <w:rPr>
          <w:rFonts w:ascii="Montserrat" w:hAnsi="Montserrat"/>
          <w:color w:val="000000" w:themeColor="text1"/>
          <w:sz w:val="20"/>
          <w:szCs w:val="20"/>
        </w:rPr>
      </w:pPr>
      <w:r w:rsidRPr="00143DD9">
        <w:rPr>
          <w:rFonts w:ascii="Montserrat" w:eastAsia="Times New Roman" w:hAnsi="Montserrat"/>
          <w:iCs/>
          <w:color w:val="000000" w:themeColor="text1"/>
          <w:sz w:val="20"/>
          <w:szCs w:val="20"/>
        </w:rPr>
        <w:t>Ce</w:t>
      </w:r>
      <w:r w:rsidR="00D75C75" w:rsidRPr="00143DD9">
        <w:rPr>
          <w:rFonts w:ascii="Montserrat" w:eastAsia="Times New Roman" w:hAnsi="Montserrat"/>
          <w:iCs/>
          <w:color w:val="000000" w:themeColor="text1"/>
          <w:sz w:val="20"/>
          <w:szCs w:val="20"/>
        </w:rPr>
        <w:t>z</w:t>
      </w:r>
      <w:r w:rsidRPr="00143DD9">
        <w:rPr>
          <w:rFonts w:ascii="Montserrat" w:eastAsia="Times New Roman" w:hAnsi="Montserrat"/>
          <w:iCs/>
          <w:color w:val="000000" w:themeColor="text1"/>
          <w:sz w:val="20"/>
          <w:szCs w:val="20"/>
        </w:rPr>
        <w:t xml:space="preserve"> </w:t>
      </w:r>
      <w:r w:rsidRPr="00143DD9">
        <w:rPr>
          <w:rFonts w:ascii="Montserrat" w:eastAsia="Times New Roman" w:hAnsi="Montserrat"/>
          <w:iCs/>
          <w:color w:val="000000" w:themeColor="text1"/>
          <w:sz w:val="20"/>
          <w:szCs w:val="20"/>
          <w:vertAlign w:val="superscript"/>
        </w:rPr>
        <w:t>137</w:t>
      </w:r>
      <w:r w:rsidRPr="00143DD9">
        <w:rPr>
          <w:rFonts w:ascii="Montserrat" w:eastAsia="Times New Roman" w:hAnsi="Montserrat"/>
          <w:iCs/>
          <w:color w:val="000000" w:themeColor="text1"/>
          <w:sz w:val="20"/>
          <w:szCs w:val="20"/>
        </w:rPr>
        <w:t>Cs,</w:t>
      </w:r>
    </w:p>
    <w:p w14:paraId="1B722788" w14:textId="77777777" w:rsidR="007809C5" w:rsidRPr="00143DD9" w:rsidRDefault="00B82FFD" w:rsidP="0048410C">
      <w:pPr>
        <w:pStyle w:val="m5197301744359528371msolistparagraph"/>
        <w:numPr>
          <w:ilvl w:val="1"/>
          <w:numId w:val="35"/>
        </w:numPr>
        <w:spacing w:before="0"/>
        <w:ind w:hanging="87"/>
        <w:jc w:val="both"/>
        <w:rPr>
          <w:rFonts w:ascii="Montserrat" w:hAnsi="Montserrat"/>
          <w:color w:val="000000" w:themeColor="text1"/>
          <w:sz w:val="20"/>
          <w:szCs w:val="20"/>
        </w:rPr>
      </w:pPr>
      <w:r w:rsidRPr="00143DD9">
        <w:rPr>
          <w:rFonts w:ascii="Montserrat" w:hAnsi="Montserrat"/>
          <w:color w:val="000000" w:themeColor="text1"/>
          <w:sz w:val="20"/>
          <w:szCs w:val="20"/>
        </w:rPr>
        <w:t xml:space="preserve">German </w:t>
      </w:r>
      <w:r w:rsidRPr="00143DD9">
        <w:rPr>
          <w:rFonts w:ascii="Montserrat" w:hAnsi="Montserrat"/>
          <w:color w:val="000000" w:themeColor="text1"/>
          <w:sz w:val="20"/>
          <w:szCs w:val="20"/>
          <w:vertAlign w:val="superscript"/>
        </w:rPr>
        <w:t>68</w:t>
      </w:r>
      <w:r w:rsidRPr="00143DD9">
        <w:rPr>
          <w:rFonts w:ascii="Montserrat" w:hAnsi="Montserrat"/>
          <w:color w:val="000000" w:themeColor="text1"/>
          <w:sz w:val="20"/>
          <w:szCs w:val="20"/>
        </w:rPr>
        <w:t>Ge,</w:t>
      </w:r>
    </w:p>
    <w:p w14:paraId="05635B76" w14:textId="77777777" w:rsidR="0020019E" w:rsidRPr="00143DD9" w:rsidRDefault="0020019E" w:rsidP="0048410C">
      <w:pPr>
        <w:pStyle w:val="m5197301744359528371msolistparagraph"/>
        <w:numPr>
          <w:ilvl w:val="1"/>
          <w:numId w:val="35"/>
        </w:numPr>
        <w:spacing w:before="0"/>
        <w:ind w:hanging="87"/>
        <w:jc w:val="both"/>
        <w:rPr>
          <w:rFonts w:ascii="Montserrat" w:hAnsi="Montserrat"/>
          <w:color w:val="000000" w:themeColor="text1"/>
          <w:sz w:val="20"/>
          <w:szCs w:val="20"/>
        </w:rPr>
      </w:pPr>
      <w:r w:rsidRPr="00143DD9">
        <w:rPr>
          <w:rFonts w:ascii="Montserrat" w:hAnsi="Montserrat"/>
          <w:color w:val="000000" w:themeColor="text1"/>
          <w:sz w:val="20"/>
          <w:szCs w:val="20"/>
        </w:rPr>
        <w:t xml:space="preserve">Jod </w:t>
      </w:r>
      <w:r w:rsidRPr="00143DD9">
        <w:rPr>
          <w:rFonts w:ascii="Montserrat" w:hAnsi="Montserrat"/>
          <w:color w:val="000000" w:themeColor="text1"/>
          <w:sz w:val="20"/>
          <w:szCs w:val="20"/>
          <w:vertAlign w:val="superscript"/>
        </w:rPr>
        <w:t>131</w:t>
      </w:r>
      <w:r w:rsidRPr="00143DD9">
        <w:rPr>
          <w:rFonts w:ascii="Montserrat" w:hAnsi="Montserrat"/>
          <w:color w:val="000000" w:themeColor="text1"/>
          <w:sz w:val="20"/>
          <w:szCs w:val="20"/>
        </w:rPr>
        <w:t>I.</w:t>
      </w:r>
    </w:p>
    <w:p w14:paraId="4FB8632E" w14:textId="77777777" w:rsidR="009C53E0" w:rsidRPr="0059019E" w:rsidRDefault="009C53E0">
      <w:pPr>
        <w:pStyle w:val="Akapitzlist"/>
        <w:ind w:left="567" w:hanging="567"/>
        <w:rPr>
          <w:rFonts w:ascii="Montserrat" w:hAnsi="Montserrat"/>
        </w:rPr>
      </w:pPr>
    </w:p>
    <w:p w14:paraId="6FC1C715" w14:textId="77777777" w:rsidR="009C53E0" w:rsidRDefault="00A345B9" w:rsidP="007809C5">
      <w:pPr>
        <w:pStyle w:val="Akapitzlist"/>
        <w:numPr>
          <w:ilvl w:val="2"/>
          <w:numId w:val="24"/>
        </w:numPr>
        <w:ind w:left="709" w:hanging="709"/>
        <w:rPr>
          <w:rFonts w:ascii="Montserrat" w:hAnsi="Montserrat"/>
          <w:b/>
        </w:rPr>
      </w:pPr>
      <w:r w:rsidRPr="0059019E">
        <w:rPr>
          <w:rFonts w:ascii="Montserrat" w:hAnsi="Montserrat"/>
          <w:b/>
        </w:rPr>
        <w:t>Zakres robót.</w:t>
      </w:r>
    </w:p>
    <w:p w14:paraId="77B7C3D3" w14:textId="77777777" w:rsidR="000465C6" w:rsidRPr="0059019E" w:rsidRDefault="000465C6" w:rsidP="000465C6">
      <w:pPr>
        <w:pStyle w:val="Akapitzlist"/>
        <w:ind w:left="709"/>
        <w:rPr>
          <w:rFonts w:ascii="Montserrat" w:hAnsi="Montserrat"/>
          <w:b/>
        </w:rPr>
      </w:pPr>
    </w:p>
    <w:p w14:paraId="77FF55A1" w14:textId="77777777" w:rsidR="009C53E0" w:rsidRPr="0059019E" w:rsidRDefault="00A345B9" w:rsidP="007809C5">
      <w:pPr>
        <w:widowControl w:val="0"/>
        <w:spacing w:after="0" w:line="240" w:lineRule="auto"/>
        <w:ind w:firstLine="709"/>
        <w:jc w:val="both"/>
        <w:rPr>
          <w:rFonts w:ascii="Montserrat" w:hAnsi="Montserrat"/>
          <w:iCs/>
          <w:sz w:val="20"/>
          <w:szCs w:val="20"/>
        </w:rPr>
      </w:pPr>
      <w:r w:rsidRPr="0059019E">
        <w:rPr>
          <w:rFonts w:ascii="Montserrat" w:hAnsi="Montserrat"/>
          <w:iCs/>
          <w:sz w:val="20"/>
          <w:szCs w:val="20"/>
        </w:rPr>
        <w:t>Ogólny zakres robót obejmuje:</w:t>
      </w:r>
    </w:p>
    <w:p w14:paraId="1DC43EE1" w14:textId="4E03036E" w:rsidR="007809C5" w:rsidRPr="00422B47"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bookmarkStart w:id="2" w:name="_Hlk173142924"/>
      <w:r w:rsidRPr="00422B47">
        <w:rPr>
          <w:rFonts w:ascii="Montserrat" w:hAnsi="Montserrat"/>
          <w:color w:val="000000" w:themeColor="text1"/>
        </w:rPr>
        <w:t>wykonanie koncepcji projektowej zabudowy modułowej budynku Zakładu Medycyny Nuklearnej z pracownią diagnostyczną PET</w:t>
      </w:r>
      <w:r w:rsidR="002A6E86" w:rsidRPr="00422B47">
        <w:rPr>
          <w:rFonts w:ascii="Montserrat" w:hAnsi="Montserrat"/>
          <w:color w:val="000000" w:themeColor="text1"/>
        </w:rPr>
        <w:t>-</w:t>
      </w:r>
      <w:r w:rsidRPr="00422B47">
        <w:rPr>
          <w:rFonts w:ascii="Montserrat" w:hAnsi="Montserrat"/>
          <w:color w:val="000000" w:themeColor="text1"/>
        </w:rPr>
        <w:t>CT</w:t>
      </w:r>
      <w:r w:rsidR="00BA54EA" w:rsidRPr="00422B47">
        <w:rPr>
          <w:rFonts w:ascii="Montserrat" w:hAnsi="Montserrat"/>
          <w:color w:val="000000" w:themeColor="text1"/>
        </w:rPr>
        <w:t xml:space="preserve"> i SPECT-CT</w:t>
      </w:r>
      <w:r w:rsidR="00422B47">
        <w:rPr>
          <w:rFonts w:ascii="Montserrat" w:hAnsi="Montserrat"/>
          <w:color w:val="000000" w:themeColor="text1"/>
        </w:rPr>
        <w:t>,</w:t>
      </w:r>
      <w:r w:rsidR="008864B1" w:rsidRPr="00422B47">
        <w:rPr>
          <w:rFonts w:ascii="Montserrat" w:hAnsi="Montserrat"/>
          <w:color w:val="000000" w:themeColor="text1"/>
        </w:rPr>
        <w:br/>
      </w:r>
      <w:r w:rsidR="002A6E86" w:rsidRPr="00422B47">
        <w:rPr>
          <w:rFonts w:ascii="Montserrat" w:hAnsi="Montserrat"/>
          <w:color w:val="000000" w:themeColor="text1"/>
        </w:rPr>
        <w:t xml:space="preserve">przy </w:t>
      </w:r>
      <w:r w:rsidR="004D1073" w:rsidRPr="00422B47">
        <w:rPr>
          <w:rFonts w:ascii="Montserrat" w:hAnsi="Montserrat"/>
          <w:color w:val="000000" w:themeColor="text1"/>
        </w:rPr>
        <w:t xml:space="preserve">ścisłej </w:t>
      </w:r>
      <w:r w:rsidR="002A6E86" w:rsidRPr="00422B47">
        <w:rPr>
          <w:rFonts w:ascii="Montserrat" w:hAnsi="Montserrat"/>
          <w:color w:val="000000" w:themeColor="text1"/>
        </w:rPr>
        <w:t>współpracy</w:t>
      </w:r>
      <w:r w:rsidR="004D1073" w:rsidRPr="00422B47">
        <w:rPr>
          <w:rFonts w:ascii="Montserrat" w:hAnsi="Montserrat"/>
          <w:color w:val="000000" w:themeColor="text1"/>
        </w:rPr>
        <w:t xml:space="preserve"> z</w:t>
      </w:r>
      <w:r w:rsidR="002A6E86" w:rsidRPr="00422B47">
        <w:rPr>
          <w:rFonts w:ascii="Montserrat" w:hAnsi="Montserrat"/>
          <w:color w:val="000000" w:themeColor="text1"/>
        </w:rPr>
        <w:t xml:space="preserve"> Inspektorem Ochrony Radiologicznej trzeciego stopnia IOR-3</w:t>
      </w:r>
      <w:r w:rsidR="004D1073" w:rsidRPr="00422B47">
        <w:rPr>
          <w:rFonts w:ascii="Montserrat" w:hAnsi="Montserrat"/>
          <w:color w:val="000000" w:themeColor="text1"/>
        </w:rPr>
        <w:t>,</w:t>
      </w:r>
      <w:r w:rsidR="00CA216E" w:rsidRPr="00422B47">
        <w:rPr>
          <w:rFonts w:ascii="Montserrat" w:hAnsi="Montserrat"/>
          <w:color w:val="000000" w:themeColor="text1"/>
        </w:rPr>
        <w:t xml:space="preserve"> </w:t>
      </w:r>
      <w:r w:rsidR="004D1073" w:rsidRPr="00422B47">
        <w:rPr>
          <w:rFonts w:ascii="Montserrat" w:hAnsi="Montserrat"/>
          <w:color w:val="000000" w:themeColor="text1"/>
        </w:rPr>
        <w:t xml:space="preserve">z uwzględnieniem </w:t>
      </w:r>
      <w:r w:rsidR="00CA216E" w:rsidRPr="00422B47">
        <w:rPr>
          <w:rFonts w:ascii="Montserrat" w:hAnsi="Montserrat"/>
          <w:color w:val="000000" w:themeColor="text1"/>
        </w:rPr>
        <w:t>technologi</w:t>
      </w:r>
      <w:r w:rsidR="004D1073" w:rsidRPr="00422B47">
        <w:rPr>
          <w:rFonts w:ascii="Montserrat" w:hAnsi="Montserrat"/>
          <w:color w:val="000000" w:themeColor="text1"/>
        </w:rPr>
        <w:t>i</w:t>
      </w:r>
      <w:r w:rsidR="00CA216E" w:rsidRPr="00422B47">
        <w:rPr>
          <w:rFonts w:ascii="Montserrat" w:hAnsi="Montserrat"/>
          <w:color w:val="000000" w:themeColor="text1"/>
        </w:rPr>
        <w:t xml:space="preserve"> medyczn</w:t>
      </w:r>
      <w:r w:rsidR="004D1073" w:rsidRPr="00422B47">
        <w:rPr>
          <w:rFonts w:ascii="Montserrat" w:hAnsi="Montserrat"/>
          <w:color w:val="000000" w:themeColor="text1"/>
        </w:rPr>
        <w:t xml:space="preserve">ej, w tym przewożenia pacjentów na wózkach i łóżkach transportowych oraz w oparciu o szczegółowe </w:t>
      </w:r>
      <w:r w:rsidR="00CA216E" w:rsidRPr="00422B47">
        <w:rPr>
          <w:rFonts w:ascii="Montserrat" w:hAnsi="Montserrat"/>
          <w:color w:val="000000" w:themeColor="text1"/>
        </w:rPr>
        <w:t>wymagania wynikające ze specyfiki stosowanych urządzeń medycznych</w:t>
      </w:r>
      <w:r w:rsidR="00BB4EA8" w:rsidRPr="00422B47">
        <w:rPr>
          <w:rFonts w:ascii="Montserrat" w:hAnsi="Montserrat"/>
          <w:color w:val="000000" w:themeColor="text1"/>
        </w:rPr>
        <w:t>;</w:t>
      </w:r>
    </w:p>
    <w:p w14:paraId="0CACFE08" w14:textId="7FEA8DE5"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uzyskanie akceptacji Zamawiającego </w:t>
      </w:r>
      <w:r w:rsidR="004D1073" w:rsidRPr="00143DD9">
        <w:rPr>
          <w:rFonts w:ascii="Montserrat" w:hAnsi="Montserrat"/>
          <w:iCs/>
          <w:color w:val="000000" w:themeColor="text1"/>
        </w:rPr>
        <w:t xml:space="preserve">dla </w:t>
      </w:r>
      <w:r w:rsidRPr="00143DD9">
        <w:rPr>
          <w:rFonts w:ascii="Montserrat" w:hAnsi="Montserrat"/>
          <w:iCs/>
          <w:color w:val="000000" w:themeColor="text1"/>
        </w:rPr>
        <w:t>rozwiązań funkcjonalno – użytkowych i estetycznych;</w:t>
      </w:r>
    </w:p>
    <w:p w14:paraId="4A4F7C59" w14:textId="621CE4F0" w:rsidR="003439BA"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wykonanie projekt</w:t>
      </w:r>
      <w:r w:rsidR="00BB4EA8" w:rsidRPr="00143DD9">
        <w:rPr>
          <w:rFonts w:ascii="Montserrat" w:hAnsi="Montserrat"/>
          <w:iCs/>
          <w:color w:val="000000" w:themeColor="text1"/>
        </w:rPr>
        <w:t>ów</w:t>
      </w:r>
      <w:r w:rsidRPr="00143DD9">
        <w:rPr>
          <w:rFonts w:ascii="Montserrat" w:hAnsi="Montserrat"/>
          <w:iCs/>
          <w:color w:val="000000" w:themeColor="text1"/>
        </w:rPr>
        <w:t xml:space="preserve"> osłon stałych</w:t>
      </w:r>
      <w:r w:rsidR="00C64AD2" w:rsidRPr="00143DD9">
        <w:rPr>
          <w:rFonts w:ascii="Montserrat" w:hAnsi="Montserrat"/>
          <w:iCs/>
          <w:color w:val="000000" w:themeColor="text1"/>
        </w:rPr>
        <w:t xml:space="preserve"> w oparciu o wytyczne </w:t>
      </w:r>
      <w:r w:rsidR="00C70FAF" w:rsidRPr="00143DD9">
        <w:rPr>
          <w:rFonts w:ascii="Montserrat" w:hAnsi="Montserrat"/>
          <w:iCs/>
          <w:color w:val="000000" w:themeColor="text1"/>
        </w:rPr>
        <w:t>wynikające</w:t>
      </w:r>
      <w:r w:rsidR="005C026C" w:rsidRPr="00143DD9">
        <w:rPr>
          <w:rFonts w:ascii="Montserrat" w:hAnsi="Montserrat"/>
          <w:iCs/>
          <w:color w:val="000000" w:themeColor="text1"/>
        </w:rPr>
        <w:br/>
      </w:r>
      <w:r w:rsidR="00C70FAF" w:rsidRPr="00143DD9">
        <w:rPr>
          <w:rFonts w:ascii="Montserrat" w:hAnsi="Montserrat"/>
          <w:iCs/>
          <w:color w:val="000000" w:themeColor="text1"/>
        </w:rPr>
        <w:t>m.in. z</w:t>
      </w:r>
      <w:r w:rsidR="00C64AD2" w:rsidRPr="00143DD9">
        <w:rPr>
          <w:rFonts w:ascii="Montserrat" w:hAnsi="Montserrat"/>
          <w:iCs/>
          <w:color w:val="000000" w:themeColor="text1"/>
        </w:rPr>
        <w:t xml:space="preserve"> zakresu prowadzonych badań </w:t>
      </w:r>
      <w:r w:rsidR="003F7496" w:rsidRPr="00143DD9">
        <w:rPr>
          <w:rFonts w:ascii="Montserrat" w:hAnsi="Montserrat"/>
          <w:iCs/>
          <w:color w:val="000000" w:themeColor="text1"/>
        </w:rPr>
        <w:t>i terapii izotopowej oraz rodzaju stosowanych produktów radiofa</w:t>
      </w:r>
      <w:r w:rsidR="00422B47">
        <w:rPr>
          <w:rFonts w:ascii="Montserrat" w:hAnsi="Montserrat"/>
          <w:iCs/>
          <w:color w:val="000000" w:themeColor="text1"/>
        </w:rPr>
        <w:t>r</w:t>
      </w:r>
      <w:r w:rsidR="003F7496" w:rsidRPr="00143DD9">
        <w:rPr>
          <w:rFonts w:ascii="Montserrat" w:hAnsi="Montserrat"/>
          <w:iCs/>
          <w:color w:val="000000" w:themeColor="text1"/>
        </w:rPr>
        <w:t>maceutyczn</w:t>
      </w:r>
      <w:r w:rsidR="0068580D" w:rsidRPr="00143DD9">
        <w:rPr>
          <w:rFonts w:ascii="Montserrat" w:hAnsi="Montserrat"/>
          <w:iCs/>
          <w:color w:val="000000" w:themeColor="text1"/>
        </w:rPr>
        <w:t>y</w:t>
      </w:r>
      <w:r w:rsidR="003F7496" w:rsidRPr="00143DD9">
        <w:rPr>
          <w:rFonts w:ascii="Montserrat" w:hAnsi="Montserrat"/>
          <w:iCs/>
          <w:color w:val="000000" w:themeColor="text1"/>
        </w:rPr>
        <w:t>ch;</w:t>
      </w:r>
    </w:p>
    <w:bookmarkEnd w:id="2"/>
    <w:p w14:paraId="666239B2" w14:textId="56379595"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wykonanie projektu budowlanego (PZT, PAB) wraz </w:t>
      </w:r>
      <w:bookmarkStart w:id="3" w:name="_Hlk173143202"/>
      <w:r w:rsidRPr="00143DD9">
        <w:rPr>
          <w:rFonts w:ascii="Montserrat" w:hAnsi="Montserrat"/>
          <w:iCs/>
          <w:color w:val="000000" w:themeColor="text1"/>
        </w:rPr>
        <w:t xml:space="preserve">z wszelkimi </w:t>
      </w:r>
      <w:r w:rsidR="009F1B91" w:rsidRPr="00143DD9">
        <w:rPr>
          <w:rFonts w:ascii="Montserrat" w:hAnsi="Montserrat"/>
          <w:iCs/>
          <w:color w:val="000000" w:themeColor="text1"/>
        </w:rPr>
        <w:t xml:space="preserve">opracowaniami dodatkowymi </w:t>
      </w:r>
      <w:r w:rsidRPr="00143DD9">
        <w:rPr>
          <w:rFonts w:ascii="Montserrat" w:hAnsi="Montserrat"/>
          <w:iCs/>
          <w:color w:val="000000" w:themeColor="text1"/>
        </w:rPr>
        <w:t>opiniami i uzgodnieniami</w:t>
      </w:r>
      <w:r w:rsidR="0058229C" w:rsidRPr="00143DD9">
        <w:rPr>
          <w:rFonts w:ascii="Montserrat" w:hAnsi="Montserrat"/>
          <w:iCs/>
          <w:color w:val="000000" w:themeColor="text1"/>
        </w:rPr>
        <w:t xml:space="preserve"> wynikającymi z obowiązujących przepisów prawa</w:t>
      </w:r>
      <w:r w:rsidR="00872DB1">
        <w:rPr>
          <w:rFonts w:ascii="Montserrat" w:hAnsi="Montserrat"/>
          <w:iCs/>
          <w:color w:val="000000" w:themeColor="text1"/>
        </w:rPr>
        <w:t>,</w:t>
      </w:r>
      <w:r w:rsidRPr="00143DD9">
        <w:rPr>
          <w:rFonts w:ascii="Montserrat" w:hAnsi="Montserrat"/>
          <w:iCs/>
          <w:color w:val="000000" w:themeColor="text1"/>
        </w:rPr>
        <w:t xml:space="preserve"> </w:t>
      </w:r>
      <w:r w:rsidR="009F1B91" w:rsidRPr="00143DD9">
        <w:rPr>
          <w:rFonts w:ascii="Montserrat" w:hAnsi="Montserrat"/>
          <w:iCs/>
          <w:color w:val="000000" w:themeColor="text1"/>
        </w:rPr>
        <w:t>w tym</w:t>
      </w:r>
      <w:r w:rsidR="000C448B" w:rsidRPr="00143DD9">
        <w:rPr>
          <w:rFonts w:ascii="Montserrat" w:hAnsi="Montserrat"/>
          <w:iCs/>
          <w:color w:val="000000" w:themeColor="text1"/>
        </w:rPr>
        <w:t xml:space="preserve"> z</w:t>
      </w:r>
      <w:r w:rsidR="009F1B91" w:rsidRPr="00143DD9">
        <w:rPr>
          <w:rFonts w:ascii="Montserrat" w:hAnsi="Montserrat"/>
          <w:iCs/>
          <w:color w:val="000000" w:themeColor="text1"/>
        </w:rPr>
        <w:t xml:space="preserve"> </w:t>
      </w:r>
      <w:r w:rsidRPr="00143DD9">
        <w:rPr>
          <w:rFonts w:ascii="Montserrat" w:hAnsi="Montserrat"/>
          <w:iCs/>
          <w:color w:val="000000" w:themeColor="text1"/>
        </w:rPr>
        <w:t xml:space="preserve">uzgodnieniem Państwowej Agencji Atomistyki </w:t>
      </w:r>
      <w:r w:rsidR="003F7496" w:rsidRPr="00143DD9">
        <w:rPr>
          <w:rFonts w:ascii="Montserrat" w:hAnsi="Montserrat"/>
          <w:iCs/>
          <w:color w:val="000000" w:themeColor="text1"/>
        </w:rPr>
        <w:t>(</w:t>
      </w:r>
      <w:r w:rsidRPr="00143DD9">
        <w:rPr>
          <w:rFonts w:ascii="Montserrat" w:hAnsi="Montserrat"/>
          <w:iCs/>
          <w:color w:val="000000" w:themeColor="text1"/>
        </w:rPr>
        <w:t>PAA</w:t>
      </w:r>
      <w:r w:rsidR="003F7496" w:rsidRPr="00143DD9">
        <w:rPr>
          <w:rFonts w:ascii="Montserrat" w:hAnsi="Montserrat"/>
          <w:iCs/>
          <w:color w:val="000000" w:themeColor="text1"/>
        </w:rPr>
        <w:t>)</w:t>
      </w:r>
      <w:r w:rsidR="00872DB1">
        <w:rPr>
          <w:rFonts w:ascii="Montserrat" w:hAnsi="Montserrat"/>
          <w:iCs/>
          <w:color w:val="000000" w:themeColor="text1"/>
        </w:rPr>
        <w:t xml:space="preserve"> i Zachodniopomorskiego Państwowego Wojewódzkiego Inspektora Sanitarnego (ZPWIS)</w:t>
      </w:r>
      <w:r w:rsidR="0058229C" w:rsidRPr="00143DD9">
        <w:rPr>
          <w:rFonts w:ascii="Montserrat" w:hAnsi="Montserrat"/>
          <w:iCs/>
          <w:color w:val="000000" w:themeColor="text1"/>
        </w:rPr>
        <w:t>– jeśli wymagane</w:t>
      </w:r>
      <w:r w:rsidRPr="00143DD9">
        <w:rPr>
          <w:rFonts w:ascii="Montserrat" w:hAnsi="Montserrat"/>
          <w:iCs/>
          <w:color w:val="000000" w:themeColor="text1"/>
        </w:rPr>
        <w:t>)</w:t>
      </w:r>
      <w:bookmarkEnd w:id="3"/>
      <w:r w:rsidR="003F7496" w:rsidRPr="00143DD9">
        <w:rPr>
          <w:rFonts w:ascii="Montserrat" w:hAnsi="Montserrat"/>
          <w:iCs/>
          <w:color w:val="000000" w:themeColor="text1"/>
        </w:rPr>
        <w:t>;</w:t>
      </w:r>
    </w:p>
    <w:p w14:paraId="614C59EC" w14:textId="7AA72FD3"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uzyskanie prawomocne</w:t>
      </w:r>
      <w:r w:rsidR="0058229C" w:rsidRPr="00143DD9">
        <w:rPr>
          <w:rFonts w:ascii="Montserrat" w:hAnsi="Montserrat"/>
          <w:iCs/>
          <w:color w:val="000000" w:themeColor="text1"/>
        </w:rPr>
        <w:t>j</w:t>
      </w:r>
      <w:r w:rsidRPr="00143DD9">
        <w:rPr>
          <w:rFonts w:ascii="Montserrat" w:hAnsi="Montserrat"/>
          <w:iCs/>
          <w:color w:val="000000" w:themeColor="text1"/>
        </w:rPr>
        <w:t xml:space="preserve"> </w:t>
      </w:r>
      <w:r w:rsidR="0058229C" w:rsidRPr="00143DD9">
        <w:rPr>
          <w:rFonts w:ascii="Montserrat" w:hAnsi="Montserrat"/>
          <w:iCs/>
          <w:color w:val="000000" w:themeColor="text1"/>
        </w:rPr>
        <w:t xml:space="preserve">Decyzji o </w:t>
      </w:r>
      <w:r w:rsidRPr="00143DD9">
        <w:rPr>
          <w:rFonts w:ascii="Montserrat" w:hAnsi="Montserrat"/>
          <w:iCs/>
          <w:color w:val="000000" w:themeColor="text1"/>
        </w:rPr>
        <w:t>pozwoleni</w:t>
      </w:r>
      <w:r w:rsidR="0058229C" w:rsidRPr="00143DD9">
        <w:rPr>
          <w:rFonts w:ascii="Montserrat" w:hAnsi="Montserrat"/>
          <w:iCs/>
          <w:color w:val="000000" w:themeColor="text1"/>
        </w:rPr>
        <w:t>u</w:t>
      </w:r>
      <w:r w:rsidRPr="00143DD9">
        <w:rPr>
          <w:rFonts w:ascii="Montserrat" w:hAnsi="Montserrat"/>
          <w:iCs/>
          <w:color w:val="000000" w:themeColor="text1"/>
        </w:rPr>
        <w:t xml:space="preserve"> na budowę;</w:t>
      </w:r>
    </w:p>
    <w:p w14:paraId="4922A107" w14:textId="280A36A0"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bookmarkStart w:id="4" w:name="_Hlk173143479"/>
      <w:r w:rsidRPr="00143DD9">
        <w:rPr>
          <w:rFonts w:ascii="Montserrat" w:hAnsi="Montserrat"/>
          <w:iCs/>
          <w:color w:val="000000" w:themeColor="text1"/>
        </w:rPr>
        <w:t xml:space="preserve">wykonanie </w:t>
      </w:r>
      <w:r w:rsidR="00472867" w:rsidRPr="00143DD9">
        <w:rPr>
          <w:rFonts w:ascii="Montserrat" w:hAnsi="Montserrat"/>
          <w:iCs/>
          <w:color w:val="000000" w:themeColor="text1"/>
        </w:rPr>
        <w:t>projektu</w:t>
      </w:r>
      <w:r w:rsidRPr="00143DD9">
        <w:rPr>
          <w:rFonts w:ascii="Montserrat" w:hAnsi="Montserrat"/>
          <w:iCs/>
          <w:color w:val="000000" w:themeColor="text1"/>
        </w:rPr>
        <w:t xml:space="preserve"> techniczne</w:t>
      </w:r>
      <w:r w:rsidR="00472867" w:rsidRPr="00143DD9">
        <w:rPr>
          <w:rFonts w:ascii="Montserrat" w:hAnsi="Montserrat"/>
          <w:iCs/>
          <w:color w:val="000000" w:themeColor="text1"/>
        </w:rPr>
        <w:t>go</w:t>
      </w:r>
      <w:r w:rsidRPr="00143DD9">
        <w:rPr>
          <w:rFonts w:ascii="Montserrat" w:hAnsi="Montserrat"/>
          <w:iCs/>
          <w:color w:val="000000" w:themeColor="text1"/>
        </w:rPr>
        <w:t xml:space="preserve"> i</w:t>
      </w:r>
      <w:r w:rsidR="00472867" w:rsidRPr="00143DD9">
        <w:rPr>
          <w:rFonts w:ascii="Montserrat" w:hAnsi="Montserrat"/>
          <w:iCs/>
          <w:color w:val="000000" w:themeColor="text1"/>
        </w:rPr>
        <w:t xml:space="preserve"> </w:t>
      </w:r>
      <w:proofErr w:type="spellStart"/>
      <w:r w:rsidR="00472867" w:rsidRPr="00143DD9">
        <w:rPr>
          <w:rFonts w:ascii="Montserrat" w:hAnsi="Montserrat"/>
          <w:iCs/>
          <w:color w:val="000000" w:themeColor="text1"/>
        </w:rPr>
        <w:t>pełnobranżowej</w:t>
      </w:r>
      <w:proofErr w:type="spellEnd"/>
      <w:r w:rsidR="00472867" w:rsidRPr="00143DD9">
        <w:rPr>
          <w:rFonts w:ascii="Montserrat" w:hAnsi="Montserrat"/>
          <w:iCs/>
          <w:color w:val="000000" w:themeColor="text1"/>
        </w:rPr>
        <w:t xml:space="preserve"> dokumentacji </w:t>
      </w:r>
      <w:r w:rsidRPr="00143DD9">
        <w:rPr>
          <w:rFonts w:ascii="Montserrat" w:hAnsi="Montserrat"/>
          <w:iCs/>
          <w:color w:val="000000" w:themeColor="text1"/>
        </w:rPr>
        <w:t>wykonawczej</w:t>
      </w:r>
      <w:bookmarkEnd w:id="4"/>
      <w:r w:rsidRPr="00143DD9">
        <w:rPr>
          <w:rFonts w:ascii="Montserrat" w:hAnsi="Montserrat"/>
          <w:iCs/>
          <w:color w:val="000000" w:themeColor="text1"/>
        </w:rPr>
        <w:t>;</w:t>
      </w:r>
    </w:p>
    <w:p w14:paraId="508871C4" w14:textId="3690AC32"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realizację robót budowlanych i instalacyjnych na podstawie projektu budowlanego, dokumentacji technicznej i </w:t>
      </w:r>
      <w:r w:rsidR="00AF0118" w:rsidRPr="00143DD9">
        <w:rPr>
          <w:rFonts w:ascii="Montserrat" w:hAnsi="Montserrat"/>
          <w:iCs/>
          <w:color w:val="000000" w:themeColor="text1"/>
        </w:rPr>
        <w:t>wykonawczej</w:t>
      </w:r>
      <w:r w:rsidRPr="00143DD9">
        <w:rPr>
          <w:rFonts w:ascii="Montserrat" w:hAnsi="Montserrat"/>
          <w:iCs/>
          <w:color w:val="000000" w:themeColor="text1"/>
        </w:rPr>
        <w:t xml:space="preserve"> (</w:t>
      </w:r>
      <w:r w:rsidR="000A7167" w:rsidRPr="00143DD9">
        <w:rPr>
          <w:rFonts w:ascii="Montserrat" w:hAnsi="Montserrat"/>
          <w:iCs/>
          <w:color w:val="000000" w:themeColor="text1"/>
        </w:rPr>
        <w:t>równ</w:t>
      </w:r>
      <w:r w:rsidRPr="00143DD9">
        <w:rPr>
          <w:rFonts w:ascii="Montserrat" w:hAnsi="Montserrat"/>
          <w:iCs/>
          <w:color w:val="000000" w:themeColor="text1"/>
        </w:rPr>
        <w:t>ocześnie</w:t>
      </w:r>
      <w:r w:rsidR="00143DD9" w:rsidRPr="00143DD9">
        <w:rPr>
          <w:rFonts w:ascii="Montserrat" w:hAnsi="Montserrat"/>
          <w:iCs/>
          <w:color w:val="000000" w:themeColor="text1"/>
        </w:rPr>
        <w:br/>
      </w:r>
      <w:r w:rsidRPr="00143DD9">
        <w:rPr>
          <w:rFonts w:ascii="Montserrat" w:hAnsi="Montserrat"/>
          <w:iCs/>
          <w:color w:val="000000" w:themeColor="text1"/>
        </w:rPr>
        <w:t>na placu budowy</w:t>
      </w:r>
      <w:r w:rsidR="00F44FAF" w:rsidRPr="00143DD9">
        <w:rPr>
          <w:rFonts w:ascii="Montserrat" w:hAnsi="Montserrat"/>
          <w:iCs/>
          <w:color w:val="000000" w:themeColor="text1"/>
        </w:rPr>
        <w:t xml:space="preserve"> </w:t>
      </w:r>
      <w:r w:rsidRPr="00143DD9">
        <w:rPr>
          <w:rFonts w:ascii="Montserrat" w:hAnsi="Montserrat"/>
          <w:iCs/>
          <w:color w:val="000000" w:themeColor="text1"/>
        </w:rPr>
        <w:t>m.in. w zakresie fundamentowania, przyłączy instalacyjnych</w:t>
      </w:r>
      <w:r w:rsidR="000A7167" w:rsidRPr="00143DD9">
        <w:rPr>
          <w:rFonts w:ascii="Montserrat" w:hAnsi="Montserrat"/>
          <w:iCs/>
          <w:color w:val="000000" w:themeColor="text1"/>
        </w:rPr>
        <w:t xml:space="preserve"> oraz </w:t>
      </w:r>
      <w:r w:rsidRPr="00143DD9">
        <w:rPr>
          <w:rFonts w:ascii="Montserrat" w:hAnsi="Montserrat"/>
          <w:iCs/>
          <w:color w:val="000000" w:themeColor="text1"/>
        </w:rPr>
        <w:t>w</w:t>
      </w:r>
      <w:r w:rsidR="00897D95" w:rsidRPr="00143DD9">
        <w:rPr>
          <w:rFonts w:ascii="Montserrat" w:hAnsi="Montserrat"/>
          <w:iCs/>
          <w:color w:val="000000" w:themeColor="text1"/>
        </w:rPr>
        <w:t xml:space="preserve"> </w:t>
      </w:r>
      <w:r w:rsidRPr="00143DD9">
        <w:rPr>
          <w:rFonts w:ascii="Montserrat" w:hAnsi="Montserrat"/>
          <w:iCs/>
          <w:color w:val="000000" w:themeColor="text1"/>
        </w:rPr>
        <w:t xml:space="preserve">zakładzie </w:t>
      </w:r>
      <w:r w:rsidR="000A7167" w:rsidRPr="00143DD9">
        <w:rPr>
          <w:rFonts w:ascii="Montserrat" w:hAnsi="Montserrat"/>
          <w:iCs/>
          <w:color w:val="000000" w:themeColor="text1"/>
        </w:rPr>
        <w:t xml:space="preserve">produkcyjnym </w:t>
      </w:r>
      <w:r w:rsidRPr="00143DD9">
        <w:rPr>
          <w:rFonts w:ascii="Montserrat" w:hAnsi="Montserrat"/>
          <w:iCs/>
          <w:color w:val="000000" w:themeColor="text1"/>
        </w:rPr>
        <w:t xml:space="preserve">w zakresie </w:t>
      </w:r>
      <w:r w:rsidR="000A7167" w:rsidRPr="00143DD9">
        <w:rPr>
          <w:rFonts w:ascii="Montserrat" w:hAnsi="Montserrat"/>
          <w:iCs/>
          <w:color w:val="000000" w:themeColor="text1"/>
        </w:rPr>
        <w:t>prefabrykacji</w:t>
      </w:r>
      <w:r w:rsidRPr="00143DD9">
        <w:rPr>
          <w:rFonts w:ascii="Montserrat" w:hAnsi="Montserrat"/>
          <w:iCs/>
          <w:color w:val="000000" w:themeColor="text1"/>
        </w:rPr>
        <w:t xml:space="preserve"> modułów budynku</w:t>
      </w:r>
      <w:r w:rsidR="00B702E8" w:rsidRPr="00143DD9">
        <w:rPr>
          <w:rFonts w:ascii="Montserrat" w:hAnsi="Montserrat"/>
          <w:iCs/>
          <w:color w:val="000000" w:themeColor="text1"/>
        </w:rPr>
        <w:t>, dostawę i montaż modułów budynku</w:t>
      </w:r>
      <w:r w:rsidRPr="00143DD9">
        <w:rPr>
          <w:rFonts w:ascii="Montserrat" w:hAnsi="Montserrat"/>
          <w:iCs/>
          <w:color w:val="000000" w:themeColor="text1"/>
        </w:rPr>
        <w:t>);</w:t>
      </w:r>
    </w:p>
    <w:p w14:paraId="1D815F72" w14:textId="6F874DE1"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dostawę i montaż wyposażenia technicznego, prace wykończeniowe;</w:t>
      </w:r>
    </w:p>
    <w:p w14:paraId="073759D5" w14:textId="3E2D5F42" w:rsidR="007809C5" w:rsidRPr="00143DD9" w:rsidRDefault="00657D34"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wykonanie </w:t>
      </w:r>
      <w:r w:rsidR="00A345B9" w:rsidRPr="00143DD9">
        <w:rPr>
          <w:rFonts w:ascii="Montserrat" w:hAnsi="Montserrat"/>
          <w:iCs/>
          <w:color w:val="000000" w:themeColor="text1"/>
        </w:rPr>
        <w:t>pomiarów, testów, prób i sprawdzeń</w:t>
      </w:r>
      <w:r w:rsidRPr="00143DD9">
        <w:rPr>
          <w:rFonts w:ascii="Montserrat" w:hAnsi="Montserrat"/>
          <w:iCs/>
          <w:color w:val="000000" w:themeColor="text1"/>
        </w:rPr>
        <w:t xml:space="preserve"> instala</w:t>
      </w:r>
      <w:r w:rsidR="00FA313F" w:rsidRPr="00143DD9">
        <w:rPr>
          <w:rFonts w:ascii="Montserrat" w:hAnsi="Montserrat"/>
          <w:iCs/>
          <w:color w:val="000000" w:themeColor="text1"/>
        </w:rPr>
        <w:t>cji sanitarnych</w:t>
      </w:r>
      <w:r w:rsidR="005C026C" w:rsidRPr="00143DD9">
        <w:rPr>
          <w:rFonts w:ascii="Montserrat" w:hAnsi="Montserrat"/>
          <w:iCs/>
          <w:color w:val="000000" w:themeColor="text1"/>
        </w:rPr>
        <w:br/>
      </w:r>
      <w:r w:rsidR="00FA313F" w:rsidRPr="00143DD9">
        <w:rPr>
          <w:rFonts w:ascii="Montserrat" w:hAnsi="Montserrat"/>
          <w:iCs/>
          <w:color w:val="000000" w:themeColor="text1"/>
        </w:rPr>
        <w:t>i elektrycznych;</w:t>
      </w:r>
    </w:p>
    <w:p w14:paraId="717DE371" w14:textId="784BF7B5"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odbiory </w:t>
      </w:r>
      <w:r w:rsidR="000A7167" w:rsidRPr="00143DD9">
        <w:rPr>
          <w:rFonts w:ascii="Montserrat" w:hAnsi="Montserrat"/>
          <w:iCs/>
          <w:color w:val="000000" w:themeColor="text1"/>
        </w:rPr>
        <w:t xml:space="preserve">i kontrole </w:t>
      </w:r>
      <w:r w:rsidRPr="00143DD9">
        <w:rPr>
          <w:rFonts w:ascii="Montserrat" w:hAnsi="Montserrat"/>
          <w:iCs/>
          <w:color w:val="000000" w:themeColor="text1"/>
        </w:rPr>
        <w:t>budynku przez organy i instytucje zewnętrzne</w:t>
      </w:r>
      <w:r w:rsidR="00722C7C" w:rsidRPr="00143DD9">
        <w:rPr>
          <w:rFonts w:ascii="Montserrat" w:hAnsi="Montserrat"/>
          <w:iCs/>
          <w:color w:val="000000" w:themeColor="text1"/>
        </w:rPr>
        <w:t xml:space="preserve"> </w:t>
      </w:r>
      <w:r w:rsidR="00143DD9" w:rsidRPr="00143DD9">
        <w:rPr>
          <w:rFonts w:ascii="Montserrat" w:hAnsi="Montserrat"/>
          <w:iCs/>
          <w:color w:val="000000" w:themeColor="text1"/>
        </w:rPr>
        <w:br/>
      </w:r>
      <w:r w:rsidR="00722C7C" w:rsidRPr="00143DD9">
        <w:rPr>
          <w:rFonts w:ascii="Montserrat" w:hAnsi="Montserrat"/>
          <w:iCs/>
          <w:color w:val="000000" w:themeColor="text1"/>
        </w:rPr>
        <w:t>wraz z</w:t>
      </w:r>
      <w:r w:rsidR="00A80E73" w:rsidRPr="00143DD9">
        <w:rPr>
          <w:rFonts w:ascii="Montserrat" w:hAnsi="Montserrat"/>
          <w:iCs/>
          <w:color w:val="000000" w:themeColor="text1"/>
        </w:rPr>
        <w:t> </w:t>
      </w:r>
      <w:r w:rsidR="00722C7C" w:rsidRPr="00143DD9">
        <w:rPr>
          <w:rFonts w:ascii="Montserrat" w:hAnsi="Montserrat"/>
          <w:iCs/>
          <w:color w:val="000000" w:themeColor="text1"/>
        </w:rPr>
        <w:t>uz</w:t>
      </w:r>
      <w:r w:rsidR="00CC1178" w:rsidRPr="00143DD9">
        <w:rPr>
          <w:rFonts w:ascii="Montserrat" w:hAnsi="Montserrat"/>
          <w:iCs/>
          <w:color w:val="000000" w:themeColor="text1"/>
        </w:rPr>
        <w:t>y</w:t>
      </w:r>
      <w:r w:rsidR="00722C7C" w:rsidRPr="00143DD9">
        <w:rPr>
          <w:rFonts w:ascii="Montserrat" w:hAnsi="Montserrat"/>
          <w:iCs/>
          <w:color w:val="000000" w:themeColor="text1"/>
        </w:rPr>
        <w:t>s</w:t>
      </w:r>
      <w:r w:rsidR="00CC1178" w:rsidRPr="00143DD9">
        <w:rPr>
          <w:rFonts w:ascii="Montserrat" w:hAnsi="Montserrat"/>
          <w:iCs/>
          <w:color w:val="000000" w:themeColor="text1"/>
        </w:rPr>
        <w:t>k</w:t>
      </w:r>
      <w:r w:rsidR="00722C7C" w:rsidRPr="00143DD9">
        <w:rPr>
          <w:rFonts w:ascii="Montserrat" w:hAnsi="Montserrat"/>
          <w:iCs/>
          <w:color w:val="000000" w:themeColor="text1"/>
        </w:rPr>
        <w:t>aniem decyzji o pozwoleniu</w:t>
      </w:r>
      <w:r w:rsidR="00CC1178" w:rsidRPr="00143DD9">
        <w:rPr>
          <w:rFonts w:ascii="Montserrat" w:hAnsi="Montserrat"/>
          <w:iCs/>
          <w:color w:val="000000" w:themeColor="text1"/>
        </w:rPr>
        <w:t xml:space="preserve"> na użytkowanie </w:t>
      </w:r>
      <w:r w:rsidR="00B702E8" w:rsidRPr="00143DD9">
        <w:rPr>
          <w:rFonts w:ascii="Montserrat" w:hAnsi="Montserrat"/>
          <w:iCs/>
          <w:color w:val="000000" w:themeColor="text1"/>
        </w:rPr>
        <w:t xml:space="preserve">obiektu </w:t>
      </w:r>
      <w:r w:rsidR="00722C7C" w:rsidRPr="00143DD9">
        <w:rPr>
          <w:rFonts w:ascii="Montserrat" w:hAnsi="Montserrat"/>
          <w:iCs/>
          <w:color w:val="000000" w:themeColor="text1"/>
        </w:rPr>
        <w:t>wydanej</w:t>
      </w:r>
      <w:r w:rsidR="00CC1178" w:rsidRPr="00143DD9">
        <w:rPr>
          <w:rFonts w:ascii="Montserrat" w:hAnsi="Montserrat"/>
          <w:iCs/>
          <w:color w:val="000000" w:themeColor="text1"/>
        </w:rPr>
        <w:t xml:space="preserve"> przez </w:t>
      </w:r>
      <w:r w:rsidR="00722C7C" w:rsidRPr="00143DD9">
        <w:rPr>
          <w:rFonts w:ascii="Montserrat" w:hAnsi="Montserrat"/>
          <w:iCs/>
          <w:color w:val="000000" w:themeColor="text1"/>
        </w:rPr>
        <w:t> </w:t>
      </w:r>
      <w:r w:rsidR="00722C7C" w:rsidRPr="00143DD9">
        <w:rPr>
          <w:rFonts w:ascii="Montserrat" w:hAnsi="Montserrat"/>
          <w:bCs/>
          <w:iCs/>
          <w:color w:val="000000" w:themeColor="text1"/>
        </w:rPr>
        <w:t>Powiatowy Inspektorat Nadzoru Budowlanego;</w:t>
      </w:r>
    </w:p>
    <w:p w14:paraId="058B668F" w14:textId="77777777"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przeprowadzenie niezbędnych szkoleń pracowników ZCO z zakresu obsługi instalacji technicznych i urządzeń;</w:t>
      </w:r>
    </w:p>
    <w:p w14:paraId="4FEA1CD8" w14:textId="77777777"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dostawę i montaż urządzeń medycznych;</w:t>
      </w:r>
    </w:p>
    <w:p w14:paraId="63615A57" w14:textId="59B9E5C3" w:rsidR="007809C5" w:rsidRPr="00143DD9" w:rsidRDefault="00CF774D"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wykonanie wymaganych testów specjalistycznych aparatury diagnostycznej (</w:t>
      </w:r>
      <w:r w:rsidRPr="00872DB1">
        <w:rPr>
          <w:rFonts w:ascii="Montserrat" w:hAnsi="Montserrat"/>
          <w:iCs/>
          <w:color w:val="000000" w:themeColor="text1"/>
        </w:rPr>
        <w:t>PET</w:t>
      </w:r>
      <w:r w:rsidR="009A11D7" w:rsidRPr="00872DB1">
        <w:rPr>
          <w:rFonts w:ascii="Montserrat" w:hAnsi="Montserrat"/>
          <w:iCs/>
          <w:color w:val="000000" w:themeColor="text1"/>
        </w:rPr>
        <w:t>-</w:t>
      </w:r>
      <w:r w:rsidRPr="00872DB1">
        <w:rPr>
          <w:rFonts w:ascii="Montserrat" w:hAnsi="Montserrat"/>
          <w:iCs/>
          <w:color w:val="000000" w:themeColor="text1"/>
        </w:rPr>
        <w:t>CT</w:t>
      </w:r>
      <w:r w:rsidR="00872DB1">
        <w:rPr>
          <w:rFonts w:ascii="Montserrat" w:hAnsi="Montserrat"/>
          <w:iCs/>
          <w:color w:val="000000" w:themeColor="text1"/>
        </w:rPr>
        <w:t xml:space="preserve"> i</w:t>
      </w:r>
      <w:r w:rsidR="00872DB1" w:rsidRPr="00872DB1">
        <w:rPr>
          <w:rFonts w:ascii="Montserrat" w:hAnsi="Montserrat"/>
          <w:iCs/>
          <w:color w:val="000000" w:themeColor="text1"/>
        </w:rPr>
        <w:t xml:space="preserve"> </w:t>
      </w:r>
      <w:r w:rsidRPr="00872DB1">
        <w:rPr>
          <w:rFonts w:ascii="Montserrat" w:hAnsi="Montserrat"/>
          <w:iCs/>
          <w:color w:val="000000" w:themeColor="text1"/>
        </w:rPr>
        <w:t>SPECT</w:t>
      </w:r>
      <w:r w:rsidR="009A11D7" w:rsidRPr="00872DB1">
        <w:rPr>
          <w:rFonts w:ascii="Montserrat" w:hAnsi="Montserrat"/>
          <w:iCs/>
          <w:color w:val="000000" w:themeColor="text1"/>
        </w:rPr>
        <w:t>-</w:t>
      </w:r>
      <w:r w:rsidRPr="00872DB1">
        <w:rPr>
          <w:rFonts w:ascii="Montserrat" w:hAnsi="Montserrat"/>
          <w:iCs/>
          <w:color w:val="000000" w:themeColor="text1"/>
        </w:rPr>
        <w:t>CT</w:t>
      </w:r>
      <w:r w:rsidRPr="00143DD9">
        <w:rPr>
          <w:rFonts w:ascii="Montserrat" w:hAnsi="Montserrat"/>
          <w:iCs/>
          <w:color w:val="000000" w:themeColor="text1"/>
        </w:rPr>
        <w:t>), prób i dostarczenie Z</w:t>
      </w:r>
      <w:r w:rsidR="009A11D7" w:rsidRPr="00143DD9">
        <w:rPr>
          <w:rFonts w:ascii="Montserrat" w:hAnsi="Montserrat"/>
          <w:iCs/>
          <w:color w:val="000000" w:themeColor="text1"/>
        </w:rPr>
        <w:t>amawiającemu</w:t>
      </w:r>
      <w:r w:rsidRPr="00143DD9">
        <w:rPr>
          <w:rFonts w:ascii="Montserrat" w:hAnsi="Montserrat"/>
          <w:iCs/>
          <w:color w:val="000000" w:themeColor="text1"/>
        </w:rPr>
        <w:t xml:space="preserve"> protokołów</w:t>
      </w:r>
      <w:r w:rsidR="009A11D7" w:rsidRPr="00143DD9">
        <w:rPr>
          <w:rFonts w:ascii="Montserrat" w:hAnsi="Montserrat"/>
          <w:iCs/>
          <w:color w:val="000000" w:themeColor="text1"/>
        </w:rPr>
        <w:t xml:space="preserve"> </w:t>
      </w:r>
      <w:r w:rsidR="009A11D7" w:rsidRPr="00143DD9">
        <w:rPr>
          <w:rFonts w:ascii="Montserrat" w:hAnsi="Montserrat"/>
          <w:iCs/>
          <w:color w:val="000000" w:themeColor="text1"/>
        </w:rPr>
        <w:lastRenderedPageBreak/>
        <w:t>z </w:t>
      </w:r>
      <w:r w:rsidRPr="00143DD9">
        <w:rPr>
          <w:rFonts w:ascii="Montserrat" w:hAnsi="Montserrat"/>
          <w:iCs/>
          <w:color w:val="000000" w:themeColor="text1"/>
        </w:rPr>
        <w:t>przeprowadzonych testów;</w:t>
      </w:r>
    </w:p>
    <w:p w14:paraId="28D3AD93" w14:textId="77777777" w:rsidR="007809C5" w:rsidRPr="00143DD9" w:rsidRDefault="00CF774D"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wykonanie wzorcowania dostarczonych przyrządów pomiarowych (mierniki aktywności, mierniki skażeń promieniotwórczych, komór jonizacyjnych</w:t>
      </w:r>
      <w:r w:rsidR="005C026C" w:rsidRPr="00143DD9">
        <w:rPr>
          <w:rFonts w:ascii="Montserrat" w:hAnsi="Montserrat"/>
          <w:iCs/>
          <w:color w:val="000000" w:themeColor="text1"/>
        </w:rPr>
        <w:br/>
      </w:r>
      <w:r w:rsidRPr="00143DD9">
        <w:rPr>
          <w:rFonts w:ascii="Montserrat" w:hAnsi="Montserrat"/>
          <w:iCs/>
          <w:color w:val="000000" w:themeColor="text1"/>
        </w:rPr>
        <w:t xml:space="preserve">i elektronometrów, termometrów, barometrów); </w:t>
      </w:r>
    </w:p>
    <w:p w14:paraId="5BB69E71" w14:textId="77777777" w:rsidR="007809C5" w:rsidRPr="00143DD9" w:rsidRDefault="00CF774D"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zapewnienie odpowiedniej krotności wymiany powietrza w pomieszczeniach Zakładu Medycyny Nuklearnej, dyspenserze stacjonarnym oraz komorach </w:t>
      </w:r>
      <w:r w:rsidR="008864B1" w:rsidRPr="00143DD9">
        <w:rPr>
          <w:rFonts w:ascii="Montserrat" w:hAnsi="Montserrat"/>
          <w:iCs/>
          <w:color w:val="000000" w:themeColor="text1"/>
        </w:rPr>
        <w:t>laminarnych z</w:t>
      </w:r>
      <w:r w:rsidRPr="00143DD9">
        <w:rPr>
          <w:rFonts w:ascii="Montserrat" w:hAnsi="Montserrat"/>
          <w:iCs/>
          <w:color w:val="000000" w:themeColor="text1"/>
        </w:rPr>
        <w:t xml:space="preserve"> ich protokolarnym potwierdzeniem;</w:t>
      </w:r>
    </w:p>
    <w:p w14:paraId="07E93E2E" w14:textId="77777777" w:rsidR="007809C5"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 xml:space="preserve">przeprowadzanie </w:t>
      </w:r>
      <w:r w:rsidR="00CF774D" w:rsidRPr="00143DD9">
        <w:rPr>
          <w:rFonts w:ascii="Montserrat" w:hAnsi="Montserrat"/>
          <w:iCs/>
          <w:color w:val="000000" w:themeColor="text1"/>
        </w:rPr>
        <w:t xml:space="preserve">pozostałych </w:t>
      </w:r>
      <w:r w:rsidRPr="00143DD9">
        <w:rPr>
          <w:rFonts w:ascii="Montserrat" w:hAnsi="Montserrat"/>
          <w:iCs/>
          <w:color w:val="000000" w:themeColor="text1"/>
        </w:rPr>
        <w:t>testów specjalistycznych i prób</w:t>
      </w:r>
      <w:r w:rsidR="00485844" w:rsidRPr="00143DD9">
        <w:rPr>
          <w:rFonts w:ascii="Montserrat" w:hAnsi="Montserrat"/>
          <w:iCs/>
          <w:color w:val="000000" w:themeColor="text1"/>
        </w:rPr>
        <w:t xml:space="preserve"> urządzeń medycznych</w:t>
      </w:r>
      <w:r w:rsidR="00CF774D" w:rsidRPr="00143DD9">
        <w:rPr>
          <w:rFonts w:ascii="Montserrat" w:hAnsi="Montserrat"/>
          <w:iCs/>
          <w:color w:val="000000" w:themeColor="text1"/>
        </w:rPr>
        <w:t>, jeśli są wymagane</w:t>
      </w:r>
      <w:r w:rsidRPr="00143DD9">
        <w:rPr>
          <w:rFonts w:ascii="Montserrat" w:hAnsi="Montserrat"/>
          <w:iCs/>
          <w:color w:val="000000" w:themeColor="text1"/>
        </w:rPr>
        <w:t>;</w:t>
      </w:r>
    </w:p>
    <w:p w14:paraId="61C06899" w14:textId="4F52DF46" w:rsidR="00A6178E" w:rsidRPr="00143DD9" w:rsidRDefault="00A6178E"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dostawa i montaż pozostałego wyposażenia medycznego i niemedycznego;</w:t>
      </w:r>
    </w:p>
    <w:p w14:paraId="1A03181F" w14:textId="77777777" w:rsidR="009C53E0" w:rsidRPr="00143DD9" w:rsidRDefault="00A345B9" w:rsidP="001B73B6">
      <w:pPr>
        <w:pStyle w:val="Akapitzlist"/>
        <w:widowControl w:val="0"/>
        <w:numPr>
          <w:ilvl w:val="0"/>
          <w:numId w:val="18"/>
        </w:numPr>
        <w:spacing w:before="120" w:after="120"/>
        <w:ind w:left="1134" w:hanging="425"/>
        <w:contextualSpacing w:val="0"/>
        <w:rPr>
          <w:rFonts w:ascii="Montserrat" w:hAnsi="Montserrat"/>
          <w:color w:val="000000" w:themeColor="text1"/>
        </w:rPr>
      </w:pPr>
      <w:r w:rsidRPr="00143DD9">
        <w:rPr>
          <w:rFonts w:ascii="Montserrat" w:hAnsi="Montserrat"/>
          <w:iCs/>
          <w:color w:val="000000" w:themeColor="text1"/>
        </w:rPr>
        <w:t>wykonanie i przekazanie dokumentacji powykonawczej;</w:t>
      </w:r>
    </w:p>
    <w:p w14:paraId="03C11397" w14:textId="77777777" w:rsidR="009C53E0" w:rsidRPr="0059019E" w:rsidRDefault="009C53E0">
      <w:pPr>
        <w:pStyle w:val="Akapitzlist"/>
        <w:widowControl w:val="0"/>
        <w:rPr>
          <w:rFonts w:ascii="Montserrat" w:hAnsi="Montserrat"/>
          <w:iCs/>
        </w:rPr>
      </w:pPr>
    </w:p>
    <w:p w14:paraId="5E3CF21D" w14:textId="77777777" w:rsidR="009C53E0" w:rsidRPr="00143DD9" w:rsidRDefault="00A345B9">
      <w:pPr>
        <w:widowControl w:val="0"/>
        <w:spacing w:after="0" w:line="240" w:lineRule="auto"/>
        <w:jc w:val="both"/>
        <w:rPr>
          <w:rFonts w:ascii="Montserrat" w:hAnsi="Montserrat"/>
          <w:i/>
          <w:iCs/>
          <w:color w:val="000000" w:themeColor="text1"/>
          <w:sz w:val="20"/>
          <w:szCs w:val="20"/>
          <w:u w:val="single"/>
        </w:rPr>
      </w:pPr>
      <w:r w:rsidRPr="00143DD9">
        <w:rPr>
          <w:rFonts w:ascii="Montserrat" w:hAnsi="Montserrat"/>
          <w:iCs/>
          <w:color w:val="000000" w:themeColor="text1"/>
          <w:sz w:val="20"/>
          <w:szCs w:val="20"/>
          <w:u w:val="single"/>
        </w:rPr>
        <w:t xml:space="preserve">W ZAKRESIE DOKUMENTACJI PROJEKTOWEJ </w:t>
      </w:r>
    </w:p>
    <w:p w14:paraId="04C48AFE" w14:textId="71963E63" w:rsidR="009C53E0" w:rsidRPr="00143DD9" w:rsidRDefault="00A345B9" w:rsidP="001B73B6">
      <w:pPr>
        <w:widowControl w:val="0"/>
        <w:spacing w:before="120" w:after="120" w:line="240" w:lineRule="auto"/>
        <w:jc w:val="both"/>
        <w:rPr>
          <w:rFonts w:ascii="Montserrat" w:hAnsi="Montserrat"/>
          <w:iCs/>
          <w:color w:val="000000" w:themeColor="text1"/>
          <w:sz w:val="20"/>
          <w:szCs w:val="20"/>
        </w:rPr>
      </w:pPr>
      <w:r w:rsidRPr="00143DD9">
        <w:rPr>
          <w:rFonts w:ascii="Montserrat" w:hAnsi="Montserrat"/>
          <w:iCs/>
          <w:color w:val="000000" w:themeColor="text1"/>
          <w:sz w:val="20"/>
          <w:szCs w:val="20"/>
        </w:rPr>
        <w:t xml:space="preserve">Wykonanie dokumentacji projektowej wraz z dokumentami formalno-prawnymi, </w:t>
      </w:r>
      <w:r w:rsidR="008864B1" w:rsidRPr="00143DD9">
        <w:rPr>
          <w:rFonts w:ascii="Montserrat" w:hAnsi="Montserrat"/>
          <w:iCs/>
          <w:color w:val="000000" w:themeColor="text1"/>
          <w:sz w:val="20"/>
          <w:szCs w:val="20"/>
        </w:rPr>
        <w:t>opisanej w</w:t>
      </w:r>
      <w:r w:rsidRPr="00143DD9">
        <w:rPr>
          <w:rFonts w:ascii="Montserrat" w:hAnsi="Montserrat"/>
          <w:iCs/>
          <w:color w:val="000000" w:themeColor="text1"/>
          <w:sz w:val="20"/>
          <w:szCs w:val="20"/>
        </w:rPr>
        <w:t xml:space="preserve"> pkt. 2.1.2 niniejszego PFU w zakresie niezbędnym dla przeprowadzenia wyżej wymienionych robót budowlanych będących podstawą prawidłowego funkcjonowania obiektu. </w:t>
      </w:r>
      <w:r w:rsidR="00A6178E" w:rsidRPr="00143DD9">
        <w:rPr>
          <w:rFonts w:ascii="Montserrat" w:hAnsi="Montserrat"/>
          <w:iCs/>
          <w:color w:val="000000" w:themeColor="text1"/>
          <w:sz w:val="20"/>
          <w:szCs w:val="20"/>
        </w:rPr>
        <w:t>Do obowiązków</w:t>
      </w:r>
      <w:r w:rsidRPr="00143DD9">
        <w:rPr>
          <w:rFonts w:ascii="Montserrat" w:hAnsi="Montserrat"/>
          <w:iCs/>
          <w:color w:val="000000" w:themeColor="text1"/>
          <w:sz w:val="20"/>
          <w:szCs w:val="20"/>
        </w:rPr>
        <w:t xml:space="preserve"> Wykonawcy </w:t>
      </w:r>
      <w:r w:rsidR="00A6178E" w:rsidRPr="00143DD9">
        <w:rPr>
          <w:rFonts w:ascii="Montserrat" w:hAnsi="Montserrat"/>
          <w:iCs/>
          <w:color w:val="000000" w:themeColor="text1"/>
          <w:sz w:val="20"/>
          <w:szCs w:val="20"/>
        </w:rPr>
        <w:t>należy</w:t>
      </w:r>
      <w:r w:rsidRPr="00143DD9">
        <w:rPr>
          <w:rFonts w:ascii="Montserrat" w:hAnsi="Montserrat"/>
          <w:iCs/>
          <w:color w:val="000000" w:themeColor="text1"/>
          <w:sz w:val="20"/>
          <w:szCs w:val="20"/>
        </w:rPr>
        <w:t xml:space="preserve"> ścisła współpraca </w:t>
      </w:r>
      <w:r w:rsidR="000465C6" w:rsidRPr="00143DD9">
        <w:rPr>
          <w:rFonts w:ascii="Montserrat" w:hAnsi="Montserrat"/>
          <w:iCs/>
          <w:color w:val="000000" w:themeColor="text1"/>
          <w:sz w:val="20"/>
          <w:szCs w:val="20"/>
        </w:rPr>
        <w:t xml:space="preserve">w tym zakresie </w:t>
      </w:r>
      <w:r w:rsidR="00143DD9" w:rsidRPr="00143DD9">
        <w:rPr>
          <w:rFonts w:ascii="Montserrat" w:hAnsi="Montserrat"/>
          <w:iCs/>
          <w:color w:val="000000" w:themeColor="text1"/>
          <w:sz w:val="20"/>
          <w:szCs w:val="20"/>
        </w:rPr>
        <w:br/>
      </w:r>
      <w:r w:rsidRPr="00143DD9">
        <w:rPr>
          <w:rFonts w:ascii="Montserrat" w:hAnsi="Montserrat"/>
          <w:iCs/>
          <w:color w:val="000000" w:themeColor="text1"/>
          <w:sz w:val="20"/>
          <w:szCs w:val="20"/>
        </w:rPr>
        <w:t>z Producentami urządzeń</w:t>
      </w:r>
      <w:r w:rsidR="001841BE" w:rsidRPr="00143DD9">
        <w:rPr>
          <w:rFonts w:ascii="Montserrat" w:hAnsi="Montserrat"/>
          <w:iCs/>
          <w:color w:val="000000" w:themeColor="text1"/>
          <w:sz w:val="20"/>
          <w:szCs w:val="20"/>
        </w:rPr>
        <w:t xml:space="preserve"> medycznych</w:t>
      </w:r>
      <w:r w:rsidR="001A005F" w:rsidRPr="00143DD9">
        <w:rPr>
          <w:rFonts w:ascii="Montserrat" w:hAnsi="Montserrat"/>
          <w:iCs/>
          <w:color w:val="000000" w:themeColor="text1"/>
          <w:sz w:val="20"/>
          <w:szCs w:val="20"/>
        </w:rPr>
        <w:t>, a</w:t>
      </w:r>
      <w:r w:rsidR="00FB61E5">
        <w:rPr>
          <w:rFonts w:ascii="Montserrat" w:hAnsi="Montserrat"/>
          <w:iCs/>
          <w:color w:val="000000" w:themeColor="text1"/>
          <w:sz w:val="20"/>
          <w:szCs w:val="20"/>
        </w:rPr>
        <w:t xml:space="preserve"> </w:t>
      </w:r>
      <w:r w:rsidR="001A005F" w:rsidRPr="00143DD9">
        <w:rPr>
          <w:rFonts w:ascii="Montserrat" w:hAnsi="Montserrat"/>
          <w:iCs/>
          <w:color w:val="000000" w:themeColor="text1"/>
          <w:sz w:val="20"/>
          <w:szCs w:val="20"/>
        </w:rPr>
        <w:t>w </w:t>
      </w:r>
      <w:r w:rsidR="001841BE" w:rsidRPr="00143DD9">
        <w:rPr>
          <w:rFonts w:ascii="Montserrat" w:hAnsi="Montserrat"/>
          <w:iCs/>
          <w:color w:val="000000" w:themeColor="text1"/>
          <w:sz w:val="20"/>
          <w:szCs w:val="20"/>
        </w:rPr>
        <w:t xml:space="preserve">szczególności </w:t>
      </w:r>
      <w:r w:rsidRPr="00872DB1">
        <w:rPr>
          <w:rFonts w:ascii="Montserrat" w:hAnsi="Montserrat"/>
          <w:color w:val="000000" w:themeColor="text1"/>
          <w:sz w:val="20"/>
          <w:szCs w:val="20"/>
        </w:rPr>
        <w:t>PET</w:t>
      </w:r>
      <w:r w:rsidR="001A005F" w:rsidRPr="00872DB1">
        <w:rPr>
          <w:rFonts w:ascii="Montserrat" w:hAnsi="Montserrat"/>
          <w:color w:val="000000" w:themeColor="text1"/>
          <w:sz w:val="20"/>
          <w:szCs w:val="20"/>
        </w:rPr>
        <w:t>-</w:t>
      </w:r>
      <w:r w:rsidR="009A11D7" w:rsidRPr="00872DB1">
        <w:rPr>
          <w:rFonts w:ascii="Montserrat" w:hAnsi="Montserrat"/>
          <w:color w:val="000000" w:themeColor="text1"/>
          <w:sz w:val="20"/>
          <w:szCs w:val="20"/>
        </w:rPr>
        <w:t>CT</w:t>
      </w:r>
      <w:r w:rsidR="00872DB1">
        <w:rPr>
          <w:rFonts w:ascii="Montserrat" w:hAnsi="Montserrat"/>
          <w:color w:val="000000" w:themeColor="text1"/>
          <w:sz w:val="20"/>
          <w:szCs w:val="20"/>
        </w:rPr>
        <w:t xml:space="preserve"> oraz </w:t>
      </w:r>
      <w:r w:rsidR="009A11D7" w:rsidRPr="00872DB1">
        <w:rPr>
          <w:rFonts w:ascii="Montserrat" w:hAnsi="Montserrat"/>
          <w:color w:val="000000" w:themeColor="text1"/>
          <w:sz w:val="20"/>
          <w:szCs w:val="20"/>
        </w:rPr>
        <w:t>SPECT</w:t>
      </w:r>
      <w:r w:rsidR="001A005F" w:rsidRPr="00872DB1">
        <w:rPr>
          <w:rFonts w:ascii="Montserrat" w:hAnsi="Montserrat"/>
          <w:color w:val="000000" w:themeColor="text1"/>
          <w:sz w:val="20"/>
          <w:szCs w:val="20"/>
        </w:rPr>
        <w:t>-</w:t>
      </w:r>
      <w:r w:rsidR="0021445C" w:rsidRPr="00872DB1">
        <w:rPr>
          <w:rFonts w:ascii="Montserrat" w:hAnsi="Montserrat"/>
          <w:color w:val="000000" w:themeColor="text1"/>
          <w:sz w:val="20"/>
          <w:szCs w:val="20"/>
        </w:rPr>
        <w:t>CT,</w:t>
      </w:r>
      <w:r w:rsidR="0021445C" w:rsidRPr="00143DD9">
        <w:rPr>
          <w:rFonts w:ascii="Montserrat" w:hAnsi="Montserrat"/>
          <w:color w:val="000000" w:themeColor="text1"/>
          <w:sz w:val="20"/>
          <w:szCs w:val="20"/>
        </w:rPr>
        <w:t xml:space="preserve"> </w:t>
      </w:r>
      <w:r w:rsidRPr="00143DD9">
        <w:rPr>
          <w:rFonts w:ascii="Montserrat" w:hAnsi="Montserrat"/>
          <w:iCs/>
          <w:color w:val="000000" w:themeColor="text1"/>
          <w:sz w:val="20"/>
          <w:szCs w:val="20"/>
        </w:rPr>
        <w:t>i</w:t>
      </w:r>
      <w:r w:rsidR="001A005F" w:rsidRPr="00143DD9">
        <w:rPr>
          <w:rFonts w:ascii="Montserrat" w:hAnsi="Montserrat"/>
          <w:iCs/>
          <w:color w:val="000000" w:themeColor="text1"/>
          <w:sz w:val="20"/>
          <w:szCs w:val="20"/>
        </w:rPr>
        <w:t> </w:t>
      </w:r>
      <w:r w:rsidR="000465C6" w:rsidRPr="00143DD9">
        <w:rPr>
          <w:rFonts w:ascii="Montserrat" w:hAnsi="Montserrat"/>
          <w:iCs/>
          <w:color w:val="000000" w:themeColor="text1"/>
          <w:sz w:val="20"/>
          <w:szCs w:val="20"/>
        </w:rPr>
        <w:t>opracowanie dokumentacji</w:t>
      </w:r>
      <w:r w:rsidR="001A005F" w:rsidRPr="00143DD9">
        <w:rPr>
          <w:rFonts w:ascii="Montserrat" w:hAnsi="Montserrat"/>
          <w:iCs/>
          <w:color w:val="000000" w:themeColor="text1"/>
          <w:sz w:val="20"/>
          <w:szCs w:val="20"/>
        </w:rPr>
        <w:t xml:space="preserve"> obiektu w oparciu o</w:t>
      </w:r>
      <w:r w:rsidR="00351E25"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wytyczne Producenta/ów (dostosowanie pomieszczeń pod względem</w:t>
      </w:r>
      <w:r w:rsidR="000465C6"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 xml:space="preserve">powierzchniowym, kubaturowym, instalacyjnym, bhp, np. zastosowanie </w:t>
      </w:r>
      <w:r w:rsidR="000465C6" w:rsidRPr="00143DD9">
        <w:rPr>
          <w:rFonts w:ascii="Montserrat" w:hAnsi="Montserrat"/>
          <w:iCs/>
          <w:color w:val="000000" w:themeColor="text1"/>
          <w:sz w:val="20"/>
          <w:szCs w:val="20"/>
        </w:rPr>
        <w:t xml:space="preserve">wymaganych </w:t>
      </w:r>
      <w:r w:rsidRPr="00143DD9">
        <w:rPr>
          <w:rFonts w:ascii="Montserrat" w:hAnsi="Montserrat"/>
          <w:iCs/>
          <w:color w:val="000000" w:themeColor="text1"/>
          <w:sz w:val="20"/>
          <w:szCs w:val="20"/>
        </w:rPr>
        <w:t>osłon radiologicznych</w:t>
      </w:r>
      <w:r w:rsidR="007A2192">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 xml:space="preserve">w pomieszczeniach, </w:t>
      </w:r>
      <w:r w:rsidR="00903E4F" w:rsidRPr="00143DD9">
        <w:rPr>
          <w:rFonts w:ascii="Montserrat" w:hAnsi="Montserrat"/>
          <w:iCs/>
          <w:color w:val="000000" w:themeColor="text1"/>
          <w:sz w:val="20"/>
          <w:szCs w:val="20"/>
        </w:rPr>
        <w:t>dobór</w:t>
      </w:r>
      <w:r w:rsidRPr="00143DD9">
        <w:rPr>
          <w:rFonts w:ascii="Montserrat" w:hAnsi="Montserrat"/>
          <w:iCs/>
          <w:color w:val="000000" w:themeColor="text1"/>
          <w:sz w:val="20"/>
          <w:szCs w:val="20"/>
        </w:rPr>
        <w:t xml:space="preserve"> dedykowanej stolarki drzwiowej</w:t>
      </w:r>
      <w:r w:rsidR="000465C6" w:rsidRPr="00143DD9">
        <w:rPr>
          <w:rFonts w:ascii="Montserrat" w:hAnsi="Montserrat"/>
          <w:iCs/>
          <w:color w:val="000000" w:themeColor="text1"/>
          <w:sz w:val="20"/>
          <w:szCs w:val="20"/>
        </w:rPr>
        <w:t xml:space="preserve"> i okiennej</w:t>
      </w:r>
      <w:r w:rsidRPr="00143DD9">
        <w:rPr>
          <w:rFonts w:ascii="Montserrat" w:hAnsi="Montserrat"/>
          <w:iCs/>
          <w:color w:val="000000" w:themeColor="text1"/>
          <w:sz w:val="20"/>
          <w:szCs w:val="20"/>
        </w:rPr>
        <w:t xml:space="preserve"> itp.).</w:t>
      </w:r>
      <w:r w:rsidR="008864B1"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Wykonawc</w:t>
      </w:r>
      <w:r w:rsidR="000465C6" w:rsidRPr="00143DD9">
        <w:rPr>
          <w:rFonts w:ascii="Montserrat" w:hAnsi="Montserrat"/>
          <w:iCs/>
          <w:color w:val="000000" w:themeColor="text1"/>
          <w:sz w:val="20"/>
          <w:szCs w:val="20"/>
        </w:rPr>
        <w:t>a</w:t>
      </w:r>
      <w:r w:rsidRPr="00143DD9">
        <w:rPr>
          <w:rFonts w:ascii="Montserrat" w:hAnsi="Montserrat"/>
          <w:iCs/>
          <w:color w:val="000000" w:themeColor="text1"/>
          <w:sz w:val="20"/>
          <w:szCs w:val="20"/>
        </w:rPr>
        <w:t xml:space="preserve"> </w:t>
      </w:r>
      <w:r w:rsidR="000465C6" w:rsidRPr="00143DD9">
        <w:rPr>
          <w:rFonts w:ascii="Montserrat" w:hAnsi="Montserrat"/>
          <w:iCs/>
          <w:color w:val="000000" w:themeColor="text1"/>
          <w:sz w:val="20"/>
          <w:szCs w:val="20"/>
        </w:rPr>
        <w:t xml:space="preserve">we własnym zakresie winien pozyskać </w:t>
      </w:r>
      <w:r w:rsidRPr="00143DD9">
        <w:rPr>
          <w:rFonts w:ascii="Montserrat" w:hAnsi="Montserrat"/>
          <w:iCs/>
          <w:color w:val="000000" w:themeColor="text1"/>
          <w:sz w:val="20"/>
          <w:szCs w:val="20"/>
        </w:rPr>
        <w:t>aktualn</w:t>
      </w:r>
      <w:r w:rsidR="000465C6" w:rsidRPr="00143DD9">
        <w:rPr>
          <w:rFonts w:ascii="Montserrat" w:hAnsi="Montserrat"/>
          <w:iCs/>
          <w:color w:val="000000" w:themeColor="text1"/>
          <w:sz w:val="20"/>
          <w:szCs w:val="20"/>
        </w:rPr>
        <w:t>y</w:t>
      </w:r>
      <w:r w:rsidRPr="00143DD9">
        <w:rPr>
          <w:rFonts w:ascii="Montserrat" w:hAnsi="Montserrat"/>
          <w:iCs/>
          <w:color w:val="000000" w:themeColor="text1"/>
          <w:sz w:val="20"/>
          <w:szCs w:val="20"/>
        </w:rPr>
        <w:t xml:space="preserve"> </w:t>
      </w:r>
      <w:r w:rsidR="00CB2400" w:rsidRPr="00143DD9">
        <w:rPr>
          <w:rFonts w:ascii="Montserrat" w:hAnsi="Montserrat"/>
          <w:iCs/>
          <w:color w:val="000000" w:themeColor="text1"/>
          <w:sz w:val="20"/>
          <w:szCs w:val="20"/>
        </w:rPr>
        <w:t>wtórnik</w:t>
      </w:r>
      <w:r w:rsidR="000465C6" w:rsidRPr="00143DD9">
        <w:rPr>
          <w:rFonts w:ascii="Montserrat" w:hAnsi="Montserrat"/>
          <w:iCs/>
          <w:color w:val="000000" w:themeColor="text1"/>
          <w:sz w:val="20"/>
          <w:szCs w:val="20"/>
        </w:rPr>
        <w:t xml:space="preserve"> mapy zasadniczej</w:t>
      </w:r>
      <w:r w:rsidR="00CB2400" w:rsidRPr="00143DD9">
        <w:rPr>
          <w:rFonts w:ascii="Montserrat" w:hAnsi="Montserrat"/>
          <w:iCs/>
          <w:color w:val="000000" w:themeColor="text1"/>
          <w:sz w:val="20"/>
          <w:szCs w:val="20"/>
        </w:rPr>
        <w:t xml:space="preserve"> d</w:t>
      </w:r>
      <w:r w:rsidR="000465C6" w:rsidRPr="00143DD9">
        <w:rPr>
          <w:rFonts w:ascii="Montserrat" w:hAnsi="Montserrat"/>
          <w:iCs/>
          <w:color w:val="000000" w:themeColor="text1"/>
          <w:sz w:val="20"/>
          <w:szCs w:val="20"/>
        </w:rPr>
        <w:t>o</w:t>
      </w:r>
      <w:r w:rsidR="00CB2400" w:rsidRPr="00143DD9">
        <w:rPr>
          <w:rFonts w:ascii="Montserrat" w:hAnsi="Montserrat"/>
          <w:iCs/>
          <w:color w:val="000000" w:themeColor="text1"/>
          <w:sz w:val="20"/>
          <w:szCs w:val="20"/>
        </w:rPr>
        <w:t xml:space="preserve"> celów projektowych.</w:t>
      </w:r>
      <w:r w:rsidR="000465C6"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 xml:space="preserve">Ostateczne rozstrzygnięcia, co do sposobu realizacji przedmiotu zamówienia </w:t>
      </w:r>
      <w:r w:rsidR="000465C6" w:rsidRPr="00143DD9">
        <w:rPr>
          <w:rFonts w:ascii="Montserrat" w:hAnsi="Montserrat"/>
          <w:iCs/>
          <w:color w:val="000000" w:themeColor="text1"/>
          <w:sz w:val="20"/>
          <w:szCs w:val="20"/>
        </w:rPr>
        <w:t>zostaną zawarte w</w:t>
      </w:r>
      <w:r w:rsidRPr="00143DD9">
        <w:rPr>
          <w:rFonts w:ascii="Montserrat" w:hAnsi="Montserrat"/>
          <w:iCs/>
          <w:color w:val="000000" w:themeColor="text1"/>
          <w:sz w:val="20"/>
          <w:szCs w:val="20"/>
        </w:rPr>
        <w:t xml:space="preserve"> dokumentacj</w:t>
      </w:r>
      <w:r w:rsidR="000465C6" w:rsidRPr="00143DD9">
        <w:rPr>
          <w:rFonts w:ascii="Montserrat" w:hAnsi="Montserrat"/>
          <w:iCs/>
          <w:color w:val="000000" w:themeColor="text1"/>
          <w:sz w:val="20"/>
          <w:szCs w:val="20"/>
        </w:rPr>
        <w:t>i</w:t>
      </w:r>
      <w:r w:rsidRPr="00143DD9">
        <w:rPr>
          <w:rFonts w:ascii="Montserrat" w:hAnsi="Montserrat"/>
          <w:iCs/>
          <w:color w:val="000000" w:themeColor="text1"/>
          <w:sz w:val="20"/>
          <w:szCs w:val="20"/>
        </w:rPr>
        <w:t xml:space="preserve"> projektow</w:t>
      </w:r>
      <w:r w:rsidR="000465C6" w:rsidRPr="00143DD9">
        <w:rPr>
          <w:rFonts w:ascii="Montserrat" w:hAnsi="Montserrat"/>
          <w:iCs/>
          <w:color w:val="000000" w:themeColor="text1"/>
          <w:sz w:val="20"/>
          <w:szCs w:val="20"/>
        </w:rPr>
        <w:t>ej</w:t>
      </w:r>
      <w:r w:rsidRPr="00143DD9">
        <w:rPr>
          <w:rFonts w:ascii="Montserrat" w:hAnsi="Montserrat"/>
          <w:iCs/>
          <w:color w:val="000000" w:themeColor="text1"/>
          <w:sz w:val="20"/>
          <w:szCs w:val="20"/>
        </w:rPr>
        <w:t xml:space="preserve"> opracowan</w:t>
      </w:r>
      <w:r w:rsidR="000465C6" w:rsidRPr="00143DD9">
        <w:rPr>
          <w:rFonts w:ascii="Montserrat" w:hAnsi="Montserrat"/>
          <w:iCs/>
          <w:color w:val="000000" w:themeColor="text1"/>
          <w:sz w:val="20"/>
          <w:szCs w:val="20"/>
        </w:rPr>
        <w:t>ej</w:t>
      </w:r>
      <w:r w:rsidRPr="00143DD9">
        <w:rPr>
          <w:rFonts w:ascii="Montserrat" w:hAnsi="Montserrat"/>
          <w:iCs/>
          <w:color w:val="000000" w:themeColor="text1"/>
          <w:sz w:val="20"/>
          <w:szCs w:val="20"/>
        </w:rPr>
        <w:t xml:space="preserve"> na podstawie PFU</w:t>
      </w:r>
      <w:r w:rsidR="000465C6" w:rsidRPr="00143DD9">
        <w:rPr>
          <w:rFonts w:ascii="Montserrat" w:hAnsi="Montserrat"/>
          <w:iCs/>
          <w:color w:val="000000" w:themeColor="text1"/>
          <w:sz w:val="20"/>
          <w:szCs w:val="20"/>
        </w:rPr>
        <w:t xml:space="preserve"> oraz późniejszych wytycznych i uzgodnień, </w:t>
      </w:r>
      <w:r w:rsidRPr="00143DD9">
        <w:rPr>
          <w:rFonts w:ascii="Montserrat" w:hAnsi="Montserrat"/>
          <w:iCs/>
          <w:color w:val="000000" w:themeColor="text1"/>
          <w:sz w:val="20"/>
          <w:szCs w:val="20"/>
        </w:rPr>
        <w:t>tj. projekt budowlan</w:t>
      </w:r>
      <w:r w:rsidR="000465C6" w:rsidRPr="00143DD9">
        <w:rPr>
          <w:rFonts w:ascii="Montserrat" w:hAnsi="Montserrat"/>
          <w:iCs/>
          <w:color w:val="000000" w:themeColor="text1"/>
          <w:sz w:val="20"/>
          <w:szCs w:val="20"/>
        </w:rPr>
        <w:t>y</w:t>
      </w:r>
      <w:r w:rsidR="008B4C33">
        <w:rPr>
          <w:rFonts w:ascii="Montserrat" w:hAnsi="Montserrat"/>
          <w:iCs/>
          <w:color w:val="000000" w:themeColor="text1"/>
          <w:sz w:val="20"/>
          <w:szCs w:val="20"/>
        </w:rPr>
        <w:t xml:space="preserve"> wraz z projektem zagospodarowania terenu</w:t>
      </w:r>
      <w:r w:rsidRPr="00143DD9">
        <w:rPr>
          <w:rFonts w:ascii="Montserrat" w:hAnsi="Montserrat"/>
          <w:iCs/>
          <w:color w:val="000000" w:themeColor="text1"/>
          <w:sz w:val="20"/>
          <w:szCs w:val="20"/>
        </w:rPr>
        <w:t>, projekt techniczn</w:t>
      </w:r>
      <w:r w:rsidR="000465C6" w:rsidRPr="00143DD9">
        <w:rPr>
          <w:rFonts w:ascii="Montserrat" w:hAnsi="Montserrat"/>
          <w:iCs/>
          <w:color w:val="000000" w:themeColor="text1"/>
          <w:sz w:val="20"/>
          <w:szCs w:val="20"/>
        </w:rPr>
        <w:t>y i</w:t>
      </w:r>
      <w:r w:rsidR="00FD0DF1" w:rsidRPr="00143DD9">
        <w:rPr>
          <w:rFonts w:ascii="Montserrat" w:hAnsi="Montserrat"/>
          <w:iCs/>
          <w:color w:val="000000" w:themeColor="text1"/>
          <w:sz w:val="20"/>
          <w:szCs w:val="20"/>
        </w:rPr>
        <w:t xml:space="preserve"> projekt wykonawcz</w:t>
      </w:r>
      <w:r w:rsidR="000465C6" w:rsidRPr="00143DD9">
        <w:rPr>
          <w:rFonts w:ascii="Montserrat" w:hAnsi="Montserrat"/>
          <w:iCs/>
          <w:color w:val="000000" w:themeColor="text1"/>
          <w:sz w:val="20"/>
          <w:szCs w:val="20"/>
        </w:rPr>
        <w:t>y</w:t>
      </w:r>
      <w:r w:rsidR="00FD0DF1"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u w:val="single"/>
        </w:rPr>
        <w:t>któr</w:t>
      </w:r>
      <w:r w:rsidR="000465C6" w:rsidRPr="00143DD9">
        <w:rPr>
          <w:rFonts w:ascii="Montserrat" w:hAnsi="Montserrat"/>
          <w:iCs/>
          <w:color w:val="000000" w:themeColor="text1"/>
          <w:sz w:val="20"/>
          <w:szCs w:val="20"/>
          <w:u w:val="single"/>
        </w:rPr>
        <w:t>e</w:t>
      </w:r>
      <w:r w:rsidRPr="00143DD9">
        <w:rPr>
          <w:rFonts w:ascii="Montserrat" w:hAnsi="Montserrat"/>
          <w:iCs/>
          <w:color w:val="000000" w:themeColor="text1"/>
          <w:sz w:val="20"/>
          <w:szCs w:val="20"/>
          <w:u w:val="single"/>
        </w:rPr>
        <w:t xml:space="preserve"> mus</w:t>
      </w:r>
      <w:r w:rsidR="000465C6" w:rsidRPr="00143DD9">
        <w:rPr>
          <w:rFonts w:ascii="Montserrat" w:hAnsi="Montserrat"/>
          <w:iCs/>
          <w:color w:val="000000" w:themeColor="text1"/>
          <w:sz w:val="20"/>
          <w:szCs w:val="20"/>
          <w:u w:val="single"/>
        </w:rPr>
        <w:t>zą uzyskać</w:t>
      </w:r>
      <w:r w:rsidR="00872DB1">
        <w:rPr>
          <w:rFonts w:ascii="Montserrat" w:hAnsi="Montserrat"/>
          <w:iCs/>
          <w:color w:val="000000" w:themeColor="text1"/>
          <w:sz w:val="20"/>
          <w:szCs w:val="20"/>
          <w:u w:val="single"/>
        </w:rPr>
        <w:t xml:space="preserve"> </w:t>
      </w:r>
      <w:r w:rsidR="000465C6" w:rsidRPr="00143DD9">
        <w:rPr>
          <w:rFonts w:ascii="Montserrat" w:hAnsi="Montserrat"/>
          <w:iCs/>
          <w:color w:val="000000" w:themeColor="text1"/>
          <w:sz w:val="20"/>
          <w:szCs w:val="20"/>
          <w:u w:val="single"/>
        </w:rPr>
        <w:t>zatwierdzenie Nadzoru Inwestorskiego</w:t>
      </w:r>
      <w:r w:rsidR="00872DB1">
        <w:rPr>
          <w:rFonts w:ascii="Montserrat" w:hAnsi="Montserrat"/>
          <w:iCs/>
          <w:color w:val="000000" w:themeColor="text1"/>
          <w:sz w:val="20"/>
          <w:szCs w:val="20"/>
          <w:u w:val="single"/>
        </w:rPr>
        <w:t xml:space="preserve"> </w:t>
      </w:r>
      <w:r w:rsidR="000465C6" w:rsidRPr="00143DD9">
        <w:rPr>
          <w:rFonts w:ascii="Montserrat" w:hAnsi="Montserrat"/>
          <w:iCs/>
          <w:color w:val="000000" w:themeColor="text1"/>
          <w:sz w:val="20"/>
          <w:szCs w:val="20"/>
          <w:u w:val="single"/>
        </w:rPr>
        <w:t xml:space="preserve">i </w:t>
      </w:r>
      <w:r w:rsidR="008864B1" w:rsidRPr="00143DD9">
        <w:rPr>
          <w:rFonts w:ascii="Montserrat" w:hAnsi="Montserrat"/>
          <w:iCs/>
          <w:color w:val="000000" w:themeColor="text1"/>
          <w:sz w:val="20"/>
          <w:szCs w:val="20"/>
          <w:u w:val="single"/>
        </w:rPr>
        <w:t>Zamawiając</w:t>
      </w:r>
      <w:r w:rsidR="000465C6" w:rsidRPr="00143DD9">
        <w:rPr>
          <w:rFonts w:ascii="Montserrat" w:hAnsi="Montserrat"/>
          <w:iCs/>
          <w:color w:val="000000" w:themeColor="text1"/>
          <w:sz w:val="20"/>
          <w:szCs w:val="20"/>
          <w:u w:val="single"/>
        </w:rPr>
        <w:t>ego.</w:t>
      </w:r>
    </w:p>
    <w:p w14:paraId="42B6F17A" w14:textId="77777777" w:rsidR="000465C6" w:rsidRPr="00143DD9" w:rsidRDefault="000465C6">
      <w:pPr>
        <w:widowControl w:val="0"/>
        <w:spacing w:after="0" w:line="240" w:lineRule="auto"/>
        <w:jc w:val="both"/>
        <w:rPr>
          <w:rFonts w:ascii="Montserrat" w:hAnsi="Montserrat"/>
          <w:iCs/>
          <w:color w:val="000000" w:themeColor="text1"/>
          <w:sz w:val="20"/>
          <w:szCs w:val="20"/>
          <w:u w:val="single"/>
        </w:rPr>
      </w:pPr>
    </w:p>
    <w:p w14:paraId="0314DFC2" w14:textId="5FE080B8" w:rsidR="009C53E0" w:rsidRPr="00143DD9" w:rsidRDefault="00A345B9">
      <w:pPr>
        <w:widowControl w:val="0"/>
        <w:spacing w:after="0" w:line="240" w:lineRule="auto"/>
        <w:jc w:val="both"/>
        <w:rPr>
          <w:rFonts w:ascii="Montserrat" w:hAnsi="Montserrat"/>
          <w:iCs/>
          <w:color w:val="000000" w:themeColor="text1"/>
          <w:sz w:val="20"/>
          <w:szCs w:val="20"/>
          <w:u w:val="single"/>
        </w:rPr>
      </w:pPr>
      <w:r w:rsidRPr="00143DD9">
        <w:rPr>
          <w:rFonts w:ascii="Montserrat" w:hAnsi="Montserrat"/>
          <w:iCs/>
          <w:color w:val="000000" w:themeColor="text1"/>
          <w:sz w:val="20"/>
          <w:szCs w:val="20"/>
          <w:u w:val="single"/>
        </w:rPr>
        <w:t>W ZAKRESIE BUDOWLANYM:</w:t>
      </w:r>
    </w:p>
    <w:p w14:paraId="631A995F" w14:textId="3F50C23F" w:rsidR="009C53E0" w:rsidRPr="00143DD9" w:rsidRDefault="00656F06"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przebudowa w zakresie rozbiórek nawierzchni oraz wykonania dojazdów i dojść</w:t>
      </w:r>
      <w:r w:rsidR="00143DD9" w:rsidRPr="00143DD9">
        <w:rPr>
          <w:rFonts w:ascii="Montserrat" w:hAnsi="Montserrat"/>
          <w:iCs/>
          <w:color w:val="000000" w:themeColor="text1"/>
        </w:rPr>
        <w:br/>
      </w:r>
      <w:r w:rsidRPr="00143DD9">
        <w:rPr>
          <w:rFonts w:ascii="Montserrat" w:hAnsi="Montserrat"/>
          <w:iCs/>
          <w:color w:val="000000" w:themeColor="text1"/>
        </w:rPr>
        <w:t xml:space="preserve">do obiektu, jak również </w:t>
      </w:r>
      <w:r w:rsidR="00A345B9" w:rsidRPr="00143DD9">
        <w:rPr>
          <w:rFonts w:ascii="Montserrat" w:hAnsi="Montserrat"/>
          <w:iCs/>
          <w:color w:val="000000" w:themeColor="text1"/>
        </w:rPr>
        <w:t>zmian</w:t>
      </w:r>
      <w:r w:rsidRPr="00143DD9">
        <w:rPr>
          <w:rFonts w:ascii="Montserrat" w:hAnsi="Montserrat"/>
          <w:iCs/>
          <w:color w:val="000000" w:themeColor="text1"/>
        </w:rPr>
        <w:t>a</w:t>
      </w:r>
      <w:r w:rsidR="00A345B9" w:rsidRPr="00143DD9">
        <w:rPr>
          <w:rFonts w:ascii="Montserrat" w:hAnsi="Montserrat"/>
          <w:iCs/>
          <w:color w:val="000000" w:themeColor="text1"/>
        </w:rPr>
        <w:t xml:space="preserve"> organizacji ruchu na istniejącym parkingu wielostanowiskowym</w:t>
      </w:r>
      <w:r w:rsidRPr="00143DD9">
        <w:rPr>
          <w:rFonts w:ascii="Montserrat" w:hAnsi="Montserrat"/>
          <w:iCs/>
          <w:color w:val="000000" w:themeColor="text1"/>
        </w:rPr>
        <w:t xml:space="preserve"> </w:t>
      </w:r>
      <w:r w:rsidR="00A345B9" w:rsidRPr="00143DD9">
        <w:rPr>
          <w:rFonts w:ascii="Montserrat" w:hAnsi="Montserrat"/>
          <w:iCs/>
          <w:color w:val="000000" w:themeColor="text1"/>
        </w:rPr>
        <w:t xml:space="preserve">na </w:t>
      </w:r>
      <w:r w:rsidRPr="00143DD9">
        <w:rPr>
          <w:rFonts w:ascii="Montserrat" w:hAnsi="Montserrat"/>
          <w:iCs/>
          <w:color w:val="000000" w:themeColor="text1"/>
        </w:rPr>
        <w:t>obszarze</w:t>
      </w:r>
      <w:r w:rsidR="00A345B9" w:rsidRPr="00143DD9">
        <w:rPr>
          <w:rFonts w:ascii="Montserrat" w:hAnsi="Montserrat"/>
          <w:iCs/>
          <w:color w:val="000000" w:themeColor="text1"/>
        </w:rPr>
        <w:t xml:space="preserve"> objętym budową oraz bezpośrednio sąsiadującym z obszarem prac budowlanych;</w:t>
      </w:r>
    </w:p>
    <w:p w14:paraId="0E7ABF23" w14:textId="77777777"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wykonanie przyłączy mediów z likwidacją ewentualnych kolizji z istniejącym uzbrojeniem sieci;</w:t>
      </w:r>
    </w:p>
    <w:p w14:paraId="16034B3A" w14:textId="77777777"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przygotowanie i organizacja placu budowy;</w:t>
      </w:r>
    </w:p>
    <w:p w14:paraId="1769BBAD" w14:textId="518FEB64"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dokonanie wycinki drzew będących w kolizji z planowanym przedsięwzięciem</w:t>
      </w:r>
      <w:r w:rsidR="00143DD9" w:rsidRPr="00143DD9">
        <w:rPr>
          <w:rFonts w:ascii="Montserrat" w:hAnsi="Montserrat"/>
          <w:iCs/>
          <w:color w:val="000000" w:themeColor="text1"/>
        </w:rPr>
        <w:br/>
      </w:r>
      <w:r w:rsidR="00656F06" w:rsidRPr="00143DD9">
        <w:rPr>
          <w:rFonts w:ascii="Montserrat" w:hAnsi="Montserrat"/>
          <w:iCs/>
          <w:color w:val="000000" w:themeColor="text1"/>
        </w:rPr>
        <w:t>wraz z uzyskaniem niezbędnych zgód i pozwoleń oraz wykonaniem ewentualnych nasadzeń zastępczych na terenie wskazanym przez Zamawiającego</w:t>
      </w:r>
      <w:r w:rsidRPr="00143DD9">
        <w:rPr>
          <w:rFonts w:ascii="Montserrat" w:hAnsi="Montserrat"/>
          <w:iCs/>
          <w:color w:val="000000" w:themeColor="text1"/>
        </w:rPr>
        <w:t>;</w:t>
      </w:r>
    </w:p>
    <w:p w14:paraId="4E5199E3" w14:textId="5E788E36"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 xml:space="preserve">wykonanie </w:t>
      </w:r>
      <w:r w:rsidR="00656F06" w:rsidRPr="00143DD9">
        <w:rPr>
          <w:rFonts w:ascii="Montserrat" w:hAnsi="Montserrat"/>
          <w:iCs/>
          <w:color w:val="000000" w:themeColor="text1"/>
        </w:rPr>
        <w:t xml:space="preserve">konstrukcji </w:t>
      </w:r>
      <w:r w:rsidRPr="00143DD9">
        <w:rPr>
          <w:rFonts w:ascii="Montserrat" w:hAnsi="Montserrat"/>
          <w:iCs/>
          <w:color w:val="000000" w:themeColor="text1"/>
        </w:rPr>
        <w:t>posadowieni</w:t>
      </w:r>
      <w:r w:rsidR="00656F06" w:rsidRPr="00143DD9">
        <w:rPr>
          <w:rFonts w:ascii="Montserrat" w:hAnsi="Montserrat"/>
          <w:iCs/>
          <w:color w:val="000000" w:themeColor="text1"/>
        </w:rPr>
        <w:t>a obiektu</w:t>
      </w:r>
      <w:r w:rsidR="00143DD9" w:rsidRPr="00143DD9">
        <w:rPr>
          <w:rFonts w:ascii="Montserrat" w:hAnsi="Montserrat"/>
          <w:iCs/>
          <w:color w:val="000000" w:themeColor="text1"/>
        </w:rPr>
        <w:t xml:space="preserve"> </w:t>
      </w:r>
      <w:r w:rsidR="006B1122" w:rsidRPr="00143DD9">
        <w:rPr>
          <w:rFonts w:ascii="Montserrat" w:hAnsi="Montserrat"/>
          <w:iCs/>
          <w:color w:val="000000" w:themeColor="text1"/>
        </w:rPr>
        <w:t xml:space="preserve">wraz z </w:t>
      </w:r>
      <w:r w:rsidR="00656F06" w:rsidRPr="00143DD9">
        <w:rPr>
          <w:rFonts w:ascii="Montserrat" w:hAnsi="Montserrat"/>
          <w:iCs/>
          <w:color w:val="000000" w:themeColor="text1"/>
        </w:rPr>
        <w:t>przygotowaniem</w:t>
      </w:r>
      <w:r w:rsidR="00143DD9" w:rsidRPr="00143DD9">
        <w:rPr>
          <w:rFonts w:ascii="Montserrat" w:hAnsi="Montserrat"/>
          <w:iCs/>
          <w:color w:val="000000" w:themeColor="text1"/>
        </w:rPr>
        <w:br/>
      </w:r>
      <w:r w:rsidR="00656F06" w:rsidRPr="00143DD9">
        <w:rPr>
          <w:rFonts w:ascii="Montserrat" w:hAnsi="Montserrat"/>
          <w:iCs/>
          <w:color w:val="000000" w:themeColor="text1"/>
        </w:rPr>
        <w:t xml:space="preserve">pod podłączenie </w:t>
      </w:r>
      <w:r w:rsidR="006B1122" w:rsidRPr="00143DD9">
        <w:rPr>
          <w:rFonts w:ascii="Montserrat" w:hAnsi="Montserrat"/>
          <w:iCs/>
          <w:color w:val="000000" w:themeColor="text1"/>
        </w:rPr>
        <w:t xml:space="preserve">mediów </w:t>
      </w:r>
      <w:bookmarkStart w:id="5" w:name="_Hlk173146276"/>
      <w:r w:rsidR="006B1122" w:rsidRPr="00143DD9">
        <w:rPr>
          <w:rFonts w:ascii="Montserrat" w:hAnsi="Montserrat"/>
          <w:iCs/>
          <w:color w:val="000000" w:themeColor="text1"/>
        </w:rPr>
        <w:t xml:space="preserve">(woda, prąd, kanalizacja sanitarna i deszczowa, </w:t>
      </w:r>
      <w:r w:rsidR="00143DD9" w:rsidRPr="00143DD9">
        <w:rPr>
          <w:rFonts w:ascii="Montserrat" w:hAnsi="Montserrat"/>
          <w:iCs/>
          <w:color w:val="000000" w:themeColor="text1"/>
        </w:rPr>
        <w:t>ciepła</w:t>
      </w:r>
      <w:r w:rsidR="004874D0" w:rsidRPr="00143DD9">
        <w:rPr>
          <w:rFonts w:ascii="Montserrat" w:hAnsi="Montserrat"/>
          <w:iCs/>
          <w:color w:val="000000" w:themeColor="text1"/>
        </w:rPr>
        <w:t xml:space="preserve">/ chłodu, </w:t>
      </w:r>
      <w:r w:rsidR="006B1122" w:rsidRPr="00143DD9">
        <w:rPr>
          <w:rFonts w:ascii="Montserrat" w:hAnsi="Montserrat"/>
          <w:iCs/>
          <w:color w:val="000000" w:themeColor="text1"/>
        </w:rPr>
        <w:t>sieć światłowodowa</w:t>
      </w:r>
      <w:r w:rsidR="00656F06" w:rsidRPr="00143DD9">
        <w:rPr>
          <w:rFonts w:ascii="Montserrat" w:hAnsi="Montserrat"/>
          <w:iCs/>
          <w:color w:val="000000" w:themeColor="text1"/>
        </w:rPr>
        <w:t>, gazy medyczne</w:t>
      </w:r>
      <w:r w:rsidR="006B1122" w:rsidRPr="00143DD9">
        <w:rPr>
          <w:rFonts w:ascii="Montserrat" w:hAnsi="Montserrat"/>
          <w:iCs/>
          <w:color w:val="000000" w:themeColor="text1"/>
        </w:rPr>
        <w:t>)</w:t>
      </w:r>
      <w:bookmarkEnd w:id="5"/>
      <w:r w:rsidRPr="00143DD9">
        <w:rPr>
          <w:rFonts w:ascii="Montserrat" w:hAnsi="Montserrat"/>
          <w:iCs/>
          <w:color w:val="000000" w:themeColor="text1"/>
        </w:rPr>
        <w:t>;</w:t>
      </w:r>
    </w:p>
    <w:p w14:paraId="72F1B2EF" w14:textId="284321BF" w:rsidR="00903E4F" w:rsidRPr="00143DD9" w:rsidRDefault="00143DD9" w:rsidP="001B73B6">
      <w:pPr>
        <w:widowControl w:val="0"/>
        <w:spacing w:before="120" w:after="120"/>
        <w:ind w:left="357"/>
        <w:rPr>
          <w:rFonts w:ascii="Montserrat" w:hAnsi="Montserrat"/>
          <w:iCs/>
          <w:color w:val="000000" w:themeColor="text1"/>
          <w:sz w:val="20"/>
          <w:szCs w:val="20"/>
        </w:rPr>
      </w:pPr>
      <w:r w:rsidRPr="00143DD9">
        <w:rPr>
          <w:rFonts w:ascii="Montserrat" w:hAnsi="Montserrat"/>
          <w:iCs/>
          <w:color w:val="000000" w:themeColor="text1"/>
          <w:sz w:val="20"/>
          <w:szCs w:val="20"/>
        </w:rPr>
        <w:t>W</w:t>
      </w:r>
      <w:r w:rsidR="00903E4F" w:rsidRPr="00143DD9">
        <w:rPr>
          <w:rFonts w:ascii="Montserrat" w:hAnsi="Montserrat"/>
          <w:iCs/>
          <w:color w:val="000000" w:themeColor="text1"/>
          <w:sz w:val="20"/>
          <w:szCs w:val="20"/>
        </w:rPr>
        <w:t xml:space="preserve"> przypadku technologii modułowej (prefabrykowanej)</w:t>
      </w:r>
      <w:r w:rsidRPr="00143DD9">
        <w:rPr>
          <w:rFonts w:ascii="Montserrat" w:hAnsi="Montserrat"/>
          <w:iCs/>
          <w:color w:val="000000" w:themeColor="text1"/>
          <w:sz w:val="20"/>
          <w:szCs w:val="20"/>
        </w:rPr>
        <w:t>:</w:t>
      </w:r>
    </w:p>
    <w:p w14:paraId="2B898297" w14:textId="47391B99" w:rsidR="009C53E0" w:rsidRPr="00143DD9" w:rsidRDefault="00656F06"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prefabrykacja</w:t>
      </w:r>
      <w:r w:rsidR="00A345B9" w:rsidRPr="00143DD9">
        <w:rPr>
          <w:rFonts w:ascii="Montserrat" w:hAnsi="Montserrat"/>
          <w:iCs/>
          <w:color w:val="000000" w:themeColor="text1"/>
        </w:rPr>
        <w:t xml:space="preserve"> </w:t>
      </w:r>
      <w:r w:rsidR="006B1122" w:rsidRPr="00143DD9">
        <w:rPr>
          <w:rFonts w:ascii="Montserrat" w:hAnsi="Montserrat"/>
          <w:iCs/>
          <w:color w:val="000000" w:themeColor="text1"/>
        </w:rPr>
        <w:t>modułowych</w:t>
      </w:r>
      <w:r w:rsidR="00A345B9" w:rsidRPr="00143DD9">
        <w:rPr>
          <w:rFonts w:ascii="Montserrat" w:hAnsi="Montserrat"/>
          <w:iCs/>
          <w:color w:val="000000" w:themeColor="text1"/>
        </w:rPr>
        <w:t xml:space="preserve"> części budynku</w:t>
      </w:r>
      <w:r w:rsidR="00903E4F" w:rsidRPr="00143DD9">
        <w:rPr>
          <w:rFonts w:ascii="Montserrat" w:hAnsi="Montserrat"/>
          <w:iCs/>
          <w:color w:val="000000" w:themeColor="text1"/>
        </w:rPr>
        <w:t xml:space="preserve"> wraz z instalacjami, wykończeniem</w:t>
      </w:r>
      <w:r w:rsidR="00143DD9" w:rsidRPr="00143DD9">
        <w:rPr>
          <w:rFonts w:ascii="Montserrat" w:hAnsi="Montserrat"/>
          <w:iCs/>
          <w:color w:val="000000" w:themeColor="text1"/>
        </w:rPr>
        <w:br/>
      </w:r>
      <w:r w:rsidR="00903E4F" w:rsidRPr="00143DD9">
        <w:rPr>
          <w:rFonts w:ascii="Montserrat" w:hAnsi="Montserrat"/>
          <w:iCs/>
          <w:color w:val="000000" w:themeColor="text1"/>
        </w:rPr>
        <w:t>i wyposażeniem</w:t>
      </w:r>
      <w:r w:rsidR="00A345B9" w:rsidRPr="00143DD9">
        <w:rPr>
          <w:rFonts w:ascii="Montserrat" w:hAnsi="Montserrat"/>
          <w:iCs/>
          <w:color w:val="000000" w:themeColor="text1"/>
        </w:rPr>
        <w:t xml:space="preserve"> </w:t>
      </w:r>
      <w:r w:rsidR="00903E4F" w:rsidRPr="00143DD9">
        <w:rPr>
          <w:rFonts w:ascii="Montserrat" w:hAnsi="Montserrat"/>
          <w:iCs/>
          <w:color w:val="000000" w:themeColor="text1"/>
        </w:rPr>
        <w:t xml:space="preserve">stałym </w:t>
      </w:r>
      <w:r w:rsidR="00A345B9" w:rsidRPr="00143DD9">
        <w:rPr>
          <w:rFonts w:ascii="Montserrat" w:hAnsi="Montserrat"/>
          <w:iCs/>
          <w:color w:val="000000" w:themeColor="text1"/>
        </w:rPr>
        <w:t xml:space="preserve">na terenie </w:t>
      </w:r>
      <w:r w:rsidR="00143DD9" w:rsidRPr="00143DD9">
        <w:rPr>
          <w:rFonts w:ascii="Montserrat" w:hAnsi="Montserrat"/>
          <w:iCs/>
          <w:color w:val="000000" w:themeColor="text1"/>
        </w:rPr>
        <w:t>zakładu produkcyjnego Wykonawcy,</w:t>
      </w:r>
    </w:p>
    <w:p w14:paraId="1F0AE805" w14:textId="74E4A674" w:rsidR="00BE00D4" w:rsidRPr="00143DD9" w:rsidRDefault="00BE00D4" w:rsidP="0048410C">
      <w:pPr>
        <w:pStyle w:val="Akapitzlist"/>
        <w:widowControl w:val="0"/>
        <w:numPr>
          <w:ilvl w:val="0"/>
          <w:numId w:val="37"/>
        </w:numPr>
        <w:spacing w:before="120" w:after="120"/>
        <w:contextualSpacing w:val="0"/>
        <w:rPr>
          <w:rFonts w:ascii="Montserrat" w:hAnsi="Montserrat"/>
          <w:iCs/>
          <w:color w:val="000000" w:themeColor="text1"/>
        </w:rPr>
      </w:pPr>
      <w:bookmarkStart w:id="6" w:name="_Hlk173146721"/>
      <w:r w:rsidRPr="00143DD9">
        <w:rPr>
          <w:rFonts w:ascii="Montserrat" w:hAnsi="Montserrat"/>
          <w:iCs/>
          <w:color w:val="000000" w:themeColor="text1"/>
        </w:rPr>
        <w:t xml:space="preserve">wykonanie pozostałych części obiektu przewidzianych do realizacji </w:t>
      </w:r>
      <w:r w:rsidR="00711A22" w:rsidRPr="00143DD9">
        <w:rPr>
          <w:rFonts w:ascii="Montserrat" w:hAnsi="Montserrat"/>
          <w:iCs/>
          <w:color w:val="000000" w:themeColor="text1"/>
        </w:rPr>
        <w:t xml:space="preserve">w </w:t>
      </w:r>
      <w:r w:rsidRPr="00143DD9">
        <w:rPr>
          <w:rFonts w:ascii="Montserrat" w:hAnsi="Montserrat"/>
          <w:iCs/>
          <w:color w:val="000000" w:themeColor="text1"/>
        </w:rPr>
        <w:t xml:space="preserve">technologii tradycyjnej (np. </w:t>
      </w:r>
      <w:r w:rsidR="00711A22" w:rsidRPr="00143DD9">
        <w:rPr>
          <w:rFonts w:ascii="Montserrat" w:hAnsi="Montserrat"/>
          <w:iCs/>
          <w:color w:val="000000" w:themeColor="text1"/>
        </w:rPr>
        <w:t xml:space="preserve">ściany stanowiące </w:t>
      </w:r>
      <w:r w:rsidRPr="00143DD9">
        <w:rPr>
          <w:rFonts w:ascii="Montserrat" w:hAnsi="Montserrat"/>
          <w:iCs/>
          <w:color w:val="000000" w:themeColor="text1"/>
        </w:rPr>
        <w:t>osłony radiologiczne itp.)</w:t>
      </w:r>
      <w:r w:rsidR="00143DD9" w:rsidRPr="00143DD9">
        <w:rPr>
          <w:rFonts w:ascii="Montserrat" w:hAnsi="Montserrat"/>
          <w:iCs/>
          <w:color w:val="000000" w:themeColor="text1"/>
        </w:rPr>
        <w:t>,</w:t>
      </w:r>
    </w:p>
    <w:bookmarkEnd w:id="6"/>
    <w:p w14:paraId="5563AEA0" w14:textId="65CCE845"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do</w:t>
      </w:r>
      <w:r w:rsidR="00656F06" w:rsidRPr="00143DD9">
        <w:rPr>
          <w:rFonts w:ascii="Montserrat" w:hAnsi="Montserrat"/>
          <w:iCs/>
          <w:color w:val="000000" w:themeColor="text1"/>
        </w:rPr>
        <w:t>stawa i</w:t>
      </w:r>
      <w:r w:rsidRPr="00143DD9">
        <w:rPr>
          <w:rFonts w:ascii="Montserrat" w:hAnsi="Montserrat"/>
          <w:iCs/>
          <w:color w:val="000000" w:themeColor="text1"/>
        </w:rPr>
        <w:t xml:space="preserve"> montaż modułów obiektu z zachowaniem jak najlepszych standardów jako</w:t>
      </w:r>
      <w:r w:rsidR="00143DD9" w:rsidRPr="00143DD9">
        <w:rPr>
          <w:rFonts w:ascii="Montserrat" w:hAnsi="Montserrat"/>
          <w:iCs/>
          <w:color w:val="000000" w:themeColor="text1"/>
        </w:rPr>
        <w:t>ści wykonania robót budowlanych,</w:t>
      </w:r>
    </w:p>
    <w:p w14:paraId="6C2F0CCF" w14:textId="356CB0D7"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wykonanie połączeń elementów budowlanych, instalacyjnych, wszelkie uszczelnienia, zabezpieczenia przeciwpożarowe</w:t>
      </w:r>
      <w:r w:rsidR="00143DD9" w:rsidRPr="00143DD9">
        <w:rPr>
          <w:rFonts w:ascii="Montserrat" w:hAnsi="Montserrat"/>
          <w:iCs/>
          <w:color w:val="000000" w:themeColor="text1"/>
        </w:rPr>
        <w:t>.</w:t>
      </w:r>
    </w:p>
    <w:p w14:paraId="04AB405E" w14:textId="57785C89" w:rsidR="00903E4F" w:rsidRPr="00143DD9" w:rsidRDefault="000C4D6F" w:rsidP="001B73B6">
      <w:pPr>
        <w:widowControl w:val="0"/>
        <w:spacing w:before="240" w:after="120"/>
        <w:ind w:left="366"/>
        <w:rPr>
          <w:rFonts w:ascii="Montserrat" w:hAnsi="Montserrat"/>
          <w:iCs/>
          <w:color w:val="000000" w:themeColor="text1"/>
          <w:sz w:val="20"/>
          <w:szCs w:val="20"/>
        </w:rPr>
      </w:pPr>
      <w:r>
        <w:rPr>
          <w:rFonts w:ascii="Montserrat" w:hAnsi="Montserrat"/>
          <w:iCs/>
          <w:color w:val="000000" w:themeColor="text1"/>
          <w:sz w:val="20"/>
          <w:szCs w:val="20"/>
        </w:rPr>
        <w:lastRenderedPageBreak/>
        <w:t>(</w:t>
      </w:r>
      <w:r w:rsidR="00143DD9" w:rsidRPr="00143DD9">
        <w:rPr>
          <w:rFonts w:ascii="Montserrat" w:hAnsi="Montserrat"/>
          <w:iCs/>
          <w:color w:val="000000" w:themeColor="text1"/>
          <w:sz w:val="20"/>
          <w:szCs w:val="20"/>
        </w:rPr>
        <w:t>W</w:t>
      </w:r>
      <w:r w:rsidR="00903E4F" w:rsidRPr="00143DD9">
        <w:rPr>
          <w:rFonts w:ascii="Montserrat" w:hAnsi="Montserrat"/>
          <w:iCs/>
          <w:color w:val="000000" w:themeColor="text1"/>
          <w:sz w:val="20"/>
          <w:szCs w:val="20"/>
        </w:rPr>
        <w:t xml:space="preserve"> przypadku technologii tradycyjnej</w:t>
      </w:r>
      <w:r w:rsidR="00143DD9" w:rsidRPr="00143DD9">
        <w:rPr>
          <w:rFonts w:ascii="Montserrat" w:hAnsi="Montserrat"/>
          <w:iCs/>
          <w:color w:val="000000" w:themeColor="text1"/>
          <w:sz w:val="20"/>
          <w:szCs w:val="20"/>
        </w:rPr>
        <w:t>:</w:t>
      </w:r>
    </w:p>
    <w:p w14:paraId="5036640C" w14:textId="223D0F53" w:rsidR="00711A22" w:rsidRPr="00143DD9" w:rsidRDefault="00711A22" w:rsidP="0048410C">
      <w:pPr>
        <w:pStyle w:val="Akapitzlist"/>
        <w:widowControl w:val="0"/>
        <w:numPr>
          <w:ilvl w:val="0"/>
          <w:numId w:val="37"/>
        </w:numPr>
        <w:spacing w:before="120" w:after="120"/>
        <w:ind w:left="729"/>
        <w:contextualSpacing w:val="0"/>
        <w:rPr>
          <w:rFonts w:ascii="Montserrat" w:hAnsi="Montserrat"/>
          <w:iCs/>
          <w:color w:val="000000" w:themeColor="text1"/>
        </w:rPr>
      </w:pPr>
      <w:r w:rsidRPr="00143DD9">
        <w:rPr>
          <w:rFonts w:ascii="Montserrat" w:hAnsi="Montserrat"/>
          <w:iCs/>
          <w:color w:val="000000" w:themeColor="text1"/>
        </w:rPr>
        <w:t>wykonanie konstrukcji budynku, ścian wewnętrznych, konstrukcji i pokrycia dachu</w:t>
      </w:r>
      <w:r w:rsidR="00143DD9" w:rsidRPr="00143DD9">
        <w:rPr>
          <w:rFonts w:ascii="Montserrat" w:hAnsi="Montserrat"/>
          <w:iCs/>
          <w:color w:val="000000" w:themeColor="text1"/>
        </w:rPr>
        <w:t>,</w:t>
      </w:r>
      <w:r w:rsidRPr="00143DD9">
        <w:rPr>
          <w:rFonts w:ascii="Montserrat" w:hAnsi="Montserrat"/>
          <w:iCs/>
          <w:color w:val="000000" w:themeColor="text1"/>
        </w:rPr>
        <w:t xml:space="preserve"> </w:t>
      </w:r>
    </w:p>
    <w:p w14:paraId="05D03ECC" w14:textId="1B81AAF0" w:rsidR="00BE00D4" w:rsidRPr="00143DD9" w:rsidRDefault="00711A22" w:rsidP="0048410C">
      <w:pPr>
        <w:pStyle w:val="Akapitzlist"/>
        <w:widowControl w:val="0"/>
        <w:numPr>
          <w:ilvl w:val="0"/>
          <w:numId w:val="37"/>
        </w:numPr>
        <w:spacing w:before="120" w:after="120"/>
        <w:ind w:left="729"/>
        <w:contextualSpacing w:val="0"/>
        <w:rPr>
          <w:rFonts w:ascii="Montserrat" w:hAnsi="Montserrat"/>
          <w:iCs/>
          <w:color w:val="000000" w:themeColor="text1"/>
        </w:rPr>
      </w:pPr>
      <w:r w:rsidRPr="00143DD9">
        <w:rPr>
          <w:rFonts w:ascii="Montserrat" w:hAnsi="Montserrat"/>
          <w:iCs/>
          <w:color w:val="000000" w:themeColor="text1"/>
        </w:rPr>
        <w:t>montaż stolarki/ślusarki okiennej i drzwiowej</w:t>
      </w:r>
      <w:r w:rsidR="00143DD9" w:rsidRPr="00143DD9">
        <w:rPr>
          <w:rFonts w:ascii="Montserrat" w:hAnsi="Montserrat"/>
          <w:iCs/>
          <w:color w:val="000000" w:themeColor="text1"/>
        </w:rPr>
        <w:t>,</w:t>
      </w:r>
    </w:p>
    <w:p w14:paraId="1EBBEAD4" w14:textId="58876D1D" w:rsidR="00711A22" w:rsidRPr="00143DD9" w:rsidRDefault="00711A22" w:rsidP="0048410C">
      <w:pPr>
        <w:pStyle w:val="Akapitzlist"/>
        <w:widowControl w:val="0"/>
        <w:numPr>
          <w:ilvl w:val="0"/>
          <w:numId w:val="37"/>
        </w:numPr>
        <w:spacing w:before="120" w:after="120"/>
        <w:ind w:left="729"/>
        <w:contextualSpacing w:val="0"/>
        <w:rPr>
          <w:rFonts w:ascii="Montserrat" w:hAnsi="Montserrat"/>
          <w:iCs/>
          <w:color w:val="000000" w:themeColor="text1"/>
        </w:rPr>
      </w:pPr>
      <w:r w:rsidRPr="00143DD9">
        <w:rPr>
          <w:rFonts w:ascii="Montserrat" w:hAnsi="Montserrat"/>
          <w:iCs/>
          <w:color w:val="000000" w:themeColor="text1"/>
        </w:rPr>
        <w:t>montaż instalacji</w:t>
      </w:r>
      <w:r w:rsidR="00143DD9" w:rsidRPr="00143DD9">
        <w:rPr>
          <w:rFonts w:ascii="Montserrat" w:hAnsi="Montserrat"/>
          <w:iCs/>
          <w:color w:val="000000" w:themeColor="text1"/>
        </w:rPr>
        <w:t>,</w:t>
      </w:r>
      <w:r w:rsidRPr="00143DD9">
        <w:rPr>
          <w:rFonts w:ascii="Montserrat" w:hAnsi="Montserrat"/>
          <w:iCs/>
          <w:color w:val="000000" w:themeColor="text1"/>
        </w:rPr>
        <w:t xml:space="preserve"> </w:t>
      </w:r>
    </w:p>
    <w:p w14:paraId="1E47CA28" w14:textId="6C19088F" w:rsidR="00BE00D4" w:rsidRDefault="00711A22" w:rsidP="0048410C">
      <w:pPr>
        <w:pStyle w:val="Akapitzlist"/>
        <w:widowControl w:val="0"/>
        <w:numPr>
          <w:ilvl w:val="0"/>
          <w:numId w:val="37"/>
        </w:numPr>
        <w:spacing w:before="120" w:after="120"/>
        <w:ind w:left="729"/>
        <w:contextualSpacing w:val="0"/>
        <w:rPr>
          <w:rFonts w:ascii="Montserrat" w:hAnsi="Montserrat"/>
          <w:iCs/>
          <w:color w:val="000000" w:themeColor="text1"/>
        </w:rPr>
      </w:pPr>
      <w:r w:rsidRPr="00143DD9">
        <w:rPr>
          <w:rFonts w:ascii="Montserrat" w:hAnsi="Montserrat"/>
          <w:iCs/>
          <w:color w:val="000000" w:themeColor="text1"/>
        </w:rPr>
        <w:t>roboty wykończeniowe</w:t>
      </w:r>
      <w:r w:rsidR="000C4D6F">
        <w:rPr>
          <w:rFonts w:ascii="Montserrat" w:hAnsi="Montserrat"/>
          <w:iCs/>
          <w:color w:val="000000" w:themeColor="text1"/>
        </w:rPr>
        <w:t>)</w:t>
      </w:r>
    </w:p>
    <w:p w14:paraId="640B557C" w14:textId="799F0C22" w:rsidR="009C53E0" w:rsidRPr="00143DD9" w:rsidRDefault="00A345B9" w:rsidP="0048410C">
      <w:pPr>
        <w:pStyle w:val="Akapitzlist"/>
        <w:widowControl w:val="0"/>
        <w:numPr>
          <w:ilvl w:val="0"/>
          <w:numId w:val="37"/>
        </w:numPr>
        <w:spacing w:before="240" w:after="120"/>
        <w:ind w:left="714" w:hanging="357"/>
        <w:contextualSpacing w:val="0"/>
        <w:rPr>
          <w:rFonts w:ascii="Montserrat" w:hAnsi="Montserrat"/>
          <w:iCs/>
          <w:color w:val="000000" w:themeColor="text1"/>
        </w:rPr>
      </w:pPr>
      <w:r w:rsidRPr="00143DD9">
        <w:rPr>
          <w:rFonts w:ascii="Montserrat" w:hAnsi="Montserrat"/>
          <w:iCs/>
          <w:color w:val="000000" w:themeColor="text1"/>
        </w:rPr>
        <w:t>montaż urządzeń technicznych, sanitarnych, elementów wykończeniowych</w:t>
      </w:r>
      <w:r w:rsidR="00143DD9" w:rsidRPr="00143DD9">
        <w:rPr>
          <w:rFonts w:ascii="Montserrat" w:hAnsi="Montserrat"/>
          <w:iCs/>
          <w:color w:val="000000" w:themeColor="text1"/>
        </w:rPr>
        <w:t>,</w:t>
      </w:r>
    </w:p>
    <w:p w14:paraId="6B7CF5AC" w14:textId="7E79F7E6" w:rsidR="003A770D" w:rsidRPr="00143DD9" w:rsidRDefault="003A770D"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wykonanie zagospodarowania terenu</w:t>
      </w:r>
      <w:r w:rsidR="00143DD9" w:rsidRPr="00143DD9">
        <w:rPr>
          <w:rFonts w:ascii="Montserrat" w:hAnsi="Montserrat"/>
          <w:iCs/>
          <w:color w:val="000000" w:themeColor="text1"/>
        </w:rPr>
        <w:t>,</w:t>
      </w:r>
    </w:p>
    <w:p w14:paraId="21DB72A8" w14:textId="77777777" w:rsidR="009C53E0" w:rsidRPr="00143DD9" w:rsidRDefault="00A345B9"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przeprowadzenie odbiorów połączonych ze sprawdzeniem, rozruchem urządzeń;</w:t>
      </w:r>
    </w:p>
    <w:p w14:paraId="7ACA4D20" w14:textId="3358F5E8" w:rsidR="009C53E0" w:rsidRPr="00143DD9" w:rsidRDefault="003A770D" w:rsidP="0048410C">
      <w:pPr>
        <w:pStyle w:val="Akapitzlist"/>
        <w:widowControl w:val="0"/>
        <w:numPr>
          <w:ilvl w:val="0"/>
          <w:numId w:val="37"/>
        </w:numPr>
        <w:spacing w:before="120" w:after="120"/>
        <w:contextualSpacing w:val="0"/>
        <w:rPr>
          <w:rFonts w:ascii="Montserrat" w:hAnsi="Montserrat"/>
          <w:iCs/>
          <w:color w:val="000000" w:themeColor="text1"/>
        </w:rPr>
      </w:pPr>
      <w:r w:rsidRPr="00143DD9">
        <w:rPr>
          <w:rFonts w:ascii="Montserrat" w:hAnsi="Montserrat"/>
          <w:iCs/>
          <w:color w:val="000000" w:themeColor="text1"/>
        </w:rPr>
        <w:t xml:space="preserve">likwidacja zaplecza budowy, </w:t>
      </w:r>
      <w:r w:rsidR="00A345B9" w:rsidRPr="00143DD9">
        <w:rPr>
          <w:rFonts w:ascii="Montserrat" w:hAnsi="Montserrat"/>
          <w:iCs/>
          <w:color w:val="000000" w:themeColor="text1"/>
        </w:rPr>
        <w:t>oczyszczenie terenu, wywóz odpadów, rekonstrukcja/naprawa ewentualnych zniszczeń powstałych w trakcie realizacji robót</w:t>
      </w:r>
      <w:r w:rsidR="00143DD9" w:rsidRPr="00143DD9">
        <w:rPr>
          <w:rFonts w:ascii="Montserrat" w:hAnsi="Montserrat"/>
          <w:iCs/>
          <w:color w:val="000000" w:themeColor="text1"/>
        </w:rPr>
        <w:t>.</w:t>
      </w:r>
    </w:p>
    <w:p w14:paraId="3DFDCA5F" w14:textId="77777777" w:rsidR="009C53E0" w:rsidRPr="0059019E" w:rsidRDefault="009C53E0">
      <w:pPr>
        <w:spacing w:after="0" w:line="240" w:lineRule="auto"/>
        <w:jc w:val="both"/>
        <w:rPr>
          <w:rFonts w:ascii="Montserrat" w:hAnsi="Montserrat"/>
          <w:sz w:val="20"/>
          <w:szCs w:val="20"/>
          <w:shd w:val="clear" w:color="auto" w:fill="FFBF00"/>
        </w:rPr>
      </w:pPr>
    </w:p>
    <w:p w14:paraId="4C498131" w14:textId="77777777" w:rsidR="009C53E0" w:rsidRPr="0059019E" w:rsidRDefault="00A345B9" w:rsidP="001B73B6">
      <w:pPr>
        <w:pStyle w:val="Akapitzlist"/>
        <w:numPr>
          <w:ilvl w:val="2"/>
          <w:numId w:val="24"/>
        </w:numPr>
        <w:spacing w:before="120" w:after="120"/>
        <w:ind w:left="709" w:hanging="709"/>
        <w:contextualSpacing w:val="0"/>
        <w:rPr>
          <w:rFonts w:ascii="Montserrat" w:hAnsi="Montserrat"/>
          <w:i/>
          <w:shd w:val="clear" w:color="auto" w:fill="FFBF00"/>
        </w:rPr>
      </w:pPr>
      <w:r w:rsidRPr="0059019E">
        <w:rPr>
          <w:rFonts w:ascii="Montserrat" w:hAnsi="Montserrat"/>
          <w:b/>
        </w:rPr>
        <w:t>Zgodność robót z dokumentacją i programem funkcjonalno-użytkowym (PFU).</w:t>
      </w:r>
    </w:p>
    <w:p w14:paraId="3AEE171B" w14:textId="2830FD68" w:rsidR="009C53E0" w:rsidRPr="0059019E" w:rsidRDefault="00E56851" w:rsidP="001B73B6">
      <w:pPr>
        <w:widowControl w:val="0"/>
        <w:spacing w:before="120" w:after="120" w:line="240" w:lineRule="auto"/>
        <w:ind w:left="709"/>
        <w:jc w:val="both"/>
        <w:rPr>
          <w:rFonts w:ascii="Montserrat" w:hAnsi="Montserrat"/>
          <w:iCs/>
          <w:sz w:val="20"/>
          <w:szCs w:val="20"/>
        </w:rPr>
      </w:pPr>
      <w:r w:rsidRPr="0059019E">
        <w:rPr>
          <w:rFonts w:ascii="Montserrat" w:hAnsi="Montserrat"/>
          <w:iCs/>
          <w:sz w:val="20"/>
          <w:szCs w:val="20"/>
        </w:rPr>
        <w:t xml:space="preserve">PFU powołuje </w:t>
      </w:r>
      <w:r w:rsidR="007E2EB3">
        <w:rPr>
          <w:rFonts w:ascii="Montserrat" w:hAnsi="Montserrat"/>
          <w:iCs/>
          <w:sz w:val="20"/>
          <w:szCs w:val="20"/>
        </w:rPr>
        <w:t xml:space="preserve">i </w:t>
      </w:r>
      <w:r w:rsidR="00A345B9" w:rsidRPr="0059019E">
        <w:rPr>
          <w:rFonts w:ascii="Montserrat" w:hAnsi="Montserrat"/>
          <w:iCs/>
          <w:sz w:val="20"/>
          <w:szCs w:val="20"/>
        </w:rPr>
        <w:t>klasyfikuje następujące źródła szczegółowych zasad wyznaczających kryteria jakościowe przy realizacji przedmiotowej inwestycji uszeregowane w kolejności poczynając od najważniejszego kryterium:</w:t>
      </w:r>
    </w:p>
    <w:p w14:paraId="5AF94CA3" w14:textId="77777777" w:rsidR="009C53E0" w:rsidRPr="0059019E" w:rsidRDefault="00A345B9" w:rsidP="001B73B6">
      <w:pPr>
        <w:widowControl w:val="0"/>
        <w:spacing w:before="120" w:after="120" w:line="240" w:lineRule="auto"/>
        <w:ind w:firstLine="709"/>
        <w:jc w:val="both"/>
        <w:rPr>
          <w:rFonts w:ascii="Montserrat" w:hAnsi="Montserrat"/>
          <w:iCs/>
          <w:sz w:val="20"/>
          <w:szCs w:val="20"/>
        </w:rPr>
      </w:pPr>
      <w:r w:rsidRPr="0059019E">
        <w:rPr>
          <w:rFonts w:ascii="Montserrat" w:hAnsi="Montserrat"/>
          <w:iCs/>
          <w:sz w:val="20"/>
          <w:szCs w:val="20"/>
        </w:rPr>
        <w:t>- Specyfikacja Warunków Zamówienia,</w:t>
      </w:r>
    </w:p>
    <w:p w14:paraId="28FDDD49" w14:textId="77777777" w:rsidR="009C53E0" w:rsidRPr="0059019E" w:rsidRDefault="00A345B9" w:rsidP="001B73B6">
      <w:pPr>
        <w:widowControl w:val="0"/>
        <w:spacing w:before="120" w:after="120" w:line="240" w:lineRule="auto"/>
        <w:ind w:firstLine="709"/>
        <w:jc w:val="both"/>
        <w:rPr>
          <w:rFonts w:ascii="Montserrat" w:hAnsi="Montserrat"/>
          <w:iCs/>
          <w:sz w:val="20"/>
          <w:szCs w:val="20"/>
        </w:rPr>
      </w:pPr>
      <w:r w:rsidRPr="0059019E">
        <w:rPr>
          <w:rFonts w:ascii="Montserrat" w:hAnsi="Montserrat"/>
          <w:iCs/>
          <w:sz w:val="20"/>
          <w:szCs w:val="20"/>
        </w:rPr>
        <w:t>- Umowa z Wykonawcą,</w:t>
      </w:r>
    </w:p>
    <w:p w14:paraId="2E1F0BB8" w14:textId="77777777" w:rsidR="009C53E0" w:rsidRPr="0059019E" w:rsidRDefault="00A345B9" w:rsidP="001B73B6">
      <w:pPr>
        <w:widowControl w:val="0"/>
        <w:spacing w:before="120" w:after="120" w:line="240" w:lineRule="auto"/>
        <w:ind w:firstLine="709"/>
        <w:jc w:val="both"/>
        <w:rPr>
          <w:rFonts w:ascii="Montserrat" w:hAnsi="Montserrat"/>
          <w:iCs/>
          <w:sz w:val="20"/>
          <w:szCs w:val="20"/>
        </w:rPr>
      </w:pPr>
      <w:r w:rsidRPr="0059019E">
        <w:rPr>
          <w:rFonts w:ascii="Montserrat" w:hAnsi="Montserrat"/>
          <w:iCs/>
          <w:sz w:val="20"/>
          <w:szCs w:val="20"/>
        </w:rPr>
        <w:t>- Dokumentacja Projektowa.</w:t>
      </w:r>
    </w:p>
    <w:p w14:paraId="78114F48" w14:textId="77777777" w:rsidR="009C53E0" w:rsidRPr="0059019E" w:rsidRDefault="00A345B9" w:rsidP="001B73B6">
      <w:pPr>
        <w:widowControl w:val="0"/>
        <w:spacing w:before="120" w:after="120" w:line="240" w:lineRule="auto"/>
        <w:ind w:left="709"/>
        <w:jc w:val="both"/>
        <w:rPr>
          <w:rFonts w:ascii="Montserrat" w:hAnsi="Montserrat"/>
          <w:iCs/>
          <w:sz w:val="20"/>
          <w:szCs w:val="20"/>
        </w:rPr>
      </w:pPr>
      <w:r w:rsidRPr="0059019E">
        <w:rPr>
          <w:rFonts w:ascii="Montserrat" w:hAnsi="Montserrat"/>
          <w:iCs/>
          <w:sz w:val="20"/>
          <w:szCs w:val="20"/>
        </w:rPr>
        <w:t>Wątpliwości w zakresie zgodności wymagań bądź w zakresie wystąpienia sprzeczności pomiędzy PFU, normami, dokumentacją projektową powinny</w:t>
      </w:r>
      <w:r w:rsidR="005C026C" w:rsidRPr="0059019E">
        <w:rPr>
          <w:rFonts w:ascii="Montserrat" w:hAnsi="Montserrat"/>
          <w:iCs/>
          <w:sz w:val="20"/>
          <w:szCs w:val="20"/>
        </w:rPr>
        <w:br/>
      </w:r>
      <w:r w:rsidRPr="0059019E">
        <w:rPr>
          <w:rFonts w:ascii="Montserrat" w:hAnsi="Montserrat"/>
          <w:iCs/>
          <w:sz w:val="20"/>
          <w:szCs w:val="20"/>
        </w:rPr>
        <w:t>być wyjaśniane przy udziale Zamawi</w:t>
      </w:r>
      <w:r w:rsidR="00223BBF" w:rsidRPr="0059019E">
        <w:rPr>
          <w:rFonts w:ascii="Montserrat" w:hAnsi="Montserrat"/>
          <w:iCs/>
          <w:sz w:val="20"/>
          <w:szCs w:val="20"/>
        </w:rPr>
        <w:t xml:space="preserve">ającego, Nadzoru Inwestorskiego </w:t>
      </w:r>
      <w:r w:rsidR="00942A02" w:rsidRPr="0059019E">
        <w:rPr>
          <w:rFonts w:ascii="Montserrat" w:hAnsi="Montserrat"/>
          <w:iCs/>
          <w:sz w:val="20"/>
          <w:szCs w:val="20"/>
        </w:rPr>
        <w:t>w trakcie wykonywania prac projektowych</w:t>
      </w:r>
      <w:r w:rsidR="00F44FAF" w:rsidRPr="0059019E">
        <w:rPr>
          <w:rFonts w:ascii="Montserrat" w:hAnsi="Montserrat"/>
          <w:iCs/>
          <w:sz w:val="20"/>
          <w:szCs w:val="20"/>
        </w:rPr>
        <w:t xml:space="preserve"> </w:t>
      </w:r>
      <w:r w:rsidR="00942A02" w:rsidRPr="0059019E">
        <w:rPr>
          <w:rFonts w:ascii="Montserrat" w:hAnsi="Montserrat"/>
          <w:iCs/>
          <w:sz w:val="20"/>
          <w:szCs w:val="20"/>
        </w:rPr>
        <w:t>i</w:t>
      </w:r>
      <w:r w:rsidR="00F44FAF" w:rsidRPr="0059019E">
        <w:rPr>
          <w:rFonts w:ascii="Montserrat" w:hAnsi="Montserrat"/>
          <w:iCs/>
          <w:sz w:val="20"/>
          <w:szCs w:val="20"/>
        </w:rPr>
        <w:t xml:space="preserve"> </w:t>
      </w:r>
      <w:r w:rsidRPr="0059019E">
        <w:rPr>
          <w:rFonts w:ascii="Montserrat" w:hAnsi="Montserrat"/>
          <w:b/>
          <w:iCs/>
          <w:sz w:val="20"/>
          <w:szCs w:val="20"/>
        </w:rPr>
        <w:t xml:space="preserve">przed przystąpieniem do robót </w:t>
      </w:r>
      <w:r w:rsidR="005C026C" w:rsidRPr="0059019E">
        <w:rPr>
          <w:rFonts w:ascii="Montserrat" w:hAnsi="Montserrat"/>
          <w:b/>
          <w:iCs/>
          <w:sz w:val="20"/>
          <w:szCs w:val="20"/>
        </w:rPr>
        <w:br/>
      </w:r>
      <w:r w:rsidRPr="0059019E">
        <w:rPr>
          <w:rFonts w:ascii="Montserrat" w:hAnsi="Montserrat"/>
          <w:b/>
          <w:iCs/>
          <w:sz w:val="20"/>
          <w:szCs w:val="20"/>
        </w:rPr>
        <w:t>budowlano-instalacyjnych. Wsz</w:t>
      </w:r>
      <w:r w:rsidR="00A108DF" w:rsidRPr="0059019E">
        <w:rPr>
          <w:rFonts w:ascii="Montserrat" w:hAnsi="Montserrat"/>
          <w:b/>
          <w:iCs/>
          <w:sz w:val="20"/>
          <w:szCs w:val="20"/>
        </w:rPr>
        <w:t>elkie konsekwencje wynikające z </w:t>
      </w:r>
      <w:r w:rsidRPr="0059019E">
        <w:rPr>
          <w:rFonts w:ascii="Montserrat" w:hAnsi="Montserrat"/>
          <w:b/>
          <w:iCs/>
          <w:sz w:val="20"/>
          <w:szCs w:val="20"/>
        </w:rPr>
        <w:t>zanie</w:t>
      </w:r>
      <w:r w:rsidR="00942A02" w:rsidRPr="0059019E">
        <w:rPr>
          <w:rFonts w:ascii="Montserrat" w:hAnsi="Montserrat"/>
          <w:b/>
          <w:iCs/>
          <w:sz w:val="20"/>
          <w:szCs w:val="20"/>
        </w:rPr>
        <w:t xml:space="preserve">chania wyjaśnienia wątpliwości </w:t>
      </w:r>
      <w:r w:rsidRPr="0059019E">
        <w:rPr>
          <w:rFonts w:ascii="Montserrat" w:hAnsi="Montserrat"/>
          <w:b/>
          <w:iCs/>
          <w:sz w:val="20"/>
          <w:szCs w:val="20"/>
        </w:rPr>
        <w:t>w powyższych względach obciążają wyłącznie Wykonawcę robót.</w:t>
      </w:r>
    </w:p>
    <w:p w14:paraId="785487C9" w14:textId="7183EFEA" w:rsidR="0068580D" w:rsidRPr="0059019E" w:rsidRDefault="00A345B9" w:rsidP="001B73B6">
      <w:pPr>
        <w:widowControl w:val="0"/>
        <w:spacing w:before="120" w:after="120" w:line="240" w:lineRule="auto"/>
        <w:ind w:left="709"/>
        <w:jc w:val="both"/>
        <w:rPr>
          <w:rFonts w:ascii="Montserrat" w:hAnsi="Montserrat"/>
          <w:iCs/>
          <w:sz w:val="20"/>
          <w:szCs w:val="20"/>
        </w:rPr>
      </w:pPr>
      <w:r w:rsidRPr="0059019E">
        <w:rPr>
          <w:rFonts w:ascii="Montserrat" w:hAnsi="Montserrat"/>
          <w:iCs/>
          <w:sz w:val="20"/>
          <w:szCs w:val="20"/>
        </w:rPr>
        <w:t>Dane określone w Programie Funkcjonalno-Użytkowym będą</w:t>
      </w:r>
      <w:r w:rsidR="005C026C" w:rsidRPr="0059019E">
        <w:rPr>
          <w:rFonts w:ascii="Montserrat" w:hAnsi="Montserrat"/>
          <w:iCs/>
          <w:sz w:val="20"/>
          <w:szCs w:val="20"/>
        </w:rPr>
        <w:t xml:space="preserve"> uważane za wartości docelowe, </w:t>
      </w:r>
      <w:r w:rsidRPr="0059019E">
        <w:rPr>
          <w:rFonts w:ascii="Montserrat" w:hAnsi="Montserrat"/>
          <w:iCs/>
          <w:sz w:val="20"/>
          <w:szCs w:val="20"/>
        </w:rPr>
        <w:t>od których dopuszczalne są odchylenia w ramach określonego przedziału tolerancji. Cechy materiałów i elementów budowli muszą wykazywać zgodność</w:t>
      </w:r>
      <w:r w:rsidR="001B73B6">
        <w:rPr>
          <w:rFonts w:ascii="Montserrat" w:hAnsi="Montserrat"/>
          <w:iCs/>
          <w:sz w:val="20"/>
          <w:szCs w:val="20"/>
        </w:rPr>
        <w:t xml:space="preserve"> </w:t>
      </w:r>
      <w:r w:rsidR="007E2EB3">
        <w:rPr>
          <w:rFonts w:ascii="Montserrat" w:hAnsi="Montserrat"/>
          <w:iCs/>
          <w:sz w:val="20"/>
          <w:szCs w:val="20"/>
        </w:rPr>
        <w:t xml:space="preserve">z </w:t>
      </w:r>
      <w:r w:rsidRPr="0059019E">
        <w:rPr>
          <w:rFonts w:ascii="Montserrat" w:hAnsi="Montserrat"/>
          <w:iCs/>
          <w:sz w:val="20"/>
          <w:szCs w:val="20"/>
        </w:rPr>
        <w:t>określonymi w PFU wymaganiami i standardami, a odstępstwa od tych cech</w:t>
      </w:r>
      <w:r w:rsidR="001B73B6">
        <w:rPr>
          <w:rFonts w:ascii="Montserrat" w:hAnsi="Montserrat"/>
          <w:iCs/>
          <w:sz w:val="20"/>
          <w:szCs w:val="20"/>
        </w:rPr>
        <w:t xml:space="preserve"> </w:t>
      </w:r>
      <w:r w:rsidRPr="0059019E">
        <w:rPr>
          <w:rFonts w:ascii="Montserrat" w:hAnsi="Montserrat"/>
          <w:iCs/>
          <w:sz w:val="20"/>
          <w:szCs w:val="20"/>
        </w:rPr>
        <w:t>nie mogą przekraczać dopuszczalnego przedziału tolerancji.</w:t>
      </w:r>
      <w:r w:rsidR="00F44FAF" w:rsidRPr="0059019E">
        <w:rPr>
          <w:rFonts w:ascii="Montserrat" w:hAnsi="Montserrat"/>
          <w:iCs/>
          <w:sz w:val="20"/>
          <w:szCs w:val="20"/>
        </w:rPr>
        <w:t xml:space="preserve"> </w:t>
      </w:r>
      <w:r w:rsidRPr="0059019E">
        <w:rPr>
          <w:rFonts w:ascii="Montserrat" w:hAnsi="Montserrat"/>
          <w:iCs/>
          <w:sz w:val="20"/>
          <w:szCs w:val="20"/>
        </w:rPr>
        <w:t>Obowiązuje wykonanie dokumentacji projektowej i robót budowanych zgodnie z obowiązującymi normami polskimi i UE.</w:t>
      </w:r>
    </w:p>
    <w:p w14:paraId="5DEA310A" w14:textId="77777777" w:rsidR="009C53E0" w:rsidRPr="00143DD9" w:rsidRDefault="009C53E0">
      <w:pPr>
        <w:widowControl w:val="0"/>
        <w:spacing w:after="0" w:line="240" w:lineRule="auto"/>
        <w:ind w:firstLine="708"/>
        <w:jc w:val="both"/>
        <w:rPr>
          <w:rFonts w:ascii="Montserrat" w:hAnsi="Montserrat"/>
          <w:iCs/>
          <w:color w:val="000000" w:themeColor="text1"/>
          <w:sz w:val="20"/>
          <w:szCs w:val="20"/>
          <w:shd w:val="clear" w:color="auto" w:fill="FFBF00"/>
        </w:rPr>
      </w:pPr>
    </w:p>
    <w:p w14:paraId="7C6832C2" w14:textId="77777777" w:rsidR="009C53E0" w:rsidRPr="00143DD9" w:rsidRDefault="00A345B9" w:rsidP="007809C5">
      <w:pPr>
        <w:pStyle w:val="Akapitzlist"/>
        <w:numPr>
          <w:ilvl w:val="2"/>
          <w:numId w:val="24"/>
        </w:numPr>
        <w:ind w:left="709" w:hanging="709"/>
        <w:rPr>
          <w:rFonts w:ascii="Montserrat" w:hAnsi="Montserrat"/>
          <w:b/>
          <w:color w:val="000000" w:themeColor="text1"/>
        </w:rPr>
      </w:pPr>
      <w:r w:rsidRPr="00143DD9">
        <w:rPr>
          <w:rFonts w:ascii="Montserrat" w:hAnsi="Montserrat"/>
          <w:b/>
          <w:color w:val="000000" w:themeColor="text1"/>
        </w:rPr>
        <w:t>Zakres dopuszczalnych zmian.</w:t>
      </w:r>
    </w:p>
    <w:p w14:paraId="44702C6B" w14:textId="77777777" w:rsidR="009C53E0" w:rsidRPr="00143DD9" w:rsidRDefault="00A345B9" w:rsidP="001B73B6">
      <w:pPr>
        <w:widowControl w:val="0"/>
        <w:spacing w:before="120" w:after="120" w:line="240" w:lineRule="auto"/>
        <w:ind w:firstLine="709"/>
        <w:jc w:val="both"/>
        <w:rPr>
          <w:rFonts w:ascii="Montserrat" w:hAnsi="Montserrat"/>
          <w:iCs/>
          <w:color w:val="000000" w:themeColor="text1"/>
          <w:sz w:val="20"/>
          <w:szCs w:val="20"/>
        </w:rPr>
      </w:pPr>
      <w:r w:rsidRPr="00143DD9">
        <w:rPr>
          <w:rFonts w:ascii="Montserrat" w:hAnsi="Montserrat"/>
          <w:iCs/>
          <w:color w:val="000000" w:themeColor="text1"/>
          <w:sz w:val="20"/>
          <w:szCs w:val="20"/>
        </w:rPr>
        <w:t>Zakres dopuszczalnych zmian w przedmiocie zamówienia obejmuje:</w:t>
      </w:r>
    </w:p>
    <w:p w14:paraId="1E64ED19" w14:textId="507BCA6F" w:rsidR="007809C5" w:rsidRPr="00143DD9" w:rsidRDefault="00A345B9" w:rsidP="0048410C">
      <w:pPr>
        <w:pStyle w:val="Akapitzlist"/>
        <w:widowControl w:val="0"/>
        <w:numPr>
          <w:ilvl w:val="0"/>
          <w:numId w:val="33"/>
        </w:numPr>
        <w:spacing w:before="120" w:after="120"/>
        <w:ind w:left="993" w:hanging="284"/>
        <w:contextualSpacing w:val="0"/>
        <w:rPr>
          <w:rFonts w:ascii="Montserrat" w:hAnsi="Montserrat"/>
          <w:iCs/>
          <w:color w:val="000000" w:themeColor="text1"/>
        </w:rPr>
      </w:pPr>
      <w:r w:rsidRPr="00143DD9">
        <w:rPr>
          <w:rFonts w:ascii="Montserrat" w:hAnsi="Montserrat"/>
          <w:iCs/>
          <w:color w:val="000000" w:themeColor="text1"/>
        </w:rPr>
        <w:t xml:space="preserve">zastosowanie innych rodzajów materiałów, urządzeń lub rozwiązań funkcjonalno-użytkowych niż wymienione w PFU, jednak pod warunkiem, </w:t>
      </w:r>
      <w:r w:rsidR="005C026C" w:rsidRPr="00143DD9">
        <w:rPr>
          <w:rFonts w:ascii="Montserrat" w:hAnsi="Montserrat"/>
          <w:iCs/>
          <w:color w:val="000000" w:themeColor="text1"/>
        </w:rPr>
        <w:br/>
      </w:r>
      <w:r w:rsidRPr="00143DD9">
        <w:rPr>
          <w:rFonts w:ascii="Montserrat" w:hAnsi="Montserrat"/>
          <w:iCs/>
          <w:color w:val="000000" w:themeColor="text1"/>
        </w:rPr>
        <w:t>iż</w:t>
      </w:r>
      <w:r w:rsidR="004E1ECC" w:rsidRPr="00143DD9">
        <w:rPr>
          <w:rFonts w:ascii="Montserrat" w:hAnsi="Montserrat"/>
          <w:iCs/>
          <w:color w:val="000000" w:themeColor="text1"/>
        </w:rPr>
        <w:t xml:space="preserve"> </w:t>
      </w:r>
      <w:r w:rsidRPr="00143DD9">
        <w:rPr>
          <w:rFonts w:ascii="Montserrat" w:hAnsi="Montserrat"/>
          <w:iCs/>
          <w:color w:val="000000" w:themeColor="text1"/>
        </w:rPr>
        <w:t>ich parametry techniczne i technologiczne oraz standardy wykonania i funkcjonowania będą nie gors</w:t>
      </w:r>
      <w:r w:rsidR="00143DD9" w:rsidRPr="00143DD9">
        <w:rPr>
          <w:rFonts w:ascii="Montserrat" w:hAnsi="Montserrat"/>
          <w:iCs/>
          <w:color w:val="000000" w:themeColor="text1"/>
        </w:rPr>
        <w:t>ze niż to określa i opisuje PFU,</w:t>
      </w:r>
    </w:p>
    <w:p w14:paraId="20E8A4F6" w14:textId="73DF0304" w:rsidR="007809C5" w:rsidRPr="00143DD9" w:rsidRDefault="00A345B9" w:rsidP="0048410C">
      <w:pPr>
        <w:pStyle w:val="Akapitzlist"/>
        <w:widowControl w:val="0"/>
        <w:numPr>
          <w:ilvl w:val="0"/>
          <w:numId w:val="33"/>
        </w:numPr>
        <w:spacing w:before="120" w:after="120"/>
        <w:ind w:left="993" w:hanging="284"/>
        <w:contextualSpacing w:val="0"/>
        <w:rPr>
          <w:rFonts w:ascii="Montserrat" w:hAnsi="Montserrat"/>
          <w:iCs/>
          <w:color w:val="000000" w:themeColor="text1"/>
        </w:rPr>
      </w:pPr>
      <w:r w:rsidRPr="00143DD9">
        <w:rPr>
          <w:rFonts w:ascii="Montserrat" w:hAnsi="Montserrat"/>
          <w:iCs/>
          <w:color w:val="000000" w:themeColor="text1"/>
        </w:rPr>
        <w:t>zastosowanie innych rodzajów materiałów, urządzeń lub rozwiązań funkcjonalno - użytkowych niż wymienione w PFU, jeżeli konieczność</w:t>
      </w:r>
      <w:r w:rsidR="004E1ECC" w:rsidRPr="00143DD9">
        <w:rPr>
          <w:rFonts w:ascii="Montserrat" w:hAnsi="Montserrat"/>
          <w:iCs/>
          <w:color w:val="000000" w:themeColor="text1"/>
        </w:rPr>
        <w:t xml:space="preserve"> </w:t>
      </w:r>
      <w:r w:rsidRPr="00143DD9">
        <w:rPr>
          <w:rFonts w:ascii="Montserrat" w:hAnsi="Montserrat"/>
          <w:iCs/>
          <w:color w:val="000000" w:themeColor="text1"/>
        </w:rPr>
        <w:t>taka będzie wynikała z </w:t>
      </w:r>
      <w:r w:rsidR="00C359DA" w:rsidRPr="00143DD9">
        <w:rPr>
          <w:rFonts w:ascii="Montserrat" w:hAnsi="Montserrat"/>
          <w:iCs/>
          <w:color w:val="000000" w:themeColor="text1"/>
        </w:rPr>
        <w:t>treści</w:t>
      </w:r>
      <w:r w:rsidRPr="00143DD9">
        <w:rPr>
          <w:rFonts w:ascii="Montserrat" w:hAnsi="Montserrat"/>
          <w:iCs/>
          <w:color w:val="000000" w:themeColor="text1"/>
        </w:rPr>
        <w:t xml:space="preserve"> lub ze zmiany </w:t>
      </w:r>
      <w:r w:rsidR="00C359DA" w:rsidRPr="00143DD9">
        <w:rPr>
          <w:rFonts w:ascii="Montserrat" w:hAnsi="Montserrat"/>
          <w:iCs/>
          <w:color w:val="000000" w:themeColor="text1"/>
        </w:rPr>
        <w:t xml:space="preserve">obowiązujących </w:t>
      </w:r>
      <w:r w:rsidRPr="00143DD9">
        <w:rPr>
          <w:rFonts w:ascii="Montserrat" w:hAnsi="Montserrat"/>
          <w:iCs/>
          <w:color w:val="000000" w:themeColor="text1"/>
        </w:rPr>
        <w:t>przepisów</w:t>
      </w:r>
      <w:r w:rsidR="00C359DA" w:rsidRPr="00143DD9">
        <w:rPr>
          <w:rFonts w:ascii="Montserrat" w:hAnsi="Montserrat"/>
          <w:iCs/>
          <w:color w:val="000000" w:themeColor="text1"/>
        </w:rPr>
        <w:t xml:space="preserve"> i</w:t>
      </w:r>
      <w:r w:rsidRPr="00143DD9">
        <w:rPr>
          <w:rFonts w:ascii="Montserrat" w:hAnsi="Montserrat"/>
          <w:iCs/>
          <w:color w:val="000000" w:themeColor="text1"/>
        </w:rPr>
        <w:t xml:space="preserve"> norm zaistniałych w trakc</w:t>
      </w:r>
      <w:r w:rsidR="00143DD9" w:rsidRPr="00143DD9">
        <w:rPr>
          <w:rFonts w:ascii="Montserrat" w:hAnsi="Montserrat"/>
          <w:iCs/>
          <w:color w:val="000000" w:themeColor="text1"/>
        </w:rPr>
        <w:t>ie wykonywania przedmiotu umowy,</w:t>
      </w:r>
    </w:p>
    <w:p w14:paraId="3811EF2C" w14:textId="7AB2BE0B" w:rsidR="00143DD9" w:rsidRPr="001B73B6" w:rsidRDefault="00A345B9" w:rsidP="0048410C">
      <w:pPr>
        <w:pStyle w:val="Akapitzlist"/>
        <w:widowControl w:val="0"/>
        <w:numPr>
          <w:ilvl w:val="0"/>
          <w:numId w:val="33"/>
        </w:numPr>
        <w:spacing w:before="120" w:after="120"/>
        <w:ind w:left="993" w:hanging="284"/>
        <w:contextualSpacing w:val="0"/>
        <w:rPr>
          <w:rFonts w:ascii="Montserrat" w:hAnsi="Montserrat"/>
          <w:iCs/>
          <w:color w:val="000000" w:themeColor="text1"/>
        </w:rPr>
      </w:pPr>
      <w:r w:rsidRPr="00143DD9">
        <w:rPr>
          <w:rFonts w:ascii="Montserrat" w:hAnsi="Montserrat"/>
          <w:iCs/>
          <w:color w:val="000000" w:themeColor="text1"/>
        </w:rPr>
        <w:t>zastosowanie innych rodzajów materiałów urządzeń lub rozwiązań funkcjonalno - użytkowych niż wymienione w PFU, jeżeli konieczność</w:t>
      </w:r>
      <w:r w:rsidR="00143DD9">
        <w:rPr>
          <w:rFonts w:ascii="Montserrat" w:hAnsi="Montserrat"/>
          <w:iCs/>
          <w:color w:val="000000" w:themeColor="text1"/>
        </w:rPr>
        <w:t xml:space="preserve"> </w:t>
      </w:r>
      <w:r w:rsidRPr="00143DD9">
        <w:rPr>
          <w:rFonts w:ascii="Montserrat" w:hAnsi="Montserrat"/>
          <w:iCs/>
          <w:color w:val="000000" w:themeColor="text1"/>
        </w:rPr>
        <w:t>taka będzie wynikała z nieprzewidzianych okoliczności, niezależnych od jakości wykonywanych</w:t>
      </w:r>
      <w:r w:rsidR="001B73B6">
        <w:rPr>
          <w:rFonts w:ascii="Montserrat" w:hAnsi="Montserrat"/>
          <w:iCs/>
          <w:color w:val="000000" w:themeColor="text1"/>
        </w:rPr>
        <w:t xml:space="preserve"> </w:t>
      </w:r>
      <w:r w:rsidRPr="00143DD9">
        <w:rPr>
          <w:rFonts w:ascii="Montserrat" w:hAnsi="Montserrat"/>
          <w:iCs/>
          <w:color w:val="000000" w:themeColor="text1"/>
        </w:rPr>
        <w:t xml:space="preserve">przez Wykonawcę usług, zaistniałych w trakcie wykonywania przedmiotu </w:t>
      </w:r>
      <w:r w:rsidR="00C359DA" w:rsidRPr="00143DD9">
        <w:rPr>
          <w:rFonts w:ascii="Montserrat" w:hAnsi="Montserrat"/>
          <w:iCs/>
          <w:color w:val="000000" w:themeColor="text1"/>
        </w:rPr>
        <w:t>zamówienia, a zmiana będzie niezbędna do prawidłowego wykonania przedmiotu zamówienia zgodnie z SWZ oraz warunkami zawartej umowy.</w:t>
      </w:r>
    </w:p>
    <w:p w14:paraId="4D61EC16" w14:textId="77777777" w:rsidR="009C53E0" w:rsidRPr="0059019E" w:rsidRDefault="00A345B9" w:rsidP="001B73B6">
      <w:pPr>
        <w:widowControl w:val="0"/>
        <w:spacing w:before="120" w:after="120" w:line="240" w:lineRule="auto"/>
        <w:ind w:left="709"/>
        <w:jc w:val="both"/>
        <w:rPr>
          <w:rFonts w:ascii="Montserrat" w:hAnsi="Montserrat"/>
          <w:iCs/>
          <w:sz w:val="20"/>
          <w:szCs w:val="20"/>
        </w:rPr>
      </w:pPr>
      <w:r w:rsidRPr="0059019E">
        <w:rPr>
          <w:rFonts w:ascii="Montserrat" w:hAnsi="Montserrat"/>
          <w:iCs/>
          <w:sz w:val="20"/>
          <w:szCs w:val="20"/>
        </w:rPr>
        <w:lastRenderedPageBreak/>
        <w:t>Każda zmiana musi uzy</w:t>
      </w:r>
      <w:r w:rsidR="003E2974" w:rsidRPr="0059019E">
        <w:rPr>
          <w:rFonts w:ascii="Montserrat" w:hAnsi="Montserrat"/>
          <w:iCs/>
          <w:sz w:val="20"/>
          <w:szCs w:val="20"/>
        </w:rPr>
        <w:t xml:space="preserve">skać akceptację Zamawiającego i/lub </w:t>
      </w:r>
      <w:r w:rsidRPr="0059019E">
        <w:rPr>
          <w:rFonts w:ascii="Montserrat" w:hAnsi="Montserrat"/>
          <w:iCs/>
          <w:sz w:val="20"/>
          <w:szCs w:val="20"/>
        </w:rPr>
        <w:t>Inspektora Nadzoru.</w:t>
      </w:r>
    </w:p>
    <w:p w14:paraId="40AAE222" w14:textId="77777777" w:rsidR="009C53E0" w:rsidRPr="0059019E" w:rsidRDefault="009C53E0">
      <w:pPr>
        <w:widowControl w:val="0"/>
        <w:spacing w:after="0" w:line="240" w:lineRule="auto"/>
        <w:jc w:val="both"/>
        <w:rPr>
          <w:rFonts w:ascii="Montserrat" w:hAnsi="Montserrat"/>
          <w:b/>
          <w:sz w:val="20"/>
          <w:szCs w:val="20"/>
          <w:highlight w:val="cyan"/>
        </w:rPr>
      </w:pPr>
    </w:p>
    <w:p w14:paraId="76B1F988" w14:textId="77777777" w:rsidR="009C53E0" w:rsidRPr="0059019E" w:rsidRDefault="00A345B9" w:rsidP="007809C5">
      <w:pPr>
        <w:pStyle w:val="Akapitzlist"/>
        <w:numPr>
          <w:ilvl w:val="1"/>
          <w:numId w:val="23"/>
        </w:numPr>
        <w:ind w:left="426"/>
        <w:rPr>
          <w:rFonts w:ascii="Montserrat" w:hAnsi="Montserrat"/>
          <w:b/>
        </w:rPr>
      </w:pPr>
      <w:r w:rsidRPr="0059019E">
        <w:rPr>
          <w:rFonts w:ascii="Montserrat" w:hAnsi="Montserrat"/>
          <w:b/>
        </w:rPr>
        <w:t>Aktualne uwarunkowania wykonania przedmiotu zamówienia.</w:t>
      </w:r>
    </w:p>
    <w:p w14:paraId="24BEC5AD" w14:textId="77777777" w:rsidR="007809C5" w:rsidRPr="0059019E" w:rsidRDefault="007809C5" w:rsidP="007809C5">
      <w:pPr>
        <w:pStyle w:val="Akapitzlist"/>
        <w:ind w:left="426"/>
        <w:rPr>
          <w:rFonts w:ascii="Montserrat" w:hAnsi="Montserrat"/>
          <w:b/>
        </w:rPr>
      </w:pPr>
    </w:p>
    <w:p w14:paraId="45B24DA5" w14:textId="77777777" w:rsidR="009C53E0" w:rsidRPr="00143DD9" w:rsidRDefault="00A345B9" w:rsidP="007809C5">
      <w:pPr>
        <w:pStyle w:val="Akapitzlist"/>
        <w:numPr>
          <w:ilvl w:val="2"/>
          <w:numId w:val="23"/>
        </w:numPr>
        <w:ind w:left="709" w:hanging="709"/>
        <w:rPr>
          <w:rFonts w:ascii="Montserrat" w:hAnsi="Montserrat"/>
          <w:b/>
          <w:color w:val="000000" w:themeColor="text1"/>
        </w:rPr>
      </w:pPr>
      <w:r w:rsidRPr="00143DD9">
        <w:rPr>
          <w:rFonts w:ascii="Montserrat" w:hAnsi="Montserrat"/>
          <w:b/>
          <w:color w:val="000000" w:themeColor="text1"/>
        </w:rPr>
        <w:t>Dane ogólne (stan istniejący) obszaru objętego zamówieniem.</w:t>
      </w:r>
    </w:p>
    <w:p w14:paraId="5E459EF7" w14:textId="2510E3BC" w:rsidR="00730227" w:rsidRPr="00143DD9" w:rsidRDefault="00A345B9" w:rsidP="001B73B6">
      <w:pPr>
        <w:spacing w:before="120" w:after="120" w:line="240" w:lineRule="auto"/>
        <w:ind w:left="709"/>
        <w:jc w:val="both"/>
        <w:rPr>
          <w:rFonts w:ascii="Montserrat" w:hAnsi="Montserrat"/>
          <w:color w:val="000000" w:themeColor="text1"/>
          <w:sz w:val="20"/>
          <w:szCs w:val="20"/>
        </w:rPr>
      </w:pPr>
      <w:r w:rsidRPr="00143DD9">
        <w:rPr>
          <w:rFonts w:ascii="Montserrat" w:hAnsi="Montserrat"/>
          <w:color w:val="000000" w:themeColor="text1"/>
          <w:sz w:val="20"/>
          <w:szCs w:val="20"/>
        </w:rPr>
        <w:t>Planowana inwestycja znajdować się będzie na działce o nr 32/8, obręb 3089</w:t>
      </w:r>
      <w:r w:rsidR="005C026C" w:rsidRPr="00143DD9">
        <w:rPr>
          <w:rFonts w:ascii="Montserrat" w:hAnsi="Montserrat"/>
          <w:color w:val="000000" w:themeColor="text1"/>
          <w:sz w:val="20"/>
          <w:szCs w:val="20"/>
        </w:rPr>
        <w:br/>
      </w:r>
      <w:r w:rsidRPr="00143DD9">
        <w:rPr>
          <w:rFonts w:ascii="Montserrat" w:hAnsi="Montserrat"/>
          <w:color w:val="000000" w:themeColor="text1"/>
          <w:sz w:val="20"/>
          <w:szCs w:val="20"/>
        </w:rPr>
        <w:t>w Szczecinie przy ul. Strzałowskiej 22</w:t>
      </w:r>
      <w:r w:rsidR="001A1760" w:rsidRPr="00143DD9">
        <w:rPr>
          <w:rFonts w:ascii="Montserrat" w:hAnsi="Montserrat"/>
          <w:color w:val="000000" w:themeColor="text1"/>
          <w:sz w:val="20"/>
          <w:szCs w:val="20"/>
        </w:rPr>
        <w:t xml:space="preserve">, na której zlokalizowane są obiekty </w:t>
      </w:r>
      <w:r w:rsidR="00E117E4" w:rsidRPr="00143DD9">
        <w:rPr>
          <w:rFonts w:ascii="Montserrat" w:hAnsi="Montserrat"/>
          <w:color w:val="000000" w:themeColor="text1"/>
          <w:sz w:val="20"/>
          <w:szCs w:val="20"/>
        </w:rPr>
        <w:t>Zachodniopomorskiego Centrum Onkologii</w:t>
      </w:r>
      <w:r w:rsidRPr="00143DD9">
        <w:rPr>
          <w:rFonts w:ascii="Montserrat" w:hAnsi="Montserrat"/>
          <w:color w:val="000000" w:themeColor="text1"/>
          <w:sz w:val="20"/>
          <w:szCs w:val="20"/>
        </w:rPr>
        <w:t>. Obszar opracowania objęty</w:t>
      </w:r>
      <w:r w:rsidR="00143DD9" w:rsidRPr="00143DD9">
        <w:rPr>
          <w:rFonts w:ascii="Montserrat" w:hAnsi="Montserrat"/>
          <w:color w:val="000000" w:themeColor="text1"/>
          <w:sz w:val="20"/>
          <w:szCs w:val="20"/>
        </w:rPr>
        <w:br/>
      </w:r>
      <w:r w:rsidRPr="00143DD9">
        <w:rPr>
          <w:rFonts w:ascii="Montserrat" w:hAnsi="Montserrat"/>
          <w:color w:val="000000" w:themeColor="text1"/>
          <w:sz w:val="20"/>
          <w:szCs w:val="20"/>
        </w:rPr>
        <w:t>jest zapisami Miejscowego Planu Zagospodarowania Przestrzennego „Golęcino – Gocław</w:t>
      </w:r>
      <w:r w:rsidR="00C359DA" w:rsidRPr="00143DD9">
        <w:rPr>
          <w:rFonts w:ascii="Montserrat" w:hAnsi="Montserrat"/>
          <w:color w:val="000000" w:themeColor="text1"/>
          <w:sz w:val="20"/>
          <w:szCs w:val="20"/>
        </w:rPr>
        <w:t xml:space="preserve"> - szpital</w:t>
      </w:r>
      <w:r w:rsidRPr="00143DD9">
        <w:rPr>
          <w:rFonts w:ascii="Montserrat" w:hAnsi="Montserrat"/>
          <w:color w:val="000000" w:themeColor="text1"/>
          <w:sz w:val="20"/>
          <w:szCs w:val="20"/>
        </w:rPr>
        <w:t xml:space="preserve">” </w:t>
      </w:r>
      <w:r w:rsidR="005C026C" w:rsidRPr="00143DD9">
        <w:rPr>
          <w:rFonts w:ascii="Montserrat" w:hAnsi="Montserrat"/>
          <w:color w:val="000000" w:themeColor="text1"/>
          <w:sz w:val="20"/>
          <w:szCs w:val="20"/>
        </w:rPr>
        <w:t>w</w:t>
      </w:r>
      <w:r w:rsidRPr="00143DD9">
        <w:rPr>
          <w:rFonts w:ascii="Montserrat" w:hAnsi="Montserrat"/>
          <w:color w:val="000000" w:themeColor="text1"/>
          <w:sz w:val="20"/>
          <w:szCs w:val="20"/>
        </w:rPr>
        <w:t xml:space="preserve"> Szczecinie.</w:t>
      </w:r>
      <w:r w:rsidR="002D5674"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Lok</w:t>
      </w:r>
      <w:r w:rsidR="00143DD9" w:rsidRPr="00143DD9">
        <w:rPr>
          <w:rFonts w:ascii="Montserrat" w:hAnsi="Montserrat"/>
          <w:color w:val="000000" w:themeColor="text1"/>
          <w:sz w:val="20"/>
          <w:szCs w:val="20"/>
        </w:rPr>
        <w:t xml:space="preserve">alizację projektowanego budynku </w:t>
      </w:r>
      <w:r w:rsidRPr="00143DD9">
        <w:rPr>
          <w:rFonts w:ascii="Montserrat" w:hAnsi="Montserrat"/>
          <w:color w:val="000000" w:themeColor="text1"/>
          <w:sz w:val="20"/>
          <w:szCs w:val="20"/>
        </w:rPr>
        <w:t xml:space="preserve">przeznaczonego na Zakład Medycyny Nuklearnej przewidziano w środkowej części działki w pobliżu jej przewężenia w sąsiedztwie istniejącego budynku Centrum Diagnostyki i Terapii Nowotworów </w:t>
      </w:r>
      <w:r w:rsidR="003E2974" w:rsidRPr="00143DD9">
        <w:rPr>
          <w:rFonts w:ascii="Montserrat" w:hAnsi="Montserrat"/>
          <w:color w:val="000000" w:themeColor="text1"/>
          <w:sz w:val="20"/>
          <w:szCs w:val="20"/>
        </w:rPr>
        <w:t xml:space="preserve">(budynek </w:t>
      </w:r>
      <w:r w:rsidR="00BB4CC7" w:rsidRPr="00143DD9">
        <w:rPr>
          <w:rFonts w:ascii="Montserrat" w:hAnsi="Montserrat"/>
          <w:color w:val="000000" w:themeColor="text1"/>
          <w:sz w:val="20"/>
          <w:szCs w:val="20"/>
        </w:rPr>
        <w:t>n</w:t>
      </w:r>
      <w:r w:rsidR="003E2974" w:rsidRPr="00143DD9">
        <w:rPr>
          <w:rFonts w:ascii="Montserrat" w:hAnsi="Montserrat"/>
          <w:color w:val="000000" w:themeColor="text1"/>
          <w:sz w:val="20"/>
          <w:szCs w:val="20"/>
        </w:rPr>
        <w:t>r 8)</w:t>
      </w:r>
      <w:r w:rsidR="009F06D0">
        <w:rPr>
          <w:rFonts w:ascii="Montserrat" w:hAnsi="Montserrat"/>
          <w:color w:val="000000" w:themeColor="text1"/>
          <w:sz w:val="20"/>
          <w:szCs w:val="20"/>
        </w:rPr>
        <w:t>, poza obszarem strefy  ochrony konserwatorskiej oznaczonej w planie miejscowym</w:t>
      </w:r>
      <w:r w:rsidRPr="00143DD9">
        <w:rPr>
          <w:rFonts w:ascii="Montserrat" w:hAnsi="Montserrat"/>
          <w:color w:val="000000" w:themeColor="text1"/>
          <w:sz w:val="20"/>
          <w:szCs w:val="20"/>
        </w:rPr>
        <w:t>. Bezpośredni dostęp</w:t>
      </w:r>
      <w:r w:rsidR="00143DD9" w:rsidRPr="00143DD9">
        <w:rPr>
          <w:rFonts w:ascii="Montserrat" w:hAnsi="Montserrat"/>
          <w:color w:val="000000" w:themeColor="text1"/>
          <w:sz w:val="20"/>
          <w:szCs w:val="20"/>
        </w:rPr>
        <w:br/>
      </w:r>
      <w:r w:rsidRPr="00143DD9">
        <w:rPr>
          <w:rFonts w:ascii="Montserrat" w:hAnsi="Montserrat"/>
          <w:color w:val="000000" w:themeColor="text1"/>
          <w:sz w:val="20"/>
          <w:szCs w:val="20"/>
        </w:rPr>
        <w:t xml:space="preserve">do planowanego budynku z istniejącego wielostanowiskowego placu parkingowego. Obszar opracowania obejmuje fragment parkingu (nawierzchnię utwardzoną – przejazdy i miejsca postojowe) oraz przyległe tereny zielone </w:t>
      </w:r>
      <w:r w:rsidR="001A1760" w:rsidRPr="00143DD9">
        <w:rPr>
          <w:rFonts w:ascii="Montserrat" w:hAnsi="Montserrat"/>
          <w:color w:val="000000" w:themeColor="text1"/>
          <w:sz w:val="20"/>
          <w:szCs w:val="20"/>
        </w:rPr>
        <w:t>z</w:t>
      </w:r>
      <w:r w:rsidRPr="00143DD9">
        <w:rPr>
          <w:rFonts w:ascii="Montserrat" w:hAnsi="Montserrat"/>
          <w:color w:val="000000" w:themeColor="text1"/>
          <w:sz w:val="20"/>
          <w:szCs w:val="20"/>
        </w:rPr>
        <w:t xml:space="preserve"> zielenią urządzoną. W </w:t>
      </w:r>
      <w:r w:rsidR="009052DE" w:rsidRPr="00143DD9">
        <w:rPr>
          <w:rFonts w:ascii="Montserrat" w:hAnsi="Montserrat"/>
          <w:b/>
          <w:color w:val="000000" w:themeColor="text1"/>
          <w:sz w:val="20"/>
          <w:szCs w:val="20"/>
        </w:rPr>
        <w:t>Z</w:t>
      </w:r>
      <w:r w:rsidRPr="00143DD9">
        <w:rPr>
          <w:rFonts w:ascii="Montserrat" w:hAnsi="Montserrat"/>
          <w:b/>
          <w:color w:val="000000" w:themeColor="text1"/>
          <w:sz w:val="20"/>
          <w:szCs w:val="20"/>
        </w:rPr>
        <w:t>ałączniku nr 1</w:t>
      </w:r>
      <w:r w:rsidR="001A1760" w:rsidRPr="00143DD9">
        <w:rPr>
          <w:rFonts w:ascii="Montserrat" w:hAnsi="Montserrat"/>
          <w:b/>
          <w:color w:val="000000" w:themeColor="text1"/>
          <w:sz w:val="20"/>
          <w:szCs w:val="20"/>
        </w:rPr>
        <w:t xml:space="preserve"> </w:t>
      </w:r>
      <w:r w:rsidRPr="00143DD9">
        <w:rPr>
          <w:rFonts w:ascii="Montserrat" w:hAnsi="Montserrat"/>
          <w:b/>
          <w:color w:val="000000" w:themeColor="text1"/>
          <w:sz w:val="20"/>
          <w:szCs w:val="20"/>
        </w:rPr>
        <w:t>do PFU</w:t>
      </w:r>
      <w:r w:rsidRPr="00143DD9">
        <w:rPr>
          <w:rFonts w:ascii="Montserrat" w:hAnsi="Montserrat"/>
          <w:color w:val="000000" w:themeColor="text1"/>
          <w:sz w:val="20"/>
          <w:szCs w:val="20"/>
        </w:rPr>
        <w:t xml:space="preserve"> oznaczona jes</w:t>
      </w:r>
      <w:r w:rsidR="007809C5" w:rsidRPr="00143DD9">
        <w:rPr>
          <w:rFonts w:ascii="Montserrat" w:hAnsi="Montserrat"/>
          <w:color w:val="000000" w:themeColor="text1"/>
          <w:sz w:val="20"/>
          <w:szCs w:val="20"/>
        </w:rPr>
        <w:t xml:space="preserve">t orientacyjna lokalizacja nowo </w:t>
      </w:r>
      <w:r w:rsidRPr="00143DD9">
        <w:rPr>
          <w:rFonts w:ascii="Montserrat" w:hAnsi="Montserrat"/>
          <w:color w:val="000000" w:themeColor="text1"/>
          <w:sz w:val="20"/>
          <w:szCs w:val="20"/>
        </w:rPr>
        <w:t>projektowanego budynku</w:t>
      </w:r>
      <w:r w:rsidR="008B4C33">
        <w:rPr>
          <w:rFonts w:ascii="Montserrat" w:hAnsi="Montserrat"/>
          <w:color w:val="000000" w:themeColor="text1"/>
          <w:sz w:val="20"/>
          <w:szCs w:val="20"/>
        </w:rPr>
        <w:t>. Wykonawca w ramach prac projektowych określi konieczny obszar opracowania z uwzględnieniem zagospodarowania terenu wokół budynku</w:t>
      </w:r>
      <w:r w:rsidRPr="00143DD9">
        <w:rPr>
          <w:rFonts w:ascii="Montserrat" w:hAnsi="Montserrat"/>
          <w:color w:val="000000" w:themeColor="text1"/>
          <w:sz w:val="20"/>
          <w:szCs w:val="20"/>
        </w:rPr>
        <w:t>.</w:t>
      </w:r>
      <w:r w:rsidR="00F44FAF" w:rsidRPr="00143DD9">
        <w:rPr>
          <w:rFonts w:ascii="Montserrat" w:hAnsi="Montserrat"/>
          <w:color w:val="000000" w:themeColor="text1"/>
          <w:sz w:val="20"/>
          <w:szCs w:val="20"/>
        </w:rPr>
        <w:t xml:space="preserve"> </w:t>
      </w:r>
      <w:r w:rsidR="008C6C1E" w:rsidRPr="00143DD9">
        <w:rPr>
          <w:rFonts w:ascii="Montserrat" w:hAnsi="Montserrat"/>
          <w:color w:val="000000" w:themeColor="text1"/>
          <w:sz w:val="20"/>
          <w:szCs w:val="20"/>
        </w:rPr>
        <w:t>Na terenie działki</w:t>
      </w:r>
      <w:r w:rsidRPr="00143DD9">
        <w:rPr>
          <w:rFonts w:ascii="Montserrat" w:hAnsi="Montserrat"/>
          <w:color w:val="000000" w:themeColor="text1"/>
          <w:sz w:val="20"/>
          <w:szCs w:val="20"/>
        </w:rPr>
        <w:t xml:space="preserve"> zapewniony</w:t>
      </w:r>
      <w:r w:rsidR="001A1760"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jest dostęp</w:t>
      </w:r>
      <w:r w:rsidR="008864B1"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do sieci wodociągowej, kanalizacji sanitarnej, kanalizacji deszczowej, sieci</w:t>
      </w:r>
      <w:r w:rsidR="004A0851"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elektroenergetycznej, teletechnicznej. Lokalizacj</w:t>
      </w:r>
      <w:r w:rsidR="00BB4CC7" w:rsidRPr="00143DD9">
        <w:rPr>
          <w:rFonts w:ascii="Montserrat" w:hAnsi="Montserrat"/>
          <w:color w:val="000000" w:themeColor="text1"/>
          <w:sz w:val="20"/>
          <w:szCs w:val="20"/>
        </w:rPr>
        <w:t>ę</w:t>
      </w:r>
      <w:r w:rsidR="00F44FAF" w:rsidRPr="00143DD9">
        <w:rPr>
          <w:rFonts w:ascii="Montserrat" w:hAnsi="Montserrat"/>
          <w:color w:val="000000" w:themeColor="text1"/>
          <w:sz w:val="20"/>
          <w:szCs w:val="20"/>
        </w:rPr>
        <w:t xml:space="preserve"> </w:t>
      </w:r>
      <w:r w:rsidR="00BB4CC7" w:rsidRPr="00143DD9">
        <w:rPr>
          <w:rFonts w:ascii="Montserrat" w:hAnsi="Montserrat"/>
          <w:color w:val="000000" w:themeColor="text1"/>
          <w:sz w:val="20"/>
          <w:szCs w:val="20"/>
        </w:rPr>
        <w:t xml:space="preserve">przybliżonych tras przebiegu sieci i </w:t>
      </w:r>
      <w:r w:rsidR="00B42E0C" w:rsidRPr="00143DD9">
        <w:rPr>
          <w:rFonts w:ascii="Montserrat" w:hAnsi="Montserrat"/>
          <w:color w:val="000000" w:themeColor="text1"/>
          <w:sz w:val="20"/>
          <w:szCs w:val="20"/>
        </w:rPr>
        <w:t xml:space="preserve">miejsc </w:t>
      </w:r>
      <w:r w:rsidRPr="00143DD9">
        <w:rPr>
          <w:rFonts w:ascii="Montserrat" w:hAnsi="Montserrat"/>
          <w:color w:val="000000" w:themeColor="text1"/>
          <w:sz w:val="20"/>
          <w:szCs w:val="20"/>
        </w:rPr>
        <w:t xml:space="preserve"> przyłączeni</w:t>
      </w:r>
      <w:r w:rsidR="001A1760" w:rsidRPr="00143DD9">
        <w:rPr>
          <w:rFonts w:ascii="Montserrat" w:hAnsi="Montserrat"/>
          <w:color w:val="000000" w:themeColor="text1"/>
          <w:sz w:val="20"/>
          <w:szCs w:val="20"/>
        </w:rPr>
        <w:t>a</w:t>
      </w:r>
      <w:r w:rsidRPr="00143DD9">
        <w:rPr>
          <w:rFonts w:ascii="Montserrat" w:hAnsi="Montserrat"/>
          <w:color w:val="000000" w:themeColor="text1"/>
          <w:sz w:val="20"/>
          <w:szCs w:val="20"/>
        </w:rPr>
        <w:t xml:space="preserve"> dla mediów wskazano w </w:t>
      </w:r>
      <w:r w:rsidR="009052DE" w:rsidRPr="00143DD9">
        <w:rPr>
          <w:rFonts w:ascii="Montserrat" w:hAnsi="Montserrat"/>
          <w:b/>
          <w:color w:val="000000" w:themeColor="text1"/>
          <w:sz w:val="20"/>
          <w:szCs w:val="20"/>
        </w:rPr>
        <w:t>Z</w:t>
      </w:r>
      <w:r w:rsidRPr="00143DD9">
        <w:rPr>
          <w:rFonts w:ascii="Montserrat" w:hAnsi="Montserrat"/>
          <w:b/>
          <w:color w:val="000000" w:themeColor="text1"/>
          <w:sz w:val="20"/>
          <w:szCs w:val="20"/>
        </w:rPr>
        <w:t>ałączniku</w:t>
      </w:r>
      <w:r w:rsidR="00143DD9" w:rsidRPr="00143DD9">
        <w:rPr>
          <w:rFonts w:ascii="Montserrat" w:hAnsi="Montserrat"/>
          <w:b/>
          <w:color w:val="000000" w:themeColor="text1"/>
          <w:sz w:val="20"/>
          <w:szCs w:val="20"/>
        </w:rPr>
        <w:t xml:space="preserve"> </w:t>
      </w:r>
      <w:r w:rsidRPr="00143DD9">
        <w:rPr>
          <w:rFonts w:ascii="Montserrat" w:hAnsi="Montserrat"/>
          <w:b/>
          <w:color w:val="000000" w:themeColor="text1"/>
          <w:sz w:val="20"/>
          <w:szCs w:val="20"/>
        </w:rPr>
        <w:t>nr 2 do PFU</w:t>
      </w:r>
      <w:r w:rsidRPr="00143DD9">
        <w:rPr>
          <w:rFonts w:ascii="Montserrat" w:hAnsi="Montserrat"/>
          <w:color w:val="000000" w:themeColor="text1"/>
          <w:sz w:val="20"/>
          <w:szCs w:val="20"/>
        </w:rPr>
        <w:t>.</w:t>
      </w:r>
      <w:r w:rsidR="008864B1" w:rsidRPr="00143DD9">
        <w:rPr>
          <w:rFonts w:ascii="Montserrat" w:hAnsi="Montserrat"/>
          <w:color w:val="000000" w:themeColor="text1"/>
          <w:sz w:val="20"/>
          <w:szCs w:val="20"/>
        </w:rPr>
        <w:t xml:space="preserve"> </w:t>
      </w:r>
      <w:r w:rsidR="00983435" w:rsidRPr="00143DD9">
        <w:rPr>
          <w:rFonts w:ascii="Montserrat" w:hAnsi="Montserrat"/>
          <w:color w:val="000000" w:themeColor="text1"/>
          <w:sz w:val="20"/>
          <w:szCs w:val="20"/>
        </w:rPr>
        <w:t>W bezpośrednim sąsiedztwie projektowanego budynku znajdują się</w:t>
      </w:r>
      <w:r w:rsidR="00164D7F" w:rsidRPr="00143DD9">
        <w:rPr>
          <w:rFonts w:ascii="Montserrat" w:hAnsi="Montserrat"/>
          <w:color w:val="000000" w:themeColor="text1"/>
          <w:sz w:val="20"/>
          <w:szCs w:val="20"/>
        </w:rPr>
        <w:t xml:space="preserve"> instalacja kanalizacji deszczowej z wpustami ulicznymi i studzienką zbiorczą, instalacja wodna oraz elektryczna zasilająca lampy uliczne na parkingu. </w:t>
      </w:r>
      <w:r w:rsidRPr="00143DD9">
        <w:rPr>
          <w:rFonts w:ascii="Montserrat" w:hAnsi="Montserrat"/>
          <w:color w:val="000000" w:themeColor="text1"/>
          <w:sz w:val="20"/>
          <w:szCs w:val="20"/>
        </w:rPr>
        <w:t>Na obszarze przewidywanego posadowienia nowego budynku zlokal</w:t>
      </w:r>
      <w:r w:rsidR="00B42E0C" w:rsidRPr="00143DD9">
        <w:rPr>
          <w:rFonts w:ascii="Montserrat" w:hAnsi="Montserrat"/>
          <w:color w:val="000000" w:themeColor="text1"/>
          <w:sz w:val="20"/>
          <w:szCs w:val="20"/>
        </w:rPr>
        <w:t>izowane</w:t>
      </w:r>
      <w:r w:rsidR="00FB5E5C">
        <w:rPr>
          <w:rFonts w:ascii="Montserrat" w:hAnsi="Montserrat"/>
          <w:color w:val="000000" w:themeColor="text1"/>
          <w:sz w:val="20"/>
          <w:szCs w:val="20"/>
        </w:rPr>
        <w:t xml:space="preserve"> </w:t>
      </w:r>
      <w:r w:rsidR="00B42E0C" w:rsidRPr="00143DD9">
        <w:rPr>
          <w:rFonts w:ascii="Montserrat" w:hAnsi="Montserrat"/>
          <w:color w:val="000000" w:themeColor="text1"/>
          <w:sz w:val="20"/>
          <w:szCs w:val="20"/>
        </w:rPr>
        <w:t xml:space="preserve">są odwierty oraz studnia zbiorcza </w:t>
      </w:r>
      <w:r w:rsidRPr="00143DD9">
        <w:rPr>
          <w:rFonts w:ascii="Montserrat" w:hAnsi="Montserrat"/>
          <w:color w:val="000000" w:themeColor="text1"/>
          <w:sz w:val="20"/>
          <w:szCs w:val="20"/>
        </w:rPr>
        <w:t>na potrzeby pomp ciepła. W ramach prac projektowych,</w:t>
      </w:r>
      <w:r w:rsidR="00F44FAF"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 xml:space="preserve">a w szczególności prac </w:t>
      </w:r>
      <w:r w:rsidR="001A1760" w:rsidRPr="00143DD9">
        <w:rPr>
          <w:rFonts w:ascii="Montserrat" w:hAnsi="Montserrat"/>
          <w:color w:val="000000" w:themeColor="text1"/>
          <w:sz w:val="20"/>
          <w:szCs w:val="20"/>
        </w:rPr>
        <w:t xml:space="preserve">związanych z </w:t>
      </w:r>
      <w:r w:rsidRPr="00143DD9">
        <w:rPr>
          <w:rFonts w:ascii="Montserrat" w:hAnsi="Montserrat"/>
          <w:color w:val="000000" w:themeColor="text1"/>
          <w:sz w:val="20"/>
          <w:szCs w:val="20"/>
        </w:rPr>
        <w:t>posadowieni</w:t>
      </w:r>
      <w:r w:rsidR="001A1760" w:rsidRPr="00143DD9">
        <w:rPr>
          <w:rFonts w:ascii="Montserrat" w:hAnsi="Montserrat"/>
          <w:color w:val="000000" w:themeColor="text1"/>
          <w:sz w:val="20"/>
          <w:szCs w:val="20"/>
        </w:rPr>
        <w:t>em</w:t>
      </w:r>
      <w:r w:rsidRPr="00143DD9">
        <w:rPr>
          <w:rFonts w:ascii="Montserrat" w:hAnsi="Montserrat"/>
          <w:color w:val="000000" w:themeColor="text1"/>
          <w:sz w:val="20"/>
          <w:szCs w:val="20"/>
        </w:rPr>
        <w:t xml:space="preserve"> budynku, należy uwzględnić</w:t>
      </w:r>
      <w:r w:rsidR="001A1760" w:rsidRPr="00143DD9">
        <w:rPr>
          <w:rFonts w:ascii="Montserrat" w:hAnsi="Montserrat"/>
          <w:color w:val="000000" w:themeColor="text1"/>
          <w:sz w:val="20"/>
          <w:szCs w:val="20"/>
        </w:rPr>
        <w:t xml:space="preserve"> </w:t>
      </w:r>
      <w:r w:rsidR="004A70CB" w:rsidRPr="00143DD9">
        <w:rPr>
          <w:rFonts w:ascii="Montserrat" w:hAnsi="Montserrat"/>
          <w:color w:val="000000" w:themeColor="text1"/>
          <w:sz w:val="20"/>
          <w:szCs w:val="20"/>
        </w:rPr>
        <w:t>potrzebę</w:t>
      </w:r>
      <w:r w:rsidR="001A1760" w:rsidRPr="00143DD9">
        <w:rPr>
          <w:rFonts w:ascii="Montserrat" w:hAnsi="Montserrat"/>
          <w:color w:val="000000" w:themeColor="text1"/>
          <w:sz w:val="20"/>
          <w:szCs w:val="20"/>
        </w:rPr>
        <w:t xml:space="preserve"> </w:t>
      </w:r>
      <w:r w:rsidRPr="00143DD9">
        <w:rPr>
          <w:rFonts w:ascii="Montserrat" w:hAnsi="Montserrat"/>
          <w:color w:val="000000" w:themeColor="text1"/>
          <w:sz w:val="20"/>
          <w:szCs w:val="20"/>
        </w:rPr>
        <w:t xml:space="preserve">ich </w:t>
      </w:r>
      <w:r w:rsidR="001A1760" w:rsidRPr="00143DD9">
        <w:rPr>
          <w:rFonts w:ascii="Montserrat" w:hAnsi="Montserrat"/>
          <w:color w:val="000000" w:themeColor="text1"/>
          <w:sz w:val="20"/>
          <w:szCs w:val="20"/>
        </w:rPr>
        <w:t>zachowania</w:t>
      </w:r>
      <w:r w:rsidRPr="00143DD9">
        <w:rPr>
          <w:rFonts w:ascii="Montserrat" w:hAnsi="Montserrat"/>
          <w:color w:val="000000" w:themeColor="text1"/>
          <w:sz w:val="20"/>
          <w:szCs w:val="20"/>
        </w:rPr>
        <w:t>.</w:t>
      </w:r>
      <w:r w:rsidR="00F44FAF" w:rsidRPr="00143DD9">
        <w:rPr>
          <w:rFonts w:ascii="Montserrat" w:hAnsi="Montserrat"/>
          <w:color w:val="000000" w:themeColor="text1"/>
          <w:sz w:val="20"/>
          <w:szCs w:val="20"/>
        </w:rPr>
        <w:t xml:space="preserve"> </w:t>
      </w:r>
      <w:r w:rsidR="00B42E0C" w:rsidRPr="00143DD9">
        <w:rPr>
          <w:rFonts w:ascii="Montserrat" w:hAnsi="Montserrat"/>
          <w:color w:val="000000" w:themeColor="text1"/>
          <w:sz w:val="20"/>
          <w:szCs w:val="20"/>
        </w:rPr>
        <w:t>W przypadku lokalizacji budynku</w:t>
      </w:r>
      <w:r w:rsidR="00FB5E5C">
        <w:rPr>
          <w:rFonts w:ascii="Montserrat" w:hAnsi="Montserrat"/>
          <w:color w:val="000000" w:themeColor="text1"/>
          <w:sz w:val="20"/>
          <w:szCs w:val="20"/>
        </w:rPr>
        <w:t xml:space="preserve"> </w:t>
      </w:r>
      <w:r w:rsidR="00B42E0C" w:rsidRPr="00143DD9">
        <w:rPr>
          <w:rFonts w:ascii="Montserrat" w:hAnsi="Montserrat"/>
          <w:color w:val="000000" w:themeColor="text1"/>
          <w:sz w:val="20"/>
          <w:szCs w:val="20"/>
        </w:rPr>
        <w:t xml:space="preserve">nad studnią zbiorczą, należy uwzględnić </w:t>
      </w:r>
      <w:r w:rsidR="009F2E1C" w:rsidRPr="00143DD9">
        <w:rPr>
          <w:rFonts w:ascii="Montserrat" w:hAnsi="Montserrat"/>
          <w:color w:val="000000" w:themeColor="text1"/>
          <w:sz w:val="20"/>
          <w:szCs w:val="20"/>
        </w:rPr>
        <w:t>konieczność</w:t>
      </w:r>
      <w:r w:rsidR="00B42E0C" w:rsidRPr="00143DD9">
        <w:rPr>
          <w:rFonts w:ascii="Montserrat" w:hAnsi="Montserrat"/>
          <w:color w:val="000000" w:themeColor="text1"/>
          <w:sz w:val="20"/>
          <w:szCs w:val="20"/>
        </w:rPr>
        <w:t xml:space="preserve"> </w:t>
      </w:r>
      <w:r w:rsidR="001A1760" w:rsidRPr="00143DD9">
        <w:rPr>
          <w:rFonts w:ascii="Montserrat" w:hAnsi="Montserrat"/>
          <w:color w:val="000000" w:themeColor="text1"/>
          <w:sz w:val="20"/>
          <w:szCs w:val="20"/>
        </w:rPr>
        <w:t xml:space="preserve">zachowania </w:t>
      </w:r>
      <w:r w:rsidR="00B42E0C" w:rsidRPr="00143DD9">
        <w:rPr>
          <w:rFonts w:ascii="Montserrat" w:hAnsi="Montserrat"/>
          <w:color w:val="000000" w:themeColor="text1"/>
          <w:sz w:val="20"/>
          <w:szCs w:val="20"/>
        </w:rPr>
        <w:t>dostępu</w:t>
      </w:r>
      <w:r w:rsidR="00143DD9" w:rsidRPr="00143DD9">
        <w:rPr>
          <w:rFonts w:ascii="Montserrat" w:hAnsi="Montserrat"/>
          <w:color w:val="000000" w:themeColor="text1"/>
          <w:sz w:val="20"/>
          <w:szCs w:val="20"/>
        </w:rPr>
        <w:br/>
      </w:r>
      <w:r w:rsidR="00B42E0C" w:rsidRPr="00143DD9">
        <w:rPr>
          <w:rFonts w:ascii="Montserrat" w:hAnsi="Montserrat"/>
          <w:color w:val="000000" w:themeColor="text1"/>
          <w:sz w:val="20"/>
          <w:szCs w:val="20"/>
        </w:rPr>
        <w:t>do przedmiotowej studni</w:t>
      </w:r>
      <w:r w:rsidR="00730227" w:rsidRPr="00143DD9">
        <w:rPr>
          <w:rFonts w:ascii="Montserrat" w:hAnsi="Montserrat"/>
          <w:color w:val="000000" w:themeColor="text1"/>
          <w:sz w:val="20"/>
          <w:szCs w:val="20"/>
        </w:rPr>
        <w:t>, na przykład w układzie budynku przewidzieć</w:t>
      </w:r>
      <w:r w:rsidR="00143DD9" w:rsidRPr="00143DD9">
        <w:rPr>
          <w:rFonts w:ascii="Montserrat" w:hAnsi="Montserrat"/>
          <w:color w:val="000000" w:themeColor="text1"/>
          <w:sz w:val="20"/>
          <w:szCs w:val="20"/>
        </w:rPr>
        <w:br/>
      </w:r>
      <w:r w:rsidR="00730227" w:rsidRPr="00143DD9">
        <w:rPr>
          <w:rFonts w:ascii="Montserrat" w:hAnsi="Montserrat"/>
          <w:color w:val="000000" w:themeColor="text1"/>
          <w:sz w:val="20"/>
          <w:szCs w:val="20"/>
        </w:rPr>
        <w:t>właz</w:t>
      </w:r>
      <w:r w:rsidR="00143DD9" w:rsidRPr="00143DD9">
        <w:rPr>
          <w:rFonts w:ascii="Montserrat" w:hAnsi="Montserrat"/>
          <w:color w:val="000000" w:themeColor="text1"/>
          <w:sz w:val="20"/>
          <w:szCs w:val="20"/>
        </w:rPr>
        <w:t xml:space="preserve"> </w:t>
      </w:r>
      <w:r w:rsidR="00730227" w:rsidRPr="00143DD9">
        <w:rPr>
          <w:rFonts w:ascii="Montserrat" w:hAnsi="Montserrat"/>
          <w:color w:val="000000" w:themeColor="text1"/>
          <w:sz w:val="20"/>
          <w:szCs w:val="20"/>
        </w:rPr>
        <w:t>w pomieszczeniu, lub wręcz dedykowane pomieszczenie techniczne</w:t>
      </w:r>
      <w:r w:rsidR="00143DD9" w:rsidRPr="00143DD9">
        <w:rPr>
          <w:rFonts w:ascii="Montserrat" w:hAnsi="Montserrat"/>
          <w:color w:val="000000" w:themeColor="text1"/>
          <w:sz w:val="20"/>
          <w:szCs w:val="20"/>
        </w:rPr>
        <w:br/>
      </w:r>
      <w:r w:rsidR="00730227" w:rsidRPr="00143DD9">
        <w:rPr>
          <w:rFonts w:ascii="Montserrat" w:hAnsi="Montserrat"/>
          <w:color w:val="000000" w:themeColor="text1"/>
          <w:sz w:val="20"/>
          <w:szCs w:val="20"/>
        </w:rPr>
        <w:t xml:space="preserve">z włazem. Zalecane jest takie zlokalizowanie budynku, by uniknąć kolizji </w:t>
      </w:r>
      <w:r w:rsidR="00143DD9" w:rsidRPr="00143DD9">
        <w:rPr>
          <w:rFonts w:ascii="Montserrat" w:hAnsi="Montserrat"/>
          <w:color w:val="000000" w:themeColor="text1"/>
          <w:sz w:val="20"/>
          <w:szCs w:val="20"/>
        </w:rPr>
        <w:br/>
      </w:r>
      <w:r w:rsidR="00730227" w:rsidRPr="00143DD9">
        <w:rPr>
          <w:rFonts w:ascii="Montserrat" w:hAnsi="Montserrat"/>
          <w:color w:val="000000" w:themeColor="text1"/>
          <w:sz w:val="20"/>
          <w:szCs w:val="20"/>
        </w:rPr>
        <w:t>z istniejącymi odwiertami i studnią.</w:t>
      </w:r>
    </w:p>
    <w:p w14:paraId="64599DF0" w14:textId="73424678" w:rsidR="009C53E0" w:rsidRDefault="001A1760" w:rsidP="001B73B6">
      <w:pPr>
        <w:spacing w:before="120" w:after="120" w:line="240" w:lineRule="auto"/>
        <w:ind w:left="709"/>
        <w:jc w:val="both"/>
        <w:rPr>
          <w:rFonts w:ascii="Montserrat" w:hAnsi="Montserrat"/>
          <w:color w:val="000000" w:themeColor="text1"/>
          <w:sz w:val="20"/>
          <w:szCs w:val="20"/>
        </w:rPr>
      </w:pPr>
      <w:r w:rsidRPr="00143DD9">
        <w:rPr>
          <w:rFonts w:ascii="Montserrat" w:hAnsi="Montserrat"/>
          <w:color w:val="000000" w:themeColor="text1"/>
          <w:sz w:val="20"/>
          <w:szCs w:val="20"/>
        </w:rPr>
        <w:t>Wjazdy</w:t>
      </w:r>
      <w:r w:rsidR="00A345B9" w:rsidRPr="00143DD9">
        <w:rPr>
          <w:rFonts w:ascii="Montserrat" w:hAnsi="Montserrat"/>
          <w:color w:val="000000" w:themeColor="text1"/>
          <w:sz w:val="20"/>
          <w:szCs w:val="20"/>
        </w:rPr>
        <w:t xml:space="preserve"> na teren działki – istniejące (od strony ul. Strzałowskiej oraz ul.</w:t>
      </w:r>
      <w:r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Rolnej).</w:t>
      </w:r>
      <w:r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Planowana lokalizacja inwestycji wymaga częściowej ingerencji w układ komunikacyjny (istniejący parking) w obszarze działki budowlanej</w:t>
      </w:r>
      <w:r w:rsidR="00143DD9" w:rsidRPr="00143DD9">
        <w:rPr>
          <w:rFonts w:ascii="Montserrat" w:hAnsi="Montserrat"/>
          <w:color w:val="000000" w:themeColor="text1"/>
          <w:sz w:val="20"/>
          <w:szCs w:val="20"/>
        </w:rPr>
        <w:br/>
      </w:r>
      <w:r w:rsidR="00A345B9" w:rsidRPr="00143DD9">
        <w:rPr>
          <w:rFonts w:ascii="Montserrat" w:hAnsi="Montserrat"/>
          <w:color w:val="000000" w:themeColor="text1"/>
          <w:sz w:val="20"/>
          <w:szCs w:val="20"/>
        </w:rPr>
        <w:t xml:space="preserve">oraz </w:t>
      </w:r>
      <w:r w:rsidR="00B42E0C" w:rsidRPr="00143DD9">
        <w:rPr>
          <w:rFonts w:ascii="Montserrat" w:hAnsi="Montserrat"/>
          <w:color w:val="000000" w:themeColor="text1"/>
          <w:sz w:val="20"/>
          <w:szCs w:val="20"/>
        </w:rPr>
        <w:t>mo</w:t>
      </w:r>
      <w:r w:rsidR="009F2E1C" w:rsidRPr="00143DD9">
        <w:rPr>
          <w:rFonts w:ascii="Montserrat" w:hAnsi="Montserrat"/>
          <w:color w:val="000000" w:themeColor="text1"/>
          <w:sz w:val="20"/>
          <w:szCs w:val="20"/>
        </w:rPr>
        <w:t>że</w:t>
      </w:r>
      <w:r w:rsidR="00B42E0C" w:rsidRPr="00143DD9">
        <w:rPr>
          <w:rFonts w:ascii="Montserrat" w:hAnsi="Montserrat"/>
          <w:color w:val="000000" w:themeColor="text1"/>
          <w:sz w:val="20"/>
          <w:szCs w:val="20"/>
        </w:rPr>
        <w:t xml:space="preserve"> wystąpić konieczn</w:t>
      </w:r>
      <w:r w:rsidR="009F2E1C" w:rsidRPr="00143DD9">
        <w:rPr>
          <w:rFonts w:ascii="Montserrat" w:hAnsi="Montserrat"/>
          <w:color w:val="000000" w:themeColor="text1"/>
          <w:sz w:val="20"/>
          <w:szCs w:val="20"/>
        </w:rPr>
        <w:t>ość</w:t>
      </w:r>
      <w:r w:rsidR="00F44FAF" w:rsidRPr="00143DD9">
        <w:rPr>
          <w:rFonts w:ascii="Montserrat" w:hAnsi="Montserrat"/>
          <w:color w:val="000000" w:themeColor="text1"/>
          <w:sz w:val="20"/>
          <w:szCs w:val="20"/>
        </w:rPr>
        <w:t xml:space="preserve"> </w:t>
      </w:r>
      <w:r w:rsidR="00A345B9" w:rsidRPr="00143DD9">
        <w:rPr>
          <w:rFonts w:ascii="Montserrat" w:hAnsi="Montserrat"/>
          <w:color w:val="000000" w:themeColor="text1"/>
          <w:sz w:val="20"/>
          <w:szCs w:val="20"/>
        </w:rPr>
        <w:t xml:space="preserve">wycinki drzew na fragmencie terenu zielonego. </w:t>
      </w:r>
      <w:r w:rsidR="004A70CB" w:rsidRPr="00143DD9">
        <w:rPr>
          <w:rFonts w:ascii="Montserrat" w:hAnsi="Montserrat"/>
          <w:color w:val="000000" w:themeColor="text1"/>
          <w:sz w:val="20"/>
          <w:szCs w:val="20"/>
        </w:rPr>
        <w:t xml:space="preserve">W </w:t>
      </w:r>
      <w:r w:rsidR="00A345B9" w:rsidRPr="00143DD9">
        <w:rPr>
          <w:rFonts w:ascii="Montserrat" w:hAnsi="Montserrat"/>
          <w:color w:val="000000" w:themeColor="text1"/>
          <w:sz w:val="20"/>
          <w:szCs w:val="20"/>
        </w:rPr>
        <w:t xml:space="preserve">przypadku konieczności wycinki cennego drzewostanu Wykonawca zobowiązany jest </w:t>
      </w:r>
      <w:r w:rsidR="004A70CB" w:rsidRPr="00143DD9">
        <w:rPr>
          <w:rFonts w:ascii="Montserrat" w:hAnsi="Montserrat"/>
          <w:color w:val="000000" w:themeColor="text1"/>
          <w:sz w:val="20"/>
          <w:szCs w:val="20"/>
        </w:rPr>
        <w:t xml:space="preserve">do </w:t>
      </w:r>
      <w:r w:rsidR="00A345B9" w:rsidRPr="00143DD9">
        <w:rPr>
          <w:rFonts w:ascii="Montserrat" w:hAnsi="Montserrat"/>
          <w:color w:val="000000" w:themeColor="text1"/>
          <w:sz w:val="20"/>
          <w:szCs w:val="20"/>
        </w:rPr>
        <w:t>uzyskania zezwolenia na wycinkę</w:t>
      </w:r>
      <w:r w:rsidR="004A70CB" w:rsidRPr="00143DD9">
        <w:rPr>
          <w:rFonts w:ascii="Montserrat" w:hAnsi="Montserrat"/>
          <w:color w:val="000000" w:themeColor="text1"/>
          <w:sz w:val="20"/>
          <w:szCs w:val="20"/>
        </w:rPr>
        <w:t xml:space="preserve"> oraz wykonania ewentualnych nasadzeń zastępczych na terenie wskazanym przez Zamawiającego</w:t>
      </w:r>
      <w:r w:rsidR="00A345B9" w:rsidRPr="00143DD9">
        <w:rPr>
          <w:rFonts w:ascii="Montserrat" w:hAnsi="Montserrat"/>
          <w:color w:val="000000" w:themeColor="text1"/>
          <w:sz w:val="20"/>
          <w:szCs w:val="20"/>
        </w:rPr>
        <w:t xml:space="preserve">. </w:t>
      </w:r>
    </w:p>
    <w:p w14:paraId="18C84B40" w14:textId="400937D8" w:rsidR="00FD3A8A" w:rsidRPr="00143DD9" w:rsidRDefault="00FD3A8A" w:rsidP="00FB5E5C">
      <w:pPr>
        <w:spacing w:before="120" w:after="0" w:line="240" w:lineRule="auto"/>
        <w:ind w:left="709"/>
        <w:jc w:val="both"/>
        <w:rPr>
          <w:rFonts w:ascii="Montserrat" w:hAnsi="Montserrat"/>
          <w:color w:val="000000" w:themeColor="text1"/>
          <w:sz w:val="20"/>
          <w:szCs w:val="20"/>
        </w:rPr>
      </w:pPr>
      <w:r>
        <w:rPr>
          <w:rFonts w:ascii="Montserrat" w:hAnsi="Montserrat"/>
          <w:color w:val="000000" w:themeColor="text1"/>
          <w:sz w:val="20"/>
          <w:szCs w:val="20"/>
        </w:rPr>
        <w:t xml:space="preserve">Wydzielona na potrzeby projektowanej inwestycji część Inwentaryzacji zieleni z listopada 2024 r. stanowi </w:t>
      </w:r>
      <w:r w:rsidR="004C7BFB">
        <w:rPr>
          <w:rFonts w:ascii="Montserrat" w:hAnsi="Montserrat"/>
          <w:b/>
          <w:bCs/>
          <w:color w:val="000000" w:themeColor="text1"/>
          <w:sz w:val="20"/>
          <w:szCs w:val="20"/>
        </w:rPr>
        <w:t>Z</w:t>
      </w:r>
      <w:r w:rsidRPr="003F4EE8">
        <w:rPr>
          <w:rFonts w:ascii="Montserrat" w:hAnsi="Montserrat"/>
          <w:b/>
          <w:bCs/>
          <w:color w:val="000000" w:themeColor="text1"/>
          <w:sz w:val="20"/>
          <w:szCs w:val="20"/>
        </w:rPr>
        <w:t xml:space="preserve">ałącznik nr </w:t>
      </w:r>
      <w:r w:rsidR="004C7BFB">
        <w:rPr>
          <w:rFonts w:ascii="Montserrat" w:hAnsi="Montserrat"/>
          <w:b/>
          <w:bCs/>
          <w:color w:val="000000" w:themeColor="text1"/>
          <w:sz w:val="20"/>
          <w:szCs w:val="20"/>
        </w:rPr>
        <w:t>4</w:t>
      </w:r>
      <w:r w:rsidRPr="003F4EE8">
        <w:rPr>
          <w:rFonts w:ascii="Montserrat" w:hAnsi="Montserrat"/>
          <w:b/>
          <w:bCs/>
          <w:color w:val="000000" w:themeColor="text1"/>
          <w:sz w:val="20"/>
          <w:szCs w:val="20"/>
        </w:rPr>
        <w:t xml:space="preserve"> do PFU.</w:t>
      </w:r>
    </w:p>
    <w:p w14:paraId="5D0CE8B6" w14:textId="77777777" w:rsidR="007809C5" w:rsidRPr="0059019E" w:rsidRDefault="007809C5" w:rsidP="007809C5">
      <w:pPr>
        <w:spacing w:after="0" w:line="240" w:lineRule="auto"/>
        <w:ind w:left="709"/>
        <w:jc w:val="both"/>
        <w:rPr>
          <w:rFonts w:ascii="Montserrat" w:hAnsi="Montserrat"/>
          <w:sz w:val="20"/>
          <w:szCs w:val="20"/>
        </w:rPr>
      </w:pPr>
    </w:p>
    <w:p w14:paraId="534876DE" w14:textId="77777777" w:rsidR="009C53E0" w:rsidRPr="0059019E" w:rsidRDefault="00A345B9" w:rsidP="007809C5">
      <w:pPr>
        <w:pStyle w:val="Akapitzlist"/>
        <w:numPr>
          <w:ilvl w:val="2"/>
          <w:numId w:val="23"/>
        </w:numPr>
        <w:ind w:left="709" w:hanging="709"/>
        <w:rPr>
          <w:rFonts w:ascii="Montserrat" w:hAnsi="Montserrat"/>
          <w:b/>
        </w:rPr>
      </w:pPr>
      <w:r w:rsidRPr="0059019E">
        <w:rPr>
          <w:rFonts w:ascii="Montserrat" w:hAnsi="Montserrat"/>
          <w:b/>
        </w:rPr>
        <w:t>Przeznaczenie terenu.</w:t>
      </w:r>
    </w:p>
    <w:p w14:paraId="3FF55D7B" w14:textId="27B43E06" w:rsidR="009C53E0" w:rsidRPr="00B40C4F" w:rsidRDefault="00A345B9" w:rsidP="00B40C4F">
      <w:pPr>
        <w:spacing w:after="0" w:line="240" w:lineRule="auto"/>
        <w:ind w:left="709"/>
        <w:jc w:val="both"/>
        <w:rPr>
          <w:rFonts w:ascii="Montserrat" w:eastAsia="Times New Roman" w:hAnsi="Montserrat"/>
          <w:bCs/>
          <w:iCs/>
          <w:sz w:val="20"/>
          <w:szCs w:val="20"/>
        </w:rPr>
      </w:pPr>
      <w:r w:rsidRPr="0059019E">
        <w:rPr>
          <w:rFonts w:ascii="Montserrat" w:hAnsi="Montserrat"/>
          <w:sz w:val="20"/>
          <w:szCs w:val="20"/>
        </w:rPr>
        <w:t xml:space="preserve">Budynki oddziałów szpitalnych </w:t>
      </w:r>
      <w:r w:rsidR="000B423E" w:rsidRPr="0059019E">
        <w:rPr>
          <w:rFonts w:ascii="Montserrat" w:hAnsi="Montserrat"/>
          <w:sz w:val="20"/>
          <w:szCs w:val="20"/>
        </w:rPr>
        <w:t>Zachodniopomorskiego Centrum Onkologii zlokalizowane</w:t>
      </w:r>
      <w:r w:rsidR="00F44FAF" w:rsidRPr="0059019E">
        <w:rPr>
          <w:rFonts w:ascii="Montserrat" w:hAnsi="Montserrat"/>
          <w:sz w:val="20"/>
          <w:szCs w:val="20"/>
        </w:rPr>
        <w:t xml:space="preserve"> </w:t>
      </w:r>
      <w:r w:rsidR="000B423E" w:rsidRPr="0059019E">
        <w:rPr>
          <w:rFonts w:ascii="Montserrat" w:hAnsi="Montserrat"/>
          <w:sz w:val="20"/>
          <w:szCs w:val="20"/>
        </w:rPr>
        <w:t>są w </w:t>
      </w:r>
      <w:r w:rsidRPr="0059019E">
        <w:rPr>
          <w:rFonts w:ascii="Montserrat" w:hAnsi="Montserrat"/>
          <w:sz w:val="20"/>
          <w:szCs w:val="20"/>
        </w:rPr>
        <w:t xml:space="preserve">Szczecinie przy ul. Strzałowskiej 22. Planowana inwestycja budowy </w:t>
      </w:r>
      <w:r w:rsidR="000B423E" w:rsidRPr="0059019E">
        <w:rPr>
          <w:rFonts w:ascii="Montserrat" w:hAnsi="Montserrat"/>
          <w:sz w:val="20"/>
          <w:szCs w:val="20"/>
        </w:rPr>
        <w:t xml:space="preserve">Zakładu Medycyny Nuklearnej </w:t>
      </w:r>
      <w:r w:rsidR="000B423E" w:rsidRPr="0059019E">
        <w:rPr>
          <w:rFonts w:ascii="Montserrat" w:eastAsia="Times New Roman" w:hAnsi="Montserrat"/>
          <w:bCs/>
          <w:iCs/>
          <w:sz w:val="20"/>
          <w:szCs w:val="20"/>
        </w:rPr>
        <w:t xml:space="preserve">z </w:t>
      </w:r>
      <w:r w:rsidRPr="0059019E">
        <w:rPr>
          <w:rFonts w:ascii="Montserrat" w:eastAsia="Times New Roman" w:hAnsi="Montserrat"/>
          <w:bCs/>
          <w:iCs/>
          <w:sz w:val="20"/>
          <w:szCs w:val="20"/>
        </w:rPr>
        <w:t>pracown</w:t>
      </w:r>
      <w:r w:rsidR="000B423E" w:rsidRPr="0059019E">
        <w:rPr>
          <w:rFonts w:ascii="Montserrat" w:eastAsia="Times New Roman" w:hAnsi="Montserrat"/>
          <w:bCs/>
          <w:iCs/>
          <w:sz w:val="20"/>
          <w:szCs w:val="20"/>
        </w:rPr>
        <w:t>ią</w:t>
      </w:r>
      <w:r w:rsidRPr="0059019E">
        <w:rPr>
          <w:rFonts w:ascii="Montserrat" w:eastAsia="Times New Roman" w:hAnsi="Montserrat"/>
          <w:bCs/>
          <w:iCs/>
          <w:sz w:val="20"/>
          <w:szCs w:val="20"/>
        </w:rPr>
        <w:t xml:space="preserve"> </w:t>
      </w:r>
      <w:r w:rsidRPr="003F4EE8">
        <w:rPr>
          <w:rFonts w:ascii="Montserrat" w:eastAsia="Times New Roman" w:hAnsi="Montserrat"/>
          <w:bCs/>
          <w:iCs/>
          <w:sz w:val="20"/>
          <w:szCs w:val="20"/>
        </w:rPr>
        <w:t>PET</w:t>
      </w:r>
      <w:r w:rsidR="000B423E" w:rsidRPr="003F4EE8">
        <w:rPr>
          <w:rFonts w:ascii="Montserrat" w:eastAsia="Times New Roman" w:hAnsi="Montserrat"/>
          <w:bCs/>
          <w:iCs/>
          <w:sz w:val="20"/>
          <w:szCs w:val="20"/>
        </w:rPr>
        <w:t>-CT, SPECT-CT</w:t>
      </w:r>
      <w:r w:rsidR="000B423E" w:rsidRPr="0059019E">
        <w:rPr>
          <w:rFonts w:ascii="Montserrat" w:eastAsia="Times New Roman" w:hAnsi="Montserrat"/>
          <w:bCs/>
          <w:iCs/>
          <w:sz w:val="20"/>
          <w:szCs w:val="20"/>
        </w:rPr>
        <w:t xml:space="preserve">, </w:t>
      </w:r>
      <w:r w:rsidRPr="0059019E">
        <w:rPr>
          <w:rFonts w:ascii="Montserrat" w:eastAsia="Times New Roman" w:hAnsi="Montserrat"/>
          <w:bCs/>
          <w:iCs/>
          <w:sz w:val="20"/>
          <w:szCs w:val="20"/>
        </w:rPr>
        <w:t>nie</w:t>
      </w:r>
      <w:r w:rsidRPr="0059019E">
        <w:rPr>
          <w:rFonts w:ascii="Montserrat" w:hAnsi="Montserrat"/>
          <w:sz w:val="20"/>
          <w:szCs w:val="20"/>
        </w:rPr>
        <w:t xml:space="preserve"> wykracza poza granice działki inwestycyjnej. Działka posiada dogodną komunikację </w:t>
      </w:r>
      <w:proofErr w:type="spellStart"/>
      <w:r w:rsidRPr="0059019E">
        <w:rPr>
          <w:rFonts w:ascii="Montserrat" w:hAnsi="Montserrat"/>
          <w:sz w:val="20"/>
          <w:szCs w:val="20"/>
        </w:rPr>
        <w:t>kołowąi</w:t>
      </w:r>
      <w:proofErr w:type="spellEnd"/>
      <w:r w:rsidRPr="0059019E">
        <w:rPr>
          <w:rFonts w:ascii="Montserrat" w:hAnsi="Montserrat"/>
          <w:sz w:val="20"/>
          <w:szCs w:val="20"/>
        </w:rPr>
        <w:t xml:space="preserve"> pieszą, miejsca postojowe oraz tereny zielone.</w:t>
      </w:r>
    </w:p>
    <w:p w14:paraId="431003BC" w14:textId="77777777" w:rsidR="009C53E0" w:rsidRPr="0059019E" w:rsidRDefault="009C53E0">
      <w:pPr>
        <w:spacing w:after="0" w:line="240" w:lineRule="auto"/>
        <w:rPr>
          <w:rFonts w:ascii="Montserrat" w:hAnsi="Montserrat"/>
          <w:sz w:val="20"/>
          <w:szCs w:val="20"/>
          <w:highlight w:val="cyan"/>
        </w:rPr>
      </w:pPr>
    </w:p>
    <w:p w14:paraId="586C2B25" w14:textId="77777777" w:rsidR="009C53E0" w:rsidRPr="00143DD9" w:rsidRDefault="00A345B9" w:rsidP="008864B1">
      <w:pPr>
        <w:pStyle w:val="Akapitzlist"/>
        <w:numPr>
          <w:ilvl w:val="2"/>
          <w:numId w:val="23"/>
        </w:numPr>
        <w:ind w:left="709" w:hanging="709"/>
        <w:rPr>
          <w:rFonts w:ascii="Montserrat" w:hAnsi="Montserrat"/>
          <w:b/>
          <w:color w:val="000000" w:themeColor="text1"/>
        </w:rPr>
      </w:pPr>
      <w:r w:rsidRPr="00143DD9">
        <w:rPr>
          <w:rFonts w:ascii="Montserrat" w:hAnsi="Montserrat"/>
          <w:b/>
          <w:color w:val="000000" w:themeColor="text1"/>
        </w:rPr>
        <w:t>Wymagania w zakresie ochrony środowiska.</w:t>
      </w:r>
    </w:p>
    <w:p w14:paraId="6137A4BD" w14:textId="4DB5F559" w:rsidR="00705A15" w:rsidRPr="00143DD9" w:rsidRDefault="00705A15" w:rsidP="007809C5">
      <w:pPr>
        <w:spacing w:after="0" w:line="240" w:lineRule="auto"/>
        <w:ind w:left="709"/>
        <w:jc w:val="both"/>
        <w:rPr>
          <w:rFonts w:ascii="Montserrat" w:hAnsi="Montserrat"/>
          <w:color w:val="000000" w:themeColor="text1"/>
          <w:sz w:val="20"/>
          <w:szCs w:val="20"/>
        </w:rPr>
      </w:pPr>
      <w:r w:rsidRPr="00143DD9">
        <w:rPr>
          <w:rFonts w:ascii="Montserrat" w:hAnsi="Montserrat"/>
          <w:iCs/>
          <w:color w:val="000000" w:themeColor="text1"/>
          <w:sz w:val="20"/>
          <w:szCs w:val="20"/>
        </w:rPr>
        <w:t xml:space="preserve">Przedmiot umowy należy wykonać zgodnie z obowiązującymi przepisami </w:t>
      </w:r>
      <w:r w:rsidR="00143DD9" w:rsidRPr="00143DD9">
        <w:rPr>
          <w:rFonts w:ascii="Montserrat" w:hAnsi="Montserrat"/>
          <w:iCs/>
          <w:color w:val="000000" w:themeColor="text1"/>
          <w:sz w:val="20"/>
          <w:szCs w:val="20"/>
        </w:rPr>
        <w:br/>
      </w:r>
      <w:r w:rsidRPr="00143DD9">
        <w:rPr>
          <w:rFonts w:ascii="Montserrat" w:hAnsi="Montserrat"/>
          <w:iCs/>
          <w:color w:val="000000" w:themeColor="text1"/>
          <w:sz w:val="20"/>
          <w:szCs w:val="20"/>
        </w:rPr>
        <w:t>w zakresie ochrony</w:t>
      </w:r>
      <w:r w:rsidR="00B40C4F" w:rsidRPr="00143DD9">
        <w:rPr>
          <w:rFonts w:ascii="Montserrat" w:hAnsi="Montserrat"/>
          <w:iCs/>
          <w:color w:val="000000" w:themeColor="text1"/>
          <w:sz w:val="20"/>
          <w:szCs w:val="20"/>
        </w:rPr>
        <w:t xml:space="preserve"> </w:t>
      </w:r>
      <w:r w:rsidRPr="00143DD9">
        <w:rPr>
          <w:rFonts w:ascii="Montserrat" w:hAnsi="Montserrat"/>
          <w:iCs/>
          <w:color w:val="000000" w:themeColor="text1"/>
          <w:sz w:val="20"/>
          <w:szCs w:val="20"/>
        </w:rPr>
        <w:t>środowiska</w:t>
      </w:r>
      <w:r w:rsidR="00B40C4F" w:rsidRPr="00143DD9">
        <w:rPr>
          <w:rFonts w:ascii="Montserrat" w:hAnsi="Montserrat"/>
          <w:iCs/>
          <w:color w:val="000000" w:themeColor="text1"/>
          <w:sz w:val="20"/>
          <w:szCs w:val="20"/>
        </w:rPr>
        <w:t>.</w:t>
      </w:r>
    </w:p>
    <w:p w14:paraId="0DC69DE9" w14:textId="77777777" w:rsidR="009C53E0" w:rsidRPr="00143DD9" w:rsidRDefault="00A345B9">
      <w:pPr>
        <w:tabs>
          <w:tab w:val="left" w:pos="5844"/>
        </w:tabs>
        <w:spacing w:after="0" w:line="240" w:lineRule="auto"/>
        <w:rPr>
          <w:rFonts w:ascii="Montserrat" w:hAnsi="Montserrat"/>
          <w:b/>
          <w:iCs/>
          <w:color w:val="000000" w:themeColor="text1"/>
          <w:sz w:val="20"/>
          <w:szCs w:val="20"/>
        </w:rPr>
      </w:pPr>
      <w:r w:rsidRPr="00143DD9">
        <w:rPr>
          <w:rFonts w:ascii="Montserrat" w:hAnsi="Montserrat"/>
          <w:b/>
          <w:iCs/>
          <w:color w:val="000000" w:themeColor="text1"/>
          <w:sz w:val="20"/>
          <w:szCs w:val="20"/>
        </w:rPr>
        <w:tab/>
      </w:r>
    </w:p>
    <w:p w14:paraId="17A4BB34" w14:textId="77777777" w:rsidR="009C53E0" w:rsidRPr="00633908" w:rsidRDefault="00A345B9">
      <w:pPr>
        <w:pStyle w:val="Akapitzlist"/>
        <w:numPr>
          <w:ilvl w:val="1"/>
          <w:numId w:val="23"/>
        </w:numPr>
        <w:ind w:left="426"/>
        <w:rPr>
          <w:rFonts w:ascii="Montserrat" w:hAnsi="Montserrat"/>
          <w:b/>
          <w:color w:val="000000" w:themeColor="text1"/>
        </w:rPr>
      </w:pPr>
      <w:r w:rsidRPr="00633908">
        <w:rPr>
          <w:rFonts w:ascii="Montserrat" w:hAnsi="Montserrat"/>
          <w:b/>
          <w:color w:val="000000" w:themeColor="text1"/>
        </w:rPr>
        <w:t>O</w:t>
      </w:r>
      <w:r w:rsidR="000B423E" w:rsidRPr="00633908">
        <w:rPr>
          <w:rFonts w:ascii="Montserrat" w:hAnsi="Montserrat"/>
          <w:b/>
          <w:color w:val="000000" w:themeColor="text1"/>
        </w:rPr>
        <w:t xml:space="preserve">gólne właściwości funkcjonalno </w:t>
      </w:r>
      <w:r w:rsidRPr="00633908">
        <w:rPr>
          <w:rFonts w:ascii="Montserrat" w:hAnsi="Montserrat"/>
          <w:b/>
          <w:color w:val="000000" w:themeColor="text1"/>
        </w:rPr>
        <w:t>- użytkowe.</w:t>
      </w:r>
    </w:p>
    <w:p w14:paraId="48A9AC8D" w14:textId="5892416E" w:rsidR="006D3572" w:rsidRPr="00633908" w:rsidRDefault="004A0851" w:rsidP="0048410C">
      <w:pPr>
        <w:pStyle w:val="Akapitzlist"/>
        <w:widowControl w:val="0"/>
        <w:numPr>
          <w:ilvl w:val="0"/>
          <w:numId w:val="34"/>
        </w:numPr>
        <w:spacing w:before="120" w:after="120"/>
        <w:ind w:left="709" w:hanging="284"/>
        <w:contextualSpacing w:val="0"/>
        <w:rPr>
          <w:rFonts w:ascii="Montserrat" w:hAnsi="Montserrat"/>
          <w:bCs/>
          <w:iCs/>
          <w:color w:val="000000" w:themeColor="text1"/>
          <w:u w:val="single"/>
        </w:rPr>
      </w:pPr>
      <w:r w:rsidRPr="00633908">
        <w:rPr>
          <w:rFonts w:ascii="Montserrat" w:hAnsi="Montserrat"/>
          <w:color w:val="000000" w:themeColor="text1"/>
        </w:rPr>
        <w:t>Funkcją podstawową obiektu jest funkcja medyczna</w:t>
      </w:r>
      <w:r w:rsidR="0012722D" w:rsidRPr="00633908">
        <w:rPr>
          <w:rFonts w:ascii="Montserrat" w:hAnsi="Montserrat"/>
          <w:color w:val="000000" w:themeColor="text1"/>
        </w:rPr>
        <w:t xml:space="preserve"> specjalna</w:t>
      </w:r>
      <w:r w:rsidRPr="00633908">
        <w:rPr>
          <w:rFonts w:ascii="Montserrat" w:hAnsi="Montserrat"/>
          <w:color w:val="000000" w:themeColor="text1"/>
        </w:rPr>
        <w:t xml:space="preserve"> o profilu pracowni diagnostycznej zlokalizowan</w:t>
      </w:r>
      <w:r w:rsidR="0012722D" w:rsidRPr="00633908">
        <w:rPr>
          <w:rFonts w:ascii="Montserrat" w:hAnsi="Montserrat"/>
          <w:color w:val="000000" w:themeColor="text1"/>
        </w:rPr>
        <w:t>a</w:t>
      </w:r>
      <w:r w:rsidRPr="00633908">
        <w:rPr>
          <w:rFonts w:ascii="Montserrat" w:hAnsi="Montserrat"/>
          <w:color w:val="000000" w:themeColor="text1"/>
        </w:rPr>
        <w:t xml:space="preserve"> w wolnostojącym budynku parterowym.</w:t>
      </w:r>
    </w:p>
    <w:p w14:paraId="514E7A7F" w14:textId="6071A6B9" w:rsidR="002403E2" w:rsidRPr="00633908" w:rsidRDefault="0012722D" w:rsidP="0048410C">
      <w:pPr>
        <w:pStyle w:val="Akapitzlist"/>
        <w:widowControl w:val="0"/>
        <w:numPr>
          <w:ilvl w:val="0"/>
          <w:numId w:val="34"/>
        </w:numPr>
        <w:spacing w:before="120" w:after="120"/>
        <w:ind w:left="709" w:hanging="284"/>
        <w:contextualSpacing w:val="0"/>
        <w:rPr>
          <w:rFonts w:ascii="Montserrat" w:hAnsi="Montserrat"/>
          <w:bCs/>
          <w:iCs/>
          <w:color w:val="000000" w:themeColor="text1"/>
        </w:rPr>
      </w:pPr>
      <w:r w:rsidRPr="00633908">
        <w:rPr>
          <w:rFonts w:ascii="Montserrat" w:hAnsi="Montserrat"/>
          <w:bCs/>
          <w:iCs/>
          <w:color w:val="000000" w:themeColor="text1"/>
        </w:rPr>
        <w:lastRenderedPageBreak/>
        <w:t>Podstawowej funkcji obiektu służą takie pomieszczenia jak pracownie diagnostyczne ze sterowniami, gabinety lekarskie i opisowe, pomieszczenie przygotowania leków, rejestracja, poczekalnie i sanitariaty dla pacjentów.</w:t>
      </w:r>
    </w:p>
    <w:p w14:paraId="3A82FBF9" w14:textId="083DEF6A" w:rsidR="004A0851" w:rsidRPr="00633908" w:rsidRDefault="0012722D" w:rsidP="0048410C">
      <w:pPr>
        <w:pStyle w:val="Akapitzlist"/>
        <w:widowControl w:val="0"/>
        <w:numPr>
          <w:ilvl w:val="0"/>
          <w:numId w:val="34"/>
        </w:numPr>
        <w:spacing w:before="120" w:after="120"/>
        <w:ind w:left="709" w:hanging="284"/>
        <w:contextualSpacing w:val="0"/>
        <w:rPr>
          <w:rFonts w:ascii="Montserrat" w:hAnsi="Montserrat"/>
          <w:bCs/>
          <w:iCs/>
          <w:color w:val="000000" w:themeColor="text1"/>
          <w:u w:val="single"/>
        </w:rPr>
      </w:pPr>
      <w:r w:rsidRPr="00633908">
        <w:rPr>
          <w:rFonts w:ascii="Montserrat" w:hAnsi="Montserrat"/>
          <w:color w:val="000000" w:themeColor="text1"/>
        </w:rPr>
        <w:t>W</w:t>
      </w:r>
      <w:r w:rsidR="006D3572" w:rsidRPr="00633908">
        <w:rPr>
          <w:rFonts w:ascii="Montserrat" w:hAnsi="Montserrat"/>
          <w:color w:val="000000" w:themeColor="text1"/>
        </w:rPr>
        <w:t xml:space="preserve"> budynku zlokalizowano również wszelkie funkcje pomocnicze</w:t>
      </w:r>
      <w:r w:rsidR="002403E2" w:rsidRPr="00633908">
        <w:rPr>
          <w:rFonts w:ascii="Montserrat" w:hAnsi="Montserrat"/>
          <w:color w:val="000000" w:themeColor="text1"/>
        </w:rPr>
        <w:t>,</w:t>
      </w:r>
      <w:r w:rsidR="00633908">
        <w:rPr>
          <w:rFonts w:ascii="Montserrat" w:hAnsi="Montserrat"/>
          <w:color w:val="000000" w:themeColor="text1"/>
        </w:rPr>
        <w:br/>
      </w:r>
      <w:r w:rsidR="002403E2" w:rsidRPr="00633908">
        <w:rPr>
          <w:rFonts w:ascii="Montserrat" w:hAnsi="Montserrat"/>
          <w:color w:val="000000" w:themeColor="text1"/>
        </w:rPr>
        <w:t>to jest</w:t>
      </w:r>
      <w:r w:rsidR="00633908">
        <w:rPr>
          <w:rFonts w:ascii="Montserrat" w:hAnsi="Montserrat"/>
          <w:color w:val="000000" w:themeColor="text1"/>
        </w:rPr>
        <w:t xml:space="preserve"> </w:t>
      </w:r>
      <w:r w:rsidRPr="00633908">
        <w:rPr>
          <w:rFonts w:ascii="Montserrat" w:hAnsi="Montserrat"/>
          <w:color w:val="000000" w:themeColor="text1"/>
        </w:rPr>
        <w:t>socjalno-</w:t>
      </w:r>
      <w:r w:rsidR="002403E2" w:rsidRPr="00633908">
        <w:rPr>
          <w:rFonts w:ascii="Montserrat" w:hAnsi="Montserrat"/>
          <w:color w:val="000000" w:themeColor="text1"/>
        </w:rPr>
        <w:t xml:space="preserve">biurowe, magazynowe oraz związane z utrzymaniem czystości, </w:t>
      </w:r>
      <w:r w:rsidR="00395D2B">
        <w:rPr>
          <w:rFonts w:ascii="Montserrat" w:hAnsi="Montserrat"/>
          <w:color w:val="000000" w:themeColor="text1"/>
        </w:rPr>
        <w:br/>
      </w:r>
      <w:r w:rsidR="002403E2" w:rsidRPr="00633908">
        <w:rPr>
          <w:rFonts w:ascii="Montserrat" w:hAnsi="Montserrat"/>
          <w:color w:val="000000" w:themeColor="text1"/>
        </w:rPr>
        <w:t>jak również techniczne: rozdzielnie elektryczne, maszynownie urządzeń wentylacyjnych itp.</w:t>
      </w:r>
      <w:r w:rsidR="004A0851" w:rsidRPr="00633908">
        <w:rPr>
          <w:rFonts w:ascii="Montserrat" w:hAnsi="Montserrat"/>
          <w:color w:val="000000" w:themeColor="text1"/>
        </w:rPr>
        <w:t xml:space="preserve"> </w:t>
      </w:r>
    </w:p>
    <w:p w14:paraId="25AE7F47" w14:textId="154EE831" w:rsidR="007809C5" w:rsidRPr="00395D2B" w:rsidRDefault="00A345B9" w:rsidP="0048410C">
      <w:pPr>
        <w:pStyle w:val="Akapitzlist"/>
        <w:widowControl w:val="0"/>
        <w:numPr>
          <w:ilvl w:val="0"/>
          <w:numId w:val="34"/>
        </w:numPr>
        <w:spacing w:before="120" w:after="120"/>
        <w:ind w:left="709" w:hanging="284"/>
        <w:contextualSpacing w:val="0"/>
        <w:rPr>
          <w:rFonts w:ascii="Montserrat" w:hAnsi="Montserrat"/>
          <w:bCs/>
          <w:iCs/>
          <w:color w:val="000000" w:themeColor="text1"/>
          <w:u w:val="single"/>
        </w:rPr>
      </w:pPr>
      <w:r w:rsidRPr="00633908">
        <w:rPr>
          <w:rFonts w:ascii="Montserrat" w:hAnsi="Montserrat"/>
          <w:bCs/>
          <w:iCs/>
          <w:color w:val="000000" w:themeColor="text1"/>
        </w:rPr>
        <w:t xml:space="preserve">Proces projektowania należy prowadzić przede wszystkim w oparciu o technologię procesu przeprowadzania badań urządzeniami </w:t>
      </w:r>
      <w:r w:rsidRPr="003F4EE8">
        <w:rPr>
          <w:rFonts w:ascii="Montserrat" w:hAnsi="Montserrat"/>
          <w:bCs/>
          <w:iCs/>
          <w:color w:val="000000" w:themeColor="text1"/>
        </w:rPr>
        <w:t>PET</w:t>
      </w:r>
      <w:r w:rsidR="000B423E" w:rsidRPr="003F4EE8">
        <w:rPr>
          <w:rFonts w:ascii="Montserrat" w:hAnsi="Montserrat"/>
          <w:bCs/>
          <w:iCs/>
          <w:color w:val="000000" w:themeColor="text1"/>
        </w:rPr>
        <w:t>-</w:t>
      </w:r>
      <w:r w:rsidRPr="003F4EE8">
        <w:rPr>
          <w:rFonts w:ascii="Montserrat" w:hAnsi="Montserrat"/>
          <w:bCs/>
          <w:iCs/>
          <w:color w:val="000000" w:themeColor="text1"/>
        </w:rPr>
        <w:t>CT, SPECT</w:t>
      </w:r>
      <w:r w:rsidR="000B423E" w:rsidRPr="003F4EE8">
        <w:rPr>
          <w:rFonts w:ascii="Montserrat" w:hAnsi="Montserrat"/>
          <w:bCs/>
          <w:iCs/>
          <w:color w:val="000000" w:themeColor="text1"/>
        </w:rPr>
        <w:t>-</w:t>
      </w:r>
      <w:r w:rsidRPr="003F4EE8">
        <w:rPr>
          <w:rFonts w:ascii="Montserrat" w:hAnsi="Montserrat"/>
          <w:bCs/>
          <w:iCs/>
          <w:color w:val="000000" w:themeColor="text1"/>
        </w:rPr>
        <w:t>CT</w:t>
      </w:r>
      <w:r w:rsidR="00A6381B" w:rsidRPr="003F4EE8">
        <w:rPr>
          <w:rFonts w:ascii="Montserrat" w:hAnsi="Montserrat"/>
          <w:bCs/>
          <w:iCs/>
          <w:color w:val="000000" w:themeColor="text1"/>
        </w:rPr>
        <w:t>,</w:t>
      </w:r>
      <w:r w:rsidR="00A6381B" w:rsidRPr="00633908">
        <w:rPr>
          <w:rFonts w:ascii="Montserrat" w:hAnsi="Montserrat"/>
          <w:bCs/>
          <w:iCs/>
          <w:color w:val="000000" w:themeColor="text1"/>
        </w:rPr>
        <w:t xml:space="preserve"> wraz z </w:t>
      </w:r>
      <w:r w:rsidRPr="00633908">
        <w:rPr>
          <w:rFonts w:ascii="Montserrat" w:hAnsi="Montserrat"/>
          <w:bCs/>
          <w:iCs/>
          <w:color w:val="000000" w:themeColor="text1"/>
        </w:rPr>
        <w:t xml:space="preserve">uwzględnieniem możliwości oferowanych w technologii modułowej budynku (ograniczenia powierzchniowe i kubaturowe). </w:t>
      </w:r>
      <w:r w:rsidR="00A01CDD" w:rsidRPr="00395D2B">
        <w:rPr>
          <w:rFonts w:ascii="Montserrat" w:hAnsi="Montserrat"/>
          <w:b/>
          <w:bCs/>
          <w:iCs/>
          <w:color w:val="000000" w:themeColor="text1"/>
          <w:u w:val="single"/>
        </w:rPr>
        <w:t>Przygotowywane koncepcje</w:t>
      </w:r>
      <w:r w:rsidR="000B423E" w:rsidRPr="00395D2B">
        <w:rPr>
          <w:rFonts w:ascii="Montserrat" w:hAnsi="Montserrat"/>
          <w:b/>
          <w:bCs/>
          <w:iCs/>
          <w:color w:val="000000" w:themeColor="text1"/>
          <w:u w:val="single"/>
        </w:rPr>
        <w:t>,</w:t>
      </w:r>
      <w:r w:rsidR="00A01CDD" w:rsidRPr="00395D2B">
        <w:rPr>
          <w:rFonts w:ascii="Montserrat" w:hAnsi="Montserrat"/>
          <w:b/>
          <w:bCs/>
          <w:iCs/>
          <w:color w:val="000000" w:themeColor="text1"/>
          <w:u w:val="single"/>
        </w:rPr>
        <w:t xml:space="preserve"> a następnie</w:t>
      </w:r>
      <w:r w:rsidR="00F44FAF" w:rsidRPr="00395D2B">
        <w:rPr>
          <w:rFonts w:ascii="Montserrat" w:hAnsi="Montserrat"/>
          <w:b/>
          <w:bCs/>
          <w:iCs/>
          <w:color w:val="000000" w:themeColor="text1"/>
          <w:u w:val="single"/>
        </w:rPr>
        <w:t xml:space="preserve"> </w:t>
      </w:r>
      <w:r w:rsidR="00C83DD2">
        <w:rPr>
          <w:rFonts w:ascii="Montserrat" w:hAnsi="Montserrat"/>
          <w:b/>
          <w:bCs/>
          <w:iCs/>
          <w:color w:val="000000" w:themeColor="text1"/>
          <w:u w:val="single"/>
        </w:rPr>
        <w:t xml:space="preserve">opracowywane </w:t>
      </w:r>
      <w:r w:rsidR="00A01CDD" w:rsidRPr="00395D2B">
        <w:rPr>
          <w:rFonts w:ascii="Montserrat" w:hAnsi="Montserrat"/>
          <w:b/>
          <w:bCs/>
          <w:iCs/>
          <w:color w:val="000000" w:themeColor="text1"/>
          <w:u w:val="single"/>
        </w:rPr>
        <w:t>na ich podstawie dokumentacje projektowe musz</w:t>
      </w:r>
      <w:r w:rsidR="004874D0" w:rsidRPr="00395D2B">
        <w:rPr>
          <w:rFonts w:ascii="Montserrat" w:hAnsi="Montserrat"/>
          <w:b/>
          <w:bCs/>
          <w:iCs/>
          <w:color w:val="000000" w:themeColor="text1"/>
          <w:u w:val="single"/>
        </w:rPr>
        <w:t>ą</w:t>
      </w:r>
      <w:r w:rsidR="00A01CDD" w:rsidRPr="00395D2B">
        <w:rPr>
          <w:rFonts w:ascii="Montserrat" w:hAnsi="Montserrat"/>
          <w:b/>
          <w:bCs/>
          <w:iCs/>
          <w:color w:val="000000" w:themeColor="text1"/>
          <w:u w:val="single"/>
        </w:rPr>
        <w:t xml:space="preserve"> być konsultowane i</w:t>
      </w:r>
      <w:r w:rsidR="00F44FAF" w:rsidRPr="00395D2B">
        <w:rPr>
          <w:rFonts w:ascii="Montserrat" w:hAnsi="Montserrat"/>
          <w:b/>
          <w:bCs/>
          <w:iCs/>
          <w:color w:val="000000" w:themeColor="text1"/>
          <w:u w:val="single"/>
        </w:rPr>
        <w:t xml:space="preserve"> </w:t>
      </w:r>
      <w:r w:rsidR="00A01CDD" w:rsidRPr="00395D2B">
        <w:rPr>
          <w:rFonts w:ascii="Montserrat" w:hAnsi="Montserrat"/>
          <w:b/>
          <w:bCs/>
          <w:iCs/>
          <w:color w:val="000000" w:themeColor="text1"/>
          <w:u w:val="single"/>
        </w:rPr>
        <w:t>uzgadniane</w:t>
      </w:r>
      <w:r w:rsidR="00F44FAF" w:rsidRPr="00395D2B">
        <w:rPr>
          <w:rFonts w:ascii="Montserrat" w:hAnsi="Montserrat"/>
          <w:b/>
          <w:bCs/>
          <w:iCs/>
          <w:color w:val="000000" w:themeColor="text1"/>
          <w:u w:val="single"/>
        </w:rPr>
        <w:t xml:space="preserve"> </w:t>
      </w:r>
      <w:r w:rsidR="00A01CDD" w:rsidRPr="00395D2B">
        <w:rPr>
          <w:rFonts w:ascii="Montserrat" w:hAnsi="Montserrat"/>
          <w:b/>
          <w:bCs/>
          <w:iCs/>
          <w:color w:val="000000" w:themeColor="text1"/>
          <w:u w:val="single"/>
        </w:rPr>
        <w:t>z Inspektorem Ochrony R</w:t>
      </w:r>
      <w:r w:rsidR="000B423E" w:rsidRPr="00395D2B">
        <w:rPr>
          <w:rFonts w:ascii="Montserrat" w:hAnsi="Montserrat"/>
          <w:b/>
          <w:bCs/>
          <w:iCs/>
          <w:color w:val="000000" w:themeColor="text1"/>
          <w:u w:val="single"/>
        </w:rPr>
        <w:t>adiologicznej z uprawnieniami 3 </w:t>
      </w:r>
      <w:r w:rsidR="00A01CDD" w:rsidRPr="00395D2B">
        <w:rPr>
          <w:rFonts w:ascii="Montserrat" w:hAnsi="Montserrat"/>
          <w:b/>
          <w:bCs/>
          <w:iCs/>
          <w:color w:val="000000" w:themeColor="text1"/>
          <w:u w:val="single"/>
        </w:rPr>
        <w:t>stopnia</w:t>
      </w:r>
      <w:r w:rsidR="000B423E" w:rsidRPr="00395D2B">
        <w:rPr>
          <w:rFonts w:ascii="Montserrat" w:hAnsi="Montserrat"/>
          <w:b/>
          <w:bCs/>
          <w:iCs/>
          <w:color w:val="000000" w:themeColor="text1"/>
          <w:u w:val="single"/>
        </w:rPr>
        <w:t xml:space="preserve"> (IOR-3)</w:t>
      </w:r>
      <w:r w:rsidR="00B934AB">
        <w:rPr>
          <w:rFonts w:ascii="Montserrat" w:hAnsi="Montserrat"/>
          <w:b/>
          <w:bCs/>
          <w:iCs/>
          <w:color w:val="000000" w:themeColor="text1"/>
          <w:u w:val="single"/>
        </w:rPr>
        <w:t xml:space="preserve"> </w:t>
      </w:r>
      <w:r w:rsidR="00584F74" w:rsidRPr="00395D2B">
        <w:rPr>
          <w:rFonts w:ascii="Montserrat" w:hAnsi="Montserrat"/>
          <w:b/>
          <w:bCs/>
          <w:iCs/>
          <w:color w:val="000000" w:themeColor="text1"/>
          <w:u w:val="single"/>
        </w:rPr>
        <w:t>oraz Zamawiającym.</w:t>
      </w:r>
    </w:p>
    <w:p w14:paraId="6CA57BA1" w14:textId="6776C6DC" w:rsidR="005C026C" w:rsidRPr="00395D2B" w:rsidRDefault="0012722D" w:rsidP="0048410C">
      <w:pPr>
        <w:pStyle w:val="Akapitzlist"/>
        <w:widowControl w:val="0"/>
        <w:numPr>
          <w:ilvl w:val="0"/>
          <w:numId w:val="34"/>
        </w:numPr>
        <w:spacing w:before="120"/>
        <w:ind w:left="709" w:hanging="284"/>
        <w:contextualSpacing w:val="0"/>
        <w:rPr>
          <w:rFonts w:ascii="Montserrat" w:hAnsi="Montserrat"/>
          <w:bCs/>
          <w:iCs/>
          <w:color w:val="000000" w:themeColor="text1"/>
          <w:u w:val="single"/>
        </w:rPr>
      </w:pPr>
      <w:r w:rsidRPr="00395D2B">
        <w:rPr>
          <w:rFonts w:ascii="Montserrat" w:hAnsi="Montserrat"/>
          <w:color w:val="000000" w:themeColor="text1"/>
        </w:rPr>
        <w:t>Z uwagi na specyfikę zadania i realizacj</w:t>
      </w:r>
      <w:r w:rsidR="007D66F7" w:rsidRPr="00395D2B">
        <w:rPr>
          <w:rFonts w:ascii="Montserrat" w:hAnsi="Montserrat"/>
          <w:color w:val="000000" w:themeColor="text1"/>
        </w:rPr>
        <w:t>ę</w:t>
      </w:r>
      <w:r w:rsidRPr="00395D2B">
        <w:rPr>
          <w:rFonts w:ascii="Montserrat" w:hAnsi="Montserrat"/>
          <w:color w:val="000000" w:themeColor="text1"/>
        </w:rPr>
        <w:t xml:space="preserve"> robót na terenie </w:t>
      </w:r>
      <w:r w:rsidR="00607ADB" w:rsidRPr="00395D2B">
        <w:rPr>
          <w:rFonts w:ascii="Montserrat" w:hAnsi="Montserrat"/>
          <w:color w:val="000000" w:themeColor="text1"/>
        </w:rPr>
        <w:t xml:space="preserve">czynnego </w:t>
      </w:r>
      <w:r w:rsidRPr="00395D2B">
        <w:rPr>
          <w:rFonts w:ascii="Montserrat" w:hAnsi="Montserrat"/>
          <w:color w:val="000000" w:themeColor="text1"/>
        </w:rPr>
        <w:t>zakładu medycznego</w:t>
      </w:r>
      <w:r w:rsidR="007D66F7" w:rsidRPr="00395D2B">
        <w:rPr>
          <w:rFonts w:ascii="Montserrat" w:hAnsi="Montserrat"/>
          <w:color w:val="000000" w:themeColor="text1"/>
        </w:rPr>
        <w:t xml:space="preserve"> o bardzo dużym ruchu pacjentów</w:t>
      </w:r>
      <w:r w:rsidRPr="00395D2B">
        <w:rPr>
          <w:rFonts w:ascii="Montserrat" w:hAnsi="Montserrat"/>
          <w:color w:val="000000" w:themeColor="text1"/>
        </w:rPr>
        <w:t>,</w:t>
      </w:r>
      <w:r w:rsidR="007D66F7" w:rsidRPr="00395D2B">
        <w:rPr>
          <w:rFonts w:ascii="Montserrat" w:hAnsi="Montserrat"/>
          <w:color w:val="000000" w:themeColor="text1"/>
        </w:rPr>
        <w:t xml:space="preserve"> projekt należy, n</w:t>
      </w:r>
      <w:r w:rsidRPr="00395D2B">
        <w:rPr>
          <w:rFonts w:ascii="Montserrat" w:hAnsi="Montserrat"/>
          <w:color w:val="000000" w:themeColor="text1"/>
        </w:rPr>
        <w:t>iezależnie</w:t>
      </w:r>
      <w:r w:rsidR="00395D2B" w:rsidRPr="00395D2B">
        <w:rPr>
          <w:rFonts w:ascii="Montserrat" w:hAnsi="Montserrat"/>
          <w:color w:val="000000" w:themeColor="text1"/>
        </w:rPr>
        <w:br/>
      </w:r>
      <w:r w:rsidRPr="00395D2B">
        <w:rPr>
          <w:rFonts w:ascii="Montserrat" w:hAnsi="Montserrat"/>
          <w:color w:val="000000" w:themeColor="text1"/>
        </w:rPr>
        <w:t>od zastosowanej technologii</w:t>
      </w:r>
      <w:r w:rsidR="007D66F7" w:rsidRPr="00395D2B">
        <w:rPr>
          <w:rFonts w:ascii="Montserrat" w:hAnsi="Montserrat"/>
          <w:color w:val="000000" w:themeColor="text1"/>
        </w:rPr>
        <w:t>,</w:t>
      </w:r>
      <w:r w:rsidRPr="00395D2B">
        <w:rPr>
          <w:rFonts w:ascii="Montserrat" w:hAnsi="Montserrat"/>
          <w:color w:val="000000" w:themeColor="text1"/>
        </w:rPr>
        <w:t xml:space="preserve"> </w:t>
      </w:r>
      <w:r w:rsidR="00A345B9" w:rsidRPr="00395D2B">
        <w:rPr>
          <w:rFonts w:ascii="Montserrat" w:hAnsi="Montserrat"/>
          <w:color w:val="000000" w:themeColor="text1"/>
        </w:rPr>
        <w:t>opracować w taki sposób, by zapewnić maksymalne</w:t>
      </w:r>
      <w:r w:rsidRPr="00395D2B">
        <w:rPr>
          <w:rFonts w:ascii="Montserrat" w:hAnsi="Montserrat"/>
          <w:color w:val="000000" w:themeColor="text1"/>
        </w:rPr>
        <w:t xml:space="preserve"> ograniczenie wszelkich uciążliwości </w:t>
      </w:r>
      <w:r w:rsidR="007D66F7" w:rsidRPr="00395D2B">
        <w:rPr>
          <w:rFonts w:ascii="Montserrat" w:hAnsi="Montserrat"/>
          <w:color w:val="000000" w:themeColor="text1"/>
        </w:rPr>
        <w:t xml:space="preserve">związanych z budową obiektu.  Temu służyć może np. technologia modułowa - </w:t>
      </w:r>
      <w:r w:rsidR="00A345B9" w:rsidRPr="00395D2B">
        <w:rPr>
          <w:rFonts w:ascii="Montserrat" w:hAnsi="Montserrat"/>
          <w:color w:val="000000" w:themeColor="text1"/>
        </w:rPr>
        <w:t xml:space="preserve">wykonania </w:t>
      </w:r>
      <w:r w:rsidRPr="00395D2B">
        <w:rPr>
          <w:rFonts w:ascii="Montserrat" w:hAnsi="Montserrat"/>
          <w:color w:val="000000" w:themeColor="text1"/>
        </w:rPr>
        <w:t xml:space="preserve">gotowych elementów </w:t>
      </w:r>
      <w:r w:rsidR="00395D2B" w:rsidRPr="00395D2B">
        <w:rPr>
          <w:rFonts w:ascii="Montserrat" w:hAnsi="Montserrat"/>
          <w:color w:val="000000" w:themeColor="text1"/>
        </w:rPr>
        <w:br/>
      </w:r>
      <w:r w:rsidR="00A345B9" w:rsidRPr="00395D2B">
        <w:rPr>
          <w:rFonts w:ascii="Montserrat" w:hAnsi="Montserrat"/>
          <w:color w:val="000000" w:themeColor="text1"/>
        </w:rPr>
        <w:t>wraz z wykończeniem w zakładzie produkcyjnym Wykonawcy</w:t>
      </w:r>
      <w:r w:rsidRPr="00395D2B">
        <w:rPr>
          <w:rFonts w:ascii="Montserrat" w:hAnsi="Montserrat"/>
          <w:color w:val="000000" w:themeColor="text1"/>
        </w:rPr>
        <w:t xml:space="preserve"> (</w:t>
      </w:r>
      <w:r w:rsidR="00A345B9" w:rsidRPr="00395D2B">
        <w:rPr>
          <w:rFonts w:ascii="Montserrat" w:hAnsi="Montserrat"/>
          <w:color w:val="000000" w:themeColor="text1"/>
        </w:rPr>
        <w:t xml:space="preserve">poza </w:t>
      </w:r>
      <w:r w:rsidRPr="00395D2B">
        <w:rPr>
          <w:rFonts w:ascii="Montserrat" w:hAnsi="Montserrat"/>
          <w:color w:val="000000" w:themeColor="text1"/>
        </w:rPr>
        <w:t xml:space="preserve">terenem </w:t>
      </w:r>
      <w:r w:rsidR="00A345B9" w:rsidRPr="00395D2B">
        <w:rPr>
          <w:rFonts w:ascii="Montserrat" w:hAnsi="Montserrat"/>
          <w:color w:val="000000" w:themeColor="text1"/>
        </w:rPr>
        <w:t>budowy</w:t>
      </w:r>
      <w:r w:rsidRPr="00395D2B">
        <w:rPr>
          <w:rFonts w:ascii="Montserrat" w:hAnsi="Montserrat"/>
          <w:color w:val="000000" w:themeColor="text1"/>
        </w:rPr>
        <w:t>)</w:t>
      </w:r>
      <w:r w:rsidR="00A345B9" w:rsidRPr="00395D2B">
        <w:rPr>
          <w:rFonts w:ascii="Montserrat" w:hAnsi="Montserrat"/>
          <w:color w:val="000000" w:themeColor="text1"/>
        </w:rPr>
        <w:t xml:space="preserve"> oraz stosunkowo szybkiej realizacji </w:t>
      </w:r>
      <w:r w:rsidR="007D66F7" w:rsidRPr="00395D2B">
        <w:rPr>
          <w:rFonts w:ascii="Montserrat" w:hAnsi="Montserrat"/>
          <w:color w:val="000000" w:themeColor="text1"/>
        </w:rPr>
        <w:t>montażu</w:t>
      </w:r>
      <w:r w:rsidR="00A345B9" w:rsidRPr="00395D2B">
        <w:rPr>
          <w:rFonts w:ascii="Montserrat" w:hAnsi="Montserrat"/>
          <w:color w:val="000000" w:themeColor="text1"/>
        </w:rPr>
        <w:t xml:space="preserve"> na placu budowy.</w:t>
      </w:r>
      <w:r w:rsidR="007D66F7" w:rsidRPr="00395D2B">
        <w:rPr>
          <w:rFonts w:ascii="Montserrat" w:hAnsi="Montserrat"/>
          <w:color w:val="000000" w:themeColor="text1"/>
        </w:rPr>
        <w:t xml:space="preserve"> Zamawiający dopuszcza wszelkie adekwatne technologie budowy obiektu z zastrzeżeniem konieczności maksymalnego skrócenia </w:t>
      </w:r>
      <w:r w:rsidR="00607ADB" w:rsidRPr="00395D2B">
        <w:rPr>
          <w:rFonts w:ascii="Montserrat" w:hAnsi="Montserrat"/>
          <w:color w:val="000000" w:themeColor="text1"/>
        </w:rPr>
        <w:t>czasu</w:t>
      </w:r>
      <w:r w:rsidR="007D66F7" w:rsidRPr="00395D2B">
        <w:rPr>
          <w:rFonts w:ascii="Montserrat" w:hAnsi="Montserrat"/>
          <w:color w:val="000000" w:themeColor="text1"/>
        </w:rPr>
        <w:t xml:space="preserve"> realizacji robót</w:t>
      </w:r>
      <w:r w:rsidR="00395D2B" w:rsidRPr="00395D2B">
        <w:rPr>
          <w:rFonts w:ascii="Montserrat" w:hAnsi="Montserrat"/>
          <w:color w:val="000000" w:themeColor="text1"/>
        </w:rPr>
        <w:br/>
      </w:r>
      <w:r w:rsidR="00607ADB" w:rsidRPr="00395D2B">
        <w:rPr>
          <w:rFonts w:ascii="Montserrat" w:hAnsi="Montserrat"/>
          <w:color w:val="000000" w:themeColor="text1"/>
        </w:rPr>
        <w:t xml:space="preserve">na placu budowy </w:t>
      </w:r>
      <w:r w:rsidR="007D66F7" w:rsidRPr="00395D2B">
        <w:rPr>
          <w:rFonts w:ascii="Montserrat" w:hAnsi="Montserrat"/>
          <w:color w:val="000000" w:themeColor="text1"/>
        </w:rPr>
        <w:t xml:space="preserve">oraz braku możliwości składowania materiałów budowlanych </w:t>
      </w:r>
      <w:r w:rsidR="00395D2B" w:rsidRPr="00395D2B">
        <w:rPr>
          <w:rFonts w:ascii="Montserrat" w:hAnsi="Montserrat"/>
          <w:color w:val="000000" w:themeColor="text1"/>
        </w:rPr>
        <w:br/>
      </w:r>
      <w:r w:rsidR="00607ADB" w:rsidRPr="00395D2B">
        <w:rPr>
          <w:rFonts w:ascii="Montserrat" w:hAnsi="Montserrat"/>
          <w:color w:val="000000" w:themeColor="text1"/>
        </w:rPr>
        <w:t>na terenie budowy – plac budowy sąsiaduje bezpośrednio z wjazdem na parking</w:t>
      </w:r>
      <w:r w:rsidR="00395D2B" w:rsidRPr="00395D2B">
        <w:rPr>
          <w:rFonts w:ascii="Montserrat" w:hAnsi="Montserrat"/>
          <w:color w:val="000000" w:themeColor="text1"/>
        </w:rPr>
        <w:br/>
      </w:r>
      <w:r w:rsidR="00607ADB" w:rsidRPr="00395D2B">
        <w:rPr>
          <w:rFonts w:ascii="Montserrat" w:hAnsi="Montserrat"/>
          <w:color w:val="000000" w:themeColor="text1"/>
        </w:rPr>
        <w:t>i parkingiem dla pacjentów, których funkcjonowanie musi być zachowane.</w:t>
      </w:r>
    </w:p>
    <w:p w14:paraId="2384B3D2" w14:textId="77777777" w:rsidR="009C53E0" w:rsidRPr="00395D2B" w:rsidRDefault="009C53E0">
      <w:pPr>
        <w:spacing w:after="0" w:line="240" w:lineRule="auto"/>
        <w:jc w:val="both"/>
        <w:rPr>
          <w:rFonts w:ascii="Montserrat" w:hAnsi="Montserrat"/>
          <w:b/>
          <w:color w:val="000000" w:themeColor="text1"/>
          <w:sz w:val="20"/>
          <w:szCs w:val="20"/>
          <w:highlight w:val="cyan"/>
        </w:rPr>
      </w:pPr>
    </w:p>
    <w:p w14:paraId="34F33B28" w14:textId="77777777" w:rsidR="009C53E0" w:rsidRPr="00395D2B" w:rsidRDefault="009C53E0">
      <w:pPr>
        <w:pStyle w:val="Akapitzlist"/>
        <w:numPr>
          <w:ilvl w:val="1"/>
          <w:numId w:val="24"/>
        </w:numPr>
        <w:rPr>
          <w:rFonts w:ascii="Montserrat" w:hAnsi="Montserrat"/>
          <w:b/>
          <w:vanish/>
          <w:color w:val="000000" w:themeColor="text1"/>
          <w:highlight w:val="cyan"/>
        </w:rPr>
      </w:pPr>
    </w:p>
    <w:p w14:paraId="72314C63" w14:textId="77777777" w:rsidR="009C53E0" w:rsidRPr="00395D2B" w:rsidRDefault="00A345B9" w:rsidP="008864B1">
      <w:pPr>
        <w:pStyle w:val="Akapitzlist"/>
        <w:numPr>
          <w:ilvl w:val="2"/>
          <w:numId w:val="23"/>
        </w:numPr>
        <w:ind w:left="709" w:hanging="709"/>
        <w:rPr>
          <w:rFonts w:ascii="Montserrat" w:hAnsi="Montserrat"/>
          <w:b/>
          <w:color w:val="000000" w:themeColor="text1"/>
        </w:rPr>
      </w:pPr>
      <w:r w:rsidRPr="00395D2B">
        <w:rPr>
          <w:rFonts w:ascii="Montserrat" w:hAnsi="Montserrat"/>
          <w:b/>
          <w:color w:val="000000" w:themeColor="text1"/>
        </w:rPr>
        <w:t>Budynek.</w:t>
      </w:r>
    </w:p>
    <w:p w14:paraId="2502ABFE" w14:textId="2C0B33F3" w:rsidR="00027BD5" w:rsidRPr="00395D2B" w:rsidRDefault="00A345B9" w:rsidP="000F4132">
      <w:pPr>
        <w:pStyle w:val="Akapitzlist"/>
        <w:spacing w:before="120" w:after="120"/>
        <w:ind w:left="709"/>
        <w:contextualSpacing w:val="0"/>
        <w:rPr>
          <w:rFonts w:ascii="Montserrat" w:eastAsia="Calibri" w:hAnsi="Montserrat"/>
          <w:color w:val="000000" w:themeColor="text1"/>
        </w:rPr>
      </w:pPr>
      <w:r w:rsidRPr="00395D2B">
        <w:rPr>
          <w:rFonts w:ascii="Montserrat" w:eastAsia="Calibri" w:hAnsi="Montserrat"/>
          <w:color w:val="000000" w:themeColor="text1"/>
        </w:rPr>
        <w:t xml:space="preserve">Budynek musi spełniać funkcję użytkową dostosowaną do obsługi diagnostycznej pacjentów przy zastosowaniu urządzeń </w:t>
      </w:r>
      <w:r w:rsidRPr="003F4EE8">
        <w:rPr>
          <w:rFonts w:ascii="Montserrat" w:eastAsia="Calibri" w:hAnsi="Montserrat"/>
          <w:color w:val="000000" w:themeColor="text1"/>
        </w:rPr>
        <w:t>PET</w:t>
      </w:r>
      <w:r w:rsidR="003E42B2" w:rsidRPr="003F4EE8">
        <w:rPr>
          <w:rFonts w:ascii="Montserrat" w:eastAsia="Calibri" w:hAnsi="Montserrat"/>
          <w:color w:val="000000" w:themeColor="text1"/>
        </w:rPr>
        <w:t>-</w:t>
      </w:r>
      <w:r w:rsidR="009A11D7" w:rsidRPr="003F4EE8">
        <w:rPr>
          <w:rFonts w:ascii="Montserrat" w:eastAsia="Calibri" w:hAnsi="Montserrat"/>
          <w:color w:val="000000" w:themeColor="text1"/>
        </w:rPr>
        <w:t>CT, SPECT</w:t>
      </w:r>
      <w:r w:rsidR="003E42B2" w:rsidRPr="003F4EE8">
        <w:rPr>
          <w:rFonts w:ascii="Montserrat" w:eastAsia="Calibri" w:hAnsi="Montserrat"/>
          <w:color w:val="000000" w:themeColor="text1"/>
        </w:rPr>
        <w:t>-</w:t>
      </w:r>
      <w:r w:rsidRPr="003F4EE8">
        <w:rPr>
          <w:rFonts w:ascii="Montserrat" w:eastAsia="Calibri" w:hAnsi="Montserrat"/>
          <w:color w:val="000000" w:themeColor="text1"/>
        </w:rPr>
        <w:t>CT</w:t>
      </w:r>
      <w:r w:rsidR="003E42B2" w:rsidRPr="003F4EE8">
        <w:rPr>
          <w:rFonts w:ascii="Montserrat" w:eastAsia="Calibri" w:hAnsi="Montserrat"/>
          <w:color w:val="000000" w:themeColor="text1"/>
        </w:rPr>
        <w:t>,</w:t>
      </w:r>
      <w:r w:rsidR="003E42B2" w:rsidRPr="00395D2B">
        <w:rPr>
          <w:rFonts w:ascii="Montserrat" w:eastAsia="Calibri" w:hAnsi="Montserrat"/>
          <w:color w:val="000000" w:themeColor="text1"/>
        </w:rPr>
        <w:t xml:space="preserve"> z </w:t>
      </w:r>
      <w:r w:rsidRPr="00395D2B">
        <w:rPr>
          <w:rFonts w:ascii="Montserrat" w:eastAsia="Calibri" w:hAnsi="Montserrat"/>
          <w:color w:val="000000" w:themeColor="text1"/>
        </w:rPr>
        <w:t>układem pomieszczeń pozwalającym na logiczny</w:t>
      </w:r>
      <w:r w:rsidR="004874D0" w:rsidRPr="00395D2B">
        <w:rPr>
          <w:rFonts w:ascii="Montserrat" w:eastAsia="Calibri" w:hAnsi="Montserrat"/>
          <w:color w:val="000000" w:themeColor="text1"/>
        </w:rPr>
        <w:t>,</w:t>
      </w:r>
      <w:r w:rsidRPr="00395D2B">
        <w:rPr>
          <w:rFonts w:ascii="Montserrat" w:eastAsia="Calibri" w:hAnsi="Montserrat"/>
          <w:color w:val="000000" w:themeColor="text1"/>
        </w:rPr>
        <w:t xml:space="preserve"> bezkolizyjny przepływ pacjentów w procesie </w:t>
      </w:r>
      <w:r w:rsidR="002A2D75" w:rsidRPr="00395D2B">
        <w:rPr>
          <w:rFonts w:ascii="Montserrat" w:eastAsia="Calibri" w:hAnsi="Montserrat"/>
          <w:color w:val="000000" w:themeColor="text1"/>
        </w:rPr>
        <w:t xml:space="preserve">rejestracji, a następnie </w:t>
      </w:r>
      <w:r w:rsidRPr="00395D2B">
        <w:rPr>
          <w:rFonts w:ascii="Montserrat" w:eastAsia="Calibri" w:hAnsi="Montserrat"/>
          <w:color w:val="000000" w:themeColor="text1"/>
        </w:rPr>
        <w:t>przeprowadz</w:t>
      </w:r>
      <w:r w:rsidR="002A2D75" w:rsidRPr="00395D2B">
        <w:rPr>
          <w:rFonts w:ascii="Montserrat" w:eastAsia="Calibri" w:hAnsi="Montserrat"/>
          <w:color w:val="000000" w:themeColor="text1"/>
        </w:rPr>
        <w:t>e</w:t>
      </w:r>
      <w:r w:rsidRPr="00395D2B">
        <w:rPr>
          <w:rFonts w:ascii="Montserrat" w:eastAsia="Calibri" w:hAnsi="Montserrat"/>
          <w:color w:val="000000" w:themeColor="text1"/>
        </w:rPr>
        <w:t>nia bada</w:t>
      </w:r>
      <w:r w:rsidR="002A2D75" w:rsidRPr="00395D2B">
        <w:rPr>
          <w:rFonts w:ascii="Montserrat" w:eastAsia="Calibri" w:hAnsi="Montserrat"/>
          <w:color w:val="000000" w:themeColor="text1"/>
        </w:rPr>
        <w:t>ń</w:t>
      </w:r>
      <w:r w:rsidR="00607ADB" w:rsidRPr="00395D2B">
        <w:rPr>
          <w:rFonts w:ascii="Montserrat" w:eastAsia="Calibri" w:hAnsi="Montserrat"/>
          <w:color w:val="000000" w:themeColor="text1"/>
        </w:rPr>
        <w:t>. Rozkład pomieszczeń musi zapewnić sprawną</w:t>
      </w:r>
      <w:r w:rsidRPr="00395D2B">
        <w:rPr>
          <w:rFonts w:ascii="Montserrat" w:eastAsia="Calibri" w:hAnsi="Montserrat"/>
          <w:color w:val="000000" w:themeColor="text1"/>
        </w:rPr>
        <w:t xml:space="preserve"> pracę personelu medyczne</w:t>
      </w:r>
      <w:r w:rsidR="003E42B2" w:rsidRPr="00395D2B">
        <w:rPr>
          <w:rFonts w:ascii="Montserrat" w:eastAsia="Calibri" w:hAnsi="Montserrat"/>
          <w:color w:val="000000" w:themeColor="text1"/>
        </w:rPr>
        <w:t>go, dostarczani</w:t>
      </w:r>
      <w:r w:rsidR="002A2D75" w:rsidRPr="00395D2B">
        <w:rPr>
          <w:rFonts w:ascii="Montserrat" w:eastAsia="Calibri" w:hAnsi="Montserrat"/>
          <w:color w:val="000000" w:themeColor="text1"/>
        </w:rPr>
        <w:t>e</w:t>
      </w:r>
      <w:r w:rsidR="003E42B2" w:rsidRPr="00395D2B">
        <w:rPr>
          <w:rFonts w:ascii="Montserrat" w:eastAsia="Calibri" w:hAnsi="Montserrat"/>
          <w:color w:val="000000" w:themeColor="text1"/>
        </w:rPr>
        <w:t>, składowani</w:t>
      </w:r>
      <w:r w:rsidR="002A2D75" w:rsidRPr="00395D2B">
        <w:rPr>
          <w:rFonts w:ascii="Montserrat" w:eastAsia="Calibri" w:hAnsi="Montserrat"/>
          <w:color w:val="000000" w:themeColor="text1"/>
        </w:rPr>
        <w:t>e</w:t>
      </w:r>
      <w:r w:rsidR="003E42B2" w:rsidRPr="00395D2B">
        <w:rPr>
          <w:rFonts w:ascii="Montserrat" w:eastAsia="Calibri" w:hAnsi="Montserrat"/>
          <w:color w:val="000000" w:themeColor="text1"/>
        </w:rPr>
        <w:t xml:space="preserve"> i</w:t>
      </w:r>
      <w:r w:rsidR="00DC0383" w:rsidRPr="00395D2B">
        <w:rPr>
          <w:rFonts w:ascii="Montserrat" w:eastAsia="Calibri" w:hAnsi="Montserrat"/>
          <w:color w:val="000000" w:themeColor="text1"/>
        </w:rPr>
        <w:t xml:space="preserve"> </w:t>
      </w:r>
      <w:r w:rsidRPr="00395D2B">
        <w:rPr>
          <w:rFonts w:ascii="Montserrat" w:eastAsia="Calibri" w:hAnsi="Montserrat"/>
          <w:color w:val="000000" w:themeColor="text1"/>
        </w:rPr>
        <w:t>przygotowywani</w:t>
      </w:r>
      <w:r w:rsidR="002A2D75" w:rsidRPr="00395D2B">
        <w:rPr>
          <w:rFonts w:ascii="Montserrat" w:eastAsia="Calibri" w:hAnsi="Montserrat"/>
          <w:color w:val="000000" w:themeColor="text1"/>
        </w:rPr>
        <w:t xml:space="preserve">e </w:t>
      </w:r>
      <w:r w:rsidRPr="00395D2B">
        <w:rPr>
          <w:rFonts w:ascii="Montserrat" w:eastAsia="Calibri" w:hAnsi="Montserrat"/>
          <w:color w:val="000000" w:themeColor="text1"/>
        </w:rPr>
        <w:t>radiofarmaceutyków, pracę urządzeń technicznych z zapewnieniem wymaganego dostępu do ich części.</w:t>
      </w:r>
      <w:r w:rsidR="00A6381B" w:rsidRPr="00395D2B">
        <w:rPr>
          <w:rFonts w:ascii="Montserrat" w:eastAsia="Calibri" w:hAnsi="Montserrat"/>
          <w:color w:val="000000" w:themeColor="text1"/>
        </w:rPr>
        <w:t xml:space="preserve"> S</w:t>
      </w:r>
      <w:r w:rsidR="007E20D0" w:rsidRPr="00395D2B">
        <w:rPr>
          <w:rFonts w:ascii="Montserrat" w:eastAsia="Calibri" w:hAnsi="Montserrat"/>
          <w:color w:val="000000" w:themeColor="text1"/>
        </w:rPr>
        <w:t xml:space="preserve">zczegółowy plan medyczny </w:t>
      </w:r>
      <w:r w:rsidR="009E3309" w:rsidRPr="00395D2B">
        <w:rPr>
          <w:rFonts w:ascii="Montserrat" w:eastAsia="Calibri" w:hAnsi="Montserrat"/>
          <w:color w:val="000000" w:themeColor="text1"/>
        </w:rPr>
        <w:t xml:space="preserve">z podaniem zakresu planowanej działalności </w:t>
      </w:r>
      <w:r w:rsidR="007E20D0" w:rsidRPr="00395D2B">
        <w:rPr>
          <w:rFonts w:ascii="Montserrat" w:eastAsia="Calibri" w:hAnsi="Montserrat"/>
          <w:color w:val="000000" w:themeColor="text1"/>
        </w:rPr>
        <w:t>opisany jest w</w:t>
      </w:r>
      <w:r w:rsidR="00F44FAF" w:rsidRPr="00395D2B">
        <w:rPr>
          <w:rFonts w:ascii="Montserrat" w:eastAsia="Calibri" w:hAnsi="Montserrat"/>
          <w:color w:val="000000" w:themeColor="text1"/>
        </w:rPr>
        <w:t xml:space="preserve"> </w:t>
      </w:r>
      <w:r w:rsidR="009052DE" w:rsidRPr="00395D2B">
        <w:rPr>
          <w:rFonts w:ascii="Montserrat" w:eastAsia="Calibri" w:hAnsi="Montserrat"/>
          <w:b/>
          <w:color w:val="000000" w:themeColor="text1"/>
        </w:rPr>
        <w:t>Z</w:t>
      </w:r>
      <w:r w:rsidR="009E3309" w:rsidRPr="00395D2B">
        <w:rPr>
          <w:rFonts w:ascii="Montserrat" w:eastAsia="Calibri" w:hAnsi="Montserrat"/>
          <w:b/>
          <w:color w:val="000000" w:themeColor="text1"/>
        </w:rPr>
        <w:t xml:space="preserve">ałączniku nr </w:t>
      </w:r>
      <w:r w:rsidR="002D5674" w:rsidRPr="00395D2B">
        <w:rPr>
          <w:rFonts w:ascii="Montserrat" w:eastAsia="Calibri" w:hAnsi="Montserrat"/>
          <w:b/>
          <w:iCs/>
          <w:color w:val="000000" w:themeColor="text1"/>
        </w:rPr>
        <w:t>1</w:t>
      </w:r>
      <w:r w:rsidR="004874D0" w:rsidRPr="00395D2B">
        <w:rPr>
          <w:rFonts w:ascii="Montserrat" w:eastAsia="Calibri" w:hAnsi="Montserrat"/>
          <w:b/>
          <w:iCs/>
          <w:color w:val="000000" w:themeColor="text1"/>
        </w:rPr>
        <w:t xml:space="preserve"> </w:t>
      </w:r>
      <w:r w:rsidR="009E3309" w:rsidRPr="00395D2B">
        <w:rPr>
          <w:rFonts w:ascii="Montserrat" w:eastAsia="Calibri" w:hAnsi="Montserrat"/>
          <w:b/>
          <w:color w:val="000000" w:themeColor="text1"/>
        </w:rPr>
        <w:t xml:space="preserve">do </w:t>
      </w:r>
      <w:r w:rsidR="00A6381B" w:rsidRPr="00395D2B">
        <w:rPr>
          <w:rFonts w:ascii="Montserrat" w:eastAsia="Calibri" w:hAnsi="Montserrat"/>
          <w:b/>
          <w:color w:val="000000" w:themeColor="text1"/>
        </w:rPr>
        <w:t>SWZ</w:t>
      </w:r>
      <w:r w:rsidR="009E3309" w:rsidRPr="00395D2B">
        <w:rPr>
          <w:rFonts w:ascii="Montserrat" w:eastAsia="Calibri" w:hAnsi="Montserrat"/>
          <w:color w:val="000000" w:themeColor="text1"/>
        </w:rPr>
        <w:t xml:space="preserve">. </w:t>
      </w:r>
      <w:r w:rsidR="002A2D75" w:rsidRPr="00395D2B">
        <w:rPr>
          <w:rFonts w:ascii="Montserrat" w:eastAsia="Calibri" w:hAnsi="Montserrat"/>
          <w:color w:val="000000" w:themeColor="text1"/>
        </w:rPr>
        <w:t>Należy zapewnić d</w:t>
      </w:r>
      <w:r w:rsidRPr="00395D2B">
        <w:rPr>
          <w:rFonts w:ascii="Montserrat" w:eastAsia="Calibri" w:hAnsi="Montserrat"/>
          <w:color w:val="000000" w:themeColor="text1"/>
        </w:rPr>
        <w:t xml:space="preserve">ostęp do </w:t>
      </w:r>
      <w:r w:rsidR="009052DE" w:rsidRPr="00395D2B">
        <w:rPr>
          <w:rFonts w:ascii="Montserrat" w:eastAsia="Calibri" w:hAnsi="Montserrat"/>
          <w:color w:val="000000" w:themeColor="text1"/>
        </w:rPr>
        <w:t xml:space="preserve">budynku </w:t>
      </w:r>
      <w:r w:rsidR="009052DE" w:rsidRPr="00395D2B">
        <w:rPr>
          <w:rFonts w:ascii="Montserrat" w:eastAsia="Calibri" w:hAnsi="Montserrat"/>
          <w:color w:val="000000" w:themeColor="text1"/>
          <w:u w:val="single"/>
        </w:rPr>
        <w:t>z </w:t>
      </w:r>
      <w:r w:rsidRPr="00395D2B">
        <w:rPr>
          <w:rFonts w:ascii="Montserrat" w:eastAsia="Calibri" w:hAnsi="Montserrat"/>
          <w:color w:val="000000" w:themeColor="text1"/>
          <w:u w:val="single"/>
        </w:rPr>
        <w:t>terenu wewnętrznego szpitala,</w:t>
      </w:r>
      <w:r w:rsidRPr="00395D2B">
        <w:rPr>
          <w:rFonts w:ascii="Montserrat" w:eastAsia="Calibri" w:hAnsi="Montserrat"/>
          <w:color w:val="000000" w:themeColor="text1"/>
        </w:rPr>
        <w:t xml:space="preserve"> bezpośrednio z poziomu terenu, bez barier dla osób niepełnosprawnych</w:t>
      </w:r>
      <w:r w:rsidR="002A2D75" w:rsidRPr="00395D2B">
        <w:rPr>
          <w:rFonts w:ascii="Montserrat" w:eastAsia="Calibri" w:hAnsi="Montserrat"/>
          <w:color w:val="000000" w:themeColor="text1"/>
        </w:rPr>
        <w:t xml:space="preserve"> i</w:t>
      </w:r>
      <w:r w:rsidRPr="00395D2B">
        <w:rPr>
          <w:rFonts w:ascii="Montserrat" w:eastAsia="Calibri" w:hAnsi="Montserrat"/>
          <w:color w:val="000000" w:themeColor="text1"/>
        </w:rPr>
        <w:t xml:space="preserve"> poruszających się na wózkach inwalidzkich. Zakłada się możliwość przy</w:t>
      </w:r>
      <w:r w:rsidR="002A2D75" w:rsidRPr="00395D2B">
        <w:rPr>
          <w:rFonts w:ascii="Montserrat" w:eastAsia="Calibri" w:hAnsi="Montserrat"/>
          <w:color w:val="000000" w:themeColor="text1"/>
        </w:rPr>
        <w:t>wozu</w:t>
      </w:r>
      <w:r w:rsidR="00395D2B" w:rsidRPr="00395D2B">
        <w:rPr>
          <w:rFonts w:ascii="Montserrat" w:eastAsia="Calibri" w:hAnsi="Montserrat"/>
          <w:color w:val="000000" w:themeColor="text1"/>
        </w:rPr>
        <w:t xml:space="preserve"> </w:t>
      </w:r>
      <w:r w:rsidRPr="00395D2B">
        <w:rPr>
          <w:rFonts w:ascii="Montserrat" w:eastAsia="Calibri" w:hAnsi="Montserrat"/>
          <w:color w:val="000000" w:themeColor="text1"/>
        </w:rPr>
        <w:t>transportem medycznym pacjentów leżących, w związku</w:t>
      </w:r>
      <w:r w:rsidR="000F4132">
        <w:rPr>
          <w:rFonts w:ascii="Montserrat" w:eastAsia="Calibri" w:hAnsi="Montserrat"/>
          <w:color w:val="000000" w:themeColor="text1"/>
        </w:rPr>
        <w:t xml:space="preserve"> </w:t>
      </w:r>
      <w:r w:rsidRPr="00395D2B">
        <w:rPr>
          <w:rFonts w:ascii="Montserrat" w:eastAsia="Calibri" w:hAnsi="Montserrat"/>
          <w:color w:val="000000" w:themeColor="text1"/>
        </w:rPr>
        <w:t>z czym należy dostosować obiekt (m.in. układ funkcjonalny pomieszczeń, szerokości drzwi) dla potrzeb osób przemieszcza</w:t>
      </w:r>
      <w:r w:rsidR="002A2D75" w:rsidRPr="00395D2B">
        <w:rPr>
          <w:rFonts w:ascii="Montserrat" w:eastAsia="Calibri" w:hAnsi="Montserrat"/>
          <w:color w:val="000000" w:themeColor="text1"/>
        </w:rPr>
        <w:t>n</w:t>
      </w:r>
      <w:r w:rsidRPr="00395D2B">
        <w:rPr>
          <w:rFonts w:ascii="Montserrat" w:eastAsia="Calibri" w:hAnsi="Montserrat"/>
          <w:color w:val="000000" w:themeColor="text1"/>
        </w:rPr>
        <w:t>ych na wózkach transportowych</w:t>
      </w:r>
      <w:r w:rsidR="00B41F67" w:rsidRPr="00395D2B">
        <w:rPr>
          <w:rFonts w:ascii="Montserrat" w:eastAsia="Calibri" w:hAnsi="Montserrat"/>
          <w:color w:val="000000" w:themeColor="text1"/>
        </w:rPr>
        <w:t xml:space="preserve"> </w:t>
      </w:r>
      <w:r w:rsidRPr="00395D2B">
        <w:rPr>
          <w:rFonts w:ascii="Montserrat" w:eastAsia="Calibri" w:hAnsi="Montserrat"/>
          <w:color w:val="000000" w:themeColor="text1"/>
        </w:rPr>
        <w:t>przy obsłudze personelu medycznego.</w:t>
      </w:r>
      <w:r w:rsidR="007F6141" w:rsidRPr="00395D2B">
        <w:rPr>
          <w:rFonts w:ascii="Montserrat" w:eastAsia="Calibri" w:hAnsi="Montserrat"/>
          <w:color w:val="000000" w:themeColor="text1"/>
        </w:rPr>
        <w:t xml:space="preserve"> Wejście/wyjście dla osób transportowanych w pozycji leżącej powinno być zabezpieczone zadaszeniem. Wszelkie wejścia dla pacjentów</w:t>
      </w:r>
      <w:r w:rsidR="00F44FAF" w:rsidRPr="00395D2B">
        <w:rPr>
          <w:rFonts w:ascii="Montserrat" w:eastAsia="Calibri" w:hAnsi="Montserrat"/>
          <w:color w:val="000000" w:themeColor="text1"/>
        </w:rPr>
        <w:t xml:space="preserve"> </w:t>
      </w:r>
      <w:r w:rsidR="007F6141" w:rsidRPr="00395D2B">
        <w:rPr>
          <w:rFonts w:ascii="Montserrat" w:eastAsia="Calibri" w:hAnsi="Montserrat"/>
          <w:color w:val="000000" w:themeColor="text1"/>
        </w:rPr>
        <w:t>należy oznakować w sposób czytelny poprzez system informacji wizualnej np. z napisem „wejście”.</w:t>
      </w:r>
      <w:r w:rsidR="00027BD5" w:rsidRPr="00395D2B">
        <w:rPr>
          <w:rFonts w:ascii="Montserrat" w:eastAsia="Calibri" w:hAnsi="Montserrat"/>
          <w:color w:val="000000" w:themeColor="text1"/>
        </w:rPr>
        <w:t xml:space="preserve"> Lokalizacja i układ funkcjonalny budynku musi uwzględniać czytelne i możliwe jak najkrótsze drogi komunikacji pieszej zarówno dla pacjentów, jak i dla personelu medycznego z sąsiadującymi budynkami szpitala </w:t>
      </w:r>
      <w:r w:rsidR="005C6766" w:rsidRPr="00395D2B">
        <w:rPr>
          <w:rFonts w:ascii="Montserrat" w:eastAsia="Calibri" w:hAnsi="Montserrat"/>
          <w:color w:val="000000" w:themeColor="text1"/>
        </w:rPr>
        <w:t xml:space="preserve">to jest z </w:t>
      </w:r>
      <w:r w:rsidR="00027BD5" w:rsidRPr="00395D2B">
        <w:rPr>
          <w:rFonts w:ascii="Montserrat" w:eastAsia="Calibri" w:hAnsi="Montserrat"/>
          <w:color w:val="000000" w:themeColor="text1"/>
        </w:rPr>
        <w:t>istniejący</w:t>
      </w:r>
      <w:r w:rsidR="005C6766" w:rsidRPr="00395D2B">
        <w:rPr>
          <w:rFonts w:ascii="Montserrat" w:eastAsia="Calibri" w:hAnsi="Montserrat"/>
          <w:color w:val="000000" w:themeColor="text1"/>
        </w:rPr>
        <w:t>m</w:t>
      </w:r>
      <w:r w:rsidR="00027BD5" w:rsidRPr="00395D2B">
        <w:rPr>
          <w:rFonts w:ascii="Montserrat" w:eastAsia="Calibri" w:hAnsi="Montserrat"/>
          <w:color w:val="000000" w:themeColor="text1"/>
        </w:rPr>
        <w:t xml:space="preserve"> budyn</w:t>
      </w:r>
      <w:r w:rsidR="005C6766" w:rsidRPr="00395D2B">
        <w:rPr>
          <w:rFonts w:ascii="Montserrat" w:eastAsia="Calibri" w:hAnsi="Montserrat"/>
          <w:color w:val="000000" w:themeColor="text1"/>
        </w:rPr>
        <w:t>kiem</w:t>
      </w:r>
      <w:r w:rsidR="00027BD5" w:rsidRPr="00395D2B">
        <w:rPr>
          <w:rFonts w:ascii="Montserrat" w:eastAsia="Calibri" w:hAnsi="Montserrat"/>
          <w:color w:val="000000" w:themeColor="text1"/>
        </w:rPr>
        <w:t xml:space="preserve"> </w:t>
      </w:r>
      <w:r w:rsidR="005C6766" w:rsidRPr="00395D2B">
        <w:rPr>
          <w:rFonts w:ascii="Montserrat" w:eastAsia="Calibri" w:hAnsi="Montserrat"/>
          <w:color w:val="000000" w:themeColor="text1"/>
        </w:rPr>
        <w:t xml:space="preserve">Centrum </w:t>
      </w:r>
      <w:r w:rsidR="006C045B" w:rsidRPr="00395D2B">
        <w:rPr>
          <w:rFonts w:ascii="Montserrat" w:eastAsia="Calibri" w:hAnsi="Montserrat"/>
          <w:color w:val="000000" w:themeColor="text1"/>
        </w:rPr>
        <w:t xml:space="preserve">- </w:t>
      </w:r>
      <w:r w:rsidR="00027BD5" w:rsidRPr="00395D2B">
        <w:rPr>
          <w:rFonts w:ascii="Montserrat" w:eastAsia="Calibri" w:hAnsi="Montserrat"/>
          <w:color w:val="000000" w:themeColor="text1"/>
        </w:rPr>
        <w:t xml:space="preserve">nr 8 </w:t>
      </w:r>
      <w:r w:rsidR="005C6766" w:rsidRPr="00395D2B">
        <w:rPr>
          <w:rFonts w:ascii="Montserrat" w:eastAsia="Calibri" w:hAnsi="Montserrat"/>
          <w:color w:val="000000" w:themeColor="text1"/>
        </w:rPr>
        <w:t xml:space="preserve">oraz z </w:t>
      </w:r>
      <w:r w:rsidR="00027BD5" w:rsidRPr="00395D2B">
        <w:rPr>
          <w:rFonts w:ascii="Montserrat" w:eastAsia="Calibri" w:hAnsi="Montserrat"/>
          <w:color w:val="000000" w:themeColor="text1"/>
        </w:rPr>
        <w:t>projektowany</w:t>
      </w:r>
      <w:r w:rsidR="006C045B" w:rsidRPr="00395D2B">
        <w:rPr>
          <w:rFonts w:ascii="Montserrat" w:eastAsia="Calibri" w:hAnsi="Montserrat"/>
          <w:color w:val="000000" w:themeColor="text1"/>
        </w:rPr>
        <w:t>m</w:t>
      </w:r>
      <w:r w:rsidR="00027BD5" w:rsidRPr="00395D2B">
        <w:rPr>
          <w:rFonts w:ascii="Montserrat" w:eastAsia="Calibri" w:hAnsi="Montserrat"/>
          <w:color w:val="000000" w:themeColor="text1"/>
        </w:rPr>
        <w:t xml:space="preserve"> budyn</w:t>
      </w:r>
      <w:r w:rsidR="006C045B" w:rsidRPr="00395D2B">
        <w:rPr>
          <w:rFonts w:ascii="Montserrat" w:eastAsia="Calibri" w:hAnsi="Montserrat"/>
          <w:color w:val="000000" w:themeColor="text1"/>
        </w:rPr>
        <w:t>kiem</w:t>
      </w:r>
      <w:r w:rsidR="00027BD5" w:rsidRPr="00395D2B">
        <w:rPr>
          <w:rFonts w:ascii="Montserrat" w:eastAsia="Calibri" w:hAnsi="Montserrat"/>
          <w:color w:val="000000" w:themeColor="text1"/>
        </w:rPr>
        <w:t xml:space="preserve"> nr 8a</w:t>
      </w:r>
      <w:r w:rsidR="006C045B" w:rsidRPr="00395D2B">
        <w:rPr>
          <w:rFonts w:ascii="Montserrat" w:eastAsia="Calibri" w:hAnsi="Montserrat"/>
          <w:color w:val="000000" w:themeColor="text1"/>
        </w:rPr>
        <w:t xml:space="preserve"> (Zamawiający udostępni aktualną dokumentację obiektów</w:t>
      </w:r>
      <w:r w:rsidR="003F4EE8">
        <w:rPr>
          <w:rFonts w:ascii="Montserrat" w:eastAsia="Calibri" w:hAnsi="Montserrat"/>
          <w:color w:val="000000" w:themeColor="text1"/>
        </w:rPr>
        <w:t xml:space="preserve"> </w:t>
      </w:r>
      <w:r w:rsidR="006C045B" w:rsidRPr="00395D2B">
        <w:rPr>
          <w:rFonts w:ascii="Montserrat" w:eastAsia="Calibri" w:hAnsi="Montserrat"/>
          <w:color w:val="000000" w:themeColor="text1"/>
        </w:rPr>
        <w:t>na etapie projektowania)</w:t>
      </w:r>
      <w:r w:rsidR="00027BD5" w:rsidRPr="00395D2B">
        <w:rPr>
          <w:rFonts w:ascii="Montserrat" w:eastAsia="Calibri" w:hAnsi="Montserrat"/>
          <w:color w:val="000000" w:themeColor="text1"/>
        </w:rPr>
        <w:t>. Należy zapewnić również odpowiedni dostęp</w:t>
      </w:r>
      <w:r w:rsidR="003F4EE8">
        <w:rPr>
          <w:rFonts w:ascii="Montserrat" w:eastAsia="Calibri" w:hAnsi="Montserrat"/>
          <w:color w:val="000000" w:themeColor="text1"/>
        </w:rPr>
        <w:t xml:space="preserve"> </w:t>
      </w:r>
      <w:r w:rsidR="00027BD5" w:rsidRPr="00395D2B">
        <w:rPr>
          <w:rFonts w:ascii="Montserrat" w:eastAsia="Calibri" w:hAnsi="Montserrat"/>
          <w:color w:val="000000" w:themeColor="text1"/>
        </w:rPr>
        <w:t xml:space="preserve">(wraz z dojazdem) do pomieszczeń i </w:t>
      </w:r>
      <w:r w:rsidR="006C045B" w:rsidRPr="00395D2B">
        <w:rPr>
          <w:rFonts w:ascii="Montserrat" w:eastAsia="Calibri" w:hAnsi="Montserrat"/>
          <w:color w:val="000000" w:themeColor="text1"/>
        </w:rPr>
        <w:t xml:space="preserve">urządzeń oraz </w:t>
      </w:r>
      <w:r w:rsidR="00027BD5" w:rsidRPr="00395D2B">
        <w:rPr>
          <w:rFonts w:ascii="Montserrat" w:eastAsia="Calibri" w:hAnsi="Montserrat"/>
          <w:color w:val="000000" w:themeColor="text1"/>
        </w:rPr>
        <w:t>instalacji dla obsługi</w:t>
      </w:r>
      <w:r w:rsidR="003F4EE8">
        <w:rPr>
          <w:rFonts w:ascii="Montserrat" w:eastAsia="Calibri" w:hAnsi="Montserrat"/>
          <w:color w:val="000000" w:themeColor="text1"/>
        </w:rPr>
        <w:t xml:space="preserve"> </w:t>
      </w:r>
      <w:r w:rsidR="00027BD5" w:rsidRPr="00395D2B">
        <w:rPr>
          <w:rFonts w:ascii="Montserrat" w:eastAsia="Calibri" w:hAnsi="Montserrat"/>
          <w:color w:val="000000" w:themeColor="text1"/>
        </w:rPr>
        <w:t xml:space="preserve">technicznej obiektu. </w:t>
      </w:r>
    </w:p>
    <w:p w14:paraId="57857036" w14:textId="77777777" w:rsidR="009C53E0" w:rsidRPr="0059019E" w:rsidRDefault="009C53E0">
      <w:pPr>
        <w:pStyle w:val="Akapitzlist"/>
        <w:rPr>
          <w:rFonts w:ascii="Montserrat" w:eastAsia="Calibri" w:hAnsi="Montserrat"/>
        </w:rPr>
      </w:pPr>
    </w:p>
    <w:p w14:paraId="352EB5EA" w14:textId="77777777" w:rsidR="009C53E0" w:rsidRPr="002D1BE5" w:rsidRDefault="00A345B9" w:rsidP="00573C13">
      <w:pPr>
        <w:pStyle w:val="Akapitzlist"/>
        <w:numPr>
          <w:ilvl w:val="2"/>
          <w:numId w:val="23"/>
        </w:numPr>
        <w:ind w:left="709" w:hanging="709"/>
        <w:rPr>
          <w:rFonts w:ascii="Montserrat" w:hAnsi="Montserrat"/>
          <w:b/>
          <w:color w:val="000000" w:themeColor="text1"/>
        </w:rPr>
      </w:pPr>
      <w:r w:rsidRPr="002D1BE5">
        <w:rPr>
          <w:rFonts w:ascii="Montserrat" w:hAnsi="Montserrat"/>
          <w:b/>
          <w:color w:val="000000" w:themeColor="text1"/>
        </w:rPr>
        <w:t>Układ funkcjonalno-użytkowy i założenia funkcjonalne do wykonania projektu.</w:t>
      </w:r>
    </w:p>
    <w:p w14:paraId="5C0593DE" w14:textId="77777777" w:rsidR="009C53E0" w:rsidRPr="002D1BE5" w:rsidRDefault="00A345B9" w:rsidP="000F4132">
      <w:pPr>
        <w:widowControl w:val="0"/>
        <w:spacing w:before="120" w:after="0" w:line="240" w:lineRule="auto"/>
        <w:ind w:left="709"/>
        <w:jc w:val="both"/>
        <w:rPr>
          <w:rFonts w:ascii="Montserrat" w:hAnsi="Montserrat"/>
          <w:color w:val="000000" w:themeColor="text1"/>
          <w:sz w:val="20"/>
          <w:szCs w:val="20"/>
        </w:rPr>
      </w:pPr>
      <w:r w:rsidRPr="002D1BE5">
        <w:rPr>
          <w:rFonts w:ascii="Montserrat" w:hAnsi="Montserrat"/>
          <w:color w:val="000000" w:themeColor="text1"/>
          <w:sz w:val="20"/>
          <w:szCs w:val="20"/>
        </w:rPr>
        <w:t>Zespół pomieszczeń będzie obsługiwał pacjentów w trybie ambulatoryjnym. Zakłada</w:t>
      </w:r>
      <w:r w:rsidR="00F44FAF"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się pracę jednostki diagnostycznej w trybie 1-zmianowym regulowanym – w porze dziennej.</w:t>
      </w:r>
    </w:p>
    <w:p w14:paraId="5D069EE3" w14:textId="77777777" w:rsidR="009C53E0" w:rsidRPr="002D1BE5" w:rsidRDefault="009C53E0">
      <w:pPr>
        <w:widowControl w:val="0"/>
        <w:spacing w:after="0" w:line="240" w:lineRule="auto"/>
        <w:jc w:val="both"/>
        <w:rPr>
          <w:rFonts w:ascii="Montserrat" w:hAnsi="Montserrat"/>
          <w:iCs/>
          <w:color w:val="000000" w:themeColor="text1"/>
          <w:sz w:val="20"/>
          <w:szCs w:val="20"/>
        </w:rPr>
      </w:pPr>
    </w:p>
    <w:p w14:paraId="620A523D" w14:textId="77777777" w:rsidR="0064375C" w:rsidRPr="002D1BE5" w:rsidRDefault="0064375C" w:rsidP="00573C13">
      <w:pPr>
        <w:widowControl w:val="0"/>
        <w:spacing w:after="0" w:line="240" w:lineRule="auto"/>
        <w:ind w:firstLine="709"/>
        <w:jc w:val="both"/>
        <w:rPr>
          <w:rFonts w:ascii="Montserrat" w:hAnsi="Montserrat"/>
          <w:color w:val="000000" w:themeColor="text1"/>
          <w:sz w:val="20"/>
          <w:szCs w:val="20"/>
          <w:u w:val="single"/>
        </w:rPr>
      </w:pPr>
      <w:r w:rsidRPr="002D1BE5">
        <w:rPr>
          <w:rFonts w:ascii="Montserrat" w:hAnsi="Montserrat"/>
          <w:color w:val="000000" w:themeColor="text1"/>
          <w:sz w:val="20"/>
          <w:szCs w:val="20"/>
          <w:u w:val="single"/>
        </w:rPr>
        <w:t>Przewidywana droga pacjenta.</w:t>
      </w:r>
    </w:p>
    <w:p w14:paraId="7FACB3C7" w14:textId="54042B19" w:rsidR="009C53E0" w:rsidRDefault="0064375C" w:rsidP="007D3A60">
      <w:pPr>
        <w:widowControl w:val="0"/>
        <w:spacing w:after="0" w:line="240" w:lineRule="auto"/>
        <w:ind w:left="709"/>
        <w:jc w:val="both"/>
        <w:rPr>
          <w:rFonts w:ascii="Montserrat" w:hAnsi="Montserrat"/>
          <w:color w:val="000000" w:themeColor="text1"/>
          <w:sz w:val="20"/>
          <w:szCs w:val="20"/>
        </w:rPr>
      </w:pPr>
      <w:r w:rsidRPr="002D1BE5">
        <w:rPr>
          <w:rFonts w:ascii="Montserrat" w:hAnsi="Montserrat"/>
          <w:color w:val="000000" w:themeColor="text1"/>
          <w:sz w:val="20"/>
          <w:szCs w:val="20"/>
        </w:rPr>
        <w:t>Pacjenci wchodzić będą do holu</w:t>
      </w:r>
      <w:r w:rsidR="00035B5D" w:rsidRPr="002D1BE5">
        <w:rPr>
          <w:rFonts w:ascii="Montserrat" w:hAnsi="Montserrat"/>
          <w:color w:val="000000" w:themeColor="text1"/>
          <w:sz w:val="20"/>
          <w:szCs w:val="20"/>
        </w:rPr>
        <w:t>/poczekalni</w:t>
      </w:r>
      <w:r w:rsidRPr="002D1BE5">
        <w:rPr>
          <w:rFonts w:ascii="Montserrat" w:hAnsi="Montserrat"/>
          <w:color w:val="000000" w:themeColor="text1"/>
          <w:sz w:val="20"/>
          <w:szCs w:val="20"/>
        </w:rPr>
        <w:t xml:space="preserve"> budynku bezpośrednio z terenu </w:t>
      </w:r>
      <w:r w:rsidRPr="002D1BE5">
        <w:rPr>
          <w:rFonts w:ascii="Montserrat" w:hAnsi="Montserrat"/>
          <w:color w:val="000000" w:themeColor="text1"/>
          <w:sz w:val="20"/>
          <w:szCs w:val="20"/>
        </w:rPr>
        <w:lastRenderedPageBreak/>
        <w:t>wejściem głównym. Rejestrowani/</w:t>
      </w:r>
      <w:r w:rsidR="00D34A68" w:rsidRPr="002D1BE5">
        <w:rPr>
          <w:rFonts w:ascii="Montserrat" w:hAnsi="Montserrat"/>
          <w:color w:val="000000" w:themeColor="text1"/>
          <w:sz w:val="20"/>
          <w:szCs w:val="20"/>
        </w:rPr>
        <w:t xml:space="preserve">oczekujący na </w:t>
      </w:r>
      <w:r w:rsidRPr="002D1BE5">
        <w:rPr>
          <w:rFonts w:ascii="Montserrat" w:hAnsi="Montserrat"/>
          <w:color w:val="000000" w:themeColor="text1"/>
          <w:sz w:val="20"/>
          <w:szCs w:val="20"/>
        </w:rPr>
        <w:t>badani</w:t>
      </w:r>
      <w:r w:rsidR="00D34A68" w:rsidRPr="002D1BE5">
        <w:rPr>
          <w:rFonts w:ascii="Montserrat" w:hAnsi="Montserrat"/>
          <w:color w:val="000000" w:themeColor="text1"/>
          <w:sz w:val="20"/>
          <w:szCs w:val="20"/>
        </w:rPr>
        <w:t>e</w:t>
      </w:r>
      <w:r w:rsidRPr="002D1BE5">
        <w:rPr>
          <w:rFonts w:ascii="Montserrat" w:hAnsi="Montserrat"/>
          <w:color w:val="000000" w:themeColor="text1"/>
          <w:sz w:val="20"/>
          <w:szCs w:val="20"/>
        </w:rPr>
        <w:t xml:space="preserve"> będą znajdować </w:t>
      </w:r>
      <w:r w:rsidR="00395D2B" w:rsidRPr="002D1BE5">
        <w:rPr>
          <w:rFonts w:ascii="Montserrat" w:hAnsi="Montserrat"/>
          <w:color w:val="000000" w:themeColor="text1"/>
          <w:sz w:val="20"/>
          <w:szCs w:val="20"/>
        </w:rPr>
        <w:br/>
      </w:r>
      <w:r w:rsidRPr="002D1BE5">
        <w:rPr>
          <w:rFonts w:ascii="Montserrat" w:hAnsi="Montserrat"/>
          <w:color w:val="000000" w:themeColor="text1"/>
          <w:sz w:val="20"/>
          <w:szCs w:val="20"/>
        </w:rPr>
        <w:t xml:space="preserve">się w jednoprzestrzennym pomieszczeniu poczekalni (poczekalnia </w:t>
      </w:r>
      <w:r w:rsidR="009451CF" w:rsidRPr="002D1BE5">
        <w:rPr>
          <w:rFonts w:ascii="Montserrat" w:hAnsi="Montserrat"/>
          <w:color w:val="000000" w:themeColor="text1"/>
          <w:sz w:val="20"/>
          <w:szCs w:val="20"/>
        </w:rPr>
        <w:t>„</w:t>
      </w:r>
      <w:r w:rsidRPr="002D1BE5">
        <w:rPr>
          <w:rFonts w:ascii="Montserrat" w:hAnsi="Montserrat"/>
          <w:color w:val="000000" w:themeColor="text1"/>
          <w:sz w:val="20"/>
          <w:szCs w:val="20"/>
        </w:rPr>
        <w:t>zimna</w:t>
      </w:r>
      <w:r w:rsidR="009451CF" w:rsidRPr="002D1BE5">
        <w:rPr>
          <w:rFonts w:ascii="Montserrat" w:hAnsi="Montserrat"/>
          <w:color w:val="000000" w:themeColor="text1"/>
          <w:sz w:val="20"/>
          <w:szCs w:val="20"/>
        </w:rPr>
        <w:t xml:space="preserve">” </w:t>
      </w:r>
      <w:r w:rsidR="00395D2B" w:rsidRPr="002D1BE5">
        <w:rPr>
          <w:rFonts w:ascii="Montserrat" w:hAnsi="Montserrat"/>
          <w:color w:val="000000" w:themeColor="text1"/>
          <w:sz w:val="20"/>
          <w:szCs w:val="20"/>
        </w:rPr>
        <w:br/>
      </w:r>
      <w:r w:rsidR="009451CF" w:rsidRPr="002D1BE5">
        <w:rPr>
          <w:rFonts w:ascii="Montserrat" w:hAnsi="Montserrat"/>
          <w:color w:val="000000" w:themeColor="text1"/>
          <w:sz w:val="20"/>
          <w:szCs w:val="20"/>
        </w:rPr>
        <w:t>-</w:t>
      </w:r>
      <w:r w:rsidR="009451CF" w:rsidRPr="002D1BE5">
        <w:rPr>
          <w:rFonts w:ascii="Montserrat" w:hAnsi="Montserrat"/>
          <w:color w:val="000000" w:themeColor="text1"/>
          <w:sz w:val="20"/>
          <w:szCs w:val="20"/>
          <w:shd w:val="clear" w:color="auto" w:fill="FFFFFF"/>
        </w:rPr>
        <w:t xml:space="preserve"> min. 20 stanowisk siedzących</w:t>
      </w:r>
      <w:r w:rsidRPr="002D1BE5">
        <w:rPr>
          <w:rFonts w:ascii="Montserrat" w:hAnsi="Montserrat"/>
          <w:color w:val="000000" w:themeColor="text1"/>
          <w:sz w:val="20"/>
          <w:szCs w:val="20"/>
        </w:rPr>
        <w:t>) z rejestracją (2-stanowiskową). Po załatwieniu formalności badani oczekiwać będą na wezwanie personelu medycznego</w:t>
      </w:r>
      <w:r w:rsidR="00395D2B" w:rsidRPr="002D1BE5">
        <w:rPr>
          <w:rFonts w:ascii="Montserrat" w:hAnsi="Montserrat"/>
          <w:color w:val="000000" w:themeColor="text1"/>
          <w:sz w:val="20"/>
          <w:szCs w:val="20"/>
        </w:rPr>
        <w:br/>
      </w:r>
      <w:r w:rsidRPr="002D1BE5">
        <w:rPr>
          <w:rFonts w:ascii="Montserrat" w:hAnsi="Montserrat"/>
          <w:color w:val="000000" w:themeColor="text1"/>
          <w:sz w:val="20"/>
          <w:szCs w:val="20"/>
        </w:rPr>
        <w:t>w tymże pomieszczeniu</w:t>
      </w:r>
      <w:r w:rsidR="00395D2B" w:rsidRPr="002D1BE5">
        <w:rPr>
          <w:rFonts w:ascii="Montserrat" w:hAnsi="Montserrat"/>
          <w:color w:val="000000" w:themeColor="text1"/>
          <w:sz w:val="20"/>
          <w:szCs w:val="20"/>
        </w:rPr>
        <w:t>.</w:t>
      </w:r>
      <w:r w:rsidRPr="002D1BE5">
        <w:rPr>
          <w:rFonts w:ascii="Montserrat" w:hAnsi="Montserrat"/>
          <w:color w:val="000000" w:themeColor="text1"/>
          <w:sz w:val="20"/>
          <w:szCs w:val="20"/>
          <w:shd w:val="clear" w:color="auto" w:fill="FFFFFF"/>
        </w:rPr>
        <w:t xml:space="preserve"> </w:t>
      </w:r>
      <w:r w:rsidR="009451CF" w:rsidRPr="002D1BE5">
        <w:rPr>
          <w:rFonts w:ascii="Montserrat" w:hAnsi="Montserrat"/>
          <w:color w:val="000000" w:themeColor="text1"/>
          <w:sz w:val="20"/>
          <w:szCs w:val="20"/>
          <w:shd w:val="clear" w:color="auto" w:fill="FFFFFF"/>
        </w:rPr>
        <w:t xml:space="preserve">Pacjenci przybyli tylko w celu rejestracji </w:t>
      </w:r>
      <w:r w:rsidR="002D1BE5" w:rsidRPr="002D1BE5">
        <w:rPr>
          <w:rFonts w:ascii="Montserrat" w:hAnsi="Montserrat"/>
          <w:color w:val="000000" w:themeColor="text1"/>
          <w:sz w:val="20"/>
          <w:szCs w:val="20"/>
          <w:shd w:val="clear" w:color="auto" w:fill="FFFFFF"/>
        </w:rPr>
        <w:br/>
      </w:r>
      <w:r w:rsidR="009451CF" w:rsidRPr="002D1BE5">
        <w:rPr>
          <w:rFonts w:ascii="Montserrat" w:hAnsi="Montserrat"/>
          <w:color w:val="000000" w:themeColor="text1"/>
          <w:sz w:val="20"/>
          <w:szCs w:val="20"/>
          <w:shd w:val="clear" w:color="auto" w:fill="FFFFFF"/>
        </w:rPr>
        <w:t xml:space="preserve">(ustalenia terminu), informacji lub odbioru wyników </w:t>
      </w:r>
      <w:r w:rsidRPr="002D1BE5">
        <w:rPr>
          <w:rFonts w:ascii="Montserrat" w:hAnsi="Montserrat"/>
          <w:color w:val="000000" w:themeColor="text1"/>
          <w:sz w:val="20"/>
          <w:szCs w:val="20"/>
          <w:shd w:val="clear" w:color="auto" w:fill="FFFFFF"/>
        </w:rPr>
        <w:t>opuszczą budynek wejściem głównym</w:t>
      </w:r>
      <w:r w:rsidRPr="002D1BE5">
        <w:rPr>
          <w:rFonts w:ascii="Montserrat" w:hAnsi="Montserrat"/>
          <w:i/>
          <w:color w:val="000000" w:themeColor="text1"/>
          <w:sz w:val="20"/>
          <w:szCs w:val="20"/>
          <w:shd w:val="clear" w:color="auto" w:fill="FFFFFF"/>
        </w:rPr>
        <w:t>.</w:t>
      </w:r>
      <w:r w:rsidRPr="002D1BE5">
        <w:rPr>
          <w:rFonts w:ascii="Montserrat" w:hAnsi="Montserrat"/>
          <w:color w:val="000000" w:themeColor="text1"/>
          <w:sz w:val="20"/>
          <w:szCs w:val="20"/>
          <w:shd w:val="clear" w:color="auto" w:fill="FFFFFF"/>
        </w:rPr>
        <w:t xml:space="preserve"> Przy</w:t>
      </w:r>
      <w:r w:rsidRPr="002D1BE5">
        <w:rPr>
          <w:rFonts w:ascii="Montserrat" w:hAnsi="Montserrat"/>
          <w:color w:val="000000" w:themeColor="text1"/>
          <w:sz w:val="20"/>
          <w:szCs w:val="20"/>
        </w:rPr>
        <w:t xml:space="preserve"> poczekalni </w:t>
      </w:r>
      <w:r w:rsidR="00760534" w:rsidRPr="002D1BE5">
        <w:rPr>
          <w:rFonts w:ascii="Montserrat" w:hAnsi="Montserrat"/>
          <w:color w:val="000000" w:themeColor="text1"/>
          <w:sz w:val="20"/>
          <w:szCs w:val="20"/>
        </w:rPr>
        <w:t>powinn</w:t>
      </w:r>
      <w:r w:rsidR="00760534">
        <w:rPr>
          <w:rFonts w:ascii="Montserrat" w:hAnsi="Montserrat"/>
          <w:color w:val="000000" w:themeColor="text1"/>
          <w:sz w:val="20"/>
          <w:szCs w:val="20"/>
        </w:rPr>
        <w:t>y</w:t>
      </w:r>
      <w:r w:rsidR="00760534"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znajdować się </w:t>
      </w:r>
      <w:r w:rsidR="00760534" w:rsidRPr="002D1BE5">
        <w:rPr>
          <w:rFonts w:ascii="Montserrat" w:hAnsi="Montserrat"/>
          <w:color w:val="000000" w:themeColor="text1"/>
          <w:sz w:val="20"/>
          <w:szCs w:val="20"/>
        </w:rPr>
        <w:t>ogólnodostępn</w:t>
      </w:r>
      <w:r w:rsidR="00760534">
        <w:rPr>
          <w:rFonts w:ascii="Montserrat" w:hAnsi="Montserrat"/>
          <w:color w:val="000000" w:themeColor="text1"/>
          <w:sz w:val="20"/>
          <w:szCs w:val="20"/>
        </w:rPr>
        <w:t>e</w:t>
      </w:r>
      <w:r w:rsidR="00760534" w:rsidRPr="002D1BE5">
        <w:rPr>
          <w:rFonts w:ascii="Montserrat" w:hAnsi="Montserrat"/>
          <w:color w:val="000000" w:themeColor="text1"/>
          <w:sz w:val="20"/>
          <w:szCs w:val="20"/>
        </w:rPr>
        <w:t xml:space="preserve"> toalet</w:t>
      </w:r>
      <w:r w:rsidR="00760534">
        <w:rPr>
          <w:rFonts w:ascii="Montserrat" w:hAnsi="Montserrat"/>
          <w:color w:val="000000" w:themeColor="text1"/>
          <w:sz w:val="20"/>
          <w:szCs w:val="20"/>
        </w:rPr>
        <w:t>y</w:t>
      </w:r>
      <w:r w:rsidR="00395D2B" w:rsidRPr="002D1BE5">
        <w:rPr>
          <w:rFonts w:ascii="Montserrat" w:hAnsi="Montserrat"/>
          <w:color w:val="000000" w:themeColor="text1"/>
          <w:sz w:val="20"/>
          <w:szCs w:val="20"/>
        </w:rPr>
        <w:br/>
      </w:r>
      <w:r w:rsidR="00D34A68" w:rsidRPr="002D1BE5">
        <w:rPr>
          <w:rFonts w:ascii="Montserrat" w:hAnsi="Montserrat"/>
          <w:color w:val="000000" w:themeColor="text1"/>
          <w:sz w:val="20"/>
          <w:szCs w:val="20"/>
        </w:rPr>
        <w:t xml:space="preserve">dla pacjentów </w:t>
      </w:r>
      <w:r w:rsidR="00760534">
        <w:rPr>
          <w:rFonts w:ascii="Montserrat" w:hAnsi="Montserrat"/>
          <w:color w:val="000000" w:themeColor="text1"/>
          <w:sz w:val="20"/>
          <w:szCs w:val="20"/>
        </w:rPr>
        <w:t xml:space="preserve">w tym jedna toaleta </w:t>
      </w:r>
      <w:r w:rsidRPr="002D1BE5">
        <w:rPr>
          <w:rFonts w:ascii="Montserrat" w:hAnsi="Montserrat"/>
          <w:color w:val="000000" w:themeColor="text1"/>
          <w:sz w:val="20"/>
          <w:szCs w:val="20"/>
        </w:rPr>
        <w:t>dostosowana dla potrzeb osób niepełnosprawnych. Wezwanie</w:t>
      </w:r>
      <w:r w:rsidR="003F4EE8">
        <w:rPr>
          <w:rFonts w:ascii="Montserrat" w:hAnsi="Montserrat"/>
          <w:color w:val="000000" w:themeColor="text1"/>
          <w:sz w:val="20"/>
          <w:szCs w:val="20"/>
        </w:rPr>
        <w:t xml:space="preserve"> </w:t>
      </w:r>
      <w:r w:rsidRPr="002D1BE5">
        <w:rPr>
          <w:rFonts w:ascii="Montserrat" w:hAnsi="Montserrat"/>
          <w:color w:val="000000" w:themeColor="text1"/>
          <w:sz w:val="20"/>
          <w:szCs w:val="20"/>
        </w:rPr>
        <w:t>do gabinetu lekarskiego w celu kwalifikacji pacjenta odbywa się z holu poczekalni</w:t>
      </w:r>
      <w:r w:rsidR="003F4EE8">
        <w:rPr>
          <w:rFonts w:ascii="Montserrat" w:hAnsi="Montserrat"/>
          <w:color w:val="000000" w:themeColor="text1"/>
          <w:sz w:val="20"/>
          <w:szCs w:val="20"/>
        </w:rPr>
        <w:t xml:space="preserve"> </w:t>
      </w:r>
      <w:r w:rsidRPr="002D1BE5">
        <w:rPr>
          <w:rFonts w:ascii="Montserrat" w:hAnsi="Montserrat"/>
          <w:color w:val="000000" w:themeColor="text1"/>
          <w:sz w:val="20"/>
          <w:szCs w:val="20"/>
        </w:rPr>
        <w:t>„zimnej” poprzez system</w:t>
      </w:r>
      <w:r w:rsidR="00760534">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 </w:t>
      </w:r>
      <w:r w:rsidR="00760534">
        <w:rPr>
          <w:rFonts w:ascii="Montserrat" w:hAnsi="Montserrat"/>
          <w:color w:val="000000" w:themeColor="text1"/>
          <w:sz w:val="20"/>
          <w:szCs w:val="20"/>
        </w:rPr>
        <w:t xml:space="preserve">tzw. </w:t>
      </w:r>
      <w:r w:rsidRPr="002D1BE5">
        <w:rPr>
          <w:rFonts w:ascii="Montserrat" w:hAnsi="Montserrat"/>
          <w:color w:val="000000" w:themeColor="text1"/>
          <w:sz w:val="20"/>
          <w:szCs w:val="20"/>
        </w:rPr>
        <w:t>kolejkowy</w:t>
      </w:r>
      <w:r w:rsidR="00760534">
        <w:rPr>
          <w:rFonts w:ascii="Montserrat" w:hAnsi="Montserrat"/>
          <w:color w:val="000000" w:themeColor="text1"/>
          <w:sz w:val="20"/>
          <w:szCs w:val="20"/>
        </w:rPr>
        <w:t>,</w:t>
      </w:r>
      <w:r w:rsidR="003F4EE8">
        <w:rPr>
          <w:rFonts w:ascii="Montserrat" w:hAnsi="Montserrat"/>
          <w:color w:val="000000" w:themeColor="text1"/>
          <w:sz w:val="20"/>
          <w:szCs w:val="20"/>
        </w:rPr>
        <w:t xml:space="preserve"> </w:t>
      </w:r>
      <w:r w:rsidRPr="002D1BE5">
        <w:rPr>
          <w:rFonts w:ascii="Montserrat" w:hAnsi="Montserrat"/>
          <w:color w:val="000000" w:themeColor="text1"/>
          <w:sz w:val="20"/>
          <w:szCs w:val="20"/>
        </w:rPr>
        <w:t>lub bezpośrednio przez obsługę medyczną.</w:t>
      </w:r>
      <w:r w:rsidR="00F44FAF" w:rsidRPr="002D1BE5">
        <w:rPr>
          <w:rFonts w:ascii="Montserrat" w:hAnsi="Montserrat"/>
          <w:color w:val="000000" w:themeColor="text1"/>
          <w:sz w:val="20"/>
          <w:szCs w:val="20"/>
        </w:rPr>
        <w:t xml:space="preserve"> </w:t>
      </w:r>
      <w:r w:rsidR="00C15B82" w:rsidRPr="002D1BE5">
        <w:rPr>
          <w:rFonts w:ascii="Montserrat" w:hAnsi="Montserrat"/>
          <w:color w:val="000000" w:themeColor="text1"/>
          <w:sz w:val="20"/>
          <w:szCs w:val="20"/>
        </w:rPr>
        <w:t>P</w:t>
      </w:r>
      <w:r w:rsidRPr="002D1BE5">
        <w:rPr>
          <w:rFonts w:ascii="Montserrat" w:hAnsi="Montserrat"/>
          <w:color w:val="000000" w:themeColor="text1"/>
          <w:sz w:val="20"/>
          <w:szCs w:val="20"/>
        </w:rPr>
        <w:t>o kwalifikacji pacjent udaje się do pomieszczenia przygotowania</w:t>
      </w:r>
      <w:r w:rsidR="00760534">
        <w:rPr>
          <w:rFonts w:ascii="Montserrat" w:hAnsi="Montserrat"/>
          <w:color w:val="000000" w:themeColor="text1"/>
          <w:sz w:val="20"/>
          <w:szCs w:val="20"/>
        </w:rPr>
        <w:t xml:space="preserve"> pacjenta</w:t>
      </w:r>
      <w:r w:rsidR="003F4EE8">
        <w:rPr>
          <w:rFonts w:ascii="Montserrat" w:hAnsi="Montserrat"/>
          <w:color w:val="000000" w:themeColor="text1"/>
          <w:sz w:val="20"/>
          <w:szCs w:val="20"/>
        </w:rPr>
        <w:t xml:space="preserve"> </w:t>
      </w:r>
      <w:r w:rsidRPr="002D1BE5">
        <w:rPr>
          <w:rFonts w:ascii="Montserrat" w:hAnsi="Montserrat"/>
          <w:color w:val="000000" w:themeColor="text1"/>
          <w:sz w:val="20"/>
          <w:szCs w:val="20"/>
        </w:rPr>
        <w:t>do badania radioizotopowego</w:t>
      </w:r>
      <w:r w:rsidR="004574C4" w:rsidRPr="002D1BE5">
        <w:rPr>
          <w:rFonts w:ascii="Montserrat" w:hAnsi="Montserrat"/>
          <w:color w:val="000000" w:themeColor="text1"/>
          <w:sz w:val="20"/>
          <w:szCs w:val="20"/>
        </w:rPr>
        <w:t xml:space="preserve"> (PET lub SPECT)</w:t>
      </w:r>
      <w:r w:rsidRPr="002D1BE5">
        <w:rPr>
          <w:rFonts w:ascii="Montserrat" w:hAnsi="Montserrat"/>
          <w:color w:val="000000" w:themeColor="text1"/>
          <w:sz w:val="20"/>
          <w:szCs w:val="20"/>
        </w:rPr>
        <w:t xml:space="preserve">, gdzie </w:t>
      </w:r>
      <w:r w:rsidR="004574C4" w:rsidRPr="002D1BE5">
        <w:rPr>
          <w:rFonts w:ascii="Montserrat" w:hAnsi="Montserrat"/>
          <w:color w:val="000000" w:themeColor="text1"/>
          <w:sz w:val="20"/>
          <w:szCs w:val="20"/>
        </w:rPr>
        <w:t>następuje podanie</w:t>
      </w:r>
      <w:r w:rsidRPr="002D1BE5">
        <w:rPr>
          <w:rFonts w:ascii="Montserrat" w:hAnsi="Montserrat"/>
          <w:color w:val="000000" w:themeColor="text1"/>
          <w:sz w:val="20"/>
          <w:szCs w:val="20"/>
        </w:rPr>
        <w:t xml:space="preserve"> wcześniej przygotowan</w:t>
      </w:r>
      <w:r w:rsidR="004574C4" w:rsidRPr="002D1BE5">
        <w:rPr>
          <w:rFonts w:ascii="Montserrat" w:hAnsi="Montserrat"/>
          <w:color w:val="000000" w:themeColor="text1"/>
          <w:sz w:val="20"/>
          <w:szCs w:val="20"/>
        </w:rPr>
        <w:t>ego</w:t>
      </w:r>
      <w:r w:rsidRPr="002D1BE5">
        <w:rPr>
          <w:rFonts w:ascii="Montserrat" w:hAnsi="Montserrat"/>
          <w:color w:val="000000" w:themeColor="text1"/>
          <w:sz w:val="20"/>
          <w:szCs w:val="20"/>
        </w:rPr>
        <w:t xml:space="preserve"> dedykowan</w:t>
      </w:r>
      <w:r w:rsidR="004574C4" w:rsidRPr="002D1BE5">
        <w:rPr>
          <w:rFonts w:ascii="Montserrat" w:hAnsi="Montserrat"/>
          <w:color w:val="000000" w:themeColor="text1"/>
          <w:sz w:val="20"/>
          <w:szCs w:val="20"/>
        </w:rPr>
        <w:t>ego</w:t>
      </w:r>
      <w:r w:rsidRPr="002D1BE5">
        <w:rPr>
          <w:rFonts w:ascii="Montserrat" w:hAnsi="Montserrat"/>
          <w:color w:val="000000" w:themeColor="text1"/>
          <w:sz w:val="20"/>
          <w:szCs w:val="20"/>
        </w:rPr>
        <w:t xml:space="preserve"> radiofarmaceutyk</w:t>
      </w:r>
      <w:r w:rsidR="004574C4" w:rsidRPr="002D1BE5">
        <w:rPr>
          <w:rFonts w:ascii="Montserrat" w:hAnsi="Montserrat"/>
          <w:color w:val="000000" w:themeColor="text1"/>
          <w:sz w:val="20"/>
          <w:szCs w:val="20"/>
        </w:rPr>
        <w:t>u</w:t>
      </w:r>
      <w:r w:rsidRPr="002D1BE5">
        <w:rPr>
          <w:rFonts w:ascii="Montserrat" w:hAnsi="Montserrat"/>
          <w:color w:val="000000" w:themeColor="text1"/>
          <w:sz w:val="20"/>
          <w:szCs w:val="20"/>
        </w:rPr>
        <w:t>. W kolejności pacjent udaje</w:t>
      </w:r>
      <w:r w:rsidR="008864B1"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się odpowiednio</w:t>
      </w:r>
      <w:r w:rsidR="009451CF"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 do </w:t>
      </w:r>
      <w:r w:rsidR="00D34A68" w:rsidRPr="002D1BE5">
        <w:rPr>
          <w:rFonts w:ascii="Montserrat" w:hAnsi="Montserrat"/>
          <w:color w:val="000000" w:themeColor="text1"/>
          <w:sz w:val="20"/>
          <w:szCs w:val="20"/>
        </w:rPr>
        <w:t xml:space="preserve">jednej z </w:t>
      </w:r>
      <w:r w:rsidRPr="002D1BE5">
        <w:rPr>
          <w:rFonts w:ascii="Montserrat" w:hAnsi="Montserrat"/>
          <w:color w:val="000000" w:themeColor="text1"/>
          <w:sz w:val="20"/>
          <w:szCs w:val="20"/>
        </w:rPr>
        <w:t>poczekalni „gorąc</w:t>
      </w:r>
      <w:r w:rsidR="00D34A68" w:rsidRPr="002D1BE5">
        <w:rPr>
          <w:rFonts w:ascii="Montserrat" w:hAnsi="Montserrat"/>
          <w:color w:val="000000" w:themeColor="text1"/>
          <w:sz w:val="20"/>
          <w:szCs w:val="20"/>
        </w:rPr>
        <w:t>ych</w:t>
      </w:r>
      <w:r w:rsidRPr="002D1BE5">
        <w:rPr>
          <w:rFonts w:ascii="Montserrat" w:hAnsi="Montserrat"/>
          <w:color w:val="000000" w:themeColor="text1"/>
          <w:sz w:val="20"/>
          <w:szCs w:val="20"/>
        </w:rPr>
        <w:t>”</w:t>
      </w:r>
      <w:r w:rsidR="003F4EE8">
        <w:rPr>
          <w:rFonts w:ascii="Montserrat" w:hAnsi="Montserrat"/>
          <w:color w:val="000000" w:themeColor="text1"/>
          <w:sz w:val="20"/>
          <w:szCs w:val="20"/>
        </w:rPr>
        <w:t>:</w:t>
      </w:r>
      <w:r w:rsidRPr="002D1BE5">
        <w:rPr>
          <w:rFonts w:ascii="Montserrat" w:hAnsi="Montserrat"/>
          <w:color w:val="000000" w:themeColor="text1"/>
          <w:sz w:val="20"/>
          <w:szCs w:val="20"/>
        </w:rPr>
        <w:t xml:space="preserve"> PET</w:t>
      </w:r>
      <w:r w:rsidR="00D34A68" w:rsidRPr="002D1BE5">
        <w:rPr>
          <w:rFonts w:ascii="Montserrat" w:hAnsi="Montserrat"/>
          <w:color w:val="000000" w:themeColor="text1"/>
          <w:sz w:val="20"/>
          <w:szCs w:val="20"/>
        </w:rPr>
        <w:t xml:space="preserve"> (</w:t>
      </w:r>
      <w:r w:rsidR="00D34A68" w:rsidRPr="003F4EE8">
        <w:rPr>
          <w:rFonts w:ascii="Montserrat" w:hAnsi="Montserrat"/>
          <w:color w:val="000000" w:themeColor="text1"/>
          <w:sz w:val="20"/>
          <w:szCs w:val="20"/>
        </w:rPr>
        <w:t>minimum 4 miejsca leżące)</w:t>
      </w:r>
      <w:r w:rsidRPr="003F4EE8">
        <w:rPr>
          <w:rFonts w:ascii="Montserrat" w:hAnsi="Montserrat"/>
          <w:color w:val="000000" w:themeColor="text1"/>
          <w:sz w:val="20"/>
          <w:szCs w:val="20"/>
        </w:rPr>
        <w:t xml:space="preserve"> lub SPECT </w:t>
      </w:r>
      <w:r w:rsidR="00AA7EC0" w:rsidRPr="003F4EE8">
        <w:rPr>
          <w:rFonts w:ascii="Montserrat" w:hAnsi="Montserrat"/>
          <w:color w:val="000000" w:themeColor="text1"/>
          <w:sz w:val="20"/>
          <w:szCs w:val="20"/>
        </w:rPr>
        <w:t>(</w:t>
      </w:r>
      <w:r w:rsidR="00D34A68" w:rsidRPr="003F4EE8">
        <w:rPr>
          <w:rFonts w:ascii="Montserrat" w:hAnsi="Montserrat"/>
          <w:color w:val="000000" w:themeColor="text1"/>
          <w:sz w:val="20"/>
          <w:szCs w:val="20"/>
        </w:rPr>
        <w:t xml:space="preserve">minimum </w:t>
      </w:r>
      <w:r w:rsidR="00760534" w:rsidRPr="003F4EE8">
        <w:rPr>
          <w:rFonts w:ascii="Montserrat" w:hAnsi="Montserrat"/>
          <w:color w:val="000000" w:themeColor="text1"/>
          <w:sz w:val="20"/>
          <w:szCs w:val="20"/>
        </w:rPr>
        <w:t xml:space="preserve">10 </w:t>
      </w:r>
      <w:r w:rsidR="00AA7EC0" w:rsidRPr="003F4EE8">
        <w:rPr>
          <w:rFonts w:ascii="Montserrat" w:hAnsi="Montserrat"/>
          <w:color w:val="000000" w:themeColor="text1"/>
          <w:sz w:val="20"/>
          <w:szCs w:val="20"/>
        </w:rPr>
        <w:t>miejsc</w:t>
      </w:r>
      <w:r w:rsidR="00D34A68" w:rsidRPr="003F4EE8">
        <w:rPr>
          <w:rFonts w:ascii="Montserrat" w:hAnsi="Montserrat"/>
          <w:color w:val="000000" w:themeColor="text1"/>
          <w:sz w:val="20"/>
          <w:szCs w:val="20"/>
        </w:rPr>
        <w:t xml:space="preserve"> siedzących</w:t>
      </w:r>
      <w:r w:rsidR="00AA7EC0" w:rsidRPr="003F4EE8">
        <w:rPr>
          <w:rFonts w:ascii="Montserrat" w:hAnsi="Montserrat"/>
          <w:color w:val="000000" w:themeColor="text1"/>
          <w:sz w:val="20"/>
          <w:szCs w:val="20"/>
        </w:rPr>
        <w:t xml:space="preserve">) </w:t>
      </w:r>
      <w:r w:rsidRPr="003F4EE8">
        <w:rPr>
          <w:rFonts w:ascii="Montserrat" w:hAnsi="Montserrat"/>
          <w:color w:val="000000" w:themeColor="text1"/>
          <w:sz w:val="20"/>
          <w:szCs w:val="20"/>
        </w:rPr>
        <w:t>w celu oczekiwania na badanie.</w:t>
      </w:r>
      <w:r w:rsidR="00C15B82" w:rsidRPr="003F4EE8">
        <w:rPr>
          <w:rFonts w:ascii="Montserrat" w:hAnsi="Montserrat"/>
          <w:color w:val="000000" w:themeColor="text1"/>
          <w:sz w:val="20"/>
          <w:szCs w:val="20"/>
        </w:rPr>
        <w:t xml:space="preserve"> Przy pomieszczeniach obu poczekalni „gorących” zarówno PET jak i SPECT znajduje się po jednej toalecie dostosowanej dla potrzeb osób niepełnosprawnych.</w:t>
      </w:r>
      <w:r w:rsidRPr="002D1BE5">
        <w:rPr>
          <w:rFonts w:ascii="Montserrat" w:hAnsi="Montserrat"/>
          <w:color w:val="000000" w:themeColor="text1"/>
          <w:sz w:val="20"/>
          <w:szCs w:val="20"/>
        </w:rPr>
        <w:t xml:space="preserve"> </w:t>
      </w:r>
      <w:r w:rsidR="005C026C" w:rsidRPr="002D1BE5">
        <w:rPr>
          <w:rFonts w:ascii="Montserrat" w:hAnsi="Montserrat"/>
          <w:color w:val="000000" w:themeColor="text1"/>
          <w:sz w:val="20"/>
          <w:szCs w:val="20"/>
        </w:rPr>
        <w:t>N</w:t>
      </w:r>
      <w:r w:rsidRPr="002D1BE5">
        <w:rPr>
          <w:rFonts w:ascii="Montserrat" w:hAnsi="Montserrat"/>
          <w:color w:val="000000" w:themeColor="text1"/>
          <w:sz w:val="20"/>
          <w:szCs w:val="20"/>
        </w:rPr>
        <w:t>a wezwanie technika elektroradiologa, pacjent udaje się do pomieszczenia wykonywania badania (PET</w:t>
      </w:r>
      <w:r w:rsidR="009A11D7" w:rsidRPr="002D1BE5">
        <w:rPr>
          <w:rFonts w:ascii="Montserrat" w:hAnsi="Montserrat"/>
          <w:color w:val="000000" w:themeColor="text1"/>
          <w:sz w:val="20"/>
          <w:szCs w:val="20"/>
        </w:rPr>
        <w:t>-</w:t>
      </w:r>
      <w:r w:rsidRPr="002D1BE5">
        <w:rPr>
          <w:rFonts w:ascii="Montserrat" w:hAnsi="Montserrat"/>
          <w:color w:val="000000" w:themeColor="text1"/>
          <w:sz w:val="20"/>
          <w:szCs w:val="20"/>
        </w:rPr>
        <w:t>CT lub SPECT</w:t>
      </w:r>
      <w:r w:rsidR="009A11D7" w:rsidRPr="002D1BE5">
        <w:rPr>
          <w:rFonts w:ascii="Montserrat" w:hAnsi="Montserrat"/>
          <w:color w:val="000000" w:themeColor="text1"/>
          <w:sz w:val="20"/>
          <w:szCs w:val="20"/>
        </w:rPr>
        <w:t>-</w:t>
      </w:r>
      <w:r w:rsidRPr="002D1BE5">
        <w:rPr>
          <w:rFonts w:ascii="Montserrat" w:hAnsi="Montserrat"/>
          <w:color w:val="000000" w:themeColor="text1"/>
          <w:sz w:val="20"/>
          <w:szCs w:val="20"/>
        </w:rPr>
        <w:t xml:space="preserve">CT) w celu przeprowadzenia diagnostyki obrazowej. </w:t>
      </w:r>
      <w:r w:rsidRPr="003F4EE8">
        <w:rPr>
          <w:rFonts w:ascii="Montserrat" w:hAnsi="Montserrat"/>
          <w:color w:val="000000" w:themeColor="text1"/>
          <w:sz w:val="20"/>
          <w:szCs w:val="20"/>
        </w:rPr>
        <w:t xml:space="preserve">Po badaniu pacjent przechodzi </w:t>
      </w:r>
      <w:r w:rsidR="009451CF" w:rsidRPr="003F4EE8">
        <w:rPr>
          <w:rFonts w:ascii="Montserrat" w:hAnsi="Montserrat"/>
          <w:color w:val="000000" w:themeColor="text1"/>
          <w:sz w:val="20"/>
          <w:szCs w:val="20"/>
        </w:rPr>
        <w:t xml:space="preserve">do </w:t>
      </w:r>
      <w:r w:rsidR="004F0E34">
        <w:rPr>
          <w:rFonts w:ascii="Montserrat" w:hAnsi="Montserrat"/>
          <w:color w:val="000000" w:themeColor="text1"/>
          <w:sz w:val="20"/>
          <w:szCs w:val="20"/>
        </w:rPr>
        <w:t>wspólnego dla obu pracowni gabinetu zabiegowego w celu przygotowania do wyjścia</w:t>
      </w:r>
      <w:r w:rsidR="00B12542" w:rsidRPr="002D1BE5">
        <w:rPr>
          <w:rFonts w:ascii="Montserrat" w:hAnsi="Montserrat"/>
          <w:color w:val="000000" w:themeColor="text1"/>
          <w:sz w:val="20"/>
          <w:szCs w:val="20"/>
        </w:rPr>
        <w:t xml:space="preserve">, a następnie dedykowanym </w:t>
      </w:r>
      <w:r w:rsidRPr="002D1BE5">
        <w:rPr>
          <w:rFonts w:ascii="Montserrat" w:hAnsi="Montserrat"/>
          <w:color w:val="000000" w:themeColor="text1"/>
          <w:sz w:val="20"/>
          <w:szCs w:val="20"/>
        </w:rPr>
        <w:t xml:space="preserve">wyjściem </w:t>
      </w:r>
      <w:r w:rsidR="00B12542" w:rsidRPr="002D1BE5">
        <w:rPr>
          <w:rFonts w:ascii="Montserrat" w:hAnsi="Montserrat"/>
          <w:color w:val="000000" w:themeColor="text1"/>
          <w:sz w:val="20"/>
          <w:szCs w:val="20"/>
        </w:rPr>
        <w:t xml:space="preserve">(dla pacjentów „gorących”) </w:t>
      </w:r>
      <w:r w:rsidRPr="002D1BE5">
        <w:rPr>
          <w:rFonts w:ascii="Montserrat" w:hAnsi="Montserrat"/>
          <w:color w:val="000000" w:themeColor="text1"/>
          <w:sz w:val="20"/>
          <w:szCs w:val="20"/>
        </w:rPr>
        <w:t>wychodzi na zewnątrz.</w:t>
      </w:r>
      <w:r w:rsidR="008864B1"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W przypadku obsługi pacjenta leżącego / łóżkowego należy zapewnić możliwość transportu </w:t>
      </w:r>
      <w:r w:rsidR="00B12542" w:rsidRPr="002D1BE5">
        <w:rPr>
          <w:rFonts w:ascii="Montserrat" w:hAnsi="Montserrat"/>
          <w:color w:val="000000" w:themeColor="text1"/>
          <w:sz w:val="20"/>
          <w:szCs w:val="20"/>
        </w:rPr>
        <w:t xml:space="preserve">przez </w:t>
      </w:r>
      <w:r w:rsidRPr="002D1BE5">
        <w:rPr>
          <w:rFonts w:ascii="Montserrat" w:hAnsi="Montserrat"/>
          <w:color w:val="000000" w:themeColor="text1"/>
          <w:sz w:val="20"/>
          <w:szCs w:val="20"/>
        </w:rPr>
        <w:t>kluczow</w:t>
      </w:r>
      <w:r w:rsidR="00B12542" w:rsidRPr="002D1BE5">
        <w:rPr>
          <w:rFonts w:ascii="Montserrat" w:hAnsi="Montserrat"/>
          <w:color w:val="000000" w:themeColor="text1"/>
          <w:sz w:val="20"/>
          <w:szCs w:val="20"/>
        </w:rPr>
        <w:t>e</w:t>
      </w:r>
      <w:r w:rsidRPr="002D1BE5">
        <w:rPr>
          <w:rFonts w:ascii="Montserrat" w:hAnsi="Montserrat"/>
          <w:color w:val="000000" w:themeColor="text1"/>
          <w:sz w:val="20"/>
          <w:szCs w:val="20"/>
        </w:rPr>
        <w:t xml:space="preserve"> pomieszczenia pracowni na wózku transportowym</w:t>
      </w:r>
      <w:r w:rsidR="00B12542" w:rsidRPr="002D1BE5">
        <w:rPr>
          <w:rFonts w:ascii="Montserrat" w:hAnsi="Montserrat"/>
          <w:color w:val="000000" w:themeColor="text1"/>
          <w:sz w:val="20"/>
          <w:szCs w:val="20"/>
        </w:rPr>
        <w:t xml:space="preserve"> – dostosowana szerokość drzwi, przejść i korytarzy</w:t>
      </w:r>
      <w:r w:rsidRPr="002D1BE5">
        <w:rPr>
          <w:rFonts w:ascii="Montserrat" w:hAnsi="Montserrat"/>
          <w:color w:val="000000" w:themeColor="text1"/>
          <w:sz w:val="20"/>
          <w:szCs w:val="20"/>
        </w:rPr>
        <w:t>.</w:t>
      </w:r>
    </w:p>
    <w:p w14:paraId="5FA56901" w14:textId="77777777" w:rsidR="007D3A60" w:rsidRPr="002D1BE5" w:rsidRDefault="007D3A60" w:rsidP="007D3A60">
      <w:pPr>
        <w:widowControl w:val="0"/>
        <w:spacing w:after="0" w:line="240" w:lineRule="auto"/>
        <w:ind w:left="709"/>
        <w:jc w:val="both"/>
        <w:rPr>
          <w:rFonts w:ascii="Montserrat" w:hAnsi="Montserrat"/>
          <w:color w:val="000000" w:themeColor="text1"/>
          <w:sz w:val="20"/>
          <w:szCs w:val="20"/>
          <w:u w:val="single"/>
        </w:rPr>
      </w:pPr>
    </w:p>
    <w:p w14:paraId="1F79C6D7" w14:textId="77777777" w:rsidR="008E3BDD" w:rsidRPr="002D1BE5" w:rsidRDefault="008E3BDD" w:rsidP="00573C13">
      <w:pPr>
        <w:widowControl w:val="0"/>
        <w:spacing w:after="0" w:line="240" w:lineRule="auto"/>
        <w:ind w:left="567" w:firstLine="142"/>
        <w:jc w:val="both"/>
        <w:rPr>
          <w:rFonts w:ascii="Montserrat" w:hAnsi="Montserrat"/>
          <w:color w:val="000000" w:themeColor="text1"/>
          <w:sz w:val="20"/>
          <w:szCs w:val="20"/>
          <w:u w:val="single"/>
        </w:rPr>
      </w:pPr>
      <w:r w:rsidRPr="002D1BE5">
        <w:rPr>
          <w:rFonts w:ascii="Montserrat" w:hAnsi="Montserrat"/>
          <w:color w:val="000000" w:themeColor="text1"/>
          <w:sz w:val="20"/>
          <w:szCs w:val="20"/>
          <w:u w:val="single"/>
        </w:rPr>
        <w:t>Obsługa medyczna.</w:t>
      </w:r>
    </w:p>
    <w:p w14:paraId="1DCDEF2A" w14:textId="7C57DF36" w:rsidR="008E3BDD" w:rsidRPr="002D1BE5" w:rsidRDefault="008E3BDD" w:rsidP="00573C13">
      <w:pPr>
        <w:widowControl w:val="0"/>
        <w:spacing w:after="0" w:line="240" w:lineRule="auto"/>
        <w:ind w:left="709"/>
        <w:jc w:val="both"/>
        <w:rPr>
          <w:rFonts w:ascii="Montserrat" w:hAnsi="Montserrat"/>
          <w:i/>
          <w:color w:val="000000" w:themeColor="text1"/>
          <w:sz w:val="20"/>
          <w:szCs w:val="20"/>
        </w:rPr>
      </w:pPr>
      <w:r w:rsidRPr="002D1BE5">
        <w:rPr>
          <w:rFonts w:ascii="Montserrat" w:hAnsi="Montserrat"/>
          <w:color w:val="000000" w:themeColor="text1"/>
          <w:sz w:val="20"/>
          <w:szCs w:val="20"/>
        </w:rPr>
        <w:t>Proces obsługi pacjenta rozpoczyna się w rejestracji (2-stanowiskowej).</w:t>
      </w:r>
      <w:r w:rsidR="005C026C" w:rsidRPr="002D1BE5">
        <w:rPr>
          <w:rFonts w:ascii="Montserrat" w:hAnsi="Montserrat"/>
          <w:color w:val="000000" w:themeColor="text1"/>
          <w:sz w:val="20"/>
          <w:szCs w:val="20"/>
        </w:rPr>
        <w:br/>
      </w:r>
      <w:r w:rsidRPr="002D1BE5">
        <w:rPr>
          <w:rFonts w:ascii="Montserrat" w:hAnsi="Montserrat"/>
          <w:color w:val="000000" w:themeColor="text1"/>
          <w:sz w:val="20"/>
          <w:szCs w:val="20"/>
        </w:rPr>
        <w:t xml:space="preserve">W niedalekiej odległości od rejestracji </w:t>
      </w:r>
      <w:r w:rsidR="00905D4D" w:rsidRPr="002D1BE5">
        <w:rPr>
          <w:rFonts w:ascii="Montserrat" w:hAnsi="Montserrat"/>
          <w:color w:val="000000" w:themeColor="text1"/>
          <w:sz w:val="20"/>
          <w:szCs w:val="20"/>
        </w:rPr>
        <w:t xml:space="preserve">należy zaplanować </w:t>
      </w:r>
      <w:r w:rsidR="00905D4D" w:rsidRPr="007D3A60">
        <w:rPr>
          <w:rFonts w:ascii="Montserrat" w:hAnsi="Montserrat"/>
          <w:color w:val="000000" w:themeColor="text1"/>
          <w:sz w:val="20"/>
          <w:szCs w:val="20"/>
        </w:rPr>
        <w:t>2</w:t>
      </w:r>
      <w:r w:rsidR="00905D4D"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gabinet</w:t>
      </w:r>
      <w:r w:rsidR="00905D4D" w:rsidRPr="002D1BE5">
        <w:rPr>
          <w:rFonts w:ascii="Montserrat" w:hAnsi="Montserrat"/>
          <w:color w:val="000000" w:themeColor="text1"/>
          <w:sz w:val="20"/>
          <w:szCs w:val="20"/>
        </w:rPr>
        <w:t>y</w:t>
      </w:r>
      <w:r w:rsidRPr="002D1BE5">
        <w:rPr>
          <w:rFonts w:ascii="Montserrat" w:hAnsi="Montserrat"/>
          <w:color w:val="000000" w:themeColor="text1"/>
          <w:sz w:val="20"/>
          <w:szCs w:val="20"/>
        </w:rPr>
        <w:t xml:space="preserve"> lekarski</w:t>
      </w:r>
      <w:r w:rsidR="00905D4D" w:rsidRPr="002D1BE5">
        <w:rPr>
          <w:rFonts w:ascii="Montserrat" w:hAnsi="Montserrat"/>
          <w:color w:val="000000" w:themeColor="text1"/>
          <w:sz w:val="20"/>
          <w:szCs w:val="20"/>
        </w:rPr>
        <w:t xml:space="preserve">e </w:t>
      </w:r>
      <w:r w:rsidR="002D1BE5" w:rsidRPr="002D1BE5">
        <w:rPr>
          <w:rFonts w:ascii="Montserrat" w:hAnsi="Montserrat"/>
          <w:strike/>
          <w:color w:val="000000" w:themeColor="text1"/>
          <w:sz w:val="20"/>
          <w:szCs w:val="20"/>
        </w:rPr>
        <w:br/>
      </w:r>
      <w:r w:rsidR="008C5DF9" w:rsidRPr="002D1BE5">
        <w:rPr>
          <w:rFonts w:ascii="Montserrat" w:hAnsi="Montserrat"/>
          <w:color w:val="000000" w:themeColor="text1"/>
          <w:sz w:val="20"/>
          <w:szCs w:val="20"/>
        </w:rPr>
        <w:t xml:space="preserve">do </w:t>
      </w:r>
      <w:r w:rsidRPr="002D1BE5">
        <w:rPr>
          <w:rFonts w:ascii="Montserrat" w:hAnsi="Montserrat"/>
          <w:color w:val="000000" w:themeColor="text1"/>
          <w:sz w:val="20"/>
          <w:szCs w:val="20"/>
        </w:rPr>
        <w:t>kwalifikacji pacjenta</w:t>
      </w:r>
      <w:r w:rsidR="008C5DF9"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w:t>
      </w:r>
      <w:r w:rsidR="00905D4D" w:rsidRPr="002D1BE5">
        <w:rPr>
          <w:rFonts w:ascii="Montserrat" w:hAnsi="Montserrat"/>
          <w:color w:val="000000" w:themeColor="text1"/>
          <w:sz w:val="20"/>
          <w:szCs w:val="20"/>
        </w:rPr>
        <w:t xml:space="preserve">po </w:t>
      </w:r>
      <w:r w:rsidRPr="002D1BE5">
        <w:rPr>
          <w:rFonts w:ascii="Montserrat" w:hAnsi="Montserrat"/>
          <w:color w:val="000000" w:themeColor="text1"/>
          <w:sz w:val="20"/>
          <w:szCs w:val="20"/>
        </w:rPr>
        <w:t>1 stanowisk</w:t>
      </w:r>
      <w:r w:rsidR="00905D4D" w:rsidRPr="002D1BE5">
        <w:rPr>
          <w:rFonts w:ascii="Montserrat" w:hAnsi="Montserrat"/>
          <w:color w:val="000000" w:themeColor="text1"/>
          <w:sz w:val="20"/>
          <w:szCs w:val="20"/>
        </w:rPr>
        <w:t>u</w:t>
      </w:r>
      <w:r w:rsidRPr="002D1BE5">
        <w:rPr>
          <w:rFonts w:ascii="Montserrat" w:hAnsi="Montserrat"/>
          <w:color w:val="000000" w:themeColor="text1"/>
          <w:sz w:val="20"/>
          <w:szCs w:val="20"/>
        </w:rPr>
        <w:t xml:space="preserve"> pracy). W </w:t>
      </w:r>
      <w:r w:rsidR="00462F66">
        <w:rPr>
          <w:rFonts w:ascii="Montserrat" w:hAnsi="Montserrat"/>
          <w:color w:val="000000" w:themeColor="text1"/>
          <w:sz w:val="20"/>
          <w:szCs w:val="20"/>
        </w:rPr>
        <w:t xml:space="preserve">wydzielonej </w:t>
      </w:r>
      <w:r w:rsidRPr="002D1BE5">
        <w:rPr>
          <w:rFonts w:ascii="Montserrat" w:hAnsi="Montserrat"/>
          <w:color w:val="000000" w:themeColor="text1"/>
          <w:sz w:val="20"/>
          <w:szCs w:val="20"/>
        </w:rPr>
        <w:t xml:space="preserve">strefie </w:t>
      </w:r>
      <w:r w:rsidR="00905D4D" w:rsidRPr="002D1BE5">
        <w:rPr>
          <w:rFonts w:ascii="Montserrat" w:hAnsi="Montserrat"/>
          <w:color w:val="000000" w:themeColor="text1"/>
          <w:sz w:val="20"/>
          <w:szCs w:val="20"/>
        </w:rPr>
        <w:t>przeznaczonej</w:t>
      </w:r>
      <w:r w:rsidR="000F4132">
        <w:rPr>
          <w:rFonts w:ascii="Montserrat" w:hAnsi="Montserrat"/>
          <w:color w:val="000000" w:themeColor="text1"/>
          <w:sz w:val="20"/>
          <w:szCs w:val="20"/>
        </w:rPr>
        <w:t xml:space="preserve"> </w:t>
      </w:r>
      <w:r w:rsidR="00905D4D" w:rsidRPr="002D1BE5">
        <w:rPr>
          <w:rFonts w:ascii="Montserrat" w:hAnsi="Montserrat"/>
          <w:color w:val="000000" w:themeColor="text1"/>
          <w:sz w:val="20"/>
          <w:szCs w:val="20"/>
        </w:rPr>
        <w:t xml:space="preserve">dla personelu medycznego </w:t>
      </w:r>
      <w:r w:rsidRPr="002D1BE5">
        <w:rPr>
          <w:rFonts w:ascii="Montserrat" w:hAnsi="Montserrat"/>
          <w:color w:val="000000" w:themeColor="text1"/>
          <w:sz w:val="20"/>
          <w:szCs w:val="20"/>
        </w:rPr>
        <w:t xml:space="preserve">przewiduje się </w:t>
      </w:r>
      <w:r w:rsidR="00462F66">
        <w:rPr>
          <w:rFonts w:ascii="Montserrat" w:hAnsi="Montserrat"/>
          <w:color w:val="000000" w:themeColor="text1"/>
          <w:sz w:val="20"/>
          <w:szCs w:val="20"/>
        </w:rPr>
        <w:t xml:space="preserve">2 </w:t>
      </w:r>
      <w:r w:rsidR="00462F66" w:rsidRPr="002D1BE5">
        <w:rPr>
          <w:rFonts w:ascii="Montserrat" w:hAnsi="Montserrat"/>
          <w:color w:val="000000" w:themeColor="text1"/>
          <w:sz w:val="20"/>
          <w:szCs w:val="20"/>
        </w:rPr>
        <w:t>pok</w:t>
      </w:r>
      <w:r w:rsidR="00462F66">
        <w:rPr>
          <w:rFonts w:ascii="Montserrat" w:hAnsi="Montserrat"/>
          <w:color w:val="000000" w:themeColor="text1"/>
          <w:sz w:val="20"/>
          <w:szCs w:val="20"/>
        </w:rPr>
        <w:t>oje</w:t>
      </w:r>
      <w:r w:rsidR="00462F66" w:rsidRPr="002D1BE5">
        <w:rPr>
          <w:rFonts w:ascii="Montserrat" w:hAnsi="Montserrat"/>
          <w:color w:val="000000" w:themeColor="text1"/>
          <w:sz w:val="20"/>
          <w:szCs w:val="20"/>
        </w:rPr>
        <w:t xml:space="preserve"> opisow</w:t>
      </w:r>
      <w:r w:rsidR="00462F66">
        <w:rPr>
          <w:rFonts w:ascii="Montserrat" w:hAnsi="Montserrat"/>
          <w:color w:val="000000" w:themeColor="text1"/>
          <w:sz w:val="20"/>
          <w:szCs w:val="20"/>
        </w:rPr>
        <w:t>e</w:t>
      </w:r>
      <w:r w:rsidR="00462F66"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z </w:t>
      </w:r>
      <w:r w:rsidR="00462F66">
        <w:rPr>
          <w:rFonts w:ascii="Montserrat" w:hAnsi="Montserrat"/>
          <w:color w:val="000000" w:themeColor="text1"/>
          <w:sz w:val="20"/>
          <w:szCs w:val="20"/>
        </w:rPr>
        <w:t>dwoma</w:t>
      </w:r>
      <w:r w:rsidR="00462F66"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stanowiskami pracy</w:t>
      </w:r>
      <w:r w:rsidR="00462F66">
        <w:rPr>
          <w:rFonts w:ascii="Montserrat" w:hAnsi="Montserrat"/>
          <w:color w:val="000000" w:themeColor="text1"/>
          <w:sz w:val="20"/>
          <w:szCs w:val="20"/>
        </w:rPr>
        <w:t xml:space="preserve"> (razem 4 stanowiska)</w:t>
      </w:r>
      <w:r w:rsidRPr="002D1BE5">
        <w:rPr>
          <w:rFonts w:ascii="Montserrat" w:hAnsi="Montserrat"/>
          <w:color w:val="000000" w:themeColor="text1"/>
          <w:sz w:val="20"/>
          <w:szCs w:val="20"/>
        </w:rPr>
        <w:t>,</w:t>
      </w:r>
      <w:r w:rsidR="00905D4D"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 xml:space="preserve"> pokój koordynatora oraz gabinet kierownika z sekretariatem i </w:t>
      </w:r>
      <w:r w:rsidR="00905D4D" w:rsidRPr="002D1BE5">
        <w:rPr>
          <w:rFonts w:ascii="Montserrat" w:hAnsi="Montserrat"/>
          <w:color w:val="000000" w:themeColor="text1"/>
          <w:sz w:val="20"/>
          <w:szCs w:val="20"/>
        </w:rPr>
        <w:t xml:space="preserve">niewielką </w:t>
      </w:r>
      <w:r w:rsidRPr="002D1BE5">
        <w:rPr>
          <w:rFonts w:ascii="Montserrat" w:hAnsi="Montserrat"/>
          <w:color w:val="000000" w:themeColor="text1"/>
          <w:sz w:val="20"/>
          <w:szCs w:val="20"/>
        </w:rPr>
        <w:t>salą konferencyjną</w:t>
      </w:r>
      <w:r w:rsidR="00462F66">
        <w:rPr>
          <w:rFonts w:ascii="Montserrat" w:hAnsi="Montserrat"/>
          <w:color w:val="000000" w:themeColor="text1"/>
          <w:sz w:val="20"/>
          <w:szCs w:val="20"/>
        </w:rPr>
        <w:t xml:space="preserve"> z częścią socjalną Przewidzieć należy również szatnie dla personelu medycznego (20 osób).</w:t>
      </w:r>
    </w:p>
    <w:p w14:paraId="005CD58F" w14:textId="44553DEC" w:rsidR="008E3BDD" w:rsidRPr="00146FF4" w:rsidRDefault="008E3BDD" w:rsidP="00573C13">
      <w:pPr>
        <w:widowControl w:val="0"/>
        <w:spacing w:after="0" w:line="240" w:lineRule="auto"/>
        <w:ind w:left="709"/>
        <w:jc w:val="both"/>
        <w:rPr>
          <w:rFonts w:ascii="Montserrat" w:hAnsi="Montserrat"/>
          <w:color w:val="000000" w:themeColor="text1"/>
          <w:sz w:val="20"/>
          <w:szCs w:val="20"/>
        </w:rPr>
      </w:pPr>
      <w:r w:rsidRPr="002D1BE5">
        <w:rPr>
          <w:rFonts w:ascii="Montserrat" w:hAnsi="Montserrat"/>
          <w:color w:val="000000" w:themeColor="text1"/>
          <w:sz w:val="20"/>
          <w:szCs w:val="20"/>
        </w:rPr>
        <w:t>Ponadto bezpośrednio przy pokoju przygotowania pacjentów</w:t>
      </w:r>
      <w:r w:rsidR="008864B1"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do badania (gdzie następuje podaż radiofarmaceutyków)</w:t>
      </w:r>
      <w:r w:rsidR="008C5DF9" w:rsidRPr="002D1BE5">
        <w:rPr>
          <w:rFonts w:ascii="Montserrat" w:hAnsi="Montserrat"/>
          <w:color w:val="000000" w:themeColor="text1"/>
          <w:sz w:val="20"/>
          <w:szCs w:val="20"/>
        </w:rPr>
        <w:t xml:space="preserve"> należy zaprojektować</w:t>
      </w:r>
      <w:r w:rsidR="002D1BE5" w:rsidRPr="002D1BE5">
        <w:rPr>
          <w:rFonts w:ascii="Montserrat" w:hAnsi="Montserrat"/>
          <w:color w:val="000000" w:themeColor="text1"/>
          <w:sz w:val="20"/>
          <w:szCs w:val="20"/>
        </w:rPr>
        <w:t xml:space="preserve"> wydzielone </w:t>
      </w:r>
      <w:r w:rsidRPr="002D1BE5">
        <w:rPr>
          <w:rFonts w:ascii="Montserrat" w:hAnsi="Montserrat"/>
          <w:color w:val="000000" w:themeColor="text1"/>
          <w:sz w:val="20"/>
          <w:szCs w:val="20"/>
        </w:rPr>
        <w:t>pomieszczenie przygotowywania produktów promieniotwórczych (</w:t>
      </w:r>
      <w:r w:rsidR="00462F66">
        <w:rPr>
          <w:rFonts w:ascii="Montserrat" w:hAnsi="Montserrat"/>
          <w:color w:val="000000" w:themeColor="text1"/>
          <w:sz w:val="20"/>
          <w:szCs w:val="20"/>
        </w:rPr>
        <w:t>pracownię</w:t>
      </w:r>
      <w:r w:rsidRPr="002D1BE5">
        <w:rPr>
          <w:rFonts w:ascii="Montserrat" w:hAnsi="Montserrat"/>
          <w:color w:val="000000" w:themeColor="text1"/>
          <w:sz w:val="20"/>
          <w:szCs w:val="20"/>
        </w:rPr>
        <w:t xml:space="preserve"> </w:t>
      </w:r>
      <w:r w:rsidR="00785027">
        <w:rPr>
          <w:rFonts w:ascii="Montserrat" w:hAnsi="Montserrat"/>
          <w:color w:val="000000" w:themeColor="text1"/>
          <w:sz w:val="20"/>
          <w:szCs w:val="20"/>
        </w:rPr>
        <w:t>radiochemiczną</w:t>
      </w:r>
      <w:r w:rsidRPr="002D1BE5">
        <w:rPr>
          <w:rFonts w:ascii="Montserrat" w:hAnsi="Montserrat"/>
          <w:color w:val="000000" w:themeColor="text1"/>
          <w:sz w:val="20"/>
          <w:szCs w:val="20"/>
        </w:rPr>
        <w:t xml:space="preserve">) wyposażone </w:t>
      </w:r>
      <w:r w:rsidRPr="00560F08">
        <w:rPr>
          <w:rFonts w:ascii="Montserrat" w:hAnsi="Montserrat"/>
          <w:color w:val="000000" w:themeColor="text1"/>
          <w:sz w:val="20"/>
          <w:szCs w:val="20"/>
        </w:rPr>
        <w:t xml:space="preserve">w </w:t>
      </w:r>
      <w:r w:rsidR="00560F08">
        <w:rPr>
          <w:rFonts w:ascii="Montserrat" w:hAnsi="Montserrat"/>
          <w:color w:val="000000" w:themeColor="text1"/>
          <w:sz w:val="20"/>
          <w:szCs w:val="20"/>
        </w:rPr>
        <w:t>3</w:t>
      </w:r>
      <w:r w:rsidR="00560F08" w:rsidRPr="002D1BE5">
        <w:rPr>
          <w:rFonts w:ascii="Montserrat" w:hAnsi="Montserrat"/>
          <w:color w:val="000000" w:themeColor="text1"/>
          <w:sz w:val="20"/>
          <w:szCs w:val="20"/>
        </w:rPr>
        <w:t xml:space="preserve"> </w:t>
      </w:r>
      <w:r w:rsidRPr="002D1BE5">
        <w:rPr>
          <w:rFonts w:ascii="Montserrat" w:hAnsi="Montserrat"/>
          <w:color w:val="000000" w:themeColor="text1"/>
          <w:sz w:val="20"/>
          <w:szCs w:val="20"/>
        </w:rPr>
        <w:t>stanowiska pracy oraz niezbędną aparaturę medyczną</w:t>
      </w:r>
      <w:r w:rsidR="008C5DF9" w:rsidRPr="002D1BE5">
        <w:rPr>
          <w:rFonts w:ascii="Montserrat" w:hAnsi="Montserrat"/>
          <w:color w:val="000000" w:themeColor="text1"/>
          <w:sz w:val="20"/>
          <w:szCs w:val="20"/>
        </w:rPr>
        <w:t>.</w:t>
      </w:r>
      <w:r w:rsidR="00462F66">
        <w:rPr>
          <w:rFonts w:ascii="Montserrat" w:hAnsi="Montserrat"/>
          <w:color w:val="000000" w:themeColor="text1"/>
          <w:sz w:val="20"/>
          <w:szCs w:val="20"/>
        </w:rPr>
        <w:t xml:space="preserve"> </w:t>
      </w:r>
      <w:r w:rsidR="008C5DF9" w:rsidRPr="002D1BE5">
        <w:rPr>
          <w:rFonts w:ascii="Montserrat" w:hAnsi="Montserrat"/>
          <w:color w:val="000000" w:themeColor="text1"/>
          <w:sz w:val="20"/>
          <w:szCs w:val="20"/>
        </w:rPr>
        <w:t xml:space="preserve">Wejście do pomieszczenia </w:t>
      </w:r>
      <w:r w:rsidR="00FD6389">
        <w:rPr>
          <w:rFonts w:ascii="Montserrat" w:hAnsi="Montserrat"/>
          <w:color w:val="000000" w:themeColor="text1"/>
          <w:sz w:val="20"/>
          <w:szCs w:val="20"/>
        </w:rPr>
        <w:t xml:space="preserve">pracowni </w:t>
      </w:r>
      <w:r w:rsidR="00785027">
        <w:rPr>
          <w:rFonts w:ascii="Montserrat" w:hAnsi="Montserrat"/>
          <w:color w:val="000000" w:themeColor="text1"/>
          <w:sz w:val="20"/>
          <w:szCs w:val="20"/>
        </w:rPr>
        <w:t>radiochemicznej</w:t>
      </w:r>
      <w:r w:rsidR="00FD6389">
        <w:rPr>
          <w:rFonts w:ascii="Montserrat" w:hAnsi="Montserrat"/>
          <w:color w:val="000000" w:themeColor="text1"/>
          <w:sz w:val="20"/>
          <w:szCs w:val="20"/>
        </w:rPr>
        <w:t xml:space="preserve"> </w:t>
      </w:r>
      <w:r w:rsidR="008C5DF9" w:rsidRPr="002D1BE5">
        <w:rPr>
          <w:rFonts w:ascii="Montserrat" w:hAnsi="Montserrat"/>
          <w:color w:val="000000" w:themeColor="text1"/>
          <w:sz w:val="20"/>
          <w:szCs w:val="20"/>
        </w:rPr>
        <w:t xml:space="preserve">z przestrzeni ogólnodostępnej </w:t>
      </w:r>
      <w:r w:rsidRPr="002D1BE5">
        <w:rPr>
          <w:rFonts w:ascii="Montserrat" w:hAnsi="Montserrat"/>
          <w:color w:val="000000" w:themeColor="text1"/>
          <w:sz w:val="20"/>
          <w:szCs w:val="20"/>
        </w:rPr>
        <w:t>pośrednio</w:t>
      </w:r>
      <w:r w:rsidR="008C5DF9" w:rsidRPr="002D1BE5">
        <w:rPr>
          <w:rFonts w:ascii="Montserrat" w:hAnsi="Montserrat"/>
          <w:color w:val="000000" w:themeColor="text1"/>
          <w:sz w:val="20"/>
          <w:szCs w:val="20"/>
        </w:rPr>
        <w:t>:</w:t>
      </w:r>
      <w:r w:rsidRPr="002D1BE5">
        <w:rPr>
          <w:rFonts w:ascii="Montserrat" w:hAnsi="Montserrat"/>
          <w:color w:val="000000" w:themeColor="text1"/>
          <w:sz w:val="20"/>
          <w:szCs w:val="20"/>
        </w:rPr>
        <w:t xml:space="preserve"> </w:t>
      </w:r>
      <w:r w:rsidRPr="00146FF4">
        <w:rPr>
          <w:rFonts w:ascii="Montserrat" w:hAnsi="Montserrat"/>
          <w:color w:val="000000" w:themeColor="text1"/>
          <w:sz w:val="20"/>
          <w:szCs w:val="20"/>
        </w:rPr>
        <w:t xml:space="preserve">poprzez </w:t>
      </w:r>
      <w:r w:rsidR="007D3A60">
        <w:rPr>
          <w:rFonts w:ascii="Montserrat" w:hAnsi="Montserrat"/>
          <w:color w:val="000000" w:themeColor="text1"/>
          <w:sz w:val="20"/>
          <w:szCs w:val="20"/>
        </w:rPr>
        <w:t xml:space="preserve">śluzę sanitarno-dozymetryczną, tj. </w:t>
      </w:r>
      <w:r w:rsidRPr="00146FF4">
        <w:rPr>
          <w:rFonts w:ascii="Montserrat" w:hAnsi="Montserrat"/>
          <w:color w:val="000000" w:themeColor="text1"/>
          <w:sz w:val="20"/>
          <w:szCs w:val="20"/>
        </w:rPr>
        <w:t>szatnię „</w:t>
      </w:r>
      <w:r w:rsidR="001C4F07">
        <w:rPr>
          <w:rFonts w:ascii="Montserrat" w:hAnsi="Montserrat"/>
          <w:color w:val="000000" w:themeColor="text1"/>
          <w:sz w:val="20"/>
          <w:szCs w:val="20"/>
        </w:rPr>
        <w:t>brudną</w:t>
      </w:r>
      <w:r w:rsidRPr="00146FF4">
        <w:rPr>
          <w:rFonts w:ascii="Montserrat" w:hAnsi="Montserrat"/>
          <w:color w:val="000000" w:themeColor="text1"/>
          <w:sz w:val="20"/>
          <w:szCs w:val="20"/>
        </w:rPr>
        <w:t>”</w:t>
      </w:r>
      <w:r w:rsidR="008C5DF9" w:rsidRPr="00146FF4">
        <w:rPr>
          <w:rFonts w:ascii="Montserrat" w:hAnsi="Montserrat"/>
          <w:color w:val="000000" w:themeColor="text1"/>
          <w:sz w:val="20"/>
          <w:szCs w:val="20"/>
        </w:rPr>
        <w:t xml:space="preserve"> („zimną”)</w:t>
      </w:r>
      <w:r w:rsidRPr="00146FF4">
        <w:rPr>
          <w:rFonts w:ascii="Montserrat" w:hAnsi="Montserrat"/>
          <w:color w:val="000000" w:themeColor="text1"/>
          <w:sz w:val="20"/>
          <w:szCs w:val="20"/>
        </w:rPr>
        <w:t xml:space="preserve"> z szafkami na odzież</w:t>
      </w:r>
      <w:r w:rsidR="001C4F07">
        <w:rPr>
          <w:rFonts w:ascii="Montserrat" w:hAnsi="Montserrat"/>
          <w:color w:val="000000" w:themeColor="text1"/>
          <w:sz w:val="20"/>
          <w:szCs w:val="20"/>
        </w:rPr>
        <w:t xml:space="preserve"> i obuwie</w:t>
      </w:r>
      <w:r w:rsidR="007D3A60">
        <w:rPr>
          <w:rFonts w:ascii="Montserrat" w:hAnsi="Montserrat"/>
          <w:color w:val="000000" w:themeColor="text1"/>
          <w:sz w:val="20"/>
          <w:szCs w:val="20"/>
        </w:rPr>
        <w:t xml:space="preserve"> zmienne</w:t>
      </w:r>
      <w:r w:rsidRPr="00146FF4">
        <w:rPr>
          <w:rFonts w:ascii="Montserrat" w:hAnsi="Montserrat"/>
          <w:color w:val="000000" w:themeColor="text1"/>
          <w:sz w:val="20"/>
          <w:szCs w:val="20"/>
        </w:rPr>
        <w:t>, śluzę sanitarno-dozymetryczną</w:t>
      </w:r>
      <w:r w:rsidR="001C4F07">
        <w:rPr>
          <w:rFonts w:ascii="Montserrat" w:hAnsi="Montserrat"/>
          <w:color w:val="000000" w:themeColor="text1"/>
          <w:sz w:val="20"/>
          <w:szCs w:val="20"/>
        </w:rPr>
        <w:t xml:space="preserve"> </w:t>
      </w:r>
      <w:r w:rsidRPr="00146FF4">
        <w:rPr>
          <w:rFonts w:ascii="Montserrat" w:hAnsi="Montserrat"/>
          <w:color w:val="000000" w:themeColor="text1"/>
          <w:sz w:val="20"/>
          <w:szCs w:val="20"/>
        </w:rPr>
        <w:t>i szatnię „</w:t>
      </w:r>
      <w:r w:rsidR="001C4F07">
        <w:rPr>
          <w:rFonts w:ascii="Montserrat" w:hAnsi="Montserrat"/>
          <w:color w:val="000000" w:themeColor="text1"/>
          <w:sz w:val="20"/>
          <w:szCs w:val="20"/>
        </w:rPr>
        <w:t>czystą</w:t>
      </w:r>
      <w:r w:rsidRPr="00146FF4">
        <w:rPr>
          <w:rFonts w:ascii="Montserrat" w:hAnsi="Montserrat"/>
          <w:color w:val="000000" w:themeColor="text1"/>
          <w:sz w:val="20"/>
          <w:szCs w:val="20"/>
        </w:rPr>
        <w:t>”</w:t>
      </w:r>
      <w:r w:rsidR="008C5DF9" w:rsidRPr="00146FF4">
        <w:rPr>
          <w:rFonts w:ascii="Montserrat" w:hAnsi="Montserrat"/>
          <w:color w:val="000000" w:themeColor="text1"/>
          <w:sz w:val="20"/>
          <w:szCs w:val="20"/>
        </w:rPr>
        <w:t xml:space="preserve"> („gorącą”)</w:t>
      </w:r>
      <w:r w:rsidRPr="00146FF4">
        <w:rPr>
          <w:rFonts w:ascii="Montserrat" w:hAnsi="Montserrat"/>
          <w:color w:val="000000" w:themeColor="text1"/>
          <w:sz w:val="20"/>
          <w:szCs w:val="20"/>
        </w:rPr>
        <w:t xml:space="preserve">. W strefie przygotowywania </w:t>
      </w:r>
      <w:r w:rsidR="00362606">
        <w:rPr>
          <w:rFonts w:ascii="Montserrat" w:hAnsi="Montserrat"/>
          <w:color w:val="000000" w:themeColor="text1"/>
          <w:sz w:val="20"/>
          <w:szCs w:val="20"/>
        </w:rPr>
        <w:t>radiofarmaceutyków</w:t>
      </w:r>
      <w:r w:rsidRPr="00146FF4">
        <w:rPr>
          <w:rFonts w:ascii="Montserrat" w:hAnsi="Montserrat"/>
          <w:color w:val="000000" w:themeColor="text1"/>
          <w:sz w:val="20"/>
          <w:szCs w:val="20"/>
        </w:rPr>
        <w:t xml:space="preserve"> niezbędne są także wydzielone pomieszczenia: magazyn źródeł promieniotwórczych, magazyn odpadów promieniotwórczych, a także śluza </w:t>
      </w:r>
      <w:r w:rsidR="001C4F07">
        <w:rPr>
          <w:rFonts w:ascii="Montserrat" w:hAnsi="Montserrat"/>
          <w:color w:val="000000" w:themeColor="text1"/>
          <w:sz w:val="20"/>
          <w:szCs w:val="20"/>
        </w:rPr>
        <w:t xml:space="preserve">dostawcza </w:t>
      </w:r>
      <w:r w:rsidRPr="00146FF4">
        <w:rPr>
          <w:rFonts w:ascii="Montserrat" w:hAnsi="Montserrat"/>
          <w:color w:val="000000" w:themeColor="text1"/>
          <w:sz w:val="20"/>
          <w:szCs w:val="20"/>
        </w:rPr>
        <w:t xml:space="preserve">– dozymetryczna. </w:t>
      </w:r>
      <w:r w:rsidR="0024543F" w:rsidRPr="00FD6389">
        <w:rPr>
          <w:rFonts w:ascii="Montserrat" w:hAnsi="Montserrat"/>
          <w:color w:val="000000" w:themeColor="text1"/>
          <w:sz w:val="20"/>
          <w:szCs w:val="20"/>
        </w:rPr>
        <w:t xml:space="preserve">Bezpośrednio przy pracowni </w:t>
      </w:r>
      <w:r w:rsidR="00785027">
        <w:rPr>
          <w:rFonts w:ascii="Montserrat" w:hAnsi="Montserrat"/>
          <w:color w:val="000000" w:themeColor="text1"/>
          <w:sz w:val="20"/>
          <w:szCs w:val="20"/>
        </w:rPr>
        <w:t>radiochemicznej</w:t>
      </w:r>
      <w:r w:rsidR="0024543F" w:rsidRPr="00FD6389">
        <w:rPr>
          <w:rFonts w:ascii="Montserrat" w:hAnsi="Montserrat"/>
          <w:color w:val="000000" w:themeColor="text1"/>
          <w:sz w:val="20"/>
          <w:szCs w:val="20"/>
        </w:rPr>
        <w:t xml:space="preserve"> zlokalizować należy pomieszczenie kontroli jakości</w:t>
      </w:r>
      <w:r w:rsidR="00BA43A0">
        <w:rPr>
          <w:rFonts w:ascii="Montserrat" w:hAnsi="Montserrat"/>
          <w:color w:val="000000" w:themeColor="text1"/>
          <w:sz w:val="20"/>
          <w:szCs w:val="20"/>
        </w:rPr>
        <w:t xml:space="preserve"> radiofarmaceutyków</w:t>
      </w:r>
      <w:r w:rsidR="0024543F" w:rsidRPr="00FD6389">
        <w:rPr>
          <w:rFonts w:ascii="Montserrat" w:hAnsi="Montserrat"/>
          <w:color w:val="000000" w:themeColor="text1"/>
          <w:sz w:val="20"/>
          <w:szCs w:val="20"/>
        </w:rPr>
        <w:t xml:space="preserve"> z </w:t>
      </w:r>
      <w:r w:rsidR="0024543F">
        <w:rPr>
          <w:rFonts w:ascii="Montserrat" w:hAnsi="Montserrat"/>
          <w:color w:val="000000" w:themeColor="text1"/>
          <w:sz w:val="20"/>
          <w:szCs w:val="20"/>
        </w:rPr>
        <w:t>jednym</w:t>
      </w:r>
      <w:r w:rsidR="0024543F" w:rsidRPr="00FD6389">
        <w:rPr>
          <w:rFonts w:ascii="Montserrat" w:hAnsi="Montserrat"/>
          <w:color w:val="000000" w:themeColor="text1"/>
          <w:sz w:val="20"/>
          <w:szCs w:val="20"/>
        </w:rPr>
        <w:t xml:space="preserve"> stanowisk</w:t>
      </w:r>
      <w:r w:rsidR="0024543F">
        <w:rPr>
          <w:rFonts w:ascii="Montserrat" w:hAnsi="Montserrat"/>
          <w:color w:val="000000" w:themeColor="text1"/>
          <w:sz w:val="20"/>
          <w:szCs w:val="20"/>
        </w:rPr>
        <w:t>iem</w:t>
      </w:r>
      <w:r w:rsidR="0024543F" w:rsidRPr="00FD6389">
        <w:rPr>
          <w:rFonts w:ascii="Montserrat" w:hAnsi="Montserrat"/>
          <w:color w:val="000000" w:themeColor="text1"/>
          <w:sz w:val="20"/>
          <w:szCs w:val="20"/>
        </w:rPr>
        <w:t xml:space="preserve"> pracy</w:t>
      </w:r>
      <w:r w:rsidR="0024543F">
        <w:rPr>
          <w:rFonts w:ascii="Montserrat" w:hAnsi="Montserrat"/>
          <w:color w:val="000000" w:themeColor="text1"/>
          <w:sz w:val="20"/>
          <w:szCs w:val="20"/>
        </w:rPr>
        <w:t xml:space="preserve">. </w:t>
      </w:r>
      <w:r w:rsidR="00A6325D" w:rsidRPr="00146FF4">
        <w:rPr>
          <w:rFonts w:ascii="Montserrat" w:hAnsi="Montserrat"/>
          <w:color w:val="000000" w:themeColor="text1"/>
          <w:sz w:val="20"/>
          <w:szCs w:val="20"/>
        </w:rPr>
        <w:t xml:space="preserve">Należy zaprojektować sposób dostaw </w:t>
      </w:r>
      <w:r w:rsidR="00362606">
        <w:rPr>
          <w:rFonts w:ascii="Montserrat" w:hAnsi="Montserrat"/>
          <w:color w:val="000000" w:themeColor="text1"/>
          <w:sz w:val="20"/>
          <w:szCs w:val="20"/>
        </w:rPr>
        <w:t>źródeł promieniotwórczych</w:t>
      </w:r>
      <w:r w:rsidR="00A6325D" w:rsidRPr="00146FF4">
        <w:rPr>
          <w:rFonts w:ascii="Montserrat" w:hAnsi="Montserrat"/>
          <w:color w:val="000000" w:themeColor="text1"/>
          <w:sz w:val="20"/>
          <w:szCs w:val="20"/>
        </w:rPr>
        <w:t xml:space="preserve"> oraz odbioru odpadów promieniotwórczych w sposób prosty, bezpieczny oraz zgodny z obowiązującymi przepisami.</w:t>
      </w:r>
      <w:r w:rsidR="0024543F">
        <w:rPr>
          <w:rFonts w:ascii="Montserrat" w:hAnsi="Montserrat"/>
          <w:color w:val="000000" w:themeColor="text1"/>
          <w:sz w:val="20"/>
          <w:szCs w:val="20"/>
        </w:rPr>
        <w:t xml:space="preserve"> Wewnątrz </w:t>
      </w:r>
      <w:r w:rsidR="008C27D4">
        <w:rPr>
          <w:rFonts w:ascii="Montserrat" w:hAnsi="Montserrat"/>
          <w:color w:val="000000" w:themeColor="text1"/>
          <w:sz w:val="20"/>
          <w:szCs w:val="20"/>
        </w:rPr>
        <w:t xml:space="preserve">zakładu materiały oraz odpady </w:t>
      </w:r>
      <w:r w:rsidR="00362606">
        <w:rPr>
          <w:rFonts w:ascii="Montserrat" w:hAnsi="Montserrat"/>
          <w:color w:val="000000" w:themeColor="text1"/>
          <w:sz w:val="20"/>
          <w:szCs w:val="20"/>
        </w:rPr>
        <w:t xml:space="preserve">promieniotwórcze </w:t>
      </w:r>
      <w:r w:rsidR="008C27D4">
        <w:rPr>
          <w:rFonts w:ascii="Montserrat" w:hAnsi="Montserrat"/>
          <w:color w:val="000000" w:themeColor="text1"/>
          <w:sz w:val="20"/>
          <w:szCs w:val="20"/>
        </w:rPr>
        <w:t xml:space="preserve">będą </w:t>
      </w:r>
      <w:r w:rsidR="00182DA0">
        <w:rPr>
          <w:rFonts w:ascii="Montserrat" w:hAnsi="Montserrat"/>
          <w:color w:val="000000" w:themeColor="text1"/>
          <w:sz w:val="20"/>
          <w:szCs w:val="20"/>
        </w:rPr>
        <w:t>przekazywane</w:t>
      </w:r>
      <w:r w:rsidR="008C27D4">
        <w:rPr>
          <w:rFonts w:ascii="Montserrat" w:hAnsi="Montserrat"/>
          <w:color w:val="000000" w:themeColor="text1"/>
          <w:sz w:val="20"/>
          <w:szCs w:val="20"/>
        </w:rPr>
        <w:t xml:space="preserve"> do</w:t>
      </w:r>
      <w:r w:rsidR="00182DA0">
        <w:rPr>
          <w:rFonts w:ascii="Montserrat" w:hAnsi="Montserrat"/>
          <w:color w:val="000000" w:themeColor="text1"/>
          <w:sz w:val="20"/>
          <w:szCs w:val="20"/>
        </w:rPr>
        <w:t>/z</w:t>
      </w:r>
      <w:r w:rsidR="008C27D4">
        <w:rPr>
          <w:rFonts w:ascii="Montserrat" w:hAnsi="Montserrat"/>
          <w:color w:val="000000" w:themeColor="text1"/>
          <w:sz w:val="20"/>
          <w:szCs w:val="20"/>
        </w:rPr>
        <w:t xml:space="preserve"> pracowni </w:t>
      </w:r>
      <w:r w:rsidR="00FD6389" w:rsidRPr="00FD6389">
        <w:rPr>
          <w:rFonts w:ascii="Montserrat" w:hAnsi="Montserrat"/>
          <w:color w:val="000000" w:themeColor="text1"/>
          <w:sz w:val="20"/>
          <w:szCs w:val="20"/>
        </w:rPr>
        <w:t>oknem podawczym</w:t>
      </w:r>
      <w:r w:rsidR="007D3A60">
        <w:rPr>
          <w:rFonts w:ascii="Montserrat" w:hAnsi="Montserrat"/>
          <w:color w:val="000000" w:themeColor="text1"/>
          <w:sz w:val="20"/>
          <w:szCs w:val="20"/>
        </w:rPr>
        <w:t>.</w:t>
      </w:r>
    </w:p>
    <w:p w14:paraId="04798461" w14:textId="04DE173A" w:rsidR="008E3BDD" w:rsidRPr="00146FF4" w:rsidRDefault="008C27D4" w:rsidP="00573C13">
      <w:pPr>
        <w:widowControl w:val="0"/>
        <w:spacing w:after="0" w:line="240" w:lineRule="auto"/>
        <w:ind w:left="709"/>
        <w:jc w:val="both"/>
        <w:rPr>
          <w:rFonts w:ascii="Montserrat" w:hAnsi="Montserrat"/>
          <w:iCs/>
          <w:color w:val="000000" w:themeColor="text1"/>
          <w:sz w:val="20"/>
          <w:szCs w:val="20"/>
        </w:rPr>
      </w:pPr>
      <w:r w:rsidRPr="00146FF4">
        <w:rPr>
          <w:rFonts w:ascii="Montserrat" w:hAnsi="Montserrat"/>
          <w:iCs/>
          <w:color w:val="000000" w:themeColor="text1"/>
          <w:sz w:val="20"/>
          <w:szCs w:val="20"/>
        </w:rPr>
        <w:t>Pomieszczeni</w:t>
      </w:r>
      <w:r>
        <w:rPr>
          <w:rFonts w:ascii="Montserrat" w:hAnsi="Montserrat"/>
          <w:iCs/>
          <w:color w:val="000000" w:themeColor="text1"/>
          <w:sz w:val="20"/>
          <w:szCs w:val="20"/>
        </w:rPr>
        <w:t>e</w:t>
      </w:r>
      <w:r w:rsidRPr="00146FF4">
        <w:rPr>
          <w:rFonts w:ascii="Montserrat" w:hAnsi="Montserrat"/>
          <w:iCs/>
          <w:color w:val="000000" w:themeColor="text1"/>
          <w:sz w:val="20"/>
          <w:szCs w:val="20"/>
        </w:rPr>
        <w:t xml:space="preserve"> </w:t>
      </w:r>
      <w:r w:rsidR="008E3BDD" w:rsidRPr="00146FF4">
        <w:rPr>
          <w:rFonts w:ascii="Montserrat" w:hAnsi="Montserrat"/>
          <w:iCs/>
          <w:color w:val="000000" w:themeColor="text1"/>
          <w:sz w:val="20"/>
          <w:szCs w:val="20"/>
        </w:rPr>
        <w:t xml:space="preserve">przygotowania pacjenta </w:t>
      </w:r>
      <w:r>
        <w:rPr>
          <w:rFonts w:ascii="Montserrat" w:hAnsi="Montserrat"/>
          <w:iCs/>
          <w:color w:val="000000" w:themeColor="text1"/>
          <w:sz w:val="20"/>
          <w:szCs w:val="20"/>
        </w:rPr>
        <w:t>/</w:t>
      </w:r>
      <w:r w:rsidRPr="00146FF4">
        <w:rPr>
          <w:rFonts w:ascii="Montserrat" w:hAnsi="Montserrat"/>
          <w:iCs/>
          <w:color w:val="000000" w:themeColor="text1"/>
          <w:sz w:val="20"/>
          <w:szCs w:val="20"/>
        </w:rPr>
        <w:t xml:space="preserve"> </w:t>
      </w:r>
      <w:r w:rsidR="008E3BDD" w:rsidRPr="00146FF4">
        <w:rPr>
          <w:rFonts w:ascii="Montserrat" w:hAnsi="Montserrat"/>
          <w:iCs/>
          <w:color w:val="000000" w:themeColor="text1"/>
          <w:sz w:val="20"/>
          <w:szCs w:val="20"/>
        </w:rPr>
        <w:t>podaży</w:t>
      </w:r>
      <w:r w:rsidR="00A6325D" w:rsidRPr="00146FF4">
        <w:rPr>
          <w:rFonts w:ascii="Montserrat" w:hAnsi="Montserrat"/>
          <w:iCs/>
          <w:color w:val="000000" w:themeColor="text1"/>
          <w:sz w:val="20"/>
          <w:szCs w:val="20"/>
        </w:rPr>
        <w:t xml:space="preserve"> radiofarmaceutyków</w:t>
      </w:r>
      <w:r w:rsidR="008E3BDD" w:rsidRPr="00146FF4">
        <w:rPr>
          <w:rFonts w:ascii="Montserrat" w:hAnsi="Montserrat"/>
          <w:iCs/>
          <w:color w:val="000000" w:themeColor="text1"/>
          <w:sz w:val="20"/>
          <w:szCs w:val="20"/>
        </w:rPr>
        <w:t xml:space="preserve"> należy wyposażyć w stanowisk</w:t>
      </w:r>
      <w:r w:rsidR="00A6325D" w:rsidRPr="00146FF4">
        <w:rPr>
          <w:rFonts w:ascii="Montserrat" w:hAnsi="Montserrat"/>
          <w:iCs/>
          <w:color w:val="000000" w:themeColor="text1"/>
          <w:sz w:val="20"/>
          <w:szCs w:val="20"/>
        </w:rPr>
        <w:t>a</w:t>
      </w:r>
      <w:r w:rsidR="008E3BDD" w:rsidRPr="00146FF4">
        <w:rPr>
          <w:rFonts w:ascii="Montserrat" w:hAnsi="Montserrat"/>
          <w:iCs/>
          <w:color w:val="000000" w:themeColor="text1"/>
          <w:sz w:val="20"/>
          <w:szCs w:val="20"/>
        </w:rPr>
        <w:t xml:space="preserve"> pracy pielęgniarskiej wraz z niezbędnym zapleczem. Przekazanie dedykowanego dla PET/SPECT radiofarmaceutyku z pracowni </w:t>
      </w:r>
      <w:r w:rsidR="00BA43A0">
        <w:rPr>
          <w:rFonts w:ascii="Montserrat" w:hAnsi="Montserrat"/>
          <w:iCs/>
          <w:color w:val="000000" w:themeColor="text1"/>
          <w:sz w:val="20"/>
          <w:szCs w:val="20"/>
        </w:rPr>
        <w:t>radiochemicznej</w:t>
      </w:r>
      <w:r w:rsidRPr="00146FF4">
        <w:rPr>
          <w:rFonts w:ascii="Montserrat" w:hAnsi="Montserrat"/>
          <w:iCs/>
          <w:color w:val="000000" w:themeColor="text1"/>
          <w:sz w:val="20"/>
          <w:szCs w:val="20"/>
        </w:rPr>
        <w:t xml:space="preserve"> </w:t>
      </w:r>
      <w:r w:rsidR="00C421D9" w:rsidRPr="00146FF4">
        <w:rPr>
          <w:rFonts w:ascii="Montserrat" w:hAnsi="Montserrat"/>
          <w:iCs/>
          <w:color w:val="000000" w:themeColor="text1"/>
          <w:sz w:val="20"/>
          <w:szCs w:val="20"/>
        </w:rPr>
        <w:t xml:space="preserve">następuje </w:t>
      </w:r>
      <w:r w:rsidR="008E3BDD" w:rsidRPr="00146FF4">
        <w:rPr>
          <w:rFonts w:ascii="Montserrat" w:hAnsi="Montserrat"/>
          <w:iCs/>
          <w:color w:val="000000" w:themeColor="text1"/>
          <w:sz w:val="20"/>
          <w:szCs w:val="20"/>
        </w:rPr>
        <w:t>poprzez okn</w:t>
      </w:r>
      <w:r w:rsidR="00C421D9" w:rsidRPr="00146FF4">
        <w:rPr>
          <w:rFonts w:ascii="Montserrat" w:hAnsi="Montserrat"/>
          <w:iCs/>
          <w:color w:val="000000" w:themeColor="text1"/>
          <w:sz w:val="20"/>
          <w:szCs w:val="20"/>
        </w:rPr>
        <w:t>a</w:t>
      </w:r>
      <w:r w:rsidR="008E3BDD" w:rsidRPr="00146FF4">
        <w:rPr>
          <w:rFonts w:ascii="Montserrat" w:hAnsi="Montserrat"/>
          <w:iCs/>
          <w:color w:val="000000" w:themeColor="text1"/>
          <w:sz w:val="20"/>
          <w:szCs w:val="20"/>
        </w:rPr>
        <w:t xml:space="preserve"> podawcze (osobne dla PET i osobne dla SPECT – w celu uniknięcia pomyłki). Pomieszczenia</w:t>
      </w:r>
      <w:r w:rsidR="00753426" w:rsidRPr="00146FF4">
        <w:rPr>
          <w:rFonts w:ascii="Montserrat" w:hAnsi="Montserrat"/>
          <w:iCs/>
          <w:color w:val="000000" w:themeColor="text1"/>
          <w:sz w:val="20"/>
          <w:szCs w:val="20"/>
        </w:rPr>
        <w:t xml:space="preserve"> (strefy)</w:t>
      </w:r>
      <w:r w:rsidR="008E3BDD" w:rsidRPr="00146FF4">
        <w:rPr>
          <w:rFonts w:ascii="Montserrat" w:hAnsi="Montserrat"/>
          <w:iCs/>
          <w:color w:val="000000" w:themeColor="text1"/>
          <w:sz w:val="20"/>
          <w:szCs w:val="20"/>
        </w:rPr>
        <w:t xml:space="preserve"> poczekalni „gorących”</w:t>
      </w:r>
      <w:r w:rsidR="00753426" w:rsidRPr="00146FF4">
        <w:rPr>
          <w:rFonts w:ascii="Montserrat" w:hAnsi="Montserrat"/>
          <w:iCs/>
          <w:color w:val="000000" w:themeColor="text1"/>
          <w:sz w:val="20"/>
          <w:szCs w:val="20"/>
        </w:rPr>
        <w:t>,</w:t>
      </w:r>
      <w:r w:rsidR="008E3BDD" w:rsidRPr="00146FF4">
        <w:rPr>
          <w:rFonts w:ascii="Montserrat" w:hAnsi="Montserrat"/>
          <w:iCs/>
          <w:color w:val="000000" w:themeColor="text1"/>
          <w:sz w:val="20"/>
          <w:szCs w:val="20"/>
        </w:rPr>
        <w:t xml:space="preserve"> odrębne </w:t>
      </w:r>
      <w:r w:rsidR="00573C13" w:rsidRPr="00146FF4">
        <w:rPr>
          <w:rFonts w:ascii="Montserrat" w:hAnsi="Montserrat"/>
          <w:iCs/>
          <w:color w:val="000000" w:themeColor="text1"/>
          <w:sz w:val="20"/>
          <w:szCs w:val="20"/>
        </w:rPr>
        <w:t>d</w:t>
      </w:r>
      <w:r w:rsidR="008E3BDD" w:rsidRPr="00146FF4">
        <w:rPr>
          <w:rFonts w:ascii="Montserrat" w:hAnsi="Montserrat"/>
          <w:iCs/>
          <w:color w:val="000000" w:themeColor="text1"/>
          <w:sz w:val="20"/>
          <w:szCs w:val="20"/>
        </w:rPr>
        <w:t>la badania PET</w:t>
      </w:r>
      <w:r w:rsidR="00753426" w:rsidRPr="00146FF4">
        <w:rPr>
          <w:rFonts w:ascii="Montserrat" w:hAnsi="Montserrat"/>
          <w:iCs/>
          <w:color w:val="000000" w:themeColor="text1"/>
          <w:sz w:val="20"/>
          <w:szCs w:val="20"/>
        </w:rPr>
        <w:t xml:space="preserve"> </w:t>
      </w:r>
      <w:r w:rsidR="008E3BDD" w:rsidRPr="00146FF4">
        <w:rPr>
          <w:rFonts w:ascii="Montserrat" w:hAnsi="Montserrat"/>
          <w:iCs/>
          <w:color w:val="000000" w:themeColor="text1"/>
          <w:sz w:val="20"/>
          <w:szCs w:val="20"/>
        </w:rPr>
        <w:t>i</w:t>
      </w:r>
      <w:r w:rsidR="00753426" w:rsidRPr="00146FF4">
        <w:rPr>
          <w:rFonts w:ascii="Montserrat" w:hAnsi="Montserrat"/>
          <w:iCs/>
          <w:color w:val="000000" w:themeColor="text1"/>
          <w:sz w:val="20"/>
          <w:szCs w:val="20"/>
        </w:rPr>
        <w:t xml:space="preserve"> </w:t>
      </w:r>
      <w:r w:rsidR="008E3BDD" w:rsidRPr="00146FF4">
        <w:rPr>
          <w:rFonts w:ascii="Montserrat" w:hAnsi="Montserrat"/>
          <w:iCs/>
          <w:color w:val="000000" w:themeColor="text1"/>
          <w:sz w:val="20"/>
          <w:szCs w:val="20"/>
        </w:rPr>
        <w:t>odrębne dla badania SPECT</w:t>
      </w:r>
      <w:r w:rsidR="00753426" w:rsidRPr="00146FF4">
        <w:rPr>
          <w:rFonts w:ascii="Montserrat" w:hAnsi="Montserrat"/>
          <w:iCs/>
          <w:color w:val="000000" w:themeColor="text1"/>
          <w:sz w:val="20"/>
          <w:szCs w:val="20"/>
        </w:rPr>
        <w:t>,</w:t>
      </w:r>
      <w:r w:rsidR="008E3BDD" w:rsidRPr="00146FF4">
        <w:rPr>
          <w:rFonts w:ascii="Montserrat" w:hAnsi="Montserrat"/>
          <w:iCs/>
          <w:color w:val="000000" w:themeColor="text1"/>
          <w:sz w:val="20"/>
          <w:szCs w:val="20"/>
        </w:rPr>
        <w:t xml:space="preserve"> powinny stanowić układ jednoprzestrzenny pozwalający na dozór medyczny, a poszczególne stanowiska wydzielone mobilnymi przegrodami zapewniającymi komfort osób badanych.</w:t>
      </w:r>
      <w:r w:rsidR="00C421D9" w:rsidRPr="00146FF4">
        <w:rPr>
          <w:rFonts w:ascii="Montserrat" w:hAnsi="Montserrat"/>
          <w:iCs/>
          <w:color w:val="000000" w:themeColor="text1"/>
          <w:sz w:val="20"/>
          <w:szCs w:val="20"/>
        </w:rPr>
        <w:t xml:space="preserve"> </w:t>
      </w:r>
      <w:r>
        <w:rPr>
          <w:rFonts w:ascii="Montserrat" w:hAnsi="Montserrat"/>
          <w:iCs/>
          <w:color w:val="000000" w:themeColor="text1"/>
          <w:sz w:val="20"/>
          <w:szCs w:val="20"/>
        </w:rPr>
        <w:t>W poczekalni „gorącej” PET n</w:t>
      </w:r>
      <w:r w:rsidR="00C421D9" w:rsidRPr="00146FF4">
        <w:rPr>
          <w:rFonts w:ascii="Montserrat" w:hAnsi="Montserrat"/>
          <w:iCs/>
          <w:color w:val="000000" w:themeColor="text1"/>
          <w:sz w:val="20"/>
          <w:szCs w:val="20"/>
        </w:rPr>
        <w:t xml:space="preserve">ależy zapewnić podgląd </w:t>
      </w:r>
      <w:r w:rsidRPr="00146FF4">
        <w:rPr>
          <w:rFonts w:ascii="Montserrat" w:hAnsi="Montserrat"/>
          <w:iCs/>
          <w:color w:val="000000" w:themeColor="text1"/>
          <w:sz w:val="20"/>
          <w:szCs w:val="20"/>
        </w:rPr>
        <w:t>pacjentów oczekujących</w:t>
      </w:r>
      <w:r w:rsidRPr="00146FF4">
        <w:rPr>
          <w:rFonts w:ascii="Montserrat" w:hAnsi="Montserrat"/>
          <w:iCs/>
          <w:color w:val="000000" w:themeColor="text1"/>
          <w:sz w:val="20"/>
          <w:szCs w:val="20"/>
        </w:rPr>
        <w:br/>
        <w:t xml:space="preserve">na badanie </w:t>
      </w:r>
      <w:r>
        <w:rPr>
          <w:rFonts w:ascii="Montserrat" w:hAnsi="Montserrat"/>
          <w:iCs/>
          <w:color w:val="000000" w:themeColor="text1"/>
          <w:sz w:val="20"/>
          <w:szCs w:val="20"/>
        </w:rPr>
        <w:t xml:space="preserve">ze sterowni PET </w:t>
      </w:r>
      <w:r w:rsidR="00C421D9" w:rsidRPr="00146FF4">
        <w:rPr>
          <w:rFonts w:ascii="Montserrat" w:hAnsi="Montserrat"/>
          <w:iCs/>
          <w:color w:val="000000" w:themeColor="text1"/>
          <w:sz w:val="20"/>
          <w:szCs w:val="20"/>
        </w:rPr>
        <w:t>(za pomocą kamer).</w:t>
      </w:r>
    </w:p>
    <w:p w14:paraId="44D81DE9" w14:textId="34E33C85" w:rsidR="009C53E0" w:rsidRPr="00146FF4" w:rsidRDefault="008E3BDD" w:rsidP="00573C13">
      <w:pPr>
        <w:widowControl w:val="0"/>
        <w:spacing w:after="0" w:line="240" w:lineRule="auto"/>
        <w:ind w:left="709"/>
        <w:jc w:val="both"/>
        <w:rPr>
          <w:rFonts w:ascii="Montserrat" w:hAnsi="Montserrat"/>
          <w:iCs/>
          <w:color w:val="000000" w:themeColor="text1"/>
          <w:sz w:val="20"/>
          <w:szCs w:val="20"/>
        </w:rPr>
      </w:pPr>
      <w:r w:rsidRPr="00146FF4">
        <w:rPr>
          <w:rFonts w:ascii="Montserrat" w:hAnsi="Montserrat"/>
          <w:iCs/>
          <w:color w:val="000000" w:themeColor="text1"/>
          <w:sz w:val="20"/>
          <w:szCs w:val="20"/>
        </w:rPr>
        <w:lastRenderedPageBreak/>
        <w:t>Sterowni</w:t>
      </w:r>
      <w:r w:rsidR="00C421D9" w:rsidRPr="00146FF4">
        <w:rPr>
          <w:rFonts w:ascii="Montserrat" w:hAnsi="Montserrat"/>
          <w:iCs/>
          <w:color w:val="000000" w:themeColor="text1"/>
          <w:sz w:val="20"/>
          <w:szCs w:val="20"/>
        </w:rPr>
        <w:t>e</w:t>
      </w:r>
      <w:r w:rsidRPr="00146FF4">
        <w:rPr>
          <w:rFonts w:ascii="Montserrat" w:hAnsi="Montserrat"/>
          <w:iCs/>
          <w:color w:val="000000" w:themeColor="text1"/>
          <w:sz w:val="20"/>
          <w:szCs w:val="20"/>
        </w:rPr>
        <w:t xml:space="preserve"> – pomieszczeni</w:t>
      </w:r>
      <w:r w:rsidR="00C421D9" w:rsidRPr="00146FF4">
        <w:rPr>
          <w:rFonts w:ascii="Montserrat" w:hAnsi="Montserrat"/>
          <w:iCs/>
          <w:color w:val="000000" w:themeColor="text1"/>
          <w:sz w:val="20"/>
          <w:szCs w:val="20"/>
        </w:rPr>
        <w:t>a</w:t>
      </w:r>
      <w:r w:rsidRPr="00146FF4">
        <w:rPr>
          <w:rFonts w:ascii="Montserrat" w:hAnsi="Montserrat"/>
          <w:iCs/>
          <w:color w:val="000000" w:themeColor="text1"/>
          <w:sz w:val="20"/>
          <w:szCs w:val="20"/>
        </w:rPr>
        <w:t xml:space="preserve"> bezpośrednio przylegające do pokoj</w:t>
      </w:r>
      <w:r w:rsidR="00C421D9" w:rsidRPr="00146FF4">
        <w:rPr>
          <w:rFonts w:ascii="Montserrat" w:hAnsi="Montserrat"/>
          <w:iCs/>
          <w:color w:val="000000" w:themeColor="text1"/>
          <w:sz w:val="20"/>
          <w:szCs w:val="20"/>
        </w:rPr>
        <w:t>ów</w:t>
      </w:r>
      <w:r w:rsidRPr="00146FF4">
        <w:rPr>
          <w:rFonts w:ascii="Montserrat" w:hAnsi="Montserrat"/>
          <w:iCs/>
          <w:color w:val="000000" w:themeColor="text1"/>
          <w:sz w:val="20"/>
          <w:szCs w:val="20"/>
        </w:rPr>
        <w:t xml:space="preserve"> badań PET</w:t>
      </w:r>
      <w:r w:rsidR="009A11D7" w:rsidRPr="00146FF4">
        <w:rPr>
          <w:rFonts w:ascii="Montserrat" w:hAnsi="Montserrat"/>
          <w:iCs/>
          <w:color w:val="000000" w:themeColor="text1"/>
          <w:sz w:val="20"/>
          <w:szCs w:val="20"/>
        </w:rPr>
        <w:t>-</w:t>
      </w:r>
      <w:r w:rsidRPr="00146FF4">
        <w:rPr>
          <w:rFonts w:ascii="Montserrat" w:hAnsi="Montserrat"/>
          <w:iCs/>
          <w:color w:val="000000" w:themeColor="text1"/>
          <w:sz w:val="20"/>
          <w:szCs w:val="20"/>
        </w:rPr>
        <w:t>CT</w:t>
      </w:r>
      <w:r w:rsidR="005C026C" w:rsidRPr="00146FF4">
        <w:rPr>
          <w:rFonts w:ascii="Montserrat" w:hAnsi="Montserrat"/>
          <w:iCs/>
          <w:color w:val="000000" w:themeColor="text1"/>
          <w:sz w:val="20"/>
          <w:szCs w:val="20"/>
        </w:rPr>
        <w:br/>
      </w:r>
      <w:r w:rsidRPr="00146FF4">
        <w:rPr>
          <w:rFonts w:ascii="Montserrat" w:hAnsi="Montserrat"/>
          <w:iCs/>
          <w:color w:val="000000" w:themeColor="text1"/>
          <w:sz w:val="20"/>
          <w:szCs w:val="20"/>
        </w:rPr>
        <w:t>i SPECT</w:t>
      </w:r>
      <w:r w:rsidR="009A11D7" w:rsidRPr="00146FF4">
        <w:rPr>
          <w:rFonts w:ascii="Montserrat" w:hAnsi="Montserrat"/>
          <w:iCs/>
          <w:color w:val="000000" w:themeColor="text1"/>
          <w:sz w:val="20"/>
          <w:szCs w:val="20"/>
        </w:rPr>
        <w:t>-</w:t>
      </w:r>
      <w:r w:rsidRPr="00146FF4">
        <w:rPr>
          <w:rFonts w:ascii="Montserrat" w:hAnsi="Montserrat"/>
          <w:iCs/>
          <w:color w:val="000000" w:themeColor="text1"/>
          <w:sz w:val="20"/>
          <w:szCs w:val="20"/>
        </w:rPr>
        <w:t>CT, skomunikowane z nim drzwiami oraz poprzez okno rewizyjne</w:t>
      </w:r>
      <w:r w:rsidR="008C27D4">
        <w:rPr>
          <w:rFonts w:ascii="Montserrat" w:hAnsi="Montserrat"/>
          <w:iCs/>
          <w:color w:val="000000" w:themeColor="text1"/>
          <w:sz w:val="20"/>
          <w:szCs w:val="20"/>
        </w:rPr>
        <w:t xml:space="preserve"> i interkom</w:t>
      </w:r>
      <w:r w:rsidRPr="00146FF4">
        <w:rPr>
          <w:rFonts w:ascii="Montserrat" w:hAnsi="Montserrat"/>
          <w:iCs/>
          <w:color w:val="000000" w:themeColor="text1"/>
          <w:sz w:val="20"/>
          <w:szCs w:val="20"/>
        </w:rPr>
        <w:t xml:space="preserve">, z </w:t>
      </w:r>
      <w:r w:rsidR="004A4911" w:rsidRPr="00146FF4">
        <w:rPr>
          <w:rFonts w:ascii="Montserrat" w:hAnsi="Montserrat"/>
          <w:iCs/>
          <w:color w:val="000000" w:themeColor="text1"/>
          <w:sz w:val="20"/>
          <w:szCs w:val="20"/>
        </w:rPr>
        <w:t xml:space="preserve"> 2</w:t>
      </w:r>
      <w:r w:rsidRPr="00146FF4">
        <w:rPr>
          <w:rFonts w:ascii="Montserrat" w:hAnsi="Montserrat"/>
          <w:iCs/>
          <w:color w:val="000000" w:themeColor="text1"/>
          <w:sz w:val="20"/>
          <w:szCs w:val="20"/>
        </w:rPr>
        <w:t xml:space="preserve"> stanowiskami pracy. Zalecany </w:t>
      </w:r>
      <w:r w:rsidR="00C421D9" w:rsidRPr="00146FF4">
        <w:rPr>
          <w:rFonts w:ascii="Montserrat" w:hAnsi="Montserrat"/>
          <w:iCs/>
          <w:color w:val="000000" w:themeColor="text1"/>
          <w:sz w:val="20"/>
          <w:szCs w:val="20"/>
        </w:rPr>
        <w:t xml:space="preserve">jest </w:t>
      </w:r>
      <w:r w:rsidRPr="00146FF4">
        <w:rPr>
          <w:rFonts w:ascii="Montserrat" w:hAnsi="Montserrat"/>
          <w:iCs/>
          <w:color w:val="000000" w:themeColor="text1"/>
          <w:sz w:val="20"/>
          <w:szCs w:val="20"/>
        </w:rPr>
        <w:t xml:space="preserve">również dostęp </w:t>
      </w:r>
      <w:r w:rsidR="00C421D9" w:rsidRPr="00146FF4">
        <w:rPr>
          <w:rFonts w:ascii="Montserrat" w:hAnsi="Montserrat"/>
          <w:iCs/>
          <w:color w:val="000000" w:themeColor="text1"/>
          <w:sz w:val="20"/>
          <w:szCs w:val="20"/>
        </w:rPr>
        <w:t xml:space="preserve">do sterowni </w:t>
      </w:r>
      <w:r w:rsidRPr="00146FF4">
        <w:rPr>
          <w:rFonts w:ascii="Montserrat" w:hAnsi="Montserrat"/>
          <w:iCs/>
          <w:color w:val="000000" w:themeColor="text1"/>
          <w:sz w:val="20"/>
          <w:szCs w:val="20"/>
        </w:rPr>
        <w:t>ze strefy lekarskiej</w:t>
      </w:r>
      <w:r w:rsidR="00C421D9"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oraz pomieszcze</w:t>
      </w:r>
      <w:r w:rsidR="00C421D9" w:rsidRPr="00146FF4">
        <w:rPr>
          <w:rFonts w:ascii="Montserrat" w:hAnsi="Montserrat"/>
          <w:iCs/>
          <w:color w:val="000000" w:themeColor="text1"/>
          <w:sz w:val="20"/>
          <w:szCs w:val="20"/>
        </w:rPr>
        <w:t>ń</w:t>
      </w:r>
      <w:r w:rsidRPr="00146FF4">
        <w:rPr>
          <w:rFonts w:ascii="Montserrat" w:hAnsi="Montserrat"/>
          <w:iCs/>
          <w:color w:val="000000" w:themeColor="text1"/>
          <w:sz w:val="20"/>
          <w:szCs w:val="20"/>
        </w:rPr>
        <w:t xml:space="preserve"> przygotowania pacjenta. </w:t>
      </w:r>
    </w:p>
    <w:p w14:paraId="32003CFD" w14:textId="77777777" w:rsidR="00CB6330" w:rsidRPr="00146FF4" w:rsidRDefault="00CB6330">
      <w:pPr>
        <w:widowControl w:val="0"/>
        <w:spacing w:after="0" w:line="240" w:lineRule="auto"/>
        <w:jc w:val="both"/>
        <w:rPr>
          <w:rFonts w:ascii="Montserrat" w:hAnsi="Montserrat"/>
          <w:iCs/>
          <w:color w:val="000000" w:themeColor="text1"/>
          <w:sz w:val="20"/>
          <w:szCs w:val="20"/>
        </w:rPr>
      </w:pPr>
    </w:p>
    <w:p w14:paraId="4E30723A" w14:textId="77777777" w:rsidR="009C53E0" w:rsidRPr="00146FF4" w:rsidRDefault="00A345B9" w:rsidP="00573C13">
      <w:pPr>
        <w:widowControl w:val="0"/>
        <w:spacing w:after="0" w:line="240" w:lineRule="auto"/>
        <w:ind w:firstLine="709"/>
        <w:jc w:val="both"/>
        <w:rPr>
          <w:rFonts w:ascii="Montserrat" w:hAnsi="Montserrat"/>
          <w:iCs/>
          <w:color w:val="000000" w:themeColor="text1"/>
          <w:sz w:val="20"/>
          <w:szCs w:val="20"/>
          <w:u w:val="single"/>
        </w:rPr>
      </w:pPr>
      <w:r w:rsidRPr="00146FF4">
        <w:rPr>
          <w:rFonts w:ascii="Montserrat" w:hAnsi="Montserrat"/>
          <w:iCs/>
          <w:color w:val="000000" w:themeColor="text1"/>
          <w:sz w:val="20"/>
          <w:szCs w:val="20"/>
          <w:u w:val="single"/>
        </w:rPr>
        <w:t>Zaplecze socjalne.</w:t>
      </w:r>
    </w:p>
    <w:p w14:paraId="339AFD61" w14:textId="2FA2F63A" w:rsidR="009C53E0" w:rsidRPr="00146FF4" w:rsidRDefault="00A345B9" w:rsidP="00573C13">
      <w:pPr>
        <w:widowControl w:val="0"/>
        <w:spacing w:after="0" w:line="240" w:lineRule="auto"/>
        <w:ind w:left="709"/>
        <w:jc w:val="both"/>
        <w:rPr>
          <w:rFonts w:ascii="Montserrat" w:hAnsi="Montserrat"/>
          <w:iCs/>
          <w:strike/>
          <w:color w:val="000000" w:themeColor="text1"/>
          <w:sz w:val="20"/>
          <w:szCs w:val="20"/>
        </w:rPr>
      </w:pPr>
      <w:r w:rsidRPr="00146FF4">
        <w:rPr>
          <w:rFonts w:ascii="Montserrat" w:hAnsi="Montserrat"/>
          <w:iCs/>
          <w:color w:val="000000" w:themeColor="text1"/>
          <w:sz w:val="20"/>
          <w:szCs w:val="20"/>
        </w:rPr>
        <w:t xml:space="preserve">Należy przewidzieć </w:t>
      </w:r>
      <w:r w:rsidR="008C27D4">
        <w:rPr>
          <w:rFonts w:ascii="Montserrat" w:hAnsi="Montserrat"/>
          <w:iCs/>
          <w:color w:val="000000" w:themeColor="text1"/>
          <w:sz w:val="20"/>
          <w:szCs w:val="20"/>
        </w:rPr>
        <w:t xml:space="preserve">salę konferencyjną połączoną z </w:t>
      </w:r>
      <w:r w:rsidR="008C27D4" w:rsidRPr="00146FF4">
        <w:rPr>
          <w:rFonts w:ascii="Montserrat" w:hAnsi="Montserrat"/>
          <w:iCs/>
          <w:color w:val="000000" w:themeColor="text1"/>
          <w:sz w:val="20"/>
          <w:szCs w:val="20"/>
        </w:rPr>
        <w:t>pok</w:t>
      </w:r>
      <w:r w:rsidR="008C27D4">
        <w:rPr>
          <w:rFonts w:ascii="Montserrat" w:hAnsi="Montserrat"/>
          <w:iCs/>
          <w:color w:val="000000" w:themeColor="text1"/>
          <w:sz w:val="20"/>
          <w:szCs w:val="20"/>
        </w:rPr>
        <w:t>ojem</w:t>
      </w:r>
      <w:r w:rsidR="008C27D4"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socjalny</w:t>
      </w:r>
      <w:r w:rsidR="008C27D4">
        <w:rPr>
          <w:rFonts w:ascii="Montserrat" w:hAnsi="Montserrat"/>
          <w:iCs/>
          <w:color w:val="000000" w:themeColor="text1"/>
          <w:sz w:val="20"/>
          <w:szCs w:val="20"/>
        </w:rPr>
        <w:t>m</w:t>
      </w:r>
      <w:r w:rsidRPr="00146FF4">
        <w:rPr>
          <w:rFonts w:ascii="Montserrat" w:hAnsi="Montserrat"/>
          <w:iCs/>
          <w:color w:val="000000" w:themeColor="text1"/>
          <w:sz w:val="20"/>
          <w:szCs w:val="20"/>
        </w:rPr>
        <w:t xml:space="preserve"> z miejscem prz</w:t>
      </w:r>
      <w:r w:rsidR="000437F3" w:rsidRPr="00146FF4">
        <w:rPr>
          <w:rFonts w:ascii="Montserrat" w:hAnsi="Montserrat"/>
          <w:iCs/>
          <w:color w:val="000000" w:themeColor="text1"/>
          <w:sz w:val="20"/>
          <w:szCs w:val="20"/>
        </w:rPr>
        <w:t>ygotowania</w:t>
      </w:r>
      <w:r w:rsidR="008C27D4">
        <w:rPr>
          <w:rFonts w:ascii="Montserrat" w:hAnsi="Montserrat"/>
          <w:iCs/>
          <w:color w:val="000000" w:themeColor="text1"/>
          <w:sz w:val="20"/>
          <w:szCs w:val="20"/>
        </w:rPr>
        <w:t xml:space="preserve"> </w:t>
      </w:r>
      <w:r w:rsidR="000437F3" w:rsidRPr="00146FF4">
        <w:rPr>
          <w:rFonts w:ascii="Montserrat" w:hAnsi="Montserrat"/>
          <w:iCs/>
          <w:color w:val="000000" w:themeColor="text1"/>
          <w:sz w:val="20"/>
          <w:szCs w:val="20"/>
        </w:rPr>
        <w:t>i </w:t>
      </w:r>
      <w:r w:rsidRPr="00146FF4">
        <w:rPr>
          <w:rFonts w:ascii="Montserrat" w:hAnsi="Montserrat"/>
          <w:iCs/>
          <w:color w:val="000000" w:themeColor="text1"/>
          <w:sz w:val="20"/>
          <w:szCs w:val="20"/>
        </w:rPr>
        <w:t xml:space="preserve">spożywania posiłków oraz </w:t>
      </w:r>
      <w:r w:rsidR="00C421D9" w:rsidRPr="00146FF4">
        <w:rPr>
          <w:rFonts w:ascii="Montserrat" w:hAnsi="Montserrat"/>
          <w:iCs/>
          <w:color w:val="000000" w:themeColor="text1"/>
          <w:sz w:val="20"/>
          <w:szCs w:val="20"/>
        </w:rPr>
        <w:t>szatnie i sanitariaty dla personelu medycznego i technicznego</w:t>
      </w:r>
      <w:r w:rsidR="00146FF4" w:rsidRPr="00146FF4">
        <w:rPr>
          <w:rFonts w:ascii="Montserrat" w:hAnsi="Montserrat"/>
          <w:iCs/>
          <w:color w:val="000000" w:themeColor="text1"/>
          <w:sz w:val="20"/>
          <w:szCs w:val="20"/>
        </w:rPr>
        <w:t>(</w:t>
      </w:r>
      <w:r w:rsidR="008C27D4">
        <w:rPr>
          <w:rFonts w:ascii="Montserrat" w:hAnsi="Montserrat"/>
          <w:iCs/>
          <w:color w:val="000000" w:themeColor="text1"/>
          <w:sz w:val="20"/>
          <w:szCs w:val="20"/>
        </w:rPr>
        <w:t>20</w:t>
      </w:r>
      <w:r w:rsidR="00146FF4" w:rsidRPr="00146FF4">
        <w:rPr>
          <w:rFonts w:ascii="Montserrat" w:hAnsi="Montserrat"/>
          <w:iCs/>
          <w:color w:val="000000" w:themeColor="text1"/>
          <w:sz w:val="20"/>
          <w:szCs w:val="20"/>
        </w:rPr>
        <w:t xml:space="preserve"> osób). </w:t>
      </w:r>
      <w:r w:rsidRPr="00146FF4">
        <w:rPr>
          <w:rFonts w:ascii="Montserrat" w:hAnsi="Montserrat"/>
          <w:iCs/>
          <w:color w:val="000000" w:themeColor="text1"/>
          <w:sz w:val="20"/>
          <w:szCs w:val="20"/>
        </w:rPr>
        <w:t xml:space="preserve">Należy </w:t>
      </w:r>
      <w:r w:rsidR="000C5B98" w:rsidRPr="00146FF4">
        <w:rPr>
          <w:rFonts w:ascii="Montserrat" w:hAnsi="Montserrat"/>
          <w:iCs/>
          <w:color w:val="000000" w:themeColor="text1"/>
          <w:sz w:val="20"/>
          <w:szCs w:val="20"/>
        </w:rPr>
        <w:t>dodatkowo</w:t>
      </w:r>
      <w:r w:rsidRPr="00146FF4">
        <w:rPr>
          <w:rFonts w:ascii="Montserrat" w:hAnsi="Montserrat"/>
          <w:iCs/>
          <w:color w:val="000000" w:themeColor="text1"/>
          <w:sz w:val="20"/>
          <w:szCs w:val="20"/>
        </w:rPr>
        <w:t xml:space="preserve"> zaprojektować pomieszczeni</w:t>
      </w:r>
      <w:r w:rsidR="00C421D9" w:rsidRPr="00146FF4">
        <w:rPr>
          <w:rFonts w:ascii="Montserrat" w:hAnsi="Montserrat"/>
          <w:iCs/>
          <w:color w:val="000000" w:themeColor="text1"/>
          <w:sz w:val="20"/>
          <w:szCs w:val="20"/>
        </w:rPr>
        <w:t>a</w:t>
      </w:r>
      <w:r w:rsidRPr="00146FF4">
        <w:rPr>
          <w:rFonts w:ascii="Montserrat" w:hAnsi="Montserrat"/>
          <w:iCs/>
          <w:color w:val="000000" w:themeColor="text1"/>
          <w:sz w:val="20"/>
          <w:szCs w:val="20"/>
        </w:rPr>
        <w:t xml:space="preserve"> gospodarcze. </w:t>
      </w:r>
    </w:p>
    <w:p w14:paraId="5BF731B3" w14:textId="77777777" w:rsidR="000437F3" w:rsidRPr="00146FF4" w:rsidRDefault="000437F3">
      <w:pPr>
        <w:widowControl w:val="0"/>
        <w:spacing w:after="0" w:line="240" w:lineRule="auto"/>
        <w:jc w:val="both"/>
        <w:rPr>
          <w:rFonts w:ascii="Montserrat" w:hAnsi="Montserrat"/>
          <w:iCs/>
          <w:color w:val="000000" w:themeColor="text1"/>
          <w:sz w:val="20"/>
          <w:szCs w:val="20"/>
        </w:rPr>
      </w:pPr>
    </w:p>
    <w:p w14:paraId="353A9A76" w14:textId="77777777" w:rsidR="009C53E0" w:rsidRPr="00146FF4" w:rsidRDefault="00A345B9" w:rsidP="00573C13">
      <w:pPr>
        <w:widowControl w:val="0"/>
        <w:spacing w:after="0" w:line="240" w:lineRule="auto"/>
        <w:ind w:left="567" w:firstLine="142"/>
        <w:jc w:val="both"/>
        <w:rPr>
          <w:rFonts w:ascii="Montserrat" w:hAnsi="Montserrat"/>
          <w:iCs/>
          <w:color w:val="000000" w:themeColor="text1"/>
          <w:sz w:val="20"/>
          <w:szCs w:val="20"/>
          <w:u w:val="single"/>
        </w:rPr>
      </w:pPr>
      <w:r w:rsidRPr="00146FF4">
        <w:rPr>
          <w:rFonts w:ascii="Montserrat" w:hAnsi="Montserrat"/>
          <w:iCs/>
          <w:color w:val="000000" w:themeColor="text1"/>
          <w:sz w:val="20"/>
          <w:szCs w:val="20"/>
          <w:u w:val="single"/>
        </w:rPr>
        <w:t>Zaplecze techniczne.</w:t>
      </w:r>
    </w:p>
    <w:p w14:paraId="56C2183C" w14:textId="57F5E0CF" w:rsidR="000C5B98" w:rsidRPr="00146FF4" w:rsidRDefault="00A345B9" w:rsidP="00573C13">
      <w:pPr>
        <w:widowControl w:val="0"/>
        <w:spacing w:after="0" w:line="240" w:lineRule="auto"/>
        <w:ind w:left="709"/>
        <w:jc w:val="both"/>
        <w:rPr>
          <w:rFonts w:ascii="Montserrat" w:hAnsi="Montserrat"/>
          <w:iCs/>
          <w:color w:val="000000" w:themeColor="text1"/>
          <w:sz w:val="20"/>
          <w:szCs w:val="20"/>
        </w:rPr>
      </w:pPr>
      <w:r w:rsidRPr="00146FF4">
        <w:rPr>
          <w:rFonts w:ascii="Montserrat" w:hAnsi="Montserrat"/>
          <w:iCs/>
          <w:color w:val="000000" w:themeColor="text1"/>
          <w:sz w:val="20"/>
          <w:szCs w:val="20"/>
        </w:rPr>
        <w:t xml:space="preserve">Urządzenie PET wymaga </w:t>
      </w:r>
      <w:r w:rsidR="000C5B98" w:rsidRPr="00146FF4">
        <w:rPr>
          <w:rFonts w:ascii="Montserrat" w:hAnsi="Montserrat"/>
          <w:iCs/>
          <w:color w:val="000000" w:themeColor="text1"/>
          <w:sz w:val="20"/>
          <w:szCs w:val="20"/>
        </w:rPr>
        <w:t xml:space="preserve">ulokowania </w:t>
      </w:r>
      <w:r w:rsidRPr="00146FF4">
        <w:rPr>
          <w:rFonts w:ascii="Montserrat" w:hAnsi="Montserrat"/>
          <w:iCs/>
          <w:color w:val="000000" w:themeColor="text1"/>
          <w:sz w:val="20"/>
          <w:szCs w:val="20"/>
        </w:rPr>
        <w:t>pomieszczenia technicznego</w:t>
      </w:r>
      <w:r w:rsidR="00146FF4" w:rsidRPr="00146FF4">
        <w:rPr>
          <w:rFonts w:ascii="Montserrat" w:hAnsi="Montserrat"/>
          <w:iCs/>
          <w:color w:val="000000" w:themeColor="text1"/>
          <w:sz w:val="20"/>
          <w:szCs w:val="20"/>
        </w:rPr>
        <w:br/>
      </w:r>
      <w:r w:rsidRPr="00146FF4">
        <w:rPr>
          <w:rFonts w:ascii="Montserrat" w:hAnsi="Montserrat"/>
          <w:iCs/>
          <w:color w:val="000000" w:themeColor="text1"/>
          <w:sz w:val="20"/>
          <w:szCs w:val="20"/>
        </w:rPr>
        <w:t>w bezpośrednim</w:t>
      </w:r>
      <w:r w:rsidR="000C5B98"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jego sąsiedztwie</w:t>
      </w:r>
      <w:r w:rsidR="00184F17"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 xml:space="preserve"> </w:t>
      </w:r>
    </w:p>
    <w:p w14:paraId="24447311" w14:textId="2AED1E33" w:rsidR="009C53E0" w:rsidRPr="00146FF4" w:rsidRDefault="00A345B9" w:rsidP="00573C13">
      <w:pPr>
        <w:widowControl w:val="0"/>
        <w:spacing w:after="0" w:line="240" w:lineRule="auto"/>
        <w:ind w:left="709"/>
        <w:jc w:val="both"/>
        <w:rPr>
          <w:rFonts w:ascii="Montserrat" w:hAnsi="Montserrat"/>
          <w:iCs/>
          <w:color w:val="000000" w:themeColor="text1"/>
          <w:sz w:val="20"/>
          <w:szCs w:val="20"/>
        </w:rPr>
      </w:pPr>
      <w:r w:rsidRPr="00146FF4">
        <w:rPr>
          <w:rFonts w:ascii="Montserrat" w:hAnsi="Montserrat"/>
          <w:iCs/>
          <w:color w:val="000000" w:themeColor="text1"/>
          <w:sz w:val="20"/>
          <w:szCs w:val="20"/>
        </w:rPr>
        <w:t xml:space="preserve">Ponadto </w:t>
      </w:r>
      <w:r w:rsidR="0011713D">
        <w:rPr>
          <w:rFonts w:ascii="Montserrat" w:hAnsi="Montserrat"/>
          <w:iCs/>
          <w:color w:val="000000" w:themeColor="text1"/>
          <w:sz w:val="20"/>
          <w:szCs w:val="20"/>
        </w:rPr>
        <w:t>należy wydzielić dwa</w:t>
      </w:r>
      <w:r w:rsidRPr="00146FF4">
        <w:rPr>
          <w:rFonts w:ascii="Montserrat" w:hAnsi="Montserrat"/>
          <w:iCs/>
          <w:color w:val="000000" w:themeColor="text1"/>
          <w:sz w:val="20"/>
          <w:szCs w:val="20"/>
        </w:rPr>
        <w:t xml:space="preserve"> </w:t>
      </w:r>
      <w:r w:rsidR="000C5B98" w:rsidRPr="00146FF4">
        <w:rPr>
          <w:rFonts w:ascii="Montserrat" w:hAnsi="Montserrat"/>
          <w:iCs/>
          <w:color w:val="000000" w:themeColor="text1"/>
          <w:sz w:val="20"/>
          <w:szCs w:val="20"/>
        </w:rPr>
        <w:t xml:space="preserve">pomieszczenia </w:t>
      </w:r>
      <w:r w:rsidR="00132E77">
        <w:rPr>
          <w:rFonts w:ascii="Montserrat" w:hAnsi="Montserrat"/>
          <w:iCs/>
          <w:color w:val="000000" w:themeColor="text1"/>
          <w:sz w:val="20"/>
          <w:szCs w:val="20"/>
        </w:rPr>
        <w:t xml:space="preserve">techniczne </w:t>
      </w:r>
      <w:r w:rsidR="0011713D">
        <w:rPr>
          <w:rFonts w:ascii="Montserrat" w:hAnsi="Montserrat"/>
          <w:iCs/>
          <w:color w:val="000000" w:themeColor="text1"/>
          <w:sz w:val="20"/>
          <w:szCs w:val="20"/>
        </w:rPr>
        <w:t>przeznaczone do</w:t>
      </w:r>
      <w:r w:rsidRPr="00146FF4">
        <w:rPr>
          <w:rFonts w:ascii="Montserrat" w:hAnsi="Montserrat"/>
          <w:iCs/>
          <w:color w:val="000000" w:themeColor="text1"/>
          <w:sz w:val="20"/>
          <w:szCs w:val="20"/>
        </w:rPr>
        <w:t xml:space="preserve"> </w:t>
      </w:r>
      <w:r w:rsidR="0011713D" w:rsidRPr="00146FF4">
        <w:rPr>
          <w:rFonts w:ascii="Montserrat" w:hAnsi="Montserrat"/>
          <w:iCs/>
          <w:color w:val="000000" w:themeColor="text1"/>
          <w:sz w:val="20"/>
          <w:szCs w:val="20"/>
        </w:rPr>
        <w:t>ulokowani</w:t>
      </w:r>
      <w:r w:rsidR="0011713D">
        <w:rPr>
          <w:rFonts w:ascii="Montserrat" w:hAnsi="Montserrat"/>
          <w:iCs/>
          <w:color w:val="000000" w:themeColor="text1"/>
          <w:sz w:val="20"/>
          <w:szCs w:val="20"/>
        </w:rPr>
        <w:t>a</w:t>
      </w:r>
      <w:r w:rsidR="0011713D"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urządzeń technicznych</w:t>
      </w:r>
      <w:r w:rsidR="000C5B98" w:rsidRPr="00146FF4">
        <w:rPr>
          <w:rFonts w:ascii="Montserrat" w:hAnsi="Montserrat"/>
          <w:iCs/>
          <w:color w:val="000000" w:themeColor="text1"/>
          <w:sz w:val="20"/>
          <w:szCs w:val="20"/>
        </w:rPr>
        <w:t xml:space="preserve"> budynku</w:t>
      </w:r>
      <w:r w:rsidR="00132E77">
        <w:rPr>
          <w:rFonts w:ascii="Montserrat" w:hAnsi="Montserrat"/>
          <w:iCs/>
          <w:color w:val="000000" w:themeColor="text1"/>
          <w:sz w:val="20"/>
          <w:szCs w:val="20"/>
        </w:rPr>
        <w:t>.</w:t>
      </w:r>
      <w:r w:rsidR="00133CAB">
        <w:rPr>
          <w:rFonts w:ascii="Montserrat" w:hAnsi="Montserrat"/>
          <w:iCs/>
          <w:color w:val="000000" w:themeColor="text1"/>
          <w:sz w:val="20"/>
          <w:szCs w:val="20"/>
        </w:rPr>
        <w:t xml:space="preserve"> </w:t>
      </w:r>
      <w:r w:rsidR="00132E77">
        <w:rPr>
          <w:rFonts w:ascii="Montserrat" w:hAnsi="Montserrat"/>
          <w:iCs/>
          <w:color w:val="000000" w:themeColor="text1"/>
          <w:sz w:val="20"/>
          <w:szCs w:val="20"/>
        </w:rPr>
        <w:t>Wydzielone p</w:t>
      </w:r>
      <w:r w:rsidR="0011713D">
        <w:rPr>
          <w:rFonts w:ascii="Montserrat" w:hAnsi="Montserrat"/>
          <w:iCs/>
          <w:color w:val="000000" w:themeColor="text1"/>
          <w:sz w:val="20"/>
          <w:szCs w:val="20"/>
        </w:rPr>
        <w:t>omieszczenie elektryczno-teletechniczne</w:t>
      </w:r>
      <w:r w:rsidR="00132E77">
        <w:rPr>
          <w:rFonts w:ascii="Montserrat" w:hAnsi="Montserrat"/>
          <w:iCs/>
          <w:color w:val="000000" w:themeColor="text1"/>
          <w:sz w:val="20"/>
          <w:szCs w:val="20"/>
        </w:rPr>
        <w:t xml:space="preserve"> dla urządzeń </w:t>
      </w:r>
      <w:r w:rsidR="000C5B98" w:rsidRPr="00146FF4">
        <w:rPr>
          <w:rFonts w:ascii="Montserrat" w:hAnsi="Montserrat"/>
          <w:iCs/>
          <w:color w:val="000000" w:themeColor="text1"/>
          <w:sz w:val="20"/>
          <w:szCs w:val="20"/>
        </w:rPr>
        <w:t>takich jak rozdzielnie elektryczne</w:t>
      </w:r>
      <w:r w:rsidR="00132E77">
        <w:rPr>
          <w:rFonts w:ascii="Montserrat" w:hAnsi="Montserrat"/>
          <w:iCs/>
          <w:color w:val="000000" w:themeColor="text1"/>
          <w:sz w:val="20"/>
          <w:szCs w:val="20"/>
        </w:rPr>
        <w:t xml:space="preserve"> oraz główny punkt dostępowy sieci strukturalnej oraz pomieszczenie techniczne dla pozostałych urządzeń jak:</w:t>
      </w:r>
      <w:r w:rsidR="000C5B98" w:rsidRPr="00146FF4">
        <w:rPr>
          <w:rFonts w:ascii="Montserrat" w:hAnsi="Montserrat"/>
          <w:iCs/>
          <w:color w:val="000000" w:themeColor="text1"/>
          <w:sz w:val="20"/>
          <w:szCs w:val="20"/>
        </w:rPr>
        <w:t xml:space="preserve"> </w:t>
      </w:r>
      <w:r w:rsidR="00017F07" w:rsidRPr="00017F07">
        <w:rPr>
          <w:rFonts w:ascii="Montserrat" w:hAnsi="Montserrat"/>
          <w:iCs/>
          <w:color w:val="000000" w:themeColor="text1"/>
          <w:sz w:val="20"/>
          <w:szCs w:val="20"/>
        </w:rPr>
        <w:t>wymienniki</w:t>
      </w:r>
      <w:r w:rsidR="00017F07">
        <w:rPr>
          <w:rFonts w:ascii="Montserrat" w:hAnsi="Montserrat"/>
          <w:iCs/>
          <w:color w:val="000000" w:themeColor="text1"/>
          <w:sz w:val="20"/>
          <w:szCs w:val="20"/>
        </w:rPr>
        <w:t xml:space="preserve"> ciepła</w:t>
      </w:r>
      <w:r w:rsidR="00017F07" w:rsidRPr="00017F07">
        <w:rPr>
          <w:rFonts w:ascii="Montserrat" w:hAnsi="Montserrat"/>
          <w:iCs/>
          <w:color w:val="000000" w:themeColor="text1"/>
          <w:sz w:val="20"/>
          <w:szCs w:val="20"/>
        </w:rPr>
        <w:t>, rozdzielacze, zasobnik c.w.u.</w:t>
      </w:r>
      <w:r w:rsidR="00017F07">
        <w:rPr>
          <w:rFonts w:ascii="Montserrat" w:hAnsi="Montserrat"/>
          <w:iCs/>
          <w:color w:val="000000" w:themeColor="text1"/>
          <w:sz w:val="20"/>
          <w:szCs w:val="20"/>
        </w:rPr>
        <w:t>,</w:t>
      </w:r>
      <w:r w:rsidR="00017F07" w:rsidRPr="00017F07">
        <w:rPr>
          <w:rFonts w:ascii="Montserrat" w:hAnsi="Montserrat"/>
          <w:iCs/>
          <w:color w:val="000000" w:themeColor="text1"/>
          <w:sz w:val="20"/>
          <w:szCs w:val="20"/>
        </w:rPr>
        <w:t xml:space="preserve"> </w:t>
      </w:r>
      <w:r w:rsidR="000C5B98" w:rsidRPr="00146FF4">
        <w:rPr>
          <w:rFonts w:ascii="Montserrat" w:hAnsi="Montserrat"/>
          <w:iCs/>
          <w:color w:val="000000" w:themeColor="text1"/>
          <w:sz w:val="20"/>
          <w:szCs w:val="20"/>
        </w:rPr>
        <w:t>centrale wentylacyjne,</w:t>
      </w:r>
      <w:r w:rsidRPr="00146FF4">
        <w:rPr>
          <w:rFonts w:ascii="Montserrat" w:hAnsi="Montserrat"/>
          <w:iCs/>
          <w:color w:val="000000" w:themeColor="text1"/>
          <w:sz w:val="20"/>
          <w:szCs w:val="20"/>
        </w:rPr>
        <w:t xml:space="preserve"> agregat wody lodowej,</w:t>
      </w:r>
      <w:r w:rsidR="00184F17"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jednostki zewnętrzne klimatyzacji</w:t>
      </w:r>
      <w:r w:rsidR="00F44FAF"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itp.</w:t>
      </w:r>
      <w:r w:rsidR="000C5B98" w:rsidRPr="00146FF4">
        <w:rPr>
          <w:rFonts w:ascii="Montserrat" w:hAnsi="Montserrat"/>
          <w:iCs/>
          <w:color w:val="000000" w:themeColor="text1"/>
          <w:sz w:val="20"/>
          <w:szCs w:val="20"/>
        </w:rPr>
        <w:t xml:space="preserve"> Do </w:t>
      </w:r>
      <w:r w:rsidR="00132E77" w:rsidRPr="00146FF4">
        <w:rPr>
          <w:rFonts w:ascii="Montserrat" w:hAnsi="Montserrat"/>
          <w:iCs/>
          <w:color w:val="000000" w:themeColor="text1"/>
          <w:sz w:val="20"/>
          <w:szCs w:val="20"/>
        </w:rPr>
        <w:t>pomieszcze</w:t>
      </w:r>
      <w:r w:rsidR="00132E77">
        <w:rPr>
          <w:rFonts w:ascii="Montserrat" w:hAnsi="Montserrat"/>
          <w:iCs/>
          <w:color w:val="000000" w:themeColor="text1"/>
          <w:sz w:val="20"/>
          <w:szCs w:val="20"/>
        </w:rPr>
        <w:t>ń technicznych</w:t>
      </w:r>
      <w:r w:rsidR="00132E77" w:rsidRPr="00146FF4">
        <w:rPr>
          <w:rFonts w:ascii="Montserrat" w:hAnsi="Montserrat"/>
          <w:iCs/>
          <w:color w:val="000000" w:themeColor="text1"/>
          <w:sz w:val="20"/>
          <w:szCs w:val="20"/>
        </w:rPr>
        <w:t xml:space="preserve"> </w:t>
      </w:r>
      <w:r w:rsidR="000C5B98" w:rsidRPr="00146FF4">
        <w:rPr>
          <w:rFonts w:ascii="Montserrat" w:hAnsi="Montserrat"/>
          <w:iCs/>
          <w:color w:val="000000" w:themeColor="text1"/>
          <w:sz w:val="20"/>
          <w:szCs w:val="20"/>
        </w:rPr>
        <w:t>należy zapewnić dostęp z wnętrza</w:t>
      </w:r>
      <w:r w:rsidR="00132E77">
        <w:rPr>
          <w:rFonts w:ascii="Montserrat" w:hAnsi="Montserrat"/>
          <w:iCs/>
          <w:color w:val="000000" w:themeColor="text1"/>
          <w:sz w:val="20"/>
          <w:szCs w:val="20"/>
        </w:rPr>
        <w:t xml:space="preserve"> i </w:t>
      </w:r>
      <w:r w:rsidR="00133CAB">
        <w:rPr>
          <w:rFonts w:ascii="Montserrat" w:hAnsi="Montserrat"/>
          <w:iCs/>
          <w:color w:val="000000" w:themeColor="text1"/>
          <w:sz w:val="20"/>
          <w:szCs w:val="20"/>
        </w:rPr>
        <w:t xml:space="preserve">(w miarę możliwości) </w:t>
      </w:r>
      <w:r w:rsidR="00132E77">
        <w:rPr>
          <w:rFonts w:ascii="Montserrat" w:hAnsi="Montserrat"/>
          <w:iCs/>
          <w:color w:val="000000" w:themeColor="text1"/>
          <w:sz w:val="20"/>
          <w:szCs w:val="20"/>
        </w:rPr>
        <w:t>od zewnątrz</w:t>
      </w:r>
      <w:r w:rsidR="00017F07" w:rsidRPr="00017F07">
        <w:rPr>
          <w:rFonts w:ascii="Montserrat" w:hAnsi="Montserrat"/>
          <w:iCs/>
          <w:color w:val="000000" w:themeColor="text1"/>
          <w:sz w:val="20"/>
          <w:szCs w:val="20"/>
        </w:rPr>
        <w:t xml:space="preserve"> </w:t>
      </w:r>
      <w:r w:rsidR="00017F07" w:rsidRPr="00146FF4">
        <w:rPr>
          <w:rFonts w:ascii="Montserrat" w:hAnsi="Montserrat"/>
          <w:iCs/>
          <w:color w:val="000000" w:themeColor="text1"/>
          <w:sz w:val="20"/>
          <w:szCs w:val="20"/>
        </w:rPr>
        <w:t>budynku</w:t>
      </w:r>
      <w:r w:rsidR="00132E77">
        <w:rPr>
          <w:rFonts w:ascii="Montserrat" w:hAnsi="Montserrat"/>
          <w:iCs/>
          <w:color w:val="000000" w:themeColor="text1"/>
          <w:sz w:val="20"/>
          <w:szCs w:val="20"/>
        </w:rPr>
        <w:t>.</w:t>
      </w:r>
      <w:r w:rsidR="00132E77" w:rsidRPr="00146FF4">
        <w:rPr>
          <w:rFonts w:ascii="Montserrat" w:hAnsi="Montserrat"/>
          <w:iCs/>
          <w:color w:val="000000" w:themeColor="text1"/>
          <w:sz w:val="20"/>
          <w:szCs w:val="20"/>
        </w:rPr>
        <w:t xml:space="preserve"> </w:t>
      </w:r>
      <w:r w:rsidR="000C5B98" w:rsidRPr="00146FF4">
        <w:rPr>
          <w:rFonts w:ascii="Montserrat" w:hAnsi="Montserrat"/>
          <w:iCs/>
          <w:color w:val="000000" w:themeColor="text1"/>
          <w:sz w:val="20"/>
          <w:szCs w:val="20"/>
        </w:rPr>
        <w:t xml:space="preserve">Urządzenia zewnętrzne mogą zostać ulokowane </w:t>
      </w:r>
      <w:r w:rsidRPr="00146FF4">
        <w:rPr>
          <w:rFonts w:ascii="Montserrat" w:hAnsi="Montserrat"/>
          <w:iCs/>
          <w:color w:val="000000" w:themeColor="text1"/>
          <w:sz w:val="20"/>
          <w:szCs w:val="20"/>
        </w:rPr>
        <w:t>za ażurowymi otwieralnymi przegrodami</w:t>
      </w:r>
      <w:r w:rsidR="00184F17" w:rsidRPr="00146FF4">
        <w:rPr>
          <w:rFonts w:ascii="Montserrat" w:hAnsi="Montserrat"/>
          <w:iCs/>
          <w:color w:val="000000" w:themeColor="text1"/>
          <w:sz w:val="20"/>
          <w:szCs w:val="20"/>
        </w:rPr>
        <w:t>,</w:t>
      </w:r>
      <w:r w:rsidRPr="00146FF4">
        <w:rPr>
          <w:rFonts w:ascii="Montserrat" w:hAnsi="Montserrat"/>
          <w:iCs/>
          <w:color w:val="000000" w:themeColor="text1"/>
          <w:sz w:val="20"/>
          <w:szCs w:val="20"/>
        </w:rPr>
        <w:t xml:space="preserve"> </w:t>
      </w:r>
      <w:r w:rsidR="00133CAB">
        <w:rPr>
          <w:rFonts w:ascii="Montserrat" w:hAnsi="Montserrat"/>
          <w:iCs/>
          <w:color w:val="000000" w:themeColor="text1"/>
          <w:sz w:val="20"/>
          <w:szCs w:val="20"/>
        </w:rPr>
        <w:t xml:space="preserve">na dachu </w:t>
      </w:r>
      <w:r w:rsidRPr="00146FF4">
        <w:rPr>
          <w:rFonts w:ascii="Montserrat" w:hAnsi="Montserrat"/>
          <w:iCs/>
          <w:color w:val="000000" w:themeColor="text1"/>
          <w:sz w:val="20"/>
          <w:szCs w:val="20"/>
        </w:rPr>
        <w:t xml:space="preserve">lub w </w:t>
      </w:r>
      <w:r w:rsidR="00AA4144" w:rsidRPr="00146FF4">
        <w:rPr>
          <w:rFonts w:ascii="Montserrat" w:hAnsi="Montserrat"/>
          <w:iCs/>
          <w:color w:val="000000" w:themeColor="text1"/>
          <w:sz w:val="20"/>
          <w:szCs w:val="20"/>
        </w:rPr>
        <w:t xml:space="preserve">niedalekim </w:t>
      </w:r>
      <w:r w:rsidRPr="00146FF4">
        <w:rPr>
          <w:rFonts w:ascii="Montserrat" w:hAnsi="Montserrat"/>
          <w:iCs/>
          <w:color w:val="000000" w:themeColor="text1"/>
          <w:sz w:val="20"/>
          <w:szCs w:val="20"/>
        </w:rPr>
        <w:t xml:space="preserve">sąsiedztwie budynku. </w:t>
      </w:r>
      <w:r w:rsidR="009624D1" w:rsidRPr="00146FF4">
        <w:rPr>
          <w:rFonts w:ascii="Montserrat" w:hAnsi="Montserrat"/>
          <w:iCs/>
          <w:color w:val="000000" w:themeColor="text1"/>
          <w:sz w:val="20"/>
          <w:szCs w:val="20"/>
        </w:rPr>
        <w:t xml:space="preserve">Urządzenia wymagają zadaszeń. </w:t>
      </w:r>
    </w:p>
    <w:p w14:paraId="70FF109D" w14:textId="77777777" w:rsidR="009C53E0" w:rsidRPr="00146FF4" w:rsidRDefault="009C53E0">
      <w:pPr>
        <w:spacing w:after="0" w:line="240" w:lineRule="auto"/>
        <w:jc w:val="both"/>
        <w:rPr>
          <w:rFonts w:ascii="Montserrat" w:hAnsi="Montserrat"/>
          <w:b/>
          <w:color w:val="000000" w:themeColor="text1"/>
          <w:sz w:val="20"/>
          <w:szCs w:val="20"/>
          <w:highlight w:val="cyan"/>
        </w:rPr>
      </w:pPr>
    </w:p>
    <w:p w14:paraId="042D5525" w14:textId="77777777" w:rsidR="009C53E0" w:rsidRPr="00146FF4" w:rsidRDefault="00A345B9" w:rsidP="00573C13">
      <w:pPr>
        <w:pStyle w:val="Akapitzlist"/>
        <w:numPr>
          <w:ilvl w:val="2"/>
          <w:numId w:val="23"/>
        </w:numPr>
        <w:ind w:left="709" w:hanging="709"/>
        <w:rPr>
          <w:rFonts w:ascii="Montserrat" w:hAnsi="Montserrat"/>
          <w:b/>
          <w:color w:val="000000" w:themeColor="text1"/>
        </w:rPr>
      </w:pPr>
      <w:r w:rsidRPr="00146FF4">
        <w:rPr>
          <w:rFonts w:ascii="Montserrat" w:hAnsi="Montserrat"/>
          <w:b/>
          <w:color w:val="000000" w:themeColor="text1"/>
        </w:rPr>
        <w:t xml:space="preserve">Dane powierzchniowe. </w:t>
      </w:r>
    </w:p>
    <w:p w14:paraId="5A281487" w14:textId="10B335A6" w:rsidR="009C53E0" w:rsidRPr="00146FF4" w:rsidRDefault="00A345B9" w:rsidP="000F4132">
      <w:pPr>
        <w:widowControl w:val="0"/>
        <w:spacing w:before="120" w:line="240" w:lineRule="auto"/>
        <w:ind w:left="709"/>
        <w:jc w:val="both"/>
        <w:rPr>
          <w:rFonts w:ascii="Montserrat" w:hAnsi="Montserrat"/>
          <w:bCs/>
          <w:iCs/>
          <w:color w:val="000000" w:themeColor="text1"/>
          <w:sz w:val="20"/>
          <w:szCs w:val="20"/>
        </w:rPr>
      </w:pPr>
      <w:r w:rsidRPr="00146FF4">
        <w:rPr>
          <w:rFonts w:ascii="Montserrat" w:hAnsi="Montserrat"/>
          <w:bCs/>
          <w:iCs/>
          <w:color w:val="000000" w:themeColor="text1"/>
          <w:sz w:val="20"/>
          <w:szCs w:val="20"/>
        </w:rPr>
        <w:t>Powierzchnia użytkowa Zakładu Medycyny Nuklearnej</w:t>
      </w:r>
      <w:r w:rsidR="00970E00">
        <w:rPr>
          <w:rFonts w:ascii="Montserrat" w:hAnsi="Montserrat"/>
          <w:bCs/>
          <w:iCs/>
          <w:color w:val="000000" w:themeColor="text1"/>
          <w:sz w:val="20"/>
          <w:szCs w:val="20"/>
        </w:rPr>
        <w:t xml:space="preserve"> bez uwzględnienia powierzchni przeznaczonej na komunikację poziomą</w:t>
      </w:r>
      <w:r w:rsidRPr="00146FF4">
        <w:rPr>
          <w:rFonts w:ascii="Montserrat" w:hAnsi="Montserrat"/>
          <w:bCs/>
          <w:iCs/>
          <w:color w:val="000000" w:themeColor="text1"/>
          <w:sz w:val="20"/>
          <w:szCs w:val="20"/>
        </w:rPr>
        <w:t xml:space="preserve">: </w:t>
      </w:r>
      <w:r w:rsidR="000B3547" w:rsidRPr="00146FF4">
        <w:rPr>
          <w:rFonts w:ascii="Montserrat" w:hAnsi="Montserrat"/>
          <w:bCs/>
          <w:iCs/>
          <w:color w:val="000000" w:themeColor="text1"/>
          <w:sz w:val="20"/>
          <w:szCs w:val="20"/>
        </w:rPr>
        <w:t>minimum</w:t>
      </w:r>
      <w:r w:rsidRPr="00146FF4">
        <w:rPr>
          <w:rFonts w:ascii="Montserrat" w:hAnsi="Montserrat"/>
          <w:bCs/>
          <w:iCs/>
          <w:color w:val="000000" w:themeColor="text1"/>
          <w:sz w:val="20"/>
          <w:szCs w:val="20"/>
        </w:rPr>
        <w:t xml:space="preserve"> </w:t>
      </w:r>
      <w:r w:rsidR="00132E77">
        <w:rPr>
          <w:rFonts w:ascii="Montserrat" w:hAnsi="Montserrat"/>
          <w:bCs/>
          <w:iCs/>
          <w:color w:val="000000" w:themeColor="text1"/>
          <w:sz w:val="20"/>
          <w:szCs w:val="20"/>
        </w:rPr>
        <w:t>5</w:t>
      </w:r>
      <w:r w:rsidR="00133CAB">
        <w:rPr>
          <w:rFonts w:ascii="Montserrat" w:hAnsi="Montserrat"/>
          <w:bCs/>
          <w:iCs/>
          <w:color w:val="000000" w:themeColor="text1"/>
          <w:sz w:val="20"/>
          <w:szCs w:val="20"/>
        </w:rPr>
        <w:t>40</w:t>
      </w:r>
      <w:r w:rsidR="004A6EC7" w:rsidRPr="00146FF4">
        <w:rPr>
          <w:rFonts w:ascii="Montserrat" w:hAnsi="Montserrat"/>
          <w:bCs/>
          <w:iCs/>
          <w:color w:val="000000" w:themeColor="text1"/>
          <w:sz w:val="20"/>
          <w:szCs w:val="20"/>
        </w:rPr>
        <w:t xml:space="preserve"> </w:t>
      </w:r>
      <w:r w:rsidR="005C026C" w:rsidRPr="00146FF4">
        <w:rPr>
          <w:rFonts w:ascii="Montserrat" w:hAnsi="Montserrat"/>
          <w:bCs/>
          <w:iCs/>
          <w:color w:val="000000" w:themeColor="text1"/>
          <w:sz w:val="20"/>
          <w:szCs w:val="20"/>
        </w:rPr>
        <w:t>m²</w:t>
      </w:r>
      <w:r w:rsidR="00625850" w:rsidRPr="00146FF4">
        <w:rPr>
          <w:rFonts w:ascii="Montserrat" w:hAnsi="Montserrat"/>
          <w:bCs/>
          <w:iCs/>
          <w:color w:val="000000" w:themeColor="text1"/>
          <w:sz w:val="20"/>
          <w:szCs w:val="20"/>
        </w:rPr>
        <w:t>.</w:t>
      </w:r>
      <w:r w:rsidR="000B3547" w:rsidRPr="00146FF4">
        <w:rPr>
          <w:rFonts w:ascii="Montserrat" w:hAnsi="Montserrat"/>
          <w:bCs/>
          <w:iCs/>
          <w:color w:val="000000" w:themeColor="text1"/>
          <w:sz w:val="20"/>
          <w:szCs w:val="20"/>
        </w:rPr>
        <w:t xml:space="preserve"> </w:t>
      </w:r>
      <w:r w:rsidR="00625850" w:rsidRPr="00146FF4">
        <w:rPr>
          <w:rFonts w:ascii="Montserrat" w:hAnsi="Montserrat"/>
          <w:bCs/>
          <w:iCs/>
          <w:color w:val="000000" w:themeColor="text1"/>
          <w:sz w:val="20"/>
          <w:szCs w:val="20"/>
        </w:rPr>
        <w:t>P</w:t>
      </w:r>
      <w:r w:rsidRPr="00146FF4">
        <w:rPr>
          <w:rFonts w:ascii="Montserrat" w:hAnsi="Montserrat"/>
          <w:bCs/>
          <w:iCs/>
          <w:color w:val="000000" w:themeColor="text1"/>
          <w:sz w:val="20"/>
          <w:szCs w:val="20"/>
        </w:rPr>
        <w:t>owie</w:t>
      </w:r>
      <w:r w:rsidR="00983325" w:rsidRPr="00146FF4">
        <w:rPr>
          <w:rFonts w:ascii="Montserrat" w:hAnsi="Montserrat"/>
          <w:bCs/>
          <w:iCs/>
          <w:color w:val="000000" w:themeColor="text1"/>
          <w:sz w:val="20"/>
          <w:szCs w:val="20"/>
        </w:rPr>
        <w:t>rzchnia komunikacyjna – wynikowo, w zależności od układu pomieszczeń</w:t>
      </w:r>
      <w:r w:rsidR="00146FF4" w:rsidRPr="00146FF4">
        <w:rPr>
          <w:rFonts w:ascii="Montserrat" w:hAnsi="Montserrat"/>
          <w:bCs/>
          <w:iCs/>
          <w:color w:val="000000" w:themeColor="text1"/>
          <w:sz w:val="20"/>
          <w:szCs w:val="20"/>
        </w:rPr>
        <w:t>.</w:t>
      </w:r>
    </w:p>
    <w:p w14:paraId="4EA85FB3" w14:textId="77777777" w:rsidR="009C53E0" w:rsidRPr="0059019E" w:rsidRDefault="00A345B9" w:rsidP="00573C13">
      <w:pPr>
        <w:pStyle w:val="Akapitzlist"/>
        <w:numPr>
          <w:ilvl w:val="2"/>
          <w:numId w:val="23"/>
        </w:numPr>
        <w:ind w:left="709" w:hanging="709"/>
        <w:rPr>
          <w:rFonts w:ascii="Montserrat" w:hAnsi="Montserrat"/>
          <w:b/>
        </w:rPr>
      </w:pPr>
      <w:r w:rsidRPr="0059019E">
        <w:rPr>
          <w:rFonts w:ascii="Montserrat" w:hAnsi="Montserrat"/>
          <w:b/>
        </w:rPr>
        <w:t>Zestawienie pomieszczeń.</w:t>
      </w:r>
    </w:p>
    <w:p w14:paraId="2C6C3C02" w14:textId="4EA8A78B" w:rsidR="009C53E0" w:rsidRPr="0059019E" w:rsidRDefault="00A345B9" w:rsidP="000F4132">
      <w:pPr>
        <w:widowControl w:val="0"/>
        <w:spacing w:before="120" w:after="0" w:line="240" w:lineRule="auto"/>
        <w:ind w:left="709"/>
        <w:jc w:val="both"/>
        <w:rPr>
          <w:rFonts w:ascii="Montserrat" w:hAnsi="Montserrat"/>
          <w:b/>
          <w:sz w:val="20"/>
          <w:szCs w:val="20"/>
        </w:rPr>
      </w:pPr>
      <w:r w:rsidRPr="0059019E">
        <w:rPr>
          <w:rFonts w:ascii="Montserrat" w:hAnsi="Montserrat"/>
          <w:iCs/>
          <w:sz w:val="20"/>
          <w:szCs w:val="20"/>
        </w:rPr>
        <w:t xml:space="preserve">Zestawienie planowanych pomieszczeń pracowni </w:t>
      </w:r>
      <w:r w:rsidRPr="00970E00">
        <w:rPr>
          <w:rFonts w:ascii="Montserrat" w:hAnsi="Montserrat"/>
          <w:iCs/>
          <w:sz w:val="20"/>
          <w:szCs w:val="20"/>
        </w:rPr>
        <w:t>PET</w:t>
      </w:r>
      <w:r w:rsidR="0085572D" w:rsidRPr="00970E00">
        <w:rPr>
          <w:rFonts w:ascii="Montserrat" w:hAnsi="Montserrat"/>
          <w:iCs/>
          <w:sz w:val="20"/>
          <w:szCs w:val="20"/>
        </w:rPr>
        <w:t>-CT, SPECT-CT</w:t>
      </w:r>
      <w:r w:rsidR="0085572D" w:rsidRPr="0059019E">
        <w:rPr>
          <w:rFonts w:ascii="Montserrat" w:hAnsi="Montserrat"/>
          <w:iCs/>
          <w:sz w:val="20"/>
          <w:szCs w:val="20"/>
        </w:rPr>
        <w:t xml:space="preserve">, </w:t>
      </w:r>
      <w:r w:rsidR="008E3BDD" w:rsidRPr="0059019E">
        <w:rPr>
          <w:rFonts w:ascii="Montserrat" w:hAnsi="Montserrat"/>
          <w:iCs/>
          <w:sz w:val="20"/>
          <w:szCs w:val="20"/>
        </w:rPr>
        <w:t xml:space="preserve"> </w:t>
      </w:r>
      <w:r w:rsidR="0085572D" w:rsidRPr="0059019E">
        <w:rPr>
          <w:rFonts w:ascii="Montserrat" w:hAnsi="Montserrat"/>
          <w:iCs/>
          <w:sz w:val="20"/>
          <w:szCs w:val="20"/>
        </w:rPr>
        <w:t xml:space="preserve">wraz z podaniem ich zakładanej powierzchni użytkowej, a także ze wskazaniem wymagań szczególnych dla pomieszczeń przedstawia </w:t>
      </w:r>
      <w:r w:rsidR="0085572D" w:rsidRPr="0059019E">
        <w:rPr>
          <w:rFonts w:ascii="Montserrat" w:hAnsi="Montserrat"/>
          <w:b/>
          <w:iCs/>
          <w:sz w:val="20"/>
          <w:szCs w:val="20"/>
        </w:rPr>
        <w:t>Załącznik nr 3 do PFU</w:t>
      </w:r>
      <w:r w:rsidR="0085572D" w:rsidRPr="0059019E">
        <w:rPr>
          <w:rFonts w:ascii="Montserrat" w:hAnsi="Montserrat"/>
          <w:iCs/>
          <w:sz w:val="20"/>
          <w:szCs w:val="20"/>
        </w:rPr>
        <w:t>.</w:t>
      </w:r>
    </w:p>
    <w:p w14:paraId="4F46D45E" w14:textId="77777777" w:rsidR="0085572D" w:rsidRPr="0059019E" w:rsidRDefault="0085572D" w:rsidP="0085572D">
      <w:pPr>
        <w:widowControl w:val="0"/>
        <w:spacing w:after="0" w:line="240" w:lineRule="auto"/>
        <w:rPr>
          <w:rFonts w:ascii="Montserrat" w:hAnsi="Montserrat"/>
          <w:b/>
          <w:sz w:val="20"/>
          <w:szCs w:val="20"/>
        </w:rPr>
      </w:pPr>
    </w:p>
    <w:p w14:paraId="6B4E0A77" w14:textId="77777777" w:rsidR="009C53E0" w:rsidRPr="0059019E" w:rsidRDefault="00A345B9" w:rsidP="00573C13">
      <w:pPr>
        <w:pStyle w:val="Akapitzlist"/>
        <w:numPr>
          <w:ilvl w:val="2"/>
          <w:numId w:val="23"/>
        </w:numPr>
        <w:ind w:left="709" w:hanging="709"/>
        <w:rPr>
          <w:rFonts w:ascii="Montserrat" w:hAnsi="Montserrat"/>
          <w:b/>
        </w:rPr>
      </w:pPr>
      <w:r w:rsidRPr="0059019E">
        <w:rPr>
          <w:rFonts w:ascii="Montserrat" w:hAnsi="Montserrat"/>
          <w:b/>
        </w:rPr>
        <w:t>Określenie wielkości możliwych przekroczeń parametrów funkcjonalno-użytkowych (powiększeń lub pomniejszeń).</w:t>
      </w:r>
    </w:p>
    <w:p w14:paraId="6F4C81BA" w14:textId="17C0B3D2" w:rsidR="009C53E0" w:rsidRDefault="00A345B9" w:rsidP="000F4132">
      <w:pPr>
        <w:pStyle w:val="Akapitzlist"/>
        <w:spacing w:before="120"/>
        <w:ind w:left="709"/>
        <w:contextualSpacing w:val="0"/>
        <w:rPr>
          <w:rFonts w:ascii="Montserrat" w:hAnsi="Montserrat"/>
          <w:iCs/>
        </w:rPr>
      </w:pPr>
      <w:r w:rsidRPr="0059019E">
        <w:rPr>
          <w:rFonts w:ascii="Montserrat" w:eastAsia="Calibri" w:hAnsi="Montserrat"/>
        </w:rPr>
        <w:t xml:space="preserve">Dane </w:t>
      </w:r>
      <w:r w:rsidRPr="0059019E">
        <w:rPr>
          <w:rFonts w:ascii="Montserrat" w:hAnsi="Montserrat"/>
          <w:iCs/>
        </w:rPr>
        <w:t xml:space="preserve">określone w PFU uważa się za wartości przybliżone, od których dopuszczalne </w:t>
      </w:r>
      <w:r w:rsidRPr="0059019E">
        <w:rPr>
          <w:rFonts w:ascii="Montserrat" w:hAnsi="Montserrat"/>
          <w:iCs/>
        </w:rPr>
        <w:br/>
        <w:t>są odchylenia w ramach określonego przedziału tolerancji. Maksymalne odchylenia</w:t>
      </w:r>
      <w:r w:rsidR="008864B1">
        <w:rPr>
          <w:rFonts w:ascii="Montserrat" w:hAnsi="Montserrat"/>
          <w:iCs/>
        </w:rPr>
        <w:t xml:space="preserve"> </w:t>
      </w:r>
      <w:r w:rsidRPr="0059019E">
        <w:rPr>
          <w:rFonts w:ascii="Montserrat" w:hAnsi="Montserrat"/>
          <w:iCs/>
        </w:rPr>
        <w:t>od założonych parametrów nie mogą przekraczać (±) 10%. Powyższe rygory nie dotyczą zmiany powierzchni pomieszczeń wynikającej z powierzchni wytyczonych normami czy odrębnymi obowiązującymi przepisami.</w:t>
      </w:r>
      <w:r w:rsidR="004A6EC7">
        <w:rPr>
          <w:rFonts w:ascii="Montserrat" w:hAnsi="Montserrat"/>
          <w:iCs/>
        </w:rPr>
        <w:t xml:space="preserve"> Wszelkie proponowane przez Wykonawcę odchylenia muszą uzyskać akceptację Zamawiającego.</w:t>
      </w:r>
    </w:p>
    <w:p w14:paraId="770BA3CD" w14:textId="77777777" w:rsidR="002B0CB2" w:rsidRPr="002B0CB2" w:rsidRDefault="002B0CB2" w:rsidP="002B0CB2">
      <w:pPr>
        <w:pStyle w:val="Akapitzlist"/>
        <w:ind w:left="709"/>
        <w:rPr>
          <w:rFonts w:ascii="Montserrat" w:hAnsi="Montserrat"/>
          <w:iCs/>
        </w:rPr>
      </w:pPr>
    </w:p>
    <w:p w14:paraId="6519AA90" w14:textId="77777777" w:rsidR="009C53E0" w:rsidRPr="00146FF4" w:rsidRDefault="00A345B9" w:rsidP="00573C13">
      <w:pPr>
        <w:pStyle w:val="Akapitzlist"/>
        <w:numPr>
          <w:ilvl w:val="2"/>
          <w:numId w:val="23"/>
        </w:numPr>
        <w:ind w:left="709" w:hanging="709"/>
        <w:rPr>
          <w:rFonts w:ascii="Montserrat" w:hAnsi="Montserrat"/>
          <w:b/>
          <w:color w:val="000000" w:themeColor="text1"/>
        </w:rPr>
      </w:pPr>
      <w:r w:rsidRPr="00146FF4">
        <w:rPr>
          <w:rFonts w:ascii="Montserrat" w:hAnsi="Montserrat"/>
          <w:b/>
          <w:color w:val="000000" w:themeColor="text1"/>
        </w:rPr>
        <w:t>Opis elementów konstrukcyjnych.</w:t>
      </w:r>
    </w:p>
    <w:p w14:paraId="24B14908" w14:textId="08D1A6B8" w:rsidR="009C53E0" w:rsidRPr="00146FF4" w:rsidRDefault="00A345B9" w:rsidP="000F4132">
      <w:pPr>
        <w:widowControl w:val="0"/>
        <w:spacing w:before="120" w:after="0" w:line="240" w:lineRule="auto"/>
        <w:ind w:left="709"/>
        <w:jc w:val="both"/>
        <w:rPr>
          <w:rFonts w:ascii="Montserrat" w:hAnsi="Montserrat"/>
          <w:color w:val="000000" w:themeColor="text1"/>
          <w:sz w:val="20"/>
          <w:szCs w:val="20"/>
          <w:highlight w:val="yellow"/>
        </w:rPr>
      </w:pPr>
      <w:r w:rsidRPr="00146FF4">
        <w:rPr>
          <w:rFonts w:ascii="Montserrat" w:hAnsi="Montserrat"/>
          <w:color w:val="000000" w:themeColor="text1"/>
          <w:sz w:val="20"/>
          <w:szCs w:val="20"/>
        </w:rPr>
        <w:t>Zakłada się realizację</w:t>
      </w:r>
      <w:r w:rsidR="00A8496C" w:rsidRPr="00146FF4">
        <w:rPr>
          <w:rFonts w:ascii="Montserrat" w:hAnsi="Montserrat"/>
          <w:color w:val="000000" w:themeColor="text1"/>
          <w:sz w:val="20"/>
          <w:szCs w:val="20"/>
        </w:rPr>
        <w:t xml:space="preserve"> budynku</w:t>
      </w:r>
      <w:r w:rsidR="00F44FAF" w:rsidRPr="00146FF4">
        <w:rPr>
          <w:rFonts w:ascii="Montserrat" w:hAnsi="Montserrat"/>
          <w:color w:val="000000" w:themeColor="text1"/>
          <w:sz w:val="20"/>
          <w:szCs w:val="20"/>
        </w:rPr>
        <w:t xml:space="preserve"> </w:t>
      </w:r>
      <w:r w:rsidRPr="00146FF4">
        <w:rPr>
          <w:rFonts w:ascii="Montserrat" w:hAnsi="Montserrat"/>
          <w:color w:val="000000" w:themeColor="text1"/>
          <w:sz w:val="20"/>
          <w:szCs w:val="20"/>
        </w:rPr>
        <w:t>w technologii modułowej. Moduły stanowiące samonośne</w:t>
      </w:r>
      <w:r w:rsidR="004A4911" w:rsidRPr="00146FF4">
        <w:rPr>
          <w:rFonts w:ascii="Montserrat" w:hAnsi="Montserrat"/>
          <w:color w:val="000000" w:themeColor="text1"/>
          <w:sz w:val="20"/>
          <w:szCs w:val="20"/>
        </w:rPr>
        <w:t>,</w:t>
      </w:r>
      <w:r w:rsidRPr="00146FF4">
        <w:rPr>
          <w:rFonts w:ascii="Montserrat" w:hAnsi="Montserrat"/>
          <w:color w:val="000000" w:themeColor="text1"/>
          <w:sz w:val="20"/>
          <w:szCs w:val="20"/>
        </w:rPr>
        <w:t xml:space="preserve"> prefabrykowane elementy z główną konstrukcją nośną wykonan</w:t>
      </w:r>
      <w:r w:rsidR="00A8496C" w:rsidRPr="00146FF4">
        <w:rPr>
          <w:rFonts w:ascii="Montserrat" w:hAnsi="Montserrat"/>
          <w:color w:val="000000" w:themeColor="text1"/>
          <w:sz w:val="20"/>
          <w:szCs w:val="20"/>
        </w:rPr>
        <w:t>ą</w:t>
      </w:r>
      <w:r w:rsidR="005C026C" w:rsidRPr="00146FF4">
        <w:rPr>
          <w:rFonts w:ascii="Montserrat" w:hAnsi="Montserrat"/>
          <w:color w:val="000000" w:themeColor="text1"/>
          <w:sz w:val="20"/>
          <w:szCs w:val="20"/>
        </w:rPr>
        <w:br/>
      </w:r>
      <w:r w:rsidRPr="00146FF4">
        <w:rPr>
          <w:rFonts w:ascii="Montserrat" w:hAnsi="Montserrat"/>
          <w:color w:val="000000" w:themeColor="text1"/>
          <w:sz w:val="20"/>
          <w:szCs w:val="20"/>
        </w:rPr>
        <w:t>z</w:t>
      </w:r>
      <w:r w:rsidR="00A8496C" w:rsidRPr="00146FF4">
        <w:rPr>
          <w:rFonts w:ascii="Montserrat" w:hAnsi="Montserrat"/>
          <w:color w:val="000000" w:themeColor="text1"/>
          <w:sz w:val="20"/>
          <w:szCs w:val="20"/>
        </w:rPr>
        <w:t>e spawanych profili stalowych w </w:t>
      </w:r>
      <w:r w:rsidRPr="00146FF4">
        <w:rPr>
          <w:rFonts w:ascii="Montserrat" w:hAnsi="Montserrat"/>
          <w:color w:val="000000" w:themeColor="text1"/>
          <w:sz w:val="20"/>
          <w:szCs w:val="20"/>
        </w:rPr>
        <w:t xml:space="preserve">zakładzie Producenta, które wraz z </w:t>
      </w:r>
      <w:r w:rsidR="00D31503" w:rsidRPr="00146FF4">
        <w:rPr>
          <w:rFonts w:ascii="Montserrat" w:hAnsi="Montserrat"/>
          <w:color w:val="000000" w:themeColor="text1"/>
          <w:sz w:val="20"/>
          <w:szCs w:val="20"/>
        </w:rPr>
        <w:t xml:space="preserve">kompletnym </w:t>
      </w:r>
      <w:r w:rsidRPr="00146FF4">
        <w:rPr>
          <w:rFonts w:ascii="Montserrat" w:hAnsi="Montserrat"/>
          <w:color w:val="000000" w:themeColor="text1"/>
          <w:sz w:val="20"/>
          <w:szCs w:val="20"/>
        </w:rPr>
        <w:t>wykończeniem</w:t>
      </w:r>
      <w:r w:rsidR="00D31503" w:rsidRPr="00146FF4">
        <w:rPr>
          <w:rFonts w:ascii="Montserrat" w:hAnsi="Montserrat"/>
          <w:color w:val="000000" w:themeColor="text1"/>
          <w:sz w:val="20"/>
          <w:szCs w:val="20"/>
        </w:rPr>
        <w:t xml:space="preserve"> i wyposażeniem</w:t>
      </w:r>
      <w:r w:rsidRPr="00146FF4">
        <w:rPr>
          <w:rFonts w:ascii="Montserrat" w:hAnsi="Montserrat"/>
          <w:color w:val="000000" w:themeColor="text1"/>
          <w:sz w:val="20"/>
          <w:szCs w:val="20"/>
        </w:rPr>
        <w:t xml:space="preserve"> </w:t>
      </w:r>
      <w:r w:rsidR="00D31503" w:rsidRPr="00146FF4">
        <w:rPr>
          <w:rFonts w:ascii="Montserrat" w:hAnsi="Montserrat"/>
          <w:color w:val="000000" w:themeColor="text1"/>
          <w:sz w:val="20"/>
          <w:szCs w:val="20"/>
        </w:rPr>
        <w:t xml:space="preserve">oraz instalacjami </w:t>
      </w:r>
      <w:r w:rsidRPr="00146FF4">
        <w:rPr>
          <w:rFonts w:ascii="Montserrat" w:hAnsi="Montserrat"/>
          <w:color w:val="000000" w:themeColor="text1"/>
          <w:sz w:val="20"/>
          <w:szCs w:val="20"/>
        </w:rPr>
        <w:t>dostarczane są na budowę</w:t>
      </w:r>
      <w:r w:rsidR="00146FF4" w:rsidRPr="00146FF4">
        <w:rPr>
          <w:rFonts w:ascii="Montserrat" w:hAnsi="Montserrat"/>
          <w:color w:val="000000" w:themeColor="text1"/>
          <w:sz w:val="20"/>
          <w:szCs w:val="20"/>
        </w:rPr>
        <w:br/>
      </w:r>
      <w:r w:rsidR="002B0CB2" w:rsidRPr="00146FF4">
        <w:rPr>
          <w:rFonts w:ascii="Montserrat" w:hAnsi="Montserrat"/>
          <w:color w:val="000000" w:themeColor="text1"/>
          <w:sz w:val="20"/>
          <w:szCs w:val="20"/>
        </w:rPr>
        <w:t>i montowane na przygotowanym podłożu – części fundamentowej budynku.</w:t>
      </w:r>
      <w:r w:rsidRPr="00146FF4">
        <w:rPr>
          <w:rFonts w:ascii="Montserrat" w:hAnsi="Montserrat"/>
          <w:color w:val="000000" w:themeColor="text1"/>
          <w:sz w:val="20"/>
          <w:szCs w:val="20"/>
        </w:rPr>
        <w:t xml:space="preserve"> </w:t>
      </w:r>
      <w:r w:rsidR="00D31503" w:rsidRPr="00146FF4">
        <w:rPr>
          <w:rFonts w:ascii="Montserrat" w:hAnsi="Montserrat"/>
          <w:color w:val="000000" w:themeColor="text1"/>
          <w:sz w:val="20"/>
          <w:szCs w:val="20"/>
        </w:rPr>
        <w:t xml:space="preserve">Przegrody stanowiące osłony radiologiczne należy przy tym wykonać w technologii adekwatnej do ich funkcji, uzasadnionej względami technicznymi i ekonomicznymi. </w:t>
      </w:r>
    </w:p>
    <w:p w14:paraId="789CD086" w14:textId="47D3EE1C" w:rsidR="000C5B98" w:rsidRPr="00146FF4" w:rsidRDefault="000C5B98" w:rsidP="00105EF7">
      <w:pPr>
        <w:widowControl w:val="0"/>
        <w:spacing w:before="120" w:after="0" w:line="240" w:lineRule="auto"/>
        <w:ind w:left="709"/>
        <w:jc w:val="both"/>
        <w:rPr>
          <w:rFonts w:ascii="Montserrat" w:hAnsi="Montserrat"/>
          <w:b/>
          <w:color w:val="000000" w:themeColor="text1"/>
          <w:sz w:val="20"/>
          <w:szCs w:val="20"/>
        </w:rPr>
      </w:pPr>
      <w:r w:rsidRPr="00146FF4">
        <w:rPr>
          <w:rFonts w:ascii="Montserrat" w:hAnsi="Montserrat"/>
          <w:color w:val="000000" w:themeColor="text1"/>
          <w:sz w:val="20"/>
          <w:szCs w:val="20"/>
        </w:rPr>
        <w:t xml:space="preserve">Zamawiający dopuszcza </w:t>
      </w:r>
      <w:r w:rsidR="00D31503" w:rsidRPr="00146FF4">
        <w:rPr>
          <w:rFonts w:ascii="Montserrat" w:hAnsi="Montserrat"/>
          <w:color w:val="000000" w:themeColor="text1"/>
          <w:sz w:val="20"/>
          <w:szCs w:val="20"/>
        </w:rPr>
        <w:t>również realizację budynku Zakładu Medycyny Nuklearnej w technologiach tradycyjnych lub z elementów częściowo prefabrykowanych</w:t>
      </w:r>
      <w:r w:rsidR="00105EF7" w:rsidRPr="00146FF4">
        <w:rPr>
          <w:rFonts w:ascii="Montserrat" w:hAnsi="Montserrat"/>
          <w:color w:val="000000" w:themeColor="text1"/>
          <w:sz w:val="20"/>
          <w:szCs w:val="20"/>
        </w:rPr>
        <w:t>,</w:t>
      </w:r>
      <w:r w:rsidR="00D31503" w:rsidRPr="00146FF4">
        <w:rPr>
          <w:rFonts w:ascii="Montserrat" w:hAnsi="Montserrat"/>
          <w:color w:val="000000" w:themeColor="text1"/>
          <w:sz w:val="20"/>
          <w:szCs w:val="20"/>
        </w:rPr>
        <w:t xml:space="preserve"> z zastrzeżeniem </w:t>
      </w:r>
      <w:r w:rsidR="00105EF7" w:rsidRPr="00146FF4">
        <w:rPr>
          <w:rFonts w:ascii="Montserrat" w:hAnsi="Montserrat"/>
          <w:color w:val="000000" w:themeColor="text1"/>
          <w:sz w:val="20"/>
          <w:szCs w:val="20"/>
        </w:rPr>
        <w:t xml:space="preserve">jednak braku wpływu ograniczeń czasowych wybranej technologii na termin realizacji zamówienia, </w:t>
      </w:r>
      <w:r w:rsidR="00D31503" w:rsidRPr="00146FF4">
        <w:rPr>
          <w:rFonts w:ascii="Montserrat" w:hAnsi="Montserrat"/>
          <w:color w:val="000000" w:themeColor="text1"/>
          <w:sz w:val="20"/>
          <w:szCs w:val="20"/>
        </w:rPr>
        <w:t xml:space="preserve">dotrzymania wszelkich reżimów </w:t>
      </w:r>
      <w:r w:rsidR="00A32F72" w:rsidRPr="00146FF4">
        <w:rPr>
          <w:rFonts w:ascii="Montserrat" w:hAnsi="Montserrat"/>
          <w:color w:val="000000" w:themeColor="text1"/>
          <w:sz w:val="20"/>
          <w:szCs w:val="20"/>
        </w:rPr>
        <w:t>wynikających</w:t>
      </w:r>
      <w:r w:rsidR="000F4132">
        <w:rPr>
          <w:rFonts w:ascii="Montserrat" w:hAnsi="Montserrat"/>
          <w:color w:val="000000" w:themeColor="text1"/>
          <w:sz w:val="20"/>
          <w:szCs w:val="20"/>
        </w:rPr>
        <w:t xml:space="preserve"> </w:t>
      </w:r>
      <w:r w:rsidR="00A32F72" w:rsidRPr="00146FF4">
        <w:rPr>
          <w:rFonts w:ascii="Montserrat" w:hAnsi="Montserrat"/>
          <w:color w:val="000000" w:themeColor="text1"/>
          <w:sz w:val="20"/>
          <w:szCs w:val="20"/>
        </w:rPr>
        <w:t xml:space="preserve">z obowiązujących przepisów, norm i </w:t>
      </w:r>
      <w:r w:rsidR="00105EF7" w:rsidRPr="00146FF4">
        <w:rPr>
          <w:rFonts w:ascii="Montserrat" w:hAnsi="Montserrat"/>
          <w:color w:val="000000" w:themeColor="text1"/>
          <w:sz w:val="20"/>
          <w:szCs w:val="20"/>
        </w:rPr>
        <w:t xml:space="preserve">wytycznych oraz uwzględnienia wszelkich ograniczeń wynikających z realizacji robót na terenie funkcjonującej placówki medycznej. </w:t>
      </w:r>
    </w:p>
    <w:p w14:paraId="404B6EE7" w14:textId="77777777" w:rsidR="009C53E0" w:rsidRPr="0059019E" w:rsidRDefault="009C53E0">
      <w:pPr>
        <w:spacing w:after="0" w:line="240" w:lineRule="auto"/>
        <w:rPr>
          <w:rFonts w:ascii="Montserrat" w:hAnsi="Montserrat"/>
          <w:b/>
          <w:iCs/>
          <w:sz w:val="20"/>
          <w:szCs w:val="20"/>
          <w:shd w:val="clear" w:color="auto" w:fill="FFBF00"/>
        </w:rPr>
      </w:pPr>
    </w:p>
    <w:p w14:paraId="28EA7A32" w14:textId="77777777" w:rsidR="009C53E0" w:rsidRPr="00146FF4" w:rsidRDefault="00A345B9" w:rsidP="00573C13">
      <w:pPr>
        <w:pStyle w:val="Akapitzlist"/>
        <w:numPr>
          <w:ilvl w:val="2"/>
          <w:numId w:val="23"/>
        </w:numPr>
        <w:ind w:left="709" w:hanging="709"/>
        <w:rPr>
          <w:rFonts w:ascii="Montserrat" w:hAnsi="Montserrat"/>
          <w:b/>
          <w:color w:val="000000" w:themeColor="text1"/>
        </w:rPr>
      </w:pPr>
      <w:r w:rsidRPr="00146FF4">
        <w:rPr>
          <w:rFonts w:ascii="Montserrat" w:hAnsi="Montserrat"/>
          <w:b/>
          <w:color w:val="000000" w:themeColor="text1"/>
        </w:rPr>
        <w:t>Wyposażenie instalacyjne budynku.</w:t>
      </w:r>
    </w:p>
    <w:p w14:paraId="465EA7AE" w14:textId="77777777" w:rsidR="009C53E0" w:rsidRPr="00146FF4" w:rsidRDefault="00A345B9" w:rsidP="000F4132">
      <w:pPr>
        <w:widowControl w:val="0"/>
        <w:spacing w:before="120" w:after="0" w:line="240" w:lineRule="auto"/>
        <w:ind w:firstLine="709"/>
        <w:jc w:val="both"/>
        <w:rPr>
          <w:rFonts w:ascii="Montserrat" w:hAnsi="Montserrat"/>
          <w:color w:val="000000" w:themeColor="text1"/>
          <w:sz w:val="20"/>
          <w:szCs w:val="20"/>
        </w:rPr>
      </w:pPr>
      <w:r w:rsidRPr="00146FF4">
        <w:rPr>
          <w:rFonts w:ascii="Montserrat" w:hAnsi="Montserrat"/>
          <w:color w:val="000000" w:themeColor="text1"/>
          <w:sz w:val="20"/>
          <w:szCs w:val="20"/>
        </w:rPr>
        <w:t>Należy zapewnić uzbrojenie budynku w następujące instalacje:</w:t>
      </w:r>
    </w:p>
    <w:p w14:paraId="38539E0C" w14:textId="1F5294C3" w:rsidR="00573C13" w:rsidRPr="00146FF4" w:rsidRDefault="0047491F"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e</w:t>
      </w:r>
      <w:r w:rsidR="00A345B9" w:rsidRPr="00146FF4">
        <w:rPr>
          <w:rFonts w:ascii="Montserrat" w:hAnsi="Montserrat"/>
          <w:color w:val="000000" w:themeColor="text1"/>
          <w:sz w:val="20"/>
          <w:szCs w:val="20"/>
        </w:rPr>
        <w:t>lektryczną</w:t>
      </w:r>
      <w:r w:rsidRPr="00146FF4">
        <w:rPr>
          <w:rFonts w:ascii="Montserrat" w:hAnsi="Montserrat"/>
          <w:color w:val="000000" w:themeColor="text1"/>
          <w:sz w:val="20"/>
          <w:szCs w:val="20"/>
        </w:rPr>
        <w:t>,</w:t>
      </w:r>
      <w:r w:rsidR="00A345B9" w:rsidRPr="00146FF4">
        <w:rPr>
          <w:rFonts w:ascii="Montserrat" w:hAnsi="Montserrat"/>
          <w:color w:val="000000" w:themeColor="text1"/>
          <w:sz w:val="20"/>
          <w:szCs w:val="20"/>
        </w:rPr>
        <w:t xml:space="preserve"> w tym niskoprądową</w:t>
      </w:r>
      <w:r w:rsidRPr="00146FF4">
        <w:rPr>
          <w:rFonts w:ascii="Montserrat" w:hAnsi="Montserrat"/>
          <w:color w:val="000000" w:themeColor="text1"/>
          <w:sz w:val="20"/>
          <w:szCs w:val="20"/>
        </w:rPr>
        <w:t xml:space="preserve"> (SAP, </w:t>
      </w:r>
      <w:proofErr w:type="spellStart"/>
      <w:r w:rsidRPr="00146FF4">
        <w:rPr>
          <w:rFonts w:ascii="Montserrat" w:hAnsi="Montserrat"/>
          <w:color w:val="000000" w:themeColor="text1"/>
          <w:sz w:val="20"/>
          <w:szCs w:val="20"/>
        </w:rPr>
        <w:t>S</w:t>
      </w:r>
      <w:r w:rsidR="008C19BB" w:rsidRPr="00146FF4">
        <w:rPr>
          <w:rFonts w:ascii="Montserrat" w:hAnsi="Montserrat"/>
          <w:color w:val="000000" w:themeColor="text1"/>
          <w:sz w:val="20"/>
          <w:szCs w:val="20"/>
        </w:rPr>
        <w:t>S</w:t>
      </w:r>
      <w:r w:rsidRPr="00146FF4">
        <w:rPr>
          <w:rFonts w:ascii="Montserrat" w:hAnsi="Montserrat"/>
          <w:color w:val="000000" w:themeColor="text1"/>
          <w:sz w:val="20"/>
          <w:szCs w:val="20"/>
        </w:rPr>
        <w:t>WiN</w:t>
      </w:r>
      <w:proofErr w:type="spellEnd"/>
      <w:r w:rsidRPr="00146FF4">
        <w:rPr>
          <w:rFonts w:ascii="Montserrat" w:hAnsi="Montserrat"/>
          <w:color w:val="000000" w:themeColor="text1"/>
          <w:sz w:val="20"/>
          <w:szCs w:val="20"/>
        </w:rPr>
        <w:t>, BMS</w:t>
      </w:r>
      <w:r w:rsidR="00D64F0D" w:rsidRPr="00146FF4">
        <w:rPr>
          <w:rFonts w:ascii="Montserrat" w:hAnsi="Montserrat"/>
          <w:color w:val="000000" w:themeColor="text1"/>
          <w:sz w:val="20"/>
          <w:szCs w:val="20"/>
        </w:rPr>
        <w:t xml:space="preserve"> -</w:t>
      </w:r>
      <w:r w:rsidRPr="00146FF4">
        <w:rPr>
          <w:rFonts w:ascii="Montserrat" w:hAnsi="Montserrat"/>
          <w:color w:val="000000" w:themeColor="text1"/>
          <w:sz w:val="20"/>
          <w:szCs w:val="20"/>
        </w:rPr>
        <w:t xml:space="preserve"> Systemu Zarządzania Budynkiem, LAN, </w:t>
      </w:r>
      <w:r w:rsidR="008C19BB" w:rsidRPr="00146FF4">
        <w:rPr>
          <w:rFonts w:ascii="Montserrat" w:hAnsi="Montserrat"/>
          <w:color w:val="000000" w:themeColor="text1"/>
          <w:sz w:val="20"/>
          <w:szCs w:val="20"/>
        </w:rPr>
        <w:t xml:space="preserve">telefoniczna, </w:t>
      </w:r>
      <w:r w:rsidRPr="00146FF4">
        <w:rPr>
          <w:rFonts w:ascii="Montserrat" w:hAnsi="Montserrat"/>
          <w:color w:val="000000" w:themeColor="text1"/>
          <w:sz w:val="20"/>
          <w:szCs w:val="20"/>
        </w:rPr>
        <w:t>CCTV</w:t>
      </w:r>
      <w:r w:rsidR="00B75797" w:rsidRPr="00146FF4">
        <w:rPr>
          <w:rFonts w:ascii="Montserrat" w:hAnsi="Montserrat"/>
          <w:color w:val="000000" w:themeColor="text1"/>
          <w:sz w:val="20"/>
          <w:szCs w:val="20"/>
        </w:rPr>
        <w:t>, SKD</w:t>
      </w:r>
      <w:r w:rsidRPr="00146FF4">
        <w:rPr>
          <w:rFonts w:ascii="Montserrat" w:hAnsi="Montserrat"/>
          <w:color w:val="000000" w:themeColor="text1"/>
          <w:sz w:val="20"/>
          <w:szCs w:val="20"/>
        </w:rPr>
        <w:t>)</w:t>
      </w:r>
      <w:r w:rsidR="00146FF4" w:rsidRPr="00146FF4">
        <w:rPr>
          <w:rFonts w:ascii="Montserrat" w:hAnsi="Montserrat"/>
          <w:color w:val="000000" w:themeColor="text1"/>
          <w:sz w:val="20"/>
          <w:szCs w:val="20"/>
        </w:rPr>
        <w:t>,</w:t>
      </w:r>
    </w:p>
    <w:p w14:paraId="7AE2F20C" w14:textId="2EC0763A" w:rsidR="00573C13" w:rsidRPr="00146FF4" w:rsidRDefault="00A345B9"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proofErr w:type="spellStart"/>
      <w:r w:rsidRPr="00146FF4">
        <w:rPr>
          <w:rFonts w:ascii="Montserrat" w:hAnsi="Montserrat"/>
          <w:color w:val="000000" w:themeColor="text1"/>
          <w:sz w:val="20"/>
          <w:szCs w:val="20"/>
        </w:rPr>
        <w:t>wod-kan</w:t>
      </w:r>
      <w:proofErr w:type="spellEnd"/>
      <w:r w:rsidR="00146FF4" w:rsidRPr="00146FF4">
        <w:rPr>
          <w:rFonts w:ascii="Montserrat" w:hAnsi="Montserrat"/>
          <w:color w:val="000000" w:themeColor="text1"/>
          <w:sz w:val="20"/>
          <w:szCs w:val="20"/>
        </w:rPr>
        <w:t>,</w:t>
      </w:r>
    </w:p>
    <w:p w14:paraId="6F6C9F55" w14:textId="789FFC7F" w:rsidR="00573C13" w:rsidRPr="00146FF4" w:rsidRDefault="00A345B9"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proofErr w:type="spellStart"/>
      <w:r w:rsidRPr="00146FF4">
        <w:rPr>
          <w:rFonts w:ascii="Montserrat" w:hAnsi="Montserrat"/>
          <w:color w:val="000000" w:themeColor="text1"/>
          <w:sz w:val="20"/>
          <w:szCs w:val="20"/>
        </w:rPr>
        <w:t>c.o</w:t>
      </w:r>
      <w:proofErr w:type="spellEnd"/>
      <w:r w:rsidR="00146FF4" w:rsidRPr="00146FF4">
        <w:rPr>
          <w:rFonts w:ascii="Montserrat" w:hAnsi="Montserrat"/>
          <w:color w:val="000000" w:themeColor="text1"/>
          <w:sz w:val="20"/>
          <w:szCs w:val="20"/>
        </w:rPr>
        <w:t>,</w:t>
      </w:r>
    </w:p>
    <w:p w14:paraId="35296C27" w14:textId="0E05BA63" w:rsidR="00573C13" w:rsidRPr="00146FF4" w:rsidRDefault="00A345B9"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klimatyzacji i wentylacji</w:t>
      </w:r>
      <w:r w:rsidR="00146FF4" w:rsidRPr="00146FF4">
        <w:rPr>
          <w:rFonts w:ascii="Montserrat" w:hAnsi="Montserrat"/>
          <w:color w:val="000000" w:themeColor="text1"/>
          <w:sz w:val="20"/>
          <w:szCs w:val="20"/>
        </w:rPr>
        <w:t>,</w:t>
      </w:r>
    </w:p>
    <w:p w14:paraId="1126D9C8" w14:textId="0E3424FE" w:rsidR="00573C13" w:rsidRPr="00146FF4" w:rsidRDefault="00A345B9"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chłodu</w:t>
      </w:r>
      <w:r w:rsidR="00146FF4" w:rsidRPr="00146FF4">
        <w:rPr>
          <w:rFonts w:ascii="Montserrat" w:hAnsi="Montserrat"/>
          <w:color w:val="000000" w:themeColor="text1"/>
          <w:sz w:val="20"/>
          <w:szCs w:val="20"/>
        </w:rPr>
        <w:t>,</w:t>
      </w:r>
    </w:p>
    <w:p w14:paraId="1A7D7752" w14:textId="077B0DA4" w:rsidR="00573C13" w:rsidRPr="00146FF4" w:rsidRDefault="009A3F47"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ciepła technologicznego</w:t>
      </w:r>
      <w:r w:rsidR="00146FF4" w:rsidRPr="00146FF4">
        <w:rPr>
          <w:rFonts w:ascii="Montserrat" w:hAnsi="Montserrat"/>
          <w:color w:val="000000" w:themeColor="text1"/>
          <w:sz w:val="20"/>
          <w:szCs w:val="20"/>
        </w:rPr>
        <w:t>,</w:t>
      </w:r>
    </w:p>
    <w:p w14:paraId="6724E007" w14:textId="6B6E155A" w:rsidR="00105EF7" w:rsidRPr="00146FF4" w:rsidRDefault="009A3F47"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kanalizację deszczową</w:t>
      </w:r>
      <w:r w:rsidR="00146FF4" w:rsidRPr="00146FF4">
        <w:rPr>
          <w:rFonts w:ascii="Montserrat" w:hAnsi="Montserrat"/>
          <w:color w:val="000000" w:themeColor="text1"/>
          <w:sz w:val="20"/>
          <w:szCs w:val="20"/>
        </w:rPr>
        <w:t>,</w:t>
      </w:r>
    </w:p>
    <w:p w14:paraId="5A5737F7" w14:textId="31BDD66B" w:rsidR="009A3F47" w:rsidRPr="00146FF4" w:rsidRDefault="00105EF7" w:rsidP="00573C13">
      <w:pPr>
        <w:widowControl w:val="0"/>
        <w:numPr>
          <w:ilvl w:val="0"/>
          <w:numId w:val="25"/>
        </w:numPr>
        <w:tabs>
          <w:tab w:val="clear" w:pos="720"/>
          <w:tab w:val="num" w:pos="993"/>
          <w:tab w:val="left" w:pos="1276"/>
        </w:tabs>
        <w:spacing w:after="0" w:line="240" w:lineRule="auto"/>
        <w:ind w:left="993" w:hanging="284"/>
        <w:jc w:val="both"/>
        <w:rPr>
          <w:rFonts w:ascii="Montserrat" w:hAnsi="Montserrat"/>
          <w:color w:val="000000" w:themeColor="text1"/>
          <w:sz w:val="20"/>
          <w:szCs w:val="20"/>
        </w:rPr>
      </w:pPr>
      <w:r w:rsidRPr="00146FF4">
        <w:rPr>
          <w:rFonts w:ascii="Montserrat" w:hAnsi="Montserrat"/>
          <w:color w:val="000000" w:themeColor="text1"/>
          <w:sz w:val="20"/>
          <w:szCs w:val="20"/>
        </w:rPr>
        <w:t>gazy medyczne</w:t>
      </w:r>
      <w:r w:rsidR="009A3F47" w:rsidRPr="00146FF4">
        <w:rPr>
          <w:rFonts w:ascii="Montserrat" w:hAnsi="Montserrat"/>
          <w:color w:val="000000" w:themeColor="text1"/>
          <w:sz w:val="20"/>
          <w:szCs w:val="20"/>
        </w:rPr>
        <w:t>.</w:t>
      </w:r>
    </w:p>
    <w:p w14:paraId="5F0ADAE4" w14:textId="77777777" w:rsidR="009C53E0" w:rsidRPr="0059019E" w:rsidRDefault="009C53E0" w:rsidP="005B7E92">
      <w:pPr>
        <w:widowControl w:val="0"/>
        <w:spacing w:after="0" w:line="240" w:lineRule="auto"/>
        <w:jc w:val="both"/>
        <w:rPr>
          <w:rFonts w:ascii="Montserrat" w:hAnsi="Montserrat"/>
          <w:iCs/>
          <w:sz w:val="20"/>
          <w:szCs w:val="20"/>
          <w:highlight w:val="cyan"/>
        </w:rPr>
      </w:pPr>
    </w:p>
    <w:p w14:paraId="3E7C46B4" w14:textId="77777777" w:rsidR="009C53E0" w:rsidRPr="00146FF4" w:rsidRDefault="00A345B9" w:rsidP="00573C13">
      <w:pPr>
        <w:pStyle w:val="Akapitzlist"/>
        <w:numPr>
          <w:ilvl w:val="0"/>
          <w:numId w:val="11"/>
        </w:numPr>
        <w:ind w:left="284" w:hanging="284"/>
        <w:rPr>
          <w:rFonts w:ascii="Montserrat" w:hAnsi="Montserrat"/>
          <w:b/>
          <w:color w:val="000000" w:themeColor="text1"/>
        </w:rPr>
      </w:pPr>
      <w:r w:rsidRPr="00146FF4">
        <w:rPr>
          <w:rFonts w:ascii="Montserrat" w:hAnsi="Montserrat"/>
          <w:b/>
          <w:color w:val="000000" w:themeColor="text1"/>
        </w:rPr>
        <w:t>Wymagania Zamawiającego w stosunku do przedmiotu zamówienia.</w:t>
      </w:r>
    </w:p>
    <w:p w14:paraId="40B1341E" w14:textId="1C7AF8D2" w:rsidR="009C53E0" w:rsidRPr="00146FF4" w:rsidRDefault="00A345B9" w:rsidP="00005B4D">
      <w:pPr>
        <w:widowControl w:val="0"/>
        <w:spacing w:before="120" w:after="0" w:line="240" w:lineRule="auto"/>
        <w:ind w:left="284"/>
        <w:jc w:val="both"/>
        <w:rPr>
          <w:rFonts w:ascii="Montserrat" w:hAnsi="Montserrat"/>
          <w:iCs/>
          <w:color w:val="000000" w:themeColor="text1"/>
          <w:sz w:val="20"/>
          <w:szCs w:val="20"/>
        </w:rPr>
      </w:pPr>
      <w:r w:rsidRPr="00146FF4">
        <w:rPr>
          <w:rFonts w:ascii="Montserrat" w:hAnsi="Montserrat"/>
          <w:iCs/>
          <w:color w:val="000000" w:themeColor="text1"/>
          <w:sz w:val="20"/>
          <w:szCs w:val="20"/>
        </w:rPr>
        <w:t>Celem przedsięwzięcia</w:t>
      </w:r>
      <w:r w:rsidR="00F66AB3">
        <w:rPr>
          <w:rFonts w:ascii="Montserrat" w:hAnsi="Montserrat"/>
          <w:iCs/>
          <w:color w:val="000000" w:themeColor="text1"/>
          <w:sz w:val="20"/>
          <w:szCs w:val="20"/>
        </w:rPr>
        <w:t>,</w:t>
      </w:r>
      <w:r w:rsidRPr="00146FF4">
        <w:rPr>
          <w:rFonts w:ascii="Montserrat" w:hAnsi="Montserrat"/>
          <w:iCs/>
          <w:color w:val="000000" w:themeColor="text1"/>
          <w:sz w:val="20"/>
          <w:szCs w:val="20"/>
        </w:rPr>
        <w:t xml:space="preserve"> w odpowiedzi na rosnące zapotrzebowanie</w:t>
      </w:r>
      <w:r w:rsidR="00F66AB3">
        <w:rPr>
          <w:rFonts w:ascii="Montserrat" w:hAnsi="Montserrat"/>
          <w:iCs/>
          <w:color w:val="000000" w:themeColor="text1"/>
          <w:sz w:val="20"/>
          <w:szCs w:val="20"/>
        </w:rPr>
        <w:t>,</w:t>
      </w:r>
      <w:r w:rsidRPr="00146FF4">
        <w:rPr>
          <w:rFonts w:ascii="Montserrat" w:hAnsi="Montserrat"/>
          <w:iCs/>
          <w:color w:val="000000" w:themeColor="text1"/>
          <w:sz w:val="20"/>
          <w:szCs w:val="20"/>
        </w:rPr>
        <w:t xml:space="preserve"> jest poszerzenie metod diagnostycznych</w:t>
      </w:r>
      <w:r w:rsidR="0019126D" w:rsidRPr="00146FF4">
        <w:rPr>
          <w:rFonts w:ascii="Montserrat" w:hAnsi="Montserrat"/>
          <w:iCs/>
          <w:color w:val="000000" w:themeColor="text1"/>
          <w:sz w:val="20"/>
          <w:szCs w:val="20"/>
        </w:rPr>
        <w:t>,</w:t>
      </w:r>
      <w:r w:rsidRPr="00146FF4">
        <w:rPr>
          <w:rFonts w:ascii="Montserrat" w:hAnsi="Montserrat"/>
          <w:iCs/>
          <w:color w:val="000000" w:themeColor="text1"/>
          <w:sz w:val="20"/>
          <w:szCs w:val="20"/>
        </w:rPr>
        <w:t xml:space="preserve"> co powoduje konieczność budowy nowego obiektu</w:t>
      </w:r>
      <w:r w:rsidR="005C026C" w:rsidRPr="00146FF4">
        <w:rPr>
          <w:rFonts w:ascii="Montserrat" w:hAnsi="Montserrat"/>
          <w:iCs/>
          <w:color w:val="000000" w:themeColor="text1"/>
          <w:sz w:val="20"/>
          <w:szCs w:val="20"/>
        </w:rPr>
        <w:br/>
      </w:r>
      <w:r w:rsidRPr="00146FF4">
        <w:rPr>
          <w:rFonts w:ascii="Montserrat" w:hAnsi="Montserrat"/>
          <w:iCs/>
          <w:color w:val="000000" w:themeColor="text1"/>
          <w:sz w:val="20"/>
          <w:szCs w:val="20"/>
        </w:rPr>
        <w:t>na terenie Zachodniopomorskiego Centrum Onkologii przystosowanego do potrzeb badani</w:t>
      </w:r>
      <w:r w:rsidR="0019126D" w:rsidRPr="00146FF4">
        <w:rPr>
          <w:rFonts w:ascii="Montserrat" w:hAnsi="Montserrat"/>
          <w:iCs/>
          <w:color w:val="000000" w:themeColor="text1"/>
          <w:sz w:val="20"/>
          <w:szCs w:val="20"/>
        </w:rPr>
        <w:t>a pacjentów przy użyciu urządzeń</w:t>
      </w:r>
      <w:r w:rsidRPr="00146FF4">
        <w:rPr>
          <w:rFonts w:ascii="Montserrat" w:hAnsi="Montserrat"/>
          <w:iCs/>
          <w:color w:val="000000" w:themeColor="text1"/>
          <w:sz w:val="20"/>
          <w:szCs w:val="20"/>
        </w:rPr>
        <w:t xml:space="preserve"> PET</w:t>
      </w:r>
      <w:r w:rsidR="0019126D" w:rsidRPr="00146FF4">
        <w:rPr>
          <w:rFonts w:ascii="Montserrat" w:hAnsi="Montserrat"/>
          <w:iCs/>
          <w:color w:val="000000" w:themeColor="text1"/>
          <w:sz w:val="20"/>
          <w:szCs w:val="20"/>
        </w:rPr>
        <w:t>-CT, SPECT-CT</w:t>
      </w:r>
      <w:r w:rsidRPr="00146FF4">
        <w:rPr>
          <w:rFonts w:ascii="Montserrat" w:hAnsi="Montserrat"/>
          <w:iCs/>
          <w:color w:val="000000" w:themeColor="text1"/>
          <w:sz w:val="20"/>
          <w:szCs w:val="20"/>
        </w:rPr>
        <w:t>.</w:t>
      </w:r>
    </w:p>
    <w:p w14:paraId="69293CBC" w14:textId="77777777" w:rsidR="009C53E0" w:rsidRPr="00146FF4" w:rsidRDefault="009C53E0">
      <w:pPr>
        <w:widowControl w:val="0"/>
        <w:spacing w:after="0" w:line="240" w:lineRule="auto"/>
        <w:ind w:firstLine="708"/>
        <w:rPr>
          <w:rFonts w:ascii="Montserrat" w:hAnsi="Montserrat"/>
          <w:iCs/>
          <w:color w:val="000000" w:themeColor="text1"/>
          <w:sz w:val="20"/>
          <w:szCs w:val="20"/>
          <w:highlight w:val="cyan"/>
          <w:u w:val="single"/>
        </w:rPr>
      </w:pPr>
    </w:p>
    <w:p w14:paraId="6E0BF054" w14:textId="77777777" w:rsidR="009C53E0" w:rsidRPr="00146FF4" w:rsidRDefault="00A345B9">
      <w:pPr>
        <w:widowControl w:val="0"/>
        <w:spacing w:after="0" w:line="240" w:lineRule="auto"/>
        <w:ind w:firstLine="284"/>
        <w:rPr>
          <w:rFonts w:ascii="Montserrat" w:hAnsi="Montserrat"/>
          <w:iCs/>
          <w:color w:val="000000" w:themeColor="text1"/>
          <w:sz w:val="20"/>
          <w:szCs w:val="20"/>
          <w:u w:val="single"/>
        </w:rPr>
      </w:pPr>
      <w:r w:rsidRPr="00146FF4">
        <w:rPr>
          <w:rFonts w:ascii="Montserrat" w:hAnsi="Montserrat"/>
          <w:iCs/>
          <w:color w:val="000000" w:themeColor="text1"/>
          <w:sz w:val="20"/>
          <w:szCs w:val="20"/>
          <w:u w:val="single"/>
        </w:rPr>
        <w:t>Konieczne jest:</w:t>
      </w:r>
    </w:p>
    <w:p w14:paraId="5B0FC644" w14:textId="56EEBB36" w:rsidR="009C53E0" w:rsidRPr="00146FF4" w:rsidRDefault="00A345B9" w:rsidP="000F4132">
      <w:pPr>
        <w:widowControl w:val="0"/>
        <w:numPr>
          <w:ilvl w:val="0"/>
          <w:numId w:val="25"/>
        </w:numPr>
        <w:spacing w:before="120" w:after="0" w:line="240" w:lineRule="auto"/>
        <w:ind w:left="714" w:hanging="357"/>
        <w:jc w:val="both"/>
        <w:rPr>
          <w:rFonts w:ascii="Montserrat" w:hAnsi="Montserrat"/>
          <w:color w:val="000000" w:themeColor="text1"/>
          <w:sz w:val="20"/>
          <w:szCs w:val="20"/>
        </w:rPr>
      </w:pPr>
      <w:r w:rsidRPr="00146FF4">
        <w:rPr>
          <w:rFonts w:ascii="Montserrat" w:hAnsi="Montserrat"/>
          <w:color w:val="000000" w:themeColor="text1"/>
          <w:sz w:val="20"/>
          <w:szCs w:val="20"/>
        </w:rPr>
        <w:t xml:space="preserve">zapewnienie </w:t>
      </w:r>
      <w:r w:rsidR="00E46A0A" w:rsidRPr="00146FF4">
        <w:rPr>
          <w:rFonts w:ascii="Montserrat" w:hAnsi="Montserrat"/>
          <w:color w:val="000000" w:themeColor="text1"/>
          <w:sz w:val="20"/>
          <w:szCs w:val="20"/>
        </w:rPr>
        <w:t>możliwie</w:t>
      </w:r>
      <w:r w:rsidRPr="00146FF4">
        <w:rPr>
          <w:rFonts w:ascii="Montserrat" w:hAnsi="Montserrat"/>
          <w:color w:val="000000" w:themeColor="text1"/>
          <w:sz w:val="20"/>
          <w:szCs w:val="20"/>
        </w:rPr>
        <w:t xml:space="preserve"> najszybszej </w:t>
      </w:r>
      <w:r w:rsidR="00E46A0A" w:rsidRPr="00146FF4">
        <w:rPr>
          <w:rFonts w:ascii="Montserrat" w:hAnsi="Montserrat"/>
          <w:color w:val="000000" w:themeColor="text1"/>
          <w:sz w:val="20"/>
          <w:szCs w:val="20"/>
        </w:rPr>
        <w:t>i nie kolidującej z funkcjonującym</w:t>
      </w:r>
      <w:r w:rsidR="00983435" w:rsidRPr="00146FF4">
        <w:rPr>
          <w:rFonts w:ascii="Montserrat" w:hAnsi="Montserrat"/>
          <w:color w:val="000000" w:themeColor="text1"/>
          <w:sz w:val="20"/>
          <w:szCs w:val="20"/>
        </w:rPr>
        <w:t>i</w:t>
      </w:r>
      <w:r w:rsidR="00E46A0A" w:rsidRPr="00146FF4">
        <w:rPr>
          <w:rFonts w:ascii="Montserrat" w:hAnsi="Montserrat"/>
          <w:color w:val="000000" w:themeColor="text1"/>
          <w:sz w:val="20"/>
          <w:szCs w:val="20"/>
        </w:rPr>
        <w:t xml:space="preserve"> obiekt</w:t>
      </w:r>
      <w:r w:rsidR="00146FF4" w:rsidRPr="00146FF4">
        <w:rPr>
          <w:rFonts w:ascii="Montserrat" w:hAnsi="Montserrat"/>
          <w:color w:val="000000" w:themeColor="text1"/>
          <w:sz w:val="20"/>
          <w:szCs w:val="20"/>
        </w:rPr>
        <w:t>a</w:t>
      </w:r>
      <w:r w:rsidR="00983435" w:rsidRPr="00146FF4">
        <w:rPr>
          <w:rFonts w:ascii="Montserrat" w:hAnsi="Montserrat"/>
          <w:color w:val="000000" w:themeColor="text1"/>
          <w:sz w:val="20"/>
          <w:szCs w:val="20"/>
        </w:rPr>
        <w:t>mi</w:t>
      </w:r>
      <w:r w:rsidR="00E46A0A" w:rsidRPr="00146FF4">
        <w:rPr>
          <w:rFonts w:ascii="Montserrat" w:hAnsi="Montserrat"/>
          <w:color w:val="000000" w:themeColor="text1"/>
          <w:sz w:val="20"/>
          <w:szCs w:val="20"/>
        </w:rPr>
        <w:t xml:space="preserve"> </w:t>
      </w:r>
      <w:r w:rsidRPr="00146FF4">
        <w:rPr>
          <w:rFonts w:ascii="Montserrat" w:hAnsi="Montserrat"/>
          <w:color w:val="000000" w:themeColor="text1"/>
          <w:sz w:val="20"/>
          <w:szCs w:val="20"/>
        </w:rPr>
        <w:t>realizacji przedsięwzięcia</w:t>
      </w:r>
      <w:r w:rsidR="00146FF4" w:rsidRPr="00146FF4">
        <w:rPr>
          <w:rFonts w:ascii="Montserrat" w:hAnsi="Montserrat"/>
          <w:color w:val="000000" w:themeColor="text1"/>
          <w:sz w:val="20"/>
          <w:szCs w:val="20"/>
        </w:rPr>
        <w:t>;</w:t>
      </w:r>
    </w:p>
    <w:p w14:paraId="0736135F" w14:textId="77600E54" w:rsidR="009C53E0" w:rsidRPr="00146FF4" w:rsidRDefault="00452BDE"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 xml:space="preserve">w ramach </w:t>
      </w:r>
      <w:r w:rsidR="00A345B9" w:rsidRPr="00146FF4">
        <w:rPr>
          <w:rFonts w:ascii="Montserrat" w:hAnsi="Montserrat"/>
          <w:iCs/>
          <w:color w:val="000000" w:themeColor="text1"/>
          <w:sz w:val="20"/>
          <w:szCs w:val="20"/>
        </w:rPr>
        <w:t>wykonani</w:t>
      </w:r>
      <w:r w:rsidRPr="00146FF4">
        <w:rPr>
          <w:rFonts w:ascii="Montserrat" w:hAnsi="Montserrat"/>
          <w:iCs/>
          <w:color w:val="000000" w:themeColor="text1"/>
          <w:sz w:val="20"/>
          <w:szCs w:val="20"/>
        </w:rPr>
        <w:t>a</w:t>
      </w:r>
      <w:r w:rsidR="00A345B9" w:rsidRPr="00146FF4">
        <w:rPr>
          <w:rFonts w:ascii="Montserrat" w:hAnsi="Montserrat"/>
          <w:iCs/>
          <w:color w:val="000000" w:themeColor="text1"/>
          <w:sz w:val="20"/>
          <w:szCs w:val="20"/>
        </w:rPr>
        <w:t xml:space="preserve"> przedsięwzięcia w trybie „zaprojektuj i wybuduj” </w:t>
      </w:r>
      <w:r w:rsidR="00146FF4" w:rsidRPr="00146FF4">
        <w:rPr>
          <w:rFonts w:ascii="Montserrat" w:hAnsi="Montserrat"/>
          <w:iCs/>
          <w:color w:val="000000" w:themeColor="text1"/>
          <w:sz w:val="20"/>
          <w:szCs w:val="20"/>
        </w:rPr>
        <w:br/>
      </w:r>
      <w:r w:rsidRPr="00146FF4">
        <w:rPr>
          <w:rFonts w:ascii="Montserrat" w:hAnsi="Montserrat"/>
          <w:iCs/>
          <w:color w:val="000000" w:themeColor="text1"/>
          <w:sz w:val="20"/>
          <w:szCs w:val="20"/>
        </w:rPr>
        <w:t xml:space="preserve">- </w:t>
      </w:r>
      <w:r w:rsidR="00A345B9" w:rsidRPr="00146FF4">
        <w:rPr>
          <w:rFonts w:ascii="Montserrat" w:hAnsi="Montserrat"/>
          <w:iCs/>
          <w:color w:val="000000" w:themeColor="text1"/>
          <w:sz w:val="20"/>
          <w:szCs w:val="20"/>
        </w:rPr>
        <w:t>przy stosunkowo niewielkiej kubaturze obiektu, dostosowani</w:t>
      </w:r>
      <w:r w:rsidR="00E46A0A" w:rsidRPr="00146FF4">
        <w:rPr>
          <w:rFonts w:ascii="Montserrat" w:hAnsi="Montserrat"/>
          <w:iCs/>
          <w:color w:val="000000" w:themeColor="text1"/>
          <w:sz w:val="20"/>
          <w:szCs w:val="20"/>
        </w:rPr>
        <w:t>e</w:t>
      </w:r>
      <w:r w:rsidR="00A345B9" w:rsidRPr="00146FF4">
        <w:rPr>
          <w:rFonts w:ascii="Montserrat" w:hAnsi="Montserrat"/>
          <w:iCs/>
          <w:color w:val="000000" w:themeColor="text1"/>
          <w:sz w:val="20"/>
          <w:szCs w:val="20"/>
        </w:rPr>
        <w:t xml:space="preserve"> zapotrzebowania przestrzeni użytkowej pod parametry techniczne konkretnie wybranej metody diagnostycznej;</w:t>
      </w:r>
    </w:p>
    <w:p w14:paraId="4091CFDF" w14:textId="77777777" w:rsidR="009C53E0" w:rsidRPr="00146FF4" w:rsidRDefault="00A345B9"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spełnienie wszelkich aktualnych wymagań formalnych odnośnie Warunków Technicznych, Polskich Norm (m.in. dotyczących izolacyjności termicznej przegród budowlanych, charakterystyki cieplnej budynku, wymagań przeciwpożarowych itp.);</w:t>
      </w:r>
    </w:p>
    <w:p w14:paraId="34E065DE" w14:textId="7877C406" w:rsidR="009C53E0" w:rsidRPr="00146FF4" w:rsidRDefault="00A345B9"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zapewnienie możliwości bezkolizyjnego</w:t>
      </w:r>
      <w:r w:rsidR="00511021" w:rsidRPr="00146FF4">
        <w:rPr>
          <w:rFonts w:ascii="Montserrat" w:hAnsi="Montserrat"/>
          <w:iCs/>
          <w:color w:val="000000" w:themeColor="text1"/>
          <w:sz w:val="20"/>
          <w:szCs w:val="20"/>
        </w:rPr>
        <w:t xml:space="preserve"> transportu i </w:t>
      </w:r>
      <w:r w:rsidRPr="00146FF4">
        <w:rPr>
          <w:rFonts w:ascii="Montserrat" w:hAnsi="Montserrat"/>
          <w:iCs/>
          <w:color w:val="000000" w:themeColor="text1"/>
          <w:sz w:val="20"/>
          <w:szCs w:val="20"/>
        </w:rPr>
        <w:t>montażu</w:t>
      </w:r>
      <w:r w:rsidR="003A40FD" w:rsidRPr="00146FF4">
        <w:rPr>
          <w:rFonts w:ascii="Montserrat" w:hAnsi="Montserrat"/>
          <w:iCs/>
          <w:color w:val="000000" w:themeColor="text1"/>
          <w:sz w:val="20"/>
          <w:szCs w:val="20"/>
        </w:rPr>
        <w:t xml:space="preserve">, a po upływie okresu eksploatacji również wymiany, </w:t>
      </w:r>
      <w:r w:rsidRPr="00146FF4">
        <w:rPr>
          <w:rFonts w:ascii="Montserrat" w:hAnsi="Montserrat"/>
          <w:iCs/>
          <w:color w:val="000000" w:themeColor="text1"/>
          <w:sz w:val="20"/>
          <w:szCs w:val="20"/>
        </w:rPr>
        <w:t>dedykowan</w:t>
      </w:r>
      <w:r w:rsidR="00E46A0A" w:rsidRPr="00146FF4">
        <w:rPr>
          <w:rFonts w:ascii="Montserrat" w:hAnsi="Montserrat"/>
          <w:iCs/>
          <w:color w:val="000000" w:themeColor="text1"/>
          <w:sz w:val="20"/>
          <w:szCs w:val="20"/>
        </w:rPr>
        <w:t>ych urządzeń</w:t>
      </w:r>
      <w:r w:rsidR="00452BDE" w:rsidRPr="00146FF4">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PET</w:t>
      </w:r>
      <w:r w:rsidR="00880280" w:rsidRPr="00146FF4">
        <w:rPr>
          <w:rFonts w:ascii="Montserrat" w:hAnsi="Montserrat"/>
          <w:iCs/>
          <w:color w:val="000000" w:themeColor="text1"/>
          <w:sz w:val="20"/>
          <w:szCs w:val="20"/>
        </w:rPr>
        <w:t>-CT</w:t>
      </w:r>
      <w:r w:rsidR="00E46A0A" w:rsidRPr="00146FF4">
        <w:rPr>
          <w:rFonts w:ascii="Montserrat" w:hAnsi="Montserrat"/>
          <w:iCs/>
          <w:color w:val="000000" w:themeColor="text1"/>
          <w:sz w:val="20"/>
          <w:szCs w:val="20"/>
        </w:rPr>
        <w:t>, SPECT</w:t>
      </w:r>
      <w:r w:rsidR="00880280" w:rsidRPr="00146FF4">
        <w:rPr>
          <w:rFonts w:ascii="Montserrat" w:hAnsi="Montserrat"/>
          <w:iCs/>
          <w:color w:val="000000" w:themeColor="text1"/>
          <w:sz w:val="20"/>
          <w:szCs w:val="20"/>
        </w:rPr>
        <w:t>-CT,</w:t>
      </w:r>
      <w:r w:rsidRPr="00146FF4">
        <w:rPr>
          <w:rFonts w:ascii="Montserrat" w:hAnsi="Montserrat"/>
          <w:iCs/>
          <w:color w:val="000000" w:themeColor="text1"/>
          <w:sz w:val="20"/>
          <w:szCs w:val="20"/>
        </w:rPr>
        <w:t>;</w:t>
      </w:r>
    </w:p>
    <w:p w14:paraId="1FB0D6E8" w14:textId="31808A50" w:rsidR="009C53E0" w:rsidRPr="00146FF4" w:rsidRDefault="00A345B9"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 xml:space="preserve">zapewnienie </w:t>
      </w:r>
      <w:r w:rsidR="003A40FD" w:rsidRPr="00146FF4">
        <w:rPr>
          <w:rFonts w:ascii="Montserrat" w:hAnsi="Montserrat"/>
          <w:iCs/>
          <w:color w:val="000000" w:themeColor="text1"/>
          <w:sz w:val="20"/>
          <w:szCs w:val="20"/>
        </w:rPr>
        <w:t>personelowi medycznemu warunków do pracy przy zachowaniu ściśle określonej technologii – kolejności i zasad wykonywania poszczególnych czynności związanych z badaniem pacjentów i zabiegami leczniczymi;</w:t>
      </w:r>
      <w:r w:rsidRPr="00146FF4">
        <w:rPr>
          <w:rFonts w:ascii="Montserrat" w:hAnsi="Montserrat"/>
          <w:iCs/>
          <w:color w:val="000000" w:themeColor="text1"/>
          <w:sz w:val="20"/>
          <w:szCs w:val="20"/>
        </w:rPr>
        <w:t xml:space="preserve"> </w:t>
      </w:r>
    </w:p>
    <w:p w14:paraId="2554B232" w14:textId="5C6193F2" w:rsidR="009C53E0" w:rsidRPr="00146FF4" w:rsidRDefault="00A345B9"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zapewnienie bezpieczeństwa użytkowania obiektu w zakresie p.poż., ochrony radiologicznej, ewakuacji ludzi, ochrony osób i mienia</w:t>
      </w:r>
      <w:r w:rsidR="004A4911" w:rsidRPr="00146FF4">
        <w:rPr>
          <w:rFonts w:ascii="Montserrat" w:hAnsi="Montserrat"/>
          <w:iCs/>
          <w:color w:val="000000" w:themeColor="text1"/>
          <w:sz w:val="20"/>
          <w:szCs w:val="20"/>
        </w:rPr>
        <w:t>, bezpieczeństwa danych, poszanowania godności pacjenta</w:t>
      </w:r>
      <w:r w:rsidRPr="00146FF4">
        <w:rPr>
          <w:rFonts w:ascii="Montserrat" w:hAnsi="Montserrat"/>
          <w:iCs/>
          <w:color w:val="000000" w:themeColor="text1"/>
          <w:sz w:val="20"/>
          <w:szCs w:val="20"/>
        </w:rPr>
        <w:t xml:space="preserve">; </w:t>
      </w:r>
    </w:p>
    <w:p w14:paraId="3D44F51E" w14:textId="175B3383" w:rsidR="009C53E0" w:rsidRPr="00146FF4" w:rsidRDefault="00A345B9" w:rsidP="000F4132">
      <w:pPr>
        <w:widowControl w:val="0"/>
        <w:numPr>
          <w:ilvl w:val="0"/>
          <w:numId w:val="25"/>
        </w:numPr>
        <w:spacing w:before="120" w:after="0" w:line="240" w:lineRule="auto"/>
        <w:ind w:left="714" w:hanging="357"/>
        <w:jc w:val="both"/>
        <w:rPr>
          <w:rFonts w:ascii="Montserrat" w:hAnsi="Montserrat"/>
          <w:color w:val="000000" w:themeColor="text1"/>
          <w:sz w:val="20"/>
          <w:szCs w:val="20"/>
        </w:rPr>
      </w:pPr>
      <w:r w:rsidRPr="00146FF4">
        <w:rPr>
          <w:rFonts w:ascii="Montserrat" w:hAnsi="Montserrat"/>
          <w:color w:val="000000" w:themeColor="text1"/>
          <w:sz w:val="20"/>
          <w:szCs w:val="20"/>
        </w:rPr>
        <w:t xml:space="preserve">zapewnienie </w:t>
      </w:r>
      <w:r w:rsidR="00452BDE" w:rsidRPr="00146FF4">
        <w:rPr>
          <w:rFonts w:ascii="Montserrat" w:hAnsi="Montserrat"/>
          <w:color w:val="000000" w:themeColor="text1"/>
          <w:sz w:val="20"/>
          <w:szCs w:val="20"/>
        </w:rPr>
        <w:t xml:space="preserve">odpowiedniego </w:t>
      </w:r>
      <w:r w:rsidRPr="00146FF4">
        <w:rPr>
          <w:rFonts w:ascii="Montserrat" w:hAnsi="Montserrat"/>
          <w:color w:val="000000" w:themeColor="text1"/>
          <w:sz w:val="20"/>
          <w:szCs w:val="20"/>
        </w:rPr>
        <w:t>posadowienia budynku z uwzględnieniem warunków gruntowo-wodnych</w:t>
      </w:r>
      <w:r w:rsidR="00452BDE" w:rsidRPr="00146FF4">
        <w:rPr>
          <w:rFonts w:ascii="Montserrat" w:hAnsi="Montserrat"/>
          <w:color w:val="000000" w:themeColor="text1"/>
          <w:sz w:val="20"/>
          <w:szCs w:val="20"/>
        </w:rPr>
        <w:t xml:space="preserve"> oraz istniejącej infrastruktury podziemnej (</w:t>
      </w:r>
      <w:r w:rsidR="00983435" w:rsidRPr="00146FF4">
        <w:rPr>
          <w:rFonts w:ascii="Montserrat" w:hAnsi="Montserrat"/>
          <w:color w:val="000000" w:themeColor="text1"/>
          <w:sz w:val="20"/>
          <w:szCs w:val="20"/>
        </w:rPr>
        <w:t xml:space="preserve">w szczególności </w:t>
      </w:r>
      <w:r w:rsidR="00625850" w:rsidRPr="00146FF4">
        <w:rPr>
          <w:rFonts w:ascii="Montserrat" w:hAnsi="Montserrat"/>
          <w:color w:val="000000" w:themeColor="text1"/>
          <w:sz w:val="20"/>
          <w:szCs w:val="20"/>
        </w:rPr>
        <w:t>odwiertów dolnego źródła ciepła</w:t>
      </w:r>
      <w:r w:rsidR="00452BDE" w:rsidRPr="00146FF4">
        <w:rPr>
          <w:rFonts w:ascii="Montserrat" w:hAnsi="Montserrat"/>
          <w:color w:val="000000" w:themeColor="text1"/>
          <w:sz w:val="20"/>
          <w:szCs w:val="20"/>
        </w:rPr>
        <w:t>)</w:t>
      </w:r>
      <w:r w:rsidR="00D41D86" w:rsidRPr="00146FF4">
        <w:rPr>
          <w:rFonts w:ascii="Montserrat" w:hAnsi="Montserrat"/>
          <w:color w:val="000000" w:themeColor="text1"/>
          <w:sz w:val="20"/>
          <w:szCs w:val="20"/>
        </w:rPr>
        <w:t>;</w:t>
      </w:r>
    </w:p>
    <w:p w14:paraId="197C4848" w14:textId="5125E09A" w:rsidR="009C53E0" w:rsidRPr="00146FF4" w:rsidRDefault="00A345B9" w:rsidP="000F4132">
      <w:pPr>
        <w:widowControl w:val="0"/>
        <w:numPr>
          <w:ilvl w:val="0"/>
          <w:numId w:val="25"/>
        </w:numPr>
        <w:spacing w:before="120" w:after="0" w:line="240" w:lineRule="auto"/>
        <w:ind w:left="714" w:hanging="357"/>
        <w:jc w:val="both"/>
        <w:rPr>
          <w:rFonts w:ascii="Montserrat" w:hAnsi="Montserrat"/>
          <w:iCs/>
          <w:color w:val="000000" w:themeColor="text1"/>
          <w:sz w:val="20"/>
          <w:szCs w:val="20"/>
        </w:rPr>
      </w:pPr>
      <w:r w:rsidRPr="00146FF4">
        <w:rPr>
          <w:rFonts w:ascii="Montserrat" w:hAnsi="Montserrat"/>
          <w:iCs/>
          <w:color w:val="000000" w:themeColor="text1"/>
          <w:sz w:val="20"/>
          <w:szCs w:val="20"/>
        </w:rPr>
        <w:t>zapewnienie dla nowego założenia: instalacji sanitarnych, wentylacji mechanicznej, klimatyzacji, instalacji elektrycznych z instalacjami teletechnicznymi</w:t>
      </w:r>
      <w:r w:rsidR="000F4132">
        <w:rPr>
          <w:rFonts w:ascii="Montserrat" w:hAnsi="Montserrat"/>
          <w:iCs/>
          <w:color w:val="000000" w:themeColor="text1"/>
          <w:sz w:val="20"/>
          <w:szCs w:val="20"/>
        </w:rPr>
        <w:t xml:space="preserve"> </w:t>
      </w:r>
      <w:r w:rsidRPr="00146FF4">
        <w:rPr>
          <w:rFonts w:ascii="Montserrat" w:hAnsi="Montserrat"/>
          <w:iCs/>
          <w:color w:val="000000" w:themeColor="text1"/>
          <w:sz w:val="20"/>
          <w:szCs w:val="20"/>
        </w:rPr>
        <w:t>i telekomunikacyjnymi.</w:t>
      </w:r>
    </w:p>
    <w:p w14:paraId="4FEDB777" w14:textId="77777777" w:rsidR="009C53E0" w:rsidRPr="0059019E" w:rsidRDefault="009C53E0">
      <w:pPr>
        <w:widowControl w:val="0"/>
        <w:spacing w:after="0" w:line="240" w:lineRule="auto"/>
        <w:ind w:firstLine="708"/>
        <w:jc w:val="both"/>
        <w:rPr>
          <w:rFonts w:ascii="Montserrat" w:hAnsi="Montserrat"/>
          <w:sz w:val="20"/>
          <w:szCs w:val="20"/>
          <w:highlight w:val="cyan"/>
        </w:rPr>
      </w:pPr>
    </w:p>
    <w:p w14:paraId="6DA42ABE" w14:textId="77777777" w:rsidR="009C53E0" w:rsidRPr="0059019E" w:rsidRDefault="009C53E0">
      <w:pPr>
        <w:pStyle w:val="Akapitzlist"/>
        <w:numPr>
          <w:ilvl w:val="0"/>
          <w:numId w:val="23"/>
        </w:numPr>
        <w:rPr>
          <w:rFonts w:ascii="Montserrat" w:hAnsi="Montserrat"/>
          <w:b/>
          <w:vanish/>
          <w:highlight w:val="cyan"/>
        </w:rPr>
      </w:pPr>
    </w:p>
    <w:p w14:paraId="4E08A50C" w14:textId="77777777" w:rsidR="009C53E0" w:rsidRPr="0059019E" w:rsidRDefault="00A345B9" w:rsidP="00DC4A3A">
      <w:pPr>
        <w:pStyle w:val="Akapitzlist"/>
        <w:numPr>
          <w:ilvl w:val="1"/>
          <w:numId w:val="23"/>
        </w:numPr>
        <w:ind w:left="426"/>
        <w:rPr>
          <w:rFonts w:ascii="Montserrat" w:hAnsi="Montserrat"/>
          <w:b/>
        </w:rPr>
      </w:pPr>
      <w:bookmarkStart w:id="7" w:name="_Hlk167780731"/>
      <w:r w:rsidRPr="0059019E">
        <w:rPr>
          <w:rFonts w:ascii="Montserrat" w:hAnsi="Montserrat"/>
          <w:b/>
        </w:rPr>
        <w:t>Wymagania Zamawiającego w odniesieniu do dokumentacji projektowej</w:t>
      </w:r>
      <w:bookmarkEnd w:id="7"/>
      <w:r w:rsidRPr="0059019E">
        <w:rPr>
          <w:rFonts w:ascii="Montserrat" w:hAnsi="Montserrat"/>
          <w:b/>
        </w:rPr>
        <w:t>.</w:t>
      </w:r>
    </w:p>
    <w:p w14:paraId="3CB09819" w14:textId="77777777" w:rsidR="009C53E0" w:rsidRPr="0059019E" w:rsidRDefault="009C53E0">
      <w:pPr>
        <w:widowControl w:val="0"/>
        <w:spacing w:after="0" w:line="240" w:lineRule="auto"/>
        <w:rPr>
          <w:rFonts w:ascii="Montserrat" w:hAnsi="Montserrat"/>
          <w:b/>
          <w:sz w:val="20"/>
          <w:szCs w:val="20"/>
          <w:highlight w:val="cyan"/>
        </w:rPr>
      </w:pPr>
    </w:p>
    <w:p w14:paraId="5DC7CFA5" w14:textId="77777777" w:rsidR="009C53E0" w:rsidRPr="0059019E" w:rsidRDefault="009C53E0">
      <w:pPr>
        <w:pStyle w:val="Akapitzlist"/>
        <w:numPr>
          <w:ilvl w:val="0"/>
          <w:numId w:val="24"/>
        </w:numPr>
        <w:rPr>
          <w:rFonts w:ascii="Montserrat" w:hAnsi="Montserrat"/>
          <w:b/>
          <w:vanish/>
          <w:highlight w:val="cyan"/>
        </w:rPr>
      </w:pPr>
    </w:p>
    <w:p w14:paraId="5575E19B" w14:textId="77777777" w:rsidR="009C53E0" w:rsidRPr="0059019E" w:rsidRDefault="009C53E0">
      <w:pPr>
        <w:pStyle w:val="Akapitzlist"/>
        <w:numPr>
          <w:ilvl w:val="1"/>
          <w:numId w:val="24"/>
        </w:numPr>
        <w:rPr>
          <w:rFonts w:ascii="Montserrat" w:hAnsi="Montserrat"/>
          <w:b/>
          <w:vanish/>
          <w:highlight w:val="cyan"/>
        </w:rPr>
      </w:pPr>
    </w:p>
    <w:p w14:paraId="265CCA08" w14:textId="77777777" w:rsidR="009C53E0" w:rsidRPr="007D7732" w:rsidRDefault="00A345B9" w:rsidP="00DC4A3A">
      <w:pPr>
        <w:pStyle w:val="Akapitzlist"/>
        <w:numPr>
          <w:ilvl w:val="2"/>
          <w:numId w:val="24"/>
        </w:numPr>
        <w:ind w:left="709" w:hanging="709"/>
        <w:rPr>
          <w:rFonts w:ascii="Montserrat" w:hAnsi="Montserrat"/>
          <w:b/>
          <w:color w:val="000000" w:themeColor="text1"/>
        </w:rPr>
      </w:pPr>
      <w:r w:rsidRPr="007D7732">
        <w:rPr>
          <w:rFonts w:ascii="Montserrat" w:hAnsi="Montserrat"/>
          <w:b/>
          <w:color w:val="000000" w:themeColor="text1"/>
        </w:rPr>
        <w:t>Zakres obowiązków Wykonawcy.</w:t>
      </w:r>
    </w:p>
    <w:p w14:paraId="50BF5CC3" w14:textId="2EE62C8C" w:rsidR="009C53E0" w:rsidRPr="007D7732" w:rsidRDefault="00A345B9" w:rsidP="000F4132">
      <w:pPr>
        <w:widowControl w:val="0"/>
        <w:spacing w:before="120" w:after="0" w:line="240" w:lineRule="auto"/>
        <w:ind w:firstLine="709"/>
        <w:rPr>
          <w:rFonts w:ascii="Montserrat" w:hAnsi="Montserrat"/>
          <w:iCs/>
          <w:color w:val="000000" w:themeColor="text1"/>
          <w:sz w:val="20"/>
          <w:szCs w:val="20"/>
        </w:rPr>
      </w:pPr>
      <w:r w:rsidRPr="007D7732">
        <w:rPr>
          <w:rFonts w:ascii="Montserrat" w:hAnsi="Montserrat"/>
          <w:iCs/>
          <w:color w:val="000000" w:themeColor="text1"/>
          <w:sz w:val="20"/>
          <w:szCs w:val="20"/>
        </w:rPr>
        <w:t xml:space="preserve">W zakresie dokumentacji projektowej </w:t>
      </w:r>
      <w:r w:rsidR="00452BDE" w:rsidRPr="007D7732">
        <w:rPr>
          <w:rFonts w:ascii="Montserrat" w:hAnsi="Montserrat"/>
          <w:iCs/>
          <w:color w:val="000000" w:themeColor="text1"/>
          <w:sz w:val="20"/>
          <w:szCs w:val="20"/>
        </w:rPr>
        <w:t xml:space="preserve">znajduje się </w:t>
      </w:r>
      <w:r w:rsidRPr="007D7732">
        <w:rPr>
          <w:rFonts w:ascii="Montserrat" w:hAnsi="Montserrat"/>
          <w:iCs/>
          <w:color w:val="000000" w:themeColor="text1"/>
          <w:sz w:val="20"/>
          <w:szCs w:val="20"/>
        </w:rPr>
        <w:t xml:space="preserve">wykonanie: </w:t>
      </w:r>
    </w:p>
    <w:p w14:paraId="58568618" w14:textId="065963F9" w:rsidR="00DC4A3A" w:rsidRPr="007D7732" w:rsidRDefault="00A345B9"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t xml:space="preserve">opracowania </w:t>
      </w:r>
      <w:r w:rsidR="00AB3BCA">
        <w:rPr>
          <w:rFonts w:ascii="Montserrat" w:hAnsi="Montserrat" w:cs="Times New Roman"/>
          <w:bCs/>
          <w:color w:val="000000" w:themeColor="text1"/>
          <w:kern w:val="0"/>
          <w:sz w:val="20"/>
          <w:szCs w:val="20"/>
          <w:lang w:eastAsia="pl-PL"/>
        </w:rPr>
        <w:t xml:space="preserve">dokumentacji </w:t>
      </w:r>
      <w:r w:rsidRPr="007D7732">
        <w:rPr>
          <w:rFonts w:ascii="Montserrat" w:hAnsi="Montserrat" w:cs="Times New Roman"/>
          <w:bCs/>
          <w:color w:val="000000" w:themeColor="text1"/>
          <w:kern w:val="0"/>
          <w:sz w:val="20"/>
          <w:szCs w:val="20"/>
          <w:lang w:eastAsia="pl-PL"/>
        </w:rPr>
        <w:t xml:space="preserve"> budowlane</w:t>
      </w:r>
      <w:r w:rsidR="00AB3BCA">
        <w:rPr>
          <w:rFonts w:ascii="Montserrat" w:hAnsi="Montserrat" w:cs="Times New Roman"/>
          <w:bCs/>
          <w:color w:val="000000" w:themeColor="text1"/>
          <w:kern w:val="0"/>
          <w:sz w:val="20"/>
          <w:szCs w:val="20"/>
          <w:lang w:eastAsia="pl-PL"/>
        </w:rPr>
        <w:t>j</w:t>
      </w:r>
      <w:r w:rsidRPr="007D7732">
        <w:rPr>
          <w:rFonts w:ascii="Montserrat" w:hAnsi="Montserrat" w:cs="Times New Roman"/>
          <w:bCs/>
          <w:color w:val="000000" w:themeColor="text1"/>
          <w:kern w:val="0"/>
          <w:sz w:val="20"/>
          <w:szCs w:val="20"/>
          <w:lang w:eastAsia="pl-PL"/>
        </w:rPr>
        <w:t xml:space="preserve"> (</w:t>
      </w:r>
      <w:r w:rsidR="00AB3BCA">
        <w:rPr>
          <w:rFonts w:ascii="Montserrat" w:hAnsi="Montserrat" w:cs="Times New Roman"/>
          <w:bCs/>
          <w:color w:val="000000" w:themeColor="text1"/>
          <w:kern w:val="0"/>
          <w:sz w:val="20"/>
          <w:szCs w:val="20"/>
          <w:lang w:eastAsia="pl-PL"/>
        </w:rPr>
        <w:t xml:space="preserve">projektu </w:t>
      </w:r>
      <w:r w:rsidRPr="007D7732">
        <w:rPr>
          <w:rFonts w:ascii="Montserrat" w:hAnsi="Montserrat" w:cs="Times New Roman"/>
          <w:bCs/>
          <w:color w:val="000000" w:themeColor="text1"/>
          <w:kern w:val="0"/>
          <w:sz w:val="20"/>
          <w:szCs w:val="20"/>
          <w:lang w:eastAsia="pl-PL"/>
        </w:rPr>
        <w:t>zagospodarowania terenu</w:t>
      </w:r>
      <w:r w:rsidR="00AB3BCA">
        <w:rPr>
          <w:rFonts w:ascii="Montserrat" w:hAnsi="Montserrat" w:cs="Times New Roman"/>
          <w:bCs/>
          <w:color w:val="000000" w:themeColor="text1"/>
          <w:kern w:val="0"/>
          <w:sz w:val="20"/>
          <w:szCs w:val="20"/>
          <w:lang w:eastAsia="pl-PL"/>
        </w:rPr>
        <w:t xml:space="preserve">, </w:t>
      </w:r>
      <w:r w:rsidRPr="007D7732">
        <w:rPr>
          <w:rFonts w:ascii="Montserrat" w:hAnsi="Montserrat" w:cs="Times New Roman"/>
          <w:bCs/>
          <w:color w:val="000000" w:themeColor="text1"/>
          <w:kern w:val="0"/>
          <w:sz w:val="20"/>
          <w:szCs w:val="20"/>
          <w:lang w:eastAsia="pl-PL"/>
        </w:rPr>
        <w:t>architektoniczno-budowlanego</w:t>
      </w:r>
      <w:r w:rsidR="00AB3BCA">
        <w:rPr>
          <w:rFonts w:ascii="Montserrat" w:hAnsi="Montserrat" w:cs="Times New Roman"/>
          <w:bCs/>
          <w:color w:val="000000" w:themeColor="text1"/>
          <w:kern w:val="0"/>
          <w:sz w:val="20"/>
          <w:szCs w:val="20"/>
          <w:lang w:eastAsia="pl-PL"/>
        </w:rPr>
        <w:t xml:space="preserve"> i technicznego</w:t>
      </w:r>
      <w:r w:rsidR="00743CC6" w:rsidRPr="007D7732">
        <w:rPr>
          <w:rFonts w:ascii="Montserrat" w:hAnsi="Montserrat" w:cs="Times New Roman"/>
          <w:bCs/>
          <w:color w:val="000000" w:themeColor="text1"/>
          <w:kern w:val="0"/>
          <w:sz w:val="20"/>
          <w:szCs w:val="20"/>
          <w:lang w:eastAsia="pl-PL"/>
        </w:rPr>
        <w:t>)</w:t>
      </w:r>
      <w:r w:rsidRPr="007D7732">
        <w:rPr>
          <w:rFonts w:ascii="Montserrat" w:hAnsi="Montserrat" w:cs="Times New Roman"/>
          <w:bCs/>
          <w:color w:val="000000" w:themeColor="text1"/>
          <w:kern w:val="0"/>
          <w:sz w:val="20"/>
          <w:szCs w:val="20"/>
          <w:lang w:eastAsia="pl-PL"/>
        </w:rPr>
        <w:t xml:space="preserve"> wraz z uzyskaniem niezbędnych uzgodnień</w:t>
      </w:r>
      <w:r w:rsidR="000F4132">
        <w:rPr>
          <w:rFonts w:ascii="Montserrat" w:hAnsi="Montserrat" w:cs="Times New Roman"/>
          <w:bCs/>
          <w:color w:val="000000" w:themeColor="text1"/>
          <w:kern w:val="0"/>
          <w:sz w:val="20"/>
          <w:szCs w:val="20"/>
          <w:lang w:eastAsia="pl-PL"/>
        </w:rPr>
        <w:t xml:space="preserve"> </w:t>
      </w:r>
      <w:r w:rsidRPr="007D7732">
        <w:rPr>
          <w:rFonts w:ascii="Montserrat" w:hAnsi="Montserrat" w:cs="Times New Roman"/>
          <w:bCs/>
          <w:color w:val="000000" w:themeColor="text1"/>
          <w:kern w:val="0"/>
          <w:sz w:val="20"/>
          <w:szCs w:val="20"/>
          <w:lang w:eastAsia="pl-PL"/>
        </w:rPr>
        <w:t>i opinii oraz uzyskaniem pozwolenia na budowę</w:t>
      </w:r>
      <w:r w:rsidR="00452BDE" w:rsidRPr="007D7732">
        <w:rPr>
          <w:rFonts w:ascii="Montserrat" w:hAnsi="Montserrat" w:cs="Times New Roman"/>
          <w:bCs/>
          <w:color w:val="000000" w:themeColor="text1"/>
          <w:kern w:val="0"/>
          <w:sz w:val="20"/>
          <w:szCs w:val="20"/>
          <w:lang w:eastAsia="pl-PL"/>
        </w:rPr>
        <w:t>, jak również</w:t>
      </w:r>
      <w:r w:rsidR="00F44FAF" w:rsidRPr="007D7732">
        <w:rPr>
          <w:rFonts w:ascii="Montserrat" w:hAnsi="Montserrat" w:cs="Times New Roman"/>
          <w:bCs/>
          <w:color w:val="000000" w:themeColor="text1"/>
          <w:kern w:val="0"/>
          <w:sz w:val="20"/>
          <w:szCs w:val="20"/>
          <w:lang w:eastAsia="pl-PL"/>
        </w:rPr>
        <w:t xml:space="preserve"> </w:t>
      </w:r>
      <w:r w:rsidR="00452BDE" w:rsidRPr="007D7732">
        <w:rPr>
          <w:rFonts w:ascii="Montserrat" w:hAnsi="Montserrat" w:cs="Times New Roman"/>
          <w:bCs/>
          <w:color w:val="000000" w:themeColor="text1"/>
          <w:kern w:val="0"/>
          <w:sz w:val="20"/>
          <w:szCs w:val="20"/>
          <w:lang w:eastAsia="pl-PL"/>
        </w:rPr>
        <w:t xml:space="preserve">opracowanie </w:t>
      </w:r>
      <w:r w:rsidR="00743CC6" w:rsidRPr="007D7732">
        <w:rPr>
          <w:rFonts w:ascii="Montserrat" w:hAnsi="Montserrat" w:cs="Times New Roman"/>
          <w:bCs/>
          <w:color w:val="000000" w:themeColor="text1"/>
          <w:kern w:val="0"/>
          <w:sz w:val="20"/>
          <w:szCs w:val="20"/>
          <w:lang w:eastAsia="pl-PL"/>
        </w:rPr>
        <w:t>wielobranżowego projektu technicznego</w:t>
      </w:r>
      <w:r w:rsidR="00846153" w:rsidRPr="007D7732">
        <w:rPr>
          <w:rFonts w:ascii="Montserrat" w:hAnsi="Montserrat" w:cs="Times New Roman"/>
          <w:bCs/>
          <w:color w:val="000000" w:themeColor="text1"/>
          <w:kern w:val="0"/>
          <w:sz w:val="20"/>
          <w:szCs w:val="20"/>
          <w:lang w:eastAsia="pl-PL"/>
        </w:rPr>
        <w:t xml:space="preserve"> wraz ze Specyfikacjami technicznymi wykonania i odbioru robót budowlanych w podziale na poszczególne rodzaje robót</w:t>
      </w:r>
      <w:r w:rsidRPr="007D7732">
        <w:rPr>
          <w:rFonts w:ascii="Montserrat" w:hAnsi="Montserrat" w:cs="Times New Roman"/>
          <w:bCs/>
          <w:color w:val="000000" w:themeColor="text1"/>
          <w:kern w:val="0"/>
          <w:sz w:val="20"/>
          <w:szCs w:val="20"/>
          <w:lang w:eastAsia="pl-PL"/>
        </w:rPr>
        <w:t>;</w:t>
      </w:r>
    </w:p>
    <w:p w14:paraId="0A633E15" w14:textId="77777777" w:rsidR="00DC4A3A" w:rsidRPr="007D7732" w:rsidRDefault="00A345B9"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lastRenderedPageBreak/>
        <w:t>opracowanie projektu ochrony radiologicznej;</w:t>
      </w:r>
    </w:p>
    <w:p w14:paraId="1C516CAB" w14:textId="594E1A99" w:rsidR="00DC4A3A" w:rsidRPr="007D7732" w:rsidRDefault="00055238"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t>opracowanie wielobranżowego projektu wykonawczego wraz z aranżacją</w:t>
      </w:r>
      <w:r w:rsidR="007D7732" w:rsidRPr="007D7732">
        <w:rPr>
          <w:rFonts w:ascii="Montserrat" w:hAnsi="Montserrat" w:cs="Times New Roman"/>
          <w:bCs/>
          <w:color w:val="000000" w:themeColor="text1"/>
          <w:kern w:val="0"/>
          <w:sz w:val="20"/>
          <w:szCs w:val="20"/>
          <w:lang w:eastAsia="pl-PL"/>
        </w:rPr>
        <w:br/>
      </w:r>
      <w:r w:rsidR="00C17FE9" w:rsidRPr="007D7732">
        <w:rPr>
          <w:rFonts w:ascii="Montserrat" w:hAnsi="Montserrat" w:cs="Times New Roman"/>
          <w:bCs/>
          <w:color w:val="000000" w:themeColor="text1"/>
          <w:kern w:val="0"/>
          <w:sz w:val="20"/>
          <w:szCs w:val="20"/>
          <w:lang w:eastAsia="pl-PL"/>
        </w:rPr>
        <w:t xml:space="preserve">i wyposażeniem </w:t>
      </w:r>
      <w:r w:rsidRPr="007D7732">
        <w:rPr>
          <w:rFonts w:ascii="Montserrat" w:hAnsi="Montserrat" w:cs="Times New Roman"/>
          <w:bCs/>
          <w:color w:val="000000" w:themeColor="text1"/>
          <w:kern w:val="0"/>
          <w:sz w:val="20"/>
          <w:szCs w:val="20"/>
          <w:lang w:eastAsia="pl-PL"/>
        </w:rPr>
        <w:t xml:space="preserve">wnętrz; </w:t>
      </w:r>
    </w:p>
    <w:p w14:paraId="7AC2A912" w14:textId="77777777" w:rsidR="00DC4A3A" w:rsidRPr="007D7732" w:rsidRDefault="00A345B9"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t>uzyskanie zgody na wycinkę drzew kolidujących z inwestycją;</w:t>
      </w:r>
    </w:p>
    <w:p w14:paraId="18DD0649" w14:textId="592A33FF" w:rsidR="0056660B" w:rsidRPr="007D7732" w:rsidRDefault="00C17FE9"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t xml:space="preserve">sprawowanie nadzoru autorskiego w trakcie realizacji robót i </w:t>
      </w:r>
      <w:r w:rsidR="0056660B" w:rsidRPr="007D7732">
        <w:rPr>
          <w:rFonts w:ascii="Montserrat" w:hAnsi="Montserrat" w:cs="Times New Roman"/>
          <w:bCs/>
          <w:color w:val="000000" w:themeColor="text1"/>
          <w:kern w:val="0"/>
          <w:sz w:val="20"/>
          <w:szCs w:val="20"/>
          <w:lang w:eastAsia="pl-PL"/>
        </w:rPr>
        <w:t>bieżące aktualizowanie projektu technicznego;</w:t>
      </w:r>
    </w:p>
    <w:p w14:paraId="7246E3FA" w14:textId="77777777" w:rsidR="009C53E0" w:rsidRPr="007D7732" w:rsidRDefault="00055238" w:rsidP="000F4132">
      <w:pPr>
        <w:pStyle w:val="Standard"/>
        <w:numPr>
          <w:ilvl w:val="0"/>
          <w:numId w:val="8"/>
        </w:numPr>
        <w:tabs>
          <w:tab w:val="clear" w:pos="1701"/>
          <w:tab w:val="left" w:pos="709"/>
        </w:tabs>
        <w:spacing w:before="120"/>
        <w:ind w:left="993" w:hanging="284"/>
        <w:rPr>
          <w:rFonts w:ascii="Montserrat" w:hAnsi="Montserrat" w:cs="Times New Roman"/>
          <w:bCs/>
          <w:color w:val="000000" w:themeColor="text1"/>
          <w:kern w:val="0"/>
          <w:sz w:val="20"/>
          <w:szCs w:val="20"/>
          <w:lang w:eastAsia="pl-PL"/>
        </w:rPr>
      </w:pPr>
      <w:r w:rsidRPr="007D7732">
        <w:rPr>
          <w:rFonts w:ascii="Montserrat" w:hAnsi="Montserrat" w:cs="Times New Roman"/>
          <w:bCs/>
          <w:color w:val="000000" w:themeColor="text1"/>
          <w:kern w:val="0"/>
          <w:sz w:val="20"/>
          <w:szCs w:val="20"/>
          <w:lang w:eastAsia="pl-PL"/>
        </w:rPr>
        <w:t>opracowanie</w:t>
      </w:r>
      <w:r w:rsidR="00A345B9" w:rsidRPr="007D7732">
        <w:rPr>
          <w:rFonts w:ascii="Montserrat" w:hAnsi="Montserrat" w:cs="Times New Roman"/>
          <w:bCs/>
          <w:color w:val="000000" w:themeColor="text1"/>
          <w:kern w:val="0"/>
          <w:sz w:val="20"/>
          <w:szCs w:val="20"/>
          <w:lang w:eastAsia="pl-PL"/>
        </w:rPr>
        <w:t xml:space="preserve"> dokumentacji powykonawczej.</w:t>
      </w:r>
    </w:p>
    <w:p w14:paraId="24A4D646" w14:textId="77777777" w:rsidR="009C53E0" w:rsidRPr="0059019E" w:rsidRDefault="009C53E0">
      <w:pPr>
        <w:pStyle w:val="Standard"/>
        <w:ind w:left="720"/>
        <w:rPr>
          <w:rFonts w:ascii="Montserrat" w:hAnsi="Montserrat" w:cs="Times New Roman"/>
          <w:bCs/>
          <w:kern w:val="0"/>
          <w:sz w:val="20"/>
          <w:szCs w:val="20"/>
          <w:highlight w:val="cyan"/>
          <w:lang w:eastAsia="pl-PL"/>
        </w:rPr>
      </w:pPr>
    </w:p>
    <w:p w14:paraId="62BCF6FF" w14:textId="3AE0B489" w:rsidR="009C53E0" w:rsidRPr="00AC71CC" w:rsidRDefault="00A345B9" w:rsidP="00DC4A3A">
      <w:pPr>
        <w:spacing w:after="0" w:line="240" w:lineRule="auto"/>
        <w:ind w:left="851"/>
        <w:jc w:val="both"/>
        <w:rPr>
          <w:rFonts w:ascii="Montserrat" w:hAnsi="Montserrat"/>
          <w:color w:val="000000" w:themeColor="text1"/>
          <w:sz w:val="20"/>
          <w:szCs w:val="20"/>
          <w:lang w:eastAsia="pl-PL"/>
        </w:rPr>
      </w:pPr>
      <w:r w:rsidRPr="00AC71CC">
        <w:rPr>
          <w:rFonts w:ascii="Montserrat" w:hAnsi="Montserrat"/>
          <w:color w:val="000000" w:themeColor="text1"/>
          <w:sz w:val="20"/>
          <w:szCs w:val="20"/>
          <w:lang w:eastAsia="pl-PL"/>
        </w:rPr>
        <w:t>Wykonawca zrealiz</w:t>
      </w:r>
      <w:r w:rsidR="00C17FE9" w:rsidRPr="00AC71CC">
        <w:rPr>
          <w:rFonts w:ascii="Montserrat" w:hAnsi="Montserrat"/>
          <w:color w:val="000000" w:themeColor="text1"/>
          <w:sz w:val="20"/>
          <w:szCs w:val="20"/>
          <w:lang w:eastAsia="pl-PL"/>
        </w:rPr>
        <w:t>uje</w:t>
      </w:r>
      <w:r w:rsidRPr="00AC71CC">
        <w:rPr>
          <w:rFonts w:ascii="Montserrat" w:hAnsi="Montserrat"/>
          <w:color w:val="000000" w:themeColor="text1"/>
          <w:sz w:val="20"/>
          <w:szCs w:val="20"/>
          <w:lang w:eastAsia="pl-PL"/>
        </w:rPr>
        <w:t xml:space="preserve"> przedmiot umowy zgodnie z:</w:t>
      </w:r>
    </w:p>
    <w:p w14:paraId="065C7DFD" w14:textId="77777777" w:rsidR="00DC4A3A" w:rsidRPr="00AC71CC" w:rsidRDefault="00A345B9" w:rsidP="00DC4A3A">
      <w:pPr>
        <w:pStyle w:val="Akapitzlist"/>
        <w:numPr>
          <w:ilvl w:val="0"/>
          <w:numId w:val="14"/>
        </w:numPr>
        <w:tabs>
          <w:tab w:val="left" w:pos="851"/>
        </w:tabs>
        <w:ind w:firstLine="131"/>
        <w:rPr>
          <w:rFonts w:ascii="Montserrat" w:hAnsi="Montserrat"/>
          <w:color w:val="000000" w:themeColor="text1"/>
          <w:lang w:eastAsia="pl-PL"/>
        </w:rPr>
      </w:pPr>
      <w:r w:rsidRPr="00AC71CC">
        <w:rPr>
          <w:rFonts w:ascii="Montserrat" w:hAnsi="Montserrat"/>
          <w:color w:val="000000" w:themeColor="text1"/>
          <w:lang w:eastAsia="pl-PL"/>
        </w:rPr>
        <w:t>warunkami wynikającymi z przepisów technicznych i prawa budowlanego,</w:t>
      </w:r>
    </w:p>
    <w:p w14:paraId="255A1539" w14:textId="77777777" w:rsidR="00DC4A3A" w:rsidRPr="00AC71CC" w:rsidRDefault="00A345B9" w:rsidP="00DC4A3A">
      <w:pPr>
        <w:pStyle w:val="Akapitzlist"/>
        <w:numPr>
          <w:ilvl w:val="0"/>
          <w:numId w:val="14"/>
        </w:numPr>
        <w:tabs>
          <w:tab w:val="left" w:pos="851"/>
        </w:tabs>
        <w:ind w:firstLine="131"/>
        <w:rPr>
          <w:rFonts w:ascii="Montserrat" w:hAnsi="Montserrat"/>
          <w:color w:val="000000" w:themeColor="text1"/>
          <w:lang w:eastAsia="pl-PL"/>
        </w:rPr>
      </w:pPr>
      <w:r w:rsidRPr="00AC71CC">
        <w:rPr>
          <w:rFonts w:ascii="Montserrat" w:hAnsi="Montserrat"/>
          <w:color w:val="000000" w:themeColor="text1"/>
          <w:lang w:eastAsia="pl-PL"/>
        </w:rPr>
        <w:t>wymaganiami Polskich Norm i aprobat technicznych,</w:t>
      </w:r>
    </w:p>
    <w:p w14:paraId="0BECFC09" w14:textId="597ACD53" w:rsidR="009C53E0" w:rsidRPr="00AC71CC" w:rsidRDefault="00A345B9" w:rsidP="00DC4A3A">
      <w:pPr>
        <w:pStyle w:val="Akapitzlist"/>
        <w:numPr>
          <w:ilvl w:val="0"/>
          <w:numId w:val="14"/>
        </w:numPr>
        <w:tabs>
          <w:tab w:val="left" w:pos="851"/>
        </w:tabs>
        <w:ind w:firstLine="131"/>
        <w:rPr>
          <w:rFonts w:ascii="Montserrat" w:hAnsi="Montserrat"/>
          <w:color w:val="000000" w:themeColor="text1"/>
          <w:lang w:eastAsia="pl-PL"/>
        </w:rPr>
      </w:pPr>
      <w:r w:rsidRPr="00AC71CC">
        <w:rPr>
          <w:rFonts w:ascii="Montserrat" w:hAnsi="Montserrat"/>
          <w:color w:val="000000" w:themeColor="text1"/>
          <w:lang w:eastAsia="pl-PL"/>
        </w:rPr>
        <w:t xml:space="preserve">zasadami rzetelnej wiedzy technicznej i </w:t>
      </w:r>
      <w:r w:rsidR="0056660B" w:rsidRPr="00AC71CC">
        <w:rPr>
          <w:rFonts w:ascii="Montserrat" w:hAnsi="Montserrat"/>
          <w:color w:val="000000" w:themeColor="text1"/>
          <w:lang w:eastAsia="pl-PL"/>
        </w:rPr>
        <w:t>sztuką</w:t>
      </w:r>
      <w:r w:rsidR="00F44FAF" w:rsidRPr="00AC71CC">
        <w:rPr>
          <w:rFonts w:ascii="Montserrat" w:hAnsi="Montserrat"/>
          <w:color w:val="000000" w:themeColor="text1"/>
          <w:lang w:eastAsia="pl-PL"/>
        </w:rPr>
        <w:t xml:space="preserve"> </w:t>
      </w:r>
      <w:r w:rsidRPr="00AC71CC">
        <w:rPr>
          <w:rFonts w:ascii="Montserrat" w:hAnsi="Montserrat"/>
          <w:color w:val="000000" w:themeColor="text1"/>
          <w:lang w:eastAsia="pl-PL"/>
        </w:rPr>
        <w:t xml:space="preserve">budowlaną, </w:t>
      </w:r>
    </w:p>
    <w:p w14:paraId="1D8D8DF5" w14:textId="77777777" w:rsidR="009C53E0" w:rsidRPr="00AC71CC" w:rsidRDefault="009C53E0">
      <w:pPr>
        <w:pStyle w:val="Akapitzlist"/>
        <w:rPr>
          <w:rFonts w:ascii="Montserrat" w:hAnsi="Montserrat"/>
          <w:color w:val="000000" w:themeColor="text1"/>
          <w:lang w:eastAsia="pl-PL"/>
        </w:rPr>
      </w:pPr>
    </w:p>
    <w:p w14:paraId="5A8BBBAE" w14:textId="77777777" w:rsidR="009C53E0" w:rsidRPr="00AC71CC" w:rsidRDefault="00A345B9" w:rsidP="00DC4A3A">
      <w:pPr>
        <w:spacing w:after="120"/>
        <w:ind w:firstLine="851"/>
        <w:jc w:val="both"/>
        <w:rPr>
          <w:rFonts w:ascii="Montserrat" w:hAnsi="Montserrat"/>
          <w:iCs/>
          <w:color w:val="000000" w:themeColor="text1"/>
          <w:sz w:val="20"/>
          <w:szCs w:val="20"/>
          <w:lang w:eastAsia="pl-PL"/>
        </w:rPr>
      </w:pPr>
      <w:r w:rsidRPr="00AC71CC">
        <w:rPr>
          <w:rFonts w:ascii="Montserrat" w:hAnsi="Montserrat"/>
          <w:iCs/>
          <w:color w:val="000000" w:themeColor="text1"/>
          <w:sz w:val="20"/>
          <w:szCs w:val="20"/>
          <w:lang w:eastAsia="pl-PL"/>
        </w:rPr>
        <w:t>w oparciu o:</w:t>
      </w:r>
    </w:p>
    <w:p w14:paraId="3DABED95" w14:textId="77777777" w:rsidR="00DC4A3A" w:rsidRPr="00AC71CC" w:rsidRDefault="00A345B9" w:rsidP="00DC4A3A">
      <w:pPr>
        <w:numPr>
          <w:ilvl w:val="0"/>
          <w:numId w:val="17"/>
        </w:numPr>
        <w:spacing w:after="0" w:line="240" w:lineRule="auto"/>
        <w:ind w:left="568" w:firstLine="283"/>
        <w:jc w:val="both"/>
        <w:rPr>
          <w:rFonts w:ascii="Montserrat" w:hAnsi="Montserrat"/>
          <w:iCs/>
          <w:color w:val="000000" w:themeColor="text1"/>
          <w:sz w:val="20"/>
          <w:szCs w:val="20"/>
          <w:lang w:eastAsia="pl-PL"/>
        </w:rPr>
      </w:pPr>
      <w:r w:rsidRPr="00AC71CC">
        <w:rPr>
          <w:rFonts w:ascii="Montserrat" w:hAnsi="Montserrat"/>
          <w:iCs/>
          <w:color w:val="000000" w:themeColor="text1"/>
          <w:sz w:val="20"/>
          <w:szCs w:val="20"/>
          <w:lang w:eastAsia="pl-PL"/>
        </w:rPr>
        <w:t>Program Funkcjonalno-Użytkowy,</w:t>
      </w:r>
    </w:p>
    <w:p w14:paraId="4CEAFF4D" w14:textId="5723D606" w:rsidR="00DC4A3A" w:rsidRPr="00AC71CC" w:rsidRDefault="00A345B9" w:rsidP="00DC4A3A">
      <w:pPr>
        <w:numPr>
          <w:ilvl w:val="0"/>
          <w:numId w:val="17"/>
        </w:numPr>
        <w:spacing w:after="0" w:line="240" w:lineRule="auto"/>
        <w:ind w:left="568" w:firstLine="283"/>
        <w:jc w:val="both"/>
        <w:rPr>
          <w:rFonts w:ascii="Montserrat" w:hAnsi="Montserrat"/>
          <w:iCs/>
          <w:color w:val="000000" w:themeColor="text1"/>
          <w:sz w:val="20"/>
          <w:szCs w:val="20"/>
          <w:lang w:eastAsia="pl-PL"/>
        </w:rPr>
      </w:pPr>
      <w:r w:rsidRPr="00AC71CC">
        <w:rPr>
          <w:rFonts w:ascii="Montserrat" w:hAnsi="Montserrat"/>
          <w:iCs/>
          <w:color w:val="000000" w:themeColor="text1"/>
          <w:sz w:val="20"/>
          <w:szCs w:val="20"/>
          <w:lang w:eastAsia="pl-PL"/>
        </w:rPr>
        <w:t xml:space="preserve">Wytyczne opisane w SWZ / i załącznikach do SWZ / </w:t>
      </w:r>
      <w:r w:rsidR="00C17FE9" w:rsidRPr="00AC71CC">
        <w:rPr>
          <w:rFonts w:ascii="Montserrat" w:hAnsi="Montserrat"/>
          <w:iCs/>
          <w:color w:val="000000" w:themeColor="text1"/>
          <w:sz w:val="20"/>
          <w:szCs w:val="20"/>
          <w:lang w:eastAsia="pl-PL"/>
        </w:rPr>
        <w:t>oraz umowie</w:t>
      </w:r>
      <w:r w:rsidRPr="00AC71CC">
        <w:rPr>
          <w:rFonts w:ascii="Montserrat" w:hAnsi="Montserrat"/>
          <w:iCs/>
          <w:color w:val="000000" w:themeColor="text1"/>
          <w:sz w:val="20"/>
          <w:szCs w:val="20"/>
          <w:lang w:eastAsia="pl-PL"/>
        </w:rPr>
        <w:t>,</w:t>
      </w:r>
    </w:p>
    <w:p w14:paraId="6E510CA7" w14:textId="77777777" w:rsidR="009C53E0" w:rsidRPr="00AC71CC" w:rsidRDefault="00A345B9" w:rsidP="00DC4A3A">
      <w:pPr>
        <w:numPr>
          <w:ilvl w:val="0"/>
          <w:numId w:val="17"/>
        </w:numPr>
        <w:spacing w:after="0" w:line="240" w:lineRule="auto"/>
        <w:ind w:left="568" w:firstLine="283"/>
        <w:jc w:val="both"/>
        <w:rPr>
          <w:rFonts w:ascii="Montserrat" w:hAnsi="Montserrat"/>
          <w:iCs/>
          <w:color w:val="000000" w:themeColor="text1"/>
          <w:sz w:val="20"/>
          <w:szCs w:val="20"/>
          <w:lang w:eastAsia="pl-PL"/>
        </w:rPr>
      </w:pPr>
      <w:r w:rsidRPr="00AC71CC">
        <w:rPr>
          <w:rFonts w:ascii="Montserrat" w:hAnsi="Montserrat"/>
          <w:iCs/>
          <w:color w:val="000000" w:themeColor="text1"/>
          <w:sz w:val="20"/>
          <w:szCs w:val="20"/>
          <w:lang w:eastAsia="pl-PL"/>
        </w:rPr>
        <w:t>Uzgodnienia z Zamawiającym dokonane w trakcie prac projektowych.</w:t>
      </w:r>
    </w:p>
    <w:p w14:paraId="365F6126" w14:textId="77777777" w:rsidR="009C53E0" w:rsidRPr="0059019E" w:rsidRDefault="009C53E0" w:rsidP="005947E0">
      <w:pPr>
        <w:spacing w:after="0" w:line="240" w:lineRule="auto"/>
        <w:jc w:val="both"/>
        <w:rPr>
          <w:rFonts w:ascii="Montserrat" w:hAnsi="Montserrat"/>
          <w:iCs/>
          <w:sz w:val="20"/>
          <w:szCs w:val="20"/>
          <w:lang w:eastAsia="pl-PL"/>
        </w:rPr>
      </w:pPr>
    </w:p>
    <w:p w14:paraId="041EB9A9" w14:textId="77777777" w:rsidR="009C53E0" w:rsidRPr="0059019E" w:rsidRDefault="00A345B9" w:rsidP="005947E0">
      <w:pPr>
        <w:spacing w:after="120"/>
        <w:ind w:left="709"/>
        <w:jc w:val="both"/>
        <w:rPr>
          <w:rFonts w:ascii="Montserrat" w:eastAsia="TimesNewRomanPSMT" w:hAnsi="Montserrat"/>
          <w:sz w:val="20"/>
          <w:szCs w:val="20"/>
        </w:rPr>
      </w:pPr>
      <w:r w:rsidRPr="0059019E">
        <w:rPr>
          <w:rFonts w:ascii="Montserrat" w:eastAsia="TimesNewRomanPSMT" w:hAnsi="Montserrat"/>
          <w:sz w:val="20"/>
          <w:szCs w:val="20"/>
        </w:rPr>
        <w:t>W celu prawidłowego wykonania dokumentacji projektowej zaleca</w:t>
      </w:r>
      <w:r w:rsidR="005947E0" w:rsidRPr="0059019E">
        <w:rPr>
          <w:rFonts w:ascii="Montserrat" w:eastAsia="TimesNewRomanPSMT" w:hAnsi="Montserrat"/>
          <w:sz w:val="20"/>
          <w:szCs w:val="20"/>
        </w:rPr>
        <w:br/>
      </w:r>
      <w:r w:rsidRPr="0059019E">
        <w:rPr>
          <w:rFonts w:ascii="Montserrat" w:eastAsia="TimesNewRomanPSMT" w:hAnsi="Montserrat"/>
          <w:sz w:val="20"/>
          <w:szCs w:val="20"/>
        </w:rPr>
        <w:t>się Wykonawcy:</w:t>
      </w:r>
    </w:p>
    <w:p w14:paraId="29C54D7B" w14:textId="77777777" w:rsidR="009C53E0" w:rsidRPr="0059019E" w:rsidRDefault="00A345B9" w:rsidP="0048410C">
      <w:pPr>
        <w:numPr>
          <w:ilvl w:val="0"/>
          <w:numId w:val="36"/>
        </w:numPr>
        <w:tabs>
          <w:tab w:val="clear" w:pos="1695"/>
          <w:tab w:val="num" w:pos="1418"/>
        </w:tabs>
        <w:spacing w:after="0" w:line="240" w:lineRule="auto"/>
        <w:ind w:left="1418" w:hanging="567"/>
        <w:jc w:val="both"/>
        <w:rPr>
          <w:rFonts w:ascii="Montserrat" w:hAnsi="Montserrat"/>
          <w:sz w:val="20"/>
          <w:szCs w:val="20"/>
        </w:rPr>
      </w:pPr>
      <w:r w:rsidRPr="0059019E">
        <w:rPr>
          <w:rFonts w:ascii="Montserrat" w:hAnsi="Montserrat"/>
          <w:sz w:val="20"/>
          <w:szCs w:val="20"/>
        </w:rPr>
        <w:t xml:space="preserve">wykonanie wizji lokalnej </w:t>
      </w:r>
      <w:r w:rsidR="00A4467E" w:rsidRPr="0059019E">
        <w:rPr>
          <w:rFonts w:ascii="Montserrat" w:hAnsi="Montserrat"/>
          <w:sz w:val="20"/>
          <w:szCs w:val="20"/>
        </w:rPr>
        <w:t xml:space="preserve">na etapie przygotowywania oferty </w:t>
      </w:r>
      <w:r w:rsidRPr="0059019E">
        <w:rPr>
          <w:rFonts w:ascii="Montserrat" w:hAnsi="Montserrat"/>
          <w:sz w:val="20"/>
          <w:szCs w:val="20"/>
          <w:lang w:eastAsia="pl-PL"/>
        </w:rPr>
        <w:t xml:space="preserve">– </w:t>
      </w:r>
      <w:r w:rsidR="00646C1B" w:rsidRPr="0059019E">
        <w:rPr>
          <w:rFonts w:ascii="Montserrat" w:hAnsi="Montserrat"/>
          <w:sz w:val="20"/>
          <w:szCs w:val="20"/>
        </w:rPr>
        <w:t>w obecności Zamawiającego.</w:t>
      </w:r>
    </w:p>
    <w:p w14:paraId="113A2D4C" w14:textId="77777777" w:rsidR="00CB6330" w:rsidRPr="0059019E" w:rsidRDefault="00CB6330" w:rsidP="00CB6330">
      <w:pPr>
        <w:spacing w:after="0" w:line="240" w:lineRule="auto"/>
        <w:ind w:left="568"/>
        <w:jc w:val="both"/>
        <w:rPr>
          <w:rFonts w:ascii="Montserrat" w:hAnsi="Montserrat"/>
          <w:sz w:val="20"/>
          <w:szCs w:val="20"/>
        </w:rPr>
      </w:pPr>
    </w:p>
    <w:p w14:paraId="7FE86644" w14:textId="77777777" w:rsidR="009C53E0" w:rsidRPr="0059019E" w:rsidRDefault="00A345B9" w:rsidP="003004D3">
      <w:pPr>
        <w:pStyle w:val="Akapitzlist"/>
        <w:numPr>
          <w:ilvl w:val="2"/>
          <w:numId w:val="24"/>
        </w:numPr>
        <w:ind w:left="709" w:hanging="709"/>
        <w:rPr>
          <w:rFonts w:ascii="Montserrat" w:hAnsi="Montserrat"/>
          <w:i/>
          <w:iCs/>
        </w:rPr>
      </w:pPr>
      <w:r w:rsidRPr="0059019E">
        <w:rPr>
          <w:rFonts w:ascii="Montserrat" w:hAnsi="Montserrat"/>
          <w:b/>
        </w:rPr>
        <w:t>Skład przekazywanej dokumentacji</w:t>
      </w:r>
    </w:p>
    <w:p w14:paraId="11A83E9C" w14:textId="77777777" w:rsidR="009C53E0" w:rsidRPr="00AC71CC" w:rsidRDefault="00A345B9" w:rsidP="000F4132">
      <w:pPr>
        <w:spacing w:before="120" w:after="120"/>
        <w:ind w:firstLine="709"/>
        <w:jc w:val="both"/>
        <w:rPr>
          <w:rFonts w:ascii="Montserrat" w:eastAsia="TimesNewRomanPSMT" w:hAnsi="Montserrat"/>
          <w:i/>
          <w:iCs/>
          <w:color w:val="000000" w:themeColor="text1"/>
          <w:sz w:val="20"/>
          <w:szCs w:val="20"/>
        </w:rPr>
      </w:pPr>
      <w:r w:rsidRPr="00AC71CC">
        <w:rPr>
          <w:rFonts w:ascii="Montserrat" w:eastAsia="TimesNewRomanPSMT" w:hAnsi="Montserrat"/>
          <w:color w:val="000000" w:themeColor="text1"/>
          <w:sz w:val="20"/>
          <w:szCs w:val="20"/>
        </w:rPr>
        <w:t>W skład przekazywanej dokumentacji wchodzą:</w:t>
      </w:r>
    </w:p>
    <w:p w14:paraId="7E769C8B" w14:textId="099B84CD" w:rsidR="00DC4A3A" w:rsidRPr="00140740" w:rsidRDefault="00005B4D" w:rsidP="000F4132">
      <w:pPr>
        <w:pStyle w:val="Standard"/>
        <w:numPr>
          <w:ilvl w:val="0"/>
          <w:numId w:val="8"/>
        </w:numPr>
        <w:tabs>
          <w:tab w:val="clear" w:pos="1701"/>
          <w:tab w:val="left" w:pos="993"/>
        </w:tabs>
        <w:spacing w:before="120" w:after="120"/>
        <w:ind w:left="993" w:hanging="284"/>
        <w:rPr>
          <w:rFonts w:ascii="Montserrat" w:hAnsi="Montserrat" w:cs="Times New Roman"/>
          <w:bCs/>
          <w:color w:val="000000" w:themeColor="text1"/>
          <w:kern w:val="0"/>
          <w:sz w:val="20"/>
          <w:szCs w:val="20"/>
          <w:lang w:eastAsia="pl-PL"/>
        </w:rPr>
      </w:pPr>
      <w:r>
        <w:rPr>
          <w:rFonts w:ascii="Montserrat" w:hAnsi="Montserrat" w:cs="Times New Roman"/>
          <w:bCs/>
          <w:color w:val="000000" w:themeColor="text1"/>
          <w:kern w:val="0"/>
          <w:sz w:val="20"/>
          <w:szCs w:val="20"/>
          <w:lang w:eastAsia="pl-PL"/>
        </w:rPr>
        <w:t>DOKUMENTACJA</w:t>
      </w:r>
      <w:r w:rsidR="00A345B9" w:rsidRPr="00AC71CC">
        <w:rPr>
          <w:rFonts w:ascii="Montserrat" w:hAnsi="Montserrat" w:cs="Times New Roman"/>
          <w:bCs/>
          <w:color w:val="000000" w:themeColor="text1"/>
          <w:kern w:val="0"/>
          <w:sz w:val="20"/>
          <w:szCs w:val="20"/>
          <w:lang w:eastAsia="pl-PL"/>
        </w:rPr>
        <w:t xml:space="preserve"> BUDOWLAN</w:t>
      </w:r>
      <w:r>
        <w:rPr>
          <w:rFonts w:ascii="Montserrat" w:hAnsi="Montserrat" w:cs="Times New Roman"/>
          <w:bCs/>
          <w:color w:val="000000" w:themeColor="text1"/>
          <w:kern w:val="0"/>
          <w:sz w:val="20"/>
          <w:szCs w:val="20"/>
          <w:lang w:eastAsia="pl-PL"/>
        </w:rPr>
        <w:t>A</w:t>
      </w:r>
      <w:r w:rsidR="00A345B9" w:rsidRPr="00AC71CC">
        <w:rPr>
          <w:rFonts w:ascii="Montserrat" w:hAnsi="Montserrat" w:cs="Times New Roman"/>
          <w:bCs/>
          <w:color w:val="000000" w:themeColor="text1"/>
          <w:kern w:val="0"/>
          <w:sz w:val="20"/>
          <w:szCs w:val="20"/>
          <w:lang w:eastAsia="pl-PL"/>
        </w:rPr>
        <w:t xml:space="preserve"> (</w:t>
      </w:r>
      <w:r w:rsidR="006A05F6" w:rsidRPr="00AC71CC">
        <w:rPr>
          <w:rFonts w:ascii="Montserrat" w:hAnsi="Montserrat" w:cs="Times New Roman"/>
          <w:bCs/>
          <w:color w:val="000000" w:themeColor="text1"/>
          <w:kern w:val="0"/>
          <w:sz w:val="20"/>
          <w:szCs w:val="20"/>
          <w:lang w:eastAsia="pl-PL"/>
        </w:rPr>
        <w:t xml:space="preserve">Projekt </w:t>
      </w:r>
      <w:r w:rsidR="00A345B9" w:rsidRPr="00AC71CC">
        <w:rPr>
          <w:rFonts w:ascii="Montserrat" w:hAnsi="Montserrat" w:cs="Times New Roman"/>
          <w:bCs/>
          <w:color w:val="000000" w:themeColor="text1"/>
          <w:kern w:val="0"/>
          <w:sz w:val="20"/>
          <w:szCs w:val="20"/>
          <w:lang w:eastAsia="pl-PL"/>
        </w:rPr>
        <w:t>zagospodarowania terenu</w:t>
      </w:r>
      <w:r>
        <w:rPr>
          <w:rFonts w:ascii="Montserrat" w:hAnsi="Montserrat" w:cs="Times New Roman"/>
          <w:bCs/>
          <w:color w:val="000000" w:themeColor="text1"/>
          <w:kern w:val="0"/>
          <w:sz w:val="20"/>
          <w:szCs w:val="20"/>
          <w:lang w:eastAsia="pl-PL"/>
        </w:rPr>
        <w:t>,</w:t>
      </w:r>
      <w:r w:rsidR="00A345B9" w:rsidRPr="00AC71CC">
        <w:rPr>
          <w:rFonts w:ascii="Montserrat" w:hAnsi="Montserrat" w:cs="Times New Roman"/>
          <w:bCs/>
          <w:color w:val="000000" w:themeColor="text1"/>
          <w:kern w:val="0"/>
          <w:sz w:val="20"/>
          <w:szCs w:val="20"/>
          <w:lang w:eastAsia="pl-PL"/>
        </w:rPr>
        <w:t xml:space="preserve"> </w:t>
      </w:r>
      <w:r w:rsidR="006A05F6" w:rsidRPr="00AC71CC">
        <w:rPr>
          <w:rFonts w:ascii="Montserrat" w:hAnsi="Montserrat" w:cs="Times New Roman"/>
          <w:bCs/>
          <w:color w:val="000000" w:themeColor="text1"/>
          <w:kern w:val="0"/>
          <w:sz w:val="20"/>
          <w:szCs w:val="20"/>
          <w:lang w:eastAsia="pl-PL"/>
        </w:rPr>
        <w:t xml:space="preserve">Projekt </w:t>
      </w:r>
      <w:r w:rsidR="00A345B9" w:rsidRPr="00AC71CC">
        <w:rPr>
          <w:rFonts w:ascii="Montserrat" w:hAnsi="Montserrat" w:cs="Times New Roman"/>
          <w:bCs/>
          <w:color w:val="000000" w:themeColor="text1"/>
          <w:kern w:val="0"/>
          <w:sz w:val="20"/>
          <w:szCs w:val="20"/>
          <w:lang w:eastAsia="pl-PL"/>
        </w:rPr>
        <w:t>architektoniczno-budowlany</w:t>
      </w:r>
      <w:r>
        <w:rPr>
          <w:rFonts w:ascii="Montserrat" w:hAnsi="Montserrat" w:cs="Times New Roman"/>
          <w:bCs/>
          <w:color w:val="000000" w:themeColor="text1"/>
          <w:kern w:val="0"/>
          <w:sz w:val="20"/>
          <w:szCs w:val="20"/>
          <w:lang w:eastAsia="pl-PL"/>
        </w:rPr>
        <w:t>, Projekt techniczny</w:t>
      </w:r>
      <w:r w:rsidR="00A345B9" w:rsidRPr="00AC71CC">
        <w:rPr>
          <w:rFonts w:ascii="Montserrat" w:hAnsi="Montserrat" w:cs="Times New Roman"/>
          <w:bCs/>
          <w:color w:val="000000" w:themeColor="text1"/>
          <w:kern w:val="0"/>
          <w:sz w:val="20"/>
          <w:szCs w:val="20"/>
          <w:lang w:eastAsia="pl-PL"/>
        </w:rPr>
        <w:t>)</w:t>
      </w:r>
      <w:r w:rsidR="00C17FE9" w:rsidRPr="00AC71CC">
        <w:rPr>
          <w:rFonts w:ascii="Montserrat" w:hAnsi="Montserrat" w:cs="Times New Roman"/>
          <w:bCs/>
          <w:color w:val="000000" w:themeColor="text1"/>
          <w:kern w:val="0"/>
          <w:sz w:val="20"/>
          <w:szCs w:val="20"/>
          <w:lang w:eastAsia="pl-PL"/>
        </w:rPr>
        <w:t xml:space="preserve"> </w:t>
      </w:r>
      <w:r w:rsidR="00A345B9" w:rsidRPr="00AC71CC">
        <w:rPr>
          <w:rFonts w:ascii="Montserrat" w:hAnsi="Montserrat" w:cs="Times New Roman"/>
          <w:bCs/>
          <w:color w:val="000000" w:themeColor="text1"/>
          <w:kern w:val="0"/>
          <w:sz w:val="20"/>
          <w:szCs w:val="20"/>
          <w:lang w:eastAsia="pl-PL"/>
        </w:rPr>
        <w:t xml:space="preserve">wymagana ilość egzemplarzy </w:t>
      </w:r>
      <w:bookmarkStart w:id="8" w:name="_Hlk167447126"/>
      <w:r w:rsidR="00A345B9" w:rsidRPr="00AC71CC">
        <w:rPr>
          <w:rFonts w:ascii="Montserrat" w:hAnsi="Montserrat" w:cs="Times New Roman"/>
          <w:bCs/>
          <w:color w:val="000000" w:themeColor="text1"/>
          <w:kern w:val="0"/>
          <w:sz w:val="20"/>
          <w:szCs w:val="20"/>
          <w:lang w:eastAsia="pl-PL"/>
        </w:rPr>
        <w:t>w formie wydrukowanej i złożonej</w:t>
      </w:r>
      <w:r w:rsidR="006A05F6" w:rsidRPr="00AC71CC">
        <w:rPr>
          <w:rFonts w:ascii="Montserrat" w:hAnsi="Montserrat" w:cs="Times New Roman"/>
          <w:bCs/>
          <w:color w:val="000000" w:themeColor="text1"/>
          <w:kern w:val="0"/>
          <w:sz w:val="20"/>
          <w:szCs w:val="20"/>
          <w:lang w:eastAsia="pl-PL"/>
        </w:rPr>
        <w:t xml:space="preserve"> </w:t>
      </w:r>
      <w:bookmarkEnd w:id="8"/>
      <w:r w:rsidR="005947E0" w:rsidRPr="00AC71CC">
        <w:rPr>
          <w:rFonts w:ascii="Montserrat" w:hAnsi="Montserrat" w:cs="Times New Roman"/>
          <w:bCs/>
          <w:color w:val="000000" w:themeColor="text1"/>
          <w:kern w:val="0"/>
          <w:sz w:val="20"/>
          <w:szCs w:val="20"/>
          <w:lang w:eastAsia="pl-PL"/>
        </w:rPr>
        <w:t xml:space="preserve">w segregatorze </w:t>
      </w:r>
      <w:r w:rsidR="00A345B9" w:rsidRPr="00AC71CC">
        <w:rPr>
          <w:rFonts w:ascii="Montserrat" w:hAnsi="Montserrat" w:cs="Times New Roman"/>
          <w:color w:val="000000" w:themeColor="text1"/>
          <w:kern w:val="0"/>
          <w:sz w:val="20"/>
          <w:szCs w:val="20"/>
          <w:lang w:eastAsia="pl-PL"/>
        </w:rPr>
        <w:t>(</w:t>
      </w:r>
      <w:r w:rsidR="006A05F6" w:rsidRPr="00AC71CC">
        <w:rPr>
          <w:rFonts w:ascii="Montserrat" w:hAnsi="Montserrat" w:cs="Times New Roman"/>
          <w:b/>
          <w:bCs/>
          <w:color w:val="000000" w:themeColor="text1"/>
          <w:kern w:val="0"/>
          <w:sz w:val="20"/>
          <w:szCs w:val="20"/>
          <w:lang w:eastAsia="pl-PL"/>
        </w:rPr>
        <w:t>5</w:t>
      </w:r>
      <w:r w:rsidR="00A345B9" w:rsidRPr="00AC71CC">
        <w:rPr>
          <w:rFonts w:ascii="Montserrat" w:hAnsi="Montserrat" w:cs="Times New Roman"/>
          <w:b/>
          <w:bCs/>
          <w:color w:val="000000" w:themeColor="text1"/>
          <w:kern w:val="0"/>
          <w:sz w:val="20"/>
          <w:szCs w:val="20"/>
          <w:lang w:eastAsia="pl-PL"/>
        </w:rPr>
        <w:t xml:space="preserve"> </w:t>
      </w:r>
      <w:r w:rsidR="00A345B9" w:rsidRPr="00AC71CC">
        <w:rPr>
          <w:rFonts w:ascii="Montserrat" w:hAnsi="Montserrat" w:cs="Times New Roman"/>
          <w:bCs/>
          <w:color w:val="000000" w:themeColor="text1"/>
          <w:kern w:val="0"/>
          <w:sz w:val="20"/>
          <w:szCs w:val="20"/>
          <w:lang w:eastAsia="pl-PL"/>
        </w:rPr>
        <w:t>egzemplarz</w:t>
      </w:r>
      <w:r w:rsidR="006A05F6" w:rsidRPr="00AC71CC">
        <w:rPr>
          <w:rFonts w:ascii="Montserrat" w:hAnsi="Montserrat" w:cs="Times New Roman"/>
          <w:bCs/>
          <w:color w:val="000000" w:themeColor="text1"/>
          <w:kern w:val="0"/>
          <w:sz w:val="20"/>
          <w:szCs w:val="20"/>
          <w:lang w:eastAsia="pl-PL"/>
        </w:rPr>
        <w:t>y</w:t>
      </w:r>
      <w:r w:rsidR="000722F9" w:rsidRPr="00AC71CC">
        <w:rPr>
          <w:rFonts w:ascii="Montserrat" w:hAnsi="Montserrat" w:cs="Times New Roman"/>
          <w:bCs/>
          <w:color w:val="000000" w:themeColor="text1"/>
          <w:kern w:val="0"/>
          <w:sz w:val="20"/>
          <w:szCs w:val="20"/>
          <w:lang w:eastAsia="pl-PL"/>
        </w:rPr>
        <w:t xml:space="preserve"> </w:t>
      </w:r>
      <w:bookmarkStart w:id="9" w:name="_Hlk167446549"/>
      <w:r w:rsidR="000722F9" w:rsidRPr="00AC71CC">
        <w:rPr>
          <w:rFonts w:ascii="Montserrat" w:hAnsi="Montserrat" w:cs="Times New Roman"/>
          <w:bCs/>
          <w:color w:val="000000" w:themeColor="text1"/>
          <w:kern w:val="0"/>
          <w:sz w:val="20"/>
          <w:szCs w:val="20"/>
          <w:lang w:eastAsia="pl-PL"/>
        </w:rPr>
        <w:t>z podziałem na branże</w:t>
      </w:r>
      <w:r w:rsidR="00DA5E78" w:rsidRPr="00AC71CC">
        <w:rPr>
          <w:rFonts w:ascii="Montserrat" w:hAnsi="Montserrat" w:cs="Times New Roman"/>
          <w:bCs/>
          <w:color w:val="000000" w:themeColor="text1"/>
          <w:kern w:val="0"/>
          <w:sz w:val="20"/>
          <w:szCs w:val="20"/>
          <w:lang w:eastAsia="pl-PL"/>
        </w:rPr>
        <w:t xml:space="preserve"> </w:t>
      </w:r>
      <w:bookmarkEnd w:id="9"/>
      <w:r w:rsidR="00DA5E78" w:rsidRPr="00AC71CC">
        <w:rPr>
          <w:rFonts w:ascii="Montserrat" w:hAnsi="Montserrat" w:cs="Times New Roman"/>
          <w:bCs/>
          <w:color w:val="000000" w:themeColor="text1"/>
          <w:kern w:val="0"/>
          <w:sz w:val="20"/>
          <w:szCs w:val="20"/>
          <w:lang w:eastAsia="pl-PL"/>
        </w:rPr>
        <w:t>z podpisami projektantów</w:t>
      </w:r>
      <w:r w:rsidR="006A05F6" w:rsidRPr="00AC71CC">
        <w:rPr>
          <w:rFonts w:ascii="Montserrat" w:hAnsi="Montserrat" w:cs="Times New Roman"/>
          <w:bCs/>
          <w:color w:val="000000" w:themeColor="text1"/>
          <w:kern w:val="0"/>
          <w:sz w:val="20"/>
          <w:szCs w:val="20"/>
          <w:lang w:eastAsia="pl-PL"/>
        </w:rPr>
        <w:t xml:space="preserve"> – 3 egzemplarze stanowiące załącznik do Decyzji o pozwoleniu na budowę oraz 2 dodatkowe</w:t>
      </w:r>
      <w:r w:rsidR="00A304EF" w:rsidRPr="00AC71CC">
        <w:rPr>
          <w:rFonts w:ascii="Montserrat" w:hAnsi="Montserrat" w:cs="Times New Roman"/>
          <w:bCs/>
          <w:color w:val="000000" w:themeColor="text1"/>
          <w:kern w:val="0"/>
          <w:sz w:val="20"/>
          <w:szCs w:val="20"/>
          <w:lang w:eastAsia="pl-PL"/>
        </w:rPr>
        <w:t xml:space="preserve"> tożsame z załącznikiem do decyzji</w:t>
      </w:r>
      <w:r w:rsidR="00A345B9" w:rsidRPr="00AC71CC">
        <w:rPr>
          <w:rFonts w:ascii="Montserrat" w:hAnsi="Montserrat" w:cs="Times New Roman"/>
          <w:bCs/>
          <w:color w:val="000000" w:themeColor="text1"/>
          <w:kern w:val="0"/>
          <w:sz w:val="20"/>
          <w:szCs w:val="20"/>
          <w:lang w:eastAsia="pl-PL"/>
        </w:rPr>
        <w:t xml:space="preserve">, segregatory </w:t>
      </w:r>
      <w:r w:rsidR="006F21B2" w:rsidRPr="00AC71CC">
        <w:rPr>
          <w:rFonts w:ascii="Montserrat" w:hAnsi="Montserrat" w:cs="Times New Roman"/>
          <w:bCs/>
          <w:color w:val="000000" w:themeColor="text1"/>
          <w:kern w:val="0"/>
          <w:sz w:val="20"/>
          <w:szCs w:val="20"/>
          <w:lang w:eastAsia="pl-PL"/>
        </w:rPr>
        <w:t xml:space="preserve">ponumerowane i </w:t>
      </w:r>
      <w:r w:rsidR="00A345B9" w:rsidRPr="00AC71CC">
        <w:rPr>
          <w:rFonts w:ascii="Montserrat" w:hAnsi="Montserrat" w:cs="Times New Roman"/>
          <w:bCs/>
          <w:color w:val="000000" w:themeColor="text1"/>
          <w:kern w:val="0"/>
          <w:sz w:val="20"/>
          <w:szCs w:val="20"/>
          <w:lang w:eastAsia="pl-PL"/>
        </w:rPr>
        <w:t>opisane</w:t>
      </w:r>
      <w:r w:rsidR="006A05F6" w:rsidRPr="00AC71CC">
        <w:rPr>
          <w:rFonts w:ascii="Montserrat" w:hAnsi="Montserrat" w:cs="Times New Roman"/>
          <w:bCs/>
          <w:color w:val="000000" w:themeColor="text1"/>
          <w:kern w:val="0"/>
          <w:sz w:val="20"/>
          <w:szCs w:val="20"/>
          <w:lang w:eastAsia="pl-PL"/>
        </w:rPr>
        <w:t xml:space="preserve">, </w:t>
      </w:r>
      <w:r w:rsidR="00A345B9" w:rsidRPr="00AC71CC">
        <w:rPr>
          <w:rFonts w:ascii="Montserrat" w:hAnsi="Montserrat" w:cs="Times New Roman"/>
          <w:bCs/>
          <w:color w:val="000000" w:themeColor="text1"/>
          <w:kern w:val="0"/>
          <w:sz w:val="20"/>
          <w:szCs w:val="20"/>
          <w:lang w:eastAsia="pl-PL"/>
        </w:rPr>
        <w:t>ze spisem treści</w:t>
      </w:r>
      <w:r w:rsidR="00AB3BCA">
        <w:rPr>
          <w:rFonts w:ascii="Montserrat" w:hAnsi="Montserrat" w:cs="Times New Roman"/>
          <w:bCs/>
          <w:color w:val="000000" w:themeColor="text1"/>
          <w:kern w:val="0"/>
          <w:sz w:val="20"/>
          <w:szCs w:val="20"/>
          <w:lang w:eastAsia="pl-PL"/>
        </w:rPr>
        <w:t xml:space="preserve"> </w:t>
      </w:r>
      <w:r w:rsidR="00A345B9" w:rsidRPr="00AC71CC">
        <w:rPr>
          <w:rFonts w:ascii="Montserrat" w:hAnsi="Montserrat" w:cs="Times New Roman"/>
          <w:bCs/>
          <w:color w:val="000000" w:themeColor="text1"/>
          <w:kern w:val="0"/>
          <w:sz w:val="20"/>
          <w:szCs w:val="20"/>
          <w:lang w:eastAsia="pl-PL"/>
        </w:rPr>
        <w:t>i</w:t>
      </w:r>
      <w:r w:rsidR="00AB3BCA">
        <w:rPr>
          <w:rFonts w:ascii="Montserrat" w:hAnsi="Montserrat" w:cs="Times New Roman"/>
          <w:bCs/>
          <w:color w:val="000000" w:themeColor="text1"/>
          <w:kern w:val="0"/>
          <w:sz w:val="20"/>
          <w:szCs w:val="20"/>
          <w:lang w:eastAsia="pl-PL"/>
        </w:rPr>
        <w:t> </w:t>
      </w:r>
      <w:r w:rsidR="00A345B9" w:rsidRPr="00AC71CC">
        <w:rPr>
          <w:rFonts w:ascii="Montserrat" w:hAnsi="Montserrat" w:cs="Times New Roman"/>
          <w:bCs/>
          <w:color w:val="000000" w:themeColor="text1"/>
          <w:kern w:val="0"/>
          <w:sz w:val="20"/>
          <w:szCs w:val="20"/>
          <w:lang w:eastAsia="pl-PL"/>
        </w:rPr>
        <w:t>ponumerowanymi stronami</w:t>
      </w:r>
      <w:r w:rsidR="006A05F6" w:rsidRPr="00AC71CC">
        <w:rPr>
          <w:rFonts w:ascii="Montserrat" w:hAnsi="Montserrat" w:cs="Times New Roman"/>
          <w:bCs/>
          <w:color w:val="000000" w:themeColor="text1"/>
          <w:kern w:val="0"/>
          <w:sz w:val="20"/>
          <w:szCs w:val="20"/>
          <w:lang w:eastAsia="pl-PL"/>
        </w:rPr>
        <w:t xml:space="preserve"> </w:t>
      </w:r>
      <w:bookmarkStart w:id="10" w:name="_Hlk167438642"/>
      <w:r w:rsidR="006A05F6" w:rsidRPr="00AC71CC">
        <w:rPr>
          <w:rFonts w:ascii="Montserrat" w:hAnsi="Montserrat" w:cs="Times New Roman"/>
          <w:bCs/>
          <w:color w:val="000000" w:themeColor="text1"/>
          <w:kern w:val="0"/>
          <w:sz w:val="20"/>
          <w:szCs w:val="20"/>
          <w:lang w:eastAsia="pl-PL"/>
        </w:rPr>
        <w:t>oraz wyraźnym oznaczeniem w spisie treści zawartości segregatora</w:t>
      </w:r>
      <w:bookmarkEnd w:id="10"/>
      <w:r w:rsidR="00A345B9" w:rsidRPr="00AC71CC">
        <w:rPr>
          <w:rFonts w:ascii="Montserrat" w:hAnsi="Montserrat" w:cs="Times New Roman"/>
          <w:bCs/>
          <w:color w:val="000000" w:themeColor="text1"/>
          <w:kern w:val="0"/>
          <w:sz w:val="20"/>
          <w:szCs w:val="20"/>
          <w:lang w:eastAsia="pl-PL"/>
        </w:rPr>
        <w:t xml:space="preserve">); wersja elektroniczna </w:t>
      </w:r>
      <w:r w:rsidR="006A05F6" w:rsidRPr="00AC71CC">
        <w:rPr>
          <w:rFonts w:ascii="Montserrat" w:hAnsi="Montserrat" w:cs="Times New Roman"/>
          <w:bCs/>
          <w:color w:val="000000" w:themeColor="text1"/>
          <w:kern w:val="0"/>
          <w:sz w:val="20"/>
          <w:szCs w:val="20"/>
          <w:lang w:eastAsia="pl-PL"/>
        </w:rPr>
        <w:t xml:space="preserve">na nośniku danych </w:t>
      </w:r>
      <w:r w:rsidR="00A345B9" w:rsidRPr="00AC71CC">
        <w:rPr>
          <w:rFonts w:ascii="Montserrat" w:hAnsi="Montserrat" w:cs="Times New Roman"/>
          <w:bCs/>
          <w:color w:val="000000" w:themeColor="text1"/>
          <w:kern w:val="0"/>
          <w:sz w:val="20"/>
          <w:szCs w:val="20"/>
          <w:lang w:eastAsia="pl-PL"/>
        </w:rPr>
        <w:t>(</w:t>
      </w:r>
      <w:r w:rsidR="00A345B9" w:rsidRPr="00AC71CC">
        <w:rPr>
          <w:rFonts w:ascii="Montserrat" w:hAnsi="Montserrat" w:cs="Times New Roman"/>
          <w:b/>
          <w:bCs/>
          <w:color w:val="000000" w:themeColor="text1"/>
          <w:kern w:val="0"/>
          <w:sz w:val="20"/>
          <w:szCs w:val="20"/>
          <w:lang w:eastAsia="pl-PL"/>
        </w:rPr>
        <w:t>1</w:t>
      </w:r>
      <w:r w:rsidR="00A345B9" w:rsidRPr="00AC71CC">
        <w:rPr>
          <w:rFonts w:ascii="Montserrat" w:hAnsi="Montserrat" w:cs="Times New Roman"/>
          <w:bCs/>
          <w:color w:val="000000" w:themeColor="text1"/>
          <w:kern w:val="0"/>
          <w:sz w:val="20"/>
          <w:szCs w:val="20"/>
          <w:lang w:eastAsia="pl-PL"/>
        </w:rPr>
        <w:t xml:space="preserve"> kompletna wersja zapisana</w:t>
      </w:r>
      <w:r w:rsidR="00AB3BCA">
        <w:rPr>
          <w:rFonts w:ascii="Montserrat" w:hAnsi="Montserrat" w:cs="Times New Roman"/>
          <w:bCs/>
          <w:color w:val="000000" w:themeColor="text1"/>
          <w:kern w:val="0"/>
          <w:sz w:val="20"/>
          <w:szCs w:val="20"/>
          <w:lang w:eastAsia="pl-PL"/>
        </w:rPr>
        <w:t xml:space="preserve"> </w:t>
      </w:r>
      <w:r w:rsidR="00A345B9" w:rsidRPr="00140740">
        <w:rPr>
          <w:rFonts w:ascii="Montserrat" w:hAnsi="Montserrat" w:cs="Times New Roman"/>
          <w:bCs/>
          <w:color w:val="000000" w:themeColor="text1"/>
          <w:kern w:val="0"/>
          <w:sz w:val="20"/>
          <w:szCs w:val="20"/>
          <w:lang w:eastAsia="pl-PL"/>
        </w:rPr>
        <w:t>w formacie .pdf</w:t>
      </w:r>
      <w:r w:rsidR="000874BA" w:rsidRPr="00140740">
        <w:rPr>
          <w:rFonts w:ascii="Montserrat" w:hAnsi="Montserrat" w:cs="Times New Roman"/>
          <w:bCs/>
          <w:color w:val="000000" w:themeColor="text1"/>
          <w:kern w:val="0"/>
          <w:sz w:val="20"/>
          <w:szCs w:val="20"/>
          <w:lang w:eastAsia="pl-PL"/>
        </w:rPr>
        <w:t xml:space="preserve"> (</w:t>
      </w:r>
      <w:r w:rsidR="000874BA" w:rsidRPr="00140740">
        <w:rPr>
          <w:rFonts w:ascii="Montserrat" w:hAnsi="Montserrat" w:cs="Calibri"/>
          <w:color w:val="000000" w:themeColor="text1"/>
          <w:sz w:val="20"/>
          <w:szCs w:val="20"/>
        </w:rPr>
        <w:t>z możliwością wyszukiwania ciągu znaków w tekście</w:t>
      </w:r>
      <w:r w:rsidR="00AB3BCA">
        <w:rPr>
          <w:rFonts w:ascii="Montserrat" w:hAnsi="Montserrat" w:cs="Calibri"/>
          <w:color w:val="000000" w:themeColor="text1"/>
          <w:sz w:val="20"/>
          <w:szCs w:val="20"/>
        </w:rPr>
        <w:t xml:space="preserve"> </w:t>
      </w:r>
      <w:r w:rsidR="000874BA" w:rsidRPr="00140740">
        <w:rPr>
          <w:rFonts w:ascii="Montserrat" w:hAnsi="Montserrat" w:cs="Calibri"/>
          <w:color w:val="000000" w:themeColor="text1"/>
          <w:sz w:val="20"/>
          <w:szCs w:val="20"/>
        </w:rPr>
        <w:t>i na schematach – OCR)</w:t>
      </w:r>
      <w:r w:rsidR="00A345B9" w:rsidRPr="00140740">
        <w:rPr>
          <w:rFonts w:ascii="Montserrat" w:hAnsi="Montserrat" w:cs="Times New Roman"/>
          <w:bCs/>
          <w:color w:val="000000" w:themeColor="text1"/>
          <w:kern w:val="0"/>
          <w:sz w:val="20"/>
          <w:szCs w:val="20"/>
          <w:lang w:eastAsia="pl-PL"/>
        </w:rPr>
        <w:t xml:space="preserve"> oraz </w:t>
      </w:r>
      <w:r w:rsidR="00A345B9" w:rsidRPr="00140740">
        <w:rPr>
          <w:rFonts w:ascii="Montserrat" w:hAnsi="Montserrat" w:cs="Times New Roman"/>
          <w:b/>
          <w:bCs/>
          <w:color w:val="000000" w:themeColor="text1"/>
          <w:kern w:val="0"/>
          <w:sz w:val="20"/>
          <w:szCs w:val="20"/>
          <w:lang w:eastAsia="pl-PL"/>
        </w:rPr>
        <w:t>1</w:t>
      </w:r>
      <w:r w:rsidR="00A345B9" w:rsidRPr="00140740">
        <w:rPr>
          <w:rFonts w:ascii="Montserrat" w:hAnsi="Montserrat" w:cs="Times New Roman"/>
          <w:bCs/>
          <w:color w:val="000000" w:themeColor="text1"/>
          <w:kern w:val="0"/>
          <w:sz w:val="20"/>
          <w:szCs w:val="20"/>
          <w:lang w:eastAsia="pl-PL"/>
        </w:rPr>
        <w:t xml:space="preserve"> kompletna wersja edytowalna zapisana</w:t>
      </w:r>
      <w:r w:rsidR="00AC71CC" w:rsidRPr="00140740">
        <w:rPr>
          <w:rFonts w:ascii="Montserrat" w:hAnsi="Montserrat" w:cs="Times New Roman"/>
          <w:bCs/>
          <w:color w:val="000000" w:themeColor="text1"/>
          <w:kern w:val="0"/>
          <w:sz w:val="20"/>
          <w:szCs w:val="20"/>
          <w:lang w:eastAsia="pl-PL"/>
        </w:rPr>
        <w:br/>
      </w:r>
      <w:r w:rsidR="00A345B9" w:rsidRPr="00140740">
        <w:rPr>
          <w:rFonts w:ascii="Montserrat" w:hAnsi="Montserrat" w:cs="Times New Roman"/>
          <w:bCs/>
          <w:color w:val="000000" w:themeColor="text1"/>
          <w:kern w:val="0"/>
          <w:sz w:val="20"/>
          <w:szCs w:val="20"/>
          <w:lang w:eastAsia="pl-PL"/>
        </w:rPr>
        <w:t>w formatach .</w:t>
      </w:r>
      <w:proofErr w:type="spellStart"/>
      <w:r w:rsidR="00A345B9" w:rsidRPr="00140740">
        <w:rPr>
          <w:rFonts w:ascii="Montserrat" w:hAnsi="Montserrat" w:cs="Times New Roman"/>
          <w:bCs/>
          <w:color w:val="000000" w:themeColor="text1"/>
          <w:kern w:val="0"/>
          <w:sz w:val="20"/>
          <w:szCs w:val="20"/>
          <w:lang w:eastAsia="pl-PL"/>
        </w:rPr>
        <w:t>dwg</w:t>
      </w:r>
      <w:proofErr w:type="spellEnd"/>
      <w:r w:rsidR="00A345B9" w:rsidRPr="00140740">
        <w:rPr>
          <w:rFonts w:ascii="Montserrat" w:hAnsi="Montserrat" w:cs="Times New Roman"/>
          <w:bCs/>
          <w:color w:val="000000" w:themeColor="text1"/>
          <w:kern w:val="0"/>
          <w:sz w:val="20"/>
          <w:szCs w:val="20"/>
          <w:lang w:eastAsia="pl-PL"/>
        </w:rPr>
        <w:t>, .</w:t>
      </w:r>
      <w:proofErr w:type="spellStart"/>
      <w:r w:rsidR="00A345B9" w:rsidRPr="00140740">
        <w:rPr>
          <w:rFonts w:ascii="Montserrat" w:hAnsi="Montserrat" w:cs="Times New Roman"/>
          <w:bCs/>
          <w:color w:val="000000" w:themeColor="text1"/>
          <w:kern w:val="0"/>
          <w:sz w:val="20"/>
          <w:szCs w:val="20"/>
          <w:lang w:eastAsia="pl-PL"/>
        </w:rPr>
        <w:t>doc</w:t>
      </w:r>
      <w:proofErr w:type="spellEnd"/>
      <w:r w:rsidR="00A345B9" w:rsidRPr="00140740">
        <w:rPr>
          <w:rFonts w:ascii="Montserrat" w:hAnsi="Montserrat" w:cs="Times New Roman"/>
          <w:bCs/>
          <w:color w:val="000000" w:themeColor="text1"/>
          <w:kern w:val="0"/>
          <w:sz w:val="20"/>
          <w:szCs w:val="20"/>
          <w:lang w:eastAsia="pl-PL"/>
        </w:rPr>
        <w:t>, .xls.</w:t>
      </w:r>
    </w:p>
    <w:p w14:paraId="27607157" w14:textId="62BEB3B8" w:rsidR="00DC4A3A" w:rsidRPr="00140740" w:rsidRDefault="00A345B9" w:rsidP="0048410C">
      <w:pPr>
        <w:pStyle w:val="Standard"/>
        <w:numPr>
          <w:ilvl w:val="0"/>
          <w:numId w:val="47"/>
        </w:numPr>
        <w:tabs>
          <w:tab w:val="clear" w:pos="1701"/>
        </w:tabs>
        <w:spacing w:before="120" w:after="120"/>
        <w:ind w:left="993" w:hanging="284"/>
        <w:rPr>
          <w:rFonts w:ascii="Montserrat" w:hAnsi="Montserrat" w:cs="Times New Roman"/>
          <w:bCs/>
          <w:color w:val="000000" w:themeColor="text1"/>
          <w:kern w:val="0"/>
          <w:sz w:val="20"/>
          <w:szCs w:val="20"/>
          <w:lang w:eastAsia="pl-PL"/>
        </w:rPr>
      </w:pPr>
      <w:r w:rsidRPr="00140740">
        <w:rPr>
          <w:rFonts w:ascii="Montserrat" w:hAnsi="Montserrat" w:cs="Times New Roman"/>
          <w:bCs/>
          <w:color w:val="000000" w:themeColor="text1"/>
          <w:kern w:val="0"/>
          <w:sz w:val="20"/>
          <w:szCs w:val="20"/>
          <w:lang w:eastAsia="pl-PL"/>
        </w:rPr>
        <w:t xml:space="preserve">WIELOBRANŻOWY PROJEKT </w:t>
      </w:r>
      <w:r w:rsidR="00AB3BCA">
        <w:rPr>
          <w:rFonts w:ascii="Montserrat" w:hAnsi="Montserrat" w:cs="Times New Roman"/>
          <w:bCs/>
          <w:color w:val="000000" w:themeColor="text1"/>
          <w:kern w:val="0"/>
          <w:sz w:val="20"/>
          <w:szCs w:val="20"/>
          <w:lang w:eastAsia="pl-PL"/>
        </w:rPr>
        <w:t>WYKONAWCZY</w:t>
      </w:r>
      <w:r w:rsidRPr="00140740">
        <w:rPr>
          <w:rFonts w:ascii="Montserrat" w:hAnsi="Montserrat" w:cs="Times New Roman"/>
          <w:bCs/>
          <w:color w:val="000000" w:themeColor="text1"/>
          <w:kern w:val="0"/>
          <w:sz w:val="20"/>
          <w:szCs w:val="20"/>
          <w:lang w:eastAsia="pl-PL"/>
        </w:rPr>
        <w:t xml:space="preserve"> Z WYPOSAŻENIEM WNĘTRZ</w:t>
      </w:r>
      <w:r w:rsidR="00AC71CC" w:rsidRPr="00140740">
        <w:rPr>
          <w:rFonts w:ascii="Montserrat" w:hAnsi="Montserrat" w:cs="Times New Roman"/>
          <w:bCs/>
          <w:color w:val="000000" w:themeColor="text1"/>
          <w:kern w:val="0"/>
          <w:sz w:val="20"/>
          <w:szCs w:val="20"/>
          <w:lang w:eastAsia="pl-PL"/>
        </w:rPr>
        <w:br/>
      </w:r>
      <w:bookmarkStart w:id="11" w:name="_Hlk193198714"/>
      <w:r w:rsidRPr="00140740">
        <w:rPr>
          <w:rFonts w:ascii="Montserrat" w:hAnsi="Montserrat" w:cs="Times New Roman"/>
          <w:bCs/>
          <w:color w:val="000000" w:themeColor="text1"/>
          <w:kern w:val="0"/>
          <w:sz w:val="20"/>
          <w:szCs w:val="20"/>
          <w:lang w:eastAsia="pl-PL"/>
        </w:rPr>
        <w:t xml:space="preserve">wymagana ilość egzemplarzy w formie wydrukowanej i złożonej w segregatorze </w:t>
      </w:r>
      <w:r w:rsidRPr="00140740">
        <w:rPr>
          <w:rFonts w:ascii="Montserrat" w:hAnsi="Montserrat" w:cs="Times New Roman"/>
          <w:bCs/>
          <w:color w:val="000000" w:themeColor="text1"/>
          <w:kern w:val="0"/>
          <w:sz w:val="20"/>
          <w:szCs w:val="20"/>
          <w:lang w:eastAsia="pl-PL"/>
        </w:rPr>
        <w:br/>
      </w:r>
      <w:r w:rsidRPr="00140740">
        <w:rPr>
          <w:rFonts w:ascii="Montserrat" w:hAnsi="Montserrat" w:cs="Times New Roman"/>
          <w:color w:val="000000" w:themeColor="text1"/>
          <w:kern w:val="0"/>
          <w:sz w:val="20"/>
          <w:szCs w:val="20"/>
          <w:lang w:eastAsia="pl-PL"/>
        </w:rPr>
        <w:t>(</w:t>
      </w:r>
      <w:r w:rsidR="00A304EF" w:rsidRPr="00140740">
        <w:rPr>
          <w:rFonts w:ascii="Montserrat" w:hAnsi="Montserrat" w:cs="Times New Roman"/>
          <w:b/>
          <w:bCs/>
          <w:color w:val="000000" w:themeColor="text1"/>
          <w:kern w:val="0"/>
          <w:sz w:val="20"/>
          <w:szCs w:val="20"/>
          <w:lang w:eastAsia="pl-PL"/>
        </w:rPr>
        <w:t>3</w:t>
      </w:r>
      <w:r w:rsidRPr="00140740">
        <w:rPr>
          <w:rFonts w:ascii="Montserrat" w:hAnsi="Montserrat" w:cs="Times New Roman"/>
          <w:b/>
          <w:bCs/>
          <w:color w:val="000000" w:themeColor="text1"/>
          <w:kern w:val="0"/>
          <w:sz w:val="20"/>
          <w:szCs w:val="20"/>
          <w:lang w:eastAsia="pl-PL"/>
        </w:rPr>
        <w:t xml:space="preserve"> </w:t>
      </w:r>
      <w:r w:rsidRPr="00140740">
        <w:rPr>
          <w:rFonts w:ascii="Montserrat" w:hAnsi="Montserrat" w:cs="Times New Roman"/>
          <w:bCs/>
          <w:color w:val="000000" w:themeColor="text1"/>
          <w:kern w:val="0"/>
          <w:sz w:val="20"/>
          <w:szCs w:val="20"/>
          <w:lang w:eastAsia="pl-PL"/>
        </w:rPr>
        <w:t>egzemplarze</w:t>
      </w:r>
      <w:r w:rsidR="00DA5E78" w:rsidRPr="00140740">
        <w:rPr>
          <w:rFonts w:ascii="Montserrat" w:hAnsi="Montserrat" w:cs="Times New Roman"/>
          <w:bCs/>
          <w:color w:val="000000" w:themeColor="text1"/>
          <w:kern w:val="0"/>
          <w:sz w:val="20"/>
          <w:szCs w:val="20"/>
          <w:lang w:eastAsia="pl-PL"/>
        </w:rPr>
        <w:t xml:space="preserve"> </w:t>
      </w:r>
      <w:bookmarkStart w:id="12" w:name="_Hlk167446285"/>
      <w:r w:rsidR="000722F9" w:rsidRPr="00140740">
        <w:rPr>
          <w:rFonts w:ascii="Montserrat" w:hAnsi="Montserrat" w:cs="Times New Roman"/>
          <w:bCs/>
          <w:color w:val="000000" w:themeColor="text1"/>
          <w:kern w:val="0"/>
          <w:sz w:val="20"/>
          <w:szCs w:val="20"/>
          <w:lang w:eastAsia="pl-PL"/>
        </w:rPr>
        <w:t xml:space="preserve">z podziałem na branże, </w:t>
      </w:r>
      <w:r w:rsidR="00DA5E78" w:rsidRPr="00140740">
        <w:rPr>
          <w:rFonts w:ascii="Montserrat" w:hAnsi="Montserrat" w:cs="Times New Roman"/>
          <w:bCs/>
          <w:color w:val="000000" w:themeColor="text1"/>
          <w:kern w:val="0"/>
          <w:sz w:val="20"/>
          <w:szCs w:val="20"/>
          <w:lang w:eastAsia="pl-PL"/>
        </w:rPr>
        <w:t>z podpisami projektantów,</w:t>
      </w:r>
      <w:r w:rsidRPr="00140740">
        <w:rPr>
          <w:rFonts w:ascii="Montserrat" w:hAnsi="Montserrat" w:cs="Times New Roman"/>
          <w:bCs/>
          <w:color w:val="000000" w:themeColor="text1"/>
          <w:kern w:val="0"/>
          <w:sz w:val="20"/>
          <w:szCs w:val="20"/>
          <w:lang w:eastAsia="pl-PL"/>
        </w:rPr>
        <w:t xml:space="preserve"> segregatory </w:t>
      </w:r>
      <w:bookmarkStart w:id="13" w:name="_Hlk167446969"/>
      <w:r w:rsidR="006F21B2" w:rsidRPr="00140740">
        <w:rPr>
          <w:rFonts w:ascii="Montserrat" w:hAnsi="Montserrat" w:cs="Times New Roman"/>
          <w:bCs/>
          <w:color w:val="000000" w:themeColor="text1"/>
          <w:kern w:val="0"/>
          <w:sz w:val="20"/>
          <w:szCs w:val="20"/>
          <w:lang w:eastAsia="pl-PL"/>
        </w:rPr>
        <w:t xml:space="preserve">ponumerowane i </w:t>
      </w:r>
      <w:bookmarkEnd w:id="13"/>
      <w:r w:rsidRPr="00140740">
        <w:rPr>
          <w:rFonts w:ascii="Montserrat" w:hAnsi="Montserrat" w:cs="Times New Roman"/>
          <w:bCs/>
          <w:color w:val="000000" w:themeColor="text1"/>
          <w:kern w:val="0"/>
          <w:sz w:val="20"/>
          <w:szCs w:val="20"/>
          <w:lang w:eastAsia="pl-PL"/>
        </w:rPr>
        <w:t>opisane</w:t>
      </w:r>
      <w:r w:rsidR="006F21B2" w:rsidRPr="00140740">
        <w:rPr>
          <w:rFonts w:ascii="Montserrat" w:hAnsi="Montserrat" w:cs="Times New Roman"/>
          <w:bCs/>
          <w:color w:val="000000" w:themeColor="text1"/>
          <w:kern w:val="0"/>
          <w:sz w:val="20"/>
          <w:szCs w:val="20"/>
          <w:lang w:eastAsia="pl-PL"/>
        </w:rPr>
        <w:t>,</w:t>
      </w:r>
      <w:r w:rsidRPr="00140740">
        <w:rPr>
          <w:rFonts w:ascii="Montserrat" w:hAnsi="Montserrat" w:cs="Times New Roman"/>
          <w:bCs/>
          <w:color w:val="000000" w:themeColor="text1"/>
          <w:kern w:val="0"/>
          <w:sz w:val="20"/>
          <w:szCs w:val="20"/>
          <w:lang w:eastAsia="pl-PL"/>
        </w:rPr>
        <w:t xml:space="preserve"> ze spisem treści</w:t>
      </w:r>
      <w:r w:rsidR="00DA5E78" w:rsidRPr="00140740">
        <w:rPr>
          <w:rFonts w:ascii="Montserrat" w:hAnsi="Montserrat" w:cs="Times New Roman"/>
          <w:bCs/>
          <w:color w:val="000000" w:themeColor="text1"/>
          <w:kern w:val="0"/>
          <w:sz w:val="20"/>
          <w:szCs w:val="20"/>
          <w:lang w:eastAsia="pl-PL"/>
        </w:rPr>
        <w:t xml:space="preserve"> </w:t>
      </w:r>
      <w:bookmarkEnd w:id="12"/>
      <w:r w:rsidR="00DA5E78" w:rsidRPr="00140740">
        <w:rPr>
          <w:rFonts w:ascii="Montserrat" w:hAnsi="Montserrat" w:cs="Times New Roman"/>
          <w:bCs/>
          <w:color w:val="000000" w:themeColor="text1"/>
          <w:kern w:val="0"/>
          <w:sz w:val="20"/>
          <w:szCs w:val="20"/>
          <w:lang w:eastAsia="pl-PL"/>
        </w:rPr>
        <w:t xml:space="preserve">oraz wyraźnym oznaczeniem w spisie treści zawartości segregatora, część opisowa z </w:t>
      </w:r>
      <w:r w:rsidRPr="00140740">
        <w:rPr>
          <w:rFonts w:ascii="Montserrat" w:hAnsi="Montserrat" w:cs="Times New Roman"/>
          <w:bCs/>
          <w:color w:val="000000" w:themeColor="text1"/>
          <w:kern w:val="0"/>
          <w:sz w:val="20"/>
          <w:szCs w:val="20"/>
          <w:lang w:eastAsia="pl-PL"/>
        </w:rPr>
        <w:t>ponumerowanymi stronami); wersja elektroniczna</w:t>
      </w:r>
      <w:r w:rsidR="00DA5E78" w:rsidRPr="00140740">
        <w:rPr>
          <w:rFonts w:ascii="Montserrat" w:hAnsi="Montserrat" w:cs="Times New Roman"/>
          <w:bCs/>
          <w:color w:val="000000" w:themeColor="text1"/>
          <w:kern w:val="0"/>
          <w:sz w:val="20"/>
          <w:szCs w:val="20"/>
          <w:lang w:eastAsia="pl-PL"/>
        </w:rPr>
        <w:t xml:space="preserve"> </w:t>
      </w:r>
      <w:bookmarkStart w:id="14" w:name="_Hlk167446317"/>
      <w:r w:rsidR="00DA5E78" w:rsidRPr="00140740">
        <w:rPr>
          <w:rFonts w:ascii="Montserrat" w:hAnsi="Montserrat" w:cs="Times New Roman"/>
          <w:bCs/>
          <w:color w:val="000000" w:themeColor="text1"/>
          <w:kern w:val="0"/>
          <w:sz w:val="20"/>
          <w:szCs w:val="20"/>
          <w:lang w:eastAsia="pl-PL"/>
        </w:rPr>
        <w:t>na nośniku danych</w:t>
      </w:r>
      <w:r w:rsidRPr="00140740">
        <w:rPr>
          <w:rFonts w:ascii="Montserrat" w:hAnsi="Montserrat" w:cs="Times New Roman"/>
          <w:bCs/>
          <w:color w:val="000000" w:themeColor="text1"/>
          <w:kern w:val="0"/>
          <w:sz w:val="20"/>
          <w:szCs w:val="20"/>
          <w:lang w:eastAsia="pl-PL"/>
        </w:rPr>
        <w:t xml:space="preserve"> </w:t>
      </w:r>
      <w:bookmarkEnd w:id="14"/>
      <w:r w:rsidRPr="00140740">
        <w:rPr>
          <w:rFonts w:ascii="Montserrat" w:hAnsi="Montserrat" w:cs="Times New Roman"/>
          <w:bCs/>
          <w:color w:val="000000" w:themeColor="text1"/>
          <w:kern w:val="0"/>
          <w:sz w:val="20"/>
          <w:szCs w:val="20"/>
          <w:lang w:eastAsia="pl-PL"/>
        </w:rPr>
        <w:t>(</w:t>
      </w:r>
      <w:r w:rsidRPr="00140740">
        <w:rPr>
          <w:rFonts w:ascii="Montserrat" w:hAnsi="Montserrat" w:cs="Times New Roman"/>
          <w:b/>
          <w:bCs/>
          <w:color w:val="000000" w:themeColor="text1"/>
          <w:kern w:val="0"/>
          <w:sz w:val="20"/>
          <w:szCs w:val="20"/>
          <w:lang w:eastAsia="pl-PL"/>
        </w:rPr>
        <w:t>1</w:t>
      </w:r>
      <w:r w:rsidRPr="00140740">
        <w:rPr>
          <w:rFonts w:ascii="Montserrat" w:hAnsi="Montserrat" w:cs="Times New Roman"/>
          <w:bCs/>
          <w:color w:val="000000" w:themeColor="text1"/>
          <w:kern w:val="0"/>
          <w:sz w:val="20"/>
          <w:szCs w:val="20"/>
          <w:lang w:eastAsia="pl-PL"/>
        </w:rPr>
        <w:t xml:space="preserve"> kompletna wersja zapisana w formacie .pdf</w:t>
      </w:r>
      <w:r w:rsidR="00214BB2" w:rsidRPr="00140740">
        <w:rPr>
          <w:rFonts w:ascii="Montserrat" w:hAnsi="Montserrat" w:cs="Times New Roman"/>
          <w:bCs/>
          <w:color w:val="000000" w:themeColor="text1"/>
          <w:kern w:val="0"/>
          <w:sz w:val="20"/>
          <w:szCs w:val="20"/>
          <w:lang w:eastAsia="pl-PL"/>
        </w:rPr>
        <w:t xml:space="preserve"> (z możliwością wyszukiwania ciągu znaków w tekście</w:t>
      </w:r>
      <w:r w:rsidR="00AC71CC" w:rsidRPr="00140740">
        <w:rPr>
          <w:rFonts w:ascii="Montserrat" w:hAnsi="Montserrat" w:cs="Times New Roman"/>
          <w:bCs/>
          <w:color w:val="000000" w:themeColor="text1"/>
          <w:kern w:val="0"/>
          <w:sz w:val="20"/>
          <w:szCs w:val="20"/>
          <w:lang w:eastAsia="pl-PL"/>
        </w:rPr>
        <w:br/>
      </w:r>
      <w:r w:rsidR="00214BB2" w:rsidRPr="00140740">
        <w:rPr>
          <w:rFonts w:ascii="Montserrat" w:hAnsi="Montserrat" w:cs="Times New Roman"/>
          <w:bCs/>
          <w:color w:val="000000" w:themeColor="text1"/>
          <w:kern w:val="0"/>
          <w:sz w:val="20"/>
          <w:szCs w:val="20"/>
          <w:lang w:eastAsia="pl-PL"/>
        </w:rPr>
        <w:t>i na schematach – OCR)</w:t>
      </w:r>
      <w:r w:rsidRPr="00140740">
        <w:rPr>
          <w:rFonts w:ascii="Montserrat" w:hAnsi="Montserrat" w:cs="Times New Roman"/>
          <w:bCs/>
          <w:color w:val="000000" w:themeColor="text1"/>
          <w:kern w:val="0"/>
          <w:sz w:val="20"/>
          <w:szCs w:val="20"/>
          <w:lang w:eastAsia="pl-PL"/>
        </w:rPr>
        <w:t xml:space="preserve"> oraz </w:t>
      </w:r>
      <w:r w:rsidRPr="00140740">
        <w:rPr>
          <w:rFonts w:ascii="Montserrat" w:hAnsi="Montserrat" w:cs="Times New Roman"/>
          <w:b/>
          <w:bCs/>
          <w:color w:val="000000" w:themeColor="text1"/>
          <w:kern w:val="0"/>
          <w:sz w:val="20"/>
          <w:szCs w:val="20"/>
          <w:lang w:eastAsia="pl-PL"/>
        </w:rPr>
        <w:t>1</w:t>
      </w:r>
      <w:r w:rsidRPr="00140740">
        <w:rPr>
          <w:rFonts w:ascii="Montserrat" w:hAnsi="Montserrat" w:cs="Times New Roman"/>
          <w:bCs/>
          <w:color w:val="000000" w:themeColor="text1"/>
          <w:kern w:val="0"/>
          <w:sz w:val="20"/>
          <w:szCs w:val="20"/>
          <w:lang w:eastAsia="pl-PL"/>
        </w:rPr>
        <w:t xml:space="preserve"> kompletna wersja edytowalna zapisana</w:t>
      </w:r>
      <w:r w:rsidR="00AC71CC" w:rsidRPr="00140740">
        <w:rPr>
          <w:rFonts w:ascii="Montserrat" w:hAnsi="Montserrat" w:cs="Times New Roman"/>
          <w:bCs/>
          <w:color w:val="000000" w:themeColor="text1"/>
          <w:kern w:val="0"/>
          <w:sz w:val="20"/>
          <w:szCs w:val="20"/>
          <w:lang w:eastAsia="pl-PL"/>
        </w:rPr>
        <w:br/>
      </w:r>
      <w:r w:rsidRPr="00140740">
        <w:rPr>
          <w:rFonts w:ascii="Montserrat" w:hAnsi="Montserrat" w:cs="Times New Roman"/>
          <w:bCs/>
          <w:color w:val="000000" w:themeColor="text1"/>
          <w:kern w:val="0"/>
          <w:sz w:val="20"/>
          <w:szCs w:val="20"/>
          <w:lang w:eastAsia="pl-PL"/>
        </w:rPr>
        <w:t>w formatach .</w:t>
      </w:r>
      <w:proofErr w:type="spellStart"/>
      <w:r w:rsidRPr="00140740">
        <w:rPr>
          <w:rFonts w:ascii="Montserrat" w:hAnsi="Montserrat" w:cs="Times New Roman"/>
          <w:bCs/>
          <w:color w:val="000000" w:themeColor="text1"/>
          <w:kern w:val="0"/>
          <w:sz w:val="20"/>
          <w:szCs w:val="20"/>
          <w:lang w:eastAsia="pl-PL"/>
        </w:rPr>
        <w:t>dwg</w:t>
      </w:r>
      <w:proofErr w:type="spellEnd"/>
      <w:r w:rsidRPr="00140740">
        <w:rPr>
          <w:rFonts w:ascii="Montserrat" w:hAnsi="Montserrat" w:cs="Times New Roman"/>
          <w:bCs/>
          <w:color w:val="000000" w:themeColor="text1"/>
          <w:kern w:val="0"/>
          <w:sz w:val="20"/>
          <w:szCs w:val="20"/>
          <w:lang w:eastAsia="pl-PL"/>
        </w:rPr>
        <w:t>, .</w:t>
      </w:r>
      <w:proofErr w:type="spellStart"/>
      <w:r w:rsidRPr="00140740">
        <w:rPr>
          <w:rFonts w:ascii="Montserrat" w:hAnsi="Montserrat" w:cs="Times New Roman"/>
          <w:bCs/>
          <w:color w:val="000000" w:themeColor="text1"/>
          <w:kern w:val="0"/>
          <w:sz w:val="20"/>
          <w:szCs w:val="20"/>
          <w:lang w:eastAsia="pl-PL"/>
        </w:rPr>
        <w:t>doc</w:t>
      </w:r>
      <w:proofErr w:type="spellEnd"/>
      <w:r w:rsidRPr="00140740">
        <w:rPr>
          <w:rFonts w:ascii="Montserrat" w:hAnsi="Montserrat" w:cs="Times New Roman"/>
          <w:bCs/>
          <w:color w:val="000000" w:themeColor="text1"/>
          <w:kern w:val="0"/>
          <w:sz w:val="20"/>
          <w:szCs w:val="20"/>
          <w:lang w:eastAsia="pl-PL"/>
        </w:rPr>
        <w:t>, .xls).Ponadto należy uwzględnić min. 1 egz. dokumentacji do weryfikacji wstępnej</w:t>
      </w:r>
      <w:r w:rsidR="008864B1" w:rsidRPr="00140740">
        <w:rPr>
          <w:rFonts w:ascii="Montserrat" w:hAnsi="Montserrat" w:cs="Times New Roman"/>
          <w:bCs/>
          <w:color w:val="000000" w:themeColor="text1"/>
          <w:kern w:val="0"/>
          <w:sz w:val="20"/>
          <w:szCs w:val="20"/>
          <w:lang w:eastAsia="pl-PL"/>
        </w:rPr>
        <w:t xml:space="preserve"> </w:t>
      </w:r>
      <w:r w:rsidRPr="00140740">
        <w:rPr>
          <w:rFonts w:ascii="Montserrat" w:hAnsi="Montserrat" w:cs="Times New Roman"/>
          <w:bCs/>
          <w:color w:val="000000" w:themeColor="text1"/>
          <w:kern w:val="0"/>
          <w:sz w:val="20"/>
          <w:szCs w:val="20"/>
          <w:lang w:eastAsia="pl-PL"/>
        </w:rPr>
        <w:t xml:space="preserve">przed odbiorem końcowym dokumentacji. </w:t>
      </w:r>
      <w:bookmarkEnd w:id="11"/>
    </w:p>
    <w:p w14:paraId="39E8DF5D" w14:textId="738FC3C6" w:rsidR="009C53E0" w:rsidRPr="00140740" w:rsidRDefault="00A345B9" w:rsidP="0048410C">
      <w:pPr>
        <w:pStyle w:val="Standard"/>
        <w:numPr>
          <w:ilvl w:val="0"/>
          <w:numId w:val="47"/>
        </w:numPr>
        <w:tabs>
          <w:tab w:val="clear" w:pos="1701"/>
          <w:tab w:val="left" w:pos="993"/>
        </w:tabs>
        <w:spacing w:before="120" w:after="120"/>
        <w:ind w:left="993" w:hanging="284"/>
        <w:rPr>
          <w:rFonts w:ascii="Montserrat" w:hAnsi="Montserrat" w:cs="Times New Roman"/>
          <w:b/>
          <w:bCs/>
          <w:color w:val="000000" w:themeColor="text1"/>
          <w:kern w:val="0"/>
          <w:sz w:val="20"/>
          <w:szCs w:val="20"/>
          <w:lang w:eastAsia="pl-PL"/>
        </w:rPr>
      </w:pPr>
      <w:r w:rsidRPr="00140740">
        <w:rPr>
          <w:rFonts w:ascii="Montserrat" w:hAnsi="Montserrat" w:cs="Times New Roman"/>
          <w:bCs/>
          <w:color w:val="000000" w:themeColor="text1"/>
          <w:kern w:val="0"/>
          <w:sz w:val="20"/>
          <w:szCs w:val="20"/>
          <w:lang w:eastAsia="pl-PL"/>
        </w:rPr>
        <w:t>PROJEKT OCHRONY RADIOLOGICZNEJ</w:t>
      </w:r>
      <w:r w:rsidR="008864B1" w:rsidRPr="00140740">
        <w:rPr>
          <w:rFonts w:ascii="Montserrat" w:hAnsi="Montserrat" w:cs="Times New Roman"/>
          <w:bCs/>
          <w:color w:val="000000" w:themeColor="text1"/>
          <w:kern w:val="0"/>
          <w:sz w:val="20"/>
          <w:szCs w:val="20"/>
          <w:lang w:eastAsia="pl-PL"/>
        </w:rPr>
        <w:t xml:space="preserve"> </w:t>
      </w:r>
      <w:r w:rsidRPr="00140740">
        <w:rPr>
          <w:rFonts w:ascii="Montserrat" w:hAnsi="Montserrat" w:cs="Times New Roman"/>
          <w:bCs/>
          <w:color w:val="000000" w:themeColor="text1"/>
          <w:kern w:val="0"/>
          <w:sz w:val="20"/>
          <w:szCs w:val="20"/>
          <w:lang w:eastAsia="pl-PL"/>
        </w:rPr>
        <w:t>wymagana ilość egzemplarzy w formie wydrukowanej i oprawionej (</w:t>
      </w:r>
      <w:r w:rsidR="009A11D7" w:rsidRPr="00140740">
        <w:rPr>
          <w:rFonts w:ascii="Montserrat" w:hAnsi="Montserrat" w:cs="Times New Roman"/>
          <w:b/>
          <w:bCs/>
          <w:color w:val="000000" w:themeColor="text1"/>
          <w:kern w:val="0"/>
          <w:sz w:val="20"/>
          <w:szCs w:val="20"/>
          <w:lang w:eastAsia="pl-PL"/>
        </w:rPr>
        <w:t>5</w:t>
      </w:r>
      <w:r w:rsidRPr="00140740">
        <w:rPr>
          <w:rFonts w:ascii="Montserrat" w:hAnsi="Montserrat" w:cs="Times New Roman"/>
          <w:bCs/>
          <w:color w:val="000000" w:themeColor="text1"/>
          <w:kern w:val="0"/>
          <w:sz w:val="20"/>
          <w:szCs w:val="20"/>
          <w:lang w:eastAsia="pl-PL"/>
        </w:rPr>
        <w:t xml:space="preserve"> egzemplarz</w:t>
      </w:r>
      <w:r w:rsidR="009A11D7" w:rsidRPr="00140740">
        <w:rPr>
          <w:rFonts w:ascii="Montserrat" w:hAnsi="Montserrat" w:cs="Times New Roman"/>
          <w:bCs/>
          <w:color w:val="000000" w:themeColor="text1"/>
          <w:kern w:val="0"/>
          <w:sz w:val="20"/>
          <w:szCs w:val="20"/>
          <w:lang w:eastAsia="pl-PL"/>
        </w:rPr>
        <w:t>y</w:t>
      </w:r>
      <w:r w:rsidR="000722F9" w:rsidRPr="00140740">
        <w:rPr>
          <w:rFonts w:ascii="Montserrat" w:hAnsi="Montserrat" w:cs="Times New Roman"/>
          <w:bCs/>
          <w:color w:val="000000" w:themeColor="text1"/>
          <w:kern w:val="0"/>
          <w:sz w:val="20"/>
          <w:szCs w:val="20"/>
          <w:lang w:eastAsia="pl-PL"/>
        </w:rPr>
        <w:t xml:space="preserve"> z podpisami projektantów, segregatory opisane ze spisem treści</w:t>
      </w:r>
      <w:r w:rsidRPr="00140740">
        <w:rPr>
          <w:rFonts w:ascii="Montserrat" w:hAnsi="Montserrat" w:cs="Times New Roman"/>
          <w:bCs/>
          <w:iCs/>
          <w:color w:val="000000" w:themeColor="text1"/>
          <w:kern w:val="0"/>
          <w:sz w:val="20"/>
          <w:szCs w:val="20"/>
          <w:lang w:eastAsia="pl-PL"/>
        </w:rPr>
        <w:t>);</w:t>
      </w:r>
      <w:r w:rsidR="00DA5E78" w:rsidRPr="00140740">
        <w:rPr>
          <w:rFonts w:ascii="Montserrat" w:hAnsi="Montserrat" w:cs="Times New Roman"/>
          <w:bCs/>
          <w:iCs/>
          <w:color w:val="000000" w:themeColor="text1"/>
          <w:kern w:val="0"/>
          <w:sz w:val="20"/>
          <w:szCs w:val="20"/>
          <w:lang w:eastAsia="pl-PL"/>
        </w:rPr>
        <w:t xml:space="preserve"> </w:t>
      </w:r>
      <w:r w:rsidRPr="00140740">
        <w:rPr>
          <w:rFonts w:ascii="Montserrat" w:hAnsi="Montserrat" w:cs="Times New Roman"/>
          <w:bCs/>
          <w:color w:val="000000" w:themeColor="text1"/>
          <w:kern w:val="0"/>
          <w:sz w:val="20"/>
          <w:szCs w:val="20"/>
          <w:lang w:eastAsia="pl-PL"/>
        </w:rPr>
        <w:t>wersja elektroniczna</w:t>
      </w:r>
      <w:r w:rsidR="000722F9" w:rsidRPr="00140740">
        <w:rPr>
          <w:rFonts w:ascii="Montserrat" w:hAnsi="Montserrat" w:cs="Times New Roman"/>
          <w:bCs/>
          <w:color w:val="000000" w:themeColor="text1"/>
          <w:kern w:val="0"/>
          <w:sz w:val="20"/>
          <w:szCs w:val="20"/>
          <w:lang w:eastAsia="pl-PL"/>
        </w:rPr>
        <w:t xml:space="preserve"> na nośniku danych</w:t>
      </w:r>
      <w:r w:rsidR="00AC71CC" w:rsidRPr="00140740">
        <w:rPr>
          <w:rFonts w:ascii="Montserrat" w:hAnsi="Montserrat" w:cs="Times New Roman"/>
          <w:bCs/>
          <w:color w:val="000000" w:themeColor="text1"/>
          <w:kern w:val="0"/>
          <w:sz w:val="20"/>
          <w:szCs w:val="20"/>
          <w:lang w:eastAsia="pl-PL"/>
        </w:rPr>
        <w:br/>
      </w:r>
      <w:r w:rsidRPr="00140740">
        <w:rPr>
          <w:rFonts w:ascii="Montserrat" w:hAnsi="Montserrat" w:cs="Times New Roman"/>
          <w:bCs/>
          <w:color w:val="000000" w:themeColor="text1"/>
          <w:kern w:val="0"/>
          <w:sz w:val="20"/>
          <w:szCs w:val="20"/>
          <w:lang w:eastAsia="pl-PL"/>
        </w:rPr>
        <w:t>(</w:t>
      </w:r>
      <w:r w:rsidRPr="00140740">
        <w:rPr>
          <w:rFonts w:ascii="Montserrat" w:hAnsi="Montserrat" w:cs="Times New Roman"/>
          <w:b/>
          <w:bCs/>
          <w:color w:val="000000" w:themeColor="text1"/>
          <w:kern w:val="0"/>
          <w:sz w:val="20"/>
          <w:szCs w:val="20"/>
          <w:lang w:eastAsia="pl-PL"/>
        </w:rPr>
        <w:t>1</w:t>
      </w:r>
      <w:r w:rsidRPr="00140740">
        <w:rPr>
          <w:rFonts w:ascii="Montserrat" w:hAnsi="Montserrat" w:cs="Times New Roman"/>
          <w:bCs/>
          <w:color w:val="000000" w:themeColor="text1"/>
          <w:kern w:val="0"/>
          <w:sz w:val="20"/>
          <w:szCs w:val="20"/>
          <w:lang w:eastAsia="pl-PL"/>
        </w:rPr>
        <w:t xml:space="preserve"> kompletna wersja zapisana w formacie .pdf oraz </w:t>
      </w:r>
      <w:r w:rsidRPr="00140740">
        <w:rPr>
          <w:rFonts w:ascii="Montserrat" w:hAnsi="Montserrat" w:cs="Times New Roman"/>
          <w:b/>
          <w:bCs/>
          <w:color w:val="000000" w:themeColor="text1"/>
          <w:kern w:val="0"/>
          <w:sz w:val="20"/>
          <w:szCs w:val="20"/>
          <w:lang w:eastAsia="pl-PL"/>
        </w:rPr>
        <w:t>1</w:t>
      </w:r>
      <w:r w:rsidRPr="00140740">
        <w:rPr>
          <w:rFonts w:ascii="Montserrat" w:hAnsi="Montserrat" w:cs="Times New Roman"/>
          <w:bCs/>
          <w:color w:val="000000" w:themeColor="text1"/>
          <w:kern w:val="0"/>
          <w:sz w:val="20"/>
          <w:szCs w:val="20"/>
          <w:lang w:eastAsia="pl-PL"/>
        </w:rPr>
        <w:t xml:space="preserve"> kompletna wersja edytowalna zapisana w formatach.doc, .xls</w:t>
      </w:r>
      <w:r w:rsidR="004A6064" w:rsidRPr="00140740">
        <w:rPr>
          <w:rFonts w:ascii="Montserrat" w:hAnsi="Montserrat" w:cs="Times New Roman"/>
          <w:bCs/>
          <w:color w:val="000000" w:themeColor="text1"/>
          <w:kern w:val="0"/>
          <w:sz w:val="20"/>
          <w:szCs w:val="20"/>
          <w:lang w:eastAsia="pl-PL"/>
        </w:rPr>
        <w:t>, .</w:t>
      </w:r>
      <w:proofErr w:type="spellStart"/>
      <w:r w:rsidR="004A6064" w:rsidRPr="00140740">
        <w:rPr>
          <w:rFonts w:ascii="Montserrat" w:hAnsi="Montserrat" w:cs="Times New Roman"/>
          <w:bCs/>
          <w:color w:val="000000" w:themeColor="text1"/>
          <w:kern w:val="0"/>
          <w:sz w:val="20"/>
          <w:szCs w:val="20"/>
          <w:lang w:eastAsia="pl-PL"/>
        </w:rPr>
        <w:t>dwg</w:t>
      </w:r>
      <w:proofErr w:type="spellEnd"/>
      <w:r w:rsidRPr="00140740">
        <w:rPr>
          <w:rFonts w:ascii="Montserrat" w:hAnsi="Montserrat" w:cs="Times New Roman"/>
          <w:bCs/>
          <w:color w:val="000000" w:themeColor="text1"/>
          <w:kern w:val="0"/>
          <w:sz w:val="20"/>
          <w:szCs w:val="20"/>
          <w:lang w:eastAsia="pl-PL"/>
        </w:rPr>
        <w:t>)</w:t>
      </w:r>
      <w:r w:rsidR="009A11D7" w:rsidRPr="00140740">
        <w:rPr>
          <w:rFonts w:ascii="Montserrat" w:hAnsi="Montserrat" w:cs="Times New Roman"/>
          <w:bCs/>
          <w:color w:val="000000" w:themeColor="text1"/>
          <w:kern w:val="0"/>
          <w:sz w:val="20"/>
          <w:szCs w:val="20"/>
          <w:lang w:eastAsia="pl-PL"/>
        </w:rPr>
        <w:t>. Dotyczy:</w:t>
      </w:r>
    </w:p>
    <w:p w14:paraId="35CDB493" w14:textId="3A143E48" w:rsidR="009A11D7" w:rsidRPr="00140740" w:rsidRDefault="009A11D7" w:rsidP="000F4132">
      <w:pPr>
        <w:widowControl w:val="0"/>
        <w:numPr>
          <w:ilvl w:val="1"/>
          <w:numId w:val="10"/>
        </w:numPr>
        <w:spacing w:before="120" w:after="120" w:line="240" w:lineRule="auto"/>
        <w:jc w:val="both"/>
        <w:rPr>
          <w:rFonts w:ascii="Montserrat" w:hAnsi="Montserrat"/>
          <w:iCs/>
          <w:color w:val="000000" w:themeColor="text1"/>
          <w:sz w:val="20"/>
          <w:szCs w:val="20"/>
        </w:rPr>
      </w:pPr>
      <w:r w:rsidRPr="0059019E">
        <w:rPr>
          <w:rFonts w:ascii="Montserrat" w:hAnsi="Montserrat"/>
          <w:iCs/>
          <w:sz w:val="20"/>
          <w:szCs w:val="20"/>
        </w:rPr>
        <w:t xml:space="preserve">Projekt ochrony radiologicznej dla pracowni </w:t>
      </w:r>
      <w:r w:rsidR="00BA43A0">
        <w:rPr>
          <w:rFonts w:ascii="Montserrat" w:hAnsi="Montserrat"/>
          <w:iCs/>
          <w:sz w:val="20"/>
          <w:szCs w:val="20"/>
        </w:rPr>
        <w:t>radiochemicznej</w:t>
      </w:r>
      <w:r w:rsidRPr="0059019E">
        <w:rPr>
          <w:rFonts w:ascii="Montserrat" w:hAnsi="Montserrat"/>
          <w:iCs/>
          <w:sz w:val="20"/>
          <w:szCs w:val="20"/>
        </w:rPr>
        <w:t xml:space="preserve"> ze źródłami promieniotwórczymi wg ustaleń z Zamawiającym, Pracowni z aparatem PET-CT i SPECT-CT, pracowni tarczycowej, z określeniem klasy tej pracowni, </w:t>
      </w:r>
      <w:r w:rsidRPr="00140740">
        <w:rPr>
          <w:rFonts w:ascii="Montserrat" w:hAnsi="Montserrat"/>
          <w:iCs/>
          <w:color w:val="000000" w:themeColor="text1"/>
          <w:sz w:val="20"/>
          <w:szCs w:val="20"/>
        </w:rPr>
        <w:t xml:space="preserve">z opisem stałych i ruchomych osłon przed promieniowaniem jonizującym </w:t>
      </w:r>
      <w:r w:rsidRPr="00140740">
        <w:rPr>
          <w:rFonts w:ascii="Montserrat" w:hAnsi="Montserrat"/>
          <w:iCs/>
          <w:color w:val="000000" w:themeColor="text1"/>
          <w:sz w:val="20"/>
          <w:szCs w:val="20"/>
        </w:rPr>
        <w:lastRenderedPageBreak/>
        <w:t>oraz opisem i schematem systemu wentylacji</w:t>
      </w:r>
    </w:p>
    <w:p w14:paraId="5F224943" w14:textId="0145DE03" w:rsidR="00A65629" w:rsidRPr="00CA7BAD" w:rsidRDefault="00CD7000" w:rsidP="000F4132">
      <w:pPr>
        <w:widowControl w:val="0"/>
        <w:numPr>
          <w:ilvl w:val="0"/>
          <w:numId w:val="10"/>
        </w:numPr>
        <w:tabs>
          <w:tab w:val="clear" w:pos="720"/>
        </w:tabs>
        <w:spacing w:before="120" w:after="120" w:line="240" w:lineRule="auto"/>
        <w:ind w:left="993" w:hanging="284"/>
        <w:jc w:val="both"/>
        <w:rPr>
          <w:rFonts w:ascii="Montserrat" w:hAnsi="Montserrat"/>
          <w:iCs/>
          <w:color w:val="000000" w:themeColor="text1"/>
          <w:sz w:val="20"/>
          <w:szCs w:val="20"/>
        </w:rPr>
      </w:pPr>
      <w:r>
        <w:rPr>
          <w:rFonts w:ascii="Montserrat" w:hAnsi="Montserrat"/>
          <w:iCs/>
          <w:color w:val="000000" w:themeColor="text1"/>
          <w:sz w:val="20"/>
          <w:szCs w:val="20"/>
        </w:rPr>
        <w:t>SPECYFIKACJE TECHNICZNE WYKONANIA I ODBIORU ROBÓT BUDOWLANYCH</w:t>
      </w:r>
      <w:r w:rsidRPr="00CD7000">
        <w:rPr>
          <w:rFonts w:ascii="Montserrat" w:hAnsi="Montserrat"/>
          <w:bCs/>
          <w:color w:val="000000" w:themeColor="text1"/>
          <w:sz w:val="20"/>
          <w:szCs w:val="20"/>
          <w:lang w:eastAsia="pl-PL"/>
        </w:rPr>
        <w:t xml:space="preserve"> </w:t>
      </w:r>
      <w:bookmarkStart w:id="15" w:name="_Hlk193198780"/>
      <w:r w:rsidRPr="00140740">
        <w:rPr>
          <w:rFonts w:ascii="Montserrat" w:hAnsi="Montserrat"/>
          <w:bCs/>
          <w:color w:val="000000" w:themeColor="text1"/>
          <w:sz w:val="20"/>
          <w:szCs w:val="20"/>
          <w:lang w:eastAsia="pl-PL"/>
        </w:rPr>
        <w:t xml:space="preserve">wymagana ilość egzemplarzy w formie wydrukowanej i złożonej w segregatorze </w:t>
      </w:r>
      <w:r w:rsidRPr="00140740">
        <w:rPr>
          <w:rFonts w:ascii="Montserrat" w:hAnsi="Montserrat"/>
          <w:bCs/>
          <w:color w:val="000000" w:themeColor="text1"/>
          <w:sz w:val="20"/>
          <w:szCs w:val="20"/>
          <w:lang w:eastAsia="pl-PL"/>
        </w:rPr>
        <w:br/>
      </w:r>
      <w:r w:rsidRPr="00140740">
        <w:rPr>
          <w:rFonts w:ascii="Montserrat" w:hAnsi="Montserrat"/>
          <w:color w:val="000000" w:themeColor="text1"/>
          <w:sz w:val="20"/>
          <w:szCs w:val="20"/>
          <w:lang w:eastAsia="pl-PL"/>
        </w:rPr>
        <w:t>(</w:t>
      </w:r>
      <w:r w:rsidRPr="00140740">
        <w:rPr>
          <w:rFonts w:ascii="Montserrat" w:hAnsi="Montserrat"/>
          <w:b/>
          <w:bCs/>
          <w:color w:val="000000" w:themeColor="text1"/>
          <w:sz w:val="20"/>
          <w:szCs w:val="20"/>
          <w:lang w:eastAsia="pl-PL"/>
        </w:rPr>
        <w:t xml:space="preserve">3 </w:t>
      </w:r>
      <w:r w:rsidRPr="00140740">
        <w:rPr>
          <w:rFonts w:ascii="Montserrat" w:hAnsi="Montserrat"/>
          <w:bCs/>
          <w:color w:val="000000" w:themeColor="text1"/>
          <w:sz w:val="20"/>
          <w:szCs w:val="20"/>
          <w:lang w:eastAsia="pl-PL"/>
        </w:rPr>
        <w:t xml:space="preserve">egzemplarze z podziałem na branże, z podpisami </w:t>
      </w:r>
      <w:r>
        <w:rPr>
          <w:rFonts w:ascii="Montserrat" w:hAnsi="Montserrat"/>
          <w:bCs/>
          <w:color w:val="000000" w:themeColor="text1"/>
          <w:sz w:val="20"/>
          <w:szCs w:val="20"/>
          <w:lang w:eastAsia="pl-PL"/>
        </w:rPr>
        <w:t>autorów</w:t>
      </w:r>
      <w:r w:rsidRPr="00140740">
        <w:rPr>
          <w:rFonts w:ascii="Montserrat" w:hAnsi="Montserrat"/>
          <w:bCs/>
          <w:color w:val="000000" w:themeColor="text1"/>
          <w:sz w:val="20"/>
          <w:szCs w:val="20"/>
          <w:lang w:eastAsia="pl-PL"/>
        </w:rPr>
        <w:t xml:space="preserve">, segregatory ponumerowane i opisane, ze spisem treści oraz wyraźnym oznaczeniem w spisie treści zawartości segregatora, </w:t>
      </w:r>
      <w:r>
        <w:rPr>
          <w:rFonts w:ascii="Montserrat" w:hAnsi="Montserrat"/>
          <w:bCs/>
          <w:color w:val="000000" w:themeColor="text1"/>
          <w:sz w:val="20"/>
          <w:szCs w:val="20"/>
          <w:lang w:eastAsia="pl-PL"/>
        </w:rPr>
        <w:t>strony ponumerowane</w:t>
      </w:r>
      <w:r w:rsidRPr="00140740">
        <w:rPr>
          <w:rFonts w:ascii="Montserrat" w:hAnsi="Montserrat"/>
          <w:bCs/>
          <w:color w:val="000000" w:themeColor="text1"/>
          <w:sz w:val="20"/>
          <w:szCs w:val="20"/>
          <w:lang w:eastAsia="pl-PL"/>
        </w:rPr>
        <w:t>); wersja elektroniczna na nośniku danych (</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zapisana w formacie .pdf (z możliwością wyszukiwania ciągu znaków w tekście</w:t>
      </w:r>
      <w:r>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 xml:space="preserve">i na schematach – OCR) oraz </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edytowalna zapisana</w:t>
      </w:r>
      <w:r>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w formatach</w:t>
      </w:r>
      <w:r>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w:t>
      </w:r>
      <w:proofErr w:type="spellStart"/>
      <w:r w:rsidRPr="00140740">
        <w:rPr>
          <w:rFonts w:ascii="Montserrat" w:hAnsi="Montserrat"/>
          <w:bCs/>
          <w:color w:val="000000" w:themeColor="text1"/>
          <w:sz w:val="20"/>
          <w:szCs w:val="20"/>
          <w:lang w:eastAsia="pl-PL"/>
        </w:rPr>
        <w:t>doc</w:t>
      </w:r>
      <w:proofErr w:type="spellEnd"/>
      <w:r w:rsidRPr="00140740">
        <w:rPr>
          <w:rFonts w:ascii="Montserrat" w:hAnsi="Montserrat"/>
          <w:bCs/>
          <w:color w:val="000000" w:themeColor="text1"/>
          <w:sz w:val="20"/>
          <w:szCs w:val="20"/>
          <w:lang w:eastAsia="pl-PL"/>
        </w:rPr>
        <w:t>, .xls).</w:t>
      </w:r>
      <w:r>
        <w:rPr>
          <w:rFonts w:ascii="Montserrat" w:hAnsi="Montserrat"/>
          <w:bCs/>
          <w:color w:val="000000" w:themeColor="text1"/>
          <w:sz w:val="20"/>
          <w:szCs w:val="20"/>
          <w:lang w:eastAsia="pl-PL"/>
        </w:rPr>
        <w:t xml:space="preserve"> </w:t>
      </w:r>
      <w:bookmarkEnd w:id="15"/>
    </w:p>
    <w:p w14:paraId="76C965B5" w14:textId="5D2B7AF1" w:rsidR="00CD7000" w:rsidRDefault="00CD7000" w:rsidP="000F4132">
      <w:pPr>
        <w:widowControl w:val="0"/>
        <w:numPr>
          <w:ilvl w:val="0"/>
          <w:numId w:val="10"/>
        </w:numPr>
        <w:tabs>
          <w:tab w:val="clear" w:pos="720"/>
        </w:tabs>
        <w:spacing w:before="120" w:after="120" w:line="240" w:lineRule="auto"/>
        <w:ind w:left="993" w:hanging="284"/>
        <w:jc w:val="both"/>
        <w:rPr>
          <w:rFonts w:ascii="Montserrat" w:hAnsi="Montserrat"/>
          <w:iCs/>
          <w:color w:val="000000" w:themeColor="text1"/>
          <w:sz w:val="20"/>
          <w:szCs w:val="20"/>
        </w:rPr>
      </w:pPr>
      <w:r>
        <w:rPr>
          <w:rFonts w:ascii="Montserrat" w:hAnsi="Montserrat"/>
          <w:bCs/>
          <w:color w:val="000000" w:themeColor="text1"/>
          <w:sz w:val="20"/>
          <w:szCs w:val="20"/>
          <w:lang w:eastAsia="pl-PL"/>
        </w:rPr>
        <w:t xml:space="preserve">KOSZTORYS SZCZEGÓŁOWY </w:t>
      </w:r>
      <w:r w:rsidRPr="00140740">
        <w:rPr>
          <w:rFonts w:ascii="Montserrat" w:hAnsi="Montserrat"/>
          <w:bCs/>
          <w:color w:val="000000" w:themeColor="text1"/>
          <w:sz w:val="20"/>
          <w:szCs w:val="20"/>
          <w:lang w:eastAsia="pl-PL"/>
        </w:rPr>
        <w:t xml:space="preserve">wymagana ilość egzemplarzy w formie wydrukowanej i złożonej w segregatorze </w:t>
      </w:r>
      <w:r w:rsidRPr="00140740">
        <w:rPr>
          <w:rFonts w:ascii="Montserrat" w:hAnsi="Montserrat"/>
          <w:color w:val="000000" w:themeColor="text1"/>
          <w:sz w:val="20"/>
          <w:szCs w:val="20"/>
          <w:lang w:eastAsia="pl-PL"/>
        </w:rPr>
        <w:t>(</w:t>
      </w:r>
      <w:r w:rsidRPr="00140740">
        <w:rPr>
          <w:rFonts w:ascii="Montserrat" w:hAnsi="Montserrat"/>
          <w:b/>
          <w:bCs/>
          <w:color w:val="000000" w:themeColor="text1"/>
          <w:sz w:val="20"/>
          <w:szCs w:val="20"/>
          <w:lang w:eastAsia="pl-PL"/>
        </w:rPr>
        <w:t xml:space="preserve">3 </w:t>
      </w:r>
      <w:r w:rsidRPr="00140740">
        <w:rPr>
          <w:rFonts w:ascii="Montserrat" w:hAnsi="Montserrat"/>
          <w:bCs/>
          <w:color w:val="000000" w:themeColor="text1"/>
          <w:sz w:val="20"/>
          <w:szCs w:val="20"/>
          <w:lang w:eastAsia="pl-PL"/>
        </w:rPr>
        <w:t>egzemplarze z podziałem na branże, z podpisami</w:t>
      </w:r>
      <w:r>
        <w:rPr>
          <w:rFonts w:ascii="Montserrat" w:hAnsi="Montserrat"/>
          <w:bCs/>
          <w:color w:val="000000" w:themeColor="text1"/>
          <w:sz w:val="20"/>
          <w:szCs w:val="20"/>
          <w:lang w:eastAsia="pl-PL"/>
        </w:rPr>
        <w:t xml:space="preserve"> autorów</w:t>
      </w:r>
      <w:r w:rsidRPr="00140740">
        <w:rPr>
          <w:rFonts w:ascii="Montserrat" w:hAnsi="Montserrat"/>
          <w:bCs/>
          <w:color w:val="000000" w:themeColor="text1"/>
          <w:sz w:val="20"/>
          <w:szCs w:val="20"/>
          <w:lang w:eastAsia="pl-PL"/>
        </w:rPr>
        <w:t>, segregatory ponumerowane i opisane, ze spisem treści oraz wyraźnym oznaczeniem w spisie treści zawartości segregatora, część opisowa z ponumerowanymi stronami); wersja elektroniczna na nośniku danych (</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zapisana w formacie .pdf (z możliwością wyszukiwania ciągu znaków w tekście</w:t>
      </w:r>
      <w:r>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 xml:space="preserve">i na schematach – OCR) oraz </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edytowalna zapisana</w:t>
      </w:r>
      <w:r>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w forma</w:t>
      </w:r>
      <w:r>
        <w:rPr>
          <w:rFonts w:ascii="Montserrat" w:hAnsi="Montserrat"/>
          <w:bCs/>
          <w:color w:val="000000" w:themeColor="text1"/>
          <w:sz w:val="20"/>
          <w:szCs w:val="20"/>
          <w:lang w:eastAsia="pl-PL"/>
        </w:rPr>
        <w:t xml:space="preserve">cie </w:t>
      </w:r>
      <w:r w:rsidRPr="00140740">
        <w:rPr>
          <w:rFonts w:ascii="Montserrat" w:hAnsi="Montserrat"/>
          <w:bCs/>
          <w:color w:val="000000" w:themeColor="text1"/>
          <w:sz w:val="20"/>
          <w:szCs w:val="20"/>
          <w:lang w:eastAsia="pl-PL"/>
        </w:rPr>
        <w:t>.xls).</w:t>
      </w:r>
    </w:p>
    <w:p w14:paraId="2F18CCBD" w14:textId="3EB2743E" w:rsidR="00A304EF" w:rsidRPr="00140740" w:rsidRDefault="00A304EF" w:rsidP="000F4132">
      <w:pPr>
        <w:widowControl w:val="0"/>
        <w:numPr>
          <w:ilvl w:val="0"/>
          <w:numId w:val="10"/>
        </w:numPr>
        <w:tabs>
          <w:tab w:val="clear" w:pos="720"/>
        </w:tabs>
        <w:spacing w:before="120" w:after="120" w:line="240" w:lineRule="auto"/>
        <w:ind w:left="993" w:hanging="284"/>
        <w:jc w:val="both"/>
        <w:rPr>
          <w:rFonts w:ascii="Montserrat" w:hAnsi="Montserrat"/>
          <w:iCs/>
          <w:color w:val="000000" w:themeColor="text1"/>
          <w:sz w:val="20"/>
          <w:szCs w:val="20"/>
        </w:rPr>
      </w:pPr>
      <w:r w:rsidRPr="00140740">
        <w:rPr>
          <w:rFonts w:ascii="Montserrat" w:hAnsi="Montserrat"/>
          <w:iCs/>
          <w:color w:val="000000" w:themeColor="text1"/>
          <w:sz w:val="20"/>
          <w:szCs w:val="20"/>
        </w:rPr>
        <w:t>OPRACOWANIA DODATKOWE, OPINIE, SZKICE I RYSUNKI WARSZTATOWE</w:t>
      </w:r>
      <w:r w:rsidR="00140740" w:rsidRPr="00140740">
        <w:rPr>
          <w:rFonts w:ascii="Montserrat" w:hAnsi="Montserrat"/>
          <w:iCs/>
          <w:color w:val="000000" w:themeColor="text1"/>
          <w:sz w:val="20"/>
          <w:szCs w:val="20"/>
        </w:rPr>
        <w:br/>
      </w:r>
      <w:r w:rsidRPr="00140740">
        <w:rPr>
          <w:rFonts w:ascii="Montserrat" w:hAnsi="Montserrat"/>
          <w:iCs/>
          <w:color w:val="000000" w:themeColor="text1"/>
          <w:sz w:val="20"/>
          <w:szCs w:val="20"/>
        </w:rPr>
        <w:t xml:space="preserve">- </w:t>
      </w:r>
      <w:r w:rsidR="006F21B2" w:rsidRPr="00140740">
        <w:rPr>
          <w:rFonts w:ascii="Montserrat" w:hAnsi="Montserrat"/>
          <w:bCs/>
          <w:color w:val="000000" w:themeColor="text1"/>
          <w:sz w:val="20"/>
          <w:szCs w:val="20"/>
          <w:lang w:eastAsia="pl-PL"/>
        </w:rPr>
        <w:t>w formie wydrukowanej i złożonej w teczce lub segregatorze (</w:t>
      </w:r>
      <w:r w:rsidR="006F21B2" w:rsidRPr="00140740">
        <w:rPr>
          <w:rFonts w:ascii="Montserrat" w:hAnsi="Montserrat"/>
          <w:b/>
          <w:color w:val="000000" w:themeColor="text1"/>
          <w:sz w:val="20"/>
          <w:szCs w:val="20"/>
          <w:lang w:eastAsia="pl-PL"/>
        </w:rPr>
        <w:t>3</w:t>
      </w:r>
      <w:r w:rsidR="006F21B2" w:rsidRPr="00140740">
        <w:rPr>
          <w:rFonts w:ascii="Montserrat" w:hAnsi="Montserrat"/>
          <w:bCs/>
          <w:color w:val="000000" w:themeColor="text1"/>
          <w:sz w:val="20"/>
          <w:szCs w:val="20"/>
          <w:lang w:eastAsia="pl-PL"/>
        </w:rPr>
        <w:t xml:space="preserve"> egzemplarze) oraz 1 kompletna wersja elektroniczna (.pdf i edytowalna) na nośniku danych</w:t>
      </w:r>
    </w:p>
    <w:p w14:paraId="303EA9A3" w14:textId="01CD50DF" w:rsidR="008864B1" w:rsidRPr="00140740" w:rsidRDefault="00A345B9" w:rsidP="000F4132">
      <w:pPr>
        <w:widowControl w:val="0"/>
        <w:numPr>
          <w:ilvl w:val="0"/>
          <w:numId w:val="10"/>
        </w:numPr>
        <w:tabs>
          <w:tab w:val="clear" w:pos="720"/>
        </w:tabs>
        <w:spacing w:before="120" w:after="120" w:line="240" w:lineRule="auto"/>
        <w:ind w:left="993" w:hanging="284"/>
        <w:jc w:val="both"/>
        <w:rPr>
          <w:rFonts w:ascii="Montserrat" w:hAnsi="Montserrat"/>
          <w:iCs/>
          <w:color w:val="000000" w:themeColor="text1"/>
          <w:sz w:val="20"/>
          <w:szCs w:val="20"/>
        </w:rPr>
      </w:pPr>
      <w:r w:rsidRPr="00140740">
        <w:rPr>
          <w:rFonts w:ascii="Montserrat" w:hAnsi="Montserrat"/>
          <w:bCs/>
          <w:color w:val="000000" w:themeColor="text1"/>
          <w:sz w:val="20"/>
          <w:szCs w:val="20"/>
          <w:lang w:eastAsia="pl-PL"/>
        </w:rPr>
        <w:t xml:space="preserve">DOKUMENTACJA POWYKONAWCZA wymagana ilość egzemplarzy </w:t>
      </w:r>
      <w:bookmarkStart w:id="16" w:name="_Hlk167787054"/>
      <w:r w:rsidRPr="00140740">
        <w:rPr>
          <w:rFonts w:ascii="Montserrat" w:hAnsi="Montserrat"/>
          <w:bCs/>
          <w:color w:val="000000" w:themeColor="text1"/>
          <w:sz w:val="20"/>
          <w:szCs w:val="20"/>
          <w:lang w:eastAsia="pl-PL"/>
        </w:rPr>
        <w:t>w formie wydrukowanej i oprawionej</w:t>
      </w:r>
      <w:r w:rsidR="00140740" w:rsidRPr="00140740">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w:t>
      </w:r>
      <w:r w:rsidRPr="00140740">
        <w:rPr>
          <w:rFonts w:ascii="Montserrat" w:hAnsi="Montserrat"/>
          <w:b/>
          <w:bCs/>
          <w:color w:val="000000" w:themeColor="text1"/>
          <w:sz w:val="20"/>
          <w:szCs w:val="20"/>
          <w:lang w:eastAsia="pl-PL"/>
        </w:rPr>
        <w:t xml:space="preserve">2 </w:t>
      </w:r>
      <w:r w:rsidRPr="00140740">
        <w:rPr>
          <w:rFonts w:ascii="Montserrat" w:hAnsi="Montserrat"/>
          <w:bCs/>
          <w:color w:val="000000" w:themeColor="text1"/>
          <w:sz w:val="20"/>
          <w:szCs w:val="20"/>
          <w:lang w:eastAsia="pl-PL"/>
        </w:rPr>
        <w:t>egzemplarze</w:t>
      </w:r>
      <w:r w:rsidR="000722F9" w:rsidRPr="00140740">
        <w:rPr>
          <w:color w:val="000000" w:themeColor="text1"/>
        </w:rPr>
        <w:t xml:space="preserve"> </w:t>
      </w:r>
      <w:r w:rsidR="000722F9" w:rsidRPr="00140740">
        <w:rPr>
          <w:rFonts w:ascii="Montserrat" w:hAnsi="Montserrat"/>
          <w:bCs/>
          <w:color w:val="000000" w:themeColor="text1"/>
          <w:sz w:val="20"/>
          <w:szCs w:val="20"/>
          <w:lang w:eastAsia="pl-PL"/>
        </w:rPr>
        <w:t>z podziałem na branże,</w:t>
      </w:r>
      <w:r w:rsidR="00A304EF" w:rsidRPr="00140740">
        <w:rPr>
          <w:rFonts w:ascii="Montserrat" w:hAnsi="Montserrat"/>
          <w:bCs/>
          <w:color w:val="000000" w:themeColor="text1"/>
          <w:sz w:val="20"/>
          <w:szCs w:val="20"/>
          <w:lang w:eastAsia="pl-PL"/>
        </w:rPr>
        <w:t xml:space="preserve"> z podpisami </w:t>
      </w:r>
      <w:r w:rsidR="000722F9" w:rsidRPr="00140740">
        <w:rPr>
          <w:rFonts w:ascii="Montserrat" w:hAnsi="Montserrat"/>
          <w:bCs/>
          <w:color w:val="000000" w:themeColor="text1"/>
          <w:sz w:val="20"/>
          <w:szCs w:val="20"/>
          <w:lang w:eastAsia="pl-PL"/>
        </w:rPr>
        <w:t>P</w:t>
      </w:r>
      <w:r w:rsidR="00A304EF" w:rsidRPr="00140740">
        <w:rPr>
          <w:rFonts w:ascii="Montserrat" w:hAnsi="Montserrat"/>
          <w:bCs/>
          <w:color w:val="000000" w:themeColor="text1"/>
          <w:sz w:val="20"/>
          <w:szCs w:val="20"/>
          <w:lang w:eastAsia="pl-PL"/>
        </w:rPr>
        <w:t>rojektantów</w:t>
      </w:r>
      <w:r w:rsidR="000722F9" w:rsidRPr="00140740">
        <w:rPr>
          <w:rFonts w:ascii="Montserrat" w:hAnsi="Montserrat"/>
          <w:bCs/>
          <w:color w:val="000000" w:themeColor="text1"/>
          <w:sz w:val="20"/>
          <w:szCs w:val="20"/>
          <w:lang w:eastAsia="pl-PL"/>
        </w:rPr>
        <w:t xml:space="preserve"> i Inspektorów Nadzoru</w:t>
      </w:r>
      <w:r w:rsidR="009B7447" w:rsidRPr="00140740">
        <w:rPr>
          <w:rFonts w:ascii="Montserrat" w:hAnsi="Montserrat"/>
          <w:bCs/>
          <w:color w:val="000000" w:themeColor="text1"/>
          <w:sz w:val="20"/>
          <w:szCs w:val="20"/>
          <w:lang w:eastAsia="pl-PL"/>
        </w:rPr>
        <w:t xml:space="preserve"> </w:t>
      </w:r>
      <w:r w:rsidR="006F21B2" w:rsidRPr="00140740">
        <w:rPr>
          <w:rFonts w:ascii="Montserrat" w:hAnsi="Montserrat"/>
          <w:bCs/>
          <w:color w:val="000000" w:themeColor="text1"/>
          <w:sz w:val="20"/>
          <w:szCs w:val="20"/>
          <w:lang w:eastAsia="pl-PL"/>
        </w:rPr>
        <w:t xml:space="preserve">przy </w:t>
      </w:r>
      <w:r w:rsidR="009B7447" w:rsidRPr="00140740">
        <w:rPr>
          <w:rFonts w:ascii="Montserrat" w:hAnsi="Montserrat"/>
          <w:bCs/>
          <w:color w:val="000000" w:themeColor="text1"/>
          <w:sz w:val="20"/>
          <w:szCs w:val="20"/>
          <w:lang w:eastAsia="pl-PL"/>
        </w:rPr>
        <w:t>zmian</w:t>
      </w:r>
      <w:r w:rsidR="006F21B2" w:rsidRPr="00140740">
        <w:rPr>
          <w:rFonts w:ascii="Montserrat" w:hAnsi="Montserrat"/>
          <w:bCs/>
          <w:color w:val="000000" w:themeColor="text1"/>
          <w:sz w:val="20"/>
          <w:szCs w:val="20"/>
          <w:lang w:eastAsia="pl-PL"/>
        </w:rPr>
        <w:t>ach</w:t>
      </w:r>
      <w:r w:rsidR="009B7447" w:rsidRPr="00140740">
        <w:rPr>
          <w:rFonts w:ascii="Montserrat" w:hAnsi="Montserrat"/>
          <w:bCs/>
          <w:color w:val="000000" w:themeColor="text1"/>
          <w:sz w:val="20"/>
          <w:szCs w:val="20"/>
          <w:lang w:eastAsia="pl-PL"/>
        </w:rPr>
        <w:t xml:space="preserve"> nieistotnych </w:t>
      </w:r>
      <w:r w:rsidR="00140740" w:rsidRPr="00140740">
        <w:rPr>
          <w:rFonts w:ascii="Montserrat" w:hAnsi="Montserrat"/>
          <w:bCs/>
          <w:color w:val="000000" w:themeColor="text1"/>
          <w:sz w:val="20"/>
          <w:szCs w:val="20"/>
          <w:lang w:eastAsia="pl-PL"/>
        </w:rPr>
        <w:br/>
      </w:r>
      <w:r w:rsidR="000722F9" w:rsidRPr="00140740">
        <w:rPr>
          <w:rFonts w:ascii="Montserrat" w:hAnsi="Montserrat"/>
          <w:bCs/>
          <w:color w:val="000000" w:themeColor="text1"/>
          <w:sz w:val="20"/>
          <w:szCs w:val="20"/>
          <w:lang w:eastAsia="pl-PL"/>
        </w:rPr>
        <w:t>oraz</w:t>
      </w:r>
      <w:r w:rsidR="00A304EF" w:rsidRPr="00140740">
        <w:rPr>
          <w:rFonts w:ascii="Montserrat" w:hAnsi="Montserrat"/>
          <w:bCs/>
          <w:color w:val="000000" w:themeColor="text1"/>
          <w:sz w:val="20"/>
          <w:szCs w:val="20"/>
          <w:lang w:eastAsia="pl-PL"/>
        </w:rPr>
        <w:t xml:space="preserve"> </w:t>
      </w:r>
      <w:r w:rsidR="006F21B2" w:rsidRPr="00140740">
        <w:rPr>
          <w:rFonts w:ascii="Montserrat" w:hAnsi="Montserrat"/>
          <w:bCs/>
          <w:color w:val="000000" w:themeColor="text1"/>
          <w:sz w:val="20"/>
          <w:szCs w:val="20"/>
          <w:lang w:eastAsia="pl-PL"/>
        </w:rPr>
        <w:t xml:space="preserve">na każdej stronie </w:t>
      </w:r>
      <w:r w:rsidR="00961CA3" w:rsidRPr="00140740">
        <w:rPr>
          <w:rFonts w:ascii="Montserrat" w:hAnsi="Montserrat"/>
          <w:bCs/>
          <w:color w:val="000000" w:themeColor="text1"/>
          <w:sz w:val="20"/>
          <w:szCs w:val="20"/>
          <w:lang w:eastAsia="pl-PL"/>
        </w:rPr>
        <w:t xml:space="preserve">pieczęć „dokumentacja powykonawcza” i podpis </w:t>
      </w:r>
      <w:r w:rsidR="009B7447" w:rsidRPr="00140740">
        <w:rPr>
          <w:rFonts w:ascii="Montserrat" w:hAnsi="Montserrat"/>
          <w:bCs/>
          <w:color w:val="000000" w:themeColor="text1"/>
          <w:sz w:val="20"/>
          <w:szCs w:val="20"/>
          <w:lang w:eastAsia="pl-PL"/>
        </w:rPr>
        <w:t>Kierownika budowy</w:t>
      </w:r>
      <w:r w:rsidR="000722F9" w:rsidRPr="00140740">
        <w:rPr>
          <w:rFonts w:ascii="Montserrat" w:hAnsi="Montserrat"/>
          <w:bCs/>
          <w:color w:val="000000" w:themeColor="text1"/>
          <w:sz w:val="20"/>
          <w:szCs w:val="20"/>
          <w:lang w:eastAsia="pl-PL"/>
        </w:rPr>
        <w:t xml:space="preserve"> lub Kierowników robót (instalacje),</w:t>
      </w:r>
      <w:r w:rsidR="009B7447" w:rsidRPr="00140740">
        <w:rPr>
          <w:rFonts w:ascii="Montserrat" w:hAnsi="Montserrat"/>
          <w:bCs/>
          <w:color w:val="000000" w:themeColor="text1"/>
          <w:sz w:val="20"/>
          <w:szCs w:val="20"/>
          <w:lang w:eastAsia="pl-PL"/>
        </w:rPr>
        <w:t xml:space="preserve"> </w:t>
      </w:r>
      <w:r w:rsidR="00A304EF" w:rsidRPr="00140740">
        <w:rPr>
          <w:rFonts w:ascii="Montserrat" w:hAnsi="Montserrat"/>
          <w:bCs/>
          <w:color w:val="000000" w:themeColor="text1"/>
          <w:sz w:val="20"/>
          <w:szCs w:val="20"/>
          <w:lang w:eastAsia="pl-PL"/>
        </w:rPr>
        <w:t xml:space="preserve">segregatory </w:t>
      </w:r>
      <w:r w:rsidR="006F21B2" w:rsidRPr="00140740">
        <w:rPr>
          <w:rFonts w:ascii="Montserrat" w:hAnsi="Montserrat"/>
          <w:bCs/>
          <w:color w:val="000000" w:themeColor="text1"/>
          <w:sz w:val="20"/>
          <w:szCs w:val="20"/>
          <w:lang w:eastAsia="pl-PL"/>
        </w:rPr>
        <w:t xml:space="preserve">ponumerowane </w:t>
      </w:r>
      <w:r w:rsidR="00A304EF" w:rsidRPr="00140740">
        <w:rPr>
          <w:rFonts w:ascii="Montserrat" w:hAnsi="Montserrat"/>
          <w:bCs/>
          <w:color w:val="000000" w:themeColor="text1"/>
          <w:sz w:val="20"/>
          <w:szCs w:val="20"/>
          <w:lang w:eastAsia="pl-PL"/>
        </w:rPr>
        <w:t>opisane</w:t>
      </w:r>
      <w:r w:rsidR="000722F9" w:rsidRPr="00140740">
        <w:rPr>
          <w:rFonts w:ascii="Montserrat" w:hAnsi="Montserrat"/>
          <w:bCs/>
          <w:color w:val="000000" w:themeColor="text1"/>
          <w:sz w:val="20"/>
          <w:szCs w:val="20"/>
          <w:lang w:eastAsia="pl-PL"/>
        </w:rPr>
        <w:t xml:space="preserve"> z numeracją stron i</w:t>
      </w:r>
      <w:r w:rsidR="00A304EF" w:rsidRPr="00140740">
        <w:rPr>
          <w:rFonts w:ascii="Montserrat" w:hAnsi="Montserrat"/>
          <w:bCs/>
          <w:color w:val="000000" w:themeColor="text1"/>
          <w:sz w:val="20"/>
          <w:szCs w:val="20"/>
          <w:lang w:eastAsia="pl-PL"/>
        </w:rPr>
        <w:t xml:space="preserve"> spisem treści oraz wyraźnym oznaczeniem w spisie treści zawartości segregatora</w:t>
      </w:r>
      <w:r w:rsidR="000722F9" w:rsidRPr="00140740">
        <w:rPr>
          <w:rFonts w:ascii="Montserrat" w:hAnsi="Montserrat"/>
          <w:bCs/>
          <w:color w:val="000000" w:themeColor="text1"/>
          <w:sz w:val="20"/>
          <w:szCs w:val="20"/>
          <w:lang w:eastAsia="pl-PL"/>
        </w:rPr>
        <w:t xml:space="preserve">; dodatkowo Spis treści całości </w:t>
      </w:r>
      <w:r w:rsidR="006F21B2" w:rsidRPr="00140740">
        <w:rPr>
          <w:rFonts w:ascii="Montserrat" w:hAnsi="Montserrat"/>
          <w:bCs/>
          <w:color w:val="000000" w:themeColor="text1"/>
          <w:sz w:val="20"/>
          <w:szCs w:val="20"/>
          <w:lang w:eastAsia="pl-PL"/>
        </w:rPr>
        <w:t>D</w:t>
      </w:r>
      <w:r w:rsidR="000722F9" w:rsidRPr="00140740">
        <w:rPr>
          <w:rFonts w:ascii="Montserrat" w:hAnsi="Montserrat"/>
          <w:bCs/>
          <w:color w:val="000000" w:themeColor="text1"/>
          <w:sz w:val="20"/>
          <w:szCs w:val="20"/>
          <w:lang w:eastAsia="pl-PL"/>
        </w:rPr>
        <w:t>okumentacji</w:t>
      </w:r>
      <w:r w:rsidR="006F21B2" w:rsidRPr="00140740">
        <w:rPr>
          <w:rFonts w:ascii="Montserrat" w:hAnsi="Montserrat"/>
          <w:bCs/>
          <w:color w:val="000000" w:themeColor="text1"/>
          <w:sz w:val="20"/>
          <w:szCs w:val="20"/>
          <w:lang w:eastAsia="pl-PL"/>
        </w:rPr>
        <w:t xml:space="preserve"> Powykonawczej</w:t>
      </w:r>
      <w:r w:rsidR="000722F9" w:rsidRPr="00140740">
        <w:rPr>
          <w:rFonts w:ascii="Montserrat" w:hAnsi="Montserrat"/>
          <w:bCs/>
          <w:color w:val="000000" w:themeColor="text1"/>
          <w:sz w:val="20"/>
          <w:szCs w:val="20"/>
          <w:lang w:eastAsia="pl-PL"/>
        </w:rPr>
        <w:t xml:space="preserve"> </w:t>
      </w:r>
      <w:r w:rsidR="006F21B2" w:rsidRPr="00140740">
        <w:rPr>
          <w:rFonts w:ascii="Montserrat" w:hAnsi="Montserrat"/>
          <w:bCs/>
          <w:color w:val="000000" w:themeColor="text1"/>
          <w:sz w:val="20"/>
          <w:szCs w:val="20"/>
          <w:lang w:eastAsia="pl-PL"/>
        </w:rPr>
        <w:t>z oznaczeniem zawartości poszczególnych segregatorów</w:t>
      </w:r>
      <w:r w:rsidRPr="00140740">
        <w:rPr>
          <w:rFonts w:ascii="Montserrat" w:hAnsi="Montserrat"/>
          <w:bCs/>
          <w:color w:val="000000" w:themeColor="text1"/>
          <w:sz w:val="20"/>
          <w:szCs w:val="20"/>
          <w:lang w:eastAsia="pl-PL"/>
        </w:rPr>
        <w:t>);</w:t>
      </w:r>
      <w:r w:rsidR="00DA5E78" w:rsidRPr="00140740">
        <w:rPr>
          <w:rFonts w:ascii="Montserrat" w:hAnsi="Montserrat"/>
          <w:bCs/>
          <w:color w:val="000000" w:themeColor="text1"/>
          <w:sz w:val="20"/>
          <w:szCs w:val="20"/>
          <w:lang w:eastAsia="pl-PL"/>
        </w:rPr>
        <w:t xml:space="preserve"> </w:t>
      </w:r>
      <w:r w:rsidRPr="00140740">
        <w:rPr>
          <w:rFonts w:ascii="Montserrat" w:hAnsi="Montserrat"/>
          <w:bCs/>
          <w:color w:val="000000" w:themeColor="text1"/>
          <w:sz w:val="20"/>
          <w:szCs w:val="20"/>
          <w:lang w:eastAsia="pl-PL"/>
        </w:rPr>
        <w:t xml:space="preserve">wersja elektroniczna </w:t>
      </w:r>
      <w:r w:rsidR="000722F9" w:rsidRPr="00140740">
        <w:rPr>
          <w:rFonts w:ascii="Montserrat" w:hAnsi="Montserrat"/>
          <w:bCs/>
          <w:color w:val="000000" w:themeColor="text1"/>
          <w:sz w:val="20"/>
          <w:szCs w:val="20"/>
          <w:lang w:eastAsia="pl-PL"/>
        </w:rPr>
        <w:t>na nośniku danych</w:t>
      </w:r>
      <w:r w:rsidR="00140740" w:rsidRPr="00140740">
        <w:rPr>
          <w:rFonts w:ascii="Montserrat" w:hAnsi="Montserrat"/>
          <w:bCs/>
          <w:color w:val="000000" w:themeColor="text1"/>
          <w:sz w:val="20"/>
          <w:szCs w:val="20"/>
          <w:lang w:eastAsia="pl-PL"/>
        </w:rPr>
        <w:br/>
      </w:r>
      <w:r w:rsidRPr="00140740">
        <w:rPr>
          <w:rFonts w:ascii="Montserrat" w:hAnsi="Montserrat"/>
          <w:bCs/>
          <w:color w:val="000000" w:themeColor="text1"/>
          <w:sz w:val="20"/>
          <w:szCs w:val="20"/>
          <w:lang w:eastAsia="pl-PL"/>
        </w:rPr>
        <w:t>(</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zapisana w formacie .pdf</w:t>
      </w:r>
      <w:r w:rsidR="00961CA3" w:rsidRPr="00140740">
        <w:rPr>
          <w:rFonts w:ascii="Montserrat" w:hAnsi="Montserrat"/>
          <w:bCs/>
          <w:color w:val="000000" w:themeColor="text1"/>
          <w:sz w:val="20"/>
          <w:szCs w:val="20"/>
          <w:lang w:eastAsia="pl-PL"/>
        </w:rPr>
        <w:t xml:space="preserve"> – skany dokumentów</w:t>
      </w:r>
      <w:r w:rsidR="00140740" w:rsidRPr="00140740">
        <w:rPr>
          <w:rFonts w:ascii="Montserrat" w:hAnsi="Montserrat"/>
          <w:bCs/>
          <w:color w:val="000000" w:themeColor="text1"/>
          <w:sz w:val="20"/>
          <w:szCs w:val="20"/>
          <w:lang w:eastAsia="pl-PL"/>
        </w:rPr>
        <w:br/>
      </w:r>
      <w:r w:rsidRPr="00140740">
        <w:rPr>
          <w:rFonts w:ascii="Montserrat" w:hAnsi="Montserrat"/>
          <w:bCs/>
          <w:color w:val="000000" w:themeColor="text1"/>
          <w:sz w:val="20"/>
          <w:szCs w:val="20"/>
          <w:lang w:eastAsia="pl-PL"/>
        </w:rPr>
        <w:t xml:space="preserve">oraz </w:t>
      </w:r>
      <w:r w:rsidRPr="00140740">
        <w:rPr>
          <w:rFonts w:ascii="Montserrat" w:hAnsi="Montserrat"/>
          <w:b/>
          <w:bCs/>
          <w:color w:val="000000" w:themeColor="text1"/>
          <w:sz w:val="20"/>
          <w:szCs w:val="20"/>
          <w:lang w:eastAsia="pl-PL"/>
        </w:rPr>
        <w:t>1</w:t>
      </w:r>
      <w:r w:rsidRPr="00140740">
        <w:rPr>
          <w:rFonts w:ascii="Montserrat" w:hAnsi="Montserrat"/>
          <w:bCs/>
          <w:color w:val="000000" w:themeColor="text1"/>
          <w:sz w:val="20"/>
          <w:szCs w:val="20"/>
          <w:lang w:eastAsia="pl-PL"/>
        </w:rPr>
        <w:t xml:space="preserve"> kompletna wersja edytowalna zapisana w formatach .</w:t>
      </w:r>
      <w:proofErr w:type="spellStart"/>
      <w:r w:rsidRPr="00140740">
        <w:rPr>
          <w:rFonts w:ascii="Montserrat" w:hAnsi="Montserrat"/>
          <w:bCs/>
          <w:color w:val="000000" w:themeColor="text1"/>
          <w:sz w:val="20"/>
          <w:szCs w:val="20"/>
          <w:lang w:eastAsia="pl-PL"/>
        </w:rPr>
        <w:t>doc</w:t>
      </w:r>
      <w:proofErr w:type="spellEnd"/>
      <w:r w:rsidRPr="00140740">
        <w:rPr>
          <w:rFonts w:ascii="Montserrat" w:hAnsi="Montserrat"/>
          <w:bCs/>
          <w:color w:val="000000" w:themeColor="text1"/>
          <w:sz w:val="20"/>
          <w:szCs w:val="20"/>
          <w:lang w:eastAsia="pl-PL"/>
        </w:rPr>
        <w:t>, .xls, .</w:t>
      </w:r>
      <w:proofErr w:type="spellStart"/>
      <w:r w:rsidRPr="00140740">
        <w:rPr>
          <w:rFonts w:ascii="Montserrat" w:hAnsi="Montserrat"/>
          <w:bCs/>
          <w:color w:val="000000" w:themeColor="text1"/>
          <w:sz w:val="20"/>
          <w:szCs w:val="20"/>
          <w:lang w:eastAsia="pl-PL"/>
        </w:rPr>
        <w:t>dwg</w:t>
      </w:r>
      <w:proofErr w:type="spellEnd"/>
      <w:r w:rsidRPr="00140740">
        <w:rPr>
          <w:rFonts w:ascii="Montserrat" w:hAnsi="Montserrat"/>
          <w:bCs/>
          <w:color w:val="000000" w:themeColor="text1"/>
          <w:sz w:val="20"/>
          <w:szCs w:val="20"/>
          <w:lang w:eastAsia="pl-PL"/>
        </w:rPr>
        <w:t xml:space="preserve">). </w:t>
      </w:r>
      <w:bookmarkEnd w:id="16"/>
    </w:p>
    <w:p w14:paraId="6EFEAFDF" w14:textId="2C7F9BA4" w:rsidR="0060699C" w:rsidRPr="00140740" w:rsidRDefault="00A345B9" w:rsidP="000F4132">
      <w:pPr>
        <w:pStyle w:val="Standard"/>
        <w:numPr>
          <w:ilvl w:val="0"/>
          <w:numId w:val="8"/>
        </w:numPr>
        <w:tabs>
          <w:tab w:val="clear" w:pos="1701"/>
          <w:tab w:val="left" w:pos="993"/>
        </w:tabs>
        <w:spacing w:before="120" w:after="120"/>
        <w:ind w:left="993" w:hanging="284"/>
        <w:rPr>
          <w:rFonts w:ascii="Montserrat" w:hAnsi="Montserrat" w:cs="Times New Roman"/>
          <w:bCs/>
          <w:color w:val="000000" w:themeColor="text1"/>
          <w:kern w:val="0"/>
          <w:sz w:val="20"/>
          <w:szCs w:val="20"/>
          <w:lang w:eastAsia="pl-PL"/>
        </w:rPr>
      </w:pPr>
      <w:r w:rsidRPr="00140740">
        <w:rPr>
          <w:rFonts w:ascii="Montserrat" w:hAnsi="Montserrat" w:cs="Times New Roman"/>
          <w:bCs/>
          <w:color w:val="000000" w:themeColor="text1"/>
          <w:kern w:val="0"/>
          <w:sz w:val="20"/>
          <w:szCs w:val="20"/>
          <w:lang w:eastAsia="pl-PL"/>
        </w:rPr>
        <w:t>PLAN BEZPIECZEŃSTWA I OCHRON</w:t>
      </w:r>
      <w:r w:rsidR="00E100FF" w:rsidRPr="00140740">
        <w:rPr>
          <w:rFonts w:ascii="Montserrat" w:hAnsi="Montserrat" w:cs="Times New Roman"/>
          <w:bCs/>
          <w:color w:val="000000" w:themeColor="text1"/>
          <w:kern w:val="0"/>
          <w:sz w:val="20"/>
          <w:szCs w:val="20"/>
          <w:lang w:eastAsia="pl-PL"/>
        </w:rPr>
        <w:t>Y</w:t>
      </w:r>
      <w:r w:rsidRPr="00140740">
        <w:rPr>
          <w:rFonts w:ascii="Montserrat" w:hAnsi="Montserrat" w:cs="Times New Roman"/>
          <w:bCs/>
          <w:color w:val="000000" w:themeColor="text1"/>
          <w:kern w:val="0"/>
          <w:sz w:val="20"/>
          <w:szCs w:val="20"/>
          <w:lang w:eastAsia="pl-PL"/>
        </w:rPr>
        <w:t xml:space="preserve"> ZDROWIA oddzielni</w:t>
      </w:r>
      <w:r w:rsidR="00AE777F" w:rsidRPr="00140740">
        <w:rPr>
          <w:rFonts w:ascii="Montserrat" w:hAnsi="Montserrat" w:cs="Times New Roman"/>
          <w:bCs/>
          <w:color w:val="000000" w:themeColor="text1"/>
          <w:kern w:val="0"/>
          <w:sz w:val="20"/>
          <w:szCs w:val="20"/>
          <w:lang w:eastAsia="pl-PL"/>
        </w:rPr>
        <w:t>e</w:t>
      </w:r>
      <w:r w:rsidRPr="00140740">
        <w:rPr>
          <w:rFonts w:ascii="Montserrat" w:hAnsi="Montserrat" w:cs="Times New Roman"/>
          <w:bCs/>
          <w:color w:val="000000" w:themeColor="text1"/>
          <w:kern w:val="0"/>
          <w:sz w:val="20"/>
          <w:szCs w:val="20"/>
          <w:lang w:eastAsia="pl-PL"/>
        </w:rPr>
        <w:t xml:space="preserve"> wymagana ilość egzemplarzy w formie wydrukowanej i oprawionej (</w:t>
      </w:r>
      <w:r w:rsidR="005616D0" w:rsidRPr="00140740">
        <w:rPr>
          <w:rFonts w:ascii="Montserrat" w:hAnsi="Montserrat" w:cs="Times New Roman"/>
          <w:b/>
          <w:bCs/>
          <w:color w:val="000000" w:themeColor="text1"/>
          <w:kern w:val="0"/>
          <w:sz w:val="20"/>
          <w:szCs w:val="20"/>
          <w:lang w:eastAsia="pl-PL"/>
        </w:rPr>
        <w:t>1</w:t>
      </w:r>
      <w:r w:rsidR="00214BB2" w:rsidRPr="00140740">
        <w:rPr>
          <w:rFonts w:ascii="Montserrat" w:hAnsi="Montserrat" w:cs="Times New Roman"/>
          <w:b/>
          <w:bCs/>
          <w:color w:val="000000" w:themeColor="text1"/>
          <w:kern w:val="0"/>
          <w:sz w:val="20"/>
          <w:szCs w:val="20"/>
          <w:lang w:eastAsia="pl-PL"/>
        </w:rPr>
        <w:t xml:space="preserve"> </w:t>
      </w:r>
      <w:r w:rsidRPr="00140740">
        <w:rPr>
          <w:rFonts w:ascii="Montserrat" w:hAnsi="Montserrat" w:cs="Times New Roman"/>
          <w:bCs/>
          <w:color w:val="000000" w:themeColor="text1"/>
          <w:kern w:val="0"/>
          <w:sz w:val="20"/>
          <w:szCs w:val="20"/>
          <w:lang w:eastAsia="pl-PL"/>
        </w:rPr>
        <w:t>egzemplarz), wersja elek</w:t>
      </w:r>
      <w:r w:rsidR="005947E0" w:rsidRPr="00140740">
        <w:rPr>
          <w:rFonts w:ascii="Montserrat" w:hAnsi="Montserrat" w:cs="Times New Roman"/>
          <w:bCs/>
          <w:color w:val="000000" w:themeColor="text1"/>
          <w:kern w:val="0"/>
          <w:sz w:val="20"/>
          <w:szCs w:val="20"/>
          <w:lang w:eastAsia="pl-PL"/>
        </w:rPr>
        <w:t xml:space="preserve">troniczna </w:t>
      </w:r>
      <w:r w:rsidRPr="00140740">
        <w:rPr>
          <w:rFonts w:ascii="Montserrat" w:hAnsi="Montserrat" w:cs="Times New Roman"/>
          <w:bCs/>
          <w:color w:val="000000" w:themeColor="text1"/>
          <w:kern w:val="0"/>
          <w:sz w:val="20"/>
          <w:szCs w:val="20"/>
          <w:lang w:eastAsia="pl-PL"/>
        </w:rPr>
        <w:t>(</w:t>
      </w:r>
      <w:r w:rsidRPr="00140740">
        <w:rPr>
          <w:rFonts w:ascii="Montserrat" w:hAnsi="Montserrat" w:cs="Times New Roman"/>
          <w:b/>
          <w:bCs/>
          <w:color w:val="000000" w:themeColor="text1"/>
          <w:kern w:val="0"/>
          <w:sz w:val="20"/>
          <w:szCs w:val="20"/>
          <w:lang w:eastAsia="pl-PL"/>
        </w:rPr>
        <w:t>1</w:t>
      </w:r>
      <w:r w:rsidRPr="00140740">
        <w:rPr>
          <w:rFonts w:ascii="Montserrat" w:hAnsi="Montserrat" w:cs="Times New Roman"/>
          <w:bCs/>
          <w:color w:val="000000" w:themeColor="text1"/>
          <w:kern w:val="0"/>
          <w:sz w:val="20"/>
          <w:szCs w:val="20"/>
          <w:lang w:eastAsia="pl-PL"/>
        </w:rPr>
        <w:t xml:space="preserve"> kompletna wersja zapisana w formacie .pdf).</w:t>
      </w:r>
    </w:p>
    <w:p w14:paraId="3BAE002A" w14:textId="77777777" w:rsidR="00794A5A" w:rsidRPr="00140740" w:rsidRDefault="00794A5A" w:rsidP="00794A5A">
      <w:pPr>
        <w:pStyle w:val="Standard"/>
        <w:ind w:left="720"/>
        <w:rPr>
          <w:rFonts w:ascii="Montserrat" w:hAnsi="Montserrat" w:cs="Times New Roman"/>
          <w:bCs/>
          <w:color w:val="000000" w:themeColor="text1"/>
          <w:kern w:val="0"/>
          <w:sz w:val="20"/>
          <w:szCs w:val="20"/>
          <w:lang w:eastAsia="pl-PL"/>
        </w:rPr>
      </w:pPr>
    </w:p>
    <w:p w14:paraId="4EE4C8DF" w14:textId="1B9CD4E4" w:rsidR="009B7447" w:rsidRPr="00140740" w:rsidRDefault="00DA5E78" w:rsidP="00140740">
      <w:pPr>
        <w:pStyle w:val="Standard"/>
        <w:ind w:left="709"/>
        <w:rPr>
          <w:rFonts w:ascii="Montserrat" w:hAnsi="Montserrat" w:cs="Times New Roman"/>
          <w:color w:val="000000" w:themeColor="text1"/>
          <w:kern w:val="0"/>
          <w:sz w:val="20"/>
          <w:szCs w:val="20"/>
          <w:lang w:eastAsia="pl-PL"/>
        </w:rPr>
      </w:pPr>
      <w:r w:rsidRPr="00140740">
        <w:rPr>
          <w:rFonts w:ascii="Montserrat" w:hAnsi="Montserrat" w:cs="Times New Roman"/>
          <w:color w:val="000000" w:themeColor="text1"/>
          <w:kern w:val="0"/>
          <w:sz w:val="20"/>
          <w:szCs w:val="20"/>
          <w:lang w:eastAsia="pl-PL"/>
        </w:rPr>
        <w:t xml:space="preserve">Wymienione wyżej ilości i forma przekazywanej dokumentacji dotyczy wersji </w:t>
      </w:r>
      <w:r w:rsidRPr="00140740">
        <w:rPr>
          <w:rFonts w:ascii="Montserrat" w:hAnsi="Montserrat" w:cs="Times New Roman"/>
          <w:color w:val="000000" w:themeColor="text1"/>
          <w:kern w:val="0"/>
          <w:sz w:val="20"/>
          <w:szCs w:val="20"/>
          <w:u w:val="single"/>
          <w:lang w:eastAsia="pl-PL"/>
        </w:rPr>
        <w:t>kompletnych, odebranych i zatwierdzonych</w:t>
      </w:r>
      <w:r w:rsidRPr="00140740">
        <w:rPr>
          <w:rFonts w:ascii="Montserrat" w:hAnsi="Montserrat" w:cs="Times New Roman"/>
          <w:color w:val="000000" w:themeColor="text1"/>
          <w:kern w:val="0"/>
          <w:sz w:val="20"/>
          <w:szCs w:val="20"/>
          <w:lang w:eastAsia="pl-PL"/>
        </w:rPr>
        <w:t xml:space="preserve"> przez Zamawiającego</w:t>
      </w:r>
      <w:r w:rsidR="00A304EF" w:rsidRPr="00140740">
        <w:rPr>
          <w:rFonts w:ascii="Montserrat" w:hAnsi="Montserrat" w:cs="Times New Roman"/>
          <w:color w:val="000000" w:themeColor="text1"/>
          <w:kern w:val="0"/>
          <w:sz w:val="20"/>
          <w:szCs w:val="20"/>
          <w:lang w:eastAsia="pl-PL"/>
        </w:rPr>
        <w:t xml:space="preserve">. </w:t>
      </w:r>
      <w:r w:rsidR="00140740" w:rsidRPr="00140740">
        <w:rPr>
          <w:rFonts w:ascii="Montserrat" w:hAnsi="Montserrat" w:cs="Times New Roman"/>
          <w:color w:val="000000" w:themeColor="text1"/>
          <w:kern w:val="0"/>
          <w:sz w:val="20"/>
          <w:szCs w:val="20"/>
          <w:lang w:eastAsia="pl-PL"/>
        </w:rPr>
        <w:br/>
      </w:r>
      <w:r w:rsidR="00A304EF" w:rsidRPr="00140740">
        <w:rPr>
          <w:rFonts w:ascii="Montserrat" w:hAnsi="Montserrat" w:cs="Times New Roman"/>
          <w:color w:val="000000" w:themeColor="text1"/>
          <w:kern w:val="0"/>
          <w:sz w:val="20"/>
          <w:szCs w:val="20"/>
          <w:lang w:eastAsia="pl-PL"/>
        </w:rPr>
        <w:t xml:space="preserve">Ilość egzemplarzy dotyczy dokumentacji do celów procedury uzyskania Pozwolenia na budowę oraz do przekazania Zamawiającemu. Sporządzenie ewentualnych egzemplarzy dodatkowych dla potrzeb realizacji robót pozostaje po stronie Wykonawcy.  </w:t>
      </w:r>
      <w:r w:rsidR="009B7447" w:rsidRPr="00140740">
        <w:rPr>
          <w:rFonts w:ascii="Montserrat" w:hAnsi="Montserrat" w:cs="Times New Roman"/>
          <w:color w:val="000000" w:themeColor="text1"/>
          <w:kern w:val="0"/>
          <w:sz w:val="20"/>
          <w:szCs w:val="20"/>
          <w:lang w:eastAsia="pl-PL"/>
        </w:rPr>
        <w:t xml:space="preserve">Dokumentacja zamienna winna zostać sporządzona w ilości i formie zgodnej z powyższymi wytycznymi w odniesieniu do </w:t>
      </w:r>
      <w:r w:rsidR="006F21B2" w:rsidRPr="00140740">
        <w:rPr>
          <w:rFonts w:ascii="Montserrat" w:hAnsi="Montserrat" w:cs="Times New Roman"/>
          <w:color w:val="000000" w:themeColor="text1"/>
          <w:kern w:val="0"/>
          <w:sz w:val="20"/>
          <w:szCs w:val="20"/>
          <w:lang w:eastAsia="pl-PL"/>
        </w:rPr>
        <w:t>danej</w:t>
      </w:r>
      <w:r w:rsidR="009B7447" w:rsidRPr="00140740">
        <w:rPr>
          <w:rFonts w:ascii="Montserrat" w:hAnsi="Montserrat" w:cs="Times New Roman"/>
          <w:color w:val="000000" w:themeColor="text1"/>
          <w:kern w:val="0"/>
          <w:sz w:val="20"/>
          <w:szCs w:val="20"/>
          <w:lang w:eastAsia="pl-PL"/>
        </w:rPr>
        <w:t xml:space="preserve"> części dokumentacji.</w:t>
      </w:r>
    </w:p>
    <w:p w14:paraId="510EDBCB" w14:textId="77777777" w:rsidR="00DA5E78" w:rsidRPr="00140740" w:rsidRDefault="00DA5E78" w:rsidP="0059512D">
      <w:pPr>
        <w:pStyle w:val="Standard"/>
        <w:ind w:left="709"/>
        <w:rPr>
          <w:rFonts w:ascii="Montserrat" w:hAnsi="Montserrat" w:cs="Times New Roman"/>
          <w:color w:val="000000" w:themeColor="text1"/>
          <w:kern w:val="0"/>
          <w:sz w:val="20"/>
          <w:szCs w:val="20"/>
          <w:lang w:eastAsia="pl-PL"/>
        </w:rPr>
      </w:pPr>
    </w:p>
    <w:p w14:paraId="1D49125E" w14:textId="04EE9D22" w:rsidR="009C53E0" w:rsidRPr="00140740" w:rsidRDefault="00A345B9" w:rsidP="0059512D">
      <w:pPr>
        <w:pStyle w:val="Standard"/>
        <w:ind w:left="709"/>
        <w:rPr>
          <w:rFonts w:ascii="Montserrat" w:hAnsi="Montserrat" w:cs="Times New Roman"/>
          <w:b/>
          <w:color w:val="000000" w:themeColor="text1"/>
          <w:kern w:val="0"/>
          <w:sz w:val="20"/>
          <w:szCs w:val="20"/>
          <w:lang w:eastAsia="pl-PL"/>
        </w:rPr>
      </w:pPr>
      <w:r w:rsidRPr="00140740">
        <w:rPr>
          <w:rFonts w:ascii="Montserrat" w:hAnsi="Montserrat" w:cs="Times New Roman"/>
          <w:color w:val="000000" w:themeColor="text1"/>
          <w:kern w:val="0"/>
          <w:sz w:val="20"/>
          <w:szCs w:val="20"/>
          <w:lang w:eastAsia="pl-PL"/>
        </w:rPr>
        <w:t xml:space="preserve">Dokumentacja projektowa powinna być wykonana w zakresie i formie zgodnej </w:t>
      </w:r>
      <w:r w:rsidRPr="00140740">
        <w:rPr>
          <w:rFonts w:ascii="Montserrat" w:hAnsi="Montserrat" w:cs="Times New Roman"/>
          <w:color w:val="000000" w:themeColor="text1"/>
          <w:kern w:val="0"/>
          <w:sz w:val="20"/>
          <w:szCs w:val="20"/>
          <w:lang w:eastAsia="pl-PL"/>
        </w:rPr>
        <w:br/>
        <w:t>z przepisami:</w:t>
      </w:r>
    </w:p>
    <w:p w14:paraId="4E89B9D6" w14:textId="17D5094B" w:rsidR="0059512D" w:rsidRPr="00140740" w:rsidRDefault="00032399" w:rsidP="000F4132">
      <w:pPr>
        <w:pStyle w:val="Akapitzlist"/>
        <w:numPr>
          <w:ilvl w:val="0"/>
          <w:numId w:val="8"/>
        </w:numPr>
        <w:shd w:val="clear" w:color="auto" w:fill="FFFFFF"/>
        <w:tabs>
          <w:tab w:val="left" w:pos="993"/>
        </w:tabs>
        <w:spacing w:before="120" w:after="120"/>
        <w:ind w:hanging="11"/>
        <w:contextualSpacing w:val="0"/>
        <w:rPr>
          <w:rFonts w:ascii="Montserrat" w:hAnsi="Montserrat"/>
          <w:color w:val="000000" w:themeColor="text1"/>
        </w:rPr>
      </w:pPr>
      <w:r w:rsidRPr="00140740">
        <w:rPr>
          <w:rFonts w:ascii="Montserrat" w:eastAsia="Lucida Sans Unicode" w:hAnsi="Montserrat"/>
          <w:b/>
          <w:color w:val="000000" w:themeColor="text1"/>
          <w:lang w:eastAsia="pl-PL" w:bidi="hi-IN"/>
        </w:rPr>
        <w:t>Ustaw</w:t>
      </w:r>
      <w:r w:rsidR="004A6064" w:rsidRPr="00140740">
        <w:rPr>
          <w:rFonts w:ascii="Montserrat" w:eastAsia="Lucida Sans Unicode" w:hAnsi="Montserrat"/>
          <w:b/>
          <w:color w:val="000000" w:themeColor="text1"/>
          <w:lang w:eastAsia="pl-PL" w:bidi="hi-IN"/>
        </w:rPr>
        <w:t>ą</w:t>
      </w:r>
      <w:r w:rsidRPr="00140740">
        <w:rPr>
          <w:rFonts w:ascii="Montserrat" w:eastAsia="Lucida Sans Unicode" w:hAnsi="Montserrat"/>
          <w:b/>
          <w:color w:val="000000" w:themeColor="text1"/>
          <w:lang w:eastAsia="pl-PL" w:bidi="hi-IN"/>
        </w:rPr>
        <w:t xml:space="preserve"> z dnia 7 lipca 1994 r.</w:t>
      </w:r>
      <w:r w:rsidRPr="00140740">
        <w:rPr>
          <w:rFonts w:ascii="Montserrat" w:hAnsi="Montserrat"/>
          <w:color w:val="000000" w:themeColor="text1"/>
        </w:rPr>
        <w:t xml:space="preserve"> - Prawo budowlane (</w:t>
      </w:r>
      <w:r w:rsidR="006F21B2" w:rsidRPr="00140740">
        <w:rPr>
          <w:rFonts w:ascii="Montserrat" w:hAnsi="Montserrat"/>
          <w:color w:val="000000" w:themeColor="text1"/>
        </w:rPr>
        <w:t xml:space="preserve">tj. </w:t>
      </w:r>
      <w:r w:rsidRPr="00140740">
        <w:rPr>
          <w:rFonts w:ascii="Montserrat" w:hAnsi="Montserrat"/>
          <w:color w:val="000000" w:themeColor="text1"/>
        </w:rPr>
        <w:t>Dz.U.202</w:t>
      </w:r>
      <w:r w:rsidR="006F21B2" w:rsidRPr="00140740">
        <w:rPr>
          <w:rFonts w:ascii="Montserrat" w:hAnsi="Montserrat"/>
          <w:color w:val="000000" w:themeColor="text1"/>
        </w:rPr>
        <w:t>4</w:t>
      </w:r>
      <w:r w:rsidRPr="00140740">
        <w:rPr>
          <w:rFonts w:ascii="Montserrat" w:hAnsi="Montserrat"/>
          <w:color w:val="000000" w:themeColor="text1"/>
        </w:rPr>
        <w:t xml:space="preserve">, poz. </w:t>
      </w:r>
      <w:r w:rsidR="006F21B2" w:rsidRPr="00140740">
        <w:rPr>
          <w:rFonts w:ascii="Montserrat" w:hAnsi="Montserrat"/>
          <w:color w:val="000000" w:themeColor="text1"/>
        </w:rPr>
        <w:t>725</w:t>
      </w:r>
      <w:r w:rsidRPr="00140740">
        <w:rPr>
          <w:rFonts w:ascii="Montserrat" w:hAnsi="Montserrat"/>
          <w:color w:val="000000" w:themeColor="text1"/>
        </w:rPr>
        <w:t>)</w:t>
      </w:r>
    </w:p>
    <w:p w14:paraId="740D0F32" w14:textId="208C5C5E" w:rsidR="00831797" w:rsidRPr="00DF22F7" w:rsidRDefault="00831797"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DF22F7">
        <w:rPr>
          <w:rFonts w:ascii="Montserrat" w:hAnsi="Montserrat"/>
          <w:b/>
          <w:bCs/>
          <w:color w:val="000000" w:themeColor="text1"/>
        </w:rPr>
        <w:t>Rozporządzeniem Rady Ministrów z dnia 12 lipca 2006 r.</w:t>
      </w:r>
      <w:r w:rsidRPr="00831797">
        <w:rPr>
          <w:rFonts w:ascii="Montserrat" w:hAnsi="Montserrat"/>
          <w:color w:val="000000" w:themeColor="text1"/>
        </w:rPr>
        <w:t xml:space="preserve"> w sprawie szczegółowych</w:t>
      </w:r>
      <w:r>
        <w:rPr>
          <w:rFonts w:ascii="Montserrat" w:hAnsi="Montserrat"/>
          <w:color w:val="000000" w:themeColor="text1"/>
        </w:rPr>
        <w:t xml:space="preserve"> </w:t>
      </w:r>
      <w:r w:rsidRPr="00831797">
        <w:rPr>
          <w:rFonts w:ascii="Montserrat" w:hAnsi="Montserrat"/>
          <w:color w:val="000000" w:themeColor="text1"/>
        </w:rPr>
        <w:t>warunków bezpiecznej pracy ze źródłami promieniowania jonizującego</w:t>
      </w:r>
      <w:r>
        <w:rPr>
          <w:rFonts w:ascii="Montserrat" w:hAnsi="Montserrat"/>
          <w:color w:val="000000" w:themeColor="text1"/>
        </w:rPr>
        <w:t xml:space="preserve"> </w:t>
      </w:r>
      <w:r w:rsidRPr="00831797">
        <w:rPr>
          <w:rFonts w:ascii="Montserrat" w:hAnsi="Montserrat"/>
          <w:color w:val="000000" w:themeColor="text1"/>
        </w:rPr>
        <w:t>(t.j. Dz.U. 2022 poz. 967)</w:t>
      </w:r>
    </w:p>
    <w:p w14:paraId="14AB2A66" w14:textId="78D3E535" w:rsidR="0059512D" w:rsidRPr="00140740" w:rsidRDefault="00A345B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hAnsi="Montserrat"/>
          <w:b/>
          <w:color w:val="000000" w:themeColor="text1"/>
          <w:lang w:eastAsia="pl-PL"/>
        </w:rPr>
        <w:t>Rozporządzeniem Ministra Zdrowia z dnia 26 marca 2019 r</w:t>
      </w:r>
      <w:r w:rsidRPr="00140740">
        <w:rPr>
          <w:rFonts w:ascii="Montserrat" w:hAnsi="Montserrat"/>
          <w:color w:val="000000" w:themeColor="text1"/>
          <w:lang w:eastAsia="pl-PL"/>
        </w:rPr>
        <w:t>. w sprawie szczegółowych wymagań, jakim powinny odpowiadać pomieszczenia</w:t>
      </w:r>
      <w:r w:rsidR="005947E0" w:rsidRPr="00140740">
        <w:rPr>
          <w:rFonts w:ascii="Montserrat" w:hAnsi="Montserrat"/>
          <w:color w:val="000000" w:themeColor="text1"/>
          <w:lang w:eastAsia="pl-PL"/>
        </w:rPr>
        <w:br/>
      </w:r>
      <w:r w:rsidRPr="00140740">
        <w:rPr>
          <w:rFonts w:ascii="Montserrat" w:hAnsi="Montserrat"/>
          <w:color w:val="000000" w:themeColor="text1"/>
          <w:lang w:eastAsia="pl-PL"/>
        </w:rPr>
        <w:t>i urządzenia podmiotu wykonującego działalność leczniczą (</w:t>
      </w:r>
      <w:r w:rsidR="006F21B2" w:rsidRPr="00140740">
        <w:rPr>
          <w:rFonts w:ascii="Montserrat" w:hAnsi="Montserrat"/>
          <w:color w:val="000000" w:themeColor="text1"/>
          <w:lang w:eastAsia="pl-PL"/>
        </w:rPr>
        <w:t xml:space="preserve">tj. </w:t>
      </w:r>
      <w:r w:rsidRPr="00140740">
        <w:rPr>
          <w:rFonts w:ascii="Montserrat" w:hAnsi="Montserrat"/>
          <w:color w:val="000000" w:themeColor="text1"/>
        </w:rPr>
        <w:t>Dz.U.  202</w:t>
      </w:r>
      <w:r w:rsidR="00DC0816" w:rsidRPr="00140740">
        <w:rPr>
          <w:rFonts w:ascii="Montserrat" w:hAnsi="Montserrat"/>
          <w:color w:val="000000" w:themeColor="text1"/>
        </w:rPr>
        <w:t>2</w:t>
      </w:r>
      <w:r w:rsidR="006F21B2" w:rsidRPr="00140740">
        <w:rPr>
          <w:rFonts w:ascii="Montserrat" w:hAnsi="Montserrat"/>
          <w:color w:val="000000" w:themeColor="text1"/>
        </w:rPr>
        <w:t xml:space="preserve"> poz. </w:t>
      </w:r>
      <w:r w:rsidR="00DC0816" w:rsidRPr="00140740">
        <w:rPr>
          <w:rFonts w:ascii="Montserrat" w:hAnsi="Montserrat"/>
          <w:color w:val="000000" w:themeColor="text1"/>
        </w:rPr>
        <w:t>402</w:t>
      </w:r>
      <w:r w:rsidRPr="00140740">
        <w:rPr>
          <w:rFonts w:ascii="Montserrat" w:hAnsi="Montserrat"/>
          <w:color w:val="000000" w:themeColor="text1"/>
          <w:lang w:eastAsia="pl-PL"/>
        </w:rPr>
        <w:t>);</w:t>
      </w:r>
    </w:p>
    <w:p w14:paraId="058654DD" w14:textId="6F0264EA" w:rsidR="0059512D" w:rsidRPr="00140740" w:rsidRDefault="00DC0816"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eastAsia="Lucida Sans Unicode" w:hAnsi="Montserrat"/>
          <w:b/>
          <w:color w:val="000000" w:themeColor="text1"/>
          <w:lang w:eastAsia="pl-PL" w:bidi="hi-IN"/>
        </w:rPr>
        <w:t>Rozporządzenie</w:t>
      </w:r>
      <w:r w:rsidR="004A6064" w:rsidRPr="00140740">
        <w:rPr>
          <w:rFonts w:ascii="Montserrat" w:eastAsia="Lucida Sans Unicode" w:hAnsi="Montserrat"/>
          <w:b/>
          <w:color w:val="000000" w:themeColor="text1"/>
          <w:lang w:eastAsia="pl-PL" w:bidi="hi-IN"/>
        </w:rPr>
        <w:t>m</w:t>
      </w:r>
      <w:r w:rsidRPr="00140740">
        <w:rPr>
          <w:rFonts w:ascii="Montserrat" w:eastAsia="Lucida Sans Unicode" w:hAnsi="Montserrat"/>
          <w:b/>
          <w:color w:val="000000" w:themeColor="text1"/>
          <w:lang w:eastAsia="pl-PL" w:bidi="hi-IN"/>
        </w:rPr>
        <w:t xml:space="preserve"> Ministra Rozwoju Technologii z dnia 20 grudnia 2021 r.</w:t>
      </w:r>
      <w:r w:rsidR="005947E0" w:rsidRPr="00140740">
        <w:rPr>
          <w:rFonts w:ascii="Montserrat" w:hAnsi="Montserrat"/>
          <w:color w:val="000000" w:themeColor="text1"/>
        </w:rPr>
        <w:br/>
      </w:r>
      <w:r w:rsidRPr="00140740">
        <w:rPr>
          <w:rFonts w:ascii="Montserrat" w:hAnsi="Montserrat"/>
          <w:color w:val="000000" w:themeColor="text1"/>
        </w:rPr>
        <w:t xml:space="preserve">w sprawie szczegółowego zakresu i formy dokumentacji projektowej, </w:t>
      </w:r>
      <w:r w:rsidRPr="00140740">
        <w:rPr>
          <w:rFonts w:ascii="Montserrat" w:hAnsi="Montserrat"/>
          <w:color w:val="000000" w:themeColor="text1"/>
        </w:rPr>
        <w:lastRenderedPageBreak/>
        <w:t>specyfikacji technicznych wykonania i odbioru robót budowlanych</w:t>
      </w:r>
      <w:r w:rsidR="005947E0" w:rsidRPr="00140740">
        <w:rPr>
          <w:rFonts w:ascii="Montserrat" w:hAnsi="Montserrat"/>
          <w:color w:val="000000" w:themeColor="text1"/>
        </w:rPr>
        <w:br/>
      </w:r>
      <w:r w:rsidRPr="00140740">
        <w:rPr>
          <w:rFonts w:ascii="Montserrat" w:hAnsi="Montserrat"/>
          <w:color w:val="000000" w:themeColor="text1"/>
        </w:rPr>
        <w:t>oraz programu funkcjonalno-użytkowego (Dz.U. 2021</w:t>
      </w:r>
      <w:r w:rsidR="00A5197C" w:rsidRPr="00140740">
        <w:rPr>
          <w:rFonts w:ascii="Montserrat" w:hAnsi="Montserrat"/>
          <w:color w:val="000000" w:themeColor="text1"/>
        </w:rPr>
        <w:t xml:space="preserve"> poz. </w:t>
      </w:r>
      <w:r w:rsidRPr="00140740">
        <w:rPr>
          <w:rFonts w:ascii="Montserrat" w:hAnsi="Montserrat"/>
          <w:color w:val="000000" w:themeColor="text1"/>
        </w:rPr>
        <w:t>2454)</w:t>
      </w:r>
      <w:r w:rsidR="00A5197C" w:rsidRPr="00140740">
        <w:rPr>
          <w:rFonts w:ascii="Montserrat" w:hAnsi="Montserrat"/>
          <w:color w:val="000000" w:themeColor="text1"/>
        </w:rPr>
        <w:t>;</w:t>
      </w:r>
    </w:p>
    <w:p w14:paraId="0D72528B" w14:textId="253A05EF" w:rsidR="0059512D" w:rsidRPr="00140740" w:rsidRDefault="00A345B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hAnsi="Montserrat"/>
          <w:b/>
          <w:color w:val="000000" w:themeColor="text1"/>
          <w:lang w:eastAsia="pl-PL"/>
        </w:rPr>
        <w:t>Rozporządzenie</w:t>
      </w:r>
      <w:r w:rsidR="004A6064" w:rsidRPr="00140740">
        <w:rPr>
          <w:rFonts w:ascii="Montserrat" w:hAnsi="Montserrat"/>
          <w:b/>
          <w:color w:val="000000" w:themeColor="text1"/>
          <w:lang w:eastAsia="pl-PL"/>
        </w:rPr>
        <w:t>m</w:t>
      </w:r>
      <w:r w:rsidRPr="00140740">
        <w:rPr>
          <w:rFonts w:ascii="Montserrat" w:hAnsi="Montserrat"/>
          <w:b/>
          <w:color w:val="000000" w:themeColor="text1"/>
          <w:lang w:eastAsia="pl-PL"/>
        </w:rPr>
        <w:t xml:space="preserve"> Ministra Infrastruktury z dnia 12 kwietnia 2002 r.</w:t>
      </w:r>
      <w:r w:rsidR="005947E0" w:rsidRPr="00140740">
        <w:rPr>
          <w:rFonts w:ascii="Montserrat" w:hAnsi="Montserrat"/>
          <w:b/>
          <w:color w:val="000000" w:themeColor="text1"/>
          <w:lang w:eastAsia="pl-PL"/>
        </w:rPr>
        <w:br/>
      </w:r>
      <w:r w:rsidRPr="00140740">
        <w:rPr>
          <w:rFonts w:ascii="Montserrat" w:hAnsi="Montserrat"/>
          <w:color w:val="000000" w:themeColor="text1"/>
          <w:lang w:eastAsia="pl-PL"/>
        </w:rPr>
        <w:t>w sprawie warunków technicznych, jakim powinny odpowiadać budynki</w:t>
      </w:r>
      <w:r w:rsidR="005947E0" w:rsidRPr="00140740">
        <w:rPr>
          <w:rFonts w:ascii="Montserrat" w:hAnsi="Montserrat"/>
          <w:color w:val="000000" w:themeColor="text1"/>
          <w:lang w:eastAsia="pl-PL"/>
        </w:rPr>
        <w:br/>
      </w:r>
      <w:r w:rsidRPr="00140740">
        <w:rPr>
          <w:rFonts w:ascii="Montserrat" w:hAnsi="Montserrat"/>
          <w:color w:val="000000" w:themeColor="text1"/>
          <w:lang w:eastAsia="pl-PL"/>
        </w:rPr>
        <w:t>i ich usytuowan</w:t>
      </w:r>
      <w:r w:rsidR="004A6064" w:rsidRPr="00140740">
        <w:rPr>
          <w:rFonts w:ascii="Montserrat" w:hAnsi="Montserrat"/>
          <w:color w:val="000000" w:themeColor="text1"/>
          <w:lang w:eastAsia="pl-PL"/>
        </w:rPr>
        <w:t xml:space="preserve">ie wraz </w:t>
      </w:r>
      <w:r w:rsidR="00927825" w:rsidRPr="00140740">
        <w:rPr>
          <w:rFonts w:ascii="Montserrat" w:eastAsia="Arial" w:hAnsi="Montserrat"/>
          <w:color w:val="000000" w:themeColor="text1"/>
        </w:rPr>
        <w:t>(</w:t>
      </w:r>
      <w:r w:rsidR="00A5197C" w:rsidRPr="00140740">
        <w:rPr>
          <w:rFonts w:ascii="Montserrat" w:eastAsia="Arial" w:hAnsi="Montserrat"/>
          <w:color w:val="000000" w:themeColor="text1"/>
        </w:rPr>
        <w:t xml:space="preserve">tj. </w:t>
      </w:r>
      <w:r w:rsidR="00927825" w:rsidRPr="00140740">
        <w:rPr>
          <w:rFonts w:ascii="Montserrat" w:eastAsia="Arial" w:hAnsi="Montserrat"/>
          <w:color w:val="000000" w:themeColor="text1"/>
        </w:rPr>
        <w:t>Dz.U.</w:t>
      </w:r>
      <w:r w:rsidR="00A5197C" w:rsidRPr="00140740">
        <w:rPr>
          <w:rFonts w:ascii="Montserrat" w:eastAsia="Arial" w:hAnsi="Montserrat"/>
          <w:color w:val="000000" w:themeColor="text1"/>
        </w:rPr>
        <w:t xml:space="preserve"> </w:t>
      </w:r>
      <w:r w:rsidR="00927825" w:rsidRPr="00140740">
        <w:rPr>
          <w:rFonts w:ascii="Montserrat" w:eastAsia="Arial" w:hAnsi="Montserrat"/>
          <w:color w:val="000000" w:themeColor="text1"/>
        </w:rPr>
        <w:t>2022</w:t>
      </w:r>
      <w:r w:rsidR="00A5197C" w:rsidRPr="00140740">
        <w:rPr>
          <w:rFonts w:ascii="Montserrat" w:eastAsia="Arial" w:hAnsi="Montserrat"/>
          <w:color w:val="000000" w:themeColor="text1"/>
        </w:rPr>
        <w:t xml:space="preserve"> poz. </w:t>
      </w:r>
      <w:r w:rsidR="00927825" w:rsidRPr="00140740">
        <w:rPr>
          <w:rFonts w:ascii="Montserrat" w:eastAsia="Arial" w:hAnsi="Montserrat"/>
          <w:color w:val="000000" w:themeColor="text1"/>
        </w:rPr>
        <w:t>1225)</w:t>
      </w:r>
      <w:r w:rsidR="00140740" w:rsidRPr="00140740">
        <w:rPr>
          <w:rFonts w:ascii="Montserrat" w:eastAsia="Arial" w:hAnsi="Montserrat"/>
          <w:color w:val="000000" w:themeColor="text1"/>
        </w:rPr>
        <w:t xml:space="preserve"> </w:t>
      </w:r>
      <w:r w:rsidRPr="00140740">
        <w:rPr>
          <w:rFonts w:ascii="Montserrat" w:hAnsi="Montserrat"/>
          <w:color w:val="000000" w:themeColor="text1"/>
          <w:lang w:eastAsia="pl-PL"/>
        </w:rPr>
        <w:t>oraz zawierać wszelkie wymagane prawem opracowania niezbędne d</w:t>
      </w:r>
      <w:r w:rsidR="00927825" w:rsidRPr="00140740">
        <w:rPr>
          <w:rFonts w:ascii="Montserrat" w:hAnsi="Montserrat"/>
          <w:color w:val="000000" w:themeColor="text1"/>
          <w:lang w:eastAsia="pl-PL"/>
        </w:rPr>
        <w:t>la tego rodzaju przedsięwzięcia</w:t>
      </w:r>
      <w:r w:rsidR="002E2CA9" w:rsidRPr="00140740">
        <w:rPr>
          <w:rFonts w:ascii="Montserrat" w:hAnsi="Montserrat"/>
          <w:color w:val="000000" w:themeColor="text1"/>
          <w:lang w:eastAsia="pl-PL"/>
        </w:rPr>
        <w:t>;</w:t>
      </w:r>
    </w:p>
    <w:p w14:paraId="75D55112" w14:textId="78C231E3" w:rsidR="003004D3" w:rsidRPr="00140740" w:rsidRDefault="00A345B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hAnsi="Montserrat"/>
          <w:b/>
          <w:color w:val="000000" w:themeColor="text1"/>
          <w:lang w:eastAsia="pl-PL"/>
        </w:rPr>
        <w:t>Rozporządzeni</w:t>
      </w:r>
      <w:r w:rsidR="00927825" w:rsidRPr="00140740">
        <w:rPr>
          <w:rFonts w:ascii="Montserrat" w:hAnsi="Montserrat"/>
          <w:b/>
          <w:color w:val="000000" w:themeColor="text1"/>
          <w:lang w:eastAsia="pl-PL"/>
        </w:rPr>
        <w:t>e</w:t>
      </w:r>
      <w:r w:rsidR="004A6064" w:rsidRPr="00140740">
        <w:rPr>
          <w:rFonts w:ascii="Montserrat" w:hAnsi="Montserrat"/>
          <w:b/>
          <w:color w:val="000000" w:themeColor="text1"/>
          <w:lang w:eastAsia="pl-PL"/>
        </w:rPr>
        <w:t>m</w:t>
      </w:r>
      <w:r w:rsidRPr="00140740">
        <w:rPr>
          <w:rFonts w:ascii="Montserrat" w:hAnsi="Montserrat"/>
          <w:b/>
          <w:color w:val="000000" w:themeColor="text1"/>
          <w:lang w:eastAsia="pl-PL"/>
        </w:rPr>
        <w:t xml:space="preserve"> Ministra Rozwoju z dnia 11 września 2020 r.</w:t>
      </w:r>
      <w:r w:rsidRPr="00140740">
        <w:rPr>
          <w:rFonts w:ascii="Montserrat" w:hAnsi="Montserrat"/>
          <w:color w:val="000000" w:themeColor="text1"/>
          <w:lang w:eastAsia="pl-PL"/>
        </w:rPr>
        <w:t xml:space="preserve"> w sprawie szczegółowego zakresu i formy projektu budowlanego (</w:t>
      </w:r>
      <w:r w:rsidR="00A5197C" w:rsidRPr="00140740">
        <w:rPr>
          <w:rFonts w:ascii="Montserrat" w:hAnsi="Montserrat"/>
          <w:color w:val="000000" w:themeColor="text1"/>
        </w:rPr>
        <w:t>tj. Dz.U. 2022 poz. 1679 ze zm.</w:t>
      </w:r>
      <w:r w:rsidRPr="00140740">
        <w:rPr>
          <w:rFonts w:ascii="Montserrat" w:hAnsi="Montserrat"/>
          <w:color w:val="000000" w:themeColor="text1"/>
          <w:lang w:eastAsia="pl-PL"/>
        </w:rPr>
        <w:t>);</w:t>
      </w:r>
    </w:p>
    <w:p w14:paraId="57E1B2B5" w14:textId="77777777" w:rsidR="002E2CA9" w:rsidRPr="00140740" w:rsidRDefault="002E2CA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hAnsi="Montserrat"/>
          <w:b/>
          <w:color w:val="000000" w:themeColor="text1"/>
          <w:lang w:eastAsia="pl-PL"/>
        </w:rPr>
        <w:t xml:space="preserve">Rozporządzeniem Ministra Transportu, Budownictwa i Gospodarki Morskiej  z dnia 25 kwietnia 2012 r. </w:t>
      </w:r>
      <w:r w:rsidRPr="00140740">
        <w:rPr>
          <w:rFonts w:ascii="Montserrat" w:hAnsi="Montserrat"/>
          <w:bCs/>
          <w:color w:val="000000" w:themeColor="text1"/>
          <w:lang w:eastAsia="pl-PL"/>
        </w:rPr>
        <w:t>w sprawie ustalania geotechnicznych warunków posadawiania obiektów budowlanych (DZ.U. 2012 poz. 463);</w:t>
      </w:r>
    </w:p>
    <w:p w14:paraId="4F4E3354" w14:textId="2EFCF9E3" w:rsidR="002E2CA9" w:rsidRPr="00140740" w:rsidRDefault="002E2CA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hAnsi="Montserrat"/>
          <w:b/>
          <w:bCs/>
          <w:color w:val="000000" w:themeColor="text1"/>
        </w:rPr>
        <w:t xml:space="preserve">Rozporządzeniem Ministra Środowiska z dnia 18 listopada 2016 r. </w:t>
      </w:r>
      <w:r w:rsidRPr="00140740">
        <w:rPr>
          <w:rFonts w:ascii="Montserrat" w:hAnsi="Montserrat"/>
          <w:color w:val="000000" w:themeColor="text1"/>
        </w:rPr>
        <w:t>w sprawie dokumentacji hydrogeologicznej i dokumentacji geologiczno-inżynierskiej (Dz.U. 2016 poz. 2033);</w:t>
      </w:r>
    </w:p>
    <w:p w14:paraId="139410AF" w14:textId="14BAAAE5" w:rsidR="009C53E0" w:rsidRPr="00140740" w:rsidRDefault="00A345B9" w:rsidP="000F4132">
      <w:pPr>
        <w:pStyle w:val="Akapitzlist"/>
        <w:numPr>
          <w:ilvl w:val="0"/>
          <w:numId w:val="8"/>
        </w:numPr>
        <w:shd w:val="clear" w:color="auto" w:fill="FFFFFF"/>
        <w:tabs>
          <w:tab w:val="left" w:pos="993"/>
        </w:tabs>
        <w:spacing w:before="120" w:after="120"/>
        <w:ind w:left="993" w:hanging="284"/>
        <w:contextualSpacing w:val="0"/>
        <w:rPr>
          <w:rFonts w:ascii="Montserrat" w:hAnsi="Montserrat"/>
          <w:color w:val="000000" w:themeColor="text1"/>
        </w:rPr>
      </w:pPr>
      <w:r w:rsidRPr="00140740">
        <w:rPr>
          <w:rFonts w:ascii="Montserrat" w:eastAsia="Lucida Sans Unicode" w:hAnsi="Montserrat"/>
          <w:b/>
          <w:bCs/>
          <w:color w:val="000000" w:themeColor="text1"/>
          <w:lang w:eastAsia="pl-PL" w:bidi="hi-IN"/>
        </w:rPr>
        <w:t>Rozporządzeni</w:t>
      </w:r>
      <w:r w:rsidR="00A5197C" w:rsidRPr="00140740">
        <w:rPr>
          <w:rFonts w:ascii="Montserrat" w:eastAsia="Lucida Sans Unicode" w:hAnsi="Montserrat"/>
          <w:b/>
          <w:bCs/>
          <w:color w:val="000000" w:themeColor="text1"/>
          <w:lang w:eastAsia="pl-PL" w:bidi="hi-IN"/>
        </w:rPr>
        <w:t>em</w:t>
      </w:r>
      <w:r w:rsidRPr="00140740">
        <w:rPr>
          <w:rFonts w:ascii="Montserrat" w:eastAsia="Lucida Sans Unicode" w:hAnsi="Montserrat"/>
          <w:b/>
          <w:bCs/>
          <w:color w:val="000000" w:themeColor="text1"/>
          <w:lang w:eastAsia="pl-PL" w:bidi="hi-IN"/>
        </w:rPr>
        <w:t xml:space="preserve"> Ministra Infrastr</w:t>
      </w:r>
      <w:r w:rsidR="0059512D" w:rsidRPr="00140740">
        <w:rPr>
          <w:rFonts w:ascii="Montserrat" w:eastAsia="Lucida Sans Unicode" w:hAnsi="Montserrat"/>
          <w:b/>
          <w:bCs/>
          <w:color w:val="000000" w:themeColor="text1"/>
          <w:lang w:eastAsia="pl-PL" w:bidi="hi-IN"/>
        </w:rPr>
        <w:t>uktury z dnia 6 lutego 2003 r.</w:t>
      </w:r>
      <w:r w:rsidR="0059512D" w:rsidRPr="00140740">
        <w:rPr>
          <w:rFonts w:ascii="Montserrat" w:eastAsia="Lucida Sans Unicode" w:hAnsi="Montserrat"/>
          <w:color w:val="000000" w:themeColor="text1"/>
          <w:lang w:eastAsia="pl-PL" w:bidi="hi-IN"/>
        </w:rPr>
        <w:t xml:space="preserve"> </w:t>
      </w:r>
      <w:r w:rsidRPr="00140740">
        <w:rPr>
          <w:rFonts w:ascii="Montserrat" w:eastAsia="Lucida Sans Unicode" w:hAnsi="Montserrat"/>
          <w:color w:val="000000" w:themeColor="text1"/>
          <w:lang w:eastAsia="pl-PL" w:bidi="hi-IN"/>
        </w:rPr>
        <w:t>w sprawie bezpieczeństwa i higieny pracy podczas wykony</w:t>
      </w:r>
      <w:r w:rsidR="0059512D" w:rsidRPr="00140740">
        <w:rPr>
          <w:rFonts w:ascii="Montserrat" w:eastAsia="Lucida Sans Unicode" w:hAnsi="Montserrat"/>
          <w:color w:val="000000" w:themeColor="text1"/>
          <w:lang w:eastAsia="pl-PL" w:bidi="hi-IN"/>
        </w:rPr>
        <w:t>wania robót budowlanych</w:t>
      </w:r>
      <w:r w:rsidR="00140740" w:rsidRPr="00140740">
        <w:rPr>
          <w:rFonts w:ascii="Montserrat" w:eastAsia="Lucida Sans Unicode" w:hAnsi="Montserrat"/>
          <w:color w:val="000000" w:themeColor="text1"/>
          <w:lang w:eastAsia="pl-PL" w:bidi="hi-IN"/>
        </w:rPr>
        <w:br/>
      </w:r>
      <w:r w:rsidR="0059512D" w:rsidRPr="00140740">
        <w:rPr>
          <w:rFonts w:ascii="Montserrat" w:eastAsia="Lucida Sans Unicode" w:hAnsi="Montserrat"/>
          <w:color w:val="000000" w:themeColor="text1"/>
          <w:lang w:eastAsia="pl-PL" w:bidi="hi-IN"/>
        </w:rPr>
        <w:t xml:space="preserve">(Dz.U. </w:t>
      </w:r>
      <w:r w:rsidRPr="00140740">
        <w:rPr>
          <w:rFonts w:ascii="Montserrat" w:eastAsia="Lucida Sans Unicode" w:hAnsi="Montserrat"/>
          <w:color w:val="000000" w:themeColor="text1"/>
          <w:lang w:eastAsia="pl-PL" w:bidi="hi-IN"/>
        </w:rPr>
        <w:t xml:space="preserve">2003 </w:t>
      </w:r>
      <w:r w:rsidR="00A5197C" w:rsidRPr="00140740">
        <w:rPr>
          <w:rFonts w:ascii="Montserrat" w:eastAsia="Lucida Sans Unicode" w:hAnsi="Montserrat"/>
          <w:color w:val="000000" w:themeColor="text1"/>
          <w:lang w:eastAsia="pl-PL" w:bidi="hi-IN"/>
        </w:rPr>
        <w:t>n</w:t>
      </w:r>
      <w:r w:rsidRPr="00140740">
        <w:rPr>
          <w:rFonts w:ascii="Montserrat" w:eastAsia="Lucida Sans Unicode" w:hAnsi="Montserrat"/>
          <w:color w:val="000000" w:themeColor="text1"/>
          <w:lang w:eastAsia="pl-PL" w:bidi="hi-IN"/>
        </w:rPr>
        <w:t>r 47 poz. 401);</w:t>
      </w:r>
    </w:p>
    <w:p w14:paraId="600F5AC5" w14:textId="09B61575" w:rsidR="009C53E0" w:rsidRPr="00140740" w:rsidRDefault="00A345B9" w:rsidP="0059512D">
      <w:pPr>
        <w:spacing w:after="0" w:line="240" w:lineRule="auto"/>
        <w:ind w:left="567"/>
        <w:jc w:val="both"/>
        <w:rPr>
          <w:rFonts w:ascii="Montserrat" w:hAnsi="Montserrat"/>
          <w:color w:val="000000" w:themeColor="text1"/>
          <w:sz w:val="20"/>
          <w:szCs w:val="20"/>
          <w:lang w:eastAsia="pl-PL"/>
        </w:rPr>
      </w:pPr>
      <w:r w:rsidRPr="00140740">
        <w:rPr>
          <w:rFonts w:ascii="Montserrat" w:hAnsi="Montserrat"/>
          <w:color w:val="000000" w:themeColor="text1"/>
          <w:sz w:val="20"/>
          <w:szCs w:val="20"/>
          <w:lang w:eastAsia="pl-PL"/>
        </w:rPr>
        <w:t>Wykonawca wykona pełną dokumentację projektową</w:t>
      </w:r>
      <w:r w:rsidR="00A5197C" w:rsidRPr="00140740">
        <w:rPr>
          <w:rFonts w:ascii="Montserrat" w:hAnsi="Montserrat"/>
          <w:color w:val="000000" w:themeColor="text1"/>
          <w:sz w:val="20"/>
          <w:szCs w:val="20"/>
          <w:lang w:eastAsia="pl-PL"/>
        </w:rPr>
        <w:t>, kompletną z punktu widzenia celu jakiemu ma służyć,</w:t>
      </w:r>
      <w:r w:rsidRPr="00140740">
        <w:rPr>
          <w:rFonts w:ascii="Montserrat" w:hAnsi="Montserrat"/>
          <w:color w:val="000000" w:themeColor="text1"/>
          <w:sz w:val="20"/>
          <w:szCs w:val="20"/>
          <w:lang w:eastAsia="pl-PL"/>
        </w:rPr>
        <w:t xml:space="preserve"> wraz ze wszystkimi </w:t>
      </w:r>
      <w:r w:rsidRPr="00140740">
        <w:rPr>
          <w:rFonts w:ascii="Montserrat" w:hAnsi="Montserrat"/>
          <w:b/>
          <w:color w:val="000000" w:themeColor="text1"/>
          <w:sz w:val="20"/>
          <w:szCs w:val="20"/>
          <w:lang w:eastAsia="pl-PL"/>
        </w:rPr>
        <w:t>uzgodnieniami,</w:t>
      </w:r>
      <w:r w:rsidR="00F44FAF" w:rsidRPr="00140740">
        <w:rPr>
          <w:rFonts w:ascii="Montserrat" w:hAnsi="Montserrat"/>
          <w:b/>
          <w:color w:val="000000" w:themeColor="text1"/>
          <w:sz w:val="20"/>
          <w:szCs w:val="20"/>
          <w:lang w:eastAsia="pl-PL"/>
        </w:rPr>
        <w:t xml:space="preserve"> </w:t>
      </w:r>
      <w:r w:rsidRPr="00140740">
        <w:rPr>
          <w:rFonts w:ascii="Montserrat" w:hAnsi="Montserrat"/>
          <w:b/>
          <w:color w:val="000000" w:themeColor="text1"/>
          <w:sz w:val="20"/>
          <w:szCs w:val="20"/>
          <w:lang w:eastAsia="pl-PL"/>
        </w:rPr>
        <w:t>opiniami i decyzjami</w:t>
      </w:r>
      <w:r w:rsidR="00A5197C" w:rsidRPr="00140740">
        <w:rPr>
          <w:rFonts w:ascii="Montserrat" w:hAnsi="Montserrat"/>
          <w:b/>
          <w:color w:val="000000" w:themeColor="text1"/>
          <w:sz w:val="20"/>
          <w:szCs w:val="20"/>
          <w:lang w:eastAsia="pl-PL"/>
        </w:rPr>
        <w:t xml:space="preserve"> </w:t>
      </w:r>
      <w:r w:rsidR="00A5197C" w:rsidRPr="00140740">
        <w:rPr>
          <w:rFonts w:ascii="Montserrat" w:hAnsi="Montserrat"/>
          <w:bCs/>
          <w:color w:val="000000" w:themeColor="text1"/>
          <w:sz w:val="20"/>
          <w:szCs w:val="20"/>
          <w:lang w:eastAsia="pl-PL"/>
        </w:rPr>
        <w:t>wymaganymi na podstawie obowiązujących przepisów</w:t>
      </w:r>
      <w:r w:rsidRPr="00140740">
        <w:rPr>
          <w:rFonts w:ascii="Montserrat" w:hAnsi="Montserrat"/>
          <w:b/>
          <w:color w:val="000000" w:themeColor="text1"/>
          <w:sz w:val="20"/>
          <w:szCs w:val="20"/>
          <w:lang w:eastAsia="pl-PL"/>
        </w:rPr>
        <w:t xml:space="preserve">. </w:t>
      </w:r>
      <w:r w:rsidRPr="00140740">
        <w:rPr>
          <w:rFonts w:ascii="Montserrat" w:hAnsi="Montserrat"/>
          <w:color w:val="000000" w:themeColor="text1"/>
          <w:sz w:val="20"/>
          <w:szCs w:val="20"/>
          <w:lang w:eastAsia="pl-PL"/>
        </w:rPr>
        <w:t>Zamawiający otrzyma</w:t>
      </w:r>
      <w:r w:rsidR="005947E0" w:rsidRPr="00140740">
        <w:rPr>
          <w:rFonts w:ascii="Montserrat" w:hAnsi="Montserrat"/>
          <w:color w:val="000000" w:themeColor="text1"/>
          <w:sz w:val="20"/>
          <w:szCs w:val="20"/>
          <w:lang w:eastAsia="pl-PL"/>
        </w:rPr>
        <w:t xml:space="preserve"> dokumentację </w:t>
      </w:r>
      <w:r w:rsidR="0059512D" w:rsidRPr="00140740">
        <w:rPr>
          <w:rFonts w:ascii="Montserrat" w:hAnsi="Montserrat"/>
          <w:color w:val="000000" w:themeColor="text1"/>
          <w:sz w:val="20"/>
          <w:szCs w:val="20"/>
          <w:lang w:eastAsia="pl-PL"/>
        </w:rPr>
        <w:t xml:space="preserve">na własność wraz </w:t>
      </w:r>
      <w:r w:rsidRPr="00140740">
        <w:rPr>
          <w:rFonts w:ascii="Montserrat" w:hAnsi="Montserrat"/>
          <w:color w:val="000000" w:themeColor="text1"/>
          <w:sz w:val="20"/>
          <w:szCs w:val="20"/>
          <w:lang w:eastAsia="pl-PL"/>
        </w:rPr>
        <w:t xml:space="preserve">z przeniesieniem </w:t>
      </w:r>
      <w:r w:rsidR="00A5197C" w:rsidRPr="00140740">
        <w:rPr>
          <w:rFonts w:ascii="Montserrat" w:hAnsi="Montserrat"/>
          <w:color w:val="000000" w:themeColor="text1"/>
          <w:sz w:val="20"/>
          <w:szCs w:val="20"/>
          <w:lang w:eastAsia="pl-PL"/>
        </w:rPr>
        <w:t xml:space="preserve">pełni </w:t>
      </w:r>
      <w:r w:rsidRPr="00140740">
        <w:rPr>
          <w:rFonts w:ascii="Montserrat" w:hAnsi="Montserrat"/>
          <w:color w:val="000000" w:themeColor="text1"/>
          <w:sz w:val="20"/>
          <w:szCs w:val="20"/>
          <w:lang w:eastAsia="pl-PL"/>
        </w:rPr>
        <w:t>praw autorskich</w:t>
      </w:r>
      <w:r w:rsidR="00A5197C" w:rsidRPr="00140740">
        <w:rPr>
          <w:rFonts w:ascii="Montserrat" w:hAnsi="Montserrat"/>
          <w:color w:val="000000" w:themeColor="text1"/>
          <w:sz w:val="20"/>
          <w:szCs w:val="20"/>
          <w:lang w:eastAsia="pl-PL"/>
        </w:rPr>
        <w:t xml:space="preserve"> </w:t>
      </w:r>
      <w:r w:rsidR="00C2729A" w:rsidRPr="00140740">
        <w:rPr>
          <w:rFonts w:ascii="Montserrat" w:hAnsi="Montserrat"/>
          <w:color w:val="000000" w:themeColor="text1"/>
          <w:sz w:val="20"/>
          <w:szCs w:val="20"/>
          <w:lang w:eastAsia="pl-PL"/>
        </w:rPr>
        <w:t>zgodnie z zapisami umowy</w:t>
      </w:r>
      <w:r w:rsidRPr="00140740">
        <w:rPr>
          <w:rFonts w:ascii="Montserrat" w:hAnsi="Montserrat"/>
          <w:color w:val="000000" w:themeColor="text1"/>
          <w:sz w:val="20"/>
          <w:szCs w:val="20"/>
          <w:lang w:eastAsia="pl-PL"/>
        </w:rPr>
        <w:t>.</w:t>
      </w:r>
    </w:p>
    <w:p w14:paraId="481A2556" w14:textId="77777777" w:rsidR="00794A5A" w:rsidRPr="0059019E" w:rsidRDefault="00794A5A">
      <w:pPr>
        <w:spacing w:after="0" w:line="240" w:lineRule="auto"/>
        <w:jc w:val="both"/>
        <w:rPr>
          <w:rFonts w:ascii="Montserrat" w:hAnsi="Montserrat"/>
          <w:sz w:val="20"/>
          <w:szCs w:val="20"/>
          <w:highlight w:val="cyan"/>
          <w:lang w:eastAsia="pl-PL"/>
        </w:rPr>
      </w:pPr>
    </w:p>
    <w:p w14:paraId="2E17320E" w14:textId="77777777" w:rsidR="009C53E0" w:rsidRPr="00537089" w:rsidRDefault="00A345B9" w:rsidP="00C57E04">
      <w:pPr>
        <w:pStyle w:val="Akapitzlist1"/>
        <w:tabs>
          <w:tab w:val="clear" w:pos="1440"/>
        </w:tabs>
        <w:spacing w:after="120" w:line="240" w:lineRule="auto"/>
        <w:ind w:left="0" w:firstLine="567"/>
        <w:rPr>
          <w:rFonts w:ascii="Montserrat" w:hAnsi="Montserrat"/>
          <w:b/>
          <w:color w:val="000000" w:themeColor="text1"/>
          <w:sz w:val="20"/>
          <w:szCs w:val="20"/>
        </w:rPr>
      </w:pPr>
      <w:r w:rsidRPr="00537089">
        <w:rPr>
          <w:rFonts w:ascii="Montserrat" w:hAnsi="Montserrat"/>
          <w:b/>
          <w:color w:val="000000" w:themeColor="text1"/>
          <w:sz w:val="20"/>
          <w:szCs w:val="20"/>
        </w:rPr>
        <w:t>Opracowania projektowe powinny obejmować następujące branże:</w:t>
      </w:r>
    </w:p>
    <w:p w14:paraId="4AE80672" w14:textId="77777777" w:rsidR="009C53E0" w:rsidRPr="00537089" w:rsidRDefault="00A345B9" w:rsidP="00C57E04">
      <w:pPr>
        <w:numPr>
          <w:ilvl w:val="1"/>
          <w:numId w:val="5"/>
        </w:numPr>
        <w:tabs>
          <w:tab w:val="left" w:pos="360"/>
          <w:tab w:val="left" w:pos="709"/>
        </w:tabs>
        <w:spacing w:after="0" w:line="240" w:lineRule="auto"/>
        <w:ind w:hanging="513"/>
        <w:jc w:val="both"/>
        <w:rPr>
          <w:rFonts w:ascii="Montserrat" w:hAnsi="Montserrat"/>
          <w:color w:val="000000" w:themeColor="text1"/>
          <w:sz w:val="20"/>
          <w:szCs w:val="20"/>
          <w:lang w:eastAsia="ar-SA"/>
        </w:rPr>
      </w:pPr>
      <w:r w:rsidRPr="00537089">
        <w:rPr>
          <w:rFonts w:ascii="Montserrat" w:hAnsi="Montserrat"/>
          <w:color w:val="000000" w:themeColor="text1"/>
          <w:sz w:val="20"/>
          <w:szCs w:val="20"/>
        </w:rPr>
        <w:t>Budowlaną.</w:t>
      </w:r>
    </w:p>
    <w:p w14:paraId="424C2891" w14:textId="77777777" w:rsidR="00C57E04" w:rsidRPr="00537089" w:rsidRDefault="00183EC9" w:rsidP="00C57E04">
      <w:pPr>
        <w:numPr>
          <w:ilvl w:val="0"/>
          <w:numId w:val="6"/>
        </w:numPr>
        <w:tabs>
          <w:tab w:val="clear" w:pos="2160"/>
          <w:tab w:val="left" w:pos="567"/>
          <w:tab w:val="num" w:pos="1418"/>
        </w:tabs>
        <w:spacing w:after="0" w:line="240" w:lineRule="auto"/>
        <w:ind w:left="993" w:firstLine="141"/>
        <w:jc w:val="both"/>
        <w:rPr>
          <w:rFonts w:ascii="Montserrat" w:hAnsi="Montserrat"/>
          <w:color w:val="000000" w:themeColor="text1"/>
          <w:sz w:val="20"/>
          <w:szCs w:val="20"/>
        </w:rPr>
      </w:pPr>
      <w:r w:rsidRPr="00537089">
        <w:rPr>
          <w:rFonts w:ascii="Montserrat" w:hAnsi="Montserrat"/>
          <w:color w:val="000000" w:themeColor="text1"/>
          <w:sz w:val="20"/>
          <w:szCs w:val="20"/>
        </w:rPr>
        <w:t>Projekt zagospodarowania terenu;</w:t>
      </w:r>
    </w:p>
    <w:p w14:paraId="7EBD24C1" w14:textId="16DE5835" w:rsidR="00F306D6" w:rsidRPr="00537089" w:rsidRDefault="009E5A83" w:rsidP="00C57E04">
      <w:pPr>
        <w:numPr>
          <w:ilvl w:val="0"/>
          <w:numId w:val="6"/>
        </w:numPr>
        <w:tabs>
          <w:tab w:val="clear" w:pos="2160"/>
          <w:tab w:val="left" w:pos="567"/>
          <w:tab w:val="num" w:pos="1418"/>
        </w:tabs>
        <w:spacing w:after="0" w:line="240" w:lineRule="auto"/>
        <w:ind w:left="1418" w:hanging="284"/>
        <w:jc w:val="both"/>
        <w:rPr>
          <w:rFonts w:ascii="Montserrat" w:hAnsi="Montserrat"/>
          <w:color w:val="000000" w:themeColor="text1"/>
          <w:sz w:val="20"/>
          <w:szCs w:val="20"/>
        </w:rPr>
      </w:pPr>
      <w:r w:rsidRPr="00537089">
        <w:rPr>
          <w:rFonts w:ascii="Montserrat" w:hAnsi="Montserrat"/>
          <w:color w:val="000000" w:themeColor="text1"/>
          <w:sz w:val="20"/>
          <w:szCs w:val="20"/>
        </w:rPr>
        <w:t>Dokumentacja geologiczno-inżynierska</w:t>
      </w:r>
      <w:r w:rsidR="001F7C92" w:rsidRPr="00537089">
        <w:rPr>
          <w:rFonts w:ascii="Montserrat" w:hAnsi="Montserrat"/>
          <w:color w:val="000000" w:themeColor="text1"/>
          <w:sz w:val="20"/>
          <w:szCs w:val="20"/>
        </w:rPr>
        <w:t>;</w:t>
      </w:r>
    </w:p>
    <w:p w14:paraId="3937F766" w14:textId="69122BD1" w:rsidR="00C57E04" w:rsidRPr="00537089" w:rsidRDefault="00A345B9" w:rsidP="00C57E04">
      <w:pPr>
        <w:numPr>
          <w:ilvl w:val="0"/>
          <w:numId w:val="6"/>
        </w:numPr>
        <w:tabs>
          <w:tab w:val="clear" w:pos="2160"/>
          <w:tab w:val="left" w:pos="567"/>
          <w:tab w:val="num" w:pos="1418"/>
        </w:tabs>
        <w:spacing w:after="0" w:line="240" w:lineRule="auto"/>
        <w:ind w:left="1418" w:hanging="284"/>
        <w:jc w:val="both"/>
        <w:rPr>
          <w:rFonts w:ascii="Montserrat" w:hAnsi="Montserrat"/>
          <w:color w:val="000000" w:themeColor="text1"/>
          <w:sz w:val="20"/>
          <w:szCs w:val="20"/>
        </w:rPr>
      </w:pPr>
      <w:r w:rsidRPr="00537089">
        <w:rPr>
          <w:rFonts w:ascii="Montserrat" w:hAnsi="Montserrat"/>
          <w:color w:val="000000" w:themeColor="text1"/>
          <w:sz w:val="20"/>
          <w:szCs w:val="20"/>
        </w:rPr>
        <w:t>Architektura z technologią medyczną i wyposażeniem</w:t>
      </w:r>
      <w:r w:rsidR="00A05401">
        <w:rPr>
          <w:rFonts w:ascii="Montserrat" w:hAnsi="Montserrat"/>
          <w:color w:val="000000" w:themeColor="text1"/>
          <w:sz w:val="20"/>
          <w:szCs w:val="20"/>
        </w:rPr>
        <w:t xml:space="preserve"> (aranżacją)</w:t>
      </w:r>
      <w:r w:rsidRPr="00537089">
        <w:rPr>
          <w:rFonts w:ascii="Montserrat" w:hAnsi="Montserrat"/>
          <w:color w:val="000000" w:themeColor="text1"/>
          <w:sz w:val="20"/>
          <w:szCs w:val="20"/>
        </w:rPr>
        <w:t xml:space="preserve"> wnętrz;</w:t>
      </w:r>
    </w:p>
    <w:p w14:paraId="331AE47D" w14:textId="77777777" w:rsidR="009C53E0" w:rsidRPr="00537089" w:rsidRDefault="00A345B9" w:rsidP="00C57E04">
      <w:pPr>
        <w:numPr>
          <w:ilvl w:val="0"/>
          <w:numId w:val="6"/>
        </w:numPr>
        <w:tabs>
          <w:tab w:val="clear" w:pos="2160"/>
          <w:tab w:val="left" w:pos="567"/>
          <w:tab w:val="num" w:pos="1418"/>
        </w:tabs>
        <w:spacing w:after="0" w:line="240" w:lineRule="auto"/>
        <w:ind w:left="1418" w:hanging="284"/>
        <w:jc w:val="both"/>
        <w:rPr>
          <w:rFonts w:ascii="Montserrat" w:hAnsi="Montserrat"/>
          <w:color w:val="000000" w:themeColor="text1"/>
          <w:sz w:val="20"/>
          <w:szCs w:val="20"/>
        </w:rPr>
      </w:pPr>
      <w:r w:rsidRPr="00537089">
        <w:rPr>
          <w:rFonts w:ascii="Montserrat" w:hAnsi="Montserrat"/>
          <w:color w:val="000000" w:themeColor="text1"/>
          <w:sz w:val="20"/>
          <w:szCs w:val="20"/>
        </w:rPr>
        <w:t>Konstrukcja;</w:t>
      </w:r>
    </w:p>
    <w:p w14:paraId="29BC607C" w14:textId="77777777" w:rsidR="009C53E0" w:rsidRPr="00537089" w:rsidRDefault="00A345B9" w:rsidP="009E5A83">
      <w:pPr>
        <w:numPr>
          <w:ilvl w:val="1"/>
          <w:numId w:val="5"/>
        </w:numPr>
        <w:tabs>
          <w:tab w:val="left" w:pos="360"/>
          <w:tab w:val="left" w:pos="709"/>
        </w:tabs>
        <w:spacing w:before="120" w:after="0" w:line="240" w:lineRule="auto"/>
        <w:ind w:left="1077" w:hanging="510"/>
        <w:jc w:val="both"/>
        <w:rPr>
          <w:rFonts w:ascii="Montserrat" w:hAnsi="Montserrat"/>
          <w:color w:val="000000" w:themeColor="text1"/>
          <w:sz w:val="20"/>
          <w:szCs w:val="20"/>
          <w:lang w:eastAsia="ar-SA"/>
        </w:rPr>
      </w:pPr>
      <w:r w:rsidRPr="00537089">
        <w:rPr>
          <w:rFonts w:ascii="Montserrat" w:hAnsi="Montserrat"/>
          <w:color w:val="000000" w:themeColor="text1"/>
          <w:sz w:val="20"/>
          <w:szCs w:val="20"/>
        </w:rPr>
        <w:t>Sanitarną.</w:t>
      </w:r>
    </w:p>
    <w:p w14:paraId="3ACE3D0E" w14:textId="77777777" w:rsidR="00C57E04" w:rsidRPr="00537089" w:rsidRDefault="00A345B9"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wodociągowa;</w:t>
      </w:r>
    </w:p>
    <w:p w14:paraId="15090AEB" w14:textId="77777777" w:rsidR="00C57E04" w:rsidRPr="00537089" w:rsidRDefault="00A345B9"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kanalizacji sanitarnej i deszczowej;</w:t>
      </w:r>
    </w:p>
    <w:p w14:paraId="16F4A221" w14:textId="77777777" w:rsidR="00C57E04" w:rsidRPr="00537089" w:rsidRDefault="00A345B9"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centralnego ogrzewania;</w:t>
      </w:r>
    </w:p>
    <w:p w14:paraId="41FC8DC7" w14:textId="77777777" w:rsidR="00C57E04" w:rsidRPr="00537089" w:rsidRDefault="00A345B9"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chłodu;</w:t>
      </w:r>
    </w:p>
    <w:p w14:paraId="10D7D134" w14:textId="77777777" w:rsidR="00C57E04" w:rsidRPr="00537089" w:rsidRDefault="00A345B9"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wentyla</w:t>
      </w:r>
      <w:r w:rsidR="004E07F1" w:rsidRPr="00537089">
        <w:rPr>
          <w:rFonts w:ascii="Montserrat" w:hAnsi="Montserrat"/>
          <w:color w:val="000000" w:themeColor="text1"/>
          <w:sz w:val="20"/>
          <w:szCs w:val="20"/>
        </w:rPr>
        <w:t xml:space="preserve">cji mechanicznej i klimatyzacji; </w:t>
      </w:r>
    </w:p>
    <w:p w14:paraId="42817D6D" w14:textId="792CA61F" w:rsidR="009C53E0" w:rsidRPr="00537089" w:rsidRDefault="004E07F1"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Instalacja ciepła technologicznego</w:t>
      </w:r>
      <w:r w:rsidR="009E5A83" w:rsidRPr="00537089">
        <w:rPr>
          <w:rFonts w:ascii="Montserrat" w:hAnsi="Montserrat"/>
          <w:color w:val="000000" w:themeColor="text1"/>
          <w:sz w:val="20"/>
          <w:szCs w:val="20"/>
        </w:rPr>
        <w:t>;</w:t>
      </w:r>
    </w:p>
    <w:p w14:paraId="7FE1D92B" w14:textId="1E65328A" w:rsidR="009E5A83" w:rsidRPr="00537089" w:rsidRDefault="009E5A83" w:rsidP="00C57E04">
      <w:pPr>
        <w:pStyle w:val="Bezodstpw1"/>
        <w:numPr>
          <w:ilvl w:val="0"/>
          <w:numId w:val="7"/>
        </w:numPr>
        <w:ind w:left="993" w:firstLine="141"/>
        <w:rPr>
          <w:rFonts w:ascii="Montserrat" w:hAnsi="Montserrat"/>
          <w:color w:val="000000" w:themeColor="text1"/>
          <w:sz w:val="20"/>
          <w:szCs w:val="20"/>
        </w:rPr>
      </w:pPr>
      <w:r w:rsidRPr="00537089">
        <w:rPr>
          <w:rFonts w:ascii="Montserrat" w:hAnsi="Montserrat"/>
          <w:color w:val="000000" w:themeColor="text1"/>
          <w:sz w:val="20"/>
          <w:szCs w:val="20"/>
        </w:rPr>
        <w:t>Instalacje gazów medycznych.</w:t>
      </w:r>
    </w:p>
    <w:p w14:paraId="7CB587A6" w14:textId="77777777" w:rsidR="009C53E0" w:rsidRPr="0059019E" w:rsidRDefault="00A345B9" w:rsidP="009E5A83">
      <w:pPr>
        <w:numPr>
          <w:ilvl w:val="1"/>
          <w:numId w:val="5"/>
        </w:numPr>
        <w:tabs>
          <w:tab w:val="left" w:pos="1134"/>
          <w:tab w:val="left" w:pos="1418"/>
        </w:tabs>
        <w:spacing w:before="120" w:after="120" w:line="240" w:lineRule="auto"/>
        <w:ind w:left="652" w:hanging="85"/>
        <w:jc w:val="both"/>
        <w:rPr>
          <w:rFonts w:ascii="Montserrat" w:hAnsi="Montserrat"/>
          <w:sz w:val="20"/>
          <w:szCs w:val="20"/>
          <w:lang w:eastAsia="ar-SA"/>
        </w:rPr>
      </w:pPr>
      <w:r w:rsidRPr="0059019E">
        <w:rPr>
          <w:rFonts w:ascii="Montserrat" w:hAnsi="Montserrat"/>
          <w:sz w:val="20"/>
          <w:szCs w:val="20"/>
        </w:rPr>
        <w:t>Instalacji elektrycznych</w:t>
      </w:r>
      <w:r w:rsidRPr="0059019E">
        <w:rPr>
          <w:rFonts w:ascii="Montserrat" w:hAnsi="Montserrat"/>
          <w:sz w:val="20"/>
          <w:szCs w:val="20"/>
          <w:shd w:val="clear" w:color="auto" w:fill="FFFFFF"/>
        </w:rPr>
        <w:t xml:space="preserve">. </w:t>
      </w:r>
    </w:p>
    <w:p w14:paraId="5B21EF54" w14:textId="77777777" w:rsidR="009C53E0" w:rsidRPr="0059019E" w:rsidRDefault="00A345B9" w:rsidP="00C57E04">
      <w:pPr>
        <w:numPr>
          <w:ilvl w:val="1"/>
          <w:numId w:val="5"/>
        </w:numPr>
        <w:tabs>
          <w:tab w:val="left" w:pos="360"/>
          <w:tab w:val="left" w:pos="709"/>
        </w:tabs>
        <w:spacing w:after="0" w:line="240" w:lineRule="auto"/>
        <w:ind w:left="652" w:hanging="85"/>
        <w:jc w:val="both"/>
        <w:rPr>
          <w:rFonts w:ascii="Montserrat" w:hAnsi="Montserrat"/>
          <w:sz w:val="20"/>
          <w:szCs w:val="20"/>
          <w:lang w:eastAsia="ar-SA"/>
        </w:rPr>
      </w:pPr>
      <w:r w:rsidRPr="0059019E">
        <w:rPr>
          <w:rFonts w:ascii="Montserrat" w:hAnsi="Montserrat"/>
          <w:sz w:val="20"/>
          <w:szCs w:val="20"/>
        </w:rPr>
        <w:t>Instalacji niskoprądow</w:t>
      </w:r>
      <w:r w:rsidR="004E07F1" w:rsidRPr="0059019E">
        <w:rPr>
          <w:rFonts w:ascii="Montserrat" w:hAnsi="Montserrat"/>
          <w:sz w:val="20"/>
          <w:szCs w:val="20"/>
        </w:rPr>
        <w:t>ych,</w:t>
      </w:r>
      <w:r w:rsidRPr="0059019E">
        <w:rPr>
          <w:rFonts w:ascii="Montserrat" w:hAnsi="Montserrat"/>
          <w:sz w:val="20"/>
          <w:szCs w:val="20"/>
        </w:rPr>
        <w:t xml:space="preserve"> w tym:</w:t>
      </w:r>
    </w:p>
    <w:p w14:paraId="3FE74574" w14:textId="77777777" w:rsidR="00C57E04" w:rsidRPr="0059019E" w:rsidRDefault="00D64F0D"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LAN</w:t>
      </w:r>
      <w:r w:rsidR="00A345B9" w:rsidRPr="0059019E">
        <w:rPr>
          <w:rFonts w:ascii="Montserrat" w:hAnsi="Montserrat"/>
          <w:sz w:val="20"/>
          <w:szCs w:val="20"/>
        </w:rPr>
        <w:t xml:space="preserve"> (gniazda i podłączenie do szafy </w:t>
      </w:r>
      <w:proofErr w:type="spellStart"/>
      <w:r w:rsidR="00A345B9" w:rsidRPr="0059019E">
        <w:rPr>
          <w:rFonts w:ascii="Montserrat" w:hAnsi="Montserrat"/>
          <w:sz w:val="20"/>
          <w:szCs w:val="20"/>
        </w:rPr>
        <w:t>krosowniczej</w:t>
      </w:r>
      <w:proofErr w:type="spellEnd"/>
      <w:r w:rsidR="00A345B9" w:rsidRPr="0059019E">
        <w:rPr>
          <w:rFonts w:ascii="Montserrat" w:hAnsi="Montserrat"/>
          <w:sz w:val="20"/>
          <w:szCs w:val="20"/>
        </w:rPr>
        <w:t>);</w:t>
      </w:r>
    </w:p>
    <w:p w14:paraId="2660481C" w14:textId="77777777" w:rsidR="00C57E04" w:rsidRPr="0059019E" w:rsidRDefault="00A345B9"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komunikacji z pacjentem (</w:t>
      </w:r>
      <w:proofErr w:type="spellStart"/>
      <w:r w:rsidRPr="0059019E">
        <w:rPr>
          <w:rFonts w:ascii="Montserrat" w:hAnsi="Montserrat"/>
          <w:sz w:val="20"/>
          <w:szCs w:val="20"/>
        </w:rPr>
        <w:t>interfonia</w:t>
      </w:r>
      <w:proofErr w:type="spellEnd"/>
      <w:r w:rsidRPr="0059019E">
        <w:rPr>
          <w:rFonts w:ascii="Montserrat" w:hAnsi="Montserrat"/>
          <w:sz w:val="20"/>
          <w:szCs w:val="20"/>
        </w:rPr>
        <w:t>);</w:t>
      </w:r>
    </w:p>
    <w:p w14:paraId="56BB3343" w14:textId="77777777" w:rsidR="00C57E04" w:rsidRPr="0059019E" w:rsidRDefault="00B163D0"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TV nadzoru pacjenta;</w:t>
      </w:r>
    </w:p>
    <w:p w14:paraId="66AA6A0E" w14:textId="77777777" w:rsidR="00C57E04" w:rsidRPr="0059019E" w:rsidRDefault="00D64F0D"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SAP</w:t>
      </w:r>
    </w:p>
    <w:p w14:paraId="32B37753" w14:textId="77777777" w:rsidR="00C57E04" w:rsidRPr="0059019E" w:rsidRDefault="00D64F0D" w:rsidP="00C57E04">
      <w:pPr>
        <w:pStyle w:val="Bezodstpw1"/>
        <w:numPr>
          <w:ilvl w:val="0"/>
          <w:numId w:val="7"/>
        </w:numPr>
        <w:ind w:left="993" w:firstLine="141"/>
        <w:rPr>
          <w:rFonts w:ascii="Montserrat" w:hAnsi="Montserrat"/>
          <w:sz w:val="20"/>
          <w:szCs w:val="20"/>
        </w:rPr>
      </w:pPr>
      <w:proofErr w:type="spellStart"/>
      <w:r w:rsidRPr="0059019E">
        <w:rPr>
          <w:rFonts w:ascii="Montserrat" w:hAnsi="Montserrat"/>
          <w:sz w:val="20"/>
          <w:szCs w:val="20"/>
        </w:rPr>
        <w:t>S</w:t>
      </w:r>
      <w:r w:rsidR="003B6F26" w:rsidRPr="0059019E">
        <w:rPr>
          <w:rFonts w:ascii="Montserrat" w:hAnsi="Montserrat"/>
          <w:sz w:val="20"/>
          <w:szCs w:val="20"/>
        </w:rPr>
        <w:t>S</w:t>
      </w:r>
      <w:r w:rsidRPr="0059019E">
        <w:rPr>
          <w:rFonts w:ascii="Montserrat" w:hAnsi="Montserrat"/>
          <w:sz w:val="20"/>
          <w:szCs w:val="20"/>
        </w:rPr>
        <w:t>WiN</w:t>
      </w:r>
      <w:proofErr w:type="spellEnd"/>
    </w:p>
    <w:p w14:paraId="29F575A2" w14:textId="77777777" w:rsidR="00C57E04" w:rsidRPr="0059019E" w:rsidRDefault="00D64F0D"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CCTV</w:t>
      </w:r>
    </w:p>
    <w:p w14:paraId="48AE9075" w14:textId="77777777" w:rsidR="00C57E04" w:rsidRPr="0059019E" w:rsidRDefault="00D64F0D"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SKD</w:t>
      </w:r>
    </w:p>
    <w:p w14:paraId="6BE8B2B7" w14:textId="77777777" w:rsidR="00C57E04" w:rsidRPr="0059019E" w:rsidRDefault="00A345B9"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Telefoniczna</w:t>
      </w:r>
    </w:p>
    <w:p w14:paraId="591D0AFE" w14:textId="77777777" w:rsidR="009C53E0" w:rsidRPr="0059019E" w:rsidRDefault="00A345B9" w:rsidP="00C57E04">
      <w:pPr>
        <w:pStyle w:val="Bezodstpw1"/>
        <w:numPr>
          <w:ilvl w:val="0"/>
          <w:numId w:val="7"/>
        </w:numPr>
        <w:ind w:left="993" w:firstLine="141"/>
        <w:rPr>
          <w:rFonts w:ascii="Montserrat" w:hAnsi="Montserrat"/>
          <w:sz w:val="20"/>
          <w:szCs w:val="20"/>
        </w:rPr>
      </w:pPr>
      <w:r w:rsidRPr="0059019E">
        <w:rPr>
          <w:rFonts w:ascii="Montserrat" w:hAnsi="Montserrat"/>
          <w:sz w:val="20"/>
          <w:szCs w:val="20"/>
        </w:rPr>
        <w:t>BMS</w:t>
      </w:r>
    </w:p>
    <w:p w14:paraId="4A3B9D7F" w14:textId="77777777" w:rsidR="009C53E0" w:rsidRPr="0059019E" w:rsidRDefault="00A345B9" w:rsidP="007376DB">
      <w:pPr>
        <w:pStyle w:val="Bezodstpw1"/>
        <w:numPr>
          <w:ilvl w:val="1"/>
          <w:numId w:val="5"/>
        </w:numPr>
        <w:spacing w:before="120"/>
        <w:ind w:left="709" w:hanging="142"/>
        <w:rPr>
          <w:rFonts w:ascii="Montserrat" w:hAnsi="Montserrat"/>
          <w:sz w:val="20"/>
          <w:szCs w:val="20"/>
        </w:rPr>
      </w:pPr>
      <w:r w:rsidRPr="0059019E">
        <w:rPr>
          <w:rFonts w:ascii="Montserrat" w:hAnsi="Montserrat"/>
          <w:sz w:val="20"/>
          <w:szCs w:val="20"/>
        </w:rPr>
        <w:t>Projekt ochrony radiologicznej</w:t>
      </w:r>
    </w:p>
    <w:p w14:paraId="6C15E833" w14:textId="77777777" w:rsidR="009C53E0" w:rsidRDefault="009C53E0" w:rsidP="003004D3">
      <w:pPr>
        <w:pStyle w:val="Bezodstpw1"/>
        <w:rPr>
          <w:rFonts w:ascii="Montserrat" w:hAnsi="Montserrat"/>
          <w:sz w:val="20"/>
          <w:szCs w:val="20"/>
        </w:rPr>
      </w:pPr>
    </w:p>
    <w:p w14:paraId="2F067F83" w14:textId="77777777" w:rsidR="00140740" w:rsidRDefault="00140740" w:rsidP="003004D3">
      <w:pPr>
        <w:pStyle w:val="Bezodstpw1"/>
        <w:rPr>
          <w:rFonts w:ascii="Montserrat" w:hAnsi="Montserrat"/>
          <w:sz w:val="20"/>
          <w:szCs w:val="20"/>
        </w:rPr>
      </w:pPr>
    </w:p>
    <w:p w14:paraId="1F79EF48" w14:textId="77777777" w:rsidR="009C53E0" w:rsidRPr="0059019E" w:rsidRDefault="00A345B9">
      <w:pPr>
        <w:pStyle w:val="Akapitzlist"/>
        <w:numPr>
          <w:ilvl w:val="1"/>
          <w:numId w:val="23"/>
        </w:numPr>
        <w:ind w:left="426"/>
        <w:rPr>
          <w:rFonts w:ascii="Montserrat" w:hAnsi="Montserrat"/>
        </w:rPr>
      </w:pPr>
      <w:r w:rsidRPr="0059019E">
        <w:rPr>
          <w:rFonts w:ascii="Montserrat" w:hAnsi="Montserrat"/>
          <w:b/>
          <w:bCs/>
          <w:iCs/>
        </w:rPr>
        <w:t>Wymagania Zamawiającego w odniesieniu do realizacji prac budowlanych.</w:t>
      </w:r>
    </w:p>
    <w:p w14:paraId="23DD4F49" w14:textId="77777777" w:rsidR="009C53E0" w:rsidRPr="0059019E" w:rsidRDefault="009C53E0">
      <w:pPr>
        <w:pStyle w:val="Akapitzlist"/>
        <w:ind w:left="426"/>
        <w:rPr>
          <w:rFonts w:ascii="Montserrat" w:hAnsi="Montserrat"/>
        </w:rPr>
      </w:pPr>
    </w:p>
    <w:p w14:paraId="7C376AD9" w14:textId="77777777" w:rsidR="009C53E0" w:rsidRPr="0059019E" w:rsidRDefault="009C53E0">
      <w:pPr>
        <w:pStyle w:val="Akapitzlist"/>
        <w:numPr>
          <w:ilvl w:val="1"/>
          <w:numId w:val="24"/>
        </w:numPr>
        <w:jc w:val="left"/>
        <w:rPr>
          <w:rFonts w:ascii="Montserrat" w:hAnsi="Montserrat"/>
          <w:b/>
          <w:bCs/>
          <w:iCs/>
          <w:vanish/>
        </w:rPr>
      </w:pPr>
    </w:p>
    <w:p w14:paraId="750B0409" w14:textId="77777777" w:rsidR="009C53E0" w:rsidRPr="00140740" w:rsidRDefault="00A345B9" w:rsidP="00676E49">
      <w:pPr>
        <w:pStyle w:val="Akapitzlist"/>
        <w:numPr>
          <w:ilvl w:val="2"/>
          <w:numId w:val="24"/>
        </w:numPr>
        <w:ind w:left="709" w:hanging="709"/>
        <w:jc w:val="left"/>
        <w:rPr>
          <w:rFonts w:ascii="Montserrat" w:hAnsi="Montserrat"/>
          <w:color w:val="000000" w:themeColor="text1"/>
        </w:rPr>
      </w:pPr>
      <w:r w:rsidRPr="0059019E">
        <w:rPr>
          <w:rFonts w:ascii="Montserrat" w:hAnsi="Montserrat"/>
          <w:b/>
          <w:bCs/>
          <w:iCs/>
        </w:rPr>
        <w:t>Wymagania ogólne.</w:t>
      </w:r>
      <w:r w:rsidRPr="0059019E">
        <w:rPr>
          <w:rFonts w:ascii="Montserrat" w:hAnsi="Montserrat"/>
          <w:b/>
          <w:bCs/>
          <w:iCs/>
        </w:rPr>
        <w:br/>
      </w:r>
    </w:p>
    <w:p w14:paraId="42A6BB31" w14:textId="0A1F03A3" w:rsidR="00676E49" w:rsidRPr="00140740" w:rsidRDefault="0045434F"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rPr>
        <w:t>Wykonawca rozpocznie roboty budowlane na Placu budowy zgodnie</w:t>
      </w:r>
      <w:r w:rsidR="00140740" w:rsidRPr="00140740">
        <w:rPr>
          <w:rFonts w:ascii="Montserrat" w:hAnsi="Montserrat"/>
          <w:iCs/>
          <w:color w:val="000000" w:themeColor="text1"/>
          <w:sz w:val="20"/>
          <w:szCs w:val="20"/>
        </w:rPr>
        <w:br/>
      </w:r>
      <w:r w:rsidRPr="00140740">
        <w:rPr>
          <w:rFonts w:ascii="Montserrat" w:hAnsi="Montserrat"/>
          <w:iCs/>
          <w:color w:val="000000" w:themeColor="text1"/>
          <w:sz w:val="20"/>
          <w:szCs w:val="20"/>
        </w:rPr>
        <w:t>z zatwierdzonym Harmonogramem realizacyjnym, po uzyskaniu wszelkich niezbędnych uzgodnień i pozwoleń, zgłoszeniu zamiaru przystąpienia</w:t>
      </w:r>
      <w:r w:rsidR="00140740" w:rsidRPr="00140740">
        <w:rPr>
          <w:rFonts w:ascii="Montserrat" w:hAnsi="Montserrat"/>
          <w:iCs/>
          <w:color w:val="000000" w:themeColor="text1"/>
          <w:sz w:val="20"/>
          <w:szCs w:val="20"/>
        </w:rPr>
        <w:br/>
      </w:r>
      <w:r w:rsidRPr="00140740">
        <w:rPr>
          <w:rFonts w:ascii="Montserrat" w:hAnsi="Montserrat"/>
          <w:iCs/>
          <w:color w:val="000000" w:themeColor="text1"/>
          <w:sz w:val="20"/>
          <w:szCs w:val="20"/>
        </w:rPr>
        <w:t xml:space="preserve">do realizacji robót budowlanych właściwemu organowi przekazaniu Zamawiającemu i Nadzorowi informacji o </w:t>
      </w:r>
      <w:r w:rsidR="00A345B9" w:rsidRPr="00140740">
        <w:rPr>
          <w:rFonts w:ascii="Montserrat" w:hAnsi="Montserrat"/>
          <w:iCs/>
          <w:color w:val="000000" w:themeColor="text1"/>
          <w:sz w:val="20"/>
          <w:szCs w:val="20"/>
        </w:rPr>
        <w:t>termin</w:t>
      </w:r>
      <w:r w:rsidRPr="00140740">
        <w:rPr>
          <w:rFonts w:ascii="Montserrat" w:hAnsi="Montserrat"/>
          <w:iCs/>
          <w:color w:val="000000" w:themeColor="text1"/>
          <w:sz w:val="20"/>
          <w:szCs w:val="20"/>
        </w:rPr>
        <w:t>ie</w:t>
      </w:r>
      <w:r w:rsidR="00A345B9" w:rsidRPr="00140740">
        <w:rPr>
          <w:rFonts w:ascii="Montserrat" w:hAnsi="Montserrat"/>
          <w:iCs/>
          <w:color w:val="000000" w:themeColor="text1"/>
          <w:sz w:val="20"/>
          <w:szCs w:val="20"/>
        </w:rPr>
        <w:t xml:space="preserve"> </w:t>
      </w:r>
      <w:r w:rsidR="00A345B9" w:rsidRPr="00140740">
        <w:rPr>
          <w:rFonts w:ascii="Montserrat" w:hAnsi="Montserrat"/>
          <w:iCs/>
          <w:color w:val="000000" w:themeColor="text1"/>
          <w:sz w:val="20"/>
          <w:szCs w:val="20"/>
          <w:lang w:eastAsia="pl-PL"/>
        </w:rPr>
        <w:t>z Zamawiającym</w:t>
      </w:r>
      <w:r w:rsidR="00140740" w:rsidRPr="00140740">
        <w:rPr>
          <w:rFonts w:ascii="Montserrat" w:hAnsi="Montserrat"/>
          <w:iCs/>
          <w:color w:val="000000" w:themeColor="text1"/>
          <w:sz w:val="20"/>
          <w:szCs w:val="20"/>
          <w:lang w:eastAsia="pl-PL"/>
        </w:rPr>
        <w:br/>
      </w:r>
      <w:r w:rsidRPr="00140740">
        <w:rPr>
          <w:rFonts w:ascii="Montserrat" w:hAnsi="Montserrat"/>
          <w:iCs/>
          <w:color w:val="000000" w:themeColor="text1"/>
          <w:sz w:val="20"/>
          <w:szCs w:val="20"/>
          <w:lang w:eastAsia="pl-PL"/>
        </w:rPr>
        <w:t>z co najmniej 7-dniowym wyprzedzeniem</w:t>
      </w:r>
      <w:r w:rsidR="00A345B9" w:rsidRPr="00140740">
        <w:rPr>
          <w:rFonts w:ascii="Montserrat" w:hAnsi="Montserrat"/>
          <w:iCs/>
          <w:color w:val="000000" w:themeColor="text1"/>
          <w:sz w:val="20"/>
          <w:szCs w:val="20"/>
        </w:rPr>
        <w:t xml:space="preserve">. </w:t>
      </w:r>
    </w:p>
    <w:p w14:paraId="6A100BE0" w14:textId="326991AA" w:rsidR="0045434F" w:rsidRPr="00140740" w:rsidRDefault="0045434F" w:rsidP="009D5A52">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rPr>
        <w:t>Roboty realizowane będą na terenie funkcjonującej placówki medycznej</w:t>
      </w:r>
      <w:r w:rsidR="00140740" w:rsidRPr="00140740">
        <w:rPr>
          <w:rFonts w:ascii="Montserrat" w:hAnsi="Montserrat"/>
          <w:iCs/>
          <w:color w:val="000000" w:themeColor="text1"/>
          <w:sz w:val="20"/>
          <w:szCs w:val="20"/>
        </w:rPr>
        <w:br/>
      </w:r>
      <w:r w:rsidRPr="00140740">
        <w:rPr>
          <w:rFonts w:ascii="Montserrat" w:hAnsi="Montserrat"/>
          <w:iCs/>
          <w:color w:val="000000" w:themeColor="text1"/>
          <w:sz w:val="20"/>
          <w:szCs w:val="20"/>
        </w:rPr>
        <w:t xml:space="preserve">w sąsiedztwie jednostek realizujących usługi medyczne oraz oddziałów szpitalnych, na których przebywają pacjenci. </w:t>
      </w:r>
      <w:r w:rsidR="009D5A52" w:rsidRPr="00140740">
        <w:rPr>
          <w:rFonts w:ascii="Montserrat" w:hAnsi="Montserrat"/>
          <w:iCs/>
          <w:color w:val="000000" w:themeColor="text1"/>
          <w:sz w:val="20"/>
          <w:szCs w:val="20"/>
        </w:rPr>
        <w:t>Teren szpitala położony</w:t>
      </w:r>
      <w:r w:rsidR="00140740" w:rsidRPr="00140740">
        <w:rPr>
          <w:rFonts w:ascii="Montserrat" w:hAnsi="Montserrat"/>
          <w:iCs/>
          <w:color w:val="000000" w:themeColor="text1"/>
          <w:sz w:val="20"/>
          <w:szCs w:val="20"/>
        </w:rPr>
        <w:br/>
      </w:r>
      <w:r w:rsidR="009D5A52" w:rsidRPr="00140740">
        <w:rPr>
          <w:rFonts w:ascii="Montserrat" w:hAnsi="Montserrat"/>
          <w:iCs/>
          <w:color w:val="000000" w:themeColor="text1"/>
          <w:sz w:val="20"/>
          <w:szCs w:val="20"/>
        </w:rPr>
        <w:t>jest w bezpośrednim sąsiedztwie terenów mieszkalnych. Wykonawca</w:t>
      </w:r>
      <w:r w:rsidR="00140740" w:rsidRPr="00140740">
        <w:rPr>
          <w:rFonts w:ascii="Montserrat" w:hAnsi="Montserrat"/>
          <w:iCs/>
          <w:color w:val="000000" w:themeColor="text1"/>
          <w:sz w:val="20"/>
          <w:szCs w:val="20"/>
        </w:rPr>
        <w:br/>
      </w:r>
      <w:r w:rsidR="009D5A52" w:rsidRPr="00140740">
        <w:rPr>
          <w:rFonts w:ascii="Montserrat" w:hAnsi="Montserrat"/>
          <w:iCs/>
          <w:color w:val="000000" w:themeColor="text1"/>
          <w:sz w:val="20"/>
          <w:szCs w:val="20"/>
        </w:rPr>
        <w:t>jest zobowiązany</w:t>
      </w:r>
      <w:r w:rsidR="006823B0" w:rsidRPr="00140740">
        <w:rPr>
          <w:rFonts w:ascii="Montserrat" w:hAnsi="Montserrat"/>
          <w:iCs/>
          <w:color w:val="000000" w:themeColor="text1"/>
          <w:sz w:val="20"/>
          <w:szCs w:val="20"/>
        </w:rPr>
        <w:t xml:space="preserve"> do realizacji robót w sposób ograniczający wszelkie uciążliwości dla pracowników szpitala, pacjentów i okolicznych mieszkańców</w:t>
      </w:r>
      <w:r w:rsidR="000C6961" w:rsidRPr="00140740">
        <w:rPr>
          <w:rFonts w:ascii="Montserrat" w:hAnsi="Montserrat"/>
          <w:iCs/>
          <w:color w:val="000000" w:themeColor="text1"/>
          <w:sz w:val="20"/>
          <w:szCs w:val="20"/>
        </w:rPr>
        <w:t>,</w:t>
      </w:r>
      <w:r w:rsidR="006823B0" w:rsidRPr="00140740">
        <w:rPr>
          <w:rFonts w:ascii="Montserrat" w:hAnsi="Montserrat"/>
          <w:iCs/>
          <w:color w:val="000000" w:themeColor="text1"/>
          <w:sz w:val="20"/>
          <w:szCs w:val="20"/>
        </w:rPr>
        <w:t xml:space="preserve"> w szczególności w odniesieniu do hałasu, ograniczeń przechodu lub przejazdu oraz </w:t>
      </w:r>
      <w:r w:rsidR="0009279F" w:rsidRPr="00140740">
        <w:rPr>
          <w:rFonts w:ascii="Montserrat" w:hAnsi="Montserrat"/>
          <w:iCs/>
          <w:color w:val="000000" w:themeColor="text1"/>
          <w:sz w:val="20"/>
          <w:szCs w:val="20"/>
        </w:rPr>
        <w:t>zanieczyszczeń. Wszelkie roszczenia kierowane w tym zakresie</w:t>
      </w:r>
      <w:r w:rsidR="00140740" w:rsidRPr="00140740">
        <w:rPr>
          <w:rFonts w:ascii="Montserrat" w:hAnsi="Montserrat"/>
          <w:iCs/>
          <w:color w:val="000000" w:themeColor="text1"/>
          <w:sz w:val="20"/>
          <w:szCs w:val="20"/>
        </w:rPr>
        <w:br/>
      </w:r>
      <w:r w:rsidR="0009279F" w:rsidRPr="00140740">
        <w:rPr>
          <w:rFonts w:ascii="Montserrat" w:hAnsi="Montserrat"/>
          <w:iCs/>
          <w:color w:val="000000" w:themeColor="text1"/>
          <w:sz w:val="20"/>
          <w:szCs w:val="20"/>
        </w:rPr>
        <w:t xml:space="preserve">do Zamawiającego będą obciążać Wykonawcę. Wykluczone jest </w:t>
      </w:r>
      <w:r w:rsidR="00DC0A0B" w:rsidRPr="00140740">
        <w:rPr>
          <w:rFonts w:ascii="Montserrat" w:hAnsi="Montserrat"/>
          <w:iCs/>
          <w:color w:val="000000" w:themeColor="text1"/>
          <w:sz w:val="20"/>
          <w:szCs w:val="20"/>
        </w:rPr>
        <w:t xml:space="preserve">także </w:t>
      </w:r>
      <w:r w:rsidR="0009279F" w:rsidRPr="00140740">
        <w:rPr>
          <w:rFonts w:ascii="Montserrat" w:hAnsi="Montserrat"/>
          <w:iCs/>
          <w:color w:val="000000" w:themeColor="text1"/>
          <w:sz w:val="20"/>
          <w:szCs w:val="20"/>
        </w:rPr>
        <w:t>wykonywanie prac uciążliwych w godzinach nocnych.</w:t>
      </w:r>
      <w:r w:rsidR="006823B0" w:rsidRPr="00140740">
        <w:rPr>
          <w:rFonts w:ascii="Montserrat" w:hAnsi="Montserrat"/>
          <w:iCs/>
          <w:color w:val="000000" w:themeColor="text1"/>
          <w:sz w:val="20"/>
          <w:szCs w:val="20"/>
        </w:rPr>
        <w:t xml:space="preserve"> </w:t>
      </w:r>
    </w:p>
    <w:p w14:paraId="6F3BFEF5" w14:textId="4C5E78AE" w:rsidR="00B265A6" w:rsidRPr="00140740" w:rsidRDefault="0009279F" w:rsidP="009D5A52">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rPr>
        <w:t>Zamawiający</w:t>
      </w:r>
      <w:r w:rsidR="00DC0A0B" w:rsidRPr="00140740">
        <w:rPr>
          <w:rFonts w:ascii="Montserrat" w:hAnsi="Montserrat"/>
          <w:iCs/>
          <w:color w:val="000000" w:themeColor="text1"/>
          <w:sz w:val="20"/>
          <w:szCs w:val="20"/>
        </w:rPr>
        <w:t xml:space="preserve"> informuje, że równolegle z realizacją przedmiotowego zadania</w:t>
      </w:r>
      <w:r w:rsidRPr="00140740">
        <w:rPr>
          <w:rFonts w:ascii="Montserrat" w:hAnsi="Montserrat"/>
          <w:iCs/>
          <w:color w:val="000000" w:themeColor="text1"/>
          <w:sz w:val="20"/>
          <w:szCs w:val="20"/>
        </w:rPr>
        <w:t xml:space="preserve"> planuje rozpocząć </w:t>
      </w:r>
      <w:r w:rsidR="00B265A6" w:rsidRPr="00140740">
        <w:rPr>
          <w:rFonts w:ascii="Montserrat" w:hAnsi="Montserrat"/>
          <w:iCs/>
          <w:color w:val="000000" w:themeColor="text1"/>
          <w:sz w:val="20"/>
          <w:szCs w:val="20"/>
        </w:rPr>
        <w:t>kolejne inwestycje na terenie szpitala w postaci:</w:t>
      </w:r>
    </w:p>
    <w:p w14:paraId="49319EA8" w14:textId="798FAEAC" w:rsidR="0009279F" w:rsidRPr="00187007" w:rsidRDefault="00B265A6" w:rsidP="0048410C">
      <w:pPr>
        <w:pStyle w:val="Akapitzlist"/>
        <w:numPr>
          <w:ilvl w:val="0"/>
          <w:numId w:val="50"/>
        </w:numPr>
        <w:spacing w:after="120"/>
        <w:rPr>
          <w:rFonts w:ascii="Montserrat" w:hAnsi="Montserrat"/>
          <w:iCs/>
          <w:color w:val="000000" w:themeColor="text1"/>
        </w:rPr>
      </w:pPr>
      <w:r w:rsidRPr="00187007">
        <w:rPr>
          <w:rFonts w:ascii="Montserrat" w:hAnsi="Montserrat"/>
          <w:iCs/>
          <w:color w:val="000000" w:themeColor="text1"/>
        </w:rPr>
        <w:t xml:space="preserve">dwukondygnacyjnej nadbudowy nad parterową częścią Poradni onkologicznej </w:t>
      </w:r>
      <w:r w:rsidR="000E7C0B" w:rsidRPr="00187007">
        <w:rPr>
          <w:rFonts w:ascii="Montserrat" w:hAnsi="Montserrat"/>
          <w:iCs/>
          <w:color w:val="000000" w:themeColor="text1"/>
        </w:rPr>
        <w:t>(</w:t>
      </w:r>
      <w:r w:rsidRPr="00187007">
        <w:rPr>
          <w:rFonts w:ascii="Montserrat" w:hAnsi="Montserrat"/>
          <w:iCs/>
          <w:color w:val="000000" w:themeColor="text1"/>
        </w:rPr>
        <w:t>budynek nr 8 – Centrum Diagnostyki i Terapii Nowotworów</w:t>
      </w:r>
      <w:r w:rsidR="000E7C0B" w:rsidRPr="00187007">
        <w:rPr>
          <w:rFonts w:ascii="Montserrat" w:hAnsi="Montserrat"/>
          <w:iCs/>
          <w:color w:val="000000" w:themeColor="text1"/>
        </w:rPr>
        <w:t>)</w:t>
      </w:r>
      <w:r w:rsidRPr="00187007">
        <w:rPr>
          <w:rFonts w:ascii="Montserrat" w:hAnsi="Montserrat"/>
          <w:iCs/>
          <w:color w:val="000000" w:themeColor="text1"/>
        </w:rPr>
        <w:t xml:space="preserve"> </w:t>
      </w:r>
      <w:r w:rsidR="000E7C0B" w:rsidRPr="00187007">
        <w:rPr>
          <w:rFonts w:ascii="Montserrat" w:hAnsi="Montserrat"/>
          <w:iCs/>
          <w:color w:val="000000" w:themeColor="text1"/>
        </w:rPr>
        <w:t>położoną przy</w:t>
      </w:r>
      <w:r w:rsidRPr="00187007">
        <w:rPr>
          <w:rFonts w:ascii="Montserrat" w:hAnsi="Montserrat"/>
          <w:iCs/>
          <w:color w:val="000000" w:themeColor="text1"/>
        </w:rPr>
        <w:t xml:space="preserve"> dro</w:t>
      </w:r>
      <w:r w:rsidR="000E7C0B" w:rsidRPr="00187007">
        <w:rPr>
          <w:rFonts w:ascii="Montserrat" w:hAnsi="Montserrat"/>
          <w:iCs/>
          <w:color w:val="000000" w:themeColor="text1"/>
        </w:rPr>
        <w:t>dze</w:t>
      </w:r>
      <w:r w:rsidRPr="00187007">
        <w:rPr>
          <w:rFonts w:ascii="Montserrat" w:hAnsi="Montserrat"/>
          <w:iCs/>
          <w:color w:val="000000" w:themeColor="text1"/>
        </w:rPr>
        <w:t xml:space="preserve"> dojazdowej do Placu budowy od strony ulicy Rolnej</w:t>
      </w:r>
      <w:r w:rsidR="000E7C0B" w:rsidRPr="00187007">
        <w:rPr>
          <w:rFonts w:ascii="Montserrat" w:hAnsi="Montserrat"/>
          <w:iCs/>
          <w:color w:val="000000" w:themeColor="text1"/>
        </w:rPr>
        <w:t>. P</w:t>
      </w:r>
      <w:r w:rsidR="000C6961" w:rsidRPr="00187007">
        <w:rPr>
          <w:rFonts w:ascii="Montserrat" w:hAnsi="Montserrat"/>
          <w:iCs/>
          <w:color w:val="000000" w:themeColor="text1"/>
        </w:rPr>
        <w:t>race mogą spowodować ograniczenia dojazdu do Placu budowy</w:t>
      </w:r>
      <w:r w:rsidR="000E7C0B" w:rsidRPr="00187007">
        <w:rPr>
          <w:rFonts w:ascii="Montserrat" w:hAnsi="Montserrat"/>
          <w:iCs/>
          <w:color w:val="000000" w:themeColor="text1"/>
        </w:rPr>
        <w:t>. Konieczna będzie koordynacja</w:t>
      </w:r>
      <w:r w:rsidR="000C6961" w:rsidRPr="00187007">
        <w:rPr>
          <w:rFonts w:ascii="Montserrat" w:hAnsi="Montserrat"/>
          <w:iCs/>
          <w:color w:val="000000" w:themeColor="text1"/>
        </w:rPr>
        <w:t xml:space="preserve"> termin</w:t>
      </w:r>
      <w:r w:rsidR="000E7C0B" w:rsidRPr="00187007">
        <w:rPr>
          <w:rFonts w:ascii="Montserrat" w:hAnsi="Montserrat"/>
          <w:iCs/>
          <w:color w:val="000000" w:themeColor="text1"/>
        </w:rPr>
        <w:t>ów</w:t>
      </w:r>
      <w:r w:rsidR="000C6961" w:rsidRPr="00187007">
        <w:rPr>
          <w:rFonts w:ascii="Montserrat" w:hAnsi="Montserrat"/>
          <w:iCs/>
          <w:color w:val="000000" w:themeColor="text1"/>
        </w:rPr>
        <w:t xml:space="preserve"> </w:t>
      </w:r>
      <w:r w:rsidR="000E7C0B" w:rsidRPr="00187007">
        <w:rPr>
          <w:rFonts w:ascii="Montserrat" w:hAnsi="Montserrat"/>
          <w:iCs/>
          <w:color w:val="000000" w:themeColor="text1"/>
        </w:rPr>
        <w:t>oraz</w:t>
      </w:r>
      <w:r w:rsidR="000C6961" w:rsidRPr="00187007">
        <w:rPr>
          <w:rFonts w:ascii="Montserrat" w:hAnsi="Montserrat"/>
          <w:iCs/>
          <w:color w:val="000000" w:themeColor="text1"/>
        </w:rPr>
        <w:t xml:space="preserve"> godzin dostaw i transport</w:t>
      </w:r>
      <w:r w:rsidR="000E7C0B" w:rsidRPr="00187007">
        <w:rPr>
          <w:rFonts w:ascii="Montserrat" w:hAnsi="Montserrat"/>
          <w:iCs/>
          <w:color w:val="000000" w:themeColor="text1"/>
        </w:rPr>
        <w:t>ów</w:t>
      </w:r>
      <w:r w:rsidR="000C6961" w:rsidRPr="00187007">
        <w:rPr>
          <w:rFonts w:ascii="Montserrat" w:hAnsi="Montserrat"/>
          <w:iCs/>
          <w:color w:val="000000" w:themeColor="text1"/>
        </w:rPr>
        <w:t xml:space="preserve"> z Wykonawc</w:t>
      </w:r>
      <w:r w:rsidR="00FF2E4C" w:rsidRPr="00187007">
        <w:rPr>
          <w:rFonts w:ascii="Montserrat" w:hAnsi="Montserrat"/>
          <w:iCs/>
          <w:color w:val="000000" w:themeColor="text1"/>
        </w:rPr>
        <w:t>ą</w:t>
      </w:r>
      <w:r w:rsidR="000C6961" w:rsidRPr="00187007">
        <w:rPr>
          <w:rFonts w:ascii="Montserrat" w:hAnsi="Montserrat"/>
          <w:iCs/>
          <w:color w:val="000000" w:themeColor="text1"/>
        </w:rPr>
        <w:t xml:space="preserve"> nadbudowy,</w:t>
      </w:r>
    </w:p>
    <w:p w14:paraId="69602376" w14:textId="1A25B6D2" w:rsidR="00FF2E4C" w:rsidRPr="00187007" w:rsidRDefault="00B265A6" w:rsidP="0048410C">
      <w:pPr>
        <w:pStyle w:val="Akapitzlist"/>
        <w:numPr>
          <w:ilvl w:val="0"/>
          <w:numId w:val="50"/>
        </w:numPr>
        <w:spacing w:after="120"/>
        <w:rPr>
          <w:rFonts w:ascii="Montserrat" w:hAnsi="Montserrat"/>
          <w:iCs/>
          <w:color w:val="000000" w:themeColor="text1"/>
          <w:lang w:eastAsia="pl-PL"/>
        </w:rPr>
      </w:pPr>
      <w:r w:rsidRPr="00187007">
        <w:rPr>
          <w:rFonts w:ascii="Montserrat" w:hAnsi="Montserrat"/>
          <w:iCs/>
          <w:color w:val="000000" w:themeColor="text1"/>
        </w:rPr>
        <w:t xml:space="preserve">budynku </w:t>
      </w:r>
      <w:r w:rsidR="000C6961" w:rsidRPr="00187007">
        <w:rPr>
          <w:rFonts w:ascii="Montserrat" w:hAnsi="Montserrat"/>
          <w:iCs/>
          <w:color w:val="000000" w:themeColor="text1"/>
        </w:rPr>
        <w:t>B</w:t>
      </w:r>
      <w:r w:rsidRPr="00187007">
        <w:rPr>
          <w:rFonts w:ascii="Montserrat" w:hAnsi="Montserrat"/>
          <w:iCs/>
          <w:color w:val="000000" w:themeColor="text1"/>
        </w:rPr>
        <w:t xml:space="preserve">loku Operacyjnego </w:t>
      </w:r>
      <w:r w:rsidR="00187007" w:rsidRPr="00187007">
        <w:rPr>
          <w:rFonts w:ascii="Montserrat" w:hAnsi="Montserrat"/>
          <w:iCs/>
          <w:color w:val="000000" w:themeColor="text1"/>
        </w:rPr>
        <w:t xml:space="preserve">(budynek nr 3a) </w:t>
      </w:r>
      <w:r w:rsidR="00FF2E4C" w:rsidRPr="00187007">
        <w:rPr>
          <w:rFonts w:ascii="Montserrat" w:hAnsi="Montserrat"/>
          <w:iCs/>
          <w:color w:val="000000" w:themeColor="text1"/>
        </w:rPr>
        <w:t xml:space="preserve">w pobliżu </w:t>
      </w:r>
      <w:r w:rsidR="000E7C0B" w:rsidRPr="00187007">
        <w:rPr>
          <w:rFonts w:ascii="Montserrat" w:hAnsi="Montserrat"/>
          <w:iCs/>
          <w:color w:val="000000" w:themeColor="text1"/>
        </w:rPr>
        <w:t xml:space="preserve">głównego </w:t>
      </w:r>
      <w:r w:rsidR="00FF2E4C" w:rsidRPr="00187007">
        <w:rPr>
          <w:rFonts w:ascii="Montserrat" w:hAnsi="Montserrat"/>
          <w:iCs/>
          <w:color w:val="000000" w:themeColor="text1"/>
        </w:rPr>
        <w:t xml:space="preserve">wjazdu na teren ZCO od strony ulicy Strzałowskiej, </w:t>
      </w:r>
      <w:r w:rsidR="000C6961" w:rsidRPr="00187007">
        <w:rPr>
          <w:rFonts w:ascii="Montserrat" w:hAnsi="Montserrat"/>
          <w:iCs/>
          <w:color w:val="000000" w:themeColor="text1"/>
        </w:rPr>
        <w:t>na drodze dojazdu do terenu budowy</w:t>
      </w:r>
      <w:r w:rsidR="00187007" w:rsidRPr="00187007">
        <w:rPr>
          <w:rFonts w:ascii="Montserrat" w:hAnsi="Montserrat"/>
          <w:iCs/>
          <w:color w:val="000000" w:themeColor="text1"/>
        </w:rPr>
        <w:t xml:space="preserve"> </w:t>
      </w:r>
      <w:r w:rsidR="000E7C0B" w:rsidRPr="00187007">
        <w:rPr>
          <w:rFonts w:ascii="Montserrat" w:hAnsi="Montserrat"/>
          <w:iCs/>
          <w:color w:val="000000" w:themeColor="text1"/>
        </w:rPr>
        <w:t>od strony głównego wjazdu i portierni</w:t>
      </w:r>
      <w:r w:rsidR="00952344" w:rsidRPr="00187007">
        <w:rPr>
          <w:rFonts w:ascii="Montserrat" w:hAnsi="Montserrat"/>
          <w:iCs/>
          <w:color w:val="000000" w:themeColor="text1"/>
        </w:rPr>
        <w:t>,</w:t>
      </w:r>
    </w:p>
    <w:p w14:paraId="12F96517" w14:textId="2EF4638B" w:rsidR="00952344" w:rsidRPr="00187007" w:rsidRDefault="00952344" w:rsidP="0048410C">
      <w:pPr>
        <w:pStyle w:val="Akapitzlist"/>
        <w:numPr>
          <w:ilvl w:val="0"/>
          <w:numId w:val="50"/>
        </w:numPr>
        <w:spacing w:after="120"/>
        <w:rPr>
          <w:rFonts w:ascii="Montserrat" w:hAnsi="Montserrat"/>
          <w:iCs/>
          <w:color w:val="000000" w:themeColor="text1"/>
          <w:lang w:eastAsia="pl-PL"/>
        </w:rPr>
      </w:pPr>
      <w:r w:rsidRPr="00187007">
        <w:rPr>
          <w:rFonts w:ascii="Montserrat" w:hAnsi="Montserrat"/>
          <w:iCs/>
          <w:color w:val="000000" w:themeColor="text1"/>
          <w:lang w:eastAsia="pl-PL"/>
        </w:rPr>
        <w:t>budynku Diagnostyki Laboratoryjnej ze Strefą Pacjenta Onkologicznego</w:t>
      </w:r>
      <w:r w:rsidR="00187007" w:rsidRPr="00187007">
        <w:rPr>
          <w:rFonts w:ascii="Montserrat" w:hAnsi="Montserrat"/>
          <w:iCs/>
          <w:color w:val="000000" w:themeColor="text1"/>
          <w:lang w:eastAsia="pl-PL"/>
        </w:rPr>
        <w:t xml:space="preserve"> (budynek nr 11),</w:t>
      </w:r>
    </w:p>
    <w:p w14:paraId="776558B5" w14:textId="709B9958" w:rsidR="00952344" w:rsidRPr="00187007" w:rsidRDefault="00952344" w:rsidP="0048410C">
      <w:pPr>
        <w:pStyle w:val="Akapitzlist"/>
        <w:numPr>
          <w:ilvl w:val="0"/>
          <w:numId w:val="50"/>
        </w:numPr>
        <w:spacing w:after="120"/>
        <w:rPr>
          <w:rFonts w:ascii="Montserrat" w:hAnsi="Montserrat"/>
          <w:iCs/>
          <w:color w:val="000000" w:themeColor="text1"/>
          <w:lang w:eastAsia="pl-PL"/>
        </w:rPr>
      </w:pPr>
      <w:r w:rsidRPr="00187007">
        <w:rPr>
          <w:rFonts w:ascii="Montserrat" w:hAnsi="Montserrat"/>
          <w:iCs/>
          <w:color w:val="000000" w:themeColor="text1"/>
          <w:lang w:eastAsia="pl-PL"/>
        </w:rPr>
        <w:t>rozbudowy budynku Radioterapii (budynek nr 2</w:t>
      </w:r>
      <w:r w:rsidR="00187007" w:rsidRPr="00187007">
        <w:rPr>
          <w:rFonts w:ascii="Montserrat" w:hAnsi="Montserrat"/>
          <w:iCs/>
          <w:color w:val="000000" w:themeColor="text1"/>
          <w:lang w:eastAsia="pl-PL"/>
        </w:rPr>
        <w:t>b</w:t>
      </w:r>
      <w:r w:rsidRPr="00187007">
        <w:rPr>
          <w:rFonts w:ascii="Montserrat" w:hAnsi="Montserrat"/>
          <w:iCs/>
          <w:color w:val="000000" w:themeColor="text1"/>
          <w:lang w:eastAsia="pl-PL"/>
        </w:rPr>
        <w:t>) od strony ul. Strzałowskiej</w:t>
      </w:r>
      <w:r w:rsidR="00187007" w:rsidRPr="00187007">
        <w:rPr>
          <w:rFonts w:ascii="Montserrat" w:hAnsi="Montserrat"/>
          <w:iCs/>
          <w:color w:val="000000" w:themeColor="text1"/>
          <w:lang w:eastAsia="pl-PL"/>
        </w:rPr>
        <w:t>,</w:t>
      </w:r>
      <w:r w:rsidRPr="00187007">
        <w:rPr>
          <w:rFonts w:ascii="Montserrat" w:hAnsi="Montserrat"/>
          <w:iCs/>
          <w:color w:val="000000" w:themeColor="text1"/>
          <w:lang w:eastAsia="pl-PL"/>
        </w:rPr>
        <w:t xml:space="preserve"> </w:t>
      </w:r>
    </w:p>
    <w:p w14:paraId="394B43F7" w14:textId="42683239" w:rsidR="00187007" w:rsidRPr="00187007" w:rsidRDefault="00187007" w:rsidP="00187007">
      <w:pPr>
        <w:spacing w:after="120"/>
        <w:ind w:left="1134"/>
        <w:rPr>
          <w:rFonts w:ascii="Montserrat" w:hAnsi="Montserrat"/>
          <w:iCs/>
          <w:color w:val="000000" w:themeColor="text1"/>
          <w:lang w:eastAsia="pl-PL"/>
        </w:rPr>
      </w:pPr>
      <w:r w:rsidRPr="00187007">
        <w:rPr>
          <w:rFonts w:ascii="Montserrat" w:hAnsi="Montserrat"/>
          <w:iCs/>
          <w:color w:val="000000" w:themeColor="text1"/>
          <w:lang w:eastAsia="pl-PL"/>
        </w:rPr>
        <w:t>zgodnie z poniższym schematem</w:t>
      </w:r>
      <w:r w:rsidR="004D637B">
        <w:rPr>
          <w:rFonts w:ascii="Montserrat" w:hAnsi="Montserrat"/>
          <w:iCs/>
          <w:color w:val="000000" w:themeColor="text1"/>
          <w:lang w:eastAsia="pl-PL"/>
        </w:rPr>
        <w:t xml:space="preserve"> zagospodarowania terenu:</w:t>
      </w:r>
    </w:p>
    <w:p w14:paraId="01B14C08" w14:textId="2E9D0265" w:rsidR="00187007" w:rsidRPr="00187007" w:rsidRDefault="00187007" w:rsidP="00187007">
      <w:pPr>
        <w:spacing w:after="120"/>
        <w:ind w:left="1134"/>
        <w:rPr>
          <w:rFonts w:ascii="Montserrat" w:hAnsi="Montserrat"/>
          <w:iCs/>
          <w:color w:val="000000" w:themeColor="text1"/>
          <w:highlight w:val="yellow"/>
          <w:lang w:eastAsia="pl-PL"/>
        </w:rPr>
      </w:pPr>
      <w:r>
        <w:rPr>
          <w:noProof/>
          <w:lang w:eastAsia="pl-PL"/>
        </w:rPr>
        <w:lastRenderedPageBreak/>
        <w:drawing>
          <wp:inline distT="0" distB="0" distL="0" distR="0" wp14:anchorId="43924156" wp14:editId="4008D23F">
            <wp:extent cx="4870027" cy="6491390"/>
            <wp:effectExtent l="0" t="0" r="6985" b="5080"/>
            <wp:docPr id="171981907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78593" cy="6502808"/>
                    </a:xfrm>
                    <a:prstGeom prst="rect">
                      <a:avLst/>
                    </a:prstGeom>
                    <a:noFill/>
                    <a:ln>
                      <a:noFill/>
                    </a:ln>
                  </pic:spPr>
                </pic:pic>
              </a:graphicData>
            </a:graphic>
          </wp:inline>
        </w:drawing>
      </w:r>
    </w:p>
    <w:p w14:paraId="4F7F575C" w14:textId="60321379" w:rsidR="00B265A6" w:rsidRPr="00140740" w:rsidRDefault="00FF2E4C" w:rsidP="00F43868">
      <w:pPr>
        <w:spacing w:after="120" w:line="240" w:lineRule="auto"/>
        <w:ind w:left="1134"/>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lang w:eastAsia="pl-PL"/>
        </w:rPr>
        <w:t xml:space="preserve">Z uwagi na </w:t>
      </w:r>
      <w:r w:rsidR="00DC0A0B" w:rsidRPr="00140740">
        <w:rPr>
          <w:rFonts w:ascii="Montserrat" w:hAnsi="Montserrat"/>
          <w:iCs/>
          <w:color w:val="000000" w:themeColor="text1"/>
          <w:sz w:val="20"/>
          <w:szCs w:val="20"/>
          <w:lang w:eastAsia="pl-PL"/>
        </w:rPr>
        <w:t>ograniczone</w:t>
      </w:r>
      <w:r w:rsidRPr="00140740">
        <w:rPr>
          <w:rFonts w:ascii="Montserrat" w:hAnsi="Montserrat"/>
          <w:iCs/>
          <w:color w:val="000000" w:themeColor="text1"/>
          <w:sz w:val="20"/>
          <w:szCs w:val="20"/>
          <w:lang w:eastAsia="pl-PL"/>
        </w:rPr>
        <w:t xml:space="preserve"> możliwości ruchu kołowego na terenie szpitala </w:t>
      </w:r>
      <w:r w:rsidRPr="00140740">
        <w:rPr>
          <w:rFonts w:ascii="Montserrat" w:hAnsi="Montserrat"/>
          <w:iCs/>
          <w:color w:val="000000" w:themeColor="text1"/>
          <w:sz w:val="20"/>
          <w:szCs w:val="20"/>
        </w:rPr>
        <w:t>Wykonawca w trakcie przygotowania</w:t>
      </w:r>
      <w:r w:rsidR="00DC0A0B" w:rsidRPr="00140740">
        <w:rPr>
          <w:rFonts w:ascii="Montserrat" w:hAnsi="Montserrat"/>
          <w:iCs/>
          <w:color w:val="000000" w:themeColor="text1"/>
          <w:sz w:val="20"/>
          <w:szCs w:val="20"/>
        </w:rPr>
        <w:t xml:space="preserve"> i</w:t>
      </w:r>
      <w:r w:rsidRPr="00140740">
        <w:rPr>
          <w:rFonts w:ascii="Montserrat" w:hAnsi="Montserrat"/>
          <w:iCs/>
          <w:color w:val="000000" w:themeColor="text1"/>
          <w:sz w:val="20"/>
          <w:szCs w:val="20"/>
        </w:rPr>
        <w:t xml:space="preserve"> organizacji Placu budowy, a następnie realizacji robót winien jest uwzględnić utrudnienia związane z realizacją </w:t>
      </w:r>
      <w:r w:rsidR="00140740" w:rsidRPr="00140740">
        <w:rPr>
          <w:rFonts w:ascii="Montserrat" w:hAnsi="Montserrat"/>
          <w:iCs/>
          <w:color w:val="000000" w:themeColor="text1"/>
          <w:sz w:val="20"/>
          <w:szCs w:val="20"/>
        </w:rPr>
        <w:br/>
      </w:r>
      <w:r w:rsidR="00DC0A0B" w:rsidRPr="00140740">
        <w:rPr>
          <w:rFonts w:ascii="Montserrat" w:hAnsi="Montserrat"/>
          <w:iCs/>
          <w:color w:val="000000" w:themeColor="text1"/>
          <w:sz w:val="20"/>
          <w:szCs w:val="20"/>
        </w:rPr>
        <w:t>in</w:t>
      </w:r>
      <w:r w:rsidRPr="00140740">
        <w:rPr>
          <w:rFonts w:ascii="Montserrat" w:hAnsi="Montserrat"/>
          <w:iCs/>
          <w:color w:val="000000" w:themeColor="text1"/>
          <w:sz w:val="20"/>
          <w:szCs w:val="20"/>
        </w:rPr>
        <w:t>nych inwestycji na terenie szpitala, a swoje prace realizować przy współpracy z Wykonawcami pozostałych obiektów.</w:t>
      </w:r>
    </w:p>
    <w:p w14:paraId="32574B7A" w14:textId="7ECF1CE8" w:rsidR="00B50190" w:rsidRPr="00140740" w:rsidRDefault="00D91E20" w:rsidP="005947E0">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lang w:eastAsia="pl-PL"/>
        </w:rPr>
        <w:t>Dla celów dojazdu do Placu budowy oraz transportu Zamawiający z</w:t>
      </w:r>
      <w:r w:rsidR="00947D3C" w:rsidRPr="00140740">
        <w:rPr>
          <w:rFonts w:ascii="Montserrat" w:hAnsi="Montserrat"/>
          <w:iCs/>
          <w:color w:val="000000" w:themeColor="text1"/>
          <w:sz w:val="20"/>
          <w:szCs w:val="20"/>
          <w:lang w:eastAsia="pl-PL"/>
        </w:rPr>
        <w:t xml:space="preserve">akłada </w:t>
      </w:r>
      <w:r w:rsidR="00BC7148" w:rsidRPr="00140740">
        <w:rPr>
          <w:rFonts w:ascii="Montserrat" w:hAnsi="Montserrat"/>
          <w:iCs/>
          <w:color w:val="000000" w:themeColor="text1"/>
          <w:sz w:val="20"/>
          <w:szCs w:val="20"/>
          <w:lang w:eastAsia="pl-PL"/>
        </w:rPr>
        <w:t xml:space="preserve">wjazd na teren ZCO </w:t>
      </w:r>
      <w:r w:rsidRPr="00140740">
        <w:rPr>
          <w:rFonts w:ascii="Montserrat" w:hAnsi="Montserrat"/>
          <w:iCs/>
          <w:color w:val="000000" w:themeColor="text1"/>
          <w:sz w:val="20"/>
          <w:szCs w:val="20"/>
          <w:lang w:eastAsia="pl-PL"/>
        </w:rPr>
        <w:t xml:space="preserve">od strony </w:t>
      </w:r>
      <w:r w:rsidR="00BC7148" w:rsidRPr="00140740">
        <w:rPr>
          <w:rFonts w:ascii="Montserrat" w:hAnsi="Montserrat"/>
          <w:iCs/>
          <w:color w:val="000000" w:themeColor="text1"/>
          <w:sz w:val="20"/>
          <w:szCs w:val="20"/>
          <w:lang w:eastAsia="pl-PL"/>
        </w:rPr>
        <w:t>ul. </w:t>
      </w:r>
      <w:r w:rsidR="00947D3C" w:rsidRPr="00140740">
        <w:rPr>
          <w:rFonts w:ascii="Montserrat" w:hAnsi="Montserrat"/>
          <w:iCs/>
          <w:color w:val="000000" w:themeColor="text1"/>
          <w:sz w:val="20"/>
          <w:szCs w:val="20"/>
          <w:lang w:eastAsia="pl-PL"/>
        </w:rPr>
        <w:t>Roln</w:t>
      </w:r>
      <w:r w:rsidRPr="00140740">
        <w:rPr>
          <w:rFonts w:ascii="Montserrat" w:hAnsi="Montserrat"/>
          <w:iCs/>
          <w:color w:val="000000" w:themeColor="text1"/>
          <w:sz w:val="20"/>
          <w:szCs w:val="20"/>
          <w:lang w:eastAsia="pl-PL"/>
        </w:rPr>
        <w:t>ej</w:t>
      </w:r>
      <w:r w:rsidR="00BC7148" w:rsidRPr="00140740">
        <w:rPr>
          <w:rFonts w:ascii="Montserrat" w:hAnsi="Montserrat"/>
          <w:iCs/>
          <w:color w:val="000000" w:themeColor="text1"/>
          <w:sz w:val="20"/>
          <w:szCs w:val="20"/>
          <w:lang w:eastAsia="pl-PL"/>
        </w:rPr>
        <w:t>, dla której istniej</w:t>
      </w:r>
      <w:r w:rsidR="00C8722D" w:rsidRPr="00140740">
        <w:rPr>
          <w:rFonts w:ascii="Montserrat" w:hAnsi="Montserrat"/>
          <w:iCs/>
          <w:color w:val="000000" w:themeColor="text1"/>
          <w:sz w:val="20"/>
          <w:szCs w:val="20"/>
          <w:lang w:eastAsia="pl-PL"/>
        </w:rPr>
        <w:t>e</w:t>
      </w:r>
      <w:r w:rsidR="00BC7148" w:rsidRPr="00140740">
        <w:rPr>
          <w:rFonts w:ascii="Montserrat" w:hAnsi="Montserrat"/>
          <w:iCs/>
          <w:color w:val="000000" w:themeColor="text1"/>
          <w:sz w:val="20"/>
          <w:szCs w:val="20"/>
          <w:lang w:eastAsia="pl-PL"/>
        </w:rPr>
        <w:t xml:space="preserve"> ograniczeni</w:t>
      </w:r>
      <w:r w:rsidR="00C8722D" w:rsidRPr="00140740">
        <w:rPr>
          <w:rFonts w:ascii="Montserrat" w:hAnsi="Montserrat"/>
          <w:iCs/>
          <w:color w:val="000000" w:themeColor="text1"/>
          <w:sz w:val="20"/>
          <w:szCs w:val="20"/>
          <w:lang w:eastAsia="pl-PL"/>
        </w:rPr>
        <w:t>e</w:t>
      </w:r>
      <w:r w:rsidR="00BC7148" w:rsidRPr="00140740">
        <w:rPr>
          <w:rFonts w:ascii="Montserrat" w:hAnsi="Montserrat"/>
          <w:iCs/>
          <w:color w:val="000000" w:themeColor="text1"/>
          <w:sz w:val="20"/>
          <w:szCs w:val="20"/>
          <w:lang w:eastAsia="pl-PL"/>
        </w:rPr>
        <w:t xml:space="preserve"> w ruchu</w:t>
      </w:r>
      <w:r w:rsidR="001F7C92" w:rsidRPr="00140740">
        <w:rPr>
          <w:rFonts w:ascii="Montserrat" w:hAnsi="Montserrat"/>
          <w:iCs/>
          <w:color w:val="000000" w:themeColor="text1"/>
          <w:sz w:val="20"/>
          <w:szCs w:val="20"/>
          <w:lang w:eastAsia="pl-PL"/>
        </w:rPr>
        <w:t xml:space="preserve"> </w:t>
      </w:r>
      <w:r w:rsidR="00C7334B" w:rsidRPr="00140740">
        <w:rPr>
          <w:rFonts w:ascii="Montserrat" w:hAnsi="Montserrat"/>
          <w:iCs/>
          <w:color w:val="000000" w:themeColor="text1"/>
          <w:sz w:val="20"/>
          <w:szCs w:val="20"/>
          <w:lang w:eastAsia="pl-PL"/>
        </w:rPr>
        <w:t>pojazdów ciężarowych</w:t>
      </w:r>
      <w:r w:rsidR="00C8722D" w:rsidRPr="00140740">
        <w:rPr>
          <w:rFonts w:ascii="Montserrat" w:hAnsi="Montserrat"/>
          <w:iCs/>
          <w:color w:val="000000" w:themeColor="text1"/>
          <w:sz w:val="20"/>
          <w:szCs w:val="20"/>
          <w:lang w:eastAsia="pl-PL"/>
        </w:rPr>
        <w:t xml:space="preserve"> powyżej 3,5t</w:t>
      </w:r>
      <w:r w:rsidR="00B93A75" w:rsidRPr="00140740">
        <w:rPr>
          <w:rFonts w:ascii="Montserrat" w:hAnsi="Montserrat"/>
          <w:iCs/>
          <w:color w:val="000000" w:themeColor="text1"/>
          <w:sz w:val="20"/>
          <w:szCs w:val="20"/>
          <w:lang w:eastAsia="pl-PL"/>
        </w:rPr>
        <w:t xml:space="preserve">. </w:t>
      </w:r>
      <w:r w:rsidR="00794A5A" w:rsidRPr="00140740">
        <w:rPr>
          <w:rFonts w:ascii="Montserrat" w:hAnsi="Montserrat"/>
          <w:iCs/>
          <w:color w:val="000000" w:themeColor="text1"/>
          <w:sz w:val="20"/>
          <w:szCs w:val="20"/>
          <w:lang w:eastAsia="pl-PL"/>
        </w:rPr>
        <w:t xml:space="preserve">Należy uwzględnić </w:t>
      </w:r>
      <w:r w:rsidR="00B50190" w:rsidRPr="00140740">
        <w:rPr>
          <w:rFonts w:ascii="Montserrat" w:hAnsi="Montserrat"/>
          <w:iCs/>
          <w:color w:val="000000" w:themeColor="text1"/>
          <w:sz w:val="20"/>
          <w:szCs w:val="20"/>
          <w:lang w:eastAsia="pl-PL"/>
        </w:rPr>
        <w:t xml:space="preserve">dodatkowe </w:t>
      </w:r>
      <w:r w:rsidR="00794A5A" w:rsidRPr="00140740">
        <w:rPr>
          <w:rFonts w:ascii="Montserrat" w:hAnsi="Montserrat"/>
          <w:iCs/>
          <w:color w:val="000000" w:themeColor="text1"/>
          <w:sz w:val="20"/>
          <w:szCs w:val="20"/>
          <w:lang w:eastAsia="pl-PL"/>
        </w:rPr>
        <w:t>utrudnienia</w:t>
      </w:r>
      <w:r w:rsidRPr="00140740">
        <w:rPr>
          <w:rFonts w:ascii="Montserrat" w:hAnsi="Montserrat"/>
          <w:iCs/>
          <w:color w:val="000000" w:themeColor="text1"/>
          <w:sz w:val="20"/>
          <w:szCs w:val="20"/>
          <w:lang w:eastAsia="pl-PL"/>
        </w:rPr>
        <w:t xml:space="preserve"> </w:t>
      </w:r>
      <w:r w:rsidR="00794A5A" w:rsidRPr="00140740">
        <w:rPr>
          <w:rFonts w:ascii="Montserrat" w:hAnsi="Montserrat"/>
          <w:iCs/>
          <w:color w:val="000000" w:themeColor="text1"/>
          <w:sz w:val="20"/>
          <w:szCs w:val="20"/>
          <w:lang w:eastAsia="pl-PL"/>
        </w:rPr>
        <w:t>n</w:t>
      </w:r>
      <w:r w:rsidR="000C406D" w:rsidRPr="00140740">
        <w:rPr>
          <w:rFonts w:ascii="Montserrat" w:hAnsi="Montserrat"/>
          <w:iCs/>
          <w:color w:val="000000" w:themeColor="text1"/>
          <w:sz w:val="20"/>
          <w:szCs w:val="20"/>
          <w:lang w:eastAsia="pl-PL"/>
        </w:rPr>
        <w:t xml:space="preserve">a ulicy, </w:t>
      </w:r>
      <w:r w:rsidR="00F43868" w:rsidRPr="00140740">
        <w:rPr>
          <w:rFonts w:ascii="Montserrat" w:hAnsi="Montserrat"/>
          <w:iCs/>
          <w:color w:val="000000" w:themeColor="text1"/>
          <w:sz w:val="20"/>
          <w:szCs w:val="20"/>
          <w:lang w:eastAsia="pl-PL"/>
        </w:rPr>
        <w:t xml:space="preserve">w szczególności </w:t>
      </w:r>
      <w:r w:rsidR="000C406D" w:rsidRPr="00140740">
        <w:rPr>
          <w:rFonts w:ascii="Montserrat" w:hAnsi="Montserrat"/>
          <w:iCs/>
          <w:color w:val="000000" w:themeColor="text1"/>
          <w:sz w:val="20"/>
          <w:szCs w:val="20"/>
          <w:lang w:eastAsia="pl-PL"/>
        </w:rPr>
        <w:t>w porze dziennej</w:t>
      </w:r>
      <w:r w:rsidR="002542D4" w:rsidRPr="00140740">
        <w:rPr>
          <w:rFonts w:ascii="Montserrat" w:hAnsi="Montserrat"/>
          <w:iCs/>
          <w:color w:val="000000" w:themeColor="text1"/>
          <w:sz w:val="20"/>
          <w:szCs w:val="20"/>
          <w:lang w:eastAsia="pl-PL"/>
        </w:rPr>
        <w:t xml:space="preserve"> dni powszednich</w:t>
      </w:r>
      <w:r w:rsidR="00B50190" w:rsidRPr="00140740">
        <w:rPr>
          <w:rFonts w:ascii="Montserrat" w:hAnsi="Montserrat"/>
          <w:iCs/>
          <w:color w:val="000000" w:themeColor="text1"/>
          <w:sz w:val="20"/>
          <w:szCs w:val="20"/>
          <w:lang w:eastAsia="pl-PL"/>
        </w:rPr>
        <w:t xml:space="preserve"> (godziny pracy) w postaci</w:t>
      </w:r>
      <w:r w:rsidR="000C406D" w:rsidRPr="00140740">
        <w:rPr>
          <w:rFonts w:ascii="Montserrat" w:hAnsi="Montserrat"/>
          <w:iCs/>
          <w:color w:val="000000" w:themeColor="text1"/>
          <w:sz w:val="20"/>
          <w:szCs w:val="20"/>
          <w:lang w:eastAsia="pl-PL"/>
        </w:rPr>
        <w:t xml:space="preserve"> parkują</w:t>
      </w:r>
      <w:r w:rsidR="00B50190" w:rsidRPr="00140740">
        <w:rPr>
          <w:rFonts w:ascii="Montserrat" w:hAnsi="Montserrat"/>
          <w:iCs/>
          <w:color w:val="000000" w:themeColor="text1"/>
          <w:sz w:val="20"/>
          <w:szCs w:val="20"/>
          <w:lang w:eastAsia="pl-PL"/>
        </w:rPr>
        <w:t>cych</w:t>
      </w:r>
      <w:r w:rsidR="000C406D" w:rsidRPr="00140740">
        <w:rPr>
          <w:rFonts w:ascii="Montserrat" w:hAnsi="Montserrat"/>
          <w:iCs/>
          <w:color w:val="000000" w:themeColor="text1"/>
          <w:sz w:val="20"/>
          <w:szCs w:val="20"/>
          <w:lang w:eastAsia="pl-PL"/>
        </w:rPr>
        <w:t xml:space="preserve"> pojazd</w:t>
      </w:r>
      <w:r w:rsidR="00B50190" w:rsidRPr="00140740">
        <w:rPr>
          <w:rFonts w:ascii="Montserrat" w:hAnsi="Montserrat"/>
          <w:iCs/>
          <w:color w:val="000000" w:themeColor="text1"/>
          <w:sz w:val="20"/>
          <w:szCs w:val="20"/>
          <w:lang w:eastAsia="pl-PL"/>
        </w:rPr>
        <w:t>ów</w:t>
      </w:r>
      <w:r w:rsidR="000C406D" w:rsidRPr="00140740">
        <w:rPr>
          <w:rFonts w:ascii="Montserrat" w:hAnsi="Montserrat"/>
          <w:iCs/>
          <w:color w:val="000000" w:themeColor="text1"/>
          <w:sz w:val="20"/>
          <w:szCs w:val="20"/>
          <w:lang w:eastAsia="pl-PL"/>
        </w:rPr>
        <w:t xml:space="preserve"> osobow</w:t>
      </w:r>
      <w:r w:rsidR="00B50190" w:rsidRPr="00140740">
        <w:rPr>
          <w:rFonts w:ascii="Montserrat" w:hAnsi="Montserrat"/>
          <w:iCs/>
          <w:color w:val="000000" w:themeColor="text1"/>
          <w:sz w:val="20"/>
          <w:szCs w:val="20"/>
          <w:lang w:eastAsia="pl-PL"/>
        </w:rPr>
        <w:t>ych</w:t>
      </w:r>
      <w:r w:rsidR="002542D4" w:rsidRPr="00140740">
        <w:rPr>
          <w:rFonts w:ascii="Montserrat" w:hAnsi="Montserrat"/>
          <w:iCs/>
          <w:color w:val="000000" w:themeColor="text1"/>
          <w:sz w:val="20"/>
          <w:szCs w:val="20"/>
          <w:lang w:eastAsia="pl-PL"/>
        </w:rPr>
        <w:t xml:space="preserve"> w sposób uniemożliwiający transport </w:t>
      </w:r>
      <w:r w:rsidR="00F43868" w:rsidRPr="00140740">
        <w:rPr>
          <w:rFonts w:ascii="Montserrat" w:hAnsi="Montserrat"/>
          <w:iCs/>
          <w:color w:val="000000" w:themeColor="text1"/>
          <w:sz w:val="20"/>
          <w:szCs w:val="20"/>
          <w:lang w:eastAsia="pl-PL"/>
        </w:rPr>
        <w:t>większych gabarytowo ładunków</w:t>
      </w:r>
      <w:r w:rsidR="002542D4" w:rsidRPr="00140740">
        <w:rPr>
          <w:rFonts w:ascii="Montserrat" w:hAnsi="Montserrat"/>
          <w:iCs/>
          <w:color w:val="000000" w:themeColor="text1"/>
          <w:sz w:val="20"/>
          <w:szCs w:val="20"/>
          <w:lang w:eastAsia="pl-PL"/>
        </w:rPr>
        <w:t>.</w:t>
      </w:r>
      <w:r w:rsidR="00F43868" w:rsidRPr="00140740">
        <w:rPr>
          <w:rFonts w:ascii="Montserrat" w:hAnsi="Montserrat"/>
          <w:iCs/>
          <w:color w:val="000000" w:themeColor="text1"/>
          <w:sz w:val="20"/>
          <w:szCs w:val="20"/>
          <w:lang w:eastAsia="pl-PL"/>
        </w:rPr>
        <w:t xml:space="preserve"> Należy przewidzieć konieczność odpowiedniej organizacji ruchu w przypadku planowanych</w:t>
      </w:r>
      <w:r w:rsidR="00DC0A0B" w:rsidRPr="00140740">
        <w:rPr>
          <w:rFonts w:ascii="Montserrat" w:hAnsi="Montserrat"/>
          <w:iCs/>
          <w:color w:val="000000" w:themeColor="text1"/>
          <w:sz w:val="20"/>
          <w:szCs w:val="20"/>
          <w:lang w:eastAsia="pl-PL"/>
        </w:rPr>
        <w:t xml:space="preserve"> większych</w:t>
      </w:r>
      <w:r w:rsidR="00F43868" w:rsidRPr="00140740">
        <w:rPr>
          <w:rFonts w:ascii="Montserrat" w:hAnsi="Montserrat"/>
          <w:iCs/>
          <w:color w:val="000000" w:themeColor="text1"/>
          <w:sz w:val="20"/>
          <w:szCs w:val="20"/>
          <w:lang w:eastAsia="pl-PL"/>
        </w:rPr>
        <w:t xml:space="preserve"> transportów lub dostaw</w:t>
      </w:r>
      <w:r w:rsidR="00DC0A0B" w:rsidRPr="00140740">
        <w:rPr>
          <w:rFonts w:ascii="Montserrat" w:hAnsi="Montserrat"/>
          <w:iCs/>
          <w:color w:val="000000" w:themeColor="text1"/>
          <w:sz w:val="20"/>
          <w:szCs w:val="20"/>
          <w:lang w:eastAsia="pl-PL"/>
        </w:rPr>
        <w:t xml:space="preserve"> (w szczególności np. elementów prefabrykowanych), jak również uzyskanie koniecznych uzgodnień i pozwoleń od gestorów dróg.</w:t>
      </w:r>
      <w:r w:rsidR="000E7C0B" w:rsidRPr="00140740">
        <w:rPr>
          <w:rFonts w:ascii="Montserrat" w:hAnsi="Montserrat"/>
          <w:iCs/>
          <w:color w:val="000000" w:themeColor="text1"/>
          <w:sz w:val="20"/>
          <w:szCs w:val="20"/>
          <w:lang w:eastAsia="pl-PL"/>
        </w:rPr>
        <w:t xml:space="preserve"> Koszt uzyskania dodatkowych uzgodnień i wyłączeń jak również opłaty</w:t>
      </w:r>
      <w:r w:rsidR="00F070BC">
        <w:rPr>
          <w:rFonts w:ascii="Montserrat" w:hAnsi="Montserrat"/>
          <w:iCs/>
          <w:color w:val="000000" w:themeColor="text1"/>
          <w:sz w:val="20"/>
          <w:szCs w:val="20"/>
          <w:lang w:eastAsia="pl-PL"/>
        </w:rPr>
        <w:t xml:space="preserve"> </w:t>
      </w:r>
      <w:r w:rsidR="000E7C0B" w:rsidRPr="00140740">
        <w:rPr>
          <w:rFonts w:ascii="Montserrat" w:hAnsi="Montserrat"/>
          <w:iCs/>
          <w:color w:val="000000" w:themeColor="text1"/>
          <w:sz w:val="20"/>
          <w:szCs w:val="20"/>
          <w:lang w:eastAsia="pl-PL"/>
        </w:rPr>
        <w:t>z nimi związane obciążają Wykonawcę.</w:t>
      </w:r>
    </w:p>
    <w:p w14:paraId="11680C43" w14:textId="38363419" w:rsidR="00676E49" w:rsidRPr="00140740" w:rsidRDefault="00B50190" w:rsidP="005947E0">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lang w:eastAsia="pl-PL"/>
        </w:rPr>
        <w:t xml:space="preserve">Jednocześnie Wykonawca musi zapewnić </w:t>
      </w:r>
      <w:r w:rsidR="003E3F61" w:rsidRPr="00140740">
        <w:rPr>
          <w:rFonts w:ascii="Montserrat" w:hAnsi="Montserrat"/>
          <w:iCs/>
          <w:color w:val="000000" w:themeColor="text1"/>
          <w:sz w:val="20"/>
          <w:szCs w:val="20"/>
          <w:lang w:eastAsia="pl-PL"/>
        </w:rPr>
        <w:t xml:space="preserve">pacjentom i pracownikom szpitala </w:t>
      </w:r>
      <w:r w:rsidRPr="00140740">
        <w:rPr>
          <w:rFonts w:ascii="Montserrat" w:hAnsi="Montserrat"/>
          <w:iCs/>
          <w:color w:val="000000" w:themeColor="text1"/>
          <w:sz w:val="20"/>
          <w:szCs w:val="20"/>
          <w:lang w:eastAsia="pl-PL"/>
        </w:rPr>
        <w:t>możliwość dojazdu do parking</w:t>
      </w:r>
      <w:r w:rsidR="003E3F61" w:rsidRPr="00140740">
        <w:rPr>
          <w:rFonts w:ascii="Montserrat" w:hAnsi="Montserrat"/>
          <w:iCs/>
          <w:color w:val="000000" w:themeColor="text1"/>
          <w:sz w:val="20"/>
          <w:szCs w:val="20"/>
          <w:lang w:eastAsia="pl-PL"/>
        </w:rPr>
        <w:t xml:space="preserve">ów sąsiadujących z terenem budowy. </w:t>
      </w:r>
      <w:r w:rsidR="003E3F61" w:rsidRPr="00140740">
        <w:rPr>
          <w:rFonts w:ascii="Montserrat" w:hAnsi="Montserrat"/>
          <w:iCs/>
          <w:color w:val="000000" w:themeColor="text1"/>
          <w:sz w:val="20"/>
          <w:szCs w:val="20"/>
          <w:lang w:eastAsia="pl-PL"/>
        </w:rPr>
        <w:lastRenderedPageBreak/>
        <w:t>Ewentualne ograniczenia w tym zakresie są możliwe tylko w ścisłym uzgodnieniu z administracją szpitala, w dni robocze w godzinach popołudniowo-wieczornych, lub nocnych oraz w dni wolne.</w:t>
      </w:r>
    </w:p>
    <w:p w14:paraId="5FAB286D" w14:textId="57DBBB47" w:rsidR="00676E49" w:rsidRPr="00140740" w:rsidRDefault="00A345B9"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140740">
        <w:rPr>
          <w:rFonts w:ascii="Montserrat" w:hAnsi="Montserrat"/>
          <w:iCs/>
          <w:color w:val="000000" w:themeColor="text1"/>
          <w:sz w:val="20"/>
          <w:szCs w:val="20"/>
          <w:lang w:eastAsia="pl-PL"/>
        </w:rPr>
        <w:t>Na czas transport</w:t>
      </w:r>
      <w:r w:rsidR="003E3F61" w:rsidRPr="00140740">
        <w:rPr>
          <w:rFonts w:ascii="Montserrat" w:hAnsi="Montserrat"/>
          <w:iCs/>
          <w:color w:val="000000" w:themeColor="text1"/>
          <w:sz w:val="20"/>
          <w:szCs w:val="20"/>
          <w:lang w:eastAsia="pl-PL"/>
        </w:rPr>
        <w:t>ów ciężkich np.</w:t>
      </w:r>
      <w:r w:rsidRPr="00140740">
        <w:rPr>
          <w:rFonts w:ascii="Montserrat" w:hAnsi="Montserrat"/>
          <w:iCs/>
          <w:color w:val="000000" w:themeColor="text1"/>
          <w:sz w:val="20"/>
          <w:szCs w:val="20"/>
          <w:lang w:eastAsia="pl-PL"/>
        </w:rPr>
        <w:t xml:space="preserve"> elementów modułowych i urządzeń </w:t>
      </w:r>
      <w:r w:rsidR="00DC0A0B" w:rsidRPr="00140740">
        <w:rPr>
          <w:rFonts w:ascii="Montserrat" w:hAnsi="Montserrat"/>
          <w:iCs/>
          <w:color w:val="000000" w:themeColor="text1"/>
          <w:sz w:val="20"/>
          <w:szCs w:val="20"/>
          <w:lang w:eastAsia="pl-PL"/>
        </w:rPr>
        <w:t xml:space="preserve">obowiązkiem </w:t>
      </w:r>
      <w:r w:rsidRPr="00140740">
        <w:rPr>
          <w:rFonts w:ascii="Montserrat" w:hAnsi="Montserrat"/>
          <w:iCs/>
          <w:color w:val="000000" w:themeColor="text1"/>
          <w:sz w:val="20"/>
          <w:szCs w:val="20"/>
          <w:lang w:eastAsia="pl-PL"/>
        </w:rPr>
        <w:t>Wykonawcy</w:t>
      </w:r>
      <w:r w:rsidR="00DC0A0B" w:rsidRPr="00140740">
        <w:rPr>
          <w:rFonts w:ascii="Montserrat" w:hAnsi="Montserrat"/>
          <w:iCs/>
          <w:color w:val="000000" w:themeColor="text1"/>
          <w:sz w:val="20"/>
          <w:szCs w:val="20"/>
          <w:lang w:eastAsia="pl-PL"/>
        </w:rPr>
        <w:t xml:space="preserve"> </w:t>
      </w:r>
      <w:r w:rsidRPr="00140740">
        <w:rPr>
          <w:rFonts w:ascii="Montserrat" w:hAnsi="Montserrat"/>
          <w:iCs/>
          <w:color w:val="000000" w:themeColor="text1"/>
          <w:sz w:val="20"/>
          <w:szCs w:val="20"/>
          <w:lang w:eastAsia="pl-PL"/>
        </w:rPr>
        <w:t xml:space="preserve">będzie </w:t>
      </w:r>
      <w:r w:rsidR="003E3F61" w:rsidRPr="00140740">
        <w:rPr>
          <w:rFonts w:ascii="Montserrat" w:hAnsi="Montserrat"/>
          <w:iCs/>
          <w:color w:val="000000" w:themeColor="text1"/>
          <w:sz w:val="20"/>
          <w:szCs w:val="20"/>
          <w:lang w:eastAsia="pl-PL"/>
        </w:rPr>
        <w:t>odpowiednie</w:t>
      </w:r>
      <w:r w:rsidRPr="00140740">
        <w:rPr>
          <w:rFonts w:ascii="Montserrat" w:hAnsi="Montserrat"/>
          <w:iCs/>
          <w:color w:val="000000" w:themeColor="text1"/>
          <w:sz w:val="20"/>
          <w:szCs w:val="20"/>
          <w:lang w:eastAsia="pl-PL"/>
        </w:rPr>
        <w:t xml:space="preserve"> zabezpieczeni</w:t>
      </w:r>
      <w:r w:rsidR="003E3F61" w:rsidRPr="00140740">
        <w:rPr>
          <w:rFonts w:ascii="Montserrat" w:hAnsi="Montserrat"/>
          <w:iCs/>
          <w:color w:val="000000" w:themeColor="text1"/>
          <w:sz w:val="20"/>
          <w:szCs w:val="20"/>
          <w:lang w:eastAsia="pl-PL"/>
        </w:rPr>
        <w:t>e</w:t>
      </w:r>
      <w:r w:rsidRPr="00140740">
        <w:rPr>
          <w:rFonts w:ascii="Montserrat" w:hAnsi="Montserrat"/>
          <w:iCs/>
          <w:color w:val="000000" w:themeColor="text1"/>
          <w:sz w:val="20"/>
          <w:szCs w:val="20"/>
          <w:lang w:eastAsia="pl-PL"/>
        </w:rPr>
        <w:t xml:space="preserve"> </w:t>
      </w:r>
      <w:r w:rsidR="00B75797" w:rsidRPr="00140740">
        <w:rPr>
          <w:rFonts w:ascii="Montserrat" w:hAnsi="Montserrat"/>
          <w:iCs/>
          <w:color w:val="000000" w:themeColor="text1"/>
          <w:sz w:val="20"/>
          <w:szCs w:val="20"/>
          <w:lang w:eastAsia="pl-PL"/>
        </w:rPr>
        <w:t>nawierzchni</w:t>
      </w:r>
      <w:r w:rsidRPr="00140740">
        <w:rPr>
          <w:rFonts w:ascii="Montserrat" w:hAnsi="Montserrat"/>
          <w:iCs/>
          <w:color w:val="000000" w:themeColor="text1"/>
          <w:sz w:val="20"/>
          <w:szCs w:val="20"/>
          <w:lang w:eastAsia="pl-PL"/>
        </w:rPr>
        <w:t xml:space="preserve"> na terenie szpitala poprzez np. uło</w:t>
      </w:r>
      <w:r w:rsidR="00B15746" w:rsidRPr="00140740">
        <w:rPr>
          <w:rFonts w:ascii="Montserrat" w:hAnsi="Montserrat"/>
          <w:iCs/>
          <w:color w:val="000000" w:themeColor="text1"/>
          <w:sz w:val="20"/>
          <w:szCs w:val="20"/>
          <w:lang w:eastAsia="pl-PL"/>
        </w:rPr>
        <w:t>żenie płyt zabezpieczających. W </w:t>
      </w:r>
      <w:r w:rsidRPr="00140740">
        <w:rPr>
          <w:rFonts w:ascii="Montserrat" w:hAnsi="Montserrat"/>
          <w:iCs/>
          <w:color w:val="000000" w:themeColor="text1"/>
          <w:sz w:val="20"/>
          <w:szCs w:val="20"/>
          <w:lang w:eastAsia="pl-PL"/>
        </w:rPr>
        <w:t xml:space="preserve">przypadku uszkodzenia </w:t>
      </w:r>
      <w:r w:rsidR="00B75797" w:rsidRPr="00140740">
        <w:rPr>
          <w:rFonts w:ascii="Montserrat" w:hAnsi="Montserrat"/>
          <w:iCs/>
          <w:color w:val="000000" w:themeColor="text1"/>
          <w:sz w:val="20"/>
          <w:szCs w:val="20"/>
          <w:lang w:eastAsia="pl-PL"/>
        </w:rPr>
        <w:t>nawierzchni</w:t>
      </w:r>
      <w:r w:rsidRPr="00140740">
        <w:rPr>
          <w:rFonts w:ascii="Montserrat" w:hAnsi="Montserrat"/>
          <w:iCs/>
          <w:color w:val="000000" w:themeColor="text1"/>
          <w:sz w:val="20"/>
          <w:szCs w:val="20"/>
          <w:lang w:eastAsia="pl-PL"/>
        </w:rPr>
        <w:t xml:space="preserve"> lub innych uszkodzeń powstałych w czasie transportu, jak i w czasie wykonywania prac budowlanych, Wykonawca </w:t>
      </w:r>
      <w:r w:rsidR="003E3F61" w:rsidRPr="00140740">
        <w:rPr>
          <w:rFonts w:ascii="Montserrat" w:hAnsi="Montserrat"/>
          <w:iCs/>
          <w:color w:val="000000" w:themeColor="text1"/>
          <w:sz w:val="20"/>
          <w:szCs w:val="20"/>
          <w:lang w:eastAsia="pl-PL"/>
        </w:rPr>
        <w:t xml:space="preserve">naprawi uszkodzenia </w:t>
      </w:r>
      <w:r w:rsidRPr="00140740">
        <w:rPr>
          <w:rFonts w:ascii="Montserrat" w:hAnsi="Montserrat"/>
          <w:iCs/>
          <w:color w:val="000000" w:themeColor="text1"/>
          <w:sz w:val="20"/>
          <w:szCs w:val="20"/>
          <w:lang w:eastAsia="pl-PL"/>
        </w:rPr>
        <w:t>na s</w:t>
      </w:r>
      <w:r w:rsidR="00676E49" w:rsidRPr="00140740">
        <w:rPr>
          <w:rFonts w:ascii="Montserrat" w:hAnsi="Montserrat"/>
          <w:iCs/>
          <w:color w:val="000000" w:themeColor="text1"/>
          <w:sz w:val="20"/>
          <w:szCs w:val="20"/>
          <w:lang w:eastAsia="pl-PL"/>
        </w:rPr>
        <w:t>wój koszt</w:t>
      </w:r>
      <w:r w:rsidR="003E3F61" w:rsidRPr="00140740">
        <w:rPr>
          <w:rFonts w:ascii="Montserrat" w:hAnsi="Montserrat"/>
          <w:iCs/>
          <w:color w:val="000000" w:themeColor="text1"/>
          <w:sz w:val="20"/>
          <w:szCs w:val="20"/>
          <w:lang w:eastAsia="pl-PL"/>
        </w:rPr>
        <w:t xml:space="preserve"> i</w:t>
      </w:r>
      <w:r w:rsidR="00676E49" w:rsidRPr="00140740">
        <w:rPr>
          <w:rFonts w:ascii="Montserrat" w:hAnsi="Montserrat"/>
          <w:iCs/>
          <w:color w:val="000000" w:themeColor="text1"/>
          <w:sz w:val="20"/>
          <w:szCs w:val="20"/>
          <w:lang w:eastAsia="pl-PL"/>
        </w:rPr>
        <w:t xml:space="preserve"> w sposób uzgodniony </w:t>
      </w:r>
      <w:r w:rsidRPr="00140740">
        <w:rPr>
          <w:rFonts w:ascii="Montserrat" w:hAnsi="Montserrat"/>
          <w:iCs/>
          <w:color w:val="000000" w:themeColor="text1"/>
          <w:sz w:val="20"/>
          <w:szCs w:val="20"/>
          <w:lang w:eastAsia="pl-PL"/>
        </w:rPr>
        <w:t xml:space="preserve">z Zamawiającym. </w:t>
      </w:r>
    </w:p>
    <w:p w14:paraId="443ABF61" w14:textId="7BA8135A" w:rsidR="00676E49" w:rsidRPr="00140740" w:rsidRDefault="00A345B9" w:rsidP="00676E49">
      <w:pPr>
        <w:numPr>
          <w:ilvl w:val="6"/>
          <w:numId w:val="16"/>
        </w:numPr>
        <w:tabs>
          <w:tab w:val="clear" w:pos="5390"/>
        </w:tabs>
        <w:spacing w:after="120" w:line="240" w:lineRule="auto"/>
        <w:ind w:left="1134" w:hanging="425"/>
        <w:jc w:val="both"/>
        <w:rPr>
          <w:rFonts w:ascii="Montserrat" w:hAnsi="Montserrat"/>
          <w:iCs/>
          <w:strike/>
          <w:color w:val="000000" w:themeColor="text1"/>
          <w:sz w:val="20"/>
          <w:szCs w:val="20"/>
          <w:lang w:eastAsia="pl-PL"/>
        </w:rPr>
      </w:pPr>
      <w:r w:rsidRPr="00140740">
        <w:rPr>
          <w:rFonts w:ascii="Montserrat" w:hAnsi="Montserrat"/>
          <w:iCs/>
          <w:color w:val="000000" w:themeColor="text1"/>
          <w:sz w:val="20"/>
          <w:szCs w:val="20"/>
          <w:lang w:eastAsia="pl-PL"/>
        </w:rPr>
        <w:t xml:space="preserve">W czasie wykonywania robót budowlano </w:t>
      </w:r>
      <w:r w:rsidR="00DC0A0B" w:rsidRPr="00140740">
        <w:rPr>
          <w:rFonts w:ascii="Montserrat" w:hAnsi="Montserrat"/>
          <w:iCs/>
          <w:color w:val="000000" w:themeColor="text1"/>
          <w:sz w:val="20"/>
          <w:szCs w:val="20"/>
          <w:lang w:eastAsia="pl-PL"/>
        </w:rPr>
        <w:t>–</w:t>
      </w:r>
      <w:r w:rsidR="00214BB2" w:rsidRPr="00140740">
        <w:rPr>
          <w:rFonts w:ascii="Montserrat" w:hAnsi="Montserrat"/>
          <w:iCs/>
          <w:color w:val="000000" w:themeColor="text1"/>
          <w:sz w:val="20"/>
          <w:szCs w:val="20"/>
          <w:lang w:eastAsia="pl-PL"/>
        </w:rPr>
        <w:t xml:space="preserve"> </w:t>
      </w:r>
      <w:r w:rsidRPr="00140740">
        <w:rPr>
          <w:rFonts w:ascii="Montserrat" w:hAnsi="Montserrat"/>
          <w:iCs/>
          <w:color w:val="000000" w:themeColor="text1"/>
          <w:sz w:val="20"/>
          <w:szCs w:val="20"/>
          <w:lang w:eastAsia="pl-PL"/>
        </w:rPr>
        <w:t>instalacyjnych</w:t>
      </w:r>
      <w:r w:rsidR="00DC0A0B" w:rsidRPr="00140740">
        <w:rPr>
          <w:rFonts w:ascii="Montserrat" w:hAnsi="Montserrat"/>
          <w:iCs/>
          <w:color w:val="000000" w:themeColor="text1"/>
          <w:sz w:val="20"/>
          <w:szCs w:val="20"/>
          <w:lang w:eastAsia="pl-PL"/>
        </w:rPr>
        <w:t xml:space="preserve"> oraz montażowych</w:t>
      </w:r>
      <w:r w:rsidRPr="00140740">
        <w:rPr>
          <w:rFonts w:ascii="Montserrat" w:hAnsi="Montserrat"/>
          <w:iCs/>
          <w:color w:val="000000" w:themeColor="text1"/>
          <w:sz w:val="20"/>
          <w:szCs w:val="20"/>
          <w:lang w:eastAsia="pl-PL"/>
        </w:rPr>
        <w:t xml:space="preserve"> Wykonawca zapewni</w:t>
      </w:r>
      <w:r w:rsidR="009D5A52" w:rsidRPr="00140740">
        <w:rPr>
          <w:rFonts w:ascii="Montserrat" w:hAnsi="Montserrat"/>
          <w:iCs/>
          <w:color w:val="000000" w:themeColor="text1"/>
          <w:sz w:val="20"/>
          <w:szCs w:val="20"/>
          <w:lang w:eastAsia="pl-PL"/>
        </w:rPr>
        <w:t xml:space="preserve"> stały nadzór</w:t>
      </w:r>
      <w:r w:rsidRPr="00140740">
        <w:rPr>
          <w:rFonts w:ascii="Montserrat" w:hAnsi="Montserrat"/>
          <w:iCs/>
          <w:color w:val="000000" w:themeColor="text1"/>
          <w:sz w:val="20"/>
          <w:szCs w:val="20"/>
          <w:lang w:eastAsia="pl-PL"/>
        </w:rPr>
        <w:t xml:space="preserve"> kierownika budowy</w:t>
      </w:r>
      <w:r w:rsidR="00983435" w:rsidRPr="00140740">
        <w:rPr>
          <w:rFonts w:ascii="Montserrat" w:hAnsi="Montserrat"/>
          <w:iCs/>
          <w:color w:val="000000" w:themeColor="text1"/>
          <w:sz w:val="20"/>
          <w:szCs w:val="20"/>
          <w:lang w:eastAsia="pl-PL"/>
        </w:rPr>
        <w:t xml:space="preserve"> a także</w:t>
      </w:r>
      <w:r w:rsidRPr="00140740">
        <w:rPr>
          <w:rFonts w:ascii="Montserrat" w:hAnsi="Montserrat"/>
          <w:iCs/>
          <w:color w:val="000000" w:themeColor="text1"/>
          <w:sz w:val="20"/>
          <w:szCs w:val="20"/>
          <w:lang w:eastAsia="pl-PL"/>
        </w:rPr>
        <w:t xml:space="preserve"> kierownik</w:t>
      </w:r>
      <w:r w:rsidR="00983435" w:rsidRPr="00140740">
        <w:rPr>
          <w:rFonts w:ascii="Montserrat" w:hAnsi="Montserrat"/>
          <w:iCs/>
          <w:color w:val="000000" w:themeColor="text1"/>
          <w:sz w:val="20"/>
          <w:szCs w:val="20"/>
          <w:lang w:eastAsia="pl-PL"/>
        </w:rPr>
        <w:t>ów</w:t>
      </w:r>
      <w:r w:rsidRPr="00140740">
        <w:rPr>
          <w:rFonts w:ascii="Montserrat" w:hAnsi="Montserrat"/>
          <w:iCs/>
          <w:color w:val="000000" w:themeColor="text1"/>
          <w:sz w:val="20"/>
          <w:szCs w:val="20"/>
          <w:lang w:eastAsia="pl-PL"/>
        </w:rPr>
        <w:t xml:space="preserve"> robót branży elektrycznej i sanitarnej</w:t>
      </w:r>
      <w:r w:rsidR="009D5A52" w:rsidRPr="00140740">
        <w:rPr>
          <w:rFonts w:ascii="Montserrat" w:hAnsi="Montserrat"/>
          <w:iCs/>
          <w:color w:val="000000" w:themeColor="text1"/>
          <w:sz w:val="20"/>
          <w:szCs w:val="20"/>
          <w:lang w:eastAsia="pl-PL"/>
        </w:rPr>
        <w:t xml:space="preserve"> </w:t>
      </w:r>
      <w:r w:rsidRPr="00140740">
        <w:rPr>
          <w:rFonts w:ascii="Montserrat" w:hAnsi="Montserrat"/>
          <w:iCs/>
          <w:color w:val="000000" w:themeColor="text1"/>
          <w:sz w:val="20"/>
          <w:szCs w:val="20"/>
          <w:lang w:eastAsia="pl-PL"/>
        </w:rPr>
        <w:t xml:space="preserve">z uprawnieniami do </w:t>
      </w:r>
      <w:r w:rsidR="0043447C" w:rsidRPr="00140740">
        <w:rPr>
          <w:rFonts w:ascii="Montserrat" w:hAnsi="Montserrat"/>
          <w:iCs/>
          <w:color w:val="000000" w:themeColor="text1"/>
          <w:sz w:val="20"/>
          <w:szCs w:val="20"/>
          <w:lang w:eastAsia="pl-PL"/>
        </w:rPr>
        <w:t>kierowania robo</w:t>
      </w:r>
      <w:r w:rsidR="00140740" w:rsidRPr="00140740">
        <w:rPr>
          <w:rFonts w:ascii="Montserrat" w:hAnsi="Montserrat"/>
          <w:iCs/>
          <w:color w:val="000000" w:themeColor="text1"/>
          <w:sz w:val="20"/>
          <w:szCs w:val="20"/>
          <w:lang w:eastAsia="pl-PL"/>
        </w:rPr>
        <w:t>tami budowlanymi bez ograniczeń.</w:t>
      </w:r>
    </w:p>
    <w:p w14:paraId="77141C38" w14:textId="77777777" w:rsidR="00676E49" w:rsidRPr="00026DEB" w:rsidRDefault="00A345B9"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026DEB">
        <w:rPr>
          <w:rFonts w:ascii="Montserrat" w:hAnsi="Montserrat"/>
          <w:iCs/>
          <w:color w:val="000000" w:themeColor="text1"/>
          <w:sz w:val="20"/>
          <w:szCs w:val="20"/>
          <w:lang w:eastAsia="pl-PL"/>
        </w:rPr>
        <w:t>Wszystkie wyłączenia instalacji elektrycznych i sanitarnych należy uzgadniać</w:t>
      </w:r>
      <w:r w:rsidR="005947E0" w:rsidRPr="00026DEB">
        <w:rPr>
          <w:rFonts w:ascii="Montserrat" w:hAnsi="Montserrat"/>
          <w:iCs/>
          <w:color w:val="000000" w:themeColor="text1"/>
          <w:sz w:val="20"/>
          <w:szCs w:val="20"/>
          <w:lang w:eastAsia="pl-PL"/>
        </w:rPr>
        <w:br/>
      </w:r>
      <w:r w:rsidRPr="00026DEB">
        <w:rPr>
          <w:rFonts w:ascii="Montserrat" w:hAnsi="Montserrat"/>
          <w:iCs/>
          <w:color w:val="000000" w:themeColor="text1"/>
          <w:sz w:val="20"/>
          <w:szCs w:val="20"/>
          <w:lang w:eastAsia="pl-PL"/>
        </w:rPr>
        <w:t>z Działem Technicznym Zamawiającego.</w:t>
      </w:r>
    </w:p>
    <w:p w14:paraId="598B8648" w14:textId="498C3EA8" w:rsidR="00676E49" w:rsidRPr="00026DEB" w:rsidRDefault="00A345B9"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026DEB">
        <w:rPr>
          <w:rFonts w:ascii="Montserrat" w:hAnsi="Montserrat"/>
          <w:iCs/>
          <w:color w:val="000000" w:themeColor="text1"/>
          <w:sz w:val="20"/>
          <w:szCs w:val="20"/>
          <w:lang w:eastAsia="pl-PL"/>
        </w:rPr>
        <w:t>Należy wykonać zabezpieczenie przed przedostawaniem się pyłów i innych nieczystości poza teren placu budowy.</w:t>
      </w:r>
      <w:r w:rsidR="003E3F61" w:rsidRPr="00026DEB">
        <w:rPr>
          <w:rFonts w:ascii="Montserrat" w:hAnsi="Montserrat"/>
          <w:iCs/>
          <w:color w:val="000000" w:themeColor="text1"/>
          <w:sz w:val="20"/>
          <w:szCs w:val="20"/>
          <w:lang w:eastAsia="pl-PL"/>
        </w:rPr>
        <w:t xml:space="preserve"> Ewentualne zanieczyszczenia powstałe poza terenem wyznaczonego Placu budowy należy niezwłocznie usuwać.</w:t>
      </w:r>
    </w:p>
    <w:p w14:paraId="58AB4E66" w14:textId="77777777" w:rsidR="00676E49" w:rsidRPr="0059019E" w:rsidRDefault="00A345B9" w:rsidP="00676E49">
      <w:pPr>
        <w:numPr>
          <w:ilvl w:val="6"/>
          <w:numId w:val="16"/>
        </w:numPr>
        <w:tabs>
          <w:tab w:val="clear" w:pos="5390"/>
        </w:tabs>
        <w:spacing w:after="120" w:line="240" w:lineRule="auto"/>
        <w:ind w:left="1134" w:hanging="425"/>
        <w:jc w:val="both"/>
        <w:rPr>
          <w:rFonts w:ascii="Montserrat" w:hAnsi="Montserrat"/>
          <w:iCs/>
          <w:sz w:val="20"/>
          <w:szCs w:val="20"/>
          <w:lang w:eastAsia="pl-PL"/>
        </w:rPr>
      </w:pPr>
      <w:r w:rsidRPr="0059019E">
        <w:rPr>
          <w:rFonts w:ascii="Montserrat" w:hAnsi="Montserrat"/>
          <w:iCs/>
          <w:sz w:val="20"/>
          <w:szCs w:val="20"/>
          <w:lang w:eastAsia="pl-PL"/>
        </w:rPr>
        <w:t>Klasa energetyczna zainstalowanych urządzeń min. A+.</w:t>
      </w:r>
    </w:p>
    <w:p w14:paraId="3EEB7B84" w14:textId="77777777" w:rsidR="00676E49" w:rsidRPr="0059019E" w:rsidRDefault="00A345B9" w:rsidP="00676E49">
      <w:pPr>
        <w:numPr>
          <w:ilvl w:val="6"/>
          <w:numId w:val="16"/>
        </w:numPr>
        <w:tabs>
          <w:tab w:val="clear" w:pos="5390"/>
        </w:tabs>
        <w:spacing w:after="120" w:line="240" w:lineRule="auto"/>
        <w:ind w:left="1134" w:hanging="425"/>
        <w:jc w:val="both"/>
        <w:rPr>
          <w:rFonts w:ascii="Montserrat" w:hAnsi="Montserrat"/>
          <w:iCs/>
          <w:sz w:val="20"/>
          <w:szCs w:val="20"/>
          <w:lang w:eastAsia="pl-PL"/>
        </w:rPr>
      </w:pPr>
      <w:r w:rsidRPr="0059019E">
        <w:rPr>
          <w:rFonts w:ascii="Montserrat" w:hAnsi="Montserrat"/>
          <w:iCs/>
          <w:sz w:val="20"/>
          <w:szCs w:val="20"/>
          <w:lang w:eastAsia="pl-PL"/>
        </w:rPr>
        <w:t>Po wykonaniu robót montażowych i prac budowlanych Wykonawca wykona</w:t>
      </w:r>
      <w:r w:rsidR="005947E0" w:rsidRPr="0059019E">
        <w:rPr>
          <w:rFonts w:ascii="Montserrat" w:hAnsi="Montserrat"/>
          <w:iCs/>
          <w:sz w:val="20"/>
          <w:szCs w:val="20"/>
          <w:lang w:eastAsia="pl-PL"/>
        </w:rPr>
        <w:br/>
      </w:r>
      <w:r w:rsidRPr="0059019E">
        <w:rPr>
          <w:rFonts w:ascii="Montserrat" w:hAnsi="Montserrat"/>
          <w:iCs/>
          <w:sz w:val="20"/>
          <w:szCs w:val="20"/>
          <w:lang w:eastAsia="pl-PL"/>
        </w:rPr>
        <w:t>i dostarczy dokumentacj</w:t>
      </w:r>
      <w:r w:rsidR="001F7C92" w:rsidRPr="0059019E">
        <w:rPr>
          <w:rFonts w:ascii="Montserrat" w:hAnsi="Montserrat"/>
          <w:iCs/>
          <w:sz w:val="20"/>
          <w:szCs w:val="20"/>
          <w:lang w:eastAsia="pl-PL"/>
        </w:rPr>
        <w:t xml:space="preserve">ę powykonawczą zgodną z opisem </w:t>
      </w:r>
      <w:r w:rsidRPr="0059019E">
        <w:rPr>
          <w:rFonts w:ascii="Montserrat" w:hAnsi="Montserrat"/>
          <w:iCs/>
          <w:sz w:val="20"/>
          <w:szCs w:val="20"/>
          <w:lang w:eastAsia="pl-PL"/>
        </w:rPr>
        <w:t xml:space="preserve">min. 5 dni </w:t>
      </w:r>
      <w:r w:rsidR="00A60334" w:rsidRPr="0059019E">
        <w:rPr>
          <w:rFonts w:ascii="Montserrat" w:hAnsi="Montserrat"/>
          <w:iCs/>
          <w:sz w:val="20"/>
          <w:szCs w:val="20"/>
          <w:lang w:eastAsia="pl-PL"/>
        </w:rPr>
        <w:t>roboczych</w:t>
      </w:r>
      <w:r w:rsidR="001F7C92" w:rsidRPr="0059019E">
        <w:rPr>
          <w:rFonts w:ascii="Montserrat" w:hAnsi="Montserrat"/>
          <w:iCs/>
          <w:sz w:val="20"/>
          <w:szCs w:val="20"/>
          <w:lang w:eastAsia="pl-PL"/>
        </w:rPr>
        <w:t xml:space="preserve"> </w:t>
      </w:r>
      <w:r w:rsidRPr="0059019E">
        <w:rPr>
          <w:rFonts w:ascii="Montserrat" w:hAnsi="Montserrat"/>
          <w:iCs/>
          <w:sz w:val="20"/>
          <w:szCs w:val="20"/>
          <w:lang w:eastAsia="pl-PL"/>
        </w:rPr>
        <w:t xml:space="preserve">przed planowanym odbiorem końcowym robót. </w:t>
      </w:r>
    </w:p>
    <w:p w14:paraId="6AEE5656" w14:textId="6B577475" w:rsidR="00676E49" w:rsidRPr="0059019E" w:rsidRDefault="00A345B9" w:rsidP="00676E49">
      <w:pPr>
        <w:numPr>
          <w:ilvl w:val="6"/>
          <w:numId w:val="16"/>
        </w:numPr>
        <w:tabs>
          <w:tab w:val="clear" w:pos="5390"/>
        </w:tabs>
        <w:spacing w:after="120" w:line="240" w:lineRule="auto"/>
        <w:ind w:left="1134" w:hanging="425"/>
        <w:jc w:val="both"/>
        <w:rPr>
          <w:rFonts w:ascii="Montserrat" w:hAnsi="Montserrat"/>
          <w:iCs/>
          <w:sz w:val="20"/>
          <w:szCs w:val="20"/>
          <w:lang w:eastAsia="pl-PL"/>
        </w:rPr>
      </w:pPr>
      <w:r w:rsidRPr="0059019E">
        <w:rPr>
          <w:rFonts w:ascii="Montserrat" w:hAnsi="Montserrat"/>
          <w:iCs/>
          <w:sz w:val="20"/>
          <w:szCs w:val="20"/>
          <w:lang w:eastAsia="pl-PL"/>
        </w:rPr>
        <w:t xml:space="preserve">Prace będą </w:t>
      </w:r>
      <w:r w:rsidR="003E3F61">
        <w:rPr>
          <w:rFonts w:ascii="Montserrat" w:hAnsi="Montserrat"/>
          <w:iCs/>
          <w:sz w:val="20"/>
          <w:szCs w:val="20"/>
          <w:lang w:eastAsia="pl-PL"/>
        </w:rPr>
        <w:t>nad</w:t>
      </w:r>
      <w:r w:rsidRPr="0059019E">
        <w:rPr>
          <w:rFonts w:ascii="Montserrat" w:hAnsi="Montserrat"/>
          <w:iCs/>
          <w:sz w:val="20"/>
          <w:szCs w:val="20"/>
          <w:lang w:eastAsia="pl-PL"/>
        </w:rPr>
        <w:t xml:space="preserve">zorowane przez </w:t>
      </w:r>
      <w:r w:rsidR="003E3F61">
        <w:rPr>
          <w:rFonts w:ascii="Montserrat" w:hAnsi="Montserrat"/>
          <w:iCs/>
          <w:sz w:val="20"/>
          <w:szCs w:val="20"/>
          <w:lang w:eastAsia="pl-PL"/>
        </w:rPr>
        <w:t xml:space="preserve">Inspektorów Nadzoru Inwestorskiego </w:t>
      </w:r>
      <w:r w:rsidRPr="0059019E">
        <w:rPr>
          <w:rFonts w:ascii="Montserrat" w:hAnsi="Montserrat"/>
          <w:iCs/>
          <w:sz w:val="20"/>
          <w:szCs w:val="20"/>
          <w:lang w:eastAsia="pl-PL"/>
        </w:rPr>
        <w:t>przedstawicieli Zamawiającego</w:t>
      </w:r>
      <w:r w:rsidR="00595E3F" w:rsidRPr="0059019E">
        <w:rPr>
          <w:rFonts w:ascii="Montserrat" w:hAnsi="Montserrat"/>
          <w:iCs/>
          <w:sz w:val="20"/>
          <w:szCs w:val="20"/>
          <w:lang w:eastAsia="pl-PL"/>
        </w:rPr>
        <w:t xml:space="preserve">. </w:t>
      </w:r>
    </w:p>
    <w:p w14:paraId="547303D9" w14:textId="4A100535" w:rsidR="00676E49" w:rsidRPr="0059019E" w:rsidRDefault="00A345B9" w:rsidP="00676E49">
      <w:pPr>
        <w:numPr>
          <w:ilvl w:val="6"/>
          <w:numId w:val="16"/>
        </w:numPr>
        <w:tabs>
          <w:tab w:val="clear" w:pos="5390"/>
        </w:tabs>
        <w:spacing w:after="120" w:line="240" w:lineRule="auto"/>
        <w:ind w:left="1134" w:hanging="425"/>
        <w:jc w:val="both"/>
        <w:rPr>
          <w:rFonts w:ascii="Montserrat" w:hAnsi="Montserrat"/>
          <w:iCs/>
          <w:sz w:val="20"/>
          <w:szCs w:val="20"/>
          <w:lang w:eastAsia="pl-PL"/>
        </w:rPr>
      </w:pPr>
      <w:r w:rsidRPr="0059019E">
        <w:rPr>
          <w:rFonts w:ascii="Montserrat" w:hAnsi="Montserrat"/>
          <w:iCs/>
          <w:sz w:val="20"/>
          <w:szCs w:val="20"/>
          <w:lang w:eastAsia="pl-PL"/>
        </w:rPr>
        <w:t>Pracownicy wykonujący roboty budowlan</w:t>
      </w:r>
      <w:r w:rsidR="005F561E">
        <w:rPr>
          <w:rFonts w:ascii="Montserrat" w:hAnsi="Montserrat"/>
          <w:iCs/>
          <w:sz w:val="20"/>
          <w:szCs w:val="20"/>
          <w:lang w:eastAsia="pl-PL"/>
        </w:rPr>
        <w:t>e</w:t>
      </w:r>
      <w:r w:rsidRPr="0059019E">
        <w:rPr>
          <w:rFonts w:ascii="Montserrat" w:hAnsi="Montserrat"/>
          <w:iCs/>
          <w:sz w:val="20"/>
          <w:szCs w:val="20"/>
          <w:lang w:eastAsia="pl-PL"/>
        </w:rPr>
        <w:t xml:space="preserve"> - instalacyjne mają obowiązek posiadania odzieży umożliwiającej identyfikację firmy, np. kamizelki</w:t>
      </w:r>
      <w:r w:rsidR="005947E0" w:rsidRPr="0059019E">
        <w:rPr>
          <w:rFonts w:ascii="Montserrat" w:hAnsi="Montserrat"/>
          <w:iCs/>
          <w:sz w:val="20"/>
          <w:szCs w:val="20"/>
          <w:lang w:eastAsia="pl-PL"/>
        </w:rPr>
        <w:br/>
      </w:r>
      <w:r w:rsidRPr="0059019E">
        <w:rPr>
          <w:rFonts w:ascii="Montserrat" w:hAnsi="Montserrat"/>
          <w:iCs/>
          <w:sz w:val="20"/>
          <w:szCs w:val="20"/>
          <w:lang w:eastAsia="pl-PL"/>
        </w:rPr>
        <w:t xml:space="preserve">z </w:t>
      </w:r>
      <w:r w:rsidRPr="00026DEB">
        <w:rPr>
          <w:rFonts w:ascii="Montserrat" w:hAnsi="Montserrat"/>
          <w:iCs/>
          <w:color w:val="000000" w:themeColor="text1"/>
          <w:sz w:val="20"/>
          <w:szCs w:val="20"/>
          <w:lang w:eastAsia="pl-PL"/>
        </w:rPr>
        <w:t>nadrukowan</w:t>
      </w:r>
      <w:r w:rsidR="00214BB2" w:rsidRPr="00026DEB">
        <w:rPr>
          <w:rFonts w:ascii="Montserrat" w:hAnsi="Montserrat"/>
          <w:iCs/>
          <w:color w:val="000000" w:themeColor="text1"/>
          <w:sz w:val="20"/>
          <w:szCs w:val="20"/>
          <w:lang w:eastAsia="pl-PL"/>
        </w:rPr>
        <w:t>ą</w:t>
      </w:r>
      <w:r w:rsidRPr="00026DEB">
        <w:rPr>
          <w:rFonts w:ascii="Montserrat" w:hAnsi="Montserrat"/>
          <w:iCs/>
          <w:color w:val="000000" w:themeColor="text1"/>
          <w:sz w:val="20"/>
          <w:szCs w:val="20"/>
          <w:lang w:eastAsia="pl-PL"/>
        </w:rPr>
        <w:t xml:space="preserve"> nazwą </w:t>
      </w:r>
      <w:r w:rsidRPr="0059019E">
        <w:rPr>
          <w:rFonts w:ascii="Montserrat" w:hAnsi="Montserrat"/>
          <w:iCs/>
          <w:sz w:val="20"/>
          <w:szCs w:val="20"/>
          <w:lang w:eastAsia="pl-PL"/>
        </w:rPr>
        <w:t xml:space="preserve">firmy. </w:t>
      </w:r>
    </w:p>
    <w:p w14:paraId="5B67772B" w14:textId="0177BE87" w:rsidR="00676E49" w:rsidRPr="00026DEB" w:rsidRDefault="00A345B9"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59019E">
        <w:rPr>
          <w:rFonts w:ascii="Montserrat" w:hAnsi="Montserrat"/>
          <w:iCs/>
          <w:sz w:val="20"/>
          <w:szCs w:val="20"/>
          <w:lang w:eastAsia="pl-PL"/>
        </w:rPr>
        <w:t>Osoby biorące udział w procesie budowlanym odpowiedzialne za realizację umowy</w:t>
      </w:r>
      <w:r w:rsidR="001F7C92" w:rsidRPr="0059019E">
        <w:rPr>
          <w:rFonts w:ascii="Montserrat" w:hAnsi="Montserrat"/>
          <w:iCs/>
          <w:sz w:val="20"/>
          <w:szCs w:val="20"/>
          <w:lang w:eastAsia="pl-PL"/>
        </w:rPr>
        <w:t xml:space="preserve"> </w:t>
      </w:r>
      <w:r w:rsidRPr="0059019E">
        <w:rPr>
          <w:rFonts w:ascii="Montserrat" w:hAnsi="Montserrat"/>
          <w:iCs/>
          <w:sz w:val="20"/>
          <w:szCs w:val="20"/>
          <w:lang w:eastAsia="pl-PL"/>
        </w:rPr>
        <w:t xml:space="preserve">ze strony Zamawiającego </w:t>
      </w:r>
      <w:r w:rsidR="003E3F61">
        <w:rPr>
          <w:rFonts w:ascii="Montserrat" w:hAnsi="Montserrat"/>
          <w:iCs/>
          <w:sz w:val="20"/>
          <w:szCs w:val="20"/>
          <w:lang w:eastAsia="pl-PL"/>
        </w:rPr>
        <w:t>oraz</w:t>
      </w:r>
      <w:r w:rsidRPr="0059019E">
        <w:rPr>
          <w:rFonts w:ascii="Montserrat" w:hAnsi="Montserrat"/>
          <w:iCs/>
          <w:sz w:val="20"/>
          <w:szCs w:val="20"/>
          <w:lang w:eastAsia="pl-PL"/>
        </w:rPr>
        <w:t xml:space="preserve"> przedstawiciele sekcji BHP i P.POŻ. mają </w:t>
      </w:r>
      <w:r w:rsidRPr="00026DEB">
        <w:rPr>
          <w:rFonts w:ascii="Montserrat" w:hAnsi="Montserrat"/>
          <w:iCs/>
          <w:color w:val="000000" w:themeColor="text1"/>
          <w:sz w:val="20"/>
          <w:szCs w:val="20"/>
          <w:lang w:eastAsia="pl-PL"/>
        </w:rPr>
        <w:t>prawo</w:t>
      </w:r>
      <w:r w:rsidR="001F7C92" w:rsidRPr="00026DEB">
        <w:rPr>
          <w:rFonts w:ascii="Montserrat" w:hAnsi="Montserrat"/>
          <w:iCs/>
          <w:color w:val="000000" w:themeColor="text1"/>
          <w:sz w:val="20"/>
          <w:szCs w:val="20"/>
          <w:lang w:eastAsia="pl-PL"/>
        </w:rPr>
        <w:t xml:space="preserve"> </w:t>
      </w:r>
      <w:r w:rsidRPr="00026DEB">
        <w:rPr>
          <w:rFonts w:ascii="Montserrat" w:hAnsi="Montserrat"/>
          <w:iCs/>
          <w:color w:val="000000" w:themeColor="text1"/>
          <w:sz w:val="20"/>
          <w:szCs w:val="20"/>
          <w:lang w:eastAsia="pl-PL"/>
        </w:rPr>
        <w:t>do przeprowadzania inspekcji budowy oraz do przerwania robót</w:t>
      </w:r>
      <w:r w:rsidR="005947E0" w:rsidRPr="00026DEB">
        <w:rPr>
          <w:rFonts w:ascii="Montserrat" w:hAnsi="Montserrat"/>
          <w:iCs/>
          <w:color w:val="000000" w:themeColor="text1"/>
          <w:sz w:val="20"/>
          <w:szCs w:val="20"/>
          <w:lang w:eastAsia="pl-PL"/>
        </w:rPr>
        <w:br/>
      </w:r>
      <w:r w:rsidRPr="00026DEB">
        <w:rPr>
          <w:rFonts w:ascii="Montserrat" w:hAnsi="Montserrat"/>
          <w:iCs/>
          <w:color w:val="000000" w:themeColor="text1"/>
          <w:sz w:val="20"/>
          <w:szCs w:val="20"/>
          <w:lang w:eastAsia="pl-PL"/>
        </w:rPr>
        <w:t>w każdej chwili,</w:t>
      </w:r>
      <w:r w:rsidR="001F7C92" w:rsidRPr="00026DEB">
        <w:rPr>
          <w:rFonts w:ascii="Montserrat" w:hAnsi="Montserrat"/>
          <w:iCs/>
          <w:color w:val="000000" w:themeColor="text1"/>
          <w:sz w:val="20"/>
          <w:szCs w:val="20"/>
          <w:lang w:eastAsia="pl-PL"/>
        </w:rPr>
        <w:t xml:space="preserve"> </w:t>
      </w:r>
      <w:r w:rsidRPr="00026DEB">
        <w:rPr>
          <w:rFonts w:ascii="Montserrat" w:hAnsi="Montserrat"/>
          <w:iCs/>
          <w:color w:val="000000" w:themeColor="text1"/>
          <w:sz w:val="20"/>
          <w:szCs w:val="20"/>
          <w:lang w:eastAsia="pl-PL"/>
        </w:rPr>
        <w:t xml:space="preserve">jeżeli stwierdzą naruszenie przepisów BHP lub P.POŻ. </w:t>
      </w:r>
      <w:r w:rsidR="005947E0" w:rsidRPr="00026DEB">
        <w:rPr>
          <w:rFonts w:ascii="Montserrat" w:hAnsi="Montserrat"/>
          <w:iCs/>
          <w:color w:val="000000" w:themeColor="text1"/>
          <w:sz w:val="20"/>
          <w:szCs w:val="20"/>
          <w:lang w:eastAsia="pl-PL"/>
        </w:rPr>
        <w:br/>
      </w:r>
      <w:r w:rsidRPr="00026DEB">
        <w:rPr>
          <w:rFonts w:ascii="Montserrat" w:hAnsi="Montserrat"/>
          <w:iCs/>
          <w:color w:val="000000" w:themeColor="text1"/>
          <w:sz w:val="20"/>
          <w:szCs w:val="20"/>
          <w:lang w:eastAsia="pl-PL"/>
        </w:rPr>
        <w:t>lub innych obowiązujących przepisów.</w:t>
      </w:r>
    </w:p>
    <w:p w14:paraId="2B539692" w14:textId="6D07EB07" w:rsidR="00676E49" w:rsidRPr="00026DEB" w:rsidRDefault="00A345B9" w:rsidP="00676E49">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026DEB">
        <w:rPr>
          <w:rFonts w:ascii="Montserrat" w:hAnsi="Montserrat"/>
          <w:iCs/>
          <w:color w:val="000000" w:themeColor="text1"/>
          <w:sz w:val="20"/>
          <w:szCs w:val="20"/>
          <w:lang w:eastAsia="pl-PL"/>
        </w:rPr>
        <w:t xml:space="preserve">Teren budowy </w:t>
      </w:r>
      <w:r w:rsidR="00ED1AE4" w:rsidRPr="00026DEB">
        <w:rPr>
          <w:rFonts w:ascii="Montserrat" w:hAnsi="Montserrat"/>
          <w:iCs/>
          <w:color w:val="000000" w:themeColor="text1"/>
          <w:sz w:val="20"/>
          <w:szCs w:val="20"/>
          <w:lang w:eastAsia="pl-PL"/>
        </w:rPr>
        <w:t xml:space="preserve">należy wygrodzić ogrodzeniem nieprzeziernym </w:t>
      </w:r>
      <w:r w:rsidR="005F561E" w:rsidRPr="00026DEB">
        <w:rPr>
          <w:rFonts w:ascii="Montserrat" w:hAnsi="Montserrat"/>
          <w:iCs/>
          <w:color w:val="000000" w:themeColor="text1"/>
          <w:sz w:val="20"/>
          <w:szCs w:val="20"/>
          <w:lang w:eastAsia="pl-PL"/>
        </w:rPr>
        <w:t>wysokości minimum 2m</w:t>
      </w:r>
      <w:r w:rsidR="00ED1AE4" w:rsidRPr="00026DEB">
        <w:rPr>
          <w:rFonts w:ascii="Montserrat" w:hAnsi="Montserrat"/>
          <w:iCs/>
          <w:color w:val="000000" w:themeColor="text1"/>
          <w:sz w:val="20"/>
          <w:szCs w:val="20"/>
          <w:lang w:eastAsia="pl-PL"/>
        </w:rPr>
        <w:t xml:space="preserve">, zabezpieczyć przed dostępem osób trzecich </w:t>
      </w:r>
      <w:r w:rsidR="00595E3F" w:rsidRPr="00026DEB">
        <w:rPr>
          <w:rFonts w:ascii="Montserrat" w:hAnsi="Montserrat"/>
          <w:iCs/>
          <w:color w:val="000000" w:themeColor="text1"/>
          <w:sz w:val="20"/>
          <w:szCs w:val="20"/>
          <w:lang w:eastAsia="pl-PL"/>
        </w:rPr>
        <w:t xml:space="preserve">i </w:t>
      </w:r>
      <w:r w:rsidRPr="00026DEB">
        <w:rPr>
          <w:rFonts w:ascii="Montserrat" w:hAnsi="Montserrat"/>
          <w:iCs/>
          <w:color w:val="000000" w:themeColor="text1"/>
          <w:sz w:val="20"/>
          <w:szCs w:val="20"/>
          <w:lang w:eastAsia="pl-PL"/>
        </w:rPr>
        <w:t>wyposaż</w:t>
      </w:r>
      <w:r w:rsidR="00ED1AE4" w:rsidRPr="00026DEB">
        <w:rPr>
          <w:rFonts w:ascii="Montserrat" w:hAnsi="Montserrat"/>
          <w:iCs/>
          <w:color w:val="000000" w:themeColor="text1"/>
          <w:sz w:val="20"/>
          <w:szCs w:val="20"/>
          <w:lang w:eastAsia="pl-PL"/>
        </w:rPr>
        <w:t>yć</w:t>
      </w:r>
      <w:r w:rsidRPr="00026DEB">
        <w:rPr>
          <w:rFonts w:ascii="Montserrat" w:hAnsi="Montserrat"/>
          <w:iCs/>
          <w:color w:val="000000" w:themeColor="text1"/>
          <w:sz w:val="20"/>
          <w:szCs w:val="20"/>
          <w:lang w:eastAsia="pl-PL"/>
        </w:rPr>
        <w:t xml:space="preserve"> </w:t>
      </w:r>
      <w:r w:rsidR="00026DEB" w:rsidRPr="00026DEB">
        <w:rPr>
          <w:rFonts w:ascii="Montserrat" w:hAnsi="Montserrat"/>
          <w:iCs/>
          <w:color w:val="000000" w:themeColor="text1"/>
          <w:sz w:val="20"/>
          <w:szCs w:val="20"/>
          <w:lang w:eastAsia="pl-PL"/>
        </w:rPr>
        <w:br/>
      </w:r>
      <w:r w:rsidRPr="00026DEB">
        <w:rPr>
          <w:rFonts w:ascii="Montserrat" w:hAnsi="Montserrat"/>
          <w:iCs/>
          <w:color w:val="000000" w:themeColor="text1"/>
          <w:sz w:val="20"/>
          <w:szCs w:val="20"/>
          <w:lang w:eastAsia="pl-PL"/>
        </w:rPr>
        <w:t xml:space="preserve">w </w:t>
      </w:r>
      <w:r w:rsidR="005F561E" w:rsidRPr="00026DEB">
        <w:rPr>
          <w:rFonts w:ascii="Montserrat" w:hAnsi="Montserrat"/>
          <w:iCs/>
          <w:color w:val="000000" w:themeColor="text1"/>
          <w:sz w:val="20"/>
          <w:szCs w:val="20"/>
          <w:lang w:eastAsia="pl-PL"/>
        </w:rPr>
        <w:t xml:space="preserve">niezbędny </w:t>
      </w:r>
      <w:r w:rsidRPr="00026DEB">
        <w:rPr>
          <w:rFonts w:ascii="Montserrat" w:hAnsi="Montserrat"/>
          <w:iCs/>
          <w:color w:val="000000" w:themeColor="text1"/>
          <w:sz w:val="20"/>
          <w:szCs w:val="20"/>
          <w:lang w:eastAsia="pl-PL"/>
        </w:rPr>
        <w:t xml:space="preserve">sprzęt </w:t>
      </w:r>
      <w:r w:rsidR="005F561E" w:rsidRPr="00026DEB">
        <w:rPr>
          <w:rFonts w:ascii="Montserrat" w:hAnsi="Montserrat"/>
          <w:iCs/>
          <w:color w:val="000000" w:themeColor="text1"/>
          <w:sz w:val="20"/>
          <w:szCs w:val="20"/>
          <w:lang w:eastAsia="pl-PL"/>
        </w:rPr>
        <w:t xml:space="preserve">gaśniczy. </w:t>
      </w:r>
    </w:p>
    <w:p w14:paraId="40C432BC" w14:textId="16934FAD" w:rsidR="005947E0" w:rsidRPr="00026DEB" w:rsidRDefault="00A345B9" w:rsidP="003004D3">
      <w:pPr>
        <w:numPr>
          <w:ilvl w:val="6"/>
          <w:numId w:val="16"/>
        </w:numPr>
        <w:tabs>
          <w:tab w:val="clear" w:pos="5390"/>
        </w:tabs>
        <w:spacing w:after="120" w:line="240" w:lineRule="auto"/>
        <w:ind w:left="1134" w:hanging="425"/>
        <w:jc w:val="both"/>
        <w:rPr>
          <w:rFonts w:ascii="Montserrat" w:hAnsi="Montserrat"/>
          <w:iCs/>
          <w:color w:val="000000" w:themeColor="text1"/>
          <w:sz w:val="20"/>
          <w:szCs w:val="20"/>
          <w:lang w:eastAsia="pl-PL"/>
        </w:rPr>
      </w:pPr>
      <w:r w:rsidRPr="00026DEB">
        <w:rPr>
          <w:rFonts w:ascii="Montserrat" w:hAnsi="Montserrat"/>
          <w:iCs/>
          <w:color w:val="000000" w:themeColor="text1"/>
          <w:sz w:val="20"/>
          <w:szCs w:val="20"/>
          <w:lang w:eastAsia="pl-PL"/>
        </w:rPr>
        <w:t xml:space="preserve">W zakresie Wykonawcy jest </w:t>
      </w:r>
      <w:r w:rsidR="00315B4D" w:rsidRPr="00026DEB">
        <w:rPr>
          <w:rFonts w:ascii="Montserrat" w:hAnsi="Montserrat"/>
          <w:iCs/>
          <w:color w:val="000000" w:themeColor="text1"/>
          <w:sz w:val="20"/>
          <w:szCs w:val="20"/>
          <w:lang w:eastAsia="pl-PL"/>
        </w:rPr>
        <w:t xml:space="preserve">odpowiednie </w:t>
      </w:r>
      <w:r w:rsidRPr="00026DEB">
        <w:rPr>
          <w:rFonts w:ascii="Montserrat" w:hAnsi="Montserrat"/>
          <w:iCs/>
          <w:color w:val="000000" w:themeColor="text1"/>
          <w:sz w:val="20"/>
          <w:szCs w:val="20"/>
          <w:lang w:eastAsia="pl-PL"/>
        </w:rPr>
        <w:t>zorganizowanie zaplecza budowy</w:t>
      </w:r>
      <w:r w:rsidR="00315B4D" w:rsidRPr="00026DEB">
        <w:rPr>
          <w:rFonts w:ascii="Montserrat" w:hAnsi="Montserrat"/>
          <w:iCs/>
          <w:color w:val="000000" w:themeColor="text1"/>
          <w:sz w:val="20"/>
          <w:szCs w:val="20"/>
          <w:lang w:eastAsia="pl-PL"/>
        </w:rPr>
        <w:t xml:space="preserve"> zarówno na potrzeby własne, jak i Zamawiającego. Należy zapewnić pomieszczenie dla organizacji spotkań i narad dla minimum 12 osób</w:t>
      </w:r>
      <w:r w:rsidR="00026DEB" w:rsidRPr="00026DEB">
        <w:rPr>
          <w:rFonts w:ascii="Montserrat" w:hAnsi="Montserrat"/>
          <w:iCs/>
          <w:color w:val="000000" w:themeColor="text1"/>
          <w:sz w:val="20"/>
          <w:szCs w:val="20"/>
          <w:lang w:eastAsia="pl-PL"/>
        </w:rPr>
        <w:br/>
      </w:r>
      <w:r w:rsidR="00315B4D" w:rsidRPr="00026DEB">
        <w:rPr>
          <w:rFonts w:ascii="Montserrat" w:hAnsi="Montserrat"/>
          <w:iCs/>
          <w:color w:val="000000" w:themeColor="text1"/>
          <w:sz w:val="20"/>
          <w:szCs w:val="20"/>
          <w:lang w:eastAsia="pl-PL"/>
        </w:rPr>
        <w:t>z odpowiednim wyposażeniem (stół konferencyjny i krzesła</w:t>
      </w:r>
      <w:r w:rsidR="002B4A3C" w:rsidRPr="00026DEB">
        <w:rPr>
          <w:rFonts w:ascii="Montserrat" w:hAnsi="Montserrat"/>
          <w:iCs/>
          <w:color w:val="000000" w:themeColor="text1"/>
          <w:sz w:val="20"/>
          <w:szCs w:val="20"/>
          <w:lang w:eastAsia="pl-PL"/>
        </w:rPr>
        <w:t xml:space="preserve">) </w:t>
      </w:r>
      <w:r w:rsidR="00026DEB" w:rsidRPr="00026DEB">
        <w:rPr>
          <w:rFonts w:ascii="Montserrat" w:hAnsi="Montserrat"/>
          <w:iCs/>
          <w:color w:val="000000" w:themeColor="text1"/>
          <w:sz w:val="20"/>
          <w:szCs w:val="20"/>
          <w:lang w:eastAsia="pl-PL"/>
        </w:rPr>
        <w:br/>
      </w:r>
      <w:r w:rsidR="002B4A3C" w:rsidRPr="00026DEB">
        <w:rPr>
          <w:rFonts w:ascii="Montserrat" w:hAnsi="Montserrat"/>
          <w:iCs/>
          <w:color w:val="000000" w:themeColor="text1"/>
          <w:sz w:val="20"/>
          <w:szCs w:val="20"/>
          <w:lang w:eastAsia="pl-PL"/>
        </w:rPr>
        <w:t xml:space="preserve">oraz pomieszczenie dla Nadzoru Inwestorskiego (szafa na dokumentację, </w:t>
      </w:r>
      <w:r w:rsidR="00026DEB" w:rsidRPr="00026DEB">
        <w:rPr>
          <w:rFonts w:ascii="Montserrat" w:hAnsi="Montserrat"/>
          <w:iCs/>
          <w:color w:val="000000" w:themeColor="text1"/>
          <w:sz w:val="20"/>
          <w:szCs w:val="20"/>
          <w:lang w:eastAsia="pl-PL"/>
        </w:rPr>
        <w:br/>
      </w:r>
      <w:r w:rsidR="002B4A3C" w:rsidRPr="00026DEB">
        <w:rPr>
          <w:rFonts w:ascii="Montserrat" w:hAnsi="Montserrat"/>
          <w:iCs/>
          <w:color w:val="000000" w:themeColor="text1"/>
          <w:sz w:val="20"/>
          <w:szCs w:val="20"/>
          <w:lang w:eastAsia="pl-PL"/>
        </w:rPr>
        <w:t xml:space="preserve">2 biurka, stół do </w:t>
      </w:r>
      <w:r w:rsidR="00ED1AE4" w:rsidRPr="00026DEB">
        <w:rPr>
          <w:rFonts w:ascii="Montserrat" w:hAnsi="Montserrat"/>
          <w:iCs/>
          <w:color w:val="000000" w:themeColor="text1"/>
          <w:sz w:val="20"/>
          <w:szCs w:val="20"/>
          <w:lang w:eastAsia="pl-PL"/>
        </w:rPr>
        <w:t>przeglądania dokumentacji</w:t>
      </w:r>
      <w:r w:rsidR="002B4A3C" w:rsidRPr="00026DEB">
        <w:rPr>
          <w:rFonts w:ascii="Montserrat" w:hAnsi="Montserrat"/>
          <w:iCs/>
          <w:color w:val="000000" w:themeColor="text1"/>
          <w:sz w:val="20"/>
          <w:szCs w:val="20"/>
          <w:lang w:eastAsia="pl-PL"/>
        </w:rPr>
        <w:t>, krzesła)</w:t>
      </w:r>
      <w:r w:rsidRPr="00026DEB">
        <w:rPr>
          <w:rFonts w:ascii="Montserrat" w:hAnsi="Montserrat"/>
          <w:iCs/>
          <w:color w:val="000000" w:themeColor="text1"/>
          <w:sz w:val="20"/>
          <w:szCs w:val="20"/>
          <w:lang w:eastAsia="pl-PL"/>
        </w:rPr>
        <w:t>.</w:t>
      </w:r>
    </w:p>
    <w:p w14:paraId="10346781" w14:textId="77777777" w:rsidR="009C53E0" w:rsidRPr="0059019E" w:rsidRDefault="00A345B9" w:rsidP="00FE57D2">
      <w:pPr>
        <w:widowControl w:val="0"/>
        <w:spacing w:after="0" w:line="240" w:lineRule="auto"/>
        <w:ind w:firstLine="709"/>
        <w:jc w:val="both"/>
        <w:rPr>
          <w:rFonts w:ascii="Montserrat" w:hAnsi="Montserrat"/>
          <w:b/>
          <w:sz w:val="20"/>
          <w:szCs w:val="20"/>
        </w:rPr>
      </w:pPr>
      <w:r w:rsidRPr="0059019E">
        <w:rPr>
          <w:rFonts w:ascii="Montserrat" w:hAnsi="Montserrat"/>
          <w:b/>
          <w:iCs/>
          <w:sz w:val="20"/>
          <w:szCs w:val="20"/>
        </w:rPr>
        <w:t xml:space="preserve">UWAGA: </w:t>
      </w:r>
    </w:p>
    <w:p w14:paraId="45736F5E" w14:textId="77777777" w:rsidR="00FE57D2" w:rsidRPr="0059019E" w:rsidRDefault="00A345B9" w:rsidP="0048410C">
      <w:pPr>
        <w:pStyle w:val="Akapitzlist"/>
        <w:widowControl w:val="0"/>
        <w:numPr>
          <w:ilvl w:val="0"/>
          <w:numId w:val="31"/>
        </w:numPr>
        <w:ind w:left="1134" w:hanging="425"/>
        <w:rPr>
          <w:rFonts w:ascii="Montserrat" w:hAnsi="Montserrat"/>
          <w:b/>
          <w:iCs/>
        </w:rPr>
      </w:pPr>
      <w:r w:rsidRPr="0059019E">
        <w:rPr>
          <w:rFonts w:ascii="Montserrat" w:hAnsi="Montserrat"/>
          <w:b/>
          <w:iCs/>
        </w:rPr>
        <w:t xml:space="preserve">Prace budowlane prowadzone będą w pobliżu czynnych i funkcjonujących obiektów szpitalnych. Wykonawca ma obowiązek uwzględnić </w:t>
      </w:r>
      <w:r w:rsidR="005947E0" w:rsidRPr="0059019E">
        <w:rPr>
          <w:rFonts w:ascii="Montserrat" w:hAnsi="Montserrat"/>
          <w:b/>
          <w:iCs/>
        </w:rPr>
        <w:br/>
      </w:r>
      <w:r w:rsidRPr="0059019E">
        <w:rPr>
          <w:rFonts w:ascii="Montserrat" w:hAnsi="Montserrat"/>
          <w:b/>
          <w:iCs/>
        </w:rPr>
        <w:t>to w przewidywanej organizacji placu budowy.</w:t>
      </w:r>
    </w:p>
    <w:p w14:paraId="78844921" w14:textId="77777777" w:rsidR="009C53E0" w:rsidRPr="0059019E" w:rsidRDefault="00A345B9" w:rsidP="0048410C">
      <w:pPr>
        <w:pStyle w:val="Akapitzlist"/>
        <w:widowControl w:val="0"/>
        <w:numPr>
          <w:ilvl w:val="0"/>
          <w:numId w:val="31"/>
        </w:numPr>
        <w:ind w:left="1134" w:hanging="425"/>
        <w:rPr>
          <w:rFonts w:ascii="Montserrat" w:hAnsi="Montserrat"/>
          <w:b/>
          <w:iCs/>
        </w:rPr>
      </w:pPr>
      <w:r w:rsidRPr="0059019E">
        <w:rPr>
          <w:rFonts w:ascii="Montserrat" w:hAnsi="Montserrat"/>
          <w:b/>
          <w:iCs/>
        </w:rPr>
        <w:t xml:space="preserve">Możliwości przerobowe Wykonawcy w dziedzinie robót budowlanych </w:t>
      </w:r>
      <w:r w:rsidR="00FE57D2" w:rsidRPr="0059019E">
        <w:rPr>
          <w:rFonts w:ascii="Montserrat" w:hAnsi="Montserrat"/>
          <w:b/>
          <w:iCs/>
        </w:rPr>
        <w:br/>
      </w:r>
      <w:r w:rsidRPr="0059019E">
        <w:rPr>
          <w:rFonts w:ascii="Montserrat" w:hAnsi="Montserrat"/>
          <w:b/>
          <w:iCs/>
        </w:rPr>
        <w:t>i montażowych, kolejność robót oraz sposoby realizacji winny zapewnić wykonanie robót w terminie określonym w umowie.</w:t>
      </w:r>
    </w:p>
    <w:p w14:paraId="05F66AFB" w14:textId="77777777" w:rsidR="009C53E0" w:rsidRPr="0059019E" w:rsidRDefault="009C53E0">
      <w:pPr>
        <w:widowControl w:val="0"/>
        <w:spacing w:after="0" w:line="240" w:lineRule="auto"/>
        <w:jc w:val="both"/>
        <w:rPr>
          <w:rFonts w:ascii="Montserrat" w:hAnsi="Montserrat"/>
          <w:iCs/>
          <w:sz w:val="20"/>
          <w:szCs w:val="20"/>
          <w:highlight w:val="cyan"/>
        </w:rPr>
      </w:pPr>
    </w:p>
    <w:p w14:paraId="5972D98D" w14:textId="77777777" w:rsidR="009C53E0" w:rsidRPr="0059019E" w:rsidRDefault="00A345B9" w:rsidP="00F070BC">
      <w:pPr>
        <w:widowControl w:val="0"/>
        <w:spacing w:before="120" w:after="120" w:line="240" w:lineRule="auto"/>
        <w:ind w:firstLine="709"/>
        <w:rPr>
          <w:rFonts w:ascii="Montserrat" w:hAnsi="Montserrat"/>
          <w:sz w:val="20"/>
          <w:szCs w:val="20"/>
        </w:rPr>
      </w:pPr>
      <w:r w:rsidRPr="0059019E">
        <w:rPr>
          <w:rFonts w:ascii="Montserrat" w:hAnsi="Montserrat"/>
          <w:iCs/>
          <w:sz w:val="20"/>
          <w:szCs w:val="20"/>
        </w:rPr>
        <w:t>W razie zaistniałej konieczności:</w:t>
      </w:r>
    </w:p>
    <w:p w14:paraId="2610E32C" w14:textId="77777777" w:rsidR="00FE57D2" w:rsidRPr="0059019E" w:rsidRDefault="00A345B9" w:rsidP="00F070BC">
      <w:pPr>
        <w:widowControl w:val="0"/>
        <w:numPr>
          <w:ilvl w:val="0"/>
          <w:numId w:val="27"/>
        </w:numPr>
        <w:tabs>
          <w:tab w:val="clear" w:pos="720"/>
          <w:tab w:val="num" w:pos="993"/>
        </w:tabs>
        <w:spacing w:before="120" w:after="120" w:line="240" w:lineRule="auto"/>
        <w:ind w:left="993" w:hanging="284"/>
        <w:jc w:val="both"/>
        <w:rPr>
          <w:rFonts w:ascii="Montserrat" w:hAnsi="Montserrat"/>
          <w:iCs/>
          <w:sz w:val="20"/>
          <w:szCs w:val="20"/>
        </w:rPr>
      </w:pPr>
      <w:r w:rsidRPr="0059019E">
        <w:rPr>
          <w:rFonts w:ascii="Montserrat" w:hAnsi="Montserrat"/>
          <w:iCs/>
          <w:sz w:val="20"/>
          <w:szCs w:val="20"/>
        </w:rPr>
        <w:t>koszty budowy i organizacji objazdów tymczasowych na czas budowy obciążają Wykonawcę,</w:t>
      </w:r>
    </w:p>
    <w:p w14:paraId="70E7C681" w14:textId="77777777" w:rsidR="00FE57D2" w:rsidRPr="0059019E" w:rsidRDefault="00B163D0" w:rsidP="00F070BC">
      <w:pPr>
        <w:widowControl w:val="0"/>
        <w:numPr>
          <w:ilvl w:val="0"/>
          <w:numId w:val="27"/>
        </w:numPr>
        <w:tabs>
          <w:tab w:val="clear" w:pos="720"/>
          <w:tab w:val="num" w:pos="993"/>
        </w:tabs>
        <w:spacing w:before="120" w:after="120" w:line="240" w:lineRule="auto"/>
        <w:ind w:left="993" w:hanging="284"/>
        <w:jc w:val="both"/>
        <w:rPr>
          <w:rFonts w:ascii="Montserrat" w:hAnsi="Montserrat"/>
          <w:iCs/>
          <w:sz w:val="20"/>
          <w:szCs w:val="20"/>
        </w:rPr>
      </w:pPr>
      <w:r w:rsidRPr="0059019E">
        <w:rPr>
          <w:rFonts w:ascii="Montserrat" w:hAnsi="Montserrat"/>
          <w:iCs/>
          <w:sz w:val="20"/>
          <w:szCs w:val="20"/>
        </w:rPr>
        <w:t xml:space="preserve">w przypadku konieczności </w:t>
      </w:r>
      <w:r w:rsidR="00536436" w:rsidRPr="0059019E">
        <w:rPr>
          <w:rFonts w:ascii="Montserrat" w:hAnsi="Montserrat"/>
          <w:iCs/>
          <w:sz w:val="20"/>
          <w:szCs w:val="20"/>
        </w:rPr>
        <w:t xml:space="preserve">przeprowadzenia </w:t>
      </w:r>
      <w:r w:rsidR="003E67A6" w:rsidRPr="0059019E">
        <w:rPr>
          <w:rFonts w:ascii="Montserrat" w:hAnsi="Montserrat"/>
          <w:iCs/>
          <w:sz w:val="20"/>
          <w:szCs w:val="20"/>
        </w:rPr>
        <w:t>ewentualnego demontażu</w:t>
      </w:r>
      <w:r w:rsidR="005947E0" w:rsidRPr="0059019E">
        <w:rPr>
          <w:rFonts w:ascii="Montserrat" w:hAnsi="Montserrat"/>
          <w:iCs/>
          <w:sz w:val="20"/>
          <w:szCs w:val="20"/>
        </w:rPr>
        <w:br/>
      </w:r>
      <w:r w:rsidR="003E67A6" w:rsidRPr="0059019E">
        <w:rPr>
          <w:rFonts w:ascii="Montserrat" w:hAnsi="Montserrat"/>
          <w:iCs/>
          <w:sz w:val="20"/>
          <w:szCs w:val="20"/>
        </w:rPr>
        <w:t xml:space="preserve">i ponownego montażu urządzeń, </w:t>
      </w:r>
      <w:r w:rsidR="00A67708" w:rsidRPr="0059019E">
        <w:rPr>
          <w:rFonts w:ascii="Montserrat" w:hAnsi="Montserrat"/>
          <w:iCs/>
          <w:sz w:val="20"/>
          <w:szCs w:val="20"/>
        </w:rPr>
        <w:t>elementów infrastruktury Zamawiającego</w:t>
      </w:r>
      <w:r w:rsidR="005947E0" w:rsidRPr="0059019E">
        <w:rPr>
          <w:rFonts w:ascii="Montserrat" w:hAnsi="Montserrat"/>
          <w:iCs/>
          <w:sz w:val="20"/>
          <w:szCs w:val="20"/>
        </w:rPr>
        <w:br/>
      </w:r>
      <w:r w:rsidR="00A67708" w:rsidRPr="0059019E">
        <w:rPr>
          <w:rFonts w:ascii="Montserrat" w:hAnsi="Montserrat"/>
          <w:iCs/>
          <w:sz w:val="20"/>
          <w:szCs w:val="20"/>
        </w:rPr>
        <w:lastRenderedPageBreak/>
        <w:t>(np. płotu, szlabanu, itp.</w:t>
      </w:r>
      <w:r w:rsidRPr="0059019E">
        <w:rPr>
          <w:rFonts w:ascii="Montserrat" w:hAnsi="Montserrat"/>
          <w:iCs/>
          <w:sz w:val="20"/>
          <w:szCs w:val="20"/>
        </w:rPr>
        <w:t xml:space="preserve">) podczas transportu elementów budynku </w:t>
      </w:r>
      <w:r w:rsidR="00536436" w:rsidRPr="0059019E">
        <w:rPr>
          <w:rFonts w:ascii="Montserrat" w:hAnsi="Montserrat"/>
          <w:iCs/>
          <w:sz w:val="20"/>
          <w:szCs w:val="20"/>
        </w:rPr>
        <w:t xml:space="preserve">koszty </w:t>
      </w:r>
      <w:r w:rsidRPr="0059019E">
        <w:rPr>
          <w:rFonts w:ascii="Montserrat" w:hAnsi="Montserrat"/>
          <w:iCs/>
          <w:sz w:val="20"/>
          <w:szCs w:val="20"/>
        </w:rPr>
        <w:t>leżą po stronie Wy</w:t>
      </w:r>
      <w:r w:rsidR="00A60334" w:rsidRPr="0059019E">
        <w:rPr>
          <w:rFonts w:ascii="Montserrat" w:hAnsi="Montserrat"/>
          <w:iCs/>
          <w:sz w:val="20"/>
          <w:szCs w:val="20"/>
        </w:rPr>
        <w:t>konawcy, co należy uwzględnić w </w:t>
      </w:r>
      <w:r w:rsidRPr="0059019E">
        <w:rPr>
          <w:rFonts w:ascii="Montserrat" w:hAnsi="Montserrat"/>
          <w:iCs/>
          <w:sz w:val="20"/>
          <w:szCs w:val="20"/>
        </w:rPr>
        <w:t>ofercie;</w:t>
      </w:r>
    </w:p>
    <w:p w14:paraId="06B7338F" w14:textId="77777777" w:rsidR="009C53E0" w:rsidRPr="0059019E" w:rsidRDefault="00A345B9" w:rsidP="00F070BC">
      <w:pPr>
        <w:widowControl w:val="0"/>
        <w:numPr>
          <w:ilvl w:val="0"/>
          <w:numId w:val="27"/>
        </w:numPr>
        <w:tabs>
          <w:tab w:val="clear" w:pos="720"/>
          <w:tab w:val="num" w:pos="993"/>
        </w:tabs>
        <w:spacing w:before="120" w:after="120" w:line="240" w:lineRule="auto"/>
        <w:ind w:left="993" w:hanging="284"/>
        <w:jc w:val="both"/>
        <w:rPr>
          <w:rFonts w:ascii="Montserrat" w:hAnsi="Montserrat"/>
          <w:iCs/>
          <w:sz w:val="20"/>
          <w:szCs w:val="20"/>
        </w:rPr>
      </w:pPr>
      <w:r w:rsidRPr="0059019E">
        <w:rPr>
          <w:rFonts w:ascii="Montserrat" w:hAnsi="Montserrat"/>
          <w:iCs/>
          <w:sz w:val="20"/>
          <w:szCs w:val="20"/>
        </w:rPr>
        <w:t>przebudowę urządzeń kolidujących z projektowaną budową należy wykonać</w:t>
      </w:r>
      <w:r w:rsidR="00FE57D2" w:rsidRPr="0059019E">
        <w:rPr>
          <w:rFonts w:ascii="Montserrat" w:hAnsi="Montserrat"/>
          <w:iCs/>
          <w:sz w:val="20"/>
          <w:szCs w:val="20"/>
        </w:rPr>
        <w:br/>
        <w:t xml:space="preserve">pod nadzorem </w:t>
      </w:r>
      <w:r w:rsidRPr="0059019E">
        <w:rPr>
          <w:rFonts w:ascii="Montserrat" w:hAnsi="Montserrat"/>
          <w:iCs/>
          <w:sz w:val="20"/>
          <w:szCs w:val="20"/>
        </w:rPr>
        <w:t xml:space="preserve">i w uzgodnieniu z ich użytkownikami. </w:t>
      </w:r>
    </w:p>
    <w:p w14:paraId="3D41AF9E" w14:textId="77777777" w:rsidR="009C53E0" w:rsidRPr="00026DEB" w:rsidRDefault="009C53E0">
      <w:pPr>
        <w:widowControl w:val="0"/>
        <w:spacing w:after="0" w:line="240" w:lineRule="auto"/>
        <w:jc w:val="both"/>
        <w:rPr>
          <w:rFonts w:ascii="Montserrat" w:hAnsi="Montserrat"/>
          <w:iCs/>
          <w:color w:val="000000" w:themeColor="text1"/>
          <w:sz w:val="20"/>
          <w:szCs w:val="20"/>
          <w:highlight w:val="cyan"/>
        </w:rPr>
      </w:pPr>
    </w:p>
    <w:p w14:paraId="1BFB22DB" w14:textId="77777777" w:rsidR="009C53E0" w:rsidRPr="00026DEB" w:rsidRDefault="00A345B9" w:rsidP="003004D3">
      <w:pPr>
        <w:pStyle w:val="Akapitzlist"/>
        <w:numPr>
          <w:ilvl w:val="2"/>
          <w:numId w:val="24"/>
        </w:numPr>
        <w:ind w:left="709" w:hanging="709"/>
        <w:jc w:val="left"/>
        <w:rPr>
          <w:rFonts w:ascii="Montserrat" w:hAnsi="Montserrat"/>
          <w:color w:val="000000" w:themeColor="text1"/>
        </w:rPr>
      </w:pPr>
      <w:r w:rsidRPr="00026DEB">
        <w:rPr>
          <w:rFonts w:ascii="Montserrat" w:hAnsi="Montserrat"/>
          <w:b/>
          <w:bCs/>
          <w:iCs/>
          <w:color w:val="000000" w:themeColor="text1"/>
        </w:rPr>
        <w:t>Przekazanie terenu prowadzenia prac.</w:t>
      </w:r>
    </w:p>
    <w:p w14:paraId="0C74F8F7" w14:textId="4F2A44CD" w:rsidR="009C53E0" w:rsidRDefault="00A345B9" w:rsidP="00F070BC">
      <w:pPr>
        <w:widowControl w:val="0"/>
        <w:spacing w:before="120" w:after="0" w:line="240" w:lineRule="auto"/>
        <w:ind w:left="709"/>
        <w:jc w:val="both"/>
        <w:rPr>
          <w:rFonts w:ascii="Montserrat" w:hAnsi="Montserrat"/>
          <w:iCs/>
          <w:color w:val="000000" w:themeColor="text1"/>
          <w:sz w:val="20"/>
          <w:szCs w:val="20"/>
        </w:rPr>
      </w:pPr>
      <w:r w:rsidRPr="00026DEB">
        <w:rPr>
          <w:rFonts w:ascii="Montserrat" w:hAnsi="Montserrat"/>
          <w:iCs/>
          <w:color w:val="000000" w:themeColor="text1"/>
          <w:sz w:val="20"/>
          <w:szCs w:val="20"/>
        </w:rPr>
        <w:t>Zamawiający w terminie określonym w umowie przekaże Wykonawcy teren prowadzenia prac. Ponadto Wykonawca będzie miał prawo wglądu</w:t>
      </w:r>
      <w:r w:rsidR="00026DEB" w:rsidRPr="00026DEB">
        <w:rPr>
          <w:rFonts w:ascii="Montserrat" w:hAnsi="Montserrat"/>
          <w:iCs/>
          <w:color w:val="000000" w:themeColor="text1"/>
          <w:sz w:val="20"/>
          <w:szCs w:val="20"/>
        </w:rPr>
        <w:br/>
      </w:r>
      <w:r w:rsidR="00C5452E" w:rsidRPr="00026DEB">
        <w:rPr>
          <w:rFonts w:ascii="Montserrat" w:hAnsi="Montserrat"/>
          <w:iCs/>
          <w:color w:val="000000" w:themeColor="text1"/>
          <w:sz w:val="20"/>
          <w:szCs w:val="20"/>
        </w:rPr>
        <w:t xml:space="preserve">do </w:t>
      </w:r>
      <w:r w:rsidRPr="00026DEB">
        <w:rPr>
          <w:rFonts w:ascii="Montserrat" w:hAnsi="Montserrat"/>
          <w:iCs/>
          <w:color w:val="000000" w:themeColor="text1"/>
          <w:sz w:val="20"/>
          <w:szCs w:val="20"/>
        </w:rPr>
        <w:t>dokumentacji będącej w posiadaniu Zamawiającego. Pozostałe niezbędne</w:t>
      </w:r>
      <w:r w:rsidR="005947E0" w:rsidRPr="00026DEB">
        <w:rPr>
          <w:rFonts w:ascii="Montserrat" w:hAnsi="Montserrat"/>
          <w:iCs/>
          <w:color w:val="000000" w:themeColor="text1"/>
          <w:sz w:val="20"/>
          <w:szCs w:val="20"/>
        </w:rPr>
        <w:br/>
      </w:r>
      <w:r w:rsidRPr="00026DEB">
        <w:rPr>
          <w:rFonts w:ascii="Montserrat" w:hAnsi="Montserrat"/>
          <w:iCs/>
          <w:color w:val="000000" w:themeColor="text1"/>
          <w:sz w:val="20"/>
          <w:szCs w:val="20"/>
        </w:rPr>
        <w:t>dla inwestycji dokumenty, zgody, pozwolenia</w:t>
      </w:r>
      <w:r w:rsidR="001F7C92" w:rsidRPr="00026DEB">
        <w:rPr>
          <w:rFonts w:ascii="Montserrat" w:hAnsi="Montserrat"/>
          <w:iCs/>
          <w:color w:val="000000" w:themeColor="text1"/>
          <w:sz w:val="20"/>
          <w:szCs w:val="20"/>
        </w:rPr>
        <w:t xml:space="preserve"> </w:t>
      </w:r>
      <w:r w:rsidRPr="00026DEB">
        <w:rPr>
          <w:rFonts w:ascii="Montserrat" w:hAnsi="Montserrat"/>
          <w:iCs/>
          <w:color w:val="000000" w:themeColor="text1"/>
          <w:sz w:val="20"/>
          <w:szCs w:val="20"/>
        </w:rPr>
        <w:t xml:space="preserve">i uzgodnienia Wykonawca uzyska </w:t>
      </w:r>
      <w:r w:rsidR="00026DEB" w:rsidRPr="00026DEB">
        <w:rPr>
          <w:rFonts w:ascii="Montserrat" w:hAnsi="Montserrat"/>
          <w:iCs/>
          <w:color w:val="000000" w:themeColor="text1"/>
          <w:sz w:val="20"/>
          <w:szCs w:val="20"/>
        </w:rPr>
        <w:br/>
      </w:r>
      <w:r w:rsidRPr="00026DEB">
        <w:rPr>
          <w:rFonts w:ascii="Montserrat" w:hAnsi="Montserrat"/>
          <w:iCs/>
          <w:color w:val="000000" w:themeColor="text1"/>
          <w:sz w:val="20"/>
          <w:szCs w:val="20"/>
        </w:rPr>
        <w:t>lub sporządzi we własnym zakresie.</w:t>
      </w:r>
    </w:p>
    <w:p w14:paraId="57914FE4" w14:textId="77777777" w:rsidR="00F070BC" w:rsidRPr="00026DEB" w:rsidRDefault="00F070BC" w:rsidP="00F070BC">
      <w:pPr>
        <w:widowControl w:val="0"/>
        <w:spacing w:before="120" w:after="0" w:line="240" w:lineRule="auto"/>
        <w:ind w:left="709"/>
        <w:jc w:val="both"/>
        <w:rPr>
          <w:rFonts w:ascii="Montserrat" w:hAnsi="Montserrat"/>
          <w:color w:val="000000" w:themeColor="text1"/>
          <w:sz w:val="20"/>
          <w:szCs w:val="20"/>
        </w:rPr>
      </w:pPr>
    </w:p>
    <w:p w14:paraId="7E7FC131" w14:textId="77777777" w:rsidR="0062615B" w:rsidRPr="0059019E" w:rsidRDefault="0062615B">
      <w:pPr>
        <w:spacing w:after="0" w:line="240" w:lineRule="auto"/>
        <w:jc w:val="both"/>
        <w:rPr>
          <w:rFonts w:ascii="Montserrat" w:hAnsi="Montserrat"/>
          <w:sz w:val="20"/>
          <w:szCs w:val="20"/>
          <w:highlight w:val="cyan"/>
        </w:rPr>
      </w:pPr>
    </w:p>
    <w:p w14:paraId="06236E1D" w14:textId="77777777" w:rsidR="009C53E0" w:rsidRPr="00F04CA5" w:rsidRDefault="00A345B9" w:rsidP="00FE57D2">
      <w:pPr>
        <w:pStyle w:val="Akapitzlist"/>
        <w:numPr>
          <w:ilvl w:val="2"/>
          <w:numId w:val="24"/>
        </w:numPr>
        <w:ind w:left="709" w:hanging="709"/>
        <w:jc w:val="left"/>
        <w:rPr>
          <w:rFonts w:ascii="Montserrat" w:hAnsi="Montserrat"/>
          <w:color w:val="000000" w:themeColor="text1"/>
        </w:rPr>
      </w:pPr>
      <w:r w:rsidRPr="00F04CA5">
        <w:rPr>
          <w:rFonts w:ascii="Montserrat" w:hAnsi="Montserrat"/>
          <w:b/>
          <w:bCs/>
          <w:iCs/>
          <w:color w:val="000000" w:themeColor="text1"/>
        </w:rPr>
        <w:t>Zabezpieczenie terenu prowadzenia prac.</w:t>
      </w:r>
    </w:p>
    <w:p w14:paraId="18440503" w14:textId="37D97FB1" w:rsidR="005947E0" w:rsidRPr="00F04CA5" w:rsidRDefault="00A345B9" w:rsidP="00F070BC">
      <w:pPr>
        <w:widowControl w:val="0"/>
        <w:spacing w:before="120" w:after="120" w:line="240" w:lineRule="auto"/>
        <w:ind w:left="709"/>
        <w:jc w:val="both"/>
        <w:rPr>
          <w:rFonts w:ascii="Montserrat" w:hAnsi="Montserrat"/>
          <w:iCs/>
          <w:color w:val="000000" w:themeColor="text1"/>
          <w:sz w:val="20"/>
          <w:szCs w:val="20"/>
        </w:rPr>
      </w:pPr>
      <w:r w:rsidRPr="00F04CA5">
        <w:rPr>
          <w:rFonts w:ascii="Montserrat" w:hAnsi="Montserrat"/>
          <w:iCs/>
          <w:color w:val="000000" w:themeColor="text1"/>
          <w:sz w:val="20"/>
          <w:szCs w:val="20"/>
        </w:rPr>
        <w:t xml:space="preserve">Ze względu na ciągłość funkcjonowania kompleksu szpitalnego w trakcie trwania robót, Wykonawcy zostanie przekazany - dla organizacji zaplecza </w:t>
      </w:r>
      <w:r w:rsidR="00F04CA5" w:rsidRPr="00F04CA5">
        <w:rPr>
          <w:rFonts w:ascii="Montserrat" w:hAnsi="Montserrat"/>
          <w:iCs/>
          <w:color w:val="000000" w:themeColor="text1"/>
          <w:sz w:val="20"/>
          <w:szCs w:val="20"/>
        </w:rPr>
        <w:br/>
      </w:r>
      <w:r w:rsidRPr="00F04CA5">
        <w:rPr>
          <w:rFonts w:ascii="Montserrat" w:hAnsi="Montserrat"/>
          <w:iCs/>
          <w:color w:val="000000" w:themeColor="text1"/>
          <w:sz w:val="20"/>
          <w:szCs w:val="20"/>
        </w:rPr>
        <w:t>socjalno</w:t>
      </w:r>
      <w:r w:rsidR="001B5355" w:rsidRPr="00F04CA5">
        <w:rPr>
          <w:rFonts w:ascii="Montserrat" w:hAnsi="Montserrat"/>
          <w:iCs/>
          <w:color w:val="000000" w:themeColor="text1"/>
          <w:sz w:val="20"/>
          <w:szCs w:val="20"/>
        </w:rPr>
        <w:t>-</w:t>
      </w:r>
      <w:r w:rsidRPr="00F04CA5">
        <w:rPr>
          <w:rFonts w:ascii="Montserrat" w:hAnsi="Montserrat"/>
          <w:iCs/>
          <w:color w:val="000000" w:themeColor="text1"/>
          <w:sz w:val="20"/>
          <w:szCs w:val="20"/>
        </w:rPr>
        <w:t>magazynowego - wydzielony fragment</w:t>
      </w:r>
      <w:r w:rsidR="003004D3"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terenu.</w:t>
      </w:r>
      <w:r w:rsidR="001F7C92"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Usytuowanie zaplecza budowy</w:t>
      </w:r>
      <w:r w:rsidR="00F04CA5"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oraz trasy wjazdowe na plac budowy należy uzgodnić z Zamawiającym.</w:t>
      </w:r>
      <w:r w:rsidR="001F7C92" w:rsidRPr="00F04CA5">
        <w:rPr>
          <w:rFonts w:ascii="Montserrat" w:hAnsi="Montserrat"/>
          <w:iCs/>
          <w:color w:val="000000" w:themeColor="text1"/>
          <w:sz w:val="20"/>
          <w:szCs w:val="20"/>
        </w:rPr>
        <w:t xml:space="preserve"> </w:t>
      </w:r>
      <w:r w:rsidR="00026DEB" w:rsidRPr="00F04CA5">
        <w:rPr>
          <w:rFonts w:ascii="Montserrat" w:hAnsi="Montserrat"/>
          <w:iCs/>
          <w:color w:val="000000" w:themeColor="text1"/>
          <w:sz w:val="20"/>
          <w:szCs w:val="20"/>
        </w:rPr>
        <w:br/>
      </w:r>
      <w:r w:rsidR="002B4A3C" w:rsidRPr="00F04CA5">
        <w:rPr>
          <w:rFonts w:ascii="Montserrat" w:hAnsi="Montserrat"/>
          <w:iCs/>
          <w:color w:val="000000" w:themeColor="text1"/>
          <w:sz w:val="20"/>
          <w:szCs w:val="20"/>
        </w:rPr>
        <w:t xml:space="preserve">Dostawy </w:t>
      </w:r>
      <w:r w:rsidRPr="00F04CA5">
        <w:rPr>
          <w:rFonts w:ascii="Montserrat" w:hAnsi="Montserrat"/>
          <w:iCs/>
          <w:color w:val="000000" w:themeColor="text1"/>
          <w:sz w:val="20"/>
          <w:szCs w:val="20"/>
        </w:rPr>
        <w:t>materiałów na teren budowy powin</w:t>
      </w:r>
      <w:r w:rsidR="002B4A3C" w:rsidRPr="00F04CA5">
        <w:rPr>
          <w:rFonts w:ascii="Montserrat" w:hAnsi="Montserrat"/>
          <w:iCs/>
          <w:color w:val="000000" w:themeColor="text1"/>
          <w:sz w:val="20"/>
          <w:szCs w:val="20"/>
        </w:rPr>
        <w:t>ny</w:t>
      </w:r>
      <w:r w:rsidRPr="00F04CA5">
        <w:rPr>
          <w:rFonts w:ascii="Montserrat" w:hAnsi="Montserrat"/>
          <w:iCs/>
          <w:color w:val="000000" w:themeColor="text1"/>
          <w:sz w:val="20"/>
          <w:szCs w:val="20"/>
        </w:rPr>
        <w:t xml:space="preserve"> </w:t>
      </w:r>
      <w:r w:rsidR="002B4A3C" w:rsidRPr="00F04CA5">
        <w:rPr>
          <w:rFonts w:ascii="Montserrat" w:hAnsi="Montserrat"/>
          <w:iCs/>
          <w:color w:val="000000" w:themeColor="text1"/>
          <w:sz w:val="20"/>
          <w:szCs w:val="20"/>
        </w:rPr>
        <w:t xml:space="preserve">się </w:t>
      </w:r>
      <w:r w:rsidRPr="00F04CA5">
        <w:rPr>
          <w:rFonts w:ascii="Montserrat" w:hAnsi="Montserrat"/>
          <w:iCs/>
          <w:color w:val="000000" w:themeColor="text1"/>
          <w:sz w:val="20"/>
          <w:szCs w:val="20"/>
        </w:rPr>
        <w:t>odbywać na bież</w:t>
      </w:r>
      <w:r w:rsidR="00FE57D2" w:rsidRPr="00F04CA5">
        <w:rPr>
          <w:rFonts w:ascii="Montserrat" w:hAnsi="Montserrat"/>
          <w:iCs/>
          <w:color w:val="000000" w:themeColor="text1"/>
          <w:sz w:val="20"/>
          <w:szCs w:val="20"/>
        </w:rPr>
        <w:t>ąco</w:t>
      </w:r>
      <w:r w:rsidR="002B4A3C" w:rsidRPr="00F04CA5">
        <w:rPr>
          <w:rFonts w:ascii="Montserrat" w:hAnsi="Montserrat"/>
          <w:iCs/>
          <w:color w:val="000000" w:themeColor="text1"/>
          <w:sz w:val="20"/>
          <w:szCs w:val="20"/>
        </w:rPr>
        <w:t>.</w:t>
      </w:r>
      <w:r w:rsidR="005947E0" w:rsidRPr="00F04CA5">
        <w:rPr>
          <w:rFonts w:ascii="Montserrat" w:hAnsi="Montserrat"/>
          <w:iCs/>
          <w:color w:val="000000" w:themeColor="text1"/>
          <w:sz w:val="20"/>
          <w:szCs w:val="20"/>
        </w:rPr>
        <w:br/>
      </w:r>
      <w:r w:rsidR="002B4A3C" w:rsidRPr="00F04CA5">
        <w:rPr>
          <w:rFonts w:ascii="Montserrat" w:hAnsi="Montserrat"/>
          <w:iCs/>
          <w:color w:val="000000" w:themeColor="text1"/>
          <w:sz w:val="20"/>
          <w:szCs w:val="20"/>
        </w:rPr>
        <w:t>N</w:t>
      </w:r>
      <w:r w:rsidRPr="00F04CA5">
        <w:rPr>
          <w:rFonts w:ascii="Montserrat" w:hAnsi="Montserrat"/>
          <w:iCs/>
          <w:color w:val="000000" w:themeColor="text1"/>
          <w:sz w:val="20"/>
          <w:szCs w:val="20"/>
        </w:rPr>
        <w:t>ie mo</w:t>
      </w:r>
      <w:r w:rsidR="002B4A3C" w:rsidRPr="00F04CA5">
        <w:rPr>
          <w:rFonts w:ascii="Montserrat" w:hAnsi="Montserrat"/>
          <w:iCs/>
          <w:color w:val="000000" w:themeColor="text1"/>
          <w:sz w:val="20"/>
          <w:szCs w:val="20"/>
        </w:rPr>
        <w:t>gą</w:t>
      </w:r>
      <w:r w:rsidRPr="00F04CA5">
        <w:rPr>
          <w:rFonts w:ascii="Montserrat" w:hAnsi="Montserrat"/>
          <w:iCs/>
          <w:color w:val="000000" w:themeColor="text1"/>
          <w:sz w:val="20"/>
          <w:szCs w:val="20"/>
        </w:rPr>
        <w:t xml:space="preserve"> też powodować </w:t>
      </w:r>
      <w:r w:rsidR="00224F34" w:rsidRPr="00F04CA5">
        <w:rPr>
          <w:rFonts w:ascii="Montserrat" w:hAnsi="Montserrat"/>
          <w:iCs/>
          <w:color w:val="000000" w:themeColor="text1"/>
          <w:sz w:val="20"/>
          <w:szCs w:val="20"/>
        </w:rPr>
        <w:t xml:space="preserve">utrudnień w prowadzeniu działalności leczniczej, </w:t>
      </w:r>
      <w:r w:rsidR="002B4A3C" w:rsidRPr="00F04CA5">
        <w:rPr>
          <w:rFonts w:ascii="Montserrat" w:hAnsi="Montserrat"/>
          <w:iCs/>
          <w:color w:val="000000" w:themeColor="text1"/>
          <w:sz w:val="20"/>
          <w:szCs w:val="20"/>
        </w:rPr>
        <w:t xml:space="preserve">zakłócać dostaw i transportu na terenie szpitala oraz </w:t>
      </w:r>
      <w:r w:rsidRPr="00F04CA5">
        <w:rPr>
          <w:rFonts w:ascii="Montserrat" w:hAnsi="Montserrat"/>
          <w:iCs/>
          <w:color w:val="000000" w:themeColor="text1"/>
          <w:sz w:val="20"/>
          <w:szCs w:val="20"/>
        </w:rPr>
        <w:t xml:space="preserve">niszczenia istniejących nawierzchni dróg i terenów zielonych. </w:t>
      </w:r>
      <w:r w:rsidR="00C72842" w:rsidRPr="00F04CA5">
        <w:rPr>
          <w:rFonts w:ascii="Montserrat" w:hAnsi="Montserrat"/>
          <w:iCs/>
          <w:color w:val="000000" w:themeColor="text1"/>
          <w:sz w:val="20"/>
          <w:szCs w:val="20"/>
        </w:rPr>
        <w:t xml:space="preserve">Wykonawca staraniem własnym  i na własny koszt naprawi (w uzgodnieniu z Zamawiającym) lub odtworzy ewentualne  zniszczone lub uszkodzone </w:t>
      </w:r>
      <w:r w:rsidRPr="00F04CA5">
        <w:rPr>
          <w:rFonts w:ascii="Montserrat" w:hAnsi="Montserrat"/>
          <w:iCs/>
          <w:color w:val="000000" w:themeColor="text1"/>
          <w:sz w:val="20"/>
          <w:szCs w:val="20"/>
        </w:rPr>
        <w:t>element</w:t>
      </w:r>
      <w:r w:rsidR="00C72842" w:rsidRPr="00F04CA5">
        <w:rPr>
          <w:rFonts w:ascii="Montserrat" w:hAnsi="Montserrat"/>
          <w:iCs/>
          <w:color w:val="000000" w:themeColor="text1"/>
          <w:sz w:val="20"/>
          <w:szCs w:val="20"/>
        </w:rPr>
        <w:t>y</w:t>
      </w:r>
      <w:r w:rsidRPr="00F04CA5">
        <w:rPr>
          <w:rFonts w:ascii="Montserrat" w:hAnsi="Montserrat"/>
          <w:iCs/>
          <w:color w:val="000000" w:themeColor="text1"/>
          <w:sz w:val="20"/>
          <w:szCs w:val="20"/>
        </w:rPr>
        <w:t xml:space="preserve"> zagospodarowania terenu</w:t>
      </w:r>
      <w:r w:rsidR="00C72842"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 xml:space="preserve"> ich stan powinien zostać przywrócony do stanu sprzed budowy. </w:t>
      </w:r>
      <w:r w:rsidR="00C72842" w:rsidRPr="00F04CA5">
        <w:rPr>
          <w:rFonts w:ascii="Montserrat" w:hAnsi="Montserrat"/>
          <w:iCs/>
          <w:color w:val="000000" w:themeColor="text1"/>
          <w:sz w:val="20"/>
          <w:szCs w:val="20"/>
        </w:rPr>
        <w:t>M</w:t>
      </w:r>
      <w:r w:rsidRPr="00F04CA5">
        <w:rPr>
          <w:rFonts w:ascii="Montserrat" w:hAnsi="Montserrat"/>
          <w:iCs/>
          <w:color w:val="000000" w:themeColor="text1"/>
          <w:sz w:val="20"/>
          <w:szCs w:val="20"/>
        </w:rPr>
        <w:t>ateriały rozbiórkowe,</w:t>
      </w:r>
      <w:r w:rsidR="00F04CA5" w:rsidRPr="00F04CA5">
        <w:rPr>
          <w:rFonts w:ascii="Montserrat" w:hAnsi="Montserrat"/>
          <w:iCs/>
          <w:color w:val="000000" w:themeColor="text1"/>
          <w:sz w:val="20"/>
          <w:szCs w:val="20"/>
        </w:rPr>
        <w:br/>
      </w:r>
      <w:r w:rsidRPr="00F04CA5">
        <w:rPr>
          <w:rFonts w:ascii="Montserrat" w:hAnsi="Montserrat"/>
          <w:iCs/>
          <w:color w:val="000000" w:themeColor="text1"/>
          <w:sz w:val="20"/>
          <w:szCs w:val="20"/>
        </w:rPr>
        <w:t xml:space="preserve">muszą </w:t>
      </w:r>
      <w:r w:rsidR="00C72842" w:rsidRPr="00F04CA5">
        <w:rPr>
          <w:rFonts w:ascii="Montserrat" w:hAnsi="Montserrat"/>
          <w:iCs/>
          <w:color w:val="000000" w:themeColor="text1"/>
          <w:sz w:val="20"/>
          <w:szCs w:val="20"/>
        </w:rPr>
        <w:t xml:space="preserve">być na bieżąco usuwane z terenu budowy </w:t>
      </w:r>
      <w:r w:rsidRPr="00F04CA5">
        <w:rPr>
          <w:rFonts w:ascii="Montserrat" w:hAnsi="Montserrat"/>
          <w:iCs/>
          <w:color w:val="000000" w:themeColor="text1"/>
          <w:sz w:val="20"/>
          <w:szCs w:val="20"/>
        </w:rPr>
        <w:t>(Zamawiającemu należy przedstawić dokumenty</w:t>
      </w:r>
      <w:r w:rsidR="00C72842"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potwierdz</w:t>
      </w:r>
      <w:r w:rsidR="005947E0" w:rsidRPr="00F04CA5">
        <w:rPr>
          <w:rFonts w:ascii="Montserrat" w:hAnsi="Montserrat"/>
          <w:iCs/>
          <w:color w:val="000000" w:themeColor="text1"/>
          <w:sz w:val="20"/>
          <w:szCs w:val="20"/>
        </w:rPr>
        <w:t xml:space="preserve">ające ich utylizację). </w:t>
      </w:r>
      <w:r w:rsidR="005947E0" w:rsidRPr="00F04CA5">
        <w:rPr>
          <w:rFonts w:ascii="Montserrat" w:hAnsi="Montserrat"/>
          <w:iCs/>
          <w:color w:val="000000" w:themeColor="text1"/>
          <w:sz w:val="20"/>
          <w:szCs w:val="20"/>
        </w:rPr>
        <w:tab/>
      </w:r>
    </w:p>
    <w:p w14:paraId="110B887F" w14:textId="38019118" w:rsidR="00C72842" w:rsidRPr="00F04CA5" w:rsidRDefault="005947E0" w:rsidP="00F070BC">
      <w:pPr>
        <w:widowControl w:val="0"/>
        <w:spacing w:before="120" w:after="120" w:line="240" w:lineRule="auto"/>
        <w:ind w:left="709"/>
        <w:jc w:val="both"/>
        <w:rPr>
          <w:rFonts w:ascii="Montserrat" w:hAnsi="Montserrat"/>
          <w:iCs/>
          <w:color w:val="000000" w:themeColor="text1"/>
          <w:sz w:val="20"/>
          <w:szCs w:val="20"/>
        </w:rPr>
      </w:pPr>
      <w:r w:rsidRPr="00F04CA5">
        <w:rPr>
          <w:rFonts w:ascii="Montserrat" w:hAnsi="Montserrat"/>
          <w:iCs/>
          <w:color w:val="000000" w:themeColor="text1"/>
          <w:sz w:val="20"/>
          <w:szCs w:val="20"/>
        </w:rPr>
        <w:t xml:space="preserve">Energia </w:t>
      </w:r>
      <w:r w:rsidR="00A345B9" w:rsidRPr="00F04CA5">
        <w:rPr>
          <w:rFonts w:ascii="Montserrat" w:hAnsi="Montserrat"/>
          <w:iCs/>
          <w:color w:val="000000" w:themeColor="text1"/>
          <w:sz w:val="20"/>
          <w:szCs w:val="20"/>
        </w:rPr>
        <w:t>elektryczna na potrzeby budowy może być pobierana z istniejących przyłączy elektrycznych pod warunkiem sprawdzenia i uzgodnienia</w:t>
      </w:r>
      <w:r w:rsidR="00FE57D2" w:rsidRPr="00F04CA5">
        <w:rPr>
          <w:rFonts w:ascii="Montserrat" w:hAnsi="Montserrat"/>
          <w:iCs/>
          <w:color w:val="000000" w:themeColor="text1"/>
          <w:sz w:val="20"/>
          <w:szCs w:val="20"/>
        </w:rPr>
        <w:br/>
      </w:r>
      <w:r w:rsidR="00A345B9" w:rsidRPr="00F04CA5">
        <w:rPr>
          <w:rFonts w:ascii="Montserrat" w:hAnsi="Montserrat"/>
          <w:iCs/>
          <w:color w:val="000000" w:themeColor="text1"/>
          <w:sz w:val="20"/>
          <w:szCs w:val="20"/>
        </w:rPr>
        <w:t xml:space="preserve">z Zamawiającym potrzebnego zapasu mocy. </w:t>
      </w:r>
      <w:r w:rsidR="00F04CA5" w:rsidRPr="00F04CA5">
        <w:rPr>
          <w:rFonts w:ascii="Montserrat" w:hAnsi="Montserrat"/>
          <w:iCs/>
          <w:color w:val="000000" w:themeColor="text1"/>
          <w:sz w:val="20"/>
          <w:szCs w:val="20"/>
        </w:rPr>
        <w:t xml:space="preserve"> </w:t>
      </w:r>
      <w:r w:rsidR="00A345B9" w:rsidRPr="00F04CA5">
        <w:rPr>
          <w:rFonts w:ascii="Montserrat" w:hAnsi="Montserrat"/>
          <w:iCs/>
          <w:color w:val="000000" w:themeColor="text1"/>
          <w:sz w:val="20"/>
          <w:szCs w:val="20"/>
        </w:rPr>
        <w:t>Woda</w:t>
      </w:r>
      <w:r w:rsidR="001F7C92" w:rsidRPr="00F04CA5">
        <w:rPr>
          <w:rFonts w:ascii="Montserrat" w:hAnsi="Montserrat"/>
          <w:iCs/>
          <w:color w:val="000000" w:themeColor="text1"/>
          <w:sz w:val="20"/>
          <w:szCs w:val="20"/>
        </w:rPr>
        <w:t xml:space="preserve"> </w:t>
      </w:r>
      <w:r w:rsidR="00A345B9" w:rsidRPr="00F04CA5">
        <w:rPr>
          <w:rFonts w:ascii="Montserrat" w:hAnsi="Montserrat"/>
          <w:iCs/>
          <w:color w:val="000000" w:themeColor="text1"/>
          <w:sz w:val="20"/>
          <w:szCs w:val="20"/>
        </w:rPr>
        <w:t>i energia elektryczna</w:t>
      </w:r>
      <w:r w:rsidR="00F04CA5" w:rsidRPr="00F04CA5">
        <w:rPr>
          <w:rFonts w:ascii="Montserrat" w:hAnsi="Montserrat"/>
          <w:iCs/>
          <w:color w:val="000000" w:themeColor="text1"/>
          <w:sz w:val="20"/>
          <w:szCs w:val="20"/>
        </w:rPr>
        <w:br/>
      </w:r>
      <w:r w:rsidR="00A345B9" w:rsidRPr="00F04CA5">
        <w:rPr>
          <w:rFonts w:ascii="Montserrat" w:hAnsi="Montserrat"/>
          <w:iCs/>
          <w:color w:val="000000" w:themeColor="text1"/>
          <w:sz w:val="20"/>
          <w:szCs w:val="20"/>
        </w:rPr>
        <w:t>dla potrzeb budowy może być pobierana z istniejących sieci</w:t>
      </w:r>
      <w:r w:rsidR="00C72842" w:rsidRPr="00F04CA5">
        <w:rPr>
          <w:rFonts w:ascii="Montserrat" w:hAnsi="Montserrat"/>
          <w:iCs/>
          <w:color w:val="000000" w:themeColor="text1"/>
          <w:sz w:val="20"/>
          <w:szCs w:val="20"/>
        </w:rPr>
        <w:t xml:space="preserve"> – warunki podłączenia oraz rozliczeń Wykonawca uzgodni ze służbami technicznymi Zamawiającego. Montaż ewentualnych podliczników znajduje się po stronie Wykonawcy.</w:t>
      </w:r>
      <w:r w:rsidR="001F7C92" w:rsidRPr="00F04CA5">
        <w:rPr>
          <w:rFonts w:ascii="Montserrat" w:hAnsi="Montserrat"/>
          <w:iCs/>
          <w:color w:val="000000" w:themeColor="text1"/>
          <w:sz w:val="20"/>
          <w:szCs w:val="20"/>
        </w:rPr>
        <w:t xml:space="preserve"> </w:t>
      </w:r>
    </w:p>
    <w:p w14:paraId="0480F998" w14:textId="62795EDE" w:rsidR="009C53E0" w:rsidRPr="00F04CA5" w:rsidRDefault="00A345B9" w:rsidP="00F070BC">
      <w:pPr>
        <w:widowControl w:val="0"/>
        <w:spacing w:before="120" w:after="120" w:line="240" w:lineRule="auto"/>
        <w:ind w:left="709"/>
        <w:jc w:val="both"/>
        <w:rPr>
          <w:rFonts w:ascii="Montserrat" w:hAnsi="Montserrat"/>
          <w:iCs/>
          <w:strike/>
          <w:color w:val="000000" w:themeColor="text1"/>
          <w:sz w:val="20"/>
          <w:szCs w:val="20"/>
        </w:rPr>
      </w:pPr>
      <w:r w:rsidRPr="00F04CA5">
        <w:rPr>
          <w:rFonts w:ascii="Montserrat" w:hAnsi="Montserrat"/>
          <w:iCs/>
          <w:color w:val="000000" w:themeColor="text1"/>
          <w:sz w:val="20"/>
          <w:szCs w:val="20"/>
        </w:rPr>
        <w:t>Wykonawca</w:t>
      </w:r>
      <w:r w:rsidR="001F7C92"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 xml:space="preserve">jest zobowiązany do </w:t>
      </w:r>
      <w:r w:rsidR="00C72842" w:rsidRPr="00F04CA5">
        <w:rPr>
          <w:rFonts w:ascii="Montserrat" w:hAnsi="Montserrat"/>
          <w:iCs/>
          <w:color w:val="000000" w:themeColor="text1"/>
          <w:sz w:val="20"/>
          <w:szCs w:val="20"/>
        </w:rPr>
        <w:t xml:space="preserve">ponoszenia </w:t>
      </w:r>
      <w:r w:rsidRPr="00F04CA5">
        <w:rPr>
          <w:rFonts w:ascii="Montserrat" w:hAnsi="Montserrat"/>
          <w:iCs/>
          <w:color w:val="000000" w:themeColor="text1"/>
          <w:sz w:val="20"/>
          <w:szCs w:val="20"/>
        </w:rPr>
        <w:t>odpowiedzialności za następstwa</w:t>
      </w:r>
      <w:r w:rsidR="00C72842" w:rsidRPr="00F04CA5">
        <w:rPr>
          <w:rFonts w:ascii="Montserrat" w:hAnsi="Montserrat"/>
          <w:iCs/>
          <w:color w:val="000000" w:themeColor="text1"/>
          <w:sz w:val="20"/>
          <w:szCs w:val="20"/>
        </w:rPr>
        <w:t xml:space="preserve"> działań </w:t>
      </w:r>
      <w:r w:rsidRPr="00F04CA5">
        <w:rPr>
          <w:rFonts w:ascii="Montserrat" w:hAnsi="Montserrat"/>
          <w:iCs/>
          <w:color w:val="000000" w:themeColor="text1"/>
          <w:sz w:val="20"/>
          <w:szCs w:val="20"/>
        </w:rPr>
        <w:t>w zakresie: organizacji i wykonywania robót budowlanych, zabezpiec</w:t>
      </w:r>
      <w:r w:rsidR="00FE57D2" w:rsidRPr="00F04CA5">
        <w:rPr>
          <w:rFonts w:ascii="Montserrat" w:hAnsi="Montserrat"/>
          <w:iCs/>
          <w:color w:val="000000" w:themeColor="text1"/>
          <w:sz w:val="20"/>
          <w:szCs w:val="20"/>
        </w:rPr>
        <w:t xml:space="preserve">zenia interesów osób trzecich, </w:t>
      </w:r>
      <w:r w:rsidRPr="00F04CA5">
        <w:rPr>
          <w:rFonts w:ascii="Montserrat" w:hAnsi="Montserrat"/>
          <w:iCs/>
          <w:color w:val="000000" w:themeColor="text1"/>
          <w:sz w:val="20"/>
          <w:szCs w:val="20"/>
        </w:rPr>
        <w:t>w tym pacjentów i personelu medycznego, przebywających na terenie szpitala, ochrony środowiska, warunków bezpieczeństwa pracy i przepisów p.poż., zaplecza</w:t>
      </w:r>
      <w:r w:rsidR="001F7C92" w:rsidRPr="00F04CA5">
        <w:rPr>
          <w:rFonts w:ascii="Montserrat" w:hAnsi="Montserrat"/>
          <w:iCs/>
          <w:color w:val="000000" w:themeColor="text1"/>
          <w:sz w:val="20"/>
          <w:szCs w:val="20"/>
        </w:rPr>
        <w:t xml:space="preserve"> </w:t>
      </w:r>
      <w:r w:rsidRPr="00F04CA5">
        <w:rPr>
          <w:rFonts w:ascii="Montserrat" w:hAnsi="Montserrat"/>
          <w:iCs/>
          <w:color w:val="000000" w:themeColor="text1"/>
          <w:sz w:val="20"/>
          <w:szCs w:val="20"/>
        </w:rPr>
        <w:t>dla potrzeb Wykonawcy</w:t>
      </w:r>
      <w:r w:rsidR="00F04CA5" w:rsidRPr="00F04CA5">
        <w:rPr>
          <w:rFonts w:ascii="Montserrat" w:hAnsi="Montserrat"/>
          <w:iCs/>
          <w:color w:val="000000" w:themeColor="text1"/>
          <w:sz w:val="20"/>
          <w:szCs w:val="20"/>
        </w:rPr>
        <w:br/>
      </w:r>
      <w:r w:rsidRPr="00F04CA5">
        <w:rPr>
          <w:rFonts w:ascii="Montserrat" w:hAnsi="Montserrat"/>
          <w:iCs/>
          <w:color w:val="000000" w:themeColor="text1"/>
          <w:sz w:val="20"/>
          <w:szCs w:val="20"/>
        </w:rPr>
        <w:t>i jego przedstawicieli, bezpieczeństwa ruchu drogowego i pieszego w otoczeniu budowy, ochrony mienia związanego z prowadzonymi pracami, zabezpieczenie obszaru prowadzenia prac.</w:t>
      </w:r>
    </w:p>
    <w:p w14:paraId="62F3E3DB" w14:textId="77777777" w:rsidR="009C53E0" w:rsidRPr="0059019E" w:rsidRDefault="009C53E0">
      <w:pPr>
        <w:widowControl w:val="0"/>
        <w:spacing w:after="0" w:line="240" w:lineRule="auto"/>
        <w:rPr>
          <w:rFonts w:ascii="Montserrat" w:hAnsi="Montserrat"/>
          <w:sz w:val="20"/>
          <w:szCs w:val="20"/>
        </w:rPr>
      </w:pPr>
    </w:p>
    <w:p w14:paraId="417925C5" w14:textId="77777777" w:rsidR="009C53E0" w:rsidRPr="0059019E" w:rsidRDefault="00A345B9" w:rsidP="003004D3">
      <w:pPr>
        <w:pStyle w:val="Akapitzlist"/>
        <w:numPr>
          <w:ilvl w:val="2"/>
          <w:numId w:val="24"/>
        </w:numPr>
        <w:ind w:left="709" w:hanging="709"/>
        <w:jc w:val="left"/>
        <w:rPr>
          <w:rFonts w:ascii="Montserrat" w:hAnsi="Montserrat"/>
        </w:rPr>
      </w:pPr>
      <w:r w:rsidRPr="0059019E">
        <w:rPr>
          <w:rFonts w:ascii="Montserrat" w:hAnsi="Montserrat"/>
          <w:b/>
          <w:bCs/>
          <w:iCs/>
        </w:rPr>
        <w:t>Bezpieczeństwo i higiena pracy.</w:t>
      </w:r>
    </w:p>
    <w:p w14:paraId="7A52450C" w14:textId="105A5084" w:rsidR="00ED1AE4" w:rsidRPr="0012090B" w:rsidRDefault="00A345B9" w:rsidP="00F070BC">
      <w:pPr>
        <w:widowControl w:val="0"/>
        <w:spacing w:before="120" w:after="120" w:line="240" w:lineRule="auto"/>
        <w:ind w:left="709"/>
        <w:jc w:val="both"/>
        <w:rPr>
          <w:rFonts w:ascii="Montserrat" w:hAnsi="Montserrat"/>
          <w:iCs/>
          <w:color w:val="000000" w:themeColor="text1"/>
          <w:sz w:val="20"/>
          <w:szCs w:val="20"/>
        </w:rPr>
      </w:pPr>
      <w:r w:rsidRPr="0012090B">
        <w:rPr>
          <w:rFonts w:ascii="Montserrat" w:hAnsi="Montserrat"/>
          <w:iCs/>
          <w:color w:val="000000" w:themeColor="text1"/>
          <w:sz w:val="20"/>
          <w:szCs w:val="20"/>
        </w:rPr>
        <w:t xml:space="preserve">Podczas realizacji robót Wykonawca </w:t>
      </w:r>
      <w:r w:rsidR="00B06C00" w:rsidRPr="0012090B">
        <w:rPr>
          <w:rFonts w:ascii="Montserrat" w:hAnsi="Montserrat"/>
          <w:iCs/>
          <w:color w:val="000000" w:themeColor="text1"/>
          <w:sz w:val="20"/>
          <w:szCs w:val="20"/>
        </w:rPr>
        <w:t xml:space="preserve">odpowiada </w:t>
      </w:r>
      <w:r w:rsidRPr="0012090B">
        <w:rPr>
          <w:rFonts w:ascii="Montserrat" w:hAnsi="Montserrat"/>
          <w:iCs/>
          <w:color w:val="000000" w:themeColor="text1"/>
          <w:sz w:val="20"/>
          <w:szCs w:val="20"/>
        </w:rPr>
        <w:t>za bezpieczeństwo i higienę pracy na budowie</w:t>
      </w:r>
      <w:r w:rsidR="00DA2697" w:rsidRPr="0012090B">
        <w:rPr>
          <w:rFonts w:ascii="Montserrat" w:hAnsi="Montserrat"/>
          <w:iCs/>
          <w:color w:val="000000" w:themeColor="text1"/>
          <w:sz w:val="20"/>
          <w:szCs w:val="20"/>
        </w:rPr>
        <w:t xml:space="preserve"> w zakresie spełnienia wymogów stawianych przez Rozporządzenie Ministra Infrastruktury z dnia 06.02.2003</w:t>
      </w:r>
      <w:r w:rsidR="00F04CA5" w:rsidRPr="0012090B">
        <w:rPr>
          <w:rFonts w:ascii="Montserrat" w:hAnsi="Montserrat"/>
          <w:iCs/>
          <w:color w:val="000000" w:themeColor="text1"/>
          <w:sz w:val="20"/>
          <w:szCs w:val="20"/>
        </w:rPr>
        <w:t xml:space="preserve"> </w:t>
      </w:r>
      <w:r w:rsidR="00DA2697" w:rsidRPr="0012090B">
        <w:rPr>
          <w:rFonts w:ascii="Montserrat" w:hAnsi="Montserrat"/>
          <w:iCs/>
          <w:color w:val="000000" w:themeColor="text1"/>
          <w:sz w:val="20"/>
          <w:szCs w:val="20"/>
        </w:rPr>
        <w:t>r. w sprawie bezpieczeństwa i higieny pracy podczas wykonywania robót budowlanych (DZ.U. 2003r. nr 47 poz. 401)</w:t>
      </w:r>
      <w:r w:rsidRPr="0012090B">
        <w:rPr>
          <w:rFonts w:ascii="Montserrat" w:hAnsi="Montserrat"/>
          <w:iCs/>
          <w:color w:val="000000" w:themeColor="text1"/>
          <w:sz w:val="20"/>
          <w:szCs w:val="20"/>
        </w:rPr>
        <w:t xml:space="preserve">. </w:t>
      </w:r>
      <w:r w:rsidR="00DA2697" w:rsidRPr="0012090B">
        <w:rPr>
          <w:rFonts w:ascii="Montserrat" w:hAnsi="Montserrat"/>
          <w:iCs/>
          <w:color w:val="000000" w:themeColor="text1"/>
          <w:sz w:val="20"/>
          <w:szCs w:val="20"/>
        </w:rPr>
        <w:t>Wykonawca</w:t>
      </w:r>
      <w:r w:rsidRPr="0012090B">
        <w:rPr>
          <w:rFonts w:ascii="Montserrat" w:hAnsi="Montserrat"/>
          <w:iCs/>
          <w:color w:val="000000" w:themeColor="text1"/>
          <w:sz w:val="20"/>
          <w:szCs w:val="20"/>
        </w:rPr>
        <w:t xml:space="preserve"> jest zobowiązany do opracowania</w:t>
      </w:r>
      <w:r w:rsidR="00B06C00" w:rsidRPr="0012090B">
        <w:rPr>
          <w:rFonts w:ascii="Montserrat" w:hAnsi="Montserrat"/>
          <w:iCs/>
          <w:color w:val="000000" w:themeColor="text1"/>
          <w:sz w:val="20"/>
          <w:szCs w:val="20"/>
        </w:rPr>
        <w:t xml:space="preserve"> P</w:t>
      </w:r>
      <w:r w:rsidRPr="0012090B">
        <w:rPr>
          <w:rFonts w:ascii="Montserrat" w:hAnsi="Montserrat"/>
          <w:iCs/>
          <w:color w:val="000000" w:themeColor="text1"/>
          <w:sz w:val="20"/>
          <w:szCs w:val="20"/>
        </w:rPr>
        <w:t xml:space="preserve">lanu bezpieczeństwa i ochrony zdrowia, </w:t>
      </w:r>
      <w:r w:rsidR="00DA2697" w:rsidRPr="0012090B">
        <w:rPr>
          <w:rFonts w:ascii="Montserrat" w:hAnsi="Montserrat"/>
          <w:iCs/>
          <w:color w:val="000000" w:themeColor="text1"/>
          <w:sz w:val="20"/>
          <w:szCs w:val="20"/>
        </w:rPr>
        <w:t>oraz Instrukcji bezpiecznego wykonywania robót.</w:t>
      </w:r>
      <w:r w:rsidR="00ED1AE4" w:rsidRPr="0012090B">
        <w:rPr>
          <w:color w:val="000000" w:themeColor="text1"/>
        </w:rPr>
        <w:t xml:space="preserve"> </w:t>
      </w:r>
      <w:r w:rsidR="00ED1AE4" w:rsidRPr="0012090B">
        <w:rPr>
          <w:rFonts w:ascii="Montserrat" w:hAnsi="Montserrat"/>
          <w:iCs/>
          <w:color w:val="000000" w:themeColor="text1"/>
          <w:sz w:val="20"/>
          <w:szCs w:val="20"/>
        </w:rPr>
        <w:t xml:space="preserve">Nie jest dopuszczalne, </w:t>
      </w:r>
      <w:r w:rsidR="00F04CA5" w:rsidRPr="0012090B">
        <w:rPr>
          <w:rFonts w:ascii="Montserrat" w:hAnsi="Montserrat"/>
          <w:iCs/>
          <w:color w:val="000000" w:themeColor="text1"/>
          <w:sz w:val="20"/>
          <w:szCs w:val="20"/>
        </w:rPr>
        <w:br/>
      </w:r>
      <w:r w:rsidR="00ED1AE4" w:rsidRPr="0012090B">
        <w:rPr>
          <w:rFonts w:ascii="Montserrat" w:hAnsi="Montserrat"/>
          <w:iCs/>
          <w:color w:val="000000" w:themeColor="text1"/>
          <w:sz w:val="20"/>
          <w:szCs w:val="20"/>
        </w:rPr>
        <w:t>aby pracownicy Wykonawcy wykonywali pracę w warunkach niebezpiecznych, szkodliwych dla zdrowia lub nie spełniających odpowiednich wymagań sanitarnych. Wykonawca dostarczy na budowę i będzie utrzymywał wyposażenie konieczne</w:t>
      </w:r>
      <w:r w:rsidR="00F070BC">
        <w:rPr>
          <w:rFonts w:ascii="Montserrat" w:hAnsi="Montserrat"/>
          <w:iCs/>
          <w:color w:val="000000" w:themeColor="text1"/>
          <w:sz w:val="20"/>
          <w:szCs w:val="20"/>
        </w:rPr>
        <w:t xml:space="preserve"> </w:t>
      </w:r>
      <w:r w:rsidR="00ED1AE4" w:rsidRPr="0012090B">
        <w:rPr>
          <w:rFonts w:ascii="Montserrat" w:hAnsi="Montserrat"/>
          <w:iCs/>
          <w:color w:val="000000" w:themeColor="text1"/>
          <w:sz w:val="20"/>
          <w:szCs w:val="20"/>
        </w:rPr>
        <w:t>dla zapewnienia bezpieczeństwa, zapewni wyposażenie w urządzenia socjalne</w:t>
      </w:r>
      <w:r w:rsidR="00F070BC">
        <w:rPr>
          <w:rFonts w:ascii="Montserrat" w:hAnsi="Montserrat"/>
          <w:iCs/>
          <w:color w:val="000000" w:themeColor="text1"/>
          <w:sz w:val="20"/>
          <w:szCs w:val="20"/>
        </w:rPr>
        <w:t xml:space="preserve"> </w:t>
      </w:r>
      <w:r w:rsidR="00ED1AE4" w:rsidRPr="0012090B">
        <w:rPr>
          <w:rFonts w:ascii="Montserrat" w:hAnsi="Montserrat"/>
          <w:iCs/>
          <w:color w:val="000000" w:themeColor="text1"/>
          <w:sz w:val="20"/>
          <w:szCs w:val="20"/>
        </w:rPr>
        <w:t>oraz odpowiednie wyposażenie i odzież wymaganą dla ochrony życia i zdrowia personelu zatrudnionego na placu budowy.</w:t>
      </w:r>
      <w:r w:rsidR="00DA2697" w:rsidRPr="0012090B">
        <w:rPr>
          <w:rFonts w:ascii="Montserrat" w:hAnsi="Montserrat"/>
          <w:iCs/>
          <w:color w:val="000000" w:themeColor="text1"/>
          <w:sz w:val="20"/>
          <w:szCs w:val="20"/>
        </w:rPr>
        <w:t xml:space="preserve"> Dodatkowo Kierownik budowy </w:t>
      </w:r>
      <w:r w:rsidR="00F070BC">
        <w:rPr>
          <w:rFonts w:ascii="Montserrat" w:hAnsi="Montserrat"/>
          <w:iCs/>
          <w:color w:val="000000" w:themeColor="text1"/>
          <w:sz w:val="20"/>
          <w:szCs w:val="20"/>
        </w:rPr>
        <w:t>o</w:t>
      </w:r>
      <w:r w:rsidR="00DA2697" w:rsidRPr="0012090B">
        <w:rPr>
          <w:rFonts w:ascii="Montserrat" w:hAnsi="Montserrat"/>
          <w:iCs/>
          <w:color w:val="000000" w:themeColor="text1"/>
          <w:sz w:val="20"/>
          <w:szCs w:val="20"/>
        </w:rPr>
        <w:t xml:space="preserve">raz Kierownicy robót są zobowiązani do zapoznania się z obowiązującym regulacjami placówki medycznej.  </w:t>
      </w:r>
    </w:p>
    <w:p w14:paraId="36D07A0A" w14:textId="1664362F" w:rsidR="009C53E0" w:rsidRDefault="00A345B9" w:rsidP="00F070BC">
      <w:pPr>
        <w:widowControl w:val="0"/>
        <w:spacing w:before="120" w:after="120" w:line="240" w:lineRule="auto"/>
        <w:ind w:left="709"/>
        <w:jc w:val="both"/>
        <w:rPr>
          <w:rFonts w:ascii="Montserrat" w:hAnsi="Montserrat"/>
          <w:iCs/>
          <w:sz w:val="20"/>
          <w:szCs w:val="20"/>
        </w:rPr>
      </w:pPr>
      <w:r w:rsidRPr="0012090B">
        <w:rPr>
          <w:rFonts w:ascii="Montserrat" w:hAnsi="Montserrat"/>
          <w:iCs/>
          <w:color w:val="000000" w:themeColor="text1"/>
          <w:sz w:val="20"/>
          <w:szCs w:val="20"/>
        </w:rPr>
        <w:lastRenderedPageBreak/>
        <w:t>Wykonawca będzie stosował się do wszystkich przepisów praw</w:t>
      </w:r>
      <w:r w:rsidR="00ED1AE4" w:rsidRPr="0012090B">
        <w:rPr>
          <w:rFonts w:ascii="Montserrat" w:hAnsi="Montserrat"/>
          <w:iCs/>
          <w:color w:val="000000" w:themeColor="text1"/>
          <w:sz w:val="20"/>
          <w:szCs w:val="20"/>
        </w:rPr>
        <w:t>a</w:t>
      </w:r>
      <w:r w:rsidRPr="0012090B">
        <w:rPr>
          <w:rFonts w:ascii="Montserrat" w:hAnsi="Montserrat"/>
          <w:iCs/>
          <w:color w:val="000000" w:themeColor="text1"/>
          <w:sz w:val="20"/>
          <w:szCs w:val="20"/>
        </w:rPr>
        <w:t xml:space="preserve"> obowiązujących</w:t>
      </w:r>
      <w:r w:rsidR="0012090B" w:rsidRPr="0012090B">
        <w:rPr>
          <w:rFonts w:ascii="Montserrat" w:hAnsi="Montserrat"/>
          <w:iCs/>
          <w:color w:val="000000" w:themeColor="text1"/>
          <w:sz w:val="20"/>
          <w:szCs w:val="20"/>
        </w:rPr>
        <w:br/>
      </w:r>
      <w:r w:rsidRPr="0012090B">
        <w:rPr>
          <w:rFonts w:ascii="Montserrat" w:hAnsi="Montserrat"/>
          <w:iCs/>
          <w:color w:val="000000" w:themeColor="text1"/>
          <w:sz w:val="20"/>
          <w:szCs w:val="20"/>
        </w:rPr>
        <w:t>w zakresie bezpieczeństwa pożarowego. Będzie stale utrzymywał wyposażenie przeciwpożarowe</w:t>
      </w:r>
      <w:r w:rsidR="00B06C00" w:rsidRPr="0012090B">
        <w:rPr>
          <w:rFonts w:ascii="Montserrat" w:hAnsi="Montserrat"/>
          <w:iCs/>
          <w:color w:val="000000" w:themeColor="text1"/>
          <w:sz w:val="20"/>
          <w:szCs w:val="20"/>
        </w:rPr>
        <w:t xml:space="preserve"> </w:t>
      </w:r>
      <w:r w:rsidRPr="0012090B">
        <w:rPr>
          <w:rFonts w:ascii="Montserrat" w:hAnsi="Montserrat"/>
          <w:iCs/>
          <w:color w:val="000000" w:themeColor="text1"/>
          <w:sz w:val="20"/>
          <w:szCs w:val="20"/>
        </w:rPr>
        <w:t xml:space="preserve">w stanie gotowości, zgodnie z zaleceniami przepisów bezpieczeństwa pożarowego na </w:t>
      </w:r>
      <w:r w:rsidR="00ED1AE4" w:rsidRPr="0012090B">
        <w:rPr>
          <w:rFonts w:ascii="Montserrat" w:hAnsi="Montserrat"/>
          <w:iCs/>
          <w:color w:val="000000" w:themeColor="text1"/>
          <w:sz w:val="20"/>
          <w:szCs w:val="20"/>
        </w:rPr>
        <w:t>P</w:t>
      </w:r>
      <w:r w:rsidRPr="0012090B">
        <w:rPr>
          <w:rFonts w:ascii="Montserrat" w:hAnsi="Montserrat"/>
          <w:iCs/>
          <w:color w:val="000000" w:themeColor="text1"/>
          <w:sz w:val="20"/>
          <w:szCs w:val="20"/>
        </w:rPr>
        <w:t xml:space="preserve">lacu </w:t>
      </w:r>
      <w:r w:rsidR="0012090B">
        <w:rPr>
          <w:rFonts w:ascii="Montserrat" w:hAnsi="Montserrat"/>
          <w:iCs/>
          <w:color w:val="000000" w:themeColor="text1"/>
          <w:sz w:val="20"/>
          <w:szCs w:val="20"/>
        </w:rPr>
        <w:t xml:space="preserve">budowy. </w:t>
      </w:r>
      <w:r w:rsidRPr="0012090B">
        <w:rPr>
          <w:rFonts w:ascii="Montserrat" w:hAnsi="Montserrat"/>
          <w:iCs/>
          <w:color w:val="000000" w:themeColor="text1"/>
          <w:sz w:val="20"/>
          <w:szCs w:val="20"/>
        </w:rPr>
        <w:t xml:space="preserve">Materiały łatwopalne </w:t>
      </w:r>
      <w:r w:rsidR="0012090B">
        <w:rPr>
          <w:rFonts w:ascii="Montserrat" w:hAnsi="Montserrat"/>
          <w:iCs/>
          <w:color w:val="000000" w:themeColor="text1"/>
          <w:sz w:val="20"/>
          <w:szCs w:val="20"/>
        </w:rPr>
        <w:br/>
      </w:r>
      <w:r w:rsidRPr="0012090B">
        <w:rPr>
          <w:rFonts w:ascii="Montserrat" w:hAnsi="Montserrat"/>
          <w:iCs/>
          <w:color w:val="000000" w:themeColor="text1"/>
          <w:sz w:val="20"/>
          <w:szCs w:val="20"/>
        </w:rPr>
        <w:t>będą przechowywane zgodnie z przepisami przeciwpożarowymi, w bezp</w:t>
      </w:r>
      <w:r w:rsidR="00FE57D2" w:rsidRPr="0012090B">
        <w:rPr>
          <w:rFonts w:ascii="Montserrat" w:hAnsi="Montserrat"/>
          <w:iCs/>
          <w:color w:val="000000" w:themeColor="text1"/>
          <w:sz w:val="20"/>
          <w:szCs w:val="20"/>
        </w:rPr>
        <w:t xml:space="preserve">iecznej odległości od budynków </w:t>
      </w:r>
      <w:r w:rsidRPr="0012090B">
        <w:rPr>
          <w:rFonts w:ascii="Montserrat" w:hAnsi="Montserrat"/>
          <w:iCs/>
          <w:color w:val="000000" w:themeColor="text1"/>
          <w:sz w:val="20"/>
          <w:szCs w:val="20"/>
        </w:rPr>
        <w:t>i składowisk, w miejscach niedostępnych dla osób trzecich. W</w:t>
      </w:r>
      <w:r w:rsidR="00FE57D2" w:rsidRPr="0012090B">
        <w:rPr>
          <w:rFonts w:ascii="Montserrat" w:hAnsi="Montserrat"/>
          <w:iCs/>
          <w:color w:val="000000" w:themeColor="text1"/>
          <w:sz w:val="20"/>
          <w:szCs w:val="20"/>
        </w:rPr>
        <w:t xml:space="preserve">ykonawca będzie odpowiedzialny </w:t>
      </w:r>
      <w:r w:rsidRPr="0012090B">
        <w:rPr>
          <w:rFonts w:ascii="Montserrat" w:hAnsi="Montserrat"/>
          <w:iCs/>
          <w:color w:val="000000" w:themeColor="text1"/>
          <w:sz w:val="20"/>
          <w:szCs w:val="20"/>
        </w:rPr>
        <w:t>za wszelkie straty powstałe w wyniku pożaru,</w:t>
      </w:r>
      <w:r w:rsidR="00F070BC">
        <w:rPr>
          <w:rFonts w:ascii="Montserrat" w:hAnsi="Montserrat"/>
          <w:iCs/>
          <w:color w:val="000000" w:themeColor="text1"/>
          <w:sz w:val="20"/>
          <w:szCs w:val="20"/>
        </w:rPr>
        <w:t xml:space="preserve"> </w:t>
      </w:r>
      <w:r w:rsidRPr="0012090B">
        <w:rPr>
          <w:rFonts w:ascii="Montserrat" w:hAnsi="Montserrat"/>
          <w:iCs/>
          <w:color w:val="000000" w:themeColor="text1"/>
          <w:sz w:val="20"/>
          <w:szCs w:val="20"/>
        </w:rPr>
        <w:t>który mógłby powstać w okresie realizacji robót lub został spowodowany</w:t>
      </w:r>
      <w:r w:rsidR="00FE57D2" w:rsidRPr="0012090B">
        <w:rPr>
          <w:rFonts w:ascii="Montserrat" w:hAnsi="Montserrat"/>
          <w:iCs/>
          <w:color w:val="000000" w:themeColor="text1"/>
          <w:sz w:val="20"/>
          <w:szCs w:val="20"/>
        </w:rPr>
        <w:br/>
      </w:r>
      <w:r w:rsidRPr="0012090B">
        <w:rPr>
          <w:rFonts w:ascii="Montserrat" w:hAnsi="Montserrat"/>
          <w:iCs/>
          <w:color w:val="000000" w:themeColor="text1"/>
          <w:sz w:val="20"/>
          <w:szCs w:val="20"/>
        </w:rPr>
        <w:t>przez któregokolwiek z jego pracowników.</w:t>
      </w:r>
      <w:r w:rsidR="008808D6" w:rsidRPr="0012090B">
        <w:rPr>
          <w:rFonts w:ascii="Montserrat" w:hAnsi="Montserrat"/>
          <w:iCs/>
          <w:color w:val="000000" w:themeColor="text1"/>
          <w:sz w:val="20"/>
          <w:szCs w:val="20"/>
        </w:rPr>
        <w:t xml:space="preserve"> Wykonawca odpowiada </w:t>
      </w:r>
      <w:r w:rsidR="0012090B">
        <w:rPr>
          <w:rFonts w:ascii="Montserrat" w:hAnsi="Montserrat"/>
          <w:iCs/>
          <w:color w:val="000000" w:themeColor="text1"/>
          <w:sz w:val="20"/>
          <w:szCs w:val="20"/>
        </w:rPr>
        <w:br/>
      </w:r>
      <w:r w:rsidR="008808D6" w:rsidRPr="0012090B">
        <w:rPr>
          <w:rFonts w:ascii="Montserrat" w:hAnsi="Montserrat"/>
          <w:iCs/>
          <w:color w:val="000000" w:themeColor="text1"/>
          <w:sz w:val="20"/>
          <w:szCs w:val="20"/>
        </w:rPr>
        <w:t xml:space="preserve">za zabezpieczenie swojego majątku przez dewastacją i kradzieżą. </w:t>
      </w:r>
      <w:r w:rsidRPr="0012090B">
        <w:rPr>
          <w:rFonts w:ascii="Montserrat" w:hAnsi="Montserrat"/>
          <w:iCs/>
          <w:color w:val="000000" w:themeColor="text1"/>
          <w:sz w:val="20"/>
          <w:szCs w:val="20"/>
        </w:rPr>
        <w:t>Uznaje</w:t>
      </w:r>
      <w:r w:rsidR="0012090B" w:rsidRPr="0012090B">
        <w:rPr>
          <w:rFonts w:ascii="Montserrat" w:hAnsi="Montserrat"/>
          <w:iCs/>
          <w:color w:val="000000" w:themeColor="text1"/>
          <w:sz w:val="20"/>
          <w:szCs w:val="20"/>
        </w:rPr>
        <w:br/>
      </w:r>
      <w:r w:rsidRPr="0012090B">
        <w:rPr>
          <w:rFonts w:ascii="Montserrat" w:hAnsi="Montserrat"/>
          <w:iCs/>
          <w:color w:val="000000" w:themeColor="text1"/>
          <w:sz w:val="20"/>
          <w:szCs w:val="20"/>
        </w:rPr>
        <w:t>się, że wszelkie koszty związane z wypełnieni</w:t>
      </w:r>
      <w:r w:rsidR="005947E0" w:rsidRPr="0012090B">
        <w:rPr>
          <w:rFonts w:ascii="Montserrat" w:hAnsi="Montserrat"/>
          <w:iCs/>
          <w:color w:val="000000" w:themeColor="text1"/>
          <w:sz w:val="20"/>
          <w:szCs w:val="20"/>
        </w:rPr>
        <w:t>em wymagań określonych powyżej</w:t>
      </w:r>
      <w:r w:rsidR="0012090B" w:rsidRPr="0012090B">
        <w:rPr>
          <w:rFonts w:ascii="Montserrat" w:hAnsi="Montserrat"/>
          <w:iCs/>
          <w:color w:val="000000" w:themeColor="text1"/>
          <w:sz w:val="20"/>
          <w:szCs w:val="20"/>
        </w:rPr>
        <w:br/>
      </w:r>
      <w:r w:rsidRPr="0012090B">
        <w:rPr>
          <w:rFonts w:ascii="Montserrat" w:hAnsi="Montserrat"/>
          <w:iCs/>
          <w:color w:val="000000" w:themeColor="text1"/>
          <w:sz w:val="20"/>
          <w:szCs w:val="20"/>
        </w:rPr>
        <w:t>nie podlegają odrębnej zapłacie i są uwzględnione w cenie kontraktowej</w:t>
      </w:r>
      <w:r w:rsidRPr="0059019E">
        <w:rPr>
          <w:rFonts w:ascii="Montserrat" w:hAnsi="Montserrat"/>
          <w:iCs/>
          <w:sz w:val="20"/>
          <w:szCs w:val="20"/>
        </w:rPr>
        <w:t>.</w:t>
      </w:r>
    </w:p>
    <w:p w14:paraId="76E6B0B7" w14:textId="77777777" w:rsidR="009C53E0" w:rsidRPr="0059019E" w:rsidRDefault="009C53E0">
      <w:pPr>
        <w:widowControl w:val="0"/>
        <w:spacing w:after="0" w:line="240" w:lineRule="auto"/>
        <w:rPr>
          <w:rFonts w:ascii="Montserrat" w:hAnsi="Montserrat"/>
          <w:sz w:val="20"/>
          <w:szCs w:val="20"/>
          <w:highlight w:val="cyan"/>
        </w:rPr>
      </w:pPr>
    </w:p>
    <w:p w14:paraId="0B164994" w14:textId="77777777" w:rsidR="009C53E0" w:rsidRPr="0059019E" w:rsidRDefault="00A345B9" w:rsidP="003004D3">
      <w:pPr>
        <w:pStyle w:val="Akapitzlist"/>
        <w:numPr>
          <w:ilvl w:val="2"/>
          <w:numId w:val="24"/>
        </w:numPr>
        <w:ind w:left="709" w:hanging="709"/>
        <w:jc w:val="left"/>
        <w:rPr>
          <w:rFonts w:ascii="Montserrat" w:hAnsi="Montserrat"/>
        </w:rPr>
      </w:pPr>
      <w:r w:rsidRPr="0059019E">
        <w:rPr>
          <w:rFonts w:ascii="Montserrat" w:hAnsi="Montserrat"/>
          <w:b/>
          <w:bCs/>
          <w:iCs/>
        </w:rPr>
        <w:t>Ochrona środowiska w czasie wykonywania robót.</w:t>
      </w:r>
    </w:p>
    <w:p w14:paraId="71117839" w14:textId="5A8DC788" w:rsidR="009C53E0" w:rsidRPr="0059019E" w:rsidRDefault="00A345B9" w:rsidP="00F070BC">
      <w:pPr>
        <w:widowControl w:val="0"/>
        <w:spacing w:before="120" w:after="0" w:line="240" w:lineRule="auto"/>
        <w:ind w:left="709"/>
        <w:jc w:val="both"/>
        <w:rPr>
          <w:rFonts w:ascii="Montserrat" w:hAnsi="Montserrat"/>
          <w:sz w:val="20"/>
          <w:szCs w:val="20"/>
        </w:rPr>
      </w:pPr>
      <w:r w:rsidRPr="0059019E">
        <w:rPr>
          <w:rFonts w:ascii="Montserrat" w:hAnsi="Montserrat"/>
          <w:iCs/>
          <w:sz w:val="20"/>
          <w:szCs w:val="20"/>
        </w:rPr>
        <w:t>Wykonawca ma obowiązek stosować w czasie prowadzenia robót wszystkie przepisy dotyczące ochrony środowiska naturalnego.</w:t>
      </w:r>
      <w:r w:rsidR="001F7C92" w:rsidRPr="0059019E">
        <w:rPr>
          <w:rFonts w:ascii="Montserrat" w:hAnsi="Montserrat"/>
          <w:iCs/>
          <w:sz w:val="20"/>
          <w:szCs w:val="20"/>
        </w:rPr>
        <w:t xml:space="preserve"> </w:t>
      </w:r>
      <w:r w:rsidRPr="0059019E">
        <w:rPr>
          <w:rFonts w:ascii="Montserrat" w:hAnsi="Montserrat"/>
          <w:iCs/>
          <w:sz w:val="20"/>
          <w:szCs w:val="20"/>
        </w:rPr>
        <w:t>W okresie prowadzenia robót Wykonawca</w:t>
      </w:r>
      <w:r w:rsidR="003004D3">
        <w:rPr>
          <w:rFonts w:ascii="Montserrat" w:hAnsi="Montserrat"/>
          <w:iCs/>
          <w:sz w:val="20"/>
          <w:szCs w:val="20"/>
        </w:rPr>
        <w:t xml:space="preserve"> </w:t>
      </w:r>
      <w:r w:rsidRPr="0059019E">
        <w:rPr>
          <w:rFonts w:ascii="Montserrat" w:hAnsi="Montserrat"/>
          <w:iCs/>
          <w:sz w:val="20"/>
          <w:szCs w:val="20"/>
        </w:rPr>
        <w:t>będzie podejmować wszelkie uzasadnione kroki mające na celu stosowanie się do przepisów</w:t>
      </w:r>
      <w:r w:rsidR="003004D3">
        <w:rPr>
          <w:rFonts w:ascii="Montserrat" w:hAnsi="Montserrat"/>
          <w:iCs/>
          <w:sz w:val="20"/>
          <w:szCs w:val="20"/>
        </w:rPr>
        <w:t xml:space="preserve"> </w:t>
      </w:r>
      <w:r w:rsidRPr="0059019E">
        <w:rPr>
          <w:rFonts w:ascii="Montserrat" w:hAnsi="Montserrat"/>
          <w:iCs/>
          <w:sz w:val="20"/>
          <w:szCs w:val="20"/>
        </w:rPr>
        <w:t>i norm dotyczących ochrony środowiska na terenie</w:t>
      </w:r>
      <w:r w:rsidR="005947E0" w:rsidRPr="0059019E">
        <w:rPr>
          <w:rFonts w:ascii="Montserrat" w:hAnsi="Montserrat"/>
          <w:iCs/>
          <w:sz w:val="20"/>
          <w:szCs w:val="20"/>
        </w:rPr>
        <w:br/>
      </w:r>
      <w:r w:rsidRPr="0059019E">
        <w:rPr>
          <w:rFonts w:ascii="Montserrat" w:hAnsi="Montserrat"/>
          <w:iCs/>
          <w:sz w:val="20"/>
          <w:szCs w:val="20"/>
        </w:rPr>
        <w:t>i wokół terenu budowy, oraz będzie unikać uszkodzeń lub uciążliwości dla osób</w:t>
      </w:r>
      <w:r w:rsidR="005947E0" w:rsidRPr="0059019E">
        <w:rPr>
          <w:rFonts w:ascii="Montserrat" w:hAnsi="Montserrat"/>
          <w:iCs/>
          <w:sz w:val="20"/>
          <w:szCs w:val="20"/>
        </w:rPr>
        <w:br/>
        <w:t xml:space="preserve">lub dóbr publicznych i innych, </w:t>
      </w:r>
      <w:r w:rsidRPr="0059019E">
        <w:rPr>
          <w:rFonts w:ascii="Montserrat" w:hAnsi="Montserrat"/>
          <w:iCs/>
          <w:sz w:val="20"/>
          <w:szCs w:val="20"/>
        </w:rPr>
        <w:t>a wynikających z nadmiernego hałasu, wibracji, zanieczyszczenia lub innych pr</w:t>
      </w:r>
      <w:r w:rsidR="00FE57D2" w:rsidRPr="0059019E">
        <w:rPr>
          <w:rFonts w:ascii="Montserrat" w:hAnsi="Montserrat"/>
          <w:iCs/>
          <w:sz w:val="20"/>
          <w:szCs w:val="20"/>
        </w:rPr>
        <w:t xml:space="preserve">zyczyn powstałych </w:t>
      </w:r>
      <w:r w:rsidRPr="0059019E">
        <w:rPr>
          <w:rFonts w:ascii="Montserrat" w:hAnsi="Montserrat"/>
          <w:iCs/>
          <w:sz w:val="20"/>
          <w:szCs w:val="20"/>
        </w:rPr>
        <w:t>w następstwie jego sposobu działania.</w:t>
      </w:r>
    </w:p>
    <w:p w14:paraId="463E0B28" w14:textId="77777777" w:rsidR="009C53E0" w:rsidRPr="0059019E" w:rsidRDefault="009C53E0">
      <w:pPr>
        <w:widowControl w:val="0"/>
        <w:spacing w:after="0" w:line="240" w:lineRule="auto"/>
        <w:ind w:left="720"/>
        <w:jc w:val="both"/>
        <w:rPr>
          <w:rFonts w:ascii="Montserrat" w:hAnsi="Montserrat"/>
          <w:iCs/>
          <w:sz w:val="20"/>
          <w:szCs w:val="20"/>
        </w:rPr>
      </w:pPr>
    </w:p>
    <w:p w14:paraId="553EDF76" w14:textId="77777777" w:rsidR="009C53E0" w:rsidRPr="0059019E" w:rsidRDefault="00A345B9" w:rsidP="00F12CF3">
      <w:pPr>
        <w:widowControl w:val="0"/>
        <w:spacing w:after="0" w:line="240" w:lineRule="auto"/>
        <w:ind w:left="567" w:firstLine="142"/>
        <w:jc w:val="both"/>
        <w:rPr>
          <w:rFonts w:ascii="Montserrat" w:hAnsi="Montserrat"/>
          <w:sz w:val="20"/>
          <w:szCs w:val="20"/>
          <w:u w:val="single"/>
        </w:rPr>
      </w:pPr>
      <w:r w:rsidRPr="0059019E">
        <w:rPr>
          <w:rFonts w:ascii="Montserrat" w:hAnsi="Montserrat"/>
          <w:iCs/>
          <w:sz w:val="20"/>
          <w:szCs w:val="20"/>
          <w:u w:val="single"/>
        </w:rPr>
        <w:t>Wykonawca będzie miał szczególny wzgląd na:</w:t>
      </w:r>
    </w:p>
    <w:p w14:paraId="73D5C93B" w14:textId="77777777" w:rsidR="00D54E82" w:rsidRPr="00D54E82" w:rsidRDefault="00A345B9" w:rsidP="0048410C">
      <w:pPr>
        <w:pStyle w:val="Akapitzlist"/>
        <w:widowControl w:val="0"/>
        <w:numPr>
          <w:ilvl w:val="0"/>
          <w:numId w:val="51"/>
        </w:numPr>
        <w:rPr>
          <w:rFonts w:ascii="Montserrat" w:hAnsi="Montserrat"/>
          <w:iCs/>
        </w:rPr>
      </w:pPr>
      <w:r w:rsidRPr="00D54E82">
        <w:rPr>
          <w:rFonts w:ascii="Montserrat" w:hAnsi="Montserrat"/>
          <w:iCs/>
        </w:rPr>
        <w:t xml:space="preserve">lokalizację składowisk materiałów budowlanych jak i gromadzenia odpadów, </w:t>
      </w:r>
    </w:p>
    <w:p w14:paraId="6FC824C0" w14:textId="77777777" w:rsidR="00D54E82" w:rsidRPr="00D54E82" w:rsidRDefault="00A345B9" w:rsidP="0048410C">
      <w:pPr>
        <w:pStyle w:val="Akapitzlist"/>
        <w:widowControl w:val="0"/>
        <w:numPr>
          <w:ilvl w:val="0"/>
          <w:numId w:val="51"/>
        </w:numPr>
        <w:rPr>
          <w:rFonts w:ascii="Montserrat" w:hAnsi="Montserrat"/>
          <w:iCs/>
        </w:rPr>
      </w:pPr>
      <w:r w:rsidRPr="00D54E82">
        <w:rPr>
          <w:rFonts w:ascii="Montserrat" w:hAnsi="Montserrat"/>
          <w:iCs/>
        </w:rPr>
        <w:t xml:space="preserve">zabezpieczenie istniejącego drzewostanu na czas wykonywania robót, </w:t>
      </w:r>
    </w:p>
    <w:p w14:paraId="0F6B365B" w14:textId="77777777" w:rsidR="00D54E82" w:rsidRPr="00D54E82" w:rsidRDefault="00A345B9" w:rsidP="0048410C">
      <w:pPr>
        <w:pStyle w:val="Akapitzlist"/>
        <w:widowControl w:val="0"/>
        <w:numPr>
          <w:ilvl w:val="0"/>
          <w:numId w:val="51"/>
        </w:numPr>
        <w:rPr>
          <w:rFonts w:ascii="Montserrat" w:hAnsi="Montserrat"/>
          <w:iCs/>
        </w:rPr>
      </w:pPr>
      <w:r w:rsidRPr="00D54E82">
        <w:rPr>
          <w:rFonts w:ascii="Montserrat" w:hAnsi="Montserrat"/>
          <w:iCs/>
        </w:rPr>
        <w:t xml:space="preserve">utrzymanie w czystości wszystkich dróg dojazdowych związanych z transportem </w:t>
      </w:r>
      <w:r w:rsidR="005947E0" w:rsidRPr="00D54E82">
        <w:rPr>
          <w:rFonts w:ascii="Montserrat" w:hAnsi="Montserrat"/>
          <w:iCs/>
        </w:rPr>
        <w:br/>
      </w:r>
      <w:r w:rsidRPr="00D54E82">
        <w:rPr>
          <w:rFonts w:ascii="Montserrat" w:hAnsi="Montserrat"/>
          <w:iCs/>
        </w:rPr>
        <w:t>materiałów</w:t>
      </w:r>
      <w:r w:rsidR="001F7C92" w:rsidRPr="00D54E82">
        <w:rPr>
          <w:rFonts w:ascii="Montserrat" w:hAnsi="Montserrat"/>
          <w:iCs/>
        </w:rPr>
        <w:t xml:space="preserve"> </w:t>
      </w:r>
      <w:r w:rsidRPr="00D54E82">
        <w:rPr>
          <w:rFonts w:ascii="Montserrat" w:hAnsi="Montserrat"/>
          <w:iCs/>
        </w:rPr>
        <w:t>i sprzętu b</w:t>
      </w:r>
      <w:r w:rsidR="00F12CF3" w:rsidRPr="00D54E82">
        <w:rPr>
          <w:rFonts w:ascii="Montserrat" w:hAnsi="Montserrat"/>
          <w:iCs/>
        </w:rPr>
        <w:t xml:space="preserve">udowlanego, </w:t>
      </w:r>
    </w:p>
    <w:p w14:paraId="680F9B37" w14:textId="7ABA147F" w:rsidR="009C53E0" w:rsidRPr="00D54E82" w:rsidRDefault="00F12CF3" w:rsidP="0048410C">
      <w:pPr>
        <w:pStyle w:val="Akapitzlist"/>
        <w:widowControl w:val="0"/>
        <w:numPr>
          <w:ilvl w:val="0"/>
          <w:numId w:val="51"/>
        </w:numPr>
        <w:rPr>
          <w:rFonts w:ascii="Montserrat" w:hAnsi="Montserrat"/>
          <w:iCs/>
        </w:rPr>
      </w:pPr>
      <w:r w:rsidRPr="00D54E82">
        <w:rPr>
          <w:rFonts w:ascii="Montserrat" w:hAnsi="Montserrat"/>
          <w:iCs/>
        </w:rPr>
        <w:t xml:space="preserve">środki ostrożności </w:t>
      </w:r>
      <w:r w:rsidR="00A345B9" w:rsidRPr="00D54E82">
        <w:rPr>
          <w:rFonts w:ascii="Montserrat" w:hAnsi="Montserrat"/>
          <w:iCs/>
        </w:rPr>
        <w:t>i zabezpieczenia</w:t>
      </w:r>
      <w:r w:rsidR="008605DD">
        <w:rPr>
          <w:rFonts w:ascii="Montserrat" w:hAnsi="Montserrat"/>
          <w:iCs/>
        </w:rPr>
        <w:t xml:space="preserve"> </w:t>
      </w:r>
      <w:r w:rsidR="00A345B9" w:rsidRPr="00D54E82">
        <w:rPr>
          <w:rFonts w:ascii="Montserrat" w:hAnsi="Montserrat"/>
          <w:iCs/>
        </w:rPr>
        <w:t xml:space="preserve">przed zanieczyszczeniem powietrza pyłami </w:t>
      </w:r>
      <w:r w:rsidR="00537089">
        <w:rPr>
          <w:rFonts w:ascii="Montserrat" w:hAnsi="Montserrat"/>
          <w:iCs/>
        </w:rPr>
        <w:br/>
      </w:r>
      <w:r w:rsidR="00A345B9" w:rsidRPr="00D54E82">
        <w:rPr>
          <w:rFonts w:ascii="Montserrat" w:hAnsi="Montserrat"/>
          <w:iCs/>
        </w:rPr>
        <w:t>i gazami</w:t>
      </w:r>
      <w:r w:rsidR="00D54E82" w:rsidRPr="00D54E82">
        <w:rPr>
          <w:rFonts w:ascii="Montserrat" w:hAnsi="Montserrat"/>
          <w:iCs/>
        </w:rPr>
        <w:t xml:space="preserve"> oraz</w:t>
      </w:r>
      <w:r w:rsidR="00A345B9" w:rsidRPr="00D54E82">
        <w:rPr>
          <w:rFonts w:ascii="Montserrat" w:hAnsi="Montserrat"/>
          <w:iCs/>
        </w:rPr>
        <w:t xml:space="preserve"> możliwością powstania pożaru.</w:t>
      </w:r>
    </w:p>
    <w:p w14:paraId="39C275A8" w14:textId="77777777" w:rsidR="009C53E0" w:rsidRPr="00CA20F4" w:rsidRDefault="009C53E0">
      <w:pPr>
        <w:widowControl w:val="0"/>
        <w:spacing w:after="0" w:line="240" w:lineRule="auto"/>
        <w:jc w:val="both"/>
        <w:rPr>
          <w:rFonts w:ascii="Montserrat" w:hAnsi="Montserrat"/>
          <w:iCs/>
          <w:color w:val="000000" w:themeColor="text1"/>
          <w:sz w:val="20"/>
          <w:szCs w:val="20"/>
          <w:u w:val="single"/>
        </w:rPr>
      </w:pPr>
    </w:p>
    <w:p w14:paraId="74287E5A" w14:textId="77777777" w:rsidR="009C53E0" w:rsidRPr="00CA20F4" w:rsidRDefault="00A345B9" w:rsidP="00F12CF3">
      <w:pPr>
        <w:widowControl w:val="0"/>
        <w:spacing w:after="0" w:line="240" w:lineRule="auto"/>
        <w:ind w:firstLine="709"/>
        <w:jc w:val="both"/>
        <w:rPr>
          <w:rFonts w:ascii="Montserrat" w:hAnsi="Montserrat"/>
          <w:color w:val="000000" w:themeColor="text1"/>
          <w:sz w:val="20"/>
          <w:szCs w:val="20"/>
          <w:u w:val="single"/>
        </w:rPr>
      </w:pPr>
      <w:r w:rsidRPr="00CA20F4">
        <w:rPr>
          <w:rFonts w:ascii="Montserrat" w:hAnsi="Montserrat"/>
          <w:iCs/>
          <w:color w:val="000000" w:themeColor="text1"/>
          <w:sz w:val="20"/>
          <w:szCs w:val="20"/>
          <w:u w:val="single"/>
        </w:rPr>
        <w:t>Ochrona przeciwpożarowa:</w:t>
      </w:r>
    </w:p>
    <w:p w14:paraId="5084381B" w14:textId="77777777" w:rsidR="009C53E0" w:rsidRPr="00CA20F4" w:rsidRDefault="00A345B9" w:rsidP="00F12CF3">
      <w:pPr>
        <w:widowControl w:val="0"/>
        <w:spacing w:after="0" w:line="240" w:lineRule="auto"/>
        <w:ind w:firstLine="709"/>
        <w:jc w:val="both"/>
        <w:rPr>
          <w:rFonts w:ascii="Montserrat" w:hAnsi="Montserrat"/>
          <w:color w:val="000000" w:themeColor="text1"/>
          <w:sz w:val="20"/>
          <w:szCs w:val="20"/>
        </w:rPr>
      </w:pPr>
      <w:r w:rsidRPr="00CA20F4">
        <w:rPr>
          <w:rFonts w:ascii="Montserrat" w:hAnsi="Montserrat"/>
          <w:iCs/>
          <w:color w:val="000000" w:themeColor="text1"/>
          <w:sz w:val="20"/>
          <w:szCs w:val="20"/>
        </w:rPr>
        <w:t>Wykonawca będzie przestrzegać przepisów ochrony przeciwpożarowej:</w:t>
      </w:r>
    </w:p>
    <w:p w14:paraId="7B6955EC" w14:textId="77777777" w:rsidR="009C53E0" w:rsidRPr="00CA20F4" w:rsidRDefault="00A345B9" w:rsidP="00F12CF3">
      <w:pPr>
        <w:widowControl w:val="0"/>
        <w:numPr>
          <w:ilvl w:val="0"/>
          <w:numId w:val="3"/>
        </w:numPr>
        <w:tabs>
          <w:tab w:val="left" w:pos="993"/>
        </w:tabs>
        <w:spacing w:after="0" w:line="240" w:lineRule="auto"/>
        <w:ind w:hanging="11"/>
        <w:jc w:val="both"/>
        <w:rPr>
          <w:rFonts w:ascii="Montserrat" w:hAnsi="Montserrat"/>
          <w:color w:val="000000" w:themeColor="text1"/>
          <w:sz w:val="20"/>
          <w:szCs w:val="20"/>
        </w:rPr>
      </w:pPr>
      <w:r w:rsidRPr="00CA20F4">
        <w:rPr>
          <w:rFonts w:ascii="Montserrat" w:hAnsi="Montserrat"/>
          <w:iCs/>
          <w:color w:val="000000" w:themeColor="text1"/>
          <w:sz w:val="20"/>
          <w:szCs w:val="20"/>
        </w:rPr>
        <w:t xml:space="preserve">utrzymywać sprawny sprzęt przeciwpożarowy na terenie prowadzonych prac, </w:t>
      </w:r>
    </w:p>
    <w:p w14:paraId="13123114" w14:textId="6DC286BE" w:rsidR="009C53E0" w:rsidRPr="00CA20F4" w:rsidRDefault="00A345B9" w:rsidP="00F12CF3">
      <w:pPr>
        <w:widowControl w:val="0"/>
        <w:numPr>
          <w:ilvl w:val="0"/>
          <w:numId w:val="3"/>
        </w:numPr>
        <w:tabs>
          <w:tab w:val="clear" w:pos="720"/>
          <w:tab w:val="num" w:pos="993"/>
        </w:tabs>
        <w:spacing w:after="0" w:line="240" w:lineRule="auto"/>
        <w:ind w:left="993" w:hanging="284"/>
        <w:jc w:val="both"/>
        <w:rPr>
          <w:rFonts w:ascii="Montserrat" w:hAnsi="Montserrat"/>
          <w:color w:val="000000" w:themeColor="text1"/>
          <w:sz w:val="20"/>
          <w:szCs w:val="20"/>
        </w:rPr>
      </w:pPr>
      <w:r w:rsidRPr="00CA20F4">
        <w:rPr>
          <w:rFonts w:ascii="Montserrat" w:hAnsi="Montserrat"/>
          <w:iCs/>
          <w:color w:val="000000" w:themeColor="text1"/>
          <w:sz w:val="20"/>
          <w:szCs w:val="20"/>
        </w:rPr>
        <w:t>materiały łatwopalne składować w sposób zg</w:t>
      </w:r>
      <w:r w:rsidR="005947E0" w:rsidRPr="00CA20F4">
        <w:rPr>
          <w:rFonts w:ascii="Montserrat" w:hAnsi="Montserrat"/>
          <w:iCs/>
          <w:color w:val="000000" w:themeColor="text1"/>
          <w:sz w:val="20"/>
          <w:szCs w:val="20"/>
        </w:rPr>
        <w:t xml:space="preserve">odny z odpowiednimi przepisami </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i zabezpieczone. Wykonawca będzie od</w:t>
      </w:r>
      <w:r w:rsidR="005947E0" w:rsidRPr="00CA20F4">
        <w:rPr>
          <w:rFonts w:ascii="Montserrat" w:hAnsi="Montserrat"/>
          <w:iCs/>
          <w:color w:val="000000" w:themeColor="text1"/>
          <w:sz w:val="20"/>
          <w:szCs w:val="20"/>
        </w:rPr>
        <w:t>powiedzialny za wszelkie straty</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 xml:space="preserve">i </w:t>
      </w:r>
      <w:r w:rsidR="008605DD" w:rsidRPr="00CA20F4">
        <w:rPr>
          <w:rFonts w:ascii="Montserrat" w:hAnsi="Montserrat"/>
          <w:iCs/>
          <w:color w:val="000000" w:themeColor="text1"/>
          <w:sz w:val="20"/>
          <w:szCs w:val="20"/>
        </w:rPr>
        <w:t xml:space="preserve">zniszczenia </w:t>
      </w:r>
      <w:r w:rsidRPr="00CA20F4">
        <w:rPr>
          <w:rFonts w:ascii="Montserrat" w:hAnsi="Montserrat"/>
          <w:iCs/>
          <w:color w:val="000000" w:themeColor="text1"/>
          <w:sz w:val="20"/>
          <w:szCs w:val="20"/>
        </w:rPr>
        <w:t>spowodowane pożarem wywołanym jako rezultat realizacji robót albo przez personel Wykonawcy.</w:t>
      </w:r>
    </w:p>
    <w:p w14:paraId="3BF186EF" w14:textId="77777777" w:rsidR="009C53E0" w:rsidRDefault="009C53E0">
      <w:pPr>
        <w:widowControl w:val="0"/>
        <w:spacing w:after="0" w:line="240" w:lineRule="auto"/>
        <w:jc w:val="both"/>
        <w:rPr>
          <w:rFonts w:ascii="Montserrat" w:hAnsi="Montserrat"/>
          <w:b/>
          <w:bCs/>
          <w:iCs/>
          <w:color w:val="000000" w:themeColor="text1"/>
          <w:sz w:val="20"/>
          <w:szCs w:val="20"/>
        </w:rPr>
      </w:pPr>
    </w:p>
    <w:p w14:paraId="7DC5FF09" w14:textId="77777777" w:rsidR="004D637B" w:rsidRDefault="004D637B">
      <w:pPr>
        <w:widowControl w:val="0"/>
        <w:spacing w:after="0" w:line="240" w:lineRule="auto"/>
        <w:jc w:val="both"/>
        <w:rPr>
          <w:rFonts w:ascii="Montserrat" w:hAnsi="Montserrat"/>
          <w:b/>
          <w:bCs/>
          <w:iCs/>
          <w:color w:val="000000" w:themeColor="text1"/>
          <w:sz w:val="20"/>
          <w:szCs w:val="20"/>
        </w:rPr>
      </w:pPr>
    </w:p>
    <w:p w14:paraId="3FC4D9CF" w14:textId="77777777" w:rsidR="004D637B" w:rsidRPr="00CA20F4" w:rsidRDefault="004D637B">
      <w:pPr>
        <w:widowControl w:val="0"/>
        <w:spacing w:after="0" w:line="240" w:lineRule="auto"/>
        <w:jc w:val="both"/>
        <w:rPr>
          <w:rFonts w:ascii="Montserrat" w:hAnsi="Montserrat"/>
          <w:b/>
          <w:bCs/>
          <w:iCs/>
          <w:color w:val="000000" w:themeColor="text1"/>
          <w:sz w:val="20"/>
          <w:szCs w:val="20"/>
        </w:rPr>
      </w:pPr>
    </w:p>
    <w:p w14:paraId="3BD26148" w14:textId="77777777" w:rsidR="009C53E0" w:rsidRPr="00CA20F4" w:rsidRDefault="00A345B9" w:rsidP="00F12CF3">
      <w:pPr>
        <w:pStyle w:val="Akapitzlist"/>
        <w:numPr>
          <w:ilvl w:val="2"/>
          <w:numId w:val="24"/>
        </w:numPr>
        <w:ind w:left="709" w:hanging="709"/>
        <w:jc w:val="left"/>
        <w:rPr>
          <w:rFonts w:ascii="Montserrat" w:hAnsi="Montserrat"/>
          <w:color w:val="000000" w:themeColor="text1"/>
        </w:rPr>
      </w:pPr>
      <w:r w:rsidRPr="00CA20F4">
        <w:rPr>
          <w:rFonts w:ascii="Montserrat" w:hAnsi="Montserrat"/>
          <w:b/>
          <w:bCs/>
          <w:iCs/>
          <w:color w:val="000000" w:themeColor="text1"/>
        </w:rPr>
        <w:t>Materiały szkodliwe dla otoczenia.</w:t>
      </w:r>
    </w:p>
    <w:p w14:paraId="10EAD48F" w14:textId="4449A1A8" w:rsidR="009C53E0" w:rsidRPr="00CA20F4" w:rsidRDefault="00A345B9" w:rsidP="00F070BC">
      <w:pPr>
        <w:widowControl w:val="0"/>
        <w:spacing w:before="120" w:after="0" w:line="240" w:lineRule="auto"/>
        <w:ind w:left="709"/>
        <w:jc w:val="both"/>
        <w:rPr>
          <w:rFonts w:ascii="Montserrat" w:hAnsi="Montserrat"/>
          <w:iCs/>
          <w:color w:val="000000" w:themeColor="text1"/>
          <w:sz w:val="20"/>
          <w:szCs w:val="20"/>
        </w:rPr>
      </w:pPr>
      <w:r w:rsidRPr="00CA20F4">
        <w:rPr>
          <w:rFonts w:ascii="Montserrat" w:hAnsi="Montserrat"/>
          <w:iCs/>
          <w:color w:val="000000" w:themeColor="text1"/>
          <w:sz w:val="20"/>
          <w:szCs w:val="20"/>
        </w:rPr>
        <w:t>Nie dopuszcza się do stosowania materiałów szkodliwych dla otoczenia</w:t>
      </w:r>
      <w:r w:rsidR="005947E0" w:rsidRPr="00CA20F4">
        <w:rPr>
          <w:rFonts w:ascii="Montserrat" w:hAnsi="Montserrat"/>
          <w:iCs/>
          <w:color w:val="000000" w:themeColor="text1"/>
          <w:sz w:val="20"/>
          <w:szCs w:val="20"/>
        </w:rPr>
        <w:br/>
      </w:r>
      <w:r w:rsidRPr="00CA20F4">
        <w:rPr>
          <w:rFonts w:ascii="Montserrat" w:hAnsi="Montserrat"/>
          <w:iCs/>
          <w:color w:val="000000" w:themeColor="text1"/>
          <w:sz w:val="20"/>
          <w:szCs w:val="20"/>
        </w:rPr>
        <w:t xml:space="preserve">(np. wywołujących szkodliwe promieniowanie o </w:t>
      </w:r>
      <w:r w:rsidR="008808D6" w:rsidRPr="00CA20F4">
        <w:rPr>
          <w:rFonts w:ascii="Montserrat" w:hAnsi="Montserrat"/>
          <w:iCs/>
          <w:color w:val="000000" w:themeColor="text1"/>
          <w:sz w:val="20"/>
          <w:szCs w:val="20"/>
        </w:rPr>
        <w:t xml:space="preserve">poziomie </w:t>
      </w:r>
      <w:r w:rsidRPr="00CA20F4">
        <w:rPr>
          <w:rFonts w:ascii="Montserrat" w:hAnsi="Montserrat"/>
          <w:iCs/>
          <w:color w:val="000000" w:themeColor="text1"/>
          <w:sz w:val="20"/>
          <w:szCs w:val="20"/>
        </w:rPr>
        <w:t>większym</w:t>
      </w:r>
      <w:r w:rsidR="005947E0" w:rsidRPr="00CA20F4">
        <w:rPr>
          <w:rFonts w:ascii="Montserrat" w:hAnsi="Montserrat"/>
          <w:iCs/>
          <w:color w:val="000000" w:themeColor="text1"/>
          <w:sz w:val="20"/>
          <w:szCs w:val="20"/>
        </w:rPr>
        <w:br/>
      </w:r>
      <w:r w:rsidRPr="00CA20F4">
        <w:rPr>
          <w:rFonts w:ascii="Montserrat" w:hAnsi="Montserrat"/>
          <w:iCs/>
          <w:color w:val="000000" w:themeColor="text1"/>
          <w:sz w:val="20"/>
          <w:szCs w:val="20"/>
        </w:rPr>
        <w:t xml:space="preserve">od dopuszczalnego, </w:t>
      </w:r>
      <w:r w:rsidR="008808D6" w:rsidRPr="00CA20F4">
        <w:rPr>
          <w:rFonts w:ascii="Montserrat" w:hAnsi="Montserrat"/>
          <w:iCs/>
          <w:color w:val="000000" w:themeColor="text1"/>
          <w:sz w:val="20"/>
          <w:szCs w:val="20"/>
        </w:rPr>
        <w:t xml:space="preserve">emisję do otoczenia pyłów, aerozolu, gazów o poziomie większym od dopuszczalnego </w:t>
      </w:r>
      <w:r w:rsidRPr="00CA20F4">
        <w:rPr>
          <w:rFonts w:ascii="Montserrat" w:hAnsi="Montserrat"/>
          <w:iCs/>
          <w:color w:val="000000" w:themeColor="text1"/>
          <w:sz w:val="20"/>
          <w:szCs w:val="20"/>
        </w:rPr>
        <w:t>określonego odpowiednimi przepisami). Wszelkie materiały użyte do robót będą miały aprobatę techniczną wydaną</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przez uprawnioną jednostkę, jednoznacznie określającą brak szkodliwego oddziaływania</w:t>
      </w:r>
      <w:r w:rsidR="00CA20F4" w:rsidRPr="00CA20F4">
        <w:rPr>
          <w:rFonts w:ascii="Montserrat" w:hAnsi="Montserrat"/>
          <w:iCs/>
          <w:color w:val="000000" w:themeColor="text1"/>
          <w:sz w:val="20"/>
          <w:szCs w:val="20"/>
        </w:rPr>
        <w:t xml:space="preserve"> </w:t>
      </w:r>
      <w:r w:rsidRPr="00CA20F4">
        <w:rPr>
          <w:rFonts w:ascii="Montserrat" w:hAnsi="Montserrat"/>
          <w:iCs/>
          <w:color w:val="000000" w:themeColor="text1"/>
          <w:sz w:val="20"/>
          <w:szCs w:val="20"/>
        </w:rPr>
        <w:t>tych materiałów na środowisko.</w:t>
      </w:r>
      <w:r w:rsidR="001F7C92" w:rsidRPr="00CA20F4">
        <w:rPr>
          <w:rFonts w:ascii="Montserrat" w:hAnsi="Montserrat"/>
          <w:iCs/>
          <w:color w:val="000000" w:themeColor="text1"/>
          <w:sz w:val="20"/>
          <w:szCs w:val="20"/>
        </w:rPr>
        <w:t xml:space="preserve"> </w:t>
      </w:r>
      <w:r w:rsidRPr="00CA20F4">
        <w:rPr>
          <w:rFonts w:ascii="Montserrat" w:hAnsi="Montserrat"/>
          <w:iCs/>
          <w:color w:val="000000" w:themeColor="text1"/>
          <w:sz w:val="20"/>
          <w:szCs w:val="20"/>
        </w:rPr>
        <w:t>Materiały szkodliwe dla otoczenia</w:t>
      </w:r>
      <w:r w:rsidR="005947E0" w:rsidRPr="00CA20F4">
        <w:rPr>
          <w:rFonts w:ascii="Montserrat" w:hAnsi="Montserrat"/>
          <w:iCs/>
          <w:color w:val="000000" w:themeColor="text1"/>
          <w:sz w:val="20"/>
          <w:szCs w:val="20"/>
        </w:rPr>
        <w:br/>
      </w:r>
      <w:r w:rsidRPr="00CA20F4">
        <w:rPr>
          <w:rFonts w:ascii="Montserrat" w:hAnsi="Montserrat"/>
          <w:iCs/>
          <w:color w:val="000000" w:themeColor="text1"/>
          <w:sz w:val="20"/>
          <w:szCs w:val="20"/>
        </w:rPr>
        <w:t>tylko w czasie</w:t>
      </w:r>
      <w:r w:rsidR="005947E0" w:rsidRPr="00CA20F4">
        <w:rPr>
          <w:rFonts w:ascii="Montserrat" w:hAnsi="Montserrat"/>
          <w:iCs/>
          <w:color w:val="000000" w:themeColor="text1"/>
          <w:sz w:val="20"/>
          <w:szCs w:val="20"/>
        </w:rPr>
        <w:t xml:space="preserve"> robót, a po zakończeniu robót </w:t>
      </w:r>
      <w:r w:rsidRPr="00CA20F4">
        <w:rPr>
          <w:rFonts w:ascii="Montserrat" w:hAnsi="Montserrat"/>
          <w:iCs/>
          <w:color w:val="000000" w:themeColor="text1"/>
          <w:sz w:val="20"/>
          <w:szCs w:val="20"/>
        </w:rPr>
        <w:t>ich szkodliwość zanika (np. materiały pylaste) mogą być użyte</w:t>
      </w:r>
      <w:r w:rsidR="001F7C92" w:rsidRPr="00CA20F4">
        <w:rPr>
          <w:rFonts w:ascii="Montserrat" w:hAnsi="Montserrat"/>
          <w:iCs/>
          <w:color w:val="000000" w:themeColor="text1"/>
          <w:sz w:val="20"/>
          <w:szCs w:val="20"/>
        </w:rPr>
        <w:t xml:space="preserve"> </w:t>
      </w:r>
      <w:r w:rsidRPr="00CA20F4">
        <w:rPr>
          <w:rFonts w:ascii="Montserrat" w:hAnsi="Montserrat"/>
          <w:iCs/>
          <w:color w:val="000000" w:themeColor="text1"/>
          <w:sz w:val="20"/>
          <w:szCs w:val="20"/>
        </w:rPr>
        <w:t>pod warunkiem przestrzegania wymagań technologicznych ich wbudowania. Jeżeli wymagają tego odpowiednie przepisy, Wykonawca powinien otrzymać zgodę na użycie tych materiałów od właściwych organów administracji państwowej.</w:t>
      </w:r>
      <w:r w:rsidR="001F7C92" w:rsidRPr="00CA20F4">
        <w:rPr>
          <w:rFonts w:ascii="Montserrat" w:hAnsi="Montserrat"/>
          <w:iCs/>
          <w:color w:val="000000" w:themeColor="text1"/>
          <w:sz w:val="20"/>
          <w:szCs w:val="20"/>
        </w:rPr>
        <w:t xml:space="preserve"> </w:t>
      </w:r>
      <w:r w:rsidRPr="00CA20F4">
        <w:rPr>
          <w:rFonts w:ascii="Montserrat" w:hAnsi="Montserrat"/>
          <w:iCs/>
          <w:color w:val="000000" w:themeColor="text1"/>
          <w:sz w:val="20"/>
          <w:szCs w:val="20"/>
        </w:rPr>
        <w:t xml:space="preserve">Materiał rozbiórkowy </w:t>
      </w:r>
      <w:r w:rsidR="00B20740" w:rsidRPr="00CA20F4">
        <w:rPr>
          <w:rFonts w:ascii="Montserrat" w:hAnsi="Montserrat"/>
          <w:iCs/>
          <w:color w:val="000000" w:themeColor="text1"/>
          <w:sz w:val="20"/>
          <w:szCs w:val="20"/>
        </w:rPr>
        <w:t>(w przypadku</w:t>
      </w:r>
      <w:r w:rsidR="005947E0" w:rsidRPr="00CA20F4">
        <w:rPr>
          <w:rFonts w:ascii="Montserrat" w:hAnsi="Montserrat"/>
          <w:iCs/>
          <w:color w:val="000000" w:themeColor="text1"/>
          <w:sz w:val="20"/>
          <w:szCs w:val="20"/>
        </w:rPr>
        <w:br/>
      </w:r>
      <w:r w:rsidR="00B20740" w:rsidRPr="00CA20F4">
        <w:rPr>
          <w:rFonts w:ascii="Montserrat" w:hAnsi="Montserrat"/>
          <w:iCs/>
          <w:color w:val="000000" w:themeColor="text1"/>
          <w:sz w:val="20"/>
          <w:szCs w:val="20"/>
        </w:rPr>
        <w:t xml:space="preserve">jego wystąpienia) </w:t>
      </w:r>
      <w:r w:rsidRPr="00CA20F4">
        <w:rPr>
          <w:rFonts w:ascii="Montserrat" w:hAnsi="Montserrat"/>
          <w:iCs/>
          <w:color w:val="000000" w:themeColor="text1"/>
          <w:sz w:val="20"/>
          <w:szCs w:val="20"/>
        </w:rPr>
        <w:t>usuwać na</w:t>
      </w:r>
      <w:r w:rsidR="00B20740" w:rsidRPr="00CA20F4">
        <w:rPr>
          <w:rFonts w:ascii="Montserrat" w:hAnsi="Montserrat"/>
          <w:iCs/>
          <w:color w:val="000000" w:themeColor="text1"/>
          <w:sz w:val="20"/>
          <w:szCs w:val="20"/>
        </w:rPr>
        <w:t>leży do pojemników</w:t>
      </w:r>
      <w:r w:rsidR="001F7C92" w:rsidRPr="00CA20F4">
        <w:rPr>
          <w:rFonts w:ascii="Montserrat" w:hAnsi="Montserrat"/>
          <w:iCs/>
          <w:color w:val="000000" w:themeColor="text1"/>
          <w:sz w:val="20"/>
          <w:szCs w:val="20"/>
        </w:rPr>
        <w:t xml:space="preserve"> </w:t>
      </w:r>
      <w:r w:rsidR="00B20740" w:rsidRPr="00CA20F4">
        <w:rPr>
          <w:rFonts w:ascii="Montserrat" w:hAnsi="Montserrat"/>
          <w:iCs/>
          <w:color w:val="000000" w:themeColor="text1"/>
          <w:sz w:val="20"/>
          <w:szCs w:val="20"/>
        </w:rPr>
        <w:t>na odpady, w </w:t>
      </w:r>
      <w:r w:rsidRPr="00CA20F4">
        <w:rPr>
          <w:rFonts w:ascii="Montserrat" w:hAnsi="Montserrat"/>
          <w:iCs/>
          <w:color w:val="000000" w:themeColor="text1"/>
          <w:sz w:val="20"/>
          <w:szCs w:val="20"/>
        </w:rPr>
        <w:t xml:space="preserve">sposób </w:t>
      </w:r>
      <w:r w:rsidR="005947E0" w:rsidRPr="00CA20F4">
        <w:rPr>
          <w:rFonts w:ascii="Montserrat" w:hAnsi="Montserrat"/>
          <w:iCs/>
          <w:color w:val="000000" w:themeColor="text1"/>
          <w:sz w:val="20"/>
          <w:szCs w:val="20"/>
        </w:rPr>
        <w:br/>
      </w:r>
      <w:r w:rsidRPr="00CA20F4">
        <w:rPr>
          <w:rFonts w:ascii="Montserrat" w:hAnsi="Montserrat"/>
          <w:iCs/>
          <w:color w:val="000000" w:themeColor="text1"/>
          <w:sz w:val="20"/>
          <w:szCs w:val="20"/>
        </w:rPr>
        <w:t>nie stwarzający niebezpieczeństwa dla ludzi, a następnie wywozić zgodnie</w:t>
      </w:r>
      <w:r w:rsidR="005947E0" w:rsidRPr="00CA20F4">
        <w:rPr>
          <w:rFonts w:ascii="Montserrat" w:hAnsi="Montserrat"/>
          <w:iCs/>
          <w:color w:val="000000" w:themeColor="text1"/>
          <w:sz w:val="20"/>
          <w:szCs w:val="20"/>
        </w:rPr>
        <w:br/>
      </w:r>
      <w:r w:rsidRPr="00CA20F4">
        <w:rPr>
          <w:rFonts w:ascii="Montserrat" w:hAnsi="Montserrat"/>
          <w:iCs/>
          <w:color w:val="000000" w:themeColor="text1"/>
          <w:sz w:val="20"/>
          <w:szCs w:val="20"/>
        </w:rPr>
        <w:t>z u</w:t>
      </w:r>
      <w:r w:rsidR="00B20740" w:rsidRPr="00CA20F4">
        <w:rPr>
          <w:rFonts w:ascii="Montserrat" w:hAnsi="Montserrat"/>
          <w:iCs/>
          <w:color w:val="000000" w:themeColor="text1"/>
          <w:sz w:val="20"/>
          <w:szCs w:val="20"/>
        </w:rPr>
        <w:t xml:space="preserve">stawą z dnia 14 grudnia 2012r. </w:t>
      </w:r>
      <w:r w:rsidRPr="00CA20F4">
        <w:rPr>
          <w:rFonts w:ascii="Montserrat" w:hAnsi="Montserrat"/>
          <w:iCs/>
          <w:color w:val="000000" w:themeColor="text1"/>
          <w:sz w:val="20"/>
          <w:szCs w:val="20"/>
        </w:rPr>
        <w:t>o odpadach (j. D</w:t>
      </w:r>
      <w:r w:rsidR="00B20740" w:rsidRPr="00CA20F4">
        <w:rPr>
          <w:rFonts w:ascii="Montserrat" w:hAnsi="Montserrat"/>
          <w:iCs/>
          <w:color w:val="000000" w:themeColor="text1"/>
          <w:sz w:val="20"/>
          <w:szCs w:val="20"/>
        </w:rPr>
        <w:t>z. U. z 2022 r. poz. 699, 1250).</w:t>
      </w:r>
    </w:p>
    <w:p w14:paraId="1BE93DC7" w14:textId="77777777" w:rsidR="009C53E0" w:rsidRPr="00CA20F4" w:rsidRDefault="009C53E0">
      <w:pPr>
        <w:widowControl w:val="0"/>
        <w:spacing w:after="0" w:line="240" w:lineRule="auto"/>
        <w:jc w:val="both"/>
        <w:rPr>
          <w:rFonts w:ascii="Montserrat" w:hAnsi="Montserrat"/>
          <w:iCs/>
          <w:color w:val="000000" w:themeColor="text1"/>
          <w:sz w:val="20"/>
          <w:szCs w:val="20"/>
          <w:highlight w:val="cyan"/>
        </w:rPr>
      </w:pPr>
    </w:p>
    <w:p w14:paraId="5DF3CE3D" w14:textId="77777777" w:rsidR="009C53E0" w:rsidRPr="00CA20F4" w:rsidRDefault="00A345B9" w:rsidP="00F12CF3">
      <w:pPr>
        <w:pStyle w:val="Akapitzlist"/>
        <w:numPr>
          <w:ilvl w:val="2"/>
          <w:numId w:val="24"/>
        </w:numPr>
        <w:ind w:left="709" w:hanging="709"/>
        <w:jc w:val="left"/>
        <w:rPr>
          <w:rFonts w:ascii="Montserrat" w:hAnsi="Montserrat"/>
          <w:color w:val="000000" w:themeColor="text1"/>
        </w:rPr>
      </w:pPr>
      <w:r w:rsidRPr="00CA20F4">
        <w:rPr>
          <w:rFonts w:ascii="Montserrat" w:hAnsi="Montserrat"/>
          <w:b/>
          <w:bCs/>
          <w:iCs/>
          <w:color w:val="000000" w:themeColor="text1"/>
        </w:rPr>
        <w:t>Ochrona własności publicznej i prywatnej.</w:t>
      </w:r>
    </w:p>
    <w:p w14:paraId="6D3BD6EB" w14:textId="3BA65684" w:rsidR="009C53E0" w:rsidRPr="00CA20F4" w:rsidRDefault="00A345B9" w:rsidP="00F070BC">
      <w:pPr>
        <w:widowControl w:val="0"/>
        <w:spacing w:before="120" w:after="0" w:line="240" w:lineRule="auto"/>
        <w:ind w:left="709"/>
        <w:jc w:val="both"/>
        <w:rPr>
          <w:rFonts w:ascii="Montserrat" w:hAnsi="Montserrat"/>
          <w:iCs/>
          <w:color w:val="000000" w:themeColor="text1"/>
          <w:sz w:val="20"/>
          <w:szCs w:val="20"/>
        </w:rPr>
      </w:pPr>
      <w:r w:rsidRPr="00CA20F4">
        <w:rPr>
          <w:rFonts w:ascii="Montserrat" w:hAnsi="Montserrat"/>
          <w:iCs/>
          <w:color w:val="000000" w:themeColor="text1"/>
          <w:sz w:val="20"/>
          <w:szCs w:val="20"/>
        </w:rPr>
        <w:lastRenderedPageBreak/>
        <w:t xml:space="preserve">Ze względu na </w:t>
      </w:r>
      <w:r w:rsidR="008605DD" w:rsidRPr="00CA20F4">
        <w:rPr>
          <w:rFonts w:ascii="Montserrat" w:hAnsi="Montserrat"/>
          <w:iCs/>
          <w:color w:val="000000" w:themeColor="text1"/>
          <w:sz w:val="20"/>
          <w:szCs w:val="20"/>
        </w:rPr>
        <w:t xml:space="preserve">brak możliwości przerwania użytkowania </w:t>
      </w:r>
      <w:r w:rsidRPr="00CA20F4">
        <w:rPr>
          <w:rFonts w:ascii="Montserrat" w:hAnsi="Montserrat"/>
          <w:iCs/>
          <w:color w:val="000000" w:themeColor="text1"/>
          <w:sz w:val="20"/>
          <w:szCs w:val="20"/>
        </w:rPr>
        <w:t>obiektów szpitalnych</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w czasie prowadzenia prac, roboty budowlane muszą być prowadzone</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z zachowaniem szczególnych warunków bezpieczeństwa oraz ograniczeniem</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do minimum uciążliwości związanych z realizacją inwestycji, takich jak: hałas, emisja pyłów, organizacja budowy, dojazd do terenu itp.</w:t>
      </w:r>
      <w:r w:rsidR="001F7C92" w:rsidRPr="00CA20F4">
        <w:rPr>
          <w:rFonts w:ascii="Montserrat" w:hAnsi="Montserrat"/>
          <w:iCs/>
          <w:color w:val="000000" w:themeColor="text1"/>
          <w:sz w:val="20"/>
          <w:szCs w:val="20"/>
        </w:rPr>
        <w:t xml:space="preserve"> </w:t>
      </w:r>
      <w:r w:rsidRPr="00CA20F4">
        <w:rPr>
          <w:rFonts w:ascii="Montserrat" w:hAnsi="Montserrat"/>
          <w:iCs/>
          <w:color w:val="000000" w:themeColor="text1"/>
          <w:sz w:val="20"/>
          <w:szCs w:val="20"/>
        </w:rPr>
        <w:t>Wykonawca</w:t>
      </w:r>
      <w:r w:rsidR="00F12CF3" w:rsidRPr="00CA20F4">
        <w:rPr>
          <w:rFonts w:ascii="Montserrat" w:hAnsi="Montserrat"/>
          <w:iCs/>
          <w:color w:val="000000" w:themeColor="text1"/>
          <w:sz w:val="20"/>
          <w:szCs w:val="20"/>
        </w:rPr>
        <w:t xml:space="preserve"> ponosi pełną odpowiedzialność </w:t>
      </w:r>
      <w:r w:rsidRPr="00CA20F4">
        <w:rPr>
          <w:rFonts w:ascii="Montserrat" w:hAnsi="Montserrat"/>
          <w:iCs/>
          <w:color w:val="000000" w:themeColor="text1"/>
          <w:sz w:val="20"/>
          <w:szCs w:val="20"/>
        </w:rPr>
        <w:t>za wszelkie (spowodowane jego działalnością) uszkodzenia zabudowy użytkowanej przez Zamawiającego. Wykonawca jest odpowiedzialny</w:t>
      </w:r>
      <w:r w:rsidR="00CA20F4" w:rsidRPr="00CA20F4">
        <w:rPr>
          <w:rFonts w:ascii="Montserrat" w:hAnsi="Montserrat"/>
          <w:iCs/>
          <w:color w:val="000000" w:themeColor="text1"/>
          <w:sz w:val="20"/>
          <w:szCs w:val="20"/>
        </w:rPr>
        <w:br/>
      </w:r>
      <w:r w:rsidRPr="00CA20F4">
        <w:rPr>
          <w:rFonts w:ascii="Montserrat" w:hAnsi="Montserrat"/>
          <w:iCs/>
          <w:color w:val="000000" w:themeColor="text1"/>
          <w:sz w:val="20"/>
          <w:szCs w:val="20"/>
        </w:rPr>
        <w:t>za ochronę istniejących obiektów i instalacji naziemnych i podzie</w:t>
      </w:r>
      <w:r w:rsidR="00F12CF3" w:rsidRPr="00CA20F4">
        <w:rPr>
          <w:rFonts w:ascii="Montserrat" w:hAnsi="Montserrat"/>
          <w:iCs/>
          <w:color w:val="000000" w:themeColor="text1"/>
          <w:sz w:val="20"/>
          <w:szCs w:val="20"/>
        </w:rPr>
        <w:t xml:space="preserve">mnych urządzeń </w:t>
      </w:r>
      <w:r w:rsidRPr="00CA20F4">
        <w:rPr>
          <w:rFonts w:ascii="Montserrat" w:hAnsi="Montserrat"/>
          <w:iCs/>
          <w:color w:val="000000" w:themeColor="text1"/>
          <w:sz w:val="20"/>
          <w:szCs w:val="20"/>
        </w:rPr>
        <w:t>znajdujących się w obrębie plac</w:t>
      </w:r>
      <w:r w:rsidR="00F12CF3" w:rsidRPr="00CA20F4">
        <w:rPr>
          <w:rFonts w:ascii="Montserrat" w:hAnsi="Montserrat"/>
          <w:iCs/>
          <w:color w:val="000000" w:themeColor="text1"/>
          <w:sz w:val="20"/>
          <w:szCs w:val="20"/>
        </w:rPr>
        <w:t xml:space="preserve">u budowy, takich jak rurociągi </w:t>
      </w:r>
      <w:r w:rsidRPr="00CA20F4">
        <w:rPr>
          <w:rFonts w:ascii="Montserrat" w:hAnsi="Montserrat"/>
          <w:iCs/>
          <w:color w:val="000000" w:themeColor="text1"/>
          <w:sz w:val="20"/>
          <w:szCs w:val="20"/>
        </w:rPr>
        <w:t>i kable</w:t>
      </w:r>
      <w:r w:rsidR="00C26641" w:rsidRPr="00CA20F4">
        <w:rPr>
          <w:rFonts w:ascii="Montserrat" w:hAnsi="Montserrat"/>
          <w:iCs/>
          <w:color w:val="000000" w:themeColor="text1"/>
          <w:sz w:val="20"/>
          <w:szCs w:val="20"/>
        </w:rPr>
        <w:t>,</w:t>
      </w:r>
      <w:r w:rsidRPr="00CA20F4">
        <w:rPr>
          <w:rFonts w:ascii="Montserrat" w:hAnsi="Montserrat"/>
          <w:iCs/>
          <w:color w:val="000000" w:themeColor="text1"/>
          <w:sz w:val="20"/>
          <w:szCs w:val="20"/>
        </w:rPr>
        <w:t xml:space="preserve"> etc. </w:t>
      </w:r>
    </w:p>
    <w:p w14:paraId="2BB0F0A1" w14:textId="77777777" w:rsidR="009C53E0" w:rsidRPr="0059019E" w:rsidRDefault="009C53E0">
      <w:pPr>
        <w:widowControl w:val="0"/>
        <w:spacing w:after="0" w:line="240" w:lineRule="auto"/>
        <w:ind w:firstLine="708"/>
        <w:jc w:val="both"/>
        <w:rPr>
          <w:rFonts w:ascii="Montserrat" w:hAnsi="Montserrat"/>
          <w:iCs/>
          <w:sz w:val="20"/>
          <w:szCs w:val="20"/>
        </w:rPr>
      </w:pPr>
    </w:p>
    <w:p w14:paraId="3E0C22AF" w14:textId="77777777" w:rsidR="009C53E0" w:rsidRPr="0059019E" w:rsidRDefault="00A345B9" w:rsidP="00F12CF3">
      <w:pPr>
        <w:pStyle w:val="Akapitzlist"/>
        <w:numPr>
          <w:ilvl w:val="2"/>
          <w:numId w:val="24"/>
        </w:numPr>
        <w:ind w:left="709" w:hanging="709"/>
        <w:jc w:val="left"/>
        <w:rPr>
          <w:rFonts w:ascii="Montserrat" w:hAnsi="Montserrat"/>
        </w:rPr>
      </w:pPr>
      <w:r w:rsidRPr="0059019E">
        <w:rPr>
          <w:rFonts w:ascii="Montserrat" w:hAnsi="Montserrat"/>
          <w:b/>
          <w:bCs/>
          <w:iCs/>
        </w:rPr>
        <w:t>Stosowanie się do prawa i innych przepisów.</w:t>
      </w:r>
    </w:p>
    <w:p w14:paraId="729B7760" w14:textId="7751E51C" w:rsidR="009C53E0" w:rsidRPr="0059019E" w:rsidRDefault="00A345B9" w:rsidP="00F070BC">
      <w:pPr>
        <w:widowControl w:val="0"/>
        <w:spacing w:before="120" w:after="0" w:line="240" w:lineRule="auto"/>
        <w:ind w:left="709"/>
        <w:jc w:val="both"/>
        <w:rPr>
          <w:rFonts w:ascii="Montserrat" w:hAnsi="Montserrat"/>
          <w:sz w:val="20"/>
          <w:szCs w:val="20"/>
        </w:rPr>
      </w:pPr>
      <w:r w:rsidRPr="0059019E">
        <w:rPr>
          <w:rFonts w:ascii="Montserrat" w:hAnsi="Montserrat"/>
          <w:iCs/>
          <w:sz w:val="20"/>
          <w:szCs w:val="20"/>
        </w:rPr>
        <w:t>Wykonawca zobowiązany jest znać wszystkie zarządzenia</w:t>
      </w:r>
      <w:r w:rsidR="005947E0" w:rsidRPr="0059019E">
        <w:rPr>
          <w:rFonts w:ascii="Montserrat" w:hAnsi="Montserrat"/>
          <w:iCs/>
          <w:sz w:val="20"/>
          <w:szCs w:val="20"/>
        </w:rPr>
        <w:t xml:space="preserve"> wydane przez władze centralne </w:t>
      </w:r>
      <w:r w:rsidRPr="0059019E">
        <w:rPr>
          <w:rFonts w:ascii="Montserrat" w:hAnsi="Montserrat"/>
          <w:iCs/>
          <w:sz w:val="20"/>
          <w:szCs w:val="20"/>
        </w:rPr>
        <w:t>i miejscowe oraz inne przepisy, regulaminy i wytyczne,</w:t>
      </w:r>
      <w:r w:rsidR="001F7C92" w:rsidRPr="0059019E">
        <w:rPr>
          <w:rFonts w:ascii="Montserrat" w:hAnsi="Montserrat"/>
          <w:iCs/>
          <w:sz w:val="20"/>
          <w:szCs w:val="20"/>
        </w:rPr>
        <w:t xml:space="preserve"> </w:t>
      </w:r>
      <w:r w:rsidR="00CA20F4">
        <w:rPr>
          <w:rFonts w:ascii="Montserrat" w:hAnsi="Montserrat"/>
          <w:iCs/>
          <w:sz w:val="20"/>
          <w:szCs w:val="20"/>
        </w:rPr>
        <w:br/>
      </w:r>
      <w:r w:rsidR="001F7C92" w:rsidRPr="0059019E">
        <w:rPr>
          <w:rFonts w:ascii="Montserrat" w:hAnsi="Montserrat"/>
          <w:iCs/>
          <w:sz w:val="20"/>
          <w:szCs w:val="20"/>
        </w:rPr>
        <w:t xml:space="preserve">które </w:t>
      </w:r>
      <w:r w:rsidRPr="0059019E">
        <w:rPr>
          <w:rFonts w:ascii="Montserrat" w:hAnsi="Montserrat"/>
          <w:iCs/>
          <w:sz w:val="20"/>
          <w:szCs w:val="20"/>
        </w:rPr>
        <w:t>są w</w:t>
      </w:r>
      <w:r w:rsidR="00F12CF3" w:rsidRPr="0059019E">
        <w:rPr>
          <w:rFonts w:ascii="Montserrat" w:hAnsi="Montserrat"/>
          <w:iCs/>
          <w:sz w:val="20"/>
          <w:szCs w:val="20"/>
        </w:rPr>
        <w:t xml:space="preserve"> jakichkolwiek sposób związane </w:t>
      </w:r>
      <w:r w:rsidRPr="0059019E">
        <w:rPr>
          <w:rFonts w:ascii="Montserrat" w:hAnsi="Montserrat"/>
          <w:iCs/>
          <w:sz w:val="20"/>
          <w:szCs w:val="20"/>
        </w:rPr>
        <w:t>z wykonywanymi robotami</w:t>
      </w:r>
      <w:r w:rsidR="005947E0" w:rsidRPr="0059019E">
        <w:rPr>
          <w:rFonts w:ascii="Montserrat" w:hAnsi="Montserrat"/>
          <w:iCs/>
          <w:sz w:val="20"/>
          <w:szCs w:val="20"/>
        </w:rPr>
        <w:br/>
      </w:r>
      <w:r w:rsidRPr="0059019E">
        <w:rPr>
          <w:rFonts w:ascii="Montserrat" w:hAnsi="Montserrat"/>
          <w:iCs/>
          <w:sz w:val="20"/>
          <w:szCs w:val="20"/>
        </w:rPr>
        <w:t>i będzie w pełni odpowiedzialny za przestrzeganie</w:t>
      </w:r>
      <w:r w:rsidR="001F7C92" w:rsidRPr="0059019E">
        <w:rPr>
          <w:rFonts w:ascii="Montserrat" w:hAnsi="Montserrat"/>
          <w:iCs/>
          <w:sz w:val="20"/>
          <w:szCs w:val="20"/>
        </w:rPr>
        <w:t xml:space="preserve"> </w:t>
      </w:r>
      <w:r w:rsidRPr="0059019E">
        <w:rPr>
          <w:rFonts w:ascii="Montserrat" w:hAnsi="Montserrat"/>
          <w:iCs/>
          <w:sz w:val="20"/>
          <w:szCs w:val="20"/>
        </w:rPr>
        <w:t>tych postanowień podczas prowadzenia robót.</w:t>
      </w:r>
      <w:r w:rsidR="001F7C92" w:rsidRPr="0059019E">
        <w:rPr>
          <w:rFonts w:ascii="Montserrat" w:hAnsi="Montserrat"/>
          <w:iCs/>
          <w:sz w:val="20"/>
          <w:szCs w:val="20"/>
        </w:rPr>
        <w:t xml:space="preserve"> </w:t>
      </w:r>
      <w:r w:rsidRPr="0059019E">
        <w:rPr>
          <w:rFonts w:ascii="Montserrat" w:hAnsi="Montserrat"/>
          <w:iCs/>
          <w:sz w:val="20"/>
          <w:szCs w:val="20"/>
        </w:rPr>
        <w:t>Wykonawca będzie przestrzegać praw patentowych</w:t>
      </w:r>
      <w:r w:rsidR="005947E0" w:rsidRPr="0059019E">
        <w:rPr>
          <w:rFonts w:ascii="Montserrat" w:hAnsi="Montserrat"/>
          <w:iCs/>
          <w:sz w:val="20"/>
          <w:szCs w:val="20"/>
        </w:rPr>
        <w:br/>
      </w:r>
      <w:r w:rsidRPr="0059019E">
        <w:rPr>
          <w:rFonts w:ascii="Montserrat" w:hAnsi="Montserrat"/>
          <w:iCs/>
          <w:sz w:val="20"/>
          <w:szCs w:val="20"/>
        </w:rPr>
        <w:t>i będzie w pełni odpowiedzialny</w:t>
      </w:r>
      <w:r w:rsidR="001F7C92" w:rsidRPr="0059019E">
        <w:rPr>
          <w:rFonts w:ascii="Montserrat" w:hAnsi="Montserrat"/>
          <w:iCs/>
          <w:sz w:val="20"/>
          <w:szCs w:val="20"/>
        </w:rPr>
        <w:t xml:space="preserve"> </w:t>
      </w:r>
      <w:r w:rsidRPr="0059019E">
        <w:rPr>
          <w:rFonts w:ascii="Montserrat" w:hAnsi="Montserrat"/>
          <w:iCs/>
          <w:sz w:val="20"/>
          <w:szCs w:val="20"/>
        </w:rPr>
        <w:t>za wypełnienie wszelkich wymagań prawnych</w:t>
      </w:r>
      <w:r w:rsidR="005947E0" w:rsidRPr="0059019E">
        <w:rPr>
          <w:rFonts w:ascii="Montserrat" w:hAnsi="Montserrat"/>
          <w:iCs/>
          <w:sz w:val="20"/>
          <w:szCs w:val="20"/>
        </w:rPr>
        <w:br/>
      </w:r>
      <w:r w:rsidRPr="0059019E">
        <w:rPr>
          <w:rFonts w:ascii="Montserrat" w:hAnsi="Montserrat"/>
          <w:iCs/>
          <w:sz w:val="20"/>
          <w:szCs w:val="20"/>
        </w:rPr>
        <w:t>dla znaków firmowych, na</w:t>
      </w:r>
      <w:r w:rsidR="00F12CF3" w:rsidRPr="0059019E">
        <w:rPr>
          <w:rFonts w:ascii="Montserrat" w:hAnsi="Montserrat"/>
          <w:iCs/>
          <w:sz w:val="20"/>
          <w:szCs w:val="20"/>
        </w:rPr>
        <w:t xml:space="preserve">zw lub innych chronionych praw </w:t>
      </w:r>
      <w:r w:rsidRPr="0059019E">
        <w:rPr>
          <w:rFonts w:ascii="Montserrat" w:hAnsi="Montserrat"/>
          <w:iCs/>
          <w:sz w:val="20"/>
          <w:szCs w:val="20"/>
        </w:rPr>
        <w:t xml:space="preserve">w odniesieniu </w:t>
      </w:r>
      <w:r w:rsidR="005947E0" w:rsidRPr="0059019E">
        <w:rPr>
          <w:rFonts w:ascii="Montserrat" w:hAnsi="Montserrat"/>
          <w:iCs/>
          <w:sz w:val="20"/>
          <w:szCs w:val="20"/>
        </w:rPr>
        <w:br/>
      </w:r>
      <w:r w:rsidRPr="0059019E">
        <w:rPr>
          <w:rFonts w:ascii="Montserrat" w:hAnsi="Montserrat"/>
          <w:iCs/>
          <w:sz w:val="20"/>
          <w:szCs w:val="20"/>
        </w:rPr>
        <w:t>do sprzętu, materiałów lub urządzeń użytych lub związanych z wykonywaniem robót.</w:t>
      </w:r>
      <w:r w:rsidR="001F7C92" w:rsidRPr="0059019E">
        <w:rPr>
          <w:rFonts w:ascii="Montserrat" w:hAnsi="Montserrat"/>
          <w:iCs/>
          <w:sz w:val="20"/>
          <w:szCs w:val="20"/>
        </w:rPr>
        <w:t xml:space="preserve"> </w:t>
      </w:r>
      <w:r w:rsidRPr="0059019E">
        <w:rPr>
          <w:rFonts w:ascii="Montserrat" w:hAnsi="Montserrat"/>
          <w:iCs/>
          <w:sz w:val="20"/>
          <w:szCs w:val="20"/>
        </w:rPr>
        <w:t>Wszelkie straty, koszty postępowania, obciążenia i wydatki wynikłe</w:t>
      </w:r>
      <w:r w:rsidR="005947E0" w:rsidRPr="0059019E">
        <w:rPr>
          <w:rFonts w:ascii="Montserrat" w:hAnsi="Montserrat"/>
          <w:iCs/>
          <w:sz w:val="20"/>
          <w:szCs w:val="20"/>
        </w:rPr>
        <w:br/>
      </w:r>
      <w:r w:rsidRPr="0059019E">
        <w:rPr>
          <w:rFonts w:ascii="Montserrat" w:hAnsi="Montserrat"/>
          <w:iCs/>
          <w:sz w:val="20"/>
          <w:szCs w:val="20"/>
        </w:rPr>
        <w:t>lub związane z naruszeniem jakiegokolwiek prawa patentowego pokryje Wykonawca,</w:t>
      </w:r>
      <w:r w:rsidR="001F7C92" w:rsidRPr="0059019E">
        <w:rPr>
          <w:rFonts w:ascii="Montserrat" w:hAnsi="Montserrat"/>
          <w:iCs/>
          <w:sz w:val="20"/>
          <w:szCs w:val="20"/>
        </w:rPr>
        <w:t xml:space="preserve"> </w:t>
      </w:r>
      <w:r w:rsidRPr="0059019E">
        <w:rPr>
          <w:rFonts w:ascii="Montserrat" w:hAnsi="Montserrat"/>
          <w:iCs/>
          <w:sz w:val="20"/>
          <w:szCs w:val="20"/>
        </w:rPr>
        <w:t>z wyjątkiem przypadków, kiedy takie naruszenie wyniknie</w:t>
      </w:r>
      <w:r w:rsidR="005947E0" w:rsidRPr="0059019E">
        <w:rPr>
          <w:rFonts w:ascii="Montserrat" w:hAnsi="Montserrat"/>
          <w:iCs/>
          <w:sz w:val="20"/>
          <w:szCs w:val="20"/>
        </w:rPr>
        <w:br/>
      </w:r>
      <w:r w:rsidRPr="0059019E">
        <w:rPr>
          <w:rFonts w:ascii="Montserrat" w:hAnsi="Montserrat"/>
          <w:iCs/>
          <w:sz w:val="20"/>
          <w:szCs w:val="20"/>
        </w:rPr>
        <w:t>z dokumentów dostarczonych przez Zamawiającego.</w:t>
      </w:r>
    </w:p>
    <w:p w14:paraId="513F9BFB" w14:textId="77777777" w:rsidR="009C53E0" w:rsidRPr="0059019E" w:rsidRDefault="009C53E0">
      <w:pPr>
        <w:widowControl w:val="0"/>
        <w:spacing w:after="0" w:line="240" w:lineRule="auto"/>
        <w:jc w:val="both"/>
        <w:rPr>
          <w:rFonts w:ascii="Montserrat" w:hAnsi="Montserrat"/>
          <w:b/>
          <w:bCs/>
          <w:iCs/>
          <w:sz w:val="20"/>
          <w:szCs w:val="20"/>
        </w:rPr>
      </w:pPr>
    </w:p>
    <w:p w14:paraId="104FBAA3" w14:textId="77777777" w:rsidR="009C53E0" w:rsidRPr="0059019E" w:rsidRDefault="00A345B9" w:rsidP="00A17335">
      <w:pPr>
        <w:pStyle w:val="Akapitzlist"/>
        <w:numPr>
          <w:ilvl w:val="2"/>
          <w:numId w:val="24"/>
        </w:numPr>
        <w:ind w:left="709" w:hanging="709"/>
        <w:jc w:val="left"/>
        <w:rPr>
          <w:rFonts w:ascii="Montserrat" w:hAnsi="Montserrat"/>
        </w:rPr>
      </w:pPr>
      <w:r w:rsidRPr="0059019E">
        <w:rPr>
          <w:rFonts w:ascii="Montserrat" w:hAnsi="Montserrat"/>
          <w:b/>
          <w:bCs/>
          <w:iCs/>
        </w:rPr>
        <w:t>Równoważność norm i zbiorów przepisów prawnych.</w:t>
      </w:r>
    </w:p>
    <w:p w14:paraId="5DB7B982" w14:textId="21428318" w:rsidR="009C53E0" w:rsidRPr="0059019E" w:rsidRDefault="00A345B9" w:rsidP="00F070BC">
      <w:pPr>
        <w:widowControl w:val="0"/>
        <w:spacing w:before="120" w:after="0" w:line="240" w:lineRule="auto"/>
        <w:ind w:left="709"/>
        <w:jc w:val="both"/>
        <w:rPr>
          <w:rFonts w:ascii="Montserrat" w:hAnsi="Montserrat"/>
          <w:iCs/>
          <w:sz w:val="20"/>
          <w:szCs w:val="20"/>
        </w:rPr>
      </w:pPr>
      <w:r w:rsidRPr="0059019E">
        <w:rPr>
          <w:rFonts w:ascii="Montserrat" w:hAnsi="Montserrat"/>
          <w:iCs/>
          <w:sz w:val="20"/>
          <w:szCs w:val="20"/>
        </w:rPr>
        <w:t xml:space="preserve">Gdziekolwiek w dokumentach umownych przywołane zostaną konkretne normy </w:t>
      </w:r>
      <w:r w:rsidR="005947E0" w:rsidRPr="0059019E">
        <w:rPr>
          <w:rFonts w:ascii="Montserrat" w:hAnsi="Montserrat"/>
          <w:iCs/>
          <w:sz w:val="20"/>
          <w:szCs w:val="20"/>
        </w:rPr>
        <w:br/>
      </w:r>
      <w:r w:rsidRPr="0059019E">
        <w:rPr>
          <w:rFonts w:ascii="Montserrat" w:hAnsi="Montserrat"/>
          <w:iCs/>
          <w:sz w:val="20"/>
          <w:szCs w:val="20"/>
        </w:rPr>
        <w:t>i przepisy, które spełniać mają materiały, sprzęt i inne towary oraz wykonane i zbadane roboty,</w:t>
      </w:r>
      <w:r w:rsidR="001F7C92" w:rsidRPr="0059019E">
        <w:rPr>
          <w:rFonts w:ascii="Montserrat" w:hAnsi="Montserrat"/>
          <w:iCs/>
          <w:sz w:val="20"/>
          <w:szCs w:val="20"/>
        </w:rPr>
        <w:t xml:space="preserve"> </w:t>
      </w:r>
      <w:r w:rsidRPr="0059019E">
        <w:rPr>
          <w:rFonts w:ascii="Montserrat" w:hAnsi="Montserrat"/>
          <w:iCs/>
          <w:sz w:val="20"/>
          <w:szCs w:val="20"/>
        </w:rPr>
        <w:t xml:space="preserve">będą obowiązywać postanowienia najnowszego wydania </w:t>
      </w:r>
      <w:r w:rsidR="005947E0" w:rsidRPr="0059019E">
        <w:rPr>
          <w:rFonts w:ascii="Montserrat" w:hAnsi="Montserrat"/>
          <w:iCs/>
          <w:sz w:val="20"/>
          <w:szCs w:val="20"/>
        </w:rPr>
        <w:br/>
      </w:r>
      <w:r w:rsidRPr="0059019E">
        <w:rPr>
          <w:rFonts w:ascii="Montserrat" w:hAnsi="Montserrat"/>
          <w:iCs/>
          <w:sz w:val="20"/>
          <w:szCs w:val="20"/>
        </w:rPr>
        <w:t>lub poprawio</w:t>
      </w:r>
      <w:r w:rsidR="00A17335" w:rsidRPr="0059019E">
        <w:rPr>
          <w:rFonts w:ascii="Montserrat" w:hAnsi="Montserrat"/>
          <w:iCs/>
          <w:sz w:val="20"/>
          <w:szCs w:val="20"/>
        </w:rPr>
        <w:t xml:space="preserve">nego wydania przywołanych norm </w:t>
      </w:r>
      <w:r w:rsidRPr="0059019E">
        <w:rPr>
          <w:rFonts w:ascii="Montserrat" w:hAnsi="Montserrat"/>
          <w:iCs/>
          <w:sz w:val="20"/>
          <w:szCs w:val="20"/>
        </w:rPr>
        <w:t>i przepisów o ile w ramach Nadzoru Inwestorskiego nie postanowi</w:t>
      </w:r>
      <w:r w:rsidR="001F7C92" w:rsidRPr="0059019E">
        <w:rPr>
          <w:rFonts w:ascii="Montserrat" w:hAnsi="Montserrat"/>
          <w:iCs/>
          <w:sz w:val="20"/>
          <w:szCs w:val="20"/>
        </w:rPr>
        <w:t xml:space="preserve"> </w:t>
      </w:r>
      <w:r w:rsidRPr="0059019E">
        <w:rPr>
          <w:rFonts w:ascii="Montserrat" w:hAnsi="Montserrat"/>
          <w:iCs/>
          <w:sz w:val="20"/>
          <w:szCs w:val="20"/>
        </w:rPr>
        <w:t xml:space="preserve">się inaczej. W przypadku, gdy przywołane </w:t>
      </w:r>
      <w:proofErr w:type="spellStart"/>
      <w:r w:rsidR="005947E0" w:rsidRPr="0059019E">
        <w:rPr>
          <w:rFonts w:ascii="Montserrat" w:hAnsi="Montserrat"/>
          <w:iCs/>
          <w:sz w:val="20"/>
          <w:szCs w:val="20"/>
        </w:rPr>
        <w:t>normyi</w:t>
      </w:r>
      <w:proofErr w:type="spellEnd"/>
      <w:r w:rsidR="005947E0" w:rsidRPr="0059019E">
        <w:rPr>
          <w:rFonts w:ascii="Montserrat" w:hAnsi="Montserrat"/>
          <w:iCs/>
          <w:sz w:val="20"/>
          <w:szCs w:val="20"/>
        </w:rPr>
        <w:t xml:space="preserve"> przepisy odnoszą się do </w:t>
      </w:r>
      <w:r w:rsidRPr="0059019E">
        <w:rPr>
          <w:rFonts w:ascii="Montserrat" w:hAnsi="Montserrat"/>
          <w:iCs/>
          <w:sz w:val="20"/>
          <w:szCs w:val="20"/>
        </w:rPr>
        <w:t>konkretnego kraju lub regionu, mogą być również stosowane inne odpowiednie normy zapewniające równy</w:t>
      </w:r>
      <w:r w:rsidR="001F7C92" w:rsidRPr="0059019E">
        <w:rPr>
          <w:rFonts w:ascii="Montserrat" w:hAnsi="Montserrat"/>
          <w:iCs/>
          <w:sz w:val="20"/>
          <w:szCs w:val="20"/>
        </w:rPr>
        <w:t xml:space="preserve"> </w:t>
      </w:r>
      <w:r w:rsidRPr="0059019E">
        <w:rPr>
          <w:rFonts w:ascii="Montserrat" w:hAnsi="Montserrat"/>
          <w:iCs/>
          <w:sz w:val="20"/>
          <w:szCs w:val="20"/>
        </w:rPr>
        <w:t>lub wyższy poziom wykonania niż przywołane normy lub przepisy, pod warunkiem</w:t>
      </w:r>
      <w:r w:rsidR="00A17335" w:rsidRPr="0059019E">
        <w:rPr>
          <w:rFonts w:ascii="Montserrat" w:hAnsi="Montserrat"/>
          <w:iCs/>
          <w:sz w:val="20"/>
          <w:szCs w:val="20"/>
        </w:rPr>
        <w:br/>
      </w:r>
      <w:r w:rsidRPr="0059019E">
        <w:rPr>
          <w:rFonts w:ascii="Montserrat" w:hAnsi="Montserrat"/>
          <w:iCs/>
          <w:sz w:val="20"/>
          <w:szCs w:val="20"/>
        </w:rPr>
        <w:t xml:space="preserve">ich sprawdzenia i pisemnego zatwierdzenia przez Zamawiającego. Różnice pomiędzy przywołanymi normami a ich proponowanymi zamiennikami </w:t>
      </w:r>
      <w:r w:rsidR="005947E0" w:rsidRPr="0059019E">
        <w:rPr>
          <w:rFonts w:ascii="Montserrat" w:hAnsi="Montserrat"/>
          <w:iCs/>
          <w:sz w:val="20"/>
          <w:szCs w:val="20"/>
        </w:rPr>
        <w:br/>
      </w:r>
      <w:r w:rsidRPr="0059019E">
        <w:rPr>
          <w:rFonts w:ascii="Montserrat" w:hAnsi="Montserrat"/>
          <w:iCs/>
          <w:sz w:val="20"/>
          <w:szCs w:val="20"/>
        </w:rPr>
        <w:t>muszą być dokładnie opisane przez Wykonawcę i przedłożone Zamawiającemu</w:t>
      </w:r>
      <w:r w:rsidR="005947E0" w:rsidRPr="0059019E">
        <w:rPr>
          <w:rFonts w:ascii="Montserrat" w:hAnsi="Montserrat"/>
          <w:iCs/>
          <w:sz w:val="20"/>
          <w:szCs w:val="20"/>
        </w:rPr>
        <w:br/>
      </w:r>
      <w:r w:rsidRPr="0059019E">
        <w:rPr>
          <w:rFonts w:ascii="Montserrat" w:hAnsi="Montserrat"/>
          <w:iCs/>
          <w:sz w:val="20"/>
          <w:szCs w:val="20"/>
        </w:rPr>
        <w:t>do zatwierdzenia.</w:t>
      </w:r>
    </w:p>
    <w:p w14:paraId="6C549634" w14:textId="77777777" w:rsidR="005947E0" w:rsidRPr="0059019E" w:rsidRDefault="005947E0" w:rsidP="0062615B">
      <w:pPr>
        <w:widowControl w:val="0"/>
        <w:spacing w:after="0" w:line="240" w:lineRule="auto"/>
        <w:ind w:left="709"/>
        <w:jc w:val="both"/>
        <w:rPr>
          <w:rFonts w:ascii="Montserrat" w:hAnsi="Montserrat"/>
          <w:sz w:val="20"/>
          <w:szCs w:val="20"/>
        </w:rPr>
      </w:pPr>
    </w:p>
    <w:p w14:paraId="04132AE7" w14:textId="77777777" w:rsidR="009C53E0" w:rsidRPr="0059019E" w:rsidRDefault="00A345B9" w:rsidP="003004D3">
      <w:pPr>
        <w:pStyle w:val="Akapitzlist"/>
        <w:numPr>
          <w:ilvl w:val="2"/>
          <w:numId w:val="24"/>
        </w:numPr>
        <w:ind w:left="709" w:hanging="709"/>
        <w:jc w:val="left"/>
        <w:rPr>
          <w:rFonts w:ascii="Montserrat" w:hAnsi="Montserrat"/>
        </w:rPr>
      </w:pPr>
      <w:r w:rsidRPr="0059019E">
        <w:rPr>
          <w:rFonts w:ascii="Montserrat" w:hAnsi="Montserrat"/>
          <w:b/>
        </w:rPr>
        <w:t>Wymogi dla materiałów i urządzeń</w:t>
      </w:r>
      <w:r w:rsidRPr="0059019E">
        <w:rPr>
          <w:rFonts w:ascii="Montserrat" w:hAnsi="Montserrat"/>
          <w:b/>
          <w:bCs/>
          <w:iCs/>
        </w:rPr>
        <w:t>.</w:t>
      </w:r>
    </w:p>
    <w:p w14:paraId="6E618382" w14:textId="77777777" w:rsidR="00A17335" w:rsidRPr="0059019E" w:rsidRDefault="00A345B9" w:rsidP="00F070BC">
      <w:pPr>
        <w:numPr>
          <w:ilvl w:val="6"/>
          <w:numId w:val="15"/>
        </w:numPr>
        <w:tabs>
          <w:tab w:val="clear" w:pos="5040"/>
        </w:tabs>
        <w:spacing w:before="120" w:after="120" w:line="240" w:lineRule="auto"/>
        <w:ind w:left="993" w:hanging="284"/>
        <w:jc w:val="both"/>
        <w:rPr>
          <w:rFonts w:ascii="Montserrat" w:hAnsi="Montserrat"/>
          <w:sz w:val="20"/>
          <w:szCs w:val="20"/>
          <w:lang w:eastAsia="pl-PL"/>
        </w:rPr>
      </w:pPr>
      <w:r w:rsidRPr="0059019E">
        <w:rPr>
          <w:rFonts w:ascii="Montserrat" w:hAnsi="Montserrat"/>
          <w:sz w:val="20"/>
          <w:szCs w:val="20"/>
          <w:lang w:eastAsia="pl-PL"/>
        </w:rPr>
        <w:t>Przedmiot umowy winien być wykonany z materiałów oraz urządzeń własnych WYKONAWCY. WYKONAWCA dostarczy na teren budowy wszystkie ma</w:t>
      </w:r>
      <w:r w:rsidR="00A17335" w:rsidRPr="0059019E">
        <w:rPr>
          <w:rFonts w:ascii="Montserrat" w:hAnsi="Montserrat"/>
          <w:sz w:val="20"/>
          <w:szCs w:val="20"/>
          <w:lang w:eastAsia="pl-PL"/>
        </w:rPr>
        <w:t>teriały</w:t>
      </w:r>
      <w:r w:rsidR="00A17335" w:rsidRPr="0059019E">
        <w:rPr>
          <w:rFonts w:ascii="Montserrat" w:hAnsi="Montserrat"/>
          <w:sz w:val="20"/>
          <w:szCs w:val="20"/>
          <w:lang w:eastAsia="pl-PL"/>
        </w:rPr>
        <w:br/>
        <w:t xml:space="preserve">i urządzenia niezbędne </w:t>
      </w:r>
      <w:r w:rsidRPr="0059019E">
        <w:rPr>
          <w:rFonts w:ascii="Montserrat" w:hAnsi="Montserrat"/>
          <w:sz w:val="20"/>
          <w:szCs w:val="20"/>
          <w:lang w:eastAsia="pl-PL"/>
        </w:rPr>
        <w:t>do wykonania prac, określone co do rodzaju, standardu iloś</w:t>
      </w:r>
      <w:r w:rsidR="001B6F56" w:rsidRPr="0059019E">
        <w:rPr>
          <w:rFonts w:ascii="Montserrat" w:hAnsi="Montserrat"/>
          <w:sz w:val="20"/>
          <w:szCs w:val="20"/>
          <w:lang w:eastAsia="pl-PL"/>
        </w:rPr>
        <w:t>ci w dokumentacji projektowej i </w:t>
      </w:r>
      <w:r w:rsidRPr="0059019E">
        <w:rPr>
          <w:rFonts w:ascii="Montserrat" w:hAnsi="Montserrat"/>
          <w:sz w:val="20"/>
          <w:szCs w:val="20"/>
          <w:lang w:eastAsia="pl-PL"/>
        </w:rPr>
        <w:t>umowie oraz ponosi za nie pełną odpowiedzialność.</w:t>
      </w:r>
    </w:p>
    <w:p w14:paraId="2DFEF6C8" w14:textId="77777777" w:rsidR="00A17335" w:rsidRPr="0059019E" w:rsidRDefault="00A345B9" w:rsidP="00A17335">
      <w:pPr>
        <w:numPr>
          <w:ilvl w:val="6"/>
          <w:numId w:val="15"/>
        </w:numPr>
        <w:tabs>
          <w:tab w:val="clear" w:pos="5040"/>
        </w:tabs>
        <w:spacing w:after="120" w:line="240" w:lineRule="auto"/>
        <w:ind w:left="993" w:hanging="284"/>
        <w:jc w:val="both"/>
        <w:rPr>
          <w:rFonts w:ascii="Montserrat" w:hAnsi="Montserrat"/>
          <w:sz w:val="20"/>
          <w:szCs w:val="20"/>
          <w:lang w:eastAsia="pl-PL"/>
        </w:rPr>
      </w:pPr>
      <w:r w:rsidRPr="0059019E">
        <w:rPr>
          <w:rFonts w:ascii="Montserrat" w:hAnsi="Montserrat"/>
          <w:sz w:val="20"/>
          <w:szCs w:val="20"/>
          <w:lang w:eastAsia="pl-PL"/>
        </w:rPr>
        <w:t>Materiały i urządzenia, o których mowa w pkt. 1 muszą być nieużywane</w:t>
      </w:r>
      <w:r w:rsidR="005947E0" w:rsidRPr="0059019E">
        <w:rPr>
          <w:rFonts w:ascii="Montserrat" w:hAnsi="Montserrat"/>
          <w:sz w:val="20"/>
          <w:szCs w:val="20"/>
          <w:lang w:eastAsia="pl-PL"/>
        </w:rPr>
        <w:br/>
        <w:t xml:space="preserve">i fabrycznie nowe </w:t>
      </w:r>
      <w:r w:rsidRPr="0059019E">
        <w:rPr>
          <w:rFonts w:ascii="Montserrat" w:hAnsi="Montserrat"/>
          <w:sz w:val="20"/>
          <w:szCs w:val="20"/>
          <w:lang w:eastAsia="pl-PL"/>
        </w:rPr>
        <w:t xml:space="preserve">(nie starsze niż 12 miesięcy) oraz powinny odpowiadać, </w:t>
      </w:r>
      <w:r w:rsidR="005947E0" w:rsidRPr="0059019E">
        <w:rPr>
          <w:rFonts w:ascii="Montserrat" w:hAnsi="Montserrat"/>
          <w:sz w:val="20"/>
          <w:szCs w:val="20"/>
          <w:lang w:eastAsia="pl-PL"/>
        </w:rPr>
        <w:br/>
      </w:r>
      <w:r w:rsidRPr="0059019E">
        <w:rPr>
          <w:rFonts w:ascii="Montserrat" w:hAnsi="Montserrat"/>
          <w:sz w:val="20"/>
          <w:szCs w:val="20"/>
          <w:lang w:eastAsia="pl-PL"/>
        </w:rPr>
        <w:t>co do jakości, wymogom wyrobów dopuszczonych do obrotu i powszechnego lub jednostkowego stosowania</w:t>
      </w:r>
      <w:r w:rsidR="001F7C92" w:rsidRPr="0059019E">
        <w:rPr>
          <w:rFonts w:ascii="Montserrat" w:hAnsi="Montserrat"/>
          <w:sz w:val="20"/>
          <w:szCs w:val="20"/>
          <w:lang w:eastAsia="pl-PL"/>
        </w:rPr>
        <w:t xml:space="preserve"> </w:t>
      </w:r>
      <w:r w:rsidRPr="0059019E">
        <w:rPr>
          <w:rFonts w:ascii="Montserrat" w:hAnsi="Montserrat"/>
          <w:sz w:val="20"/>
          <w:szCs w:val="20"/>
          <w:lang w:eastAsia="pl-PL"/>
        </w:rPr>
        <w:t xml:space="preserve">w budownictwie, a także wymogom jakościowym określonym w dokumentacji projektowej i specyfikacji technicznej wykonania i odbioru robót budowlanych. </w:t>
      </w:r>
    </w:p>
    <w:p w14:paraId="294E2781" w14:textId="77777777" w:rsidR="00A17335" w:rsidRPr="0059019E" w:rsidRDefault="00E46093" w:rsidP="00A17335">
      <w:pPr>
        <w:numPr>
          <w:ilvl w:val="6"/>
          <w:numId w:val="15"/>
        </w:numPr>
        <w:tabs>
          <w:tab w:val="clear" w:pos="5040"/>
        </w:tabs>
        <w:spacing w:after="120" w:line="240" w:lineRule="auto"/>
        <w:ind w:left="993" w:hanging="284"/>
        <w:jc w:val="both"/>
        <w:rPr>
          <w:rFonts w:ascii="Montserrat" w:hAnsi="Montserrat"/>
          <w:sz w:val="20"/>
          <w:szCs w:val="20"/>
          <w:lang w:eastAsia="pl-PL"/>
        </w:rPr>
      </w:pPr>
      <w:r w:rsidRPr="0059019E">
        <w:rPr>
          <w:rFonts w:ascii="Montserrat" w:hAnsi="Montserrat"/>
          <w:sz w:val="20"/>
          <w:szCs w:val="20"/>
          <w:lang w:eastAsia="pl-PL"/>
        </w:rPr>
        <w:t xml:space="preserve">Materiały i urządzenia </w:t>
      </w:r>
      <w:r w:rsidR="001B6F56" w:rsidRPr="0059019E">
        <w:rPr>
          <w:rFonts w:ascii="Montserrat" w:hAnsi="Montserrat"/>
          <w:sz w:val="20"/>
          <w:szCs w:val="20"/>
          <w:lang w:eastAsia="pl-PL"/>
        </w:rPr>
        <w:t xml:space="preserve">podlegają </w:t>
      </w:r>
      <w:r w:rsidRPr="0059019E">
        <w:rPr>
          <w:rFonts w:ascii="Montserrat" w:hAnsi="Montserrat"/>
          <w:sz w:val="20"/>
          <w:szCs w:val="20"/>
          <w:lang w:eastAsia="pl-PL"/>
        </w:rPr>
        <w:t>uzg</w:t>
      </w:r>
      <w:r w:rsidR="004A3136" w:rsidRPr="0059019E">
        <w:rPr>
          <w:rFonts w:ascii="Montserrat" w:hAnsi="Montserrat"/>
          <w:sz w:val="20"/>
          <w:szCs w:val="20"/>
          <w:lang w:eastAsia="pl-PL"/>
        </w:rPr>
        <w:t>o</w:t>
      </w:r>
      <w:r w:rsidRPr="0059019E">
        <w:rPr>
          <w:rFonts w:ascii="Montserrat" w:hAnsi="Montserrat"/>
          <w:sz w:val="20"/>
          <w:szCs w:val="20"/>
          <w:lang w:eastAsia="pl-PL"/>
        </w:rPr>
        <w:t>dni</w:t>
      </w:r>
      <w:r w:rsidR="001B6F56" w:rsidRPr="0059019E">
        <w:rPr>
          <w:rFonts w:ascii="Montserrat" w:hAnsi="Montserrat"/>
          <w:sz w:val="20"/>
          <w:szCs w:val="20"/>
          <w:lang w:eastAsia="pl-PL"/>
        </w:rPr>
        <w:t>eniu</w:t>
      </w:r>
      <w:r w:rsidRPr="0059019E">
        <w:rPr>
          <w:rFonts w:ascii="Montserrat" w:hAnsi="Montserrat"/>
          <w:sz w:val="20"/>
          <w:szCs w:val="20"/>
          <w:lang w:eastAsia="pl-PL"/>
        </w:rPr>
        <w:t xml:space="preserve"> na etapie przygotowania koncepc</w:t>
      </w:r>
      <w:r w:rsidR="001B6F56" w:rsidRPr="0059019E">
        <w:rPr>
          <w:rFonts w:ascii="Montserrat" w:hAnsi="Montserrat"/>
          <w:sz w:val="20"/>
          <w:szCs w:val="20"/>
          <w:lang w:eastAsia="pl-PL"/>
        </w:rPr>
        <w:t>ji</w:t>
      </w:r>
      <w:r w:rsidR="001F7C92" w:rsidRPr="0059019E">
        <w:rPr>
          <w:rFonts w:ascii="Montserrat" w:hAnsi="Montserrat"/>
          <w:sz w:val="20"/>
          <w:szCs w:val="20"/>
          <w:lang w:eastAsia="pl-PL"/>
        </w:rPr>
        <w:t xml:space="preserve"> </w:t>
      </w:r>
      <w:r w:rsidR="001B6F56" w:rsidRPr="0059019E">
        <w:rPr>
          <w:rFonts w:ascii="Montserrat" w:hAnsi="Montserrat"/>
          <w:sz w:val="20"/>
          <w:szCs w:val="20"/>
          <w:lang w:eastAsia="pl-PL"/>
        </w:rPr>
        <w:t>lub dokumentacji projektowej.</w:t>
      </w:r>
    </w:p>
    <w:p w14:paraId="0528C3C7" w14:textId="0C68F9D7" w:rsidR="004D637B" w:rsidRDefault="00A345B9" w:rsidP="004D637B">
      <w:pPr>
        <w:numPr>
          <w:ilvl w:val="6"/>
          <w:numId w:val="15"/>
        </w:numPr>
        <w:tabs>
          <w:tab w:val="clear" w:pos="5040"/>
        </w:tabs>
        <w:spacing w:after="0" w:line="240" w:lineRule="auto"/>
        <w:ind w:left="993" w:hanging="284"/>
        <w:jc w:val="both"/>
        <w:rPr>
          <w:rFonts w:ascii="Montserrat" w:hAnsi="Montserrat"/>
          <w:sz w:val="20"/>
          <w:szCs w:val="20"/>
          <w:lang w:eastAsia="pl-PL"/>
        </w:rPr>
      </w:pPr>
      <w:r w:rsidRPr="0059019E">
        <w:rPr>
          <w:rFonts w:ascii="Montserrat" w:hAnsi="Montserrat"/>
          <w:sz w:val="20"/>
          <w:szCs w:val="20"/>
          <w:lang w:eastAsia="pl-PL"/>
        </w:rPr>
        <w:t>Materiały podlegające odbiorowi sanitarnemu muszą posiadać atesty higieniczne wystawione przez niezależne instytucje, Narodowy Instytut Zdrowia Publicznego – Państwowy Zakład Higieny, dopuszczające dany materiał</w:t>
      </w:r>
      <w:r w:rsidR="005947E0" w:rsidRPr="0059019E">
        <w:rPr>
          <w:rFonts w:ascii="Montserrat" w:hAnsi="Montserrat"/>
          <w:sz w:val="20"/>
          <w:szCs w:val="20"/>
          <w:lang w:eastAsia="pl-PL"/>
        </w:rPr>
        <w:br/>
      </w:r>
      <w:r w:rsidRPr="0059019E">
        <w:rPr>
          <w:rFonts w:ascii="Montserrat" w:hAnsi="Montserrat"/>
          <w:sz w:val="20"/>
          <w:szCs w:val="20"/>
          <w:lang w:eastAsia="pl-PL"/>
        </w:rPr>
        <w:t>do stosowania w obiektach użyteczności publicznej.</w:t>
      </w:r>
    </w:p>
    <w:p w14:paraId="2C771034" w14:textId="77777777" w:rsidR="004D637B" w:rsidRPr="004D637B" w:rsidRDefault="004D637B" w:rsidP="004D637B">
      <w:pPr>
        <w:spacing w:after="0" w:line="240" w:lineRule="auto"/>
        <w:jc w:val="both"/>
        <w:rPr>
          <w:rFonts w:ascii="Montserrat" w:hAnsi="Montserrat"/>
          <w:sz w:val="20"/>
          <w:szCs w:val="20"/>
          <w:lang w:eastAsia="pl-PL"/>
        </w:rPr>
      </w:pPr>
    </w:p>
    <w:p w14:paraId="1B7ECDC0" w14:textId="77777777" w:rsidR="009C53E0" w:rsidRPr="0059019E" w:rsidRDefault="00A345B9" w:rsidP="003004D3">
      <w:pPr>
        <w:pStyle w:val="Akapitzlist"/>
        <w:numPr>
          <w:ilvl w:val="2"/>
          <w:numId w:val="24"/>
        </w:numPr>
        <w:ind w:left="709" w:hanging="709"/>
        <w:jc w:val="left"/>
        <w:rPr>
          <w:rFonts w:ascii="Montserrat" w:hAnsi="Montserrat"/>
        </w:rPr>
      </w:pPr>
      <w:r w:rsidRPr="0059019E">
        <w:rPr>
          <w:rFonts w:ascii="Montserrat" w:hAnsi="Montserrat"/>
          <w:b/>
          <w:bCs/>
          <w:iCs/>
        </w:rPr>
        <w:t>Przechowywanie i składowanie materiałów.</w:t>
      </w:r>
    </w:p>
    <w:p w14:paraId="6AA80B1A" w14:textId="5987E047" w:rsidR="009C53E0" w:rsidRPr="001B26F8" w:rsidRDefault="00A345B9" w:rsidP="00F070BC">
      <w:pPr>
        <w:widowControl w:val="0"/>
        <w:spacing w:before="120" w:after="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lastRenderedPageBreak/>
        <w:t>Wykonawca zapewni, aby tymczasowo składowane materiały</w:t>
      </w:r>
      <w:r w:rsidR="001F7C92"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 xml:space="preserve">do czasu, </w:t>
      </w:r>
      <w:r w:rsidR="001B26F8">
        <w:rPr>
          <w:rFonts w:ascii="Montserrat" w:hAnsi="Montserrat"/>
          <w:iCs/>
          <w:color w:val="000000" w:themeColor="text1"/>
          <w:sz w:val="20"/>
          <w:szCs w:val="20"/>
        </w:rPr>
        <w:br/>
      </w:r>
      <w:r w:rsidRPr="001B26F8">
        <w:rPr>
          <w:rFonts w:ascii="Montserrat" w:hAnsi="Montserrat"/>
          <w:iCs/>
          <w:color w:val="000000" w:themeColor="text1"/>
          <w:sz w:val="20"/>
          <w:szCs w:val="20"/>
        </w:rPr>
        <w:t>gdy będą one użyte do robót, były zabezpieczone przed zanieczyszczeniami, zachowały swoją jakość</w:t>
      </w:r>
      <w:r w:rsidR="001F7C92" w:rsidRPr="001B26F8">
        <w:rPr>
          <w:rFonts w:ascii="Montserrat" w:hAnsi="Montserrat"/>
          <w:iCs/>
          <w:color w:val="000000" w:themeColor="text1"/>
          <w:sz w:val="20"/>
          <w:szCs w:val="20"/>
        </w:rPr>
        <w:t xml:space="preserve"> </w:t>
      </w:r>
      <w:r w:rsidR="00A17335" w:rsidRPr="001B26F8">
        <w:rPr>
          <w:rFonts w:ascii="Montserrat" w:hAnsi="Montserrat"/>
          <w:iCs/>
          <w:color w:val="000000" w:themeColor="text1"/>
          <w:sz w:val="20"/>
          <w:szCs w:val="20"/>
        </w:rPr>
        <w:t xml:space="preserve">i właściwości, </w:t>
      </w:r>
      <w:r w:rsidRPr="001B26F8">
        <w:rPr>
          <w:rFonts w:ascii="Montserrat" w:hAnsi="Montserrat"/>
          <w:iCs/>
          <w:color w:val="000000" w:themeColor="text1"/>
          <w:sz w:val="20"/>
          <w:szCs w:val="20"/>
        </w:rPr>
        <w:t xml:space="preserve">i były dostępne do kontroli przez Inspektora Nadzoru. Miejsca czasowego składowania materiałów będą zlokalizowane </w:t>
      </w:r>
      <w:r w:rsidR="001B26F8">
        <w:rPr>
          <w:rFonts w:ascii="Montserrat" w:hAnsi="Montserrat"/>
          <w:iCs/>
          <w:color w:val="000000" w:themeColor="text1"/>
          <w:sz w:val="20"/>
          <w:szCs w:val="20"/>
        </w:rPr>
        <w:br/>
      </w:r>
      <w:r w:rsidRPr="001B26F8">
        <w:rPr>
          <w:rFonts w:ascii="Montserrat" w:hAnsi="Montserrat"/>
          <w:iCs/>
          <w:color w:val="000000" w:themeColor="text1"/>
          <w:sz w:val="20"/>
          <w:szCs w:val="20"/>
        </w:rPr>
        <w:t>w obrębie terenu budowy. Składowanie materiałów i wyrobów budowlanych</w:t>
      </w:r>
      <w:r w:rsidR="001B26F8">
        <w:rPr>
          <w:rFonts w:ascii="Montserrat" w:hAnsi="Montserrat"/>
          <w:iCs/>
          <w:color w:val="000000" w:themeColor="text1"/>
          <w:sz w:val="20"/>
          <w:szCs w:val="20"/>
        </w:rPr>
        <w:br/>
      </w:r>
      <w:r w:rsidRPr="001B26F8">
        <w:rPr>
          <w:rFonts w:ascii="Montserrat" w:hAnsi="Montserrat"/>
          <w:iCs/>
          <w:color w:val="000000" w:themeColor="text1"/>
          <w:sz w:val="20"/>
          <w:szCs w:val="20"/>
        </w:rPr>
        <w:t>musi odbywać się na warunkach podanych w Specyfikacjach technicznych wykonania i odbioru robót budowlanych.</w:t>
      </w:r>
    </w:p>
    <w:p w14:paraId="4A950F0A" w14:textId="73F78579" w:rsidR="0041763E" w:rsidRDefault="0041763E" w:rsidP="00F070BC">
      <w:pPr>
        <w:widowControl w:val="0"/>
        <w:spacing w:before="120" w:after="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t>W przypadku braku możliwości składowania materiałów budowlanych i urządzeń na wyznaczonym przez Zamawiającego Placu budowy Wykonawca we własnym zakresie zapewni odpowiednie miejsce (plac lub inny obiekt zamknięty)</w:t>
      </w:r>
      <w:r w:rsidR="001B26F8" w:rsidRPr="001B26F8">
        <w:rPr>
          <w:rFonts w:ascii="Montserrat" w:hAnsi="Montserrat"/>
          <w:iCs/>
          <w:color w:val="000000" w:themeColor="text1"/>
          <w:sz w:val="20"/>
          <w:szCs w:val="20"/>
        </w:rPr>
        <w:br/>
      </w:r>
      <w:r w:rsidRPr="001B26F8">
        <w:rPr>
          <w:rFonts w:ascii="Montserrat" w:hAnsi="Montserrat"/>
          <w:iCs/>
          <w:color w:val="000000" w:themeColor="text1"/>
          <w:sz w:val="20"/>
          <w:szCs w:val="20"/>
        </w:rPr>
        <w:t>do ich przechowywania.</w:t>
      </w:r>
    </w:p>
    <w:p w14:paraId="4BBEC1CE" w14:textId="77777777" w:rsidR="009C53E0" w:rsidRPr="0059019E" w:rsidRDefault="009C53E0">
      <w:pPr>
        <w:widowControl w:val="0"/>
        <w:spacing w:after="0" w:line="240" w:lineRule="auto"/>
        <w:jc w:val="both"/>
        <w:rPr>
          <w:rFonts w:ascii="Montserrat" w:hAnsi="Montserrat"/>
          <w:sz w:val="20"/>
          <w:szCs w:val="20"/>
          <w:highlight w:val="cyan"/>
        </w:rPr>
      </w:pPr>
    </w:p>
    <w:p w14:paraId="701DE21C" w14:textId="77777777" w:rsidR="009C53E0" w:rsidRPr="0059019E" w:rsidRDefault="00A345B9" w:rsidP="003004D3">
      <w:pPr>
        <w:pStyle w:val="Akapitzlist"/>
        <w:numPr>
          <w:ilvl w:val="2"/>
          <w:numId w:val="24"/>
        </w:numPr>
        <w:ind w:left="709" w:hanging="709"/>
        <w:jc w:val="left"/>
        <w:rPr>
          <w:rFonts w:ascii="Montserrat" w:hAnsi="Montserrat"/>
        </w:rPr>
      </w:pPr>
      <w:r w:rsidRPr="0059019E">
        <w:rPr>
          <w:rFonts w:ascii="Montserrat" w:hAnsi="Montserrat"/>
          <w:b/>
          <w:bCs/>
          <w:iCs/>
        </w:rPr>
        <w:t>Sprzęt.</w:t>
      </w:r>
    </w:p>
    <w:p w14:paraId="45784A0D" w14:textId="77777777" w:rsidR="009C53E0" w:rsidRPr="0059019E" w:rsidRDefault="00A345B9" w:rsidP="00F070BC">
      <w:pPr>
        <w:widowControl w:val="0"/>
        <w:spacing w:before="120" w:after="0" w:line="240" w:lineRule="auto"/>
        <w:ind w:left="709"/>
        <w:jc w:val="both"/>
        <w:rPr>
          <w:rFonts w:ascii="Montserrat" w:hAnsi="Montserrat"/>
          <w:sz w:val="20"/>
          <w:szCs w:val="20"/>
        </w:rPr>
      </w:pPr>
      <w:r w:rsidRPr="0059019E">
        <w:rPr>
          <w:rFonts w:ascii="Montserrat" w:hAnsi="Montserrat"/>
          <w:iCs/>
          <w:sz w:val="20"/>
          <w:szCs w:val="20"/>
        </w:rPr>
        <w:t>Wykonawca jest zobowiązany do używania wyłącznie sprzętu w dobrym stanie technicznym, zgodnego z normami ochrony środowiska, który nie spowoduje niekorzystnego wpływu,</w:t>
      </w:r>
      <w:r w:rsidR="003004D3">
        <w:rPr>
          <w:rFonts w:ascii="Montserrat" w:hAnsi="Montserrat"/>
          <w:iCs/>
          <w:sz w:val="20"/>
          <w:szCs w:val="20"/>
        </w:rPr>
        <w:t xml:space="preserve"> </w:t>
      </w:r>
      <w:r w:rsidRPr="0059019E">
        <w:rPr>
          <w:rFonts w:ascii="Montserrat" w:hAnsi="Montserrat"/>
          <w:iCs/>
          <w:sz w:val="20"/>
          <w:szCs w:val="20"/>
        </w:rPr>
        <w:t>na jakość wykonywanych robót i który odpowiadać</w:t>
      </w:r>
      <w:r w:rsidR="005947E0" w:rsidRPr="0059019E">
        <w:rPr>
          <w:rFonts w:ascii="Montserrat" w:hAnsi="Montserrat"/>
          <w:iCs/>
          <w:sz w:val="20"/>
          <w:szCs w:val="20"/>
        </w:rPr>
        <w:br/>
      </w:r>
      <w:r w:rsidRPr="0059019E">
        <w:rPr>
          <w:rFonts w:ascii="Montserrat" w:hAnsi="Montserrat"/>
          <w:iCs/>
          <w:sz w:val="20"/>
          <w:szCs w:val="20"/>
        </w:rPr>
        <w:t>będzie - pod względem typów i ilości - wskazaniom zawartym w Specyfikacjach technicznych wykonania i odbioru robót</w:t>
      </w:r>
      <w:r w:rsidR="001F7C92" w:rsidRPr="0059019E">
        <w:rPr>
          <w:rFonts w:ascii="Montserrat" w:hAnsi="Montserrat"/>
          <w:iCs/>
          <w:sz w:val="20"/>
          <w:szCs w:val="20"/>
        </w:rPr>
        <w:t xml:space="preserve"> </w:t>
      </w:r>
      <w:r w:rsidRPr="0059019E">
        <w:rPr>
          <w:rFonts w:ascii="Montserrat" w:hAnsi="Montserrat"/>
          <w:iCs/>
          <w:sz w:val="20"/>
          <w:szCs w:val="20"/>
        </w:rPr>
        <w:t>lub projekcie organizacji robót, zaa</w:t>
      </w:r>
      <w:r w:rsidR="00A17335" w:rsidRPr="0059019E">
        <w:rPr>
          <w:rFonts w:ascii="Montserrat" w:hAnsi="Montserrat"/>
          <w:iCs/>
          <w:sz w:val="20"/>
          <w:szCs w:val="20"/>
        </w:rPr>
        <w:t xml:space="preserve">kceptowanym przez Zamawiającego. </w:t>
      </w:r>
      <w:r w:rsidR="005947E0" w:rsidRPr="0059019E">
        <w:rPr>
          <w:rFonts w:ascii="Montserrat" w:hAnsi="Montserrat"/>
          <w:iCs/>
          <w:sz w:val="20"/>
          <w:szCs w:val="20"/>
        </w:rPr>
        <w:t xml:space="preserve">Liczba i </w:t>
      </w:r>
      <w:r w:rsidRPr="0059019E">
        <w:rPr>
          <w:rFonts w:ascii="Montserrat" w:hAnsi="Montserrat"/>
          <w:iCs/>
          <w:sz w:val="20"/>
          <w:szCs w:val="20"/>
        </w:rPr>
        <w:t>wydajność sprzętu powinny gwarantować przeprowadzenie robót, zgodnie z zasadami określonymi</w:t>
      </w:r>
      <w:r w:rsidR="00A17335" w:rsidRPr="0059019E">
        <w:rPr>
          <w:rFonts w:ascii="Montserrat" w:hAnsi="Montserrat"/>
          <w:iCs/>
          <w:sz w:val="20"/>
          <w:szCs w:val="20"/>
        </w:rPr>
        <w:br/>
      </w:r>
      <w:r w:rsidRPr="0059019E">
        <w:rPr>
          <w:rFonts w:ascii="Montserrat" w:hAnsi="Montserrat"/>
          <w:iCs/>
          <w:sz w:val="20"/>
          <w:szCs w:val="20"/>
        </w:rPr>
        <w:t>w dokumentacji projektowej oraz Specyfikacjach Technicznych wykonania</w:t>
      </w:r>
      <w:r w:rsidR="005947E0" w:rsidRPr="0059019E">
        <w:rPr>
          <w:rFonts w:ascii="Montserrat" w:hAnsi="Montserrat"/>
          <w:iCs/>
          <w:sz w:val="20"/>
          <w:szCs w:val="20"/>
        </w:rPr>
        <w:br/>
      </w:r>
      <w:r w:rsidRPr="0059019E">
        <w:rPr>
          <w:rFonts w:ascii="Montserrat" w:hAnsi="Montserrat"/>
          <w:iCs/>
          <w:sz w:val="20"/>
          <w:szCs w:val="20"/>
        </w:rPr>
        <w:t>i odbioru robót budowlanych.</w:t>
      </w:r>
      <w:r w:rsidR="001F7C92" w:rsidRPr="0059019E">
        <w:rPr>
          <w:rFonts w:ascii="Montserrat" w:hAnsi="Montserrat"/>
          <w:iCs/>
          <w:sz w:val="20"/>
          <w:szCs w:val="20"/>
        </w:rPr>
        <w:t xml:space="preserve"> </w:t>
      </w:r>
      <w:r w:rsidRPr="0059019E">
        <w:rPr>
          <w:rFonts w:ascii="Montserrat" w:hAnsi="Montserrat"/>
          <w:iCs/>
          <w:sz w:val="20"/>
          <w:szCs w:val="20"/>
        </w:rPr>
        <w:t>Każdy sprzęt, maszyny, urządzenia i narzędzia niegwarantujące zachowania warunków kontraktu będą zakwestionowane</w:t>
      </w:r>
      <w:r w:rsidR="005947E0" w:rsidRPr="0059019E">
        <w:rPr>
          <w:rFonts w:ascii="Montserrat" w:hAnsi="Montserrat"/>
          <w:iCs/>
          <w:sz w:val="20"/>
          <w:szCs w:val="20"/>
        </w:rPr>
        <w:br/>
      </w:r>
      <w:r w:rsidRPr="0059019E">
        <w:rPr>
          <w:rFonts w:ascii="Montserrat" w:hAnsi="Montserrat"/>
          <w:iCs/>
          <w:sz w:val="20"/>
          <w:szCs w:val="20"/>
        </w:rPr>
        <w:t>i niedopuszczone do robót.</w:t>
      </w:r>
    </w:p>
    <w:p w14:paraId="32BDB48F" w14:textId="77777777" w:rsidR="009C53E0" w:rsidRPr="0059019E" w:rsidRDefault="009C53E0">
      <w:pPr>
        <w:widowControl w:val="0"/>
        <w:spacing w:after="0" w:line="240" w:lineRule="auto"/>
        <w:jc w:val="both"/>
        <w:rPr>
          <w:rFonts w:ascii="Montserrat" w:hAnsi="Montserrat"/>
          <w:sz w:val="20"/>
          <w:szCs w:val="20"/>
          <w:highlight w:val="cyan"/>
        </w:rPr>
      </w:pPr>
    </w:p>
    <w:p w14:paraId="32C491A4" w14:textId="77777777" w:rsidR="009C53E0" w:rsidRPr="001B26F8" w:rsidRDefault="00A345B9" w:rsidP="00A17335">
      <w:pPr>
        <w:pStyle w:val="Akapitzlist"/>
        <w:numPr>
          <w:ilvl w:val="2"/>
          <w:numId w:val="24"/>
        </w:numPr>
        <w:ind w:left="709" w:hanging="709"/>
        <w:jc w:val="left"/>
        <w:rPr>
          <w:rFonts w:ascii="Montserrat" w:hAnsi="Montserrat"/>
          <w:color w:val="000000" w:themeColor="text1"/>
        </w:rPr>
      </w:pPr>
      <w:r w:rsidRPr="00846153">
        <w:rPr>
          <w:rFonts w:ascii="Montserrat" w:hAnsi="Montserrat"/>
          <w:b/>
          <w:bCs/>
          <w:iCs/>
        </w:rPr>
        <w:t>T</w:t>
      </w:r>
      <w:r w:rsidRPr="001B26F8">
        <w:rPr>
          <w:rFonts w:ascii="Montserrat" w:hAnsi="Montserrat"/>
          <w:b/>
          <w:bCs/>
          <w:iCs/>
          <w:color w:val="000000" w:themeColor="text1"/>
        </w:rPr>
        <w:t>ransport.</w:t>
      </w:r>
    </w:p>
    <w:p w14:paraId="3A140331" w14:textId="629FA95B" w:rsidR="005920CC" w:rsidRPr="001B26F8" w:rsidRDefault="00A345B9" w:rsidP="00F070BC">
      <w:pPr>
        <w:spacing w:before="120" w:after="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t>Wykonawca jest zobowiązany do stosowania jedynie takich środków transportu,</w:t>
      </w:r>
      <w:r w:rsidR="00A17335" w:rsidRPr="001B26F8">
        <w:rPr>
          <w:rFonts w:ascii="Montserrat" w:hAnsi="Montserrat"/>
          <w:iCs/>
          <w:color w:val="000000" w:themeColor="text1"/>
          <w:sz w:val="20"/>
          <w:szCs w:val="20"/>
        </w:rPr>
        <w:br/>
      </w:r>
      <w:r w:rsidRPr="001B26F8">
        <w:rPr>
          <w:rFonts w:ascii="Montserrat" w:hAnsi="Montserrat"/>
          <w:iCs/>
          <w:color w:val="000000" w:themeColor="text1"/>
          <w:sz w:val="20"/>
          <w:szCs w:val="20"/>
        </w:rPr>
        <w:t>które nie wpłyną niekorzystnie, na jakość wykonywanych robót i właściwości przewożonych materiałów. Przy ruchu na drogach publicznych pojazdy</w:t>
      </w:r>
      <w:r w:rsidR="005947E0" w:rsidRPr="001B26F8">
        <w:rPr>
          <w:rFonts w:ascii="Montserrat" w:hAnsi="Montserrat"/>
          <w:iCs/>
          <w:color w:val="000000" w:themeColor="text1"/>
          <w:sz w:val="20"/>
          <w:szCs w:val="20"/>
        </w:rPr>
        <w:br/>
      </w:r>
      <w:r w:rsidRPr="001B26F8">
        <w:rPr>
          <w:rFonts w:ascii="Montserrat" w:hAnsi="Montserrat"/>
          <w:iCs/>
          <w:color w:val="000000" w:themeColor="text1"/>
          <w:sz w:val="20"/>
          <w:szCs w:val="20"/>
        </w:rPr>
        <w:t>będą spełniać wymagania dotycz</w:t>
      </w:r>
      <w:r w:rsidR="00107971" w:rsidRPr="001B26F8">
        <w:rPr>
          <w:rFonts w:ascii="Montserrat" w:hAnsi="Montserrat"/>
          <w:iCs/>
          <w:color w:val="000000" w:themeColor="text1"/>
          <w:sz w:val="20"/>
          <w:szCs w:val="20"/>
        </w:rPr>
        <w:t>ące przepisów ruchu drogowego w </w:t>
      </w:r>
      <w:r w:rsidRPr="001B26F8">
        <w:rPr>
          <w:rFonts w:ascii="Montserrat" w:hAnsi="Montserrat"/>
          <w:iCs/>
          <w:color w:val="000000" w:themeColor="text1"/>
          <w:sz w:val="20"/>
          <w:szCs w:val="20"/>
        </w:rPr>
        <w:t>odniesieniu</w:t>
      </w:r>
      <w:r w:rsidR="001B26F8" w:rsidRPr="001B26F8">
        <w:rPr>
          <w:rFonts w:ascii="Montserrat" w:hAnsi="Montserrat"/>
          <w:iCs/>
          <w:color w:val="000000" w:themeColor="text1"/>
          <w:sz w:val="20"/>
          <w:szCs w:val="20"/>
        </w:rPr>
        <w:br/>
      </w:r>
      <w:r w:rsidRPr="001B26F8">
        <w:rPr>
          <w:rFonts w:ascii="Montserrat" w:hAnsi="Montserrat"/>
          <w:iCs/>
          <w:color w:val="000000" w:themeColor="text1"/>
          <w:sz w:val="20"/>
          <w:szCs w:val="20"/>
        </w:rPr>
        <w:t xml:space="preserve">do dopuszczalnych nacisków na oś i innych parametrów technicznych. </w:t>
      </w:r>
      <w:r w:rsidR="005947E0" w:rsidRPr="001B26F8">
        <w:rPr>
          <w:rFonts w:ascii="Montserrat" w:hAnsi="Montserrat"/>
          <w:iCs/>
          <w:color w:val="000000" w:themeColor="text1"/>
          <w:sz w:val="20"/>
          <w:szCs w:val="20"/>
        </w:rPr>
        <w:br/>
      </w:r>
      <w:r w:rsidR="005920CC" w:rsidRPr="001B26F8">
        <w:rPr>
          <w:rFonts w:ascii="Montserrat" w:hAnsi="Montserrat"/>
          <w:iCs/>
          <w:color w:val="000000" w:themeColor="text1"/>
          <w:sz w:val="20"/>
          <w:szCs w:val="20"/>
          <w:lang w:eastAsia="pl-PL"/>
        </w:rPr>
        <w:t xml:space="preserve">W przypadku, gdy na trasie transportu modułów, urządzeń, </w:t>
      </w:r>
      <w:r w:rsidR="00846153" w:rsidRPr="001B26F8">
        <w:rPr>
          <w:rFonts w:ascii="Montserrat" w:hAnsi="Montserrat"/>
          <w:iCs/>
          <w:color w:val="000000" w:themeColor="text1"/>
          <w:sz w:val="20"/>
          <w:szCs w:val="20"/>
          <w:lang w:eastAsia="pl-PL"/>
        </w:rPr>
        <w:t xml:space="preserve">materiałów i </w:t>
      </w:r>
      <w:r w:rsidR="005920CC" w:rsidRPr="001B26F8">
        <w:rPr>
          <w:rFonts w:ascii="Montserrat" w:hAnsi="Montserrat"/>
          <w:iCs/>
          <w:color w:val="000000" w:themeColor="text1"/>
          <w:sz w:val="20"/>
          <w:szCs w:val="20"/>
          <w:lang w:eastAsia="pl-PL"/>
        </w:rPr>
        <w:t>wyrobów budowlanych pomiędzy zakładem Wykonawcy</w:t>
      </w:r>
      <w:r w:rsidR="00846153" w:rsidRPr="001B26F8">
        <w:rPr>
          <w:rFonts w:ascii="Montserrat" w:hAnsi="Montserrat"/>
          <w:iCs/>
          <w:color w:val="000000" w:themeColor="text1"/>
          <w:sz w:val="20"/>
          <w:szCs w:val="20"/>
          <w:lang w:eastAsia="pl-PL"/>
        </w:rPr>
        <w:t xml:space="preserve"> lub punktem odbioru</w:t>
      </w:r>
      <w:r w:rsidR="005920CC" w:rsidRPr="001B26F8">
        <w:rPr>
          <w:rFonts w:ascii="Montserrat" w:hAnsi="Montserrat"/>
          <w:iCs/>
          <w:color w:val="000000" w:themeColor="text1"/>
          <w:sz w:val="20"/>
          <w:szCs w:val="20"/>
          <w:lang w:eastAsia="pl-PL"/>
        </w:rPr>
        <w:t xml:space="preserve"> a punktem dostawy (ZCO) będzie konieczne uzyskanie pozwoleń gestorów dróg, </w:t>
      </w:r>
      <w:r w:rsidR="001B26F8" w:rsidRPr="001B26F8">
        <w:rPr>
          <w:rFonts w:ascii="Montserrat" w:hAnsi="Montserrat"/>
          <w:iCs/>
          <w:color w:val="000000" w:themeColor="text1"/>
          <w:sz w:val="20"/>
          <w:szCs w:val="20"/>
          <w:lang w:eastAsia="pl-PL"/>
        </w:rPr>
        <w:br/>
      </w:r>
      <w:r w:rsidR="005920CC" w:rsidRPr="001B26F8">
        <w:rPr>
          <w:rFonts w:ascii="Montserrat" w:hAnsi="Montserrat"/>
          <w:iCs/>
          <w:color w:val="000000" w:themeColor="text1"/>
          <w:sz w:val="20"/>
          <w:szCs w:val="20"/>
          <w:lang w:eastAsia="pl-PL"/>
        </w:rPr>
        <w:t>to ich uzyskanie leży</w:t>
      </w:r>
      <w:r w:rsidR="00846153" w:rsidRPr="001B26F8">
        <w:rPr>
          <w:rFonts w:ascii="Montserrat" w:hAnsi="Montserrat"/>
          <w:iCs/>
          <w:color w:val="000000" w:themeColor="text1"/>
          <w:sz w:val="20"/>
          <w:szCs w:val="20"/>
          <w:lang w:eastAsia="pl-PL"/>
        </w:rPr>
        <w:t xml:space="preserve"> </w:t>
      </w:r>
      <w:r w:rsidR="005920CC" w:rsidRPr="001B26F8">
        <w:rPr>
          <w:rFonts w:ascii="Montserrat" w:hAnsi="Montserrat"/>
          <w:iCs/>
          <w:color w:val="000000" w:themeColor="text1"/>
          <w:sz w:val="20"/>
          <w:szCs w:val="20"/>
          <w:lang w:eastAsia="pl-PL"/>
        </w:rPr>
        <w:t xml:space="preserve">po stronie Wykonawcy. </w:t>
      </w:r>
      <w:r w:rsidRPr="001B26F8">
        <w:rPr>
          <w:rFonts w:ascii="Montserrat" w:hAnsi="Montserrat"/>
          <w:iCs/>
          <w:color w:val="000000" w:themeColor="text1"/>
          <w:sz w:val="20"/>
          <w:szCs w:val="20"/>
        </w:rPr>
        <w:t>Wykonawca będzie usuwać na bieżąco, na własny koszt, wszelkie zanieczyszczenia</w:t>
      </w:r>
      <w:r w:rsidR="00846153"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lub uszkodzenia spowodowane</w:t>
      </w:r>
      <w:r w:rsidR="00B35084">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jego pojazdami</w:t>
      </w:r>
      <w:r w:rsidR="00846153"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na drogach publicznych</w:t>
      </w:r>
      <w:r w:rsidR="001F7C92"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 xml:space="preserve">oraz dojazdach do terenu budowy. </w:t>
      </w:r>
    </w:p>
    <w:p w14:paraId="2CCB34A3" w14:textId="77777777" w:rsidR="005920CC" w:rsidRPr="001B26F8" w:rsidRDefault="005920CC" w:rsidP="005920CC">
      <w:pPr>
        <w:widowControl w:val="0"/>
        <w:spacing w:after="0" w:line="240" w:lineRule="auto"/>
        <w:jc w:val="both"/>
        <w:rPr>
          <w:rFonts w:ascii="Montserrat" w:hAnsi="Montserrat"/>
          <w:iCs/>
          <w:color w:val="000000" w:themeColor="text1"/>
          <w:sz w:val="20"/>
          <w:szCs w:val="20"/>
          <w:lang w:eastAsia="pl-PL"/>
        </w:rPr>
      </w:pPr>
    </w:p>
    <w:p w14:paraId="0AAF0FC9" w14:textId="77777777" w:rsidR="009C53E0" w:rsidRPr="001B26F8" w:rsidRDefault="00A345B9" w:rsidP="00A17335">
      <w:pPr>
        <w:pStyle w:val="Akapitzlist"/>
        <w:numPr>
          <w:ilvl w:val="2"/>
          <w:numId w:val="24"/>
        </w:numPr>
        <w:ind w:left="709" w:hanging="709"/>
        <w:jc w:val="left"/>
        <w:rPr>
          <w:rFonts w:ascii="Montserrat" w:hAnsi="Montserrat"/>
          <w:color w:val="000000" w:themeColor="text1"/>
        </w:rPr>
      </w:pPr>
      <w:r w:rsidRPr="001B26F8">
        <w:rPr>
          <w:rFonts w:ascii="Montserrat" w:hAnsi="Montserrat"/>
          <w:b/>
          <w:bCs/>
          <w:iCs/>
          <w:color w:val="000000" w:themeColor="text1"/>
        </w:rPr>
        <w:t>Ograniczenie obciążeń osi pojazdów.</w:t>
      </w:r>
    </w:p>
    <w:p w14:paraId="78FD38D4" w14:textId="5CA9FB68" w:rsidR="009C53E0" w:rsidRPr="001B26F8" w:rsidRDefault="00A345B9" w:rsidP="00F070BC">
      <w:pPr>
        <w:widowControl w:val="0"/>
        <w:spacing w:before="120" w:after="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t>Wykonawca będzie stosować się do ustawowych ograniczeń nacisków</w:t>
      </w:r>
      <w:r w:rsidR="001B26F8" w:rsidRPr="001B26F8">
        <w:rPr>
          <w:rFonts w:ascii="Montserrat" w:hAnsi="Montserrat"/>
          <w:iCs/>
          <w:color w:val="000000" w:themeColor="text1"/>
          <w:sz w:val="20"/>
          <w:szCs w:val="20"/>
        </w:rPr>
        <w:br/>
      </w:r>
      <w:r w:rsidRPr="001B26F8">
        <w:rPr>
          <w:rFonts w:ascii="Montserrat" w:hAnsi="Montserrat"/>
          <w:iCs/>
          <w:color w:val="000000" w:themeColor="text1"/>
          <w:sz w:val="20"/>
          <w:szCs w:val="20"/>
        </w:rPr>
        <w:t xml:space="preserve">osi na drogach publicznych przy transporcie materiałów i wyposażenia na i z terenu robót. Wykonawca uzyska wszelkie niezbędne zezwolenia i uzgodnienia </w:t>
      </w:r>
      <w:r w:rsidR="005947E0" w:rsidRPr="001B26F8">
        <w:rPr>
          <w:rFonts w:ascii="Montserrat" w:hAnsi="Montserrat"/>
          <w:iCs/>
          <w:color w:val="000000" w:themeColor="text1"/>
          <w:sz w:val="20"/>
          <w:szCs w:val="20"/>
        </w:rPr>
        <w:br/>
      </w:r>
      <w:r w:rsidRPr="001B26F8">
        <w:rPr>
          <w:rFonts w:ascii="Montserrat" w:hAnsi="Montserrat"/>
          <w:iCs/>
          <w:color w:val="000000" w:themeColor="text1"/>
          <w:sz w:val="20"/>
          <w:szCs w:val="20"/>
        </w:rPr>
        <w:t>od właściwych władz, co do przewozu nietypowych wagowo</w:t>
      </w:r>
      <w:r w:rsidR="00846153" w:rsidRPr="001B26F8">
        <w:rPr>
          <w:rFonts w:ascii="Montserrat" w:hAnsi="Montserrat"/>
          <w:iCs/>
          <w:color w:val="000000" w:themeColor="text1"/>
          <w:sz w:val="20"/>
          <w:szCs w:val="20"/>
        </w:rPr>
        <w:t xml:space="preserve"> lub gabarytowo</w:t>
      </w:r>
      <w:r w:rsidRPr="001B26F8">
        <w:rPr>
          <w:rFonts w:ascii="Montserrat" w:hAnsi="Montserrat"/>
          <w:iCs/>
          <w:color w:val="000000" w:themeColor="text1"/>
          <w:sz w:val="20"/>
          <w:szCs w:val="20"/>
        </w:rPr>
        <w:t xml:space="preserve"> ładunków (ponadnormatywnych) i o każdym takim przewozie będzie powiadamiał Zamawiającego. Zamawiając</w:t>
      </w:r>
      <w:r w:rsidR="001F7C92" w:rsidRPr="001B26F8">
        <w:rPr>
          <w:rFonts w:ascii="Montserrat" w:hAnsi="Montserrat"/>
          <w:iCs/>
          <w:color w:val="000000" w:themeColor="text1"/>
          <w:sz w:val="20"/>
          <w:szCs w:val="20"/>
        </w:rPr>
        <w:t xml:space="preserve">y może polecić, aby pojazdy nie </w:t>
      </w:r>
      <w:r w:rsidRPr="001B26F8">
        <w:rPr>
          <w:rFonts w:ascii="Montserrat" w:hAnsi="Montserrat"/>
          <w:iCs/>
          <w:color w:val="000000" w:themeColor="text1"/>
          <w:sz w:val="20"/>
          <w:szCs w:val="20"/>
        </w:rPr>
        <w:t>spełniające</w:t>
      </w:r>
      <w:r w:rsidR="005947E0" w:rsidRPr="001B26F8">
        <w:rPr>
          <w:rFonts w:ascii="Montserrat" w:hAnsi="Montserrat"/>
          <w:iCs/>
          <w:color w:val="000000" w:themeColor="text1"/>
          <w:sz w:val="20"/>
          <w:szCs w:val="20"/>
        </w:rPr>
        <w:br/>
      </w:r>
      <w:r w:rsidRPr="001B26F8">
        <w:rPr>
          <w:rFonts w:ascii="Montserrat" w:hAnsi="Montserrat"/>
          <w:iCs/>
          <w:color w:val="000000" w:themeColor="text1"/>
          <w:sz w:val="20"/>
          <w:szCs w:val="20"/>
        </w:rPr>
        <w:t>tych warunków zostały usunięte z terenu budowy.</w:t>
      </w:r>
      <w:r w:rsidR="005920CC" w:rsidRPr="001B26F8">
        <w:rPr>
          <w:rFonts w:ascii="Montserrat" w:hAnsi="Montserrat"/>
          <w:iCs/>
          <w:color w:val="000000" w:themeColor="text1"/>
          <w:sz w:val="20"/>
          <w:szCs w:val="20"/>
          <w:lang w:eastAsia="pl-PL"/>
        </w:rPr>
        <w:t xml:space="preserve"> Zakłada się transport i wjazd </w:t>
      </w:r>
      <w:r w:rsidR="005947E0" w:rsidRPr="001B26F8">
        <w:rPr>
          <w:rFonts w:ascii="Montserrat" w:hAnsi="Montserrat"/>
          <w:iCs/>
          <w:color w:val="000000" w:themeColor="text1"/>
          <w:sz w:val="20"/>
          <w:szCs w:val="20"/>
          <w:lang w:eastAsia="pl-PL"/>
        </w:rPr>
        <w:br/>
      </w:r>
      <w:r w:rsidR="005920CC" w:rsidRPr="001B26F8">
        <w:rPr>
          <w:rFonts w:ascii="Montserrat" w:hAnsi="Montserrat"/>
          <w:iCs/>
          <w:color w:val="000000" w:themeColor="text1"/>
          <w:sz w:val="20"/>
          <w:szCs w:val="20"/>
          <w:lang w:eastAsia="pl-PL"/>
        </w:rPr>
        <w:t>na teren</w:t>
      </w:r>
      <w:r w:rsidR="001F7C92" w:rsidRPr="001B26F8">
        <w:rPr>
          <w:rFonts w:ascii="Montserrat" w:hAnsi="Montserrat"/>
          <w:iCs/>
          <w:color w:val="000000" w:themeColor="text1"/>
          <w:sz w:val="20"/>
          <w:szCs w:val="20"/>
          <w:lang w:eastAsia="pl-PL"/>
        </w:rPr>
        <w:t xml:space="preserve"> </w:t>
      </w:r>
      <w:r w:rsidR="005920CC" w:rsidRPr="001B26F8">
        <w:rPr>
          <w:rFonts w:ascii="Montserrat" w:hAnsi="Montserrat"/>
          <w:iCs/>
          <w:color w:val="000000" w:themeColor="text1"/>
          <w:sz w:val="20"/>
          <w:szCs w:val="20"/>
          <w:lang w:eastAsia="pl-PL"/>
        </w:rPr>
        <w:t>ZCO ul. Rolną.</w:t>
      </w:r>
    </w:p>
    <w:p w14:paraId="257A20AB" w14:textId="77777777" w:rsidR="009C53E0" w:rsidRPr="0059019E" w:rsidRDefault="009C53E0">
      <w:pPr>
        <w:widowControl w:val="0"/>
        <w:spacing w:after="0" w:line="240" w:lineRule="auto"/>
        <w:jc w:val="both"/>
        <w:rPr>
          <w:rFonts w:ascii="Montserrat" w:hAnsi="Montserrat"/>
          <w:b/>
          <w:bCs/>
          <w:iCs/>
          <w:sz w:val="20"/>
          <w:szCs w:val="20"/>
          <w:highlight w:val="cyan"/>
        </w:rPr>
      </w:pPr>
    </w:p>
    <w:p w14:paraId="5943F924" w14:textId="77777777" w:rsidR="009C53E0" w:rsidRPr="0059019E" w:rsidRDefault="00A345B9">
      <w:pPr>
        <w:pStyle w:val="Akapitzlist"/>
        <w:numPr>
          <w:ilvl w:val="2"/>
          <w:numId w:val="24"/>
        </w:numPr>
        <w:ind w:left="567" w:hanging="567"/>
        <w:jc w:val="left"/>
        <w:rPr>
          <w:rFonts w:ascii="Montserrat" w:hAnsi="Montserrat"/>
        </w:rPr>
      </w:pPr>
      <w:r w:rsidRPr="0059019E">
        <w:rPr>
          <w:rFonts w:ascii="Montserrat" w:hAnsi="Montserrat"/>
          <w:b/>
          <w:bCs/>
          <w:iCs/>
        </w:rPr>
        <w:t>Wykonanie robót.</w:t>
      </w:r>
    </w:p>
    <w:p w14:paraId="54798D7D" w14:textId="4498E120" w:rsidR="00D435C1" w:rsidRPr="001B26F8" w:rsidRDefault="00D435C1" w:rsidP="00F070BC">
      <w:pPr>
        <w:widowControl w:val="0"/>
        <w:spacing w:before="120" w:after="12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t>Wykonawca sporządzi szczegółowy Program zapewnienia jakości uwzględniający wszystkie roboty wchodzące w zakres zadania. Program będzie podlegał zatwierdzeniu przez Nadzór Inwestorski i Zamawiającego.</w:t>
      </w:r>
    </w:p>
    <w:p w14:paraId="338860EA" w14:textId="7A4CBD30" w:rsidR="005947E0" w:rsidRPr="00F070BC" w:rsidRDefault="00A345B9" w:rsidP="00F070BC">
      <w:pPr>
        <w:widowControl w:val="0"/>
        <w:spacing w:before="120" w:after="120" w:line="240" w:lineRule="auto"/>
        <w:ind w:left="709"/>
        <w:jc w:val="both"/>
        <w:rPr>
          <w:rFonts w:ascii="Montserrat" w:hAnsi="Montserrat"/>
          <w:iCs/>
          <w:color w:val="000000" w:themeColor="text1"/>
          <w:sz w:val="20"/>
          <w:szCs w:val="20"/>
        </w:rPr>
      </w:pPr>
      <w:r w:rsidRPr="001B26F8">
        <w:rPr>
          <w:rFonts w:ascii="Montserrat" w:hAnsi="Montserrat"/>
          <w:iCs/>
          <w:color w:val="000000" w:themeColor="text1"/>
          <w:sz w:val="20"/>
          <w:szCs w:val="20"/>
        </w:rPr>
        <w:t>Wykonawca jest odpowiedzialny za prawidłowe prowadzenie robót budowlanych,</w:t>
      </w:r>
      <w:r w:rsidR="00A17335" w:rsidRPr="001B26F8">
        <w:rPr>
          <w:rFonts w:ascii="Montserrat" w:hAnsi="Montserrat"/>
          <w:iCs/>
          <w:color w:val="000000" w:themeColor="text1"/>
          <w:sz w:val="20"/>
          <w:szCs w:val="20"/>
        </w:rPr>
        <w:br/>
      </w:r>
      <w:r w:rsidRPr="001B26F8">
        <w:rPr>
          <w:rFonts w:ascii="Montserrat" w:hAnsi="Montserrat"/>
          <w:iCs/>
          <w:color w:val="000000" w:themeColor="text1"/>
          <w:sz w:val="20"/>
          <w:szCs w:val="20"/>
        </w:rPr>
        <w:t>i ich jakość oraz jakość zastosowanych materiałów, a także ich zgodność</w:t>
      </w:r>
      <w:r w:rsidR="005947E0" w:rsidRPr="001B26F8">
        <w:rPr>
          <w:rFonts w:ascii="Montserrat" w:hAnsi="Montserrat"/>
          <w:iCs/>
          <w:color w:val="000000" w:themeColor="text1"/>
          <w:sz w:val="20"/>
          <w:szCs w:val="20"/>
        </w:rPr>
        <w:br/>
      </w:r>
      <w:r w:rsidRPr="001B26F8">
        <w:rPr>
          <w:rFonts w:ascii="Montserrat" w:hAnsi="Montserrat"/>
          <w:iCs/>
          <w:color w:val="000000" w:themeColor="text1"/>
          <w:sz w:val="20"/>
          <w:szCs w:val="20"/>
        </w:rPr>
        <w:t xml:space="preserve">z dokumentacją projektową, wymaganiami </w:t>
      </w:r>
      <w:r w:rsidR="00846153" w:rsidRPr="001B26F8">
        <w:rPr>
          <w:rFonts w:ascii="Montserrat" w:hAnsi="Montserrat"/>
          <w:iCs/>
          <w:color w:val="000000" w:themeColor="text1"/>
          <w:sz w:val="20"/>
          <w:szCs w:val="20"/>
        </w:rPr>
        <w:t>S</w:t>
      </w:r>
      <w:r w:rsidRPr="001B26F8">
        <w:rPr>
          <w:rFonts w:ascii="Montserrat" w:hAnsi="Montserrat"/>
          <w:iCs/>
          <w:color w:val="000000" w:themeColor="text1"/>
          <w:sz w:val="20"/>
          <w:szCs w:val="20"/>
        </w:rPr>
        <w:t xml:space="preserve">pecyfikacji technicznych wykonania i odbioru robót budowlanych oraz </w:t>
      </w:r>
      <w:r w:rsidR="00190274" w:rsidRPr="001B26F8">
        <w:rPr>
          <w:rFonts w:ascii="Montserrat" w:hAnsi="Montserrat"/>
          <w:iCs/>
          <w:color w:val="000000" w:themeColor="text1"/>
          <w:sz w:val="20"/>
          <w:szCs w:val="20"/>
        </w:rPr>
        <w:t xml:space="preserve">wymogami </w:t>
      </w:r>
      <w:r w:rsidR="008D54DF" w:rsidRPr="001B26F8">
        <w:rPr>
          <w:rFonts w:ascii="Montserrat" w:hAnsi="Montserrat"/>
          <w:iCs/>
          <w:color w:val="000000" w:themeColor="text1"/>
          <w:sz w:val="20"/>
          <w:szCs w:val="20"/>
        </w:rPr>
        <w:t>Zamawiającego i jego Inspektorów</w:t>
      </w:r>
      <w:r w:rsidRPr="001B26F8">
        <w:rPr>
          <w:rFonts w:ascii="Montserrat" w:hAnsi="Montserrat"/>
          <w:iCs/>
          <w:color w:val="000000" w:themeColor="text1"/>
          <w:sz w:val="20"/>
          <w:szCs w:val="20"/>
        </w:rPr>
        <w:t xml:space="preserve"> Nadzoru. Błędy popełnione przez Wykonawcę w wytyczeniu i wyznaczaniu </w:t>
      </w:r>
      <w:r w:rsidR="001B26F8" w:rsidRPr="001B26F8">
        <w:rPr>
          <w:rFonts w:ascii="Montserrat" w:hAnsi="Montserrat"/>
          <w:iCs/>
          <w:color w:val="000000" w:themeColor="text1"/>
          <w:sz w:val="20"/>
          <w:szCs w:val="20"/>
        </w:rPr>
        <w:br/>
      </w:r>
      <w:r w:rsidR="00D435C1" w:rsidRPr="001B26F8">
        <w:rPr>
          <w:rFonts w:ascii="Montserrat" w:hAnsi="Montserrat"/>
          <w:iCs/>
          <w:color w:val="000000" w:themeColor="text1"/>
          <w:sz w:val="20"/>
          <w:szCs w:val="20"/>
        </w:rPr>
        <w:t xml:space="preserve">oraz wykonaniu </w:t>
      </w:r>
      <w:r w:rsidRPr="001B26F8">
        <w:rPr>
          <w:rFonts w:ascii="Montserrat" w:hAnsi="Montserrat"/>
          <w:iCs/>
          <w:color w:val="000000" w:themeColor="text1"/>
          <w:sz w:val="20"/>
          <w:szCs w:val="20"/>
        </w:rPr>
        <w:t xml:space="preserve">robót zostaną przez niego usunięte na własny koszt, z wyjątkiem przypadku, kiedy dany błąd okaże się skutkiem błędu zawartego w danych </w:t>
      </w:r>
      <w:r w:rsidRPr="001B26F8">
        <w:rPr>
          <w:rFonts w:ascii="Montserrat" w:hAnsi="Montserrat"/>
          <w:iCs/>
          <w:color w:val="000000" w:themeColor="text1"/>
          <w:sz w:val="20"/>
          <w:szCs w:val="20"/>
        </w:rPr>
        <w:lastRenderedPageBreak/>
        <w:t>dostarczonych Wykonawcy</w:t>
      </w:r>
      <w:r w:rsidR="00190274"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na piśmie przez Zamawiającego. Sprawdzenie wytyczenia robót lub wyznaczenia parametrów przez Inspektora Nadzoru</w:t>
      </w:r>
      <w:r w:rsidR="001F7C92" w:rsidRPr="001B26F8">
        <w:rPr>
          <w:rFonts w:ascii="Montserrat" w:hAnsi="Montserrat"/>
          <w:iCs/>
          <w:color w:val="000000" w:themeColor="text1"/>
          <w:sz w:val="20"/>
          <w:szCs w:val="20"/>
        </w:rPr>
        <w:t xml:space="preserve"> </w:t>
      </w:r>
      <w:r w:rsidR="001B26F8" w:rsidRPr="001B26F8">
        <w:rPr>
          <w:rFonts w:ascii="Montserrat" w:hAnsi="Montserrat"/>
          <w:iCs/>
          <w:color w:val="000000" w:themeColor="text1"/>
          <w:sz w:val="20"/>
          <w:szCs w:val="20"/>
        </w:rPr>
        <w:br/>
      </w:r>
      <w:r w:rsidRPr="001B26F8">
        <w:rPr>
          <w:rFonts w:ascii="Montserrat" w:hAnsi="Montserrat"/>
          <w:iCs/>
          <w:color w:val="000000" w:themeColor="text1"/>
          <w:sz w:val="20"/>
          <w:szCs w:val="20"/>
        </w:rPr>
        <w:t>nie zwalnia Wykonawcy</w:t>
      </w:r>
      <w:r w:rsidR="00190274"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od odpowiedzialności za ich dokładność.</w:t>
      </w:r>
      <w:r w:rsidR="001F7C92"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 xml:space="preserve">Decyzje Inspektora Nadzoru dotyczące akceptacji lub odrzucenia materiałów i elementów robót będą oparte na </w:t>
      </w:r>
      <w:r w:rsidR="00C8722D" w:rsidRPr="001B26F8">
        <w:rPr>
          <w:rFonts w:ascii="Montserrat" w:hAnsi="Montserrat"/>
          <w:iCs/>
          <w:color w:val="000000" w:themeColor="text1"/>
          <w:sz w:val="20"/>
          <w:szCs w:val="20"/>
        </w:rPr>
        <w:t xml:space="preserve">obowiązujących przepisach prawa, </w:t>
      </w:r>
      <w:r w:rsidRPr="001B26F8">
        <w:rPr>
          <w:rFonts w:ascii="Montserrat" w:hAnsi="Montserrat"/>
          <w:iCs/>
          <w:color w:val="000000" w:themeColor="text1"/>
          <w:sz w:val="20"/>
          <w:szCs w:val="20"/>
        </w:rPr>
        <w:t xml:space="preserve">wymaganiach określonych w </w:t>
      </w:r>
      <w:r w:rsidR="00190274" w:rsidRPr="001B26F8">
        <w:rPr>
          <w:rFonts w:ascii="Montserrat" w:hAnsi="Montserrat"/>
          <w:iCs/>
          <w:color w:val="000000" w:themeColor="text1"/>
          <w:sz w:val="20"/>
          <w:szCs w:val="20"/>
        </w:rPr>
        <w:t>wytycznych Zamawiającego zawartych w Specyfikacji Warunków Zamówienia</w:t>
      </w:r>
      <w:r w:rsidR="00B35084">
        <w:rPr>
          <w:rFonts w:ascii="Montserrat" w:hAnsi="Montserrat"/>
          <w:iCs/>
          <w:color w:val="000000" w:themeColor="text1"/>
          <w:sz w:val="20"/>
          <w:szCs w:val="20"/>
        </w:rPr>
        <w:t xml:space="preserve"> </w:t>
      </w:r>
      <w:r w:rsidR="00C8722D" w:rsidRPr="001B26F8">
        <w:rPr>
          <w:rFonts w:ascii="Montserrat" w:hAnsi="Montserrat"/>
          <w:iCs/>
          <w:color w:val="000000" w:themeColor="text1"/>
          <w:sz w:val="20"/>
          <w:szCs w:val="20"/>
        </w:rPr>
        <w:t>i</w:t>
      </w:r>
      <w:r w:rsidR="00190274" w:rsidRPr="001B26F8">
        <w:rPr>
          <w:rFonts w:ascii="Montserrat" w:hAnsi="Montserrat"/>
          <w:iCs/>
          <w:color w:val="000000" w:themeColor="text1"/>
          <w:sz w:val="20"/>
          <w:szCs w:val="20"/>
        </w:rPr>
        <w:t xml:space="preserve"> niniejszym PFU</w:t>
      </w:r>
      <w:r w:rsidR="00C8722D" w:rsidRPr="001B26F8">
        <w:rPr>
          <w:rFonts w:ascii="Montserrat" w:hAnsi="Montserrat"/>
          <w:iCs/>
          <w:color w:val="000000" w:themeColor="text1"/>
          <w:sz w:val="20"/>
          <w:szCs w:val="20"/>
        </w:rPr>
        <w:t>, w</w:t>
      </w:r>
      <w:r w:rsidR="00190274" w:rsidRPr="001B26F8">
        <w:rPr>
          <w:rFonts w:ascii="Montserrat" w:hAnsi="Montserrat"/>
          <w:iCs/>
          <w:color w:val="000000" w:themeColor="text1"/>
          <w:sz w:val="20"/>
          <w:szCs w:val="20"/>
        </w:rPr>
        <w:t xml:space="preserve"> opracowanej przez Wykonawcę </w:t>
      </w:r>
      <w:r w:rsidRPr="001B26F8">
        <w:rPr>
          <w:rFonts w:ascii="Montserrat" w:hAnsi="Montserrat"/>
          <w:iCs/>
          <w:color w:val="000000" w:themeColor="text1"/>
          <w:sz w:val="20"/>
          <w:szCs w:val="20"/>
        </w:rPr>
        <w:t xml:space="preserve">dokumentacji projektowej, w </w:t>
      </w:r>
      <w:r w:rsidR="00846153" w:rsidRPr="001B26F8">
        <w:rPr>
          <w:rFonts w:ascii="Montserrat" w:hAnsi="Montserrat"/>
          <w:iCs/>
          <w:color w:val="000000" w:themeColor="text1"/>
          <w:sz w:val="20"/>
          <w:szCs w:val="20"/>
        </w:rPr>
        <w:t>S</w:t>
      </w:r>
      <w:r w:rsidRPr="001B26F8">
        <w:rPr>
          <w:rFonts w:ascii="Montserrat" w:hAnsi="Montserrat"/>
          <w:iCs/>
          <w:color w:val="000000" w:themeColor="text1"/>
          <w:sz w:val="20"/>
          <w:szCs w:val="20"/>
        </w:rPr>
        <w:t xml:space="preserve">pecyfikacjach technicznych wykonania i odbioru robót budowlanych </w:t>
      </w:r>
      <w:r w:rsidR="001B26F8" w:rsidRPr="001B26F8">
        <w:rPr>
          <w:rFonts w:ascii="Montserrat" w:hAnsi="Montserrat"/>
          <w:iCs/>
          <w:color w:val="000000" w:themeColor="text1"/>
          <w:sz w:val="20"/>
          <w:szCs w:val="20"/>
        </w:rPr>
        <w:t>o</w:t>
      </w:r>
      <w:r w:rsidRPr="001B26F8">
        <w:rPr>
          <w:rFonts w:ascii="Montserrat" w:hAnsi="Montserrat"/>
          <w:iCs/>
          <w:color w:val="000000" w:themeColor="text1"/>
          <w:sz w:val="20"/>
          <w:szCs w:val="20"/>
        </w:rPr>
        <w:t>raz w normach</w:t>
      </w:r>
      <w:r w:rsidR="00190274"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i wytycznych. Przy podejmowaniu decyzji Inspektor Nadzoru uwzględni wyniki badań materiałów i robót, odchyłki norm</w:t>
      </w:r>
      <w:r w:rsidR="00C8722D" w:rsidRPr="001B26F8">
        <w:rPr>
          <w:rFonts w:ascii="Montserrat" w:hAnsi="Montserrat"/>
          <w:iCs/>
          <w:color w:val="000000" w:themeColor="text1"/>
          <w:sz w:val="20"/>
          <w:szCs w:val="20"/>
        </w:rPr>
        <w:t>owe</w:t>
      </w:r>
      <w:r w:rsidRPr="001B26F8">
        <w:rPr>
          <w:rFonts w:ascii="Montserrat" w:hAnsi="Montserrat"/>
          <w:iCs/>
          <w:color w:val="000000" w:themeColor="text1"/>
          <w:sz w:val="20"/>
          <w:szCs w:val="20"/>
        </w:rPr>
        <w:t xml:space="preserve"> </w:t>
      </w:r>
      <w:r w:rsidR="00C8722D" w:rsidRPr="001B26F8">
        <w:rPr>
          <w:rFonts w:ascii="Montserrat" w:hAnsi="Montserrat"/>
          <w:iCs/>
          <w:color w:val="000000" w:themeColor="text1"/>
          <w:sz w:val="20"/>
          <w:szCs w:val="20"/>
        </w:rPr>
        <w:t xml:space="preserve">dopuszczalne </w:t>
      </w:r>
      <w:r w:rsidRPr="001B26F8">
        <w:rPr>
          <w:rFonts w:ascii="Montserrat" w:hAnsi="Montserrat"/>
          <w:iCs/>
          <w:color w:val="000000" w:themeColor="text1"/>
          <w:sz w:val="20"/>
          <w:szCs w:val="20"/>
        </w:rPr>
        <w:t>przy produkcji</w:t>
      </w:r>
      <w:r w:rsidR="00190274" w:rsidRPr="001B26F8">
        <w:rPr>
          <w:rFonts w:ascii="Montserrat" w:hAnsi="Montserrat"/>
          <w:iCs/>
          <w:color w:val="000000" w:themeColor="text1"/>
          <w:sz w:val="20"/>
          <w:szCs w:val="20"/>
        </w:rPr>
        <w:t xml:space="preserve"> </w:t>
      </w:r>
      <w:r w:rsidRPr="001B26F8">
        <w:rPr>
          <w:rFonts w:ascii="Montserrat" w:hAnsi="Montserrat"/>
          <w:iCs/>
          <w:color w:val="000000" w:themeColor="text1"/>
          <w:sz w:val="20"/>
          <w:szCs w:val="20"/>
        </w:rPr>
        <w:t>i przy badaniach materiałów, doświadczenia z przeszłości, wyniki badań naukowych oraz inne czynniki wpływające na rozważaną kwestię.</w:t>
      </w:r>
    </w:p>
    <w:p w14:paraId="27DEAD9E" w14:textId="77777777" w:rsidR="009C53E0" w:rsidRPr="0059019E" w:rsidRDefault="00A345B9" w:rsidP="00A17335">
      <w:pPr>
        <w:widowControl w:val="0"/>
        <w:spacing w:after="0" w:line="240" w:lineRule="auto"/>
        <w:ind w:firstLine="709"/>
        <w:jc w:val="both"/>
        <w:rPr>
          <w:rFonts w:ascii="Montserrat" w:hAnsi="Montserrat"/>
          <w:sz w:val="20"/>
          <w:szCs w:val="20"/>
          <w:u w:val="single"/>
        </w:rPr>
      </w:pPr>
      <w:r w:rsidRPr="0059019E">
        <w:rPr>
          <w:rFonts w:ascii="Montserrat" w:hAnsi="Montserrat"/>
          <w:iCs/>
          <w:sz w:val="20"/>
          <w:szCs w:val="20"/>
          <w:u w:val="single"/>
        </w:rPr>
        <w:t>Bezpieczeństwo i higiena pracy:</w:t>
      </w:r>
    </w:p>
    <w:p w14:paraId="3562D850" w14:textId="5960B427" w:rsidR="004A3598" w:rsidRPr="00B35084" w:rsidRDefault="00A345B9" w:rsidP="00F070BC">
      <w:pPr>
        <w:widowControl w:val="0"/>
        <w:spacing w:after="0" w:line="240" w:lineRule="auto"/>
        <w:ind w:left="709"/>
        <w:jc w:val="both"/>
        <w:rPr>
          <w:rFonts w:ascii="Montserrat" w:hAnsi="Montserrat"/>
          <w:iCs/>
          <w:sz w:val="20"/>
          <w:szCs w:val="20"/>
        </w:rPr>
      </w:pPr>
      <w:r w:rsidRPr="0059019E">
        <w:rPr>
          <w:rFonts w:ascii="Montserrat" w:hAnsi="Montserrat"/>
          <w:iCs/>
          <w:sz w:val="20"/>
          <w:szCs w:val="20"/>
        </w:rPr>
        <w:t>Podczas realizacji robót Wykonawca będzie przestrzegać przep</w:t>
      </w:r>
      <w:r w:rsidR="00A17335" w:rsidRPr="0059019E">
        <w:rPr>
          <w:rFonts w:ascii="Montserrat" w:hAnsi="Montserrat"/>
          <w:iCs/>
          <w:sz w:val="20"/>
          <w:szCs w:val="20"/>
        </w:rPr>
        <w:t xml:space="preserve">isów dotyczących bezpieczeństwa </w:t>
      </w:r>
      <w:r w:rsidRPr="0059019E">
        <w:rPr>
          <w:rFonts w:ascii="Montserrat" w:hAnsi="Montserrat"/>
          <w:iCs/>
          <w:sz w:val="20"/>
          <w:szCs w:val="20"/>
        </w:rPr>
        <w:t>i higieny pracy. Ponadto ma obowiązek zadbać, aby personel</w:t>
      </w:r>
      <w:r w:rsidR="005947E0" w:rsidRPr="0059019E">
        <w:rPr>
          <w:rFonts w:ascii="Montserrat" w:hAnsi="Montserrat"/>
          <w:iCs/>
          <w:sz w:val="20"/>
          <w:szCs w:val="20"/>
        </w:rPr>
        <w:br/>
      </w:r>
      <w:r w:rsidRPr="0059019E">
        <w:rPr>
          <w:rFonts w:ascii="Montserrat" w:hAnsi="Montserrat"/>
          <w:iCs/>
          <w:sz w:val="20"/>
          <w:szCs w:val="20"/>
        </w:rPr>
        <w:t xml:space="preserve">nie wykonywał pracy w warunkach niebezpiecznych, szkodliwych dla zdrowia, </w:t>
      </w:r>
      <w:r w:rsidR="005947E0" w:rsidRPr="0059019E">
        <w:rPr>
          <w:rFonts w:ascii="Montserrat" w:hAnsi="Montserrat"/>
          <w:iCs/>
          <w:sz w:val="20"/>
          <w:szCs w:val="20"/>
        </w:rPr>
        <w:br/>
      </w:r>
      <w:r w:rsidRPr="0059019E">
        <w:rPr>
          <w:rFonts w:ascii="Montserrat" w:hAnsi="Montserrat"/>
          <w:iCs/>
          <w:sz w:val="20"/>
          <w:szCs w:val="20"/>
        </w:rPr>
        <w:t>oraz nie spełniających odpowiednich wymagań sanitarnych.</w:t>
      </w:r>
      <w:r w:rsidR="001F7C92" w:rsidRPr="0059019E">
        <w:rPr>
          <w:rFonts w:ascii="Montserrat" w:hAnsi="Montserrat"/>
          <w:iCs/>
          <w:sz w:val="20"/>
          <w:szCs w:val="20"/>
        </w:rPr>
        <w:t xml:space="preserve"> </w:t>
      </w:r>
      <w:r w:rsidRPr="0059019E">
        <w:rPr>
          <w:rFonts w:ascii="Montserrat" w:hAnsi="Montserrat"/>
          <w:iCs/>
          <w:sz w:val="20"/>
          <w:szCs w:val="20"/>
        </w:rPr>
        <w:t>Wykonawca zapewni i będzie utrzymywał wszelkie urządzenia zabezpi</w:t>
      </w:r>
      <w:r w:rsidR="00A17335" w:rsidRPr="0059019E">
        <w:rPr>
          <w:rFonts w:ascii="Montserrat" w:hAnsi="Montserrat"/>
          <w:iCs/>
          <w:sz w:val="20"/>
          <w:szCs w:val="20"/>
        </w:rPr>
        <w:t>eczające, socjalne oraz sprzęt</w:t>
      </w:r>
      <w:r w:rsidR="005947E0" w:rsidRPr="0059019E">
        <w:rPr>
          <w:rFonts w:ascii="Montserrat" w:hAnsi="Montserrat"/>
          <w:iCs/>
          <w:sz w:val="20"/>
          <w:szCs w:val="20"/>
        </w:rPr>
        <w:br/>
      </w:r>
      <w:r w:rsidRPr="0059019E">
        <w:rPr>
          <w:rFonts w:ascii="Montserrat" w:hAnsi="Montserrat"/>
          <w:iCs/>
          <w:sz w:val="20"/>
          <w:szCs w:val="20"/>
        </w:rPr>
        <w:t>i odpowiednią odzież dla ochrony życia</w:t>
      </w:r>
      <w:r w:rsidR="001F7C92" w:rsidRPr="0059019E">
        <w:rPr>
          <w:rFonts w:ascii="Montserrat" w:hAnsi="Montserrat"/>
          <w:iCs/>
          <w:sz w:val="20"/>
          <w:szCs w:val="20"/>
        </w:rPr>
        <w:t xml:space="preserve"> </w:t>
      </w:r>
      <w:r w:rsidRPr="0059019E">
        <w:rPr>
          <w:rFonts w:ascii="Montserrat" w:hAnsi="Montserrat"/>
          <w:iCs/>
          <w:sz w:val="20"/>
          <w:szCs w:val="20"/>
        </w:rPr>
        <w:t>i zdrowia osób zatrudnionych na budowie oraz dla zapewnienia bezpieczeństwa publicznego.</w:t>
      </w:r>
      <w:r w:rsidR="001F7C92" w:rsidRPr="0059019E">
        <w:rPr>
          <w:rFonts w:ascii="Montserrat" w:hAnsi="Montserrat"/>
          <w:iCs/>
          <w:sz w:val="20"/>
          <w:szCs w:val="20"/>
        </w:rPr>
        <w:t xml:space="preserve"> </w:t>
      </w:r>
      <w:r w:rsidRPr="0059019E">
        <w:rPr>
          <w:rFonts w:ascii="Montserrat" w:hAnsi="Montserrat"/>
          <w:iCs/>
          <w:sz w:val="20"/>
          <w:szCs w:val="20"/>
        </w:rPr>
        <w:t>Uznaje się, że wszelkie koszty związane z wypełnieniem wymagań bezpieczeństwa określonych powyżej</w:t>
      </w:r>
      <w:r w:rsidR="005947E0" w:rsidRPr="0059019E">
        <w:rPr>
          <w:rFonts w:ascii="Montserrat" w:hAnsi="Montserrat"/>
          <w:iCs/>
          <w:sz w:val="20"/>
          <w:szCs w:val="20"/>
        </w:rPr>
        <w:br/>
      </w:r>
      <w:r w:rsidRPr="0059019E">
        <w:rPr>
          <w:rFonts w:ascii="Montserrat" w:hAnsi="Montserrat"/>
          <w:iCs/>
          <w:sz w:val="20"/>
          <w:szCs w:val="20"/>
        </w:rPr>
        <w:t>są uwzględnione w wartości zamówienia.</w:t>
      </w:r>
    </w:p>
    <w:p w14:paraId="520BCB24" w14:textId="77777777" w:rsidR="00537089" w:rsidRDefault="00537089">
      <w:pPr>
        <w:spacing w:after="0" w:line="240" w:lineRule="auto"/>
        <w:jc w:val="both"/>
        <w:rPr>
          <w:rFonts w:ascii="Montserrat" w:hAnsi="Montserrat"/>
          <w:sz w:val="20"/>
          <w:szCs w:val="20"/>
        </w:rPr>
      </w:pPr>
    </w:p>
    <w:p w14:paraId="35CB3990" w14:textId="77777777" w:rsidR="009C53E0" w:rsidRPr="004A3598" w:rsidRDefault="00A345B9" w:rsidP="003004D3">
      <w:pPr>
        <w:pStyle w:val="Akapitzlist"/>
        <w:numPr>
          <w:ilvl w:val="2"/>
          <w:numId w:val="24"/>
        </w:numPr>
        <w:ind w:left="709" w:hanging="709"/>
        <w:jc w:val="left"/>
        <w:rPr>
          <w:rFonts w:ascii="Montserrat" w:hAnsi="Montserrat"/>
          <w:color w:val="000000" w:themeColor="text1"/>
        </w:rPr>
      </w:pPr>
      <w:r w:rsidRPr="004A3598">
        <w:rPr>
          <w:rFonts w:ascii="Montserrat" w:hAnsi="Montserrat"/>
          <w:b/>
          <w:bCs/>
          <w:iCs/>
          <w:color w:val="000000" w:themeColor="text1"/>
        </w:rPr>
        <w:t>Kontrola.</w:t>
      </w:r>
    </w:p>
    <w:p w14:paraId="506C2A0B" w14:textId="318E6ED6" w:rsidR="009C53E0" w:rsidRPr="004A3598" w:rsidRDefault="00A345B9" w:rsidP="00F070BC">
      <w:pPr>
        <w:widowControl w:val="0"/>
        <w:spacing w:before="120" w:after="120" w:line="240" w:lineRule="auto"/>
        <w:ind w:left="709"/>
        <w:jc w:val="both"/>
        <w:rPr>
          <w:rFonts w:ascii="Montserrat" w:hAnsi="Montserrat"/>
          <w:iCs/>
          <w:color w:val="000000" w:themeColor="text1"/>
          <w:sz w:val="20"/>
          <w:szCs w:val="20"/>
        </w:rPr>
      </w:pPr>
      <w:r w:rsidRPr="004A3598">
        <w:rPr>
          <w:rFonts w:ascii="Montserrat" w:hAnsi="Montserrat"/>
          <w:iCs/>
          <w:color w:val="000000" w:themeColor="text1"/>
          <w:sz w:val="20"/>
          <w:szCs w:val="20"/>
        </w:rPr>
        <w:t>Zamawiający będzie prowadził bieżącą kontrolę wykonywanych robót budowlany</w:t>
      </w:r>
      <w:r w:rsidR="005947E0" w:rsidRPr="004A3598">
        <w:rPr>
          <w:rFonts w:ascii="Montserrat" w:hAnsi="Montserrat"/>
          <w:iCs/>
          <w:color w:val="000000" w:themeColor="text1"/>
          <w:sz w:val="20"/>
          <w:szCs w:val="20"/>
        </w:rPr>
        <w:t xml:space="preserve">ch </w:t>
      </w:r>
      <w:r w:rsidRPr="004A3598">
        <w:rPr>
          <w:rFonts w:ascii="Montserrat" w:hAnsi="Montserrat"/>
          <w:iCs/>
          <w:color w:val="000000" w:themeColor="text1"/>
          <w:sz w:val="20"/>
          <w:szCs w:val="20"/>
        </w:rPr>
        <w:t>i instalacyjnych</w:t>
      </w:r>
      <w:r w:rsidR="00F30E47" w:rsidRPr="004A3598">
        <w:rPr>
          <w:rFonts w:ascii="Montserrat" w:hAnsi="Montserrat"/>
          <w:iCs/>
          <w:color w:val="000000" w:themeColor="text1"/>
          <w:sz w:val="20"/>
          <w:szCs w:val="20"/>
        </w:rPr>
        <w:t>. Wykonawca jest zobowiązany do zapewnienia stałego wstępu na teren budowy Inspektorom Nadzoru oraz przedstawicielom Zamawiającego</w:t>
      </w:r>
      <w:r w:rsidR="00C8722D" w:rsidRPr="004A3598">
        <w:rPr>
          <w:rFonts w:ascii="Montserrat" w:hAnsi="Montserrat"/>
          <w:iCs/>
          <w:color w:val="000000" w:themeColor="text1"/>
          <w:sz w:val="20"/>
          <w:szCs w:val="20"/>
        </w:rPr>
        <w:t xml:space="preserve">. W przypadku technologii </w:t>
      </w:r>
      <w:r w:rsidR="00F30E47" w:rsidRPr="004A3598">
        <w:rPr>
          <w:rFonts w:ascii="Montserrat" w:hAnsi="Montserrat"/>
          <w:iCs/>
          <w:color w:val="000000" w:themeColor="text1"/>
          <w:sz w:val="20"/>
          <w:szCs w:val="20"/>
        </w:rPr>
        <w:t xml:space="preserve">modułowej kontrole będą miały miejsce </w:t>
      </w:r>
      <w:r w:rsidRPr="004A3598">
        <w:rPr>
          <w:rFonts w:ascii="Montserrat" w:hAnsi="Montserrat"/>
          <w:iCs/>
          <w:color w:val="000000" w:themeColor="text1"/>
          <w:sz w:val="20"/>
          <w:szCs w:val="20"/>
        </w:rPr>
        <w:t>również na etapie powstawania modułów</w:t>
      </w:r>
      <w:r w:rsidR="00F30E47" w:rsidRPr="004A3598">
        <w:rPr>
          <w:rFonts w:ascii="Montserrat" w:hAnsi="Montserrat"/>
          <w:iCs/>
          <w:color w:val="000000" w:themeColor="text1"/>
          <w:sz w:val="20"/>
          <w:szCs w:val="20"/>
        </w:rPr>
        <w:t xml:space="preserve"> </w:t>
      </w:r>
      <w:r w:rsidRPr="004A3598">
        <w:rPr>
          <w:rFonts w:ascii="Montserrat" w:hAnsi="Montserrat"/>
          <w:iCs/>
          <w:color w:val="000000" w:themeColor="text1"/>
          <w:sz w:val="20"/>
          <w:szCs w:val="20"/>
        </w:rPr>
        <w:t>w zakładzie</w:t>
      </w:r>
      <w:r w:rsidR="008D54DF" w:rsidRPr="004A3598">
        <w:rPr>
          <w:rFonts w:ascii="Montserrat" w:hAnsi="Montserrat"/>
          <w:iCs/>
          <w:color w:val="000000" w:themeColor="text1"/>
          <w:sz w:val="20"/>
          <w:szCs w:val="20"/>
        </w:rPr>
        <w:t xml:space="preserve"> Producenta,</w:t>
      </w:r>
      <w:r w:rsidR="001F7C92" w:rsidRPr="004A3598">
        <w:rPr>
          <w:rFonts w:ascii="Montserrat" w:hAnsi="Montserrat"/>
          <w:iCs/>
          <w:color w:val="000000" w:themeColor="text1"/>
          <w:sz w:val="20"/>
          <w:szCs w:val="20"/>
        </w:rPr>
        <w:t xml:space="preserve"> </w:t>
      </w:r>
      <w:r w:rsidR="004A3598" w:rsidRPr="004A3598">
        <w:rPr>
          <w:rFonts w:ascii="Montserrat" w:hAnsi="Montserrat"/>
          <w:iCs/>
          <w:color w:val="000000" w:themeColor="text1"/>
          <w:sz w:val="20"/>
          <w:szCs w:val="20"/>
        </w:rPr>
        <w:br/>
      </w:r>
      <w:r w:rsidR="008D54DF" w:rsidRPr="004A3598">
        <w:rPr>
          <w:rFonts w:ascii="Montserrat" w:hAnsi="Montserrat"/>
          <w:iCs/>
          <w:color w:val="000000" w:themeColor="text1"/>
          <w:sz w:val="20"/>
          <w:szCs w:val="20"/>
        </w:rPr>
        <w:t>w związku z tym Wykonawca zobowiązany</w:t>
      </w:r>
      <w:r w:rsidR="00F30E47" w:rsidRPr="004A3598">
        <w:rPr>
          <w:rFonts w:ascii="Montserrat" w:hAnsi="Montserrat"/>
          <w:iCs/>
          <w:color w:val="000000" w:themeColor="text1"/>
          <w:sz w:val="20"/>
          <w:szCs w:val="20"/>
        </w:rPr>
        <w:t xml:space="preserve"> </w:t>
      </w:r>
      <w:r w:rsidR="008D54DF" w:rsidRPr="004A3598">
        <w:rPr>
          <w:rFonts w:ascii="Montserrat" w:hAnsi="Montserrat"/>
          <w:iCs/>
          <w:color w:val="000000" w:themeColor="text1"/>
          <w:sz w:val="20"/>
          <w:szCs w:val="20"/>
        </w:rPr>
        <w:t xml:space="preserve">jest na każde </w:t>
      </w:r>
      <w:r w:rsidR="006A17DC" w:rsidRPr="004A3598">
        <w:rPr>
          <w:rFonts w:ascii="Montserrat" w:hAnsi="Montserrat"/>
          <w:iCs/>
          <w:color w:val="000000" w:themeColor="text1"/>
          <w:sz w:val="20"/>
          <w:szCs w:val="20"/>
        </w:rPr>
        <w:t>żądani</w:t>
      </w:r>
      <w:r w:rsidR="006A17DC">
        <w:rPr>
          <w:rFonts w:ascii="Montserrat" w:hAnsi="Montserrat"/>
          <w:iCs/>
          <w:color w:val="000000" w:themeColor="text1"/>
          <w:sz w:val="20"/>
          <w:szCs w:val="20"/>
        </w:rPr>
        <w:t>e</w:t>
      </w:r>
      <w:r w:rsidR="006A17DC" w:rsidRPr="004A3598">
        <w:rPr>
          <w:rFonts w:ascii="Montserrat" w:hAnsi="Montserrat"/>
          <w:iCs/>
          <w:color w:val="000000" w:themeColor="text1"/>
          <w:sz w:val="20"/>
          <w:szCs w:val="20"/>
        </w:rPr>
        <w:t xml:space="preserve"> </w:t>
      </w:r>
      <w:r w:rsidR="008D54DF" w:rsidRPr="004A3598">
        <w:rPr>
          <w:rFonts w:ascii="Montserrat" w:hAnsi="Montserrat"/>
          <w:iCs/>
          <w:color w:val="000000" w:themeColor="text1"/>
          <w:sz w:val="20"/>
          <w:szCs w:val="20"/>
        </w:rPr>
        <w:t>wpuścić Zamawiającego</w:t>
      </w:r>
      <w:r w:rsidR="001F7C92" w:rsidRPr="004A3598">
        <w:rPr>
          <w:rFonts w:ascii="Montserrat" w:hAnsi="Montserrat"/>
          <w:iCs/>
          <w:color w:val="000000" w:themeColor="text1"/>
          <w:sz w:val="20"/>
          <w:szCs w:val="20"/>
        </w:rPr>
        <w:t xml:space="preserve"> </w:t>
      </w:r>
      <w:r w:rsidR="00F30E47" w:rsidRPr="004A3598">
        <w:rPr>
          <w:rFonts w:ascii="Montserrat" w:hAnsi="Montserrat"/>
          <w:iCs/>
          <w:color w:val="000000" w:themeColor="text1"/>
          <w:sz w:val="20"/>
          <w:szCs w:val="20"/>
        </w:rPr>
        <w:t xml:space="preserve">i Nadzór Inwestorski </w:t>
      </w:r>
      <w:r w:rsidR="008D54DF" w:rsidRPr="004A3598">
        <w:rPr>
          <w:rFonts w:ascii="Montserrat" w:hAnsi="Montserrat"/>
          <w:iCs/>
          <w:color w:val="000000" w:themeColor="text1"/>
          <w:sz w:val="20"/>
          <w:szCs w:val="20"/>
        </w:rPr>
        <w:t>na teren zakładu produkcyjnego.</w:t>
      </w:r>
      <w:r w:rsidR="001F7C92" w:rsidRPr="004A3598">
        <w:rPr>
          <w:rFonts w:ascii="Montserrat" w:hAnsi="Montserrat"/>
          <w:iCs/>
          <w:color w:val="000000" w:themeColor="text1"/>
          <w:sz w:val="20"/>
          <w:szCs w:val="20"/>
        </w:rPr>
        <w:t xml:space="preserve"> </w:t>
      </w:r>
    </w:p>
    <w:p w14:paraId="5D2E7954" w14:textId="0BF7F2E2" w:rsidR="00F30E47" w:rsidRPr="004A3598" w:rsidRDefault="00F30E47" w:rsidP="00F070BC">
      <w:pPr>
        <w:widowControl w:val="0"/>
        <w:spacing w:before="120" w:after="120" w:line="240" w:lineRule="auto"/>
        <w:ind w:left="709"/>
        <w:jc w:val="both"/>
        <w:rPr>
          <w:rFonts w:ascii="Montserrat" w:hAnsi="Montserrat"/>
          <w:color w:val="000000" w:themeColor="text1"/>
          <w:sz w:val="20"/>
          <w:szCs w:val="20"/>
        </w:rPr>
      </w:pPr>
      <w:r w:rsidRPr="004A3598">
        <w:rPr>
          <w:rFonts w:ascii="Montserrat" w:hAnsi="Montserrat"/>
          <w:iCs/>
          <w:color w:val="000000" w:themeColor="text1"/>
          <w:sz w:val="20"/>
          <w:szCs w:val="20"/>
        </w:rPr>
        <w:t xml:space="preserve">Wykonawca ma obowiązek również poddawania się kontroli przeprowadzanej przez </w:t>
      </w:r>
      <w:r w:rsidR="00750266" w:rsidRPr="004A3598">
        <w:rPr>
          <w:rFonts w:ascii="Montserrat" w:hAnsi="Montserrat"/>
          <w:iCs/>
          <w:color w:val="000000" w:themeColor="text1"/>
          <w:sz w:val="20"/>
          <w:szCs w:val="20"/>
        </w:rPr>
        <w:t>wszelkie organy kontrolne. W </w:t>
      </w:r>
      <w:r w:rsidRPr="004A3598">
        <w:rPr>
          <w:rFonts w:ascii="Montserrat" w:hAnsi="Montserrat"/>
          <w:iCs/>
          <w:color w:val="000000" w:themeColor="text1"/>
          <w:sz w:val="20"/>
          <w:szCs w:val="20"/>
        </w:rPr>
        <w:t>szczególności do przekazywania wymaganej dokumentacji, udzielania wyjaśnień dotyczących realizacji zadania inwestycyjnego oraz zezwalania kontrolującym</w:t>
      </w:r>
      <w:r w:rsidR="00F070BC">
        <w:rPr>
          <w:rFonts w:ascii="Montserrat" w:hAnsi="Montserrat"/>
          <w:iCs/>
          <w:color w:val="000000" w:themeColor="text1"/>
          <w:sz w:val="20"/>
          <w:szCs w:val="20"/>
        </w:rPr>
        <w:t xml:space="preserve"> </w:t>
      </w:r>
      <w:r w:rsidRPr="004A3598">
        <w:rPr>
          <w:rFonts w:ascii="Montserrat" w:hAnsi="Montserrat"/>
          <w:iCs/>
          <w:color w:val="000000" w:themeColor="text1"/>
          <w:sz w:val="20"/>
          <w:szCs w:val="20"/>
        </w:rPr>
        <w:t>na wejście na teren budowy i zakładu produkcyjnego.</w:t>
      </w:r>
    </w:p>
    <w:p w14:paraId="6095D4F1" w14:textId="77777777" w:rsidR="009C53E0" w:rsidRPr="0059019E" w:rsidRDefault="009C53E0">
      <w:pPr>
        <w:spacing w:after="0" w:line="240" w:lineRule="auto"/>
        <w:jc w:val="both"/>
        <w:rPr>
          <w:rFonts w:ascii="Montserrat" w:hAnsi="Montserrat"/>
          <w:sz w:val="20"/>
          <w:szCs w:val="20"/>
        </w:rPr>
      </w:pPr>
    </w:p>
    <w:p w14:paraId="6F16FF6F" w14:textId="77777777" w:rsidR="009C53E0" w:rsidRPr="004A3598" w:rsidRDefault="00A345B9">
      <w:pPr>
        <w:pStyle w:val="Akapitzlist"/>
        <w:numPr>
          <w:ilvl w:val="2"/>
          <w:numId w:val="24"/>
        </w:numPr>
        <w:ind w:left="567" w:hanging="567"/>
        <w:jc w:val="left"/>
        <w:rPr>
          <w:rFonts w:ascii="Montserrat" w:hAnsi="Montserrat"/>
          <w:color w:val="000000" w:themeColor="text1"/>
        </w:rPr>
      </w:pPr>
      <w:r w:rsidRPr="004A3598">
        <w:rPr>
          <w:rFonts w:ascii="Montserrat" w:hAnsi="Montserrat"/>
          <w:b/>
          <w:bCs/>
          <w:iCs/>
          <w:color w:val="000000" w:themeColor="text1"/>
        </w:rPr>
        <w:t>Certyfikaty i deklaracje.</w:t>
      </w:r>
    </w:p>
    <w:p w14:paraId="60523604" w14:textId="7F19EED1" w:rsidR="009C53E0" w:rsidRPr="004A3598" w:rsidRDefault="00A345B9" w:rsidP="00F070BC">
      <w:pPr>
        <w:widowControl w:val="0"/>
        <w:spacing w:before="120" w:after="120" w:line="240" w:lineRule="auto"/>
        <w:ind w:left="708"/>
        <w:jc w:val="both"/>
        <w:rPr>
          <w:rFonts w:ascii="Montserrat" w:hAnsi="Montserrat"/>
          <w:color w:val="000000" w:themeColor="text1"/>
          <w:sz w:val="20"/>
          <w:szCs w:val="20"/>
        </w:rPr>
      </w:pPr>
      <w:r w:rsidRPr="004A3598">
        <w:rPr>
          <w:rFonts w:ascii="Montserrat" w:hAnsi="Montserrat"/>
          <w:iCs/>
          <w:color w:val="000000" w:themeColor="text1"/>
          <w:sz w:val="20"/>
          <w:szCs w:val="20"/>
        </w:rPr>
        <w:t xml:space="preserve">Zamawiający </w:t>
      </w:r>
      <w:r w:rsidR="00711049" w:rsidRPr="004A3598">
        <w:rPr>
          <w:rFonts w:ascii="Montserrat" w:hAnsi="Montserrat"/>
          <w:iCs/>
          <w:color w:val="000000" w:themeColor="text1"/>
          <w:sz w:val="20"/>
          <w:szCs w:val="20"/>
        </w:rPr>
        <w:t>dopuszcza</w:t>
      </w:r>
      <w:r w:rsidRPr="004A3598">
        <w:rPr>
          <w:rFonts w:ascii="Montserrat" w:hAnsi="Montserrat"/>
          <w:iCs/>
          <w:color w:val="000000" w:themeColor="text1"/>
          <w:sz w:val="20"/>
          <w:szCs w:val="20"/>
        </w:rPr>
        <w:t xml:space="preserve"> do użycia tylko te materiały, które </w:t>
      </w:r>
      <w:r w:rsidR="0016113E" w:rsidRPr="004A3598">
        <w:rPr>
          <w:rFonts w:ascii="Montserrat" w:hAnsi="Montserrat"/>
          <w:iCs/>
          <w:color w:val="000000" w:themeColor="text1"/>
          <w:sz w:val="20"/>
          <w:szCs w:val="20"/>
        </w:rPr>
        <w:t>zostały dopuszczone</w:t>
      </w:r>
      <w:r w:rsidR="004A3598" w:rsidRPr="004A3598">
        <w:rPr>
          <w:rFonts w:ascii="Montserrat" w:hAnsi="Montserrat"/>
          <w:iCs/>
          <w:color w:val="000000" w:themeColor="text1"/>
          <w:sz w:val="20"/>
          <w:szCs w:val="20"/>
        </w:rPr>
        <w:br/>
      </w:r>
      <w:r w:rsidR="0016113E" w:rsidRPr="004A3598">
        <w:rPr>
          <w:rFonts w:ascii="Montserrat" w:hAnsi="Montserrat"/>
          <w:iCs/>
          <w:color w:val="000000" w:themeColor="text1"/>
          <w:sz w:val="20"/>
          <w:szCs w:val="20"/>
        </w:rPr>
        <w:t xml:space="preserve">do obrotu lub udostępnione na rynku krajowym zgodnie z </w:t>
      </w:r>
      <w:r w:rsidR="00173552" w:rsidRPr="004A3598">
        <w:rPr>
          <w:rFonts w:ascii="Montserrat" w:hAnsi="Montserrat"/>
          <w:iCs/>
          <w:color w:val="000000" w:themeColor="text1"/>
          <w:sz w:val="20"/>
          <w:szCs w:val="20"/>
        </w:rPr>
        <w:t xml:space="preserve">treścią Ustawy z dnia 26 kwietnia 2004 r. o wyrobach budowlanych (DZ.U. 2021 poz. 1213) i </w:t>
      </w:r>
      <w:r w:rsidRPr="004A3598">
        <w:rPr>
          <w:rFonts w:ascii="Montserrat" w:hAnsi="Montserrat"/>
          <w:iCs/>
          <w:color w:val="000000" w:themeColor="text1"/>
          <w:sz w:val="20"/>
          <w:szCs w:val="20"/>
        </w:rPr>
        <w:t>posiadają:</w:t>
      </w:r>
    </w:p>
    <w:p w14:paraId="48CC7206" w14:textId="7CDC3933" w:rsidR="00173552" w:rsidRPr="004A3598" w:rsidRDefault="00173552" w:rsidP="0048410C">
      <w:pPr>
        <w:widowControl w:val="0"/>
        <w:numPr>
          <w:ilvl w:val="0"/>
          <w:numId w:val="48"/>
        </w:numPr>
        <w:tabs>
          <w:tab w:val="left" w:pos="993"/>
        </w:tabs>
        <w:spacing w:before="120" w:after="120" w:line="240" w:lineRule="auto"/>
        <w:ind w:left="993" w:hanging="284"/>
        <w:jc w:val="both"/>
        <w:rPr>
          <w:rFonts w:ascii="Montserrat" w:hAnsi="Montserrat"/>
          <w:color w:val="000000" w:themeColor="text1"/>
          <w:sz w:val="20"/>
          <w:szCs w:val="20"/>
        </w:rPr>
      </w:pPr>
      <w:r w:rsidRPr="004A3598">
        <w:rPr>
          <w:rFonts w:ascii="Montserrat" w:hAnsi="Montserrat"/>
          <w:color w:val="000000" w:themeColor="text1"/>
          <w:sz w:val="20"/>
          <w:szCs w:val="20"/>
        </w:rPr>
        <w:t xml:space="preserve">certyfikat CE potwierdzający zgodność wyrobu z </w:t>
      </w:r>
      <w:r w:rsidR="00711049" w:rsidRPr="004A3598">
        <w:rPr>
          <w:rFonts w:ascii="Montserrat" w:hAnsi="Montserrat"/>
          <w:color w:val="000000" w:themeColor="text1"/>
          <w:sz w:val="20"/>
          <w:szCs w:val="20"/>
        </w:rPr>
        <w:t>N</w:t>
      </w:r>
      <w:r w:rsidRPr="004A3598">
        <w:rPr>
          <w:rFonts w:ascii="Montserrat" w:hAnsi="Montserrat"/>
          <w:color w:val="000000" w:themeColor="text1"/>
          <w:sz w:val="20"/>
          <w:szCs w:val="20"/>
        </w:rPr>
        <w:t>ormą zharmonizowaną</w:t>
      </w:r>
      <w:r w:rsidR="004A3598" w:rsidRPr="004A3598">
        <w:rPr>
          <w:rFonts w:ascii="Montserrat" w:hAnsi="Montserrat"/>
          <w:color w:val="000000" w:themeColor="text1"/>
          <w:sz w:val="20"/>
          <w:szCs w:val="20"/>
        </w:rPr>
        <w:br/>
      </w:r>
      <w:r w:rsidRPr="004A3598">
        <w:rPr>
          <w:rFonts w:ascii="Montserrat" w:hAnsi="Montserrat"/>
          <w:color w:val="000000" w:themeColor="text1"/>
          <w:sz w:val="20"/>
          <w:szCs w:val="20"/>
        </w:rPr>
        <w:t xml:space="preserve">lub wydaną dla niego </w:t>
      </w:r>
      <w:r w:rsidR="00711049" w:rsidRPr="004A3598">
        <w:rPr>
          <w:rFonts w:ascii="Montserrat" w:hAnsi="Montserrat"/>
          <w:color w:val="000000" w:themeColor="text1"/>
          <w:sz w:val="20"/>
          <w:szCs w:val="20"/>
        </w:rPr>
        <w:t>E</w:t>
      </w:r>
      <w:r w:rsidRPr="004A3598">
        <w:rPr>
          <w:rFonts w:ascii="Montserrat" w:hAnsi="Montserrat"/>
          <w:color w:val="000000" w:themeColor="text1"/>
          <w:sz w:val="20"/>
          <w:szCs w:val="20"/>
        </w:rPr>
        <w:t>uropejską oceną techniczną</w:t>
      </w:r>
      <w:r w:rsidR="00734206" w:rsidRPr="004A3598">
        <w:rPr>
          <w:rFonts w:ascii="Montserrat" w:hAnsi="Montserrat"/>
          <w:color w:val="000000" w:themeColor="text1"/>
          <w:sz w:val="20"/>
          <w:szCs w:val="20"/>
        </w:rPr>
        <w:t xml:space="preserve"> wraz z </w:t>
      </w:r>
      <w:r w:rsidR="00711049" w:rsidRPr="004A3598">
        <w:rPr>
          <w:rFonts w:ascii="Montserrat" w:hAnsi="Montserrat"/>
          <w:color w:val="000000" w:themeColor="text1"/>
          <w:sz w:val="20"/>
          <w:szCs w:val="20"/>
        </w:rPr>
        <w:t>D</w:t>
      </w:r>
      <w:r w:rsidR="00734206" w:rsidRPr="004A3598">
        <w:rPr>
          <w:rFonts w:ascii="Montserrat" w:hAnsi="Montserrat"/>
          <w:color w:val="000000" w:themeColor="text1"/>
          <w:sz w:val="20"/>
          <w:szCs w:val="20"/>
        </w:rPr>
        <w:t>eklaracją właściwości użytkowych</w:t>
      </w:r>
      <w:r w:rsidR="00711049" w:rsidRPr="004A3598">
        <w:rPr>
          <w:rFonts w:ascii="Montserrat" w:hAnsi="Montserrat"/>
          <w:color w:val="000000" w:themeColor="text1"/>
          <w:sz w:val="20"/>
          <w:szCs w:val="20"/>
        </w:rPr>
        <w:t>,</w:t>
      </w:r>
      <w:r w:rsidR="00734206" w:rsidRPr="004A3598">
        <w:rPr>
          <w:rFonts w:ascii="Montserrat" w:hAnsi="Montserrat"/>
          <w:color w:val="000000" w:themeColor="text1"/>
          <w:sz w:val="20"/>
          <w:szCs w:val="20"/>
        </w:rPr>
        <w:t xml:space="preserve"> </w:t>
      </w:r>
    </w:p>
    <w:p w14:paraId="5F4AD6D2" w14:textId="5C4E45E4" w:rsidR="00816392" w:rsidRPr="004A3598" w:rsidRDefault="0016113E" w:rsidP="0048410C">
      <w:pPr>
        <w:widowControl w:val="0"/>
        <w:numPr>
          <w:ilvl w:val="0"/>
          <w:numId w:val="48"/>
        </w:numPr>
        <w:tabs>
          <w:tab w:val="left" w:pos="993"/>
        </w:tabs>
        <w:spacing w:before="120" w:after="120" w:line="240" w:lineRule="auto"/>
        <w:ind w:left="993" w:hanging="284"/>
        <w:jc w:val="both"/>
        <w:rPr>
          <w:rFonts w:ascii="Montserrat" w:hAnsi="Montserrat"/>
          <w:color w:val="000000" w:themeColor="text1"/>
          <w:sz w:val="20"/>
          <w:szCs w:val="20"/>
        </w:rPr>
      </w:pPr>
      <w:r w:rsidRPr="004A3598">
        <w:rPr>
          <w:rFonts w:ascii="Montserrat" w:hAnsi="Montserrat"/>
          <w:iCs/>
          <w:color w:val="000000" w:themeColor="text1"/>
          <w:sz w:val="20"/>
          <w:szCs w:val="20"/>
        </w:rPr>
        <w:t xml:space="preserve">znak budowlany </w:t>
      </w:r>
      <w:r w:rsidR="00711049" w:rsidRPr="004A3598">
        <w:rPr>
          <w:rFonts w:ascii="Montserrat" w:hAnsi="Montserrat"/>
          <w:iCs/>
          <w:color w:val="000000" w:themeColor="text1"/>
          <w:sz w:val="20"/>
          <w:szCs w:val="20"/>
        </w:rPr>
        <w:t xml:space="preserve">potwierdzający zgodność z Polską Normą lub Krajową oceną techniczną </w:t>
      </w:r>
      <w:r w:rsidR="00816392" w:rsidRPr="004A3598">
        <w:rPr>
          <w:rFonts w:ascii="Montserrat" w:hAnsi="Montserrat"/>
          <w:iCs/>
          <w:color w:val="000000" w:themeColor="text1"/>
          <w:sz w:val="20"/>
          <w:szCs w:val="20"/>
        </w:rPr>
        <w:t xml:space="preserve">wraz z </w:t>
      </w:r>
      <w:r w:rsidR="00711049" w:rsidRPr="004A3598">
        <w:rPr>
          <w:rFonts w:ascii="Montserrat" w:hAnsi="Montserrat"/>
          <w:iCs/>
          <w:color w:val="000000" w:themeColor="text1"/>
          <w:sz w:val="20"/>
          <w:szCs w:val="20"/>
        </w:rPr>
        <w:t>K</w:t>
      </w:r>
      <w:r w:rsidR="00816392" w:rsidRPr="004A3598">
        <w:rPr>
          <w:rFonts w:ascii="Montserrat" w:hAnsi="Montserrat"/>
          <w:iCs/>
          <w:color w:val="000000" w:themeColor="text1"/>
          <w:sz w:val="20"/>
          <w:szCs w:val="20"/>
        </w:rPr>
        <w:t>rajową deklaracją właściwości użytkowych</w:t>
      </w:r>
      <w:r w:rsidR="00711049" w:rsidRPr="004A3598">
        <w:rPr>
          <w:rFonts w:ascii="Montserrat" w:hAnsi="Montserrat"/>
          <w:iCs/>
          <w:color w:val="000000" w:themeColor="text1"/>
          <w:sz w:val="20"/>
          <w:szCs w:val="20"/>
        </w:rPr>
        <w:t>,</w:t>
      </w:r>
    </w:p>
    <w:p w14:paraId="633AE9E3" w14:textId="103E4D9A" w:rsidR="00711049" w:rsidRPr="004A3598" w:rsidRDefault="00711049" w:rsidP="0048410C">
      <w:pPr>
        <w:widowControl w:val="0"/>
        <w:numPr>
          <w:ilvl w:val="0"/>
          <w:numId w:val="48"/>
        </w:numPr>
        <w:tabs>
          <w:tab w:val="left" w:pos="993"/>
        </w:tabs>
        <w:spacing w:before="120" w:after="120" w:line="240" w:lineRule="auto"/>
        <w:ind w:left="993" w:hanging="284"/>
        <w:jc w:val="both"/>
        <w:rPr>
          <w:rFonts w:ascii="Montserrat" w:hAnsi="Montserrat"/>
          <w:color w:val="000000" w:themeColor="text1"/>
          <w:sz w:val="20"/>
          <w:szCs w:val="20"/>
        </w:rPr>
      </w:pPr>
      <w:r w:rsidRPr="004A3598">
        <w:rPr>
          <w:rFonts w:ascii="Montserrat" w:hAnsi="Montserrat"/>
          <w:iCs/>
          <w:color w:val="000000" w:themeColor="text1"/>
          <w:sz w:val="20"/>
          <w:szCs w:val="20"/>
        </w:rPr>
        <w:t>w przypadku wyrobów dopuszczonych do jednostkowego zastosowania:  oświadczenie producenta o zgodności z dokumentacją techniczną</w:t>
      </w:r>
      <w:r w:rsidR="004A3598" w:rsidRPr="004A3598">
        <w:rPr>
          <w:rFonts w:ascii="Montserrat" w:hAnsi="Montserrat"/>
          <w:iCs/>
          <w:color w:val="000000" w:themeColor="text1"/>
          <w:sz w:val="20"/>
          <w:szCs w:val="20"/>
        </w:rPr>
        <w:br/>
      </w:r>
      <w:r w:rsidRPr="004A3598">
        <w:rPr>
          <w:rFonts w:ascii="Montserrat" w:hAnsi="Montserrat"/>
          <w:iCs/>
          <w:color w:val="000000" w:themeColor="text1"/>
          <w:sz w:val="20"/>
          <w:szCs w:val="20"/>
        </w:rPr>
        <w:t>oraz przepisami.</w:t>
      </w:r>
    </w:p>
    <w:p w14:paraId="0B8B2F82" w14:textId="280C8BF6" w:rsidR="009C53E0" w:rsidRPr="004A3598" w:rsidRDefault="00A345B9" w:rsidP="00F070BC">
      <w:pPr>
        <w:widowControl w:val="0"/>
        <w:tabs>
          <w:tab w:val="left" w:pos="993"/>
        </w:tabs>
        <w:spacing w:before="120" w:after="120" w:line="240" w:lineRule="auto"/>
        <w:ind w:left="709"/>
        <w:jc w:val="both"/>
        <w:rPr>
          <w:rFonts w:ascii="Montserrat" w:hAnsi="Montserrat"/>
          <w:color w:val="000000" w:themeColor="text1"/>
          <w:sz w:val="20"/>
          <w:szCs w:val="20"/>
        </w:rPr>
      </w:pPr>
      <w:r w:rsidRPr="004A3598">
        <w:rPr>
          <w:rFonts w:ascii="Montserrat" w:hAnsi="Montserrat"/>
          <w:iCs/>
          <w:color w:val="000000" w:themeColor="text1"/>
          <w:sz w:val="20"/>
          <w:szCs w:val="20"/>
        </w:rPr>
        <w:t>W odniesieniu</w:t>
      </w:r>
      <w:r w:rsidR="001F7C92" w:rsidRPr="004A3598">
        <w:rPr>
          <w:rFonts w:ascii="Montserrat" w:hAnsi="Montserrat"/>
          <w:iCs/>
          <w:color w:val="000000" w:themeColor="text1"/>
          <w:sz w:val="20"/>
          <w:szCs w:val="20"/>
        </w:rPr>
        <w:t xml:space="preserve"> </w:t>
      </w:r>
      <w:r w:rsidR="00A17335" w:rsidRPr="004A3598">
        <w:rPr>
          <w:rFonts w:ascii="Montserrat" w:hAnsi="Montserrat"/>
          <w:iCs/>
          <w:color w:val="000000" w:themeColor="text1"/>
          <w:sz w:val="20"/>
          <w:szCs w:val="20"/>
        </w:rPr>
        <w:t xml:space="preserve">do materiałów </w:t>
      </w:r>
      <w:r w:rsidRPr="004A3598">
        <w:rPr>
          <w:rFonts w:ascii="Montserrat" w:hAnsi="Montserrat"/>
          <w:iCs/>
          <w:color w:val="000000" w:themeColor="text1"/>
          <w:sz w:val="20"/>
          <w:szCs w:val="20"/>
        </w:rPr>
        <w:t>i urządzeń, dla których powyższe dokumenty</w:t>
      </w:r>
      <w:r w:rsidR="005947E0" w:rsidRPr="004A3598">
        <w:rPr>
          <w:rFonts w:ascii="Montserrat" w:hAnsi="Montserrat"/>
          <w:iCs/>
          <w:color w:val="000000" w:themeColor="text1"/>
          <w:sz w:val="20"/>
          <w:szCs w:val="20"/>
        </w:rPr>
        <w:br/>
      </w:r>
      <w:r w:rsidRPr="004A3598">
        <w:rPr>
          <w:rFonts w:ascii="Montserrat" w:hAnsi="Montserrat"/>
          <w:iCs/>
          <w:color w:val="000000" w:themeColor="text1"/>
          <w:sz w:val="20"/>
          <w:szCs w:val="20"/>
        </w:rPr>
        <w:t xml:space="preserve">są wymagane przez prawo </w:t>
      </w:r>
      <w:r w:rsidR="00711049" w:rsidRPr="004A3598">
        <w:rPr>
          <w:rFonts w:ascii="Montserrat" w:hAnsi="Montserrat"/>
          <w:iCs/>
          <w:color w:val="000000" w:themeColor="text1"/>
          <w:sz w:val="20"/>
          <w:szCs w:val="20"/>
        </w:rPr>
        <w:t xml:space="preserve">winna je posiadać </w:t>
      </w:r>
      <w:r w:rsidRPr="004A3598">
        <w:rPr>
          <w:rFonts w:ascii="Montserrat" w:hAnsi="Montserrat"/>
          <w:iCs/>
          <w:color w:val="000000" w:themeColor="text1"/>
          <w:sz w:val="20"/>
          <w:szCs w:val="20"/>
        </w:rPr>
        <w:t>każda partia lub sztuka dostarczona na budowę.</w:t>
      </w:r>
      <w:r w:rsidR="00711049" w:rsidRPr="004A3598">
        <w:rPr>
          <w:rFonts w:ascii="Montserrat" w:hAnsi="Montserrat"/>
          <w:iCs/>
          <w:color w:val="000000" w:themeColor="text1"/>
          <w:sz w:val="20"/>
          <w:szCs w:val="20"/>
        </w:rPr>
        <w:t xml:space="preserve"> Dodatkowo Wykonawca winien dostarczyć Karty charakterystyki </w:t>
      </w:r>
      <w:r w:rsidR="004A3598" w:rsidRPr="004A3598">
        <w:rPr>
          <w:rFonts w:ascii="Montserrat" w:hAnsi="Montserrat"/>
          <w:iCs/>
          <w:color w:val="000000" w:themeColor="text1"/>
          <w:sz w:val="20"/>
          <w:szCs w:val="20"/>
        </w:rPr>
        <w:br/>
      </w:r>
      <w:r w:rsidR="00711049" w:rsidRPr="004A3598">
        <w:rPr>
          <w:rFonts w:ascii="Montserrat" w:hAnsi="Montserrat"/>
          <w:iCs/>
          <w:color w:val="000000" w:themeColor="text1"/>
          <w:sz w:val="20"/>
          <w:szCs w:val="20"/>
        </w:rPr>
        <w:t xml:space="preserve">lub informacje o substancjach zawartych w wyrobie budowlanym, ogólny opis </w:t>
      </w:r>
      <w:r w:rsidR="00D435C1" w:rsidRPr="004A3598">
        <w:rPr>
          <w:rFonts w:ascii="Montserrat" w:hAnsi="Montserrat"/>
          <w:iCs/>
          <w:color w:val="000000" w:themeColor="text1"/>
          <w:sz w:val="20"/>
          <w:szCs w:val="20"/>
        </w:rPr>
        <w:t xml:space="preserve">wyrobu budowlanego, schematy, instrukcje stosowania, instrukcji obsługi </w:t>
      </w:r>
      <w:r w:rsidR="004A3598" w:rsidRPr="004A3598">
        <w:rPr>
          <w:rFonts w:ascii="Montserrat" w:hAnsi="Montserrat"/>
          <w:iCs/>
          <w:color w:val="000000" w:themeColor="text1"/>
          <w:sz w:val="20"/>
          <w:szCs w:val="20"/>
        </w:rPr>
        <w:br/>
      </w:r>
      <w:r w:rsidR="00D435C1" w:rsidRPr="004A3598">
        <w:rPr>
          <w:rFonts w:ascii="Montserrat" w:hAnsi="Montserrat"/>
          <w:iCs/>
          <w:color w:val="000000" w:themeColor="text1"/>
          <w:sz w:val="20"/>
          <w:szCs w:val="20"/>
        </w:rPr>
        <w:t>oraz informacje dotyczące zagrożenia dla zdrowia i bezpieczeństwa, jakie wyrób budowlany stwarza podczas stosowania i użytkowania.</w:t>
      </w:r>
    </w:p>
    <w:p w14:paraId="75AA3543" w14:textId="6B1CDE13" w:rsidR="009C53E0" w:rsidRPr="0059019E" w:rsidRDefault="00A345B9" w:rsidP="00F070BC">
      <w:pPr>
        <w:widowControl w:val="0"/>
        <w:spacing w:before="120" w:after="120" w:line="240" w:lineRule="auto"/>
        <w:ind w:left="709"/>
        <w:jc w:val="both"/>
        <w:rPr>
          <w:rFonts w:ascii="Montserrat" w:hAnsi="Montserrat"/>
          <w:iCs/>
          <w:sz w:val="20"/>
          <w:szCs w:val="20"/>
        </w:rPr>
      </w:pPr>
      <w:r w:rsidRPr="0059019E">
        <w:rPr>
          <w:rFonts w:ascii="Montserrat" w:hAnsi="Montserrat"/>
          <w:iCs/>
          <w:sz w:val="20"/>
          <w:szCs w:val="20"/>
        </w:rPr>
        <w:t>Dokumenty te muszą</w:t>
      </w:r>
      <w:r w:rsidR="00D435C1">
        <w:rPr>
          <w:rFonts w:ascii="Montserrat" w:hAnsi="Montserrat"/>
          <w:iCs/>
          <w:sz w:val="20"/>
          <w:szCs w:val="20"/>
        </w:rPr>
        <w:t xml:space="preserve"> byś sporządzone w języku polskim i</w:t>
      </w:r>
      <w:r w:rsidRPr="0059019E">
        <w:rPr>
          <w:rFonts w:ascii="Montserrat" w:hAnsi="Montserrat"/>
          <w:iCs/>
          <w:sz w:val="20"/>
          <w:szCs w:val="20"/>
        </w:rPr>
        <w:t xml:space="preserve"> określać w sposób </w:t>
      </w:r>
      <w:r w:rsidRPr="0059019E">
        <w:rPr>
          <w:rFonts w:ascii="Montserrat" w:hAnsi="Montserrat"/>
          <w:iCs/>
          <w:sz w:val="20"/>
          <w:szCs w:val="20"/>
        </w:rPr>
        <w:lastRenderedPageBreak/>
        <w:t>jednoznaczny cechy wyrobu. Produkty przemysłowe posiadać będą takie</w:t>
      </w:r>
      <w:r w:rsidR="00D435C1">
        <w:rPr>
          <w:rFonts w:ascii="Montserrat" w:hAnsi="Montserrat"/>
          <w:iCs/>
          <w:sz w:val="20"/>
          <w:szCs w:val="20"/>
        </w:rPr>
        <w:t xml:space="preserve"> </w:t>
      </w:r>
      <w:r w:rsidRPr="0059019E">
        <w:rPr>
          <w:rFonts w:ascii="Montserrat" w:hAnsi="Montserrat"/>
          <w:iCs/>
          <w:sz w:val="20"/>
          <w:szCs w:val="20"/>
        </w:rPr>
        <w:t>dokumenty - wydane przez producenta (w razie potrzeby poparte wynikami wykonanych badań, których kopie Wykonawca</w:t>
      </w:r>
      <w:r w:rsidR="00750266">
        <w:rPr>
          <w:rFonts w:ascii="Montserrat" w:hAnsi="Montserrat"/>
          <w:iCs/>
          <w:sz w:val="20"/>
          <w:szCs w:val="20"/>
        </w:rPr>
        <w:t xml:space="preserve"> </w:t>
      </w:r>
      <w:r w:rsidRPr="0059019E">
        <w:rPr>
          <w:rFonts w:ascii="Montserrat" w:hAnsi="Montserrat"/>
          <w:iCs/>
          <w:sz w:val="20"/>
          <w:szCs w:val="20"/>
        </w:rPr>
        <w:t>dostarczy Zamawiającemu). Jakiekolwiek materiały, które nie spełniają tych wymagań, będą odrzucone.</w:t>
      </w:r>
    </w:p>
    <w:p w14:paraId="1DCA3D88" w14:textId="77777777" w:rsidR="009C53E0" w:rsidRPr="0059019E" w:rsidRDefault="009C53E0">
      <w:pPr>
        <w:widowControl w:val="0"/>
        <w:spacing w:after="0" w:line="240" w:lineRule="auto"/>
        <w:jc w:val="both"/>
        <w:rPr>
          <w:rFonts w:ascii="Montserrat" w:hAnsi="Montserrat"/>
          <w:iCs/>
          <w:sz w:val="20"/>
          <w:szCs w:val="20"/>
          <w:highlight w:val="cyan"/>
        </w:rPr>
      </w:pPr>
    </w:p>
    <w:p w14:paraId="72A75D59" w14:textId="77777777" w:rsidR="009C53E0" w:rsidRPr="0059019E" w:rsidRDefault="00A345B9">
      <w:pPr>
        <w:pStyle w:val="Akapitzlist"/>
        <w:numPr>
          <w:ilvl w:val="2"/>
          <w:numId w:val="24"/>
        </w:numPr>
        <w:ind w:left="567" w:hanging="567"/>
        <w:jc w:val="left"/>
        <w:rPr>
          <w:rFonts w:ascii="Montserrat" w:hAnsi="Montserrat"/>
          <w:b/>
          <w:bCs/>
          <w:iCs/>
        </w:rPr>
      </w:pPr>
      <w:r w:rsidRPr="0059019E">
        <w:rPr>
          <w:rFonts w:ascii="Montserrat" w:hAnsi="Montserrat"/>
          <w:b/>
          <w:bCs/>
          <w:iCs/>
        </w:rPr>
        <w:t xml:space="preserve">Prawo autorskie. </w:t>
      </w:r>
    </w:p>
    <w:p w14:paraId="19B52276" w14:textId="67AB8A6E" w:rsidR="009C53E0" w:rsidRPr="0059019E" w:rsidRDefault="00A345B9" w:rsidP="00F070BC">
      <w:pPr>
        <w:pStyle w:val="Standard"/>
        <w:spacing w:before="120"/>
        <w:ind w:left="709"/>
        <w:rPr>
          <w:rFonts w:ascii="Montserrat" w:hAnsi="Montserrat" w:cs="Times New Roman"/>
          <w:kern w:val="0"/>
          <w:sz w:val="20"/>
          <w:szCs w:val="20"/>
        </w:rPr>
      </w:pPr>
      <w:r w:rsidRPr="0059019E">
        <w:rPr>
          <w:rFonts w:ascii="Montserrat" w:hAnsi="Montserrat" w:cs="Times New Roman"/>
          <w:kern w:val="0"/>
          <w:sz w:val="20"/>
          <w:szCs w:val="20"/>
        </w:rPr>
        <w:t>Wykonawca zapewni, że projekt będzie całkowicie oryginalny i nie będzie naruszał autorskiego prawa osobistego i majątkowego innych osób</w:t>
      </w:r>
      <w:r w:rsidR="00F070BC">
        <w:rPr>
          <w:rFonts w:ascii="Montserrat" w:hAnsi="Montserrat" w:cs="Times New Roman"/>
          <w:kern w:val="0"/>
          <w:sz w:val="20"/>
          <w:szCs w:val="20"/>
        </w:rPr>
        <w:t xml:space="preserve"> </w:t>
      </w:r>
      <w:r w:rsidRPr="0059019E">
        <w:rPr>
          <w:rFonts w:ascii="Montserrat" w:hAnsi="Montserrat" w:cs="Times New Roman"/>
          <w:kern w:val="0"/>
          <w:sz w:val="20"/>
          <w:szCs w:val="20"/>
        </w:rPr>
        <w:t>/</w:t>
      </w:r>
      <w:r w:rsidR="00F070BC">
        <w:rPr>
          <w:rFonts w:ascii="Montserrat" w:hAnsi="Montserrat" w:cs="Times New Roman"/>
          <w:kern w:val="0"/>
          <w:sz w:val="20"/>
          <w:szCs w:val="20"/>
        </w:rPr>
        <w:t xml:space="preserve"> </w:t>
      </w:r>
      <w:r w:rsidRPr="0059019E">
        <w:rPr>
          <w:rFonts w:ascii="Montserrat" w:hAnsi="Montserrat" w:cs="Times New Roman"/>
          <w:kern w:val="0"/>
          <w:sz w:val="20"/>
          <w:szCs w:val="20"/>
        </w:rPr>
        <w:t>podmiotów</w:t>
      </w:r>
      <w:r w:rsidR="006B3C82" w:rsidRPr="0059019E">
        <w:rPr>
          <w:rFonts w:ascii="Montserrat" w:hAnsi="Montserrat" w:cs="Times New Roman"/>
          <w:kern w:val="0"/>
          <w:sz w:val="20"/>
          <w:szCs w:val="20"/>
        </w:rPr>
        <w:br/>
      </w:r>
      <w:r w:rsidR="00A17335" w:rsidRPr="0059019E">
        <w:rPr>
          <w:rFonts w:ascii="Montserrat" w:hAnsi="Montserrat" w:cs="Times New Roman"/>
          <w:kern w:val="0"/>
          <w:sz w:val="20"/>
          <w:szCs w:val="20"/>
        </w:rPr>
        <w:t xml:space="preserve">i będzie wolny od wad prawnych </w:t>
      </w:r>
      <w:r w:rsidRPr="0059019E">
        <w:rPr>
          <w:rFonts w:ascii="Montserrat" w:hAnsi="Montserrat" w:cs="Times New Roman"/>
          <w:kern w:val="0"/>
          <w:sz w:val="20"/>
          <w:szCs w:val="20"/>
        </w:rPr>
        <w:t>i fizycznych. Wykonawca przeniesie</w:t>
      </w:r>
      <w:r w:rsidR="006B3C82" w:rsidRPr="0059019E">
        <w:rPr>
          <w:rFonts w:ascii="Montserrat" w:hAnsi="Montserrat" w:cs="Times New Roman"/>
          <w:kern w:val="0"/>
          <w:sz w:val="20"/>
          <w:szCs w:val="20"/>
        </w:rPr>
        <w:br/>
      </w:r>
      <w:r w:rsidRPr="0059019E">
        <w:rPr>
          <w:rFonts w:ascii="Montserrat" w:hAnsi="Montserrat" w:cs="Times New Roman"/>
          <w:kern w:val="0"/>
          <w:sz w:val="20"/>
          <w:szCs w:val="20"/>
        </w:rPr>
        <w:t>na Zamawiającego autorskie prawa majątkowe do wszelkich opracowań będących przedmiotem umowy oraz wszelkic</w:t>
      </w:r>
      <w:r w:rsidR="00EC31C9" w:rsidRPr="0059019E">
        <w:rPr>
          <w:rFonts w:ascii="Montserrat" w:hAnsi="Montserrat" w:cs="Times New Roman"/>
          <w:kern w:val="0"/>
          <w:sz w:val="20"/>
          <w:szCs w:val="20"/>
        </w:rPr>
        <w:t xml:space="preserve">h egzemplarzy tych opracowań na </w:t>
      </w:r>
      <w:r w:rsidRPr="0059019E">
        <w:rPr>
          <w:rFonts w:ascii="Montserrat" w:hAnsi="Montserrat" w:cs="Times New Roman"/>
          <w:kern w:val="0"/>
          <w:sz w:val="20"/>
          <w:szCs w:val="20"/>
        </w:rPr>
        <w:t xml:space="preserve">wszystkich polach eksploatacji znanych stronom w chwili zawarcia </w:t>
      </w:r>
      <w:r w:rsidR="00E70228">
        <w:rPr>
          <w:rFonts w:ascii="Montserrat" w:hAnsi="Montserrat" w:cs="Times New Roman"/>
          <w:kern w:val="0"/>
          <w:sz w:val="20"/>
          <w:szCs w:val="20"/>
        </w:rPr>
        <w:t>U</w:t>
      </w:r>
      <w:r w:rsidRPr="0059019E">
        <w:rPr>
          <w:rFonts w:ascii="Montserrat" w:hAnsi="Montserrat" w:cs="Times New Roman"/>
          <w:kern w:val="0"/>
          <w:sz w:val="20"/>
          <w:szCs w:val="20"/>
        </w:rPr>
        <w:t>mowy, w szczególności wymienionych w art. 50 Ustawy z dnia 4 lutego 1994 r. o prawie autorskim</w:t>
      </w:r>
      <w:r w:rsidR="006B3C82" w:rsidRPr="0059019E">
        <w:rPr>
          <w:rFonts w:ascii="Montserrat" w:hAnsi="Montserrat" w:cs="Times New Roman"/>
          <w:kern w:val="0"/>
          <w:sz w:val="20"/>
          <w:szCs w:val="20"/>
        </w:rPr>
        <w:br/>
      </w:r>
      <w:r w:rsidRPr="0059019E">
        <w:rPr>
          <w:rFonts w:ascii="Montserrat" w:hAnsi="Montserrat" w:cs="Times New Roman"/>
          <w:kern w:val="0"/>
          <w:sz w:val="20"/>
          <w:szCs w:val="20"/>
        </w:rPr>
        <w:t>i prawach pokrewnych (</w:t>
      </w:r>
      <w:r w:rsidR="00E70228" w:rsidRPr="0059019E">
        <w:rPr>
          <w:rFonts w:ascii="Montserrat" w:hAnsi="Montserrat" w:cs="Times New Roman"/>
          <w:kern w:val="0"/>
          <w:sz w:val="20"/>
          <w:szCs w:val="20"/>
        </w:rPr>
        <w:t>t.j.</w:t>
      </w:r>
      <w:r w:rsidR="00E70228">
        <w:rPr>
          <w:rFonts w:ascii="Montserrat" w:hAnsi="Montserrat" w:cs="Times New Roman"/>
          <w:kern w:val="0"/>
          <w:sz w:val="20"/>
          <w:szCs w:val="20"/>
        </w:rPr>
        <w:t xml:space="preserve"> </w:t>
      </w:r>
      <w:r w:rsidRPr="0059019E">
        <w:rPr>
          <w:rFonts w:ascii="Montserrat" w:hAnsi="Montserrat" w:cs="Times New Roman"/>
          <w:kern w:val="0"/>
          <w:sz w:val="20"/>
          <w:szCs w:val="20"/>
        </w:rPr>
        <w:t>Dz. U. 202</w:t>
      </w:r>
      <w:r w:rsidR="00EC31C9" w:rsidRPr="0059019E">
        <w:rPr>
          <w:rFonts w:ascii="Montserrat" w:hAnsi="Montserrat" w:cs="Times New Roman"/>
          <w:kern w:val="0"/>
          <w:sz w:val="20"/>
          <w:szCs w:val="20"/>
        </w:rPr>
        <w:t>2</w:t>
      </w:r>
      <w:r w:rsidR="00E70228">
        <w:rPr>
          <w:rFonts w:ascii="Montserrat" w:hAnsi="Montserrat" w:cs="Times New Roman"/>
          <w:kern w:val="0"/>
          <w:sz w:val="20"/>
          <w:szCs w:val="20"/>
        </w:rPr>
        <w:t xml:space="preserve"> poz. </w:t>
      </w:r>
      <w:r w:rsidR="00EC31C9" w:rsidRPr="0059019E">
        <w:rPr>
          <w:rFonts w:ascii="Montserrat" w:hAnsi="Montserrat" w:cs="Times New Roman"/>
          <w:kern w:val="0"/>
          <w:sz w:val="20"/>
          <w:szCs w:val="20"/>
        </w:rPr>
        <w:t>2509</w:t>
      </w:r>
      <w:r w:rsidRPr="0059019E">
        <w:rPr>
          <w:rFonts w:ascii="Montserrat" w:hAnsi="Montserrat" w:cs="Times New Roman"/>
          <w:kern w:val="0"/>
          <w:sz w:val="20"/>
          <w:szCs w:val="20"/>
        </w:rPr>
        <w:t>), które zostaną dookreślone</w:t>
      </w:r>
      <w:r w:rsidR="006B3C82" w:rsidRPr="0059019E">
        <w:rPr>
          <w:rFonts w:ascii="Montserrat" w:hAnsi="Montserrat" w:cs="Times New Roman"/>
          <w:kern w:val="0"/>
          <w:sz w:val="20"/>
          <w:szCs w:val="20"/>
        </w:rPr>
        <w:br/>
      </w:r>
      <w:r w:rsidRPr="0059019E">
        <w:rPr>
          <w:rFonts w:ascii="Montserrat" w:hAnsi="Montserrat" w:cs="Times New Roman"/>
          <w:kern w:val="0"/>
          <w:sz w:val="20"/>
          <w:szCs w:val="20"/>
        </w:rPr>
        <w:t xml:space="preserve">w umowie. </w:t>
      </w:r>
    </w:p>
    <w:p w14:paraId="54F7B78C" w14:textId="77777777" w:rsidR="0062615B" w:rsidRPr="0059019E" w:rsidRDefault="0062615B" w:rsidP="004D746F">
      <w:pPr>
        <w:pStyle w:val="Standard"/>
        <w:ind w:left="0"/>
        <w:rPr>
          <w:rFonts w:ascii="Montserrat" w:hAnsi="Montserrat" w:cs="Times New Roman"/>
          <w:kern w:val="0"/>
          <w:sz w:val="20"/>
          <w:szCs w:val="20"/>
          <w:highlight w:val="cyan"/>
        </w:rPr>
      </w:pPr>
    </w:p>
    <w:p w14:paraId="3E4955EB" w14:textId="77777777" w:rsidR="009C53E0" w:rsidRPr="004A3598" w:rsidRDefault="00A345B9">
      <w:pPr>
        <w:pStyle w:val="Akapitzlist"/>
        <w:numPr>
          <w:ilvl w:val="2"/>
          <w:numId w:val="24"/>
        </w:numPr>
        <w:ind w:left="567" w:hanging="567"/>
        <w:jc w:val="left"/>
        <w:rPr>
          <w:rFonts w:ascii="Montserrat" w:hAnsi="Montserrat"/>
          <w:color w:val="000000" w:themeColor="text1"/>
        </w:rPr>
      </w:pPr>
      <w:r w:rsidRPr="004A3598">
        <w:rPr>
          <w:rFonts w:ascii="Montserrat" w:hAnsi="Montserrat"/>
          <w:b/>
          <w:bCs/>
          <w:iCs/>
          <w:color w:val="000000" w:themeColor="text1"/>
        </w:rPr>
        <w:t>Dokumenty budowy i dokumentacja projektowa.</w:t>
      </w:r>
    </w:p>
    <w:p w14:paraId="0842F090" w14:textId="0F05D2F8" w:rsidR="00FE3C38" w:rsidRPr="004A3598" w:rsidRDefault="00A345B9" w:rsidP="00F070BC">
      <w:pPr>
        <w:pStyle w:val="Standard"/>
        <w:spacing w:before="120"/>
        <w:ind w:left="709"/>
        <w:rPr>
          <w:rFonts w:ascii="Montserrat" w:hAnsi="Montserrat" w:cs="Times New Roman"/>
          <w:color w:val="000000" w:themeColor="text1"/>
          <w:kern w:val="0"/>
          <w:sz w:val="20"/>
          <w:szCs w:val="20"/>
        </w:rPr>
      </w:pPr>
      <w:r w:rsidRPr="004A3598">
        <w:rPr>
          <w:rFonts w:ascii="Montserrat" w:hAnsi="Montserrat" w:cs="Times New Roman"/>
          <w:color w:val="000000" w:themeColor="text1"/>
          <w:kern w:val="0"/>
          <w:sz w:val="20"/>
          <w:szCs w:val="20"/>
        </w:rPr>
        <w:t>Wykonawca przygotuje kompletną dokumentację projektową</w:t>
      </w:r>
      <w:r w:rsidR="00FE3C38" w:rsidRPr="004A3598">
        <w:rPr>
          <w:rFonts w:ascii="Montserrat" w:hAnsi="Montserrat" w:cs="Times New Roman"/>
          <w:color w:val="000000" w:themeColor="text1"/>
          <w:kern w:val="0"/>
          <w:sz w:val="20"/>
          <w:szCs w:val="20"/>
        </w:rPr>
        <w:t xml:space="preserve"> (zgodnie z pkt 2.1</w:t>
      </w:r>
      <w:r w:rsidR="003D25CF" w:rsidRPr="004A3598">
        <w:rPr>
          <w:rFonts w:ascii="Montserrat" w:hAnsi="Montserrat" w:cs="Times New Roman"/>
          <w:color w:val="000000" w:themeColor="text1"/>
          <w:kern w:val="0"/>
          <w:sz w:val="20"/>
          <w:szCs w:val="20"/>
        </w:rPr>
        <w:t>.</w:t>
      </w:r>
      <w:r w:rsidR="00FE3C38" w:rsidRPr="004A3598">
        <w:rPr>
          <w:rFonts w:ascii="Montserrat" w:hAnsi="Montserrat" w:cs="Times New Roman"/>
          <w:color w:val="000000" w:themeColor="text1"/>
          <w:kern w:val="0"/>
          <w:sz w:val="20"/>
          <w:szCs w:val="20"/>
        </w:rPr>
        <w:t xml:space="preserve"> Wymagania Zamawiającego w odniesieniu do dokumentacji projektowej)</w:t>
      </w:r>
      <w:r w:rsidRPr="004A3598">
        <w:rPr>
          <w:rFonts w:ascii="Montserrat" w:hAnsi="Montserrat" w:cs="Times New Roman"/>
          <w:color w:val="000000" w:themeColor="text1"/>
          <w:kern w:val="0"/>
          <w:sz w:val="20"/>
          <w:szCs w:val="20"/>
        </w:rPr>
        <w:t xml:space="preserve">, </w:t>
      </w:r>
      <w:r w:rsidR="004A3598" w:rsidRPr="004A3598">
        <w:rPr>
          <w:rFonts w:ascii="Montserrat" w:hAnsi="Montserrat" w:cs="Times New Roman"/>
          <w:color w:val="000000" w:themeColor="text1"/>
          <w:kern w:val="0"/>
          <w:sz w:val="20"/>
          <w:szCs w:val="20"/>
        </w:rPr>
        <w:br/>
      </w:r>
      <w:r w:rsidRPr="004A3598">
        <w:rPr>
          <w:rFonts w:ascii="Montserrat" w:hAnsi="Montserrat" w:cs="Times New Roman"/>
          <w:color w:val="000000" w:themeColor="text1"/>
          <w:kern w:val="0"/>
          <w:sz w:val="20"/>
          <w:szCs w:val="20"/>
        </w:rPr>
        <w:t xml:space="preserve">którą przekaże Zamawiającemu do weryfikacji i zatwierdzenia. </w:t>
      </w:r>
      <w:r w:rsidR="003D25CF" w:rsidRPr="004A3598">
        <w:rPr>
          <w:rFonts w:ascii="Montserrat" w:hAnsi="Montserrat" w:cs="Times New Roman"/>
          <w:color w:val="000000" w:themeColor="text1"/>
          <w:kern w:val="0"/>
          <w:sz w:val="20"/>
          <w:szCs w:val="20"/>
        </w:rPr>
        <w:t>P</w:t>
      </w:r>
      <w:r w:rsidRPr="004A3598">
        <w:rPr>
          <w:rFonts w:ascii="Montserrat" w:hAnsi="Montserrat" w:cs="Times New Roman"/>
          <w:color w:val="000000" w:themeColor="text1"/>
          <w:kern w:val="0"/>
          <w:sz w:val="20"/>
          <w:szCs w:val="20"/>
        </w:rPr>
        <w:t>rojekt budowlany musi posiadać wszelkie niezbę</w:t>
      </w:r>
      <w:r w:rsidR="006B3C82" w:rsidRPr="004A3598">
        <w:rPr>
          <w:rFonts w:ascii="Montserrat" w:hAnsi="Montserrat" w:cs="Times New Roman"/>
          <w:color w:val="000000" w:themeColor="text1"/>
          <w:kern w:val="0"/>
          <w:sz w:val="20"/>
          <w:szCs w:val="20"/>
        </w:rPr>
        <w:t xml:space="preserve">dne uzgodnienia i pozwolenia. W ramach </w:t>
      </w:r>
      <w:r w:rsidRPr="004A3598">
        <w:rPr>
          <w:rFonts w:ascii="Montserrat" w:hAnsi="Montserrat" w:cs="Times New Roman"/>
          <w:color w:val="000000" w:themeColor="text1"/>
          <w:kern w:val="0"/>
          <w:sz w:val="20"/>
          <w:szCs w:val="20"/>
        </w:rPr>
        <w:t>prac projektowych należy</w:t>
      </w:r>
      <w:r w:rsidR="00A17335" w:rsidRPr="004A3598">
        <w:rPr>
          <w:rFonts w:ascii="Montserrat" w:hAnsi="Montserrat" w:cs="Times New Roman"/>
          <w:color w:val="000000" w:themeColor="text1"/>
          <w:kern w:val="0"/>
          <w:sz w:val="20"/>
          <w:szCs w:val="20"/>
        </w:rPr>
        <w:t xml:space="preserve"> również wykonać w uzgodnieniu</w:t>
      </w:r>
      <w:r w:rsidR="004A3598" w:rsidRPr="004A3598">
        <w:rPr>
          <w:rFonts w:ascii="Montserrat" w:hAnsi="Montserrat" w:cs="Times New Roman"/>
          <w:color w:val="000000" w:themeColor="text1"/>
          <w:kern w:val="0"/>
          <w:sz w:val="20"/>
          <w:szCs w:val="20"/>
        </w:rPr>
        <w:t xml:space="preserve"> </w:t>
      </w:r>
      <w:r w:rsidRPr="004A3598">
        <w:rPr>
          <w:rFonts w:ascii="Montserrat" w:hAnsi="Montserrat" w:cs="Times New Roman"/>
          <w:color w:val="000000" w:themeColor="text1"/>
          <w:kern w:val="0"/>
          <w:sz w:val="20"/>
          <w:szCs w:val="20"/>
        </w:rPr>
        <w:t>z Zamawiającym zestawienie kolorystyki elementów wykońc</w:t>
      </w:r>
      <w:r w:rsidR="00A17335" w:rsidRPr="004A3598">
        <w:rPr>
          <w:rFonts w:ascii="Montserrat" w:hAnsi="Montserrat" w:cs="Times New Roman"/>
          <w:color w:val="000000" w:themeColor="text1"/>
          <w:kern w:val="0"/>
          <w:sz w:val="20"/>
          <w:szCs w:val="20"/>
        </w:rPr>
        <w:t>zeniowych</w:t>
      </w:r>
      <w:r w:rsidR="00D435C1" w:rsidRPr="004A3598">
        <w:rPr>
          <w:rFonts w:ascii="Montserrat" w:hAnsi="Montserrat" w:cs="Times New Roman"/>
          <w:color w:val="000000" w:themeColor="text1"/>
          <w:kern w:val="0"/>
          <w:sz w:val="20"/>
          <w:szCs w:val="20"/>
        </w:rPr>
        <w:t xml:space="preserve"> </w:t>
      </w:r>
      <w:r w:rsidR="00A17335" w:rsidRPr="004A3598">
        <w:rPr>
          <w:rFonts w:ascii="Montserrat" w:hAnsi="Montserrat" w:cs="Times New Roman"/>
          <w:color w:val="000000" w:themeColor="text1"/>
          <w:kern w:val="0"/>
          <w:sz w:val="20"/>
          <w:szCs w:val="20"/>
        </w:rPr>
        <w:t xml:space="preserve">i zabezpieczających. </w:t>
      </w:r>
    </w:p>
    <w:p w14:paraId="0263C597" w14:textId="77777777" w:rsidR="00FE3C38" w:rsidRPr="004A3598" w:rsidRDefault="00FE3C38" w:rsidP="00E176EF">
      <w:pPr>
        <w:pStyle w:val="Standard"/>
        <w:ind w:left="709"/>
        <w:rPr>
          <w:rFonts w:ascii="Montserrat" w:hAnsi="Montserrat" w:cs="Times New Roman"/>
          <w:iCs/>
          <w:color w:val="000000" w:themeColor="text1"/>
          <w:sz w:val="20"/>
          <w:szCs w:val="20"/>
        </w:rPr>
      </w:pPr>
    </w:p>
    <w:p w14:paraId="05B648BF" w14:textId="7AC4460A" w:rsidR="00FE3C38" w:rsidRPr="004A3598" w:rsidRDefault="00FE3C38" w:rsidP="00E176EF">
      <w:pPr>
        <w:pStyle w:val="Standard"/>
        <w:ind w:left="709"/>
        <w:rPr>
          <w:rFonts w:ascii="Montserrat" w:hAnsi="Montserrat" w:cs="Times New Roman"/>
          <w:iCs/>
          <w:color w:val="000000" w:themeColor="text1"/>
          <w:sz w:val="20"/>
          <w:szCs w:val="20"/>
        </w:rPr>
      </w:pPr>
      <w:r w:rsidRPr="004A3598">
        <w:rPr>
          <w:rFonts w:ascii="Montserrat" w:hAnsi="Montserrat" w:cs="Times New Roman"/>
          <w:iCs/>
          <w:color w:val="000000" w:themeColor="text1"/>
          <w:sz w:val="20"/>
          <w:szCs w:val="20"/>
        </w:rPr>
        <w:t>Podstawowym, wymaganym dokumentem obowiązującym</w:t>
      </w:r>
      <w:r w:rsidR="003D25CF" w:rsidRPr="004A3598">
        <w:rPr>
          <w:rFonts w:ascii="Montserrat" w:hAnsi="Montserrat" w:cs="Times New Roman"/>
          <w:iCs/>
          <w:color w:val="000000" w:themeColor="text1"/>
          <w:sz w:val="20"/>
          <w:szCs w:val="20"/>
        </w:rPr>
        <w:t xml:space="preserve"> </w:t>
      </w:r>
      <w:r w:rsidRPr="004A3598">
        <w:rPr>
          <w:rFonts w:ascii="Montserrat" w:hAnsi="Montserrat" w:cs="Times New Roman"/>
          <w:iCs/>
          <w:color w:val="000000" w:themeColor="text1"/>
          <w:sz w:val="20"/>
          <w:szCs w:val="20"/>
        </w:rPr>
        <w:t>Zamawiającego</w:t>
      </w:r>
      <w:r w:rsidR="004A3598" w:rsidRPr="004A3598">
        <w:rPr>
          <w:rFonts w:ascii="Montserrat" w:hAnsi="Montserrat" w:cs="Times New Roman"/>
          <w:iCs/>
          <w:color w:val="000000" w:themeColor="text1"/>
          <w:sz w:val="20"/>
          <w:szCs w:val="20"/>
        </w:rPr>
        <w:br/>
      </w:r>
      <w:r w:rsidRPr="004A3598">
        <w:rPr>
          <w:rFonts w:ascii="Montserrat" w:hAnsi="Montserrat" w:cs="Times New Roman"/>
          <w:iCs/>
          <w:color w:val="000000" w:themeColor="text1"/>
          <w:sz w:val="20"/>
          <w:szCs w:val="20"/>
        </w:rPr>
        <w:t xml:space="preserve">i Wykonawcę w okresie trwania budowy jest Dziennik Budowy. </w:t>
      </w:r>
      <w:r w:rsidR="003D25CF" w:rsidRPr="004A3598">
        <w:rPr>
          <w:rFonts w:ascii="Montserrat" w:hAnsi="Montserrat" w:cs="Times New Roman"/>
          <w:iCs/>
          <w:color w:val="000000" w:themeColor="text1"/>
          <w:sz w:val="20"/>
          <w:szCs w:val="20"/>
        </w:rPr>
        <w:t xml:space="preserve">Dziennik budowy może być prowadzony w formie papierowej albo elektronicznej. </w:t>
      </w:r>
      <w:r w:rsidRPr="004A3598">
        <w:rPr>
          <w:rFonts w:ascii="Montserrat" w:hAnsi="Montserrat" w:cs="Times New Roman"/>
          <w:iCs/>
          <w:color w:val="000000" w:themeColor="text1"/>
          <w:sz w:val="20"/>
          <w:szCs w:val="20"/>
        </w:rPr>
        <w:t xml:space="preserve">Odpowiedzialność za prowadzenie </w:t>
      </w:r>
      <w:r w:rsidR="003D25CF" w:rsidRPr="004A3598">
        <w:rPr>
          <w:rFonts w:ascii="Montserrat" w:hAnsi="Montserrat" w:cs="Times New Roman"/>
          <w:iCs/>
          <w:color w:val="000000" w:themeColor="text1"/>
          <w:sz w:val="20"/>
          <w:szCs w:val="20"/>
        </w:rPr>
        <w:t>D</w:t>
      </w:r>
      <w:r w:rsidRPr="004A3598">
        <w:rPr>
          <w:rFonts w:ascii="Montserrat" w:hAnsi="Montserrat" w:cs="Times New Roman"/>
          <w:iCs/>
          <w:color w:val="000000" w:themeColor="text1"/>
          <w:sz w:val="20"/>
          <w:szCs w:val="20"/>
        </w:rPr>
        <w:t xml:space="preserve">ziennika budowy, zgodnie z obowiązującymi przepisami, spoczywa na </w:t>
      </w:r>
      <w:r w:rsidR="003D25CF" w:rsidRPr="004A3598">
        <w:rPr>
          <w:rFonts w:ascii="Montserrat" w:hAnsi="Montserrat" w:cs="Times New Roman"/>
          <w:iCs/>
          <w:color w:val="000000" w:themeColor="text1"/>
          <w:sz w:val="20"/>
          <w:szCs w:val="20"/>
        </w:rPr>
        <w:t xml:space="preserve">Kierowniku budowy </w:t>
      </w:r>
      <w:r w:rsidRPr="004A3598">
        <w:rPr>
          <w:rFonts w:ascii="Montserrat" w:hAnsi="Montserrat" w:cs="Times New Roman"/>
          <w:iCs/>
          <w:color w:val="000000" w:themeColor="text1"/>
          <w:sz w:val="20"/>
          <w:szCs w:val="20"/>
        </w:rPr>
        <w:t xml:space="preserve">Wykonawcy. Zapisy w </w:t>
      </w:r>
      <w:r w:rsidR="003D25CF" w:rsidRPr="004A3598">
        <w:rPr>
          <w:rFonts w:ascii="Montserrat" w:hAnsi="Montserrat" w:cs="Times New Roman"/>
          <w:iCs/>
          <w:color w:val="000000" w:themeColor="text1"/>
          <w:sz w:val="20"/>
          <w:szCs w:val="20"/>
        </w:rPr>
        <w:t>D</w:t>
      </w:r>
      <w:r w:rsidRPr="004A3598">
        <w:rPr>
          <w:rFonts w:ascii="Montserrat" w:hAnsi="Montserrat" w:cs="Times New Roman"/>
          <w:iCs/>
          <w:color w:val="000000" w:themeColor="text1"/>
          <w:sz w:val="20"/>
          <w:szCs w:val="20"/>
        </w:rPr>
        <w:t xml:space="preserve">zienniku budowy </w:t>
      </w:r>
      <w:r w:rsidR="004A3598" w:rsidRPr="004A3598">
        <w:rPr>
          <w:rFonts w:ascii="Montserrat" w:hAnsi="Montserrat" w:cs="Times New Roman"/>
          <w:iCs/>
          <w:color w:val="000000" w:themeColor="text1"/>
          <w:sz w:val="20"/>
          <w:szCs w:val="20"/>
        </w:rPr>
        <w:br/>
      </w:r>
      <w:r w:rsidRPr="004A3598">
        <w:rPr>
          <w:rFonts w:ascii="Montserrat" w:hAnsi="Montserrat" w:cs="Times New Roman"/>
          <w:iCs/>
          <w:color w:val="000000" w:themeColor="text1"/>
          <w:sz w:val="20"/>
          <w:szCs w:val="20"/>
        </w:rPr>
        <w:t>będą dokonywane na bieżąco i będą dotyczyć przebiegu robót</w:t>
      </w:r>
      <w:r w:rsidR="003D25CF" w:rsidRPr="004A3598">
        <w:rPr>
          <w:rFonts w:ascii="Montserrat" w:hAnsi="Montserrat" w:cs="Times New Roman"/>
          <w:iCs/>
          <w:color w:val="000000" w:themeColor="text1"/>
          <w:sz w:val="20"/>
          <w:szCs w:val="20"/>
        </w:rPr>
        <w:t xml:space="preserve"> budowlanych </w:t>
      </w:r>
      <w:r w:rsidR="004A3598" w:rsidRPr="004A3598">
        <w:rPr>
          <w:rFonts w:ascii="Montserrat" w:hAnsi="Montserrat" w:cs="Times New Roman"/>
          <w:iCs/>
          <w:color w:val="000000" w:themeColor="text1"/>
          <w:sz w:val="20"/>
          <w:szCs w:val="20"/>
        </w:rPr>
        <w:br/>
      </w:r>
      <w:r w:rsidR="003D25CF" w:rsidRPr="004A3598">
        <w:rPr>
          <w:rFonts w:ascii="Montserrat" w:hAnsi="Montserrat" w:cs="Times New Roman"/>
          <w:iCs/>
          <w:color w:val="000000" w:themeColor="text1"/>
          <w:sz w:val="20"/>
          <w:szCs w:val="20"/>
        </w:rPr>
        <w:t>oraz zdarzeń i okoliczności zachodzących w toku wykonywania robót budowlanych, mających znaczenie przy ocenie technicznej prawidłowości wykonywania</w:t>
      </w:r>
      <w:r w:rsidR="004A3598" w:rsidRPr="004A3598">
        <w:rPr>
          <w:rFonts w:ascii="Montserrat" w:hAnsi="Montserrat" w:cs="Times New Roman"/>
          <w:iCs/>
          <w:color w:val="000000" w:themeColor="text1"/>
          <w:sz w:val="20"/>
          <w:szCs w:val="20"/>
        </w:rPr>
        <w:br/>
      </w:r>
      <w:r w:rsidR="003D25CF" w:rsidRPr="004A3598">
        <w:rPr>
          <w:rFonts w:ascii="Montserrat" w:hAnsi="Montserrat" w:cs="Times New Roman"/>
          <w:iCs/>
          <w:color w:val="000000" w:themeColor="text1"/>
          <w:sz w:val="20"/>
          <w:szCs w:val="20"/>
        </w:rPr>
        <w:t>tych robót</w:t>
      </w:r>
      <w:r w:rsidRPr="004A3598">
        <w:rPr>
          <w:rFonts w:ascii="Montserrat" w:hAnsi="Montserrat" w:cs="Times New Roman"/>
          <w:iCs/>
          <w:color w:val="000000" w:themeColor="text1"/>
          <w:sz w:val="20"/>
          <w:szCs w:val="20"/>
        </w:rPr>
        <w:t xml:space="preserve">. Każdy zapis w </w:t>
      </w:r>
      <w:r w:rsidR="0013449E" w:rsidRPr="004A3598">
        <w:rPr>
          <w:rFonts w:ascii="Montserrat" w:hAnsi="Montserrat" w:cs="Times New Roman"/>
          <w:iCs/>
          <w:color w:val="000000" w:themeColor="text1"/>
          <w:sz w:val="20"/>
          <w:szCs w:val="20"/>
        </w:rPr>
        <w:t>D</w:t>
      </w:r>
      <w:r w:rsidRPr="004A3598">
        <w:rPr>
          <w:rFonts w:ascii="Montserrat" w:hAnsi="Montserrat" w:cs="Times New Roman"/>
          <w:iCs/>
          <w:color w:val="000000" w:themeColor="text1"/>
          <w:sz w:val="20"/>
          <w:szCs w:val="20"/>
        </w:rPr>
        <w:t>zienniku budowy będzie opatrzony datą jego dokonania, podpisem osoby, która dokonała zapisu, z podaniem jej imienia i nazwiska</w:t>
      </w:r>
      <w:r w:rsidR="00F070BC">
        <w:rPr>
          <w:rFonts w:ascii="Montserrat" w:hAnsi="Montserrat" w:cs="Times New Roman"/>
          <w:iCs/>
          <w:color w:val="000000" w:themeColor="text1"/>
          <w:sz w:val="20"/>
          <w:szCs w:val="20"/>
        </w:rPr>
        <w:t xml:space="preserve"> </w:t>
      </w:r>
      <w:r w:rsidRPr="004A3598">
        <w:rPr>
          <w:rFonts w:ascii="Montserrat" w:hAnsi="Montserrat" w:cs="Times New Roman"/>
          <w:iCs/>
          <w:color w:val="000000" w:themeColor="text1"/>
          <w:sz w:val="20"/>
          <w:szCs w:val="20"/>
        </w:rPr>
        <w:t xml:space="preserve">oraz </w:t>
      </w:r>
      <w:r w:rsidR="0013449E" w:rsidRPr="004A3598">
        <w:rPr>
          <w:rFonts w:ascii="Montserrat" w:hAnsi="Montserrat" w:cs="Times New Roman"/>
          <w:iCs/>
          <w:color w:val="000000" w:themeColor="text1"/>
          <w:sz w:val="20"/>
          <w:szCs w:val="20"/>
        </w:rPr>
        <w:t>funkcji jaką pełni w procesie budowlanym</w:t>
      </w:r>
      <w:r w:rsidRPr="004A3598">
        <w:rPr>
          <w:rFonts w:ascii="Montserrat" w:hAnsi="Montserrat" w:cs="Times New Roman"/>
          <w:iCs/>
          <w:color w:val="000000" w:themeColor="text1"/>
          <w:sz w:val="20"/>
          <w:szCs w:val="20"/>
        </w:rPr>
        <w:t>. Zapisy będą czyte</w:t>
      </w:r>
      <w:r w:rsidRPr="004A3598">
        <w:rPr>
          <w:rFonts w:ascii="Montserrat" w:hAnsi="Montserrat"/>
          <w:iCs/>
          <w:color w:val="000000" w:themeColor="text1"/>
          <w:sz w:val="20"/>
          <w:szCs w:val="20"/>
        </w:rPr>
        <w:t xml:space="preserve">lne, dokonane trwałą techniką, </w:t>
      </w:r>
      <w:r w:rsidRPr="004A3598">
        <w:rPr>
          <w:rFonts w:ascii="Montserrat" w:hAnsi="Montserrat" w:cs="Times New Roman"/>
          <w:iCs/>
          <w:color w:val="000000" w:themeColor="text1"/>
          <w:sz w:val="20"/>
          <w:szCs w:val="20"/>
        </w:rPr>
        <w:t>w porządku chronologicznym, bezpośrednio jeden pod drugim, bez przerw i skreśleń.</w:t>
      </w:r>
    </w:p>
    <w:p w14:paraId="139C9C58" w14:textId="77777777" w:rsidR="006B3C82" w:rsidRPr="0059019E" w:rsidRDefault="006B3C82" w:rsidP="004A3598">
      <w:pPr>
        <w:pStyle w:val="Standard"/>
        <w:ind w:left="0"/>
        <w:rPr>
          <w:rFonts w:ascii="Montserrat" w:hAnsi="Montserrat" w:cs="Times New Roman"/>
          <w:kern w:val="0"/>
          <w:sz w:val="20"/>
          <w:szCs w:val="20"/>
        </w:rPr>
      </w:pPr>
    </w:p>
    <w:p w14:paraId="7A26A2EC" w14:textId="77777777" w:rsidR="009C53E0" w:rsidRPr="0059019E" w:rsidRDefault="00A345B9" w:rsidP="00A17335">
      <w:pPr>
        <w:widowControl w:val="0"/>
        <w:spacing w:after="0" w:line="240" w:lineRule="auto"/>
        <w:ind w:firstLine="709"/>
        <w:jc w:val="both"/>
        <w:rPr>
          <w:rFonts w:ascii="Montserrat" w:hAnsi="Montserrat"/>
          <w:sz w:val="20"/>
          <w:szCs w:val="20"/>
        </w:rPr>
      </w:pPr>
      <w:r w:rsidRPr="0059019E">
        <w:rPr>
          <w:rFonts w:ascii="Montserrat" w:hAnsi="Montserrat"/>
          <w:iCs/>
          <w:sz w:val="20"/>
          <w:szCs w:val="20"/>
        </w:rPr>
        <w:t>Do dziennika budowy należy wpisywać w szczególności:</w:t>
      </w:r>
    </w:p>
    <w:p w14:paraId="37453876" w14:textId="77777777" w:rsidR="00A17335" w:rsidRPr="0059019E" w:rsidRDefault="00A345B9" w:rsidP="00A17335">
      <w:pPr>
        <w:widowControl w:val="0"/>
        <w:numPr>
          <w:ilvl w:val="0"/>
          <w:numId w:val="28"/>
        </w:numPr>
        <w:tabs>
          <w:tab w:val="left" w:pos="993"/>
        </w:tabs>
        <w:spacing w:after="0" w:line="240" w:lineRule="auto"/>
        <w:ind w:hanging="11"/>
        <w:jc w:val="both"/>
        <w:rPr>
          <w:rFonts w:ascii="Montserrat" w:hAnsi="Montserrat"/>
          <w:iCs/>
          <w:sz w:val="20"/>
          <w:szCs w:val="20"/>
        </w:rPr>
      </w:pPr>
      <w:r w:rsidRPr="0059019E">
        <w:rPr>
          <w:rFonts w:ascii="Montserrat" w:hAnsi="Montserrat"/>
          <w:iCs/>
          <w:sz w:val="20"/>
          <w:szCs w:val="20"/>
        </w:rPr>
        <w:t xml:space="preserve">datę przekazania Wykonawcy terenu budowy, </w:t>
      </w:r>
    </w:p>
    <w:p w14:paraId="7593E31A" w14:textId="77777777" w:rsidR="00A17335" w:rsidRPr="0059019E" w:rsidRDefault="00A345B9" w:rsidP="00A17335">
      <w:pPr>
        <w:widowControl w:val="0"/>
        <w:numPr>
          <w:ilvl w:val="0"/>
          <w:numId w:val="28"/>
        </w:numPr>
        <w:tabs>
          <w:tab w:val="clear" w:pos="720"/>
          <w:tab w:val="num" w:pos="993"/>
          <w:tab w:val="left" w:pos="1134"/>
        </w:tabs>
        <w:spacing w:after="0" w:line="240" w:lineRule="auto"/>
        <w:ind w:left="993" w:hanging="284"/>
        <w:jc w:val="both"/>
        <w:rPr>
          <w:rFonts w:ascii="Montserrat" w:hAnsi="Montserrat"/>
          <w:iCs/>
          <w:sz w:val="20"/>
          <w:szCs w:val="20"/>
        </w:rPr>
      </w:pPr>
      <w:r w:rsidRPr="0059019E">
        <w:rPr>
          <w:rFonts w:ascii="Montserrat" w:hAnsi="Montserrat"/>
          <w:iCs/>
          <w:sz w:val="20"/>
          <w:szCs w:val="20"/>
        </w:rPr>
        <w:t xml:space="preserve">terminy rozpoczęcia i zakończenia poszczególnych elementów robót, przebieg robót, trudności i przeszkody w ich prowadzeniu, okresy i przyczyny przerw w robotach, </w:t>
      </w:r>
    </w:p>
    <w:p w14:paraId="457C4D4A" w14:textId="77777777" w:rsidR="00A17335" w:rsidRPr="0059019E" w:rsidRDefault="00A345B9" w:rsidP="00A17335">
      <w:pPr>
        <w:widowControl w:val="0"/>
        <w:numPr>
          <w:ilvl w:val="0"/>
          <w:numId w:val="28"/>
        </w:numPr>
        <w:tabs>
          <w:tab w:val="clear" w:pos="720"/>
          <w:tab w:val="num" w:pos="993"/>
          <w:tab w:val="left" w:pos="1134"/>
        </w:tabs>
        <w:spacing w:after="0" w:line="240" w:lineRule="auto"/>
        <w:ind w:left="993" w:hanging="284"/>
        <w:jc w:val="both"/>
        <w:rPr>
          <w:rFonts w:ascii="Montserrat" w:hAnsi="Montserrat"/>
          <w:iCs/>
          <w:sz w:val="20"/>
          <w:szCs w:val="20"/>
        </w:rPr>
      </w:pPr>
      <w:r w:rsidRPr="0059019E">
        <w:rPr>
          <w:rFonts w:ascii="Montserrat" w:hAnsi="Montserrat"/>
          <w:iCs/>
          <w:sz w:val="20"/>
          <w:szCs w:val="20"/>
        </w:rPr>
        <w:t xml:space="preserve">uwagi i polecenia Inspektorów Nadzoru i projektantów, daty zarządzenia wstrzymania robót, z podaniem powodu, </w:t>
      </w:r>
    </w:p>
    <w:p w14:paraId="4CADD8A3" w14:textId="77777777" w:rsidR="00A17335" w:rsidRPr="0059019E" w:rsidRDefault="00A345B9" w:rsidP="00A17335">
      <w:pPr>
        <w:widowControl w:val="0"/>
        <w:numPr>
          <w:ilvl w:val="0"/>
          <w:numId w:val="28"/>
        </w:numPr>
        <w:tabs>
          <w:tab w:val="clear" w:pos="720"/>
          <w:tab w:val="num" w:pos="993"/>
          <w:tab w:val="left" w:pos="1134"/>
        </w:tabs>
        <w:spacing w:after="0" w:line="240" w:lineRule="auto"/>
        <w:ind w:left="993" w:hanging="284"/>
        <w:jc w:val="both"/>
        <w:rPr>
          <w:rFonts w:ascii="Montserrat" w:hAnsi="Montserrat"/>
          <w:iCs/>
          <w:sz w:val="20"/>
          <w:szCs w:val="20"/>
        </w:rPr>
      </w:pPr>
      <w:r w:rsidRPr="0059019E">
        <w:rPr>
          <w:rFonts w:ascii="Montserrat" w:hAnsi="Montserrat"/>
          <w:iCs/>
          <w:sz w:val="20"/>
          <w:szCs w:val="20"/>
        </w:rPr>
        <w:t>zgłoszenia i daty odbiorów robót zanikających i ule</w:t>
      </w:r>
      <w:r w:rsidR="006B3C82" w:rsidRPr="0059019E">
        <w:rPr>
          <w:rFonts w:ascii="Montserrat" w:hAnsi="Montserrat"/>
          <w:iCs/>
          <w:sz w:val="20"/>
          <w:szCs w:val="20"/>
        </w:rPr>
        <w:t xml:space="preserve">gających zakryciu, częściowych </w:t>
      </w:r>
      <w:r w:rsidRPr="0059019E">
        <w:rPr>
          <w:rFonts w:ascii="Montserrat" w:hAnsi="Montserrat"/>
          <w:iCs/>
          <w:sz w:val="20"/>
          <w:szCs w:val="20"/>
        </w:rPr>
        <w:t xml:space="preserve">i ostatecznych odbiorów robót, </w:t>
      </w:r>
    </w:p>
    <w:p w14:paraId="445CCD5D" w14:textId="77777777" w:rsidR="009C53E0" w:rsidRPr="0059019E" w:rsidRDefault="00A345B9" w:rsidP="00A17335">
      <w:pPr>
        <w:widowControl w:val="0"/>
        <w:numPr>
          <w:ilvl w:val="0"/>
          <w:numId w:val="28"/>
        </w:numPr>
        <w:tabs>
          <w:tab w:val="clear" w:pos="720"/>
          <w:tab w:val="num" w:pos="993"/>
          <w:tab w:val="left" w:pos="1134"/>
        </w:tabs>
        <w:spacing w:after="0" w:line="240" w:lineRule="auto"/>
        <w:ind w:left="993" w:hanging="284"/>
        <w:jc w:val="both"/>
        <w:rPr>
          <w:rFonts w:ascii="Montserrat" w:hAnsi="Montserrat"/>
          <w:iCs/>
          <w:sz w:val="20"/>
          <w:szCs w:val="20"/>
        </w:rPr>
      </w:pPr>
      <w:r w:rsidRPr="0059019E">
        <w:rPr>
          <w:rFonts w:ascii="Montserrat" w:hAnsi="Montserrat"/>
          <w:iCs/>
          <w:sz w:val="20"/>
          <w:szCs w:val="20"/>
        </w:rPr>
        <w:t>wyjaśnienia, uwagi i propozycje Wykonawcy.</w:t>
      </w:r>
    </w:p>
    <w:p w14:paraId="373F550F" w14:textId="77777777" w:rsidR="009C53E0" w:rsidRPr="0059019E" w:rsidRDefault="00A345B9" w:rsidP="00A17335">
      <w:pPr>
        <w:widowControl w:val="0"/>
        <w:spacing w:after="0" w:line="240" w:lineRule="auto"/>
        <w:ind w:left="709"/>
        <w:jc w:val="both"/>
        <w:rPr>
          <w:rFonts w:ascii="Montserrat" w:hAnsi="Montserrat"/>
          <w:iCs/>
          <w:sz w:val="20"/>
          <w:szCs w:val="20"/>
        </w:rPr>
      </w:pPr>
      <w:r w:rsidRPr="0059019E">
        <w:rPr>
          <w:rFonts w:ascii="Montserrat" w:hAnsi="Montserrat"/>
          <w:iCs/>
          <w:sz w:val="20"/>
          <w:szCs w:val="20"/>
        </w:rPr>
        <w:t>Propozycje, uwagi i wyjaśnienia Wykonawcy, wpisane do dziennika budowy winny zawierać także stanowisko Inspektora Nadzoru. Decyzje Inspektora Nadzoru wpisane do dziennika budowy Wykonawca podpisuje z zaznaczeniem</w:t>
      </w:r>
      <w:r w:rsidR="006B3C82" w:rsidRPr="0059019E">
        <w:rPr>
          <w:rFonts w:ascii="Montserrat" w:hAnsi="Montserrat"/>
          <w:iCs/>
          <w:sz w:val="20"/>
          <w:szCs w:val="20"/>
        </w:rPr>
        <w:br/>
      </w:r>
      <w:r w:rsidRPr="0059019E">
        <w:rPr>
          <w:rFonts w:ascii="Montserrat" w:hAnsi="Montserrat"/>
          <w:iCs/>
          <w:sz w:val="20"/>
          <w:szCs w:val="20"/>
        </w:rPr>
        <w:t>ich przyjęcia lub opisaniem swojego stanowiska.</w:t>
      </w:r>
    </w:p>
    <w:p w14:paraId="13AEE5FC" w14:textId="77777777" w:rsidR="006B3C82" w:rsidRPr="0059019E" w:rsidRDefault="006B3C82" w:rsidP="00A17335">
      <w:pPr>
        <w:widowControl w:val="0"/>
        <w:spacing w:after="0" w:line="240" w:lineRule="auto"/>
        <w:ind w:left="709"/>
        <w:jc w:val="both"/>
        <w:rPr>
          <w:rFonts w:ascii="Montserrat" w:hAnsi="Montserrat"/>
          <w:sz w:val="20"/>
          <w:szCs w:val="20"/>
        </w:rPr>
      </w:pPr>
    </w:p>
    <w:p w14:paraId="37B9BD9A" w14:textId="77777777" w:rsidR="009C53E0" w:rsidRPr="0059019E" w:rsidRDefault="00A345B9" w:rsidP="00A17335">
      <w:pPr>
        <w:widowControl w:val="0"/>
        <w:spacing w:after="0" w:line="240" w:lineRule="auto"/>
        <w:ind w:firstLine="709"/>
        <w:jc w:val="both"/>
        <w:rPr>
          <w:rFonts w:ascii="Montserrat" w:hAnsi="Montserrat"/>
          <w:sz w:val="20"/>
          <w:szCs w:val="20"/>
        </w:rPr>
      </w:pPr>
      <w:r w:rsidRPr="0059019E">
        <w:rPr>
          <w:rFonts w:ascii="Montserrat" w:hAnsi="Montserrat"/>
          <w:iCs/>
          <w:sz w:val="20"/>
          <w:szCs w:val="20"/>
        </w:rPr>
        <w:t>Do pozostałych dokumentów budowy zalicza się:</w:t>
      </w:r>
    </w:p>
    <w:p w14:paraId="6BAB9A9A"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 xml:space="preserve">protokoły przekazania terenu robót, </w:t>
      </w:r>
    </w:p>
    <w:p w14:paraId="31570819"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 xml:space="preserve">umowy cywilno-prawne z osobami trzecimi i inne umowy cywilno-prawne, </w:t>
      </w:r>
    </w:p>
    <w:p w14:paraId="72DE6E30"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zawiadomienie o rozpoczęciu robót,</w:t>
      </w:r>
    </w:p>
    <w:p w14:paraId="5A360FBD"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 xml:space="preserve">protokoły odbioru robót, </w:t>
      </w:r>
    </w:p>
    <w:p w14:paraId="67069981"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 xml:space="preserve">protokoły z narad i ustaleń, </w:t>
      </w:r>
    </w:p>
    <w:p w14:paraId="033BCD86"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 xml:space="preserve">instrukcje Inspektora Nadzoru, </w:t>
      </w:r>
    </w:p>
    <w:p w14:paraId="2848311F" w14:textId="77777777" w:rsidR="00A17335"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lastRenderedPageBreak/>
        <w:t>opinie ekspertów i konsultantów,</w:t>
      </w:r>
    </w:p>
    <w:p w14:paraId="749148E1" w14:textId="77777777" w:rsidR="009C53E0" w:rsidRPr="0059019E" w:rsidRDefault="00A345B9" w:rsidP="00A17335">
      <w:pPr>
        <w:widowControl w:val="0"/>
        <w:numPr>
          <w:ilvl w:val="0"/>
          <w:numId w:val="29"/>
        </w:numPr>
        <w:tabs>
          <w:tab w:val="clear" w:pos="827"/>
          <w:tab w:val="num" w:pos="993"/>
        </w:tabs>
        <w:spacing w:after="0" w:line="240" w:lineRule="auto"/>
        <w:ind w:hanging="118"/>
        <w:jc w:val="both"/>
        <w:rPr>
          <w:rFonts w:ascii="Montserrat" w:hAnsi="Montserrat"/>
          <w:iCs/>
          <w:sz w:val="20"/>
          <w:szCs w:val="20"/>
        </w:rPr>
      </w:pPr>
      <w:r w:rsidRPr="0059019E">
        <w:rPr>
          <w:rFonts w:ascii="Montserrat" w:hAnsi="Montserrat"/>
          <w:iCs/>
          <w:sz w:val="20"/>
          <w:szCs w:val="20"/>
        </w:rPr>
        <w:t>korespondencję dotyczącą budowy.</w:t>
      </w:r>
    </w:p>
    <w:p w14:paraId="04A5CFAF" w14:textId="77777777" w:rsidR="009C53E0" w:rsidRPr="0059019E" w:rsidRDefault="00A345B9" w:rsidP="00A17335">
      <w:pPr>
        <w:widowControl w:val="0"/>
        <w:tabs>
          <w:tab w:val="left" w:pos="851"/>
        </w:tabs>
        <w:spacing w:after="0" w:line="240" w:lineRule="auto"/>
        <w:ind w:left="709"/>
        <w:jc w:val="both"/>
        <w:rPr>
          <w:rFonts w:ascii="Montserrat" w:hAnsi="Montserrat"/>
          <w:sz w:val="20"/>
          <w:szCs w:val="20"/>
        </w:rPr>
      </w:pPr>
      <w:r w:rsidRPr="0059019E">
        <w:rPr>
          <w:rFonts w:ascii="Montserrat" w:hAnsi="Montserrat"/>
          <w:iCs/>
          <w:sz w:val="20"/>
          <w:szCs w:val="20"/>
        </w:rPr>
        <w:t>W trakcie trwania budowy i przed zakończeniem robót Wykonawca</w:t>
      </w:r>
      <w:r w:rsidR="006B3C82" w:rsidRPr="0059019E">
        <w:rPr>
          <w:rFonts w:ascii="Montserrat" w:hAnsi="Montserrat"/>
          <w:iCs/>
          <w:sz w:val="20"/>
          <w:szCs w:val="20"/>
        </w:rPr>
        <w:br/>
      </w:r>
      <w:r w:rsidRPr="0059019E">
        <w:rPr>
          <w:rFonts w:ascii="Montserrat" w:hAnsi="Montserrat"/>
          <w:iCs/>
          <w:sz w:val="20"/>
          <w:szCs w:val="20"/>
        </w:rPr>
        <w:t>jest zobowiązany</w:t>
      </w:r>
      <w:r w:rsidR="001F7C92" w:rsidRPr="0059019E">
        <w:rPr>
          <w:rFonts w:ascii="Montserrat" w:hAnsi="Montserrat"/>
          <w:iCs/>
          <w:sz w:val="20"/>
          <w:szCs w:val="20"/>
        </w:rPr>
        <w:t xml:space="preserve"> </w:t>
      </w:r>
      <w:r w:rsidRPr="0059019E">
        <w:rPr>
          <w:rFonts w:ascii="Montserrat" w:hAnsi="Montserrat"/>
          <w:iCs/>
          <w:sz w:val="20"/>
          <w:szCs w:val="20"/>
        </w:rPr>
        <w:t>do dostarczania na polecenie Inspektora Nadzoru następujących dokumentów:</w:t>
      </w:r>
    </w:p>
    <w:p w14:paraId="681D2E6F" w14:textId="77777777" w:rsidR="00A17335" w:rsidRPr="004A3598" w:rsidRDefault="00A345B9" w:rsidP="00A17335">
      <w:pPr>
        <w:widowControl w:val="0"/>
        <w:numPr>
          <w:ilvl w:val="0"/>
          <w:numId w:val="30"/>
        </w:numPr>
        <w:tabs>
          <w:tab w:val="clear" w:pos="720"/>
          <w:tab w:val="num" w:pos="993"/>
        </w:tabs>
        <w:spacing w:after="0" w:line="240" w:lineRule="auto"/>
        <w:ind w:hanging="11"/>
        <w:jc w:val="both"/>
        <w:rPr>
          <w:rFonts w:ascii="Montserrat" w:hAnsi="Montserrat"/>
          <w:iCs/>
          <w:color w:val="000000" w:themeColor="text1"/>
          <w:sz w:val="20"/>
          <w:szCs w:val="20"/>
        </w:rPr>
      </w:pPr>
      <w:r w:rsidRPr="004A3598">
        <w:rPr>
          <w:rFonts w:ascii="Montserrat" w:hAnsi="Montserrat"/>
          <w:iCs/>
          <w:color w:val="000000" w:themeColor="text1"/>
          <w:sz w:val="20"/>
          <w:szCs w:val="20"/>
        </w:rPr>
        <w:t xml:space="preserve">rysunków roboczych; </w:t>
      </w:r>
    </w:p>
    <w:p w14:paraId="428B4B90" w14:textId="77777777" w:rsidR="009C53E0" w:rsidRPr="004A3598" w:rsidRDefault="00A345B9" w:rsidP="00A17335">
      <w:pPr>
        <w:widowControl w:val="0"/>
        <w:numPr>
          <w:ilvl w:val="0"/>
          <w:numId w:val="30"/>
        </w:numPr>
        <w:tabs>
          <w:tab w:val="clear" w:pos="720"/>
          <w:tab w:val="num" w:pos="993"/>
        </w:tabs>
        <w:spacing w:after="0" w:line="240" w:lineRule="auto"/>
        <w:ind w:hanging="11"/>
        <w:jc w:val="both"/>
        <w:rPr>
          <w:rFonts w:ascii="Montserrat" w:hAnsi="Montserrat"/>
          <w:iCs/>
          <w:color w:val="000000" w:themeColor="text1"/>
          <w:sz w:val="20"/>
          <w:szCs w:val="20"/>
        </w:rPr>
      </w:pPr>
      <w:r w:rsidRPr="004A3598">
        <w:rPr>
          <w:rFonts w:ascii="Montserrat" w:hAnsi="Montserrat"/>
          <w:iCs/>
          <w:color w:val="000000" w:themeColor="text1"/>
          <w:sz w:val="20"/>
          <w:szCs w:val="20"/>
        </w:rPr>
        <w:t>instrukcji eksploatacji i konserwacji urządzeń.</w:t>
      </w:r>
    </w:p>
    <w:p w14:paraId="33185C8C" w14:textId="77777777" w:rsidR="00EB1CF6" w:rsidRPr="004A3598" w:rsidRDefault="00EB1CF6" w:rsidP="00EB1CF6">
      <w:pPr>
        <w:widowControl w:val="0"/>
        <w:spacing w:after="0" w:line="240" w:lineRule="auto"/>
        <w:ind w:left="720"/>
        <w:jc w:val="both"/>
        <w:rPr>
          <w:rFonts w:ascii="Montserrat" w:hAnsi="Montserrat"/>
          <w:iCs/>
          <w:color w:val="000000" w:themeColor="text1"/>
          <w:sz w:val="20"/>
          <w:szCs w:val="20"/>
        </w:rPr>
      </w:pPr>
    </w:p>
    <w:p w14:paraId="2EEBEE6E" w14:textId="77777777" w:rsidR="00B07F17" w:rsidRPr="004A3598" w:rsidRDefault="00B07F17" w:rsidP="00B07F17">
      <w:pPr>
        <w:pStyle w:val="Standard"/>
        <w:ind w:left="709"/>
        <w:rPr>
          <w:rFonts w:ascii="Montserrat" w:hAnsi="Montserrat" w:cs="Times New Roman"/>
          <w:iCs/>
          <w:color w:val="000000" w:themeColor="text1"/>
          <w:sz w:val="20"/>
          <w:szCs w:val="20"/>
        </w:rPr>
      </w:pPr>
      <w:r w:rsidRPr="004A3598">
        <w:rPr>
          <w:rFonts w:ascii="Montserrat" w:hAnsi="Montserrat" w:cs="Times New Roman"/>
          <w:iCs/>
          <w:color w:val="000000" w:themeColor="text1"/>
          <w:sz w:val="20"/>
          <w:szCs w:val="20"/>
        </w:rPr>
        <w:t>W celu zapewnienia prawidłowej organizacji i realizacji robót na terenie funkcjonującej placówki medycznej Wykonawca będzie także zobowiązany sporządzić:</w:t>
      </w:r>
    </w:p>
    <w:p w14:paraId="2C26B6BF" w14:textId="77777777" w:rsidR="00B07F17" w:rsidRPr="004A3598" w:rsidRDefault="00B07F17" w:rsidP="0048410C">
      <w:pPr>
        <w:pStyle w:val="Standard"/>
        <w:numPr>
          <w:ilvl w:val="0"/>
          <w:numId w:val="52"/>
        </w:numPr>
        <w:rPr>
          <w:rFonts w:ascii="Montserrat" w:hAnsi="Montserrat" w:cs="Times New Roman"/>
          <w:iCs/>
          <w:color w:val="000000" w:themeColor="text1"/>
          <w:sz w:val="20"/>
          <w:szCs w:val="20"/>
        </w:rPr>
      </w:pPr>
      <w:r w:rsidRPr="004A3598">
        <w:rPr>
          <w:rFonts w:ascii="Montserrat" w:hAnsi="Montserrat" w:cs="Times New Roman"/>
          <w:iCs/>
          <w:color w:val="000000" w:themeColor="text1"/>
          <w:sz w:val="20"/>
          <w:szCs w:val="20"/>
        </w:rPr>
        <w:t>Projekt zagospodarowania Placu budowy,</w:t>
      </w:r>
    </w:p>
    <w:p w14:paraId="643D8D7C" w14:textId="77777777" w:rsidR="00B07F17" w:rsidRPr="004A3598" w:rsidRDefault="00B07F17" w:rsidP="0048410C">
      <w:pPr>
        <w:pStyle w:val="Standard"/>
        <w:numPr>
          <w:ilvl w:val="0"/>
          <w:numId w:val="52"/>
        </w:numPr>
        <w:rPr>
          <w:rFonts w:ascii="Montserrat" w:hAnsi="Montserrat" w:cs="Times New Roman"/>
          <w:iCs/>
          <w:color w:val="000000" w:themeColor="text1"/>
          <w:sz w:val="20"/>
          <w:szCs w:val="20"/>
        </w:rPr>
      </w:pPr>
      <w:r w:rsidRPr="004A3598">
        <w:rPr>
          <w:rFonts w:ascii="Montserrat" w:hAnsi="Montserrat" w:cs="Times New Roman"/>
          <w:iCs/>
          <w:color w:val="000000" w:themeColor="text1"/>
          <w:sz w:val="20"/>
          <w:szCs w:val="20"/>
        </w:rPr>
        <w:t>Projekt technologii i organizacji robót – w szczególności w przypadku realizacji zadania w technologii modułowej,</w:t>
      </w:r>
    </w:p>
    <w:p w14:paraId="2869AE8E" w14:textId="77777777" w:rsidR="00B07F17" w:rsidRPr="004A3598" w:rsidRDefault="00B07F17" w:rsidP="0048410C">
      <w:pPr>
        <w:pStyle w:val="Standard"/>
        <w:numPr>
          <w:ilvl w:val="0"/>
          <w:numId w:val="52"/>
        </w:numPr>
        <w:rPr>
          <w:rFonts w:ascii="Montserrat" w:hAnsi="Montserrat" w:cs="Times New Roman"/>
          <w:color w:val="000000" w:themeColor="text1"/>
          <w:kern w:val="0"/>
          <w:sz w:val="20"/>
          <w:szCs w:val="20"/>
        </w:rPr>
      </w:pPr>
      <w:r w:rsidRPr="004A3598">
        <w:rPr>
          <w:rFonts w:ascii="Montserrat" w:hAnsi="Montserrat" w:cs="Times New Roman"/>
          <w:iCs/>
          <w:color w:val="000000" w:themeColor="text1"/>
          <w:sz w:val="20"/>
          <w:szCs w:val="20"/>
        </w:rPr>
        <w:t>Projekt organizacji ruchu z uwzględnieniem planowanych zmian organizacji ruchu na terenie ZCO.</w:t>
      </w:r>
    </w:p>
    <w:p w14:paraId="3701E6B6" w14:textId="39A2C5CA" w:rsidR="00EB1CF6" w:rsidRPr="004A3598" w:rsidRDefault="00B07F17" w:rsidP="00B07F17">
      <w:pPr>
        <w:pStyle w:val="Standard"/>
        <w:ind w:left="709"/>
        <w:rPr>
          <w:rFonts w:ascii="Montserrat" w:hAnsi="Montserrat" w:cs="Times New Roman"/>
          <w:color w:val="000000" w:themeColor="text1"/>
          <w:kern w:val="0"/>
          <w:sz w:val="20"/>
          <w:szCs w:val="20"/>
        </w:rPr>
      </w:pPr>
      <w:r w:rsidRPr="004A3598">
        <w:rPr>
          <w:rFonts w:ascii="Montserrat" w:hAnsi="Montserrat" w:cs="Times New Roman"/>
          <w:iCs/>
          <w:color w:val="000000" w:themeColor="text1"/>
          <w:sz w:val="20"/>
          <w:szCs w:val="20"/>
        </w:rPr>
        <w:t xml:space="preserve">Wszystkie powyższe dokumenty będą podlegały zatwierdzeniu przez Nadzór Inwestorski i Zamawiającego. </w:t>
      </w:r>
    </w:p>
    <w:p w14:paraId="74DEBB16" w14:textId="77777777" w:rsidR="009C53E0" w:rsidRPr="004A3598" w:rsidRDefault="009C53E0">
      <w:pPr>
        <w:widowControl w:val="0"/>
        <w:spacing w:after="0" w:line="240" w:lineRule="auto"/>
        <w:ind w:left="720"/>
        <w:jc w:val="both"/>
        <w:rPr>
          <w:rFonts w:ascii="Montserrat" w:hAnsi="Montserrat"/>
          <w:color w:val="000000" w:themeColor="text1"/>
          <w:sz w:val="20"/>
          <w:szCs w:val="20"/>
          <w:highlight w:val="cyan"/>
        </w:rPr>
      </w:pPr>
    </w:p>
    <w:p w14:paraId="1FBC2ACA" w14:textId="77777777" w:rsidR="009C53E0" w:rsidRPr="004A3598" w:rsidRDefault="00A345B9">
      <w:pPr>
        <w:pStyle w:val="Akapitzlist"/>
        <w:numPr>
          <w:ilvl w:val="2"/>
          <w:numId w:val="24"/>
        </w:numPr>
        <w:ind w:left="567" w:hanging="567"/>
        <w:rPr>
          <w:rFonts w:ascii="Montserrat" w:hAnsi="Montserrat"/>
          <w:color w:val="000000" w:themeColor="text1"/>
        </w:rPr>
      </w:pPr>
      <w:r w:rsidRPr="004A3598">
        <w:rPr>
          <w:rFonts w:ascii="Montserrat" w:hAnsi="Montserrat"/>
          <w:b/>
          <w:bCs/>
          <w:iCs/>
          <w:color w:val="000000" w:themeColor="text1"/>
        </w:rPr>
        <w:t>Przechowywanie dokumentów budowy.</w:t>
      </w:r>
    </w:p>
    <w:p w14:paraId="10C23B29" w14:textId="003F9826" w:rsidR="00E176EF" w:rsidRPr="004A3598" w:rsidRDefault="00A345B9" w:rsidP="00F10599">
      <w:pPr>
        <w:spacing w:before="120" w:after="120" w:line="240" w:lineRule="auto"/>
        <w:ind w:left="709"/>
        <w:jc w:val="both"/>
        <w:rPr>
          <w:rFonts w:ascii="Montserrat" w:hAnsi="Montserrat"/>
          <w:iCs/>
          <w:color w:val="000000" w:themeColor="text1"/>
          <w:sz w:val="20"/>
          <w:szCs w:val="20"/>
        </w:rPr>
      </w:pPr>
      <w:r w:rsidRPr="004A3598">
        <w:rPr>
          <w:rFonts w:ascii="Montserrat" w:hAnsi="Montserrat"/>
          <w:iCs/>
          <w:color w:val="000000" w:themeColor="text1"/>
          <w:sz w:val="20"/>
          <w:szCs w:val="20"/>
        </w:rPr>
        <w:t>Dokumenty budowy będą przechowywane zgodnie z Prawem Budowlanym</w:t>
      </w:r>
      <w:r w:rsidR="00E176EF" w:rsidRPr="004A3598">
        <w:rPr>
          <w:rFonts w:ascii="Montserrat" w:hAnsi="Montserrat"/>
          <w:iCs/>
          <w:color w:val="000000" w:themeColor="text1"/>
          <w:sz w:val="20"/>
          <w:szCs w:val="20"/>
        </w:rPr>
        <w:br/>
      </w:r>
      <w:r w:rsidRPr="004A3598">
        <w:rPr>
          <w:rFonts w:ascii="Montserrat" w:hAnsi="Montserrat"/>
          <w:iCs/>
          <w:color w:val="000000" w:themeColor="text1"/>
          <w:sz w:val="20"/>
          <w:szCs w:val="20"/>
        </w:rPr>
        <w:t xml:space="preserve">przez upoważnionego przedstawiciela Wykonawcy na terenie budowy, w miejscu odpowiednio zabezpieczonym. Zaginięcie któregokolwiek z dokumentów budowy spowoduje jego natychmiastowe odtworzenie </w:t>
      </w:r>
      <w:r w:rsidR="00B07F17" w:rsidRPr="004A3598">
        <w:rPr>
          <w:rFonts w:ascii="Montserrat" w:hAnsi="Montserrat"/>
          <w:iCs/>
          <w:color w:val="000000" w:themeColor="text1"/>
          <w:sz w:val="20"/>
          <w:szCs w:val="20"/>
        </w:rPr>
        <w:t>lub uzyskanie jego duplikatu</w:t>
      </w:r>
      <w:r w:rsidR="004A3598" w:rsidRPr="004A3598">
        <w:rPr>
          <w:rFonts w:ascii="Montserrat" w:hAnsi="Montserrat"/>
          <w:iCs/>
          <w:color w:val="000000" w:themeColor="text1"/>
          <w:sz w:val="20"/>
          <w:szCs w:val="20"/>
        </w:rPr>
        <w:br/>
      </w:r>
      <w:r w:rsidRPr="004A3598">
        <w:rPr>
          <w:rFonts w:ascii="Montserrat" w:hAnsi="Montserrat"/>
          <w:iCs/>
          <w:color w:val="000000" w:themeColor="text1"/>
          <w:sz w:val="20"/>
          <w:szCs w:val="20"/>
        </w:rPr>
        <w:t xml:space="preserve">w formie przewidzianej prawem. </w:t>
      </w:r>
      <w:r w:rsidR="00B07F17" w:rsidRPr="004A3598">
        <w:rPr>
          <w:rFonts w:ascii="Montserrat" w:hAnsi="Montserrat"/>
          <w:iCs/>
          <w:color w:val="000000" w:themeColor="text1"/>
          <w:sz w:val="20"/>
          <w:szCs w:val="20"/>
        </w:rPr>
        <w:t xml:space="preserve"> Odpowiedzialność za odtworzenie dokumentu spoczywa </w:t>
      </w:r>
      <w:r w:rsidR="00C53A98" w:rsidRPr="004A3598">
        <w:rPr>
          <w:rFonts w:ascii="Montserrat" w:hAnsi="Montserrat"/>
          <w:iCs/>
          <w:color w:val="000000" w:themeColor="text1"/>
          <w:sz w:val="20"/>
          <w:szCs w:val="20"/>
        </w:rPr>
        <w:t xml:space="preserve">na Wykonawcy. </w:t>
      </w:r>
      <w:r w:rsidRPr="004A3598">
        <w:rPr>
          <w:rFonts w:ascii="Montserrat" w:hAnsi="Montserrat"/>
          <w:iCs/>
          <w:color w:val="000000" w:themeColor="text1"/>
          <w:sz w:val="20"/>
          <w:szCs w:val="20"/>
        </w:rPr>
        <w:t>Wszelkie dokumenty budowy będą zawsze dostępne dla Inspektora Nadzoru i Zamawiającego. Po zakończeniu realizacji inwestycji wszystkie dokumenty budowy przekazane zostaną Zamawiającemu.</w:t>
      </w:r>
    </w:p>
    <w:p w14:paraId="06645B15" w14:textId="77777777" w:rsidR="009C53E0" w:rsidRPr="004A3598" w:rsidRDefault="00A345B9">
      <w:pPr>
        <w:pStyle w:val="Akapitzlist"/>
        <w:numPr>
          <w:ilvl w:val="2"/>
          <w:numId w:val="24"/>
        </w:numPr>
        <w:ind w:left="567" w:hanging="567"/>
        <w:jc w:val="left"/>
        <w:rPr>
          <w:rFonts w:ascii="Montserrat" w:hAnsi="Montserrat"/>
          <w:color w:val="000000" w:themeColor="text1"/>
        </w:rPr>
      </w:pPr>
      <w:r w:rsidRPr="004A3598">
        <w:rPr>
          <w:rFonts w:ascii="Montserrat" w:hAnsi="Montserrat"/>
          <w:b/>
          <w:bCs/>
          <w:iCs/>
          <w:color w:val="000000" w:themeColor="text1"/>
        </w:rPr>
        <w:t>Odbiór robót.</w:t>
      </w:r>
    </w:p>
    <w:p w14:paraId="5306D72C" w14:textId="59612889" w:rsidR="009C53E0" w:rsidRPr="004A3598" w:rsidRDefault="00A345B9" w:rsidP="00F10599">
      <w:pPr>
        <w:widowControl w:val="0"/>
        <w:spacing w:before="120" w:after="0" w:line="240" w:lineRule="auto"/>
        <w:ind w:left="709"/>
        <w:jc w:val="both"/>
        <w:rPr>
          <w:rFonts w:ascii="Montserrat" w:hAnsi="Montserrat"/>
          <w:color w:val="000000" w:themeColor="text1"/>
          <w:sz w:val="20"/>
          <w:szCs w:val="20"/>
        </w:rPr>
      </w:pPr>
      <w:r w:rsidRPr="004A3598">
        <w:rPr>
          <w:rFonts w:ascii="Montserrat" w:hAnsi="Montserrat"/>
          <w:iCs/>
          <w:color w:val="000000" w:themeColor="text1"/>
          <w:sz w:val="20"/>
          <w:szCs w:val="20"/>
        </w:rPr>
        <w:t xml:space="preserve">Dla potrzeb zapewnienia </w:t>
      </w:r>
      <w:r w:rsidR="000217C6" w:rsidRPr="004A3598">
        <w:rPr>
          <w:rFonts w:ascii="Montserrat" w:hAnsi="Montserrat"/>
          <w:iCs/>
          <w:color w:val="000000" w:themeColor="text1"/>
          <w:sz w:val="20"/>
          <w:szCs w:val="20"/>
        </w:rPr>
        <w:t xml:space="preserve">ścisłej </w:t>
      </w:r>
      <w:r w:rsidRPr="004A3598">
        <w:rPr>
          <w:rFonts w:ascii="Montserrat" w:hAnsi="Montserrat"/>
          <w:iCs/>
          <w:color w:val="000000" w:themeColor="text1"/>
          <w:sz w:val="20"/>
          <w:szCs w:val="20"/>
        </w:rPr>
        <w:t xml:space="preserve">współpracy z Wykonawcą i prowadzenia </w:t>
      </w:r>
      <w:r w:rsidR="000217C6" w:rsidRPr="004A3598">
        <w:rPr>
          <w:rFonts w:ascii="Montserrat" w:hAnsi="Montserrat"/>
          <w:iCs/>
          <w:color w:val="000000" w:themeColor="text1"/>
          <w:sz w:val="20"/>
          <w:szCs w:val="20"/>
        </w:rPr>
        <w:t xml:space="preserve">bieżącej </w:t>
      </w:r>
      <w:r w:rsidRPr="004A3598">
        <w:rPr>
          <w:rFonts w:ascii="Montserrat" w:hAnsi="Montserrat"/>
          <w:iCs/>
          <w:color w:val="000000" w:themeColor="text1"/>
          <w:sz w:val="20"/>
          <w:szCs w:val="20"/>
        </w:rPr>
        <w:t xml:space="preserve">kontroli wykonywanych robót budowlanych oraz dokonywania odbiorów, Zamawiający powoła Inspektorów Nadzoru, którzy będą odpowiedzialni za </w:t>
      </w:r>
      <w:r w:rsidR="00D2731C" w:rsidRPr="004A3598">
        <w:rPr>
          <w:rFonts w:ascii="Montserrat" w:hAnsi="Montserrat"/>
          <w:iCs/>
          <w:color w:val="000000" w:themeColor="text1"/>
          <w:sz w:val="20"/>
          <w:szCs w:val="20"/>
        </w:rPr>
        <w:t>nadzór nad</w:t>
      </w:r>
      <w:r w:rsidRPr="004A3598">
        <w:rPr>
          <w:rFonts w:ascii="Montserrat" w:hAnsi="Montserrat"/>
          <w:iCs/>
          <w:color w:val="000000" w:themeColor="text1"/>
          <w:sz w:val="20"/>
          <w:szCs w:val="20"/>
        </w:rPr>
        <w:t xml:space="preserve"> realizacją inwestycji.</w:t>
      </w:r>
    </w:p>
    <w:p w14:paraId="487982B5" w14:textId="77777777" w:rsidR="006B3C82" w:rsidRPr="004A3598" w:rsidRDefault="00A345B9" w:rsidP="00F10599">
      <w:pPr>
        <w:spacing w:before="120" w:after="0" w:line="240" w:lineRule="auto"/>
        <w:ind w:left="709"/>
        <w:jc w:val="both"/>
        <w:rPr>
          <w:rFonts w:ascii="Montserrat" w:hAnsi="Montserrat"/>
          <w:color w:val="000000" w:themeColor="text1"/>
          <w:sz w:val="20"/>
          <w:szCs w:val="20"/>
        </w:rPr>
      </w:pPr>
      <w:r w:rsidRPr="004A3598">
        <w:rPr>
          <w:rFonts w:ascii="Montserrat" w:hAnsi="Montserrat"/>
          <w:color w:val="000000" w:themeColor="text1"/>
          <w:sz w:val="20"/>
          <w:szCs w:val="20"/>
        </w:rPr>
        <w:t>Zamawiający ustala następujące rodzaje odbiorów:</w:t>
      </w:r>
    </w:p>
    <w:p w14:paraId="350979E4" w14:textId="50E2FB94" w:rsidR="000217C6" w:rsidRPr="004A3598" w:rsidRDefault="00C53A98" w:rsidP="0048410C">
      <w:pPr>
        <w:pStyle w:val="Akapitzlist"/>
        <w:numPr>
          <w:ilvl w:val="0"/>
          <w:numId w:val="53"/>
        </w:numPr>
        <w:rPr>
          <w:rFonts w:ascii="Montserrat" w:hAnsi="Montserrat"/>
          <w:color w:val="000000" w:themeColor="text1"/>
        </w:rPr>
      </w:pPr>
      <w:r w:rsidRPr="004A3598">
        <w:rPr>
          <w:rFonts w:ascii="Montserrat" w:hAnsi="Montserrat"/>
          <w:color w:val="000000" w:themeColor="text1"/>
        </w:rPr>
        <w:t>o</w:t>
      </w:r>
      <w:r w:rsidR="00A345B9" w:rsidRPr="004A3598">
        <w:rPr>
          <w:rFonts w:ascii="Montserrat" w:hAnsi="Montserrat"/>
          <w:color w:val="000000" w:themeColor="text1"/>
        </w:rPr>
        <w:t xml:space="preserve">dbiór </w:t>
      </w:r>
      <w:r w:rsidR="0057428C" w:rsidRPr="004A3598">
        <w:rPr>
          <w:rFonts w:ascii="Montserrat" w:hAnsi="Montserrat"/>
          <w:color w:val="000000" w:themeColor="text1"/>
        </w:rPr>
        <w:t>posadowienia budyn</w:t>
      </w:r>
      <w:r w:rsidR="006B3C82" w:rsidRPr="004A3598">
        <w:rPr>
          <w:rFonts w:ascii="Montserrat" w:hAnsi="Montserrat"/>
          <w:color w:val="000000" w:themeColor="text1"/>
        </w:rPr>
        <w:t>ku</w:t>
      </w:r>
    </w:p>
    <w:p w14:paraId="6BC490B1" w14:textId="77777777" w:rsidR="000217C6" w:rsidRPr="004A3598" w:rsidRDefault="0057428C" w:rsidP="0048410C">
      <w:pPr>
        <w:pStyle w:val="Akapitzlist"/>
        <w:numPr>
          <w:ilvl w:val="0"/>
          <w:numId w:val="53"/>
        </w:numPr>
        <w:rPr>
          <w:rFonts w:ascii="Montserrat" w:hAnsi="Montserrat"/>
          <w:color w:val="000000" w:themeColor="text1"/>
        </w:rPr>
      </w:pPr>
      <w:r w:rsidRPr="004A3598">
        <w:rPr>
          <w:rFonts w:ascii="Montserrat" w:hAnsi="Montserrat"/>
          <w:color w:val="000000" w:themeColor="text1"/>
        </w:rPr>
        <w:t>odbiory wykonanych przyłączy</w:t>
      </w:r>
      <w:r w:rsidR="00867D24" w:rsidRPr="004A3598">
        <w:rPr>
          <w:rFonts w:ascii="Montserrat" w:hAnsi="Montserrat"/>
          <w:color w:val="000000" w:themeColor="text1"/>
        </w:rPr>
        <w:t xml:space="preserve"> i</w:t>
      </w:r>
      <w:r w:rsidRPr="004A3598">
        <w:rPr>
          <w:rFonts w:ascii="Montserrat" w:hAnsi="Montserrat"/>
          <w:color w:val="000000" w:themeColor="text1"/>
        </w:rPr>
        <w:t xml:space="preserve"> mediów</w:t>
      </w:r>
      <w:r w:rsidR="00A345B9" w:rsidRPr="004A3598">
        <w:rPr>
          <w:rFonts w:ascii="Montserrat" w:hAnsi="Montserrat"/>
          <w:color w:val="000000" w:themeColor="text1"/>
        </w:rPr>
        <w:t>,</w:t>
      </w:r>
    </w:p>
    <w:p w14:paraId="44BC1980" w14:textId="77777777" w:rsidR="000217C6" w:rsidRPr="004A3598" w:rsidRDefault="000217C6" w:rsidP="0048410C">
      <w:pPr>
        <w:pStyle w:val="Akapitzlist"/>
        <w:numPr>
          <w:ilvl w:val="0"/>
          <w:numId w:val="53"/>
        </w:numPr>
        <w:rPr>
          <w:rFonts w:ascii="Montserrat" w:hAnsi="Montserrat"/>
          <w:color w:val="000000" w:themeColor="text1"/>
        </w:rPr>
      </w:pPr>
      <w:r w:rsidRPr="004A3598">
        <w:rPr>
          <w:rFonts w:ascii="Montserrat" w:hAnsi="Montserrat"/>
          <w:color w:val="000000" w:themeColor="text1"/>
        </w:rPr>
        <w:t xml:space="preserve">odbiór stanu surowego zamkniętego lub </w:t>
      </w:r>
      <w:r w:rsidR="0057428C" w:rsidRPr="004A3598">
        <w:rPr>
          <w:rFonts w:ascii="Montserrat" w:hAnsi="Montserrat"/>
          <w:color w:val="000000" w:themeColor="text1"/>
        </w:rPr>
        <w:t>odbiór montażu mod</w:t>
      </w:r>
      <w:r w:rsidR="00BD1672" w:rsidRPr="004A3598">
        <w:rPr>
          <w:rFonts w:ascii="Montserrat" w:hAnsi="Montserrat"/>
          <w:color w:val="000000" w:themeColor="text1"/>
        </w:rPr>
        <w:t>u</w:t>
      </w:r>
      <w:r w:rsidR="0057428C" w:rsidRPr="004A3598">
        <w:rPr>
          <w:rFonts w:ascii="Montserrat" w:hAnsi="Montserrat"/>
          <w:color w:val="000000" w:themeColor="text1"/>
        </w:rPr>
        <w:t xml:space="preserve">łów na </w:t>
      </w:r>
      <w:r w:rsidR="003A1E03" w:rsidRPr="004A3598">
        <w:rPr>
          <w:rFonts w:ascii="Montserrat" w:hAnsi="Montserrat"/>
          <w:color w:val="000000" w:themeColor="text1"/>
        </w:rPr>
        <w:t>terenie ZCO</w:t>
      </w:r>
      <w:r w:rsidR="0057428C" w:rsidRPr="004A3598">
        <w:rPr>
          <w:rFonts w:ascii="Montserrat" w:hAnsi="Montserrat"/>
          <w:color w:val="000000" w:themeColor="text1"/>
        </w:rPr>
        <w:t xml:space="preserve">, </w:t>
      </w:r>
    </w:p>
    <w:p w14:paraId="1BBBDF5D" w14:textId="77777777" w:rsidR="000217C6" w:rsidRPr="004A3598" w:rsidRDefault="0057428C" w:rsidP="0048410C">
      <w:pPr>
        <w:pStyle w:val="Akapitzlist"/>
        <w:numPr>
          <w:ilvl w:val="0"/>
          <w:numId w:val="53"/>
        </w:numPr>
        <w:rPr>
          <w:rFonts w:ascii="Montserrat" w:hAnsi="Montserrat"/>
          <w:color w:val="000000" w:themeColor="text1"/>
        </w:rPr>
      </w:pPr>
      <w:r w:rsidRPr="004A3598">
        <w:rPr>
          <w:rFonts w:ascii="Montserrat" w:hAnsi="Montserrat"/>
          <w:color w:val="000000" w:themeColor="text1"/>
        </w:rPr>
        <w:t>odbiór wykonanych i podłą</w:t>
      </w:r>
      <w:r w:rsidR="003A1E03" w:rsidRPr="004A3598">
        <w:rPr>
          <w:rFonts w:ascii="Montserrat" w:hAnsi="Montserrat"/>
          <w:color w:val="000000" w:themeColor="text1"/>
        </w:rPr>
        <w:t>czonych instalacji i urządzeń,</w:t>
      </w:r>
    </w:p>
    <w:p w14:paraId="769943CD" w14:textId="77777777" w:rsidR="000217C6" w:rsidRPr="004A3598" w:rsidRDefault="00A345B9" w:rsidP="0048410C">
      <w:pPr>
        <w:pStyle w:val="Akapitzlist"/>
        <w:numPr>
          <w:ilvl w:val="0"/>
          <w:numId w:val="53"/>
        </w:numPr>
        <w:rPr>
          <w:rFonts w:ascii="Montserrat" w:hAnsi="Montserrat"/>
          <w:color w:val="000000" w:themeColor="text1"/>
        </w:rPr>
      </w:pPr>
      <w:r w:rsidRPr="004A3598">
        <w:rPr>
          <w:rFonts w:ascii="Montserrat" w:hAnsi="Montserrat"/>
          <w:color w:val="000000" w:themeColor="text1"/>
        </w:rPr>
        <w:t>odbiór końcowy</w:t>
      </w:r>
      <w:r w:rsidR="001F7C92" w:rsidRPr="004A3598">
        <w:rPr>
          <w:rFonts w:ascii="Montserrat" w:hAnsi="Montserrat"/>
          <w:color w:val="000000" w:themeColor="text1"/>
        </w:rPr>
        <w:t xml:space="preserve"> </w:t>
      </w:r>
      <w:r w:rsidR="00867D24" w:rsidRPr="004A3598">
        <w:rPr>
          <w:rFonts w:ascii="Montserrat" w:hAnsi="Montserrat"/>
          <w:color w:val="000000" w:themeColor="text1"/>
        </w:rPr>
        <w:t>robót budowlanych,</w:t>
      </w:r>
    </w:p>
    <w:p w14:paraId="57683800" w14:textId="7060AC90" w:rsidR="00867D24" w:rsidRPr="008A76D9" w:rsidRDefault="00867D24" w:rsidP="0048410C">
      <w:pPr>
        <w:pStyle w:val="Akapitzlist"/>
        <w:numPr>
          <w:ilvl w:val="0"/>
          <w:numId w:val="53"/>
        </w:numPr>
        <w:rPr>
          <w:rFonts w:ascii="Montserrat" w:hAnsi="Montserrat"/>
          <w:color w:val="000000" w:themeColor="text1"/>
        </w:rPr>
      </w:pPr>
      <w:r w:rsidRPr="008A76D9">
        <w:rPr>
          <w:rFonts w:ascii="Montserrat" w:hAnsi="Montserrat"/>
          <w:color w:val="000000" w:themeColor="text1"/>
        </w:rPr>
        <w:t xml:space="preserve">odbiór końcowy </w:t>
      </w:r>
      <w:r w:rsidR="000217C6" w:rsidRPr="008A76D9">
        <w:rPr>
          <w:rFonts w:ascii="Montserrat" w:hAnsi="Montserrat"/>
          <w:color w:val="000000" w:themeColor="text1"/>
        </w:rPr>
        <w:t xml:space="preserve">dostawy i montażu </w:t>
      </w:r>
      <w:r w:rsidRPr="008A76D9">
        <w:rPr>
          <w:rFonts w:ascii="Montserrat" w:hAnsi="Montserrat"/>
          <w:color w:val="000000" w:themeColor="text1"/>
        </w:rPr>
        <w:t>urządzeń medycznych</w:t>
      </w:r>
    </w:p>
    <w:p w14:paraId="663DA8E8" w14:textId="0D7334C9" w:rsidR="000217C6" w:rsidRPr="008A76D9" w:rsidRDefault="00142FE5" w:rsidP="0048410C">
      <w:pPr>
        <w:pStyle w:val="Akapitzlist"/>
        <w:numPr>
          <w:ilvl w:val="0"/>
          <w:numId w:val="53"/>
        </w:numPr>
        <w:rPr>
          <w:rFonts w:ascii="Montserrat" w:hAnsi="Montserrat"/>
          <w:color w:val="000000" w:themeColor="text1"/>
        </w:rPr>
      </w:pPr>
      <w:r w:rsidRPr="008A76D9">
        <w:rPr>
          <w:rFonts w:ascii="Montserrat" w:hAnsi="Montserrat"/>
          <w:color w:val="000000" w:themeColor="text1"/>
        </w:rPr>
        <w:t xml:space="preserve">odbiór końcowy </w:t>
      </w:r>
      <w:r w:rsidR="006D5057" w:rsidRPr="008A76D9">
        <w:rPr>
          <w:rFonts w:ascii="Montserrat" w:hAnsi="Montserrat"/>
          <w:color w:val="000000" w:themeColor="text1"/>
        </w:rPr>
        <w:t xml:space="preserve">całości </w:t>
      </w:r>
      <w:r w:rsidRPr="008A76D9">
        <w:rPr>
          <w:rFonts w:ascii="Montserrat" w:hAnsi="Montserrat"/>
          <w:color w:val="000000" w:themeColor="text1"/>
        </w:rPr>
        <w:t>po zakończeniu realizacji zadania.</w:t>
      </w:r>
    </w:p>
    <w:p w14:paraId="54393BE1" w14:textId="77777777" w:rsidR="009C53E0" w:rsidRPr="008A76D9" w:rsidRDefault="009C53E0">
      <w:pPr>
        <w:spacing w:after="0" w:line="240" w:lineRule="auto"/>
        <w:jc w:val="both"/>
        <w:rPr>
          <w:rFonts w:ascii="Montserrat" w:hAnsi="Montserrat"/>
          <w:color w:val="000000" w:themeColor="text1"/>
          <w:sz w:val="20"/>
          <w:szCs w:val="20"/>
          <w:highlight w:val="cyan"/>
        </w:rPr>
      </w:pPr>
    </w:p>
    <w:p w14:paraId="32BB0573" w14:textId="02BE7D62" w:rsidR="009C53E0" w:rsidRPr="008A76D9" w:rsidRDefault="00A345B9" w:rsidP="00E176EF">
      <w:pPr>
        <w:spacing w:after="0" w:line="240" w:lineRule="auto"/>
        <w:ind w:left="709"/>
        <w:jc w:val="both"/>
        <w:rPr>
          <w:rFonts w:ascii="Montserrat" w:hAnsi="Montserrat"/>
          <w:color w:val="000000" w:themeColor="text1"/>
          <w:sz w:val="20"/>
          <w:szCs w:val="20"/>
        </w:rPr>
      </w:pPr>
      <w:r w:rsidRPr="008A76D9">
        <w:rPr>
          <w:rFonts w:ascii="Montserrat" w:hAnsi="Montserrat"/>
          <w:color w:val="000000" w:themeColor="text1"/>
          <w:sz w:val="20"/>
          <w:szCs w:val="20"/>
        </w:rPr>
        <w:t>Z</w:t>
      </w:r>
      <w:r w:rsidR="00142FE5" w:rsidRPr="008A76D9">
        <w:rPr>
          <w:rFonts w:ascii="Montserrat" w:hAnsi="Montserrat"/>
          <w:color w:val="000000" w:themeColor="text1"/>
          <w:sz w:val="20"/>
          <w:szCs w:val="20"/>
        </w:rPr>
        <w:t>e</w:t>
      </w:r>
      <w:r w:rsidRPr="008A76D9">
        <w:rPr>
          <w:rFonts w:ascii="Montserrat" w:hAnsi="Montserrat"/>
          <w:color w:val="000000" w:themeColor="text1"/>
          <w:sz w:val="20"/>
          <w:szCs w:val="20"/>
        </w:rPr>
        <w:t xml:space="preserve"> </w:t>
      </w:r>
      <w:r w:rsidR="00142FE5" w:rsidRPr="008A76D9">
        <w:rPr>
          <w:rFonts w:ascii="Montserrat" w:hAnsi="Montserrat"/>
          <w:color w:val="000000" w:themeColor="text1"/>
          <w:sz w:val="20"/>
          <w:szCs w:val="20"/>
        </w:rPr>
        <w:t xml:space="preserve">wszystkich czynności poszczególnych </w:t>
      </w:r>
      <w:r w:rsidRPr="008A76D9">
        <w:rPr>
          <w:rFonts w:ascii="Montserrat" w:hAnsi="Montserrat"/>
          <w:color w:val="000000" w:themeColor="text1"/>
          <w:sz w:val="20"/>
          <w:szCs w:val="20"/>
        </w:rPr>
        <w:t xml:space="preserve">zostanie sporządzony protokół, </w:t>
      </w:r>
      <w:r w:rsidR="004A3598" w:rsidRPr="008A76D9">
        <w:rPr>
          <w:rFonts w:ascii="Montserrat" w:hAnsi="Montserrat"/>
          <w:color w:val="000000" w:themeColor="text1"/>
          <w:sz w:val="20"/>
          <w:szCs w:val="20"/>
        </w:rPr>
        <w:br/>
      </w:r>
      <w:r w:rsidRPr="008A76D9">
        <w:rPr>
          <w:rFonts w:ascii="Montserrat" w:hAnsi="Montserrat"/>
          <w:color w:val="000000" w:themeColor="text1"/>
          <w:sz w:val="20"/>
          <w:szCs w:val="20"/>
        </w:rPr>
        <w:t>który zawierać będzie wszystkie ustalenia i zalecenia poczynione w trakcie odbioru.</w:t>
      </w:r>
    </w:p>
    <w:p w14:paraId="4BCCD708" w14:textId="77777777" w:rsidR="009C53E0" w:rsidRPr="008A76D9" w:rsidRDefault="009C53E0">
      <w:pPr>
        <w:spacing w:after="0" w:line="240" w:lineRule="auto"/>
        <w:jc w:val="both"/>
        <w:rPr>
          <w:rFonts w:ascii="Montserrat" w:hAnsi="Montserrat"/>
          <w:color w:val="000000" w:themeColor="text1"/>
          <w:sz w:val="20"/>
          <w:szCs w:val="20"/>
          <w:highlight w:val="cyan"/>
        </w:rPr>
      </w:pPr>
    </w:p>
    <w:p w14:paraId="69FBF0A8" w14:textId="12236638" w:rsidR="00397917" w:rsidRPr="008A76D9" w:rsidRDefault="00397917" w:rsidP="00397917">
      <w:pPr>
        <w:spacing w:after="0" w:line="240" w:lineRule="auto"/>
        <w:ind w:left="709"/>
        <w:jc w:val="both"/>
        <w:rPr>
          <w:rFonts w:ascii="Montserrat" w:eastAsia="Times New Roman" w:hAnsi="Montserrat"/>
          <w:color w:val="000000" w:themeColor="text1"/>
          <w:sz w:val="20"/>
          <w:szCs w:val="20"/>
          <w:lang w:eastAsia="pl-PL"/>
        </w:rPr>
      </w:pPr>
      <w:r w:rsidRPr="008A76D9">
        <w:rPr>
          <w:rFonts w:ascii="Montserrat" w:hAnsi="Montserrat"/>
          <w:color w:val="000000" w:themeColor="text1"/>
          <w:sz w:val="20"/>
          <w:szCs w:val="20"/>
        </w:rPr>
        <w:t xml:space="preserve">Odbiór robót zanikających i ulegających zakryciu – to jest </w:t>
      </w:r>
      <w:r w:rsidRPr="008A76D9">
        <w:rPr>
          <w:rFonts w:ascii="Montserrat" w:eastAsia="Times New Roman" w:hAnsi="Montserrat"/>
          <w:color w:val="000000" w:themeColor="text1"/>
          <w:sz w:val="20"/>
          <w:szCs w:val="20"/>
          <w:lang w:eastAsia="pl-PL"/>
        </w:rPr>
        <w:t>ocena i potwierdzenie ilości i jakości wykonanych robót, które w dalszym procesie realizacji ulegną zakryciu w czasie umożliwiającym wykonanie ewentualnych korekt i poprawek</w:t>
      </w:r>
      <w:r w:rsidR="004A3598"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bez hamowania ogólnego postępu robót:</w:t>
      </w:r>
    </w:p>
    <w:p w14:paraId="014C5718" w14:textId="77777777" w:rsidR="00397917" w:rsidRPr="008A76D9" w:rsidRDefault="00397917" w:rsidP="0048410C">
      <w:pPr>
        <w:numPr>
          <w:ilvl w:val="0"/>
          <w:numId w:val="57"/>
        </w:numPr>
        <w:spacing w:after="0" w:line="240" w:lineRule="auto"/>
        <w:contextualSpacing/>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t>w odniesieniu do robót wykonywanych w trakcie produkcji modułów na terenie wytwórni Wykonawcy:</w:t>
      </w:r>
    </w:p>
    <w:p w14:paraId="68B5E312" w14:textId="731525E4" w:rsidR="00397917" w:rsidRPr="008A76D9" w:rsidRDefault="00397917" w:rsidP="0048410C">
      <w:pPr>
        <w:numPr>
          <w:ilvl w:val="1"/>
          <w:numId w:val="58"/>
        </w:numPr>
        <w:spacing w:before="120" w:after="120" w:line="240" w:lineRule="auto"/>
        <w:ind w:left="1434" w:hanging="357"/>
        <w:jc w:val="both"/>
        <w:rPr>
          <w:rFonts w:ascii="Montserrat" w:eastAsia="Times New Roman" w:hAnsi="Montserrat"/>
          <w:color w:val="000000" w:themeColor="text1"/>
          <w:sz w:val="20"/>
          <w:szCs w:val="20"/>
          <w:lang w:eastAsia="pl-PL"/>
        </w:rPr>
      </w:pPr>
      <w:bookmarkStart w:id="17" w:name="_Hlk173242250"/>
      <w:r w:rsidRPr="008A76D9">
        <w:rPr>
          <w:rFonts w:ascii="Montserrat" w:eastAsia="Times New Roman" w:hAnsi="Montserrat"/>
          <w:color w:val="000000" w:themeColor="text1"/>
          <w:sz w:val="20"/>
          <w:szCs w:val="20"/>
          <w:lang w:eastAsia="pl-PL"/>
        </w:rPr>
        <w:t xml:space="preserve">Wykonawca zgłasza do odbioru roboty zanikające informując Inspektora Nadzoru odpowiedniej branży z wyprzedzeniem co najmniej 5 dni roboczych o planowanym przekazaniu robót do odbioru, a następnie o gotowości </w:t>
      </w:r>
      <w:r w:rsidR="004A3598"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do ich odbioru niezwłocznie po zakończeniu robót, dokonaniu wszelkich prób i pomiarów  oraz potwierdzeniu ich wykonania w Dzienniku budowy.</w:t>
      </w:r>
    </w:p>
    <w:p w14:paraId="24D521F4" w14:textId="228838C7" w:rsidR="00397917" w:rsidRPr="008A76D9" w:rsidRDefault="00397917" w:rsidP="0048410C">
      <w:pPr>
        <w:numPr>
          <w:ilvl w:val="1"/>
          <w:numId w:val="58"/>
        </w:numPr>
        <w:spacing w:before="120" w:after="120" w:line="240" w:lineRule="auto"/>
        <w:ind w:left="1434" w:hanging="357"/>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lastRenderedPageBreak/>
        <w:t>Inspektor Nadzoru ocenia jakość i ilość robót ulegających zakryciu</w:t>
      </w:r>
      <w:r w:rsidR="004A3598"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na podstawie przeglądu robót w miejscu ich realizacji (wytwórnia Wykonawcy) oraz okazanych dokumentów odbiorowych, w oparciu o wyniki prób i przeprowadzone pomiary w odniesieniu do obowiązujących przepisów i zatwierdzonej dokumentacji projektowej.</w:t>
      </w:r>
    </w:p>
    <w:p w14:paraId="1F84489D" w14:textId="5EF6EE67" w:rsidR="00397917" w:rsidRPr="008A76D9" w:rsidRDefault="00397917" w:rsidP="0048410C">
      <w:pPr>
        <w:numPr>
          <w:ilvl w:val="1"/>
          <w:numId w:val="58"/>
        </w:numPr>
        <w:spacing w:before="120" w:after="120" w:line="240" w:lineRule="auto"/>
        <w:ind w:left="1434" w:hanging="357"/>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t xml:space="preserve">Inspektor Nadzoru dokonuje odbioru robót zanikających i ulegających zakryciu niezwłocznie, jednak nie później niż w ciągu jednego dnia roboczego od daty wskazanej przez Wykonawcę w zgłoszeniu, </w:t>
      </w:r>
      <w:r w:rsidR="004A3598"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poprzez dokonanie stosownego wpisu w Dzienniku budowy</w:t>
      </w:r>
      <w:bookmarkEnd w:id="17"/>
      <w:r w:rsidRPr="008A76D9">
        <w:rPr>
          <w:rFonts w:ascii="Montserrat" w:eastAsia="Times New Roman" w:hAnsi="Montserrat"/>
          <w:color w:val="000000" w:themeColor="text1"/>
          <w:sz w:val="20"/>
          <w:szCs w:val="20"/>
          <w:lang w:eastAsia="pl-PL"/>
        </w:rPr>
        <w:t>.</w:t>
      </w:r>
    </w:p>
    <w:p w14:paraId="30E260A4" w14:textId="77777777" w:rsidR="00397917" w:rsidRPr="008A76D9" w:rsidRDefault="00397917" w:rsidP="0048410C">
      <w:pPr>
        <w:numPr>
          <w:ilvl w:val="0"/>
          <w:numId w:val="57"/>
        </w:numPr>
        <w:spacing w:after="0" w:line="240" w:lineRule="auto"/>
        <w:contextualSpacing/>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t>W odniesieniu do robót wykonywanych na terenie budowy:</w:t>
      </w:r>
    </w:p>
    <w:p w14:paraId="77A2307E" w14:textId="3A21F5CF" w:rsidR="00397917" w:rsidRPr="008A76D9" w:rsidRDefault="00397917" w:rsidP="0048410C">
      <w:pPr>
        <w:numPr>
          <w:ilvl w:val="1"/>
          <w:numId w:val="59"/>
        </w:numPr>
        <w:spacing w:before="120" w:after="120" w:line="240" w:lineRule="auto"/>
        <w:ind w:left="1434" w:hanging="357"/>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t xml:space="preserve">Wykonawca zgłasza do odbioru roboty zanikające informując Inspektora Nadzoru odpowiedniej branży z wyprzedzeniem co najmniej 2 dni roboczych o planowanym przekazaniu robót do odbioru, a następnie o gotowości </w:t>
      </w:r>
      <w:r w:rsidR="008A76D9"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do ich odbioru niezwłocznie po zakończeniu robót, dokonaniu wszelkich prób i pomiarów  oraz potwierdzeniu ich wykonania w Dzienniku budowy.</w:t>
      </w:r>
    </w:p>
    <w:p w14:paraId="242B4577" w14:textId="19473B36" w:rsidR="00397917" w:rsidRPr="008A76D9" w:rsidRDefault="00397917" w:rsidP="0048410C">
      <w:pPr>
        <w:numPr>
          <w:ilvl w:val="1"/>
          <w:numId w:val="59"/>
        </w:numPr>
        <w:spacing w:before="120" w:after="120" w:line="240" w:lineRule="auto"/>
        <w:ind w:left="1434" w:hanging="357"/>
        <w:jc w:val="both"/>
        <w:rPr>
          <w:rFonts w:ascii="Montserrat" w:eastAsia="Times New Roman" w:hAnsi="Montserrat"/>
          <w:color w:val="000000" w:themeColor="text1"/>
          <w:sz w:val="20"/>
          <w:szCs w:val="20"/>
          <w:lang w:eastAsia="pl-PL"/>
        </w:rPr>
      </w:pPr>
      <w:r w:rsidRPr="008A76D9">
        <w:rPr>
          <w:rFonts w:ascii="Montserrat" w:eastAsia="Times New Roman" w:hAnsi="Montserrat"/>
          <w:color w:val="000000" w:themeColor="text1"/>
          <w:sz w:val="20"/>
          <w:szCs w:val="20"/>
          <w:lang w:eastAsia="pl-PL"/>
        </w:rPr>
        <w:t xml:space="preserve">Inspektor Nadzoru ocenia jakość i ilość robót ulegających zakryciu </w:t>
      </w:r>
      <w:r w:rsidR="008A76D9"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na podstawie przeglądu robót oraz okazanych dokumentów odbiorowych, w oparciu o wyniki prób i przeprowadzone pomiary w odniesieniu</w:t>
      </w:r>
      <w:r w:rsidR="008A76D9" w:rsidRPr="008A76D9">
        <w:rPr>
          <w:rFonts w:ascii="Montserrat" w:eastAsia="Times New Roman" w:hAnsi="Montserrat"/>
          <w:color w:val="000000" w:themeColor="text1"/>
          <w:sz w:val="20"/>
          <w:szCs w:val="20"/>
          <w:lang w:eastAsia="pl-PL"/>
        </w:rPr>
        <w:br/>
      </w:r>
      <w:r w:rsidRPr="008A76D9">
        <w:rPr>
          <w:rFonts w:ascii="Montserrat" w:eastAsia="Times New Roman" w:hAnsi="Montserrat"/>
          <w:color w:val="000000" w:themeColor="text1"/>
          <w:sz w:val="20"/>
          <w:szCs w:val="20"/>
          <w:lang w:eastAsia="pl-PL"/>
        </w:rPr>
        <w:t>do obowiązujących przepisów i zatwierdzonej dokumentacji projektowej.</w:t>
      </w:r>
    </w:p>
    <w:p w14:paraId="2B14AB17" w14:textId="729488CA" w:rsidR="00397917" w:rsidRPr="008A76D9" w:rsidRDefault="00397917" w:rsidP="0048410C">
      <w:pPr>
        <w:numPr>
          <w:ilvl w:val="1"/>
          <w:numId w:val="59"/>
        </w:numPr>
        <w:spacing w:before="120" w:after="120" w:line="240" w:lineRule="auto"/>
        <w:ind w:left="1434" w:hanging="357"/>
        <w:jc w:val="both"/>
        <w:rPr>
          <w:rFonts w:ascii="Montserrat" w:eastAsia="Times New Roman" w:hAnsi="Montserrat"/>
          <w:color w:val="000000" w:themeColor="text1"/>
          <w:sz w:val="20"/>
          <w:szCs w:val="20"/>
          <w:lang w:eastAsia="pl-PL"/>
        </w:rPr>
      </w:pPr>
      <w:r w:rsidRPr="008A76D9">
        <w:rPr>
          <w:rFonts w:ascii="Montserrat" w:hAnsi="Montserrat"/>
          <w:color w:val="000000" w:themeColor="text1"/>
          <w:sz w:val="20"/>
          <w:szCs w:val="20"/>
          <w:lang w:eastAsia="pl-PL"/>
        </w:rPr>
        <w:t>Inspektor Nadzoru dokonuje odbioru robót zanikających i ulegających zakryciu niezwłocznie, jednak nie później niż w ciągu jednego</w:t>
      </w:r>
      <w:r w:rsidR="008A76D9" w:rsidRPr="008A76D9">
        <w:rPr>
          <w:rFonts w:ascii="Montserrat" w:hAnsi="Montserrat"/>
          <w:color w:val="000000" w:themeColor="text1"/>
          <w:sz w:val="20"/>
          <w:szCs w:val="20"/>
          <w:lang w:eastAsia="pl-PL"/>
        </w:rPr>
        <w:br/>
      </w:r>
      <w:r w:rsidRPr="008A76D9">
        <w:rPr>
          <w:rFonts w:ascii="Montserrat" w:hAnsi="Montserrat"/>
          <w:color w:val="000000" w:themeColor="text1"/>
          <w:sz w:val="20"/>
          <w:szCs w:val="20"/>
          <w:lang w:eastAsia="pl-PL"/>
        </w:rPr>
        <w:t xml:space="preserve">dnia roboczego od daty wskazanej przez Wykonawcę w zgłoszeniu, </w:t>
      </w:r>
      <w:r w:rsidR="008A76D9">
        <w:rPr>
          <w:rFonts w:ascii="Montserrat" w:hAnsi="Montserrat"/>
          <w:color w:val="000000" w:themeColor="text1"/>
          <w:sz w:val="20"/>
          <w:szCs w:val="20"/>
          <w:lang w:eastAsia="pl-PL"/>
        </w:rPr>
        <w:br/>
      </w:r>
      <w:r w:rsidRPr="008A76D9">
        <w:rPr>
          <w:rFonts w:ascii="Montserrat" w:hAnsi="Montserrat"/>
          <w:color w:val="000000" w:themeColor="text1"/>
          <w:sz w:val="20"/>
          <w:szCs w:val="20"/>
          <w:lang w:eastAsia="pl-PL"/>
        </w:rPr>
        <w:t>poprzez dokonanie stosownego wpisu w Dzienniku budowy</w:t>
      </w:r>
    </w:p>
    <w:p w14:paraId="03772AF1" w14:textId="77777777" w:rsidR="009C53E0" w:rsidRPr="005501AF" w:rsidRDefault="009C53E0">
      <w:pPr>
        <w:spacing w:after="0" w:line="240" w:lineRule="auto"/>
        <w:jc w:val="both"/>
        <w:rPr>
          <w:rFonts w:ascii="Montserrat" w:hAnsi="Montserrat"/>
          <w:sz w:val="20"/>
          <w:szCs w:val="20"/>
          <w:highlight w:val="yellow"/>
        </w:rPr>
      </w:pPr>
    </w:p>
    <w:p w14:paraId="7DF120F1" w14:textId="2F0F6D4A" w:rsidR="005C4407" w:rsidRDefault="005C4407" w:rsidP="005C4407">
      <w:pPr>
        <w:spacing w:after="0" w:line="240" w:lineRule="auto"/>
        <w:ind w:firstLine="709"/>
        <w:jc w:val="both"/>
        <w:rPr>
          <w:rFonts w:ascii="Montserrat" w:hAnsi="Montserrat"/>
          <w:color w:val="000000" w:themeColor="text1"/>
          <w:sz w:val="20"/>
          <w:szCs w:val="20"/>
        </w:rPr>
      </w:pPr>
      <w:bookmarkStart w:id="18" w:name="_Hlk168561806"/>
      <w:r w:rsidRPr="008A76D9">
        <w:rPr>
          <w:rFonts w:ascii="Montserrat" w:hAnsi="Montserrat"/>
          <w:color w:val="000000" w:themeColor="text1"/>
          <w:sz w:val="20"/>
          <w:szCs w:val="20"/>
        </w:rPr>
        <w:t>Częściowy odbiór robót budowlanych.</w:t>
      </w:r>
    </w:p>
    <w:p w14:paraId="61036CB5" w14:textId="77777777" w:rsidR="008A76D9" w:rsidRPr="008A76D9" w:rsidRDefault="008A76D9" w:rsidP="005C4407">
      <w:pPr>
        <w:spacing w:after="0" w:line="240" w:lineRule="auto"/>
        <w:ind w:firstLine="709"/>
        <w:jc w:val="both"/>
        <w:rPr>
          <w:rFonts w:ascii="Montserrat" w:hAnsi="Montserrat"/>
          <w:color w:val="000000" w:themeColor="text1"/>
          <w:sz w:val="20"/>
          <w:szCs w:val="20"/>
        </w:rPr>
      </w:pPr>
    </w:p>
    <w:p w14:paraId="2689C027" w14:textId="4750AB30" w:rsidR="005C4407" w:rsidRPr="008A76D9" w:rsidRDefault="00A052B1"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 xml:space="preserve">Częściowe odbiory robót będą dotyczyły całkowicie wykonanych i zakończonych elementów robót zgodnie z </w:t>
      </w:r>
      <w:bookmarkStart w:id="19" w:name="_Hlk170131682"/>
      <w:r w:rsidRPr="008A76D9">
        <w:rPr>
          <w:rFonts w:ascii="Montserrat" w:hAnsi="Montserrat"/>
          <w:color w:val="000000" w:themeColor="text1"/>
        </w:rPr>
        <w:t xml:space="preserve">Zestawieniem </w:t>
      </w:r>
      <w:r w:rsidR="00164D7F" w:rsidRPr="008A76D9">
        <w:rPr>
          <w:rFonts w:ascii="Montserrat" w:hAnsi="Montserrat"/>
          <w:color w:val="000000" w:themeColor="text1"/>
        </w:rPr>
        <w:t xml:space="preserve">jednostkowych </w:t>
      </w:r>
      <w:r w:rsidRPr="008A76D9">
        <w:rPr>
          <w:rFonts w:ascii="Montserrat" w:hAnsi="Montserrat"/>
          <w:color w:val="000000" w:themeColor="text1"/>
        </w:rPr>
        <w:t>elementów robót</w:t>
      </w:r>
      <w:r w:rsidR="00E70228" w:rsidRPr="008A76D9">
        <w:rPr>
          <w:rFonts w:ascii="Montserrat" w:hAnsi="Montserrat"/>
          <w:color w:val="000000" w:themeColor="text1"/>
        </w:rPr>
        <w:t xml:space="preserve"> stanowiącym załącznik do Umowy</w:t>
      </w:r>
      <w:bookmarkEnd w:id="19"/>
      <w:r w:rsidR="004911E9" w:rsidRPr="008A76D9">
        <w:rPr>
          <w:rFonts w:ascii="Montserrat" w:hAnsi="Montserrat"/>
          <w:color w:val="000000" w:themeColor="text1"/>
        </w:rPr>
        <w:t>.</w:t>
      </w:r>
      <w:r w:rsidRPr="008A76D9">
        <w:rPr>
          <w:rFonts w:ascii="Montserrat" w:hAnsi="Montserrat"/>
          <w:color w:val="000000" w:themeColor="text1"/>
        </w:rPr>
        <w:t xml:space="preserve"> </w:t>
      </w:r>
      <w:r w:rsidR="00164D7F" w:rsidRPr="008A76D9">
        <w:rPr>
          <w:rFonts w:ascii="Montserrat" w:hAnsi="Montserrat"/>
          <w:color w:val="000000" w:themeColor="text1"/>
        </w:rPr>
        <w:t>Wykonawca p</w:t>
      </w:r>
      <w:r w:rsidR="005C4407" w:rsidRPr="008A76D9">
        <w:rPr>
          <w:rFonts w:ascii="Montserrat" w:hAnsi="Montserrat"/>
          <w:color w:val="000000" w:themeColor="text1"/>
        </w:rPr>
        <w:t xml:space="preserve">o zakończeniu całości robót budowlanych </w:t>
      </w:r>
      <w:r w:rsidR="00164D7F" w:rsidRPr="008A76D9">
        <w:rPr>
          <w:rFonts w:ascii="Montserrat" w:hAnsi="Montserrat"/>
          <w:color w:val="000000" w:themeColor="text1"/>
        </w:rPr>
        <w:t xml:space="preserve">związanych z wykonaniem odbieranych elementów robót </w:t>
      </w:r>
      <w:r w:rsidR="008A76D9" w:rsidRPr="008A76D9">
        <w:rPr>
          <w:rFonts w:ascii="Montserrat" w:hAnsi="Montserrat"/>
          <w:color w:val="000000" w:themeColor="text1"/>
        </w:rPr>
        <w:br/>
      </w:r>
      <w:r w:rsidR="005C4407" w:rsidRPr="008A76D9">
        <w:rPr>
          <w:rFonts w:ascii="Montserrat" w:hAnsi="Montserrat"/>
          <w:color w:val="000000" w:themeColor="text1"/>
        </w:rPr>
        <w:t xml:space="preserve">oraz po wykonaniu wszystkich wymaganych prób, regulacji i pomiarów informuje </w:t>
      </w:r>
      <w:r w:rsidR="00164D7F" w:rsidRPr="008A76D9">
        <w:rPr>
          <w:rFonts w:ascii="Montserrat" w:hAnsi="Montserrat"/>
          <w:color w:val="000000" w:themeColor="text1"/>
        </w:rPr>
        <w:t xml:space="preserve">Nadzór Inwestorski </w:t>
      </w:r>
      <w:r w:rsidR="005C4407" w:rsidRPr="008A76D9">
        <w:rPr>
          <w:rFonts w:ascii="Montserrat" w:hAnsi="Montserrat"/>
          <w:color w:val="000000" w:themeColor="text1"/>
        </w:rPr>
        <w:t>o gotowości do odbioru robót.</w:t>
      </w:r>
    </w:p>
    <w:p w14:paraId="69E122C7" w14:textId="0C743905" w:rsidR="005C4407" w:rsidRPr="008A76D9" w:rsidRDefault="00C8229E"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Częściowego o</w:t>
      </w:r>
      <w:r w:rsidR="005C4407" w:rsidRPr="008A76D9">
        <w:rPr>
          <w:rFonts w:ascii="Montserrat" w:hAnsi="Montserrat"/>
          <w:color w:val="000000" w:themeColor="text1"/>
        </w:rPr>
        <w:t>dbioru robót budowlanych dokon</w:t>
      </w:r>
      <w:r w:rsidR="00A052B1" w:rsidRPr="008A76D9">
        <w:rPr>
          <w:rFonts w:ascii="Montserrat" w:hAnsi="Montserrat"/>
          <w:color w:val="000000" w:themeColor="text1"/>
        </w:rPr>
        <w:t xml:space="preserve">uje </w:t>
      </w:r>
      <w:r w:rsidR="005C4407" w:rsidRPr="008A76D9">
        <w:rPr>
          <w:rFonts w:ascii="Montserrat" w:hAnsi="Montserrat"/>
          <w:color w:val="000000" w:themeColor="text1"/>
        </w:rPr>
        <w:t>Komisja, składająca</w:t>
      </w:r>
      <w:r w:rsidR="008A76D9" w:rsidRPr="008A76D9">
        <w:rPr>
          <w:rFonts w:ascii="Montserrat" w:hAnsi="Montserrat"/>
          <w:color w:val="000000" w:themeColor="text1"/>
        </w:rPr>
        <w:br/>
      </w:r>
      <w:r w:rsidR="005C4407" w:rsidRPr="008A76D9">
        <w:rPr>
          <w:rFonts w:ascii="Montserrat" w:hAnsi="Montserrat"/>
          <w:color w:val="000000" w:themeColor="text1"/>
        </w:rPr>
        <w:t>się z</w:t>
      </w:r>
      <w:r w:rsidR="004911E9" w:rsidRPr="008A76D9">
        <w:rPr>
          <w:rFonts w:ascii="Montserrat" w:hAnsi="Montserrat"/>
          <w:color w:val="000000" w:themeColor="text1"/>
        </w:rPr>
        <w:t xml:space="preserve"> </w:t>
      </w:r>
      <w:r w:rsidRPr="008A76D9">
        <w:rPr>
          <w:rFonts w:ascii="Montserrat" w:hAnsi="Montserrat"/>
          <w:color w:val="000000" w:themeColor="text1"/>
        </w:rPr>
        <w:t xml:space="preserve">Inspektorów Nadzoru oraz </w:t>
      </w:r>
      <w:r w:rsidR="005C4407" w:rsidRPr="008A76D9">
        <w:rPr>
          <w:rFonts w:ascii="Montserrat" w:hAnsi="Montserrat"/>
          <w:color w:val="000000" w:themeColor="text1"/>
        </w:rPr>
        <w:t>przedstawicieli Zamawiającego</w:t>
      </w:r>
      <w:r w:rsidRPr="008A76D9">
        <w:rPr>
          <w:rFonts w:ascii="Montserrat" w:hAnsi="Montserrat"/>
          <w:color w:val="000000" w:themeColor="text1"/>
        </w:rPr>
        <w:t xml:space="preserve"> i</w:t>
      </w:r>
      <w:r w:rsidR="005C4407" w:rsidRPr="008A76D9">
        <w:rPr>
          <w:rFonts w:ascii="Montserrat" w:hAnsi="Montserrat"/>
          <w:color w:val="000000" w:themeColor="text1"/>
        </w:rPr>
        <w:t xml:space="preserve"> przedstawicieli Wykonawcy. </w:t>
      </w:r>
    </w:p>
    <w:p w14:paraId="7D0028BF" w14:textId="62061E32" w:rsidR="005C4407" w:rsidRPr="008A76D9" w:rsidRDefault="005C4407"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Zamawiający</w:t>
      </w:r>
      <w:r w:rsidR="00C8229E" w:rsidRPr="008A76D9">
        <w:rPr>
          <w:rFonts w:ascii="Montserrat" w:hAnsi="Montserrat"/>
          <w:color w:val="000000" w:themeColor="text1"/>
        </w:rPr>
        <w:t xml:space="preserve"> w porozumieniu z Nadzorem Inwestorskim</w:t>
      </w:r>
      <w:r w:rsidRPr="008A76D9">
        <w:rPr>
          <w:rFonts w:ascii="Montserrat" w:hAnsi="Montserrat"/>
          <w:color w:val="000000" w:themeColor="text1"/>
        </w:rPr>
        <w:t xml:space="preserve"> wyznaczy termin odbioru </w:t>
      </w:r>
      <w:r w:rsidR="004911E9" w:rsidRPr="008A76D9">
        <w:rPr>
          <w:rFonts w:ascii="Montserrat" w:hAnsi="Montserrat"/>
          <w:color w:val="000000" w:themeColor="text1"/>
        </w:rPr>
        <w:t>częściowego</w:t>
      </w:r>
      <w:r w:rsidRPr="008A76D9">
        <w:rPr>
          <w:rFonts w:ascii="Montserrat" w:hAnsi="Montserrat"/>
          <w:color w:val="000000" w:themeColor="text1"/>
        </w:rPr>
        <w:t xml:space="preserve"> i zawiadomi o nim Wykonawcę.</w:t>
      </w:r>
    </w:p>
    <w:p w14:paraId="0A281C47" w14:textId="55BBA9EC" w:rsidR="005C4407" w:rsidRPr="008A76D9" w:rsidRDefault="005C4407"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 xml:space="preserve">Odbiór końcowy zostanie przeprowadzony w terminie do </w:t>
      </w:r>
      <w:r w:rsidR="00C8229E" w:rsidRPr="008A76D9">
        <w:rPr>
          <w:rFonts w:ascii="Montserrat" w:hAnsi="Montserrat"/>
          <w:color w:val="000000" w:themeColor="text1"/>
        </w:rPr>
        <w:t>3</w:t>
      </w:r>
      <w:r w:rsidRPr="008A76D9">
        <w:rPr>
          <w:rFonts w:ascii="Montserrat" w:hAnsi="Montserrat"/>
          <w:color w:val="000000" w:themeColor="text1"/>
        </w:rPr>
        <w:t xml:space="preserve"> dni </w:t>
      </w:r>
      <w:r w:rsidR="00304B84" w:rsidRPr="008A76D9">
        <w:rPr>
          <w:rFonts w:ascii="Montserrat" w:hAnsi="Montserrat"/>
          <w:color w:val="000000" w:themeColor="text1"/>
        </w:rPr>
        <w:t xml:space="preserve">roboczych </w:t>
      </w:r>
      <w:r w:rsidRPr="008A76D9">
        <w:rPr>
          <w:rFonts w:ascii="Montserrat" w:hAnsi="Montserrat"/>
          <w:color w:val="000000" w:themeColor="text1"/>
        </w:rPr>
        <w:t>od daty powiadomienia i otrzymania przez Zamawiającego kompletu dokumentów odbiorowych, o których mowa powyżej.</w:t>
      </w:r>
    </w:p>
    <w:p w14:paraId="3FD1910E" w14:textId="4BA76FEA" w:rsidR="005C4407" w:rsidRPr="008A76D9" w:rsidRDefault="005C4407"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 xml:space="preserve">W przypadku stwierdzenia podczas odbioru </w:t>
      </w:r>
      <w:r w:rsidR="00C8229E" w:rsidRPr="008A76D9">
        <w:rPr>
          <w:rFonts w:ascii="Montserrat" w:hAnsi="Montserrat"/>
          <w:color w:val="000000" w:themeColor="text1"/>
        </w:rPr>
        <w:t>częściowego</w:t>
      </w:r>
      <w:r w:rsidRPr="008A76D9">
        <w:rPr>
          <w:rFonts w:ascii="Montserrat" w:hAnsi="Montserrat"/>
          <w:color w:val="000000" w:themeColor="text1"/>
        </w:rPr>
        <w:t xml:space="preserve"> usterek </w:t>
      </w:r>
      <w:r w:rsidR="00C40EBC" w:rsidRPr="008A76D9">
        <w:rPr>
          <w:rFonts w:ascii="Montserrat" w:hAnsi="Montserrat"/>
          <w:color w:val="000000" w:themeColor="text1"/>
        </w:rPr>
        <w:t xml:space="preserve">odbieranych elementów robót </w:t>
      </w:r>
      <w:r w:rsidRPr="008A76D9">
        <w:rPr>
          <w:rFonts w:ascii="Montserrat" w:hAnsi="Montserrat"/>
          <w:color w:val="000000" w:themeColor="text1"/>
        </w:rPr>
        <w:t>Komisja przerwie odbiór i wyznaczy termin usunięcia usterek oraz termin kolejnego odbioru.</w:t>
      </w:r>
    </w:p>
    <w:p w14:paraId="108B5943" w14:textId="4DB386A1" w:rsidR="005C4407" w:rsidRPr="008A76D9" w:rsidRDefault="005C4407"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W przypadku stwierdzenia przez Komisję, że jakość wykonywanych robót</w:t>
      </w:r>
      <w:r w:rsidRPr="008A76D9">
        <w:rPr>
          <w:rFonts w:ascii="Montserrat" w:hAnsi="Montserrat"/>
          <w:color w:val="000000" w:themeColor="text1"/>
        </w:rPr>
        <w:br/>
        <w:t xml:space="preserve">w poszczególnych asortymentach nieznacznie odbiega od wymaganej dokumentacją projektową z uwzględnieniem tolerancji i nie ma większego wpływu na cechy estetyczne </w:t>
      </w:r>
      <w:r w:rsidR="00C40EBC" w:rsidRPr="008A76D9">
        <w:rPr>
          <w:rFonts w:ascii="Montserrat" w:hAnsi="Montserrat"/>
          <w:color w:val="000000" w:themeColor="text1"/>
        </w:rPr>
        <w:t>oraz</w:t>
      </w:r>
      <w:r w:rsidRPr="008A76D9">
        <w:rPr>
          <w:rFonts w:ascii="Montserrat" w:hAnsi="Montserrat"/>
          <w:color w:val="000000" w:themeColor="text1"/>
        </w:rPr>
        <w:t xml:space="preserve"> eksploatacyjne obiektu, Zamawiający dokona stosownych potrąceń, oceniając pomniejszoną wartość wykonywanych robót</w:t>
      </w:r>
      <w:r w:rsidRPr="008A76D9">
        <w:rPr>
          <w:rFonts w:ascii="Montserrat" w:hAnsi="Montserrat"/>
          <w:color w:val="000000" w:themeColor="text1"/>
        </w:rPr>
        <w:br/>
        <w:t>w stosunku do wymagań przyjętych w dokumentach umowy.</w:t>
      </w:r>
    </w:p>
    <w:p w14:paraId="4CEC08ED" w14:textId="0C00844C" w:rsidR="005C4407" w:rsidRPr="008A76D9" w:rsidRDefault="00C40EBC" w:rsidP="00F10599">
      <w:pPr>
        <w:pStyle w:val="Akapitzlist"/>
        <w:numPr>
          <w:ilvl w:val="3"/>
          <w:numId w:val="12"/>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Dokonanie odbioru częściowego robót potwierdzone jest Protokołem odbioru częściowego robót, który uprawnia Wykonawcę do wystawienia faktury</w:t>
      </w:r>
      <w:r w:rsidR="008A76D9" w:rsidRPr="008A76D9">
        <w:rPr>
          <w:rFonts w:ascii="Montserrat" w:hAnsi="Montserrat"/>
          <w:color w:val="000000" w:themeColor="text1"/>
        </w:rPr>
        <w:br/>
      </w:r>
      <w:r w:rsidRPr="008A76D9">
        <w:rPr>
          <w:rFonts w:ascii="Montserrat" w:hAnsi="Montserrat"/>
          <w:color w:val="000000" w:themeColor="text1"/>
        </w:rPr>
        <w:t>w ramach płatności częściowej.</w:t>
      </w:r>
    </w:p>
    <w:p w14:paraId="606686EA" w14:textId="77777777" w:rsidR="005C4407" w:rsidRPr="00C40EBC" w:rsidRDefault="005C4407" w:rsidP="005C4407">
      <w:pPr>
        <w:pStyle w:val="Akapitzlist"/>
        <w:tabs>
          <w:tab w:val="left" w:pos="993"/>
        </w:tabs>
        <w:ind w:left="993"/>
        <w:rPr>
          <w:rFonts w:ascii="Montserrat" w:hAnsi="Montserrat"/>
        </w:rPr>
      </w:pPr>
    </w:p>
    <w:p w14:paraId="0DB720BE" w14:textId="6ECE4793" w:rsidR="009C53E0" w:rsidRPr="008A76D9" w:rsidRDefault="005C4407" w:rsidP="00E176EF">
      <w:pPr>
        <w:spacing w:after="0" w:line="240" w:lineRule="auto"/>
        <w:ind w:firstLine="709"/>
        <w:jc w:val="both"/>
        <w:rPr>
          <w:rFonts w:ascii="Montserrat" w:hAnsi="Montserrat"/>
          <w:color w:val="000000" w:themeColor="text1"/>
          <w:sz w:val="20"/>
          <w:szCs w:val="20"/>
        </w:rPr>
      </w:pPr>
      <w:r w:rsidRPr="008A76D9">
        <w:rPr>
          <w:rFonts w:ascii="Montserrat" w:hAnsi="Montserrat"/>
          <w:color w:val="000000" w:themeColor="text1"/>
          <w:sz w:val="20"/>
          <w:szCs w:val="20"/>
        </w:rPr>
        <w:t xml:space="preserve">Końcowy </w:t>
      </w:r>
      <w:r w:rsidR="00C40EBC" w:rsidRPr="008A76D9">
        <w:rPr>
          <w:rFonts w:ascii="Montserrat" w:hAnsi="Montserrat"/>
          <w:color w:val="000000" w:themeColor="text1"/>
          <w:sz w:val="20"/>
          <w:szCs w:val="20"/>
        </w:rPr>
        <w:t>o</w:t>
      </w:r>
      <w:r w:rsidR="00A345B9" w:rsidRPr="008A76D9">
        <w:rPr>
          <w:rFonts w:ascii="Montserrat" w:hAnsi="Montserrat"/>
          <w:color w:val="000000" w:themeColor="text1"/>
          <w:sz w:val="20"/>
          <w:szCs w:val="20"/>
        </w:rPr>
        <w:t>dbiór robót budowlanych.</w:t>
      </w:r>
    </w:p>
    <w:p w14:paraId="5A1E9408" w14:textId="77777777" w:rsidR="005C4407" w:rsidRPr="008A76D9" w:rsidRDefault="005C4407" w:rsidP="00E176EF">
      <w:pPr>
        <w:spacing w:after="0" w:line="240" w:lineRule="auto"/>
        <w:ind w:firstLine="709"/>
        <w:jc w:val="both"/>
        <w:rPr>
          <w:rFonts w:ascii="Montserrat" w:hAnsi="Montserrat"/>
          <w:color w:val="000000" w:themeColor="text1"/>
          <w:sz w:val="20"/>
          <w:szCs w:val="20"/>
        </w:rPr>
      </w:pPr>
    </w:p>
    <w:p w14:paraId="456FCD8C" w14:textId="075A4CCF" w:rsidR="00E176EF" w:rsidRPr="008A76D9" w:rsidRDefault="00A345B9"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lastRenderedPageBreak/>
        <w:t xml:space="preserve">Po zakończeniu całości robót budowlanych oraz po wykonaniu wszystkich wymaganych prób, regulacji i pomiarów oraz po zamontowaniu wyposażenia </w:t>
      </w:r>
      <w:r w:rsidR="00C40EBC" w:rsidRPr="008A76D9">
        <w:rPr>
          <w:rFonts w:ascii="Montserrat" w:hAnsi="Montserrat"/>
          <w:color w:val="000000" w:themeColor="text1"/>
        </w:rPr>
        <w:t xml:space="preserve">Wykonawca </w:t>
      </w:r>
      <w:r w:rsidRPr="008A76D9">
        <w:rPr>
          <w:rFonts w:ascii="Montserrat" w:hAnsi="Montserrat"/>
          <w:color w:val="000000" w:themeColor="text1"/>
        </w:rPr>
        <w:t>informuje Zamawiającego o gotowości do odbioru robót budowlanych.</w:t>
      </w:r>
    </w:p>
    <w:p w14:paraId="6D2D5A5C" w14:textId="501FE57C" w:rsidR="00E176EF" w:rsidRPr="008A76D9" w:rsidRDefault="00A92CDF"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 xml:space="preserve">Po zakończeniu robót budowlanych i </w:t>
      </w:r>
      <w:r w:rsidRPr="008A76D9">
        <w:rPr>
          <w:rFonts w:ascii="Montserrat" w:hAnsi="Montserrat"/>
          <w:iCs/>
          <w:color w:val="000000" w:themeColor="text1"/>
          <w:lang w:eastAsia="pl-PL"/>
        </w:rPr>
        <w:t>min. 5 dni roboczych przed planowanym terminem odbioru końcowego robót</w:t>
      </w:r>
      <w:r w:rsidRPr="008A76D9">
        <w:rPr>
          <w:rFonts w:ascii="Montserrat" w:hAnsi="Montserrat"/>
          <w:color w:val="000000" w:themeColor="text1"/>
        </w:rPr>
        <w:t xml:space="preserve"> </w:t>
      </w:r>
      <w:r w:rsidR="002D2B85" w:rsidRPr="008A76D9">
        <w:rPr>
          <w:rFonts w:ascii="Montserrat" w:hAnsi="Montserrat"/>
          <w:color w:val="000000" w:themeColor="text1"/>
        </w:rPr>
        <w:t xml:space="preserve">obowiązkiem </w:t>
      </w:r>
      <w:r w:rsidR="00A345B9" w:rsidRPr="008A76D9">
        <w:rPr>
          <w:rFonts w:ascii="Montserrat" w:hAnsi="Montserrat"/>
          <w:color w:val="000000" w:themeColor="text1"/>
        </w:rPr>
        <w:t>Wykonawc</w:t>
      </w:r>
      <w:r w:rsidR="002D2B85" w:rsidRPr="008A76D9">
        <w:rPr>
          <w:rFonts w:ascii="Montserrat" w:hAnsi="Montserrat"/>
          <w:color w:val="000000" w:themeColor="text1"/>
        </w:rPr>
        <w:t>y</w:t>
      </w:r>
      <w:r w:rsidR="00C40EBC" w:rsidRPr="008A76D9">
        <w:rPr>
          <w:rFonts w:ascii="Montserrat" w:hAnsi="Montserrat"/>
          <w:color w:val="000000" w:themeColor="text1"/>
        </w:rPr>
        <w:t xml:space="preserve"> </w:t>
      </w:r>
      <w:r w:rsidR="00A345B9" w:rsidRPr="008A76D9">
        <w:rPr>
          <w:rFonts w:ascii="Montserrat" w:hAnsi="Montserrat"/>
          <w:color w:val="000000" w:themeColor="text1"/>
        </w:rPr>
        <w:t>jest przekaza</w:t>
      </w:r>
      <w:r w:rsidR="002D2B85" w:rsidRPr="008A76D9">
        <w:rPr>
          <w:rFonts w:ascii="Montserrat" w:hAnsi="Montserrat"/>
          <w:color w:val="000000" w:themeColor="text1"/>
        </w:rPr>
        <w:t>nie</w:t>
      </w:r>
      <w:r w:rsidR="00A345B9" w:rsidRPr="008A76D9">
        <w:rPr>
          <w:rFonts w:ascii="Montserrat" w:hAnsi="Montserrat"/>
          <w:color w:val="000000" w:themeColor="text1"/>
        </w:rPr>
        <w:t xml:space="preserve"> </w:t>
      </w:r>
      <w:r w:rsidR="00AE777F" w:rsidRPr="008A76D9">
        <w:rPr>
          <w:rFonts w:ascii="Montserrat" w:hAnsi="Montserrat"/>
          <w:color w:val="000000" w:themeColor="text1"/>
        </w:rPr>
        <w:t xml:space="preserve">Zamawiającemu </w:t>
      </w:r>
      <w:r w:rsidR="00A345B9" w:rsidRPr="008A76D9">
        <w:rPr>
          <w:rFonts w:ascii="Montserrat" w:hAnsi="Montserrat"/>
          <w:color w:val="000000" w:themeColor="text1"/>
        </w:rPr>
        <w:t>komplet</w:t>
      </w:r>
      <w:r w:rsidR="002D2B85" w:rsidRPr="008A76D9">
        <w:rPr>
          <w:rFonts w:ascii="Montserrat" w:hAnsi="Montserrat"/>
          <w:color w:val="000000" w:themeColor="text1"/>
        </w:rPr>
        <w:t>u</w:t>
      </w:r>
      <w:r w:rsidR="00A345B9" w:rsidRPr="008A76D9">
        <w:rPr>
          <w:rFonts w:ascii="Montserrat" w:hAnsi="Montserrat"/>
          <w:color w:val="000000" w:themeColor="text1"/>
        </w:rPr>
        <w:t xml:space="preserve"> dokumentacji powykonawczej</w:t>
      </w:r>
      <w:r w:rsidRPr="008A76D9">
        <w:rPr>
          <w:rFonts w:ascii="Montserrat" w:hAnsi="Montserrat"/>
          <w:color w:val="000000" w:themeColor="text1"/>
        </w:rPr>
        <w:t>.</w:t>
      </w:r>
    </w:p>
    <w:p w14:paraId="752D0F3C" w14:textId="77777777" w:rsidR="005C4407" w:rsidRPr="008A76D9" w:rsidRDefault="00A345B9"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Odbioru robót budowlanych doko</w:t>
      </w:r>
      <w:r w:rsidR="001D73B2" w:rsidRPr="008A76D9">
        <w:rPr>
          <w:rFonts w:ascii="Montserrat" w:hAnsi="Montserrat"/>
          <w:color w:val="000000" w:themeColor="text1"/>
        </w:rPr>
        <w:t>na K</w:t>
      </w:r>
      <w:r w:rsidRPr="008A76D9">
        <w:rPr>
          <w:rFonts w:ascii="Montserrat" w:hAnsi="Montserrat"/>
          <w:color w:val="000000" w:themeColor="text1"/>
        </w:rPr>
        <w:t xml:space="preserve">omisja, składająca się z przedstawicieli Zamawiającego, przedstawicieli Wykonawcy, Podwykonawców i dalszych Podwykonawców. </w:t>
      </w:r>
    </w:p>
    <w:p w14:paraId="584613C3" w14:textId="77777777" w:rsidR="00CA723D" w:rsidRDefault="00A345B9" w:rsidP="0048410C">
      <w:pPr>
        <w:pStyle w:val="Akapitzlist"/>
        <w:numPr>
          <w:ilvl w:val="3"/>
          <w:numId w:val="56"/>
        </w:numPr>
        <w:tabs>
          <w:tab w:val="left" w:pos="993"/>
        </w:tabs>
        <w:spacing w:before="120" w:after="120"/>
        <w:ind w:left="993" w:hanging="284"/>
        <w:contextualSpacing w:val="0"/>
        <w:rPr>
          <w:rFonts w:ascii="Montserrat" w:hAnsi="Montserrat"/>
        </w:rPr>
      </w:pPr>
      <w:r w:rsidRPr="00CA723D">
        <w:rPr>
          <w:rFonts w:ascii="Montserrat" w:hAnsi="Montserrat"/>
        </w:rPr>
        <w:t xml:space="preserve">Zamawiający wyznaczy termin odbioru końcowego i zawiadomi </w:t>
      </w:r>
      <w:r w:rsidR="006B3C82" w:rsidRPr="00CA723D">
        <w:rPr>
          <w:rFonts w:ascii="Montserrat" w:hAnsi="Montserrat"/>
        </w:rPr>
        <w:br/>
      </w:r>
      <w:r w:rsidRPr="00CA723D">
        <w:rPr>
          <w:rFonts w:ascii="Montserrat" w:hAnsi="Montserrat"/>
        </w:rPr>
        <w:t>o nim Wykonawcę.</w:t>
      </w:r>
    </w:p>
    <w:p w14:paraId="63F3ADC0" w14:textId="1B729682" w:rsidR="00CA723D" w:rsidRDefault="00A345B9" w:rsidP="0048410C">
      <w:pPr>
        <w:pStyle w:val="Akapitzlist"/>
        <w:numPr>
          <w:ilvl w:val="3"/>
          <w:numId w:val="56"/>
        </w:numPr>
        <w:tabs>
          <w:tab w:val="left" w:pos="993"/>
        </w:tabs>
        <w:spacing w:before="120" w:after="120"/>
        <w:ind w:left="993" w:hanging="284"/>
        <w:contextualSpacing w:val="0"/>
        <w:rPr>
          <w:rFonts w:ascii="Montserrat" w:hAnsi="Montserrat"/>
        </w:rPr>
      </w:pPr>
      <w:r w:rsidRPr="00CA723D">
        <w:rPr>
          <w:rFonts w:ascii="Montserrat" w:hAnsi="Montserrat"/>
        </w:rPr>
        <w:t xml:space="preserve">Odbiór końcowy zostanie przeprowadzony w terminie do </w:t>
      </w:r>
      <w:r w:rsidR="000D49E4" w:rsidRPr="00CA723D">
        <w:rPr>
          <w:rFonts w:ascii="Montserrat" w:hAnsi="Montserrat"/>
        </w:rPr>
        <w:t>7</w:t>
      </w:r>
      <w:r w:rsidR="006B3C82" w:rsidRPr="00CA723D">
        <w:rPr>
          <w:rFonts w:ascii="Montserrat" w:hAnsi="Montserrat"/>
        </w:rPr>
        <w:t xml:space="preserve"> dni</w:t>
      </w:r>
      <w:r w:rsidR="00304B84">
        <w:rPr>
          <w:rFonts w:ascii="Montserrat" w:hAnsi="Montserrat"/>
        </w:rPr>
        <w:t xml:space="preserve"> roboczych</w:t>
      </w:r>
      <w:r w:rsidR="006B3C82" w:rsidRPr="00CA723D">
        <w:rPr>
          <w:rFonts w:ascii="Montserrat" w:hAnsi="Montserrat"/>
        </w:rPr>
        <w:t xml:space="preserve"> od daty powiadomienia </w:t>
      </w:r>
      <w:r w:rsidRPr="00CA723D">
        <w:rPr>
          <w:rFonts w:ascii="Montserrat" w:hAnsi="Montserrat"/>
        </w:rPr>
        <w:t xml:space="preserve">i otrzymania przez Zamawiającego kompletu </w:t>
      </w:r>
      <w:r w:rsidR="00106D86" w:rsidRPr="00CA723D">
        <w:rPr>
          <w:rFonts w:ascii="Montserrat" w:hAnsi="Montserrat"/>
        </w:rPr>
        <w:t>d</w:t>
      </w:r>
      <w:r w:rsidRPr="00CA723D">
        <w:rPr>
          <w:rFonts w:ascii="Montserrat" w:hAnsi="Montserrat"/>
        </w:rPr>
        <w:t>okumentów odbiorowych, o których mowa powyżej.</w:t>
      </w:r>
    </w:p>
    <w:p w14:paraId="3384119E" w14:textId="77777777" w:rsidR="00CA723D" w:rsidRDefault="00A345B9" w:rsidP="0048410C">
      <w:pPr>
        <w:pStyle w:val="Akapitzlist"/>
        <w:numPr>
          <w:ilvl w:val="3"/>
          <w:numId w:val="56"/>
        </w:numPr>
        <w:tabs>
          <w:tab w:val="left" w:pos="993"/>
        </w:tabs>
        <w:spacing w:before="120" w:after="120"/>
        <w:ind w:left="993" w:hanging="284"/>
        <w:contextualSpacing w:val="0"/>
        <w:rPr>
          <w:rFonts w:ascii="Montserrat" w:hAnsi="Montserrat"/>
        </w:rPr>
      </w:pPr>
      <w:r w:rsidRPr="00CA723D">
        <w:rPr>
          <w:rFonts w:ascii="Montserrat" w:hAnsi="Montserrat"/>
        </w:rPr>
        <w:t>W przypadku stwierdzenia podczas odbioru końcowego usterek uniemożliwiających przekazanie obiektu do użytkowania, Komisja przerwie odbiór i wyznaczy termin usunięcia usterek oraz termin kolejnego odbioru.</w:t>
      </w:r>
    </w:p>
    <w:p w14:paraId="76E77740" w14:textId="77777777" w:rsidR="00CA723D" w:rsidRPr="008A76D9" w:rsidRDefault="00A345B9"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CA723D">
        <w:rPr>
          <w:rFonts w:ascii="Montserrat" w:hAnsi="Montserrat"/>
        </w:rPr>
        <w:t>W przypadku stwierdzenia wad w przedmiocie umowy i dających się usunąć braków, pozwalających na prawidłową eksploatację, nie zagrażających zdrowiu</w:t>
      </w:r>
      <w:r w:rsidR="006B3C82" w:rsidRPr="00CA723D">
        <w:rPr>
          <w:rFonts w:ascii="Montserrat" w:hAnsi="Montserrat"/>
        </w:rPr>
        <w:br/>
      </w:r>
      <w:r w:rsidRPr="00CA723D">
        <w:rPr>
          <w:rFonts w:ascii="Montserrat" w:hAnsi="Montserrat"/>
        </w:rPr>
        <w:t>i życiu ludzi</w:t>
      </w:r>
      <w:r w:rsidR="003004D3" w:rsidRPr="00CA723D">
        <w:rPr>
          <w:rFonts w:ascii="Montserrat" w:hAnsi="Montserrat"/>
        </w:rPr>
        <w:t xml:space="preserve"> </w:t>
      </w:r>
      <w:r w:rsidR="00E176EF" w:rsidRPr="00CA723D">
        <w:rPr>
          <w:rFonts w:ascii="Montserrat" w:hAnsi="Montserrat"/>
        </w:rPr>
        <w:t xml:space="preserve">oraz </w:t>
      </w:r>
      <w:r w:rsidRPr="00CA723D">
        <w:rPr>
          <w:rFonts w:ascii="Montserrat" w:hAnsi="Montserrat"/>
        </w:rPr>
        <w:t xml:space="preserve">nie wpływających na pogorszenie warunków ochrony środowiska, zostanie sporządzony protokół odbioru końcowego z wykazem </w:t>
      </w:r>
      <w:r w:rsidRPr="008A76D9">
        <w:rPr>
          <w:rFonts w:ascii="Montserrat" w:hAnsi="Montserrat"/>
          <w:color w:val="000000" w:themeColor="text1"/>
        </w:rPr>
        <w:t xml:space="preserve">usterek i braków wraz ze wskazaniem zaleceń oraz ewentualnych robót dodatkowych do wykonania w określonym przez Zamawiającego terminie. </w:t>
      </w:r>
    </w:p>
    <w:p w14:paraId="728D966D" w14:textId="77777777" w:rsidR="00CA723D" w:rsidRPr="008A76D9" w:rsidRDefault="00E176EF"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W</w:t>
      </w:r>
      <w:r w:rsidR="00A345B9" w:rsidRPr="008A76D9">
        <w:rPr>
          <w:rFonts w:ascii="Montserrat" w:hAnsi="Montserrat"/>
          <w:color w:val="000000" w:themeColor="text1"/>
        </w:rPr>
        <w:t xml:space="preserve"> przypadku stwierdzenia wad i nie dających się usunąć braków, uniemożliwiających prawidłowe i bezpieczne użytkowanie przedmiotu umowy, Zamawiający może odmówić odbioru, odstąpić od umowy i naliczyć kary umowne w wysokości określonej w um</w:t>
      </w:r>
      <w:r w:rsidRPr="008A76D9">
        <w:rPr>
          <w:rFonts w:ascii="Montserrat" w:hAnsi="Montserrat"/>
          <w:color w:val="000000" w:themeColor="text1"/>
        </w:rPr>
        <w:t xml:space="preserve">owie albo naliczyć kary umowne </w:t>
      </w:r>
      <w:r w:rsidR="006B3C82" w:rsidRPr="008A76D9">
        <w:rPr>
          <w:rFonts w:ascii="Montserrat" w:hAnsi="Montserrat"/>
          <w:color w:val="000000" w:themeColor="text1"/>
        </w:rPr>
        <w:br/>
      </w:r>
      <w:r w:rsidR="00A345B9" w:rsidRPr="008A76D9">
        <w:rPr>
          <w:rFonts w:ascii="Montserrat" w:hAnsi="Montserrat"/>
          <w:color w:val="000000" w:themeColor="text1"/>
        </w:rPr>
        <w:t>i zażądać niewadliwego wykonania przedmiotu umowy</w:t>
      </w:r>
      <w:r w:rsidR="001F7C92" w:rsidRPr="008A76D9">
        <w:rPr>
          <w:rFonts w:ascii="Montserrat" w:hAnsi="Montserrat"/>
          <w:color w:val="000000" w:themeColor="text1"/>
        </w:rPr>
        <w:t xml:space="preserve"> </w:t>
      </w:r>
      <w:r w:rsidR="00A345B9" w:rsidRPr="008A76D9">
        <w:rPr>
          <w:rFonts w:ascii="Montserrat" w:hAnsi="Montserrat"/>
          <w:color w:val="000000" w:themeColor="text1"/>
        </w:rPr>
        <w:t>po raz drugi</w:t>
      </w:r>
      <w:r w:rsidR="006B3C82" w:rsidRPr="008A76D9">
        <w:rPr>
          <w:rFonts w:ascii="Montserrat" w:hAnsi="Montserrat"/>
          <w:color w:val="000000" w:themeColor="text1"/>
        </w:rPr>
        <w:br/>
      </w:r>
      <w:r w:rsidR="00A345B9" w:rsidRPr="008A76D9">
        <w:rPr>
          <w:rFonts w:ascii="Montserrat" w:hAnsi="Montserrat"/>
          <w:color w:val="000000" w:themeColor="text1"/>
        </w:rPr>
        <w:t xml:space="preserve">w określonym przez Zamawiającego  terminie.  </w:t>
      </w:r>
    </w:p>
    <w:p w14:paraId="4C0018C5" w14:textId="77777777" w:rsidR="00CA723D" w:rsidRPr="008A76D9" w:rsidRDefault="0071423F"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W przypadku stwierdzenia przez K</w:t>
      </w:r>
      <w:r w:rsidR="00A345B9" w:rsidRPr="008A76D9">
        <w:rPr>
          <w:rFonts w:ascii="Montserrat" w:hAnsi="Montserrat"/>
          <w:color w:val="000000" w:themeColor="text1"/>
        </w:rPr>
        <w:t>omisję, że jakość wykonywanych robót</w:t>
      </w:r>
      <w:r w:rsidR="00E176EF" w:rsidRPr="008A76D9">
        <w:rPr>
          <w:rFonts w:ascii="Montserrat" w:hAnsi="Montserrat"/>
          <w:color w:val="000000" w:themeColor="text1"/>
        </w:rPr>
        <w:br/>
      </w:r>
      <w:r w:rsidR="00A345B9" w:rsidRPr="008A76D9">
        <w:rPr>
          <w:rFonts w:ascii="Montserrat" w:hAnsi="Montserrat"/>
          <w:color w:val="000000" w:themeColor="text1"/>
        </w:rPr>
        <w:t>w poszczególnych asortymentach nieznacznie odbiega od wymaganej dokumentacją projektową z uwzględnieniem tolerancji i nie ma większego wpływu na cechy estetyczne</w:t>
      </w:r>
      <w:r w:rsidR="001F7C92" w:rsidRPr="008A76D9">
        <w:rPr>
          <w:rFonts w:ascii="Montserrat" w:hAnsi="Montserrat"/>
          <w:color w:val="000000" w:themeColor="text1"/>
        </w:rPr>
        <w:t xml:space="preserve"> </w:t>
      </w:r>
      <w:r w:rsidR="00A345B9" w:rsidRPr="008A76D9">
        <w:rPr>
          <w:rFonts w:ascii="Montserrat" w:hAnsi="Montserrat"/>
          <w:color w:val="000000" w:themeColor="text1"/>
        </w:rPr>
        <w:t xml:space="preserve"> eksploatacyjne obiektu, Zamawiający dokona stosownych potrąceń, oceniając pomniejszoną wartość wykonywanych robót</w:t>
      </w:r>
      <w:r w:rsidR="006B3C82" w:rsidRPr="008A76D9">
        <w:rPr>
          <w:rFonts w:ascii="Montserrat" w:hAnsi="Montserrat"/>
          <w:color w:val="000000" w:themeColor="text1"/>
        </w:rPr>
        <w:br/>
      </w:r>
      <w:r w:rsidR="00A345B9" w:rsidRPr="008A76D9">
        <w:rPr>
          <w:rFonts w:ascii="Montserrat" w:hAnsi="Montserrat"/>
          <w:color w:val="000000" w:themeColor="text1"/>
        </w:rPr>
        <w:t>w stosunku do wymagań przyjętych</w:t>
      </w:r>
      <w:r w:rsidR="001F7C92" w:rsidRPr="008A76D9">
        <w:rPr>
          <w:rFonts w:ascii="Montserrat" w:hAnsi="Montserrat"/>
          <w:color w:val="000000" w:themeColor="text1"/>
        </w:rPr>
        <w:t xml:space="preserve"> </w:t>
      </w:r>
      <w:r w:rsidR="00A345B9" w:rsidRPr="008A76D9">
        <w:rPr>
          <w:rFonts w:ascii="Montserrat" w:hAnsi="Montserrat"/>
          <w:color w:val="000000" w:themeColor="text1"/>
        </w:rPr>
        <w:t>w dokumentach umowy.</w:t>
      </w:r>
    </w:p>
    <w:p w14:paraId="05149EE2" w14:textId="6407E825" w:rsidR="00CA723D" w:rsidRPr="008A76D9" w:rsidRDefault="00A345B9" w:rsidP="0048410C">
      <w:pPr>
        <w:pStyle w:val="Akapitzlist"/>
        <w:numPr>
          <w:ilvl w:val="3"/>
          <w:numId w:val="56"/>
        </w:numPr>
        <w:tabs>
          <w:tab w:val="left" w:pos="993"/>
        </w:tabs>
        <w:spacing w:before="120" w:after="120"/>
        <w:ind w:left="993" w:hanging="284"/>
        <w:contextualSpacing w:val="0"/>
        <w:rPr>
          <w:rFonts w:ascii="Montserrat" w:hAnsi="Montserrat"/>
          <w:color w:val="000000" w:themeColor="text1"/>
        </w:rPr>
      </w:pPr>
      <w:r w:rsidRPr="008A76D9">
        <w:rPr>
          <w:rFonts w:ascii="Montserrat" w:hAnsi="Montserrat"/>
          <w:color w:val="000000" w:themeColor="text1"/>
        </w:rPr>
        <w:t xml:space="preserve">Odbiór końcowy uważa się za zakończony </w:t>
      </w:r>
      <w:r w:rsidR="00CA723D" w:rsidRPr="008A76D9">
        <w:rPr>
          <w:rFonts w:ascii="Montserrat" w:hAnsi="Montserrat"/>
          <w:color w:val="000000" w:themeColor="text1"/>
        </w:rPr>
        <w:t xml:space="preserve">po </w:t>
      </w:r>
      <w:r w:rsidRPr="008A76D9">
        <w:rPr>
          <w:rFonts w:ascii="Montserrat" w:hAnsi="Montserrat"/>
          <w:color w:val="000000" w:themeColor="text1"/>
        </w:rPr>
        <w:t>podpisani</w:t>
      </w:r>
      <w:r w:rsidR="00CA723D" w:rsidRPr="008A76D9">
        <w:rPr>
          <w:rFonts w:ascii="Montserrat" w:hAnsi="Montserrat"/>
          <w:color w:val="000000" w:themeColor="text1"/>
        </w:rPr>
        <w:t>u</w:t>
      </w:r>
      <w:r w:rsidRPr="008A76D9">
        <w:rPr>
          <w:rFonts w:ascii="Montserrat" w:hAnsi="Montserrat"/>
          <w:color w:val="000000" w:themeColor="text1"/>
        </w:rPr>
        <w:t xml:space="preserve"> </w:t>
      </w:r>
      <w:r w:rsidR="00CA723D" w:rsidRPr="008A76D9">
        <w:rPr>
          <w:rFonts w:ascii="Montserrat" w:hAnsi="Montserrat"/>
          <w:color w:val="000000" w:themeColor="text1"/>
        </w:rPr>
        <w:t xml:space="preserve">przez Komisję </w:t>
      </w:r>
      <w:r w:rsidRPr="008A76D9">
        <w:rPr>
          <w:rFonts w:ascii="Montserrat" w:hAnsi="Montserrat"/>
          <w:color w:val="000000" w:themeColor="text1"/>
        </w:rPr>
        <w:t>protokołu odbioru końcowego niezawierającego usterek uniemożliwiających prawidłową eksploatację, nie zagrażających zdrowiu i życiu ludzi</w:t>
      </w:r>
      <w:r w:rsidR="008A76D9" w:rsidRPr="008A76D9">
        <w:rPr>
          <w:rFonts w:ascii="Montserrat" w:hAnsi="Montserrat"/>
          <w:color w:val="000000" w:themeColor="text1"/>
        </w:rPr>
        <w:br/>
      </w:r>
      <w:r w:rsidRPr="008A76D9">
        <w:rPr>
          <w:rFonts w:ascii="Montserrat" w:hAnsi="Montserrat"/>
          <w:color w:val="000000" w:themeColor="text1"/>
        </w:rPr>
        <w:t>oraz nie wpływających</w:t>
      </w:r>
      <w:r w:rsidR="00CA723D" w:rsidRPr="008A76D9">
        <w:rPr>
          <w:rFonts w:ascii="Montserrat" w:hAnsi="Montserrat"/>
          <w:color w:val="000000" w:themeColor="text1"/>
        </w:rPr>
        <w:t xml:space="preserve"> </w:t>
      </w:r>
      <w:r w:rsidRPr="008A76D9">
        <w:rPr>
          <w:rFonts w:ascii="Montserrat" w:hAnsi="Montserrat"/>
          <w:color w:val="000000" w:themeColor="text1"/>
        </w:rPr>
        <w:t>na pogorszenie warunków ochrony środowisk</w:t>
      </w:r>
      <w:r w:rsidR="00037ECF" w:rsidRPr="008A76D9">
        <w:rPr>
          <w:rFonts w:ascii="Montserrat" w:hAnsi="Montserrat"/>
          <w:color w:val="000000" w:themeColor="text1"/>
        </w:rPr>
        <w:t xml:space="preserve">a. </w:t>
      </w:r>
      <w:r w:rsidR="008A76D9" w:rsidRPr="008A76D9">
        <w:rPr>
          <w:rFonts w:ascii="Montserrat" w:hAnsi="Montserrat"/>
          <w:color w:val="000000" w:themeColor="text1"/>
        </w:rPr>
        <w:br/>
      </w:r>
      <w:r w:rsidR="007529B7" w:rsidRPr="008A76D9">
        <w:rPr>
          <w:rFonts w:ascii="Montserrat" w:hAnsi="Montserrat"/>
          <w:color w:val="000000" w:themeColor="text1"/>
        </w:rPr>
        <w:t>W przypadku konieczności wymiany np. jakiegoś urządzenia w trakcie trwania czynności odbiorowych</w:t>
      </w:r>
      <w:r w:rsidR="00FB0CD6" w:rsidRPr="008A76D9">
        <w:rPr>
          <w:rFonts w:ascii="Montserrat" w:hAnsi="Montserrat"/>
          <w:color w:val="000000" w:themeColor="text1"/>
        </w:rPr>
        <w:t>,</w:t>
      </w:r>
      <w:r w:rsidR="007529B7" w:rsidRPr="008A76D9">
        <w:rPr>
          <w:rFonts w:ascii="Montserrat" w:hAnsi="Montserrat"/>
          <w:color w:val="000000" w:themeColor="text1"/>
        </w:rPr>
        <w:t xml:space="preserve"> należy wymienić bądź uzupełnić zawartość dokumentacji powykonawczej,</w:t>
      </w:r>
      <w:r w:rsidR="00A31732" w:rsidRPr="008A76D9">
        <w:rPr>
          <w:rFonts w:ascii="Montserrat" w:hAnsi="Montserrat"/>
          <w:color w:val="000000" w:themeColor="text1"/>
        </w:rPr>
        <w:t xml:space="preserve"> </w:t>
      </w:r>
      <w:r w:rsidR="007529B7" w:rsidRPr="008A76D9">
        <w:rPr>
          <w:rFonts w:ascii="Montserrat" w:hAnsi="Montserrat"/>
          <w:color w:val="000000" w:themeColor="text1"/>
        </w:rPr>
        <w:t xml:space="preserve">by Zamawiający w momencie </w:t>
      </w:r>
      <w:r w:rsidR="00CA723D" w:rsidRPr="008A76D9">
        <w:rPr>
          <w:rFonts w:ascii="Montserrat" w:hAnsi="Montserrat"/>
          <w:color w:val="000000" w:themeColor="text1"/>
        </w:rPr>
        <w:t xml:space="preserve">dokonania </w:t>
      </w:r>
      <w:r w:rsidR="007529B7" w:rsidRPr="008A76D9">
        <w:rPr>
          <w:rFonts w:ascii="Montserrat" w:hAnsi="Montserrat"/>
          <w:color w:val="000000" w:themeColor="text1"/>
        </w:rPr>
        <w:t>odbioru końcowego</w:t>
      </w:r>
      <w:r w:rsidR="001F7C92" w:rsidRPr="008A76D9">
        <w:rPr>
          <w:rFonts w:ascii="Montserrat" w:hAnsi="Montserrat"/>
          <w:color w:val="000000" w:themeColor="text1"/>
        </w:rPr>
        <w:t xml:space="preserve"> </w:t>
      </w:r>
      <w:r w:rsidR="007529B7" w:rsidRPr="008A76D9">
        <w:rPr>
          <w:rFonts w:ascii="Montserrat" w:hAnsi="Montserrat"/>
          <w:color w:val="000000" w:themeColor="text1"/>
        </w:rPr>
        <w:t>był w posiadaniu</w:t>
      </w:r>
      <w:r w:rsidR="00CD791A" w:rsidRPr="008A76D9">
        <w:rPr>
          <w:rFonts w:ascii="Montserrat" w:hAnsi="Montserrat"/>
          <w:color w:val="000000" w:themeColor="text1"/>
        </w:rPr>
        <w:t xml:space="preserve"> kompletnego</w:t>
      </w:r>
      <w:r w:rsidR="007529B7" w:rsidRPr="008A76D9">
        <w:rPr>
          <w:rFonts w:ascii="Montserrat" w:hAnsi="Montserrat"/>
          <w:color w:val="000000" w:themeColor="text1"/>
        </w:rPr>
        <w:t>,</w:t>
      </w:r>
      <w:r w:rsidR="001F7C92" w:rsidRPr="008A76D9">
        <w:rPr>
          <w:rFonts w:ascii="Montserrat" w:hAnsi="Montserrat"/>
          <w:color w:val="000000" w:themeColor="text1"/>
        </w:rPr>
        <w:t xml:space="preserve"> </w:t>
      </w:r>
      <w:r w:rsidR="007529B7" w:rsidRPr="008A76D9">
        <w:rPr>
          <w:rFonts w:ascii="Montserrat" w:hAnsi="Montserrat"/>
          <w:color w:val="000000" w:themeColor="text1"/>
        </w:rPr>
        <w:t>aktualnego</w:t>
      </w:r>
      <w:r w:rsidR="007529B7" w:rsidRPr="008A76D9">
        <w:rPr>
          <w:rFonts w:ascii="Montserrat" w:hAnsi="Montserrat"/>
          <w:b/>
          <w:color w:val="000000" w:themeColor="text1"/>
        </w:rPr>
        <w:t xml:space="preserve"> projektu powykonawczego.</w:t>
      </w:r>
    </w:p>
    <w:p w14:paraId="5AD3851C" w14:textId="1FD68E0F" w:rsidR="009C53E0" w:rsidRPr="008A76D9" w:rsidRDefault="00A345B9" w:rsidP="0048410C">
      <w:pPr>
        <w:pStyle w:val="Akapitzlist"/>
        <w:numPr>
          <w:ilvl w:val="3"/>
          <w:numId w:val="56"/>
        </w:numPr>
        <w:tabs>
          <w:tab w:val="left" w:pos="993"/>
        </w:tabs>
        <w:spacing w:before="120"/>
        <w:ind w:left="993" w:hanging="284"/>
        <w:contextualSpacing w:val="0"/>
        <w:rPr>
          <w:rFonts w:ascii="Montserrat" w:hAnsi="Montserrat"/>
          <w:color w:val="000000" w:themeColor="text1"/>
        </w:rPr>
      </w:pPr>
      <w:r w:rsidRPr="008A76D9">
        <w:rPr>
          <w:rFonts w:ascii="Montserrat" w:hAnsi="Montserrat"/>
          <w:color w:val="000000" w:themeColor="text1"/>
        </w:rPr>
        <w:t xml:space="preserve">Z dniem podpisania protokołu odbioru końcowego rozpoczyna się bieg terminu realizacji uprawnień z tytułu gwarancji jakości i rękojmi za wady na roboty </w:t>
      </w:r>
      <w:r w:rsidR="006B3C82" w:rsidRPr="008A76D9">
        <w:rPr>
          <w:rFonts w:ascii="Montserrat" w:hAnsi="Montserrat"/>
          <w:color w:val="000000" w:themeColor="text1"/>
        </w:rPr>
        <w:t xml:space="preserve">budowlane, urządzenia </w:t>
      </w:r>
      <w:r w:rsidRPr="008A76D9">
        <w:rPr>
          <w:rFonts w:ascii="Montserrat" w:hAnsi="Montserrat"/>
          <w:color w:val="000000" w:themeColor="text1"/>
        </w:rPr>
        <w:t>i wyposażenie.</w:t>
      </w:r>
    </w:p>
    <w:bookmarkEnd w:id="18"/>
    <w:p w14:paraId="7FA656B7" w14:textId="77777777" w:rsidR="009C53E0" w:rsidRPr="008A76D9" w:rsidRDefault="009C53E0">
      <w:pPr>
        <w:widowControl w:val="0"/>
        <w:spacing w:after="0" w:line="240" w:lineRule="auto"/>
        <w:jc w:val="both"/>
        <w:rPr>
          <w:rFonts w:ascii="Montserrat" w:hAnsi="Montserrat"/>
          <w:b/>
          <w:bCs/>
          <w:iCs/>
          <w:color w:val="000000" w:themeColor="text1"/>
          <w:sz w:val="20"/>
          <w:szCs w:val="20"/>
          <w:highlight w:val="cyan"/>
        </w:rPr>
      </w:pPr>
    </w:p>
    <w:p w14:paraId="2B5998A0" w14:textId="77777777" w:rsidR="009C53E0" w:rsidRPr="008A76D9" w:rsidRDefault="00A345B9">
      <w:pPr>
        <w:pStyle w:val="Akapitzlist"/>
        <w:numPr>
          <w:ilvl w:val="2"/>
          <w:numId w:val="24"/>
        </w:numPr>
        <w:ind w:left="567" w:hanging="567"/>
        <w:jc w:val="left"/>
        <w:rPr>
          <w:rFonts w:ascii="Montserrat" w:hAnsi="Montserrat"/>
          <w:color w:val="000000" w:themeColor="text1"/>
        </w:rPr>
      </w:pPr>
      <w:r w:rsidRPr="008A76D9">
        <w:rPr>
          <w:rFonts w:ascii="Montserrat" w:hAnsi="Montserrat"/>
          <w:b/>
          <w:bCs/>
          <w:iCs/>
          <w:color w:val="000000" w:themeColor="text1"/>
        </w:rPr>
        <w:t>Podstawa płatności.</w:t>
      </w:r>
    </w:p>
    <w:p w14:paraId="27410C91" w14:textId="0C5BA882" w:rsidR="00117AFC" w:rsidRPr="008A76D9" w:rsidRDefault="00A345B9" w:rsidP="00F10599">
      <w:pPr>
        <w:widowControl w:val="0"/>
        <w:spacing w:before="120" w:after="0" w:line="240" w:lineRule="auto"/>
        <w:ind w:left="709"/>
        <w:jc w:val="both"/>
        <w:rPr>
          <w:rFonts w:ascii="Montserrat" w:hAnsi="Montserrat"/>
          <w:color w:val="000000" w:themeColor="text1"/>
          <w:sz w:val="20"/>
          <w:szCs w:val="20"/>
        </w:rPr>
      </w:pPr>
      <w:r w:rsidRPr="008A76D9">
        <w:rPr>
          <w:rFonts w:ascii="Montserrat" w:hAnsi="Montserrat"/>
          <w:iCs/>
          <w:color w:val="000000" w:themeColor="text1"/>
          <w:sz w:val="20"/>
          <w:szCs w:val="20"/>
        </w:rPr>
        <w:t>Wynagrodzenie płatne będzie zgodnie z warunkami Umowy.</w:t>
      </w:r>
      <w:r w:rsidR="007720BF" w:rsidRPr="008A76D9">
        <w:rPr>
          <w:rFonts w:ascii="Montserrat" w:hAnsi="Montserrat"/>
          <w:iCs/>
          <w:color w:val="000000" w:themeColor="text1"/>
          <w:sz w:val="20"/>
          <w:szCs w:val="20"/>
        </w:rPr>
        <w:t xml:space="preserve"> </w:t>
      </w:r>
      <w:r w:rsidRPr="008A76D9">
        <w:rPr>
          <w:rFonts w:ascii="Montserrat" w:hAnsi="Montserrat"/>
          <w:iCs/>
          <w:color w:val="000000" w:themeColor="text1"/>
          <w:sz w:val="20"/>
          <w:szCs w:val="20"/>
        </w:rPr>
        <w:t>Dla potrzeb odbiorów</w:t>
      </w:r>
      <w:r w:rsidR="007720BF" w:rsidRPr="008A76D9">
        <w:rPr>
          <w:rFonts w:ascii="Montserrat" w:hAnsi="Montserrat"/>
          <w:iCs/>
          <w:color w:val="000000" w:themeColor="text1"/>
          <w:sz w:val="20"/>
          <w:szCs w:val="20"/>
        </w:rPr>
        <w:t xml:space="preserve"> </w:t>
      </w:r>
      <w:r w:rsidRPr="008A76D9">
        <w:rPr>
          <w:rFonts w:ascii="Montserrat" w:hAnsi="Montserrat"/>
          <w:iCs/>
          <w:color w:val="000000" w:themeColor="text1"/>
          <w:sz w:val="20"/>
          <w:szCs w:val="20"/>
        </w:rPr>
        <w:t xml:space="preserve">i rozliczania zarówno prac projektowych jak też robót budowlanych </w:t>
      </w:r>
      <w:r w:rsidR="006B3C82" w:rsidRPr="008A76D9">
        <w:rPr>
          <w:rFonts w:ascii="Montserrat" w:hAnsi="Montserrat"/>
          <w:iCs/>
          <w:color w:val="000000" w:themeColor="text1"/>
          <w:sz w:val="20"/>
          <w:szCs w:val="20"/>
        </w:rPr>
        <w:br/>
      </w:r>
      <w:r w:rsidRPr="008A76D9">
        <w:rPr>
          <w:rFonts w:ascii="Montserrat" w:hAnsi="Montserrat"/>
          <w:iCs/>
          <w:color w:val="000000" w:themeColor="text1"/>
          <w:sz w:val="20"/>
          <w:szCs w:val="20"/>
        </w:rPr>
        <w:t>w procesie budowy,</w:t>
      </w:r>
      <w:r w:rsidR="007720BF" w:rsidRPr="008A76D9">
        <w:rPr>
          <w:rFonts w:ascii="Montserrat" w:hAnsi="Montserrat"/>
          <w:iCs/>
          <w:color w:val="000000" w:themeColor="text1"/>
          <w:sz w:val="20"/>
          <w:szCs w:val="20"/>
        </w:rPr>
        <w:t xml:space="preserve"> </w:t>
      </w:r>
      <w:r w:rsidRPr="008A76D9">
        <w:rPr>
          <w:rFonts w:ascii="Montserrat" w:hAnsi="Montserrat"/>
          <w:iCs/>
          <w:color w:val="000000" w:themeColor="text1"/>
          <w:sz w:val="20"/>
          <w:szCs w:val="20"/>
        </w:rPr>
        <w:t>jako elementy rozliczeniowe przyjmuje się wartość prac ustalonych w umowie</w:t>
      </w:r>
      <w:r w:rsidR="00A31732" w:rsidRPr="008A76D9">
        <w:rPr>
          <w:rFonts w:ascii="Montserrat" w:hAnsi="Montserrat"/>
          <w:iCs/>
          <w:color w:val="000000" w:themeColor="text1"/>
          <w:sz w:val="20"/>
          <w:szCs w:val="20"/>
        </w:rPr>
        <w:t xml:space="preserve"> oraz w </w:t>
      </w:r>
      <w:r w:rsidR="00A31732" w:rsidRPr="008A76D9">
        <w:rPr>
          <w:rFonts w:ascii="Montserrat" w:hAnsi="Montserrat"/>
          <w:color w:val="000000" w:themeColor="text1"/>
          <w:sz w:val="20"/>
          <w:szCs w:val="20"/>
        </w:rPr>
        <w:t>Zestawieniu jednostkowych elementów robót stanowiącym załącznik do Umowy</w:t>
      </w:r>
      <w:r w:rsidR="00E67105" w:rsidRPr="008A76D9">
        <w:rPr>
          <w:rFonts w:ascii="Montserrat" w:hAnsi="Montserrat"/>
          <w:color w:val="000000" w:themeColor="text1"/>
          <w:sz w:val="20"/>
          <w:szCs w:val="20"/>
        </w:rPr>
        <w:t>.</w:t>
      </w:r>
    </w:p>
    <w:p w14:paraId="058BD35F" w14:textId="77777777" w:rsidR="006B3C82" w:rsidRPr="008A76D9" w:rsidRDefault="006B3C82" w:rsidP="006B3C82">
      <w:pPr>
        <w:widowControl w:val="0"/>
        <w:spacing w:after="0" w:line="240" w:lineRule="auto"/>
        <w:ind w:left="709"/>
        <w:jc w:val="both"/>
        <w:rPr>
          <w:rFonts w:ascii="Montserrat" w:hAnsi="Montserrat"/>
          <w:color w:val="000000" w:themeColor="text1"/>
          <w:sz w:val="20"/>
          <w:szCs w:val="20"/>
        </w:rPr>
      </w:pPr>
    </w:p>
    <w:p w14:paraId="60389BEE" w14:textId="1CF648B2" w:rsidR="009C53E0" w:rsidRPr="008A76D9" w:rsidRDefault="00A345B9">
      <w:pPr>
        <w:pStyle w:val="Akapitzlist"/>
        <w:numPr>
          <w:ilvl w:val="1"/>
          <w:numId w:val="23"/>
        </w:numPr>
        <w:ind w:left="426"/>
        <w:rPr>
          <w:rFonts w:ascii="Montserrat" w:hAnsi="Montserrat"/>
          <w:b/>
          <w:color w:val="000000" w:themeColor="text1"/>
        </w:rPr>
      </w:pPr>
      <w:r w:rsidRPr="008A76D9">
        <w:rPr>
          <w:rFonts w:ascii="Montserrat" w:hAnsi="Montserrat"/>
          <w:b/>
          <w:color w:val="000000" w:themeColor="text1"/>
        </w:rPr>
        <w:lastRenderedPageBreak/>
        <w:t xml:space="preserve">Wymagania </w:t>
      </w:r>
      <w:r w:rsidR="005501AF" w:rsidRPr="008A76D9">
        <w:rPr>
          <w:rFonts w:ascii="Montserrat" w:hAnsi="Montserrat"/>
          <w:b/>
          <w:color w:val="000000" w:themeColor="text1"/>
        </w:rPr>
        <w:t>Z</w:t>
      </w:r>
      <w:r w:rsidRPr="008A76D9">
        <w:rPr>
          <w:rFonts w:ascii="Montserrat" w:hAnsi="Montserrat"/>
          <w:b/>
          <w:color w:val="000000" w:themeColor="text1"/>
        </w:rPr>
        <w:t>amawiającego w odniesieniu do dokumentacji powykonawczej.</w:t>
      </w:r>
    </w:p>
    <w:p w14:paraId="76C2F10B" w14:textId="60163985" w:rsidR="009C53E0" w:rsidRDefault="00A345B9" w:rsidP="00F10599">
      <w:pPr>
        <w:spacing w:before="120" w:after="0" w:line="240" w:lineRule="auto"/>
        <w:ind w:left="425"/>
        <w:jc w:val="both"/>
        <w:rPr>
          <w:rFonts w:ascii="Montserrat" w:hAnsi="Montserrat"/>
          <w:iCs/>
          <w:color w:val="000000" w:themeColor="text1"/>
          <w:sz w:val="20"/>
          <w:szCs w:val="20"/>
        </w:rPr>
      </w:pPr>
      <w:r w:rsidRPr="008A76D9">
        <w:rPr>
          <w:rFonts w:ascii="Montserrat" w:hAnsi="Montserrat"/>
          <w:iCs/>
          <w:color w:val="000000" w:themeColor="text1"/>
          <w:sz w:val="20"/>
          <w:szCs w:val="20"/>
        </w:rPr>
        <w:t>Wykonawca odpowiedzialny będzie za prowadzenie na bieżąco ewidencji wszelkich zmian</w:t>
      </w:r>
      <w:r w:rsidR="003004D3" w:rsidRPr="008A76D9">
        <w:rPr>
          <w:rFonts w:ascii="Montserrat" w:hAnsi="Montserrat"/>
          <w:iCs/>
          <w:color w:val="000000" w:themeColor="text1"/>
          <w:sz w:val="20"/>
          <w:szCs w:val="20"/>
        </w:rPr>
        <w:t xml:space="preserve"> </w:t>
      </w:r>
      <w:r w:rsidRPr="008A76D9">
        <w:rPr>
          <w:rFonts w:ascii="Montserrat" w:hAnsi="Montserrat"/>
          <w:iCs/>
          <w:color w:val="000000" w:themeColor="text1"/>
          <w:sz w:val="20"/>
          <w:szCs w:val="20"/>
        </w:rPr>
        <w:t xml:space="preserve">w tym: rodzaju materiałów, urządzeń, lokalizacji i wielkości robót. </w:t>
      </w:r>
      <w:r w:rsidR="008A76D9" w:rsidRPr="008A76D9">
        <w:rPr>
          <w:rFonts w:ascii="Montserrat" w:hAnsi="Montserrat"/>
          <w:iCs/>
          <w:color w:val="000000" w:themeColor="text1"/>
          <w:sz w:val="20"/>
          <w:szCs w:val="20"/>
        </w:rPr>
        <w:br/>
      </w:r>
      <w:r w:rsidRPr="008A76D9">
        <w:rPr>
          <w:rFonts w:ascii="Montserrat" w:hAnsi="Montserrat"/>
          <w:iCs/>
          <w:color w:val="000000" w:themeColor="text1"/>
          <w:sz w:val="20"/>
          <w:szCs w:val="20"/>
        </w:rPr>
        <w:t>Zmiany</w:t>
      </w:r>
      <w:r w:rsidR="008A76D9" w:rsidRPr="008A76D9">
        <w:rPr>
          <w:rFonts w:ascii="Montserrat" w:hAnsi="Montserrat"/>
          <w:iCs/>
          <w:color w:val="000000" w:themeColor="text1"/>
          <w:sz w:val="20"/>
          <w:szCs w:val="20"/>
        </w:rPr>
        <w:t xml:space="preserve"> </w:t>
      </w:r>
      <w:r w:rsidRPr="008A76D9">
        <w:rPr>
          <w:rFonts w:ascii="Montserrat" w:hAnsi="Montserrat"/>
          <w:iCs/>
          <w:color w:val="000000" w:themeColor="text1"/>
          <w:sz w:val="20"/>
          <w:szCs w:val="20"/>
        </w:rPr>
        <w:t>te należy rejestrować na komplecie rysunków, wyłącznie przeznaczonych</w:t>
      </w:r>
      <w:r w:rsidR="008A76D9" w:rsidRPr="008A76D9">
        <w:rPr>
          <w:rFonts w:ascii="Montserrat" w:hAnsi="Montserrat"/>
          <w:iCs/>
          <w:color w:val="000000" w:themeColor="text1"/>
          <w:sz w:val="20"/>
          <w:szCs w:val="20"/>
        </w:rPr>
        <w:br/>
      </w:r>
      <w:r w:rsidR="00E67105" w:rsidRPr="008A76D9">
        <w:rPr>
          <w:rFonts w:ascii="Montserrat" w:hAnsi="Montserrat"/>
          <w:iCs/>
          <w:color w:val="000000" w:themeColor="text1"/>
          <w:sz w:val="20"/>
          <w:szCs w:val="20"/>
        </w:rPr>
        <w:t>do tego celu</w:t>
      </w:r>
      <w:r w:rsidRPr="008A76D9">
        <w:rPr>
          <w:rFonts w:ascii="Montserrat" w:hAnsi="Montserrat"/>
          <w:iCs/>
          <w:color w:val="000000" w:themeColor="text1"/>
          <w:sz w:val="20"/>
          <w:szCs w:val="20"/>
        </w:rPr>
        <w:t xml:space="preserve">. </w:t>
      </w:r>
    </w:p>
    <w:p w14:paraId="2FA62F4E" w14:textId="77777777" w:rsidR="009C53E0" w:rsidRPr="008A76D9" w:rsidRDefault="009C53E0">
      <w:pPr>
        <w:spacing w:after="0" w:line="240" w:lineRule="auto"/>
        <w:jc w:val="both"/>
        <w:rPr>
          <w:rFonts w:ascii="Montserrat" w:hAnsi="Montserrat"/>
          <w:b/>
          <w:strike/>
          <w:color w:val="000000" w:themeColor="text1"/>
          <w:sz w:val="20"/>
          <w:szCs w:val="20"/>
          <w:highlight w:val="cyan"/>
        </w:rPr>
      </w:pPr>
    </w:p>
    <w:p w14:paraId="15718401" w14:textId="77777777" w:rsidR="009C53E0" w:rsidRPr="008A76D9" w:rsidRDefault="009C53E0">
      <w:pPr>
        <w:pStyle w:val="Akapitzlist"/>
        <w:numPr>
          <w:ilvl w:val="1"/>
          <w:numId w:val="24"/>
        </w:numPr>
        <w:jc w:val="left"/>
        <w:rPr>
          <w:rFonts w:ascii="Montserrat" w:hAnsi="Montserrat"/>
          <w:b/>
          <w:vanish/>
          <w:color w:val="000000" w:themeColor="text1"/>
          <w:highlight w:val="cyan"/>
        </w:rPr>
      </w:pPr>
    </w:p>
    <w:p w14:paraId="3EE1C479" w14:textId="77777777" w:rsidR="009C53E0" w:rsidRPr="008A76D9" w:rsidRDefault="00A345B9" w:rsidP="008B2FEC">
      <w:pPr>
        <w:pStyle w:val="Akapitzlist"/>
        <w:numPr>
          <w:ilvl w:val="2"/>
          <w:numId w:val="24"/>
        </w:numPr>
        <w:ind w:left="709" w:hanging="709"/>
        <w:jc w:val="left"/>
        <w:rPr>
          <w:rFonts w:ascii="Montserrat" w:hAnsi="Montserrat"/>
          <w:b/>
          <w:color w:val="000000" w:themeColor="text1"/>
        </w:rPr>
      </w:pPr>
      <w:r w:rsidRPr="008A76D9">
        <w:rPr>
          <w:rFonts w:ascii="Montserrat" w:hAnsi="Montserrat"/>
          <w:b/>
          <w:color w:val="000000" w:themeColor="text1"/>
        </w:rPr>
        <w:t>Forma dokumentacji powykonawczej.</w:t>
      </w:r>
    </w:p>
    <w:p w14:paraId="331D6BFD" w14:textId="6158502F" w:rsidR="009C53E0" w:rsidRPr="008A76D9" w:rsidRDefault="00FD503B" w:rsidP="00F10599">
      <w:pPr>
        <w:pStyle w:val="Akapitzlist"/>
        <w:spacing w:before="120"/>
        <w:ind w:left="709"/>
        <w:contextualSpacing w:val="0"/>
        <w:jc w:val="left"/>
        <w:rPr>
          <w:rFonts w:ascii="Montserrat" w:hAnsi="Montserrat"/>
          <w:iCs/>
          <w:strike/>
          <w:color w:val="000000" w:themeColor="text1"/>
        </w:rPr>
      </w:pPr>
      <w:r w:rsidRPr="008A76D9">
        <w:rPr>
          <w:rFonts w:ascii="Montserrat" w:hAnsi="Montserrat"/>
          <w:bCs/>
          <w:color w:val="000000" w:themeColor="text1"/>
          <w:lang w:eastAsia="pl-PL"/>
        </w:rPr>
        <w:t>Dokumentację powykonawczą Wykonawca przekaże Zamawiającemu w formie  papierowej oraz elektronicznej zgodnie z opisem w pkt 2.1.2. Skład przekazywanej dokumentacji.</w:t>
      </w:r>
      <w:r w:rsidR="00961CA3" w:rsidRPr="008A76D9">
        <w:rPr>
          <w:rFonts w:ascii="Montserrat" w:hAnsi="Montserrat"/>
          <w:bCs/>
          <w:color w:val="000000" w:themeColor="text1"/>
          <w:lang w:eastAsia="pl-PL"/>
        </w:rPr>
        <w:t xml:space="preserve"> </w:t>
      </w:r>
    </w:p>
    <w:p w14:paraId="0AC4871B" w14:textId="77777777" w:rsidR="009C53E0" w:rsidRPr="0059019E" w:rsidRDefault="009C53E0">
      <w:pPr>
        <w:pStyle w:val="Akapitzlist"/>
        <w:ind w:left="567"/>
        <w:jc w:val="left"/>
        <w:rPr>
          <w:rFonts w:ascii="Montserrat" w:hAnsi="Montserrat"/>
          <w:b/>
          <w:highlight w:val="cyan"/>
        </w:rPr>
      </w:pPr>
    </w:p>
    <w:p w14:paraId="307FC125" w14:textId="77777777" w:rsidR="009C53E0" w:rsidRPr="000531DA" w:rsidRDefault="00A345B9" w:rsidP="000531DA">
      <w:pPr>
        <w:pStyle w:val="Akapitzlist"/>
        <w:numPr>
          <w:ilvl w:val="2"/>
          <w:numId w:val="24"/>
        </w:numPr>
        <w:ind w:left="709" w:hanging="709"/>
        <w:jc w:val="left"/>
        <w:rPr>
          <w:rFonts w:ascii="Montserrat" w:hAnsi="Montserrat"/>
          <w:b/>
          <w:color w:val="000000" w:themeColor="text1"/>
        </w:rPr>
      </w:pPr>
      <w:r w:rsidRPr="000531DA">
        <w:rPr>
          <w:rFonts w:ascii="Montserrat" w:hAnsi="Montserrat"/>
          <w:b/>
          <w:color w:val="000000" w:themeColor="text1"/>
        </w:rPr>
        <w:t>Skład przekazywanej dokumentacji powykonawczej.</w:t>
      </w:r>
    </w:p>
    <w:p w14:paraId="302173F8" w14:textId="77777777" w:rsidR="009C53E0" w:rsidRPr="000531DA" w:rsidRDefault="00A345B9" w:rsidP="00F10599">
      <w:pPr>
        <w:spacing w:before="120" w:after="120" w:line="240" w:lineRule="auto"/>
        <w:ind w:firstLine="709"/>
        <w:jc w:val="both"/>
        <w:rPr>
          <w:rFonts w:ascii="Montserrat" w:hAnsi="Montserrat"/>
          <w:iCs/>
          <w:color w:val="000000" w:themeColor="text1"/>
          <w:sz w:val="20"/>
          <w:szCs w:val="20"/>
        </w:rPr>
      </w:pPr>
      <w:r w:rsidRPr="000531DA">
        <w:rPr>
          <w:rFonts w:ascii="Montserrat" w:hAnsi="Montserrat"/>
          <w:iCs/>
          <w:color w:val="000000" w:themeColor="text1"/>
          <w:sz w:val="20"/>
          <w:szCs w:val="20"/>
        </w:rPr>
        <w:t>W skład przekazywanej dokumentacji powykonawczej wchodzą:</w:t>
      </w:r>
    </w:p>
    <w:p w14:paraId="553CD25A" w14:textId="18A730AF" w:rsidR="0099372A" w:rsidRPr="000531DA" w:rsidRDefault="0099372A"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0531DA">
        <w:rPr>
          <w:rFonts w:ascii="Montserrat" w:hAnsi="Montserrat"/>
          <w:iCs/>
          <w:color w:val="000000" w:themeColor="text1"/>
          <w:sz w:val="20"/>
          <w:szCs w:val="20"/>
        </w:rPr>
        <w:t xml:space="preserve">oświadczenia  Kierownika budowy i Kierowników robót o wykonaniu robót zgodnie z dokumentacją projektową oraz braku przeszkód dla </w:t>
      </w:r>
      <w:r w:rsidR="00961CA3" w:rsidRPr="000531DA">
        <w:rPr>
          <w:rFonts w:ascii="Montserrat" w:hAnsi="Montserrat"/>
          <w:iCs/>
          <w:color w:val="000000" w:themeColor="text1"/>
          <w:sz w:val="20"/>
          <w:szCs w:val="20"/>
        </w:rPr>
        <w:t>przystąpienia</w:t>
      </w:r>
      <w:r w:rsidR="008A76D9" w:rsidRPr="000531DA">
        <w:rPr>
          <w:rFonts w:ascii="Montserrat" w:hAnsi="Montserrat"/>
          <w:iCs/>
          <w:color w:val="000000" w:themeColor="text1"/>
          <w:sz w:val="20"/>
          <w:szCs w:val="20"/>
        </w:rPr>
        <w:br/>
      </w:r>
      <w:r w:rsidR="00961CA3" w:rsidRPr="000531DA">
        <w:rPr>
          <w:rFonts w:ascii="Montserrat" w:hAnsi="Montserrat"/>
          <w:iCs/>
          <w:color w:val="000000" w:themeColor="text1"/>
          <w:sz w:val="20"/>
          <w:szCs w:val="20"/>
        </w:rPr>
        <w:t xml:space="preserve">do </w:t>
      </w:r>
      <w:r w:rsidRPr="000531DA">
        <w:rPr>
          <w:rFonts w:ascii="Montserrat" w:hAnsi="Montserrat"/>
          <w:iCs/>
          <w:color w:val="000000" w:themeColor="text1"/>
          <w:sz w:val="20"/>
          <w:szCs w:val="20"/>
        </w:rPr>
        <w:t>użytkowania obiektu,</w:t>
      </w:r>
    </w:p>
    <w:p w14:paraId="57D2F932" w14:textId="5B8B758E" w:rsidR="00FD503B" w:rsidRPr="000531DA" w:rsidRDefault="00A345B9" w:rsidP="00F10599">
      <w:pPr>
        <w:widowControl w:val="0"/>
        <w:numPr>
          <w:ilvl w:val="0"/>
          <w:numId w:val="4"/>
        </w:numPr>
        <w:tabs>
          <w:tab w:val="clear" w:pos="720"/>
          <w:tab w:val="left" w:pos="993"/>
          <w:tab w:val="num" w:pos="1134"/>
        </w:tabs>
        <w:spacing w:before="120" w:after="0" w:line="240" w:lineRule="auto"/>
        <w:ind w:left="993" w:hanging="284"/>
        <w:jc w:val="both"/>
        <w:rPr>
          <w:rFonts w:ascii="Montserrat" w:hAnsi="Montserrat"/>
          <w:iCs/>
          <w:color w:val="000000" w:themeColor="text1"/>
          <w:sz w:val="20"/>
          <w:szCs w:val="20"/>
        </w:rPr>
      </w:pPr>
      <w:r w:rsidRPr="000531DA">
        <w:rPr>
          <w:rFonts w:ascii="Montserrat" w:hAnsi="Montserrat"/>
          <w:iCs/>
          <w:color w:val="000000" w:themeColor="text1"/>
          <w:sz w:val="20"/>
          <w:szCs w:val="20"/>
        </w:rPr>
        <w:t>do</w:t>
      </w:r>
      <w:r w:rsidR="005C3DB0" w:rsidRPr="000531DA">
        <w:rPr>
          <w:rFonts w:ascii="Montserrat" w:hAnsi="Montserrat"/>
          <w:iCs/>
          <w:color w:val="000000" w:themeColor="text1"/>
          <w:sz w:val="20"/>
          <w:szCs w:val="20"/>
        </w:rPr>
        <w:t xml:space="preserve">kumentacja powykonawcza </w:t>
      </w:r>
      <w:r w:rsidR="00FD503B" w:rsidRPr="000531DA">
        <w:rPr>
          <w:rFonts w:ascii="Montserrat" w:hAnsi="Montserrat"/>
          <w:iCs/>
          <w:color w:val="000000" w:themeColor="text1"/>
          <w:sz w:val="20"/>
          <w:szCs w:val="20"/>
        </w:rPr>
        <w:t xml:space="preserve">projektowa </w:t>
      </w:r>
      <w:r w:rsidR="005C3DB0" w:rsidRPr="000531DA">
        <w:rPr>
          <w:rFonts w:ascii="Montserrat" w:hAnsi="Montserrat"/>
          <w:iCs/>
          <w:color w:val="000000" w:themeColor="text1"/>
          <w:sz w:val="20"/>
          <w:szCs w:val="20"/>
        </w:rPr>
        <w:t>z n</w:t>
      </w:r>
      <w:r w:rsidR="00BC4E5E" w:rsidRPr="000531DA">
        <w:rPr>
          <w:rFonts w:ascii="Montserrat" w:hAnsi="Montserrat"/>
          <w:iCs/>
          <w:color w:val="000000" w:themeColor="text1"/>
          <w:sz w:val="20"/>
          <w:szCs w:val="20"/>
        </w:rPr>
        <w:t>aniesionymi zmianami</w:t>
      </w:r>
      <w:r w:rsidR="00FD503B" w:rsidRPr="000531DA">
        <w:rPr>
          <w:rFonts w:ascii="Montserrat" w:hAnsi="Montserrat"/>
          <w:iCs/>
          <w:color w:val="000000" w:themeColor="text1"/>
          <w:sz w:val="20"/>
          <w:szCs w:val="20"/>
        </w:rPr>
        <w:t xml:space="preserve"> nieistotnymi wprowadzonymi w trakcie realizacji robót:</w:t>
      </w:r>
    </w:p>
    <w:p w14:paraId="541F32EA" w14:textId="77777777" w:rsidR="00FD503B" w:rsidRPr="000531DA" w:rsidRDefault="00FD503B" w:rsidP="0048410C">
      <w:pPr>
        <w:pStyle w:val="Akapitzlist"/>
        <w:widowControl w:val="0"/>
        <w:numPr>
          <w:ilvl w:val="0"/>
          <w:numId w:val="54"/>
        </w:numPr>
        <w:tabs>
          <w:tab w:val="left" w:pos="993"/>
        </w:tabs>
        <w:spacing w:before="120" w:after="120"/>
        <w:ind w:left="1349" w:hanging="357"/>
        <w:contextualSpacing w:val="0"/>
        <w:rPr>
          <w:rFonts w:ascii="Montserrat" w:hAnsi="Montserrat"/>
          <w:iCs/>
          <w:color w:val="000000" w:themeColor="text1"/>
        </w:rPr>
      </w:pPr>
      <w:r w:rsidRPr="000531DA">
        <w:rPr>
          <w:rFonts w:ascii="Montserrat" w:hAnsi="Montserrat"/>
          <w:iCs/>
          <w:color w:val="000000" w:themeColor="text1"/>
        </w:rPr>
        <w:t>Projekt budowlany</w:t>
      </w:r>
    </w:p>
    <w:p w14:paraId="65575490" w14:textId="394A7B39" w:rsidR="00FD503B" w:rsidRPr="000531DA" w:rsidRDefault="00FD503B" w:rsidP="0048410C">
      <w:pPr>
        <w:pStyle w:val="Akapitzlist"/>
        <w:widowControl w:val="0"/>
        <w:numPr>
          <w:ilvl w:val="0"/>
          <w:numId w:val="54"/>
        </w:numPr>
        <w:tabs>
          <w:tab w:val="left" w:pos="993"/>
        </w:tabs>
        <w:spacing w:before="120" w:after="120"/>
        <w:ind w:left="1349" w:hanging="357"/>
        <w:contextualSpacing w:val="0"/>
        <w:rPr>
          <w:rFonts w:ascii="Montserrat" w:hAnsi="Montserrat"/>
          <w:iCs/>
          <w:color w:val="000000" w:themeColor="text1"/>
        </w:rPr>
      </w:pPr>
      <w:r w:rsidRPr="000531DA">
        <w:rPr>
          <w:rFonts w:ascii="Montserrat" w:hAnsi="Montserrat"/>
          <w:iCs/>
          <w:color w:val="000000" w:themeColor="text1"/>
        </w:rPr>
        <w:t>Wielobranżowy projekt techniczny</w:t>
      </w:r>
    </w:p>
    <w:p w14:paraId="0E6ACE88" w14:textId="721868F7" w:rsidR="005672A1" w:rsidRPr="000531DA" w:rsidRDefault="00FD503B" w:rsidP="0048410C">
      <w:pPr>
        <w:pStyle w:val="Akapitzlist"/>
        <w:widowControl w:val="0"/>
        <w:numPr>
          <w:ilvl w:val="0"/>
          <w:numId w:val="54"/>
        </w:numPr>
        <w:tabs>
          <w:tab w:val="left" w:pos="993"/>
        </w:tabs>
        <w:spacing w:before="120" w:after="120"/>
        <w:ind w:left="1349" w:hanging="357"/>
        <w:contextualSpacing w:val="0"/>
        <w:rPr>
          <w:rFonts w:ascii="Montserrat" w:hAnsi="Montserrat"/>
          <w:iCs/>
          <w:color w:val="000000" w:themeColor="text1"/>
        </w:rPr>
      </w:pPr>
      <w:r w:rsidRPr="000531DA">
        <w:rPr>
          <w:rFonts w:ascii="Montserrat" w:hAnsi="Montserrat"/>
          <w:iCs/>
          <w:color w:val="000000" w:themeColor="text1"/>
        </w:rPr>
        <w:t>Projekt ochrony radiologicznej</w:t>
      </w:r>
      <w:r w:rsidR="00BC4E5E" w:rsidRPr="000531DA">
        <w:rPr>
          <w:rFonts w:ascii="Montserrat" w:hAnsi="Montserrat"/>
          <w:iCs/>
          <w:color w:val="000000" w:themeColor="text1"/>
        </w:rPr>
        <w:t>,</w:t>
      </w:r>
    </w:p>
    <w:p w14:paraId="1B91380F" w14:textId="617A7D4B" w:rsidR="00FD503B" w:rsidRPr="000531DA" w:rsidRDefault="00E67105" w:rsidP="0048410C">
      <w:pPr>
        <w:pStyle w:val="Akapitzlist"/>
        <w:widowControl w:val="0"/>
        <w:numPr>
          <w:ilvl w:val="0"/>
          <w:numId w:val="54"/>
        </w:numPr>
        <w:tabs>
          <w:tab w:val="left" w:pos="993"/>
        </w:tabs>
        <w:spacing w:before="120" w:after="120"/>
        <w:ind w:left="1349" w:hanging="357"/>
        <w:contextualSpacing w:val="0"/>
        <w:rPr>
          <w:rFonts w:ascii="Montserrat" w:hAnsi="Montserrat"/>
          <w:iCs/>
          <w:color w:val="000000" w:themeColor="text1"/>
        </w:rPr>
      </w:pPr>
      <w:r w:rsidRPr="000531DA">
        <w:rPr>
          <w:rFonts w:ascii="Montserrat" w:hAnsi="Montserrat"/>
          <w:iCs/>
          <w:color w:val="000000" w:themeColor="text1"/>
        </w:rPr>
        <w:t>Projekt wykonawczy i o</w:t>
      </w:r>
      <w:r w:rsidR="00FD503B" w:rsidRPr="000531DA">
        <w:rPr>
          <w:rFonts w:ascii="Montserrat" w:hAnsi="Montserrat"/>
          <w:iCs/>
          <w:color w:val="000000" w:themeColor="text1"/>
        </w:rPr>
        <w:t>pracowania dodatkowe</w:t>
      </w:r>
    </w:p>
    <w:p w14:paraId="2B5F9D48" w14:textId="3C475EE8" w:rsidR="0048717A" w:rsidRPr="000531DA" w:rsidRDefault="00961CA3" w:rsidP="0048717A">
      <w:pPr>
        <w:widowControl w:val="0"/>
        <w:tabs>
          <w:tab w:val="left" w:pos="993"/>
        </w:tabs>
        <w:spacing w:after="0"/>
        <w:rPr>
          <w:rFonts w:ascii="Montserrat" w:hAnsi="Montserrat"/>
          <w:iCs/>
          <w:color w:val="000000" w:themeColor="text1"/>
          <w:sz w:val="20"/>
          <w:szCs w:val="20"/>
        </w:rPr>
      </w:pPr>
      <w:r w:rsidRPr="000531DA">
        <w:rPr>
          <w:rFonts w:ascii="Montserrat" w:hAnsi="Montserrat"/>
          <w:iCs/>
          <w:color w:val="000000" w:themeColor="text1"/>
        </w:rPr>
        <w:tab/>
      </w:r>
      <w:r w:rsidR="0048717A" w:rsidRPr="000531DA">
        <w:rPr>
          <w:rFonts w:ascii="Montserrat" w:hAnsi="Montserrat"/>
          <w:iCs/>
          <w:color w:val="000000" w:themeColor="text1"/>
          <w:sz w:val="20"/>
          <w:szCs w:val="20"/>
        </w:rPr>
        <w:t>wraz z zestawieniem wprowadzonych zmian</w:t>
      </w:r>
      <w:r w:rsidR="00391A7A" w:rsidRPr="000531DA">
        <w:rPr>
          <w:rFonts w:ascii="Montserrat" w:hAnsi="Montserrat"/>
          <w:iCs/>
          <w:color w:val="000000" w:themeColor="text1"/>
          <w:sz w:val="20"/>
          <w:szCs w:val="20"/>
        </w:rPr>
        <w:t>.</w:t>
      </w:r>
    </w:p>
    <w:p w14:paraId="507B0BF0" w14:textId="40B6109A" w:rsidR="00E67105" w:rsidRPr="000531DA" w:rsidRDefault="00E67105" w:rsidP="00F10599">
      <w:pPr>
        <w:widowControl w:val="0"/>
        <w:tabs>
          <w:tab w:val="left" w:pos="993"/>
        </w:tabs>
        <w:spacing w:before="120" w:after="120"/>
        <w:ind w:left="993"/>
        <w:jc w:val="both"/>
        <w:rPr>
          <w:rFonts w:ascii="Montserrat" w:hAnsi="Montserrat"/>
          <w:iCs/>
          <w:color w:val="000000" w:themeColor="text1"/>
          <w:sz w:val="20"/>
          <w:szCs w:val="20"/>
        </w:rPr>
      </w:pPr>
      <w:r w:rsidRPr="000531DA">
        <w:rPr>
          <w:rFonts w:ascii="Montserrat" w:hAnsi="Montserrat"/>
          <w:iCs/>
          <w:color w:val="000000" w:themeColor="text1"/>
          <w:sz w:val="20"/>
          <w:szCs w:val="20"/>
        </w:rPr>
        <w:t>Dokumentacja powykonawcza oprócz charakterystycznych wielkości obiektów takich jak powierzchnia zabudowy, powierzchnia użytkowa i kubatura powinna za</w:t>
      </w:r>
      <w:r w:rsidR="00C109EA" w:rsidRPr="000531DA">
        <w:rPr>
          <w:rFonts w:ascii="Montserrat" w:hAnsi="Montserrat"/>
          <w:iCs/>
          <w:color w:val="000000" w:themeColor="text1"/>
          <w:sz w:val="20"/>
          <w:szCs w:val="20"/>
        </w:rPr>
        <w:t>wie</w:t>
      </w:r>
      <w:r w:rsidRPr="000531DA">
        <w:rPr>
          <w:rFonts w:ascii="Montserrat" w:hAnsi="Montserrat"/>
          <w:iCs/>
          <w:color w:val="000000" w:themeColor="text1"/>
          <w:sz w:val="20"/>
          <w:szCs w:val="20"/>
        </w:rPr>
        <w:t xml:space="preserve">rać również </w:t>
      </w:r>
      <w:r w:rsidR="00C109EA" w:rsidRPr="000531DA">
        <w:rPr>
          <w:rFonts w:ascii="Montserrat" w:hAnsi="Montserrat"/>
          <w:iCs/>
          <w:color w:val="000000" w:themeColor="text1"/>
          <w:sz w:val="20"/>
          <w:szCs w:val="20"/>
        </w:rPr>
        <w:t xml:space="preserve">zestawienie pomieszczeń z powierzchnią użytkową </w:t>
      </w:r>
      <w:r w:rsidR="00F377F2" w:rsidRPr="000531DA">
        <w:rPr>
          <w:rFonts w:ascii="Montserrat" w:hAnsi="Montserrat"/>
          <w:iCs/>
          <w:color w:val="000000" w:themeColor="text1"/>
          <w:sz w:val="20"/>
          <w:szCs w:val="20"/>
        </w:rPr>
        <w:br/>
      </w:r>
      <w:r w:rsidR="00C109EA" w:rsidRPr="000531DA">
        <w:rPr>
          <w:rFonts w:ascii="Montserrat" w:hAnsi="Montserrat"/>
          <w:iCs/>
          <w:color w:val="000000" w:themeColor="text1"/>
          <w:sz w:val="20"/>
          <w:szCs w:val="20"/>
        </w:rPr>
        <w:t>oraz powierzchnię połaci dachowych,</w:t>
      </w:r>
    </w:p>
    <w:p w14:paraId="325D9527" w14:textId="7F9C7C29" w:rsidR="00391A7A" w:rsidRPr="00B717BC" w:rsidRDefault="006C23FF" w:rsidP="00F10599">
      <w:pPr>
        <w:widowControl w:val="0"/>
        <w:numPr>
          <w:ilvl w:val="0"/>
          <w:numId w:val="4"/>
        </w:numPr>
        <w:tabs>
          <w:tab w:val="clear" w:pos="720"/>
          <w:tab w:val="left"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kompletna inwentaryzacja</w:t>
      </w:r>
      <w:r w:rsidR="00391A7A" w:rsidRPr="00B717BC">
        <w:rPr>
          <w:rFonts w:ascii="Montserrat" w:hAnsi="Montserrat"/>
          <w:iCs/>
          <w:color w:val="000000" w:themeColor="text1"/>
          <w:sz w:val="20"/>
          <w:szCs w:val="20"/>
        </w:rPr>
        <w:t xml:space="preserve"> geodezyjn</w:t>
      </w:r>
      <w:r w:rsidRPr="00B717BC">
        <w:rPr>
          <w:rFonts w:ascii="Montserrat" w:hAnsi="Montserrat"/>
          <w:iCs/>
          <w:color w:val="000000" w:themeColor="text1"/>
          <w:sz w:val="20"/>
          <w:szCs w:val="20"/>
        </w:rPr>
        <w:t>a</w:t>
      </w:r>
      <w:r w:rsidR="00391A7A" w:rsidRPr="00B717BC">
        <w:rPr>
          <w:rFonts w:ascii="Montserrat" w:hAnsi="Montserrat"/>
          <w:iCs/>
          <w:color w:val="000000" w:themeColor="text1"/>
          <w:sz w:val="20"/>
          <w:szCs w:val="20"/>
        </w:rPr>
        <w:t xml:space="preserve"> powykonawcz</w:t>
      </w:r>
      <w:r w:rsidRPr="00B717BC">
        <w:rPr>
          <w:rFonts w:ascii="Montserrat" w:hAnsi="Montserrat"/>
          <w:iCs/>
          <w:color w:val="000000" w:themeColor="text1"/>
          <w:sz w:val="20"/>
          <w:szCs w:val="20"/>
        </w:rPr>
        <w:t>a</w:t>
      </w:r>
      <w:r w:rsidR="00391A7A" w:rsidRPr="00B717BC">
        <w:rPr>
          <w:rFonts w:ascii="Montserrat" w:hAnsi="Montserrat"/>
          <w:iCs/>
          <w:color w:val="000000" w:themeColor="text1"/>
          <w:sz w:val="20"/>
          <w:szCs w:val="20"/>
        </w:rPr>
        <w:t xml:space="preserve"> </w:t>
      </w:r>
      <w:r w:rsidRPr="00B717BC">
        <w:rPr>
          <w:rFonts w:ascii="Montserrat" w:hAnsi="Montserrat"/>
          <w:iCs/>
          <w:color w:val="000000" w:themeColor="text1"/>
          <w:sz w:val="20"/>
          <w:szCs w:val="20"/>
        </w:rPr>
        <w:t>budynku</w:t>
      </w:r>
      <w:r w:rsidR="000531DA" w:rsidRPr="00B717BC">
        <w:rPr>
          <w:rFonts w:ascii="Montserrat" w:hAnsi="Montserrat"/>
          <w:iCs/>
          <w:color w:val="000000" w:themeColor="text1"/>
          <w:sz w:val="20"/>
          <w:szCs w:val="20"/>
        </w:rPr>
        <w:br/>
      </w:r>
      <w:r w:rsidRPr="00B717BC">
        <w:rPr>
          <w:rFonts w:ascii="Montserrat" w:hAnsi="Montserrat"/>
          <w:iCs/>
          <w:color w:val="000000" w:themeColor="text1"/>
          <w:sz w:val="20"/>
          <w:szCs w:val="20"/>
        </w:rPr>
        <w:t xml:space="preserve">oraz elementów zagospodarowania działki </w:t>
      </w:r>
      <w:r w:rsidR="00391A7A" w:rsidRPr="00B717BC">
        <w:rPr>
          <w:rFonts w:ascii="Montserrat" w:hAnsi="Montserrat"/>
          <w:iCs/>
          <w:color w:val="000000" w:themeColor="text1"/>
          <w:sz w:val="20"/>
          <w:szCs w:val="20"/>
        </w:rPr>
        <w:t xml:space="preserve">wraz z </w:t>
      </w:r>
      <w:r w:rsidRPr="00B717BC">
        <w:rPr>
          <w:rFonts w:ascii="Montserrat" w:hAnsi="Montserrat"/>
          <w:iCs/>
          <w:color w:val="000000" w:themeColor="text1"/>
          <w:sz w:val="20"/>
          <w:szCs w:val="20"/>
        </w:rPr>
        <w:t>mapą inwentaryzacji powykonawczej potwierdzoną przez Ośrodek Dokumentacji Geodezyjnej</w:t>
      </w:r>
      <w:r w:rsidR="000531DA" w:rsidRPr="00B717BC">
        <w:rPr>
          <w:rFonts w:ascii="Montserrat" w:hAnsi="Montserrat"/>
          <w:iCs/>
          <w:color w:val="000000" w:themeColor="text1"/>
          <w:sz w:val="20"/>
          <w:szCs w:val="20"/>
        </w:rPr>
        <w:br/>
      </w:r>
      <w:r w:rsidRPr="00B717BC">
        <w:rPr>
          <w:rFonts w:ascii="Montserrat" w:hAnsi="Montserrat"/>
          <w:iCs/>
          <w:color w:val="000000" w:themeColor="text1"/>
          <w:sz w:val="20"/>
          <w:szCs w:val="20"/>
        </w:rPr>
        <w:t xml:space="preserve">i Kartograficznej,  </w:t>
      </w:r>
    </w:p>
    <w:p w14:paraId="2CA5DDFF" w14:textId="77777777" w:rsidR="00F377F2" w:rsidRPr="00B717BC" w:rsidRDefault="00A345B9" w:rsidP="00F10599">
      <w:pPr>
        <w:widowControl w:val="0"/>
        <w:numPr>
          <w:ilvl w:val="0"/>
          <w:numId w:val="4"/>
        </w:numPr>
        <w:tabs>
          <w:tab w:val="left" w:pos="993"/>
        </w:tabs>
        <w:spacing w:before="120" w:after="120" w:line="240" w:lineRule="auto"/>
        <w:ind w:hanging="11"/>
        <w:jc w:val="both"/>
        <w:rPr>
          <w:rFonts w:ascii="Montserrat" w:hAnsi="Montserrat"/>
          <w:iCs/>
          <w:color w:val="000000" w:themeColor="text1"/>
          <w:sz w:val="20"/>
          <w:szCs w:val="20"/>
        </w:rPr>
      </w:pPr>
      <w:r w:rsidRPr="00B717BC">
        <w:rPr>
          <w:rFonts w:ascii="Montserrat" w:hAnsi="Montserrat"/>
          <w:iCs/>
          <w:color w:val="000000" w:themeColor="text1"/>
          <w:sz w:val="20"/>
          <w:szCs w:val="20"/>
        </w:rPr>
        <w:t>wyniki przeprowadzonych ekspertyz i badań tech</w:t>
      </w:r>
      <w:r w:rsidR="00BC4E5E" w:rsidRPr="00B717BC">
        <w:rPr>
          <w:rFonts w:ascii="Montserrat" w:hAnsi="Montserrat"/>
          <w:iCs/>
          <w:color w:val="000000" w:themeColor="text1"/>
          <w:sz w:val="20"/>
          <w:szCs w:val="20"/>
        </w:rPr>
        <w:t>nicznych (jeżeli miały miejsce),</w:t>
      </w:r>
    </w:p>
    <w:p w14:paraId="11F65927" w14:textId="72423F9F" w:rsidR="0099372A" w:rsidRPr="00B717BC" w:rsidRDefault="0099372A"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protokoły poszczególnych odbiorów dokonywanych w trakcie realizacji robót zgodnie z pkt 2.2.21.</w:t>
      </w:r>
    </w:p>
    <w:p w14:paraId="40053047" w14:textId="3BBE635A" w:rsidR="009C53E0" w:rsidRPr="00B717BC" w:rsidRDefault="00A345B9" w:rsidP="00F10599">
      <w:pPr>
        <w:widowControl w:val="0"/>
        <w:numPr>
          <w:ilvl w:val="0"/>
          <w:numId w:val="4"/>
        </w:numPr>
        <w:tabs>
          <w:tab w:val="left" w:pos="993"/>
        </w:tabs>
        <w:spacing w:before="120" w:after="120" w:line="240" w:lineRule="auto"/>
        <w:ind w:hanging="11"/>
        <w:jc w:val="both"/>
        <w:rPr>
          <w:rFonts w:ascii="Montserrat" w:hAnsi="Montserrat"/>
          <w:iCs/>
          <w:color w:val="000000" w:themeColor="text1"/>
          <w:sz w:val="20"/>
          <w:szCs w:val="20"/>
        </w:rPr>
      </w:pPr>
      <w:r w:rsidRPr="00B717BC">
        <w:rPr>
          <w:rFonts w:ascii="Montserrat" w:hAnsi="Montserrat"/>
          <w:iCs/>
          <w:color w:val="000000" w:themeColor="text1"/>
          <w:sz w:val="20"/>
          <w:szCs w:val="20"/>
        </w:rPr>
        <w:t>protokoły odbioru technicznego:</w:t>
      </w:r>
    </w:p>
    <w:p w14:paraId="58B28688" w14:textId="224E3DFD" w:rsidR="005672A1" w:rsidRPr="00B717BC" w:rsidRDefault="00A345B9" w:rsidP="00F10599">
      <w:pPr>
        <w:numPr>
          <w:ilvl w:val="0"/>
          <w:numId w:val="13"/>
        </w:numPr>
        <w:spacing w:before="120" w:after="120" w:line="240" w:lineRule="auto"/>
        <w:ind w:left="1276" w:hanging="283"/>
        <w:jc w:val="both"/>
        <w:rPr>
          <w:rFonts w:ascii="Montserrat" w:hAnsi="Montserrat"/>
          <w:iCs/>
          <w:color w:val="000000" w:themeColor="text1"/>
          <w:sz w:val="20"/>
          <w:szCs w:val="20"/>
        </w:rPr>
      </w:pPr>
      <w:r w:rsidRPr="00B717BC">
        <w:rPr>
          <w:rFonts w:ascii="Montserrat" w:hAnsi="Montserrat"/>
          <w:iCs/>
          <w:color w:val="000000" w:themeColor="text1"/>
          <w:sz w:val="20"/>
          <w:szCs w:val="20"/>
        </w:rPr>
        <w:t>instalacji alarmu pożarowego (SAP),</w:t>
      </w:r>
    </w:p>
    <w:p w14:paraId="53DFE3C6" w14:textId="77777777" w:rsidR="009C53E0" w:rsidRPr="00B717BC" w:rsidRDefault="00A345B9" w:rsidP="00F10599">
      <w:pPr>
        <w:numPr>
          <w:ilvl w:val="0"/>
          <w:numId w:val="13"/>
        </w:numPr>
        <w:spacing w:before="120" w:after="120" w:line="240" w:lineRule="auto"/>
        <w:ind w:left="1276" w:hanging="283"/>
        <w:jc w:val="both"/>
        <w:rPr>
          <w:rFonts w:ascii="Montserrat" w:hAnsi="Montserrat"/>
          <w:iCs/>
          <w:color w:val="000000" w:themeColor="text1"/>
          <w:sz w:val="20"/>
          <w:szCs w:val="20"/>
        </w:rPr>
      </w:pPr>
      <w:r w:rsidRPr="00B717BC">
        <w:rPr>
          <w:rFonts w:ascii="Montserrat" w:hAnsi="Montserrat"/>
          <w:iCs/>
          <w:color w:val="000000" w:themeColor="text1"/>
          <w:sz w:val="20"/>
          <w:szCs w:val="20"/>
        </w:rPr>
        <w:t>instalacji klimatyzacji i wentylacji mechanicznej (wraz z urządzeniami),</w:t>
      </w:r>
    </w:p>
    <w:p w14:paraId="05CD6986" w14:textId="77818852" w:rsidR="0099372A" w:rsidRPr="00B717BC" w:rsidRDefault="0048717A"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 xml:space="preserve">protokoły z prób szczelności przyłączy i instalacji sanitarnych; </w:t>
      </w:r>
    </w:p>
    <w:p w14:paraId="4F321100" w14:textId="228E435A" w:rsidR="005672A1"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protokół z prób szczelności instalacji wody lodowej, protokół z pomiarów przepły</w:t>
      </w:r>
      <w:r w:rsidR="000531DA" w:rsidRPr="00B717BC">
        <w:rPr>
          <w:rFonts w:ascii="Montserrat" w:hAnsi="Montserrat"/>
          <w:iCs/>
          <w:color w:val="000000" w:themeColor="text1"/>
          <w:sz w:val="20"/>
          <w:szCs w:val="20"/>
        </w:rPr>
        <w:t>wu czynnika w instalacji chłodu,</w:t>
      </w:r>
    </w:p>
    <w:p w14:paraId="1F772FED" w14:textId="4795D268" w:rsidR="0048717A" w:rsidRPr="00B717BC" w:rsidRDefault="0048717A"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protokoły z prób szczelności instalacji gazów medycznych,</w:t>
      </w:r>
    </w:p>
    <w:p w14:paraId="4EC30052" w14:textId="77777777" w:rsidR="009C53E0"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protokoły badań elektrycznych:</w:t>
      </w:r>
    </w:p>
    <w:p w14:paraId="29F02308" w14:textId="77777777" w:rsidR="009C53E0" w:rsidRPr="00B717BC" w:rsidRDefault="00A345B9" w:rsidP="00F10599">
      <w:pPr>
        <w:numPr>
          <w:ilvl w:val="0"/>
          <w:numId w:val="13"/>
        </w:numPr>
        <w:spacing w:before="120" w:after="120" w:line="240" w:lineRule="auto"/>
        <w:ind w:left="1276" w:hanging="283"/>
        <w:jc w:val="both"/>
        <w:rPr>
          <w:rFonts w:ascii="Montserrat" w:hAnsi="Montserrat"/>
          <w:iCs/>
          <w:color w:val="000000" w:themeColor="text1"/>
          <w:sz w:val="20"/>
          <w:szCs w:val="20"/>
        </w:rPr>
      </w:pPr>
      <w:r w:rsidRPr="00B717BC">
        <w:rPr>
          <w:rFonts w:ascii="Montserrat" w:hAnsi="Montserrat"/>
          <w:iCs/>
          <w:color w:val="000000" w:themeColor="text1"/>
          <w:sz w:val="20"/>
          <w:szCs w:val="20"/>
        </w:rPr>
        <w:t>badania urządzeń zabezpieczających wyłącznikami różnicowo-prądowymi,</w:t>
      </w:r>
    </w:p>
    <w:p w14:paraId="7C7CAA31" w14:textId="77777777" w:rsidR="009C53E0" w:rsidRPr="00B717BC" w:rsidRDefault="00A345B9" w:rsidP="00F10599">
      <w:pPr>
        <w:numPr>
          <w:ilvl w:val="0"/>
          <w:numId w:val="13"/>
        </w:numPr>
        <w:spacing w:before="120" w:after="120" w:line="240" w:lineRule="auto"/>
        <w:ind w:left="1276" w:hanging="283"/>
        <w:jc w:val="both"/>
        <w:rPr>
          <w:rFonts w:ascii="Montserrat" w:hAnsi="Montserrat"/>
          <w:iCs/>
          <w:color w:val="000000" w:themeColor="text1"/>
          <w:sz w:val="20"/>
          <w:szCs w:val="20"/>
        </w:rPr>
      </w:pPr>
      <w:r w:rsidRPr="00B717BC">
        <w:rPr>
          <w:rFonts w:ascii="Montserrat" w:hAnsi="Montserrat"/>
          <w:iCs/>
          <w:color w:val="000000" w:themeColor="text1"/>
          <w:sz w:val="20"/>
          <w:szCs w:val="20"/>
        </w:rPr>
        <w:t>rezystancji izolacji przewodów i kabli,</w:t>
      </w:r>
    </w:p>
    <w:p w14:paraId="559A1428" w14:textId="77777777" w:rsidR="009C53E0" w:rsidRPr="00B717BC" w:rsidRDefault="00A345B9" w:rsidP="00F10599">
      <w:pPr>
        <w:numPr>
          <w:ilvl w:val="0"/>
          <w:numId w:val="13"/>
        </w:numPr>
        <w:spacing w:before="120" w:after="120" w:line="240" w:lineRule="auto"/>
        <w:ind w:left="1276" w:hanging="283"/>
        <w:jc w:val="both"/>
        <w:rPr>
          <w:rFonts w:ascii="Montserrat" w:hAnsi="Montserrat"/>
          <w:iCs/>
          <w:color w:val="000000" w:themeColor="text1"/>
          <w:sz w:val="20"/>
          <w:szCs w:val="20"/>
        </w:rPr>
      </w:pPr>
      <w:r w:rsidRPr="00B717BC">
        <w:rPr>
          <w:rFonts w:ascii="Montserrat" w:hAnsi="Montserrat"/>
          <w:iCs/>
          <w:color w:val="000000" w:themeColor="text1"/>
          <w:sz w:val="20"/>
          <w:szCs w:val="20"/>
        </w:rPr>
        <w:t>skuteczności ochrony przeciw porażeniowej,</w:t>
      </w:r>
    </w:p>
    <w:p w14:paraId="13043433" w14:textId="00D2BB22" w:rsidR="005672A1" w:rsidRPr="00B717BC" w:rsidRDefault="00A345B9" w:rsidP="00F10599">
      <w:pPr>
        <w:widowControl w:val="0"/>
        <w:numPr>
          <w:ilvl w:val="0"/>
          <w:numId w:val="4"/>
        </w:numPr>
        <w:tabs>
          <w:tab w:val="left" w:pos="993"/>
        </w:tabs>
        <w:spacing w:before="120" w:after="120" w:line="240" w:lineRule="auto"/>
        <w:ind w:hanging="11"/>
        <w:jc w:val="both"/>
        <w:rPr>
          <w:rFonts w:ascii="Montserrat" w:hAnsi="Montserrat"/>
          <w:iCs/>
          <w:color w:val="000000" w:themeColor="text1"/>
          <w:sz w:val="20"/>
          <w:szCs w:val="20"/>
        </w:rPr>
      </w:pPr>
      <w:r w:rsidRPr="00B717BC">
        <w:rPr>
          <w:rFonts w:ascii="Montserrat" w:hAnsi="Montserrat"/>
          <w:iCs/>
          <w:color w:val="000000" w:themeColor="text1"/>
          <w:sz w:val="20"/>
          <w:szCs w:val="20"/>
        </w:rPr>
        <w:t>protokoły badań natężenia oświetlenia (ogólnego i ewakuacyjnego)</w:t>
      </w:r>
      <w:r w:rsidR="00E67105" w:rsidRPr="00B717BC">
        <w:rPr>
          <w:rFonts w:ascii="Montserrat" w:hAnsi="Montserrat"/>
          <w:iCs/>
          <w:color w:val="000000" w:themeColor="text1"/>
          <w:sz w:val="20"/>
          <w:szCs w:val="20"/>
        </w:rPr>
        <w:t xml:space="preserve"> </w:t>
      </w:r>
      <w:r w:rsidR="003F311E" w:rsidRPr="00B717BC">
        <w:rPr>
          <w:rFonts w:ascii="Montserrat" w:hAnsi="Montserrat"/>
          <w:iCs/>
          <w:color w:val="000000" w:themeColor="text1"/>
          <w:sz w:val="20"/>
          <w:szCs w:val="20"/>
        </w:rPr>
        <w:t xml:space="preserve">wraz </w:t>
      </w:r>
      <w:r w:rsidR="00E67105" w:rsidRPr="00B717BC">
        <w:rPr>
          <w:rFonts w:ascii="Montserrat" w:hAnsi="Montserrat"/>
          <w:iCs/>
          <w:color w:val="000000" w:themeColor="text1"/>
          <w:sz w:val="20"/>
          <w:szCs w:val="20"/>
        </w:rPr>
        <w:t xml:space="preserve">z </w:t>
      </w:r>
      <w:r w:rsidR="003F311E" w:rsidRPr="00B717BC">
        <w:rPr>
          <w:rFonts w:ascii="Montserrat" w:hAnsi="Montserrat"/>
          <w:iCs/>
          <w:color w:val="000000" w:themeColor="text1"/>
          <w:sz w:val="20"/>
          <w:szCs w:val="20"/>
        </w:rPr>
        <w:t>siatką pomiarową</w:t>
      </w:r>
    </w:p>
    <w:p w14:paraId="2353510F" w14:textId="7FEEB965" w:rsidR="005672A1"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lastRenderedPageBreak/>
        <w:t>dokumentacja fotograficzna zakrywanych instalacji</w:t>
      </w:r>
      <w:r w:rsidR="00E67105" w:rsidRPr="00B717BC">
        <w:rPr>
          <w:rFonts w:ascii="Montserrat" w:hAnsi="Montserrat"/>
          <w:iCs/>
          <w:color w:val="000000" w:themeColor="text1"/>
          <w:sz w:val="20"/>
          <w:szCs w:val="20"/>
        </w:rPr>
        <w:t xml:space="preserve"> i innych robót ulegających zakryciu</w:t>
      </w:r>
      <w:r w:rsidRPr="00B717BC">
        <w:rPr>
          <w:rFonts w:ascii="Montserrat" w:hAnsi="Montserrat"/>
          <w:iCs/>
          <w:color w:val="000000" w:themeColor="text1"/>
          <w:sz w:val="20"/>
          <w:szCs w:val="20"/>
        </w:rPr>
        <w:t>,</w:t>
      </w:r>
      <w:r w:rsidR="003004D3" w:rsidRPr="00B717BC">
        <w:rPr>
          <w:rFonts w:ascii="Montserrat" w:hAnsi="Montserrat"/>
          <w:iCs/>
          <w:color w:val="000000" w:themeColor="text1"/>
          <w:sz w:val="20"/>
          <w:szCs w:val="20"/>
        </w:rPr>
        <w:t xml:space="preserve"> </w:t>
      </w:r>
      <w:r w:rsidR="00CA723D" w:rsidRPr="00B717BC">
        <w:rPr>
          <w:rFonts w:ascii="Montserrat" w:hAnsi="Montserrat"/>
          <w:iCs/>
          <w:color w:val="000000" w:themeColor="text1"/>
          <w:sz w:val="20"/>
          <w:szCs w:val="20"/>
        </w:rPr>
        <w:t>(</w:t>
      </w:r>
      <w:r w:rsidR="0049618E" w:rsidRPr="00B717BC">
        <w:rPr>
          <w:rFonts w:ascii="Montserrat" w:hAnsi="Montserrat"/>
          <w:iCs/>
          <w:color w:val="000000" w:themeColor="text1"/>
          <w:sz w:val="20"/>
          <w:szCs w:val="20"/>
        </w:rPr>
        <w:t>także tych wykonywanych</w:t>
      </w:r>
      <w:r w:rsidR="00E67105" w:rsidRPr="00B717BC">
        <w:rPr>
          <w:rFonts w:ascii="Montserrat" w:hAnsi="Montserrat"/>
          <w:iCs/>
          <w:color w:val="000000" w:themeColor="text1"/>
          <w:sz w:val="20"/>
          <w:szCs w:val="20"/>
        </w:rPr>
        <w:t xml:space="preserve"> </w:t>
      </w:r>
      <w:r w:rsidR="0049618E" w:rsidRPr="00B717BC">
        <w:rPr>
          <w:rFonts w:ascii="Montserrat" w:hAnsi="Montserrat"/>
          <w:iCs/>
          <w:color w:val="000000" w:themeColor="text1"/>
          <w:sz w:val="20"/>
          <w:szCs w:val="20"/>
        </w:rPr>
        <w:t>w zakładzie produkcyjnym Wykonawcy</w:t>
      </w:r>
      <w:r w:rsidR="00CA723D" w:rsidRPr="00B717BC">
        <w:rPr>
          <w:rFonts w:ascii="Montserrat" w:hAnsi="Montserrat"/>
          <w:iCs/>
          <w:color w:val="000000" w:themeColor="text1"/>
          <w:sz w:val="20"/>
          <w:szCs w:val="20"/>
        </w:rPr>
        <w:t>)</w:t>
      </w:r>
      <w:r w:rsidR="0049618E" w:rsidRPr="00B717BC">
        <w:rPr>
          <w:rFonts w:ascii="Montserrat" w:hAnsi="Montserrat"/>
          <w:iCs/>
          <w:color w:val="000000" w:themeColor="text1"/>
          <w:sz w:val="20"/>
          <w:szCs w:val="20"/>
        </w:rPr>
        <w:t>,</w:t>
      </w:r>
    </w:p>
    <w:p w14:paraId="4E597FB2" w14:textId="77777777" w:rsidR="005672A1"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karty gwarancyjne urządzeń, wyposażenia itp.,</w:t>
      </w:r>
    </w:p>
    <w:p w14:paraId="5A84A1EF" w14:textId="77777777" w:rsidR="005672A1"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dokumentacje techniczno-rozruchowe (DTR) urządzeń, wyposażenia itp.,</w:t>
      </w:r>
    </w:p>
    <w:p w14:paraId="2D453899" w14:textId="14B37D08" w:rsidR="005672A1" w:rsidRPr="00B717BC" w:rsidRDefault="0048717A"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 xml:space="preserve">zestawienie wbudowanych materiałów i urządzeń wraz z załącznikami jak: </w:t>
      </w:r>
      <w:r w:rsidR="00A345B9" w:rsidRPr="00B717BC">
        <w:rPr>
          <w:rFonts w:ascii="Montserrat" w:hAnsi="Montserrat"/>
          <w:iCs/>
          <w:color w:val="000000" w:themeColor="text1"/>
          <w:sz w:val="20"/>
          <w:szCs w:val="20"/>
        </w:rPr>
        <w:t xml:space="preserve">atesty aprobaty, deklaracje zgodności, świadectwa, certyfikaty itp. </w:t>
      </w:r>
      <w:r w:rsidR="005C3DB0" w:rsidRPr="00B717BC">
        <w:rPr>
          <w:rFonts w:ascii="Montserrat" w:hAnsi="Montserrat"/>
          <w:iCs/>
          <w:color w:val="000000" w:themeColor="text1"/>
          <w:sz w:val="20"/>
          <w:szCs w:val="20"/>
        </w:rPr>
        <w:t>n</w:t>
      </w:r>
      <w:r w:rsidR="00A345B9" w:rsidRPr="00B717BC">
        <w:rPr>
          <w:rFonts w:ascii="Montserrat" w:hAnsi="Montserrat"/>
          <w:iCs/>
          <w:color w:val="000000" w:themeColor="text1"/>
          <w:sz w:val="20"/>
          <w:szCs w:val="20"/>
        </w:rPr>
        <w:t>a materiały budowlane, urządzenia, wyposażenie itp. dopuszczające do stosowania</w:t>
      </w:r>
      <w:r w:rsidR="006B3C82" w:rsidRPr="00B717BC">
        <w:rPr>
          <w:rFonts w:ascii="Montserrat" w:hAnsi="Montserrat"/>
          <w:iCs/>
          <w:color w:val="000000" w:themeColor="text1"/>
          <w:sz w:val="20"/>
          <w:szCs w:val="20"/>
        </w:rPr>
        <w:br/>
      </w:r>
      <w:r w:rsidR="00A345B9" w:rsidRPr="00B717BC">
        <w:rPr>
          <w:rFonts w:ascii="Montserrat" w:hAnsi="Montserrat"/>
          <w:iCs/>
          <w:color w:val="000000" w:themeColor="text1"/>
          <w:sz w:val="20"/>
          <w:szCs w:val="20"/>
        </w:rPr>
        <w:t>w realizowanym obiekcie i jego eksploatacji na podstawie obowiązujących przepisów, PN i warunków technicznych</w:t>
      </w:r>
      <w:r w:rsidRPr="00B717BC">
        <w:rPr>
          <w:rFonts w:ascii="Montserrat" w:hAnsi="Montserrat"/>
          <w:iCs/>
          <w:color w:val="000000" w:themeColor="text1"/>
          <w:sz w:val="20"/>
          <w:szCs w:val="20"/>
        </w:rPr>
        <w:t>; dokumenty należy</w:t>
      </w:r>
      <w:r w:rsidR="00E67105" w:rsidRPr="00B717BC">
        <w:rPr>
          <w:rFonts w:ascii="Montserrat" w:hAnsi="Montserrat"/>
          <w:iCs/>
          <w:color w:val="000000" w:themeColor="text1"/>
          <w:sz w:val="20"/>
          <w:szCs w:val="20"/>
        </w:rPr>
        <w:t xml:space="preserve"> oznaczyć opisem „Wbudowano w obiekt…” z podaniem nazwy oraz adresu obiektu,</w:t>
      </w:r>
    </w:p>
    <w:p w14:paraId="53991933" w14:textId="77777777" w:rsidR="005672A1" w:rsidRPr="00B717BC"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instrukcje konserwacji wbudowanych urządzeń i zastosowanych materiałów wykończeniowych,</w:t>
      </w:r>
    </w:p>
    <w:p w14:paraId="3368AEA4" w14:textId="77777777" w:rsidR="005672A1" w:rsidRDefault="00A345B9"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B717BC">
        <w:rPr>
          <w:rFonts w:ascii="Montserrat" w:hAnsi="Montserrat"/>
          <w:iCs/>
          <w:color w:val="000000" w:themeColor="text1"/>
          <w:sz w:val="20"/>
          <w:szCs w:val="20"/>
        </w:rPr>
        <w:t>instrukcje eksploa</w:t>
      </w:r>
      <w:r w:rsidR="00BC4E5E" w:rsidRPr="00B717BC">
        <w:rPr>
          <w:rFonts w:ascii="Montserrat" w:hAnsi="Montserrat"/>
          <w:iCs/>
          <w:color w:val="000000" w:themeColor="text1"/>
          <w:sz w:val="20"/>
          <w:szCs w:val="20"/>
        </w:rPr>
        <w:t>tacji dla wykonanych instalacji,</w:t>
      </w:r>
    </w:p>
    <w:p w14:paraId="65608BC7" w14:textId="5F3A067B" w:rsidR="006A17DC" w:rsidRPr="00B717BC" w:rsidRDefault="006A17DC"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Pr>
          <w:rFonts w:ascii="Montserrat" w:hAnsi="Montserrat"/>
          <w:iCs/>
          <w:color w:val="000000" w:themeColor="text1"/>
          <w:sz w:val="20"/>
          <w:szCs w:val="20"/>
        </w:rPr>
        <w:t xml:space="preserve">instrukcja pożarowa dla </w:t>
      </w:r>
      <w:proofErr w:type="spellStart"/>
      <w:r>
        <w:rPr>
          <w:rFonts w:ascii="Montserrat" w:hAnsi="Montserrat"/>
          <w:iCs/>
          <w:color w:val="000000" w:themeColor="text1"/>
          <w:sz w:val="20"/>
          <w:szCs w:val="20"/>
        </w:rPr>
        <w:t>nowowybudowanego</w:t>
      </w:r>
      <w:proofErr w:type="spellEnd"/>
      <w:r>
        <w:rPr>
          <w:rFonts w:ascii="Montserrat" w:hAnsi="Montserrat"/>
          <w:iCs/>
          <w:color w:val="000000" w:themeColor="text1"/>
          <w:sz w:val="20"/>
          <w:szCs w:val="20"/>
        </w:rPr>
        <w:t xml:space="preserve"> obiektu wraz z aktualizacją i zatwierdzeniem instrukcji pożarowej dla szpitala.</w:t>
      </w:r>
    </w:p>
    <w:p w14:paraId="4B05AB5A" w14:textId="77777777" w:rsidR="000363F3" w:rsidRPr="000531DA" w:rsidRDefault="000363F3" w:rsidP="00F10599">
      <w:pPr>
        <w:widowControl w:val="0"/>
        <w:spacing w:before="120" w:after="120" w:line="240" w:lineRule="auto"/>
        <w:ind w:left="709"/>
        <w:jc w:val="both"/>
        <w:rPr>
          <w:rFonts w:ascii="Montserrat" w:hAnsi="Montserrat"/>
          <w:iCs/>
          <w:color w:val="000000" w:themeColor="text1"/>
          <w:sz w:val="20"/>
          <w:szCs w:val="20"/>
        </w:rPr>
      </w:pPr>
    </w:p>
    <w:p w14:paraId="062371B9" w14:textId="1F7B072D" w:rsidR="000363F3" w:rsidRPr="000531DA" w:rsidRDefault="000363F3" w:rsidP="00F10599">
      <w:pPr>
        <w:widowControl w:val="0"/>
        <w:spacing w:before="120" w:after="120" w:line="240" w:lineRule="auto"/>
        <w:ind w:left="709"/>
        <w:jc w:val="both"/>
        <w:rPr>
          <w:rFonts w:ascii="Montserrat" w:hAnsi="Montserrat"/>
          <w:iCs/>
          <w:color w:val="000000" w:themeColor="text1"/>
          <w:sz w:val="20"/>
          <w:szCs w:val="20"/>
        </w:rPr>
      </w:pPr>
      <w:r w:rsidRPr="000531DA">
        <w:rPr>
          <w:rFonts w:ascii="Montserrat" w:hAnsi="Montserrat"/>
          <w:iCs/>
          <w:color w:val="000000" w:themeColor="text1"/>
          <w:sz w:val="20"/>
          <w:szCs w:val="20"/>
        </w:rPr>
        <w:t>Nie później niż 30 dni przed zgłoszeniem robót Wykonawca przekaże Zamawiającemu:</w:t>
      </w:r>
    </w:p>
    <w:p w14:paraId="2D4C5DAB" w14:textId="4031C870" w:rsidR="000363F3" w:rsidRPr="000531DA" w:rsidRDefault="00BC4E5E"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0531DA">
        <w:rPr>
          <w:rFonts w:ascii="Montserrat" w:hAnsi="Montserrat"/>
          <w:iCs/>
          <w:color w:val="000000" w:themeColor="text1"/>
          <w:sz w:val="20"/>
          <w:szCs w:val="20"/>
        </w:rPr>
        <w:t xml:space="preserve">kosztorys powykonawczy </w:t>
      </w:r>
      <w:r w:rsidR="005501AF" w:rsidRPr="000531DA">
        <w:rPr>
          <w:rFonts w:ascii="Montserrat" w:hAnsi="Montserrat"/>
          <w:iCs/>
          <w:color w:val="000000" w:themeColor="text1"/>
          <w:sz w:val="20"/>
          <w:szCs w:val="20"/>
        </w:rPr>
        <w:t xml:space="preserve">stanowiący podstawę do </w:t>
      </w:r>
      <w:r w:rsidR="00DE5DBC" w:rsidRPr="000531DA">
        <w:rPr>
          <w:rFonts w:ascii="Montserrat" w:hAnsi="Montserrat"/>
          <w:iCs/>
          <w:color w:val="000000" w:themeColor="text1"/>
          <w:sz w:val="20"/>
          <w:szCs w:val="20"/>
        </w:rPr>
        <w:t xml:space="preserve">sporządzenia kart </w:t>
      </w:r>
      <w:r w:rsidR="000531DA" w:rsidRPr="000531DA">
        <w:rPr>
          <w:rFonts w:ascii="Montserrat" w:hAnsi="Montserrat"/>
          <w:iCs/>
          <w:color w:val="000000" w:themeColor="text1"/>
          <w:sz w:val="20"/>
          <w:szCs w:val="20"/>
        </w:rPr>
        <w:br/>
      </w:r>
      <w:r w:rsidR="00DE5DBC" w:rsidRPr="000531DA">
        <w:rPr>
          <w:rFonts w:ascii="Montserrat" w:hAnsi="Montserrat"/>
          <w:iCs/>
          <w:color w:val="000000" w:themeColor="text1"/>
          <w:sz w:val="20"/>
          <w:szCs w:val="20"/>
        </w:rPr>
        <w:t xml:space="preserve">OT i </w:t>
      </w:r>
      <w:r w:rsidR="005501AF" w:rsidRPr="000531DA">
        <w:rPr>
          <w:rFonts w:ascii="Montserrat" w:hAnsi="Montserrat"/>
          <w:iCs/>
          <w:color w:val="000000" w:themeColor="text1"/>
          <w:sz w:val="20"/>
          <w:szCs w:val="20"/>
        </w:rPr>
        <w:t>wprowadzenia</w:t>
      </w:r>
      <w:r w:rsidR="00391A7A" w:rsidRPr="000531DA">
        <w:rPr>
          <w:rFonts w:ascii="Montserrat" w:hAnsi="Montserrat"/>
          <w:iCs/>
          <w:color w:val="000000" w:themeColor="text1"/>
          <w:sz w:val="20"/>
          <w:szCs w:val="20"/>
        </w:rPr>
        <w:t xml:space="preserve"> kosztów robót budowlanych i instalacyjnych</w:t>
      </w:r>
      <w:r w:rsidR="000531DA" w:rsidRPr="000531DA">
        <w:rPr>
          <w:rFonts w:ascii="Montserrat" w:hAnsi="Montserrat"/>
          <w:iCs/>
          <w:color w:val="000000" w:themeColor="text1"/>
          <w:sz w:val="20"/>
          <w:szCs w:val="20"/>
        </w:rPr>
        <w:br/>
      </w:r>
      <w:r w:rsidR="00391A7A" w:rsidRPr="000531DA">
        <w:rPr>
          <w:rFonts w:ascii="Montserrat" w:hAnsi="Montserrat"/>
          <w:iCs/>
          <w:color w:val="000000" w:themeColor="text1"/>
          <w:sz w:val="20"/>
          <w:szCs w:val="20"/>
        </w:rPr>
        <w:t>oraz zamontowanych urządzeń do ewidencji środków trwałych Zamawiającego</w:t>
      </w:r>
      <w:r w:rsidR="000531DA" w:rsidRPr="000531DA">
        <w:rPr>
          <w:rFonts w:ascii="Montserrat" w:hAnsi="Montserrat"/>
          <w:iCs/>
          <w:color w:val="000000" w:themeColor="text1"/>
          <w:sz w:val="20"/>
          <w:szCs w:val="20"/>
        </w:rPr>
        <w:t>,</w:t>
      </w:r>
    </w:p>
    <w:p w14:paraId="1AFEEA27" w14:textId="341AD179" w:rsidR="00E67105" w:rsidRPr="000531DA" w:rsidRDefault="00E67105"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0531DA">
        <w:rPr>
          <w:rFonts w:ascii="Montserrat" w:hAnsi="Montserrat"/>
          <w:iCs/>
          <w:color w:val="000000" w:themeColor="text1"/>
          <w:sz w:val="20"/>
          <w:szCs w:val="20"/>
        </w:rPr>
        <w:t xml:space="preserve">karty </w:t>
      </w:r>
      <w:r w:rsidR="00CD50A2" w:rsidRPr="000531DA">
        <w:rPr>
          <w:rFonts w:ascii="Montserrat" w:hAnsi="Montserrat"/>
          <w:iCs/>
          <w:color w:val="000000" w:themeColor="text1"/>
          <w:sz w:val="20"/>
          <w:szCs w:val="20"/>
        </w:rPr>
        <w:t xml:space="preserve">OT </w:t>
      </w:r>
      <w:r w:rsidR="00DE5DBC" w:rsidRPr="000531DA">
        <w:rPr>
          <w:rFonts w:ascii="Montserrat" w:hAnsi="Montserrat"/>
          <w:iCs/>
          <w:color w:val="000000" w:themeColor="text1"/>
          <w:sz w:val="20"/>
          <w:szCs w:val="20"/>
        </w:rPr>
        <w:t xml:space="preserve">(w wersji edytowalnej) </w:t>
      </w:r>
      <w:r w:rsidR="006C045B" w:rsidRPr="000531DA">
        <w:rPr>
          <w:rFonts w:ascii="Montserrat" w:hAnsi="Montserrat"/>
          <w:iCs/>
          <w:color w:val="000000" w:themeColor="text1"/>
          <w:sz w:val="20"/>
          <w:szCs w:val="20"/>
        </w:rPr>
        <w:t xml:space="preserve">sporządzone na wzorze przekazanym </w:t>
      </w:r>
      <w:r w:rsidR="000531DA" w:rsidRPr="000531DA">
        <w:rPr>
          <w:rFonts w:ascii="Montserrat" w:hAnsi="Montserrat"/>
          <w:iCs/>
          <w:color w:val="000000" w:themeColor="text1"/>
          <w:sz w:val="20"/>
          <w:szCs w:val="20"/>
        </w:rPr>
        <w:br/>
      </w:r>
      <w:r w:rsidR="006C045B" w:rsidRPr="000531DA">
        <w:rPr>
          <w:rFonts w:ascii="Montserrat" w:hAnsi="Montserrat"/>
          <w:iCs/>
          <w:color w:val="000000" w:themeColor="text1"/>
          <w:sz w:val="20"/>
          <w:szCs w:val="20"/>
        </w:rPr>
        <w:t>przez Zamaw</w:t>
      </w:r>
      <w:r w:rsidR="00DE5DBC" w:rsidRPr="000531DA">
        <w:rPr>
          <w:rFonts w:ascii="Montserrat" w:hAnsi="Montserrat"/>
          <w:iCs/>
          <w:color w:val="000000" w:themeColor="text1"/>
          <w:sz w:val="20"/>
          <w:szCs w:val="20"/>
        </w:rPr>
        <w:t>ia</w:t>
      </w:r>
      <w:r w:rsidR="006C045B" w:rsidRPr="000531DA">
        <w:rPr>
          <w:rFonts w:ascii="Montserrat" w:hAnsi="Montserrat"/>
          <w:iCs/>
          <w:color w:val="000000" w:themeColor="text1"/>
          <w:sz w:val="20"/>
          <w:szCs w:val="20"/>
        </w:rPr>
        <w:t xml:space="preserve">jącego </w:t>
      </w:r>
      <w:r w:rsidR="00DE5DBC" w:rsidRPr="000531DA">
        <w:rPr>
          <w:rFonts w:ascii="Montserrat" w:hAnsi="Montserrat"/>
          <w:iCs/>
          <w:color w:val="000000" w:themeColor="text1"/>
          <w:sz w:val="20"/>
          <w:szCs w:val="20"/>
        </w:rPr>
        <w:t xml:space="preserve">dla </w:t>
      </w:r>
      <w:r w:rsidR="00CD50A2" w:rsidRPr="000531DA">
        <w:rPr>
          <w:rFonts w:ascii="Montserrat" w:hAnsi="Montserrat"/>
          <w:iCs/>
          <w:color w:val="000000" w:themeColor="text1"/>
          <w:sz w:val="20"/>
          <w:szCs w:val="20"/>
        </w:rPr>
        <w:t xml:space="preserve">poszczególnych elementów robót w </w:t>
      </w:r>
      <w:r w:rsidR="004B5B1A" w:rsidRPr="000531DA">
        <w:rPr>
          <w:rFonts w:ascii="Montserrat" w:hAnsi="Montserrat"/>
          <w:iCs/>
          <w:color w:val="000000" w:themeColor="text1"/>
          <w:sz w:val="20"/>
          <w:szCs w:val="20"/>
        </w:rPr>
        <w:t>uzgodnionym</w:t>
      </w:r>
      <w:r w:rsidR="000531DA" w:rsidRPr="000531DA">
        <w:rPr>
          <w:rFonts w:ascii="Montserrat" w:hAnsi="Montserrat"/>
          <w:iCs/>
          <w:color w:val="000000" w:themeColor="text1"/>
          <w:sz w:val="20"/>
          <w:szCs w:val="20"/>
        </w:rPr>
        <w:br/>
      </w:r>
      <w:r w:rsidR="004B5B1A" w:rsidRPr="000531DA">
        <w:rPr>
          <w:rFonts w:ascii="Montserrat" w:hAnsi="Montserrat"/>
          <w:iCs/>
          <w:color w:val="000000" w:themeColor="text1"/>
          <w:sz w:val="20"/>
          <w:szCs w:val="20"/>
        </w:rPr>
        <w:t xml:space="preserve">z Zamawiającym </w:t>
      </w:r>
      <w:r w:rsidR="00CD50A2" w:rsidRPr="000531DA">
        <w:rPr>
          <w:rFonts w:ascii="Montserrat" w:hAnsi="Montserrat"/>
          <w:iCs/>
          <w:color w:val="000000" w:themeColor="text1"/>
          <w:sz w:val="20"/>
          <w:szCs w:val="20"/>
        </w:rPr>
        <w:t xml:space="preserve">rozbiciu na elementy </w:t>
      </w:r>
      <w:r w:rsidR="00DE5DBC" w:rsidRPr="000531DA">
        <w:rPr>
          <w:rFonts w:ascii="Montserrat" w:hAnsi="Montserrat"/>
          <w:iCs/>
          <w:color w:val="000000" w:themeColor="text1"/>
          <w:sz w:val="20"/>
          <w:szCs w:val="20"/>
        </w:rPr>
        <w:t>budowlane</w:t>
      </w:r>
      <w:r w:rsidR="00CD50A2" w:rsidRPr="000531DA">
        <w:rPr>
          <w:rFonts w:ascii="Montserrat" w:hAnsi="Montserrat"/>
          <w:iCs/>
          <w:color w:val="000000" w:themeColor="text1"/>
          <w:sz w:val="20"/>
          <w:szCs w:val="20"/>
        </w:rPr>
        <w:t xml:space="preserve"> i instalac</w:t>
      </w:r>
      <w:r w:rsidR="00DE5DBC" w:rsidRPr="000531DA">
        <w:rPr>
          <w:rFonts w:ascii="Montserrat" w:hAnsi="Montserrat"/>
          <w:iCs/>
          <w:color w:val="000000" w:themeColor="text1"/>
          <w:sz w:val="20"/>
          <w:szCs w:val="20"/>
        </w:rPr>
        <w:t>yjne</w:t>
      </w:r>
      <w:r w:rsidR="000531DA" w:rsidRPr="000531DA">
        <w:rPr>
          <w:rFonts w:ascii="Montserrat" w:hAnsi="Montserrat"/>
          <w:iCs/>
          <w:color w:val="000000" w:themeColor="text1"/>
          <w:sz w:val="20"/>
          <w:szCs w:val="20"/>
        </w:rPr>
        <w:br/>
      </w:r>
      <w:r w:rsidR="00B453BE" w:rsidRPr="000531DA">
        <w:rPr>
          <w:rFonts w:ascii="Montserrat" w:hAnsi="Montserrat"/>
          <w:iCs/>
          <w:color w:val="000000" w:themeColor="text1"/>
          <w:sz w:val="20"/>
          <w:szCs w:val="20"/>
        </w:rPr>
        <w:t xml:space="preserve">(z opisem wykonanych prac) </w:t>
      </w:r>
      <w:r w:rsidR="00CD50A2" w:rsidRPr="000531DA">
        <w:rPr>
          <w:rFonts w:ascii="Montserrat" w:hAnsi="Montserrat"/>
          <w:iCs/>
          <w:color w:val="000000" w:themeColor="text1"/>
          <w:sz w:val="20"/>
          <w:szCs w:val="20"/>
        </w:rPr>
        <w:t xml:space="preserve">oraz </w:t>
      </w:r>
      <w:r w:rsidR="006C045B" w:rsidRPr="000531DA">
        <w:rPr>
          <w:rFonts w:ascii="Montserrat" w:hAnsi="Montserrat"/>
          <w:iCs/>
          <w:color w:val="000000" w:themeColor="text1"/>
          <w:sz w:val="20"/>
          <w:szCs w:val="20"/>
        </w:rPr>
        <w:t>urządzenia</w:t>
      </w:r>
      <w:r w:rsidR="00B453BE" w:rsidRPr="000531DA">
        <w:rPr>
          <w:rFonts w:ascii="Montserrat" w:hAnsi="Montserrat"/>
          <w:iCs/>
          <w:color w:val="000000" w:themeColor="text1"/>
          <w:sz w:val="20"/>
          <w:szCs w:val="20"/>
        </w:rPr>
        <w:t xml:space="preserve"> (z dokładną ich specyfikacją)</w:t>
      </w:r>
      <w:r w:rsidR="000531DA" w:rsidRPr="000531DA">
        <w:rPr>
          <w:rFonts w:ascii="Montserrat" w:hAnsi="Montserrat"/>
          <w:iCs/>
          <w:color w:val="000000" w:themeColor="text1"/>
          <w:sz w:val="20"/>
          <w:szCs w:val="20"/>
        </w:rPr>
        <w:br/>
      </w:r>
      <w:r w:rsidR="006C045B" w:rsidRPr="000531DA">
        <w:rPr>
          <w:rFonts w:ascii="Montserrat" w:hAnsi="Montserrat"/>
          <w:iCs/>
          <w:color w:val="000000" w:themeColor="text1"/>
          <w:sz w:val="20"/>
          <w:szCs w:val="20"/>
        </w:rPr>
        <w:t>z określeniem ich wartości jako składowych ceny zapłaconej</w:t>
      </w:r>
      <w:r w:rsidR="000531DA" w:rsidRPr="000531DA">
        <w:rPr>
          <w:rFonts w:ascii="Montserrat" w:hAnsi="Montserrat"/>
          <w:iCs/>
          <w:color w:val="000000" w:themeColor="text1"/>
          <w:sz w:val="20"/>
          <w:szCs w:val="20"/>
        </w:rPr>
        <w:br/>
      </w:r>
      <w:r w:rsidR="006C045B" w:rsidRPr="000531DA">
        <w:rPr>
          <w:rFonts w:ascii="Montserrat" w:hAnsi="Montserrat"/>
          <w:iCs/>
          <w:color w:val="000000" w:themeColor="text1"/>
          <w:sz w:val="20"/>
          <w:szCs w:val="20"/>
        </w:rPr>
        <w:t xml:space="preserve">przez Zamawiającego </w:t>
      </w:r>
      <w:r w:rsidR="00DE5DBC" w:rsidRPr="000531DA">
        <w:rPr>
          <w:rFonts w:ascii="Montserrat" w:hAnsi="Montserrat"/>
          <w:iCs/>
          <w:color w:val="000000" w:themeColor="text1"/>
          <w:sz w:val="20"/>
          <w:szCs w:val="20"/>
        </w:rPr>
        <w:t>za realizację Przedmiotu zamówienia,</w:t>
      </w:r>
    </w:p>
    <w:p w14:paraId="036E2413" w14:textId="5FC46FF5" w:rsidR="00DE5DBC" w:rsidRPr="000531DA" w:rsidRDefault="00DE5DBC" w:rsidP="00F10599">
      <w:pPr>
        <w:widowControl w:val="0"/>
        <w:numPr>
          <w:ilvl w:val="0"/>
          <w:numId w:val="4"/>
        </w:numPr>
        <w:tabs>
          <w:tab w:val="clear" w:pos="720"/>
          <w:tab w:val="num" w:pos="993"/>
        </w:tabs>
        <w:spacing w:before="120" w:after="120" w:line="240" w:lineRule="auto"/>
        <w:ind w:left="993" w:hanging="284"/>
        <w:jc w:val="both"/>
        <w:rPr>
          <w:rFonts w:ascii="Montserrat" w:hAnsi="Montserrat"/>
          <w:iCs/>
          <w:color w:val="000000" w:themeColor="text1"/>
          <w:sz w:val="20"/>
          <w:szCs w:val="20"/>
        </w:rPr>
      </w:pPr>
      <w:r w:rsidRPr="000531DA">
        <w:rPr>
          <w:rFonts w:ascii="Montserrat" w:hAnsi="Montserrat"/>
          <w:iCs/>
          <w:color w:val="000000" w:themeColor="text1"/>
          <w:sz w:val="20"/>
          <w:szCs w:val="20"/>
        </w:rPr>
        <w:t>zestawienie kart OT.</w:t>
      </w:r>
    </w:p>
    <w:p w14:paraId="7CFD37E0" w14:textId="77777777" w:rsidR="009C53E0" w:rsidRPr="00B717BC" w:rsidRDefault="009C53E0">
      <w:pPr>
        <w:widowControl w:val="0"/>
        <w:spacing w:after="0" w:line="240" w:lineRule="auto"/>
        <w:ind w:left="720"/>
        <w:jc w:val="both"/>
        <w:rPr>
          <w:rFonts w:ascii="Montserrat" w:hAnsi="Montserrat"/>
          <w:iCs/>
          <w:color w:val="000000" w:themeColor="text1"/>
          <w:sz w:val="20"/>
          <w:szCs w:val="20"/>
          <w:highlight w:val="cyan"/>
        </w:rPr>
      </w:pPr>
    </w:p>
    <w:p w14:paraId="1955963F" w14:textId="77777777" w:rsidR="009C53E0" w:rsidRPr="00B717BC" w:rsidRDefault="00A345B9">
      <w:pPr>
        <w:pStyle w:val="Akapitzlist"/>
        <w:numPr>
          <w:ilvl w:val="0"/>
          <w:numId w:val="11"/>
        </w:numPr>
        <w:ind w:left="426" w:hanging="426"/>
        <w:rPr>
          <w:rFonts w:ascii="Montserrat" w:hAnsi="Montserrat"/>
          <w:b/>
          <w:color w:val="000000" w:themeColor="text1"/>
        </w:rPr>
      </w:pPr>
      <w:r w:rsidRPr="00B717BC">
        <w:rPr>
          <w:rFonts w:ascii="Montserrat" w:hAnsi="Montserrat"/>
          <w:b/>
          <w:color w:val="000000" w:themeColor="text1"/>
        </w:rPr>
        <w:t>Opis wymagań Zamawiającego w stosunku do przedmiotu zamówienia.</w:t>
      </w:r>
    </w:p>
    <w:p w14:paraId="0371AAC2" w14:textId="77777777" w:rsidR="009C53E0" w:rsidRPr="00B717BC" w:rsidRDefault="009C53E0">
      <w:pPr>
        <w:spacing w:after="0" w:line="240" w:lineRule="auto"/>
        <w:jc w:val="both"/>
        <w:rPr>
          <w:rFonts w:ascii="Montserrat" w:hAnsi="Montserrat"/>
          <w:b/>
          <w:color w:val="000000" w:themeColor="text1"/>
          <w:sz w:val="20"/>
          <w:szCs w:val="20"/>
          <w:highlight w:val="cyan"/>
        </w:rPr>
      </w:pPr>
    </w:p>
    <w:p w14:paraId="3AB08CF9" w14:textId="77777777" w:rsidR="009C53E0" w:rsidRPr="00B717BC" w:rsidRDefault="009C53E0">
      <w:pPr>
        <w:pStyle w:val="Akapitzlist"/>
        <w:numPr>
          <w:ilvl w:val="0"/>
          <w:numId w:val="23"/>
        </w:numPr>
        <w:rPr>
          <w:rFonts w:ascii="Montserrat" w:hAnsi="Montserrat"/>
          <w:b/>
          <w:vanish/>
          <w:color w:val="000000" w:themeColor="text1"/>
          <w:highlight w:val="cyan"/>
        </w:rPr>
      </w:pPr>
    </w:p>
    <w:p w14:paraId="221D04A6" w14:textId="77777777" w:rsidR="009C53E0" w:rsidRPr="00B717BC" w:rsidRDefault="00A345B9" w:rsidP="00B739F9">
      <w:pPr>
        <w:pStyle w:val="Akapitzlist"/>
        <w:numPr>
          <w:ilvl w:val="1"/>
          <w:numId w:val="23"/>
        </w:numPr>
        <w:ind w:left="567" w:hanging="573"/>
        <w:rPr>
          <w:rFonts w:ascii="Montserrat" w:hAnsi="Montserrat"/>
          <w:b/>
          <w:color w:val="000000" w:themeColor="text1"/>
        </w:rPr>
      </w:pPr>
      <w:r w:rsidRPr="00B717BC">
        <w:rPr>
          <w:rFonts w:ascii="Montserrat" w:hAnsi="Montserrat"/>
          <w:b/>
          <w:color w:val="000000" w:themeColor="text1"/>
        </w:rPr>
        <w:t>Zagospodarowanie terenu.</w:t>
      </w:r>
    </w:p>
    <w:p w14:paraId="3D6F6BF2" w14:textId="1174926A" w:rsidR="004C7BFB" w:rsidRDefault="00A345B9" w:rsidP="004C7BFB">
      <w:pPr>
        <w:widowControl w:val="0"/>
        <w:spacing w:before="120" w:after="120" w:line="240" w:lineRule="auto"/>
        <w:ind w:left="567"/>
        <w:jc w:val="both"/>
        <w:rPr>
          <w:rFonts w:ascii="Montserrat" w:hAnsi="Montserrat"/>
          <w:color w:val="000000" w:themeColor="text1"/>
          <w:sz w:val="20"/>
          <w:szCs w:val="20"/>
        </w:rPr>
      </w:pPr>
      <w:r w:rsidRPr="00B717BC">
        <w:rPr>
          <w:rFonts w:ascii="Montserrat" w:hAnsi="Montserrat"/>
          <w:color w:val="000000" w:themeColor="text1"/>
          <w:sz w:val="20"/>
          <w:szCs w:val="20"/>
        </w:rPr>
        <w:t>Na terenie szpitala istnieją obiekty kubaturowe, drogi wewnętrzne, miejsca postojowe</w:t>
      </w:r>
      <w:r w:rsidR="007720BF"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dla samochodów osobowych, place manewrowe, ciągi piesze, sieci</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 xml:space="preserve">i przyłącza infrastruktury technicznej. </w:t>
      </w:r>
      <w:r w:rsidR="009A043B">
        <w:rPr>
          <w:rFonts w:ascii="Montserrat" w:hAnsi="Montserrat"/>
          <w:color w:val="000000" w:themeColor="text1"/>
          <w:sz w:val="20"/>
          <w:szCs w:val="20"/>
        </w:rPr>
        <w:t>Wykonawca w zakresie prac winien zaprojektować i zrealizować prace dotyczące zagospodarowania terenu wokół budynku wraz z dojściami i dojazdami oraz zielenią urządzoną.</w:t>
      </w:r>
      <w:r w:rsidR="009A043B"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W </w:t>
      </w:r>
      <w:r w:rsidR="009052DE" w:rsidRPr="00B717BC">
        <w:rPr>
          <w:rFonts w:ascii="Montserrat" w:hAnsi="Montserrat"/>
          <w:b/>
          <w:color w:val="000000" w:themeColor="text1"/>
          <w:sz w:val="20"/>
          <w:szCs w:val="20"/>
        </w:rPr>
        <w:t>Z</w:t>
      </w:r>
      <w:r w:rsidRPr="00B717BC">
        <w:rPr>
          <w:rFonts w:ascii="Montserrat" w:hAnsi="Montserrat"/>
          <w:b/>
          <w:color w:val="000000" w:themeColor="text1"/>
          <w:sz w:val="20"/>
          <w:szCs w:val="20"/>
        </w:rPr>
        <w:t>ałączniku nr</w:t>
      </w:r>
      <w:r w:rsidR="009052DE" w:rsidRPr="00B717BC">
        <w:rPr>
          <w:rFonts w:ascii="Montserrat" w:hAnsi="Montserrat"/>
          <w:b/>
          <w:color w:val="000000" w:themeColor="text1"/>
          <w:sz w:val="20"/>
          <w:szCs w:val="20"/>
        </w:rPr>
        <w:t xml:space="preserve"> 1</w:t>
      </w:r>
      <w:r w:rsidR="00DE5DBC" w:rsidRPr="00B717BC">
        <w:rPr>
          <w:rFonts w:ascii="Montserrat" w:hAnsi="Montserrat"/>
          <w:b/>
          <w:color w:val="000000" w:themeColor="text1"/>
          <w:sz w:val="20"/>
          <w:szCs w:val="20"/>
        </w:rPr>
        <w:t xml:space="preserve"> </w:t>
      </w:r>
      <w:r w:rsidRPr="00B717BC">
        <w:rPr>
          <w:rFonts w:ascii="Montserrat" w:hAnsi="Montserrat"/>
          <w:b/>
          <w:color w:val="000000" w:themeColor="text1"/>
          <w:sz w:val="20"/>
          <w:szCs w:val="20"/>
        </w:rPr>
        <w:t>do PFU</w:t>
      </w:r>
      <w:r w:rsidRPr="00B717BC">
        <w:rPr>
          <w:rFonts w:ascii="Montserrat" w:hAnsi="Montserrat"/>
          <w:color w:val="000000" w:themeColor="text1"/>
          <w:sz w:val="20"/>
          <w:szCs w:val="20"/>
        </w:rPr>
        <w:t xml:space="preserve"> wskazano planowaną lokalizację obiektu na działce budowlanej.</w:t>
      </w:r>
      <w:r w:rsidR="00E67547">
        <w:rPr>
          <w:rFonts w:ascii="Montserrat" w:hAnsi="Montserrat"/>
          <w:color w:val="000000" w:themeColor="text1"/>
          <w:sz w:val="20"/>
          <w:szCs w:val="20"/>
        </w:rPr>
        <w:t xml:space="preserve"> Budynek należy projektować i lokalizować tak, aby główne wejście do obiektu znajdowało się od strony wschodniej (od budynku nr 8 – </w:t>
      </w:r>
      <w:proofErr w:type="spellStart"/>
      <w:r w:rsidR="00E67547">
        <w:rPr>
          <w:rFonts w:ascii="Montserrat" w:hAnsi="Montserrat"/>
          <w:color w:val="000000" w:themeColor="text1"/>
          <w:sz w:val="20"/>
          <w:szCs w:val="20"/>
        </w:rPr>
        <w:t>CDiTN</w:t>
      </w:r>
      <w:proofErr w:type="spellEnd"/>
      <w:r w:rsidR="00E67547">
        <w:rPr>
          <w:rFonts w:ascii="Montserrat" w:hAnsi="Montserrat"/>
          <w:color w:val="000000" w:themeColor="text1"/>
          <w:sz w:val="20"/>
          <w:szCs w:val="20"/>
        </w:rPr>
        <w:t xml:space="preserve">). </w:t>
      </w:r>
      <w:r w:rsidR="009A043B">
        <w:rPr>
          <w:rFonts w:ascii="Montserrat" w:hAnsi="Montserrat"/>
          <w:color w:val="000000" w:themeColor="text1"/>
          <w:sz w:val="20"/>
          <w:szCs w:val="20"/>
        </w:rPr>
        <w:t xml:space="preserve">Od strony wejścia głównego przewidzieć należy również podjazd dla karetek.  W ramach zagospodarowania terenu </w:t>
      </w:r>
      <w:r w:rsidR="00E67547">
        <w:rPr>
          <w:rFonts w:ascii="Montserrat" w:hAnsi="Montserrat"/>
          <w:color w:val="000000" w:themeColor="text1"/>
          <w:sz w:val="20"/>
          <w:szCs w:val="20"/>
        </w:rPr>
        <w:t xml:space="preserve">należy </w:t>
      </w:r>
      <w:r w:rsidR="009A043B">
        <w:rPr>
          <w:rFonts w:ascii="Montserrat" w:hAnsi="Montserrat"/>
          <w:color w:val="000000" w:themeColor="text1"/>
          <w:sz w:val="20"/>
          <w:szCs w:val="20"/>
        </w:rPr>
        <w:t xml:space="preserve">zaprojektować </w:t>
      </w:r>
      <w:r w:rsidR="00E67547">
        <w:rPr>
          <w:rFonts w:ascii="Montserrat" w:hAnsi="Montserrat"/>
          <w:color w:val="000000" w:themeColor="text1"/>
          <w:sz w:val="20"/>
          <w:szCs w:val="20"/>
        </w:rPr>
        <w:t xml:space="preserve">również dojazd </w:t>
      </w:r>
      <w:r w:rsidR="009A043B">
        <w:rPr>
          <w:rFonts w:ascii="Montserrat" w:hAnsi="Montserrat"/>
          <w:color w:val="000000" w:themeColor="text1"/>
          <w:sz w:val="20"/>
          <w:szCs w:val="20"/>
        </w:rPr>
        <w:t xml:space="preserve">techniczny dla obsługi i ewentualnej wymiany urządzeń, </w:t>
      </w:r>
      <w:r w:rsidR="00E67547">
        <w:rPr>
          <w:rFonts w:ascii="Montserrat" w:hAnsi="Montserrat"/>
          <w:color w:val="000000" w:themeColor="text1"/>
          <w:sz w:val="20"/>
          <w:szCs w:val="20"/>
        </w:rPr>
        <w:t xml:space="preserve">dla dostaw farmaceutyków i odbioru odpadów promieniotwórczych oraz odbioru odpadów medycznych. Przy pracowni PET-CT przewidzieć należy również możliwość rozbudowy budynku o kolejną pracownie PET. </w:t>
      </w:r>
      <w:r w:rsidR="00560F08">
        <w:rPr>
          <w:rFonts w:ascii="Montserrat" w:hAnsi="Montserrat"/>
          <w:color w:val="000000" w:themeColor="text1"/>
          <w:sz w:val="20"/>
          <w:szCs w:val="20"/>
        </w:rPr>
        <w:t xml:space="preserve"> </w:t>
      </w:r>
      <w:r w:rsidRPr="00B717BC">
        <w:rPr>
          <w:rFonts w:ascii="Montserrat" w:hAnsi="Montserrat"/>
          <w:color w:val="000000" w:themeColor="text1"/>
          <w:sz w:val="20"/>
          <w:szCs w:val="20"/>
        </w:rPr>
        <w:t>Poziom posadowienia parteru należy ustalić w odniesieniu</w:t>
      </w:r>
      <w:r w:rsidR="007720BF"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do przyległego terenu utwardzonego z parkingiem wielostanowiskowym. Planuje się niewielkie zmiany w ukształtowaniu terenu (niwelację spadków w strefie „przy budynku”). </w:t>
      </w:r>
    </w:p>
    <w:p w14:paraId="2B7A59D3" w14:textId="62D82052" w:rsidR="004C7BFB" w:rsidRDefault="00DE5DBC" w:rsidP="004C7BFB">
      <w:pPr>
        <w:widowControl w:val="0"/>
        <w:spacing w:before="120" w:after="120" w:line="240" w:lineRule="auto"/>
        <w:ind w:left="567"/>
        <w:jc w:val="both"/>
        <w:rPr>
          <w:rFonts w:ascii="Montserrat" w:hAnsi="Montserrat"/>
          <w:color w:val="000000" w:themeColor="text1"/>
          <w:sz w:val="20"/>
          <w:szCs w:val="20"/>
        </w:rPr>
      </w:pPr>
      <w:r w:rsidRPr="00B717BC">
        <w:rPr>
          <w:rFonts w:ascii="Montserrat" w:hAnsi="Montserrat"/>
          <w:color w:val="000000" w:themeColor="text1"/>
          <w:sz w:val="20"/>
          <w:szCs w:val="20"/>
        </w:rPr>
        <w:t>N</w:t>
      </w:r>
      <w:r w:rsidR="00106D86" w:rsidRPr="00B717BC">
        <w:rPr>
          <w:rFonts w:ascii="Montserrat" w:hAnsi="Montserrat"/>
          <w:color w:val="000000" w:themeColor="text1"/>
          <w:sz w:val="20"/>
          <w:szCs w:val="20"/>
        </w:rPr>
        <w:t xml:space="preserve">ależy przeprowadzić </w:t>
      </w:r>
      <w:r w:rsidR="00A345B9" w:rsidRPr="00B717BC">
        <w:rPr>
          <w:rFonts w:ascii="Montserrat" w:hAnsi="Montserrat"/>
          <w:color w:val="000000" w:themeColor="text1"/>
          <w:sz w:val="20"/>
          <w:szCs w:val="20"/>
        </w:rPr>
        <w:t xml:space="preserve">wycinkę drzew i krzewów kolidujących z inwestycją. </w:t>
      </w:r>
      <w:r w:rsidR="00855B42" w:rsidRPr="00B717BC">
        <w:rPr>
          <w:rFonts w:ascii="Montserrat" w:hAnsi="Montserrat"/>
          <w:color w:val="000000" w:themeColor="text1"/>
          <w:sz w:val="20"/>
          <w:szCs w:val="20"/>
        </w:rPr>
        <w:t xml:space="preserve">Wykonawca </w:t>
      </w:r>
      <w:r w:rsidR="00A345B9" w:rsidRPr="00B717BC">
        <w:rPr>
          <w:rFonts w:ascii="Montserrat" w:hAnsi="Montserrat"/>
          <w:color w:val="000000" w:themeColor="text1"/>
          <w:sz w:val="20"/>
          <w:szCs w:val="20"/>
        </w:rPr>
        <w:t xml:space="preserve">ma w obowiązku zachować i ochraniać sąsiadujące z placem budowy drzewa, nie przeznaczone do wycinki. </w:t>
      </w:r>
    </w:p>
    <w:p w14:paraId="4E482620" w14:textId="75B6D361" w:rsidR="009C53E0" w:rsidRPr="00B717BC" w:rsidRDefault="00A345B9" w:rsidP="00F10599">
      <w:pPr>
        <w:widowControl w:val="0"/>
        <w:spacing w:before="120" w:after="120" w:line="240" w:lineRule="auto"/>
        <w:ind w:left="567"/>
        <w:jc w:val="both"/>
        <w:rPr>
          <w:rFonts w:ascii="Montserrat" w:hAnsi="Montserrat"/>
          <w:color w:val="000000" w:themeColor="text1"/>
          <w:sz w:val="20"/>
          <w:szCs w:val="20"/>
        </w:rPr>
      </w:pPr>
      <w:r w:rsidRPr="00B717BC">
        <w:rPr>
          <w:rFonts w:ascii="Montserrat" w:hAnsi="Montserrat"/>
          <w:color w:val="000000" w:themeColor="text1"/>
          <w:sz w:val="20"/>
          <w:szCs w:val="20"/>
        </w:rPr>
        <w:t>Planowana lokalizacja obiektu powoduje konieczność przeprojektowania utwardzonego placu parkingowego</w:t>
      </w:r>
      <w:r w:rsidR="004C7BFB">
        <w:rPr>
          <w:rFonts w:ascii="Montserrat" w:hAnsi="Montserrat"/>
          <w:color w:val="000000" w:themeColor="text1"/>
          <w:sz w:val="20"/>
          <w:szCs w:val="20"/>
        </w:rPr>
        <w:t xml:space="preserve"> </w:t>
      </w:r>
      <w:r w:rsidRPr="00B717BC">
        <w:rPr>
          <w:rFonts w:ascii="Montserrat" w:hAnsi="Montserrat"/>
          <w:color w:val="000000" w:themeColor="text1"/>
          <w:sz w:val="20"/>
          <w:szCs w:val="20"/>
        </w:rPr>
        <w:t>oraz uaktualnienia bilansu terenu.</w:t>
      </w:r>
      <w:r w:rsidR="00E67547">
        <w:rPr>
          <w:rFonts w:ascii="Montserrat" w:hAnsi="Montserrat"/>
          <w:color w:val="000000" w:themeColor="text1"/>
          <w:sz w:val="20"/>
          <w:szCs w:val="20"/>
        </w:rPr>
        <w:t xml:space="preserve"> Ilość miejsc postojowych – wynikowa, przy czym  należy pozostawić możliwie jak największą ilość </w:t>
      </w:r>
      <w:r w:rsidR="00E67547">
        <w:rPr>
          <w:rFonts w:ascii="Montserrat" w:hAnsi="Montserrat"/>
          <w:color w:val="000000" w:themeColor="text1"/>
          <w:sz w:val="20"/>
          <w:szCs w:val="20"/>
        </w:rPr>
        <w:lastRenderedPageBreak/>
        <w:t>miejsc istniejących</w:t>
      </w:r>
      <w:r w:rsidR="00560F08">
        <w:rPr>
          <w:rFonts w:ascii="Montserrat" w:hAnsi="Montserrat"/>
          <w:color w:val="000000" w:themeColor="text1"/>
          <w:sz w:val="20"/>
          <w:szCs w:val="20"/>
        </w:rPr>
        <w:t xml:space="preserve">. Zamawiający nie wymaga projektowania dodatkowych miejsc </w:t>
      </w:r>
      <w:r w:rsidR="00E67547">
        <w:rPr>
          <w:rFonts w:ascii="Montserrat" w:hAnsi="Montserrat"/>
          <w:color w:val="000000" w:themeColor="text1"/>
          <w:sz w:val="20"/>
          <w:szCs w:val="20"/>
        </w:rPr>
        <w:t>postojowych</w:t>
      </w:r>
      <w:r w:rsidR="00560F08">
        <w:rPr>
          <w:rFonts w:ascii="Montserrat" w:hAnsi="Montserrat"/>
          <w:color w:val="000000" w:themeColor="text1"/>
          <w:sz w:val="20"/>
          <w:szCs w:val="20"/>
        </w:rPr>
        <w:t xml:space="preserve"> z uwagi na wystarczającą ilość </w:t>
      </w:r>
      <w:r w:rsidR="009A043B">
        <w:rPr>
          <w:rFonts w:ascii="Montserrat" w:hAnsi="Montserrat"/>
          <w:color w:val="000000" w:themeColor="text1"/>
          <w:sz w:val="20"/>
          <w:szCs w:val="20"/>
        </w:rPr>
        <w:t xml:space="preserve">miejsc </w:t>
      </w:r>
      <w:r w:rsidR="00E67547">
        <w:rPr>
          <w:rFonts w:ascii="Montserrat" w:hAnsi="Montserrat"/>
          <w:color w:val="000000" w:themeColor="text1"/>
          <w:sz w:val="20"/>
          <w:szCs w:val="20"/>
        </w:rPr>
        <w:t>parking</w:t>
      </w:r>
      <w:r w:rsidR="009A043B">
        <w:rPr>
          <w:rFonts w:ascii="Montserrat" w:hAnsi="Montserrat"/>
          <w:color w:val="000000" w:themeColor="text1"/>
          <w:sz w:val="20"/>
          <w:szCs w:val="20"/>
        </w:rPr>
        <w:t xml:space="preserve">owych </w:t>
      </w:r>
      <w:r w:rsidR="00E67547">
        <w:rPr>
          <w:rFonts w:ascii="Montserrat" w:hAnsi="Montserrat"/>
          <w:color w:val="000000" w:themeColor="text1"/>
          <w:sz w:val="20"/>
          <w:szCs w:val="20"/>
        </w:rPr>
        <w:t>na terenie szpitala</w:t>
      </w:r>
      <w:r w:rsidR="009A043B">
        <w:rPr>
          <w:rFonts w:ascii="Montserrat" w:hAnsi="Montserrat"/>
          <w:color w:val="000000" w:themeColor="text1"/>
          <w:sz w:val="20"/>
          <w:szCs w:val="20"/>
        </w:rPr>
        <w:t xml:space="preserve"> zgodnie z Warunkami Technicznymi</w:t>
      </w:r>
      <w:r w:rsidR="00E67547">
        <w:rPr>
          <w:rFonts w:ascii="Montserrat" w:hAnsi="Montserrat"/>
          <w:color w:val="000000" w:themeColor="text1"/>
          <w:sz w:val="20"/>
          <w:szCs w:val="20"/>
        </w:rPr>
        <w:t>.</w:t>
      </w:r>
      <w:r w:rsidRPr="00B717BC">
        <w:rPr>
          <w:rFonts w:ascii="Montserrat" w:hAnsi="Montserrat"/>
          <w:color w:val="000000" w:themeColor="text1"/>
          <w:sz w:val="20"/>
          <w:szCs w:val="20"/>
        </w:rPr>
        <w:t xml:space="preserve"> W zakresie przygotowania terenu </w:t>
      </w:r>
      <w:r w:rsidR="00E67547">
        <w:rPr>
          <w:rFonts w:ascii="Montserrat" w:hAnsi="Montserrat"/>
          <w:color w:val="000000" w:themeColor="text1"/>
          <w:sz w:val="20"/>
          <w:szCs w:val="20"/>
        </w:rPr>
        <w:t xml:space="preserve">do realizacji robót </w:t>
      </w:r>
      <w:r w:rsidRPr="00B717BC">
        <w:rPr>
          <w:rFonts w:ascii="Montserrat" w:hAnsi="Montserrat"/>
          <w:color w:val="000000" w:themeColor="text1"/>
          <w:sz w:val="20"/>
          <w:szCs w:val="20"/>
        </w:rPr>
        <w:t>należy przygotować dojazd do placu budowy</w:t>
      </w:r>
      <w:r w:rsidR="00B717BC"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oraz wykonać zagospodarowanie placu budowy z jego wydzieleniem i ogrodzeniem</w:t>
      </w:r>
      <w:r w:rsidR="00B717BC"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w uzgodnieniu z Zamawiającym</w:t>
      </w:r>
      <w:r w:rsidR="004C7BFB">
        <w:rPr>
          <w:rFonts w:ascii="Montserrat" w:hAnsi="Montserrat"/>
          <w:color w:val="000000" w:themeColor="text1"/>
          <w:sz w:val="20"/>
          <w:szCs w:val="20"/>
        </w:rPr>
        <w:t xml:space="preserve"> </w:t>
      </w:r>
      <w:r w:rsidR="00F3553F" w:rsidRPr="00B717BC">
        <w:rPr>
          <w:rFonts w:ascii="Montserrat" w:hAnsi="Montserrat"/>
          <w:color w:val="000000" w:themeColor="text1"/>
          <w:sz w:val="20"/>
          <w:szCs w:val="20"/>
        </w:rPr>
        <w:t>z</w:t>
      </w:r>
      <w:r w:rsidR="007720BF" w:rsidRPr="00B717BC">
        <w:rPr>
          <w:rFonts w:ascii="Montserrat" w:hAnsi="Montserrat"/>
          <w:color w:val="000000" w:themeColor="text1"/>
          <w:sz w:val="20"/>
          <w:szCs w:val="20"/>
        </w:rPr>
        <w:t xml:space="preserve"> </w:t>
      </w:r>
      <w:r w:rsidR="00F3553F" w:rsidRPr="00B717BC">
        <w:rPr>
          <w:rFonts w:ascii="Montserrat" w:hAnsi="Montserrat"/>
          <w:color w:val="000000" w:themeColor="text1"/>
          <w:sz w:val="20"/>
          <w:szCs w:val="20"/>
        </w:rPr>
        <w:t>lokalizacją</w:t>
      </w:r>
      <w:r w:rsidRPr="00B717BC">
        <w:rPr>
          <w:rFonts w:ascii="Montserrat" w:hAnsi="Montserrat"/>
          <w:color w:val="000000" w:themeColor="text1"/>
          <w:sz w:val="20"/>
          <w:szCs w:val="20"/>
        </w:rPr>
        <w:t xml:space="preserve"> zaplecza budowy. </w:t>
      </w:r>
    </w:p>
    <w:p w14:paraId="40EB80F4" w14:textId="77777777" w:rsidR="009C53E0" w:rsidRPr="0059019E" w:rsidRDefault="009C53E0">
      <w:pPr>
        <w:widowControl w:val="0"/>
        <w:spacing w:after="0" w:line="240" w:lineRule="auto"/>
        <w:ind w:firstLine="708"/>
        <w:jc w:val="both"/>
        <w:rPr>
          <w:rFonts w:ascii="Montserrat" w:hAnsi="Montserrat"/>
          <w:iCs/>
          <w:sz w:val="20"/>
          <w:szCs w:val="20"/>
          <w:highlight w:val="cyan"/>
        </w:rPr>
      </w:pPr>
    </w:p>
    <w:p w14:paraId="25BED6A0" w14:textId="77777777" w:rsidR="009C53E0" w:rsidRPr="00B717BC" w:rsidRDefault="00A345B9" w:rsidP="00B739F9">
      <w:pPr>
        <w:pStyle w:val="Akapitzlist"/>
        <w:numPr>
          <w:ilvl w:val="1"/>
          <w:numId w:val="23"/>
        </w:numPr>
        <w:ind w:left="426" w:hanging="426"/>
        <w:rPr>
          <w:rFonts w:ascii="Montserrat" w:hAnsi="Montserrat"/>
          <w:b/>
          <w:color w:val="000000" w:themeColor="text1"/>
        </w:rPr>
      </w:pPr>
      <w:r w:rsidRPr="00B717BC">
        <w:rPr>
          <w:rFonts w:ascii="Montserrat" w:hAnsi="Montserrat"/>
          <w:b/>
          <w:bCs/>
          <w:iCs/>
          <w:color w:val="000000" w:themeColor="text1"/>
        </w:rPr>
        <w:t>Wymagania architektoniczno-konstrukcyjne.</w:t>
      </w:r>
    </w:p>
    <w:p w14:paraId="58094E8B" w14:textId="51BB330B" w:rsidR="00A76E28" w:rsidRDefault="00A345B9" w:rsidP="004C7BFB">
      <w:pPr>
        <w:widowControl w:val="0"/>
        <w:spacing w:before="120" w:after="120" w:line="240" w:lineRule="auto"/>
        <w:ind w:left="425"/>
        <w:jc w:val="both"/>
        <w:rPr>
          <w:rFonts w:ascii="Montserrat" w:hAnsi="Montserrat"/>
          <w:bCs/>
          <w:iCs/>
          <w:color w:val="000000" w:themeColor="text1"/>
          <w:sz w:val="20"/>
          <w:szCs w:val="20"/>
        </w:rPr>
      </w:pPr>
      <w:r w:rsidRPr="00B717BC">
        <w:rPr>
          <w:rFonts w:ascii="Montserrat" w:hAnsi="Montserrat"/>
          <w:bCs/>
          <w:iCs/>
          <w:color w:val="000000" w:themeColor="text1"/>
          <w:sz w:val="20"/>
          <w:szCs w:val="20"/>
        </w:rPr>
        <w:t>Budynek przeznaczony przede wszystkim do użytku ludzi o ograniczonej zdolności poruszania się, takie jak szpitale</w:t>
      </w:r>
      <w:r w:rsidR="00000228" w:rsidRPr="00B717BC">
        <w:rPr>
          <w:rFonts w:ascii="Montserrat" w:hAnsi="Montserrat"/>
          <w:bCs/>
          <w:iCs/>
          <w:color w:val="000000" w:themeColor="text1"/>
          <w:sz w:val="20"/>
          <w:szCs w:val="20"/>
        </w:rPr>
        <w:t xml:space="preserve">, budynek </w:t>
      </w:r>
      <w:r w:rsidRPr="00B717BC">
        <w:rPr>
          <w:rFonts w:ascii="Montserrat" w:hAnsi="Montserrat"/>
          <w:bCs/>
          <w:iCs/>
          <w:color w:val="000000" w:themeColor="text1"/>
          <w:sz w:val="20"/>
          <w:szCs w:val="20"/>
        </w:rPr>
        <w:t>niski – parterowy, realizowany</w:t>
      </w:r>
      <w:r w:rsidR="006B3C82" w:rsidRPr="00B717BC">
        <w:rPr>
          <w:rFonts w:ascii="Montserrat" w:hAnsi="Montserrat"/>
          <w:bCs/>
          <w:iCs/>
          <w:color w:val="000000" w:themeColor="text1"/>
          <w:sz w:val="20"/>
          <w:szCs w:val="20"/>
        </w:rPr>
        <w:br/>
      </w:r>
      <w:r w:rsidRPr="00B717BC">
        <w:rPr>
          <w:rFonts w:ascii="Montserrat" w:hAnsi="Montserrat"/>
          <w:bCs/>
          <w:iCs/>
          <w:color w:val="000000" w:themeColor="text1"/>
          <w:sz w:val="20"/>
          <w:szCs w:val="20"/>
        </w:rPr>
        <w:t>w technologii modułowej</w:t>
      </w:r>
      <w:r w:rsidR="00DE5DBC" w:rsidRPr="00B717BC">
        <w:rPr>
          <w:rFonts w:ascii="Montserrat" w:hAnsi="Montserrat"/>
          <w:bCs/>
          <w:iCs/>
          <w:color w:val="000000" w:themeColor="text1"/>
          <w:sz w:val="20"/>
          <w:szCs w:val="20"/>
        </w:rPr>
        <w:t xml:space="preserve"> lub tradycyjnej, </w:t>
      </w:r>
      <w:r w:rsidRPr="00B717BC">
        <w:rPr>
          <w:rFonts w:ascii="Montserrat" w:hAnsi="Montserrat"/>
          <w:bCs/>
          <w:iCs/>
          <w:color w:val="000000" w:themeColor="text1"/>
          <w:sz w:val="20"/>
          <w:szCs w:val="20"/>
        </w:rPr>
        <w:t xml:space="preserve">wykonany „pod klucz” ze wszystkimi instalacjami, dostosowany do wymogów instalowanej aparatury i pracy </w:t>
      </w:r>
      <w:r w:rsidR="006A17DC" w:rsidRPr="00B717BC">
        <w:rPr>
          <w:rFonts w:ascii="Montserrat" w:hAnsi="Montserrat"/>
          <w:bCs/>
          <w:iCs/>
          <w:color w:val="000000" w:themeColor="text1"/>
          <w:sz w:val="20"/>
          <w:szCs w:val="20"/>
        </w:rPr>
        <w:t>urządze</w:t>
      </w:r>
      <w:r w:rsidR="006A17DC">
        <w:rPr>
          <w:rFonts w:ascii="Montserrat" w:hAnsi="Montserrat"/>
          <w:bCs/>
          <w:iCs/>
          <w:color w:val="000000" w:themeColor="text1"/>
          <w:sz w:val="20"/>
          <w:szCs w:val="20"/>
        </w:rPr>
        <w:t>ń</w:t>
      </w:r>
      <w:r w:rsidR="006A17DC" w:rsidRPr="00B717BC">
        <w:rPr>
          <w:rFonts w:ascii="Montserrat" w:hAnsi="Montserrat"/>
          <w:bCs/>
          <w:iCs/>
          <w:color w:val="000000" w:themeColor="text1"/>
          <w:sz w:val="20"/>
          <w:szCs w:val="20"/>
        </w:rPr>
        <w:t xml:space="preserve"> </w:t>
      </w:r>
      <w:r w:rsidRPr="00B717BC">
        <w:rPr>
          <w:rFonts w:ascii="Montserrat" w:hAnsi="Montserrat"/>
          <w:bCs/>
          <w:iCs/>
          <w:color w:val="000000" w:themeColor="text1"/>
          <w:sz w:val="20"/>
          <w:szCs w:val="20"/>
        </w:rPr>
        <w:t>PET</w:t>
      </w:r>
      <w:r w:rsidR="00000228" w:rsidRPr="00B717BC">
        <w:rPr>
          <w:rFonts w:ascii="Montserrat" w:hAnsi="Montserrat"/>
          <w:bCs/>
          <w:iCs/>
          <w:color w:val="000000" w:themeColor="text1"/>
          <w:sz w:val="20"/>
          <w:szCs w:val="20"/>
        </w:rPr>
        <w:t xml:space="preserve">-CT, SPECT-CT, </w:t>
      </w:r>
      <w:r w:rsidRPr="00B717BC">
        <w:rPr>
          <w:rFonts w:ascii="Montserrat" w:hAnsi="Montserrat"/>
          <w:bCs/>
          <w:iCs/>
          <w:color w:val="000000" w:themeColor="text1"/>
          <w:sz w:val="20"/>
          <w:szCs w:val="20"/>
        </w:rPr>
        <w:t>umożliwiający użytkowanie pomieszczeń zgodnie</w:t>
      </w:r>
      <w:r w:rsidR="00DE5DBC" w:rsidRPr="00B717BC">
        <w:rPr>
          <w:rFonts w:ascii="Montserrat" w:hAnsi="Montserrat"/>
          <w:bCs/>
          <w:iCs/>
          <w:color w:val="000000" w:themeColor="text1"/>
          <w:sz w:val="20"/>
          <w:szCs w:val="20"/>
        </w:rPr>
        <w:t xml:space="preserve"> </w:t>
      </w:r>
      <w:r w:rsidRPr="00B717BC">
        <w:rPr>
          <w:rFonts w:ascii="Montserrat" w:hAnsi="Montserrat"/>
          <w:bCs/>
          <w:iCs/>
          <w:color w:val="000000" w:themeColor="text1"/>
          <w:sz w:val="20"/>
          <w:szCs w:val="20"/>
        </w:rPr>
        <w:t xml:space="preserve">z ich przeznaczeniem. </w:t>
      </w:r>
      <w:r w:rsidR="00DE5DBC" w:rsidRPr="00B717BC">
        <w:rPr>
          <w:rFonts w:ascii="Montserrat" w:hAnsi="Montserrat"/>
          <w:bCs/>
          <w:iCs/>
          <w:color w:val="000000" w:themeColor="text1"/>
          <w:sz w:val="20"/>
          <w:szCs w:val="20"/>
        </w:rPr>
        <w:t xml:space="preserve">Wskazanie na </w:t>
      </w:r>
      <w:r w:rsidRPr="00B717BC">
        <w:rPr>
          <w:rFonts w:ascii="Montserrat" w:hAnsi="Montserrat"/>
          <w:bCs/>
          <w:iCs/>
          <w:color w:val="000000" w:themeColor="text1"/>
          <w:sz w:val="20"/>
          <w:szCs w:val="20"/>
        </w:rPr>
        <w:t>realizacj</w:t>
      </w:r>
      <w:r w:rsidR="00DE5DBC" w:rsidRPr="00B717BC">
        <w:rPr>
          <w:rFonts w:ascii="Montserrat" w:hAnsi="Montserrat"/>
          <w:bCs/>
          <w:iCs/>
          <w:color w:val="000000" w:themeColor="text1"/>
          <w:sz w:val="20"/>
          <w:szCs w:val="20"/>
        </w:rPr>
        <w:t xml:space="preserve">ę </w:t>
      </w:r>
      <w:proofErr w:type="spellStart"/>
      <w:r w:rsidRPr="00B717BC">
        <w:rPr>
          <w:rFonts w:ascii="Montserrat" w:hAnsi="Montserrat"/>
          <w:bCs/>
          <w:iCs/>
          <w:color w:val="000000" w:themeColor="text1"/>
          <w:sz w:val="20"/>
          <w:szCs w:val="20"/>
        </w:rPr>
        <w:t>obiektuw</w:t>
      </w:r>
      <w:proofErr w:type="spellEnd"/>
      <w:r w:rsidRPr="00B717BC">
        <w:rPr>
          <w:rFonts w:ascii="Montserrat" w:hAnsi="Montserrat"/>
          <w:bCs/>
          <w:iCs/>
          <w:color w:val="000000" w:themeColor="text1"/>
          <w:sz w:val="20"/>
          <w:szCs w:val="20"/>
        </w:rPr>
        <w:t xml:space="preserve"> technologii modułowej </w:t>
      </w:r>
      <w:r w:rsidR="00DE5DBC" w:rsidRPr="00B717BC">
        <w:rPr>
          <w:rFonts w:ascii="Montserrat" w:hAnsi="Montserrat"/>
          <w:bCs/>
          <w:iCs/>
          <w:color w:val="000000" w:themeColor="text1"/>
          <w:sz w:val="20"/>
          <w:szCs w:val="20"/>
        </w:rPr>
        <w:t xml:space="preserve">może pozwolić </w:t>
      </w:r>
      <w:r w:rsidRPr="00B717BC">
        <w:rPr>
          <w:rFonts w:ascii="Montserrat" w:hAnsi="Montserrat"/>
          <w:bCs/>
          <w:iCs/>
          <w:color w:val="000000" w:themeColor="text1"/>
          <w:sz w:val="20"/>
          <w:szCs w:val="20"/>
        </w:rPr>
        <w:t>na znaczny stopień prefabrykacji przestrzennych jednostek kubaturowych poza terenem inwestycji</w:t>
      </w:r>
      <w:r w:rsidR="00A05401">
        <w:rPr>
          <w:rFonts w:ascii="Montserrat" w:hAnsi="Montserrat"/>
          <w:bCs/>
          <w:iCs/>
          <w:color w:val="000000" w:themeColor="text1"/>
          <w:sz w:val="20"/>
          <w:szCs w:val="20"/>
        </w:rPr>
        <w:t>.</w:t>
      </w:r>
      <w:r w:rsidR="00A05401" w:rsidRPr="00B717BC">
        <w:rPr>
          <w:rFonts w:ascii="Montserrat" w:hAnsi="Montserrat"/>
          <w:bCs/>
          <w:iCs/>
          <w:color w:val="000000" w:themeColor="text1"/>
          <w:sz w:val="20"/>
          <w:szCs w:val="20"/>
        </w:rPr>
        <w:t xml:space="preserve"> </w:t>
      </w:r>
      <w:r w:rsidR="00A05401">
        <w:rPr>
          <w:rFonts w:ascii="Montserrat" w:hAnsi="Montserrat"/>
          <w:bCs/>
          <w:iCs/>
          <w:color w:val="000000" w:themeColor="text1"/>
          <w:sz w:val="20"/>
          <w:szCs w:val="20"/>
        </w:rPr>
        <w:t>Należy wykonać m</w:t>
      </w:r>
      <w:r w:rsidR="00A05401" w:rsidRPr="00A05401">
        <w:rPr>
          <w:rFonts w:ascii="Montserrat" w:hAnsi="Montserrat"/>
          <w:bCs/>
          <w:iCs/>
          <w:color w:val="000000" w:themeColor="text1"/>
          <w:sz w:val="20"/>
          <w:szCs w:val="20"/>
        </w:rPr>
        <w:t>oduły o możliwie dużych gabarytach segmentów oraz o wysokim stopniu prefabrykacji</w:t>
      </w:r>
      <w:r w:rsidR="00A05401">
        <w:rPr>
          <w:rFonts w:ascii="Montserrat" w:hAnsi="Montserrat"/>
          <w:bCs/>
          <w:iCs/>
          <w:color w:val="000000" w:themeColor="text1"/>
          <w:sz w:val="20"/>
          <w:szCs w:val="20"/>
        </w:rPr>
        <w:t>. P</w:t>
      </w:r>
      <w:r w:rsidR="00A05401" w:rsidRPr="00A05401">
        <w:rPr>
          <w:rFonts w:ascii="Montserrat" w:hAnsi="Montserrat"/>
          <w:bCs/>
          <w:iCs/>
          <w:color w:val="000000" w:themeColor="text1"/>
          <w:sz w:val="20"/>
          <w:szCs w:val="20"/>
        </w:rPr>
        <w:t xml:space="preserve">race wykończeniowe na budowie </w:t>
      </w:r>
      <w:r w:rsidR="00A05401">
        <w:rPr>
          <w:rFonts w:ascii="Montserrat" w:hAnsi="Montserrat"/>
          <w:bCs/>
          <w:iCs/>
          <w:color w:val="000000" w:themeColor="text1"/>
          <w:sz w:val="20"/>
          <w:szCs w:val="20"/>
        </w:rPr>
        <w:t>powinny zostać ograniczone do takich,</w:t>
      </w:r>
      <w:r w:rsidR="00A05401" w:rsidRPr="00A05401">
        <w:rPr>
          <w:rFonts w:ascii="Montserrat" w:hAnsi="Montserrat"/>
          <w:bCs/>
          <w:iCs/>
          <w:color w:val="000000" w:themeColor="text1"/>
          <w:sz w:val="20"/>
          <w:szCs w:val="20"/>
        </w:rPr>
        <w:t xml:space="preserve"> których technologia wyklucza wykonanie w zakładzie produkcyjnym. </w:t>
      </w:r>
      <w:r w:rsidR="00A05401">
        <w:rPr>
          <w:rFonts w:ascii="Montserrat" w:hAnsi="Montserrat"/>
          <w:bCs/>
          <w:iCs/>
          <w:color w:val="000000" w:themeColor="text1"/>
          <w:sz w:val="20"/>
          <w:szCs w:val="20"/>
        </w:rPr>
        <w:t>W</w:t>
      </w:r>
      <w:r w:rsidR="00A05401" w:rsidRPr="00A05401">
        <w:rPr>
          <w:rFonts w:ascii="Montserrat" w:hAnsi="Montserrat"/>
          <w:bCs/>
          <w:iCs/>
          <w:color w:val="000000" w:themeColor="text1"/>
          <w:sz w:val="20"/>
          <w:szCs w:val="20"/>
        </w:rPr>
        <w:t xml:space="preserve">ymiary modułów </w:t>
      </w:r>
      <w:r w:rsidR="00A05401">
        <w:rPr>
          <w:rFonts w:ascii="Montserrat" w:hAnsi="Montserrat"/>
          <w:bCs/>
          <w:iCs/>
          <w:color w:val="000000" w:themeColor="text1"/>
          <w:sz w:val="20"/>
          <w:szCs w:val="20"/>
        </w:rPr>
        <w:t xml:space="preserve">powinny być możliwie jak największe, ale </w:t>
      </w:r>
      <w:r w:rsidR="00A05401" w:rsidRPr="00A05401">
        <w:rPr>
          <w:rFonts w:ascii="Montserrat" w:hAnsi="Montserrat"/>
          <w:bCs/>
          <w:iCs/>
          <w:color w:val="000000" w:themeColor="text1"/>
          <w:sz w:val="20"/>
          <w:szCs w:val="20"/>
        </w:rPr>
        <w:t>dostosowane do układu funkcjonalnego budynku, konstrukcji budynku  i zgodne z technologią wytwórcy modułów</w:t>
      </w:r>
      <w:r w:rsidR="00747538">
        <w:rPr>
          <w:rFonts w:ascii="Montserrat" w:hAnsi="Montserrat"/>
          <w:bCs/>
          <w:iCs/>
          <w:color w:val="000000" w:themeColor="text1"/>
          <w:sz w:val="20"/>
          <w:szCs w:val="20"/>
        </w:rPr>
        <w:t>.</w:t>
      </w:r>
      <w:r w:rsidR="00A05401">
        <w:rPr>
          <w:rFonts w:ascii="Montserrat" w:hAnsi="Montserrat"/>
          <w:bCs/>
          <w:iCs/>
          <w:color w:val="000000" w:themeColor="text1"/>
          <w:sz w:val="20"/>
          <w:szCs w:val="20"/>
        </w:rPr>
        <w:t xml:space="preserve"> </w:t>
      </w:r>
      <w:r w:rsidR="006A17DC">
        <w:rPr>
          <w:rFonts w:ascii="Montserrat" w:hAnsi="Montserrat"/>
          <w:bCs/>
          <w:iCs/>
          <w:color w:val="000000" w:themeColor="text1"/>
          <w:sz w:val="20"/>
          <w:szCs w:val="20"/>
        </w:rPr>
        <w:t>W</w:t>
      </w:r>
      <w:r w:rsidRPr="00B717BC">
        <w:rPr>
          <w:rFonts w:ascii="Montserrat" w:hAnsi="Montserrat"/>
          <w:bCs/>
          <w:iCs/>
          <w:color w:val="000000" w:themeColor="text1"/>
          <w:sz w:val="20"/>
          <w:szCs w:val="20"/>
        </w:rPr>
        <w:t>ysokoś</w:t>
      </w:r>
      <w:r w:rsidR="006A17DC">
        <w:rPr>
          <w:rFonts w:ascii="Montserrat" w:hAnsi="Montserrat"/>
          <w:bCs/>
          <w:iCs/>
          <w:color w:val="000000" w:themeColor="text1"/>
          <w:sz w:val="20"/>
          <w:szCs w:val="20"/>
        </w:rPr>
        <w:t>ć</w:t>
      </w:r>
      <w:r w:rsidRPr="00B717BC">
        <w:rPr>
          <w:rFonts w:ascii="Montserrat" w:hAnsi="Montserrat"/>
          <w:bCs/>
          <w:iCs/>
          <w:color w:val="000000" w:themeColor="text1"/>
          <w:sz w:val="20"/>
          <w:szCs w:val="20"/>
        </w:rPr>
        <w:t xml:space="preserve"> kondygnacji </w:t>
      </w:r>
      <w:r w:rsidR="00A05401">
        <w:rPr>
          <w:rFonts w:ascii="Montserrat" w:hAnsi="Montserrat"/>
          <w:bCs/>
          <w:iCs/>
          <w:color w:val="000000" w:themeColor="text1"/>
          <w:sz w:val="20"/>
          <w:szCs w:val="20"/>
        </w:rPr>
        <w:t>musi zapewniać</w:t>
      </w:r>
      <w:r w:rsidR="00003C9D" w:rsidRPr="00B717BC">
        <w:rPr>
          <w:rFonts w:ascii="Montserrat" w:hAnsi="Montserrat"/>
          <w:bCs/>
          <w:iCs/>
          <w:color w:val="000000" w:themeColor="text1"/>
          <w:sz w:val="20"/>
          <w:szCs w:val="20"/>
        </w:rPr>
        <w:t xml:space="preserve"> </w:t>
      </w:r>
      <w:r w:rsidRPr="00B717BC">
        <w:rPr>
          <w:rFonts w:ascii="Montserrat" w:hAnsi="Montserrat"/>
          <w:bCs/>
          <w:iCs/>
          <w:color w:val="000000" w:themeColor="text1"/>
          <w:sz w:val="20"/>
          <w:szCs w:val="20"/>
        </w:rPr>
        <w:t>co najmniej normatywną wysokość pomieszczenia w stanie wykończonym</w:t>
      </w:r>
      <w:r w:rsidR="00147D91">
        <w:rPr>
          <w:rFonts w:ascii="Montserrat" w:hAnsi="Montserrat"/>
          <w:bCs/>
          <w:iCs/>
          <w:color w:val="000000" w:themeColor="text1"/>
          <w:sz w:val="20"/>
          <w:szCs w:val="20"/>
        </w:rPr>
        <w:t xml:space="preserve"> (300 cm)</w:t>
      </w:r>
      <w:r w:rsidR="00000228" w:rsidRPr="00B717BC">
        <w:rPr>
          <w:rFonts w:ascii="Montserrat" w:hAnsi="Montserrat"/>
          <w:bCs/>
          <w:iCs/>
          <w:color w:val="000000" w:themeColor="text1"/>
          <w:sz w:val="20"/>
          <w:szCs w:val="20"/>
        </w:rPr>
        <w:t xml:space="preserve">, ze wskazaniem </w:t>
      </w:r>
      <w:r w:rsidR="005D5E11" w:rsidRPr="00B717BC">
        <w:rPr>
          <w:rFonts w:ascii="Montserrat" w:hAnsi="Montserrat"/>
          <w:bCs/>
          <w:iCs/>
          <w:color w:val="000000" w:themeColor="text1"/>
          <w:sz w:val="20"/>
          <w:szCs w:val="20"/>
        </w:rPr>
        <w:t xml:space="preserve">na </w:t>
      </w:r>
      <w:r w:rsidR="00147D91">
        <w:rPr>
          <w:rFonts w:ascii="Montserrat" w:hAnsi="Montserrat"/>
          <w:bCs/>
          <w:iCs/>
          <w:color w:val="000000" w:themeColor="text1"/>
          <w:sz w:val="20"/>
          <w:szCs w:val="20"/>
        </w:rPr>
        <w:t>330 cm</w:t>
      </w:r>
      <w:r w:rsidR="005D5E11" w:rsidRPr="00B717BC">
        <w:rPr>
          <w:rFonts w:ascii="Montserrat" w:hAnsi="Montserrat"/>
          <w:bCs/>
          <w:iCs/>
          <w:color w:val="000000" w:themeColor="text1"/>
          <w:sz w:val="20"/>
          <w:szCs w:val="20"/>
        </w:rPr>
        <w:t xml:space="preserve"> wysokości użytkowej, z </w:t>
      </w:r>
      <w:r w:rsidR="00147D91">
        <w:rPr>
          <w:rFonts w:ascii="Montserrat" w:hAnsi="Montserrat"/>
          <w:bCs/>
          <w:iCs/>
          <w:color w:val="000000" w:themeColor="text1"/>
          <w:sz w:val="20"/>
          <w:szCs w:val="20"/>
        </w:rPr>
        <w:t>ukryciem</w:t>
      </w:r>
      <w:r w:rsidR="00147D91" w:rsidRPr="00B717BC">
        <w:rPr>
          <w:rFonts w:ascii="Montserrat" w:hAnsi="Montserrat"/>
          <w:bCs/>
          <w:iCs/>
          <w:color w:val="000000" w:themeColor="text1"/>
          <w:sz w:val="20"/>
          <w:szCs w:val="20"/>
        </w:rPr>
        <w:t xml:space="preserve"> </w:t>
      </w:r>
      <w:r w:rsidRPr="00B717BC">
        <w:rPr>
          <w:rFonts w:ascii="Montserrat" w:hAnsi="Montserrat"/>
          <w:bCs/>
          <w:iCs/>
          <w:color w:val="000000" w:themeColor="text1"/>
          <w:sz w:val="20"/>
          <w:szCs w:val="20"/>
        </w:rPr>
        <w:t xml:space="preserve">w przestrzeni technologicznej ponad sufitem podwieszanym </w:t>
      </w:r>
      <w:r w:rsidR="00AC6566" w:rsidRPr="00B717BC">
        <w:rPr>
          <w:rFonts w:ascii="Montserrat" w:hAnsi="Montserrat"/>
          <w:bCs/>
          <w:iCs/>
          <w:color w:val="000000" w:themeColor="text1"/>
          <w:sz w:val="20"/>
          <w:szCs w:val="20"/>
        </w:rPr>
        <w:t>lub w </w:t>
      </w:r>
      <w:r w:rsidR="005D5E11" w:rsidRPr="00B717BC">
        <w:rPr>
          <w:rFonts w:ascii="Montserrat" w:hAnsi="Montserrat"/>
          <w:bCs/>
          <w:iCs/>
          <w:color w:val="000000" w:themeColor="text1"/>
          <w:sz w:val="20"/>
          <w:szCs w:val="20"/>
        </w:rPr>
        <w:t xml:space="preserve">przestrzeni podposadzkowej </w:t>
      </w:r>
      <w:r w:rsidRPr="00B717BC">
        <w:rPr>
          <w:rFonts w:ascii="Montserrat" w:hAnsi="Montserrat"/>
          <w:bCs/>
          <w:iCs/>
          <w:color w:val="000000" w:themeColor="text1"/>
          <w:sz w:val="20"/>
          <w:szCs w:val="20"/>
        </w:rPr>
        <w:t>wszelkich instalacji.</w:t>
      </w:r>
      <w:r w:rsidR="007720BF" w:rsidRPr="00B717BC">
        <w:rPr>
          <w:rFonts w:ascii="Montserrat" w:hAnsi="Montserrat"/>
          <w:bCs/>
          <w:iCs/>
          <w:color w:val="000000" w:themeColor="text1"/>
          <w:sz w:val="20"/>
          <w:szCs w:val="20"/>
        </w:rPr>
        <w:t xml:space="preserve"> </w:t>
      </w:r>
      <w:r w:rsidR="00D222A2" w:rsidRPr="00B717BC">
        <w:rPr>
          <w:rFonts w:ascii="Montserrat" w:hAnsi="Montserrat"/>
          <w:bCs/>
          <w:iCs/>
          <w:color w:val="000000" w:themeColor="text1"/>
          <w:sz w:val="20"/>
          <w:szCs w:val="20"/>
        </w:rPr>
        <w:t xml:space="preserve">Zamawiający dopuszcza </w:t>
      </w:r>
      <w:r w:rsidR="00003C9D">
        <w:rPr>
          <w:rFonts w:ascii="Montserrat" w:hAnsi="Montserrat"/>
          <w:bCs/>
          <w:iCs/>
          <w:color w:val="000000" w:themeColor="text1"/>
          <w:sz w:val="20"/>
          <w:szCs w:val="20"/>
        </w:rPr>
        <w:t xml:space="preserve">dostosowanie wymiarów modułów do projektowanego kształtu i funkcji poszczególnych części budynku z założeniem braku </w:t>
      </w:r>
      <w:r w:rsidR="00D222A2" w:rsidRPr="00B717BC">
        <w:rPr>
          <w:rFonts w:ascii="Montserrat" w:hAnsi="Montserrat"/>
          <w:bCs/>
          <w:iCs/>
          <w:color w:val="000000" w:themeColor="text1"/>
          <w:sz w:val="20"/>
          <w:szCs w:val="20"/>
        </w:rPr>
        <w:t xml:space="preserve"> wpływu </w:t>
      </w:r>
      <w:r w:rsidR="00003C9D">
        <w:rPr>
          <w:rFonts w:ascii="Montserrat" w:hAnsi="Montserrat"/>
          <w:bCs/>
          <w:iCs/>
          <w:color w:val="000000" w:themeColor="text1"/>
          <w:sz w:val="20"/>
          <w:szCs w:val="20"/>
        </w:rPr>
        <w:t xml:space="preserve">wymiarów modułów </w:t>
      </w:r>
      <w:r w:rsidR="00D222A2" w:rsidRPr="00B717BC">
        <w:rPr>
          <w:rFonts w:ascii="Montserrat" w:hAnsi="Montserrat"/>
          <w:bCs/>
          <w:iCs/>
          <w:color w:val="000000" w:themeColor="text1"/>
          <w:sz w:val="20"/>
          <w:szCs w:val="20"/>
        </w:rPr>
        <w:t xml:space="preserve">na </w:t>
      </w:r>
      <w:r w:rsidR="00A76E28">
        <w:rPr>
          <w:rFonts w:ascii="Montserrat" w:hAnsi="Montserrat"/>
          <w:bCs/>
          <w:iCs/>
          <w:color w:val="000000" w:themeColor="text1"/>
          <w:sz w:val="20"/>
          <w:szCs w:val="20"/>
        </w:rPr>
        <w:t xml:space="preserve">jego </w:t>
      </w:r>
      <w:r w:rsidR="00D222A2" w:rsidRPr="00B717BC">
        <w:rPr>
          <w:rFonts w:ascii="Montserrat" w:hAnsi="Montserrat"/>
          <w:bCs/>
          <w:iCs/>
          <w:color w:val="000000" w:themeColor="text1"/>
          <w:sz w:val="20"/>
          <w:szCs w:val="20"/>
        </w:rPr>
        <w:t>końcową funkcjonalność.</w:t>
      </w:r>
      <w:r w:rsidR="007720BF" w:rsidRPr="00B717BC">
        <w:rPr>
          <w:rFonts w:ascii="Montserrat" w:hAnsi="Montserrat"/>
          <w:bCs/>
          <w:iCs/>
          <w:color w:val="000000" w:themeColor="text1"/>
          <w:sz w:val="20"/>
          <w:szCs w:val="20"/>
        </w:rPr>
        <w:t xml:space="preserve"> </w:t>
      </w:r>
      <w:r w:rsidR="00A76E28">
        <w:rPr>
          <w:rFonts w:ascii="Montserrat" w:hAnsi="Montserrat"/>
          <w:bCs/>
          <w:iCs/>
          <w:color w:val="000000" w:themeColor="text1"/>
          <w:sz w:val="20"/>
          <w:szCs w:val="20"/>
        </w:rPr>
        <w:t xml:space="preserve">Jednocześnie niedopuszczalna jest realizacja budynku z wykorzystaniem technologii kontenerowej ze względu na zbyt małą powierzchnię kontenerów (standardowy wymiar kontenera ok. 2,5 x 6m)  i ograniczenia możliwości kształtowania przestrzeni wewnątrz obiektu. </w:t>
      </w:r>
    </w:p>
    <w:p w14:paraId="253C84A1" w14:textId="15F6FC0F" w:rsidR="009C53E0" w:rsidRPr="00B717BC" w:rsidRDefault="00A345B9" w:rsidP="00B739F9">
      <w:pPr>
        <w:widowControl w:val="0"/>
        <w:spacing w:line="240" w:lineRule="auto"/>
        <w:ind w:left="426"/>
        <w:jc w:val="both"/>
        <w:rPr>
          <w:rFonts w:ascii="Montserrat" w:hAnsi="Montserrat"/>
          <w:bCs/>
          <w:iCs/>
          <w:color w:val="000000" w:themeColor="text1"/>
          <w:sz w:val="20"/>
          <w:szCs w:val="20"/>
        </w:rPr>
      </w:pPr>
      <w:r w:rsidRPr="00B717BC">
        <w:rPr>
          <w:rFonts w:ascii="Montserrat" w:hAnsi="Montserrat"/>
          <w:bCs/>
          <w:iCs/>
          <w:color w:val="000000" w:themeColor="text1"/>
          <w:sz w:val="20"/>
          <w:szCs w:val="20"/>
        </w:rPr>
        <w:t xml:space="preserve">W przypadku konieczności montażu urządzeń technicznych na dachu należy przewidzieć możliwość ich znacznego zamaskowania </w:t>
      </w:r>
      <w:r w:rsidR="00A76E28">
        <w:rPr>
          <w:rFonts w:ascii="Montserrat" w:hAnsi="Montserrat"/>
          <w:bCs/>
          <w:iCs/>
          <w:color w:val="000000" w:themeColor="text1"/>
          <w:sz w:val="20"/>
          <w:szCs w:val="20"/>
        </w:rPr>
        <w:t xml:space="preserve"> </w:t>
      </w:r>
      <w:r w:rsidRPr="00B717BC">
        <w:rPr>
          <w:rFonts w:ascii="Montserrat" w:hAnsi="Montserrat"/>
          <w:bCs/>
          <w:iCs/>
          <w:color w:val="000000" w:themeColor="text1"/>
          <w:sz w:val="20"/>
          <w:szCs w:val="20"/>
        </w:rPr>
        <w:t>i zastosowania attyki</w:t>
      </w:r>
      <w:r w:rsidR="00C2302A" w:rsidRPr="00B717BC">
        <w:rPr>
          <w:rFonts w:ascii="Montserrat" w:hAnsi="Montserrat"/>
          <w:bCs/>
          <w:iCs/>
          <w:color w:val="000000" w:themeColor="text1"/>
          <w:sz w:val="20"/>
          <w:szCs w:val="20"/>
        </w:rPr>
        <w:t xml:space="preserve"> oraz zadaszenia</w:t>
      </w:r>
      <w:r w:rsidR="006A17DC">
        <w:rPr>
          <w:rFonts w:ascii="Montserrat" w:hAnsi="Montserrat"/>
          <w:bCs/>
          <w:iCs/>
          <w:color w:val="000000" w:themeColor="text1"/>
          <w:sz w:val="20"/>
          <w:szCs w:val="20"/>
        </w:rPr>
        <w:t xml:space="preserve"> urządzeń</w:t>
      </w:r>
      <w:r w:rsidR="00C2302A" w:rsidRPr="00B717BC">
        <w:rPr>
          <w:rFonts w:ascii="Montserrat" w:hAnsi="Montserrat"/>
          <w:bCs/>
          <w:iCs/>
          <w:color w:val="000000" w:themeColor="text1"/>
          <w:sz w:val="20"/>
          <w:szCs w:val="20"/>
        </w:rPr>
        <w:t>.</w:t>
      </w:r>
    </w:p>
    <w:p w14:paraId="1DB8D96D" w14:textId="77777777" w:rsidR="009C53E0" w:rsidRPr="00B717BC" w:rsidRDefault="00A345B9" w:rsidP="00B739F9">
      <w:pPr>
        <w:widowControl w:val="0"/>
        <w:spacing w:line="240" w:lineRule="auto"/>
        <w:ind w:left="426"/>
        <w:jc w:val="both"/>
        <w:rPr>
          <w:rFonts w:ascii="Montserrat" w:hAnsi="Montserrat"/>
          <w:bCs/>
          <w:iCs/>
          <w:color w:val="000000" w:themeColor="text1"/>
          <w:sz w:val="20"/>
          <w:szCs w:val="20"/>
        </w:rPr>
      </w:pPr>
      <w:r w:rsidRPr="00B717BC">
        <w:rPr>
          <w:rFonts w:ascii="Montserrat" w:hAnsi="Montserrat"/>
          <w:bCs/>
          <w:iCs/>
          <w:color w:val="000000" w:themeColor="text1"/>
          <w:sz w:val="20"/>
          <w:szCs w:val="20"/>
        </w:rPr>
        <w:t>Techniczne wykonanie poszczególnych modułów, wchodzących w skład budynku powinno być zrealizowane w takim stopniu, aby prace montażowe po posadowieniu modułów, polegały jedynie na połączeniu między modułami poszczególnych instalacji, za wyjątkiem instalacji których technolog</w:t>
      </w:r>
      <w:r w:rsidR="005D5E11" w:rsidRPr="00B717BC">
        <w:rPr>
          <w:rFonts w:ascii="Montserrat" w:hAnsi="Montserrat"/>
          <w:bCs/>
          <w:iCs/>
          <w:color w:val="000000" w:themeColor="text1"/>
          <w:sz w:val="20"/>
          <w:szCs w:val="20"/>
        </w:rPr>
        <w:t xml:space="preserve">ia wymaga montażu bez połączeń. </w:t>
      </w:r>
      <w:r w:rsidR="00284973" w:rsidRPr="00B717BC">
        <w:rPr>
          <w:rFonts w:ascii="Montserrat" w:hAnsi="Montserrat"/>
          <w:bCs/>
          <w:iCs/>
          <w:color w:val="000000" w:themeColor="text1"/>
          <w:sz w:val="20"/>
          <w:szCs w:val="20"/>
        </w:rPr>
        <w:t xml:space="preserve">Zakłada się </w:t>
      </w:r>
      <w:r w:rsidR="00B133AF" w:rsidRPr="00B717BC">
        <w:rPr>
          <w:rFonts w:ascii="Montserrat" w:hAnsi="Montserrat"/>
          <w:bCs/>
          <w:iCs/>
          <w:color w:val="000000" w:themeColor="text1"/>
          <w:sz w:val="20"/>
          <w:szCs w:val="20"/>
        </w:rPr>
        <w:t>wysoki</w:t>
      </w:r>
      <w:r w:rsidR="00284973" w:rsidRPr="00B717BC">
        <w:rPr>
          <w:rFonts w:ascii="Montserrat" w:hAnsi="Montserrat"/>
          <w:bCs/>
          <w:iCs/>
          <w:color w:val="000000" w:themeColor="text1"/>
          <w:sz w:val="20"/>
          <w:szCs w:val="20"/>
        </w:rPr>
        <w:t xml:space="preserve"> stopień prefabrykacji. </w:t>
      </w:r>
      <w:r w:rsidRPr="00B717BC">
        <w:rPr>
          <w:rFonts w:ascii="Montserrat" w:hAnsi="Montserrat"/>
          <w:bCs/>
          <w:iCs/>
          <w:color w:val="000000" w:themeColor="text1"/>
          <w:sz w:val="20"/>
          <w:szCs w:val="20"/>
        </w:rPr>
        <w:t xml:space="preserve">Budynek w konstrukcji modułowej musi gwarantować czas użytkowania </w:t>
      </w:r>
      <w:r w:rsidRPr="00B717BC">
        <w:rPr>
          <w:rFonts w:ascii="Montserrat" w:hAnsi="Montserrat"/>
          <w:bCs/>
          <w:iCs/>
          <w:color w:val="000000" w:themeColor="text1"/>
          <w:sz w:val="20"/>
          <w:szCs w:val="20"/>
          <w:u w:val="single"/>
        </w:rPr>
        <w:t>co najmniej 25 lat</w:t>
      </w:r>
      <w:r w:rsidRPr="00B717BC">
        <w:rPr>
          <w:rFonts w:ascii="Montserrat" w:hAnsi="Montserrat"/>
          <w:bCs/>
          <w:iCs/>
          <w:color w:val="000000" w:themeColor="text1"/>
          <w:sz w:val="20"/>
          <w:szCs w:val="20"/>
        </w:rPr>
        <w:t>.</w:t>
      </w:r>
    </w:p>
    <w:p w14:paraId="468971F2" w14:textId="09A1DB59" w:rsidR="00DE5DBC" w:rsidRPr="00B717BC" w:rsidRDefault="00DE5DBC" w:rsidP="00B739F9">
      <w:pPr>
        <w:widowControl w:val="0"/>
        <w:spacing w:line="240" w:lineRule="auto"/>
        <w:ind w:left="426"/>
        <w:jc w:val="both"/>
        <w:rPr>
          <w:rFonts w:ascii="Montserrat" w:hAnsi="Montserrat"/>
          <w:b/>
          <w:iCs/>
          <w:color w:val="000000" w:themeColor="text1"/>
          <w:sz w:val="20"/>
          <w:szCs w:val="20"/>
        </w:rPr>
      </w:pPr>
      <w:r w:rsidRPr="00B717BC">
        <w:rPr>
          <w:rFonts w:ascii="Montserrat" w:hAnsi="Montserrat"/>
          <w:b/>
          <w:iCs/>
          <w:color w:val="000000" w:themeColor="text1"/>
          <w:sz w:val="20"/>
          <w:szCs w:val="20"/>
        </w:rPr>
        <w:t xml:space="preserve">Zamawiający dopuszcza </w:t>
      </w:r>
      <w:r w:rsidR="00B35BBF" w:rsidRPr="00B717BC">
        <w:rPr>
          <w:rFonts w:ascii="Montserrat" w:hAnsi="Montserrat"/>
          <w:b/>
          <w:iCs/>
          <w:color w:val="000000" w:themeColor="text1"/>
          <w:sz w:val="20"/>
          <w:szCs w:val="20"/>
        </w:rPr>
        <w:t xml:space="preserve">również </w:t>
      </w:r>
      <w:r w:rsidRPr="00B717BC">
        <w:rPr>
          <w:rFonts w:ascii="Montserrat" w:hAnsi="Montserrat"/>
          <w:b/>
          <w:iCs/>
          <w:color w:val="000000" w:themeColor="text1"/>
          <w:sz w:val="20"/>
          <w:szCs w:val="20"/>
        </w:rPr>
        <w:t xml:space="preserve">możliwość </w:t>
      </w:r>
      <w:r w:rsidR="00E261E7" w:rsidRPr="00B717BC">
        <w:rPr>
          <w:rFonts w:ascii="Montserrat" w:hAnsi="Montserrat"/>
          <w:b/>
          <w:iCs/>
          <w:color w:val="000000" w:themeColor="text1"/>
          <w:sz w:val="20"/>
          <w:szCs w:val="20"/>
        </w:rPr>
        <w:t xml:space="preserve">zmiany technologii </w:t>
      </w:r>
      <w:r w:rsidRPr="00B717BC">
        <w:rPr>
          <w:rFonts w:ascii="Montserrat" w:hAnsi="Montserrat"/>
          <w:b/>
          <w:iCs/>
          <w:color w:val="000000" w:themeColor="text1"/>
          <w:sz w:val="20"/>
          <w:szCs w:val="20"/>
        </w:rPr>
        <w:t>wykonania budynku</w:t>
      </w:r>
      <w:r w:rsidR="00B35BBF" w:rsidRPr="00B717BC">
        <w:rPr>
          <w:rFonts w:ascii="Montserrat" w:hAnsi="Montserrat"/>
          <w:b/>
          <w:iCs/>
          <w:color w:val="000000" w:themeColor="text1"/>
          <w:sz w:val="20"/>
          <w:szCs w:val="20"/>
        </w:rPr>
        <w:t xml:space="preserve"> w </w:t>
      </w:r>
      <w:r w:rsidR="00B35BBF" w:rsidRPr="00B717BC">
        <w:rPr>
          <w:rFonts w:ascii="Montserrat" w:hAnsi="Montserrat"/>
          <w:b/>
          <w:color w:val="000000" w:themeColor="text1"/>
          <w:sz w:val="20"/>
          <w:szCs w:val="20"/>
        </w:rPr>
        <w:t xml:space="preserve">części lub w całości </w:t>
      </w:r>
      <w:r w:rsidR="00E261E7" w:rsidRPr="00B717BC">
        <w:rPr>
          <w:rFonts w:ascii="Montserrat" w:hAnsi="Montserrat"/>
          <w:b/>
          <w:color w:val="000000" w:themeColor="text1"/>
          <w:sz w:val="20"/>
          <w:szCs w:val="20"/>
        </w:rPr>
        <w:t>na</w:t>
      </w:r>
      <w:r w:rsidR="00B35BBF" w:rsidRPr="00B717BC">
        <w:rPr>
          <w:rFonts w:ascii="Montserrat" w:hAnsi="Montserrat"/>
          <w:b/>
          <w:color w:val="000000" w:themeColor="text1"/>
          <w:sz w:val="20"/>
          <w:szCs w:val="20"/>
        </w:rPr>
        <w:t xml:space="preserve"> technologi</w:t>
      </w:r>
      <w:r w:rsidR="00E261E7" w:rsidRPr="00B717BC">
        <w:rPr>
          <w:rFonts w:ascii="Montserrat" w:hAnsi="Montserrat"/>
          <w:b/>
          <w:color w:val="000000" w:themeColor="text1"/>
          <w:sz w:val="20"/>
          <w:szCs w:val="20"/>
        </w:rPr>
        <w:t>ę</w:t>
      </w:r>
      <w:r w:rsidR="00B35BBF" w:rsidRPr="00B717BC">
        <w:rPr>
          <w:rFonts w:ascii="Montserrat" w:hAnsi="Montserrat"/>
          <w:b/>
          <w:color w:val="000000" w:themeColor="text1"/>
          <w:sz w:val="20"/>
          <w:szCs w:val="20"/>
        </w:rPr>
        <w:t xml:space="preserve"> tradycyjn</w:t>
      </w:r>
      <w:r w:rsidR="00E261E7" w:rsidRPr="00B717BC">
        <w:rPr>
          <w:rFonts w:ascii="Montserrat" w:hAnsi="Montserrat"/>
          <w:b/>
          <w:color w:val="000000" w:themeColor="text1"/>
          <w:sz w:val="20"/>
          <w:szCs w:val="20"/>
        </w:rPr>
        <w:t>ą</w:t>
      </w:r>
      <w:r w:rsidR="00B35BBF" w:rsidRPr="00B717BC">
        <w:rPr>
          <w:rFonts w:ascii="Montserrat" w:hAnsi="Montserrat"/>
          <w:b/>
          <w:color w:val="000000" w:themeColor="text1"/>
          <w:sz w:val="20"/>
          <w:szCs w:val="20"/>
        </w:rPr>
        <w:t xml:space="preserve"> z zastrzeżeniem zachowania terminu realizacji zamówienia oraz zapewnienia pełnej funkcjonalności i określonych w niniejszym PFU parametrów </w:t>
      </w:r>
      <w:r w:rsidR="00E261E7" w:rsidRPr="00B717BC">
        <w:rPr>
          <w:rFonts w:ascii="Montserrat" w:hAnsi="Montserrat"/>
          <w:b/>
          <w:color w:val="000000" w:themeColor="text1"/>
          <w:sz w:val="20"/>
          <w:szCs w:val="20"/>
        </w:rPr>
        <w:t xml:space="preserve">konstrukcyjnych (wytrzymałościowych) i </w:t>
      </w:r>
      <w:r w:rsidR="00B35BBF" w:rsidRPr="00B717BC">
        <w:rPr>
          <w:rFonts w:ascii="Montserrat" w:hAnsi="Montserrat"/>
          <w:b/>
          <w:color w:val="000000" w:themeColor="text1"/>
          <w:sz w:val="20"/>
          <w:szCs w:val="20"/>
        </w:rPr>
        <w:t>użytkowych</w:t>
      </w:r>
      <w:r w:rsidR="00E261E7" w:rsidRPr="00B717BC">
        <w:rPr>
          <w:rFonts w:ascii="Montserrat" w:hAnsi="Montserrat"/>
          <w:b/>
          <w:color w:val="000000" w:themeColor="text1"/>
          <w:sz w:val="20"/>
          <w:szCs w:val="20"/>
        </w:rPr>
        <w:t xml:space="preserve"> obiektu</w:t>
      </w:r>
      <w:r w:rsidR="00B35BBF" w:rsidRPr="00B717BC">
        <w:rPr>
          <w:rFonts w:ascii="Montserrat" w:hAnsi="Montserrat"/>
          <w:b/>
          <w:color w:val="000000" w:themeColor="text1"/>
          <w:sz w:val="20"/>
          <w:szCs w:val="20"/>
        </w:rPr>
        <w:t xml:space="preserve"> oraz </w:t>
      </w:r>
      <w:r w:rsidR="00E261E7" w:rsidRPr="00B717BC">
        <w:rPr>
          <w:rFonts w:ascii="Montserrat" w:hAnsi="Montserrat"/>
          <w:b/>
          <w:color w:val="000000" w:themeColor="text1"/>
          <w:sz w:val="20"/>
          <w:szCs w:val="20"/>
        </w:rPr>
        <w:t xml:space="preserve">standardu </w:t>
      </w:r>
      <w:r w:rsidR="00B35BBF" w:rsidRPr="00B717BC">
        <w:rPr>
          <w:rFonts w:ascii="Montserrat" w:hAnsi="Montserrat"/>
          <w:b/>
          <w:color w:val="000000" w:themeColor="text1"/>
          <w:sz w:val="20"/>
          <w:szCs w:val="20"/>
        </w:rPr>
        <w:t>wykończeni</w:t>
      </w:r>
      <w:r w:rsidR="00E261E7" w:rsidRPr="00B717BC">
        <w:rPr>
          <w:rFonts w:ascii="Montserrat" w:hAnsi="Montserrat"/>
          <w:b/>
          <w:color w:val="000000" w:themeColor="text1"/>
          <w:sz w:val="20"/>
          <w:szCs w:val="20"/>
        </w:rPr>
        <w:t>a</w:t>
      </w:r>
      <w:r w:rsidR="00B35BBF" w:rsidRPr="00B717BC">
        <w:rPr>
          <w:rFonts w:ascii="Montserrat" w:hAnsi="Montserrat"/>
          <w:b/>
          <w:color w:val="000000" w:themeColor="text1"/>
          <w:sz w:val="20"/>
          <w:szCs w:val="20"/>
        </w:rPr>
        <w:t xml:space="preserve"> obiektu, jak również zagwarantowania opisanego wyżej czasu </w:t>
      </w:r>
      <w:r w:rsidR="00E261E7" w:rsidRPr="00B717BC">
        <w:rPr>
          <w:rFonts w:ascii="Montserrat" w:hAnsi="Montserrat"/>
          <w:b/>
          <w:color w:val="000000" w:themeColor="text1"/>
          <w:sz w:val="20"/>
          <w:szCs w:val="20"/>
        </w:rPr>
        <w:t xml:space="preserve">jego </w:t>
      </w:r>
      <w:r w:rsidR="00B35BBF" w:rsidRPr="00B717BC">
        <w:rPr>
          <w:rFonts w:ascii="Montserrat" w:hAnsi="Montserrat"/>
          <w:b/>
          <w:color w:val="000000" w:themeColor="text1"/>
          <w:sz w:val="20"/>
          <w:szCs w:val="20"/>
        </w:rPr>
        <w:t>użytkowania.</w:t>
      </w:r>
    </w:p>
    <w:p w14:paraId="5779E245" w14:textId="77777777" w:rsidR="009C53E0" w:rsidRPr="0059019E" w:rsidRDefault="00A345B9" w:rsidP="00B739F9">
      <w:pPr>
        <w:pStyle w:val="Akapitzlist"/>
        <w:numPr>
          <w:ilvl w:val="1"/>
          <w:numId w:val="23"/>
        </w:numPr>
        <w:ind w:left="426" w:hanging="426"/>
        <w:rPr>
          <w:rFonts w:ascii="Montserrat" w:hAnsi="Montserrat"/>
        </w:rPr>
      </w:pPr>
      <w:r w:rsidRPr="0059019E">
        <w:rPr>
          <w:rFonts w:ascii="Montserrat" w:hAnsi="Montserrat"/>
          <w:b/>
          <w:bCs/>
          <w:iCs/>
        </w:rPr>
        <w:t>Wymagania budowlano - instalacyjne.</w:t>
      </w:r>
    </w:p>
    <w:p w14:paraId="79EA4954" w14:textId="77777777" w:rsidR="009C53E0" w:rsidRPr="0059019E" w:rsidRDefault="00A345B9" w:rsidP="00B739F9">
      <w:pPr>
        <w:spacing w:after="0" w:line="240" w:lineRule="auto"/>
        <w:ind w:left="426"/>
        <w:jc w:val="both"/>
        <w:rPr>
          <w:rFonts w:ascii="Montserrat" w:hAnsi="Montserrat"/>
          <w:sz w:val="20"/>
          <w:szCs w:val="20"/>
        </w:rPr>
      </w:pPr>
      <w:r w:rsidRPr="0059019E">
        <w:rPr>
          <w:rFonts w:ascii="Montserrat" w:hAnsi="Montserrat"/>
          <w:sz w:val="20"/>
          <w:szCs w:val="20"/>
        </w:rPr>
        <w:t>Obiekt należy dostosować do obowią</w:t>
      </w:r>
      <w:r w:rsidR="00AC6566" w:rsidRPr="0059019E">
        <w:rPr>
          <w:rFonts w:ascii="Montserrat" w:hAnsi="Montserrat"/>
          <w:sz w:val="20"/>
          <w:szCs w:val="20"/>
        </w:rPr>
        <w:t xml:space="preserve">zujących przepisów budowlanych </w:t>
      </w:r>
      <w:r w:rsidRPr="0059019E">
        <w:rPr>
          <w:rFonts w:ascii="Montserrat" w:hAnsi="Montserrat"/>
          <w:sz w:val="20"/>
          <w:szCs w:val="20"/>
        </w:rPr>
        <w:t>i przepisów dotyczących obiektów służby zdrowia. Przy projektowaniu i realizacji robót należy spełnić wszystkie wymagania zawarte w p</w:t>
      </w:r>
      <w:r w:rsidR="00AC6566" w:rsidRPr="0059019E">
        <w:rPr>
          <w:rFonts w:ascii="Montserrat" w:hAnsi="Montserrat"/>
          <w:sz w:val="20"/>
          <w:szCs w:val="20"/>
        </w:rPr>
        <w:t>rzepisach budowlanych ogólnych</w:t>
      </w:r>
      <w:r w:rsidR="006B3C82" w:rsidRPr="0059019E">
        <w:rPr>
          <w:rFonts w:ascii="Montserrat" w:hAnsi="Montserrat"/>
          <w:sz w:val="20"/>
          <w:szCs w:val="20"/>
        </w:rPr>
        <w:br/>
      </w:r>
      <w:r w:rsidRPr="0059019E">
        <w:rPr>
          <w:rFonts w:ascii="Montserrat" w:hAnsi="Montserrat"/>
          <w:sz w:val="20"/>
          <w:szCs w:val="20"/>
        </w:rPr>
        <w:t>i szczególnych dla obiektów służby zdrowia, wytycznych w zakresie BHP, p.poż., sanitarnym, wymagania no</w:t>
      </w:r>
      <w:r w:rsidR="00AC6566" w:rsidRPr="0059019E">
        <w:rPr>
          <w:rFonts w:ascii="Montserrat" w:hAnsi="Montserrat"/>
          <w:sz w:val="20"/>
          <w:szCs w:val="20"/>
        </w:rPr>
        <w:t>rm technicznych</w:t>
      </w:r>
      <w:r w:rsidR="007720BF" w:rsidRPr="0059019E">
        <w:rPr>
          <w:rFonts w:ascii="Montserrat" w:hAnsi="Montserrat"/>
          <w:sz w:val="20"/>
          <w:szCs w:val="20"/>
        </w:rPr>
        <w:t xml:space="preserve"> </w:t>
      </w:r>
      <w:r w:rsidR="00AC6566" w:rsidRPr="0059019E">
        <w:rPr>
          <w:rFonts w:ascii="Montserrat" w:hAnsi="Montserrat"/>
          <w:sz w:val="20"/>
          <w:szCs w:val="20"/>
        </w:rPr>
        <w:t>dla produktów i </w:t>
      </w:r>
      <w:r w:rsidRPr="0059019E">
        <w:rPr>
          <w:rFonts w:ascii="Montserrat" w:hAnsi="Montserrat"/>
          <w:sz w:val="20"/>
          <w:szCs w:val="20"/>
        </w:rPr>
        <w:t>wyrobów itp.</w:t>
      </w:r>
    </w:p>
    <w:p w14:paraId="2C0C1AAC" w14:textId="77777777" w:rsidR="009C53E0" w:rsidRPr="0059019E" w:rsidRDefault="009C53E0">
      <w:pPr>
        <w:widowControl w:val="0"/>
        <w:spacing w:after="0" w:line="240" w:lineRule="auto"/>
        <w:jc w:val="both"/>
        <w:rPr>
          <w:rFonts w:ascii="Montserrat" w:hAnsi="Montserrat"/>
          <w:b/>
          <w:bCs/>
          <w:iCs/>
          <w:sz w:val="20"/>
          <w:szCs w:val="20"/>
          <w:highlight w:val="cyan"/>
        </w:rPr>
      </w:pPr>
    </w:p>
    <w:p w14:paraId="6767F566" w14:textId="77777777" w:rsidR="009C53E0" w:rsidRPr="0059019E" w:rsidRDefault="009C53E0">
      <w:pPr>
        <w:pStyle w:val="Akapitzlist"/>
        <w:numPr>
          <w:ilvl w:val="0"/>
          <w:numId w:val="24"/>
        </w:numPr>
        <w:jc w:val="left"/>
        <w:rPr>
          <w:rFonts w:ascii="Montserrat" w:hAnsi="Montserrat"/>
          <w:b/>
          <w:vanish/>
        </w:rPr>
      </w:pPr>
    </w:p>
    <w:p w14:paraId="1A3E3DBF" w14:textId="77777777" w:rsidR="009C53E0" w:rsidRPr="0059019E" w:rsidRDefault="009C53E0">
      <w:pPr>
        <w:pStyle w:val="Akapitzlist"/>
        <w:numPr>
          <w:ilvl w:val="1"/>
          <w:numId w:val="24"/>
        </w:numPr>
        <w:jc w:val="left"/>
        <w:rPr>
          <w:rFonts w:ascii="Montserrat" w:hAnsi="Montserrat"/>
          <w:b/>
          <w:vanish/>
        </w:rPr>
      </w:pPr>
    </w:p>
    <w:p w14:paraId="60D38D3F" w14:textId="77777777" w:rsidR="009C53E0" w:rsidRPr="0059019E" w:rsidRDefault="009C53E0">
      <w:pPr>
        <w:pStyle w:val="Akapitzlist"/>
        <w:numPr>
          <w:ilvl w:val="1"/>
          <w:numId w:val="24"/>
        </w:numPr>
        <w:jc w:val="left"/>
        <w:rPr>
          <w:rFonts w:ascii="Montserrat" w:hAnsi="Montserrat"/>
          <w:b/>
          <w:vanish/>
        </w:rPr>
      </w:pPr>
    </w:p>
    <w:p w14:paraId="2EDE80F4" w14:textId="77777777" w:rsidR="009C53E0" w:rsidRPr="0059019E" w:rsidRDefault="009C53E0">
      <w:pPr>
        <w:pStyle w:val="Akapitzlist"/>
        <w:numPr>
          <w:ilvl w:val="1"/>
          <w:numId w:val="24"/>
        </w:numPr>
        <w:jc w:val="left"/>
        <w:rPr>
          <w:rFonts w:ascii="Montserrat" w:hAnsi="Montserrat"/>
          <w:b/>
          <w:vanish/>
        </w:rPr>
      </w:pPr>
    </w:p>
    <w:p w14:paraId="2905ED07" w14:textId="77777777" w:rsidR="009C53E0" w:rsidRPr="0059019E" w:rsidRDefault="00A345B9">
      <w:pPr>
        <w:pStyle w:val="Akapitzlist"/>
        <w:numPr>
          <w:ilvl w:val="2"/>
          <w:numId w:val="24"/>
        </w:numPr>
        <w:tabs>
          <w:tab w:val="left" w:pos="-710"/>
        </w:tabs>
        <w:ind w:left="720"/>
        <w:jc w:val="left"/>
        <w:rPr>
          <w:rFonts w:ascii="Montserrat" w:hAnsi="Montserrat"/>
          <w:b/>
        </w:rPr>
      </w:pPr>
      <w:r w:rsidRPr="0059019E">
        <w:rPr>
          <w:rFonts w:ascii="Montserrat" w:hAnsi="Montserrat"/>
          <w:b/>
        </w:rPr>
        <w:t>Opis wymagań budowlano - instalacyjnych:</w:t>
      </w:r>
    </w:p>
    <w:p w14:paraId="6362FDF5" w14:textId="77777777" w:rsidR="009C53E0" w:rsidRPr="0059019E" w:rsidRDefault="009C53E0">
      <w:pPr>
        <w:widowControl w:val="0"/>
        <w:spacing w:after="0" w:line="240" w:lineRule="auto"/>
        <w:jc w:val="both"/>
        <w:rPr>
          <w:rFonts w:ascii="Montserrat" w:hAnsi="Montserrat"/>
          <w:b/>
          <w:bCs/>
          <w:iCs/>
          <w:sz w:val="20"/>
          <w:szCs w:val="20"/>
          <w:highlight w:val="cyan"/>
        </w:rPr>
      </w:pPr>
    </w:p>
    <w:p w14:paraId="67B586BA" w14:textId="77777777" w:rsidR="00E35B3B" w:rsidRPr="0059019E" w:rsidRDefault="00E35B3B" w:rsidP="0048410C">
      <w:pPr>
        <w:pStyle w:val="Akapitzlist"/>
        <w:widowControl w:val="0"/>
        <w:numPr>
          <w:ilvl w:val="0"/>
          <w:numId w:val="32"/>
        </w:numPr>
        <w:rPr>
          <w:rFonts w:ascii="Montserrat" w:hAnsi="Montserrat"/>
          <w:b/>
          <w:iCs/>
          <w:vanish/>
        </w:rPr>
      </w:pPr>
    </w:p>
    <w:p w14:paraId="39FE8EE6" w14:textId="77777777" w:rsidR="00E35B3B" w:rsidRPr="0059019E" w:rsidRDefault="00E35B3B" w:rsidP="0048410C">
      <w:pPr>
        <w:pStyle w:val="Akapitzlist"/>
        <w:widowControl w:val="0"/>
        <w:numPr>
          <w:ilvl w:val="0"/>
          <w:numId w:val="32"/>
        </w:numPr>
        <w:rPr>
          <w:rFonts w:ascii="Montserrat" w:hAnsi="Montserrat"/>
          <w:b/>
          <w:iCs/>
          <w:vanish/>
        </w:rPr>
      </w:pPr>
    </w:p>
    <w:p w14:paraId="75BCD4A9" w14:textId="77777777" w:rsidR="00E35B3B" w:rsidRPr="0059019E" w:rsidRDefault="00E35B3B" w:rsidP="0048410C">
      <w:pPr>
        <w:pStyle w:val="Akapitzlist"/>
        <w:widowControl w:val="0"/>
        <w:numPr>
          <w:ilvl w:val="0"/>
          <w:numId w:val="32"/>
        </w:numPr>
        <w:rPr>
          <w:rFonts w:ascii="Montserrat" w:hAnsi="Montserrat"/>
          <w:b/>
          <w:iCs/>
          <w:vanish/>
        </w:rPr>
      </w:pPr>
    </w:p>
    <w:p w14:paraId="68373FB1" w14:textId="77777777" w:rsidR="00E35B3B" w:rsidRPr="0059019E" w:rsidRDefault="00E35B3B" w:rsidP="0048410C">
      <w:pPr>
        <w:pStyle w:val="Akapitzlist"/>
        <w:widowControl w:val="0"/>
        <w:numPr>
          <w:ilvl w:val="1"/>
          <w:numId w:val="32"/>
        </w:numPr>
        <w:rPr>
          <w:rFonts w:ascii="Montserrat" w:hAnsi="Montserrat"/>
          <w:b/>
          <w:iCs/>
          <w:vanish/>
        </w:rPr>
      </w:pPr>
    </w:p>
    <w:p w14:paraId="2A936383" w14:textId="77777777" w:rsidR="00E35B3B" w:rsidRPr="0059019E" w:rsidRDefault="00E35B3B" w:rsidP="0048410C">
      <w:pPr>
        <w:pStyle w:val="Akapitzlist"/>
        <w:widowControl w:val="0"/>
        <w:numPr>
          <w:ilvl w:val="1"/>
          <w:numId w:val="32"/>
        </w:numPr>
        <w:rPr>
          <w:rFonts w:ascii="Montserrat" w:hAnsi="Montserrat"/>
          <w:b/>
          <w:iCs/>
          <w:vanish/>
        </w:rPr>
      </w:pPr>
    </w:p>
    <w:p w14:paraId="735D55E1" w14:textId="77777777" w:rsidR="00E35B3B" w:rsidRPr="0059019E" w:rsidRDefault="00E35B3B" w:rsidP="0048410C">
      <w:pPr>
        <w:pStyle w:val="Akapitzlist"/>
        <w:widowControl w:val="0"/>
        <w:numPr>
          <w:ilvl w:val="1"/>
          <w:numId w:val="32"/>
        </w:numPr>
        <w:rPr>
          <w:rFonts w:ascii="Montserrat" w:hAnsi="Montserrat"/>
          <w:b/>
          <w:iCs/>
          <w:vanish/>
        </w:rPr>
      </w:pPr>
    </w:p>
    <w:p w14:paraId="5EB488E8" w14:textId="77777777" w:rsidR="00E35B3B" w:rsidRPr="0059019E" w:rsidRDefault="00E35B3B" w:rsidP="0048410C">
      <w:pPr>
        <w:pStyle w:val="Akapitzlist"/>
        <w:widowControl w:val="0"/>
        <w:numPr>
          <w:ilvl w:val="2"/>
          <w:numId w:val="32"/>
        </w:numPr>
        <w:rPr>
          <w:rFonts w:ascii="Montserrat" w:hAnsi="Montserrat"/>
          <w:b/>
          <w:iCs/>
          <w:vanish/>
        </w:rPr>
      </w:pPr>
    </w:p>
    <w:p w14:paraId="4EF502F9" w14:textId="77777777" w:rsidR="009C53E0" w:rsidRPr="0059019E" w:rsidRDefault="00A345B9" w:rsidP="0048410C">
      <w:pPr>
        <w:pStyle w:val="Akapitzlist"/>
        <w:widowControl w:val="0"/>
        <w:numPr>
          <w:ilvl w:val="3"/>
          <w:numId w:val="32"/>
        </w:numPr>
        <w:tabs>
          <w:tab w:val="clear" w:pos="-76"/>
          <w:tab w:val="num" w:pos="-360"/>
          <w:tab w:val="left" w:pos="851"/>
        </w:tabs>
        <w:ind w:left="1134" w:hanging="1134"/>
        <w:rPr>
          <w:rFonts w:ascii="Montserrat" w:hAnsi="Montserrat"/>
          <w:b/>
          <w:bCs/>
          <w:iCs/>
        </w:rPr>
      </w:pPr>
      <w:r w:rsidRPr="0059019E">
        <w:rPr>
          <w:rFonts w:ascii="Montserrat" w:hAnsi="Montserrat"/>
          <w:b/>
          <w:iCs/>
        </w:rPr>
        <w:t>Branża budowlano-konstrukcyjna.</w:t>
      </w:r>
    </w:p>
    <w:p w14:paraId="287FEA5E" w14:textId="77777777" w:rsidR="009C53E0" w:rsidRPr="0059019E" w:rsidRDefault="00A345B9" w:rsidP="00B739F9">
      <w:pPr>
        <w:widowControl w:val="0"/>
        <w:spacing w:line="240" w:lineRule="auto"/>
        <w:ind w:left="851"/>
        <w:jc w:val="both"/>
        <w:rPr>
          <w:rFonts w:ascii="Montserrat" w:hAnsi="Montserrat"/>
          <w:bCs/>
          <w:iCs/>
          <w:sz w:val="20"/>
          <w:szCs w:val="20"/>
        </w:rPr>
      </w:pPr>
      <w:r w:rsidRPr="0059019E">
        <w:rPr>
          <w:rFonts w:ascii="Montserrat" w:hAnsi="Montserrat"/>
          <w:bCs/>
          <w:iCs/>
          <w:sz w:val="20"/>
          <w:szCs w:val="20"/>
        </w:rPr>
        <w:t xml:space="preserve">Realizacja modułów poza terenem budowy w zakładzie Producenta </w:t>
      </w:r>
      <w:r w:rsidR="00B133AF" w:rsidRPr="0059019E">
        <w:rPr>
          <w:rFonts w:ascii="Montserrat" w:hAnsi="Montserrat"/>
          <w:bCs/>
          <w:iCs/>
          <w:sz w:val="20"/>
          <w:szCs w:val="20"/>
        </w:rPr>
        <w:t>jednostek</w:t>
      </w:r>
      <w:r w:rsidR="00284973" w:rsidRPr="0059019E">
        <w:rPr>
          <w:rFonts w:ascii="Montserrat" w:hAnsi="Montserrat"/>
          <w:bCs/>
          <w:iCs/>
          <w:sz w:val="20"/>
          <w:szCs w:val="20"/>
        </w:rPr>
        <w:t xml:space="preserve"> kubaturowych w </w:t>
      </w:r>
      <w:r w:rsidRPr="0059019E">
        <w:rPr>
          <w:rFonts w:ascii="Montserrat" w:hAnsi="Montserrat"/>
          <w:bCs/>
          <w:iCs/>
          <w:sz w:val="20"/>
          <w:szCs w:val="20"/>
        </w:rPr>
        <w:t xml:space="preserve">konstrukcji szkieletowej stalowej, spawanej, </w:t>
      </w:r>
      <w:r w:rsidRPr="0059019E">
        <w:rPr>
          <w:rFonts w:ascii="Montserrat" w:hAnsi="Montserrat"/>
          <w:sz w:val="20"/>
          <w:szCs w:val="20"/>
        </w:rPr>
        <w:t>zabezpieczonej antykorozyjnie</w:t>
      </w:r>
      <w:r w:rsidR="007720BF" w:rsidRPr="0059019E">
        <w:rPr>
          <w:rFonts w:ascii="Montserrat" w:hAnsi="Montserrat"/>
          <w:sz w:val="20"/>
          <w:szCs w:val="20"/>
        </w:rPr>
        <w:t xml:space="preserve"> </w:t>
      </w:r>
      <w:r w:rsidRPr="0059019E">
        <w:rPr>
          <w:rFonts w:ascii="Montserrat" w:hAnsi="Montserrat"/>
          <w:sz w:val="20"/>
          <w:szCs w:val="20"/>
        </w:rPr>
        <w:t>i przeciwpożarowo</w:t>
      </w:r>
      <w:r w:rsidR="00AE6A1E" w:rsidRPr="0059019E">
        <w:rPr>
          <w:rFonts w:ascii="Montserrat" w:hAnsi="Montserrat"/>
          <w:bCs/>
          <w:iCs/>
          <w:sz w:val="20"/>
          <w:szCs w:val="20"/>
        </w:rPr>
        <w:t>, w </w:t>
      </w:r>
      <w:r w:rsidR="003358CF" w:rsidRPr="0059019E">
        <w:rPr>
          <w:rFonts w:ascii="Montserrat" w:hAnsi="Montserrat"/>
          <w:bCs/>
          <w:iCs/>
          <w:sz w:val="20"/>
          <w:szCs w:val="20"/>
        </w:rPr>
        <w:t>oparciu o </w:t>
      </w:r>
      <w:r w:rsidRPr="0059019E">
        <w:rPr>
          <w:rFonts w:ascii="Montserrat" w:hAnsi="Montserrat"/>
          <w:bCs/>
          <w:iCs/>
          <w:sz w:val="20"/>
          <w:szCs w:val="20"/>
        </w:rPr>
        <w:t xml:space="preserve">dokumentację </w:t>
      </w:r>
      <w:r w:rsidR="003358CF" w:rsidRPr="0059019E">
        <w:rPr>
          <w:rFonts w:ascii="Montserrat" w:hAnsi="Montserrat"/>
          <w:bCs/>
          <w:iCs/>
          <w:sz w:val="20"/>
          <w:szCs w:val="20"/>
        </w:rPr>
        <w:t>projektową</w:t>
      </w:r>
      <w:r w:rsidRPr="0059019E">
        <w:rPr>
          <w:rFonts w:ascii="Montserrat" w:hAnsi="Montserrat"/>
          <w:bCs/>
          <w:iCs/>
          <w:sz w:val="20"/>
          <w:szCs w:val="20"/>
        </w:rPr>
        <w:t xml:space="preserve"> </w:t>
      </w:r>
      <w:r w:rsidRPr="0059019E">
        <w:rPr>
          <w:rFonts w:ascii="Montserrat" w:hAnsi="Montserrat"/>
          <w:bCs/>
          <w:iCs/>
          <w:sz w:val="20"/>
          <w:szCs w:val="20"/>
        </w:rPr>
        <w:lastRenderedPageBreak/>
        <w:t>Producenta</w:t>
      </w:r>
      <w:r w:rsidR="003358CF" w:rsidRPr="0059019E">
        <w:rPr>
          <w:rFonts w:ascii="Montserrat" w:hAnsi="Montserrat"/>
          <w:bCs/>
          <w:iCs/>
          <w:sz w:val="20"/>
          <w:szCs w:val="20"/>
        </w:rPr>
        <w:t xml:space="preserve"> uzgodnioną</w:t>
      </w:r>
      <w:r w:rsidR="007720BF" w:rsidRPr="0059019E">
        <w:rPr>
          <w:rFonts w:ascii="Montserrat" w:hAnsi="Montserrat"/>
          <w:bCs/>
          <w:iCs/>
          <w:sz w:val="20"/>
          <w:szCs w:val="20"/>
        </w:rPr>
        <w:t xml:space="preserve"> </w:t>
      </w:r>
      <w:r w:rsidR="003358CF" w:rsidRPr="0059019E">
        <w:rPr>
          <w:rFonts w:ascii="Montserrat" w:hAnsi="Montserrat"/>
          <w:bCs/>
          <w:iCs/>
          <w:sz w:val="20"/>
          <w:szCs w:val="20"/>
        </w:rPr>
        <w:t>z Rzeczoznawcą d/s zabezpieczeń przeciwpożarowych</w:t>
      </w:r>
      <w:r w:rsidRPr="0059019E">
        <w:rPr>
          <w:rFonts w:ascii="Montserrat" w:hAnsi="Montserrat"/>
          <w:bCs/>
          <w:iCs/>
          <w:sz w:val="20"/>
          <w:szCs w:val="20"/>
        </w:rPr>
        <w:t>.</w:t>
      </w:r>
      <w:r w:rsidR="007720BF" w:rsidRPr="0059019E">
        <w:rPr>
          <w:rFonts w:ascii="Montserrat" w:hAnsi="Montserrat"/>
          <w:bCs/>
          <w:iCs/>
          <w:sz w:val="20"/>
          <w:szCs w:val="20"/>
        </w:rPr>
        <w:t xml:space="preserve"> </w:t>
      </w:r>
      <w:r w:rsidR="00315B7C" w:rsidRPr="0059019E">
        <w:rPr>
          <w:rFonts w:ascii="Montserrat" w:hAnsi="Montserrat"/>
          <w:bCs/>
          <w:iCs/>
          <w:sz w:val="20"/>
          <w:szCs w:val="20"/>
        </w:rPr>
        <w:t>Wymagana jest udokumentowana odporność ogniowa poszczególnych elementów konstrukcji i wykończenia budynku zgodnie z obowiązującymi przepisami - z klasyfikacją pożarową budynku (REI30, REI60, REI120).Wszystkie moduły fabrycznie nowe.</w:t>
      </w:r>
    </w:p>
    <w:p w14:paraId="4E4EDECE" w14:textId="77777777" w:rsidR="009C53E0" w:rsidRPr="0059019E" w:rsidRDefault="00A345B9" w:rsidP="00B739F9">
      <w:pPr>
        <w:widowControl w:val="0"/>
        <w:spacing w:line="240" w:lineRule="auto"/>
        <w:ind w:left="851"/>
        <w:jc w:val="both"/>
        <w:rPr>
          <w:rFonts w:ascii="Montserrat" w:hAnsi="Montserrat"/>
          <w:bCs/>
          <w:iCs/>
          <w:sz w:val="20"/>
          <w:szCs w:val="20"/>
        </w:rPr>
      </w:pPr>
      <w:r w:rsidRPr="0059019E">
        <w:rPr>
          <w:rFonts w:ascii="Montserrat" w:hAnsi="Montserrat"/>
          <w:sz w:val="20"/>
          <w:szCs w:val="20"/>
        </w:rPr>
        <w:t>Zakładane parametry izolacyjności termicznej przegród – zgodnie</w:t>
      </w:r>
      <w:r w:rsidR="006B3C82" w:rsidRPr="0059019E">
        <w:rPr>
          <w:rFonts w:ascii="Montserrat" w:hAnsi="Montserrat"/>
          <w:sz w:val="20"/>
          <w:szCs w:val="20"/>
        </w:rPr>
        <w:br/>
      </w:r>
      <w:r w:rsidRPr="0059019E">
        <w:rPr>
          <w:rFonts w:ascii="Montserrat" w:hAnsi="Montserrat"/>
          <w:sz w:val="20"/>
          <w:szCs w:val="20"/>
        </w:rPr>
        <w:t xml:space="preserve">z wymaganiami Rozporządzenia Ministra Infrastruktury z dnia 12 kwietnia 2002 r. w sprawie warunków technicznych, jakim powinny odpowiadać budynki </w:t>
      </w:r>
      <w:r w:rsidR="006B3C82" w:rsidRPr="0059019E">
        <w:rPr>
          <w:rFonts w:ascii="Montserrat" w:hAnsi="Montserrat"/>
          <w:sz w:val="20"/>
          <w:szCs w:val="20"/>
        </w:rPr>
        <w:br/>
      </w:r>
      <w:r w:rsidRPr="0059019E">
        <w:rPr>
          <w:rFonts w:ascii="Montserrat" w:hAnsi="Montserrat"/>
          <w:sz w:val="20"/>
          <w:szCs w:val="20"/>
        </w:rPr>
        <w:t>i ich usytuowanie</w:t>
      </w:r>
      <w:r w:rsidR="0011702D" w:rsidRPr="0059019E">
        <w:rPr>
          <w:rFonts w:ascii="Montserrat" w:hAnsi="Montserrat"/>
          <w:sz w:val="20"/>
          <w:szCs w:val="20"/>
        </w:rPr>
        <w:t>(Dz.U.2022.0.1225 t.j.)</w:t>
      </w:r>
      <w:r w:rsidRPr="0059019E">
        <w:rPr>
          <w:rFonts w:ascii="Montserrat" w:hAnsi="Montserrat"/>
          <w:sz w:val="20"/>
          <w:szCs w:val="20"/>
        </w:rPr>
        <w:t>.</w:t>
      </w:r>
    </w:p>
    <w:p w14:paraId="42C669B1" w14:textId="77777777" w:rsidR="00B739F9" w:rsidRPr="00537089"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59019E">
        <w:rPr>
          <w:rFonts w:ascii="Montserrat" w:hAnsi="Montserrat"/>
          <w:b/>
          <w:sz w:val="20"/>
          <w:szCs w:val="20"/>
        </w:rPr>
        <w:t>Fundamenty</w:t>
      </w:r>
      <w:r w:rsidRPr="0059019E">
        <w:rPr>
          <w:rFonts w:ascii="Montserrat" w:hAnsi="Montserrat"/>
          <w:sz w:val="20"/>
          <w:szCs w:val="20"/>
        </w:rPr>
        <w:t xml:space="preserve"> – monolityczne ławy żelbetowe lub płyta żelbetowa, </w:t>
      </w:r>
      <w:r w:rsidR="006B3C82" w:rsidRPr="0059019E">
        <w:rPr>
          <w:rFonts w:ascii="Montserrat" w:hAnsi="Montserrat"/>
          <w:sz w:val="20"/>
          <w:szCs w:val="20"/>
        </w:rPr>
        <w:br/>
      </w:r>
      <w:r w:rsidRPr="0059019E">
        <w:rPr>
          <w:rFonts w:ascii="Montserrat" w:hAnsi="Montserrat"/>
          <w:sz w:val="20"/>
          <w:szCs w:val="20"/>
        </w:rPr>
        <w:t>lub posadowienie punktowe – poziom posadowienia, rodzaj i układ fundamentów do określenia</w:t>
      </w:r>
      <w:r w:rsidR="007720BF" w:rsidRPr="0059019E">
        <w:rPr>
          <w:rFonts w:ascii="Montserrat" w:hAnsi="Montserrat"/>
          <w:sz w:val="20"/>
          <w:szCs w:val="20"/>
        </w:rPr>
        <w:t xml:space="preserve"> </w:t>
      </w:r>
      <w:r w:rsidRPr="0059019E">
        <w:rPr>
          <w:rFonts w:ascii="Montserrat" w:hAnsi="Montserrat"/>
          <w:sz w:val="20"/>
          <w:szCs w:val="20"/>
        </w:rPr>
        <w:t xml:space="preserve">przez Projektanta na etapie opracowywania dokumentacji projektowej z uwzględnieniem badań gruntu, </w:t>
      </w:r>
      <w:r w:rsidR="006B3C82" w:rsidRPr="0059019E">
        <w:rPr>
          <w:rFonts w:ascii="Montserrat" w:hAnsi="Montserrat"/>
          <w:sz w:val="20"/>
          <w:szCs w:val="20"/>
        </w:rPr>
        <w:br/>
      </w:r>
      <w:r w:rsidRPr="0059019E">
        <w:rPr>
          <w:rFonts w:ascii="Montserrat" w:hAnsi="Montserrat"/>
          <w:sz w:val="20"/>
          <w:szCs w:val="20"/>
        </w:rPr>
        <w:t>a także uwarunkowań istniejącej infrastruktury uzbrojenia terenu</w:t>
      </w:r>
      <w:r w:rsidR="00B739F9" w:rsidRPr="0059019E">
        <w:rPr>
          <w:rFonts w:ascii="Montserrat" w:hAnsi="Montserrat"/>
          <w:sz w:val="20"/>
          <w:szCs w:val="20"/>
        </w:rPr>
        <w:br/>
      </w:r>
      <w:r w:rsidRPr="0059019E">
        <w:rPr>
          <w:rFonts w:ascii="Montserrat" w:hAnsi="Montserrat"/>
          <w:sz w:val="20"/>
          <w:szCs w:val="20"/>
        </w:rPr>
        <w:t>(m.in</w:t>
      </w:r>
      <w:r w:rsidRPr="00537089">
        <w:rPr>
          <w:rFonts w:ascii="Montserrat" w:hAnsi="Montserrat"/>
          <w:color w:val="000000" w:themeColor="text1"/>
          <w:sz w:val="20"/>
          <w:szCs w:val="20"/>
        </w:rPr>
        <w:t>. odwiert</w:t>
      </w:r>
      <w:r w:rsidR="00315B7C" w:rsidRPr="00537089">
        <w:rPr>
          <w:rFonts w:ascii="Montserrat" w:hAnsi="Montserrat"/>
          <w:color w:val="000000" w:themeColor="text1"/>
          <w:sz w:val="20"/>
          <w:szCs w:val="20"/>
        </w:rPr>
        <w:t>y i </w:t>
      </w:r>
      <w:r w:rsidRPr="00537089">
        <w:rPr>
          <w:rFonts w:ascii="Montserrat" w:hAnsi="Montserrat"/>
          <w:color w:val="000000" w:themeColor="text1"/>
          <w:sz w:val="20"/>
          <w:szCs w:val="20"/>
        </w:rPr>
        <w:t>studnie zbiorcze chłodu technologicznego);</w:t>
      </w:r>
    </w:p>
    <w:p w14:paraId="50D17182" w14:textId="2E8AB8C1" w:rsidR="00B739F9" w:rsidRPr="00537089"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537089">
        <w:rPr>
          <w:rFonts w:ascii="Montserrat" w:hAnsi="Montserrat"/>
          <w:b/>
          <w:color w:val="000000" w:themeColor="text1"/>
          <w:sz w:val="20"/>
          <w:szCs w:val="20"/>
        </w:rPr>
        <w:t>Konstrukcja budynku</w:t>
      </w:r>
      <w:r w:rsidRPr="00537089">
        <w:rPr>
          <w:rFonts w:ascii="Montserrat" w:hAnsi="Montserrat"/>
          <w:color w:val="000000" w:themeColor="text1"/>
          <w:sz w:val="20"/>
          <w:szCs w:val="20"/>
        </w:rPr>
        <w:t xml:space="preserve"> – w technologii modułowej</w:t>
      </w:r>
    </w:p>
    <w:p w14:paraId="59D931EB" w14:textId="179BE894" w:rsidR="0038147C" w:rsidRPr="00537089"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537089">
        <w:rPr>
          <w:rFonts w:ascii="Montserrat" w:hAnsi="Montserrat"/>
          <w:b/>
          <w:color w:val="000000" w:themeColor="text1"/>
          <w:sz w:val="20"/>
          <w:szCs w:val="20"/>
        </w:rPr>
        <w:t>Ustrój nośny</w:t>
      </w:r>
      <w:r w:rsidRPr="00537089">
        <w:rPr>
          <w:rFonts w:ascii="Montserrat" w:hAnsi="Montserrat"/>
          <w:color w:val="000000" w:themeColor="text1"/>
          <w:sz w:val="20"/>
          <w:szCs w:val="20"/>
        </w:rPr>
        <w:t xml:space="preserve"> – szkieletowy – rama z słupkami narożnymi i pośrednimi</w:t>
      </w:r>
      <w:r w:rsidR="006B3C82" w:rsidRPr="00537089">
        <w:rPr>
          <w:rFonts w:ascii="Montserrat" w:hAnsi="Montserrat"/>
          <w:color w:val="000000" w:themeColor="text1"/>
          <w:sz w:val="20"/>
          <w:szCs w:val="20"/>
        </w:rPr>
        <w:br/>
      </w:r>
      <w:r w:rsidRPr="00537089">
        <w:rPr>
          <w:rFonts w:ascii="Montserrat" w:hAnsi="Montserrat"/>
          <w:color w:val="000000" w:themeColor="text1"/>
          <w:sz w:val="20"/>
          <w:szCs w:val="20"/>
        </w:rPr>
        <w:t xml:space="preserve">w konstrukcji stalowej spawanej, </w:t>
      </w:r>
      <w:r w:rsidR="0038147C" w:rsidRPr="00537089">
        <w:rPr>
          <w:rFonts w:ascii="Montserrat" w:hAnsi="Montserrat"/>
          <w:color w:val="000000" w:themeColor="text1"/>
          <w:sz w:val="20"/>
          <w:szCs w:val="20"/>
        </w:rPr>
        <w:t>(kszta</w:t>
      </w:r>
      <w:r w:rsidR="0038147C" w:rsidRPr="00537089">
        <w:rPr>
          <w:rFonts w:ascii="Montserrat" w:hAnsi="Montserrat" w:hint="eastAsia"/>
          <w:color w:val="000000" w:themeColor="text1"/>
          <w:sz w:val="20"/>
          <w:szCs w:val="20"/>
        </w:rPr>
        <w:t>ł</w:t>
      </w:r>
      <w:r w:rsidR="0038147C" w:rsidRPr="00537089">
        <w:rPr>
          <w:rFonts w:ascii="Montserrat" w:hAnsi="Montserrat"/>
          <w:color w:val="000000" w:themeColor="text1"/>
          <w:sz w:val="20"/>
          <w:szCs w:val="20"/>
        </w:rPr>
        <w:t xml:space="preserve">towniki wykonane ze stali konstrukcyjnych) zgodnie z normami PN-EN 10210 oraz PN-EN 10219 </w:t>
      </w:r>
    </w:p>
    <w:p w14:paraId="0DFC69A3" w14:textId="55B5BC3A" w:rsidR="00B739F9" w:rsidRPr="0059019E" w:rsidRDefault="0038147C" w:rsidP="004C7BFB">
      <w:pPr>
        <w:widowControl w:val="0"/>
        <w:spacing w:before="120" w:after="0" w:line="240" w:lineRule="auto"/>
        <w:ind w:left="1134"/>
        <w:jc w:val="both"/>
        <w:rPr>
          <w:rFonts w:ascii="Montserrat" w:hAnsi="Montserrat"/>
          <w:sz w:val="20"/>
          <w:szCs w:val="20"/>
        </w:rPr>
      </w:pPr>
      <w:r w:rsidRPr="00537089">
        <w:rPr>
          <w:rFonts w:ascii="Montserrat" w:hAnsi="Montserrat"/>
          <w:color w:val="000000" w:themeColor="text1"/>
          <w:sz w:val="20"/>
          <w:szCs w:val="20"/>
        </w:rPr>
        <w:t>- dostarczane do produkcji konstrukcji profile powinny posiada</w:t>
      </w:r>
      <w:r w:rsidRPr="00537089">
        <w:rPr>
          <w:rFonts w:ascii="Montserrat" w:hAnsi="Montserrat" w:hint="eastAsia"/>
          <w:color w:val="000000" w:themeColor="text1"/>
          <w:sz w:val="20"/>
          <w:szCs w:val="20"/>
        </w:rPr>
        <w:t>ć</w:t>
      </w:r>
      <w:r w:rsidRPr="00537089">
        <w:rPr>
          <w:rFonts w:ascii="Montserrat" w:hAnsi="Montserrat"/>
          <w:color w:val="000000" w:themeColor="text1"/>
          <w:sz w:val="20"/>
          <w:szCs w:val="20"/>
        </w:rPr>
        <w:t xml:space="preserve"> oznakowanie CE, </w:t>
      </w:r>
      <w:r w:rsidR="00A345B9" w:rsidRPr="00537089">
        <w:rPr>
          <w:rFonts w:ascii="Montserrat" w:hAnsi="Montserrat"/>
          <w:color w:val="000000" w:themeColor="text1"/>
          <w:sz w:val="20"/>
          <w:szCs w:val="20"/>
        </w:rPr>
        <w:t>zabezpieczonej</w:t>
      </w:r>
      <w:r w:rsidRPr="00537089">
        <w:rPr>
          <w:rFonts w:ascii="Montserrat" w:hAnsi="Montserrat"/>
          <w:color w:val="000000" w:themeColor="text1"/>
          <w:sz w:val="20"/>
          <w:szCs w:val="20"/>
        </w:rPr>
        <w:t xml:space="preserve"> </w:t>
      </w:r>
      <w:r w:rsidR="00A345B9" w:rsidRPr="00537089">
        <w:rPr>
          <w:rFonts w:ascii="Montserrat" w:hAnsi="Montserrat"/>
          <w:color w:val="000000" w:themeColor="text1"/>
          <w:sz w:val="20"/>
          <w:szCs w:val="20"/>
        </w:rPr>
        <w:t>antykorozyjnie</w:t>
      </w:r>
      <w:r w:rsidRPr="00537089">
        <w:rPr>
          <w:rFonts w:ascii="Montserrat" w:hAnsi="Montserrat"/>
          <w:color w:val="000000" w:themeColor="text1"/>
          <w:sz w:val="20"/>
          <w:szCs w:val="20"/>
        </w:rPr>
        <w:t xml:space="preserve"> </w:t>
      </w:r>
      <w:r w:rsidR="00A345B9" w:rsidRPr="00537089">
        <w:rPr>
          <w:rFonts w:ascii="Montserrat" w:hAnsi="Montserrat"/>
          <w:color w:val="000000" w:themeColor="text1"/>
          <w:sz w:val="20"/>
          <w:szCs w:val="20"/>
        </w:rPr>
        <w:t>i przeciwpożarowo zgodnie</w:t>
      </w:r>
      <w:r w:rsidR="00315B7C" w:rsidRPr="00537089">
        <w:rPr>
          <w:rFonts w:ascii="Montserrat" w:hAnsi="Montserrat"/>
          <w:color w:val="000000" w:themeColor="text1"/>
          <w:sz w:val="20"/>
          <w:szCs w:val="20"/>
        </w:rPr>
        <w:t xml:space="preserve"> z </w:t>
      </w:r>
      <w:r w:rsidR="006B3C82" w:rsidRPr="00537089">
        <w:rPr>
          <w:rFonts w:ascii="Montserrat" w:hAnsi="Montserrat"/>
          <w:color w:val="000000" w:themeColor="text1"/>
          <w:sz w:val="20"/>
          <w:szCs w:val="20"/>
        </w:rPr>
        <w:t xml:space="preserve">Rozporządzeniem Ministra Spraw </w:t>
      </w:r>
      <w:r w:rsidR="00A345B9" w:rsidRPr="00537089">
        <w:rPr>
          <w:rFonts w:ascii="Montserrat" w:hAnsi="Montserrat"/>
          <w:color w:val="000000" w:themeColor="text1"/>
          <w:sz w:val="20"/>
          <w:szCs w:val="20"/>
        </w:rPr>
        <w:t xml:space="preserve">Wewnętrznych i Administracji </w:t>
      </w:r>
      <w:r w:rsidR="00B717BC" w:rsidRPr="00537089">
        <w:rPr>
          <w:rFonts w:ascii="Montserrat" w:hAnsi="Montserrat"/>
          <w:color w:val="000000" w:themeColor="text1"/>
          <w:sz w:val="20"/>
          <w:szCs w:val="20"/>
        </w:rPr>
        <w:br/>
      </w:r>
      <w:r w:rsidR="00A345B9" w:rsidRPr="00537089">
        <w:rPr>
          <w:rFonts w:ascii="Montserrat" w:hAnsi="Montserrat"/>
          <w:color w:val="000000" w:themeColor="text1"/>
          <w:sz w:val="20"/>
          <w:szCs w:val="20"/>
        </w:rPr>
        <w:t>z dnia 7 czerwca 2010 r. w sprawie ochrony przeciw</w:t>
      </w:r>
      <w:r w:rsidR="009C5348" w:rsidRPr="00537089">
        <w:rPr>
          <w:rFonts w:ascii="Montserrat" w:hAnsi="Montserrat"/>
          <w:color w:val="000000" w:themeColor="text1"/>
          <w:sz w:val="20"/>
          <w:szCs w:val="20"/>
        </w:rPr>
        <w:t>pożarowe</w:t>
      </w:r>
      <w:r w:rsidR="00A345B9" w:rsidRPr="00537089">
        <w:rPr>
          <w:rFonts w:ascii="Montserrat" w:hAnsi="Montserrat"/>
          <w:color w:val="000000" w:themeColor="text1"/>
          <w:sz w:val="20"/>
          <w:szCs w:val="20"/>
        </w:rPr>
        <w:t xml:space="preserve">j budynków, innych </w:t>
      </w:r>
      <w:r w:rsidR="00A345B9" w:rsidRPr="0059019E">
        <w:rPr>
          <w:rFonts w:ascii="Montserrat" w:hAnsi="Montserrat"/>
          <w:sz w:val="20"/>
          <w:szCs w:val="20"/>
        </w:rPr>
        <w:t xml:space="preserve">obiektów budowlanych i terenów; elementy stalowe z profili zamkniętych </w:t>
      </w:r>
      <w:r w:rsidR="00B717BC">
        <w:rPr>
          <w:rFonts w:ascii="Montserrat" w:hAnsi="Montserrat"/>
          <w:sz w:val="20"/>
          <w:szCs w:val="20"/>
        </w:rPr>
        <w:br/>
      </w:r>
      <w:r w:rsidR="00A345B9" w:rsidRPr="0059019E">
        <w:rPr>
          <w:rFonts w:ascii="Montserrat" w:hAnsi="Montserrat"/>
          <w:sz w:val="20"/>
          <w:szCs w:val="20"/>
        </w:rPr>
        <w:t>o przekroju kwadratowym</w:t>
      </w:r>
      <w:r w:rsidR="00E261E7">
        <w:rPr>
          <w:rFonts w:ascii="Montserrat" w:hAnsi="Montserrat"/>
          <w:sz w:val="20"/>
          <w:szCs w:val="20"/>
        </w:rPr>
        <w:t xml:space="preserve"> </w:t>
      </w:r>
      <w:r w:rsidR="00A345B9" w:rsidRPr="0059019E">
        <w:rPr>
          <w:rFonts w:ascii="Montserrat" w:hAnsi="Montserrat"/>
          <w:sz w:val="20"/>
          <w:szCs w:val="20"/>
        </w:rPr>
        <w:t>lub prostokątnym, prz</w:t>
      </w:r>
      <w:r w:rsidR="00315B7C" w:rsidRPr="0059019E">
        <w:rPr>
          <w:rFonts w:ascii="Montserrat" w:hAnsi="Montserrat"/>
          <w:sz w:val="20"/>
          <w:szCs w:val="20"/>
        </w:rPr>
        <w:t xml:space="preserve">enoszące </w:t>
      </w:r>
      <w:r w:rsidR="00B717BC">
        <w:rPr>
          <w:rFonts w:ascii="Montserrat" w:hAnsi="Montserrat"/>
          <w:sz w:val="20"/>
          <w:szCs w:val="20"/>
        </w:rPr>
        <w:br/>
      </w:r>
      <w:r w:rsidR="00315B7C" w:rsidRPr="0059019E">
        <w:rPr>
          <w:rFonts w:ascii="Montserrat" w:hAnsi="Montserrat"/>
          <w:sz w:val="20"/>
          <w:szCs w:val="20"/>
        </w:rPr>
        <w:t xml:space="preserve">obciążenia użytkowe, </w:t>
      </w:r>
      <w:r w:rsidR="00573C6F" w:rsidRPr="0059019E">
        <w:rPr>
          <w:rFonts w:ascii="Montserrat" w:hAnsi="Montserrat"/>
          <w:sz w:val="20"/>
          <w:szCs w:val="20"/>
        </w:rPr>
        <w:t>obciążeni</w:t>
      </w:r>
      <w:r w:rsidR="00315B7C" w:rsidRPr="0059019E">
        <w:rPr>
          <w:rFonts w:ascii="Montserrat" w:hAnsi="Montserrat"/>
          <w:sz w:val="20"/>
          <w:szCs w:val="20"/>
        </w:rPr>
        <w:t>a</w:t>
      </w:r>
      <w:r w:rsidR="00573C6F" w:rsidRPr="0059019E">
        <w:rPr>
          <w:rFonts w:ascii="Montserrat" w:hAnsi="Montserrat"/>
          <w:sz w:val="20"/>
          <w:szCs w:val="20"/>
        </w:rPr>
        <w:t xml:space="preserve"> urządzeń instalowanych na dachu</w:t>
      </w:r>
      <w:r w:rsidR="00A345B9" w:rsidRPr="0059019E">
        <w:rPr>
          <w:rFonts w:ascii="Montserrat" w:hAnsi="Montserrat"/>
          <w:sz w:val="20"/>
          <w:szCs w:val="20"/>
        </w:rPr>
        <w:t xml:space="preserve"> </w:t>
      </w:r>
      <w:r w:rsidR="00B717BC">
        <w:rPr>
          <w:rFonts w:ascii="Montserrat" w:hAnsi="Montserrat"/>
          <w:sz w:val="20"/>
          <w:szCs w:val="20"/>
        </w:rPr>
        <w:br/>
      </w:r>
      <w:r w:rsidR="00A345B9" w:rsidRPr="0059019E">
        <w:rPr>
          <w:rFonts w:ascii="Montserrat" w:hAnsi="Montserrat"/>
          <w:sz w:val="20"/>
          <w:szCs w:val="20"/>
        </w:rPr>
        <w:t>oraz z uwzględnieniem masy urządzeń medycznych lokalizowanych</w:t>
      </w:r>
      <w:r w:rsidR="007720BF" w:rsidRPr="0059019E">
        <w:rPr>
          <w:rFonts w:ascii="Montserrat" w:hAnsi="Montserrat"/>
          <w:sz w:val="20"/>
          <w:szCs w:val="20"/>
        </w:rPr>
        <w:t xml:space="preserve"> </w:t>
      </w:r>
      <w:r w:rsidR="00B717BC">
        <w:rPr>
          <w:rFonts w:ascii="Montserrat" w:hAnsi="Montserrat"/>
          <w:sz w:val="20"/>
          <w:szCs w:val="20"/>
        </w:rPr>
        <w:br/>
      </w:r>
      <w:r w:rsidR="00A345B9" w:rsidRPr="0059019E">
        <w:rPr>
          <w:rFonts w:ascii="Montserrat" w:hAnsi="Montserrat"/>
          <w:sz w:val="20"/>
          <w:szCs w:val="20"/>
        </w:rPr>
        <w:t>na pa</w:t>
      </w:r>
      <w:r w:rsidR="00315B7C" w:rsidRPr="0059019E">
        <w:rPr>
          <w:rFonts w:ascii="Montserrat" w:hAnsi="Montserrat"/>
          <w:sz w:val="20"/>
          <w:szCs w:val="20"/>
        </w:rPr>
        <w:t>rterze (m.in. PET</w:t>
      </w:r>
      <w:r w:rsidR="003A3037" w:rsidRPr="0059019E">
        <w:rPr>
          <w:rFonts w:ascii="Montserrat" w:hAnsi="Montserrat"/>
          <w:sz w:val="20"/>
          <w:szCs w:val="20"/>
        </w:rPr>
        <w:t>-</w:t>
      </w:r>
      <w:r w:rsidR="00315B7C" w:rsidRPr="0059019E">
        <w:rPr>
          <w:rFonts w:ascii="Montserrat" w:hAnsi="Montserrat"/>
          <w:sz w:val="20"/>
          <w:szCs w:val="20"/>
        </w:rPr>
        <w:t>CT, SPECT</w:t>
      </w:r>
      <w:r w:rsidR="003A3037" w:rsidRPr="0059019E">
        <w:rPr>
          <w:rFonts w:ascii="Montserrat" w:hAnsi="Montserrat"/>
          <w:sz w:val="20"/>
          <w:szCs w:val="20"/>
        </w:rPr>
        <w:t>-</w:t>
      </w:r>
      <w:r w:rsidR="00315B7C" w:rsidRPr="0059019E">
        <w:rPr>
          <w:rFonts w:ascii="Montserrat" w:hAnsi="Montserrat"/>
          <w:sz w:val="20"/>
          <w:szCs w:val="20"/>
        </w:rPr>
        <w:t xml:space="preserve">CT), </w:t>
      </w:r>
      <w:r w:rsidR="00A345B9" w:rsidRPr="0059019E">
        <w:rPr>
          <w:rFonts w:ascii="Montserrat" w:hAnsi="Montserrat"/>
          <w:sz w:val="20"/>
          <w:szCs w:val="20"/>
        </w:rPr>
        <w:t>urządzeń towarzyszących</w:t>
      </w:r>
      <w:r w:rsidR="00315B7C" w:rsidRPr="0059019E">
        <w:rPr>
          <w:rFonts w:ascii="Montserrat" w:hAnsi="Montserrat"/>
          <w:sz w:val="20"/>
          <w:szCs w:val="20"/>
        </w:rPr>
        <w:t xml:space="preserve"> oraz </w:t>
      </w:r>
      <w:r w:rsidR="003035E8" w:rsidRPr="0059019E">
        <w:rPr>
          <w:rFonts w:ascii="Montserrat" w:hAnsi="Montserrat"/>
          <w:sz w:val="20"/>
          <w:szCs w:val="20"/>
        </w:rPr>
        <w:t>z osłon stałych (ołowianych)</w:t>
      </w:r>
      <w:r w:rsidR="00A345B9" w:rsidRPr="0059019E">
        <w:rPr>
          <w:rFonts w:ascii="Montserrat" w:hAnsi="Montserrat"/>
          <w:sz w:val="20"/>
          <w:szCs w:val="20"/>
        </w:rPr>
        <w:t>.</w:t>
      </w:r>
      <w:r w:rsidR="00E261E7">
        <w:rPr>
          <w:rFonts w:ascii="Montserrat" w:hAnsi="Montserrat"/>
          <w:sz w:val="20"/>
          <w:szCs w:val="20"/>
        </w:rPr>
        <w:t xml:space="preserve"> </w:t>
      </w:r>
      <w:r w:rsidR="00A345B9" w:rsidRPr="0059019E">
        <w:rPr>
          <w:rFonts w:ascii="Montserrat" w:hAnsi="Montserrat"/>
          <w:sz w:val="20"/>
          <w:szCs w:val="20"/>
        </w:rPr>
        <w:t>Konstrukcja podłogi</w:t>
      </w:r>
      <w:r w:rsidR="00E261E7">
        <w:rPr>
          <w:rFonts w:ascii="Montserrat" w:hAnsi="Montserrat"/>
          <w:sz w:val="20"/>
          <w:szCs w:val="20"/>
        </w:rPr>
        <w:t xml:space="preserve"> </w:t>
      </w:r>
      <w:r w:rsidR="00A345B9" w:rsidRPr="0059019E">
        <w:rPr>
          <w:rFonts w:ascii="Montserrat" w:hAnsi="Montserrat"/>
          <w:sz w:val="20"/>
          <w:szCs w:val="20"/>
        </w:rPr>
        <w:t>– rama obwodowa stalowa z belkami poprzecznymi.</w:t>
      </w:r>
    </w:p>
    <w:p w14:paraId="276D4ACA" w14:textId="77777777" w:rsidR="00B739F9"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Stropodach</w:t>
      </w:r>
      <w:r w:rsidRPr="00B717BC">
        <w:rPr>
          <w:rFonts w:ascii="Montserrat" w:hAnsi="Montserrat"/>
          <w:color w:val="000000" w:themeColor="text1"/>
          <w:sz w:val="20"/>
          <w:szCs w:val="20"/>
        </w:rPr>
        <w:t xml:space="preserve"> – w konstrukcji stalowej spawanej, zabezpieczonej antykorozyjnie i przeciwpożarowo, kryty membraną dachową (klasyfikacja co najmniej NRO), odporną na wysokie i niskie temperatury, odporną na promieniowanie UV</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i przebicie. Stropodach z warstwą spadkową z systemem odprowadzenia wody deszczowej do krawędzi dachu /ewentualnej attyki i podłączeniem</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jej do sieci kanalizacji deszczowej, ocieplony twardą wełną mineralną gr. min. 25cm lub pianą poliuretanową, spełniający wymagania dotyczące izolacyjności cieplnej przegród oraz charakterystyki energetycznej</w:t>
      </w:r>
      <w:r w:rsidR="00C3078C"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dla b</w:t>
      </w:r>
      <w:r w:rsidR="003035E8" w:rsidRPr="00B717BC">
        <w:rPr>
          <w:rFonts w:ascii="Montserrat" w:hAnsi="Montserrat"/>
          <w:color w:val="000000" w:themeColor="text1"/>
          <w:sz w:val="20"/>
          <w:szCs w:val="20"/>
        </w:rPr>
        <w:t>udynków użyteczności publicznej. W przypadku urządzeń montowanych na dachu (takie jak centrale wentylacyjne, jednostki zewnętrzne klimatyzatorów, czerpnie, wyrzutnie itp.) należy zastosować osłony żaluzjowe, także zadaszenia (jeśli wymagane), ścianki attykowe, w celu ich przysłonięcia z poziomu terenu. Urządzenia te należy posadowić na niezależnej, dedykowanej podkonstrukcji stalowej.</w:t>
      </w:r>
    </w:p>
    <w:p w14:paraId="55A0962C" w14:textId="4666CA10" w:rsidR="007A2192" w:rsidRPr="007A2192" w:rsidRDefault="00E77157" w:rsidP="007A2192">
      <w:pPr>
        <w:widowControl w:val="0"/>
        <w:spacing w:before="120" w:after="0" w:line="240" w:lineRule="auto"/>
        <w:ind w:left="1134"/>
        <w:jc w:val="both"/>
        <w:rPr>
          <w:rFonts w:ascii="Montserrat" w:hAnsi="Montserrat"/>
          <w:bCs/>
          <w:color w:val="000000" w:themeColor="text1"/>
          <w:sz w:val="20"/>
          <w:szCs w:val="20"/>
        </w:rPr>
      </w:pPr>
      <w:r>
        <w:rPr>
          <w:rFonts w:ascii="Montserrat" w:hAnsi="Montserrat"/>
          <w:bCs/>
          <w:color w:val="000000" w:themeColor="text1"/>
          <w:sz w:val="20"/>
          <w:szCs w:val="20"/>
        </w:rPr>
        <w:t xml:space="preserve">Konstrukcję i </w:t>
      </w:r>
      <w:proofErr w:type="spellStart"/>
      <w:r>
        <w:rPr>
          <w:rFonts w:ascii="Montserrat" w:hAnsi="Montserrat"/>
          <w:bCs/>
          <w:color w:val="000000" w:themeColor="text1"/>
          <w:sz w:val="20"/>
          <w:szCs w:val="20"/>
        </w:rPr>
        <w:t>przekrycie</w:t>
      </w:r>
      <w:proofErr w:type="spellEnd"/>
      <w:r>
        <w:rPr>
          <w:rFonts w:ascii="Montserrat" w:hAnsi="Montserrat"/>
          <w:bCs/>
          <w:color w:val="000000" w:themeColor="text1"/>
          <w:sz w:val="20"/>
          <w:szCs w:val="20"/>
        </w:rPr>
        <w:t xml:space="preserve"> stropodachu należy wykonać z założeniem montażu w przyszłości instalacji PV o przewidywanej mocy około 10 </w:t>
      </w:r>
      <w:proofErr w:type="spellStart"/>
      <w:r>
        <w:rPr>
          <w:rFonts w:ascii="Montserrat" w:hAnsi="Montserrat"/>
          <w:bCs/>
          <w:color w:val="000000" w:themeColor="text1"/>
          <w:sz w:val="20"/>
          <w:szCs w:val="20"/>
        </w:rPr>
        <w:t>kWp</w:t>
      </w:r>
      <w:proofErr w:type="spellEnd"/>
      <w:r>
        <w:rPr>
          <w:rFonts w:ascii="Montserrat" w:hAnsi="Montserrat"/>
          <w:bCs/>
          <w:color w:val="000000" w:themeColor="text1"/>
          <w:sz w:val="20"/>
          <w:szCs w:val="20"/>
        </w:rPr>
        <w:t>. Przygotowanie pod montaż paneli PV wraz z podkonstrukcją może być wykonane z założeniem wykorzystania systemu balastowego, lub przygotowanych punktów montażowych</w:t>
      </w:r>
      <w:r w:rsidR="00D72911">
        <w:rPr>
          <w:rFonts w:ascii="Montserrat" w:hAnsi="Montserrat"/>
          <w:bCs/>
          <w:color w:val="000000" w:themeColor="text1"/>
          <w:sz w:val="20"/>
          <w:szCs w:val="20"/>
        </w:rPr>
        <w:t>.</w:t>
      </w:r>
    </w:p>
    <w:p w14:paraId="26DAE02E" w14:textId="424B5524" w:rsidR="00B739F9" w:rsidRPr="00B717BC"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Ściany modułów</w:t>
      </w:r>
      <w:r w:rsidRPr="00B717BC">
        <w:rPr>
          <w:rFonts w:ascii="Montserrat" w:hAnsi="Montserrat"/>
          <w:color w:val="000000" w:themeColor="text1"/>
          <w:sz w:val="20"/>
          <w:szCs w:val="20"/>
        </w:rPr>
        <w:t xml:space="preserve"> – w konstrukcji szkieletowej, stalowej, spawanej, zabezpieczonej antykorozyjnie i przeciwpożarowo z rdzeniem z wełny mineralnej, spełniające wymagania dotyczące izolacyjności cieplnej przegród oraz charakterystyki energetycznej dla budynków użyteczności publicznej. Rozstawy elementów konstrukcji ścian</w:t>
      </w:r>
      <w:r w:rsidR="007720BF"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z uwzględnieniem otworów okiennych i drzwiowych, a także zapewnieniem możliwości dostawy i montażu gabarytowych urządzeń medycznych PET</w:t>
      </w:r>
      <w:r w:rsidR="00C049A5" w:rsidRPr="00B717BC">
        <w:rPr>
          <w:rFonts w:ascii="Montserrat" w:hAnsi="Montserrat"/>
          <w:color w:val="000000" w:themeColor="text1"/>
          <w:sz w:val="20"/>
          <w:szCs w:val="20"/>
        </w:rPr>
        <w:t>-</w:t>
      </w:r>
      <w:r w:rsidRPr="00B717BC">
        <w:rPr>
          <w:rFonts w:ascii="Montserrat" w:hAnsi="Montserrat"/>
          <w:color w:val="000000" w:themeColor="text1"/>
          <w:sz w:val="20"/>
          <w:szCs w:val="20"/>
        </w:rPr>
        <w:t>CT, SPECT</w:t>
      </w:r>
      <w:r w:rsidR="00C049A5" w:rsidRPr="00B717BC">
        <w:rPr>
          <w:rFonts w:ascii="Montserrat" w:hAnsi="Montserrat"/>
          <w:color w:val="000000" w:themeColor="text1"/>
          <w:sz w:val="20"/>
          <w:szCs w:val="20"/>
        </w:rPr>
        <w:t>-</w:t>
      </w:r>
      <w:r w:rsidRPr="00B717BC">
        <w:rPr>
          <w:rFonts w:ascii="Montserrat" w:hAnsi="Montserrat"/>
          <w:color w:val="000000" w:themeColor="text1"/>
          <w:sz w:val="20"/>
          <w:szCs w:val="20"/>
        </w:rPr>
        <w:t>CT poprzez ściany zewnętrzne (</w:t>
      </w:r>
      <w:r w:rsidR="00C049A5" w:rsidRPr="00B717BC">
        <w:rPr>
          <w:rFonts w:ascii="Montserrat" w:hAnsi="Montserrat"/>
          <w:color w:val="000000" w:themeColor="text1"/>
          <w:sz w:val="20"/>
          <w:szCs w:val="20"/>
        </w:rPr>
        <w:t>w </w:t>
      </w:r>
      <w:r w:rsidR="00573C6F" w:rsidRPr="00B717BC">
        <w:rPr>
          <w:rFonts w:ascii="Montserrat" w:hAnsi="Montserrat"/>
          <w:color w:val="000000" w:themeColor="text1"/>
          <w:sz w:val="20"/>
          <w:szCs w:val="20"/>
        </w:rPr>
        <w:t>przypadku zastosowani</w:t>
      </w:r>
      <w:r w:rsidR="00C049A5" w:rsidRPr="00B717BC">
        <w:rPr>
          <w:rFonts w:ascii="Montserrat" w:hAnsi="Montserrat"/>
          <w:color w:val="000000" w:themeColor="text1"/>
          <w:sz w:val="20"/>
          <w:szCs w:val="20"/>
        </w:rPr>
        <w:t>a</w:t>
      </w:r>
      <w:r w:rsidR="00573C6F" w:rsidRPr="00B717BC">
        <w:rPr>
          <w:rFonts w:ascii="Montserrat" w:hAnsi="Montserrat"/>
          <w:color w:val="000000" w:themeColor="text1"/>
          <w:sz w:val="20"/>
          <w:szCs w:val="20"/>
        </w:rPr>
        <w:t xml:space="preserve"> rozwiązania wprowadzania urządzeń </w:t>
      </w:r>
      <w:r w:rsidR="00573C6F" w:rsidRPr="00B717BC">
        <w:rPr>
          <w:rFonts w:ascii="Montserrat" w:hAnsi="Montserrat"/>
          <w:color w:val="000000" w:themeColor="text1"/>
          <w:sz w:val="20"/>
          <w:szCs w:val="20"/>
        </w:rPr>
        <w:lastRenderedPageBreak/>
        <w:t>przez ściany zewnętrzne</w:t>
      </w:r>
      <w:r w:rsidR="00C049A5" w:rsidRPr="00B717BC">
        <w:rPr>
          <w:rFonts w:ascii="Montserrat" w:hAnsi="Montserrat"/>
          <w:color w:val="000000" w:themeColor="text1"/>
          <w:sz w:val="20"/>
          <w:szCs w:val="20"/>
        </w:rPr>
        <w:t>, w </w:t>
      </w:r>
      <w:r w:rsidR="00DC3605" w:rsidRPr="00B717BC">
        <w:rPr>
          <w:rFonts w:ascii="Montserrat" w:hAnsi="Montserrat"/>
          <w:color w:val="000000" w:themeColor="text1"/>
          <w:sz w:val="20"/>
          <w:szCs w:val="20"/>
        </w:rPr>
        <w:t>przypadku możliwości wpro</w:t>
      </w:r>
      <w:r w:rsidR="00C049A5" w:rsidRPr="00B717BC">
        <w:rPr>
          <w:rFonts w:ascii="Montserrat" w:hAnsi="Montserrat"/>
          <w:color w:val="000000" w:themeColor="text1"/>
          <w:sz w:val="20"/>
          <w:szCs w:val="20"/>
        </w:rPr>
        <w:t>wad</w:t>
      </w:r>
      <w:r w:rsidR="00DC3605" w:rsidRPr="00B717BC">
        <w:rPr>
          <w:rFonts w:ascii="Montserrat" w:hAnsi="Montserrat"/>
          <w:color w:val="000000" w:themeColor="text1"/>
          <w:sz w:val="20"/>
          <w:szCs w:val="20"/>
        </w:rPr>
        <w:t>zenia urządzeń</w:t>
      </w:r>
      <w:r w:rsidR="00B739F9" w:rsidRPr="00B717BC">
        <w:rPr>
          <w:rFonts w:ascii="Montserrat" w:hAnsi="Montserrat"/>
          <w:color w:val="000000" w:themeColor="text1"/>
          <w:sz w:val="20"/>
          <w:szCs w:val="20"/>
        </w:rPr>
        <w:br/>
      </w:r>
      <w:r w:rsidR="00DC3605" w:rsidRPr="00B717BC">
        <w:rPr>
          <w:rFonts w:ascii="Montserrat" w:hAnsi="Montserrat"/>
          <w:color w:val="000000" w:themeColor="text1"/>
          <w:sz w:val="20"/>
          <w:szCs w:val="20"/>
        </w:rPr>
        <w:t xml:space="preserve">poprzez otwory drzwiowe, nie </w:t>
      </w:r>
      <w:r w:rsidR="00C049A5" w:rsidRPr="00B717BC">
        <w:rPr>
          <w:rFonts w:ascii="Montserrat" w:hAnsi="Montserrat"/>
          <w:color w:val="000000" w:themeColor="text1"/>
          <w:sz w:val="20"/>
          <w:szCs w:val="20"/>
        </w:rPr>
        <w:t>będzie</w:t>
      </w:r>
      <w:r w:rsidR="00DC3605" w:rsidRPr="00B717BC">
        <w:rPr>
          <w:rFonts w:ascii="Montserrat" w:hAnsi="Montserrat"/>
          <w:color w:val="000000" w:themeColor="text1"/>
          <w:sz w:val="20"/>
          <w:szCs w:val="20"/>
        </w:rPr>
        <w:t xml:space="preserve"> wymagane </w:t>
      </w:r>
      <w:r w:rsidR="00C049A5" w:rsidRPr="00B717BC">
        <w:rPr>
          <w:rFonts w:ascii="Montserrat" w:hAnsi="Montserrat"/>
          <w:color w:val="000000" w:themeColor="text1"/>
          <w:sz w:val="20"/>
          <w:szCs w:val="20"/>
        </w:rPr>
        <w:t>stosowanie</w:t>
      </w:r>
      <w:r w:rsidR="00DC3605" w:rsidRPr="00B717BC">
        <w:rPr>
          <w:rFonts w:ascii="Montserrat" w:hAnsi="Montserrat"/>
          <w:color w:val="000000" w:themeColor="text1"/>
          <w:sz w:val="20"/>
          <w:szCs w:val="20"/>
        </w:rPr>
        <w:t xml:space="preserve"> demo</w:t>
      </w:r>
      <w:r w:rsidR="00C049A5" w:rsidRPr="00B717BC">
        <w:rPr>
          <w:rFonts w:ascii="Montserrat" w:hAnsi="Montserrat"/>
          <w:color w:val="000000" w:themeColor="text1"/>
          <w:sz w:val="20"/>
          <w:szCs w:val="20"/>
        </w:rPr>
        <w:t>n</w:t>
      </w:r>
      <w:r w:rsidR="00DC3605" w:rsidRPr="00B717BC">
        <w:rPr>
          <w:rFonts w:ascii="Montserrat" w:hAnsi="Montserrat"/>
          <w:color w:val="000000" w:themeColor="text1"/>
          <w:sz w:val="20"/>
          <w:szCs w:val="20"/>
        </w:rPr>
        <w:t xml:space="preserve">towanych </w:t>
      </w:r>
      <w:r w:rsidR="00B739F9" w:rsidRPr="00B717BC">
        <w:rPr>
          <w:rFonts w:ascii="Montserrat" w:hAnsi="Montserrat"/>
          <w:color w:val="000000" w:themeColor="text1"/>
          <w:sz w:val="20"/>
          <w:szCs w:val="20"/>
        </w:rPr>
        <w:br/>
      </w:r>
      <w:r w:rsidR="00DC3605" w:rsidRPr="00B717BC">
        <w:rPr>
          <w:rFonts w:ascii="Montserrat" w:hAnsi="Montserrat"/>
          <w:color w:val="000000" w:themeColor="text1"/>
          <w:sz w:val="20"/>
          <w:szCs w:val="20"/>
        </w:rPr>
        <w:t>ścian zew</w:t>
      </w:r>
      <w:r w:rsidR="00C049A5" w:rsidRPr="00B717BC">
        <w:rPr>
          <w:rFonts w:ascii="Montserrat" w:hAnsi="Montserrat"/>
          <w:color w:val="000000" w:themeColor="text1"/>
          <w:sz w:val="20"/>
          <w:szCs w:val="20"/>
        </w:rPr>
        <w:t>.</w:t>
      </w:r>
      <w:r w:rsidRPr="00B717BC">
        <w:rPr>
          <w:rFonts w:ascii="Montserrat" w:hAnsi="Montserrat"/>
          <w:color w:val="000000" w:themeColor="text1"/>
          <w:sz w:val="20"/>
          <w:szCs w:val="20"/>
        </w:rPr>
        <w:t>).</w:t>
      </w:r>
    </w:p>
    <w:p w14:paraId="35D7126A" w14:textId="77777777" w:rsidR="009C53E0" w:rsidRPr="00B717BC" w:rsidRDefault="00A345B9" w:rsidP="004C7BFB">
      <w:pPr>
        <w:widowControl w:val="0"/>
        <w:numPr>
          <w:ilvl w:val="0"/>
          <w:numId w:val="25"/>
        </w:numPr>
        <w:tabs>
          <w:tab w:val="clear" w:pos="720"/>
          <w:tab w:val="num"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 xml:space="preserve">Izolacyjność cieplna przegród </w:t>
      </w:r>
      <w:r w:rsidRPr="00B717BC">
        <w:rPr>
          <w:rFonts w:ascii="Montserrat" w:hAnsi="Montserrat"/>
          <w:color w:val="000000" w:themeColor="text1"/>
          <w:sz w:val="20"/>
          <w:szCs w:val="20"/>
        </w:rPr>
        <w:t>– minimalne wymagania zgodne z zapisami Warunków Technicznych, jakim powinny odpowiadać budynki</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i ich usytuowanie</w:t>
      </w:r>
      <w:r w:rsidR="006B3C82" w:rsidRPr="00B717BC">
        <w:rPr>
          <w:rFonts w:ascii="Montserrat" w:hAnsi="Montserrat"/>
          <w:color w:val="000000" w:themeColor="text1"/>
          <w:sz w:val="20"/>
          <w:szCs w:val="20"/>
        </w:rPr>
        <w:t>:</w:t>
      </w:r>
    </w:p>
    <w:p w14:paraId="16EA2DD9" w14:textId="77777777" w:rsidR="009C53E0" w:rsidRPr="00B717BC" w:rsidRDefault="00A345B9" w:rsidP="004C7BFB">
      <w:pPr>
        <w:widowControl w:val="0"/>
        <w:spacing w:before="120" w:after="0" w:line="240" w:lineRule="auto"/>
        <w:ind w:left="720" w:firstLine="414"/>
        <w:jc w:val="both"/>
        <w:rPr>
          <w:rFonts w:ascii="Montserrat" w:hAnsi="Montserrat"/>
          <w:strike/>
          <w:color w:val="000000" w:themeColor="text1"/>
          <w:sz w:val="20"/>
          <w:szCs w:val="20"/>
        </w:rPr>
      </w:pPr>
      <w:r w:rsidRPr="00B717BC">
        <w:rPr>
          <w:rFonts w:ascii="Montserrat" w:hAnsi="Montserrat"/>
          <w:color w:val="000000" w:themeColor="text1"/>
          <w:sz w:val="20"/>
          <w:szCs w:val="20"/>
        </w:rPr>
        <w:t>- stropodach: U≤0,15 W/m</w:t>
      </w:r>
      <w:r w:rsidRPr="00B717BC">
        <w:rPr>
          <w:rFonts w:ascii="Montserrat" w:hAnsi="Montserrat"/>
          <w:color w:val="000000" w:themeColor="text1"/>
          <w:sz w:val="20"/>
          <w:szCs w:val="20"/>
          <w:vertAlign w:val="superscript"/>
        </w:rPr>
        <w:t>2</w:t>
      </w:r>
      <w:r w:rsidRPr="00B717BC">
        <w:rPr>
          <w:rFonts w:ascii="Montserrat" w:hAnsi="Montserrat"/>
          <w:color w:val="000000" w:themeColor="text1"/>
          <w:sz w:val="20"/>
          <w:szCs w:val="20"/>
        </w:rPr>
        <w:t>K</w:t>
      </w:r>
    </w:p>
    <w:p w14:paraId="30EDA04B" w14:textId="77777777" w:rsidR="009C53E0" w:rsidRPr="00B717BC" w:rsidRDefault="00A345B9" w:rsidP="004C7BFB">
      <w:pPr>
        <w:widowControl w:val="0"/>
        <w:spacing w:before="120" w:after="0" w:line="240" w:lineRule="auto"/>
        <w:ind w:left="720" w:firstLine="414"/>
        <w:jc w:val="both"/>
        <w:rPr>
          <w:rFonts w:ascii="Montserrat" w:hAnsi="Montserrat"/>
          <w:color w:val="000000" w:themeColor="text1"/>
          <w:sz w:val="20"/>
          <w:szCs w:val="20"/>
        </w:rPr>
      </w:pPr>
      <w:r w:rsidRPr="00B717BC">
        <w:rPr>
          <w:rFonts w:ascii="Montserrat" w:hAnsi="Montserrat"/>
          <w:color w:val="000000" w:themeColor="text1"/>
          <w:sz w:val="20"/>
          <w:szCs w:val="20"/>
        </w:rPr>
        <w:t>- ściany zewnętrzne: U≤0,20 W/m</w:t>
      </w:r>
      <w:r w:rsidRPr="00B717BC">
        <w:rPr>
          <w:rFonts w:ascii="Montserrat" w:hAnsi="Montserrat"/>
          <w:color w:val="000000" w:themeColor="text1"/>
          <w:sz w:val="20"/>
          <w:szCs w:val="20"/>
          <w:vertAlign w:val="superscript"/>
        </w:rPr>
        <w:t>2</w:t>
      </w:r>
      <w:r w:rsidRPr="00B717BC">
        <w:rPr>
          <w:rFonts w:ascii="Montserrat" w:hAnsi="Montserrat"/>
          <w:color w:val="000000" w:themeColor="text1"/>
          <w:sz w:val="20"/>
          <w:szCs w:val="20"/>
        </w:rPr>
        <w:t>K</w:t>
      </w:r>
    </w:p>
    <w:p w14:paraId="272B3B82" w14:textId="77777777" w:rsidR="009C53E0" w:rsidRPr="00B717BC" w:rsidRDefault="00A345B9" w:rsidP="004C7BFB">
      <w:pPr>
        <w:widowControl w:val="0"/>
        <w:spacing w:before="120" w:after="0" w:line="240" w:lineRule="auto"/>
        <w:ind w:left="720" w:firstLine="414"/>
        <w:jc w:val="both"/>
        <w:rPr>
          <w:rFonts w:ascii="Montserrat" w:hAnsi="Montserrat"/>
          <w:color w:val="000000" w:themeColor="text1"/>
          <w:sz w:val="20"/>
          <w:szCs w:val="20"/>
        </w:rPr>
      </w:pPr>
      <w:r w:rsidRPr="00B717BC">
        <w:rPr>
          <w:rFonts w:ascii="Montserrat" w:hAnsi="Montserrat"/>
          <w:color w:val="000000" w:themeColor="text1"/>
          <w:sz w:val="20"/>
          <w:szCs w:val="20"/>
        </w:rPr>
        <w:t>- podłoga: U≤0,30 W/m</w:t>
      </w:r>
      <w:r w:rsidRPr="00B717BC">
        <w:rPr>
          <w:rFonts w:ascii="Montserrat" w:hAnsi="Montserrat"/>
          <w:color w:val="000000" w:themeColor="text1"/>
          <w:sz w:val="20"/>
          <w:szCs w:val="20"/>
          <w:vertAlign w:val="superscript"/>
        </w:rPr>
        <w:t>2</w:t>
      </w:r>
      <w:r w:rsidRPr="00B717BC">
        <w:rPr>
          <w:rFonts w:ascii="Montserrat" w:hAnsi="Montserrat"/>
          <w:color w:val="000000" w:themeColor="text1"/>
          <w:sz w:val="20"/>
          <w:szCs w:val="20"/>
        </w:rPr>
        <w:t>K</w:t>
      </w:r>
    </w:p>
    <w:p w14:paraId="4096B109" w14:textId="77777777" w:rsidR="009C53E0" w:rsidRPr="00B717BC" w:rsidRDefault="00A345B9" w:rsidP="004C7BFB">
      <w:pPr>
        <w:widowControl w:val="0"/>
        <w:spacing w:before="120" w:after="0" w:line="240" w:lineRule="auto"/>
        <w:ind w:left="720" w:firstLine="414"/>
        <w:jc w:val="both"/>
        <w:rPr>
          <w:rFonts w:ascii="Montserrat" w:hAnsi="Montserrat"/>
          <w:color w:val="000000" w:themeColor="text1"/>
          <w:sz w:val="20"/>
          <w:szCs w:val="20"/>
        </w:rPr>
      </w:pPr>
      <w:r w:rsidRPr="00B717BC">
        <w:rPr>
          <w:rFonts w:ascii="Montserrat" w:hAnsi="Montserrat"/>
          <w:color w:val="000000" w:themeColor="text1"/>
          <w:sz w:val="20"/>
          <w:szCs w:val="20"/>
        </w:rPr>
        <w:t>- okna U≤0,90 W/m</w:t>
      </w:r>
      <w:r w:rsidRPr="00B717BC">
        <w:rPr>
          <w:rFonts w:ascii="Montserrat" w:hAnsi="Montserrat"/>
          <w:color w:val="000000" w:themeColor="text1"/>
          <w:sz w:val="20"/>
          <w:szCs w:val="20"/>
          <w:vertAlign w:val="superscript"/>
        </w:rPr>
        <w:t>2</w:t>
      </w:r>
      <w:r w:rsidRPr="00B717BC">
        <w:rPr>
          <w:rFonts w:ascii="Montserrat" w:hAnsi="Montserrat"/>
          <w:color w:val="000000" w:themeColor="text1"/>
          <w:sz w:val="20"/>
          <w:szCs w:val="20"/>
        </w:rPr>
        <w:t>K</w:t>
      </w:r>
    </w:p>
    <w:p w14:paraId="701272B2" w14:textId="77777777" w:rsidR="009C53E0" w:rsidRPr="00B717BC" w:rsidRDefault="00A345B9" w:rsidP="004C7BFB">
      <w:pPr>
        <w:widowControl w:val="0"/>
        <w:spacing w:before="120" w:after="0" w:line="240" w:lineRule="auto"/>
        <w:ind w:left="720" w:firstLine="414"/>
        <w:jc w:val="both"/>
        <w:rPr>
          <w:rFonts w:ascii="Montserrat" w:hAnsi="Montserrat"/>
          <w:color w:val="000000" w:themeColor="text1"/>
          <w:sz w:val="20"/>
          <w:szCs w:val="20"/>
        </w:rPr>
      </w:pPr>
      <w:r w:rsidRPr="00B717BC">
        <w:rPr>
          <w:rFonts w:ascii="Montserrat" w:hAnsi="Montserrat"/>
          <w:color w:val="000000" w:themeColor="text1"/>
          <w:sz w:val="20"/>
          <w:szCs w:val="20"/>
        </w:rPr>
        <w:t>- drzwi zewnętrzne U≤1,30 W/m</w:t>
      </w:r>
      <w:r w:rsidRPr="00B717BC">
        <w:rPr>
          <w:rFonts w:ascii="Montserrat" w:hAnsi="Montserrat"/>
          <w:color w:val="000000" w:themeColor="text1"/>
          <w:sz w:val="20"/>
          <w:szCs w:val="20"/>
          <w:vertAlign w:val="superscript"/>
        </w:rPr>
        <w:t>2</w:t>
      </w:r>
      <w:r w:rsidRPr="00B717BC">
        <w:rPr>
          <w:rFonts w:ascii="Montserrat" w:hAnsi="Montserrat"/>
          <w:color w:val="000000" w:themeColor="text1"/>
          <w:sz w:val="20"/>
          <w:szCs w:val="20"/>
        </w:rPr>
        <w:t>K</w:t>
      </w:r>
    </w:p>
    <w:p w14:paraId="0EC6FAFF" w14:textId="0B06E18B" w:rsidR="00B739F9" w:rsidRPr="00B717BC" w:rsidRDefault="00A345B9" w:rsidP="004C7BFB">
      <w:pPr>
        <w:widowControl w:val="0"/>
        <w:numPr>
          <w:ilvl w:val="0"/>
          <w:numId w:val="25"/>
        </w:numPr>
        <w:tabs>
          <w:tab w:val="clear" w:pos="720"/>
          <w:tab w:val="left"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Elewacja</w:t>
      </w:r>
      <w:r w:rsidRPr="00B717BC">
        <w:rPr>
          <w:rFonts w:ascii="Montserrat" w:hAnsi="Montserrat"/>
          <w:color w:val="000000" w:themeColor="text1"/>
          <w:sz w:val="20"/>
          <w:szCs w:val="20"/>
        </w:rPr>
        <w:t xml:space="preserve"> – wykończenie systemowych ścian warstwowych modułów</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w sposób estetyczny, nowoczesny</w:t>
      </w:r>
      <w:r w:rsidR="000510B5" w:rsidRPr="00B717BC">
        <w:rPr>
          <w:rFonts w:ascii="Montserrat" w:hAnsi="Montserrat"/>
          <w:color w:val="000000" w:themeColor="text1"/>
          <w:sz w:val="20"/>
          <w:szCs w:val="20"/>
        </w:rPr>
        <w:t>,</w:t>
      </w:r>
      <w:r w:rsidR="00C26047"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np. panelami fasadowymi z tworzywa sztucznego </w:t>
      </w:r>
      <w:r w:rsidR="00552379">
        <w:rPr>
          <w:rFonts w:ascii="Montserrat" w:hAnsi="Montserrat"/>
          <w:color w:val="000000" w:themeColor="text1"/>
          <w:sz w:val="20"/>
          <w:szCs w:val="20"/>
        </w:rPr>
        <w:t xml:space="preserve">HPL </w:t>
      </w:r>
      <w:r w:rsidRPr="00B717BC">
        <w:rPr>
          <w:rFonts w:ascii="Montserrat" w:hAnsi="Montserrat"/>
          <w:color w:val="000000" w:themeColor="text1"/>
          <w:sz w:val="20"/>
          <w:szCs w:val="20"/>
        </w:rPr>
        <w:t xml:space="preserve">(system elewacji wentylowanej) lub w wykonaniu łączonym z technologią lekką-mokrą (w żaden sposób nie sugerujący rozwiązania budownictwa tymczasowego / kontenerowego) – w kolorystyce uzgodnionej z Zamawiającym. Nie </w:t>
      </w:r>
      <w:r w:rsidR="0041763E" w:rsidRPr="00B717BC">
        <w:rPr>
          <w:rFonts w:ascii="Montserrat" w:hAnsi="Montserrat"/>
          <w:color w:val="000000" w:themeColor="text1"/>
          <w:sz w:val="20"/>
          <w:szCs w:val="20"/>
        </w:rPr>
        <w:t xml:space="preserve">dopuszcza </w:t>
      </w:r>
      <w:r w:rsidRPr="00B717BC">
        <w:rPr>
          <w:rFonts w:ascii="Montserrat" w:hAnsi="Montserrat"/>
          <w:color w:val="000000" w:themeColor="text1"/>
          <w:sz w:val="20"/>
          <w:szCs w:val="20"/>
        </w:rPr>
        <w:t>się zastosowania oklejania systemowych płyt elewacyjnych folią polimerową</w:t>
      </w:r>
      <w:r w:rsidR="007720BF"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z </w:t>
      </w:r>
      <w:r w:rsidR="00C26047" w:rsidRPr="00B717BC">
        <w:rPr>
          <w:rFonts w:ascii="Montserrat" w:hAnsi="Montserrat"/>
          <w:color w:val="000000" w:themeColor="text1"/>
          <w:sz w:val="20"/>
          <w:szCs w:val="20"/>
        </w:rPr>
        <w:t>nadrukiem, jako</w:t>
      </w:r>
      <w:r w:rsidRPr="00B717BC">
        <w:rPr>
          <w:rFonts w:ascii="Montserrat" w:hAnsi="Montserrat"/>
          <w:color w:val="000000" w:themeColor="text1"/>
          <w:sz w:val="20"/>
          <w:szCs w:val="20"/>
        </w:rPr>
        <w:t xml:space="preserve"> element wykończeniowy ze względ</w:t>
      </w:r>
      <w:r w:rsidR="00E261E7" w:rsidRPr="00B717BC">
        <w:rPr>
          <w:rFonts w:ascii="Montserrat" w:hAnsi="Montserrat"/>
          <w:color w:val="000000" w:themeColor="text1"/>
          <w:sz w:val="20"/>
          <w:szCs w:val="20"/>
        </w:rPr>
        <w:t>u</w:t>
      </w:r>
      <w:r w:rsidRPr="00B717BC">
        <w:rPr>
          <w:rFonts w:ascii="Montserrat" w:hAnsi="Montserrat"/>
          <w:color w:val="000000" w:themeColor="text1"/>
          <w:sz w:val="20"/>
          <w:szCs w:val="20"/>
        </w:rPr>
        <w:t xml:space="preserve"> </w:t>
      </w:r>
      <w:r w:rsidR="00E261E7" w:rsidRPr="00B717BC">
        <w:rPr>
          <w:rFonts w:ascii="Montserrat" w:hAnsi="Montserrat"/>
          <w:color w:val="000000" w:themeColor="text1"/>
          <w:sz w:val="20"/>
          <w:szCs w:val="20"/>
        </w:rPr>
        <w:t xml:space="preserve">na </w:t>
      </w:r>
      <w:r w:rsidRPr="00B717BC">
        <w:rPr>
          <w:rFonts w:ascii="Montserrat" w:hAnsi="Montserrat"/>
          <w:color w:val="000000" w:themeColor="text1"/>
          <w:sz w:val="20"/>
          <w:szCs w:val="20"/>
        </w:rPr>
        <w:t>estetyk</w:t>
      </w:r>
      <w:r w:rsidR="00E261E7" w:rsidRPr="00B717BC">
        <w:rPr>
          <w:rFonts w:ascii="Montserrat" w:hAnsi="Montserrat"/>
          <w:color w:val="000000" w:themeColor="text1"/>
          <w:sz w:val="20"/>
          <w:szCs w:val="20"/>
        </w:rPr>
        <w:t>ę</w:t>
      </w:r>
      <w:r w:rsidRPr="00B717BC">
        <w:rPr>
          <w:rFonts w:ascii="Montserrat" w:hAnsi="Montserrat"/>
          <w:color w:val="000000" w:themeColor="text1"/>
          <w:sz w:val="20"/>
          <w:szCs w:val="20"/>
        </w:rPr>
        <w:t xml:space="preserve"> przypominając</w:t>
      </w:r>
      <w:r w:rsidR="00E261E7" w:rsidRPr="00B717BC">
        <w:rPr>
          <w:rFonts w:ascii="Montserrat" w:hAnsi="Montserrat"/>
          <w:color w:val="000000" w:themeColor="text1"/>
          <w:sz w:val="20"/>
          <w:szCs w:val="20"/>
        </w:rPr>
        <w:t>ą</w:t>
      </w:r>
      <w:r w:rsidRPr="00B717BC">
        <w:rPr>
          <w:rFonts w:ascii="Montserrat" w:hAnsi="Montserrat"/>
          <w:color w:val="000000" w:themeColor="text1"/>
          <w:sz w:val="20"/>
          <w:szCs w:val="20"/>
        </w:rPr>
        <w:t xml:space="preserve"> budownictwo kontenerowe. Budynek powinien formą przypominać nowoczesne budownictwo i nawiązywać do sąsiedniej zabudowy </w:t>
      </w:r>
      <w:proofErr w:type="spellStart"/>
      <w:r w:rsidRPr="00B717BC">
        <w:rPr>
          <w:rFonts w:ascii="Montserrat" w:hAnsi="Montserrat"/>
          <w:color w:val="000000" w:themeColor="text1"/>
          <w:sz w:val="20"/>
          <w:szCs w:val="20"/>
        </w:rPr>
        <w:t>CDiTN</w:t>
      </w:r>
      <w:proofErr w:type="spellEnd"/>
      <w:r w:rsidRPr="00B717BC">
        <w:rPr>
          <w:rFonts w:ascii="Montserrat" w:hAnsi="Montserrat"/>
          <w:color w:val="000000" w:themeColor="text1"/>
          <w:sz w:val="20"/>
          <w:szCs w:val="20"/>
        </w:rPr>
        <w:t>.</w:t>
      </w:r>
      <w:r w:rsidR="003004D3"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Połączenia modułów szczelne niewidoczne. Niedopuszczalne pozostawienie </w:t>
      </w:r>
      <w:proofErr w:type="spellStart"/>
      <w:r w:rsidRPr="00B717BC">
        <w:rPr>
          <w:rFonts w:ascii="Montserrat" w:hAnsi="Montserrat"/>
          <w:color w:val="000000" w:themeColor="text1"/>
          <w:sz w:val="20"/>
          <w:szCs w:val="20"/>
        </w:rPr>
        <w:t>elewacjiz</w:t>
      </w:r>
      <w:proofErr w:type="spellEnd"/>
      <w:r w:rsidRPr="00B717BC">
        <w:rPr>
          <w:rFonts w:ascii="Montserrat" w:hAnsi="Montserrat"/>
          <w:color w:val="000000" w:themeColor="text1"/>
          <w:sz w:val="20"/>
          <w:szCs w:val="20"/>
        </w:rPr>
        <w:t xml:space="preserve"> widoczną konstrukcją stalową.</w:t>
      </w:r>
      <w:r w:rsidR="00BE6535" w:rsidRPr="00BE6535">
        <w:t xml:space="preserve"> </w:t>
      </w:r>
      <w:r w:rsidR="00BE6535" w:rsidRPr="00BE6535">
        <w:rPr>
          <w:rFonts w:ascii="Montserrat" w:hAnsi="Montserrat"/>
          <w:color w:val="000000" w:themeColor="text1"/>
          <w:sz w:val="20"/>
          <w:szCs w:val="20"/>
        </w:rPr>
        <w:t>Należy zastosować wizualne wydzielenie strefy wejściowej, np. poprzez zmianę kolorystyki elewacji (kontrastujące kolory), materiału oraz system informacji wizualnej z oznaczeniem „wejście”.</w:t>
      </w:r>
    </w:p>
    <w:p w14:paraId="56552D4A" w14:textId="77777777" w:rsidR="00FD0C22" w:rsidRDefault="00A345B9" w:rsidP="004C7BFB">
      <w:pPr>
        <w:widowControl w:val="0"/>
        <w:numPr>
          <w:ilvl w:val="0"/>
          <w:numId w:val="25"/>
        </w:numPr>
        <w:tabs>
          <w:tab w:val="clear" w:pos="720"/>
          <w:tab w:val="left"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 xml:space="preserve">Ściany działowe </w:t>
      </w:r>
      <w:r w:rsidRPr="00B717BC">
        <w:rPr>
          <w:rFonts w:ascii="Montserrat" w:hAnsi="Montserrat"/>
          <w:color w:val="000000" w:themeColor="text1"/>
          <w:sz w:val="20"/>
          <w:szCs w:val="20"/>
        </w:rPr>
        <w:t>– ścianki działowe lekkie z płyt gipsowo – włóknowych</w:t>
      </w:r>
      <w:r w:rsidR="00B739F9" w:rsidRPr="00B717BC">
        <w:rPr>
          <w:rFonts w:ascii="Montserrat" w:hAnsi="Montserrat"/>
          <w:color w:val="000000" w:themeColor="text1"/>
          <w:sz w:val="20"/>
          <w:szCs w:val="20"/>
        </w:rPr>
        <w:br/>
      </w:r>
      <w:r w:rsidRPr="00B717BC">
        <w:rPr>
          <w:rFonts w:ascii="Montserrat" w:hAnsi="Montserrat"/>
          <w:color w:val="000000" w:themeColor="text1"/>
          <w:sz w:val="20"/>
          <w:szCs w:val="20"/>
        </w:rPr>
        <w:t>w pomieszczeniach narażonych na uszkodzenia mechaniczne, uderzenia</w:t>
      </w:r>
      <w:r w:rsidR="00B717BC" w:rsidRPr="00B717BC">
        <w:rPr>
          <w:rFonts w:ascii="Montserrat" w:hAnsi="Montserrat"/>
          <w:color w:val="000000" w:themeColor="text1"/>
          <w:sz w:val="20"/>
          <w:szCs w:val="20"/>
        </w:rPr>
        <w:br/>
      </w:r>
      <w:r w:rsidRPr="00B717BC">
        <w:rPr>
          <w:rFonts w:ascii="Montserrat" w:hAnsi="Montserrat"/>
          <w:color w:val="000000" w:themeColor="text1"/>
          <w:sz w:val="20"/>
          <w:szCs w:val="20"/>
        </w:rPr>
        <w:t>przez sprzęty ruchome lub przez pacjentów, także laminowane HPL w klasie higieny E-1, zgodne</w:t>
      </w:r>
      <w:r w:rsidR="003004D3"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 xml:space="preserve">z normą PN EN 14322.  Ponadto </w:t>
      </w:r>
      <w:r w:rsidR="00C146BF" w:rsidRPr="00B717BC">
        <w:rPr>
          <w:rFonts w:ascii="Montserrat" w:hAnsi="Montserrat"/>
          <w:color w:val="000000" w:themeColor="text1"/>
          <w:sz w:val="20"/>
          <w:szCs w:val="20"/>
        </w:rPr>
        <w:t xml:space="preserve">przegrody </w:t>
      </w:r>
      <w:r w:rsidRPr="00B717BC">
        <w:rPr>
          <w:rFonts w:ascii="Montserrat" w:hAnsi="Montserrat"/>
          <w:color w:val="000000" w:themeColor="text1"/>
          <w:sz w:val="20"/>
          <w:szCs w:val="20"/>
        </w:rPr>
        <w:t>wskazane</w:t>
      </w:r>
      <w:r w:rsidR="006B3C82" w:rsidRPr="00B717BC">
        <w:rPr>
          <w:rFonts w:ascii="Montserrat" w:hAnsi="Montserrat"/>
          <w:color w:val="000000" w:themeColor="text1"/>
          <w:sz w:val="20"/>
          <w:szCs w:val="20"/>
        </w:rPr>
        <w:br/>
      </w:r>
      <w:r w:rsidR="00C146BF" w:rsidRPr="00B717BC">
        <w:rPr>
          <w:rFonts w:ascii="Montserrat" w:hAnsi="Montserrat"/>
          <w:color w:val="000000" w:themeColor="text1"/>
          <w:sz w:val="20"/>
          <w:szCs w:val="20"/>
        </w:rPr>
        <w:t xml:space="preserve">w projekcie </w:t>
      </w:r>
      <w:r w:rsidRPr="00B717BC">
        <w:rPr>
          <w:rFonts w:ascii="Montserrat" w:hAnsi="Montserrat"/>
          <w:color w:val="000000" w:themeColor="text1"/>
          <w:sz w:val="20"/>
          <w:szCs w:val="20"/>
        </w:rPr>
        <w:t>osłon stałych zabezpieczone osłonami radiologicznymi. Kolorystyka ścian do ustalenia</w:t>
      </w:r>
      <w:r w:rsidR="00C26047"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z Zamawiającym na etapie prac koncepcyjnych.</w:t>
      </w:r>
    </w:p>
    <w:p w14:paraId="7C18F46A" w14:textId="7A71CD3A" w:rsidR="00FD0C22" w:rsidRPr="00FD0C22" w:rsidRDefault="00FD0C22" w:rsidP="004C7BFB">
      <w:pPr>
        <w:widowControl w:val="0"/>
        <w:numPr>
          <w:ilvl w:val="0"/>
          <w:numId w:val="25"/>
        </w:numPr>
        <w:tabs>
          <w:tab w:val="clear" w:pos="720"/>
          <w:tab w:val="left" w:pos="1134"/>
        </w:tabs>
        <w:spacing w:before="120" w:after="0" w:line="240" w:lineRule="auto"/>
        <w:ind w:left="1134" w:hanging="283"/>
        <w:jc w:val="both"/>
        <w:rPr>
          <w:rFonts w:ascii="Montserrat" w:hAnsi="Montserrat"/>
          <w:color w:val="000000" w:themeColor="text1"/>
          <w:sz w:val="20"/>
          <w:szCs w:val="20"/>
        </w:rPr>
      </w:pPr>
      <w:r w:rsidRPr="00747538">
        <w:rPr>
          <w:rFonts w:ascii="Montserrat" w:hAnsi="Montserrat"/>
          <w:b/>
          <w:bCs/>
          <w:color w:val="000000" w:themeColor="text1"/>
          <w:sz w:val="20"/>
          <w:szCs w:val="20"/>
        </w:rPr>
        <w:t>Ściany zewnętrzne</w:t>
      </w:r>
      <w:r w:rsidRPr="00FD0C22">
        <w:rPr>
          <w:rFonts w:ascii="Montserrat" w:hAnsi="Montserrat"/>
          <w:color w:val="000000" w:themeColor="text1"/>
          <w:sz w:val="20"/>
          <w:szCs w:val="20"/>
        </w:rPr>
        <w:t xml:space="preserve"> (od strony wnętrza budynku) i </w:t>
      </w:r>
      <w:r w:rsidRPr="00747538">
        <w:rPr>
          <w:rFonts w:ascii="Montserrat" w:hAnsi="Montserrat"/>
          <w:b/>
          <w:bCs/>
          <w:color w:val="000000" w:themeColor="text1"/>
          <w:sz w:val="20"/>
          <w:szCs w:val="20"/>
        </w:rPr>
        <w:t>ściany wewnętrzne</w:t>
      </w:r>
      <w:r w:rsidRPr="00FD0C22">
        <w:rPr>
          <w:rFonts w:ascii="Montserrat" w:hAnsi="Montserrat"/>
          <w:color w:val="000000" w:themeColor="text1"/>
          <w:sz w:val="20"/>
          <w:szCs w:val="20"/>
        </w:rPr>
        <w:t xml:space="preserve"> powinny umożliwiać na całej ich powierzchni mocowanie (bez dodatkowych wzmocnień) wyposażenia typu szafki podwieszane, monitory itp. Minimalna nośność dla pojedynczego punku montażowego: 0,25 </w:t>
      </w:r>
      <w:proofErr w:type="spellStart"/>
      <w:r w:rsidRPr="00FD0C22">
        <w:rPr>
          <w:rFonts w:ascii="Montserrat" w:hAnsi="Montserrat"/>
          <w:color w:val="000000" w:themeColor="text1"/>
          <w:sz w:val="20"/>
          <w:szCs w:val="20"/>
        </w:rPr>
        <w:t>kN</w:t>
      </w:r>
      <w:proofErr w:type="spellEnd"/>
      <w:r w:rsidRPr="00FD0C22">
        <w:rPr>
          <w:rFonts w:ascii="Montserrat" w:hAnsi="Montserrat"/>
          <w:color w:val="000000" w:themeColor="text1"/>
          <w:sz w:val="20"/>
          <w:szCs w:val="20"/>
        </w:rPr>
        <w:t>.</w:t>
      </w:r>
      <w:r w:rsidR="00A42066">
        <w:rPr>
          <w:rFonts w:ascii="Montserrat" w:hAnsi="Montserrat"/>
          <w:color w:val="000000" w:themeColor="text1"/>
          <w:sz w:val="20"/>
          <w:szCs w:val="20"/>
        </w:rPr>
        <w:t xml:space="preserve"> </w:t>
      </w:r>
      <w:r w:rsidR="00A42066" w:rsidRPr="00A42066">
        <w:rPr>
          <w:rFonts w:ascii="Montserrat" w:hAnsi="Montserrat"/>
          <w:color w:val="000000" w:themeColor="text1"/>
          <w:sz w:val="20"/>
          <w:szCs w:val="20"/>
        </w:rPr>
        <w:t xml:space="preserve">Minimalne obciążenie na 1 m2: 0,55 </w:t>
      </w:r>
      <w:proofErr w:type="spellStart"/>
      <w:r w:rsidR="00A42066" w:rsidRPr="00A42066">
        <w:rPr>
          <w:rFonts w:ascii="Montserrat" w:hAnsi="Montserrat"/>
          <w:color w:val="000000" w:themeColor="text1"/>
          <w:sz w:val="20"/>
          <w:szCs w:val="20"/>
        </w:rPr>
        <w:t>kN</w:t>
      </w:r>
      <w:proofErr w:type="spellEnd"/>
      <w:r w:rsidR="00A42066">
        <w:rPr>
          <w:rFonts w:ascii="Montserrat" w:hAnsi="Montserrat"/>
          <w:color w:val="000000" w:themeColor="text1"/>
          <w:sz w:val="20"/>
          <w:szCs w:val="20"/>
        </w:rPr>
        <w:t>.</w:t>
      </w:r>
    </w:p>
    <w:p w14:paraId="135A67BA" w14:textId="116268C2" w:rsidR="00B739F9" w:rsidRDefault="00A345B9" w:rsidP="004C7BFB">
      <w:pPr>
        <w:widowControl w:val="0"/>
        <w:numPr>
          <w:ilvl w:val="0"/>
          <w:numId w:val="25"/>
        </w:numPr>
        <w:tabs>
          <w:tab w:val="clear" w:pos="720"/>
          <w:tab w:val="left" w:pos="1134"/>
        </w:tabs>
        <w:spacing w:before="120"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Sufity</w:t>
      </w:r>
      <w:r w:rsidRPr="00B717BC">
        <w:rPr>
          <w:rFonts w:ascii="Montserrat" w:hAnsi="Montserrat"/>
          <w:color w:val="000000" w:themeColor="text1"/>
          <w:sz w:val="20"/>
          <w:szCs w:val="20"/>
        </w:rPr>
        <w:t xml:space="preserve"> – podwieszane </w:t>
      </w:r>
      <w:r w:rsidR="00192B87" w:rsidRPr="00B717BC">
        <w:rPr>
          <w:rFonts w:ascii="Montserrat" w:hAnsi="Montserrat"/>
          <w:color w:val="000000" w:themeColor="text1"/>
          <w:sz w:val="20"/>
          <w:szCs w:val="20"/>
        </w:rPr>
        <w:t>modułowe higieniczne</w:t>
      </w:r>
      <w:r w:rsidR="002D67C8">
        <w:rPr>
          <w:rFonts w:ascii="Montserrat" w:hAnsi="Montserrat"/>
          <w:color w:val="000000" w:themeColor="text1"/>
          <w:sz w:val="20"/>
          <w:szCs w:val="20"/>
        </w:rPr>
        <w:t>,</w:t>
      </w:r>
      <w:r w:rsidR="00192B87" w:rsidRPr="00B717BC">
        <w:rPr>
          <w:rFonts w:ascii="Montserrat" w:hAnsi="Montserrat"/>
          <w:color w:val="000000" w:themeColor="text1"/>
          <w:sz w:val="20"/>
          <w:szCs w:val="20"/>
        </w:rPr>
        <w:t xml:space="preserve"> </w:t>
      </w:r>
      <w:r w:rsidR="002D67C8">
        <w:rPr>
          <w:rFonts w:ascii="Montserrat" w:hAnsi="Montserrat"/>
          <w:color w:val="000000" w:themeColor="text1"/>
          <w:sz w:val="20"/>
          <w:szCs w:val="20"/>
        </w:rPr>
        <w:t xml:space="preserve">gładkie </w:t>
      </w:r>
      <w:r w:rsidR="00192B87" w:rsidRPr="00B717BC">
        <w:rPr>
          <w:rFonts w:ascii="Montserrat" w:hAnsi="Montserrat"/>
          <w:color w:val="000000" w:themeColor="text1"/>
          <w:sz w:val="20"/>
          <w:szCs w:val="20"/>
        </w:rPr>
        <w:t>np. typu Armstrong</w:t>
      </w:r>
      <w:r w:rsidR="002D67C8">
        <w:rPr>
          <w:rFonts w:ascii="Montserrat" w:hAnsi="Montserrat"/>
          <w:color w:val="000000" w:themeColor="text1"/>
          <w:sz w:val="20"/>
          <w:szCs w:val="20"/>
        </w:rPr>
        <w:t xml:space="preserve">, </w:t>
      </w:r>
      <w:r w:rsidR="002D67C8" w:rsidRPr="00B717BC">
        <w:rPr>
          <w:rFonts w:ascii="Montserrat" w:hAnsi="Montserrat"/>
          <w:color w:val="000000" w:themeColor="text1"/>
          <w:sz w:val="20"/>
          <w:szCs w:val="20"/>
        </w:rPr>
        <w:t>mocowane na profilach stalowych z wypełnieniem kasetonami o wymiarach 60x60 cm; A2-s1,</w:t>
      </w:r>
      <w:r w:rsidR="002D67C8">
        <w:rPr>
          <w:rFonts w:ascii="Montserrat" w:hAnsi="Montserrat"/>
          <w:color w:val="000000" w:themeColor="text1"/>
          <w:sz w:val="20"/>
          <w:szCs w:val="20"/>
        </w:rPr>
        <w:t xml:space="preserve"> </w:t>
      </w:r>
      <w:r w:rsidR="002D67C8" w:rsidRPr="00B717BC">
        <w:rPr>
          <w:rFonts w:ascii="Montserrat" w:hAnsi="Montserrat"/>
          <w:color w:val="000000" w:themeColor="text1"/>
          <w:sz w:val="20"/>
          <w:szCs w:val="20"/>
        </w:rPr>
        <w:t xml:space="preserve">zgodnie z PN EN 13964, współczynnik pochłaniania dźwięku </w:t>
      </w:r>
      <w:r w:rsidR="002D67C8" w:rsidRPr="00B717BC">
        <w:rPr>
          <w:rFonts w:ascii="Cambria" w:hAnsi="Cambria" w:cs="Cambria"/>
          <w:color w:val="000000" w:themeColor="text1"/>
          <w:sz w:val="20"/>
          <w:szCs w:val="20"/>
        </w:rPr>
        <w:t>α</w:t>
      </w:r>
      <w:r w:rsidR="002D67C8" w:rsidRPr="00B717BC">
        <w:rPr>
          <w:rFonts w:ascii="Montserrat" w:hAnsi="Montserrat"/>
          <w:color w:val="000000" w:themeColor="text1"/>
          <w:sz w:val="20"/>
          <w:szCs w:val="20"/>
        </w:rPr>
        <w:t>w = 1,00</w:t>
      </w:r>
      <w:r w:rsidR="002D67C8">
        <w:rPr>
          <w:rFonts w:ascii="Montserrat" w:hAnsi="Montserrat"/>
          <w:color w:val="000000" w:themeColor="text1"/>
          <w:sz w:val="20"/>
          <w:szCs w:val="20"/>
        </w:rPr>
        <w:t xml:space="preserve">, Ułożenie symetryczne względem ścian, bez docinania, wykończenie przy ścianach </w:t>
      </w:r>
      <w:r w:rsidR="002D67C8" w:rsidRPr="00B717BC">
        <w:rPr>
          <w:rFonts w:ascii="Montserrat" w:hAnsi="Montserrat"/>
          <w:color w:val="000000" w:themeColor="text1"/>
          <w:sz w:val="20"/>
          <w:szCs w:val="20"/>
        </w:rPr>
        <w:t>z płyt gipsowo-kartonowych</w:t>
      </w:r>
      <w:r w:rsidR="002D67C8">
        <w:rPr>
          <w:rFonts w:ascii="Montserrat" w:hAnsi="Montserrat"/>
          <w:color w:val="000000" w:themeColor="text1"/>
          <w:sz w:val="20"/>
          <w:szCs w:val="20"/>
        </w:rPr>
        <w:t>. Ł</w:t>
      </w:r>
      <w:r w:rsidR="002D67C8" w:rsidRPr="00B717BC">
        <w:rPr>
          <w:rFonts w:ascii="Montserrat" w:hAnsi="Montserrat"/>
          <w:color w:val="000000" w:themeColor="text1"/>
          <w:sz w:val="20"/>
          <w:szCs w:val="20"/>
        </w:rPr>
        <w:t xml:space="preserve">atwo </w:t>
      </w:r>
      <w:proofErr w:type="spellStart"/>
      <w:r w:rsidR="002D67C8" w:rsidRPr="00B717BC">
        <w:rPr>
          <w:rFonts w:ascii="Montserrat" w:hAnsi="Montserrat"/>
          <w:color w:val="000000" w:themeColor="text1"/>
          <w:sz w:val="20"/>
          <w:szCs w:val="20"/>
        </w:rPr>
        <w:t>demontowalne</w:t>
      </w:r>
      <w:proofErr w:type="spellEnd"/>
      <w:r w:rsidR="002D67C8">
        <w:rPr>
          <w:rFonts w:ascii="Montserrat" w:hAnsi="Montserrat"/>
          <w:color w:val="000000" w:themeColor="text1"/>
          <w:sz w:val="20"/>
          <w:szCs w:val="20"/>
        </w:rPr>
        <w:t xml:space="preserve">, w szczególności </w:t>
      </w:r>
      <w:r w:rsidR="002D67C8" w:rsidRPr="00B717BC">
        <w:rPr>
          <w:rFonts w:ascii="Montserrat" w:hAnsi="Montserrat"/>
          <w:color w:val="000000" w:themeColor="text1"/>
          <w:sz w:val="20"/>
          <w:szCs w:val="20"/>
        </w:rPr>
        <w:t>na trasach przebiegu instalacji sufitowych</w:t>
      </w:r>
      <w:r w:rsidR="00050748">
        <w:rPr>
          <w:rFonts w:ascii="Montserrat" w:hAnsi="Montserrat"/>
          <w:color w:val="000000" w:themeColor="text1"/>
          <w:sz w:val="20"/>
          <w:szCs w:val="20"/>
        </w:rPr>
        <w:t xml:space="preserve">. </w:t>
      </w:r>
      <w:r w:rsidRPr="00B717BC">
        <w:rPr>
          <w:rFonts w:ascii="Montserrat" w:hAnsi="Montserrat"/>
          <w:color w:val="000000" w:themeColor="text1"/>
          <w:sz w:val="20"/>
          <w:szCs w:val="20"/>
        </w:rPr>
        <w:t>W pomieszczeniach badań PET i SPECT– panel świetlny dekoracyjny z grafiką</w:t>
      </w:r>
      <w:r w:rsidR="000B02CC"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do akceptacji Zamawiającego.</w:t>
      </w:r>
    </w:p>
    <w:p w14:paraId="1DA42F8A" w14:textId="6A6FADC1" w:rsidR="00FD6858" w:rsidRPr="00050748" w:rsidRDefault="00050748" w:rsidP="00FD6858">
      <w:pPr>
        <w:suppressAutoHyphens w:val="0"/>
        <w:autoSpaceDE w:val="0"/>
        <w:autoSpaceDN w:val="0"/>
        <w:adjustRightInd w:val="0"/>
        <w:spacing w:after="120" w:line="240" w:lineRule="auto"/>
        <w:ind w:left="1134"/>
        <w:jc w:val="both"/>
        <w:rPr>
          <w:rFonts w:ascii="Montserrat" w:eastAsia="Times New Roman" w:hAnsi="Montserrat"/>
          <w:sz w:val="20"/>
          <w:szCs w:val="20"/>
          <w:lang w:eastAsia="pl-PL"/>
        </w:rPr>
      </w:pPr>
      <w:r w:rsidRPr="00050748">
        <w:rPr>
          <w:rFonts w:ascii="Montserrat" w:hAnsi="Montserrat"/>
          <w:noProof/>
          <w:sz w:val="20"/>
          <w:szCs w:val="20"/>
          <w:lang w:eastAsia="pl-PL"/>
        </w:rPr>
        <w:lastRenderedPageBreak/>
        <w:drawing>
          <wp:anchor distT="0" distB="0" distL="114300" distR="114300" simplePos="0" relativeHeight="251657728" behindDoc="1" locked="0" layoutInCell="1" allowOverlap="1" wp14:anchorId="157BE602" wp14:editId="4A34F348">
            <wp:simplePos x="0" y="0"/>
            <wp:positionH relativeFrom="column">
              <wp:posOffset>771884</wp:posOffset>
            </wp:positionH>
            <wp:positionV relativeFrom="paragraph">
              <wp:posOffset>681437</wp:posOffset>
            </wp:positionV>
            <wp:extent cx="1203325" cy="2004060"/>
            <wp:effectExtent l="0" t="0" r="0" b="0"/>
            <wp:wrapTight wrapText="bothSides">
              <wp:wrapPolygon edited="0">
                <wp:start x="0" y="0"/>
                <wp:lineTo x="0" y="21354"/>
                <wp:lineTo x="21201" y="21354"/>
                <wp:lineTo x="21201" y="0"/>
                <wp:lineTo x="0" y="0"/>
              </wp:wrapPolygon>
            </wp:wrapTight>
            <wp:docPr id="150308125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3325" cy="2004060"/>
                    </a:xfrm>
                    <a:prstGeom prst="rect">
                      <a:avLst/>
                    </a:prstGeom>
                    <a:noFill/>
                  </pic:spPr>
                </pic:pic>
              </a:graphicData>
            </a:graphic>
            <wp14:sizeRelH relativeFrom="page">
              <wp14:pctWidth>0</wp14:pctWidth>
            </wp14:sizeRelH>
            <wp14:sizeRelV relativeFrom="margin">
              <wp14:pctHeight>0</wp14:pctHeight>
            </wp14:sizeRelV>
          </wp:anchor>
        </w:drawing>
      </w:r>
      <w:r w:rsidRPr="00050748">
        <w:rPr>
          <w:rFonts w:ascii="Montserrat" w:hAnsi="Montserrat"/>
          <w:noProof/>
          <w:sz w:val="20"/>
          <w:szCs w:val="20"/>
          <w:lang w:eastAsia="pl-PL"/>
        </w:rPr>
        <w:drawing>
          <wp:anchor distT="0" distB="0" distL="114300" distR="114300" simplePos="0" relativeHeight="251665920" behindDoc="0" locked="0" layoutInCell="1" allowOverlap="1" wp14:anchorId="7A3A7FD6" wp14:editId="4EAC4AD9">
            <wp:simplePos x="0" y="0"/>
            <wp:positionH relativeFrom="margin">
              <wp:posOffset>2252677</wp:posOffset>
            </wp:positionH>
            <wp:positionV relativeFrom="paragraph">
              <wp:posOffset>710897</wp:posOffset>
            </wp:positionV>
            <wp:extent cx="1237615" cy="2010410"/>
            <wp:effectExtent l="0" t="0" r="635" b="8890"/>
            <wp:wrapTopAndBottom/>
            <wp:docPr id="16679384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37615" cy="2010410"/>
                    </a:xfrm>
                    <a:prstGeom prst="rect">
                      <a:avLst/>
                    </a:prstGeom>
                    <a:noFill/>
                    <a:ln>
                      <a:noFill/>
                    </a:ln>
                  </pic:spPr>
                </pic:pic>
              </a:graphicData>
            </a:graphic>
          </wp:anchor>
        </w:drawing>
      </w:r>
      <w:r w:rsidR="00FD6858" w:rsidRPr="00050748">
        <w:rPr>
          <w:rFonts w:ascii="Montserrat" w:eastAsia="Times New Roman" w:hAnsi="Montserrat"/>
          <w:sz w:val="20"/>
          <w:szCs w:val="20"/>
          <w:lang w:eastAsia="pl-PL"/>
        </w:rPr>
        <w:t>Grafika na suficie w postaci przeziernego panelu świetlnego. Materiał paneli ma być odporny na działanie środków dezynfekcyjnych. Poniżej przykładowe zdjęcia:</w:t>
      </w:r>
    </w:p>
    <w:p w14:paraId="3EC081A5" w14:textId="376127C3" w:rsidR="00FD6858" w:rsidRPr="00A46E34" w:rsidRDefault="00FD6858" w:rsidP="00FD6858">
      <w:pPr>
        <w:tabs>
          <w:tab w:val="left" w:pos="2477"/>
          <w:tab w:val="left" w:pos="4896"/>
        </w:tabs>
        <w:suppressAutoHyphens w:val="0"/>
        <w:autoSpaceDE w:val="0"/>
        <w:autoSpaceDN w:val="0"/>
        <w:adjustRightInd w:val="0"/>
        <w:spacing w:after="120" w:line="240" w:lineRule="auto"/>
        <w:ind w:left="1134"/>
        <w:jc w:val="both"/>
        <w:rPr>
          <w:rFonts w:ascii="Montserrat" w:eastAsia="Times New Roman" w:hAnsi="Montserrat"/>
          <w:sz w:val="16"/>
          <w:szCs w:val="16"/>
          <w:lang w:eastAsia="pl-PL"/>
        </w:rPr>
      </w:pPr>
      <w:r w:rsidRPr="00A46E34">
        <w:rPr>
          <w:rFonts w:ascii="Montserrat" w:eastAsia="Times New Roman" w:hAnsi="Montserrat"/>
          <w:sz w:val="16"/>
          <w:szCs w:val="16"/>
          <w:lang w:eastAsia="pl-PL"/>
        </w:rPr>
        <w:t>*Materiały poglądowe – źródło Internet.</w:t>
      </w:r>
      <w:r w:rsidRPr="00A46E34">
        <w:rPr>
          <w:rFonts w:ascii="Montserrat" w:eastAsia="Times New Roman" w:hAnsi="Montserrat"/>
          <w:sz w:val="16"/>
          <w:szCs w:val="16"/>
          <w:lang w:eastAsia="pl-PL"/>
        </w:rPr>
        <w:tab/>
      </w:r>
    </w:p>
    <w:p w14:paraId="179C68D8" w14:textId="77777777" w:rsidR="00FD6858" w:rsidRPr="00B717BC" w:rsidRDefault="00FD6858" w:rsidP="00A46E34">
      <w:pPr>
        <w:widowControl w:val="0"/>
        <w:tabs>
          <w:tab w:val="left" w:pos="1134"/>
        </w:tabs>
        <w:spacing w:after="0" w:line="240" w:lineRule="auto"/>
        <w:jc w:val="both"/>
        <w:rPr>
          <w:rFonts w:ascii="Montserrat" w:hAnsi="Montserrat"/>
          <w:color w:val="000000" w:themeColor="text1"/>
          <w:sz w:val="20"/>
          <w:szCs w:val="20"/>
        </w:rPr>
      </w:pPr>
    </w:p>
    <w:p w14:paraId="0E49FC67" w14:textId="77777777" w:rsidR="00854A35" w:rsidRPr="00B717BC" w:rsidRDefault="00854A35" w:rsidP="00B739F9">
      <w:pPr>
        <w:widowControl w:val="0"/>
        <w:numPr>
          <w:ilvl w:val="0"/>
          <w:numId w:val="25"/>
        </w:numPr>
        <w:tabs>
          <w:tab w:val="clear" w:pos="720"/>
          <w:tab w:val="left" w:pos="1134"/>
        </w:tabs>
        <w:spacing w:after="0" w:line="240" w:lineRule="auto"/>
        <w:ind w:left="1134" w:hanging="283"/>
        <w:jc w:val="both"/>
        <w:rPr>
          <w:rFonts w:ascii="Montserrat" w:hAnsi="Montserrat"/>
          <w:color w:val="000000" w:themeColor="text1"/>
          <w:sz w:val="20"/>
          <w:szCs w:val="20"/>
        </w:rPr>
      </w:pPr>
      <w:r w:rsidRPr="00B717BC">
        <w:rPr>
          <w:rFonts w:ascii="Montserrat" w:hAnsi="Montserrat"/>
          <w:b/>
          <w:color w:val="000000" w:themeColor="text1"/>
          <w:sz w:val="20"/>
          <w:szCs w:val="20"/>
        </w:rPr>
        <w:t>Posadzki wewnętrzne:</w:t>
      </w:r>
    </w:p>
    <w:p w14:paraId="4764BDE1" w14:textId="6CD70C49" w:rsidR="00B739F9" w:rsidRDefault="00854A35" w:rsidP="0048410C">
      <w:pPr>
        <w:pStyle w:val="Akapitzlist"/>
        <w:widowControl w:val="0"/>
        <w:numPr>
          <w:ilvl w:val="0"/>
          <w:numId w:val="45"/>
        </w:numPr>
        <w:ind w:left="1418" w:hanging="284"/>
        <w:rPr>
          <w:rFonts w:ascii="Montserrat" w:hAnsi="Montserrat"/>
          <w:color w:val="000000" w:themeColor="text1"/>
        </w:rPr>
      </w:pPr>
      <w:r w:rsidRPr="00B717BC">
        <w:rPr>
          <w:rFonts w:ascii="Montserrat" w:hAnsi="Montserrat"/>
          <w:b/>
          <w:color w:val="000000" w:themeColor="text1"/>
        </w:rPr>
        <w:t>W pomieszczeniach z urządzeniami medycznymi</w:t>
      </w:r>
      <w:r w:rsidR="00A46E34">
        <w:rPr>
          <w:rFonts w:ascii="Montserrat" w:hAnsi="Montserrat"/>
          <w:b/>
          <w:color w:val="000000" w:themeColor="text1"/>
        </w:rPr>
        <w:t xml:space="preserve">, pracowni </w:t>
      </w:r>
      <w:r w:rsidR="00BA43A0">
        <w:rPr>
          <w:rFonts w:ascii="Montserrat" w:hAnsi="Montserrat"/>
          <w:b/>
          <w:color w:val="000000" w:themeColor="text1"/>
        </w:rPr>
        <w:t>radiochemicznej</w:t>
      </w:r>
      <w:r w:rsidR="00A46E34">
        <w:rPr>
          <w:rFonts w:ascii="Montserrat" w:hAnsi="Montserrat"/>
          <w:b/>
          <w:color w:val="000000" w:themeColor="text1"/>
        </w:rPr>
        <w:t xml:space="preserve"> i pomieszczeniu kontroli jakości</w:t>
      </w:r>
      <w:r w:rsidRPr="00B717BC">
        <w:rPr>
          <w:rFonts w:ascii="Montserrat" w:hAnsi="Montserrat"/>
          <w:b/>
          <w:color w:val="000000" w:themeColor="text1"/>
        </w:rPr>
        <w:t xml:space="preserve"> </w:t>
      </w:r>
      <w:bookmarkStart w:id="20" w:name="_Hlk190254171"/>
      <w:r w:rsidR="00BA43A0">
        <w:rPr>
          <w:rFonts w:ascii="Montserrat" w:hAnsi="Montserrat"/>
          <w:b/>
          <w:color w:val="000000" w:themeColor="text1"/>
        </w:rPr>
        <w:t xml:space="preserve">radiofarmaceutyków </w:t>
      </w:r>
      <w:r w:rsidRPr="00B717BC">
        <w:rPr>
          <w:rFonts w:ascii="Montserrat" w:hAnsi="Montserrat"/>
          <w:color w:val="000000" w:themeColor="text1"/>
        </w:rPr>
        <w:t xml:space="preserve">– homogeniczna wykładzina podłogowa PCV z wywinięciem cokołowym </w:t>
      </w:r>
      <w:r w:rsidR="00C06C46" w:rsidRPr="00B717BC">
        <w:rPr>
          <w:rFonts w:ascii="Montserrat" w:hAnsi="Montserrat"/>
          <w:color w:val="000000" w:themeColor="text1"/>
        </w:rPr>
        <w:t>1</w:t>
      </w:r>
      <w:r w:rsidR="003B7707" w:rsidRPr="00B717BC">
        <w:rPr>
          <w:rFonts w:ascii="Montserrat" w:hAnsi="Montserrat"/>
          <w:color w:val="000000" w:themeColor="text1"/>
        </w:rPr>
        <w:t>0</w:t>
      </w:r>
      <w:r w:rsidRPr="00B717BC">
        <w:rPr>
          <w:rFonts w:ascii="Montserrat" w:hAnsi="Montserrat"/>
          <w:color w:val="000000" w:themeColor="text1"/>
        </w:rPr>
        <w:t xml:space="preserve"> cm</w:t>
      </w:r>
      <w:r w:rsidR="00912EE4">
        <w:rPr>
          <w:rFonts w:ascii="Montserrat" w:hAnsi="Montserrat"/>
          <w:color w:val="000000" w:themeColor="text1"/>
        </w:rPr>
        <w:t xml:space="preserve"> </w:t>
      </w:r>
      <w:r w:rsidR="00A01E1E" w:rsidRPr="00B717BC">
        <w:rPr>
          <w:rFonts w:ascii="Montserrat" w:hAnsi="Montserrat"/>
          <w:color w:val="000000" w:themeColor="text1"/>
        </w:rPr>
        <w:t xml:space="preserve">na systemowych listwach </w:t>
      </w:r>
      <w:proofErr w:type="spellStart"/>
      <w:r w:rsidR="00A01E1E" w:rsidRPr="00B717BC">
        <w:rPr>
          <w:rFonts w:ascii="Montserrat" w:hAnsi="Montserrat"/>
          <w:color w:val="000000" w:themeColor="text1"/>
        </w:rPr>
        <w:t>wyobleniowych</w:t>
      </w:r>
      <w:proofErr w:type="spellEnd"/>
      <w:r w:rsidRPr="00B717BC">
        <w:rPr>
          <w:rFonts w:ascii="Montserrat" w:hAnsi="Montserrat"/>
          <w:color w:val="000000" w:themeColor="text1"/>
        </w:rPr>
        <w:t xml:space="preserve"> zgodna</w:t>
      </w:r>
      <w:r w:rsidR="00A01E1E" w:rsidRPr="00B717BC">
        <w:rPr>
          <w:rFonts w:ascii="Montserrat" w:hAnsi="Montserrat"/>
          <w:color w:val="000000" w:themeColor="text1"/>
        </w:rPr>
        <w:t> </w:t>
      </w:r>
      <w:r w:rsidRPr="00B717BC">
        <w:rPr>
          <w:rFonts w:ascii="Montserrat" w:hAnsi="Montserrat"/>
          <w:color w:val="000000" w:themeColor="text1"/>
        </w:rPr>
        <w:t>z PN EN ISO 10581, elektroprzewodząca, antypoślizgowa, odporna na zabrudzenia chemiczne, rozwój bakterii i grzybów. Układana na podbudowie z płyty konstrukcyjnej. Wykładzina o minimalnych parametrach wskazanych przez producenta urządzeń PET / SPECT, jednak nie gorszych niż: grubość całkowita minimum 2 mm; grubość warstwy użytkowej 2 mm; wgniecenia resztkowe (średnia wartość) 0,02 mm; reakcja na ogień (EN ISO 9239-1) ≥  8 kW/m2; antypoślizgowość (DIN 51130) R9; oddziaływanie</w:t>
      </w:r>
      <w:r w:rsidR="003004D3" w:rsidRPr="00B717BC">
        <w:rPr>
          <w:rFonts w:ascii="Montserrat" w:hAnsi="Montserrat"/>
          <w:color w:val="000000" w:themeColor="text1"/>
        </w:rPr>
        <w:t xml:space="preserve"> </w:t>
      </w:r>
      <w:r w:rsidRPr="00B717BC">
        <w:rPr>
          <w:rFonts w:ascii="Montserrat" w:hAnsi="Montserrat"/>
          <w:color w:val="000000" w:themeColor="text1"/>
        </w:rPr>
        <w:t xml:space="preserve">na kółka krzeseł (ISO 4918) brak uszkodzeń; właściwości elektrostatyczne  (EN1815) &lt;2 </w:t>
      </w:r>
      <w:proofErr w:type="spellStart"/>
      <w:r w:rsidRPr="00B717BC">
        <w:rPr>
          <w:rFonts w:ascii="Montserrat" w:hAnsi="Montserrat"/>
          <w:color w:val="000000" w:themeColor="text1"/>
        </w:rPr>
        <w:t>kV</w:t>
      </w:r>
      <w:proofErr w:type="spellEnd"/>
      <w:r w:rsidR="006B3C82" w:rsidRPr="00B717BC">
        <w:rPr>
          <w:rFonts w:ascii="Montserrat" w:hAnsi="Montserrat"/>
          <w:color w:val="000000" w:themeColor="text1"/>
        </w:rPr>
        <w:t xml:space="preserve">. Kolorystyka – do akceptacji </w:t>
      </w:r>
      <w:r w:rsidRPr="00B717BC">
        <w:rPr>
          <w:rFonts w:ascii="Montserrat" w:hAnsi="Montserrat"/>
          <w:color w:val="000000" w:themeColor="text1"/>
        </w:rPr>
        <w:t>Zamawiającego.</w:t>
      </w:r>
      <w:bookmarkEnd w:id="20"/>
    </w:p>
    <w:p w14:paraId="7ED53EFF" w14:textId="44AADCF4" w:rsidR="00854A35" w:rsidRPr="00B717BC" w:rsidRDefault="00854A35" w:rsidP="0048410C">
      <w:pPr>
        <w:pStyle w:val="Akapitzlist"/>
        <w:widowControl w:val="0"/>
        <w:numPr>
          <w:ilvl w:val="0"/>
          <w:numId w:val="45"/>
        </w:numPr>
        <w:ind w:left="1418" w:hanging="284"/>
        <w:rPr>
          <w:rFonts w:ascii="Montserrat" w:hAnsi="Montserrat"/>
          <w:color w:val="000000" w:themeColor="text1"/>
        </w:rPr>
      </w:pPr>
      <w:r w:rsidRPr="00B717BC">
        <w:rPr>
          <w:rFonts w:ascii="Montserrat" w:hAnsi="Montserrat"/>
          <w:b/>
          <w:color w:val="000000" w:themeColor="text1"/>
        </w:rPr>
        <w:t xml:space="preserve">W pozostałych pomieszczeniach </w:t>
      </w:r>
      <w:r w:rsidRPr="00B717BC">
        <w:rPr>
          <w:rFonts w:ascii="Montserrat" w:hAnsi="Montserrat"/>
          <w:color w:val="000000" w:themeColor="text1"/>
        </w:rPr>
        <w:t>– homogeniczna wykładzina podłogowa PCV z wywinięciem cokołowym</w:t>
      </w:r>
      <w:r w:rsidR="003B7707" w:rsidRPr="00B717BC">
        <w:rPr>
          <w:rFonts w:ascii="Montserrat" w:hAnsi="Montserrat"/>
          <w:color w:val="000000" w:themeColor="text1"/>
        </w:rPr>
        <w:t xml:space="preserve"> </w:t>
      </w:r>
      <w:r w:rsidR="00A01E1E" w:rsidRPr="00B717BC">
        <w:rPr>
          <w:rFonts w:ascii="Montserrat" w:hAnsi="Montserrat"/>
          <w:color w:val="000000" w:themeColor="text1"/>
        </w:rPr>
        <w:t>1</w:t>
      </w:r>
      <w:r w:rsidR="003B7707" w:rsidRPr="00B717BC">
        <w:rPr>
          <w:rFonts w:ascii="Montserrat" w:hAnsi="Montserrat"/>
          <w:color w:val="000000" w:themeColor="text1"/>
        </w:rPr>
        <w:t>0</w:t>
      </w:r>
      <w:r w:rsidR="00A01E1E" w:rsidRPr="00B717BC">
        <w:rPr>
          <w:rFonts w:ascii="Montserrat" w:hAnsi="Montserrat"/>
          <w:color w:val="000000" w:themeColor="text1"/>
        </w:rPr>
        <w:t xml:space="preserve"> cm</w:t>
      </w:r>
      <w:r w:rsidRPr="00B717BC">
        <w:rPr>
          <w:rFonts w:ascii="Montserrat" w:hAnsi="Montserrat"/>
          <w:color w:val="000000" w:themeColor="text1"/>
        </w:rPr>
        <w:t xml:space="preserve"> </w:t>
      </w:r>
      <w:r w:rsidR="00A01E1E" w:rsidRPr="00B717BC">
        <w:rPr>
          <w:rFonts w:ascii="Montserrat" w:hAnsi="Montserrat"/>
          <w:color w:val="000000" w:themeColor="text1"/>
        </w:rPr>
        <w:t xml:space="preserve">na systemowych listwach </w:t>
      </w:r>
      <w:proofErr w:type="spellStart"/>
      <w:r w:rsidR="00A01E1E" w:rsidRPr="00B717BC">
        <w:rPr>
          <w:rFonts w:ascii="Montserrat" w:hAnsi="Montserrat"/>
          <w:color w:val="000000" w:themeColor="text1"/>
        </w:rPr>
        <w:t>wyobleniowych</w:t>
      </w:r>
      <w:proofErr w:type="spellEnd"/>
      <w:r w:rsidR="00A01E1E" w:rsidRPr="00B717BC">
        <w:rPr>
          <w:rFonts w:ascii="Montserrat" w:hAnsi="Montserrat"/>
          <w:color w:val="000000" w:themeColor="text1"/>
        </w:rPr>
        <w:t xml:space="preserve"> </w:t>
      </w:r>
      <w:r w:rsidRPr="00B717BC">
        <w:rPr>
          <w:rFonts w:ascii="Montserrat" w:hAnsi="Montserrat"/>
          <w:color w:val="000000" w:themeColor="text1"/>
        </w:rPr>
        <w:t xml:space="preserve">zgodna z PN EN ISO 10581, antyelektrostatyczna, antypoślizgowa, odporna na zabrudzenia chemiczne, rozwój bakterii </w:t>
      </w:r>
      <w:r w:rsidR="00B717BC" w:rsidRPr="00B717BC">
        <w:rPr>
          <w:rFonts w:ascii="Montserrat" w:hAnsi="Montserrat"/>
          <w:color w:val="000000" w:themeColor="text1"/>
        </w:rPr>
        <w:br/>
      </w:r>
      <w:r w:rsidRPr="00B717BC">
        <w:rPr>
          <w:rFonts w:ascii="Montserrat" w:hAnsi="Montserrat"/>
          <w:color w:val="000000" w:themeColor="text1"/>
        </w:rPr>
        <w:t xml:space="preserve">i grzybów. Układana na podbudowie z płyty konstrukcyjnej. Wykładzina </w:t>
      </w:r>
      <w:r w:rsidR="00B717BC" w:rsidRPr="00B717BC">
        <w:rPr>
          <w:rFonts w:ascii="Montserrat" w:hAnsi="Montserrat"/>
          <w:color w:val="000000" w:themeColor="text1"/>
        </w:rPr>
        <w:br/>
      </w:r>
      <w:r w:rsidRPr="00B717BC">
        <w:rPr>
          <w:rFonts w:ascii="Montserrat" w:hAnsi="Montserrat"/>
          <w:color w:val="000000" w:themeColor="text1"/>
        </w:rPr>
        <w:t xml:space="preserve">o minimalnych parametrach nie gorszych niż: grubość całkowita </w:t>
      </w:r>
      <w:r w:rsidR="00B717BC" w:rsidRPr="00B717BC">
        <w:rPr>
          <w:rFonts w:ascii="Montserrat" w:hAnsi="Montserrat"/>
          <w:color w:val="000000" w:themeColor="text1"/>
        </w:rPr>
        <w:br/>
      </w:r>
      <w:r w:rsidRPr="00B717BC">
        <w:rPr>
          <w:rFonts w:ascii="Montserrat" w:hAnsi="Montserrat"/>
          <w:color w:val="000000" w:themeColor="text1"/>
        </w:rPr>
        <w:t>minimum 2 mm; grubość warstwy użytkowej 2 mm; wgniecenia resztkowe (średnia wartość) 0,02 mm; reakcja na ogień (EN ISO 9239-1) ≥  8 kW/m2; antypoślizgowość (DIN 51130) R9;oddziaływanie na kółka krzeseł (ISO 4918) brak uszkodzeń;</w:t>
      </w:r>
      <w:r w:rsidR="003004D3" w:rsidRPr="00B717BC">
        <w:rPr>
          <w:rFonts w:ascii="Montserrat" w:hAnsi="Montserrat"/>
          <w:color w:val="000000" w:themeColor="text1"/>
        </w:rPr>
        <w:t xml:space="preserve"> </w:t>
      </w:r>
      <w:r w:rsidRPr="00B717BC">
        <w:rPr>
          <w:rFonts w:ascii="Montserrat" w:hAnsi="Montserrat"/>
          <w:color w:val="000000" w:themeColor="text1"/>
        </w:rPr>
        <w:t xml:space="preserve">właściwości elektrostatyczne  (EN1815) &lt;2 </w:t>
      </w:r>
      <w:proofErr w:type="spellStart"/>
      <w:r w:rsidRPr="00B717BC">
        <w:rPr>
          <w:rFonts w:ascii="Montserrat" w:hAnsi="Montserrat"/>
          <w:color w:val="000000" w:themeColor="text1"/>
        </w:rPr>
        <w:t>kV</w:t>
      </w:r>
      <w:proofErr w:type="spellEnd"/>
      <w:r w:rsidRPr="00B717BC">
        <w:rPr>
          <w:rFonts w:ascii="Montserrat" w:hAnsi="Montserrat"/>
          <w:color w:val="000000" w:themeColor="text1"/>
        </w:rPr>
        <w:t xml:space="preserve">. </w:t>
      </w:r>
      <w:r w:rsidR="00455E24" w:rsidRPr="00B717BC">
        <w:rPr>
          <w:rFonts w:ascii="Montserrat" w:hAnsi="Montserrat"/>
          <w:color w:val="000000" w:themeColor="text1"/>
        </w:rPr>
        <w:t xml:space="preserve">Wykładzina PCV ścienna o grubości całkowitej minimum 0,9 mm. </w:t>
      </w:r>
      <w:r w:rsidRPr="00B717BC">
        <w:rPr>
          <w:rFonts w:ascii="Montserrat" w:hAnsi="Montserrat"/>
          <w:color w:val="000000" w:themeColor="text1"/>
        </w:rPr>
        <w:t>Kolorystyka</w:t>
      </w:r>
      <w:r w:rsidR="00B717BC" w:rsidRPr="00B717BC">
        <w:rPr>
          <w:rFonts w:ascii="Montserrat" w:hAnsi="Montserrat"/>
          <w:color w:val="000000" w:themeColor="text1"/>
        </w:rPr>
        <w:br/>
      </w:r>
      <w:r w:rsidRPr="00B717BC">
        <w:rPr>
          <w:rFonts w:ascii="Montserrat" w:hAnsi="Montserrat"/>
          <w:color w:val="000000" w:themeColor="text1"/>
        </w:rPr>
        <w:t>– do akceptacji Zamawiającego.</w:t>
      </w:r>
    </w:p>
    <w:p w14:paraId="55DEA9CE" w14:textId="77777777" w:rsidR="00854A35" w:rsidRPr="00B717BC" w:rsidRDefault="00854A35" w:rsidP="00B739F9">
      <w:pPr>
        <w:pStyle w:val="Akapitzlist"/>
        <w:widowControl w:val="0"/>
        <w:ind w:left="1418"/>
        <w:rPr>
          <w:rFonts w:ascii="Montserrat" w:hAnsi="Montserrat"/>
          <w:b/>
          <w:i/>
          <w:color w:val="000000" w:themeColor="text1"/>
          <w:u w:val="single"/>
        </w:rPr>
      </w:pPr>
      <w:r w:rsidRPr="00B717BC">
        <w:rPr>
          <w:rFonts w:ascii="Montserrat" w:hAnsi="Montserrat"/>
          <w:b/>
          <w:i/>
          <w:color w:val="000000" w:themeColor="text1"/>
          <w:u w:val="single"/>
        </w:rPr>
        <w:t>Określenie pomieszczeń w których ma być zastosowana wykładzina elektroprzewodząca (pkt. a) do ustalenia przez Projektanta na etapie opracowywania dokumentacji projektowej w oparciu o wytyczne producenta urządzeń.</w:t>
      </w:r>
    </w:p>
    <w:p w14:paraId="60B05C53" w14:textId="786E53BA" w:rsidR="00B739F9" w:rsidRPr="00B717BC" w:rsidRDefault="00A8545F" w:rsidP="004C7BFB">
      <w:pPr>
        <w:widowControl w:val="0"/>
        <w:numPr>
          <w:ilvl w:val="0"/>
          <w:numId w:val="25"/>
        </w:numPr>
        <w:tabs>
          <w:tab w:val="clear" w:pos="720"/>
        </w:tabs>
        <w:spacing w:before="120" w:after="0" w:line="240" w:lineRule="auto"/>
        <w:ind w:left="1135" w:hanging="284"/>
        <w:jc w:val="both"/>
        <w:rPr>
          <w:rFonts w:ascii="Montserrat" w:hAnsi="Montserrat"/>
          <w:color w:val="000000" w:themeColor="text1"/>
          <w:sz w:val="20"/>
          <w:szCs w:val="20"/>
        </w:rPr>
      </w:pPr>
      <w:r w:rsidRPr="00B717BC">
        <w:rPr>
          <w:rFonts w:ascii="Montserrat" w:hAnsi="Montserrat"/>
          <w:b/>
          <w:color w:val="000000" w:themeColor="text1"/>
          <w:sz w:val="20"/>
          <w:szCs w:val="20"/>
        </w:rPr>
        <w:t>Stolarka okienna:</w:t>
      </w:r>
      <w:r w:rsidRPr="00B717BC">
        <w:rPr>
          <w:rFonts w:ascii="Montserrat" w:hAnsi="Montserrat"/>
          <w:color w:val="000000" w:themeColor="text1"/>
          <w:sz w:val="20"/>
          <w:szCs w:val="20"/>
        </w:rPr>
        <w:t xml:space="preserve"> PVC spełniająca wymagania dotyczące izolacyjności cieplnej przegród oraz charakterystyki energetycznej dla budynków użyteczności publicznej</w:t>
      </w:r>
      <w:r w:rsidR="0059019E"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oraz aluminiowe stałe okno pomiędzy sterownią</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a pokojem badań PET oraz SPECT</w:t>
      </w:r>
      <w:r w:rsidR="00B717BC"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z ochroną radiologiczną, zgodnie</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z projektem osłon radiologicznych).  Okna zewnętrzne wyposażone w rolety zewnętrzne z napędem elektrycznym. W przypadku okien wykonanych</w:t>
      </w:r>
      <w:r w:rsidR="006B3C82" w:rsidRPr="00B717BC">
        <w:rPr>
          <w:rFonts w:ascii="Montserrat" w:hAnsi="Montserrat"/>
          <w:color w:val="000000" w:themeColor="text1"/>
          <w:sz w:val="20"/>
          <w:szCs w:val="20"/>
        </w:rPr>
        <w:br/>
      </w:r>
      <w:r w:rsidRPr="00B717BC">
        <w:rPr>
          <w:rFonts w:ascii="Montserrat" w:hAnsi="Montserrat"/>
          <w:color w:val="000000" w:themeColor="text1"/>
          <w:sz w:val="20"/>
          <w:szCs w:val="20"/>
        </w:rPr>
        <w:t>w pomieszczeniach badań pacjenta – szkło matowe.</w:t>
      </w:r>
      <w:r w:rsidR="0025680B" w:rsidRPr="00B717BC">
        <w:rPr>
          <w:rFonts w:ascii="Montserrat" w:hAnsi="Montserrat"/>
          <w:color w:val="000000" w:themeColor="text1"/>
          <w:sz w:val="20"/>
          <w:szCs w:val="20"/>
        </w:rPr>
        <w:t xml:space="preserve"> </w:t>
      </w:r>
      <w:r w:rsidR="00E04293" w:rsidRPr="00B717BC">
        <w:rPr>
          <w:rFonts w:ascii="Montserrat" w:hAnsi="Montserrat"/>
          <w:color w:val="000000" w:themeColor="text1"/>
          <w:sz w:val="20"/>
          <w:szCs w:val="20"/>
        </w:rPr>
        <w:t xml:space="preserve">Wszystkie okna zewnętrzne wyposażone w kontaktrony </w:t>
      </w:r>
      <w:r w:rsidR="00E04293" w:rsidRPr="00B717BC">
        <w:rPr>
          <w:rFonts w:ascii="Montserrat" w:hAnsi="Montserrat"/>
          <w:color w:val="000000" w:themeColor="text1"/>
          <w:sz w:val="20"/>
          <w:szCs w:val="20"/>
          <w:shd w:val="clear" w:color="auto" w:fill="FFFFFF"/>
        </w:rPr>
        <w:t xml:space="preserve">montowane fabrycznie w ramach okiennych – w celu weryfikacji stanu otwarte/zamknięte okno, </w:t>
      </w:r>
      <w:r w:rsidR="00B717BC" w:rsidRPr="00B717BC">
        <w:rPr>
          <w:rFonts w:ascii="Montserrat" w:hAnsi="Montserrat"/>
          <w:color w:val="000000" w:themeColor="text1"/>
          <w:sz w:val="20"/>
          <w:szCs w:val="20"/>
          <w:shd w:val="clear" w:color="auto" w:fill="FFFFFF"/>
        </w:rPr>
        <w:br/>
      </w:r>
      <w:r w:rsidR="00E04293" w:rsidRPr="00B717BC">
        <w:rPr>
          <w:rFonts w:ascii="Montserrat" w:hAnsi="Montserrat"/>
          <w:color w:val="000000" w:themeColor="text1"/>
          <w:sz w:val="20"/>
          <w:szCs w:val="20"/>
          <w:shd w:val="clear" w:color="auto" w:fill="FFFFFF"/>
        </w:rPr>
        <w:t>(przy czym za otwarcie okna należy rozumieć zarówno rozwarcie jak i uchylenie)</w:t>
      </w:r>
    </w:p>
    <w:p w14:paraId="68D2BA2F" w14:textId="08CC892E" w:rsidR="00B739F9" w:rsidRPr="0059019E" w:rsidRDefault="00A8545F" w:rsidP="004C7BFB">
      <w:pPr>
        <w:widowControl w:val="0"/>
        <w:numPr>
          <w:ilvl w:val="0"/>
          <w:numId w:val="25"/>
        </w:numPr>
        <w:tabs>
          <w:tab w:val="clear" w:pos="720"/>
        </w:tabs>
        <w:spacing w:before="120" w:after="0" w:line="240" w:lineRule="auto"/>
        <w:ind w:left="1135" w:hanging="284"/>
        <w:jc w:val="both"/>
        <w:rPr>
          <w:rFonts w:ascii="Montserrat" w:hAnsi="Montserrat"/>
          <w:sz w:val="20"/>
          <w:szCs w:val="20"/>
        </w:rPr>
      </w:pPr>
      <w:r w:rsidRPr="0059019E">
        <w:rPr>
          <w:rFonts w:ascii="Montserrat" w:hAnsi="Montserrat"/>
          <w:b/>
          <w:sz w:val="20"/>
          <w:szCs w:val="20"/>
        </w:rPr>
        <w:t>Stolarka drzwiowa zewnętrzna:</w:t>
      </w:r>
      <w:r w:rsidRPr="0059019E">
        <w:rPr>
          <w:rFonts w:ascii="Montserrat" w:hAnsi="Montserrat"/>
          <w:sz w:val="20"/>
          <w:szCs w:val="20"/>
        </w:rPr>
        <w:t xml:space="preserve"> aluminiowa z przeszkleniami, termiczna, </w:t>
      </w:r>
      <w:proofErr w:type="spellStart"/>
      <w:r w:rsidRPr="0059019E">
        <w:rPr>
          <w:rFonts w:ascii="Montserrat" w:hAnsi="Montserrat"/>
          <w:sz w:val="20"/>
          <w:szCs w:val="20"/>
        </w:rPr>
        <w:t>bezprogowa</w:t>
      </w:r>
      <w:proofErr w:type="spellEnd"/>
      <w:r w:rsidRPr="0059019E">
        <w:rPr>
          <w:rFonts w:ascii="Montserrat" w:hAnsi="Montserrat"/>
          <w:sz w:val="20"/>
          <w:szCs w:val="20"/>
        </w:rPr>
        <w:t xml:space="preserve">, profile w kolorze dostosowanym do kolorystyki elewacji, </w:t>
      </w:r>
      <w:r w:rsidR="006B3C82" w:rsidRPr="0059019E">
        <w:rPr>
          <w:rFonts w:ascii="Montserrat" w:hAnsi="Montserrat"/>
          <w:sz w:val="20"/>
          <w:szCs w:val="20"/>
        </w:rPr>
        <w:br/>
      </w:r>
      <w:r w:rsidRPr="0059019E">
        <w:rPr>
          <w:rFonts w:ascii="Montserrat" w:hAnsi="Montserrat"/>
          <w:sz w:val="20"/>
          <w:szCs w:val="20"/>
        </w:rPr>
        <w:lastRenderedPageBreak/>
        <w:t>o szerokości otworu umożliwiającej transport pacjentów w pozycji leżącej (sze</w:t>
      </w:r>
      <w:r w:rsidR="00CE017F" w:rsidRPr="0059019E">
        <w:rPr>
          <w:rFonts w:ascii="Montserrat" w:hAnsi="Montserrat"/>
          <w:sz w:val="20"/>
          <w:szCs w:val="20"/>
        </w:rPr>
        <w:t xml:space="preserve">r. w świetle ościeżnicy </w:t>
      </w:r>
      <w:r w:rsidR="00552379">
        <w:rPr>
          <w:rFonts w:ascii="Montserrat" w:hAnsi="Montserrat"/>
          <w:sz w:val="20"/>
          <w:szCs w:val="20"/>
        </w:rPr>
        <w:t>–</w:t>
      </w:r>
      <w:r w:rsidR="00CE017F" w:rsidRPr="0059019E">
        <w:rPr>
          <w:rFonts w:ascii="Montserrat" w:hAnsi="Montserrat"/>
          <w:sz w:val="20"/>
          <w:szCs w:val="20"/>
        </w:rPr>
        <w:t xml:space="preserve"> </w:t>
      </w:r>
      <w:r w:rsidR="00552379">
        <w:rPr>
          <w:rFonts w:ascii="Montserrat" w:hAnsi="Montserrat"/>
          <w:sz w:val="20"/>
          <w:szCs w:val="20"/>
        </w:rPr>
        <w:t xml:space="preserve">minimum </w:t>
      </w:r>
      <w:r w:rsidR="00CE017F" w:rsidRPr="0059019E">
        <w:rPr>
          <w:rFonts w:ascii="Montserrat" w:hAnsi="Montserrat"/>
          <w:sz w:val="20"/>
          <w:szCs w:val="20"/>
        </w:rPr>
        <w:t xml:space="preserve">120cm: </w:t>
      </w:r>
      <w:r w:rsidRPr="0059019E">
        <w:rPr>
          <w:rFonts w:ascii="Montserrat" w:hAnsi="Montserrat"/>
          <w:sz w:val="20"/>
          <w:szCs w:val="20"/>
        </w:rPr>
        <w:t xml:space="preserve">w podziale 90+30 albo przesuwne). </w:t>
      </w:r>
      <w:r w:rsidR="006B3C82" w:rsidRPr="0059019E">
        <w:rPr>
          <w:rFonts w:ascii="Montserrat" w:hAnsi="Montserrat"/>
          <w:sz w:val="20"/>
          <w:szCs w:val="20"/>
        </w:rPr>
        <w:br/>
      </w:r>
      <w:r w:rsidRPr="0059019E">
        <w:rPr>
          <w:rFonts w:ascii="Montserrat" w:hAnsi="Montserrat"/>
          <w:sz w:val="20"/>
          <w:szCs w:val="20"/>
        </w:rPr>
        <w:t>W przypadku wprowadzania urządzeń</w:t>
      </w:r>
      <w:r w:rsidR="0025680B" w:rsidRPr="0059019E">
        <w:rPr>
          <w:rFonts w:ascii="Montserrat" w:hAnsi="Montserrat"/>
          <w:sz w:val="20"/>
          <w:szCs w:val="20"/>
        </w:rPr>
        <w:t xml:space="preserve"> </w:t>
      </w:r>
      <w:r w:rsidRPr="0059019E">
        <w:rPr>
          <w:rFonts w:ascii="Montserrat" w:hAnsi="Montserrat"/>
          <w:sz w:val="20"/>
          <w:szCs w:val="20"/>
        </w:rPr>
        <w:t>przez drzwi do pomieszczeń Wykonawca zobowiązany jest do sprawdzenia szerokości otworów drzwiowych na trasie wprowadzania nowego urządzenia w przypadku planowanej dostawy przez drzwi. W przypadku zbyt małych otworów zobowiązany</w:t>
      </w:r>
      <w:r w:rsidR="003004D3">
        <w:rPr>
          <w:rFonts w:ascii="Montserrat" w:hAnsi="Montserrat"/>
          <w:sz w:val="20"/>
          <w:szCs w:val="20"/>
        </w:rPr>
        <w:t xml:space="preserve"> </w:t>
      </w:r>
      <w:r w:rsidRPr="0059019E">
        <w:rPr>
          <w:rFonts w:ascii="Montserrat" w:hAnsi="Montserrat"/>
          <w:sz w:val="20"/>
          <w:szCs w:val="20"/>
        </w:rPr>
        <w:t xml:space="preserve">jest do ich powiększenia, a po wprowadzeniu </w:t>
      </w:r>
      <w:proofErr w:type="spellStart"/>
      <w:r w:rsidRPr="0059019E">
        <w:rPr>
          <w:rFonts w:ascii="Montserrat" w:hAnsi="Montserrat"/>
          <w:sz w:val="20"/>
          <w:szCs w:val="20"/>
        </w:rPr>
        <w:t>urządzeniado</w:t>
      </w:r>
      <w:proofErr w:type="spellEnd"/>
      <w:r w:rsidRPr="0059019E">
        <w:rPr>
          <w:rFonts w:ascii="Montserrat" w:hAnsi="Montserrat"/>
          <w:sz w:val="20"/>
          <w:szCs w:val="20"/>
        </w:rPr>
        <w:t xml:space="preserve"> </w:t>
      </w:r>
      <w:r w:rsidR="00BC169D">
        <w:rPr>
          <w:rFonts w:ascii="Montserrat" w:hAnsi="Montserrat"/>
          <w:sz w:val="20"/>
          <w:szCs w:val="20"/>
        </w:rPr>
        <w:t>odpowiedniego wykończenia powiększonego otworu i zabudowy odpowiednio dostosowaną stolarką lub ślusarką</w:t>
      </w:r>
      <w:r w:rsidRPr="0059019E">
        <w:rPr>
          <w:rFonts w:ascii="Montserrat" w:hAnsi="Montserrat"/>
          <w:sz w:val="20"/>
          <w:szCs w:val="20"/>
        </w:rPr>
        <w:t xml:space="preserve"> </w:t>
      </w:r>
      <w:r w:rsidR="00BC169D">
        <w:rPr>
          <w:rFonts w:ascii="Montserrat" w:hAnsi="Montserrat"/>
          <w:sz w:val="20"/>
          <w:szCs w:val="20"/>
        </w:rPr>
        <w:t xml:space="preserve">zapewniającą możliwość prawidłowego wprowadzania nowych urządzeń </w:t>
      </w:r>
      <w:r w:rsidRPr="0059019E">
        <w:rPr>
          <w:rFonts w:ascii="Montserrat" w:hAnsi="Montserrat"/>
          <w:sz w:val="20"/>
          <w:szCs w:val="20"/>
        </w:rPr>
        <w:t>(informacja ta dotyczy także drzwi wewnętrznych).</w:t>
      </w:r>
      <w:r w:rsidR="0025680B" w:rsidRPr="0059019E">
        <w:rPr>
          <w:rFonts w:ascii="Montserrat" w:hAnsi="Montserrat"/>
          <w:sz w:val="20"/>
          <w:szCs w:val="20"/>
        </w:rPr>
        <w:t xml:space="preserve"> Należy </w:t>
      </w:r>
      <w:r w:rsidR="00242054" w:rsidRPr="0059019E">
        <w:rPr>
          <w:rFonts w:ascii="Montserrat" w:hAnsi="Montserrat"/>
          <w:sz w:val="20"/>
          <w:szCs w:val="20"/>
        </w:rPr>
        <w:t>przewidzieć fabryczny montaż kontaktronów we wszystkich drzwiach zewnętrznych</w:t>
      </w:r>
      <w:r w:rsidR="007C3C94" w:rsidRPr="0059019E">
        <w:rPr>
          <w:rFonts w:ascii="Montserrat" w:hAnsi="Montserrat"/>
          <w:sz w:val="20"/>
          <w:szCs w:val="20"/>
        </w:rPr>
        <w:t xml:space="preserve">. Ostateczna </w:t>
      </w:r>
      <w:r w:rsidR="00B01C76" w:rsidRPr="0059019E">
        <w:rPr>
          <w:rFonts w:ascii="Montserrat" w:hAnsi="Montserrat"/>
          <w:sz w:val="20"/>
          <w:szCs w:val="20"/>
        </w:rPr>
        <w:t>decyzja, w których</w:t>
      </w:r>
      <w:r w:rsidR="007C3C94" w:rsidRPr="0059019E">
        <w:rPr>
          <w:rFonts w:ascii="Montserrat" w:hAnsi="Montserrat"/>
          <w:sz w:val="20"/>
          <w:szCs w:val="20"/>
        </w:rPr>
        <w:t xml:space="preserve"> </w:t>
      </w:r>
      <w:r w:rsidR="00B01C76" w:rsidRPr="0059019E">
        <w:rPr>
          <w:rFonts w:ascii="Montserrat" w:hAnsi="Montserrat"/>
          <w:sz w:val="20"/>
          <w:szCs w:val="20"/>
        </w:rPr>
        <w:t>zostaną</w:t>
      </w:r>
      <w:r w:rsidR="003E5B05" w:rsidRPr="0059019E">
        <w:rPr>
          <w:rFonts w:ascii="Montserrat" w:hAnsi="Montserrat"/>
          <w:sz w:val="20"/>
          <w:szCs w:val="20"/>
        </w:rPr>
        <w:t xml:space="preserve"> zamontowane zostanie podjęta po zaakceptowaniu koncepcji </w:t>
      </w:r>
      <w:r w:rsidR="00B01C76" w:rsidRPr="0059019E">
        <w:rPr>
          <w:rFonts w:ascii="Montserrat" w:hAnsi="Montserrat"/>
          <w:sz w:val="20"/>
          <w:szCs w:val="20"/>
        </w:rPr>
        <w:t>z układem</w:t>
      </w:r>
      <w:r w:rsidR="003E5B05" w:rsidRPr="0059019E">
        <w:rPr>
          <w:rFonts w:ascii="Montserrat" w:hAnsi="Montserrat"/>
          <w:sz w:val="20"/>
          <w:szCs w:val="20"/>
        </w:rPr>
        <w:t xml:space="preserve"> pomieszczeń. </w:t>
      </w:r>
    </w:p>
    <w:p w14:paraId="773D9BB3" w14:textId="3DEEA03E" w:rsidR="00B01C76" w:rsidRPr="0059019E" w:rsidRDefault="00A8545F" w:rsidP="004C7BFB">
      <w:pPr>
        <w:widowControl w:val="0"/>
        <w:numPr>
          <w:ilvl w:val="0"/>
          <w:numId w:val="25"/>
        </w:numPr>
        <w:tabs>
          <w:tab w:val="clear" w:pos="720"/>
        </w:tabs>
        <w:spacing w:before="120" w:after="0" w:line="240" w:lineRule="auto"/>
        <w:ind w:left="1135" w:hanging="284"/>
        <w:jc w:val="both"/>
        <w:rPr>
          <w:rFonts w:ascii="Montserrat" w:hAnsi="Montserrat"/>
          <w:sz w:val="20"/>
          <w:szCs w:val="20"/>
        </w:rPr>
      </w:pPr>
      <w:r w:rsidRPr="0059019E">
        <w:rPr>
          <w:rFonts w:ascii="Montserrat" w:hAnsi="Montserrat"/>
          <w:b/>
          <w:sz w:val="20"/>
          <w:szCs w:val="20"/>
        </w:rPr>
        <w:t>Stolarka drzwiowa wewnętrzna:</w:t>
      </w:r>
      <w:r w:rsidRPr="0059019E">
        <w:rPr>
          <w:rFonts w:ascii="Montserrat" w:hAnsi="Montserrat"/>
          <w:sz w:val="20"/>
          <w:szCs w:val="20"/>
        </w:rPr>
        <w:t xml:space="preserve"> aluminiowa, </w:t>
      </w:r>
      <w:proofErr w:type="spellStart"/>
      <w:r w:rsidRPr="0059019E">
        <w:rPr>
          <w:rFonts w:ascii="Montserrat" w:hAnsi="Montserrat"/>
          <w:sz w:val="20"/>
          <w:szCs w:val="20"/>
        </w:rPr>
        <w:t>bezprogowa</w:t>
      </w:r>
      <w:proofErr w:type="spellEnd"/>
      <w:r w:rsidRPr="0059019E">
        <w:rPr>
          <w:rFonts w:ascii="Montserrat" w:hAnsi="Montserrat"/>
          <w:sz w:val="20"/>
          <w:szCs w:val="20"/>
        </w:rPr>
        <w:t xml:space="preserve">, szerokość drzwi musi zapewnić możliwość transportu pacjenta w pozycji leżącej </w:t>
      </w:r>
      <w:r w:rsidR="006B3C82" w:rsidRPr="0059019E">
        <w:rPr>
          <w:rFonts w:ascii="Montserrat" w:hAnsi="Montserrat"/>
          <w:sz w:val="20"/>
          <w:szCs w:val="20"/>
        </w:rPr>
        <w:br/>
      </w:r>
      <w:r w:rsidRPr="0059019E">
        <w:rPr>
          <w:rFonts w:ascii="Montserrat" w:hAnsi="Montserrat"/>
          <w:sz w:val="20"/>
          <w:szCs w:val="20"/>
        </w:rPr>
        <w:t xml:space="preserve">(szer. w świetle ościeżnicy </w:t>
      </w:r>
      <w:r w:rsidR="00BC169D">
        <w:rPr>
          <w:rFonts w:ascii="Montserrat" w:hAnsi="Montserrat"/>
          <w:sz w:val="20"/>
          <w:szCs w:val="20"/>
        </w:rPr>
        <w:t>–</w:t>
      </w:r>
      <w:r w:rsidRPr="0059019E">
        <w:rPr>
          <w:rFonts w:ascii="Montserrat" w:hAnsi="Montserrat"/>
          <w:sz w:val="20"/>
          <w:szCs w:val="20"/>
        </w:rPr>
        <w:t xml:space="preserve"> </w:t>
      </w:r>
      <w:r w:rsidR="00BC169D">
        <w:rPr>
          <w:rFonts w:ascii="Montserrat" w:hAnsi="Montserrat"/>
          <w:sz w:val="20"/>
          <w:szCs w:val="20"/>
        </w:rPr>
        <w:t xml:space="preserve">minimum </w:t>
      </w:r>
      <w:r w:rsidRPr="0059019E">
        <w:rPr>
          <w:rFonts w:ascii="Montserrat" w:hAnsi="Montserrat"/>
          <w:sz w:val="20"/>
          <w:szCs w:val="20"/>
        </w:rPr>
        <w:t xml:space="preserve">120cm) w celu przeprowadzenia badania </w:t>
      </w:r>
      <w:r w:rsidR="006B3C82" w:rsidRPr="0059019E">
        <w:rPr>
          <w:rFonts w:ascii="Montserrat" w:hAnsi="Montserrat"/>
          <w:sz w:val="20"/>
          <w:szCs w:val="20"/>
        </w:rPr>
        <w:br/>
      </w:r>
      <w:r w:rsidRPr="0059019E">
        <w:rPr>
          <w:rFonts w:ascii="Montserrat" w:hAnsi="Montserrat"/>
          <w:sz w:val="20"/>
          <w:szCs w:val="20"/>
        </w:rPr>
        <w:t xml:space="preserve">w każdym  z pomieszczeń badań PET / SPECT / pracowni tarczycowej. </w:t>
      </w:r>
      <w:r w:rsidR="006B3C82" w:rsidRPr="0059019E">
        <w:rPr>
          <w:rFonts w:ascii="Montserrat" w:hAnsi="Montserrat"/>
          <w:sz w:val="20"/>
          <w:szCs w:val="20"/>
        </w:rPr>
        <w:br/>
      </w:r>
      <w:r w:rsidRPr="0059019E">
        <w:rPr>
          <w:rFonts w:ascii="Montserrat" w:hAnsi="Montserrat"/>
          <w:sz w:val="20"/>
          <w:szCs w:val="20"/>
        </w:rPr>
        <w:t>W pomieszczeniach „gorących” dedykowane drzwi osłonowe</w:t>
      </w:r>
      <w:r w:rsidR="003004D3">
        <w:rPr>
          <w:rFonts w:ascii="Montserrat" w:hAnsi="Montserrat"/>
          <w:sz w:val="20"/>
          <w:szCs w:val="20"/>
        </w:rPr>
        <w:t xml:space="preserve"> </w:t>
      </w:r>
      <w:r w:rsidRPr="0059019E">
        <w:rPr>
          <w:rFonts w:ascii="Montserrat" w:hAnsi="Montserrat"/>
          <w:sz w:val="20"/>
          <w:szCs w:val="20"/>
        </w:rPr>
        <w:t xml:space="preserve">z wkładką ołowianą, zgodne z projektem osłon stałych. W pomieszczeniach badań zaleca się zastosowanie skrzydeł przesuwnych. </w:t>
      </w:r>
      <w:r w:rsidR="00EE3435" w:rsidRPr="0059019E">
        <w:rPr>
          <w:rFonts w:ascii="Montserrat" w:hAnsi="Montserrat"/>
          <w:sz w:val="20"/>
          <w:szCs w:val="20"/>
        </w:rPr>
        <w:t>W przypadku, gdy wg wyliczeń grubości osłon radiacyjnych ciężar drzwi okaże się znaczny, uniemożliwiający ich łatwe, bezawaryjne otwieranie / zamykanie - należy stosować dedykowaną automatykę</w:t>
      </w:r>
      <w:r w:rsidR="00EE3435" w:rsidRPr="0059019E">
        <w:rPr>
          <w:rFonts w:ascii="Times New Roman" w:hAnsi="Times New Roman"/>
        </w:rPr>
        <w:t>.</w:t>
      </w:r>
      <w:r w:rsidR="0025680B" w:rsidRPr="0059019E">
        <w:rPr>
          <w:rFonts w:ascii="Times New Roman" w:hAnsi="Times New Roman"/>
        </w:rPr>
        <w:t xml:space="preserve"> </w:t>
      </w:r>
      <w:r w:rsidRPr="0059019E">
        <w:rPr>
          <w:rFonts w:ascii="Montserrat" w:hAnsi="Montserrat"/>
          <w:sz w:val="20"/>
          <w:szCs w:val="20"/>
        </w:rPr>
        <w:t>Drzwi odporne na uderzenia, łatwe</w:t>
      </w:r>
      <w:r w:rsidR="0025680B" w:rsidRPr="0059019E">
        <w:rPr>
          <w:rFonts w:ascii="Montserrat" w:hAnsi="Montserrat"/>
          <w:sz w:val="20"/>
          <w:szCs w:val="20"/>
        </w:rPr>
        <w:t xml:space="preserve"> </w:t>
      </w:r>
      <w:r w:rsidRPr="0059019E">
        <w:rPr>
          <w:rFonts w:ascii="Montserrat" w:hAnsi="Montserrat"/>
          <w:sz w:val="20"/>
          <w:szCs w:val="20"/>
        </w:rPr>
        <w:t xml:space="preserve">do utrzymania w czystości, </w:t>
      </w:r>
      <w:r w:rsidR="00B717BC">
        <w:rPr>
          <w:rFonts w:ascii="Montserrat" w:hAnsi="Montserrat"/>
          <w:sz w:val="20"/>
          <w:szCs w:val="20"/>
        </w:rPr>
        <w:br/>
      </w:r>
      <w:r w:rsidRPr="0059019E">
        <w:rPr>
          <w:rFonts w:ascii="Montserrat" w:hAnsi="Montserrat"/>
          <w:sz w:val="20"/>
          <w:szCs w:val="20"/>
        </w:rPr>
        <w:t>a w przypadku przeszkleń z zastosowanym szkłem bezpiecznym. Drzwi</w:t>
      </w:r>
      <w:r w:rsidR="00B717BC">
        <w:rPr>
          <w:rFonts w:ascii="Montserrat" w:hAnsi="Montserrat"/>
          <w:sz w:val="20"/>
          <w:szCs w:val="20"/>
        </w:rPr>
        <w:br/>
      </w:r>
      <w:r w:rsidRPr="0059019E">
        <w:rPr>
          <w:rFonts w:ascii="Montserrat" w:hAnsi="Montserrat"/>
          <w:sz w:val="20"/>
          <w:szCs w:val="20"/>
        </w:rPr>
        <w:t>do pomieszczeń biurowych, socjalnych, higieniczno-sanitarnych o wymiarach standardowych, drewnia</w:t>
      </w:r>
      <w:r w:rsidR="00B01C76" w:rsidRPr="0059019E">
        <w:rPr>
          <w:rFonts w:ascii="Montserrat" w:hAnsi="Montserrat"/>
          <w:sz w:val="20"/>
          <w:szCs w:val="20"/>
        </w:rPr>
        <w:t>ne, obustronnie laminowane (</w:t>
      </w:r>
      <w:proofErr w:type="spellStart"/>
      <w:r w:rsidR="00B01C76" w:rsidRPr="0059019E">
        <w:rPr>
          <w:rFonts w:ascii="Montserrat" w:hAnsi="Montserrat"/>
          <w:sz w:val="20"/>
          <w:szCs w:val="20"/>
        </w:rPr>
        <w:t>hpl</w:t>
      </w:r>
      <w:proofErr w:type="spellEnd"/>
      <w:r w:rsidR="00B01C76" w:rsidRPr="0059019E">
        <w:rPr>
          <w:rFonts w:ascii="Montserrat" w:hAnsi="Montserrat"/>
          <w:sz w:val="20"/>
          <w:szCs w:val="20"/>
        </w:rPr>
        <w:t xml:space="preserve"> </w:t>
      </w:r>
      <w:r w:rsidRPr="0059019E">
        <w:rPr>
          <w:rFonts w:ascii="Montserrat" w:hAnsi="Montserrat"/>
          <w:sz w:val="20"/>
          <w:szCs w:val="20"/>
        </w:rPr>
        <w:t>0,7mm), dostosowane do użytku w obiektach służby zdrowia.</w:t>
      </w:r>
      <w:r w:rsidR="00B01C76" w:rsidRPr="0059019E">
        <w:rPr>
          <w:rFonts w:ascii="Montserrat" w:hAnsi="Montserrat"/>
          <w:sz w:val="20"/>
          <w:szCs w:val="20"/>
        </w:rPr>
        <w:t xml:space="preserve"> Należy przewidzieć</w:t>
      </w:r>
      <w:r w:rsidR="00BC169D">
        <w:rPr>
          <w:rFonts w:ascii="Montserrat" w:hAnsi="Montserrat"/>
          <w:sz w:val="20"/>
          <w:szCs w:val="20"/>
        </w:rPr>
        <w:t xml:space="preserve"> wszystki</w:t>
      </w:r>
      <w:r w:rsidR="00606586">
        <w:rPr>
          <w:rFonts w:ascii="Montserrat" w:hAnsi="Montserrat"/>
          <w:sz w:val="20"/>
          <w:szCs w:val="20"/>
        </w:rPr>
        <w:t>e</w:t>
      </w:r>
      <w:r w:rsidR="00BC169D">
        <w:rPr>
          <w:rFonts w:ascii="Montserrat" w:hAnsi="Montserrat"/>
          <w:sz w:val="20"/>
          <w:szCs w:val="20"/>
        </w:rPr>
        <w:t xml:space="preserve"> drzwi wewnętrzn</w:t>
      </w:r>
      <w:r w:rsidR="00606586">
        <w:rPr>
          <w:rFonts w:ascii="Montserrat" w:hAnsi="Montserrat"/>
          <w:sz w:val="20"/>
          <w:szCs w:val="20"/>
        </w:rPr>
        <w:t>e</w:t>
      </w:r>
      <w:r w:rsidR="00BC169D">
        <w:rPr>
          <w:rFonts w:ascii="Montserrat" w:hAnsi="Montserrat"/>
          <w:sz w:val="20"/>
          <w:szCs w:val="20"/>
        </w:rPr>
        <w:t xml:space="preserve"> </w:t>
      </w:r>
      <w:r w:rsidR="00606586">
        <w:rPr>
          <w:rFonts w:ascii="Montserrat" w:hAnsi="Montserrat"/>
          <w:sz w:val="20"/>
          <w:szCs w:val="20"/>
        </w:rPr>
        <w:t xml:space="preserve">przystosowane </w:t>
      </w:r>
      <w:r w:rsidR="00BC169D">
        <w:rPr>
          <w:rFonts w:ascii="Montserrat" w:hAnsi="Montserrat"/>
          <w:sz w:val="20"/>
          <w:szCs w:val="20"/>
        </w:rPr>
        <w:t>pod montaż kontaktronów oraz</w:t>
      </w:r>
      <w:r w:rsidR="00B01C76" w:rsidRPr="0059019E">
        <w:rPr>
          <w:rFonts w:ascii="Montserrat" w:hAnsi="Montserrat"/>
          <w:sz w:val="20"/>
          <w:szCs w:val="20"/>
        </w:rPr>
        <w:t xml:space="preserve"> fabryczny montaż kontaktronów w</w:t>
      </w:r>
      <w:r w:rsidR="00BD5E89">
        <w:rPr>
          <w:rFonts w:ascii="Montserrat" w:hAnsi="Montserrat"/>
          <w:sz w:val="20"/>
          <w:szCs w:val="20"/>
        </w:rPr>
        <w:t xml:space="preserve"> min.</w:t>
      </w:r>
      <w:r w:rsidR="00B01C76" w:rsidRPr="0059019E">
        <w:rPr>
          <w:rFonts w:ascii="Montserrat" w:hAnsi="Montserrat"/>
          <w:sz w:val="20"/>
          <w:szCs w:val="20"/>
        </w:rPr>
        <w:t xml:space="preserve"> </w:t>
      </w:r>
      <w:r w:rsidR="00606586">
        <w:rPr>
          <w:rFonts w:ascii="Montserrat" w:hAnsi="Montserrat"/>
          <w:sz w:val="20"/>
          <w:szCs w:val="20"/>
        </w:rPr>
        <w:t>15</w:t>
      </w:r>
      <w:r w:rsidR="00606586" w:rsidRPr="0059019E">
        <w:rPr>
          <w:rFonts w:ascii="Montserrat" w:hAnsi="Montserrat"/>
          <w:sz w:val="20"/>
          <w:szCs w:val="20"/>
        </w:rPr>
        <w:t xml:space="preserve"> </w:t>
      </w:r>
      <w:r w:rsidR="00B01C76" w:rsidRPr="0059019E">
        <w:rPr>
          <w:rFonts w:ascii="Montserrat" w:hAnsi="Montserrat"/>
          <w:sz w:val="20"/>
          <w:szCs w:val="20"/>
        </w:rPr>
        <w:t xml:space="preserve">szt. drzwi wewnętrznych. Ostateczna decyzja, w których </w:t>
      </w:r>
      <w:r w:rsidR="00606586">
        <w:rPr>
          <w:rFonts w:ascii="Montserrat" w:hAnsi="Montserrat"/>
          <w:sz w:val="20"/>
          <w:szCs w:val="20"/>
        </w:rPr>
        <w:t xml:space="preserve">drzwiach </w:t>
      </w:r>
      <w:r w:rsidR="00B01C76" w:rsidRPr="0059019E">
        <w:rPr>
          <w:rFonts w:ascii="Montserrat" w:hAnsi="Montserrat"/>
          <w:sz w:val="20"/>
          <w:szCs w:val="20"/>
        </w:rPr>
        <w:t>zostaną zamontowane kontaktrony zostanie podjęta</w:t>
      </w:r>
      <w:r w:rsidR="00BA43A0">
        <w:rPr>
          <w:rFonts w:ascii="Montserrat" w:hAnsi="Montserrat"/>
          <w:sz w:val="20"/>
          <w:szCs w:val="20"/>
        </w:rPr>
        <w:t xml:space="preserve"> </w:t>
      </w:r>
      <w:r w:rsidR="00B01C76" w:rsidRPr="0059019E">
        <w:rPr>
          <w:rFonts w:ascii="Montserrat" w:hAnsi="Montserrat"/>
          <w:sz w:val="20"/>
          <w:szCs w:val="20"/>
        </w:rPr>
        <w:t xml:space="preserve">po zaakceptowaniu koncepcji z układem pomieszczeń. </w:t>
      </w:r>
    </w:p>
    <w:p w14:paraId="118B212F" w14:textId="77777777" w:rsidR="00B739F9" w:rsidRPr="0059019E" w:rsidRDefault="00A345B9" w:rsidP="004C7BFB">
      <w:pPr>
        <w:widowControl w:val="0"/>
        <w:numPr>
          <w:ilvl w:val="0"/>
          <w:numId w:val="25"/>
        </w:numPr>
        <w:tabs>
          <w:tab w:val="clear" w:pos="720"/>
        </w:tabs>
        <w:spacing w:before="120" w:after="0" w:line="240" w:lineRule="auto"/>
        <w:ind w:left="1134" w:hanging="283"/>
        <w:jc w:val="both"/>
        <w:rPr>
          <w:rFonts w:ascii="Montserrat" w:hAnsi="Montserrat"/>
          <w:sz w:val="20"/>
          <w:szCs w:val="20"/>
        </w:rPr>
      </w:pPr>
      <w:r w:rsidRPr="0059019E">
        <w:rPr>
          <w:rFonts w:ascii="Montserrat" w:hAnsi="Montserrat"/>
          <w:b/>
          <w:sz w:val="20"/>
          <w:szCs w:val="20"/>
        </w:rPr>
        <w:t>Izolacje przeciwwilgociowe</w:t>
      </w:r>
      <w:r w:rsidRPr="0059019E">
        <w:rPr>
          <w:rFonts w:ascii="Montserrat" w:hAnsi="Montserrat"/>
          <w:sz w:val="20"/>
          <w:szCs w:val="20"/>
        </w:rPr>
        <w:t>- wszystkie pomieszczenia mokre</w:t>
      </w:r>
      <w:r w:rsidR="006B3C82" w:rsidRPr="0059019E">
        <w:rPr>
          <w:rFonts w:ascii="Montserrat" w:hAnsi="Montserrat"/>
          <w:sz w:val="20"/>
          <w:szCs w:val="20"/>
        </w:rPr>
        <w:br/>
      </w:r>
      <w:r w:rsidRPr="0059019E">
        <w:rPr>
          <w:rFonts w:ascii="Montserrat" w:hAnsi="Montserrat"/>
          <w:sz w:val="20"/>
          <w:szCs w:val="20"/>
        </w:rPr>
        <w:t>oraz higieniczno- sanitarne powinny posiadać izolację przeciwwilgociową posadzek i ścian, za pomocą systemowego rozwiązania.</w:t>
      </w:r>
    </w:p>
    <w:p w14:paraId="2184C4FE" w14:textId="77777777" w:rsidR="00B739F9" w:rsidRPr="0059019E" w:rsidRDefault="00A345B9" w:rsidP="004C7BFB">
      <w:pPr>
        <w:widowControl w:val="0"/>
        <w:numPr>
          <w:ilvl w:val="0"/>
          <w:numId w:val="25"/>
        </w:numPr>
        <w:tabs>
          <w:tab w:val="clear" w:pos="720"/>
        </w:tabs>
        <w:spacing w:before="120" w:after="0" w:line="240" w:lineRule="auto"/>
        <w:ind w:left="1134" w:hanging="283"/>
        <w:jc w:val="both"/>
        <w:rPr>
          <w:rFonts w:ascii="Montserrat" w:hAnsi="Montserrat"/>
          <w:sz w:val="20"/>
          <w:szCs w:val="20"/>
        </w:rPr>
      </w:pPr>
      <w:r w:rsidRPr="0059019E">
        <w:rPr>
          <w:rFonts w:ascii="Montserrat" w:hAnsi="Montserrat"/>
          <w:b/>
          <w:sz w:val="20"/>
          <w:szCs w:val="20"/>
        </w:rPr>
        <w:t>Izolacje termiczne</w:t>
      </w:r>
      <w:r w:rsidRPr="0059019E">
        <w:rPr>
          <w:rFonts w:ascii="Montserrat" w:hAnsi="Montserrat"/>
          <w:sz w:val="20"/>
          <w:szCs w:val="20"/>
        </w:rPr>
        <w:t xml:space="preserve"> – według danego systemu modułowego (jako podstawową izolacje cieplną proponuje się wełnę mineralną oraz piankę poliuretanową). </w:t>
      </w:r>
    </w:p>
    <w:p w14:paraId="7D861199" w14:textId="77777777" w:rsidR="00B739F9" w:rsidRPr="0059019E" w:rsidRDefault="00A8545F" w:rsidP="004C7BFB">
      <w:pPr>
        <w:widowControl w:val="0"/>
        <w:numPr>
          <w:ilvl w:val="0"/>
          <w:numId w:val="25"/>
        </w:numPr>
        <w:tabs>
          <w:tab w:val="clear" w:pos="720"/>
        </w:tabs>
        <w:spacing w:before="120" w:after="0" w:line="240" w:lineRule="auto"/>
        <w:ind w:left="1134" w:hanging="283"/>
        <w:jc w:val="both"/>
        <w:rPr>
          <w:rFonts w:ascii="Montserrat" w:hAnsi="Montserrat"/>
          <w:sz w:val="20"/>
          <w:szCs w:val="20"/>
        </w:rPr>
      </w:pPr>
      <w:r w:rsidRPr="0059019E">
        <w:rPr>
          <w:rFonts w:ascii="Montserrat" w:hAnsi="Montserrat"/>
          <w:b/>
          <w:sz w:val="20"/>
          <w:szCs w:val="20"/>
        </w:rPr>
        <w:t>Wejścia</w:t>
      </w:r>
      <w:r w:rsidRPr="0059019E">
        <w:rPr>
          <w:rFonts w:ascii="Montserrat" w:hAnsi="Montserrat"/>
          <w:sz w:val="20"/>
          <w:szCs w:val="20"/>
        </w:rPr>
        <w:t xml:space="preserve"> do budynku wyposażyć w zadaszenia oraz w systemowe wycieraczki zewnętrzne i wewnętrzne </w:t>
      </w:r>
      <w:r w:rsidR="006B7161" w:rsidRPr="0059019E">
        <w:rPr>
          <w:rFonts w:ascii="Montserrat" w:hAnsi="Montserrat"/>
          <w:sz w:val="20"/>
          <w:szCs w:val="20"/>
        </w:rPr>
        <w:t>o łącznej długości min.</w:t>
      </w:r>
      <w:r w:rsidR="00117EBB" w:rsidRPr="0059019E">
        <w:rPr>
          <w:rFonts w:ascii="Montserrat" w:hAnsi="Montserrat"/>
          <w:sz w:val="20"/>
          <w:szCs w:val="20"/>
        </w:rPr>
        <w:t xml:space="preserve"> </w:t>
      </w:r>
      <w:r w:rsidR="006B7161" w:rsidRPr="0059019E">
        <w:rPr>
          <w:rFonts w:ascii="Montserrat" w:hAnsi="Montserrat"/>
          <w:sz w:val="20"/>
          <w:szCs w:val="20"/>
        </w:rPr>
        <w:t>2,0m</w:t>
      </w:r>
      <w:r w:rsidR="00117EBB" w:rsidRPr="0059019E">
        <w:rPr>
          <w:rFonts w:ascii="Montserrat" w:hAnsi="Montserrat"/>
          <w:sz w:val="20"/>
          <w:szCs w:val="20"/>
        </w:rPr>
        <w:t xml:space="preserve"> </w:t>
      </w:r>
      <w:r w:rsidRPr="0059019E">
        <w:rPr>
          <w:rFonts w:ascii="Montserrat" w:hAnsi="Montserrat"/>
          <w:sz w:val="20"/>
          <w:szCs w:val="20"/>
        </w:rPr>
        <w:t>wbudowane</w:t>
      </w:r>
      <w:r w:rsidR="006B3C82" w:rsidRPr="0059019E">
        <w:rPr>
          <w:rFonts w:ascii="Montserrat" w:hAnsi="Montserrat"/>
          <w:sz w:val="20"/>
          <w:szCs w:val="20"/>
        </w:rPr>
        <w:br/>
      </w:r>
      <w:r w:rsidRPr="0059019E">
        <w:rPr>
          <w:rFonts w:ascii="Montserrat" w:hAnsi="Montserrat"/>
          <w:sz w:val="20"/>
          <w:szCs w:val="20"/>
        </w:rPr>
        <w:t>w posadzkę,</w:t>
      </w:r>
      <w:r w:rsidR="00117EBB" w:rsidRPr="0059019E">
        <w:rPr>
          <w:rFonts w:ascii="Montserrat" w:hAnsi="Montserrat"/>
          <w:sz w:val="20"/>
          <w:szCs w:val="20"/>
        </w:rPr>
        <w:t xml:space="preserve"> </w:t>
      </w:r>
      <w:r w:rsidRPr="0059019E">
        <w:rPr>
          <w:rFonts w:ascii="Montserrat" w:hAnsi="Montserrat"/>
          <w:sz w:val="20"/>
          <w:szCs w:val="20"/>
        </w:rPr>
        <w:t>ze zróżnicowanym typem wkładów w zależności od lokalizacji. Wejście główne do rejestracji zabezpieczone kurtyną powietrzną.</w:t>
      </w:r>
    </w:p>
    <w:p w14:paraId="1B5E05CF" w14:textId="77777777" w:rsidR="00117EBB" w:rsidRPr="0059019E" w:rsidRDefault="00117EBB" w:rsidP="004C7BFB">
      <w:pPr>
        <w:widowControl w:val="0"/>
        <w:spacing w:before="120" w:after="0" w:line="240" w:lineRule="auto"/>
        <w:ind w:left="1134"/>
        <w:jc w:val="both"/>
        <w:rPr>
          <w:rFonts w:ascii="Montserrat" w:hAnsi="Montserrat"/>
          <w:sz w:val="20"/>
          <w:szCs w:val="20"/>
        </w:rPr>
      </w:pPr>
      <w:r w:rsidRPr="0059019E">
        <w:rPr>
          <w:rFonts w:ascii="Montserrat" w:hAnsi="Montserrat"/>
          <w:sz w:val="20"/>
          <w:szCs w:val="20"/>
        </w:rPr>
        <w:t>Budynek należy wyposażyć w drabinę wejściową na dach z zamknięciem uniemożliwiającym skorzystanie z drabiny przez osoby postronne.</w:t>
      </w:r>
      <w:r w:rsidR="000B02CC" w:rsidRPr="0059019E">
        <w:rPr>
          <w:rFonts w:ascii="Montserrat" w:hAnsi="Montserrat"/>
          <w:sz w:val="20"/>
          <w:szCs w:val="20"/>
        </w:rPr>
        <w:t xml:space="preserve"> Drabina powinna posiadać wszystkie zabezpieczenia wymagane przepisami.</w:t>
      </w:r>
    </w:p>
    <w:p w14:paraId="011186FB" w14:textId="30D11B07" w:rsidR="00B739F9" w:rsidRPr="0059019E" w:rsidRDefault="00A8545F" w:rsidP="004C7BFB">
      <w:pPr>
        <w:widowControl w:val="0"/>
        <w:numPr>
          <w:ilvl w:val="0"/>
          <w:numId w:val="25"/>
        </w:numPr>
        <w:tabs>
          <w:tab w:val="clear" w:pos="720"/>
        </w:tabs>
        <w:spacing w:before="120" w:after="0" w:line="240" w:lineRule="auto"/>
        <w:ind w:left="1134" w:hanging="283"/>
        <w:jc w:val="both"/>
        <w:rPr>
          <w:rFonts w:ascii="Montserrat" w:hAnsi="Montserrat"/>
          <w:sz w:val="20"/>
          <w:szCs w:val="20"/>
        </w:rPr>
      </w:pPr>
      <w:r w:rsidRPr="0059019E">
        <w:rPr>
          <w:rFonts w:ascii="Montserrat" w:hAnsi="Montserrat"/>
          <w:b/>
          <w:sz w:val="20"/>
          <w:szCs w:val="20"/>
        </w:rPr>
        <w:t xml:space="preserve">Wykończenie. </w:t>
      </w:r>
      <w:r w:rsidRPr="0059019E">
        <w:rPr>
          <w:rFonts w:ascii="Montserrat" w:hAnsi="Montserrat"/>
          <w:sz w:val="20"/>
          <w:szCs w:val="20"/>
        </w:rPr>
        <w:t>W pomieszczeniach higieniczno-sanitarnych okładzina ścienna PVC</w:t>
      </w:r>
      <w:r w:rsidR="003004D3">
        <w:rPr>
          <w:rFonts w:ascii="Montserrat" w:hAnsi="Montserrat"/>
          <w:sz w:val="20"/>
          <w:szCs w:val="20"/>
        </w:rPr>
        <w:t xml:space="preserve"> </w:t>
      </w:r>
      <w:r w:rsidRPr="0059019E">
        <w:rPr>
          <w:rFonts w:ascii="Montserrat" w:hAnsi="Montserrat"/>
          <w:sz w:val="20"/>
          <w:szCs w:val="20"/>
        </w:rPr>
        <w:t>z rolki</w:t>
      </w:r>
      <w:r w:rsidR="006720E7" w:rsidRPr="0059019E">
        <w:rPr>
          <w:rFonts w:ascii="Montserrat" w:hAnsi="Montserrat"/>
          <w:sz w:val="20"/>
          <w:szCs w:val="20"/>
        </w:rPr>
        <w:t xml:space="preserve"> do wysokości opaski drzwiowej – min. 2,00 m</w:t>
      </w:r>
      <w:r w:rsidRPr="0059019E">
        <w:rPr>
          <w:rFonts w:ascii="Montserrat" w:hAnsi="Montserrat"/>
          <w:sz w:val="20"/>
          <w:szCs w:val="20"/>
        </w:rPr>
        <w:t>, z lustrem na</w:t>
      </w:r>
      <w:r w:rsidR="006720E7" w:rsidRPr="0059019E">
        <w:rPr>
          <w:rFonts w:ascii="Montserrat" w:hAnsi="Montserrat"/>
          <w:sz w:val="20"/>
          <w:szCs w:val="20"/>
        </w:rPr>
        <w:t>klejanym</w:t>
      </w:r>
      <w:r w:rsidR="00B739F9" w:rsidRPr="0059019E">
        <w:rPr>
          <w:rFonts w:ascii="Montserrat" w:hAnsi="Montserrat"/>
          <w:sz w:val="20"/>
          <w:szCs w:val="20"/>
        </w:rPr>
        <w:br/>
      </w:r>
      <w:r w:rsidR="006720E7" w:rsidRPr="0059019E">
        <w:rPr>
          <w:rFonts w:ascii="Montserrat" w:hAnsi="Montserrat"/>
          <w:sz w:val="20"/>
          <w:szCs w:val="20"/>
        </w:rPr>
        <w:t>nad umywalką W </w:t>
      </w:r>
      <w:r w:rsidRPr="0059019E">
        <w:rPr>
          <w:rFonts w:ascii="Montserrat" w:hAnsi="Montserrat"/>
          <w:sz w:val="20"/>
          <w:szCs w:val="20"/>
        </w:rPr>
        <w:t xml:space="preserve">pomieszczeniach badań, gabinetach lekarskich, </w:t>
      </w:r>
      <w:r w:rsidR="006B3C82" w:rsidRPr="0059019E">
        <w:rPr>
          <w:rFonts w:ascii="Montserrat" w:hAnsi="Montserrat"/>
          <w:sz w:val="20"/>
          <w:szCs w:val="20"/>
        </w:rPr>
        <w:br/>
      </w:r>
      <w:r w:rsidRPr="0059019E">
        <w:rPr>
          <w:rFonts w:ascii="Montserrat" w:hAnsi="Montserrat"/>
          <w:sz w:val="20"/>
          <w:szCs w:val="20"/>
        </w:rPr>
        <w:t>pom. socjalnych, biurowych ściany gruntowane, tynkowane, malowane dwukrotnie farbą lateksową zmywalną antyrefleksyjną o klasie 1-szej odporności na szor</w:t>
      </w:r>
      <w:r w:rsidR="00BF4E32" w:rsidRPr="0059019E">
        <w:rPr>
          <w:rFonts w:ascii="Montserrat" w:hAnsi="Montserrat"/>
          <w:sz w:val="20"/>
          <w:szCs w:val="20"/>
        </w:rPr>
        <w:t>owanie, w kolorze uzgodnionym z </w:t>
      </w:r>
      <w:r w:rsidRPr="0059019E">
        <w:rPr>
          <w:rFonts w:ascii="Montserrat" w:hAnsi="Montserrat"/>
          <w:sz w:val="20"/>
          <w:szCs w:val="20"/>
        </w:rPr>
        <w:t xml:space="preserve">użytkownikiem. Powierzchnie ścian przy kozetkach (miejsca narażone na zabrudzenia) należy zabezpieczyć „fartuchami” </w:t>
      </w:r>
      <w:r w:rsidR="00E168AB" w:rsidRPr="0059019E">
        <w:rPr>
          <w:rFonts w:ascii="Montserrat" w:hAnsi="Montserrat"/>
          <w:sz w:val="20"/>
          <w:szCs w:val="20"/>
        </w:rPr>
        <w:t xml:space="preserve">/ pasami </w:t>
      </w:r>
      <w:r w:rsidR="006B3C82" w:rsidRPr="0059019E">
        <w:rPr>
          <w:rFonts w:ascii="Montserrat" w:hAnsi="Montserrat"/>
          <w:sz w:val="20"/>
          <w:szCs w:val="20"/>
        </w:rPr>
        <w:t>z okładziny ściennej PVC</w:t>
      </w:r>
      <w:r w:rsidRPr="0059019E">
        <w:rPr>
          <w:rFonts w:ascii="Montserrat" w:hAnsi="Montserrat"/>
          <w:sz w:val="20"/>
          <w:szCs w:val="20"/>
        </w:rPr>
        <w:t xml:space="preserve">. </w:t>
      </w:r>
      <w:r w:rsidR="006B3C82" w:rsidRPr="0059019E">
        <w:rPr>
          <w:rFonts w:ascii="Montserrat" w:hAnsi="Montserrat"/>
          <w:sz w:val="20"/>
          <w:szCs w:val="20"/>
        </w:rPr>
        <w:br/>
      </w:r>
      <w:r w:rsidRPr="0059019E">
        <w:rPr>
          <w:rFonts w:ascii="Montserrat" w:hAnsi="Montserrat"/>
          <w:sz w:val="20"/>
          <w:szCs w:val="20"/>
        </w:rPr>
        <w:t>W pomieszczeniach socjalnych oraz przy ścianach przy których zainstalowane będą umywalki</w:t>
      </w:r>
      <w:r w:rsidR="003004D3">
        <w:rPr>
          <w:rFonts w:ascii="Montserrat" w:hAnsi="Montserrat"/>
          <w:sz w:val="20"/>
          <w:szCs w:val="20"/>
        </w:rPr>
        <w:t xml:space="preserve"> </w:t>
      </w:r>
      <w:r w:rsidRPr="0059019E">
        <w:rPr>
          <w:rFonts w:ascii="Montserrat" w:hAnsi="Montserrat"/>
          <w:sz w:val="20"/>
          <w:szCs w:val="20"/>
        </w:rPr>
        <w:t>i zlewozmywaki – pas okładziny ściennej PVC z rolki</w:t>
      </w:r>
      <w:r w:rsidR="00477AE8" w:rsidRPr="0059019E">
        <w:rPr>
          <w:rFonts w:ascii="Montserrat" w:hAnsi="Montserrat"/>
          <w:sz w:val="20"/>
          <w:szCs w:val="20"/>
        </w:rPr>
        <w:br/>
      </w:r>
      <w:r w:rsidRPr="00B717BC">
        <w:rPr>
          <w:rFonts w:ascii="Montserrat" w:hAnsi="Montserrat"/>
          <w:color w:val="000000" w:themeColor="text1"/>
          <w:sz w:val="20"/>
          <w:szCs w:val="20"/>
        </w:rPr>
        <w:t>nad blatem roboczym. Przy zlewozmywaku i umywalce wykonać okładzinę</w:t>
      </w:r>
      <w:r w:rsidR="00477AE8" w:rsidRPr="00B717BC">
        <w:rPr>
          <w:rFonts w:ascii="Montserrat" w:hAnsi="Montserrat"/>
          <w:color w:val="000000" w:themeColor="text1"/>
          <w:sz w:val="20"/>
          <w:szCs w:val="20"/>
        </w:rPr>
        <w:br/>
      </w:r>
      <w:r w:rsidRPr="00B717BC">
        <w:rPr>
          <w:rFonts w:ascii="Montserrat" w:hAnsi="Montserrat"/>
          <w:color w:val="000000" w:themeColor="text1"/>
          <w:sz w:val="20"/>
          <w:szCs w:val="20"/>
        </w:rPr>
        <w:t xml:space="preserve">z PVC </w:t>
      </w:r>
      <w:r w:rsidR="00E168AB" w:rsidRPr="00B717BC">
        <w:rPr>
          <w:rFonts w:ascii="Montserrat" w:hAnsi="Montserrat"/>
          <w:color w:val="000000" w:themeColor="text1"/>
          <w:sz w:val="20"/>
          <w:szCs w:val="20"/>
        </w:rPr>
        <w:t>w pasie o </w:t>
      </w:r>
      <w:r w:rsidRPr="00B717BC">
        <w:rPr>
          <w:rFonts w:ascii="Montserrat" w:hAnsi="Montserrat"/>
          <w:color w:val="000000" w:themeColor="text1"/>
          <w:sz w:val="20"/>
          <w:szCs w:val="20"/>
        </w:rPr>
        <w:t>wysokości min. 160 cm i wystaj</w:t>
      </w:r>
      <w:r w:rsidR="006720E7" w:rsidRPr="00B717BC">
        <w:rPr>
          <w:rFonts w:ascii="Montserrat" w:hAnsi="Montserrat"/>
          <w:color w:val="000000" w:themeColor="text1"/>
          <w:sz w:val="20"/>
          <w:szCs w:val="20"/>
        </w:rPr>
        <w:t>ącą 60 cm poza obrys umywalki z </w:t>
      </w:r>
      <w:r w:rsidRPr="00B717BC">
        <w:rPr>
          <w:rFonts w:ascii="Montserrat" w:hAnsi="Montserrat"/>
          <w:color w:val="000000" w:themeColor="text1"/>
          <w:sz w:val="20"/>
          <w:szCs w:val="20"/>
        </w:rPr>
        <w:t xml:space="preserve">każdej strony. </w:t>
      </w:r>
      <w:r w:rsidR="00FD6858" w:rsidRPr="0082648C">
        <w:rPr>
          <w:rFonts w:ascii="Montserrat" w:hAnsi="Montserrat"/>
          <w:color w:val="000000" w:themeColor="text1"/>
          <w:sz w:val="20"/>
          <w:szCs w:val="20"/>
        </w:rPr>
        <w:t xml:space="preserve">Obudowy instalacji – z płyt g-k lub równoważnych, odcinki poziome prowadzone w przestrzeni nad sufitem podwieszanym. Wszelkie instalacje należy prowadzić w sposób kryty ze względów konserwacyjnych </w:t>
      </w:r>
      <w:r w:rsidR="00FD6858" w:rsidRPr="0082648C">
        <w:rPr>
          <w:rFonts w:ascii="Montserrat" w:hAnsi="Montserrat"/>
          <w:color w:val="000000" w:themeColor="text1"/>
          <w:sz w:val="20"/>
          <w:szCs w:val="20"/>
        </w:rPr>
        <w:lastRenderedPageBreak/>
        <w:t xml:space="preserve">zapewnić do nich dostęp przez drzwiczki rewizyjne. </w:t>
      </w:r>
      <w:r w:rsidRPr="0082648C">
        <w:rPr>
          <w:rFonts w:ascii="Montserrat" w:hAnsi="Montserrat"/>
          <w:color w:val="000000" w:themeColor="text1"/>
          <w:sz w:val="20"/>
          <w:szCs w:val="20"/>
        </w:rPr>
        <w:t>Dodatkowo w poczekalni</w:t>
      </w:r>
      <w:r w:rsidRPr="00B717BC">
        <w:rPr>
          <w:rFonts w:ascii="Montserrat" w:hAnsi="Montserrat"/>
          <w:color w:val="000000" w:themeColor="text1"/>
          <w:sz w:val="20"/>
          <w:szCs w:val="20"/>
        </w:rPr>
        <w:t xml:space="preserve"> „zimnej” z rejestracją, poczekalniach „gorących”, pom. badań PET, SPECT na co najmniej jednej ścianie wykonanie grafiki ściennej na płycie ochronnej. np. CS </w:t>
      </w:r>
      <w:proofErr w:type="spellStart"/>
      <w:r w:rsidRPr="00B717BC">
        <w:rPr>
          <w:rFonts w:ascii="Montserrat" w:hAnsi="Montserrat"/>
          <w:color w:val="000000" w:themeColor="text1"/>
          <w:sz w:val="20"/>
          <w:szCs w:val="20"/>
        </w:rPr>
        <w:t>Acrovyn</w:t>
      </w:r>
      <w:proofErr w:type="spellEnd"/>
      <w:r w:rsidRPr="00B717BC">
        <w:rPr>
          <w:rFonts w:ascii="Montserrat" w:hAnsi="Montserrat"/>
          <w:color w:val="000000" w:themeColor="text1"/>
          <w:sz w:val="20"/>
          <w:szCs w:val="20"/>
        </w:rPr>
        <w:t xml:space="preserve"> by Design, lub z płyty laminowanej HPL wraz z estetycznym podświetleniem LED </w:t>
      </w:r>
      <w:r w:rsidR="002B0F0C" w:rsidRPr="00B717BC">
        <w:rPr>
          <w:rFonts w:ascii="Montserrat" w:hAnsi="Montserrat"/>
          <w:color w:val="000000" w:themeColor="text1"/>
          <w:sz w:val="20"/>
          <w:szCs w:val="20"/>
        </w:rPr>
        <w:t>z dowolnego kierunku / kierunków, z uwzględnieniem jej wielkości by urozmaicić wnętrze i zaakcentować jej obecność</w:t>
      </w:r>
      <w:r w:rsidR="0082648C">
        <w:rPr>
          <w:rFonts w:ascii="Montserrat" w:hAnsi="Montserrat"/>
          <w:color w:val="000000" w:themeColor="text1"/>
          <w:sz w:val="20"/>
          <w:szCs w:val="20"/>
        </w:rPr>
        <w:t xml:space="preserve"> </w:t>
      </w:r>
      <w:r w:rsidRPr="00B717BC">
        <w:rPr>
          <w:rFonts w:ascii="Montserrat" w:hAnsi="Montserrat"/>
          <w:color w:val="000000" w:themeColor="text1"/>
          <w:sz w:val="20"/>
          <w:szCs w:val="20"/>
        </w:rPr>
        <w:t>– grafika</w:t>
      </w:r>
      <w:r w:rsidR="003004D3" w:rsidRPr="00B717BC">
        <w:rPr>
          <w:rFonts w:ascii="Montserrat" w:hAnsi="Montserrat"/>
          <w:color w:val="000000" w:themeColor="text1"/>
          <w:sz w:val="20"/>
          <w:szCs w:val="20"/>
        </w:rPr>
        <w:t xml:space="preserve"> </w:t>
      </w:r>
      <w:r w:rsidRPr="00B717BC">
        <w:rPr>
          <w:rFonts w:ascii="Montserrat" w:hAnsi="Montserrat"/>
          <w:color w:val="000000" w:themeColor="text1"/>
          <w:sz w:val="20"/>
          <w:szCs w:val="20"/>
        </w:rPr>
        <w:t>do uzgodnienia z Zamawiającym.</w:t>
      </w:r>
      <w:r w:rsidR="003004D3" w:rsidRPr="00B717BC">
        <w:rPr>
          <w:rFonts w:ascii="Montserrat" w:hAnsi="Montserrat"/>
          <w:color w:val="000000" w:themeColor="text1"/>
          <w:sz w:val="20"/>
          <w:szCs w:val="20"/>
        </w:rPr>
        <w:t xml:space="preserve"> </w:t>
      </w:r>
    </w:p>
    <w:p w14:paraId="5E231C8D" w14:textId="762611EC" w:rsidR="009D0411" w:rsidRPr="004C7937" w:rsidRDefault="00F10599" w:rsidP="004C7937">
      <w:pPr>
        <w:suppressAutoHyphens w:val="0"/>
        <w:autoSpaceDE w:val="0"/>
        <w:autoSpaceDN w:val="0"/>
        <w:adjustRightInd w:val="0"/>
        <w:spacing w:after="120" w:line="240" w:lineRule="auto"/>
        <w:ind w:left="1134"/>
        <w:jc w:val="both"/>
        <w:rPr>
          <w:rFonts w:ascii="Montserrat" w:eastAsia="Times New Roman" w:hAnsi="Montserrat"/>
          <w:sz w:val="20"/>
          <w:szCs w:val="20"/>
          <w:lang w:eastAsia="pl-PL"/>
        </w:rPr>
      </w:pPr>
      <w:r>
        <w:rPr>
          <w:rFonts w:ascii="Montserrat" w:eastAsia="Times New Roman" w:hAnsi="Montserrat"/>
          <w:sz w:val="20"/>
          <w:szCs w:val="20"/>
          <w:lang w:eastAsia="pl-PL"/>
        </w:rPr>
        <w:t>Grafika ma zapewnić</w:t>
      </w:r>
      <w:r w:rsidR="009D0411" w:rsidRPr="004C7937">
        <w:rPr>
          <w:rFonts w:ascii="Montserrat" w:eastAsia="Times New Roman" w:hAnsi="Montserrat"/>
          <w:sz w:val="20"/>
          <w:szCs w:val="20"/>
          <w:lang w:eastAsia="pl-PL"/>
        </w:rPr>
        <w:t xml:space="preserve"> estetyczn</w:t>
      </w:r>
      <w:r>
        <w:rPr>
          <w:rFonts w:ascii="Montserrat" w:eastAsia="Times New Roman" w:hAnsi="Montserrat"/>
          <w:sz w:val="20"/>
          <w:szCs w:val="20"/>
          <w:lang w:eastAsia="pl-PL"/>
        </w:rPr>
        <w:t>y</w:t>
      </w:r>
      <w:r w:rsidR="009D0411" w:rsidRPr="004C7937">
        <w:rPr>
          <w:rFonts w:ascii="Montserrat" w:eastAsia="Times New Roman" w:hAnsi="Montserrat"/>
          <w:sz w:val="20"/>
          <w:szCs w:val="20"/>
          <w:lang w:eastAsia="pl-PL"/>
        </w:rPr>
        <w:t xml:space="preserve"> efekt</w:t>
      </w:r>
      <w:r>
        <w:rPr>
          <w:rFonts w:ascii="Montserrat" w:eastAsia="Times New Roman" w:hAnsi="Montserrat"/>
          <w:sz w:val="20"/>
          <w:szCs w:val="20"/>
          <w:lang w:eastAsia="pl-PL"/>
        </w:rPr>
        <w:t xml:space="preserve"> </w:t>
      </w:r>
      <w:r w:rsidR="009D0411" w:rsidRPr="004C7937">
        <w:rPr>
          <w:rFonts w:ascii="Montserrat" w:eastAsia="Times New Roman" w:hAnsi="Montserrat"/>
          <w:sz w:val="20"/>
          <w:szCs w:val="20"/>
          <w:lang w:eastAsia="pl-PL"/>
        </w:rPr>
        <w:t>z uspokajającym motywem przyciągającym wzrok pacjenta</w:t>
      </w:r>
      <w:r w:rsidR="0082648C">
        <w:rPr>
          <w:rFonts w:ascii="Montserrat" w:eastAsia="Times New Roman" w:hAnsi="Montserrat"/>
          <w:sz w:val="20"/>
          <w:szCs w:val="20"/>
          <w:lang w:eastAsia="pl-PL"/>
        </w:rPr>
        <w:t xml:space="preserve"> </w:t>
      </w:r>
      <w:r w:rsidR="009D0411" w:rsidRPr="004C7937">
        <w:rPr>
          <w:rFonts w:ascii="Montserrat" w:eastAsia="Times New Roman" w:hAnsi="Montserrat"/>
          <w:sz w:val="20"/>
          <w:szCs w:val="20"/>
          <w:lang w:eastAsia="pl-PL"/>
        </w:rPr>
        <w:t xml:space="preserve">i </w:t>
      </w:r>
      <w:r w:rsidR="004C7BFB">
        <w:rPr>
          <w:rFonts w:ascii="Montserrat" w:eastAsia="Times New Roman" w:hAnsi="Montserrat"/>
          <w:sz w:val="20"/>
          <w:szCs w:val="20"/>
          <w:lang w:eastAsia="pl-PL"/>
        </w:rPr>
        <w:t>umożliwiającym</w:t>
      </w:r>
      <w:r w:rsidR="009D0411" w:rsidRPr="004C7937">
        <w:rPr>
          <w:rFonts w:ascii="Montserrat" w:eastAsia="Times New Roman" w:hAnsi="Montserrat"/>
          <w:sz w:val="20"/>
          <w:szCs w:val="20"/>
          <w:lang w:eastAsia="pl-PL"/>
        </w:rPr>
        <w:t xml:space="preserve"> zrelaksowani</w:t>
      </w:r>
      <w:r w:rsidR="004C7BFB">
        <w:rPr>
          <w:rFonts w:ascii="Montserrat" w:eastAsia="Times New Roman" w:hAnsi="Montserrat"/>
          <w:sz w:val="20"/>
          <w:szCs w:val="20"/>
          <w:lang w:eastAsia="pl-PL"/>
        </w:rPr>
        <w:t>e</w:t>
      </w:r>
      <w:r w:rsidR="009D0411" w:rsidRPr="004C7937">
        <w:rPr>
          <w:rFonts w:ascii="Montserrat" w:eastAsia="Times New Roman" w:hAnsi="Montserrat"/>
          <w:sz w:val="20"/>
          <w:szCs w:val="20"/>
          <w:lang w:eastAsia="pl-PL"/>
        </w:rPr>
        <w:t xml:space="preserve"> się podczas przygotowania do badania oraz w trakcie</w:t>
      </w:r>
      <w:r w:rsidR="0082648C">
        <w:rPr>
          <w:rFonts w:ascii="Montserrat" w:eastAsia="Times New Roman" w:hAnsi="Montserrat"/>
          <w:sz w:val="20"/>
          <w:szCs w:val="20"/>
          <w:lang w:eastAsia="pl-PL"/>
        </w:rPr>
        <w:t xml:space="preserve"> </w:t>
      </w:r>
      <w:r w:rsidR="009D0411" w:rsidRPr="004C7937">
        <w:rPr>
          <w:rFonts w:ascii="Montserrat" w:eastAsia="Times New Roman" w:hAnsi="Montserrat"/>
          <w:sz w:val="20"/>
          <w:szCs w:val="20"/>
          <w:lang w:eastAsia="pl-PL"/>
        </w:rPr>
        <w:t xml:space="preserve">jego przeprowadzania. </w:t>
      </w:r>
    </w:p>
    <w:p w14:paraId="040B3228" w14:textId="05A5D1F5" w:rsidR="009D0411" w:rsidRPr="004C7937" w:rsidRDefault="00FD6858" w:rsidP="004C7937">
      <w:pPr>
        <w:suppressAutoHyphens w:val="0"/>
        <w:autoSpaceDE w:val="0"/>
        <w:autoSpaceDN w:val="0"/>
        <w:adjustRightInd w:val="0"/>
        <w:spacing w:after="120" w:line="240" w:lineRule="auto"/>
        <w:ind w:left="1134"/>
        <w:rPr>
          <w:rFonts w:ascii="Montserrat" w:eastAsia="Times New Roman" w:hAnsi="Montserrat"/>
          <w:color w:val="000000"/>
          <w:sz w:val="20"/>
          <w:szCs w:val="20"/>
          <w:lang w:eastAsia="pl-PL"/>
        </w:rPr>
      </w:pPr>
      <w:r w:rsidRPr="004C7937">
        <w:rPr>
          <w:rFonts w:ascii="Montserrat" w:hAnsi="Montserrat"/>
          <w:noProof/>
          <w:sz w:val="20"/>
          <w:szCs w:val="20"/>
          <w:lang w:eastAsia="pl-PL"/>
        </w:rPr>
        <w:drawing>
          <wp:anchor distT="0" distB="0" distL="114300" distR="114300" simplePos="0" relativeHeight="251649536" behindDoc="1" locked="0" layoutInCell="1" allowOverlap="1" wp14:anchorId="12736A72" wp14:editId="2FAB9B24">
            <wp:simplePos x="0" y="0"/>
            <wp:positionH relativeFrom="column">
              <wp:posOffset>676385</wp:posOffset>
            </wp:positionH>
            <wp:positionV relativeFrom="paragraph">
              <wp:posOffset>19838</wp:posOffset>
            </wp:positionV>
            <wp:extent cx="2228850" cy="1712595"/>
            <wp:effectExtent l="0" t="0" r="0" b="1905"/>
            <wp:wrapTight wrapText="bothSides">
              <wp:wrapPolygon edited="0">
                <wp:start x="0" y="0"/>
                <wp:lineTo x="0" y="21384"/>
                <wp:lineTo x="21415" y="21384"/>
                <wp:lineTo x="21415" y="0"/>
                <wp:lineTo x="0" y="0"/>
              </wp:wrapPolygon>
            </wp:wrapTight>
            <wp:docPr id="768290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8850" cy="1712595"/>
                    </a:xfrm>
                    <a:prstGeom prst="rect">
                      <a:avLst/>
                    </a:prstGeom>
                    <a:noFill/>
                  </pic:spPr>
                </pic:pic>
              </a:graphicData>
            </a:graphic>
            <wp14:sizeRelH relativeFrom="page">
              <wp14:pctWidth>0</wp14:pctWidth>
            </wp14:sizeRelH>
            <wp14:sizeRelV relativeFrom="margin">
              <wp14:pctHeight>0</wp14:pctHeight>
            </wp14:sizeRelV>
          </wp:anchor>
        </w:drawing>
      </w:r>
      <w:r w:rsidR="009D0411" w:rsidRPr="004C7937">
        <w:rPr>
          <w:rFonts w:ascii="Montserrat" w:hAnsi="Montserrat"/>
          <w:noProof/>
          <w:sz w:val="20"/>
          <w:szCs w:val="20"/>
          <w:lang w:eastAsia="pl-PL"/>
        </w:rPr>
        <w:drawing>
          <wp:inline distT="0" distB="0" distL="0" distR="0" wp14:anchorId="2A6E0909" wp14:editId="49BA7B34">
            <wp:extent cx="2640965" cy="1718310"/>
            <wp:effectExtent l="0" t="0" r="6985" b="0"/>
            <wp:docPr id="86069620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0965" cy="1718310"/>
                    </a:xfrm>
                    <a:prstGeom prst="rect">
                      <a:avLst/>
                    </a:prstGeom>
                    <a:noFill/>
                    <a:ln>
                      <a:noFill/>
                    </a:ln>
                  </pic:spPr>
                </pic:pic>
              </a:graphicData>
            </a:graphic>
          </wp:inline>
        </w:drawing>
      </w:r>
    </w:p>
    <w:p w14:paraId="1874082E" w14:textId="3C8FCF58" w:rsidR="00477AE8" w:rsidRPr="004C7937" w:rsidRDefault="009D0411" w:rsidP="004C7937">
      <w:pPr>
        <w:widowControl w:val="0"/>
        <w:spacing w:after="0" w:line="240" w:lineRule="auto"/>
        <w:ind w:left="426" w:firstLine="708"/>
        <w:jc w:val="both"/>
        <w:rPr>
          <w:rFonts w:ascii="Montserrat" w:hAnsi="Montserrat"/>
          <w:sz w:val="16"/>
          <w:szCs w:val="16"/>
        </w:rPr>
      </w:pPr>
      <w:r w:rsidRPr="004C7937">
        <w:rPr>
          <w:rFonts w:ascii="Montserrat" w:eastAsia="Times New Roman" w:hAnsi="Montserrat"/>
          <w:sz w:val="16"/>
          <w:szCs w:val="16"/>
          <w:lang w:eastAsia="pl-PL"/>
        </w:rPr>
        <w:t>*Materiały poglądowe – źródło Internet.</w:t>
      </w:r>
    </w:p>
    <w:p w14:paraId="7750B5CB" w14:textId="77777777" w:rsidR="009D0411" w:rsidRPr="0059019E" w:rsidRDefault="009D0411" w:rsidP="00477AE8">
      <w:pPr>
        <w:widowControl w:val="0"/>
        <w:spacing w:after="0" w:line="240" w:lineRule="auto"/>
        <w:ind w:left="1134"/>
        <w:jc w:val="both"/>
        <w:rPr>
          <w:rFonts w:ascii="Montserrat" w:hAnsi="Montserrat"/>
          <w:sz w:val="20"/>
          <w:szCs w:val="20"/>
        </w:rPr>
      </w:pPr>
    </w:p>
    <w:p w14:paraId="366A7AA5" w14:textId="12FE2FF6" w:rsidR="00B739F9" w:rsidRPr="0059019E" w:rsidRDefault="00A8545F" w:rsidP="0048410C">
      <w:pPr>
        <w:widowControl w:val="0"/>
        <w:numPr>
          <w:ilvl w:val="0"/>
          <w:numId w:val="49"/>
        </w:numPr>
        <w:spacing w:after="0" w:line="240" w:lineRule="auto"/>
        <w:ind w:left="1134" w:hanging="283"/>
        <w:jc w:val="both"/>
        <w:rPr>
          <w:rFonts w:ascii="Montserrat" w:hAnsi="Montserrat"/>
          <w:sz w:val="20"/>
          <w:szCs w:val="20"/>
        </w:rPr>
      </w:pPr>
      <w:r w:rsidRPr="004C7BFB">
        <w:rPr>
          <w:rFonts w:ascii="Montserrat" w:hAnsi="Montserrat"/>
          <w:b/>
          <w:bCs/>
          <w:sz w:val="20"/>
          <w:szCs w:val="20"/>
        </w:rPr>
        <w:t>WC pacjentów</w:t>
      </w:r>
      <w:r w:rsidRPr="0059019E">
        <w:rPr>
          <w:rFonts w:ascii="Montserrat" w:hAnsi="Montserrat"/>
          <w:sz w:val="20"/>
          <w:szCs w:val="20"/>
        </w:rPr>
        <w:t xml:space="preserve"> przeznaczone jednocześnie dla osób niepełnosprawnych</w:t>
      </w:r>
      <w:r w:rsidR="00B739F9" w:rsidRPr="0059019E">
        <w:rPr>
          <w:rFonts w:ascii="Montserrat" w:hAnsi="Montserrat"/>
          <w:sz w:val="20"/>
          <w:szCs w:val="20"/>
        </w:rPr>
        <w:br/>
      </w:r>
      <w:r w:rsidRPr="0059019E">
        <w:rPr>
          <w:rFonts w:ascii="Montserrat" w:hAnsi="Montserrat"/>
          <w:sz w:val="20"/>
          <w:szCs w:val="20"/>
        </w:rPr>
        <w:t>muszą być wyposażone w system podchwytów dla  niepełnosprawnych wykonanych</w:t>
      </w:r>
      <w:r w:rsidR="003004D3">
        <w:rPr>
          <w:rFonts w:ascii="Montserrat" w:hAnsi="Montserrat"/>
          <w:sz w:val="20"/>
          <w:szCs w:val="20"/>
        </w:rPr>
        <w:t xml:space="preserve"> </w:t>
      </w:r>
      <w:r w:rsidRPr="0059019E">
        <w:rPr>
          <w:rFonts w:ascii="Montserrat" w:hAnsi="Montserrat"/>
          <w:sz w:val="20"/>
          <w:szCs w:val="20"/>
        </w:rPr>
        <w:t>ze stali nierdzewnej o gładkiej, wypolerowanej powierzchni. Produkt powinien</w:t>
      </w:r>
      <w:r w:rsidR="003004D3">
        <w:rPr>
          <w:rFonts w:ascii="Montserrat" w:hAnsi="Montserrat"/>
          <w:sz w:val="20"/>
          <w:szCs w:val="20"/>
        </w:rPr>
        <w:t xml:space="preserve"> </w:t>
      </w:r>
      <w:r w:rsidRPr="0059019E">
        <w:rPr>
          <w:rFonts w:ascii="Montserrat" w:hAnsi="Montserrat"/>
          <w:sz w:val="20"/>
          <w:szCs w:val="20"/>
        </w:rPr>
        <w:t xml:space="preserve">mieć atest do stosowania w strefie mokrej. Mocowanie zapewniające pełną stabilność produktu. Dopuszczalne </w:t>
      </w:r>
      <w:r w:rsidR="00FD0C22">
        <w:rPr>
          <w:rFonts w:ascii="Montserrat" w:hAnsi="Montserrat"/>
          <w:sz w:val="20"/>
          <w:szCs w:val="20"/>
        </w:rPr>
        <w:t>minimalne</w:t>
      </w:r>
      <w:r w:rsidR="00FD0C22" w:rsidRPr="0059019E">
        <w:rPr>
          <w:rFonts w:ascii="Montserrat" w:hAnsi="Montserrat"/>
          <w:sz w:val="20"/>
          <w:szCs w:val="20"/>
        </w:rPr>
        <w:t xml:space="preserve"> </w:t>
      </w:r>
      <w:r w:rsidRPr="0059019E">
        <w:rPr>
          <w:rFonts w:ascii="Montserrat" w:hAnsi="Montserrat"/>
          <w:sz w:val="20"/>
          <w:szCs w:val="20"/>
        </w:rPr>
        <w:t>obciążenie poręczy od 100 do 150 kg w zależności od typu poręczy. Poręcz musi być dostosowana do standardów higienicznych (odporność</w:t>
      </w:r>
      <w:r w:rsidR="00F10599">
        <w:rPr>
          <w:rFonts w:ascii="Montserrat" w:hAnsi="Montserrat"/>
          <w:sz w:val="20"/>
          <w:szCs w:val="20"/>
        </w:rPr>
        <w:t xml:space="preserve"> </w:t>
      </w:r>
      <w:r w:rsidRPr="0059019E">
        <w:rPr>
          <w:rFonts w:ascii="Montserrat" w:hAnsi="Montserrat"/>
          <w:sz w:val="20"/>
          <w:szCs w:val="20"/>
        </w:rPr>
        <w:t xml:space="preserve">na stosowane w służbie zdrowia środki dezynfekcyjne oraz odporność na promienie UV z lamp bakteriobójczych). </w:t>
      </w:r>
    </w:p>
    <w:p w14:paraId="2DEFD82F" w14:textId="77777777" w:rsidR="00B739F9" w:rsidRPr="0059019E" w:rsidRDefault="00A8545F" w:rsidP="0048410C">
      <w:pPr>
        <w:widowControl w:val="0"/>
        <w:numPr>
          <w:ilvl w:val="0"/>
          <w:numId w:val="49"/>
        </w:numPr>
        <w:spacing w:before="120" w:after="0" w:line="240" w:lineRule="auto"/>
        <w:ind w:left="1135" w:hanging="284"/>
        <w:jc w:val="both"/>
        <w:rPr>
          <w:rFonts w:ascii="Montserrat" w:hAnsi="Montserrat"/>
          <w:sz w:val="20"/>
          <w:szCs w:val="20"/>
        </w:rPr>
      </w:pPr>
      <w:r w:rsidRPr="004C7BFB">
        <w:rPr>
          <w:rFonts w:ascii="Montserrat" w:hAnsi="Montserrat"/>
          <w:b/>
          <w:bCs/>
          <w:sz w:val="20"/>
          <w:szCs w:val="20"/>
        </w:rPr>
        <w:t>Kabiny do przebierania pacjentów</w:t>
      </w:r>
      <w:r w:rsidRPr="0059019E">
        <w:rPr>
          <w:rFonts w:ascii="Montserrat" w:hAnsi="Montserrat"/>
          <w:sz w:val="20"/>
          <w:szCs w:val="20"/>
        </w:rPr>
        <w:t xml:space="preserve"> w poczekalniach „</w:t>
      </w:r>
      <w:r w:rsidR="003004D3" w:rsidRPr="0059019E">
        <w:rPr>
          <w:rFonts w:ascii="Montserrat" w:hAnsi="Montserrat"/>
          <w:sz w:val="20"/>
          <w:szCs w:val="20"/>
        </w:rPr>
        <w:t>gorących</w:t>
      </w:r>
      <w:r w:rsidRPr="0059019E">
        <w:rPr>
          <w:rFonts w:ascii="Montserrat" w:hAnsi="Montserrat"/>
          <w:sz w:val="20"/>
          <w:szCs w:val="20"/>
        </w:rPr>
        <w:t>” wykonane</w:t>
      </w:r>
      <w:r w:rsidR="00477AE8" w:rsidRPr="0059019E">
        <w:rPr>
          <w:rFonts w:ascii="Montserrat" w:hAnsi="Montserrat"/>
          <w:sz w:val="20"/>
          <w:szCs w:val="20"/>
        </w:rPr>
        <w:br/>
      </w:r>
      <w:r w:rsidRPr="0059019E">
        <w:rPr>
          <w:rFonts w:ascii="Montserrat" w:hAnsi="Montserrat"/>
          <w:sz w:val="20"/>
          <w:szCs w:val="20"/>
        </w:rPr>
        <w:t>z płyt laminowanych HPL. Parawany w poczekalniach „</w:t>
      </w:r>
      <w:r w:rsidR="003004D3" w:rsidRPr="0059019E">
        <w:rPr>
          <w:rFonts w:ascii="Montserrat" w:hAnsi="Montserrat"/>
          <w:sz w:val="20"/>
          <w:szCs w:val="20"/>
        </w:rPr>
        <w:t>gorących</w:t>
      </w:r>
      <w:r w:rsidRPr="0059019E">
        <w:rPr>
          <w:rFonts w:ascii="Montserrat" w:hAnsi="Montserrat"/>
          <w:sz w:val="20"/>
          <w:szCs w:val="20"/>
        </w:rPr>
        <w:t>” -  mobilne tekstylne</w:t>
      </w:r>
      <w:r w:rsidR="003004D3">
        <w:rPr>
          <w:rFonts w:ascii="Montserrat" w:hAnsi="Montserrat"/>
          <w:sz w:val="20"/>
          <w:szCs w:val="20"/>
        </w:rPr>
        <w:t xml:space="preserve"> </w:t>
      </w:r>
      <w:r w:rsidRPr="0059019E">
        <w:rPr>
          <w:rFonts w:ascii="Montserrat" w:hAnsi="Montserrat"/>
          <w:sz w:val="20"/>
          <w:szCs w:val="20"/>
        </w:rPr>
        <w:t xml:space="preserve">z atestem PZH.  </w:t>
      </w:r>
    </w:p>
    <w:p w14:paraId="654542C3" w14:textId="0B131465" w:rsidR="009C53E0" w:rsidRPr="00B717BC" w:rsidRDefault="00A8545F" w:rsidP="0048410C">
      <w:pPr>
        <w:widowControl w:val="0"/>
        <w:numPr>
          <w:ilvl w:val="0"/>
          <w:numId w:val="49"/>
        </w:numPr>
        <w:spacing w:before="120" w:after="0" w:line="240" w:lineRule="auto"/>
        <w:ind w:left="1135" w:hanging="284"/>
        <w:jc w:val="both"/>
        <w:rPr>
          <w:rFonts w:ascii="Montserrat" w:hAnsi="Montserrat"/>
          <w:color w:val="000000" w:themeColor="text1"/>
          <w:sz w:val="20"/>
          <w:szCs w:val="20"/>
        </w:rPr>
      </w:pPr>
      <w:r w:rsidRPr="0059019E">
        <w:rPr>
          <w:rFonts w:ascii="Montserrat" w:hAnsi="Montserrat"/>
          <w:sz w:val="20"/>
          <w:szCs w:val="20"/>
        </w:rPr>
        <w:t>W rejestracji, korytarzach, w pomieszczeniach przygotowania pacjenta, pomieszczeniach narażonych na uszkodzenia mechaniczne</w:t>
      </w:r>
      <w:r w:rsidR="00674B0B">
        <w:rPr>
          <w:rFonts w:ascii="Montserrat" w:hAnsi="Montserrat"/>
          <w:sz w:val="20"/>
          <w:szCs w:val="20"/>
        </w:rPr>
        <w:t xml:space="preserve"> ścian</w:t>
      </w:r>
      <w:r w:rsidRPr="0059019E">
        <w:rPr>
          <w:rFonts w:ascii="Montserrat" w:hAnsi="Montserrat"/>
          <w:sz w:val="20"/>
          <w:szCs w:val="20"/>
        </w:rPr>
        <w:t xml:space="preserve"> należy </w:t>
      </w:r>
      <w:r w:rsidR="00674B0B">
        <w:rPr>
          <w:rFonts w:ascii="Montserrat" w:hAnsi="Montserrat"/>
          <w:sz w:val="20"/>
          <w:szCs w:val="20"/>
        </w:rPr>
        <w:t>zastosować wykładzinę ścienną PVC odporną na uszkodzenia</w:t>
      </w:r>
      <w:r w:rsidRPr="0059019E">
        <w:rPr>
          <w:rFonts w:ascii="Montserrat" w:hAnsi="Montserrat"/>
          <w:sz w:val="20"/>
          <w:szCs w:val="20"/>
        </w:rPr>
        <w:t xml:space="preserve">. Wysokość montażu </w:t>
      </w:r>
      <w:r w:rsidRPr="00B717BC">
        <w:rPr>
          <w:rFonts w:ascii="Montserrat" w:hAnsi="Montserrat"/>
          <w:color w:val="000000" w:themeColor="text1"/>
          <w:sz w:val="20"/>
          <w:szCs w:val="20"/>
        </w:rPr>
        <w:t xml:space="preserve">oraz kolor ustalić z </w:t>
      </w:r>
      <w:r w:rsidR="00674B0B">
        <w:rPr>
          <w:rFonts w:ascii="Montserrat" w:hAnsi="Montserrat"/>
          <w:color w:val="000000" w:themeColor="text1"/>
          <w:sz w:val="20"/>
          <w:szCs w:val="20"/>
        </w:rPr>
        <w:t>Zamawiającym, wysokość minimalna 1,10m</w:t>
      </w:r>
      <w:r w:rsidRPr="00B717BC">
        <w:rPr>
          <w:rFonts w:ascii="Montserrat" w:hAnsi="Montserrat"/>
          <w:color w:val="000000" w:themeColor="text1"/>
          <w:sz w:val="20"/>
          <w:szCs w:val="20"/>
        </w:rPr>
        <w:t>. Narożniki chronić listwami ochronnymi</w:t>
      </w:r>
      <w:r w:rsidR="00674B0B">
        <w:rPr>
          <w:rFonts w:ascii="Montserrat" w:hAnsi="Montserrat"/>
          <w:color w:val="000000" w:themeColor="text1"/>
          <w:sz w:val="20"/>
          <w:szCs w:val="20"/>
        </w:rPr>
        <w:t xml:space="preserve"> dopasowanymi do koloru wykładziny</w:t>
      </w:r>
      <w:r w:rsidRPr="00B717BC">
        <w:rPr>
          <w:rFonts w:ascii="Montserrat" w:hAnsi="Montserrat"/>
          <w:color w:val="000000" w:themeColor="text1"/>
          <w:sz w:val="20"/>
          <w:szCs w:val="20"/>
        </w:rPr>
        <w:t>. Stosować rozwiązania systemo</w:t>
      </w:r>
      <w:r w:rsidR="00E168AB" w:rsidRPr="00B717BC">
        <w:rPr>
          <w:rFonts w:ascii="Montserrat" w:hAnsi="Montserrat"/>
          <w:color w:val="000000" w:themeColor="text1"/>
          <w:sz w:val="20"/>
          <w:szCs w:val="20"/>
        </w:rPr>
        <w:t>we przeznaczone do stosowania w </w:t>
      </w:r>
      <w:r w:rsidRPr="00B717BC">
        <w:rPr>
          <w:rFonts w:ascii="Montserrat" w:hAnsi="Montserrat"/>
          <w:color w:val="000000" w:themeColor="text1"/>
          <w:sz w:val="20"/>
          <w:szCs w:val="20"/>
        </w:rPr>
        <w:t xml:space="preserve">obiektach służby zdrowia, np. </w:t>
      </w:r>
      <w:proofErr w:type="spellStart"/>
      <w:r w:rsidRPr="00B717BC">
        <w:rPr>
          <w:rFonts w:ascii="Montserrat" w:hAnsi="Montserrat"/>
          <w:color w:val="000000" w:themeColor="text1"/>
          <w:sz w:val="20"/>
          <w:szCs w:val="20"/>
        </w:rPr>
        <w:t>Acrov</w:t>
      </w:r>
      <w:r w:rsidR="004C7BFB">
        <w:rPr>
          <w:rFonts w:ascii="Montserrat" w:hAnsi="Montserrat"/>
          <w:color w:val="000000" w:themeColor="text1"/>
          <w:sz w:val="20"/>
          <w:szCs w:val="20"/>
        </w:rPr>
        <w:t>y</w:t>
      </w:r>
      <w:r w:rsidRPr="00B717BC">
        <w:rPr>
          <w:rFonts w:ascii="Montserrat" w:hAnsi="Montserrat"/>
          <w:color w:val="000000" w:themeColor="text1"/>
          <w:sz w:val="20"/>
          <w:szCs w:val="20"/>
        </w:rPr>
        <w:t>n</w:t>
      </w:r>
      <w:proofErr w:type="spellEnd"/>
      <w:r w:rsidRPr="00B717BC">
        <w:rPr>
          <w:rFonts w:ascii="Montserrat" w:hAnsi="Montserrat"/>
          <w:color w:val="000000" w:themeColor="text1"/>
          <w:sz w:val="20"/>
          <w:szCs w:val="20"/>
        </w:rPr>
        <w:t xml:space="preserve"> lub podobne.</w:t>
      </w:r>
    </w:p>
    <w:p w14:paraId="2D1F1BD1" w14:textId="77777777" w:rsidR="009C53E0" w:rsidRPr="00B717BC" w:rsidRDefault="009C53E0" w:rsidP="006B7161">
      <w:pPr>
        <w:widowControl w:val="0"/>
        <w:spacing w:after="0" w:line="240" w:lineRule="auto"/>
        <w:jc w:val="both"/>
        <w:rPr>
          <w:rFonts w:ascii="Montserrat" w:hAnsi="Montserrat"/>
          <w:color w:val="000000" w:themeColor="text1"/>
          <w:sz w:val="20"/>
          <w:szCs w:val="20"/>
        </w:rPr>
      </w:pPr>
    </w:p>
    <w:p w14:paraId="1D7AE6C3" w14:textId="77777777" w:rsidR="009C53E0" w:rsidRPr="00B717BC" w:rsidRDefault="00A345B9" w:rsidP="0048410C">
      <w:pPr>
        <w:pStyle w:val="Akapitzlist"/>
        <w:widowControl w:val="0"/>
        <w:numPr>
          <w:ilvl w:val="3"/>
          <w:numId w:val="32"/>
        </w:numPr>
        <w:tabs>
          <w:tab w:val="left" w:pos="851"/>
        </w:tabs>
        <w:ind w:left="1418" w:hanging="1418"/>
        <w:rPr>
          <w:rFonts w:ascii="Montserrat" w:hAnsi="Montserrat"/>
          <w:b/>
          <w:bCs/>
          <w:iCs/>
          <w:color w:val="000000" w:themeColor="text1"/>
        </w:rPr>
      </w:pPr>
      <w:r w:rsidRPr="00B717BC">
        <w:rPr>
          <w:rFonts w:ascii="Montserrat" w:hAnsi="Montserrat"/>
          <w:b/>
          <w:bCs/>
          <w:iCs/>
          <w:color w:val="000000" w:themeColor="text1"/>
        </w:rPr>
        <w:t>Branża elektryczna</w:t>
      </w:r>
    </w:p>
    <w:p w14:paraId="0EF38569" w14:textId="2BA16D08" w:rsidR="00B739F9" w:rsidRPr="00B717BC" w:rsidRDefault="00BC5E63" w:rsidP="00F10599">
      <w:pPr>
        <w:tabs>
          <w:tab w:val="left" w:pos="567"/>
        </w:tabs>
        <w:spacing w:before="120" w:after="120" w:line="240" w:lineRule="auto"/>
        <w:ind w:left="851"/>
        <w:jc w:val="both"/>
        <w:rPr>
          <w:rFonts w:ascii="Montserrat" w:hAnsi="Montserrat"/>
          <w:color w:val="000000" w:themeColor="text1"/>
          <w:sz w:val="20"/>
          <w:szCs w:val="20"/>
          <w:lang w:eastAsia="pl-PL"/>
        </w:rPr>
      </w:pPr>
      <w:r w:rsidRPr="00B717BC">
        <w:rPr>
          <w:rFonts w:ascii="Montserrat" w:hAnsi="Montserrat"/>
          <w:color w:val="000000" w:themeColor="text1"/>
          <w:sz w:val="20"/>
          <w:szCs w:val="20"/>
          <w:lang w:eastAsia="pl-PL"/>
        </w:rPr>
        <w:t>Podstawowe z</w:t>
      </w:r>
      <w:r w:rsidR="00A345B9" w:rsidRPr="00B717BC">
        <w:rPr>
          <w:rFonts w:ascii="Montserrat" w:hAnsi="Montserrat"/>
          <w:color w:val="000000" w:themeColor="text1"/>
          <w:sz w:val="20"/>
          <w:szCs w:val="20"/>
          <w:lang w:eastAsia="pl-PL"/>
        </w:rPr>
        <w:t>asilanie</w:t>
      </w:r>
      <w:r w:rsidR="00FB66AA" w:rsidRPr="00B717BC">
        <w:rPr>
          <w:rFonts w:ascii="Montserrat" w:hAnsi="Montserrat"/>
          <w:color w:val="000000" w:themeColor="text1"/>
          <w:sz w:val="20"/>
          <w:szCs w:val="20"/>
          <w:lang w:eastAsia="pl-PL"/>
        </w:rPr>
        <w:t xml:space="preserve"> budynku</w:t>
      </w:r>
      <w:r w:rsidR="0059019E" w:rsidRPr="00B717BC">
        <w:rPr>
          <w:rFonts w:ascii="Montserrat" w:hAnsi="Montserrat"/>
          <w:color w:val="000000" w:themeColor="text1"/>
          <w:sz w:val="20"/>
          <w:szCs w:val="20"/>
          <w:lang w:eastAsia="pl-PL"/>
        </w:rPr>
        <w:t xml:space="preserve"> </w:t>
      </w:r>
      <w:r w:rsidR="00F9245A" w:rsidRPr="00B717BC">
        <w:rPr>
          <w:rFonts w:ascii="Montserrat" w:hAnsi="Montserrat"/>
          <w:color w:val="000000" w:themeColor="text1"/>
          <w:sz w:val="20"/>
          <w:szCs w:val="20"/>
          <w:lang w:eastAsia="pl-PL"/>
        </w:rPr>
        <w:t>Zakładu Medycyny Nuklearnej</w:t>
      </w:r>
      <w:r w:rsidR="00FB66AA" w:rsidRPr="00B717BC">
        <w:rPr>
          <w:rFonts w:ascii="Montserrat" w:hAnsi="Montserrat"/>
          <w:color w:val="000000" w:themeColor="text1"/>
          <w:sz w:val="20"/>
          <w:szCs w:val="20"/>
          <w:lang w:eastAsia="pl-PL"/>
        </w:rPr>
        <w:t xml:space="preserve"> przewidziane</w:t>
      </w:r>
      <w:r w:rsidR="00477AE8" w:rsidRPr="00B717BC">
        <w:rPr>
          <w:rFonts w:ascii="Montserrat" w:hAnsi="Montserrat"/>
          <w:color w:val="000000" w:themeColor="text1"/>
          <w:sz w:val="20"/>
          <w:szCs w:val="20"/>
          <w:lang w:eastAsia="pl-PL"/>
        </w:rPr>
        <w:br/>
      </w:r>
      <w:r w:rsidR="00FB66AA" w:rsidRPr="00B717BC">
        <w:rPr>
          <w:rFonts w:ascii="Montserrat" w:hAnsi="Montserrat"/>
          <w:color w:val="000000" w:themeColor="text1"/>
          <w:sz w:val="20"/>
          <w:szCs w:val="20"/>
          <w:lang w:eastAsia="pl-PL"/>
        </w:rPr>
        <w:t>jest ze stacji transformatorowej „szpital PV”</w:t>
      </w:r>
      <w:r w:rsidR="000C1A81">
        <w:rPr>
          <w:rFonts w:ascii="Montserrat" w:hAnsi="Montserrat"/>
          <w:color w:val="000000" w:themeColor="text1"/>
          <w:sz w:val="20"/>
          <w:szCs w:val="20"/>
          <w:lang w:eastAsia="pl-PL"/>
        </w:rPr>
        <w:t xml:space="preserve"> </w:t>
      </w:r>
      <w:r w:rsidR="000C1A81" w:rsidRPr="0082648C">
        <w:rPr>
          <w:rFonts w:ascii="Montserrat" w:hAnsi="Montserrat"/>
          <w:color w:val="000000" w:themeColor="text1"/>
          <w:sz w:val="20"/>
          <w:szCs w:val="20"/>
          <w:lang w:eastAsia="pl-PL"/>
        </w:rPr>
        <w:t xml:space="preserve">o mocy </w:t>
      </w:r>
      <w:r w:rsidR="0082648C" w:rsidRPr="0082648C">
        <w:rPr>
          <w:rFonts w:ascii="Montserrat" w:hAnsi="Montserrat"/>
          <w:color w:val="000000" w:themeColor="text1"/>
          <w:sz w:val="20"/>
          <w:szCs w:val="20"/>
          <w:lang w:eastAsia="pl-PL"/>
        </w:rPr>
        <w:t xml:space="preserve">dostępnej </w:t>
      </w:r>
      <w:r w:rsidR="000C1A81" w:rsidRPr="0082648C">
        <w:rPr>
          <w:rFonts w:ascii="Montserrat" w:hAnsi="Montserrat"/>
          <w:color w:val="000000" w:themeColor="text1"/>
          <w:sz w:val="20"/>
          <w:szCs w:val="20"/>
          <w:lang w:eastAsia="pl-PL"/>
        </w:rPr>
        <w:t xml:space="preserve">300 </w:t>
      </w:r>
      <w:proofErr w:type="spellStart"/>
      <w:r w:rsidR="000C1A81" w:rsidRPr="0082648C">
        <w:rPr>
          <w:rFonts w:ascii="Montserrat" w:hAnsi="Montserrat"/>
          <w:color w:val="000000" w:themeColor="text1"/>
          <w:sz w:val="20"/>
          <w:szCs w:val="20"/>
          <w:lang w:eastAsia="pl-PL"/>
        </w:rPr>
        <w:t>kW</w:t>
      </w:r>
      <w:r w:rsidR="00A345B9" w:rsidRPr="0082648C">
        <w:rPr>
          <w:rFonts w:ascii="Montserrat" w:hAnsi="Montserrat"/>
          <w:color w:val="000000" w:themeColor="text1"/>
          <w:sz w:val="20"/>
          <w:szCs w:val="20"/>
          <w:lang w:eastAsia="pl-PL"/>
        </w:rPr>
        <w:t>.</w:t>
      </w:r>
      <w:proofErr w:type="spellEnd"/>
    </w:p>
    <w:p w14:paraId="2F51B3F5" w14:textId="41299A53" w:rsidR="004661F2" w:rsidRPr="00B717BC" w:rsidRDefault="00FB66AA" w:rsidP="00B739F9">
      <w:pPr>
        <w:tabs>
          <w:tab w:val="left" w:pos="567"/>
        </w:tabs>
        <w:spacing w:after="120" w:line="240" w:lineRule="auto"/>
        <w:ind w:left="851"/>
        <w:jc w:val="both"/>
        <w:rPr>
          <w:rFonts w:ascii="Montserrat" w:hAnsi="Montserrat"/>
          <w:color w:val="000000" w:themeColor="text1"/>
          <w:sz w:val="20"/>
          <w:szCs w:val="20"/>
          <w:lang w:eastAsia="pl-PL"/>
        </w:rPr>
      </w:pPr>
      <w:r w:rsidRPr="00B717BC">
        <w:rPr>
          <w:rFonts w:ascii="Montserrat" w:hAnsi="Montserrat"/>
          <w:color w:val="000000" w:themeColor="text1"/>
          <w:sz w:val="20"/>
          <w:szCs w:val="20"/>
          <w:lang w:eastAsia="pl-PL"/>
        </w:rPr>
        <w:t>W gestii wykonawcy jest zaprojektowanie i wykonanie linii zasilającej</w:t>
      </w:r>
      <w:r w:rsidR="00BC5E63" w:rsidRPr="00B717BC">
        <w:rPr>
          <w:rFonts w:ascii="Montserrat" w:hAnsi="Montserrat"/>
          <w:color w:val="000000" w:themeColor="text1"/>
          <w:sz w:val="20"/>
          <w:szCs w:val="20"/>
          <w:lang w:eastAsia="pl-PL"/>
        </w:rPr>
        <w:t xml:space="preserve"> pomiędzy stacją transformatorową </w:t>
      </w:r>
      <w:r w:rsidR="00D72911" w:rsidRPr="00D72911">
        <w:rPr>
          <w:rFonts w:ascii="Montserrat" w:hAnsi="Montserrat"/>
          <w:color w:val="000000" w:themeColor="text1"/>
          <w:sz w:val="20"/>
          <w:szCs w:val="20"/>
          <w:lang w:eastAsia="pl-PL"/>
        </w:rPr>
        <w:t xml:space="preserve">a układem SZR </w:t>
      </w:r>
      <w:r w:rsidR="00D72911">
        <w:rPr>
          <w:rFonts w:ascii="Montserrat" w:hAnsi="Montserrat"/>
          <w:color w:val="000000" w:themeColor="text1"/>
          <w:sz w:val="20"/>
          <w:szCs w:val="20"/>
          <w:lang w:eastAsia="pl-PL"/>
        </w:rPr>
        <w:t xml:space="preserve">przed </w:t>
      </w:r>
      <w:r w:rsidR="00F9245A" w:rsidRPr="00B717BC">
        <w:rPr>
          <w:rFonts w:ascii="Montserrat" w:hAnsi="Montserrat"/>
          <w:color w:val="000000" w:themeColor="text1"/>
          <w:sz w:val="20"/>
          <w:szCs w:val="20"/>
          <w:lang w:eastAsia="pl-PL"/>
        </w:rPr>
        <w:t>budynkiem Zakładu Medycyny Nuklearnej</w:t>
      </w:r>
      <w:r w:rsidR="000C1A81">
        <w:rPr>
          <w:rFonts w:ascii="Montserrat" w:hAnsi="Montserrat"/>
          <w:color w:val="000000" w:themeColor="text1"/>
          <w:sz w:val="20"/>
          <w:szCs w:val="20"/>
          <w:lang w:eastAsia="pl-PL"/>
        </w:rPr>
        <w:t xml:space="preserve"> </w:t>
      </w:r>
      <w:r w:rsidR="000C1A81" w:rsidRPr="004C7937">
        <w:rPr>
          <w:rFonts w:ascii="Montserrat" w:hAnsi="Montserrat"/>
          <w:color w:val="000000" w:themeColor="text1"/>
          <w:sz w:val="20"/>
          <w:szCs w:val="20"/>
          <w:lang w:eastAsia="pl-PL"/>
        </w:rPr>
        <w:t>oraz optymalnego układu zasilania dla budynku zapewniającego warunki zasilania bezpieczne dla urządzeń obrazujących wraz z koniecznymi urządzeniami i wyposażeniem</w:t>
      </w:r>
      <w:r w:rsidR="00F9245A" w:rsidRPr="004C7937">
        <w:rPr>
          <w:rFonts w:ascii="Montserrat" w:hAnsi="Montserrat"/>
          <w:color w:val="000000" w:themeColor="text1"/>
          <w:sz w:val="20"/>
          <w:szCs w:val="20"/>
          <w:lang w:eastAsia="pl-PL"/>
        </w:rPr>
        <w:t>.</w:t>
      </w:r>
      <w:r w:rsidR="003004D3" w:rsidRPr="00B717BC">
        <w:rPr>
          <w:rFonts w:ascii="Montserrat" w:hAnsi="Montserrat"/>
          <w:color w:val="000000" w:themeColor="text1"/>
          <w:sz w:val="20"/>
          <w:szCs w:val="20"/>
          <w:lang w:eastAsia="pl-PL"/>
        </w:rPr>
        <w:t xml:space="preserve"> </w:t>
      </w:r>
      <w:r w:rsidR="00331FB4" w:rsidRPr="00B717BC">
        <w:rPr>
          <w:rFonts w:ascii="Montserrat" w:hAnsi="Montserrat"/>
          <w:color w:val="000000" w:themeColor="text1"/>
          <w:sz w:val="20"/>
          <w:szCs w:val="20"/>
          <w:lang w:eastAsia="pl-PL"/>
        </w:rPr>
        <w:t xml:space="preserve">Linia zasilająca budynek, </w:t>
      </w:r>
      <w:r w:rsidR="006B67D3" w:rsidRPr="00B717BC">
        <w:rPr>
          <w:rFonts w:ascii="Montserrat" w:hAnsi="Montserrat"/>
          <w:color w:val="000000" w:themeColor="text1"/>
          <w:sz w:val="20"/>
          <w:szCs w:val="20"/>
          <w:lang w:eastAsia="pl-PL"/>
        </w:rPr>
        <w:t>połączenia</w:t>
      </w:r>
      <w:r w:rsidR="00331FB4" w:rsidRPr="00B717BC">
        <w:rPr>
          <w:rFonts w:ascii="Montserrat" w:hAnsi="Montserrat"/>
          <w:color w:val="000000" w:themeColor="text1"/>
          <w:sz w:val="20"/>
          <w:szCs w:val="20"/>
          <w:lang w:eastAsia="pl-PL"/>
        </w:rPr>
        <w:t xml:space="preserve"> między </w:t>
      </w:r>
      <w:r w:rsidR="006B67D3" w:rsidRPr="00B717BC">
        <w:rPr>
          <w:rFonts w:ascii="Montserrat" w:hAnsi="Montserrat"/>
          <w:color w:val="000000" w:themeColor="text1"/>
          <w:sz w:val="20"/>
          <w:szCs w:val="20"/>
          <w:lang w:eastAsia="pl-PL"/>
        </w:rPr>
        <w:t>rozdzielnicami</w:t>
      </w:r>
      <w:r w:rsidR="00331FB4" w:rsidRPr="00B717BC">
        <w:rPr>
          <w:rFonts w:ascii="Montserrat" w:hAnsi="Montserrat"/>
          <w:color w:val="000000" w:themeColor="text1"/>
          <w:sz w:val="20"/>
          <w:szCs w:val="20"/>
          <w:lang w:eastAsia="pl-PL"/>
        </w:rPr>
        <w:t xml:space="preserve"> w budynku</w:t>
      </w:r>
      <w:r w:rsidR="006B67D3" w:rsidRPr="00B717BC">
        <w:rPr>
          <w:rFonts w:ascii="Montserrat" w:hAnsi="Montserrat"/>
          <w:color w:val="000000" w:themeColor="text1"/>
          <w:sz w:val="20"/>
          <w:szCs w:val="20"/>
          <w:lang w:eastAsia="pl-PL"/>
        </w:rPr>
        <w:t xml:space="preserve">, </w:t>
      </w:r>
      <w:r w:rsidR="00331FB4" w:rsidRPr="00B717BC">
        <w:rPr>
          <w:rFonts w:ascii="Montserrat" w:hAnsi="Montserrat"/>
          <w:color w:val="000000" w:themeColor="text1"/>
          <w:sz w:val="20"/>
          <w:szCs w:val="20"/>
          <w:lang w:eastAsia="pl-PL"/>
        </w:rPr>
        <w:t xml:space="preserve">dobrane zabezpieczenia w rozdzielnicach elektrycznych wykonać z 30 </w:t>
      </w:r>
      <w:r w:rsidR="00F9245A" w:rsidRPr="00B717BC">
        <w:rPr>
          <w:rFonts w:ascii="Montserrat" w:hAnsi="Montserrat"/>
          <w:color w:val="000000" w:themeColor="text1"/>
          <w:sz w:val="20"/>
          <w:szCs w:val="20"/>
          <w:lang w:eastAsia="pl-PL"/>
        </w:rPr>
        <w:t>% na</w:t>
      </w:r>
      <w:r w:rsidR="00FD7BD9" w:rsidRPr="00B717BC">
        <w:rPr>
          <w:rFonts w:ascii="Montserrat" w:hAnsi="Montserrat"/>
          <w:color w:val="000000" w:themeColor="text1"/>
          <w:sz w:val="20"/>
          <w:szCs w:val="20"/>
          <w:lang w:eastAsia="pl-PL"/>
        </w:rPr>
        <w:t>d</w:t>
      </w:r>
      <w:r w:rsidR="00B739F9" w:rsidRPr="00B717BC">
        <w:rPr>
          <w:rFonts w:ascii="Montserrat" w:hAnsi="Montserrat"/>
          <w:color w:val="000000" w:themeColor="text1"/>
          <w:sz w:val="20"/>
          <w:szCs w:val="20"/>
          <w:lang w:eastAsia="pl-PL"/>
        </w:rPr>
        <w:t>miarem</w:t>
      </w:r>
      <w:r w:rsidR="000E6DD7" w:rsidRPr="00B717BC">
        <w:rPr>
          <w:rFonts w:ascii="Montserrat" w:hAnsi="Montserrat"/>
          <w:color w:val="000000" w:themeColor="text1"/>
          <w:sz w:val="20"/>
          <w:szCs w:val="20"/>
          <w:lang w:eastAsia="pl-PL"/>
        </w:rPr>
        <w:t xml:space="preserve"> mocy</w:t>
      </w:r>
      <w:r w:rsidR="00B739F9" w:rsidRPr="00B717BC">
        <w:rPr>
          <w:rFonts w:ascii="Montserrat" w:hAnsi="Montserrat"/>
          <w:color w:val="000000" w:themeColor="text1"/>
          <w:sz w:val="20"/>
          <w:szCs w:val="20"/>
          <w:lang w:eastAsia="pl-PL"/>
        </w:rPr>
        <w:t xml:space="preserve">. </w:t>
      </w:r>
      <w:r w:rsidR="004661F2" w:rsidRPr="00B717BC">
        <w:rPr>
          <w:rFonts w:ascii="Montserrat" w:hAnsi="Montserrat"/>
          <w:color w:val="000000" w:themeColor="text1"/>
          <w:sz w:val="20"/>
          <w:szCs w:val="20"/>
          <w:lang w:eastAsia="pl-PL"/>
        </w:rPr>
        <w:t>W obiekcie należy wykonać instalacje sieci</w:t>
      </w:r>
      <w:r w:rsidR="005B5C33" w:rsidRPr="00B717BC">
        <w:rPr>
          <w:rFonts w:ascii="Montserrat" w:hAnsi="Montserrat"/>
          <w:color w:val="000000" w:themeColor="text1"/>
          <w:sz w:val="20"/>
          <w:szCs w:val="20"/>
          <w:lang w:eastAsia="pl-PL"/>
        </w:rPr>
        <w:t xml:space="preserve"> podstawowej oraz sieci rezerwowanej.</w:t>
      </w:r>
    </w:p>
    <w:p w14:paraId="560D0A08" w14:textId="47F4FA27" w:rsidR="00D72911" w:rsidRDefault="00D72911" w:rsidP="00D72911">
      <w:pPr>
        <w:tabs>
          <w:tab w:val="left" w:pos="567"/>
        </w:tabs>
        <w:spacing w:after="120" w:line="240" w:lineRule="auto"/>
        <w:ind w:left="851"/>
        <w:jc w:val="both"/>
        <w:rPr>
          <w:rFonts w:ascii="Montserrat" w:hAnsi="Montserrat"/>
          <w:color w:val="000000" w:themeColor="text1"/>
          <w:sz w:val="20"/>
          <w:szCs w:val="20"/>
          <w:lang w:eastAsia="pl-PL"/>
        </w:rPr>
      </w:pPr>
      <w:r>
        <w:rPr>
          <w:rFonts w:ascii="Montserrat" w:hAnsi="Montserrat"/>
          <w:color w:val="000000" w:themeColor="text1"/>
          <w:sz w:val="20"/>
          <w:szCs w:val="20"/>
          <w:lang w:eastAsia="pl-PL"/>
        </w:rPr>
        <w:t>Przed wejściem instalacji do</w:t>
      </w:r>
      <w:r w:rsidR="000F6388" w:rsidRPr="00B717BC">
        <w:rPr>
          <w:rFonts w:ascii="Montserrat" w:hAnsi="Montserrat"/>
          <w:color w:val="000000" w:themeColor="text1"/>
          <w:sz w:val="20"/>
          <w:szCs w:val="20"/>
          <w:lang w:eastAsia="pl-PL"/>
        </w:rPr>
        <w:t xml:space="preserve"> budynku wymagan</w:t>
      </w:r>
      <w:r w:rsidR="00F9245A" w:rsidRPr="00B717BC">
        <w:rPr>
          <w:rFonts w:ascii="Montserrat" w:hAnsi="Montserrat"/>
          <w:color w:val="000000" w:themeColor="text1"/>
          <w:sz w:val="20"/>
          <w:szCs w:val="20"/>
          <w:lang w:eastAsia="pl-PL"/>
        </w:rPr>
        <w:t>y</w:t>
      </w:r>
      <w:r w:rsidR="000F6388" w:rsidRPr="00B717BC">
        <w:rPr>
          <w:rFonts w:ascii="Montserrat" w:hAnsi="Montserrat"/>
          <w:color w:val="000000" w:themeColor="text1"/>
          <w:sz w:val="20"/>
          <w:szCs w:val="20"/>
          <w:lang w:eastAsia="pl-PL"/>
        </w:rPr>
        <w:t xml:space="preserve"> jest rozdział sieci elektrycznych</w:t>
      </w:r>
      <w:r w:rsidR="003004D3" w:rsidRPr="00B717BC">
        <w:rPr>
          <w:rFonts w:ascii="Montserrat" w:hAnsi="Montserrat"/>
          <w:color w:val="000000" w:themeColor="text1"/>
          <w:sz w:val="20"/>
          <w:szCs w:val="20"/>
          <w:lang w:eastAsia="pl-PL"/>
        </w:rPr>
        <w:t xml:space="preserve"> </w:t>
      </w:r>
      <w:r w:rsidR="000F6388" w:rsidRPr="00B717BC">
        <w:rPr>
          <w:rFonts w:ascii="Montserrat" w:hAnsi="Montserrat"/>
          <w:color w:val="000000" w:themeColor="text1"/>
          <w:sz w:val="20"/>
          <w:szCs w:val="20"/>
          <w:lang w:eastAsia="pl-PL"/>
        </w:rPr>
        <w:t>na:</w:t>
      </w:r>
      <w:r w:rsidR="000F6388" w:rsidRPr="00B717BC">
        <w:rPr>
          <w:rFonts w:ascii="Montserrat" w:hAnsi="Montserrat"/>
          <w:color w:val="000000" w:themeColor="text1"/>
          <w:sz w:val="20"/>
          <w:szCs w:val="20"/>
          <w:lang w:eastAsia="pl-PL"/>
        </w:rPr>
        <w:br/>
        <w:t>- s</w:t>
      </w:r>
      <w:r w:rsidR="005B5C33" w:rsidRPr="00B717BC">
        <w:rPr>
          <w:rFonts w:ascii="Montserrat" w:hAnsi="Montserrat"/>
          <w:color w:val="000000" w:themeColor="text1"/>
          <w:sz w:val="20"/>
          <w:szCs w:val="20"/>
          <w:lang w:eastAsia="pl-PL"/>
        </w:rPr>
        <w:t>ieć podstawow</w:t>
      </w:r>
      <w:r w:rsidR="00F9245A" w:rsidRPr="00B717BC">
        <w:rPr>
          <w:rFonts w:ascii="Montserrat" w:hAnsi="Montserrat"/>
          <w:color w:val="000000" w:themeColor="text1"/>
          <w:sz w:val="20"/>
          <w:szCs w:val="20"/>
          <w:lang w:eastAsia="pl-PL"/>
        </w:rPr>
        <w:t>ą zasilaną</w:t>
      </w:r>
      <w:r w:rsidR="005B5C33" w:rsidRPr="00B717BC">
        <w:rPr>
          <w:rFonts w:ascii="Montserrat" w:hAnsi="Montserrat"/>
          <w:color w:val="000000" w:themeColor="text1"/>
          <w:sz w:val="20"/>
          <w:szCs w:val="20"/>
          <w:lang w:eastAsia="pl-PL"/>
        </w:rPr>
        <w:t xml:space="preserve"> ze stacji transformatorowej „szpital PV”</w:t>
      </w:r>
      <w:r w:rsidR="000F6388" w:rsidRPr="000C1A81">
        <w:rPr>
          <w:rFonts w:ascii="Montserrat" w:hAnsi="Montserrat"/>
          <w:color w:val="000000" w:themeColor="text1"/>
          <w:sz w:val="20"/>
          <w:szCs w:val="20"/>
          <w:lang w:eastAsia="pl-PL"/>
        </w:rPr>
        <w:t>;</w:t>
      </w:r>
      <w:r w:rsidR="002E718B" w:rsidRPr="00B717BC">
        <w:rPr>
          <w:rFonts w:ascii="Montserrat" w:hAnsi="Montserrat"/>
          <w:color w:val="000000" w:themeColor="text1"/>
          <w:sz w:val="20"/>
          <w:szCs w:val="20"/>
          <w:lang w:eastAsia="pl-PL"/>
        </w:rPr>
        <w:br/>
        <w:t>- s</w:t>
      </w:r>
      <w:r w:rsidR="005B5C33" w:rsidRPr="00B717BC">
        <w:rPr>
          <w:rFonts w:ascii="Montserrat" w:hAnsi="Montserrat"/>
          <w:color w:val="000000" w:themeColor="text1"/>
          <w:sz w:val="20"/>
          <w:szCs w:val="20"/>
          <w:lang w:eastAsia="pl-PL"/>
        </w:rPr>
        <w:t>ieć rezerwowan</w:t>
      </w:r>
      <w:r w:rsidR="00F9245A" w:rsidRPr="00B717BC">
        <w:rPr>
          <w:rFonts w:ascii="Montserrat" w:hAnsi="Montserrat"/>
          <w:color w:val="000000" w:themeColor="text1"/>
          <w:sz w:val="20"/>
          <w:szCs w:val="20"/>
          <w:lang w:eastAsia="pl-PL"/>
        </w:rPr>
        <w:t>ą</w:t>
      </w:r>
      <w:r w:rsidR="005B5C33" w:rsidRPr="00B717BC">
        <w:rPr>
          <w:rFonts w:ascii="Montserrat" w:hAnsi="Montserrat"/>
          <w:color w:val="000000" w:themeColor="text1"/>
          <w:sz w:val="20"/>
          <w:szCs w:val="20"/>
          <w:lang w:eastAsia="pl-PL"/>
        </w:rPr>
        <w:t>, w trybie pracy podstawowej zasilan</w:t>
      </w:r>
      <w:r w:rsidR="00F9245A" w:rsidRPr="00B717BC">
        <w:rPr>
          <w:rFonts w:ascii="Montserrat" w:hAnsi="Montserrat"/>
          <w:color w:val="000000" w:themeColor="text1"/>
          <w:sz w:val="20"/>
          <w:szCs w:val="20"/>
          <w:lang w:eastAsia="pl-PL"/>
        </w:rPr>
        <w:t>ą</w:t>
      </w:r>
      <w:r w:rsidR="005B5C33" w:rsidRPr="00B717BC">
        <w:rPr>
          <w:rFonts w:ascii="Montserrat" w:hAnsi="Montserrat"/>
          <w:color w:val="000000" w:themeColor="text1"/>
          <w:sz w:val="20"/>
          <w:szCs w:val="20"/>
          <w:lang w:eastAsia="pl-PL"/>
        </w:rPr>
        <w:t xml:space="preserve"> ze stacji </w:t>
      </w:r>
      <w:r w:rsidR="005B5C33" w:rsidRPr="00B717BC">
        <w:rPr>
          <w:rFonts w:ascii="Montserrat" w:hAnsi="Montserrat"/>
          <w:color w:val="000000" w:themeColor="text1"/>
          <w:sz w:val="20"/>
          <w:szCs w:val="20"/>
          <w:lang w:eastAsia="pl-PL"/>
        </w:rPr>
        <w:lastRenderedPageBreak/>
        <w:t>transformatorowej</w:t>
      </w:r>
      <w:r w:rsidR="00F10599">
        <w:rPr>
          <w:rFonts w:ascii="Montserrat" w:hAnsi="Montserrat"/>
          <w:color w:val="000000" w:themeColor="text1"/>
          <w:sz w:val="20"/>
          <w:szCs w:val="20"/>
          <w:lang w:eastAsia="pl-PL"/>
        </w:rPr>
        <w:t xml:space="preserve"> </w:t>
      </w:r>
      <w:r w:rsidR="00FD7BD9" w:rsidRPr="00B717BC">
        <w:rPr>
          <w:rFonts w:ascii="Montserrat" w:hAnsi="Montserrat"/>
          <w:color w:val="000000" w:themeColor="text1"/>
          <w:sz w:val="20"/>
          <w:szCs w:val="20"/>
          <w:lang w:eastAsia="pl-PL"/>
        </w:rPr>
        <w:t>„szpital PV”</w:t>
      </w:r>
      <w:r w:rsidR="005B5C33" w:rsidRPr="00B717BC">
        <w:rPr>
          <w:rFonts w:ascii="Montserrat" w:hAnsi="Montserrat"/>
          <w:color w:val="000000" w:themeColor="text1"/>
          <w:sz w:val="20"/>
          <w:szCs w:val="20"/>
          <w:lang w:eastAsia="pl-PL"/>
        </w:rPr>
        <w:t xml:space="preserve">, </w:t>
      </w:r>
      <w:r w:rsidR="00F9245A" w:rsidRPr="00B717BC">
        <w:rPr>
          <w:rFonts w:ascii="Montserrat" w:hAnsi="Montserrat"/>
          <w:color w:val="000000" w:themeColor="text1"/>
          <w:sz w:val="20"/>
          <w:szCs w:val="20"/>
          <w:lang w:eastAsia="pl-PL"/>
        </w:rPr>
        <w:t>a w </w:t>
      </w:r>
      <w:r w:rsidR="005B5C33" w:rsidRPr="00B717BC">
        <w:rPr>
          <w:rFonts w:ascii="Montserrat" w:hAnsi="Montserrat"/>
          <w:color w:val="000000" w:themeColor="text1"/>
          <w:sz w:val="20"/>
          <w:szCs w:val="20"/>
          <w:lang w:eastAsia="pl-PL"/>
        </w:rPr>
        <w:t>przypadku zaniku napięcia w stacji transformatorowej</w:t>
      </w:r>
      <w:r>
        <w:rPr>
          <w:rFonts w:ascii="Montserrat" w:hAnsi="Montserrat"/>
          <w:color w:val="000000" w:themeColor="text1"/>
          <w:sz w:val="20"/>
          <w:szCs w:val="20"/>
          <w:lang w:eastAsia="pl-PL"/>
        </w:rPr>
        <w:t xml:space="preserve"> PV</w:t>
      </w:r>
      <w:r w:rsidR="005B5C33" w:rsidRPr="00B717BC">
        <w:rPr>
          <w:rFonts w:ascii="Montserrat" w:hAnsi="Montserrat"/>
          <w:color w:val="000000" w:themeColor="text1"/>
          <w:sz w:val="20"/>
          <w:szCs w:val="20"/>
          <w:lang w:eastAsia="pl-PL"/>
        </w:rPr>
        <w:t xml:space="preserve"> sieć z</w:t>
      </w:r>
      <w:r w:rsidR="004A4810" w:rsidRPr="00B717BC">
        <w:rPr>
          <w:rFonts w:ascii="Montserrat" w:hAnsi="Montserrat"/>
          <w:color w:val="000000" w:themeColor="text1"/>
          <w:sz w:val="20"/>
          <w:szCs w:val="20"/>
          <w:lang w:eastAsia="pl-PL"/>
        </w:rPr>
        <w:t xml:space="preserve">asilona </w:t>
      </w:r>
      <w:r w:rsidR="005B5C33" w:rsidRPr="00B717BC">
        <w:rPr>
          <w:rFonts w:ascii="Montserrat" w:hAnsi="Montserrat"/>
          <w:color w:val="000000" w:themeColor="text1"/>
          <w:sz w:val="20"/>
          <w:szCs w:val="20"/>
          <w:lang w:eastAsia="pl-PL"/>
        </w:rPr>
        <w:t>będzie z agregatu prądotwórczego,</w:t>
      </w:r>
      <w:r w:rsidR="00477AE8" w:rsidRPr="00B717BC">
        <w:rPr>
          <w:rFonts w:ascii="Montserrat" w:hAnsi="Montserrat"/>
          <w:color w:val="000000" w:themeColor="text1"/>
          <w:sz w:val="20"/>
          <w:szCs w:val="20"/>
          <w:lang w:eastAsia="pl-PL"/>
        </w:rPr>
        <w:br/>
      </w:r>
      <w:r w:rsidR="00F9245A" w:rsidRPr="00B717BC">
        <w:rPr>
          <w:rFonts w:ascii="Montserrat" w:hAnsi="Montserrat"/>
          <w:color w:val="000000" w:themeColor="text1"/>
          <w:sz w:val="20"/>
          <w:szCs w:val="20"/>
          <w:lang w:eastAsia="pl-PL"/>
        </w:rPr>
        <w:t xml:space="preserve">z zastosowaniem układu SZR.  </w:t>
      </w:r>
    </w:p>
    <w:p w14:paraId="17E94104" w14:textId="5BA2AE22" w:rsidR="00D72911" w:rsidRDefault="00881B44" w:rsidP="00D72911">
      <w:pPr>
        <w:tabs>
          <w:tab w:val="left" w:pos="567"/>
        </w:tabs>
        <w:spacing w:after="120" w:line="240" w:lineRule="auto"/>
        <w:ind w:left="851"/>
        <w:jc w:val="both"/>
        <w:rPr>
          <w:rFonts w:ascii="Montserrat" w:hAnsi="Montserrat"/>
          <w:color w:val="000000" w:themeColor="text1"/>
          <w:sz w:val="20"/>
          <w:szCs w:val="20"/>
          <w:lang w:eastAsia="pl-PL"/>
        </w:rPr>
      </w:pPr>
      <w:r w:rsidRPr="00D72911">
        <w:rPr>
          <w:rFonts w:ascii="Montserrat" w:hAnsi="Montserrat"/>
          <w:color w:val="000000" w:themeColor="text1"/>
          <w:sz w:val="20"/>
          <w:szCs w:val="20"/>
          <w:lang w:eastAsia="pl-PL"/>
        </w:rPr>
        <w:t>Zasilanie urządzeń przeznaczonych do badań</w:t>
      </w:r>
      <w:r w:rsidR="00CE6CB4">
        <w:rPr>
          <w:rFonts w:ascii="Montserrat" w:hAnsi="Montserrat"/>
          <w:color w:val="000000" w:themeColor="text1"/>
          <w:sz w:val="20"/>
          <w:szCs w:val="20"/>
          <w:lang w:eastAsia="pl-PL"/>
        </w:rPr>
        <w:t>:</w:t>
      </w:r>
      <w:r w:rsidRPr="00D72911">
        <w:rPr>
          <w:rFonts w:ascii="Montserrat" w:hAnsi="Montserrat"/>
          <w:color w:val="000000" w:themeColor="text1"/>
          <w:sz w:val="20"/>
          <w:szCs w:val="20"/>
          <w:lang w:eastAsia="pl-PL"/>
        </w:rPr>
        <w:t xml:space="preserve"> poprzez </w:t>
      </w:r>
      <w:r w:rsidR="0074506E">
        <w:rPr>
          <w:rFonts w:ascii="Montserrat" w:hAnsi="Montserrat"/>
          <w:color w:val="000000" w:themeColor="text1"/>
          <w:sz w:val="20"/>
          <w:szCs w:val="20"/>
          <w:lang w:eastAsia="pl-PL"/>
        </w:rPr>
        <w:t>dedykowan</w:t>
      </w:r>
      <w:r w:rsidR="001D2931">
        <w:rPr>
          <w:rFonts w:ascii="Montserrat" w:hAnsi="Montserrat"/>
          <w:color w:val="000000" w:themeColor="text1"/>
          <w:sz w:val="20"/>
          <w:szCs w:val="20"/>
          <w:lang w:eastAsia="pl-PL"/>
        </w:rPr>
        <w:t>e</w:t>
      </w:r>
      <w:r w:rsidR="0074506E">
        <w:rPr>
          <w:rFonts w:ascii="Montserrat" w:hAnsi="Montserrat"/>
          <w:color w:val="000000" w:themeColor="text1"/>
          <w:sz w:val="20"/>
          <w:szCs w:val="20"/>
          <w:lang w:eastAsia="pl-PL"/>
        </w:rPr>
        <w:t xml:space="preserve"> </w:t>
      </w:r>
      <w:r w:rsidRPr="00D72911">
        <w:rPr>
          <w:rFonts w:ascii="Montserrat" w:hAnsi="Montserrat"/>
          <w:color w:val="000000" w:themeColor="text1"/>
          <w:sz w:val="20"/>
          <w:szCs w:val="20"/>
          <w:lang w:eastAsia="pl-PL"/>
        </w:rPr>
        <w:t>UPS</w:t>
      </w:r>
      <w:r w:rsidR="001D2931">
        <w:rPr>
          <w:rFonts w:ascii="Montserrat" w:hAnsi="Montserrat"/>
          <w:color w:val="000000" w:themeColor="text1"/>
          <w:sz w:val="20"/>
          <w:szCs w:val="20"/>
          <w:lang w:eastAsia="pl-PL"/>
        </w:rPr>
        <w:t>-y</w:t>
      </w:r>
      <w:r w:rsidR="00CE6CB4">
        <w:rPr>
          <w:rFonts w:ascii="Montserrat" w:hAnsi="Montserrat"/>
          <w:color w:val="000000" w:themeColor="text1"/>
          <w:sz w:val="20"/>
          <w:szCs w:val="20"/>
          <w:lang w:eastAsia="pl-PL"/>
        </w:rPr>
        <w:t xml:space="preserve"> ujęte w specyfikacji urządzeń medycznych</w:t>
      </w:r>
      <w:r w:rsidRPr="00D72911">
        <w:rPr>
          <w:rFonts w:ascii="Montserrat" w:hAnsi="Montserrat"/>
          <w:color w:val="000000" w:themeColor="text1"/>
          <w:sz w:val="20"/>
          <w:szCs w:val="20"/>
          <w:lang w:eastAsia="pl-PL"/>
        </w:rPr>
        <w:t xml:space="preserve">. </w:t>
      </w:r>
    </w:p>
    <w:p w14:paraId="5D5F4531" w14:textId="77777777" w:rsidR="00B66F42" w:rsidRPr="00B717BC" w:rsidRDefault="00B66F42" w:rsidP="004A4810">
      <w:pPr>
        <w:tabs>
          <w:tab w:val="left" w:pos="567"/>
        </w:tabs>
        <w:spacing w:after="120" w:line="240" w:lineRule="auto"/>
        <w:ind w:firstLine="851"/>
        <w:jc w:val="both"/>
        <w:rPr>
          <w:rFonts w:ascii="Montserrat" w:hAnsi="Montserrat"/>
          <w:b/>
          <w:color w:val="000000" w:themeColor="text1"/>
          <w:sz w:val="20"/>
          <w:szCs w:val="20"/>
          <w:lang w:eastAsia="pl-PL"/>
        </w:rPr>
      </w:pPr>
      <w:r w:rsidRPr="00B717BC">
        <w:rPr>
          <w:rFonts w:ascii="Montserrat" w:hAnsi="Montserrat"/>
          <w:b/>
          <w:color w:val="000000" w:themeColor="text1"/>
          <w:sz w:val="20"/>
          <w:szCs w:val="20"/>
          <w:lang w:eastAsia="pl-PL"/>
        </w:rPr>
        <w:t>Wymagania dla instalacji elektrycznych:</w:t>
      </w:r>
    </w:p>
    <w:p w14:paraId="2AEE4471" w14:textId="0ADE3CFD" w:rsidR="004A4810" w:rsidRPr="00B717BC" w:rsidRDefault="0096655E"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Oprawy oświetleniowe LED o żywotności min 72000h</w:t>
      </w:r>
      <w:r w:rsidR="00F43576" w:rsidRPr="00B717BC">
        <w:rPr>
          <w:rFonts w:ascii="Montserrat" w:hAnsi="Montserrat"/>
          <w:color w:val="000000" w:themeColor="text1"/>
          <w:lang w:eastAsia="pl-PL"/>
        </w:rPr>
        <w:t xml:space="preserve"> i</w:t>
      </w:r>
      <w:r w:rsidRPr="00B717BC">
        <w:rPr>
          <w:rFonts w:ascii="Montserrat" w:hAnsi="Montserrat"/>
          <w:color w:val="000000" w:themeColor="text1"/>
          <w:lang w:eastAsia="pl-PL"/>
        </w:rPr>
        <w:t xml:space="preserve"> wskaźniku oddawania barw </w:t>
      </w:r>
      <w:r w:rsidR="00C703E5" w:rsidRPr="00B717BC">
        <w:rPr>
          <w:rFonts w:ascii="Montserrat" w:hAnsi="Montserrat"/>
          <w:color w:val="000000" w:themeColor="text1"/>
          <w:lang w:eastAsia="pl-PL"/>
        </w:rPr>
        <w:t xml:space="preserve">Ra&gt;90 w pomieszczeniach diagnostycznych (wykonywania badań), </w:t>
      </w:r>
      <w:r w:rsidR="00F43576" w:rsidRPr="00B717BC">
        <w:rPr>
          <w:rFonts w:ascii="Montserrat" w:hAnsi="Montserrat"/>
          <w:color w:val="000000" w:themeColor="text1"/>
          <w:lang w:eastAsia="pl-PL"/>
        </w:rPr>
        <w:t>w </w:t>
      </w:r>
      <w:r w:rsidR="00BA43A0">
        <w:rPr>
          <w:rFonts w:ascii="Montserrat" w:hAnsi="Montserrat"/>
          <w:color w:val="000000" w:themeColor="text1"/>
          <w:lang w:eastAsia="pl-PL"/>
        </w:rPr>
        <w:t>pracowni radiochemicznej</w:t>
      </w:r>
      <w:r w:rsidR="00C703E5" w:rsidRPr="00B717BC">
        <w:rPr>
          <w:rFonts w:ascii="Montserrat" w:hAnsi="Montserrat"/>
          <w:color w:val="000000" w:themeColor="text1"/>
          <w:lang w:eastAsia="pl-PL"/>
        </w:rPr>
        <w:t xml:space="preserve">, gabinetach lekarskich, pomieszczeniach przygotowania pacjenta, poczekalniach „gorących” i </w:t>
      </w:r>
      <w:r w:rsidR="00F43576" w:rsidRPr="00B717BC">
        <w:rPr>
          <w:rFonts w:ascii="Montserrat" w:hAnsi="Montserrat"/>
          <w:color w:val="000000" w:themeColor="text1"/>
          <w:lang w:eastAsia="pl-PL"/>
        </w:rPr>
        <w:t>pomieszczeniach odpoczynku pacjentów po badaniu</w:t>
      </w:r>
      <w:r w:rsidR="00C703E5" w:rsidRPr="00B717BC">
        <w:rPr>
          <w:rFonts w:ascii="Montserrat" w:hAnsi="Montserrat"/>
          <w:color w:val="000000" w:themeColor="text1"/>
          <w:lang w:eastAsia="pl-PL"/>
        </w:rPr>
        <w:t xml:space="preserve">, w pozostałych pomieszczeniach </w:t>
      </w:r>
      <w:r w:rsidRPr="00B717BC">
        <w:rPr>
          <w:rFonts w:ascii="Montserrat" w:hAnsi="Montserrat"/>
          <w:color w:val="000000" w:themeColor="text1"/>
          <w:lang w:eastAsia="pl-PL"/>
        </w:rPr>
        <w:t>Ra&gt;80</w:t>
      </w:r>
      <w:r w:rsidR="00F43576" w:rsidRPr="00B717BC">
        <w:rPr>
          <w:rFonts w:ascii="Montserrat" w:hAnsi="Montserrat"/>
          <w:color w:val="000000" w:themeColor="text1"/>
          <w:lang w:eastAsia="pl-PL"/>
        </w:rPr>
        <w:t>.</w:t>
      </w:r>
      <w:r w:rsidRPr="00B717BC">
        <w:rPr>
          <w:rFonts w:ascii="Montserrat" w:hAnsi="Montserrat"/>
          <w:color w:val="000000" w:themeColor="text1"/>
          <w:lang w:eastAsia="pl-PL"/>
        </w:rPr>
        <w:t xml:space="preserve">  </w:t>
      </w:r>
      <w:r w:rsidR="00F43576" w:rsidRPr="00B717BC">
        <w:rPr>
          <w:rFonts w:ascii="Montserrat" w:hAnsi="Montserrat"/>
          <w:color w:val="000000" w:themeColor="text1"/>
          <w:lang w:eastAsia="pl-PL"/>
        </w:rPr>
        <w:t>T</w:t>
      </w:r>
      <w:r w:rsidRPr="00B717BC">
        <w:rPr>
          <w:rFonts w:ascii="Montserrat" w:hAnsi="Montserrat"/>
          <w:color w:val="000000" w:themeColor="text1"/>
          <w:lang w:eastAsia="pl-PL"/>
        </w:rPr>
        <w:t>emp. barwowa 3000-3500 K</w:t>
      </w:r>
      <w:r w:rsidR="00FD7BD9" w:rsidRPr="00B717BC">
        <w:rPr>
          <w:rFonts w:ascii="Montserrat" w:hAnsi="Montserrat"/>
          <w:color w:val="000000" w:themeColor="text1"/>
          <w:lang w:eastAsia="pl-PL"/>
        </w:rPr>
        <w:t>, współczynnik mocy PF&gt;=0,9</w:t>
      </w:r>
      <w:r w:rsidRPr="00B717BC">
        <w:rPr>
          <w:rFonts w:ascii="Montserrat" w:hAnsi="Montserrat"/>
          <w:color w:val="000000" w:themeColor="text1"/>
          <w:lang w:eastAsia="pl-PL"/>
        </w:rPr>
        <w:t xml:space="preserve">. </w:t>
      </w:r>
      <w:r w:rsidR="00726C05" w:rsidRPr="00B717BC">
        <w:rPr>
          <w:rFonts w:ascii="Montserrat" w:hAnsi="Montserrat"/>
          <w:color w:val="000000" w:themeColor="text1"/>
          <w:lang w:eastAsia="pl-PL"/>
        </w:rPr>
        <w:t xml:space="preserve">Podział obwodów oświetleniowych należy ustalić na etapie wykonywania dokumentacji projektowej. </w:t>
      </w:r>
    </w:p>
    <w:p w14:paraId="11C45C26" w14:textId="401E4A92" w:rsidR="004A4810" w:rsidRPr="00B717BC" w:rsidRDefault="000A2663"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W pomieszczeniach </w:t>
      </w:r>
      <w:r w:rsidR="000F1FBD" w:rsidRPr="00B717BC">
        <w:rPr>
          <w:rFonts w:ascii="Montserrat" w:hAnsi="Montserrat"/>
          <w:color w:val="000000" w:themeColor="text1"/>
          <w:lang w:eastAsia="pl-PL"/>
        </w:rPr>
        <w:t xml:space="preserve">z urządzeniami PET-CT, SPECT-CT,  </w:t>
      </w:r>
      <w:r w:rsidR="00BF4E32" w:rsidRPr="00B717BC">
        <w:rPr>
          <w:rFonts w:ascii="Montserrat" w:hAnsi="Montserrat"/>
          <w:color w:val="000000" w:themeColor="text1"/>
          <w:lang w:eastAsia="pl-PL"/>
        </w:rPr>
        <w:t xml:space="preserve">oraz przynależnych im sterowni </w:t>
      </w:r>
      <w:r w:rsidRPr="00B717BC">
        <w:rPr>
          <w:rFonts w:ascii="Montserrat" w:hAnsi="Montserrat"/>
          <w:color w:val="000000" w:themeColor="text1"/>
          <w:lang w:eastAsia="pl-PL"/>
        </w:rPr>
        <w:t xml:space="preserve">zastosować dwa obwody oświetleniowe </w:t>
      </w:r>
      <w:r w:rsidR="00BF4E32" w:rsidRPr="00B717BC">
        <w:rPr>
          <w:rFonts w:ascii="Montserrat" w:hAnsi="Montserrat"/>
          <w:color w:val="000000" w:themeColor="text1"/>
          <w:lang w:eastAsia="pl-PL"/>
        </w:rPr>
        <w:t xml:space="preserve">w tym jeden </w:t>
      </w:r>
      <w:r w:rsidRPr="00B717BC">
        <w:rPr>
          <w:rFonts w:ascii="Montserrat" w:hAnsi="Montserrat"/>
          <w:color w:val="000000" w:themeColor="text1"/>
          <w:lang w:eastAsia="pl-PL"/>
        </w:rPr>
        <w:t>ze ściemniaczami</w:t>
      </w:r>
      <w:r w:rsidR="000F1FBD" w:rsidRPr="00B717BC">
        <w:rPr>
          <w:rFonts w:ascii="Montserrat" w:hAnsi="Montserrat"/>
          <w:color w:val="000000" w:themeColor="text1"/>
          <w:lang w:eastAsia="pl-PL"/>
        </w:rPr>
        <w:t>.</w:t>
      </w:r>
    </w:p>
    <w:p w14:paraId="350FE104" w14:textId="77777777" w:rsidR="004A4810" w:rsidRPr="00B717BC" w:rsidRDefault="00726C05"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W pracowniach diagnostycznych oświetlenie ma być sterowane z dwóch miejsc, tj. sterowni oraz pomieszczenia aparatu diagnostycznego.</w:t>
      </w:r>
    </w:p>
    <w:p w14:paraId="3D382DAC" w14:textId="12DD142D" w:rsidR="004A4810" w:rsidRPr="00B717BC" w:rsidRDefault="000A2663"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W pomieszczeniach łazienek zastosować oświetlenie załączane na czujniki ruchu</w:t>
      </w:r>
      <w:r w:rsidR="003004D3"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i obecności.</w:t>
      </w:r>
      <w:r w:rsidR="000F6388" w:rsidRPr="00B717BC">
        <w:rPr>
          <w:rFonts w:ascii="Montserrat" w:hAnsi="Montserrat"/>
          <w:color w:val="000000" w:themeColor="text1"/>
          <w:lang w:eastAsia="pl-PL"/>
        </w:rPr>
        <w:t xml:space="preserve"> </w:t>
      </w:r>
    </w:p>
    <w:p w14:paraId="2F3CE372" w14:textId="77777777" w:rsidR="004A4810" w:rsidRPr="00B717BC" w:rsidRDefault="000A2663"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W częściach komunikacyjnych, zastosować oświetlenie z czujnikami ruchu. </w:t>
      </w:r>
      <w:r w:rsidR="005D704E" w:rsidRPr="00B717BC">
        <w:rPr>
          <w:rFonts w:ascii="Montserrat" w:hAnsi="Montserrat"/>
          <w:color w:val="000000" w:themeColor="text1"/>
          <w:lang w:eastAsia="pl-PL"/>
        </w:rPr>
        <w:br/>
      </w:r>
      <w:r w:rsidRPr="00B717BC">
        <w:rPr>
          <w:rFonts w:ascii="Montserrat" w:hAnsi="Montserrat"/>
          <w:color w:val="000000" w:themeColor="text1"/>
          <w:lang w:eastAsia="pl-PL"/>
        </w:rPr>
        <w:t xml:space="preserve">W przypadku wykrycia </w:t>
      </w:r>
      <w:r w:rsidR="00C81D59" w:rsidRPr="00B717BC">
        <w:rPr>
          <w:rFonts w:ascii="Montserrat" w:hAnsi="Montserrat"/>
          <w:color w:val="000000" w:themeColor="text1"/>
          <w:lang w:eastAsia="pl-PL"/>
        </w:rPr>
        <w:t xml:space="preserve">braku </w:t>
      </w:r>
      <w:r w:rsidRPr="00B717BC">
        <w:rPr>
          <w:rFonts w:ascii="Montserrat" w:hAnsi="Montserrat"/>
          <w:color w:val="000000" w:themeColor="text1"/>
          <w:lang w:eastAsia="pl-PL"/>
        </w:rPr>
        <w:t xml:space="preserve">ruchu, oświetlenie </w:t>
      </w:r>
      <w:r w:rsidR="00C81D59" w:rsidRPr="00B717BC">
        <w:rPr>
          <w:rFonts w:ascii="Montserrat" w:hAnsi="Montserrat"/>
          <w:color w:val="000000" w:themeColor="text1"/>
          <w:lang w:eastAsia="pl-PL"/>
        </w:rPr>
        <w:t xml:space="preserve">w trybie czuwania </w:t>
      </w:r>
      <w:r w:rsidR="00266C0A" w:rsidRPr="00B717BC">
        <w:rPr>
          <w:rFonts w:ascii="Montserrat" w:hAnsi="Montserrat"/>
          <w:color w:val="000000" w:themeColor="text1"/>
          <w:lang w:eastAsia="pl-PL"/>
        </w:rPr>
        <w:t xml:space="preserve">zmniejsza natężenie do </w:t>
      </w:r>
      <w:r w:rsidR="00C81D59" w:rsidRPr="00B717BC">
        <w:rPr>
          <w:rFonts w:ascii="Montserrat" w:hAnsi="Montserrat"/>
          <w:color w:val="000000" w:themeColor="text1"/>
          <w:lang w:eastAsia="pl-PL"/>
        </w:rPr>
        <w:t>10</w:t>
      </w:r>
      <w:r w:rsidR="00266C0A" w:rsidRPr="00B717BC">
        <w:rPr>
          <w:rFonts w:ascii="Montserrat" w:hAnsi="Montserrat"/>
          <w:color w:val="000000" w:themeColor="text1"/>
          <w:lang w:eastAsia="pl-PL"/>
        </w:rPr>
        <w:t xml:space="preserve"> % mocy świetlnej. </w:t>
      </w:r>
      <w:r w:rsidR="00C81D59" w:rsidRPr="00B717BC">
        <w:rPr>
          <w:rFonts w:ascii="Montserrat" w:hAnsi="Montserrat"/>
          <w:color w:val="000000" w:themeColor="text1"/>
          <w:lang w:eastAsia="pl-PL"/>
        </w:rPr>
        <w:t>Dobrać lampy, które posiadają możliwość ustawienia innego poziomu świecenia w trybie czuwania.</w:t>
      </w:r>
    </w:p>
    <w:p w14:paraId="26CA0153" w14:textId="4A28F513" w:rsidR="004C7937" w:rsidRPr="004C7937" w:rsidRDefault="000B57B0"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Budynek należy wyposażyć w instalację</w:t>
      </w:r>
      <w:r w:rsidR="00244376" w:rsidRPr="00B717BC">
        <w:rPr>
          <w:rFonts w:ascii="Montserrat" w:hAnsi="Montserrat"/>
          <w:color w:val="000000" w:themeColor="text1"/>
          <w:lang w:eastAsia="pl-PL"/>
        </w:rPr>
        <w:t xml:space="preserve"> oświetlenia ewakuacyjnego. </w:t>
      </w:r>
      <w:r w:rsidRPr="00B717BC">
        <w:rPr>
          <w:rFonts w:ascii="Montserrat" w:hAnsi="Montserrat"/>
          <w:color w:val="000000" w:themeColor="text1"/>
          <w:lang w:eastAsia="pl-PL"/>
        </w:rPr>
        <w:t>Instalacja</w:t>
      </w:r>
      <w:r w:rsidR="005D704E" w:rsidRPr="00B717BC">
        <w:rPr>
          <w:rFonts w:ascii="Montserrat" w:hAnsi="Montserrat"/>
          <w:color w:val="000000" w:themeColor="text1"/>
          <w:lang w:eastAsia="pl-PL"/>
        </w:rPr>
        <w:br/>
      </w:r>
      <w:r w:rsidRPr="00B717BC">
        <w:rPr>
          <w:rFonts w:ascii="Montserrat" w:hAnsi="Montserrat"/>
          <w:color w:val="000000" w:themeColor="text1"/>
          <w:lang w:eastAsia="pl-PL"/>
        </w:rPr>
        <w:t xml:space="preserve">z centralnym monitoringiem. </w:t>
      </w:r>
      <w:r w:rsidR="00244376" w:rsidRPr="00B717BC">
        <w:rPr>
          <w:rFonts w:ascii="Montserrat" w:hAnsi="Montserrat"/>
          <w:color w:val="000000" w:themeColor="text1"/>
          <w:lang w:eastAsia="pl-PL"/>
        </w:rPr>
        <w:t>Oprawy w technologii LED</w:t>
      </w:r>
      <w:r w:rsidRPr="00B717BC">
        <w:rPr>
          <w:rFonts w:ascii="Montserrat" w:hAnsi="Montserrat"/>
          <w:color w:val="000000" w:themeColor="text1"/>
          <w:lang w:eastAsia="pl-PL"/>
        </w:rPr>
        <w:t xml:space="preserve"> z </w:t>
      </w:r>
      <w:r w:rsidR="004C7937">
        <w:rPr>
          <w:rFonts w:ascii="Montserrat" w:hAnsi="Montserrat"/>
          <w:color w:val="000000" w:themeColor="text1"/>
          <w:lang w:eastAsia="pl-PL"/>
        </w:rPr>
        <w:t>1</w:t>
      </w:r>
      <w:r w:rsidR="004C7937"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godzinnym podtrzymaniem od zaniku napięcia</w:t>
      </w:r>
      <w:r w:rsidR="000F6388"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Wymagany</w:t>
      </w:r>
      <w:r w:rsidR="000F6388" w:rsidRPr="00B717BC">
        <w:rPr>
          <w:rFonts w:ascii="Montserrat" w:hAnsi="Montserrat"/>
          <w:color w:val="000000" w:themeColor="text1"/>
          <w:lang w:eastAsia="pl-PL"/>
        </w:rPr>
        <w:t xml:space="preserve"> układ centralnego monitoringu firmy </w:t>
      </w:r>
      <w:proofErr w:type="spellStart"/>
      <w:r w:rsidR="000F6388" w:rsidRPr="00B717BC">
        <w:rPr>
          <w:rFonts w:ascii="Montserrat" w:hAnsi="Montserrat"/>
          <w:color w:val="000000" w:themeColor="text1"/>
          <w:lang w:eastAsia="pl-PL"/>
        </w:rPr>
        <w:t>Amatech</w:t>
      </w:r>
      <w:proofErr w:type="spellEnd"/>
      <w:r w:rsidR="000F6388" w:rsidRPr="00B717BC">
        <w:rPr>
          <w:rFonts w:ascii="Montserrat" w:hAnsi="Montserrat"/>
          <w:color w:val="000000" w:themeColor="text1"/>
          <w:lang w:eastAsia="pl-PL"/>
        </w:rPr>
        <w:t xml:space="preserve"> – kontynuacja istniejących instalacji na innych obiektach Zamawiającego.</w:t>
      </w:r>
      <w:r w:rsidRPr="00B717BC">
        <w:rPr>
          <w:rFonts w:ascii="Montserrat" w:hAnsi="Montserrat"/>
          <w:color w:val="000000" w:themeColor="text1"/>
          <w:lang w:eastAsia="pl-PL"/>
        </w:rPr>
        <w:t xml:space="preserve"> Centralę wpiąć do istniejącego </w:t>
      </w:r>
      <w:r w:rsidR="00C81D59" w:rsidRPr="00B717BC">
        <w:rPr>
          <w:rFonts w:ascii="Montserrat" w:hAnsi="Montserrat"/>
          <w:color w:val="000000" w:themeColor="text1"/>
          <w:lang w:eastAsia="pl-PL"/>
        </w:rPr>
        <w:t>automatycznego systemu centralnego monitorowania opraw autonomicznych MAKS PRO (CT)</w:t>
      </w:r>
      <w:r w:rsidR="00B717BC" w:rsidRPr="00B717BC">
        <w:rPr>
          <w:rFonts w:ascii="Montserrat" w:hAnsi="Montserrat"/>
          <w:color w:val="000000" w:themeColor="text1"/>
          <w:lang w:eastAsia="pl-PL"/>
        </w:rPr>
        <w:br/>
      </w:r>
      <w:r w:rsidR="00C81D59" w:rsidRPr="00B717BC">
        <w:rPr>
          <w:rFonts w:ascii="Montserrat" w:hAnsi="Montserrat"/>
          <w:color w:val="000000" w:themeColor="text1"/>
          <w:lang w:eastAsia="pl-PL"/>
        </w:rPr>
        <w:t>f-my ”AMATECH”. Po podłączeniu do sieci kontroli lamp w szpitalu, należy wpisać zamontowane elementy do programu f-my ”AMATECH” kontrolującego pracę lamp ewakuacyjnych szpitala.</w:t>
      </w:r>
      <w:r w:rsidR="001877D5" w:rsidRPr="00B717BC">
        <w:rPr>
          <w:rFonts w:ascii="Montserrat" w:hAnsi="Montserrat"/>
          <w:color w:val="000000" w:themeColor="text1"/>
          <w:lang w:eastAsia="pl-PL"/>
        </w:rPr>
        <w:t xml:space="preserve"> Dostęp obsługowy z każdego komputera w ZCO przez www i dodatkowo przez lokalny panel z wyświetlaczem.</w:t>
      </w:r>
      <w:r w:rsidR="004C7937">
        <w:rPr>
          <w:rFonts w:ascii="Montserrat" w:hAnsi="Montserrat"/>
          <w:color w:val="000000" w:themeColor="text1"/>
          <w:lang w:eastAsia="pl-PL"/>
        </w:rPr>
        <w:t xml:space="preserve"> </w:t>
      </w:r>
      <w:r w:rsidR="004C7937" w:rsidRPr="004C7937">
        <w:rPr>
          <w:rFonts w:ascii="Montserrat" w:hAnsi="Montserrat"/>
          <w:color w:val="000000" w:themeColor="text1"/>
          <w:lang w:eastAsia="pl-PL"/>
        </w:rPr>
        <w:t xml:space="preserve">W pomieszczeniach technicznych, tj. </w:t>
      </w:r>
      <w:r w:rsidR="004C7937">
        <w:rPr>
          <w:rFonts w:ascii="Montserrat" w:hAnsi="Montserrat"/>
          <w:color w:val="000000" w:themeColor="text1"/>
          <w:lang w:eastAsia="pl-PL"/>
        </w:rPr>
        <w:t xml:space="preserve">Pomieszczenie techniczne </w:t>
      </w:r>
      <w:proofErr w:type="spellStart"/>
      <w:r w:rsidR="004C7937">
        <w:rPr>
          <w:rFonts w:ascii="Montserrat" w:hAnsi="Montserrat"/>
          <w:color w:val="000000" w:themeColor="text1"/>
          <w:lang w:eastAsia="pl-PL"/>
        </w:rPr>
        <w:t>ele</w:t>
      </w:r>
      <w:proofErr w:type="spellEnd"/>
      <w:r w:rsidR="004C7937">
        <w:rPr>
          <w:rFonts w:ascii="Montserrat" w:hAnsi="Montserrat"/>
          <w:color w:val="000000" w:themeColor="text1"/>
          <w:lang w:eastAsia="pl-PL"/>
        </w:rPr>
        <w:t>/</w:t>
      </w:r>
      <w:proofErr w:type="spellStart"/>
      <w:r w:rsidR="004C7937">
        <w:rPr>
          <w:rFonts w:ascii="Montserrat" w:hAnsi="Montserrat"/>
          <w:color w:val="000000" w:themeColor="text1"/>
          <w:lang w:eastAsia="pl-PL"/>
        </w:rPr>
        <w:t>tele</w:t>
      </w:r>
      <w:proofErr w:type="spellEnd"/>
      <w:r w:rsidR="004C7937">
        <w:rPr>
          <w:rFonts w:ascii="Montserrat" w:hAnsi="Montserrat"/>
          <w:color w:val="000000" w:themeColor="text1"/>
          <w:lang w:eastAsia="pl-PL"/>
        </w:rPr>
        <w:t xml:space="preserve"> i Pomieszczenie techniczne sanitarne</w:t>
      </w:r>
      <w:r w:rsidR="00E41F46">
        <w:rPr>
          <w:rFonts w:ascii="Montserrat" w:hAnsi="Montserrat"/>
          <w:color w:val="000000" w:themeColor="text1"/>
          <w:lang w:eastAsia="pl-PL"/>
        </w:rPr>
        <w:t>,</w:t>
      </w:r>
      <w:r w:rsidR="004C7937" w:rsidRPr="004C7937">
        <w:rPr>
          <w:rFonts w:ascii="Montserrat" w:hAnsi="Montserrat"/>
          <w:color w:val="000000" w:themeColor="text1"/>
          <w:lang w:eastAsia="pl-PL"/>
        </w:rPr>
        <w:t xml:space="preserve"> wymagan</w:t>
      </w:r>
      <w:r w:rsidR="004C7937">
        <w:rPr>
          <w:rFonts w:ascii="Montserrat" w:hAnsi="Montserrat"/>
          <w:color w:val="000000" w:themeColor="text1"/>
          <w:lang w:eastAsia="pl-PL"/>
        </w:rPr>
        <w:t>y</w:t>
      </w:r>
      <w:r w:rsidR="004C7937" w:rsidRPr="004C7937">
        <w:rPr>
          <w:rFonts w:ascii="Montserrat" w:hAnsi="Montserrat"/>
          <w:color w:val="000000" w:themeColor="text1"/>
          <w:lang w:eastAsia="pl-PL"/>
        </w:rPr>
        <w:t xml:space="preserve"> montaż opraw ewakuacyjnych z 3 godzinnym podtrzymaniem od zaniku napięcia </w:t>
      </w:r>
    </w:p>
    <w:p w14:paraId="4C62CDF8" w14:textId="7DE38FBF" w:rsidR="004A4810" w:rsidRPr="00B717BC" w:rsidRDefault="00266C0A"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Wymagania dla osprzętu </w:t>
      </w:r>
      <w:r w:rsidR="007C76C9" w:rsidRPr="00B717BC">
        <w:rPr>
          <w:rFonts w:ascii="Montserrat" w:hAnsi="Montserrat"/>
          <w:color w:val="000000" w:themeColor="text1"/>
          <w:lang w:eastAsia="pl-PL"/>
        </w:rPr>
        <w:t>elektro-insta</w:t>
      </w:r>
      <w:r w:rsidR="00F06923" w:rsidRPr="00B717BC">
        <w:rPr>
          <w:rFonts w:ascii="Montserrat" w:hAnsi="Montserrat"/>
          <w:color w:val="000000" w:themeColor="text1"/>
          <w:lang w:eastAsia="pl-PL"/>
        </w:rPr>
        <w:t>lacyjnego (gniazda i ł</w:t>
      </w:r>
      <w:r w:rsidR="007C76C9" w:rsidRPr="00B717BC">
        <w:rPr>
          <w:rFonts w:ascii="Montserrat" w:hAnsi="Montserrat"/>
          <w:color w:val="000000" w:themeColor="text1"/>
          <w:lang w:eastAsia="pl-PL"/>
        </w:rPr>
        <w:t xml:space="preserve">ączniki oświetleniowe), </w:t>
      </w:r>
      <w:r w:rsidR="00C81D59" w:rsidRPr="00B717BC">
        <w:rPr>
          <w:rFonts w:ascii="Montserrat" w:hAnsi="Montserrat"/>
          <w:color w:val="000000" w:themeColor="text1"/>
          <w:lang w:eastAsia="pl-PL"/>
        </w:rPr>
        <w:t>ramki</w:t>
      </w:r>
      <w:r w:rsidR="007C76C9" w:rsidRPr="00B717BC">
        <w:rPr>
          <w:rFonts w:ascii="Montserrat" w:hAnsi="Montserrat"/>
          <w:color w:val="000000" w:themeColor="text1"/>
          <w:lang w:eastAsia="pl-PL"/>
        </w:rPr>
        <w:t xml:space="preserve"> z </w:t>
      </w:r>
      <w:r w:rsidR="00F06923" w:rsidRPr="00B717BC">
        <w:rPr>
          <w:rFonts w:ascii="Montserrat" w:hAnsi="Montserrat"/>
          <w:color w:val="000000" w:themeColor="text1"/>
          <w:lang w:eastAsia="pl-PL"/>
        </w:rPr>
        <w:t xml:space="preserve">polem opisowym </w:t>
      </w:r>
      <w:r w:rsidR="00C81D59" w:rsidRPr="00B717BC">
        <w:rPr>
          <w:rFonts w:ascii="Montserrat" w:hAnsi="Montserrat"/>
          <w:color w:val="000000" w:themeColor="text1"/>
          <w:lang w:eastAsia="pl-PL"/>
        </w:rPr>
        <w:t>pod plastikową przeźroczystą osłoną,</w:t>
      </w:r>
      <w:r w:rsidR="00F06923" w:rsidRPr="00B717BC">
        <w:rPr>
          <w:rFonts w:ascii="Montserrat" w:hAnsi="Montserrat"/>
          <w:color w:val="000000" w:themeColor="text1"/>
          <w:lang w:eastAsia="pl-PL"/>
        </w:rPr>
        <w:t xml:space="preserve"> np. Becker B Kwadrat, kolorys</w:t>
      </w:r>
      <w:r w:rsidR="007C76C9" w:rsidRPr="00B717BC">
        <w:rPr>
          <w:rFonts w:ascii="Montserrat" w:hAnsi="Montserrat"/>
          <w:color w:val="000000" w:themeColor="text1"/>
          <w:lang w:eastAsia="pl-PL"/>
        </w:rPr>
        <w:t>tyka – biała (obwody zasilane z </w:t>
      </w:r>
      <w:r w:rsidR="00F06923" w:rsidRPr="00B717BC">
        <w:rPr>
          <w:rFonts w:ascii="Montserrat" w:hAnsi="Montserrat"/>
          <w:color w:val="000000" w:themeColor="text1"/>
          <w:lang w:eastAsia="pl-PL"/>
        </w:rPr>
        <w:t>sieci podstawowej) i kremowa (obwody zasilane z sieci rezerwowanej).</w:t>
      </w:r>
      <w:r w:rsidR="006A566A" w:rsidRPr="00B717BC">
        <w:rPr>
          <w:rFonts w:ascii="Montserrat" w:hAnsi="Montserrat"/>
          <w:color w:val="000000" w:themeColor="text1"/>
          <w:lang w:eastAsia="pl-PL"/>
        </w:rPr>
        <w:t xml:space="preserve"> Sposób opisów</w:t>
      </w:r>
      <w:r w:rsidR="00B717BC" w:rsidRPr="00B717BC">
        <w:rPr>
          <w:rFonts w:ascii="Montserrat" w:hAnsi="Montserrat"/>
          <w:color w:val="000000" w:themeColor="text1"/>
          <w:lang w:eastAsia="pl-PL"/>
        </w:rPr>
        <w:br/>
      </w:r>
      <w:r w:rsidR="006A566A" w:rsidRPr="00B717BC">
        <w:rPr>
          <w:rFonts w:ascii="Montserrat" w:hAnsi="Montserrat"/>
          <w:color w:val="000000" w:themeColor="text1"/>
          <w:lang w:eastAsia="pl-PL"/>
        </w:rPr>
        <w:t xml:space="preserve">do uzgodnienia z Zamawiającym. </w:t>
      </w:r>
    </w:p>
    <w:p w14:paraId="05847704" w14:textId="1EEAEF18" w:rsidR="00477AE8" w:rsidRPr="00AF28F6" w:rsidRDefault="00B26892" w:rsidP="0048410C">
      <w:pPr>
        <w:pStyle w:val="Akapitzlist"/>
        <w:numPr>
          <w:ilvl w:val="6"/>
          <w:numId w:val="55"/>
        </w:numPr>
        <w:tabs>
          <w:tab w:val="left" w:pos="993"/>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Ilości gniazd </w:t>
      </w:r>
      <w:r w:rsidR="009C1480" w:rsidRPr="00B717BC">
        <w:rPr>
          <w:rFonts w:ascii="Montserrat" w:hAnsi="Montserrat"/>
          <w:color w:val="000000" w:themeColor="text1"/>
          <w:lang w:eastAsia="pl-PL"/>
        </w:rPr>
        <w:t>elektrycznych 230 V dostosować do potrzeb technologicznych</w:t>
      </w:r>
      <w:r w:rsidR="007C76C9" w:rsidRPr="00B717BC">
        <w:rPr>
          <w:rFonts w:ascii="Montserrat" w:hAnsi="Montserrat"/>
          <w:color w:val="000000" w:themeColor="text1"/>
          <w:lang w:eastAsia="pl-PL"/>
        </w:rPr>
        <w:t xml:space="preserve"> określ</w:t>
      </w:r>
      <w:r w:rsidR="00C81D59" w:rsidRPr="00B717BC">
        <w:rPr>
          <w:rFonts w:ascii="Montserrat" w:hAnsi="Montserrat"/>
          <w:color w:val="000000" w:themeColor="text1"/>
          <w:lang w:eastAsia="pl-PL"/>
        </w:rPr>
        <w:t>o</w:t>
      </w:r>
      <w:r w:rsidR="007C76C9" w:rsidRPr="00B717BC">
        <w:rPr>
          <w:rFonts w:ascii="Montserrat" w:hAnsi="Montserrat"/>
          <w:color w:val="000000" w:themeColor="text1"/>
          <w:lang w:eastAsia="pl-PL"/>
        </w:rPr>
        <w:t>nych w </w:t>
      </w:r>
      <w:r w:rsidR="009C1480" w:rsidRPr="00B717BC">
        <w:rPr>
          <w:rFonts w:ascii="Montserrat" w:hAnsi="Montserrat"/>
          <w:color w:val="000000" w:themeColor="text1"/>
          <w:lang w:eastAsia="pl-PL"/>
        </w:rPr>
        <w:t xml:space="preserve">projekcie technologii i </w:t>
      </w:r>
      <w:r w:rsidR="007C76C9" w:rsidRPr="00B717BC">
        <w:rPr>
          <w:rFonts w:ascii="Montserrat" w:hAnsi="Montserrat"/>
          <w:color w:val="000000" w:themeColor="text1"/>
          <w:lang w:eastAsia="pl-PL"/>
        </w:rPr>
        <w:t xml:space="preserve">w </w:t>
      </w:r>
      <w:r w:rsidR="009C1480" w:rsidRPr="00B717BC">
        <w:rPr>
          <w:rFonts w:ascii="Montserrat" w:hAnsi="Montserrat"/>
          <w:color w:val="000000" w:themeColor="text1"/>
          <w:lang w:eastAsia="pl-PL"/>
        </w:rPr>
        <w:t>uzgodnieniu z Zamawiającym</w:t>
      </w:r>
      <w:r w:rsidR="00252F01" w:rsidRPr="00B717BC">
        <w:rPr>
          <w:rFonts w:ascii="Montserrat" w:hAnsi="Montserrat"/>
          <w:color w:val="000000" w:themeColor="text1"/>
          <w:lang w:eastAsia="pl-PL"/>
        </w:rPr>
        <w:t xml:space="preserve">. </w:t>
      </w:r>
      <w:r w:rsidR="005A2260">
        <w:rPr>
          <w:rFonts w:ascii="Montserrat" w:hAnsi="Montserrat"/>
          <w:color w:val="000000" w:themeColor="text1"/>
          <w:lang w:eastAsia="pl-PL"/>
        </w:rPr>
        <w:t xml:space="preserve">Gniazda 230 V </w:t>
      </w:r>
      <w:r w:rsidR="005A2260" w:rsidRPr="005A2260">
        <w:rPr>
          <w:rFonts w:ascii="Montserrat" w:hAnsi="Montserrat"/>
          <w:color w:val="000000" w:themeColor="text1"/>
          <w:lang w:eastAsia="pl-PL"/>
        </w:rPr>
        <w:t>w pomieszczeniu ma</w:t>
      </w:r>
      <w:r w:rsidR="005A2260">
        <w:rPr>
          <w:rFonts w:ascii="Montserrat" w:hAnsi="Montserrat"/>
          <w:color w:val="000000" w:themeColor="text1"/>
          <w:lang w:eastAsia="pl-PL"/>
        </w:rPr>
        <w:t>ją</w:t>
      </w:r>
      <w:r w:rsidR="005A2260" w:rsidRPr="005A2260">
        <w:rPr>
          <w:rFonts w:ascii="Montserrat" w:hAnsi="Montserrat"/>
          <w:color w:val="000000" w:themeColor="text1"/>
          <w:lang w:eastAsia="pl-PL"/>
        </w:rPr>
        <w:t xml:space="preserve"> zapewnić zasilanie przewidywanych urządzeń </w:t>
      </w:r>
      <w:r w:rsidR="005A2260">
        <w:rPr>
          <w:rFonts w:ascii="Montserrat" w:hAnsi="Montserrat"/>
          <w:color w:val="000000" w:themeColor="text1"/>
          <w:lang w:eastAsia="pl-PL"/>
        </w:rPr>
        <w:t>oraz</w:t>
      </w:r>
      <w:r w:rsidR="005A2260" w:rsidRPr="005A2260">
        <w:rPr>
          <w:rFonts w:ascii="Montserrat" w:hAnsi="Montserrat"/>
          <w:color w:val="000000" w:themeColor="text1"/>
          <w:lang w:eastAsia="pl-PL"/>
        </w:rPr>
        <w:t xml:space="preserve"> 30% zapas</w:t>
      </w:r>
      <w:r w:rsidR="001F3D72">
        <w:rPr>
          <w:rFonts w:ascii="Montserrat" w:hAnsi="Montserrat"/>
          <w:color w:val="000000" w:themeColor="text1"/>
          <w:lang w:eastAsia="pl-PL"/>
        </w:rPr>
        <w:t>.</w:t>
      </w:r>
      <w:r w:rsidR="00AF28F6">
        <w:rPr>
          <w:rFonts w:ascii="Montserrat" w:hAnsi="Montserrat"/>
          <w:color w:val="000000" w:themeColor="text1"/>
          <w:lang w:eastAsia="pl-PL"/>
        </w:rPr>
        <w:t xml:space="preserve"> </w:t>
      </w:r>
      <w:r w:rsidR="00252F01" w:rsidRPr="00AF28F6">
        <w:rPr>
          <w:rFonts w:ascii="Montserrat" w:hAnsi="Montserrat"/>
          <w:color w:val="000000" w:themeColor="text1"/>
          <w:lang w:eastAsia="pl-PL"/>
        </w:rPr>
        <w:t>Tak zaprojektować zasilanie gniazd, aby w pomieszczeniach były dostępne gniazda zasilane z sieci podstawowej</w:t>
      </w:r>
      <w:r w:rsidR="0059019E" w:rsidRPr="00AF28F6">
        <w:rPr>
          <w:rFonts w:ascii="Montserrat" w:hAnsi="Montserrat"/>
          <w:color w:val="000000" w:themeColor="text1"/>
          <w:lang w:eastAsia="pl-PL"/>
        </w:rPr>
        <w:t xml:space="preserve"> </w:t>
      </w:r>
      <w:r w:rsidR="00252F01" w:rsidRPr="00AF28F6">
        <w:rPr>
          <w:rFonts w:ascii="Montserrat" w:hAnsi="Montserrat"/>
          <w:color w:val="000000" w:themeColor="text1"/>
          <w:lang w:eastAsia="pl-PL"/>
        </w:rPr>
        <w:t>i rezerwowanej.</w:t>
      </w:r>
    </w:p>
    <w:p w14:paraId="45D698B6" w14:textId="77777777" w:rsidR="005C7EE7" w:rsidRDefault="00252F01" w:rsidP="004C7BFB">
      <w:pPr>
        <w:pStyle w:val="Akapitzlist"/>
        <w:tabs>
          <w:tab w:val="left" w:pos="993"/>
          <w:tab w:val="left" w:pos="1134"/>
        </w:tabs>
        <w:spacing w:before="120" w:after="120"/>
        <w:ind w:left="1134"/>
        <w:contextualSpacing w:val="0"/>
        <w:jc w:val="left"/>
        <w:rPr>
          <w:rFonts w:ascii="Montserrat" w:hAnsi="Montserrat"/>
          <w:color w:val="000000" w:themeColor="text1"/>
          <w:lang w:eastAsia="pl-PL"/>
        </w:rPr>
      </w:pPr>
      <w:r w:rsidRPr="00B717BC">
        <w:rPr>
          <w:rFonts w:ascii="Montserrat" w:hAnsi="Montserrat"/>
          <w:color w:val="000000" w:themeColor="text1"/>
          <w:lang w:eastAsia="pl-PL"/>
        </w:rPr>
        <w:t>M</w:t>
      </w:r>
      <w:r w:rsidR="00477AE8" w:rsidRPr="00B717BC">
        <w:rPr>
          <w:rFonts w:ascii="Montserrat" w:hAnsi="Montserrat"/>
          <w:color w:val="000000" w:themeColor="text1"/>
          <w:lang w:eastAsia="pl-PL"/>
        </w:rPr>
        <w:t xml:space="preserve">inimalne wymagania: </w:t>
      </w:r>
      <w:r w:rsidR="0002737D" w:rsidRPr="00B717BC">
        <w:rPr>
          <w:rFonts w:ascii="Montserrat" w:hAnsi="Montserrat"/>
          <w:color w:val="000000" w:themeColor="text1"/>
          <w:lang w:eastAsia="pl-PL"/>
        </w:rPr>
        <w:br/>
        <w:t xml:space="preserve">- </w:t>
      </w:r>
      <w:r w:rsidR="00B26892" w:rsidRPr="00B717BC">
        <w:rPr>
          <w:rFonts w:ascii="Montserrat" w:hAnsi="Montserrat"/>
          <w:color w:val="000000" w:themeColor="text1"/>
          <w:lang w:eastAsia="pl-PL"/>
        </w:rPr>
        <w:t>stanowisko komputerowe – 4 szt.</w:t>
      </w:r>
      <w:r w:rsidR="00B26892" w:rsidRPr="00B717BC">
        <w:rPr>
          <w:rFonts w:ascii="Montserrat" w:hAnsi="Montserrat"/>
          <w:color w:val="000000" w:themeColor="text1"/>
          <w:lang w:eastAsia="pl-PL"/>
        </w:rPr>
        <w:br/>
        <w:t>- pomieszczenie socjalne – 4 szt.</w:t>
      </w:r>
      <w:r w:rsidR="00B26892" w:rsidRPr="00B717BC">
        <w:rPr>
          <w:rFonts w:ascii="Montserrat" w:hAnsi="Montserrat"/>
          <w:color w:val="000000" w:themeColor="text1"/>
          <w:lang w:eastAsia="pl-PL"/>
        </w:rPr>
        <w:br/>
        <w:t>- pomieszczenia komunikacyjne – 2 szt.</w:t>
      </w:r>
      <w:r w:rsidR="00B26892" w:rsidRPr="00B717BC">
        <w:rPr>
          <w:rFonts w:ascii="Montserrat" w:hAnsi="Montserrat"/>
          <w:color w:val="000000" w:themeColor="text1"/>
          <w:lang w:eastAsia="pl-PL"/>
        </w:rPr>
        <w:br/>
        <w:t xml:space="preserve">- </w:t>
      </w:r>
      <w:r w:rsidR="0002737D" w:rsidRPr="00B717BC">
        <w:rPr>
          <w:rFonts w:ascii="Montserrat" w:hAnsi="Montserrat"/>
          <w:color w:val="000000" w:themeColor="text1"/>
          <w:lang w:eastAsia="pl-PL"/>
        </w:rPr>
        <w:t>pom</w:t>
      </w:r>
      <w:r w:rsidRPr="00B717BC">
        <w:rPr>
          <w:rFonts w:ascii="Montserrat" w:hAnsi="Montserrat"/>
          <w:color w:val="000000" w:themeColor="text1"/>
          <w:lang w:eastAsia="pl-PL"/>
        </w:rPr>
        <w:t xml:space="preserve">ieszczenia porządkowe – 2 szt. </w:t>
      </w:r>
    </w:p>
    <w:p w14:paraId="6F4493A3" w14:textId="21EA1E5B" w:rsidR="00674B0B" w:rsidRPr="00B717BC" w:rsidRDefault="00674B0B" w:rsidP="004C7BFB">
      <w:pPr>
        <w:pStyle w:val="Akapitzlist"/>
        <w:tabs>
          <w:tab w:val="left" w:pos="993"/>
          <w:tab w:val="left" w:pos="1134"/>
        </w:tabs>
        <w:spacing w:before="120" w:after="120"/>
        <w:ind w:left="1134"/>
        <w:contextualSpacing w:val="0"/>
        <w:rPr>
          <w:rFonts w:ascii="Montserrat" w:hAnsi="Montserrat"/>
          <w:color w:val="000000" w:themeColor="text1"/>
          <w:lang w:eastAsia="pl-PL"/>
        </w:rPr>
      </w:pPr>
      <w:r w:rsidRPr="00AF28F6">
        <w:rPr>
          <w:rFonts w:ascii="Montserrat" w:hAnsi="Montserrat"/>
          <w:color w:val="000000" w:themeColor="text1"/>
          <w:lang w:eastAsia="pl-PL"/>
        </w:rPr>
        <w:t xml:space="preserve">Wyposażenie pomieszczeń w gniazda zasilające </w:t>
      </w:r>
      <w:r w:rsidR="00AF28F6">
        <w:rPr>
          <w:rFonts w:ascii="Montserrat" w:hAnsi="Montserrat"/>
          <w:color w:val="000000" w:themeColor="text1"/>
          <w:lang w:eastAsia="pl-PL"/>
        </w:rPr>
        <w:t>należy z</w:t>
      </w:r>
      <w:r w:rsidR="00AF28F6" w:rsidRPr="00AF28F6">
        <w:rPr>
          <w:rFonts w:ascii="Montserrat" w:hAnsi="Montserrat"/>
          <w:color w:val="000000" w:themeColor="text1"/>
          <w:lang w:eastAsia="pl-PL"/>
        </w:rPr>
        <w:t>realizowa</w:t>
      </w:r>
      <w:r w:rsidR="00AF28F6">
        <w:rPr>
          <w:rFonts w:ascii="Montserrat" w:hAnsi="Montserrat"/>
          <w:color w:val="000000" w:themeColor="text1"/>
          <w:lang w:eastAsia="pl-PL"/>
        </w:rPr>
        <w:t>ć</w:t>
      </w:r>
      <w:r w:rsidR="00AF28F6" w:rsidRPr="00AF28F6">
        <w:rPr>
          <w:rFonts w:ascii="Montserrat" w:hAnsi="Montserrat"/>
          <w:color w:val="000000" w:themeColor="text1"/>
          <w:lang w:eastAsia="pl-PL"/>
        </w:rPr>
        <w:t xml:space="preserve"> </w:t>
      </w:r>
      <w:r w:rsidRPr="00AF28F6">
        <w:rPr>
          <w:rFonts w:ascii="Montserrat" w:hAnsi="Montserrat"/>
          <w:color w:val="000000" w:themeColor="text1"/>
          <w:lang w:eastAsia="pl-PL"/>
        </w:rPr>
        <w:t>za pomocą zespołów gniazd energetyczno-logicznych opisanych w wytycznych Zamawiającego dla sieci strukturalnej</w:t>
      </w:r>
      <w:r w:rsidR="00E41F46">
        <w:rPr>
          <w:rFonts w:ascii="Montserrat" w:hAnsi="Montserrat"/>
          <w:color w:val="000000" w:themeColor="text1"/>
          <w:lang w:eastAsia="pl-PL"/>
        </w:rPr>
        <w:t xml:space="preserve"> – </w:t>
      </w:r>
      <w:r w:rsidR="00E41F46" w:rsidRPr="00E41F46">
        <w:rPr>
          <w:rFonts w:ascii="Montserrat" w:hAnsi="Montserrat"/>
          <w:b/>
          <w:bCs/>
          <w:color w:val="000000" w:themeColor="text1"/>
          <w:lang w:eastAsia="pl-PL"/>
        </w:rPr>
        <w:t>Załącznik nr 5 do PFU</w:t>
      </w:r>
      <w:r w:rsidRPr="00AF28F6">
        <w:rPr>
          <w:rFonts w:ascii="Montserrat" w:hAnsi="Montserrat"/>
          <w:color w:val="000000" w:themeColor="text1"/>
          <w:lang w:eastAsia="pl-PL"/>
        </w:rPr>
        <w:t>.</w:t>
      </w:r>
    </w:p>
    <w:p w14:paraId="54AD6A2A" w14:textId="3FD60120" w:rsidR="004D096A" w:rsidRPr="00AF28F6" w:rsidRDefault="0002737D"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lastRenderedPageBreak/>
        <w:t xml:space="preserve">Rozdzielnia główna budynku </w:t>
      </w:r>
      <w:r w:rsidR="00FE6A75" w:rsidRPr="00B717BC">
        <w:rPr>
          <w:rFonts w:ascii="Montserrat" w:hAnsi="Montserrat"/>
          <w:color w:val="000000" w:themeColor="text1"/>
          <w:lang w:eastAsia="pl-PL"/>
        </w:rPr>
        <w:t>wyposaż</w:t>
      </w:r>
      <w:r w:rsidR="00FE6A75">
        <w:rPr>
          <w:rFonts w:ascii="Montserrat" w:hAnsi="Montserrat"/>
          <w:color w:val="000000" w:themeColor="text1"/>
          <w:lang w:eastAsia="pl-PL"/>
        </w:rPr>
        <w:t>o</w:t>
      </w:r>
      <w:r w:rsidR="00FE6A75" w:rsidRPr="00B717BC">
        <w:rPr>
          <w:rFonts w:ascii="Montserrat" w:hAnsi="Montserrat"/>
          <w:color w:val="000000" w:themeColor="text1"/>
          <w:lang w:eastAsia="pl-PL"/>
        </w:rPr>
        <w:t xml:space="preserve">na </w:t>
      </w:r>
      <w:r w:rsidRPr="00B717BC">
        <w:rPr>
          <w:rFonts w:ascii="Montserrat" w:hAnsi="Montserrat"/>
          <w:color w:val="000000" w:themeColor="text1"/>
          <w:lang w:eastAsia="pl-PL"/>
        </w:rPr>
        <w:t>w analizatory sieci</w:t>
      </w:r>
      <w:r w:rsidR="00244376" w:rsidRPr="00B717BC">
        <w:rPr>
          <w:rFonts w:ascii="Montserrat" w:hAnsi="Montserrat"/>
          <w:color w:val="000000" w:themeColor="text1"/>
          <w:lang w:eastAsia="pl-PL"/>
        </w:rPr>
        <w:t xml:space="preserve"> p</w:t>
      </w:r>
      <w:r w:rsidR="00136393" w:rsidRPr="00B717BC">
        <w:rPr>
          <w:rFonts w:ascii="Montserrat" w:hAnsi="Montserrat"/>
          <w:color w:val="000000" w:themeColor="text1"/>
          <w:lang w:eastAsia="pl-PL"/>
        </w:rPr>
        <w:t xml:space="preserve">odłączone </w:t>
      </w:r>
      <w:r w:rsidR="00AF28F6" w:rsidRPr="00B717BC">
        <w:rPr>
          <w:rFonts w:ascii="Montserrat" w:hAnsi="Montserrat"/>
          <w:color w:val="000000" w:themeColor="text1"/>
          <w:lang w:eastAsia="pl-PL"/>
        </w:rPr>
        <w:t xml:space="preserve">do systemu </w:t>
      </w:r>
      <w:proofErr w:type="spellStart"/>
      <w:r w:rsidR="00AF28F6" w:rsidRPr="00B717BC">
        <w:rPr>
          <w:rFonts w:ascii="Montserrat" w:hAnsi="Montserrat"/>
          <w:color w:val="000000" w:themeColor="text1"/>
          <w:lang w:eastAsia="pl-PL"/>
        </w:rPr>
        <w:t>BMS</w:t>
      </w:r>
      <w:r w:rsidR="00136393" w:rsidRPr="00B717BC">
        <w:rPr>
          <w:rFonts w:ascii="Montserrat" w:hAnsi="Montserrat"/>
          <w:color w:val="000000" w:themeColor="text1"/>
          <w:lang w:eastAsia="pl-PL"/>
        </w:rPr>
        <w:t>w</w:t>
      </w:r>
      <w:proofErr w:type="spellEnd"/>
      <w:r w:rsidR="00136393" w:rsidRPr="00B717BC">
        <w:rPr>
          <w:rFonts w:ascii="Montserrat" w:hAnsi="Montserrat"/>
          <w:color w:val="000000" w:themeColor="text1"/>
          <w:lang w:eastAsia="pl-PL"/>
        </w:rPr>
        <w:t xml:space="preserve"> celu wizualizacji i </w:t>
      </w:r>
      <w:r w:rsidR="00244376" w:rsidRPr="00B717BC">
        <w:rPr>
          <w:rFonts w:ascii="Montserrat" w:hAnsi="Montserrat"/>
          <w:color w:val="000000" w:themeColor="text1"/>
          <w:lang w:eastAsia="pl-PL"/>
        </w:rPr>
        <w:t>odczytu danych takich jak</w:t>
      </w:r>
      <w:r w:rsidR="00252F01" w:rsidRPr="00B717BC">
        <w:rPr>
          <w:rFonts w:ascii="Montserrat" w:hAnsi="Montserrat"/>
          <w:color w:val="000000" w:themeColor="text1"/>
          <w:lang w:eastAsia="pl-PL"/>
        </w:rPr>
        <w:t>:</w:t>
      </w:r>
      <w:r w:rsidR="00244376" w:rsidRPr="00B717BC">
        <w:rPr>
          <w:rFonts w:ascii="Montserrat" w:hAnsi="Montserrat"/>
          <w:color w:val="000000" w:themeColor="text1"/>
          <w:lang w:eastAsia="pl-PL"/>
        </w:rPr>
        <w:t xml:space="preserve"> napięcie, </w:t>
      </w:r>
      <w:r w:rsidR="00252F01" w:rsidRPr="00B717BC">
        <w:rPr>
          <w:rFonts w:ascii="Montserrat" w:hAnsi="Montserrat"/>
          <w:color w:val="000000" w:themeColor="text1"/>
          <w:lang w:eastAsia="pl-PL"/>
        </w:rPr>
        <w:t xml:space="preserve">prąd, </w:t>
      </w:r>
      <w:r w:rsidR="00244376" w:rsidRPr="00B717BC">
        <w:rPr>
          <w:rFonts w:ascii="Montserrat" w:hAnsi="Montserrat"/>
          <w:color w:val="000000" w:themeColor="text1"/>
          <w:lang w:eastAsia="pl-PL"/>
        </w:rPr>
        <w:t>moc</w:t>
      </w:r>
      <w:r w:rsidR="00252F01" w:rsidRPr="00B717BC">
        <w:rPr>
          <w:rFonts w:ascii="Montserrat" w:hAnsi="Montserrat"/>
          <w:color w:val="000000" w:themeColor="text1"/>
          <w:lang w:eastAsia="pl-PL"/>
        </w:rPr>
        <w:t xml:space="preserve"> chwilową</w:t>
      </w:r>
      <w:r w:rsidR="001D2931">
        <w:rPr>
          <w:rFonts w:ascii="Montserrat" w:hAnsi="Montserrat"/>
          <w:color w:val="000000" w:themeColor="text1"/>
          <w:lang w:eastAsia="pl-PL"/>
        </w:rPr>
        <w:t xml:space="preserve"> </w:t>
      </w:r>
      <w:r w:rsidR="00252F01" w:rsidRPr="00B717BC">
        <w:rPr>
          <w:rFonts w:ascii="Montserrat" w:hAnsi="Montserrat"/>
          <w:color w:val="000000" w:themeColor="text1"/>
          <w:lang w:eastAsia="pl-PL"/>
        </w:rPr>
        <w:t>i szczytową</w:t>
      </w:r>
      <w:r w:rsidR="00244376" w:rsidRPr="00B717BC">
        <w:rPr>
          <w:rFonts w:ascii="Montserrat" w:hAnsi="Montserrat"/>
          <w:color w:val="000000" w:themeColor="text1"/>
          <w:lang w:eastAsia="pl-PL"/>
        </w:rPr>
        <w:t>, zużycie energii elektrycznej</w:t>
      </w:r>
      <w:r w:rsidR="00252F01" w:rsidRPr="00B717BC">
        <w:rPr>
          <w:rFonts w:ascii="Montserrat" w:hAnsi="Montserrat"/>
          <w:color w:val="000000" w:themeColor="text1"/>
          <w:lang w:eastAsia="pl-PL"/>
        </w:rPr>
        <w:t xml:space="preserve"> czynnej, biernej, pozornej, współczynnik mocy, kierunek przepływu energii (pobieranej, oddawanej)</w:t>
      </w:r>
      <w:r w:rsidR="00252F01" w:rsidRPr="00AF28F6">
        <w:rPr>
          <w:rFonts w:ascii="Montserrat" w:hAnsi="Montserrat"/>
          <w:color w:val="000000" w:themeColor="text1"/>
          <w:lang w:eastAsia="pl-PL"/>
        </w:rPr>
        <w:t>.</w:t>
      </w:r>
      <w:r w:rsidR="00AB0E85" w:rsidRPr="00AF28F6">
        <w:rPr>
          <w:rFonts w:ascii="Montserrat" w:hAnsi="Montserrat"/>
          <w:color w:val="000000" w:themeColor="text1"/>
          <w:lang w:eastAsia="pl-PL"/>
        </w:rPr>
        <w:t xml:space="preserve"> Analizatory sieci należy wykonać</w:t>
      </w:r>
      <w:r w:rsidR="00AB0E85" w:rsidRPr="00AF28F6">
        <w:t xml:space="preserve"> </w:t>
      </w:r>
      <w:r w:rsidR="00AB0E85" w:rsidRPr="00AF28F6">
        <w:rPr>
          <w:rFonts w:ascii="Montserrat" w:hAnsi="Montserrat"/>
          <w:color w:val="000000" w:themeColor="text1"/>
          <w:lang w:eastAsia="pl-PL"/>
        </w:rPr>
        <w:t xml:space="preserve">na wszystkich liniach zasilających budynek. </w:t>
      </w:r>
    </w:p>
    <w:p w14:paraId="1BCEA441" w14:textId="77777777" w:rsidR="004D096A" w:rsidRPr="00B717BC" w:rsidRDefault="00331FB4"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Rozdzielnice </w:t>
      </w:r>
      <w:r w:rsidR="00D621F0" w:rsidRPr="00B717BC">
        <w:rPr>
          <w:rFonts w:ascii="Montserrat" w:hAnsi="Montserrat"/>
          <w:color w:val="000000" w:themeColor="text1"/>
          <w:lang w:eastAsia="pl-PL"/>
        </w:rPr>
        <w:t xml:space="preserve">i tablice </w:t>
      </w:r>
      <w:r w:rsidRPr="00B717BC">
        <w:rPr>
          <w:rFonts w:ascii="Montserrat" w:hAnsi="Montserrat"/>
          <w:color w:val="000000" w:themeColor="text1"/>
          <w:lang w:eastAsia="pl-PL"/>
        </w:rPr>
        <w:t xml:space="preserve">elektryczne wykonać z 30 % nadmiarem mocy </w:t>
      </w:r>
      <w:r w:rsidR="00477AE8" w:rsidRPr="00B717BC">
        <w:rPr>
          <w:rFonts w:ascii="Montserrat" w:hAnsi="Montserrat"/>
          <w:color w:val="000000" w:themeColor="text1"/>
          <w:lang w:eastAsia="pl-PL"/>
        </w:rPr>
        <w:br/>
      </w:r>
      <w:r w:rsidRPr="00B717BC">
        <w:rPr>
          <w:rFonts w:ascii="Montserrat" w:hAnsi="Montserrat"/>
          <w:color w:val="000000" w:themeColor="text1"/>
          <w:lang w:eastAsia="pl-PL"/>
        </w:rPr>
        <w:t>oraz</w:t>
      </w:r>
      <w:r w:rsidR="001877D5" w:rsidRPr="00B717BC">
        <w:rPr>
          <w:rFonts w:ascii="Montserrat" w:hAnsi="Montserrat"/>
          <w:color w:val="000000" w:themeColor="text1"/>
          <w:lang w:eastAsia="pl-PL"/>
        </w:rPr>
        <w:t xml:space="preserve"> zapewnić 30% wolnego miejsca pod przyszłą rozbudowę</w:t>
      </w:r>
      <w:r w:rsidR="0059019E"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 xml:space="preserve">na aparaturę modułową. </w:t>
      </w:r>
      <w:r w:rsidR="001877D5" w:rsidRPr="00B717BC">
        <w:rPr>
          <w:rFonts w:ascii="Montserrat" w:hAnsi="Montserrat"/>
          <w:color w:val="000000" w:themeColor="text1"/>
          <w:lang w:eastAsia="pl-PL"/>
        </w:rPr>
        <w:t>Wszystkie rozdzielnice na obiekcie wyposażyć w zamki z numerem klucza 1333.</w:t>
      </w:r>
    </w:p>
    <w:p w14:paraId="618000AB" w14:textId="24DF6AB4" w:rsidR="004D096A" w:rsidRPr="00B717BC" w:rsidRDefault="00D621F0"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Wszystkie obwody elektryczne należy oznaczyć </w:t>
      </w:r>
      <w:r w:rsidR="005A0DA4">
        <w:rPr>
          <w:rFonts w:ascii="Montserrat" w:hAnsi="Montserrat"/>
          <w:color w:val="000000" w:themeColor="text1"/>
          <w:lang w:eastAsia="pl-PL"/>
        </w:rPr>
        <w:t xml:space="preserve">w sposób trwały, odporny na środki dezynfekcyjne, </w:t>
      </w:r>
      <w:r w:rsidRPr="00B717BC">
        <w:rPr>
          <w:rFonts w:ascii="Montserrat" w:hAnsi="Montserrat"/>
          <w:color w:val="000000" w:themeColor="text1"/>
          <w:lang w:eastAsia="pl-PL"/>
        </w:rPr>
        <w:t>zgodnie z dokumentacją elektryczną,</w:t>
      </w:r>
      <w:r w:rsidR="003004D3"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tj. kable, przewody, aparatura elektryczna.</w:t>
      </w:r>
    </w:p>
    <w:p w14:paraId="06A67CA9" w14:textId="77777777" w:rsidR="004D096A" w:rsidRPr="00B717BC" w:rsidRDefault="00D621F0"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Schematy rozdzielnicy głównej i tablic piętrowych muszą znajdować </w:t>
      </w:r>
      <w:r w:rsidR="00477AE8" w:rsidRPr="00B717BC">
        <w:rPr>
          <w:rFonts w:ascii="Montserrat" w:hAnsi="Montserrat"/>
          <w:color w:val="000000" w:themeColor="text1"/>
          <w:lang w:eastAsia="pl-PL"/>
        </w:rPr>
        <w:br/>
      </w:r>
      <w:r w:rsidRPr="00B717BC">
        <w:rPr>
          <w:rFonts w:ascii="Montserrat" w:hAnsi="Montserrat"/>
          <w:color w:val="000000" w:themeColor="text1"/>
          <w:lang w:eastAsia="pl-PL"/>
        </w:rPr>
        <w:t>się w danej tablicy w przygotowanej do tego celu kieszeni. Przy wyłącznikach zasilania musi znajdować</w:t>
      </w:r>
      <w:r w:rsidR="0059019E"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 xml:space="preserve">się informacja skąd dana tablica jest zasilona. </w:t>
      </w:r>
      <w:r w:rsidR="00CB060B" w:rsidRPr="00B717BC">
        <w:rPr>
          <w:rFonts w:ascii="Montserrat" w:hAnsi="Montserrat"/>
          <w:color w:val="000000" w:themeColor="text1"/>
          <w:lang w:eastAsia="pl-PL"/>
        </w:rPr>
        <w:br/>
      </w:r>
      <w:r w:rsidRPr="00B717BC">
        <w:rPr>
          <w:rFonts w:ascii="Montserrat" w:hAnsi="Montserrat"/>
          <w:color w:val="000000" w:themeColor="text1"/>
          <w:lang w:eastAsia="pl-PL"/>
        </w:rPr>
        <w:t>Na zasilaniu rozdzielnicy i tablic zamontować sygnalizatory optyczne obecności faz.</w:t>
      </w:r>
    </w:p>
    <w:p w14:paraId="3C091F62" w14:textId="77777777" w:rsidR="004D096A" w:rsidRPr="00B717BC" w:rsidRDefault="00244376"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Układ SZR do przełączania zasilania budynku po</w:t>
      </w:r>
      <w:r w:rsidR="00136393" w:rsidRPr="00B717BC">
        <w:rPr>
          <w:rFonts w:ascii="Montserrat" w:hAnsi="Montserrat"/>
          <w:color w:val="000000" w:themeColor="text1"/>
          <w:lang w:eastAsia="pl-PL"/>
        </w:rPr>
        <w:t>między zasilaniem podstawowym a </w:t>
      </w:r>
      <w:r w:rsidRPr="00B717BC">
        <w:rPr>
          <w:rFonts w:ascii="Montserrat" w:hAnsi="Montserrat"/>
          <w:color w:val="000000" w:themeColor="text1"/>
          <w:lang w:eastAsia="pl-PL"/>
        </w:rPr>
        <w:t xml:space="preserve">rezerwowym </w:t>
      </w:r>
      <w:r w:rsidR="00D621F0" w:rsidRPr="00B717BC">
        <w:rPr>
          <w:rFonts w:ascii="Montserrat" w:hAnsi="Montserrat"/>
          <w:color w:val="000000" w:themeColor="text1"/>
          <w:lang w:eastAsia="pl-PL"/>
        </w:rPr>
        <w:t xml:space="preserve">ma zostać </w:t>
      </w:r>
      <w:r w:rsidRPr="00B717BC">
        <w:rPr>
          <w:rFonts w:ascii="Montserrat" w:hAnsi="Montserrat"/>
          <w:color w:val="000000" w:themeColor="text1"/>
          <w:lang w:eastAsia="pl-PL"/>
        </w:rPr>
        <w:t>podłączony do systemu BMS, w celu wizualizacji stanu pracy</w:t>
      </w:r>
      <w:r w:rsidR="001877D5" w:rsidRPr="00B717BC">
        <w:rPr>
          <w:rFonts w:ascii="Montserrat" w:hAnsi="Montserrat"/>
          <w:color w:val="000000" w:themeColor="text1"/>
          <w:lang w:eastAsia="pl-PL"/>
        </w:rPr>
        <w:t xml:space="preserve"> i dostępu do danych historycznych. </w:t>
      </w:r>
    </w:p>
    <w:p w14:paraId="4505D116" w14:textId="77777777" w:rsidR="004D096A" w:rsidRPr="00B717BC" w:rsidRDefault="009C1480"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Ochrona przepięciowa. Należy p</w:t>
      </w:r>
      <w:r w:rsidR="00D621F0" w:rsidRPr="00B717BC">
        <w:rPr>
          <w:rFonts w:ascii="Montserrat" w:hAnsi="Montserrat"/>
          <w:color w:val="000000" w:themeColor="text1"/>
          <w:lang w:eastAsia="pl-PL"/>
        </w:rPr>
        <w:t xml:space="preserve">rzeanalizować, zaprojektować i </w:t>
      </w:r>
      <w:r w:rsidRPr="00B717BC">
        <w:rPr>
          <w:rFonts w:ascii="Montserrat" w:hAnsi="Montserrat"/>
          <w:color w:val="000000" w:themeColor="text1"/>
          <w:lang w:eastAsia="pl-PL"/>
        </w:rPr>
        <w:t>wykonać odpowiedni stopień ochrony przepięciowej.</w:t>
      </w:r>
    </w:p>
    <w:p w14:paraId="0B3314B5" w14:textId="77777777" w:rsidR="004D096A" w:rsidRPr="00B717BC" w:rsidRDefault="009C1480"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Ochrona odgromowa. Wymagane jest zaprojektowanie i wykonanie ochrony odgromowej budynku.  </w:t>
      </w:r>
    </w:p>
    <w:p w14:paraId="2F4418EE" w14:textId="77777777" w:rsidR="007A2192" w:rsidRDefault="006B67D3" w:rsidP="0048410C">
      <w:pPr>
        <w:pStyle w:val="Akapitzlist"/>
        <w:numPr>
          <w:ilvl w:val="6"/>
          <w:numId w:val="55"/>
        </w:numPr>
        <w:tabs>
          <w:tab w:val="left" w:pos="1134"/>
        </w:tabs>
        <w:spacing w:before="120" w:after="120"/>
        <w:ind w:left="1134" w:hanging="283"/>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Na dachu budynku </w:t>
      </w:r>
      <w:r w:rsidR="00EC6F90">
        <w:rPr>
          <w:rFonts w:ascii="Montserrat" w:hAnsi="Montserrat"/>
          <w:color w:val="000000" w:themeColor="text1"/>
          <w:lang w:eastAsia="pl-PL"/>
        </w:rPr>
        <w:t>należy przygotować infrastrukturę pod planowany w przyszłości montaż instalacji PV poprzez</w:t>
      </w:r>
      <w:r w:rsidR="007A2192">
        <w:rPr>
          <w:rFonts w:ascii="Montserrat" w:hAnsi="Montserrat"/>
          <w:color w:val="000000" w:themeColor="text1"/>
          <w:lang w:eastAsia="pl-PL"/>
        </w:rPr>
        <w:t xml:space="preserve"> </w:t>
      </w:r>
      <w:r w:rsidR="00EC6F90" w:rsidRPr="007A2192">
        <w:rPr>
          <w:rFonts w:ascii="Montserrat" w:hAnsi="Montserrat"/>
          <w:color w:val="000000" w:themeColor="text1"/>
          <w:lang w:eastAsia="pl-PL"/>
        </w:rPr>
        <w:t xml:space="preserve">wykonanie przyłącza AC i </w:t>
      </w:r>
      <w:r w:rsidR="007A2192" w:rsidRPr="007A2192">
        <w:rPr>
          <w:rFonts w:ascii="Montserrat" w:hAnsi="Montserrat"/>
          <w:color w:val="000000" w:themeColor="text1"/>
          <w:lang w:eastAsia="pl-PL"/>
        </w:rPr>
        <w:t>sieci strukturalnej</w:t>
      </w:r>
      <w:r w:rsidR="007A2192">
        <w:rPr>
          <w:rFonts w:ascii="Montserrat" w:hAnsi="Montserrat"/>
          <w:color w:val="000000" w:themeColor="text1"/>
          <w:lang w:eastAsia="pl-PL"/>
        </w:rPr>
        <w:t xml:space="preserve"> zgodnie z następującymi wytycznymi:</w:t>
      </w:r>
    </w:p>
    <w:p w14:paraId="45E1C82F" w14:textId="77777777" w:rsidR="007A2192" w:rsidRDefault="00EC6F90" w:rsidP="0048410C">
      <w:pPr>
        <w:pStyle w:val="Akapitzlist"/>
        <w:numPr>
          <w:ilvl w:val="0"/>
          <w:numId w:val="70"/>
        </w:numPr>
        <w:tabs>
          <w:tab w:val="left" w:pos="1134"/>
        </w:tabs>
        <w:spacing w:before="120" w:after="120"/>
        <w:contextualSpacing w:val="0"/>
        <w:rPr>
          <w:rFonts w:ascii="Montserrat" w:hAnsi="Montserrat"/>
          <w:color w:val="000000" w:themeColor="text1"/>
          <w:lang w:eastAsia="pl-PL"/>
        </w:rPr>
      </w:pPr>
      <w:r w:rsidRPr="007A2192">
        <w:rPr>
          <w:rFonts w:ascii="Montserrat" w:hAnsi="Montserrat"/>
          <w:color w:val="000000" w:themeColor="text1"/>
          <w:lang w:eastAsia="pl-PL"/>
        </w:rPr>
        <w:t xml:space="preserve">miejsce zakończenia instalacji na dachu w planowanym miejscu montażu falownika (do uzgodnienia z zamawiającym), </w:t>
      </w:r>
    </w:p>
    <w:p w14:paraId="2B63A7DD" w14:textId="77777777" w:rsidR="007A2192" w:rsidRDefault="00EC6F90" w:rsidP="0048410C">
      <w:pPr>
        <w:pStyle w:val="Akapitzlist"/>
        <w:numPr>
          <w:ilvl w:val="0"/>
          <w:numId w:val="70"/>
        </w:numPr>
        <w:tabs>
          <w:tab w:val="left" w:pos="1134"/>
        </w:tabs>
        <w:spacing w:before="120" w:after="120"/>
        <w:contextualSpacing w:val="0"/>
        <w:rPr>
          <w:rFonts w:ascii="Montserrat" w:hAnsi="Montserrat"/>
          <w:color w:val="000000" w:themeColor="text1"/>
          <w:lang w:eastAsia="pl-PL"/>
        </w:rPr>
      </w:pPr>
      <w:r w:rsidRPr="007A2192">
        <w:rPr>
          <w:rFonts w:ascii="Montserrat" w:hAnsi="Montserrat"/>
          <w:color w:val="000000" w:themeColor="text1"/>
          <w:lang w:eastAsia="pl-PL"/>
        </w:rPr>
        <w:t>zakończenia kablowe na dole w rozdzielni głównej (AC) i GPD (dane), kable opisane, nie podłączone (w RG przewidzieć miejsce do montażu zabezpieczeń i opomiarowania),</w:t>
      </w:r>
      <w:r w:rsidR="007A2192" w:rsidRPr="007A2192">
        <w:rPr>
          <w:rFonts w:ascii="Montserrat" w:hAnsi="Montserrat"/>
          <w:color w:val="000000" w:themeColor="text1"/>
          <w:lang w:eastAsia="pl-PL"/>
        </w:rPr>
        <w:t xml:space="preserve"> </w:t>
      </w:r>
    </w:p>
    <w:p w14:paraId="782B8A6A" w14:textId="77777777" w:rsidR="00E77157" w:rsidRDefault="00EC6F90" w:rsidP="0048410C">
      <w:pPr>
        <w:pStyle w:val="Akapitzlist"/>
        <w:numPr>
          <w:ilvl w:val="0"/>
          <w:numId w:val="70"/>
        </w:numPr>
        <w:tabs>
          <w:tab w:val="left" w:pos="1134"/>
        </w:tabs>
        <w:spacing w:before="120" w:after="120"/>
        <w:contextualSpacing w:val="0"/>
        <w:rPr>
          <w:rFonts w:ascii="Montserrat" w:hAnsi="Montserrat"/>
          <w:color w:val="000000" w:themeColor="text1"/>
          <w:lang w:eastAsia="pl-PL"/>
        </w:rPr>
      </w:pPr>
      <w:r w:rsidRPr="007A2192">
        <w:rPr>
          <w:rFonts w:ascii="Montserrat" w:hAnsi="Montserrat"/>
          <w:color w:val="000000" w:themeColor="text1"/>
          <w:lang w:eastAsia="pl-PL"/>
        </w:rPr>
        <w:t>instalacja AC przygotowana do wpięcia w przyszłości falownika PV (moc przyszłego falownika, a co za tym idzie grubość przewodów instalacji AC oszacować na etapie projektowania, przewidywana moc ok.</w:t>
      </w:r>
      <w:r w:rsidR="00E77157">
        <w:rPr>
          <w:rFonts w:ascii="Montserrat" w:hAnsi="Montserrat"/>
          <w:color w:val="000000" w:themeColor="text1"/>
          <w:lang w:eastAsia="pl-PL"/>
        </w:rPr>
        <w:t xml:space="preserve"> </w:t>
      </w:r>
      <w:r w:rsidRPr="007A2192">
        <w:rPr>
          <w:rFonts w:ascii="Montserrat" w:hAnsi="Montserrat"/>
          <w:color w:val="000000" w:themeColor="text1"/>
          <w:lang w:eastAsia="pl-PL"/>
        </w:rPr>
        <w:t>10</w:t>
      </w:r>
      <w:r w:rsidR="00E77157">
        <w:rPr>
          <w:rFonts w:ascii="Montserrat" w:hAnsi="Montserrat"/>
          <w:color w:val="000000" w:themeColor="text1"/>
          <w:lang w:eastAsia="pl-PL"/>
        </w:rPr>
        <w:t xml:space="preserve"> </w:t>
      </w:r>
      <w:proofErr w:type="spellStart"/>
      <w:r w:rsidRPr="007A2192">
        <w:rPr>
          <w:rFonts w:ascii="Montserrat" w:hAnsi="Montserrat"/>
          <w:color w:val="000000" w:themeColor="text1"/>
          <w:lang w:eastAsia="pl-PL"/>
        </w:rPr>
        <w:t>kWp</w:t>
      </w:r>
      <w:proofErr w:type="spellEnd"/>
      <w:r w:rsidRPr="007A2192">
        <w:rPr>
          <w:rFonts w:ascii="Montserrat" w:hAnsi="Montserrat"/>
          <w:color w:val="000000" w:themeColor="text1"/>
          <w:lang w:eastAsia="pl-PL"/>
        </w:rPr>
        <w:t>)</w:t>
      </w:r>
    </w:p>
    <w:p w14:paraId="4CA74CBF" w14:textId="77777777" w:rsidR="00E77157" w:rsidRDefault="00EC6F90" w:rsidP="0048410C">
      <w:pPr>
        <w:pStyle w:val="Akapitzlist"/>
        <w:numPr>
          <w:ilvl w:val="0"/>
          <w:numId w:val="70"/>
        </w:numPr>
        <w:tabs>
          <w:tab w:val="left" w:pos="1134"/>
        </w:tabs>
        <w:spacing w:before="120" w:after="120"/>
        <w:contextualSpacing w:val="0"/>
        <w:rPr>
          <w:rFonts w:ascii="Montserrat" w:hAnsi="Montserrat"/>
          <w:color w:val="000000" w:themeColor="text1"/>
          <w:lang w:eastAsia="pl-PL"/>
        </w:rPr>
      </w:pPr>
      <w:r w:rsidRPr="00E77157">
        <w:rPr>
          <w:rFonts w:ascii="Montserrat" w:hAnsi="Montserrat"/>
          <w:color w:val="000000" w:themeColor="text1"/>
          <w:lang w:eastAsia="pl-PL"/>
        </w:rPr>
        <w:t>zabezpieczenie instalacji przed wyładowaniami atmosferycznymi, uszkodzeniami mechanicznymi i warunkami atmosferycznymi.</w:t>
      </w:r>
    </w:p>
    <w:p w14:paraId="41AE23D1" w14:textId="1B2D5041" w:rsidR="00B66F42" w:rsidRPr="00E77157" w:rsidRDefault="00E77157" w:rsidP="0048410C">
      <w:pPr>
        <w:pStyle w:val="Akapitzlist"/>
        <w:numPr>
          <w:ilvl w:val="0"/>
          <w:numId w:val="70"/>
        </w:numPr>
        <w:tabs>
          <w:tab w:val="left" w:pos="1134"/>
        </w:tabs>
        <w:spacing w:before="120" w:after="120"/>
        <w:contextualSpacing w:val="0"/>
        <w:rPr>
          <w:rFonts w:ascii="Montserrat" w:hAnsi="Montserrat"/>
          <w:color w:val="000000" w:themeColor="text1"/>
          <w:lang w:eastAsia="pl-PL"/>
        </w:rPr>
      </w:pPr>
      <w:r>
        <w:rPr>
          <w:rFonts w:ascii="Montserrat" w:hAnsi="Montserrat"/>
          <w:color w:val="000000" w:themeColor="text1"/>
          <w:lang w:eastAsia="pl-PL"/>
        </w:rPr>
        <w:t xml:space="preserve">przygotowanie instalacji do podłączenia </w:t>
      </w:r>
      <w:r w:rsidR="00F15003" w:rsidRPr="00E77157">
        <w:rPr>
          <w:rFonts w:ascii="Montserrat" w:hAnsi="Montserrat"/>
          <w:color w:val="000000" w:themeColor="text1"/>
          <w:lang w:eastAsia="pl-PL"/>
        </w:rPr>
        <w:t>układ</w:t>
      </w:r>
      <w:r>
        <w:rPr>
          <w:rFonts w:ascii="Montserrat" w:hAnsi="Montserrat"/>
          <w:color w:val="000000" w:themeColor="text1"/>
          <w:lang w:eastAsia="pl-PL"/>
        </w:rPr>
        <w:t>u</w:t>
      </w:r>
      <w:r w:rsidR="00D621F0" w:rsidRPr="00E77157">
        <w:rPr>
          <w:rFonts w:ascii="Montserrat" w:hAnsi="Montserrat"/>
          <w:color w:val="000000" w:themeColor="text1"/>
          <w:lang w:eastAsia="pl-PL"/>
        </w:rPr>
        <w:t xml:space="preserve"> zdalnego odłącz</w:t>
      </w:r>
      <w:r w:rsidR="00D72911">
        <w:rPr>
          <w:rFonts w:ascii="Montserrat" w:hAnsi="Montserrat"/>
          <w:color w:val="000000" w:themeColor="text1"/>
          <w:lang w:eastAsia="pl-PL"/>
        </w:rPr>
        <w:t>a</w:t>
      </w:r>
      <w:r w:rsidR="00D621F0" w:rsidRPr="00E77157">
        <w:rPr>
          <w:rFonts w:ascii="Montserrat" w:hAnsi="Montserrat"/>
          <w:color w:val="000000" w:themeColor="text1"/>
          <w:lang w:eastAsia="pl-PL"/>
        </w:rPr>
        <w:t>nia PV przy pracy agregatu prądotwórczego lub przez ENEA.</w:t>
      </w:r>
    </w:p>
    <w:p w14:paraId="50A0EE61" w14:textId="14090E3E" w:rsidR="00B66F42" w:rsidRPr="00B717BC" w:rsidRDefault="002E718B" w:rsidP="004D096A">
      <w:pPr>
        <w:tabs>
          <w:tab w:val="left" w:pos="567"/>
        </w:tabs>
        <w:spacing w:after="120" w:line="240" w:lineRule="auto"/>
        <w:ind w:left="851"/>
        <w:jc w:val="both"/>
        <w:rPr>
          <w:rFonts w:ascii="Montserrat" w:hAnsi="Montserrat"/>
          <w:color w:val="000000" w:themeColor="text1"/>
          <w:sz w:val="20"/>
          <w:szCs w:val="20"/>
          <w:lang w:eastAsia="pl-PL"/>
        </w:rPr>
      </w:pPr>
      <w:r w:rsidRPr="00B717BC">
        <w:rPr>
          <w:rFonts w:ascii="Montserrat" w:hAnsi="Montserrat"/>
          <w:color w:val="000000" w:themeColor="text1"/>
          <w:sz w:val="20"/>
          <w:szCs w:val="20"/>
          <w:lang w:eastAsia="pl-PL"/>
        </w:rPr>
        <w:t>Po zakończeniu prac instalacyjno-montażowych należy wykonać pomiary elektryczne instalacji (pomiar rezystancji izolacji, sprawdzenie ochrony przeciwporażeniowej, badanie wyłączników różnicowo- prądowych</w:t>
      </w:r>
      <w:r w:rsidR="00E409B3" w:rsidRPr="00B717BC">
        <w:rPr>
          <w:rFonts w:ascii="Montserrat" w:hAnsi="Montserrat"/>
          <w:color w:val="000000" w:themeColor="text1"/>
          <w:sz w:val="20"/>
          <w:szCs w:val="20"/>
          <w:lang w:eastAsia="pl-PL"/>
        </w:rPr>
        <w:t>,</w:t>
      </w:r>
      <w:r w:rsidRPr="00B717BC">
        <w:rPr>
          <w:rFonts w:ascii="Montserrat" w:hAnsi="Montserrat"/>
          <w:color w:val="000000" w:themeColor="text1"/>
          <w:sz w:val="20"/>
          <w:szCs w:val="20"/>
          <w:lang w:eastAsia="pl-PL"/>
        </w:rPr>
        <w:t xml:space="preserve"> itp.), natężenia oświetlenia wraz </w:t>
      </w:r>
      <w:r w:rsidR="00D621F0" w:rsidRPr="00B717BC">
        <w:rPr>
          <w:rFonts w:ascii="Montserrat" w:hAnsi="Montserrat"/>
          <w:color w:val="000000" w:themeColor="text1"/>
          <w:sz w:val="20"/>
          <w:szCs w:val="20"/>
          <w:lang w:eastAsia="pl-PL"/>
        </w:rPr>
        <w:t xml:space="preserve">z </w:t>
      </w:r>
      <w:r w:rsidRPr="00B717BC">
        <w:rPr>
          <w:rFonts w:ascii="Montserrat" w:hAnsi="Montserrat"/>
          <w:color w:val="000000" w:themeColor="text1"/>
          <w:sz w:val="20"/>
          <w:szCs w:val="20"/>
          <w:lang w:eastAsia="pl-PL"/>
        </w:rPr>
        <w:t>pomiarem natężania awaryjnego oświetlenia ewakuacyjnego</w:t>
      </w:r>
      <w:r w:rsidR="00DC7309" w:rsidRPr="00B717BC">
        <w:rPr>
          <w:rFonts w:ascii="Montserrat" w:hAnsi="Montserrat"/>
          <w:color w:val="000000" w:themeColor="text1"/>
          <w:sz w:val="20"/>
          <w:szCs w:val="20"/>
          <w:lang w:eastAsia="pl-PL"/>
        </w:rPr>
        <w:t xml:space="preserve"> i zrzutem na którym są umiejscowione oprawy ewakuacyjne </w:t>
      </w:r>
      <w:r w:rsidR="00537089">
        <w:rPr>
          <w:rFonts w:ascii="Montserrat" w:hAnsi="Montserrat"/>
          <w:color w:val="000000" w:themeColor="text1"/>
          <w:sz w:val="20"/>
          <w:szCs w:val="20"/>
          <w:lang w:eastAsia="pl-PL"/>
        </w:rPr>
        <w:br/>
      </w:r>
      <w:r w:rsidR="00DC7309" w:rsidRPr="00B717BC">
        <w:rPr>
          <w:rFonts w:ascii="Montserrat" w:hAnsi="Montserrat"/>
          <w:color w:val="000000" w:themeColor="text1"/>
          <w:sz w:val="20"/>
          <w:szCs w:val="20"/>
          <w:lang w:eastAsia="pl-PL"/>
        </w:rPr>
        <w:t xml:space="preserve">wraz </w:t>
      </w:r>
      <w:r w:rsidR="0059019E" w:rsidRPr="00B717BC">
        <w:rPr>
          <w:rFonts w:ascii="Montserrat" w:hAnsi="Montserrat"/>
          <w:color w:val="000000" w:themeColor="text1"/>
          <w:sz w:val="20"/>
          <w:szCs w:val="20"/>
          <w:lang w:eastAsia="pl-PL"/>
        </w:rPr>
        <w:t>z naniesionym adresem fizycznym</w:t>
      </w:r>
      <w:r w:rsidRPr="00B717BC">
        <w:rPr>
          <w:rFonts w:ascii="Montserrat" w:hAnsi="Montserrat"/>
          <w:color w:val="000000" w:themeColor="text1"/>
          <w:sz w:val="20"/>
          <w:szCs w:val="20"/>
          <w:lang w:eastAsia="pl-PL"/>
        </w:rPr>
        <w:t>. W przypadku konieczności zastosowania wykładziny elektr</w:t>
      </w:r>
      <w:r w:rsidR="0059019E" w:rsidRPr="00B717BC">
        <w:rPr>
          <w:rFonts w:ascii="Montserrat" w:hAnsi="Montserrat"/>
          <w:color w:val="000000" w:themeColor="text1"/>
          <w:sz w:val="20"/>
          <w:szCs w:val="20"/>
          <w:lang w:eastAsia="pl-PL"/>
        </w:rPr>
        <w:t xml:space="preserve">oprzewodzącej, po jej montażu, </w:t>
      </w:r>
      <w:r w:rsidRPr="00B717BC">
        <w:rPr>
          <w:rFonts w:ascii="Montserrat" w:hAnsi="Montserrat"/>
          <w:color w:val="000000" w:themeColor="text1"/>
          <w:sz w:val="20"/>
          <w:szCs w:val="20"/>
          <w:lang w:eastAsia="pl-PL"/>
        </w:rPr>
        <w:t xml:space="preserve">wykonanie pomiarów elektrycznych elektroprzewodności </w:t>
      </w:r>
      <w:r w:rsidR="00E409B3" w:rsidRPr="00B717BC">
        <w:rPr>
          <w:rFonts w:ascii="Montserrat" w:hAnsi="Montserrat"/>
          <w:color w:val="000000" w:themeColor="text1"/>
          <w:sz w:val="20"/>
          <w:szCs w:val="20"/>
          <w:lang w:eastAsia="pl-PL"/>
        </w:rPr>
        <w:t>wykonanej posadzki. Protokoły z </w:t>
      </w:r>
      <w:r w:rsidRPr="00B717BC">
        <w:rPr>
          <w:rFonts w:ascii="Montserrat" w:hAnsi="Montserrat"/>
          <w:color w:val="000000" w:themeColor="text1"/>
          <w:sz w:val="20"/>
          <w:szCs w:val="20"/>
          <w:lang w:eastAsia="pl-PL"/>
        </w:rPr>
        <w:t>przeprowadzonych pomiarów należy dołączyć do do</w:t>
      </w:r>
      <w:r w:rsidR="00E409B3" w:rsidRPr="00B717BC">
        <w:rPr>
          <w:rFonts w:ascii="Montserrat" w:hAnsi="Montserrat"/>
          <w:color w:val="000000" w:themeColor="text1"/>
          <w:sz w:val="20"/>
          <w:szCs w:val="20"/>
          <w:lang w:eastAsia="pl-PL"/>
        </w:rPr>
        <w:t>kumentacji powykonawczej wraz z </w:t>
      </w:r>
      <w:r w:rsidRPr="00B717BC">
        <w:rPr>
          <w:rFonts w:ascii="Montserrat" w:hAnsi="Montserrat"/>
          <w:color w:val="000000" w:themeColor="text1"/>
          <w:sz w:val="20"/>
          <w:szCs w:val="20"/>
          <w:lang w:eastAsia="pl-PL"/>
        </w:rPr>
        <w:t>kserokopiami legalizacji urządzeń pomiarowych</w:t>
      </w:r>
      <w:r w:rsidR="00B717BC" w:rsidRPr="00B717BC">
        <w:rPr>
          <w:rFonts w:ascii="Montserrat" w:hAnsi="Montserrat"/>
          <w:color w:val="000000" w:themeColor="text1"/>
          <w:sz w:val="20"/>
          <w:szCs w:val="20"/>
          <w:lang w:eastAsia="pl-PL"/>
        </w:rPr>
        <w:t xml:space="preserve"> </w:t>
      </w:r>
      <w:r w:rsidRPr="00B717BC">
        <w:rPr>
          <w:rFonts w:ascii="Montserrat" w:hAnsi="Montserrat"/>
          <w:color w:val="000000" w:themeColor="text1"/>
          <w:sz w:val="20"/>
          <w:szCs w:val="20"/>
          <w:lang w:eastAsia="pl-PL"/>
        </w:rPr>
        <w:t>i kserokopiami upraw</w:t>
      </w:r>
      <w:r w:rsidR="00E409B3" w:rsidRPr="00B717BC">
        <w:rPr>
          <w:rFonts w:ascii="Montserrat" w:hAnsi="Montserrat"/>
          <w:color w:val="000000" w:themeColor="text1"/>
          <w:sz w:val="20"/>
          <w:szCs w:val="20"/>
          <w:lang w:eastAsia="pl-PL"/>
        </w:rPr>
        <w:t>nień osób wykonujących pomiary.</w:t>
      </w:r>
    </w:p>
    <w:p w14:paraId="48E5D6D4" w14:textId="77777777" w:rsidR="00833B40" w:rsidRPr="00B717BC" w:rsidRDefault="00FB66AA" w:rsidP="004D096A">
      <w:pPr>
        <w:tabs>
          <w:tab w:val="left" w:pos="567"/>
        </w:tabs>
        <w:spacing w:after="120" w:line="240" w:lineRule="auto"/>
        <w:ind w:firstLine="284"/>
        <w:jc w:val="both"/>
        <w:rPr>
          <w:rFonts w:ascii="Montserrat" w:hAnsi="Montserrat"/>
          <w:b/>
          <w:color w:val="000000" w:themeColor="text1"/>
          <w:sz w:val="20"/>
          <w:szCs w:val="20"/>
          <w:lang w:eastAsia="pl-PL"/>
        </w:rPr>
      </w:pPr>
      <w:r w:rsidRPr="00B717BC">
        <w:rPr>
          <w:rFonts w:ascii="Montserrat" w:hAnsi="Montserrat"/>
          <w:b/>
          <w:color w:val="000000" w:themeColor="text1"/>
          <w:sz w:val="20"/>
          <w:szCs w:val="20"/>
          <w:lang w:eastAsia="pl-PL"/>
        </w:rPr>
        <w:t xml:space="preserve">Awaryjne zasilanie </w:t>
      </w:r>
      <w:r w:rsidR="00E409B3" w:rsidRPr="00B717BC">
        <w:rPr>
          <w:rFonts w:ascii="Montserrat" w:hAnsi="Montserrat"/>
          <w:b/>
          <w:color w:val="000000" w:themeColor="text1"/>
          <w:sz w:val="20"/>
          <w:szCs w:val="20"/>
          <w:lang w:eastAsia="pl-PL"/>
        </w:rPr>
        <w:t>budynku Zakładu Medycyny Nuklearnej</w:t>
      </w:r>
      <w:r w:rsidR="00833B40" w:rsidRPr="00B717BC">
        <w:rPr>
          <w:rFonts w:ascii="Montserrat" w:hAnsi="Montserrat"/>
          <w:b/>
          <w:color w:val="000000" w:themeColor="text1"/>
          <w:sz w:val="20"/>
          <w:szCs w:val="20"/>
          <w:lang w:eastAsia="pl-PL"/>
        </w:rPr>
        <w:t>:</w:t>
      </w:r>
    </w:p>
    <w:p w14:paraId="346F69D1" w14:textId="77777777" w:rsidR="00833B40" w:rsidRPr="00B717BC" w:rsidRDefault="00833B40" w:rsidP="0048410C">
      <w:pPr>
        <w:pStyle w:val="Akapitzlist"/>
        <w:numPr>
          <w:ilvl w:val="0"/>
          <w:numId w:val="38"/>
        </w:numPr>
        <w:spacing w:before="120" w:after="120"/>
        <w:ind w:left="709" w:hanging="349"/>
        <w:contextualSpacing w:val="0"/>
        <w:rPr>
          <w:rFonts w:ascii="Montserrat" w:hAnsi="Montserrat"/>
          <w:color w:val="000000" w:themeColor="text1"/>
          <w:lang w:eastAsia="pl-PL"/>
        </w:rPr>
      </w:pPr>
      <w:r w:rsidRPr="00B717BC">
        <w:rPr>
          <w:rFonts w:ascii="Montserrat" w:hAnsi="Montserrat"/>
          <w:color w:val="000000" w:themeColor="text1"/>
          <w:lang w:eastAsia="pl-PL"/>
        </w:rPr>
        <w:t xml:space="preserve">ma być </w:t>
      </w:r>
      <w:r w:rsidR="00FB66AA" w:rsidRPr="00B717BC">
        <w:rPr>
          <w:rFonts w:ascii="Montserrat" w:hAnsi="Montserrat"/>
          <w:color w:val="000000" w:themeColor="text1"/>
          <w:lang w:eastAsia="pl-PL"/>
        </w:rPr>
        <w:t>realizowane za pomocą agregatu prądotwórczego</w:t>
      </w:r>
      <w:r w:rsidRPr="00B717BC">
        <w:rPr>
          <w:rFonts w:ascii="Montserrat" w:hAnsi="Montserrat"/>
          <w:color w:val="000000" w:themeColor="text1"/>
          <w:lang w:eastAsia="pl-PL"/>
        </w:rPr>
        <w:t>, zlokalizowanego</w:t>
      </w:r>
      <w:r w:rsidR="00CB060B" w:rsidRPr="00B717BC">
        <w:rPr>
          <w:rFonts w:ascii="Montserrat" w:hAnsi="Montserrat"/>
          <w:color w:val="000000" w:themeColor="text1"/>
          <w:lang w:eastAsia="pl-PL"/>
        </w:rPr>
        <w:br/>
      </w:r>
      <w:r w:rsidRPr="00B717BC">
        <w:rPr>
          <w:rFonts w:ascii="Montserrat" w:hAnsi="Montserrat"/>
          <w:color w:val="000000" w:themeColor="text1"/>
          <w:lang w:eastAsia="pl-PL"/>
        </w:rPr>
        <w:t>przy nowopowstającym budynku;</w:t>
      </w:r>
    </w:p>
    <w:p w14:paraId="313B58DC" w14:textId="77777777" w:rsidR="00833B40" w:rsidRPr="00B717BC" w:rsidRDefault="00833B40" w:rsidP="0048410C">
      <w:pPr>
        <w:pStyle w:val="Akapitzlist"/>
        <w:numPr>
          <w:ilvl w:val="0"/>
          <w:numId w:val="38"/>
        </w:numPr>
        <w:spacing w:before="120" w:after="120"/>
        <w:contextualSpacing w:val="0"/>
        <w:rPr>
          <w:rFonts w:ascii="Montserrat" w:hAnsi="Montserrat"/>
          <w:color w:val="000000" w:themeColor="text1"/>
          <w:lang w:eastAsia="pl-PL"/>
        </w:rPr>
      </w:pPr>
      <w:r w:rsidRPr="00B717BC">
        <w:rPr>
          <w:rFonts w:ascii="Montserrat" w:hAnsi="Montserrat"/>
          <w:color w:val="000000" w:themeColor="text1"/>
          <w:lang w:eastAsia="pl-PL"/>
        </w:rPr>
        <w:lastRenderedPageBreak/>
        <w:t>agregat w obudowie wyciszonej, przystosowanej do montażu w otwartym terenie</w:t>
      </w:r>
      <w:r w:rsidR="004D096A" w:rsidRPr="00B717BC">
        <w:rPr>
          <w:rFonts w:ascii="Montserrat" w:hAnsi="Montserrat"/>
          <w:color w:val="000000" w:themeColor="text1"/>
          <w:lang w:eastAsia="pl-PL"/>
        </w:rPr>
        <w:br/>
      </w:r>
      <w:r w:rsidR="00D621F0" w:rsidRPr="00B717BC">
        <w:rPr>
          <w:rFonts w:ascii="Montserrat" w:hAnsi="Montserrat"/>
          <w:color w:val="000000" w:themeColor="text1"/>
          <w:lang w:eastAsia="pl-PL"/>
        </w:rPr>
        <w:t>ze wstępnym podgrzewaniem w czasie postoju</w:t>
      </w:r>
      <w:r w:rsidRPr="00B717BC">
        <w:rPr>
          <w:rFonts w:ascii="Montserrat" w:hAnsi="Montserrat"/>
          <w:color w:val="000000" w:themeColor="text1"/>
          <w:lang w:eastAsia="pl-PL"/>
        </w:rPr>
        <w:t>;</w:t>
      </w:r>
    </w:p>
    <w:p w14:paraId="4CCCB2E8" w14:textId="77777777" w:rsidR="008313B9" w:rsidRPr="00B717BC" w:rsidRDefault="00833B40" w:rsidP="0048410C">
      <w:pPr>
        <w:pStyle w:val="Akapitzlist"/>
        <w:numPr>
          <w:ilvl w:val="0"/>
          <w:numId w:val="38"/>
        </w:numPr>
        <w:spacing w:before="120" w:after="120"/>
        <w:contextualSpacing w:val="0"/>
        <w:rPr>
          <w:rFonts w:ascii="Montserrat" w:hAnsi="Montserrat"/>
          <w:color w:val="000000" w:themeColor="text1"/>
          <w:lang w:eastAsia="pl-PL"/>
        </w:rPr>
      </w:pPr>
      <w:r w:rsidRPr="00B717BC">
        <w:rPr>
          <w:rFonts w:ascii="Montserrat" w:hAnsi="Montserrat"/>
          <w:color w:val="000000" w:themeColor="text1"/>
          <w:lang w:eastAsia="pl-PL"/>
        </w:rPr>
        <w:t>agregat ogrodzony</w:t>
      </w:r>
      <w:r w:rsidR="00181C82" w:rsidRPr="00B717BC">
        <w:rPr>
          <w:rFonts w:ascii="Montserrat" w:hAnsi="Montserrat"/>
          <w:color w:val="000000" w:themeColor="text1"/>
          <w:lang w:eastAsia="pl-PL"/>
        </w:rPr>
        <w:t xml:space="preserve"> płotem panelowym z wejściem poprzez bramkę zamykaną zamkiem z </w:t>
      </w:r>
      <w:r w:rsidRPr="00B717BC">
        <w:rPr>
          <w:rFonts w:ascii="Montserrat" w:hAnsi="Montserrat"/>
          <w:color w:val="000000" w:themeColor="text1"/>
          <w:lang w:eastAsia="pl-PL"/>
        </w:rPr>
        <w:t xml:space="preserve">kluczem patentowym, </w:t>
      </w:r>
      <w:r w:rsidR="008313B9" w:rsidRPr="00B717BC">
        <w:rPr>
          <w:rFonts w:ascii="Montserrat" w:hAnsi="Montserrat"/>
          <w:color w:val="000000" w:themeColor="text1"/>
          <w:lang w:eastAsia="pl-PL"/>
        </w:rPr>
        <w:t>dopuszcza</w:t>
      </w:r>
      <w:r w:rsidRPr="00B717BC">
        <w:rPr>
          <w:rFonts w:ascii="Montserrat" w:hAnsi="Montserrat"/>
          <w:color w:val="000000" w:themeColor="text1"/>
          <w:lang w:eastAsia="pl-PL"/>
        </w:rPr>
        <w:t xml:space="preserve"> się </w:t>
      </w:r>
      <w:r w:rsidR="008313B9" w:rsidRPr="00B717BC">
        <w:rPr>
          <w:rFonts w:ascii="Montserrat" w:hAnsi="Montserrat"/>
          <w:color w:val="000000" w:themeColor="text1"/>
          <w:lang w:eastAsia="pl-PL"/>
        </w:rPr>
        <w:t>jedne wygrodzeni</w:t>
      </w:r>
      <w:r w:rsidR="00181C82" w:rsidRPr="00B717BC">
        <w:rPr>
          <w:rFonts w:ascii="Montserrat" w:hAnsi="Montserrat"/>
          <w:color w:val="000000" w:themeColor="text1"/>
          <w:lang w:eastAsia="pl-PL"/>
        </w:rPr>
        <w:t>e dla agregatu prądotwórczego i </w:t>
      </w:r>
      <w:r w:rsidR="008313B9" w:rsidRPr="00B717BC">
        <w:rPr>
          <w:rFonts w:ascii="Montserrat" w:hAnsi="Montserrat"/>
          <w:color w:val="000000" w:themeColor="text1"/>
          <w:lang w:eastAsia="pl-PL"/>
        </w:rPr>
        <w:t xml:space="preserve">agregatu wody lodowej; </w:t>
      </w:r>
    </w:p>
    <w:p w14:paraId="63F856F4" w14:textId="77777777" w:rsidR="008313B9" w:rsidRPr="00B717BC" w:rsidRDefault="008313B9" w:rsidP="0048410C">
      <w:pPr>
        <w:pStyle w:val="Akapitzlist"/>
        <w:numPr>
          <w:ilvl w:val="0"/>
          <w:numId w:val="38"/>
        </w:numPr>
        <w:spacing w:before="120" w:after="120"/>
        <w:contextualSpacing w:val="0"/>
        <w:rPr>
          <w:rFonts w:ascii="Montserrat" w:hAnsi="Montserrat"/>
          <w:color w:val="000000" w:themeColor="text1"/>
          <w:lang w:eastAsia="pl-PL"/>
        </w:rPr>
      </w:pPr>
      <w:r w:rsidRPr="00B717BC">
        <w:rPr>
          <w:rFonts w:ascii="Montserrat" w:hAnsi="Montserrat"/>
          <w:color w:val="000000" w:themeColor="text1"/>
          <w:lang w:eastAsia="pl-PL"/>
        </w:rPr>
        <w:t>moc do pracy ciągłej agregatu prądotwórczego do określenia przez Wykonawcę dokumentacji projektowej na etapie</w:t>
      </w:r>
      <w:r w:rsidR="00181C82" w:rsidRPr="00B717BC">
        <w:rPr>
          <w:rFonts w:ascii="Montserrat" w:hAnsi="Montserrat"/>
          <w:color w:val="000000" w:themeColor="text1"/>
          <w:lang w:eastAsia="pl-PL"/>
        </w:rPr>
        <w:t xml:space="preserve"> projektowania</w:t>
      </w:r>
      <w:r w:rsidR="00BC5E63" w:rsidRPr="00B717BC">
        <w:rPr>
          <w:rFonts w:ascii="Montserrat" w:hAnsi="Montserrat"/>
          <w:color w:val="000000" w:themeColor="text1"/>
          <w:lang w:eastAsia="pl-PL"/>
        </w:rPr>
        <w:t>, należy przewidzieć 30</w:t>
      </w:r>
      <w:r w:rsidR="00181C82" w:rsidRPr="00B717BC">
        <w:rPr>
          <w:rFonts w:ascii="Montserrat" w:hAnsi="Montserrat"/>
          <w:color w:val="000000" w:themeColor="text1"/>
          <w:lang w:eastAsia="pl-PL"/>
        </w:rPr>
        <w:t>%</w:t>
      </w:r>
      <w:r w:rsidR="00BC5E63" w:rsidRPr="00B717BC">
        <w:rPr>
          <w:rFonts w:ascii="Montserrat" w:hAnsi="Montserrat"/>
          <w:color w:val="000000" w:themeColor="text1"/>
          <w:lang w:eastAsia="pl-PL"/>
        </w:rPr>
        <w:t xml:space="preserve"> zapas mocy agregatu prądotwórczego</w:t>
      </w:r>
      <w:r w:rsidRPr="00B717BC">
        <w:rPr>
          <w:rFonts w:ascii="Montserrat" w:hAnsi="Montserrat"/>
          <w:color w:val="000000" w:themeColor="text1"/>
          <w:lang w:eastAsia="pl-PL"/>
        </w:rPr>
        <w:t xml:space="preserve">; </w:t>
      </w:r>
    </w:p>
    <w:p w14:paraId="492CC554" w14:textId="031E8AE3" w:rsidR="00391200" w:rsidRPr="00B717BC" w:rsidRDefault="00CE6CB4" w:rsidP="0048410C">
      <w:pPr>
        <w:pStyle w:val="Akapitzlist"/>
        <w:numPr>
          <w:ilvl w:val="0"/>
          <w:numId w:val="38"/>
        </w:numPr>
        <w:spacing w:before="120" w:after="120"/>
        <w:contextualSpacing w:val="0"/>
        <w:rPr>
          <w:rFonts w:ascii="Montserrat" w:hAnsi="Montserrat"/>
          <w:color w:val="000000" w:themeColor="text1"/>
          <w:lang w:eastAsia="pl-PL"/>
        </w:rPr>
      </w:pPr>
      <w:r>
        <w:rPr>
          <w:rFonts w:ascii="Montserrat" w:hAnsi="Montserrat"/>
          <w:color w:val="000000" w:themeColor="text1"/>
          <w:lang w:eastAsia="pl-PL"/>
        </w:rPr>
        <w:t xml:space="preserve">pojemność </w:t>
      </w:r>
      <w:r w:rsidR="00391200" w:rsidRPr="00B717BC">
        <w:rPr>
          <w:rFonts w:ascii="Montserrat" w:hAnsi="Montserrat"/>
          <w:color w:val="000000" w:themeColor="text1"/>
          <w:lang w:eastAsia="pl-PL"/>
        </w:rPr>
        <w:t>zbiornik</w:t>
      </w:r>
      <w:r>
        <w:rPr>
          <w:rFonts w:ascii="Montserrat" w:hAnsi="Montserrat"/>
          <w:color w:val="000000" w:themeColor="text1"/>
          <w:lang w:eastAsia="pl-PL"/>
        </w:rPr>
        <w:t>a</w:t>
      </w:r>
      <w:r w:rsidR="00391200" w:rsidRPr="00B717BC">
        <w:rPr>
          <w:rFonts w:ascii="Montserrat" w:hAnsi="Montserrat"/>
          <w:color w:val="000000" w:themeColor="text1"/>
          <w:lang w:eastAsia="pl-PL"/>
        </w:rPr>
        <w:t xml:space="preserve"> paliwa pozwalający na min. </w:t>
      </w:r>
      <w:r w:rsidR="00647119">
        <w:rPr>
          <w:rFonts w:ascii="Montserrat" w:hAnsi="Montserrat"/>
          <w:color w:val="000000" w:themeColor="text1"/>
          <w:lang w:eastAsia="pl-PL"/>
        </w:rPr>
        <w:t>12</w:t>
      </w:r>
      <w:r w:rsidR="00D621F0" w:rsidRPr="00B717BC">
        <w:rPr>
          <w:rFonts w:ascii="Montserrat" w:hAnsi="Montserrat"/>
          <w:color w:val="000000" w:themeColor="text1"/>
          <w:lang w:eastAsia="pl-PL"/>
        </w:rPr>
        <w:t xml:space="preserve"> </w:t>
      </w:r>
      <w:r w:rsidR="00391200" w:rsidRPr="00B717BC">
        <w:rPr>
          <w:rFonts w:ascii="Montserrat" w:hAnsi="Montserrat"/>
          <w:color w:val="000000" w:themeColor="text1"/>
          <w:lang w:eastAsia="pl-PL"/>
        </w:rPr>
        <w:t xml:space="preserve">godzin pracy </w:t>
      </w:r>
      <w:r w:rsidRPr="00CE6CB4">
        <w:rPr>
          <w:rFonts w:ascii="Montserrat" w:hAnsi="Montserrat"/>
          <w:color w:val="000000" w:themeColor="text1"/>
          <w:lang w:eastAsia="pl-PL"/>
        </w:rPr>
        <w:t xml:space="preserve"> </w:t>
      </w:r>
      <w:r>
        <w:rPr>
          <w:rFonts w:ascii="Montserrat" w:hAnsi="Montserrat"/>
          <w:color w:val="000000" w:themeColor="text1"/>
          <w:lang w:eastAsia="pl-PL"/>
        </w:rPr>
        <w:t>(</w:t>
      </w:r>
      <w:r w:rsidRPr="00CE6CB4">
        <w:rPr>
          <w:rFonts w:ascii="Montserrat" w:hAnsi="Montserrat"/>
          <w:color w:val="000000" w:themeColor="text1"/>
          <w:lang w:eastAsia="pl-PL"/>
        </w:rPr>
        <w:t xml:space="preserve">przy obciążeniu umożliwiającym zasilanie urządzeń </w:t>
      </w:r>
      <w:r>
        <w:rPr>
          <w:rFonts w:ascii="Montserrat" w:hAnsi="Montserrat"/>
          <w:color w:val="000000" w:themeColor="text1"/>
          <w:lang w:eastAsia="pl-PL"/>
        </w:rPr>
        <w:t>przeznaczonych do badań przez czas niezbędny do dokończenia rozpoczętych</w:t>
      </w:r>
      <w:r w:rsidRPr="00CE6CB4">
        <w:rPr>
          <w:rFonts w:ascii="Montserrat" w:hAnsi="Montserrat"/>
          <w:color w:val="000000" w:themeColor="text1"/>
          <w:lang w:eastAsia="pl-PL"/>
        </w:rPr>
        <w:t xml:space="preserve"> badań</w:t>
      </w:r>
      <w:r>
        <w:rPr>
          <w:rFonts w:ascii="Montserrat" w:hAnsi="Montserrat"/>
          <w:color w:val="000000" w:themeColor="text1"/>
          <w:lang w:eastAsia="pl-PL"/>
        </w:rPr>
        <w:t>,</w:t>
      </w:r>
      <w:r w:rsidRPr="00CE6CB4">
        <w:rPr>
          <w:rFonts w:ascii="Montserrat" w:hAnsi="Montserrat"/>
          <w:color w:val="000000" w:themeColor="text1"/>
          <w:lang w:eastAsia="pl-PL"/>
        </w:rPr>
        <w:t xml:space="preserve"> </w:t>
      </w:r>
      <w:r>
        <w:rPr>
          <w:rFonts w:ascii="Montserrat" w:hAnsi="Montserrat"/>
          <w:color w:val="000000" w:themeColor="text1"/>
          <w:lang w:eastAsia="pl-PL"/>
        </w:rPr>
        <w:t>to jest przez</w:t>
      </w:r>
      <w:r w:rsidRPr="00CE6CB4">
        <w:rPr>
          <w:rFonts w:ascii="Montserrat" w:hAnsi="Montserrat"/>
          <w:color w:val="000000" w:themeColor="text1"/>
          <w:lang w:eastAsia="pl-PL"/>
        </w:rPr>
        <w:t xml:space="preserve"> 1 godzin</w:t>
      </w:r>
      <w:r>
        <w:rPr>
          <w:rFonts w:ascii="Montserrat" w:hAnsi="Montserrat"/>
          <w:color w:val="000000" w:themeColor="text1"/>
          <w:lang w:eastAsia="pl-PL"/>
        </w:rPr>
        <w:t xml:space="preserve">ę </w:t>
      </w:r>
      <w:r w:rsidRPr="00CE6CB4">
        <w:rPr>
          <w:rFonts w:ascii="Montserrat" w:hAnsi="Montserrat"/>
          <w:color w:val="000000" w:themeColor="text1"/>
          <w:lang w:eastAsia="pl-PL"/>
        </w:rPr>
        <w:t xml:space="preserve">i pozostały czas </w:t>
      </w:r>
      <w:r>
        <w:rPr>
          <w:rFonts w:ascii="Montserrat" w:hAnsi="Montserrat"/>
          <w:color w:val="000000" w:themeColor="text1"/>
          <w:lang w:eastAsia="pl-PL"/>
        </w:rPr>
        <w:t xml:space="preserve">przy obciążeniu pozwalającym </w:t>
      </w:r>
      <w:r w:rsidRPr="00CE6CB4">
        <w:rPr>
          <w:rFonts w:ascii="Montserrat" w:hAnsi="Montserrat"/>
          <w:color w:val="000000" w:themeColor="text1"/>
          <w:lang w:eastAsia="pl-PL"/>
        </w:rPr>
        <w:t>na zapewnienie podstawowego funkcjonowania obiektu</w:t>
      </w:r>
      <w:r w:rsidR="000343D5">
        <w:rPr>
          <w:rFonts w:ascii="Montserrat" w:hAnsi="Montserrat"/>
          <w:color w:val="000000" w:themeColor="text1"/>
          <w:lang w:eastAsia="pl-PL"/>
        </w:rPr>
        <w:t>)</w:t>
      </w:r>
      <w:r w:rsidR="00391200" w:rsidRPr="00B717BC">
        <w:rPr>
          <w:rFonts w:ascii="Montserrat" w:hAnsi="Montserrat"/>
          <w:color w:val="000000" w:themeColor="text1"/>
          <w:lang w:eastAsia="pl-PL"/>
        </w:rPr>
        <w:t xml:space="preserve">;  </w:t>
      </w:r>
    </w:p>
    <w:p w14:paraId="559AF690" w14:textId="77777777" w:rsidR="00833B40" w:rsidRPr="00B717BC" w:rsidRDefault="008313B9" w:rsidP="0048410C">
      <w:pPr>
        <w:pStyle w:val="Akapitzlist"/>
        <w:numPr>
          <w:ilvl w:val="0"/>
          <w:numId w:val="38"/>
        </w:numPr>
        <w:spacing w:before="120" w:after="120"/>
        <w:contextualSpacing w:val="0"/>
        <w:rPr>
          <w:rFonts w:ascii="Montserrat" w:hAnsi="Montserrat"/>
          <w:color w:val="000000" w:themeColor="text1"/>
          <w:lang w:eastAsia="pl-PL"/>
        </w:rPr>
      </w:pPr>
      <w:r w:rsidRPr="00B717BC">
        <w:rPr>
          <w:rFonts w:ascii="Montserrat" w:hAnsi="Montserrat"/>
          <w:color w:val="000000" w:themeColor="text1"/>
          <w:lang w:eastAsia="pl-PL"/>
        </w:rPr>
        <w:t>zasilanie awaryjne realizowane za pomocą agregatu prądotwórczego,</w:t>
      </w:r>
      <w:r w:rsidR="00CB060B" w:rsidRPr="00B717BC">
        <w:rPr>
          <w:rFonts w:ascii="Montserrat" w:hAnsi="Montserrat"/>
          <w:color w:val="000000" w:themeColor="text1"/>
          <w:lang w:eastAsia="pl-PL"/>
        </w:rPr>
        <w:br/>
      </w:r>
      <w:r w:rsidRPr="00B717BC">
        <w:rPr>
          <w:rFonts w:ascii="Montserrat" w:hAnsi="Montserrat"/>
          <w:color w:val="000000" w:themeColor="text1"/>
          <w:lang w:eastAsia="pl-PL"/>
        </w:rPr>
        <w:t>ma za zadanie utrzymanie podstawowych funkcji budynku</w:t>
      </w:r>
      <w:r w:rsidR="00C909F6" w:rsidRPr="00B717BC">
        <w:rPr>
          <w:rFonts w:ascii="Montserrat" w:hAnsi="Montserrat"/>
          <w:color w:val="000000" w:themeColor="text1"/>
          <w:lang w:eastAsia="pl-PL"/>
        </w:rPr>
        <w:t>,</w:t>
      </w:r>
      <w:r w:rsidRPr="00B717BC">
        <w:rPr>
          <w:rFonts w:ascii="Montserrat" w:hAnsi="Montserrat"/>
          <w:color w:val="000000" w:themeColor="text1"/>
          <w:lang w:eastAsia="pl-PL"/>
        </w:rPr>
        <w:t xml:space="preserve"> tj. parametró</w:t>
      </w:r>
      <w:r w:rsidR="00C909F6" w:rsidRPr="00B717BC">
        <w:rPr>
          <w:rFonts w:ascii="Montserrat" w:hAnsi="Montserrat"/>
          <w:color w:val="000000" w:themeColor="text1"/>
          <w:lang w:eastAsia="pl-PL"/>
        </w:rPr>
        <w:t>w temperaturowych pomieszczeń i </w:t>
      </w:r>
      <w:r w:rsidRPr="00B717BC">
        <w:rPr>
          <w:rFonts w:ascii="Montserrat" w:hAnsi="Montserrat"/>
          <w:color w:val="000000" w:themeColor="text1"/>
          <w:lang w:eastAsia="pl-PL"/>
        </w:rPr>
        <w:t xml:space="preserve">urządzeń w budynku, oświetlenia </w:t>
      </w:r>
      <w:r w:rsidR="00BC5E63" w:rsidRPr="00B717BC">
        <w:rPr>
          <w:rFonts w:ascii="Montserrat" w:hAnsi="Montserrat"/>
          <w:color w:val="000000" w:themeColor="text1"/>
          <w:lang w:eastAsia="pl-PL"/>
        </w:rPr>
        <w:t xml:space="preserve">zewnętrznego </w:t>
      </w:r>
      <w:r w:rsidR="00CB060B" w:rsidRPr="00B717BC">
        <w:rPr>
          <w:rFonts w:ascii="Montserrat" w:hAnsi="Montserrat"/>
          <w:color w:val="000000" w:themeColor="text1"/>
          <w:lang w:eastAsia="pl-PL"/>
        </w:rPr>
        <w:br/>
      </w:r>
      <w:r w:rsidR="00BC5E63" w:rsidRPr="00B717BC">
        <w:rPr>
          <w:rFonts w:ascii="Montserrat" w:hAnsi="Montserrat"/>
          <w:color w:val="000000" w:themeColor="text1"/>
          <w:lang w:eastAsia="pl-PL"/>
        </w:rPr>
        <w:t xml:space="preserve">i </w:t>
      </w:r>
      <w:r w:rsidR="00391200" w:rsidRPr="00B717BC">
        <w:rPr>
          <w:rFonts w:ascii="Montserrat" w:hAnsi="Montserrat"/>
          <w:color w:val="000000" w:themeColor="text1"/>
          <w:lang w:eastAsia="pl-PL"/>
        </w:rPr>
        <w:t>częściowo</w:t>
      </w:r>
      <w:r w:rsidR="0059019E" w:rsidRPr="00B717BC">
        <w:rPr>
          <w:rFonts w:ascii="Montserrat" w:hAnsi="Montserrat"/>
          <w:color w:val="000000" w:themeColor="text1"/>
          <w:lang w:eastAsia="pl-PL"/>
        </w:rPr>
        <w:t xml:space="preserve"> </w:t>
      </w:r>
      <w:r w:rsidRPr="00B717BC">
        <w:rPr>
          <w:rFonts w:ascii="Montserrat" w:hAnsi="Montserrat"/>
          <w:color w:val="000000" w:themeColor="text1"/>
          <w:lang w:eastAsia="pl-PL"/>
        </w:rPr>
        <w:t>wewnętrznego</w:t>
      </w:r>
      <w:r w:rsidR="00BC5E63" w:rsidRPr="00B717BC">
        <w:rPr>
          <w:rFonts w:ascii="Montserrat" w:hAnsi="Montserrat"/>
          <w:color w:val="000000" w:themeColor="text1"/>
          <w:lang w:eastAsia="pl-PL"/>
        </w:rPr>
        <w:t>, pracy systemów niskoprądowych</w:t>
      </w:r>
      <w:r w:rsidR="00D84F59" w:rsidRPr="00B717BC">
        <w:rPr>
          <w:rFonts w:ascii="Montserrat" w:hAnsi="Montserrat"/>
          <w:color w:val="000000" w:themeColor="text1"/>
          <w:lang w:eastAsia="pl-PL"/>
        </w:rPr>
        <w:t>.</w:t>
      </w:r>
    </w:p>
    <w:p w14:paraId="34F1E45B" w14:textId="392D736D" w:rsidR="00B66F42" w:rsidRDefault="00B66F42" w:rsidP="0048410C">
      <w:pPr>
        <w:pStyle w:val="Akapitzlist"/>
        <w:numPr>
          <w:ilvl w:val="0"/>
          <w:numId w:val="38"/>
        </w:numPr>
        <w:spacing w:before="120" w:after="120"/>
        <w:contextualSpacing w:val="0"/>
        <w:rPr>
          <w:rFonts w:ascii="Montserrat" w:hAnsi="Montserrat"/>
          <w:color w:val="000000" w:themeColor="text1"/>
          <w:lang w:eastAsia="pl-PL"/>
        </w:rPr>
      </w:pPr>
      <w:r w:rsidRPr="00B717BC">
        <w:rPr>
          <w:rFonts w:ascii="Montserrat" w:hAnsi="Montserrat"/>
          <w:color w:val="000000" w:themeColor="text1"/>
          <w:lang w:eastAsia="pl-PL"/>
        </w:rPr>
        <w:t>wymagane jest zastosowanie systemu automatycznego załąc</w:t>
      </w:r>
      <w:r w:rsidR="00D621F0" w:rsidRPr="00B717BC">
        <w:rPr>
          <w:rFonts w:ascii="Montserrat" w:hAnsi="Montserrat"/>
          <w:color w:val="000000" w:themeColor="text1"/>
          <w:lang w:eastAsia="pl-PL"/>
        </w:rPr>
        <w:t>zania</w:t>
      </w:r>
      <w:r w:rsidR="0059019E" w:rsidRPr="00B717BC">
        <w:rPr>
          <w:rFonts w:ascii="Montserrat" w:hAnsi="Montserrat"/>
          <w:color w:val="000000" w:themeColor="text1"/>
          <w:lang w:eastAsia="pl-PL"/>
        </w:rPr>
        <w:t xml:space="preserve"> </w:t>
      </w:r>
      <w:r w:rsidR="00D621F0" w:rsidRPr="00B717BC">
        <w:rPr>
          <w:rFonts w:ascii="Montserrat" w:hAnsi="Montserrat"/>
          <w:color w:val="000000" w:themeColor="text1"/>
          <w:lang w:eastAsia="pl-PL"/>
        </w:rPr>
        <w:t>agregatu</w:t>
      </w:r>
      <w:r w:rsidR="0059019E" w:rsidRPr="00B717BC">
        <w:rPr>
          <w:rFonts w:ascii="Montserrat" w:hAnsi="Montserrat"/>
          <w:color w:val="000000" w:themeColor="text1"/>
          <w:lang w:eastAsia="pl-PL"/>
        </w:rPr>
        <w:t xml:space="preserve"> </w:t>
      </w:r>
      <w:r w:rsidR="00D621F0" w:rsidRPr="00B717BC">
        <w:rPr>
          <w:rFonts w:ascii="Montserrat" w:hAnsi="Montserrat"/>
          <w:color w:val="000000" w:themeColor="text1"/>
          <w:lang w:eastAsia="pl-PL"/>
        </w:rPr>
        <w:t>prądotwórczego w </w:t>
      </w:r>
      <w:r w:rsidRPr="00B717BC">
        <w:rPr>
          <w:rFonts w:ascii="Montserrat" w:hAnsi="Montserrat"/>
          <w:color w:val="000000" w:themeColor="text1"/>
          <w:lang w:eastAsia="pl-PL"/>
        </w:rPr>
        <w:t>przypadku</w:t>
      </w:r>
      <w:r w:rsidR="00D621F0" w:rsidRPr="00B717BC">
        <w:rPr>
          <w:rFonts w:ascii="Montserrat" w:hAnsi="Montserrat"/>
          <w:color w:val="000000" w:themeColor="text1"/>
          <w:lang w:eastAsia="pl-PL"/>
        </w:rPr>
        <w:t xml:space="preserve"> zaniku</w:t>
      </w:r>
      <w:r w:rsidRPr="00B717BC">
        <w:rPr>
          <w:rFonts w:ascii="Montserrat" w:hAnsi="Montserrat"/>
          <w:color w:val="000000" w:themeColor="text1"/>
          <w:lang w:eastAsia="pl-PL"/>
        </w:rPr>
        <w:t xml:space="preserve"> zasilania podstawowego</w:t>
      </w:r>
      <w:r w:rsidR="004661F2" w:rsidRPr="00B717BC">
        <w:rPr>
          <w:rFonts w:ascii="Montserrat" w:hAnsi="Montserrat"/>
          <w:color w:val="000000" w:themeColor="text1"/>
          <w:lang w:eastAsia="pl-PL"/>
        </w:rPr>
        <w:t xml:space="preserve"> - </w:t>
      </w:r>
      <w:r w:rsidRPr="00B717BC">
        <w:rPr>
          <w:rFonts w:ascii="Montserrat" w:hAnsi="Montserrat"/>
          <w:color w:val="000000" w:themeColor="text1"/>
          <w:lang w:eastAsia="pl-PL"/>
        </w:rPr>
        <w:t>czas podania napięcia do obwodów rezerwowanych</w:t>
      </w:r>
      <w:r w:rsidR="004661F2" w:rsidRPr="00B717BC">
        <w:rPr>
          <w:rFonts w:ascii="Montserrat" w:hAnsi="Montserrat"/>
          <w:color w:val="000000" w:themeColor="text1"/>
          <w:lang w:eastAsia="pl-PL"/>
        </w:rPr>
        <w:t xml:space="preserve"> 30 sekund od zaniku napięcia podstawowego, wymagana jest możliwość zmiany czasu</w:t>
      </w:r>
      <w:r w:rsidR="00AF28F6">
        <w:rPr>
          <w:rFonts w:ascii="Montserrat" w:hAnsi="Montserrat"/>
          <w:color w:val="000000" w:themeColor="text1"/>
          <w:lang w:eastAsia="pl-PL"/>
        </w:rPr>
        <w:t xml:space="preserve"> automatycznego załączenia</w:t>
      </w:r>
      <w:r w:rsidR="00AF28F6" w:rsidRPr="00B717BC">
        <w:rPr>
          <w:rFonts w:ascii="Montserrat" w:hAnsi="Montserrat"/>
          <w:color w:val="000000" w:themeColor="text1"/>
          <w:lang w:eastAsia="pl-PL"/>
        </w:rPr>
        <w:t xml:space="preserve"> </w:t>
      </w:r>
      <w:r w:rsidR="005F0983" w:rsidRPr="00B717BC">
        <w:rPr>
          <w:rFonts w:ascii="Montserrat" w:hAnsi="Montserrat"/>
          <w:color w:val="000000" w:themeColor="text1"/>
          <w:lang w:eastAsia="pl-PL"/>
        </w:rPr>
        <w:t>oraz automatycznego powrotu po czasie 6 minut od przywrócenia zasilania podstawowego.</w:t>
      </w:r>
    </w:p>
    <w:p w14:paraId="15F79B3A" w14:textId="6BD1511E" w:rsidR="000343D5" w:rsidRPr="000343D5" w:rsidRDefault="000343D5" w:rsidP="000343D5">
      <w:pPr>
        <w:spacing w:before="120" w:after="120"/>
        <w:ind w:left="360"/>
        <w:jc w:val="both"/>
        <w:rPr>
          <w:rFonts w:ascii="Montserrat" w:hAnsi="Montserrat"/>
          <w:color w:val="000000" w:themeColor="text1"/>
          <w:sz w:val="20"/>
          <w:szCs w:val="20"/>
          <w:lang w:eastAsia="pl-PL"/>
        </w:rPr>
      </w:pPr>
      <w:r w:rsidRPr="000343D5">
        <w:rPr>
          <w:rFonts w:ascii="Montserrat" w:hAnsi="Montserrat"/>
          <w:color w:val="000000" w:themeColor="text1"/>
          <w:sz w:val="20"/>
          <w:szCs w:val="20"/>
          <w:lang w:eastAsia="pl-PL"/>
        </w:rPr>
        <w:t xml:space="preserve">Należy przewidzieć </w:t>
      </w:r>
      <w:proofErr w:type="spellStart"/>
      <w:r>
        <w:rPr>
          <w:rFonts w:ascii="Montserrat" w:hAnsi="Montserrat"/>
          <w:color w:val="000000" w:themeColor="text1"/>
          <w:sz w:val="20"/>
          <w:szCs w:val="20"/>
          <w:lang w:eastAsia="pl-PL"/>
        </w:rPr>
        <w:t>bezpotencjałowe</w:t>
      </w:r>
      <w:proofErr w:type="spellEnd"/>
      <w:r w:rsidRPr="000343D5">
        <w:rPr>
          <w:rFonts w:ascii="Montserrat" w:hAnsi="Montserrat"/>
          <w:color w:val="000000" w:themeColor="text1"/>
          <w:sz w:val="20"/>
          <w:szCs w:val="20"/>
          <w:lang w:eastAsia="pl-PL"/>
        </w:rPr>
        <w:t xml:space="preserve"> wyprowadzenie z agregatu prądotwórczego</w:t>
      </w:r>
      <w:r>
        <w:rPr>
          <w:rFonts w:ascii="Montserrat" w:hAnsi="Montserrat"/>
          <w:color w:val="000000" w:themeColor="text1"/>
          <w:sz w:val="20"/>
          <w:szCs w:val="20"/>
          <w:lang w:eastAsia="pl-PL"/>
        </w:rPr>
        <w:t xml:space="preserve"> </w:t>
      </w:r>
      <w:r w:rsidRPr="000343D5">
        <w:rPr>
          <w:rFonts w:ascii="Montserrat" w:hAnsi="Montserrat"/>
          <w:color w:val="000000" w:themeColor="text1"/>
          <w:sz w:val="20"/>
          <w:szCs w:val="20"/>
          <w:lang w:eastAsia="pl-PL"/>
        </w:rPr>
        <w:t>sygnałów alarmowych dotyczących:</w:t>
      </w:r>
    </w:p>
    <w:p w14:paraId="570ABB0A" w14:textId="38FE9B23" w:rsidR="000343D5" w:rsidRPr="000343D5" w:rsidRDefault="000343D5" w:rsidP="0048410C">
      <w:pPr>
        <w:pStyle w:val="Akapitzlist"/>
        <w:numPr>
          <w:ilvl w:val="0"/>
          <w:numId w:val="71"/>
        </w:numPr>
        <w:spacing w:before="120" w:after="120"/>
        <w:rPr>
          <w:rFonts w:ascii="Montserrat" w:hAnsi="Montserrat"/>
          <w:color w:val="000000" w:themeColor="text1"/>
          <w:lang w:eastAsia="pl-PL"/>
        </w:rPr>
      </w:pPr>
      <w:r w:rsidRPr="000343D5">
        <w:rPr>
          <w:rFonts w:ascii="Montserrat" w:hAnsi="Montserrat"/>
          <w:color w:val="000000" w:themeColor="text1"/>
          <w:lang w:eastAsia="pl-PL"/>
        </w:rPr>
        <w:t>poziomu paliwa w zbiorniku – 2 sygnały (niski poziom paliwa, połowa lub 30% poziomu paliwa w zbiorniku – do uzgodnienia z Zamawiającym),</w:t>
      </w:r>
    </w:p>
    <w:p w14:paraId="51B64699" w14:textId="05748B5E" w:rsidR="000343D5" w:rsidRPr="000343D5" w:rsidRDefault="000343D5" w:rsidP="0048410C">
      <w:pPr>
        <w:pStyle w:val="Akapitzlist"/>
        <w:numPr>
          <w:ilvl w:val="0"/>
          <w:numId w:val="71"/>
        </w:numPr>
        <w:spacing w:before="120" w:after="120"/>
        <w:rPr>
          <w:rFonts w:ascii="Montserrat" w:hAnsi="Montserrat"/>
          <w:color w:val="000000" w:themeColor="text1"/>
          <w:lang w:eastAsia="pl-PL"/>
        </w:rPr>
      </w:pPr>
      <w:r w:rsidRPr="000343D5">
        <w:rPr>
          <w:rFonts w:ascii="Montserrat" w:hAnsi="Montserrat"/>
          <w:color w:val="000000" w:themeColor="text1"/>
          <w:lang w:eastAsia="pl-PL"/>
        </w:rPr>
        <w:t>awaria ogólna agregatu –  1 sygnał,</w:t>
      </w:r>
    </w:p>
    <w:p w14:paraId="58BF3EDC" w14:textId="1730F095" w:rsidR="000343D5" w:rsidRPr="000343D5" w:rsidRDefault="000343D5" w:rsidP="0048410C">
      <w:pPr>
        <w:pStyle w:val="Akapitzlist"/>
        <w:numPr>
          <w:ilvl w:val="0"/>
          <w:numId w:val="71"/>
        </w:numPr>
        <w:spacing w:before="120" w:after="120"/>
        <w:rPr>
          <w:rFonts w:ascii="Montserrat" w:hAnsi="Montserrat"/>
          <w:color w:val="000000" w:themeColor="text1"/>
          <w:lang w:eastAsia="pl-PL"/>
        </w:rPr>
      </w:pPr>
      <w:r w:rsidRPr="000343D5">
        <w:rPr>
          <w:rFonts w:ascii="Montserrat" w:hAnsi="Montserrat"/>
          <w:color w:val="000000" w:themeColor="text1"/>
          <w:lang w:eastAsia="pl-PL"/>
        </w:rPr>
        <w:t>przeciążenie agregatu –</w:t>
      </w:r>
      <w:r>
        <w:rPr>
          <w:rFonts w:ascii="Montserrat" w:hAnsi="Montserrat"/>
          <w:color w:val="000000" w:themeColor="text1"/>
          <w:lang w:eastAsia="pl-PL"/>
        </w:rPr>
        <w:t xml:space="preserve"> </w:t>
      </w:r>
      <w:r w:rsidRPr="000343D5">
        <w:rPr>
          <w:rFonts w:ascii="Montserrat" w:hAnsi="Montserrat"/>
          <w:color w:val="000000" w:themeColor="text1"/>
          <w:lang w:eastAsia="pl-PL"/>
        </w:rPr>
        <w:t>1 sygnał,</w:t>
      </w:r>
    </w:p>
    <w:p w14:paraId="3BDB719D" w14:textId="0803DC8E" w:rsidR="000343D5" w:rsidRPr="000343D5" w:rsidRDefault="000343D5" w:rsidP="0048410C">
      <w:pPr>
        <w:pStyle w:val="Akapitzlist"/>
        <w:numPr>
          <w:ilvl w:val="0"/>
          <w:numId w:val="71"/>
        </w:numPr>
        <w:spacing w:before="120" w:after="120"/>
        <w:rPr>
          <w:rFonts w:ascii="Montserrat" w:hAnsi="Montserrat"/>
          <w:color w:val="000000" w:themeColor="text1"/>
          <w:lang w:eastAsia="pl-PL"/>
        </w:rPr>
      </w:pPr>
      <w:r w:rsidRPr="000343D5">
        <w:rPr>
          <w:rFonts w:ascii="Montserrat" w:hAnsi="Montserrat"/>
          <w:color w:val="000000" w:themeColor="text1"/>
          <w:lang w:eastAsia="pl-PL"/>
        </w:rPr>
        <w:t>praca na agregacie (</w:t>
      </w:r>
      <w:r>
        <w:rPr>
          <w:rFonts w:ascii="Montserrat" w:hAnsi="Montserrat"/>
          <w:color w:val="000000" w:themeColor="text1"/>
          <w:lang w:eastAsia="pl-PL"/>
        </w:rPr>
        <w:t xml:space="preserve">sygnał do </w:t>
      </w:r>
      <w:r w:rsidRPr="000343D5">
        <w:rPr>
          <w:rFonts w:ascii="Montserrat" w:hAnsi="Montserrat"/>
          <w:color w:val="000000" w:themeColor="text1"/>
          <w:lang w:eastAsia="pl-PL"/>
        </w:rPr>
        <w:t>wyłączeni</w:t>
      </w:r>
      <w:r>
        <w:rPr>
          <w:rFonts w:ascii="Montserrat" w:hAnsi="Montserrat"/>
          <w:color w:val="000000" w:themeColor="text1"/>
          <w:lang w:eastAsia="pl-PL"/>
        </w:rPr>
        <w:t>a</w:t>
      </w:r>
      <w:r w:rsidRPr="000343D5">
        <w:rPr>
          <w:rFonts w:ascii="Montserrat" w:hAnsi="Montserrat"/>
          <w:color w:val="000000" w:themeColor="text1"/>
          <w:lang w:eastAsia="pl-PL"/>
        </w:rPr>
        <w:t xml:space="preserve"> </w:t>
      </w:r>
      <w:r>
        <w:rPr>
          <w:rFonts w:ascii="Montserrat" w:hAnsi="Montserrat"/>
          <w:color w:val="000000" w:themeColor="text1"/>
          <w:lang w:eastAsia="pl-PL"/>
        </w:rPr>
        <w:t>instalacji PV</w:t>
      </w:r>
      <w:r w:rsidRPr="000343D5">
        <w:rPr>
          <w:rFonts w:ascii="Montserrat" w:hAnsi="Montserrat"/>
          <w:color w:val="000000" w:themeColor="text1"/>
          <w:lang w:eastAsia="pl-PL"/>
        </w:rPr>
        <w:t>) – 1 sygnał,</w:t>
      </w:r>
    </w:p>
    <w:p w14:paraId="60C7F1DC" w14:textId="6CA258E4" w:rsidR="000343D5" w:rsidRPr="000343D5" w:rsidRDefault="000343D5" w:rsidP="000343D5">
      <w:pPr>
        <w:spacing w:before="120" w:after="120"/>
        <w:ind w:left="360"/>
        <w:jc w:val="both"/>
        <w:rPr>
          <w:rFonts w:ascii="Montserrat" w:hAnsi="Montserrat"/>
          <w:color w:val="000000" w:themeColor="text1"/>
          <w:sz w:val="20"/>
          <w:szCs w:val="20"/>
          <w:lang w:eastAsia="pl-PL"/>
        </w:rPr>
      </w:pPr>
      <w:r w:rsidRPr="000343D5">
        <w:rPr>
          <w:rFonts w:ascii="Montserrat" w:hAnsi="Montserrat"/>
          <w:color w:val="000000" w:themeColor="text1"/>
          <w:sz w:val="20"/>
          <w:szCs w:val="20"/>
          <w:lang w:eastAsia="pl-PL"/>
        </w:rPr>
        <w:t xml:space="preserve">Dla celów wizualizacji wyprowadzonych sygnałów alarmowych oraz parametrów pracy agregatu prądotwórczego i jego sterowania należy wpiąć agregat do urządzenia sterującego np. do zintegrowanego sterownika zespołów prądotwórczych </w:t>
      </w:r>
      <w:proofErr w:type="spellStart"/>
      <w:r w:rsidRPr="000343D5">
        <w:rPr>
          <w:rFonts w:ascii="Montserrat" w:hAnsi="Montserrat"/>
          <w:color w:val="000000" w:themeColor="text1"/>
          <w:sz w:val="20"/>
          <w:szCs w:val="20"/>
          <w:lang w:eastAsia="pl-PL"/>
        </w:rPr>
        <w:t>ComAp</w:t>
      </w:r>
      <w:proofErr w:type="spellEnd"/>
      <w:r w:rsidRPr="000343D5">
        <w:rPr>
          <w:rFonts w:ascii="Montserrat" w:hAnsi="Montserrat"/>
          <w:color w:val="000000" w:themeColor="text1"/>
          <w:sz w:val="20"/>
          <w:szCs w:val="20"/>
          <w:lang w:eastAsia="pl-PL"/>
        </w:rPr>
        <w:t xml:space="preserve"> lub równoważnego. Sterownik wpiąć do systemu BMS, zaprogramować i uruchomić wizualizację w BMS prezentującą wszystkie parametry pracy agregatu.</w:t>
      </w:r>
    </w:p>
    <w:p w14:paraId="3ED23C11" w14:textId="69296D0D" w:rsidR="00CB060B" w:rsidRPr="00B717BC" w:rsidRDefault="00391200" w:rsidP="000343D5">
      <w:pPr>
        <w:tabs>
          <w:tab w:val="left" w:pos="567"/>
        </w:tabs>
        <w:spacing w:after="120" w:line="240" w:lineRule="auto"/>
        <w:ind w:firstLine="284"/>
        <w:jc w:val="both"/>
        <w:rPr>
          <w:rFonts w:ascii="Montserrat" w:hAnsi="Montserrat"/>
          <w:color w:val="000000" w:themeColor="text1"/>
          <w:sz w:val="20"/>
          <w:szCs w:val="20"/>
          <w:lang w:eastAsia="pl-PL"/>
        </w:rPr>
      </w:pPr>
      <w:r w:rsidRPr="00B717BC">
        <w:rPr>
          <w:rFonts w:ascii="Montserrat" w:hAnsi="Montserrat"/>
          <w:color w:val="000000" w:themeColor="text1"/>
          <w:sz w:val="20"/>
          <w:szCs w:val="20"/>
          <w:lang w:eastAsia="pl-PL"/>
        </w:rPr>
        <w:t>Dobór, d</w:t>
      </w:r>
      <w:r w:rsidR="00FB66AA" w:rsidRPr="00B717BC">
        <w:rPr>
          <w:rFonts w:ascii="Montserrat" w:hAnsi="Montserrat"/>
          <w:color w:val="000000" w:themeColor="text1"/>
          <w:sz w:val="20"/>
          <w:szCs w:val="20"/>
          <w:lang w:eastAsia="pl-PL"/>
        </w:rPr>
        <w:t xml:space="preserve">ostawa i montaż </w:t>
      </w:r>
      <w:r w:rsidRPr="00B717BC">
        <w:rPr>
          <w:rFonts w:ascii="Montserrat" w:hAnsi="Montserrat"/>
          <w:color w:val="000000" w:themeColor="text1"/>
          <w:sz w:val="20"/>
          <w:szCs w:val="20"/>
          <w:lang w:eastAsia="pl-PL"/>
        </w:rPr>
        <w:t xml:space="preserve">agregatu prądotwórczego </w:t>
      </w:r>
      <w:r w:rsidR="00E41F46">
        <w:rPr>
          <w:rFonts w:ascii="Montserrat" w:hAnsi="Montserrat"/>
          <w:color w:val="000000" w:themeColor="text1"/>
          <w:sz w:val="20"/>
          <w:szCs w:val="20"/>
          <w:lang w:eastAsia="pl-PL"/>
        </w:rPr>
        <w:t>po stronie</w:t>
      </w:r>
      <w:r w:rsidR="00FB66AA" w:rsidRPr="00B717BC">
        <w:rPr>
          <w:rFonts w:ascii="Montserrat" w:hAnsi="Montserrat"/>
          <w:color w:val="000000" w:themeColor="text1"/>
          <w:sz w:val="20"/>
          <w:szCs w:val="20"/>
          <w:lang w:eastAsia="pl-PL"/>
        </w:rPr>
        <w:t xml:space="preserve"> Wykonawcy.</w:t>
      </w:r>
    </w:p>
    <w:p w14:paraId="22573D2E" w14:textId="77777777" w:rsidR="0096655E" w:rsidRPr="00B717BC" w:rsidRDefault="00850D65" w:rsidP="0048410C">
      <w:pPr>
        <w:pStyle w:val="Akapitzlist"/>
        <w:widowControl w:val="0"/>
        <w:numPr>
          <w:ilvl w:val="3"/>
          <w:numId w:val="32"/>
        </w:numPr>
        <w:spacing w:before="240"/>
        <w:ind w:left="851" w:hanging="862"/>
        <w:contextualSpacing w:val="0"/>
        <w:rPr>
          <w:rFonts w:ascii="Montserrat" w:hAnsi="Montserrat"/>
          <w:b/>
          <w:bCs/>
          <w:iCs/>
          <w:color w:val="000000" w:themeColor="text1"/>
        </w:rPr>
      </w:pPr>
      <w:r w:rsidRPr="00B717BC">
        <w:rPr>
          <w:rFonts w:ascii="Montserrat" w:hAnsi="Montserrat"/>
          <w:b/>
          <w:bCs/>
          <w:iCs/>
          <w:color w:val="000000" w:themeColor="text1"/>
        </w:rPr>
        <w:t>Branża niskoprądowa</w:t>
      </w:r>
    </w:p>
    <w:p w14:paraId="07D2E1DC" w14:textId="77777777" w:rsidR="00E923EE" w:rsidRDefault="00E923EE" w:rsidP="00E923EE">
      <w:pPr>
        <w:pStyle w:val="Akapitzlist"/>
        <w:widowControl w:val="0"/>
        <w:ind w:left="720"/>
        <w:rPr>
          <w:rFonts w:ascii="Montserrat" w:hAnsi="Montserrat"/>
          <w:b/>
          <w:bCs/>
          <w:iCs/>
          <w:color w:val="000000" w:themeColor="text1"/>
        </w:rPr>
      </w:pPr>
    </w:p>
    <w:p w14:paraId="37D9AFB6" w14:textId="59409E46" w:rsidR="0059629B" w:rsidRDefault="0059629B" w:rsidP="00AF28F6">
      <w:pPr>
        <w:pStyle w:val="Akapitzlist"/>
        <w:widowControl w:val="0"/>
        <w:rPr>
          <w:rFonts w:ascii="Montserrat" w:hAnsi="Montserrat"/>
          <w:iCs/>
          <w:color w:val="000000" w:themeColor="text1"/>
        </w:rPr>
      </w:pPr>
      <w:r w:rsidRPr="00AF28F6">
        <w:rPr>
          <w:rFonts w:ascii="Montserrat" w:hAnsi="Montserrat"/>
          <w:iCs/>
          <w:color w:val="000000" w:themeColor="text1"/>
        </w:rPr>
        <w:t xml:space="preserve">Szczegółowy opis standardów ZCO w zakresie infrastruktury sieciowej znajduje się w </w:t>
      </w:r>
      <w:r w:rsidR="004C7BFB" w:rsidRPr="004C7BFB">
        <w:rPr>
          <w:rFonts w:ascii="Montserrat" w:hAnsi="Montserrat"/>
          <w:b/>
          <w:bCs/>
          <w:iCs/>
          <w:color w:val="000000" w:themeColor="text1"/>
        </w:rPr>
        <w:t>Z</w:t>
      </w:r>
      <w:r w:rsidRPr="004C7BFB">
        <w:rPr>
          <w:rFonts w:ascii="Montserrat" w:hAnsi="Montserrat"/>
          <w:b/>
          <w:bCs/>
          <w:iCs/>
          <w:color w:val="000000" w:themeColor="text1"/>
        </w:rPr>
        <w:t xml:space="preserve">ałączniku nr </w:t>
      </w:r>
      <w:r w:rsidR="004C7BFB" w:rsidRPr="004C7BFB">
        <w:rPr>
          <w:rFonts w:ascii="Montserrat" w:hAnsi="Montserrat"/>
          <w:b/>
          <w:bCs/>
          <w:iCs/>
          <w:color w:val="000000" w:themeColor="text1"/>
        </w:rPr>
        <w:t>5</w:t>
      </w:r>
      <w:r w:rsidRPr="004C7BFB">
        <w:rPr>
          <w:rFonts w:ascii="Montserrat" w:hAnsi="Montserrat"/>
          <w:b/>
          <w:bCs/>
          <w:iCs/>
          <w:color w:val="000000" w:themeColor="text1"/>
        </w:rPr>
        <w:t xml:space="preserve"> do PFU</w:t>
      </w:r>
      <w:r w:rsidRPr="00AF28F6">
        <w:rPr>
          <w:rFonts w:ascii="Montserrat" w:hAnsi="Montserrat"/>
          <w:iCs/>
          <w:color w:val="000000" w:themeColor="text1"/>
        </w:rPr>
        <w:t xml:space="preserve"> </w:t>
      </w:r>
      <w:r w:rsidR="00C53AF8" w:rsidRPr="00C53AF8">
        <w:rPr>
          <w:rFonts w:ascii="Montserrat" w:hAnsi="Montserrat"/>
          <w:b/>
          <w:bCs/>
          <w:iCs/>
          <w:color w:val="000000" w:themeColor="text1"/>
        </w:rPr>
        <w:t>- Minimalne wymagania w zakresie  infrastruktury sieciowej  IT dla Zachodniopomorskiego Centrum Onkologii w Szczecinie.</w:t>
      </w:r>
      <w:r w:rsidR="00C53AF8">
        <w:rPr>
          <w:rFonts w:ascii="Montserrat" w:hAnsi="Montserrat"/>
          <w:iCs/>
          <w:color w:val="000000" w:themeColor="text1"/>
        </w:rPr>
        <w:t xml:space="preserve"> Z</w:t>
      </w:r>
      <w:r w:rsidR="000509AA">
        <w:rPr>
          <w:rFonts w:ascii="Montserrat" w:hAnsi="Montserrat"/>
          <w:iCs/>
          <w:color w:val="000000" w:themeColor="text1"/>
        </w:rPr>
        <w:t>apisy przedmiotowego dokumentu należy traktować jako nadrzędne</w:t>
      </w:r>
      <w:r w:rsidR="00DA0900">
        <w:rPr>
          <w:rFonts w:ascii="Montserrat" w:hAnsi="Montserrat"/>
          <w:iCs/>
          <w:color w:val="000000" w:themeColor="text1"/>
        </w:rPr>
        <w:t xml:space="preserve"> w </w:t>
      </w:r>
      <w:r w:rsidR="008E311A">
        <w:rPr>
          <w:rFonts w:ascii="Montserrat" w:hAnsi="Montserrat"/>
          <w:iCs/>
          <w:color w:val="000000" w:themeColor="text1"/>
        </w:rPr>
        <w:t>kwestii</w:t>
      </w:r>
      <w:r w:rsidR="00DA0900">
        <w:rPr>
          <w:rFonts w:ascii="Montserrat" w:hAnsi="Montserrat"/>
          <w:iCs/>
          <w:color w:val="000000" w:themeColor="text1"/>
        </w:rPr>
        <w:t xml:space="preserve"> minimalnych wymogów Zamawiającego dotyczących właściwości i funkcjonalności oraz parametrów materiałów i urządzeń  projektowanej sieci strukturalnej.</w:t>
      </w:r>
      <w:r w:rsidR="008E311A">
        <w:rPr>
          <w:rFonts w:ascii="Montserrat" w:hAnsi="Montserrat"/>
          <w:iCs/>
          <w:color w:val="000000" w:themeColor="text1"/>
        </w:rPr>
        <w:t xml:space="preserve"> Jest to dokument ogólny – dotyczy całości infrastruktury sieciowej ZCO. Wykonawca jest zobowiązany zidentyfikować wytyczne dotyczące Przedmiotu zamówienia i dostosować do nich proponowane rozwiązania. </w:t>
      </w:r>
    </w:p>
    <w:p w14:paraId="2671976F" w14:textId="77777777" w:rsidR="0059629B" w:rsidRPr="00AF28F6" w:rsidRDefault="0059629B" w:rsidP="00AF28F6">
      <w:pPr>
        <w:pStyle w:val="Akapitzlist"/>
        <w:widowControl w:val="0"/>
        <w:ind w:left="720"/>
        <w:jc w:val="left"/>
        <w:rPr>
          <w:rFonts w:ascii="Montserrat" w:hAnsi="Montserrat"/>
          <w:iCs/>
          <w:color w:val="000000" w:themeColor="text1"/>
        </w:rPr>
      </w:pPr>
    </w:p>
    <w:p w14:paraId="402F67B9" w14:textId="77777777" w:rsidR="00BA6DD3" w:rsidRPr="00B717BC" w:rsidRDefault="00BA6DD3" w:rsidP="00E923EE">
      <w:pPr>
        <w:tabs>
          <w:tab w:val="left" w:pos="567"/>
        </w:tabs>
        <w:spacing w:after="120" w:line="240" w:lineRule="auto"/>
        <w:jc w:val="both"/>
        <w:rPr>
          <w:rFonts w:ascii="Montserrat" w:hAnsi="Montserrat"/>
          <w:b/>
          <w:color w:val="000000" w:themeColor="text1"/>
          <w:sz w:val="20"/>
          <w:szCs w:val="20"/>
          <w:lang w:eastAsia="pl-PL"/>
        </w:rPr>
      </w:pPr>
      <w:r w:rsidRPr="00B717BC">
        <w:rPr>
          <w:rFonts w:ascii="Montserrat" w:hAnsi="Montserrat"/>
          <w:b/>
          <w:color w:val="000000" w:themeColor="text1"/>
          <w:sz w:val="20"/>
          <w:szCs w:val="20"/>
          <w:lang w:eastAsia="pl-PL"/>
        </w:rPr>
        <w:t>LAN</w:t>
      </w:r>
    </w:p>
    <w:p w14:paraId="75AB03E3" w14:textId="49846231" w:rsidR="00331FB4" w:rsidRDefault="00DA0900" w:rsidP="0096655E">
      <w:pPr>
        <w:tabs>
          <w:tab w:val="left" w:pos="567"/>
        </w:tabs>
        <w:spacing w:after="120" w:line="240" w:lineRule="auto"/>
        <w:jc w:val="both"/>
        <w:rPr>
          <w:rFonts w:ascii="Montserrat" w:hAnsi="Montserrat"/>
          <w:color w:val="000000" w:themeColor="text1"/>
          <w:sz w:val="20"/>
          <w:szCs w:val="20"/>
          <w:lang w:eastAsia="pl-PL"/>
        </w:rPr>
      </w:pPr>
      <w:r>
        <w:rPr>
          <w:rFonts w:ascii="Montserrat" w:hAnsi="Montserrat"/>
          <w:color w:val="000000" w:themeColor="text1"/>
          <w:sz w:val="20"/>
          <w:szCs w:val="20"/>
          <w:lang w:eastAsia="pl-PL"/>
        </w:rPr>
        <w:t xml:space="preserve">Dla każdego </w:t>
      </w:r>
      <w:r w:rsidRPr="00B717BC">
        <w:rPr>
          <w:rFonts w:ascii="Montserrat" w:hAnsi="Montserrat"/>
          <w:color w:val="000000" w:themeColor="text1"/>
          <w:sz w:val="20"/>
          <w:szCs w:val="20"/>
          <w:lang w:eastAsia="pl-PL"/>
        </w:rPr>
        <w:t>stanowisk</w:t>
      </w:r>
      <w:r>
        <w:rPr>
          <w:rFonts w:ascii="Montserrat" w:hAnsi="Montserrat"/>
          <w:color w:val="000000" w:themeColor="text1"/>
          <w:sz w:val="20"/>
          <w:szCs w:val="20"/>
          <w:lang w:eastAsia="pl-PL"/>
        </w:rPr>
        <w:t>a</w:t>
      </w:r>
      <w:r w:rsidRPr="00B717BC">
        <w:rPr>
          <w:rFonts w:ascii="Montserrat" w:hAnsi="Montserrat"/>
          <w:color w:val="000000" w:themeColor="text1"/>
          <w:sz w:val="20"/>
          <w:szCs w:val="20"/>
          <w:lang w:eastAsia="pl-PL"/>
        </w:rPr>
        <w:t xml:space="preserve"> </w:t>
      </w:r>
      <w:r w:rsidR="00BA6DD3" w:rsidRPr="00B717BC">
        <w:rPr>
          <w:rFonts w:ascii="Montserrat" w:hAnsi="Montserrat"/>
          <w:color w:val="000000" w:themeColor="text1"/>
          <w:sz w:val="20"/>
          <w:szCs w:val="20"/>
          <w:lang w:eastAsia="pl-PL"/>
        </w:rPr>
        <w:t>pracy</w:t>
      </w:r>
      <w:r w:rsidR="00531EB7" w:rsidRPr="00B717BC">
        <w:rPr>
          <w:rFonts w:ascii="Montserrat" w:hAnsi="Montserrat"/>
          <w:color w:val="000000" w:themeColor="text1"/>
          <w:sz w:val="20"/>
          <w:szCs w:val="20"/>
          <w:lang w:eastAsia="pl-PL"/>
        </w:rPr>
        <w:t xml:space="preserve"> </w:t>
      </w:r>
      <w:r>
        <w:rPr>
          <w:rFonts w:ascii="Montserrat" w:hAnsi="Montserrat"/>
          <w:color w:val="000000" w:themeColor="text1"/>
          <w:sz w:val="20"/>
          <w:szCs w:val="20"/>
          <w:lang w:eastAsia="pl-PL"/>
        </w:rPr>
        <w:t>oraz</w:t>
      </w:r>
      <w:r w:rsidRPr="00B717BC">
        <w:rPr>
          <w:rFonts w:ascii="Montserrat" w:hAnsi="Montserrat"/>
          <w:color w:val="000000" w:themeColor="text1"/>
          <w:sz w:val="20"/>
          <w:szCs w:val="20"/>
          <w:lang w:eastAsia="pl-PL"/>
        </w:rPr>
        <w:t xml:space="preserve"> </w:t>
      </w:r>
      <w:r>
        <w:rPr>
          <w:rFonts w:ascii="Montserrat" w:hAnsi="Montserrat"/>
          <w:color w:val="000000" w:themeColor="text1"/>
          <w:sz w:val="20"/>
          <w:szCs w:val="20"/>
          <w:lang w:eastAsia="pl-PL"/>
        </w:rPr>
        <w:t xml:space="preserve">urządzenia medycznego należy przewidzieć co najmniej 1 punt logiczny PEL w standardzie opisanym w </w:t>
      </w:r>
      <w:r w:rsidRPr="004C7BFB">
        <w:rPr>
          <w:rFonts w:ascii="Montserrat" w:hAnsi="Montserrat"/>
          <w:b/>
          <w:bCs/>
          <w:color w:val="000000" w:themeColor="text1"/>
          <w:sz w:val="20"/>
          <w:szCs w:val="20"/>
          <w:lang w:eastAsia="pl-PL"/>
        </w:rPr>
        <w:t xml:space="preserve">Załączniku nr </w:t>
      </w:r>
      <w:r w:rsidR="004C7BFB" w:rsidRPr="004C7BFB">
        <w:rPr>
          <w:rFonts w:ascii="Montserrat" w:hAnsi="Montserrat"/>
          <w:b/>
          <w:bCs/>
          <w:color w:val="000000" w:themeColor="text1"/>
          <w:sz w:val="20"/>
          <w:szCs w:val="20"/>
          <w:lang w:eastAsia="pl-PL"/>
        </w:rPr>
        <w:t>5</w:t>
      </w:r>
      <w:r w:rsidRPr="004C7BFB">
        <w:rPr>
          <w:rFonts w:ascii="Montserrat" w:hAnsi="Montserrat"/>
          <w:b/>
          <w:bCs/>
          <w:color w:val="000000" w:themeColor="text1"/>
          <w:sz w:val="20"/>
          <w:szCs w:val="20"/>
          <w:lang w:eastAsia="pl-PL"/>
        </w:rPr>
        <w:t xml:space="preserve"> do PFU</w:t>
      </w:r>
      <w:r w:rsidR="00C53AF8">
        <w:rPr>
          <w:rFonts w:ascii="Montserrat" w:hAnsi="Montserrat"/>
          <w:b/>
          <w:bCs/>
          <w:color w:val="000000" w:themeColor="text1"/>
          <w:sz w:val="20"/>
          <w:szCs w:val="20"/>
          <w:lang w:eastAsia="pl-PL"/>
        </w:rPr>
        <w:t xml:space="preserve"> - </w:t>
      </w:r>
      <w:r>
        <w:rPr>
          <w:rFonts w:ascii="Montserrat" w:hAnsi="Montserrat"/>
          <w:color w:val="000000" w:themeColor="text1"/>
          <w:sz w:val="20"/>
          <w:szCs w:val="20"/>
          <w:lang w:eastAsia="pl-PL"/>
        </w:rPr>
        <w:t xml:space="preserve">. Dodatkowo należy przewidzieć 30% zapas punktów PEL dla  każdego pomieszczenia. </w:t>
      </w:r>
      <w:r w:rsidR="00BA6DD3" w:rsidRPr="00B717BC">
        <w:rPr>
          <w:rFonts w:ascii="Montserrat" w:hAnsi="Montserrat"/>
          <w:color w:val="000000" w:themeColor="text1"/>
          <w:sz w:val="20"/>
          <w:szCs w:val="20"/>
          <w:lang w:eastAsia="pl-PL"/>
        </w:rPr>
        <w:t xml:space="preserve">. Konieczne jest utworzenie </w:t>
      </w:r>
      <w:r w:rsidR="0040710F">
        <w:rPr>
          <w:rFonts w:ascii="Montserrat" w:hAnsi="Montserrat"/>
          <w:color w:val="000000" w:themeColor="text1"/>
          <w:sz w:val="20"/>
          <w:szCs w:val="20"/>
          <w:lang w:eastAsia="pl-PL"/>
        </w:rPr>
        <w:t>G</w:t>
      </w:r>
      <w:r w:rsidR="00BA6DD3" w:rsidRPr="00B717BC">
        <w:rPr>
          <w:rFonts w:ascii="Montserrat" w:hAnsi="Montserrat"/>
          <w:color w:val="000000" w:themeColor="text1"/>
          <w:sz w:val="20"/>
          <w:szCs w:val="20"/>
          <w:lang w:eastAsia="pl-PL"/>
        </w:rPr>
        <w:t>PD</w:t>
      </w:r>
      <w:r w:rsidR="00531EB7" w:rsidRPr="00B717BC">
        <w:rPr>
          <w:rFonts w:ascii="Montserrat" w:hAnsi="Montserrat"/>
          <w:color w:val="000000" w:themeColor="text1"/>
          <w:sz w:val="20"/>
          <w:szCs w:val="20"/>
          <w:lang w:eastAsia="pl-PL"/>
        </w:rPr>
        <w:t xml:space="preserve"> (</w:t>
      </w:r>
      <w:r w:rsidR="0040710F">
        <w:rPr>
          <w:rFonts w:ascii="Montserrat" w:hAnsi="Montserrat"/>
          <w:color w:val="000000" w:themeColor="text1"/>
          <w:sz w:val="20"/>
          <w:szCs w:val="20"/>
          <w:lang w:eastAsia="pl-PL"/>
        </w:rPr>
        <w:t xml:space="preserve">głównego </w:t>
      </w:r>
      <w:r w:rsidR="00531EB7" w:rsidRPr="00B717BC">
        <w:rPr>
          <w:rFonts w:ascii="Montserrat" w:hAnsi="Montserrat"/>
          <w:color w:val="000000" w:themeColor="text1"/>
          <w:sz w:val="20"/>
          <w:szCs w:val="20"/>
          <w:lang w:eastAsia="pl-PL"/>
        </w:rPr>
        <w:t>punktu dystrybucyjnego</w:t>
      </w:r>
      <w:r w:rsidR="0040710F">
        <w:rPr>
          <w:rFonts w:ascii="Montserrat" w:hAnsi="Montserrat"/>
          <w:color w:val="000000" w:themeColor="text1"/>
          <w:sz w:val="20"/>
          <w:szCs w:val="20"/>
          <w:lang w:eastAsia="pl-PL"/>
        </w:rPr>
        <w:t xml:space="preserve"> budynku</w:t>
      </w:r>
      <w:r w:rsidR="00531EB7" w:rsidRPr="00B717BC">
        <w:rPr>
          <w:rFonts w:ascii="Montserrat" w:hAnsi="Montserrat"/>
          <w:color w:val="000000" w:themeColor="text1"/>
          <w:sz w:val="20"/>
          <w:szCs w:val="20"/>
          <w:lang w:eastAsia="pl-PL"/>
        </w:rPr>
        <w:t>)</w:t>
      </w:r>
      <w:r w:rsidR="00BA6DD3" w:rsidRPr="00B717BC">
        <w:rPr>
          <w:rFonts w:ascii="Montserrat" w:hAnsi="Montserrat"/>
          <w:color w:val="000000" w:themeColor="text1"/>
          <w:sz w:val="20"/>
          <w:szCs w:val="20"/>
          <w:lang w:eastAsia="pl-PL"/>
        </w:rPr>
        <w:t xml:space="preserve"> w </w:t>
      </w:r>
      <w:r w:rsidR="001D663F">
        <w:rPr>
          <w:rFonts w:ascii="Montserrat" w:hAnsi="Montserrat"/>
          <w:color w:val="000000" w:themeColor="text1"/>
          <w:sz w:val="20"/>
          <w:szCs w:val="20"/>
          <w:lang w:eastAsia="pl-PL"/>
        </w:rPr>
        <w:t xml:space="preserve">pomieszczeniu technicznym w </w:t>
      </w:r>
      <w:r w:rsidR="00BA6DD3" w:rsidRPr="00B717BC">
        <w:rPr>
          <w:rFonts w:ascii="Montserrat" w:hAnsi="Montserrat"/>
          <w:color w:val="000000" w:themeColor="text1"/>
          <w:sz w:val="20"/>
          <w:szCs w:val="20"/>
          <w:lang w:eastAsia="pl-PL"/>
        </w:rPr>
        <w:t xml:space="preserve">nowym obiekcie wyposażonego w szafę RACK </w:t>
      </w:r>
      <w:r>
        <w:rPr>
          <w:rFonts w:ascii="Montserrat" w:hAnsi="Montserrat"/>
          <w:color w:val="000000" w:themeColor="text1"/>
          <w:sz w:val="20"/>
          <w:szCs w:val="20"/>
          <w:lang w:eastAsia="pl-PL"/>
        </w:rPr>
        <w:t xml:space="preserve">wraz z </w:t>
      </w:r>
      <w:r w:rsidR="00BA6DD3" w:rsidRPr="00B717BC">
        <w:rPr>
          <w:rFonts w:ascii="Montserrat" w:hAnsi="Montserrat"/>
          <w:color w:val="000000" w:themeColor="text1"/>
          <w:sz w:val="20"/>
          <w:szCs w:val="20"/>
          <w:lang w:eastAsia="pl-PL"/>
        </w:rPr>
        <w:t>urządzenia</w:t>
      </w:r>
      <w:r>
        <w:rPr>
          <w:rFonts w:ascii="Montserrat" w:hAnsi="Montserrat"/>
          <w:color w:val="000000" w:themeColor="text1"/>
          <w:sz w:val="20"/>
          <w:szCs w:val="20"/>
          <w:lang w:eastAsia="pl-PL"/>
        </w:rPr>
        <w:t>mi</w:t>
      </w:r>
      <w:r w:rsidR="00BA6DD3" w:rsidRPr="00B717BC">
        <w:rPr>
          <w:rFonts w:ascii="Montserrat" w:hAnsi="Montserrat"/>
          <w:color w:val="000000" w:themeColor="text1"/>
          <w:sz w:val="20"/>
          <w:szCs w:val="20"/>
          <w:lang w:eastAsia="pl-PL"/>
        </w:rPr>
        <w:t xml:space="preserve"> aktywn</w:t>
      </w:r>
      <w:r>
        <w:rPr>
          <w:rFonts w:ascii="Montserrat" w:hAnsi="Montserrat"/>
          <w:color w:val="000000" w:themeColor="text1"/>
          <w:sz w:val="20"/>
          <w:szCs w:val="20"/>
          <w:lang w:eastAsia="pl-PL"/>
        </w:rPr>
        <w:t>ymi</w:t>
      </w:r>
      <w:r w:rsidR="00BA6DD3" w:rsidRPr="00B717BC">
        <w:rPr>
          <w:rFonts w:ascii="Montserrat" w:hAnsi="Montserrat"/>
          <w:color w:val="000000" w:themeColor="text1"/>
          <w:sz w:val="20"/>
          <w:szCs w:val="20"/>
          <w:lang w:eastAsia="pl-PL"/>
        </w:rPr>
        <w:t xml:space="preserve"> </w:t>
      </w:r>
      <w:r w:rsidR="004C7BFB">
        <w:rPr>
          <w:rFonts w:ascii="Montserrat" w:hAnsi="Montserrat"/>
          <w:color w:val="000000" w:themeColor="text1"/>
          <w:sz w:val="20"/>
          <w:szCs w:val="20"/>
          <w:lang w:eastAsia="pl-PL"/>
        </w:rPr>
        <w:t>(</w:t>
      </w:r>
      <w:r w:rsidR="004C7BFB" w:rsidRPr="006650F6">
        <w:rPr>
          <w:rFonts w:ascii="Montserrat" w:hAnsi="Montserrat"/>
          <w:color w:val="000000" w:themeColor="text1"/>
          <w:sz w:val="20"/>
          <w:szCs w:val="20"/>
          <w:lang w:eastAsia="pl-PL"/>
        </w:rPr>
        <w:t>zakup urządzeń aktywnych po stronie Zamawiającego</w:t>
      </w:r>
      <w:r w:rsidR="004C7BFB">
        <w:rPr>
          <w:rFonts w:ascii="Montserrat" w:hAnsi="Montserrat"/>
          <w:color w:val="000000" w:themeColor="text1"/>
          <w:sz w:val="20"/>
          <w:szCs w:val="20"/>
          <w:lang w:eastAsia="pl-PL"/>
        </w:rPr>
        <w:t xml:space="preserve">) </w:t>
      </w:r>
      <w:r w:rsidR="00BA6DD3" w:rsidRPr="00B717BC">
        <w:rPr>
          <w:rFonts w:ascii="Montserrat" w:hAnsi="Montserrat"/>
          <w:color w:val="000000" w:themeColor="text1"/>
          <w:sz w:val="20"/>
          <w:szCs w:val="20"/>
          <w:lang w:eastAsia="pl-PL"/>
        </w:rPr>
        <w:t xml:space="preserve">oraz </w:t>
      </w:r>
      <w:r w:rsidR="00BA6DD3" w:rsidRPr="00B717BC">
        <w:rPr>
          <w:rFonts w:ascii="Montserrat" w:hAnsi="Montserrat"/>
          <w:color w:val="000000" w:themeColor="text1"/>
          <w:sz w:val="20"/>
          <w:szCs w:val="20"/>
          <w:lang w:eastAsia="pl-PL"/>
        </w:rPr>
        <w:lastRenderedPageBreak/>
        <w:t xml:space="preserve">panelami </w:t>
      </w:r>
      <w:proofErr w:type="spellStart"/>
      <w:r w:rsidR="00BA6DD3" w:rsidRPr="00B717BC">
        <w:rPr>
          <w:rFonts w:ascii="Montserrat" w:hAnsi="Montserrat"/>
          <w:color w:val="000000" w:themeColor="text1"/>
          <w:sz w:val="20"/>
          <w:szCs w:val="20"/>
          <w:lang w:eastAsia="pl-PL"/>
        </w:rPr>
        <w:t>krosowniczymi</w:t>
      </w:r>
      <w:proofErr w:type="spellEnd"/>
      <w:r w:rsidR="00BA6DD3" w:rsidRPr="00B717BC">
        <w:rPr>
          <w:rFonts w:ascii="Montserrat" w:hAnsi="Montserrat"/>
          <w:color w:val="000000" w:themeColor="text1"/>
          <w:sz w:val="20"/>
          <w:szCs w:val="20"/>
          <w:lang w:eastAsia="pl-PL"/>
        </w:rPr>
        <w:t xml:space="preserve">, dodatkowo </w:t>
      </w:r>
      <w:r>
        <w:rPr>
          <w:rFonts w:ascii="Montserrat" w:hAnsi="Montserrat"/>
          <w:color w:val="000000" w:themeColor="text1"/>
          <w:sz w:val="20"/>
          <w:szCs w:val="20"/>
          <w:lang w:eastAsia="pl-PL"/>
        </w:rPr>
        <w:t xml:space="preserve">z </w:t>
      </w:r>
      <w:r w:rsidR="00BA6DD3" w:rsidRPr="00B717BC">
        <w:rPr>
          <w:rFonts w:ascii="Montserrat" w:hAnsi="Montserrat"/>
          <w:color w:val="000000" w:themeColor="text1"/>
          <w:sz w:val="20"/>
          <w:szCs w:val="20"/>
          <w:lang w:eastAsia="pl-PL"/>
        </w:rPr>
        <w:t xml:space="preserve">zapewnionym zasilaniem rezerwowym UPS  </w:t>
      </w:r>
      <w:r w:rsidR="00960678" w:rsidRPr="00B717BC">
        <w:rPr>
          <w:rFonts w:ascii="Montserrat" w:hAnsi="Montserrat"/>
          <w:color w:val="000000" w:themeColor="text1"/>
          <w:sz w:val="20"/>
          <w:szCs w:val="20"/>
          <w:lang w:eastAsia="pl-PL"/>
        </w:rPr>
        <w:t>włącz</w:t>
      </w:r>
      <w:r w:rsidR="00960678">
        <w:rPr>
          <w:rFonts w:ascii="Montserrat" w:hAnsi="Montserrat"/>
          <w:color w:val="000000" w:themeColor="text1"/>
          <w:sz w:val="20"/>
          <w:szCs w:val="20"/>
          <w:lang w:eastAsia="pl-PL"/>
        </w:rPr>
        <w:t>onym</w:t>
      </w:r>
      <w:r w:rsidR="00960678" w:rsidRPr="00B717BC">
        <w:rPr>
          <w:rFonts w:ascii="Montserrat" w:hAnsi="Montserrat"/>
          <w:color w:val="000000" w:themeColor="text1"/>
          <w:sz w:val="20"/>
          <w:szCs w:val="20"/>
          <w:lang w:eastAsia="pl-PL"/>
        </w:rPr>
        <w:t xml:space="preserve"> </w:t>
      </w:r>
      <w:r w:rsidR="00BA6DD3" w:rsidRPr="00B717BC">
        <w:rPr>
          <w:rFonts w:ascii="Montserrat" w:hAnsi="Montserrat"/>
          <w:color w:val="000000" w:themeColor="text1"/>
          <w:sz w:val="20"/>
          <w:szCs w:val="20"/>
          <w:lang w:eastAsia="pl-PL"/>
        </w:rPr>
        <w:t xml:space="preserve">do infrastruktury </w:t>
      </w:r>
      <w:r w:rsidR="00960678">
        <w:rPr>
          <w:rFonts w:ascii="Montserrat" w:hAnsi="Montserrat"/>
          <w:color w:val="000000" w:themeColor="text1"/>
          <w:sz w:val="20"/>
          <w:szCs w:val="20"/>
          <w:lang w:eastAsia="pl-PL"/>
        </w:rPr>
        <w:t xml:space="preserve">ZCO </w:t>
      </w:r>
      <w:r w:rsidR="00BA6DD3" w:rsidRPr="00B717BC">
        <w:rPr>
          <w:rFonts w:ascii="Montserrat" w:hAnsi="Montserrat"/>
          <w:color w:val="000000" w:themeColor="text1"/>
          <w:sz w:val="20"/>
          <w:szCs w:val="20"/>
          <w:lang w:eastAsia="pl-PL"/>
        </w:rPr>
        <w:t xml:space="preserve">(centralne zarządzanie) wraz z zagwarantowanym podtrzymaniem zasilania z agregatu prądotwórczego. </w:t>
      </w:r>
      <w:r w:rsidR="00BA6DD3" w:rsidRPr="00AF28F6">
        <w:rPr>
          <w:rFonts w:ascii="Montserrat" w:hAnsi="Montserrat"/>
          <w:iCs/>
          <w:color w:val="000000" w:themeColor="text1"/>
          <w:sz w:val="20"/>
          <w:szCs w:val="20"/>
          <w:lang w:eastAsia="pl-PL"/>
        </w:rPr>
        <w:t xml:space="preserve">Dodatkowo należy </w:t>
      </w:r>
      <w:r w:rsidR="004F46F5" w:rsidRPr="00AF28F6">
        <w:rPr>
          <w:rFonts w:ascii="Montserrat" w:hAnsi="Montserrat"/>
          <w:iCs/>
          <w:color w:val="000000" w:themeColor="text1"/>
          <w:sz w:val="20"/>
          <w:szCs w:val="20"/>
          <w:lang w:eastAsia="pl-PL"/>
        </w:rPr>
        <w:t>rozbudować istniejącą sie</w:t>
      </w:r>
      <w:r w:rsidR="00CB060B" w:rsidRPr="00AF28F6">
        <w:rPr>
          <w:rFonts w:ascii="Montserrat" w:hAnsi="Montserrat"/>
          <w:iCs/>
          <w:color w:val="000000" w:themeColor="text1"/>
          <w:sz w:val="20"/>
          <w:szCs w:val="20"/>
          <w:lang w:eastAsia="pl-PL"/>
        </w:rPr>
        <w:t xml:space="preserve">ć światłowodową </w:t>
      </w:r>
      <w:r w:rsidR="00960678">
        <w:rPr>
          <w:rFonts w:ascii="Montserrat" w:hAnsi="Montserrat"/>
          <w:iCs/>
          <w:color w:val="000000" w:themeColor="text1"/>
          <w:sz w:val="20"/>
          <w:szCs w:val="20"/>
          <w:lang w:eastAsia="pl-PL"/>
        </w:rPr>
        <w:t>zgodnie z obowiązującym standardem</w:t>
      </w:r>
      <w:r w:rsidR="0040710F">
        <w:rPr>
          <w:rFonts w:ascii="Montserrat" w:hAnsi="Montserrat"/>
          <w:iCs/>
          <w:color w:val="000000" w:themeColor="text1"/>
          <w:sz w:val="20"/>
          <w:szCs w:val="20"/>
          <w:lang w:eastAsia="pl-PL"/>
        </w:rPr>
        <w:t xml:space="preserve"> dla okablowania kampusowego poprzez doprowadzenie nowej trasy do CPD#1 w budynku Ośrodka Recepcyjno-Informatycznego (ORI -budynek nr 9).</w:t>
      </w:r>
      <w:r w:rsidR="004F46F5" w:rsidRPr="00AF28F6">
        <w:rPr>
          <w:rFonts w:ascii="Montserrat" w:hAnsi="Montserrat"/>
          <w:iCs/>
          <w:color w:val="000000" w:themeColor="text1"/>
          <w:sz w:val="20"/>
          <w:szCs w:val="20"/>
          <w:lang w:eastAsia="pl-PL"/>
        </w:rPr>
        <w:t xml:space="preserve"> Ułożenie światłowodu w istniejących trasach komunikacyjnych (tele</w:t>
      </w:r>
      <w:r w:rsidR="00BD24EE" w:rsidRPr="00AF28F6">
        <w:rPr>
          <w:rFonts w:ascii="Montserrat" w:hAnsi="Montserrat"/>
          <w:iCs/>
          <w:color w:val="000000" w:themeColor="text1"/>
          <w:sz w:val="20"/>
          <w:szCs w:val="20"/>
          <w:lang w:eastAsia="pl-PL"/>
        </w:rPr>
        <w:t>technicznych</w:t>
      </w:r>
      <w:r w:rsidR="00CB060B" w:rsidRPr="00AF28F6">
        <w:rPr>
          <w:rFonts w:ascii="Montserrat" w:hAnsi="Montserrat"/>
          <w:iCs/>
          <w:color w:val="000000" w:themeColor="text1"/>
          <w:sz w:val="20"/>
          <w:szCs w:val="20"/>
          <w:lang w:eastAsia="pl-PL"/>
        </w:rPr>
        <w:t xml:space="preserve">) </w:t>
      </w:r>
      <w:r w:rsidR="004F46F5" w:rsidRPr="00AF28F6">
        <w:rPr>
          <w:rFonts w:ascii="Montserrat" w:hAnsi="Montserrat"/>
          <w:iCs/>
          <w:color w:val="000000" w:themeColor="text1"/>
          <w:sz w:val="20"/>
          <w:szCs w:val="20"/>
          <w:lang w:eastAsia="pl-PL"/>
        </w:rPr>
        <w:t>na zasadach istniejącej w ZCO topologii</w:t>
      </w:r>
      <w:r w:rsidR="001D663F">
        <w:rPr>
          <w:rFonts w:ascii="Montserrat" w:hAnsi="Montserrat"/>
          <w:iCs/>
          <w:color w:val="000000" w:themeColor="text1"/>
          <w:sz w:val="20"/>
          <w:szCs w:val="20"/>
          <w:lang w:eastAsia="pl-PL"/>
        </w:rPr>
        <w:t xml:space="preserve"> oraz</w:t>
      </w:r>
      <w:r w:rsidR="00657D4E">
        <w:rPr>
          <w:rFonts w:ascii="Montserrat" w:hAnsi="Montserrat"/>
          <w:iCs/>
          <w:color w:val="000000" w:themeColor="text1"/>
          <w:sz w:val="20"/>
          <w:szCs w:val="20"/>
          <w:lang w:eastAsia="pl-PL"/>
        </w:rPr>
        <w:t xml:space="preserve"> </w:t>
      </w:r>
      <w:r w:rsidR="001D663F" w:rsidRPr="001D663F">
        <w:rPr>
          <w:rFonts w:ascii="Montserrat" w:hAnsi="Montserrat"/>
          <w:iCs/>
          <w:color w:val="000000" w:themeColor="text1"/>
          <w:sz w:val="20"/>
          <w:szCs w:val="20"/>
          <w:lang w:eastAsia="pl-PL"/>
        </w:rPr>
        <w:t xml:space="preserve">wykonanie kanalizacji teletechnicznej od istniejącej studni </w:t>
      </w:r>
      <w:r w:rsidR="001D663F">
        <w:rPr>
          <w:rFonts w:ascii="Montserrat" w:hAnsi="Montserrat"/>
          <w:iCs/>
          <w:color w:val="000000" w:themeColor="text1"/>
          <w:sz w:val="20"/>
          <w:szCs w:val="20"/>
          <w:lang w:eastAsia="pl-PL"/>
        </w:rPr>
        <w:t xml:space="preserve">teletechnicznej znajdującej się </w:t>
      </w:r>
      <w:r w:rsidR="0052307B">
        <w:rPr>
          <w:rFonts w:ascii="Montserrat" w:hAnsi="Montserrat"/>
          <w:iCs/>
          <w:color w:val="000000" w:themeColor="text1"/>
          <w:sz w:val="20"/>
          <w:szCs w:val="20"/>
          <w:lang w:eastAsia="pl-PL"/>
        </w:rPr>
        <w:t xml:space="preserve">przy wyjeździe z parkingu płatnego szpitala od strony północnej (wyjazd w kierunku ulicy Rolnej) </w:t>
      </w:r>
      <w:r w:rsidR="001D663F" w:rsidRPr="001D663F">
        <w:rPr>
          <w:rFonts w:ascii="Montserrat" w:hAnsi="Montserrat"/>
          <w:iCs/>
          <w:color w:val="000000" w:themeColor="text1"/>
          <w:sz w:val="20"/>
          <w:szCs w:val="20"/>
          <w:lang w:eastAsia="pl-PL"/>
        </w:rPr>
        <w:t>do pomieszczenia technicznego</w:t>
      </w:r>
      <w:r w:rsidR="001D663F">
        <w:rPr>
          <w:rFonts w:ascii="Montserrat" w:hAnsi="Montserrat"/>
          <w:iCs/>
          <w:color w:val="000000" w:themeColor="text1"/>
          <w:sz w:val="20"/>
          <w:szCs w:val="20"/>
          <w:lang w:eastAsia="pl-PL"/>
        </w:rPr>
        <w:t xml:space="preserve"> (GPD)</w:t>
      </w:r>
      <w:r w:rsidR="001D663F" w:rsidRPr="001D663F">
        <w:rPr>
          <w:rFonts w:ascii="Montserrat" w:hAnsi="Montserrat"/>
          <w:iCs/>
          <w:color w:val="000000" w:themeColor="text1"/>
          <w:sz w:val="20"/>
          <w:szCs w:val="20"/>
          <w:lang w:eastAsia="pl-PL"/>
        </w:rPr>
        <w:t xml:space="preserve"> </w:t>
      </w:r>
      <w:r w:rsidR="0052307B">
        <w:rPr>
          <w:rFonts w:ascii="Montserrat" w:hAnsi="Montserrat"/>
          <w:iCs/>
          <w:color w:val="000000" w:themeColor="text1"/>
          <w:sz w:val="20"/>
          <w:szCs w:val="20"/>
          <w:lang w:eastAsia="pl-PL"/>
        </w:rPr>
        <w:t>budynku PET. Wejście kanalizacji do pomieszczenia technicznego od zewnątrz – Zamawiający nie dopuszcza prowadzenia tras kablowych przyłącza teletechnicznego wewnątrz budynku. Przy budynku oraz na załamaniach trasy należy wykonać studnie kablowe</w:t>
      </w:r>
      <w:r w:rsidR="00D539E9">
        <w:rPr>
          <w:rFonts w:ascii="Montserrat" w:hAnsi="Montserrat"/>
          <w:iCs/>
          <w:color w:val="000000" w:themeColor="text1"/>
          <w:sz w:val="20"/>
          <w:szCs w:val="20"/>
          <w:lang w:eastAsia="pl-PL"/>
        </w:rPr>
        <w:t xml:space="preserve"> </w:t>
      </w:r>
      <w:r w:rsidR="00D539E9" w:rsidRPr="004C7BFB">
        <w:rPr>
          <w:rFonts w:ascii="Montserrat" w:hAnsi="Montserrat"/>
          <w:iCs/>
          <w:color w:val="000000" w:themeColor="text1"/>
          <w:sz w:val="20"/>
          <w:szCs w:val="20"/>
          <w:lang w:eastAsia="pl-PL"/>
        </w:rPr>
        <w:t>SK2</w:t>
      </w:r>
      <w:r w:rsidR="001D663F" w:rsidRPr="00AF28F6">
        <w:rPr>
          <w:rFonts w:ascii="Montserrat" w:hAnsi="Montserrat"/>
          <w:iCs/>
          <w:color w:val="000000" w:themeColor="text1"/>
          <w:sz w:val="20"/>
          <w:szCs w:val="20"/>
          <w:lang w:eastAsia="pl-PL"/>
        </w:rPr>
        <w:t>.</w:t>
      </w:r>
      <w:r w:rsidR="004F46F5" w:rsidRPr="00AF28F6">
        <w:rPr>
          <w:rFonts w:ascii="Montserrat" w:hAnsi="Montserrat"/>
          <w:iCs/>
          <w:color w:val="000000" w:themeColor="text1"/>
          <w:sz w:val="20"/>
          <w:szCs w:val="20"/>
          <w:lang w:eastAsia="pl-PL"/>
        </w:rPr>
        <w:t xml:space="preserve"> </w:t>
      </w:r>
      <w:r w:rsidR="00BA6DD3" w:rsidRPr="00B717BC">
        <w:rPr>
          <w:rFonts w:ascii="Montserrat" w:hAnsi="Montserrat"/>
          <w:color w:val="000000" w:themeColor="text1"/>
          <w:sz w:val="20"/>
          <w:szCs w:val="20"/>
          <w:lang w:eastAsia="pl-PL"/>
        </w:rPr>
        <w:t xml:space="preserve">). </w:t>
      </w:r>
      <w:r w:rsidR="0040710F">
        <w:rPr>
          <w:rFonts w:ascii="Montserrat" w:hAnsi="Montserrat"/>
          <w:color w:val="000000" w:themeColor="text1"/>
          <w:sz w:val="20"/>
          <w:szCs w:val="20"/>
          <w:lang w:eastAsia="pl-PL"/>
        </w:rPr>
        <w:t>Okablowanie w budynku  prowadzić zgodnie z opisanym standardem</w:t>
      </w:r>
      <w:r w:rsidR="0040710F" w:rsidRPr="0040710F">
        <w:rPr>
          <w:rFonts w:ascii="Montserrat" w:hAnsi="Montserrat"/>
          <w:color w:val="000000" w:themeColor="text1"/>
          <w:sz w:val="20"/>
          <w:szCs w:val="20"/>
          <w:lang w:eastAsia="pl-PL"/>
        </w:rPr>
        <w:t xml:space="preserve"> </w:t>
      </w:r>
      <w:r w:rsidR="0040710F">
        <w:rPr>
          <w:rFonts w:ascii="Montserrat" w:hAnsi="Montserrat"/>
          <w:color w:val="000000" w:themeColor="text1"/>
          <w:sz w:val="20"/>
          <w:szCs w:val="20"/>
          <w:lang w:eastAsia="pl-PL"/>
        </w:rPr>
        <w:t>trasy</w:t>
      </w:r>
      <w:r w:rsidR="0040710F" w:rsidRPr="00B717BC">
        <w:rPr>
          <w:rFonts w:ascii="Montserrat" w:hAnsi="Montserrat"/>
          <w:color w:val="000000" w:themeColor="text1"/>
          <w:sz w:val="20"/>
          <w:szCs w:val="20"/>
          <w:lang w:eastAsia="pl-PL"/>
        </w:rPr>
        <w:t xml:space="preserve"> kablowe (przekucia, koryta itp.) wykonać z 30% zapasem.</w:t>
      </w:r>
      <w:r w:rsidR="0040710F">
        <w:rPr>
          <w:rFonts w:ascii="Montserrat" w:hAnsi="Montserrat"/>
          <w:color w:val="000000" w:themeColor="text1"/>
          <w:sz w:val="20"/>
          <w:szCs w:val="20"/>
          <w:lang w:eastAsia="pl-PL"/>
        </w:rPr>
        <w:t xml:space="preserve"> Należy zapewnić podłączenie wszystkich projektowanych w budynku systemów i urządzeń, m. in.: dla potrzeb</w:t>
      </w:r>
      <w:r w:rsidR="00BA6DD3" w:rsidRPr="00B717BC">
        <w:rPr>
          <w:rFonts w:ascii="Montserrat" w:hAnsi="Montserrat"/>
          <w:color w:val="000000" w:themeColor="text1"/>
          <w:sz w:val="20"/>
          <w:szCs w:val="20"/>
          <w:lang w:eastAsia="pl-PL"/>
        </w:rPr>
        <w:t xml:space="preserve"> CCTV, </w:t>
      </w:r>
      <w:proofErr w:type="spellStart"/>
      <w:r w:rsidR="00BA6DD3" w:rsidRPr="00B717BC">
        <w:rPr>
          <w:rFonts w:ascii="Montserrat" w:hAnsi="Montserrat"/>
          <w:color w:val="000000" w:themeColor="text1"/>
          <w:sz w:val="20"/>
          <w:szCs w:val="20"/>
          <w:lang w:eastAsia="pl-PL"/>
        </w:rPr>
        <w:t>SSWiN</w:t>
      </w:r>
      <w:proofErr w:type="spellEnd"/>
      <w:r w:rsidR="00BA6DD3" w:rsidRPr="00B717BC">
        <w:rPr>
          <w:rFonts w:ascii="Montserrat" w:hAnsi="Montserrat"/>
          <w:color w:val="000000" w:themeColor="text1"/>
          <w:sz w:val="20"/>
          <w:szCs w:val="20"/>
          <w:lang w:eastAsia="pl-PL"/>
        </w:rPr>
        <w:t>, SAP, SKD, centrali oświetlenia ewakuacyjne</w:t>
      </w:r>
      <w:r w:rsidR="00531EB7" w:rsidRPr="00B717BC">
        <w:rPr>
          <w:rFonts w:ascii="Montserrat" w:hAnsi="Montserrat"/>
          <w:color w:val="000000" w:themeColor="text1"/>
          <w:sz w:val="20"/>
          <w:szCs w:val="20"/>
          <w:lang w:eastAsia="pl-PL"/>
        </w:rPr>
        <w:t xml:space="preserve">go </w:t>
      </w:r>
      <w:r w:rsidR="00BA6DD3" w:rsidRPr="00B717BC">
        <w:rPr>
          <w:rFonts w:ascii="Montserrat" w:hAnsi="Montserrat"/>
          <w:color w:val="000000" w:themeColor="text1"/>
          <w:sz w:val="20"/>
          <w:szCs w:val="20"/>
          <w:lang w:eastAsia="pl-PL"/>
        </w:rPr>
        <w:t xml:space="preserve">i stacji odbiorczej , do każdej tablicy rozdzielczej EE, </w:t>
      </w:r>
      <w:r w:rsidR="00217E85" w:rsidRPr="00B717BC">
        <w:rPr>
          <w:rFonts w:ascii="Montserrat" w:hAnsi="Montserrat"/>
          <w:color w:val="000000" w:themeColor="text1"/>
          <w:sz w:val="20"/>
          <w:szCs w:val="20"/>
          <w:lang w:eastAsia="pl-PL"/>
        </w:rPr>
        <w:t xml:space="preserve">centrali wentylacyjnej  </w:t>
      </w:r>
      <w:r w:rsidR="00BA6DD3" w:rsidRPr="00B717BC">
        <w:rPr>
          <w:rFonts w:ascii="Montserrat" w:hAnsi="Montserrat"/>
          <w:color w:val="000000" w:themeColor="text1"/>
          <w:sz w:val="20"/>
          <w:szCs w:val="20"/>
          <w:lang w:eastAsia="pl-PL"/>
        </w:rPr>
        <w:t>(do celów serwisowych/stanowiska roboczego</w:t>
      </w:r>
      <w:r w:rsidR="00DF533F">
        <w:rPr>
          <w:rFonts w:ascii="Montserrat" w:hAnsi="Montserrat"/>
          <w:color w:val="000000" w:themeColor="text1"/>
          <w:sz w:val="20"/>
          <w:szCs w:val="20"/>
          <w:lang w:eastAsia="pl-PL"/>
        </w:rPr>
        <w:t xml:space="preserve"> PEL techniczny</w:t>
      </w:r>
      <w:r w:rsidR="00BA6DD3" w:rsidRPr="00B717BC">
        <w:rPr>
          <w:rFonts w:ascii="Montserrat" w:hAnsi="Montserrat"/>
          <w:color w:val="000000" w:themeColor="text1"/>
          <w:sz w:val="20"/>
          <w:szCs w:val="20"/>
          <w:lang w:eastAsia="pl-PL"/>
        </w:rPr>
        <w:t xml:space="preserve">). Gniazda LAN z polem opisowym odpornym na środki czyszczące </w:t>
      </w:r>
      <w:r w:rsidR="004D096A" w:rsidRPr="00B717BC">
        <w:rPr>
          <w:rFonts w:ascii="Montserrat" w:hAnsi="Montserrat"/>
          <w:color w:val="000000" w:themeColor="text1"/>
          <w:sz w:val="20"/>
          <w:szCs w:val="20"/>
          <w:lang w:eastAsia="pl-PL"/>
        </w:rPr>
        <w:t xml:space="preserve">(brak możliwości zaniku opisu). </w:t>
      </w:r>
    </w:p>
    <w:p w14:paraId="0EF3CE2D" w14:textId="77777777" w:rsidR="008376BE" w:rsidRPr="00AF28F6" w:rsidRDefault="008376BE" w:rsidP="008376BE">
      <w:pPr>
        <w:spacing w:after="120" w:line="240" w:lineRule="auto"/>
        <w:jc w:val="both"/>
        <w:rPr>
          <w:rFonts w:ascii="Montserrat" w:eastAsia="Times New Roman" w:hAnsi="Montserrat"/>
          <w:sz w:val="20"/>
          <w:szCs w:val="20"/>
          <w:lang w:eastAsia="pl-PL"/>
        </w:rPr>
      </w:pPr>
      <w:r w:rsidRPr="00AF28F6">
        <w:rPr>
          <w:rFonts w:ascii="Montserrat" w:eastAsia="Times New Roman" w:hAnsi="Montserrat"/>
          <w:sz w:val="20"/>
          <w:szCs w:val="20"/>
          <w:lang w:eastAsia="pl-PL"/>
        </w:rPr>
        <w:t>UPS przeznaczony do podtrzymania zasilania PD w budynku. Minimalne parametry zasilacza UPS:</w:t>
      </w:r>
    </w:p>
    <w:tbl>
      <w:tblPr>
        <w:tblW w:w="8925" w:type="dxa"/>
        <w:jc w:val="center"/>
        <w:tblLayout w:type="fixed"/>
        <w:tblCellMar>
          <w:left w:w="40" w:type="dxa"/>
          <w:right w:w="40" w:type="dxa"/>
        </w:tblCellMar>
        <w:tblLook w:val="04A0" w:firstRow="1" w:lastRow="0" w:firstColumn="1" w:lastColumn="0" w:noHBand="0" w:noVBand="1"/>
      </w:tblPr>
      <w:tblGrid>
        <w:gridCol w:w="4388"/>
        <w:gridCol w:w="4537"/>
      </w:tblGrid>
      <w:tr w:rsidR="00AF28F6" w:rsidRPr="00AF28F6" w14:paraId="763DE5E0" w14:textId="77777777" w:rsidTr="008376BE">
        <w:trPr>
          <w:trHeight w:val="56"/>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A3955FC"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b/>
                <w:bCs/>
                <w:sz w:val="20"/>
                <w:szCs w:val="20"/>
                <w:lang w:eastAsia="pl-PL"/>
              </w:rPr>
            </w:pPr>
            <w:r w:rsidRPr="00AF28F6">
              <w:rPr>
                <w:rFonts w:ascii="Montserrat" w:eastAsia="Times New Roman" w:hAnsi="Montserrat"/>
                <w:b/>
                <w:bCs/>
                <w:sz w:val="20"/>
                <w:szCs w:val="20"/>
                <w:lang w:eastAsia="pl-PL"/>
              </w:rPr>
              <w:t>Atrybut</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4A482E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b/>
                <w:bCs/>
                <w:sz w:val="20"/>
                <w:szCs w:val="20"/>
                <w:lang w:eastAsia="pl-PL"/>
              </w:rPr>
            </w:pPr>
            <w:r w:rsidRPr="00AF28F6">
              <w:rPr>
                <w:rFonts w:ascii="Montserrat" w:eastAsia="Times New Roman" w:hAnsi="Montserrat"/>
                <w:b/>
                <w:bCs/>
                <w:sz w:val="20"/>
                <w:szCs w:val="20"/>
                <w:lang w:eastAsia="pl-PL"/>
              </w:rPr>
              <w:t>Minimalne wymagane parametry</w:t>
            </w:r>
          </w:p>
        </w:tc>
      </w:tr>
      <w:tr w:rsidR="00AF28F6" w:rsidRPr="00AF28F6" w14:paraId="2D0EAC89" w14:textId="77777777" w:rsidTr="008376BE">
        <w:trPr>
          <w:trHeight w:val="191"/>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FA8B10B"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Rodzaj sprzętu (oprogramowania)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59CD7C6"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Zasilacz awaryjny UPS</w:t>
            </w:r>
          </w:p>
        </w:tc>
      </w:tr>
      <w:tr w:rsidR="00AF28F6" w:rsidRPr="00AF28F6" w14:paraId="693C7748" w14:textId="77777777" w:rsidTr="008376BE">
        <w:trPr>
          <w:trHeight w:val="209"/>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26FDC2F0"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Zastosowanie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02C296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Do szaf RACK</w:t>
            </w:r>
          </w:p>
        </w:tc>
      </w:tr>
      <w:tr w:rsidR="00AF28F6" w:rsidRPr="00AF28F6" w14:paraId="613A0D9F" w14:textId="77777777" w:rsidTr="008376BE">
        <w:trPr>
          <w:trHeight w:val="241"/>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4FB8E789"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Moc wyjściowa pozorna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3975F9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Min. 1500 VA</w:t>
            </w:r>
          </w:p>
        </w:tc>
      </w:tr>
      <w:tr w:rsidR="00AF28F6" w:rsidRPr="00AF28F6" w14:paraId="7D217669" w14:textId="77777777" w:rsidTr="008376BE">
        <w:trPr>
          <w:trHeight w:val="117"/>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0B2985B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Moc wyjściowa czynna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2FADDF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Min. 900 W</w:t>
            </w:r>
          </w:p>
        </w:tc>
      </w:tr>
      <w:tr w:rsidR="00AF28F6" w:rsidRPr="00AF28F6" w14:paraId="4E7E5F9E" w14:textId="77777777" w:rsidTr="008376BE">
        <w:trPr>
          <w:trHeight w:val="274"/>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07C890C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Napięcie wejściowe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4662AA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230 V</w:t>
            </w:r>
          </w:p>
        </w:tc>
      </w:tr>
      <w:tr w:rsidR="00AF28F6" w:rsidRPr="00AF28F6" w14:paraId="386998BF" w14:textId="77777777" w:rsidTr="008376BE">
        <w:trPr>
          <w:trHeight w:val="132"/>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61271746"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Zakres napięcia wyjściowego</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3B4C155"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220-240 V</w:t>
            </w:r>
          </w:p>
        </w:tc>
      </w:tr>
      <w:tr w:rsidR="00AF28F6" w:rsidRPr="00AF28F6" w14:paraId="21FCB533" w14:textId="77777777" w:rsidTr="008376BE">
        <w:trPr>
          <w:trHeight w:val="136"/>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46159A1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Kształt napięcia wyjściowego</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5C497B4"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sinusoidalny</w:t>
            </w:r>
          </w:p>
        </w:tc>
      </w:tr>
      <w:tr w:rsidR="00AF28F6" w:rsidRPr="00AF28F6" w14:paraId="7994DDC2" w14:textId="77777777" w:rsidTr="008376BE">
        <w:trPr>
          <w:trHeight w:val="140"/>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76C0331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Czas podtrzymania (przy pełnym obciążeniu)</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6746008"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Min. 10 min</w:t>
            </w:r>
          </w:p>
        </w:tc>
      </w:tr>
      <w:tr w:rsidR="00AF28F6" w:rsidRPr="00AF28F6" w14:paraId="10DF2A86" w14:textId="77777777" w:rsidTr="008376BE">
        <w:trPr>
          <w:trHeight w:val="130"/>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5F0C46EC"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Czas przełączania na UPS</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509B7DA"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Max. 6 ms</w:t>
            </w:r>
          </w:p>
        </w:tc>
      </w:tr>
      <w:tr w:rsidR="00AF28F6" w:rsidRPr="00AF28F6" w14:paraId="008CBA88" w14:textId="77777777" w:rsidTr="008376BE">
        <w:trPr>
          <w:trHeight w:val="125"/>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5C6F01C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Czas powrotu na pracę z sieci</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9A380B0"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Max. 6 ms</w:t>
            </w:r>
          </w:p>
        </w:tc>
      </w:tr>
      <w:tr w:rsidR="00AF28F6" w:rsidRPr="00AF28F6" w14:paraId="5E108204" w14:textId="77777777" w:rsidTr="008376BE">
        <w:trPr>
          <w:trHeight w:val="152"/>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1DC97AC"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Czas ładowania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6B37806"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Max. 3 godziny</w:t>
            </w:r>
          </w:p>
        </w:tc>
      </w:tr>
      <w:tr w:rsidR="00AF28F6" w:rsidRPr="00AF28F6" w14:paraId="691AAA4B" w14:textId="77777777" w:rsidTr="008376BE">
        <w:trPr>
          <w:trHeight w:val="274"/>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A58B10A"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Rodzaje wbudowanych gniazd elektrycznych</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78CA17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IEC 320 C13 i IEC-320 C14</w:t>
            </w:r>
          </w:p>
        </w:tc>
      </w:tr>
      <w:tr w:rsidR="00AF28F6" w:rsidRPr="00AF28F6" w14:paraId="66F0F2A6" w14:textId="77777777" w:rsidTr="008376BE">
        <w:trPr>
          <w:trHeight w:val="135"/>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F03E047"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Ilość gniazd wyjściowych</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2BFE640"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Min. 4 szt.</w:t>
            </w:r>
          </w:p>
        </w:tc>
      </w:tr>
      <w:tr w:rsidR="00AF28F6" w:rsidRPr="00AF28F6" w14:paraId="50A52D64" w14:textId="77777777" w:rsidTr="008376BE">
        <w:trPr>
          <w:trHeight w:val="153"/>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4499BC7F"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Obsługa zimnego startu</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8E12715"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Tak</w:t>
            </w:r>
          </w:p>
        </w:tc>
      </w:tr>
      <w:tr w:rsidR="00AF28F6" w:rsidRPr="00AF28F6" w14:paraId="141D07DB" w14:textId="77777777" w:rsidTr="008376BE">
        <w:trPr>
          <w:trHeight w:val="455"/>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6BCB2A38"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Sygnalizacja alarmowa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C1F9ED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Alarm przy zasilaniu akumulatora, alarm przy bardzo niskim poziomie naładowania akumulatora</w:t>
            </w:r>
          </w:p>
        </w:tc>
      </w:tr>
      <w:tr w:rsidR="00AF28F6" w:rsidRPr="00AF28F6" w14:paraId="1D3D5DE2" w14:textId="77777777" w:rsidTr="008376BE">
        <w:trPr>
          <w:trHeight w:val="221"/>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38C3122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Porty komunikacyjne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E9B775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 xml:space="preserve">Rj45 (obsługujące </w:t>
            </w:r>
            <w:proofErr w:type="spellStart"/>
            <w:r w:rsidRPr="00AF28F6">
              <w:rPr>
                <w:rFonts w:ascii="Montserrat" w:eastAsia="Times New Roman" w:hAnsi="Montserrat"/>
                <w:sz w:val="20"/>
                <w:szCs w:val="20"/>
                <w:lang w:eastAsia="pl-PL"/>
              </w:rPr>
              <w:t>smartconnect</w:t>
            </w:r>
            <w:proofErr w:type="spellEnd"/>
            <w:r w:rsidRPr="00AF28F6">
              <w:rPr>
                <w:rFonts w:ascii="Montserrat" w:eastAsia="Times New Roman" w:hAnsi="Montserrat"/>
                <w:sz w:val="20"/>
                <w:szCs w:val="20"/>
                <w:lang w:eastAsia="pl-PL"/>
              </w:rPr>
              <w:t>)</w:t>
            </w:r>
          </w:p>
        </w:tc>
      </w:tr>
      <w:tr w:rsidR="00AF28F6" w:rsidRPr="00AF28F6" w14:paraId="4405BAB8" w14:textId="77777777" w:rsidTr="008376BE">
        <w:trPr>
          <w:trHeight w:val="239"/>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56475974"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Waga urządzenia</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A3F9362"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Max. 30 kg</w:t>
            </w:r>
          </w:p>
        </w:tc>
      </w:tr>
      <w:tr w:rsidR="00AF28F6" w:rsidRPr="00AF28F6" w14:paraId="0A89946D" w14:textId="77777777" w:rsidTr="008376BE">
        <w:trPr>
          <w:trHeight w:val="1122"/>
          <w:jc w:val="center"/>
        </w:trPr>
        <w:tc>
          <w:tcPr>
            <w:tcW w:w="4387" w:type="dxa"/>
            <w:tcBorders>
              <w:top w:val="single" w:sz="4" w:space="0" w:color="auto"/>
              <w:left w:val="single" w:sz="4" w:space="0" w:color="auto"/>
              <w:bottom w:val="single" w:sz="4" w:space="0" w:color="auto"/>
              <w:right w:val="single" w:sz="4" w:space="0" w:color="auto"/>
            </w:tcBorders>
            <w:vAlign w:val="center"/>
            <w:hideMark/>
          </w:tcPr>
          <w:p w14:paraId="2AD8ED7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Dodatkowe funkcje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F1A2EFD"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 xml:space="preserve">Automatyczne włączenie UPS-a po powrocie zasilania, automatyczny test podczas uruchomienia, filtrowanie napięcia, możliwość dodania do chmurowego systemu zarządzania APC </w:t>
            </w:r>
            <w:proofErr w:type="spellStart"/>
            <w:r w:rsidRPr="00AF28F6">
              <w:rPr>
                <w:rFonts w:ascii="Montserrat" w:eastAsia="Times New Roman" w:hAnsi="Montserrat"/>
                <w:sz w:val="20"/>
                <w:szCs w:val="20"/>
                <w:lang w:eastAsia="pl-PL"/>
              </w:rPr>
              <w:t>smartconnect</w:t>
            </w:r>
            <w:proofErr w:type="spellEnd"/>
            <w:r w:rsidRPr="00AF28F6">
              <w:rPr>
                <w:rFonts w:ascii="Montserrat" w:eastAsia="Times New Roman" w:hAnsi="Montserrat"/>
                <w:sz w:val="20"/>
                <w:szCs w:val="20"/>
                <w:lang w:eastAsia="pl-PL"/>
              </w:rPr>
              <w:t xml:space="preserve">, możliwa zdalna aktualizacja </w:t>
            </w:r>
            <w:proofErr w:type="spellStart"/>
            <w:r w:rsidRPr="00AF28F6">
              <w:rPr>
                <w:rFonts w:ascii="Montserrat" w:eastAsia="Times New Roman" w:hAnsi="Montserrat"/>
                <w:sz w:val="20"/>
                <w:szCs w:val="20"/>
                <w:lang w:eastAsia="pl-PL"/>
              </w:rPr>
              <w:t>firmware</w:t>
            </w:r>
            <w:proofErr w:type="spellEnd"/>
            <w:r w:rsidRPr="00AF28F6">
              <w:rPr>
                <w:rFonts w:ascii="Montserrat" w:eastAsia="Times New Roman" w:hAnsi="Montserrat"/>
                <w:sz w:val="20"/>
                <w:szCs w:val="20"/>
                <w:lang w:eastAsia="pl-PL"/>
              </w:rPr>
              <w:t xml:space="preserve"> (za pomocą chmurowego portalu zarządzającego)</w:t>
            </w:r>
          </w:p>
        </w:tc>
      </w:tr>
      <w:tr w:rsidR="00AF28F6" w:rsidRPr="00AF28F6" w14:paraId="615A2489" w14:textId="77777777" w:rsidTr="008376BE">
        <w:trPr>
          <w:trHeight w:val="202"/>
          <w:jc w:val="center"/>
        </w:trPr>
        <w:tc>
          <w:tcPr>
            <w:tcW w:w="4387" w:type="dxa"/>
            <w:tcBorders>
              <w:top w:val="single" w:sz="6" w:space="0" w:color="auto"/>
              <w:left w:val="single" w:sz="6" w:space="0" w:color="auto"/>
              <w:bottom w:val="single" w:sz="6" w:space="0" w:color="auto"/>
              <w:right w:val="single" w:sz="6" w:space="0" w:color="auto"/>
            </w:tcBorders>
            <w:vAlign w:val="center"/>
            <w:hideMark/>
          </w:tcPr>
          <w:p w14:paraId="5B0FDE61"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Gwarancja producenta</w:t>
            </w:r>
          </w:p>
        </w:tc>
        <w:tc>
          <w:tcPr>
            <w:tcW w:w="4536" w:type="dxa"/>
            <w:tcBorders>
              <w:top w:val="single" w:sz="6" w:space="0" w:color="auto"/>
              <w:left w:val="single" w:sz="6" w:space="0" w:color="auto"/>
              <w:bottom w:val="single" w:sz="6" w:space="0" w:color="auto"/>
              <w:right w:val="single" w:sz="4" w:space="0" w:color="auto"/>
            </w:tcBorders>
            <w:vAlign w:val="center"/>
            <w:hideMark/>
          </w:tcPr>
          <w:p w14:paraId="0AD325B4"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Co najmniej 24 miesiące</w:t>
            </w:r>
          </w:p>
        </w:tc>
      </w:tr>
      <w:tr w:rsidR="00AF28F6" w:rsidRPr="00AF28F6" w14:paraId="4FC722FB" w14:textId="77777777" w:rsidTr="008376BE">
        <w:trPr>
          <w:trHeight w:val="362"/>
          <w:jc w:val="center"/>
        </w:trPr>
        <w:tc>
          <w:tcPr>
            <w:tcW w:w="4387" w:type="dxa"/>
            <w:tcBorders>
              <w:top w:val="single" w:sz="6" w:space="0" w:color="auto"/>
              <w:left w:val="single" w:sz="6" w:space="0" w:color="auto"/>
              <w:bottom w:val="single" w:sz="6" w:space="0" w:color="auto"/>
              <w:right w:val="single" w:sz="6" w:space="0" w:color="auto"/>
            </w:tcBorders>
            <w:vAlign w:val="center"/>
            <w:hideMark/>
          </w:tcPr>
          <w:p w14:paraId="5A3873CF" w14:textId="498C537E" w:rsidR="008376BE" w:rsidRPr="00AF28F6" w:rsidRDefault="00960678">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Standardowy model UPS obecnie wykorzystywany na terenie ZCO</w:t>
            </w:r>
          </w:p>
        </w:tc>
        <w:tc>
          <w:tcPr>
            <w:tcW w:w="4536" w:type="dxa"/>
            <w:tcBorders>
              <w:top w:val="single" w:sz="6" w:space="0" w:color="auto"/>
              <w:left w:val="single" w:sz="6" w:space="0" w:color="auto"/>
              <w:bottom w:val="single" w:sz="6" w:space="0" w:color="auto"/>
              <w:right w:val="single" w:sz="4" w:space="0" w:color="auto"/>
            </w:tcBorders>
            <w:vAlign w:val="center"/>
            <w:hideMark/>
          </w:tcPr>
          <w:p w14:paraId="42BFB673" w14:textId="77777777" w:rsidR="008376BE" w:rsidRPr="00AF28F6" w:rsidRDefault="008376BE">
            <w:pPr>
              <w:suppressAutoHyphens w:val="0"/>
              <w:autoSpaceDE w:val="0"/>
              <w:autoSpaceDN w:val="0"/>
              <w:adjustRightInd w:val="0"/>
              <w:spacing w:after="0" w:line="240" w:lineRule="auto"/>
              <w:jc w:val="center"/>
              <w:rPr>
                <w:rFonts w:ascii="Montserrat" w:eastAsia="Times New Roman" w:hAnsi="Montserrat"/>
                <w:sz w:val="20"/>
                <w:szCs w:val="20"/>
                <w:lang w:eastAsia="pl-PL"/>
              </w:rPr>
            </w:pPr>
            <w:r w:rsidRPr="00AF28F6">
              <w:rPr>
                <w:rFonts w:ascii="Montserrat" w:eastAsia="Times New Roman" w:hAnsi="Montserrat"/>
                <w:sz w:val="20"/>
                <w:szCs w:val="20"/>
                <w:lang w:eastAsia="pl-PL"/>
              </w:rPr>
              <w:t>APC Smart SMC1500I-2UC</w:t>
            </w:r>
          </w:p>
        </w:tc>
      </w:tr>
    </w:tbl>
    <w:p w14:paraId="21761731" w14:textId="77777777" w:rsidR="008376BE" w:rsidRPr="00AF28F6" w:rsidRDefault="008376BE" w:rsidP="0096655E">
      <w:pPr>
        <w:tabs>
          <w:tab w:val="left" w:pos="567"/>
        </w:tabs>
        <w:spacing w:after="120" w:line="240" w:lineRule="auto"/>
        <w:jc w:val="both"/>
        <w:rPr>
          <w:rFonts w:ascii="Montserrat" w:hAnsi="Montserrat"/>
          <w:sz w:val="20"/>
          <w:szCs w:val="20"/>
          <w:lang w:eastAsia="pl-PL"/>
        </w:rPr>
      </w:pPr>
    </w:p>
    <w:p w14:paraId="3CC119F2" w14:textId="77777777" w:rsidR="00E923EE" w:rsidRPr="00B717BC" w:rsidRDefault="00217E85" w:rsidP="00E923EE">
      <w:pPr>
        <w:spacing w:before="100" w:beforeAutospacing="1" w:after="0" w:line="240" w:lineRule="auto"/>
        <w:rPr>
          <w:rFonts w:ascii="Montserrat" w:hAnsi="Montserrat"/>
          <w:b/>
          <w:color w:val="000000" w:themeColor="text1"/>
          <w:sz w:val="20"/>
          <w:szCs w:val="20"/>
          <w:lang w:eastAsia="pl-PL"/>
        </w:rPr>
      </w:pPr>
      <w:r w:rsidRPr="00B717BC">
        <w:rPr>
          <w:rFonts w:ascii="Montserrat" w:hAnsi="Montserrat"/>
          <w:b/>
          <w:color w:val="000000" w:themeColor="text1"/>
          <w:sz w:val="20"/>
          <w:szCs w:val="20"/>
          <w:lang w:eastAsia="pl-PL"/>
        </w:rPr>
        <w:t>Sieć telefoniczna</w:t>
      </w:r>
    </w:p>
    <w:p w14:paraId="570D23C4" w14:textId="6B882D29" w:rsidR="00217E85" w:rsidRPr="00B717BC" w:rsidRDefault="00F607BB" w:rsidP="004C7BFB">
      <w:pPr>
        <w:spacing w:before="120" w:after="0" w:line="240" w:lineRule="auto"/>
        <w:jc w:val="both"/>
        <w:rPr>
          <w:rFonts w:ascii="Montserrat" w:hAnsi="Montserrat"/>
          <w:b/>
          <w:color w:val="000000" w:themeColor="text1"/>
          <w:sz w:val="20"/>
          <w:szCs w:val="20"/>
          <w:lang w:eastAsia="pl-PL"/>
        </w:rPr>
      </w:pPr>
      <w:r w:rsidRPr="00B717BC">
        <w:rPr>
          <w:rFonts w:ascii="Montserrat" w:eastAsia="Times New Roman" w:hAnsi="Montserrat" w:cs="Calibri"/>
          <w:color w:val="000000" w:themeColor="text1"/>
          <w:sz w:val="20"/>
          <w:szCs w:val="20"/>
        </w:rPr>
        <w:t xml:space="preserve">Wymogi dla sieci telefonicznej jak dla LAN, wykonanie w ramach jednej sieci strukturalnej. Gniazda RJ45 z fabrycznym polem opisowym odpornym na środki czyszczące (brak możliwości zaniku opisu). Na każde biurowe stanowisko pracy </w:t>
      </w:r>
      <w:r w:rsidRPr="00B717BC">
        <w:rPr>
          <w:rFonts w:ascii="Montserrat" w:eastAsia="Times New Roman" w:hAnsi="Montserrat" w:cs="Calibri"/>
          <w:color w:val="000000" w:themeColor="text1"/>
          <w:sz w:val="20"/>
          <w:szCs w:val="20"/>
        </w:rPr>
        <w:lastRenderedPageBreak/>
        <w:t>minimum </w:t>
      </w:r>
      <w:r w:rsidR="00846C7E">
        <w:rPr>
          <w:rFonts w:ascii="Montserrat" w:eastAsia="Times New Roman" w:hAnsi="Montserrat" w:cs="Calibri"/>
          <w:color w:val="000000" w:themeColor="text1"/>
          <w:sz w:val="20"/>
          <w:szCs w:val="20"/>
        </w:rPr>
        <w:t>jedno przyłącze telefoniczne, po</w:t>
      </w:r>
      <w:r w:rsidRPr="00B717BC">
        <w:rPr>
          <w:rFonts w:ascii="Montserrat" w:eastAsia="Times New Roman" w:hAnsi="Montserrat" w:cs="Calibri"/>
          <w:color w:val="000000" w:themeColor="text1"/>
          <w:sz w:val="20"/>
          <w:szCs w:val="20"/>
        </w:rPr>
        <w:t xml:space="preserve"> </w:t>
      </w:r>
      <w:r w:rsidR="00846C7E" w:rsidRPr="00B717BC">
        <w:rPr>
          <w:rFonts w:ascii="Montserrat" w:eastAsia="Times New Roman" w:hAnsi="Montserrat" w:cs="Calibri"/>
          <w:color w:val="000000" w:themeColor="text1"/>
          <w:sz w:val="20"/>
          <w:szCs w:val="20"/>
        </w:rPr>
        <w:t>jed</w:t>
      </w:r>
      <w:r w:rsidR="00846C7E">
        <w:rPr>
          <w:rFonts w:ascii="Montserrat" w:eastAsia="Times New Roman" w:hAnsi="Montserrat" w:cs="Calibri"/>
          <w:color w:val="000000" w:themeColor="text1"/>
          <w:sz w:val="20"/>
          <w:szCs w:val="20"/>
        </w:rPr>
        <w:t>nym</w:t>
      </w:r>
      <w:r w:rsidR="00846C7E" w:rsidRPr="00B717BC">
        <w:rPr>
          <w:rFonts w:ascii="Montserrat" w:eastAsia="Times New Roman" w:hAnsi="Montserrat" w:cs="Calibri"/>
          <w:color w:val="000000" w:themeColor="text1"/>
          <w:sz w:val="20"/>
          <w:szCs w:val="20"/>
        </w:rPr>
        <w:t> </w:t>
      </w:r>
      <w:r w:rsidRPr="00B717BC">
        <w:rPr>
          <w:rFonts w:ascii="Montserrat" w:eastAsia="Times New Roman" w:hAnsi="Montserrat" w:cs="Calibri"/>
          <w:color w:val="000000" w:themeColor="text1"/>
          <w:sz w:val="20"/>
          <w:szCs w:val="20"/>
        </w:rPr>
        <w:t>w pomieszczeniach technicznych</w:t>
      </w:r>
      <w:r w:rsidR="00846C7E">
        <w:rPr>
          <w:rFonts w:ascii="Montserrat" w:eastAsia="Times New Roman" w:hAnsi="Montserrat" w:cs="Calibri"/>
          <w:color w:val="000000" w:themeColor="text1"/>
          <w:sz w:val="20"/>
          <w:szCs w:val="20"/>
        </w:rPr>
        <w:t xml:space="preserve"> i socjalnych</w:t>
      </w:r>
      <w:r w:rsidRPr="00B717BC">
        <w:rPr>
          <w:rFonts w:ascii="Montserrat" w:eastAsia="Times New Roman" w:hAnsi="Montserrat" w:cs="Calibri"/>
          <w:color w:val="000000" w:themeColor="text1"/>
          <w:sz w:val="20"/>
          <w:szCs w:val="20"/>
        </w:rPr>
        <w:t>, pozostałe zgodnie z przeznaczeniem. Przewody rozszyte</w:t>
      </w:r>
      <w:r w:rsidR="00F47DE5">
        <w:rPr>
          <w:rFonts w:ascii="Montserrat" w:eastAsia="Times New Roman" w:hAnsi="Montserrat" w:cs="Calibri"/>
          <w:color w:val="000000" w:themeColor="text1"/>
          <w:sz w:val="20"/>
          <w:szCs w:val="20"/>
        </w:rPr>
        <w:t xml:space="preserve"> </w:t>
      </w:r>
      <w:r w:rsidRPr="00B717BC">
        <w:rPr>
          <w:rFonts w:ascii="Montserrat" w:eastAsia="Times New Roman" w:hAnsi="Montserrat" w:cs="Calibri"/>
          <w:color w:val="000000" w:themeColor="text1"/>
          <w:sz w:val="20"/>
          <w:szCs w:val="20"/>
        </w:rPr>
        <w:t xml:space="preserve">na </w:t>
      </w:r>
      <w:proofErr w:type="spellStart"/>
      <w:r w:rsidRPr="00B717BC">
        <w:rPr>
          <w:rFonts w:ascii="Montserrat" w:eastAsia="Times New Roman" w:hAnsi="Montserrat" w:cs="Calibri"/>
          <w:color w:val="000000" w:themeColor="text1"/>
          <w:sz w:val="20"/>
          <w:szCs w:val="20"/>
        </w:rPr>
        <w:t>patchpanelu</w:t>
      </w:r>
      <w:proofErr w:type="spellEnd"/>
      <w:r w:rsidR="00F47DE5">
        <w:rPr>
          <w:rFonts w:ascii="Montserrat" w:eastAsia="Times New Roman" w:hAnsi="Montserrat" w:cs="Calibri"/>
          <w:color w:val="000000" w:themeColor="text1"/>
          <w:sz w:val="20"/>
          <w:szCs w:val="20"/>
        </w:rPr>
        <w:t xml:space="preserve"> </w:t>
      </w:r>
      <w:r w:rsidRPr="00B717BC">
        <w:rPr>
          <w:rFonts w:ascii="Montserrat" w:eastAsia="Times New Roman" w:hAnsi="Montserrat" w:cs="Calibri"/>
          <w:color w:val="000000" w:themeColor="text1"/>
          <w:sz w:val="20"/>
          <w:szCs w:val="20"/>
        </w:rPr>
        <w:t>w</w:t>
      </w:r>
      <w:r w:rsidR="00F47DE5">
        <w:rPr>
          <w:rFonts w:ascii="Montserrat" w:eastAsia="Times New Roman" w:hAnsi="Montserrat" w:cs="Calibri"/>
          <w:color w:val="000000" w:themeColor="text1"/>
          <w:sz w:val="20"/>
          <w:szCs w:val="20"/>
        </w:rPr>
        <w:t> </w:t>
      </w:r>
      <w:r w:rsidRPr="00B717BC">
        <w:rPr>
          <w:rFonts w:ascii="Montserrat" w:eastAsia="Times New Roman" w:hAnsi="Montserrat" w:cs="Calibri"/>
          <w:color w:val="000000" w:themeColor="text1"/>
          <w:sz w:val="20"/>
          <w:szCs w:val="20"/>
        </w:rPr>
        <w:t>ramach wspólnej z LAN sieci strukturalnej. Łączność telefoniczna analogowa</w:t>
      </w:r>
      <w:r w:rsidR="00810522" w:rsidRPr="00B717BC">
        <w:rPr>
          <w:rFonts w:ascii="Montserrat" w:hAnsi="Montserrat"/>
          <w:color w:val="000000" w:themeColor="text1"/>
          <w:sz w:val="20"/>
          <w:szCs w:val="20"/>
          <w:lang w:eastAsia="pl-PL"/>
        </w:rPr>
        <w:t>.</w:t>
      </w:r>
      <w:r w:rsidR="00846C7E" w:rsidRPr="00846C7E">
        <w:rPr>
          <w:rFonts w:ascii="Montserrat" w:hAnsi="Montserrat"/>
          <w:color w:val="000000" w:themeColor="text1"/>
          <w:sz w:val="20"/>
          <w:szCs w:val="20"/>
          <w:lang w:eastAsia="pl-PL"/>
        </w:rPr>
        <w:t xml:space="preserve"> </w:t>
      </w:r>
      <w:r w:rsidR="00846C7E">
        <w:rPr>
          <w:rFonts w:ascii="Montserrat" w:hAnsi="Montserrat"/>
          <w:color w:val="000000" w:themeColor="text1"/>
          <w:sz w:val="20"/>
          <w:szCs w:val="20"/>
          <w:lang w:eastAsia="pl-PL"/>
        </w:rPr>
        <w:t>Przewidywana ilość aktywnych numerów abonenckich 15-20. Należy doprowadzić kabel ziemny 50 parowy 0.5 (</w:t>
      </w:r>
      <w:proofErr w:type="spellStart"/>
      <w:r w:rsidR="00846C7E" w:rsidRPr="005D1F9A">
        <w:rPr>
          <w:rFonts w:ascii="Montserrat" w:hAnsi="Montserrat"/>
          <w:color w:val="000000" w:themeColor="text1"/>
          <w:sz w:val="20"/>
          <w:szCs w:val="20"/>
          <w:lang w:eastAsia="pl-PL"/>
        </w:rPr>
        <w:t>XzTKMXpw</w:t>
      </w:r>
      <w:proofErr w:type="spellEnd"/>
      <w:r w:rsidR="00846C7E">
        <w:rPr>
          <w:rFonts w:ascii="Montserrat" w:hAnsi="Montserrat"/>
          <w:color w:val="000000" w:themeColor="text1"/>
          <w:sz w:val="20"/>
          <w:szCs w:val="20"/>
          <w:lang w:eastAsia="pl-PL"/>
        </w:rPr>
        <w:t xml:space="preserve"> 25x4x0.5) do pomieszczenia T11 lub T17 w budynku nr 8 celem włączenia się w sieć telefoniczną szpitala.</w:t>
      </w:r>
      <w:r w:rsidR="00431301" w:rsidRPr="00431301">
        <w:t xml:space="preserve"> </w:t>
      </w:r>
      <w:r w:rsidR="00431301" w:rsidRPr="00431301">
        <w:rPr>
          <w:rFonts w:ascii="Montserrat" w:hAnsi="Montserrat"/>
          <w:color w:val="000000" w:themeColor="text1"/>
          <w:sz w:val="20"/>
          <w:szCs w:val="20"/>
          <w:lang w:eastAsia="pl-PL"/>
        </w:rPr>
        <w:t xml:space="preserve">Kabel wieloparowy rozszyty po obydwu stronach na łącznicy telefonicznej typu </w:t>
      </w:r>
      <w:proofErr w:type="spellStart"/>
      <w:r w:rsidR="00431301" w:rsidRPr="00431301">
        <w:rPr>
          <w:rFonts w:ascii="Montserrat" w:hAnsi="Montserrat"/>
          <w:color w:val="000000" w:themeColor="text1"/>
          <w:sz w:val="20"/>
          <w:szCs w:val="20"/>
          <w:lang w:eastAsia="pl-PL"/>
        </w:rPr>
        <w:t>Krone</w:t>
      </w:r>
      <w:proofErr w:type="spellEnd"/>
      <w:r w:rsidR="00431301" w:rsidRPr="00431301">
        <w:rPr>
          <w:rFonts w:ascii="Montserrat" w:hAnsi="Montserrat"/>
          <w:color w:val="000000" w:themeColor="text1"/>
          <w:sz w:val="20"/>
          <w:szCs w:val="20"/>
          <w:lang w:eastAsia="pl-PL"/>
        </w:rPr>
        <w:t xml:space="preserve">. Pomiędzy łącznicą telekomunikacyjną, a szafą sieci strukturalnej ułożyć kabel wieloparowy o pojemności minimum 50 (kabel zarobiony na modułach typu </w:t>
      </w:r>
      <w:proofErr w:type="spellStart"/>
      <w:r w:rsidR="00431301" w:rsidRPr="00431301">
        <w:rPr>
          <w:rFonts w:ascii="Montserrat" w:hAnsi="Montserrat"/>
          <w:color w:val="000000" w:themeColor="text1"/>
          <w:sz w:val="20"/>
          <w:szCs w:val="20"/>
          <w:lang w:eastAsia="pl-PL"/>
        </w:rPr>
        <w:t>Krone</w:t>
      </w:r>
      <w:proofErr w:type="spellEnd"/>
      <w:r w:rsidR="00431301" w:rsidRPr="00431301">
        <w:rPr>
          <w:rFonts w:ascii="Montserrat" w:hAnsi="Montserrat"/>
          <w:color w:val="000000" w:themeColor="text1"/>
          <w:sz w:val="20"/>
          <w:szCs w:val="20"/>
          <w:lang w:eastAsia="pl-PL"/>
        </w:rPr>
        <w:t xml:space="preserve"> w łącznicy telefonicznej i </w:t>
      </w:r>
      <w:proofErr w:type="spellStart"/>
      <w:r w:rsidR="00431301" w:rsidRPr="00431301">
        <w:rPr>
          <w:rFonts w:ascii="Montserrat" w:hAnsi="Montserrat"/>
          <w:color w:val="000000" w:themeColor="text1"/>
          <w:sz w:val="20"/>
          <w:szCs w:val="20"/>
          <w:lang w:eastAsia="pl-PL"/>
        </w:rPr>
        <w:t>patchpanelem</w:t>
      </w:r>
      <w:proofErr w:type="spellEnd"/>
      <w:r w:rsidR="00431301" w:rsidRPr="00431301">
        <w:rPr>
          <w:rFonts w:ascii="Montserrat" w:hAnsi="Montserrat"/>
          <w:color w:val="000000" w:themeColor="text1"/>
          <w:sz w:val="20"/>
          <w:szCs w:val="20"/>
          <w:lang w:eastAsia="pl-PL"/>
        </w:rPr>
        <w:t xml:space="preserve"> telefonicznym w szafie RACK).</w:t>
      </w:r>
    </w:p>
    <w:p w14:paraId="2E2201A7" w14:textId="77777777" w:rsidR="00E923EE" w:rsidRPr="006650F6" w:rsidRDefault="00810522" w:rsidP="00E923EE">
      <w:pPr>
        <w:spacing w:before="100" w:beforeAutospacing="1" w:after="0" w:line="240" w:lineRule="auto"/>
        <w:jc w:val="both"/>
        <w:rPr>
          <w:rFonts w:ascii="Montserrat" w:eastAsia="Times New Roman" w:hAnsi="Montserrat"/>
          <w:color w:val="000000" w:themeColor="text1"/>
          <w:sz w:val="20"/>
          <w:szCs w:val="20"/>
          <w:lang w:eastAsia="pl-PL"/>
        </w:rPr>
      </w:pPr>
      <w:r w:rsidRPr="006650F6">
        <w:rPr>
          <w:rFonts w:ascii="Montserrat" w:eastAsia="Times New Roman" w:hAnsi="Montserrat"/>
          <w:b/>
          <w:bCs/>
          <w:color w:val="000000" w:themeColor="text1"/>
          <w:sz w:val="20"/>
          <w:szCs w:val="20"/>
          <w:shd w:val="clear" w:color="auto" w:fill="FFFFFF"/>
          <w:lang w:eastAsia="pl-PL"/>
        </w:rPr>
        <w:t>CCTV</w:t>
      </w:r>
    </w:p>
    <w:p w14:paraId="69A62946" w14:textId="77777777" w:rsidR="00FA4E12" w:rsidRPr="006650F6" w:rsidRDefault="00FA4E12" w:rsidP="00F47DE5">
      <w:pPr>
        <w:spacing w:before="120" w:after="0" w:line="240" w:lineRule="auto"/>
        <w:jc w:val="both"/>
        <w:rPr>
          <w:rFonts w:ascii="Montserrat" w:hAnsi="Montserrat"/>
          <w:color w:val="000000" w:themeColor="text1"/>
          <w:sz w:val="20"/>
          <w:szCs w:val="20"/>
          <w:lang w:eastAsia="pl-PL"/>
        </w:rPr>
      </w:pPr>
      <w:r w:rsidRPr="006650F6">
        <w:rPr>
          <w:rFonts w:ascii="Montserrat" w:hAnsi="Montserrat"/>
          <w:color w:val="000000" w:themeColor="text1"/>
          <w:sz w:val="20"/>
          <w:szCs w:val="20"/>
          <w:lang w:eastAsia="pl-PL"/>
        </w:rPr>
        <w:t xml:space="preserve">System ma być rozbudową posiadanego przez Zamawiającego systemu wizualizacji, rejestracji i nadzoru NMS (Novus Management System). </w:t>
      </w:r>
    </w:p>
    <w:p w14:paraId="5571EAE9" w14:textId="23ACA839" w:rsidR="00B456F0" w:rsidRPr="006650F6" w:rsidRDefault="00B456F0" w:rsidP="00F47DE5">
      <w:pPr>
        <w:spacing w:before="120" w:after="0" w:line="240" w:lineRule="auto"/>
        <w:jc w:val="both"/>
        <w:rPr>
          <w:rFonts w:ascii="Montserrat" w:hAnsi="Montserrat"/>
          <w:color w:val="000000" w:themeColor="text1"/>
          <w:sz w:val="20"/>
          <w:szCs w:val="20"/>
          <w:lang w:eastAsia="pl-PL"/>
        </w:rPr>
      </w:pPr>
      <w:r w:rsidRPr="006650F6">
        <w:rPr>
          <w:rFonts w:ascii="Montserrat" w:hAnsi="Montserrat"/>
          <w:color w:val="000000" w:themeColor="text1"/>
          <w:sz w:val="20"/>
          <w:szCs w:val="20"/>
          <w:lang w:eastAsia="pl-PL"/>
        </w:rPr>
        <w:t xml:space="preserve">Dostawa kamer oraz urządzeń </w:t>
      </w:r>
      <w:r w:rsidR="006650F6">
        <w:rPr>
          <w:rFonts w:ascii="Montserrat" w:hAnsi="Montserrat"/>
          <w:color w:val="000000" w:themeColor="text1"/>
          <w:sz w:val="20"/>
          <w:szCs w:val="20"/>
          <w:lang w:eastAsia="pl-PL"/>
        </w:rPr>
        <w:t xml:space="preserve">aktywnych </w:t>
      </w:r>
      <w:r w:rsidRPr="006650F6">
        <w:rPr>
          <w:rFonts w:ascii="Montserrat" w:hAnsi="Montserrat"/>
          <w:color w:val="000000" w:themeColor="text1"/>
          <w:sz w:val="20"/>
          <w:szCs w:val="20"/>
          <w:lang w:eastAsia="pl-PL"/>
        </w:rPr>
        <w:t xml:space="preserve">znajduje się po stronie Zamawiającego. Po stronie Wykonawcy znajduje się opracowanie dokumentacji projektowej wraz z lokalizacją kamer </w:t>
      </w:r>
      <w:r w:rsidR="006650F6" w:rsidRPr="006650F6">
        <w:rPr>
          <w:rFonts w:ascii="Montserrat" w:hAnsi="Montserrat"/>
          <w:color w:val="000000" w:themeColor="text1"/>
          <w:sz w:val="20"/>
          <w:szCs w:val="20"/>
          <w:lang w:eastAsia="pl-PL"/>
        </w:rPr>
        <w:t>i</w:t>
      </w:r>
      <w:r w:rsidRPr="006650F6">
        <w:rPr>
          <w:rFonts w:ascii="Montserrat" w:hAnsi="Montserrat"/>
          <w:color w:val="000000" w:themeColor="text1"/>
          <w:sz w:val="20"/>
          <w:szCs w:val="20"/>
          <w:lang w:eastAsia="pl-PL"/>
        </w:rPr>
        <w:t xml:space="preserve"> doborem urządzeń </w:t>
      </w:r>
      <w:r w:rsidR="006650F6" w:rsidRPr="006650F6">
        <w:rPr>
          <w:rFonts w:ascii="Montserrat" w:hAnsi="Montserrat"/>
          <w:color w:val="000000" w:themeColor="text1"/>
          <w:sz w:val="20"/>
          <w:szCs w:val="20"/>
          <w:lang w:eastAsia="pl-PL"/>
        </w:rPr>
        <w:t xml:space="preserve">(parametry podstawowe, funkcjonalność itp.) </w:t>
      </w:r>
      <w:r w:rsidRPr="006650F6">
        <w:rPr>
          <w:rFonts w:ascii="Montserrat" w:hAnsi="Montserrat"/>
          <w:color w:val="000000" w:themeColor="text1"/>
          <w:sz w:val="20"/>
          <w:szCs w:val="20"/>
          <w:lang w:eastAsia="pl-PL"/>
        </w:rPr>
        <w:t xml:space="preserve">oraz </w:t>
      </w:r>
      <w:r w:rsidR="007F2A6F" w:rsidRPr="006650F6">
        <w:rPr>
          <w:rFonts w:ascii="Montserrat" w:hAnsi="Montserrat"/>
          <w:color w:val="000000" w:themeColor="text1"/>
          <w:sz w:val="20"/>
          <w:szCs w:val="20"/>
          <w:lang w:eastAsia="pl-PL"/>
        </w:rPr>
        <w:t xml:space="preserve">wykonanie instalacji </w:t>
      </w:r>
      <w:r w:rsidR="006650F6" w:rsidRPr="006650F6">
        <w:rPr>
          <w:rFonts w:ascii="Montserrat" w:hAnsi="Montserrat"/>
          <w:color w:val="000000" w:themeColor="text1"/>
          <w:sz w:val="20"/>
          <w:szCs w:val="20"/>
          <w:lang w:eastAsia="pl-PL"/>
        </w:rPr>
        <w:t xml:space="preserve">w postaci </w:t>
      </w:r>
      <w:r w:rsidRPr="006650F6">
        <w:rPr>
          <w:rFonts w:ascii="Montserrat" w:hAnsi="Montserrat"/>
          <w:color w:val="000000" w:themeColor="text1"/>
          <w:sz w:val="20"/>
          <w:szCs w:val="20"/>
          <w:lang w:eastAsia="pl-PL"/>
        </w:rPr>
        <w:t>okablowani</w:t>
      </w:r>
      <w:r w:rsidR="006650F6" w:rsidRPr="006650F6">
        <w:rPr>
          <w:rFonts w:ascii="Montserrat" w:hAnsi="Montserrat"/>
          <w:color w:val="000000" w:themeColor="text1"/>
          <w:sz w:val="20"/>
          <w:szCs w:val="20"/>
          <w:lang w:eastAsia="pl-PL"/>
        </w:rPr>
        <w:t>a</w:t>
      </w:r>
      <w:r w:rsidRPr="006650F6">
        <w:rPr>
          <w:rFonts w:ascii="Montserrat" w:hAnsi="Montserrat"/>
          <w:color w:val="000000" w:themeColor="text1"/>
          <w:sz w:val="20"/>
          <w:szCs w:val="20"/>
          <w:lang w:eastAsia="pl-PL"/>
        </w:rPr>
        <w:t xml:space="preserve"> </w:t>
      </w:r>
      <w:r w:rsidR="006650F6" w:rsidRPr="006650F6">
        <w:rPr>
          <w:rFonts w:ascii="Montserrat" w:hAnsi="Montserrat"/>
          <w:color w:val="000000" w:themeColor="text1"/>
          <w:sz w:val="20"/>
          <w:szCs w:val="20"/>
          <w:lang w:eastAsia="pl-PL"/>
        </w:rPr>
        <w:t xml:space="preserve">strukturalnego na potrzeby CCTV zgodnie ze standardami Zamawiającego – </w:t>
      </w:r>
      <w:r w:rsidR="006650F6" w:rsidRPr="00E82CC7">
        <w:rPr>
          <w:rFonts w:ascii="Montserrat" w:hAnsi="Montserrat"/>
          <w:b/>
          <w:bCs/>
          <w:color w:val="000000" w:themeColor="text1"/>
          <w:sz w:val="20"/>
          <w:szCs w:val="20"/>
          <w:lang w:eastAsia="pl-PL"/>
        </w:rPr>
        <w:t>Załącznik nr 5 do PFU</w:t>
      </w:r>
      <w:r w:rsidR="007F2A6F" w:rsidRPr="006650F6">
        <w:rPr>
          <w:rFonts w:ascii="Montserrat" w:hAnsi="Montserrat"/>
          <w:color w:val="000000" w:themeColor="text1"/>
          <w:sz w:val="20"/>
          <w:szCs w:val="20"/>
          <w:lang w:eastAsia="pl-PL"/>
        </w:rPr>
        <w:t xml:space="preserve"> </w:t>
      </w:r>
      <w:r w:rsidR="006650F6" w:rsidRPr="006650F6">
        <w:rPr>
          <w:rFonts w:ascii="Montserrat" w:hAnsi="Montserrat"/>
          <w:color w:val="000000" w:themeColor="text1"/>
          <w:sz w:val="20"/>
          <w:szCs w:val="20"/>
          <w:lang w:eastAsia="pl-PL"/>
        </w:rPr>
        <w:t>z przygotowaniem pod podłączenie urządzeń i kompletem pomiarów,</w:t>
      </w:r>
    </w:p>
    <w:p w14:paraId="268A58D1" w14:textId="04D01F84" w:rsidR="00FA4E12" w:rsidRPr="006650F6" w:rsidRDefault="00FA4E12" w:rsidP="00F47DE5">
      <w:pPr>
        <w:spacing w:before="120" w:after="0" w:line="240" w:lineRule="auto"/>
        <w:jc w:val="both"/>
        <w:rPr>
          <w:rFonts w:ascii="Montserrat" w:hAnsi="Montserrat"/>
          <w:color w:val="000000" w:themeColor="text1"/>
          <w:sz w:val="20"/>
          <w:szCs w:val="20"/>
          <w:lang w:eastAsia="pl-PL"/>
        </w:rPr>
      </w:pPr>
      <w:r w:rsidRPr="006650F6">
        <w:rPr>
          <w:rFonts w:ascii="Montserrat" w:hAnsi="Montserrat"/>
          <w:color w:val="000000" w:themeColor="text1"/>
          <w:sz w:val="20"/>
          <w:szCs w:val="20"/>
          <w:lang w:eastAsia="pl-PL"/>
        </w:rPr>
        <w:t xml:space="preserve">Minimalne </w:t>
      </w:r>
      <w:r w:rsidR="00B456F0" w:rsidRPr="006650F6">
        <w:rPr>
          <w:rFonts w:ascii="Montserrat" w:hAnsi="Montserrat"/>
          <w:color w:val="000000" w:themeColor="text1"/>
          <w:sz w:val="20"/>
          <w:szCs w:val="20"/>
          <w:lang w:eastAsia="pl-PL"/>
        </w:rPr>
        <w:t xml:space="preserve">zakładane </w:t>
      </w:r>
      <w:r w:rsidRPr="006650F6">
        <w:rPr>
          <w:rFonts w:ascii="Montserrat" w:hAnsi="Montserrat"/>
          <w:color w:val="000000" w:themeColor="text1"/>
          <w:sz w:val="20"/>
          <w:szCs w:val="20"/>
          <w:lang w:eastAsia="pl-PL"/>
        </w:rPr>
        <w:t>parametry</w:t>
      </w:r>
      <w:r w:rsidR="00B456F0" w:rsidRPr="006650F6">
        <w:rPr>
          <w:rFonts w:ascii="Montserrat" w:hAnsi="Montserrat"/>
          <w:color w:val="000000" w:themeColor="text1"/>
          <w:sz w:val="20"/>
          <w:szCs w:val="20"/>
          <w:lang w:eastAsia="pl-PL"/>
        </w:rPr>
        <w:t xml:space="preserve"> </w:t>
      </w:r>
      <w:r w:rsidRPr="006650F6">
        <w:rPr>
          <w:rFonts w:ascii="Montserrat" w:hAnsi="Montserrat"/>
          <w:color w:val="000000" w:themeColor="text1"/>
          <w:sz w:val="20"/>
          <w:szCs w:val="20"/>
          <w:lang w:eastAsia="pl-PL"/>
        </w:rPr>
        <w:t>kamer:</w:t>
      </w:r>
    </w:p>
    <w:p w14:paraId="247E2378" w14:textId="77777777" w:rsidR="00FA4E12" w:rsidRPr="006650F6" w:rsidRDefault="00FA4E12" w:rsidP="0048410C">
      <w:pPr>
        <w:pStyle w:val="Akapitzlist"/>
        <w:numPr>
          <w:ilvl w:val="0"/>
          <w:numId w:val="44"/>
        </w:numPr>
        <w:ind w:left="714" w:hanging="357"/>
        <w:contextualSpacing w:val="0"/>
        <w:rPr>
          <w:rFonts w:ascii="Montserrat" w:hAnsi="Montserrat"/>
          <w:color w:val="000000" w:themeColor="text1"/>
          <w:lang w:eastAsia="pl-PL"/>
        </w:rPr>
      </w:pPr>
      <w:r w:rsidRPr="006650F6">
        <w:rPr>
          <w:rFonts w:ascii="Montserrat" w:hAnsi="Montserrat"/>
          <w:color w:val="000000" w:themeColor="text1"/>
          <w:lang w:eastAsia="pl-PL"/>
        </w:rPr>
        <w:t xml:space="preserve">Kamery Novus (z najnowszą wersją </w:t>
      </w:r>
      <w:proofErr w:type="spellStart"/>
      <w:r w:rsidRPr="006650F6">
        <w:rPr>
          <w:rFonts w:ascii="Montserrat" w:hAnsi="Montserrat"/>
          <w:color w:val="000000" w:themeColor="text1"/>
          <w:lang w:eastAsia="pl-PL"/>
        </w:rPr>
        <w:t>firmware</w:t>
      </w:r>
      <w:proofErr w:type="spellEnd"/>
      <w:r w:rsidRPr="006650F6">
        <w:rPr>
          <w:rFonts w:ascii="Montserrat" w:hAnsi="Montserrat"/>
          <w:color w:val="000000" w:themeColor="text1"/>
          <w:lang w:eastAsia="pl-PL"/>
        </w:rPr>
        <w:t xml:space="preserve">) </w:t>
      </w:r>
    </w:p>
    <w:p w14:paraId="16236865"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Matryca CMOS</w:t>
      </w:r>
    </w:p>
    <w:p w14:paraId="6768AE33"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 xml:space="preserve">IP </w:t>
      </w:r>
    </w:p>
    <w:p w14:paraId="35EFCD9E"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val="en-US" w:eastAsia="pl-PL"/>
        </w:rPr>
      </w:pPr>
      <w:r w:rsidRPr="006650F6">
        <w:rPr>
          <w:rFonts w:ascii="Montserrat" w:hAnsi="Montserrat"/>
          <w:color w:val="000000" w:themeColor="text1"/>
          <w:lang w:val="en-US" w:eastAsia="pl-PL"/>
        </w:rPr>
        <w:t xml:space="preserve">POE </w:t>
      </w:r>
    </w:p>
    <w:p w14:paraId="4BB0003D"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val="en-US" w:eastAsia="pl-PL"/>
        </w:rPr>
      </w:pPr>
      <w:r w:rsidRPr="006650F6">
        <w:rPr>
          <w:rFonts w:ascii="Montserrat" w:hAnsi="Montserrat"/>
          <w:color w:val="000000" w:themeColor="text1"/>
          <w:lang w:val="en-US" w:eastAsia="pl-PL"/>
        </w:rPr>
        <w:t xml:space="preserve">4MPix, </w:t>
      </w:r>
    </w:p>
    <w:p w14:paraId="3A05F5D5"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val="en-US" w:eastAsia="pl-PL"/>
        </w:rPr>
      </w:pPr>
      <w:r w:rsidRPr="006650F6">
        <w:rPr>
          <w:rFonts w:ascii="Montserrat" w:hAnsi="Montserrat"/>
          <w:color w:val="000000" w:themeColor="text1"/>
          <w:lang w:val="en-US" w:eastAsia="pl-PL"/>
        </w:rPr>
        <w:t xml:space="preserve">IP67, </w:t>
      </w:r>
    </w:p>
    <w:p w14:paraId="11B4C5C6"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val="en-US" w:eastAsia="pl-PL"/>
        </w:rPr>
      </w:pPr>
      <w:r w:rsidRPr="006650F6">
        <w:rPr>
          <w:rFonts w:ascii="Montserrat" w:hAnsi="Montserrat"/>
          <w:color w:val="000000" w:themeColor="text1"/>
          <w:lang w:val="en-US" w:eastAsia="pl-PL"/>
        </w:rPr>
        <w:t xml:space="preserve">IR </w:t>
      </w:r>
      <w:proofErr w:type="spellStart"/>
      <w:r w:rsidRPr="006650F6">
        <w:rPr>
          <w:rFonts w:ascii="Montserrat" w:hAnsi="Montserrat"/>
          <w:color w:val="000000" w:themeColor="text1"/>
          <w:lang w:val="en-US" w:eastAsia="pl-PL"/>
        </w:rPr>
        <w:t>Dzień</w:t>
      </w:r>
      <w:proofErr w:type="spellEnd"/>
      <w:r w:rsidRPr="006650F6">
        <w:rPr>
          <w:rFonts w:ascii="Montserrat" w:hAnsi="Montserrat"/>
          <w:color w:val="000000" w:themeColor="text1"/>
          <w:lang w:val="en-US" w:eastAsia="pl-PL"/>
        </w:rPr>
        <w:t>/</w:t>
      </w:r>
      <w:proofErr w:type="spellStart"/>
      <w:r w:rsidRPr="006650F6">
        <w:rPr>
          <w:rFonts w:ascii="Montserrat" w:hAnsi="Montserrat"/>
          <w:color w:val="000000" w:themeColor="text1"/>
          <w:lang w:val="en-US" w:eastAsia="pl-PL"/>
        </w:rPr>
        <w:t>Noc</w:t>
      </w:r>
      <w:proofErr w:type="spellEnd"/>
    </w:p>
    <w:p w14:paraId="5F13E4CA"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Typ obiektywu f=2.8 ~ 12 mm/F1.4</w:t>
      </w:r>
    </w:p>
    <w:p w14:paraId="193D0B80"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Auto-</w:t>
      </w:r>
      <w:proofErr w:type="spellStart"/>
      <w:r w:rsidRPr="006650F6">
        <w:rPr>
          <w:rFonts w:ascii="Montserrat" w:hAnsi="Montserrat"/>
          <w:color w:val="000000" w:themeColor="text1"/>
          <w:lang w:eastAsia="pl-PL"/>
        </w:rPr>
        <w:t>focus</w:t>
      </w:r>
      <w:proofErr w:type="spellEnd"/>
    </w:p>
    <w:p w14:paraId="55EEF97A"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Liczba efektywnych pikseli 2696 (H) x 1528 (V)</w:t>
      </w:r>
    </w:p>
    <w:p w14:paraId="4BE59E34"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Czułość 0.023 lx/F1.4 - tryb kolorowy, 0 lx (IR wł.) - tryb czarno-biały</w:t>
      </w:r>
    </w:p>
    <w:p w14:paraId="42F30569"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 xml:space="preserve">Prędkość przetwarzania 30 </w:t>
      </w:r>
      <w:proofErr w:type="spellStart"/>
      <w:r w:rsidRPr="006650F6">
        <w:rPr>
          <w:rFonts w:ascii="Montserrat" w:hAnsi="Montserrat"/>
          <w:color w:val="000000" w:themeColor="text1"/>
          <w:lang w:eastAsia="pl-PL"/>
        </w:rPr>
        <w:t>kl</w:t>
      </w:r>
      <w:proofErr w:type="spellEnd"/>
      <w:r w:rsidRPr="006650F6">
        <w:rPr>
          <w:rFonts w:ascii="Montserrat" w:hAnsi="Montserrat"/>
          <w:color w:val="000000" w:themeColor="text1"/>
          <w:lang w:eastAsia="pl-PL"/>
        </w:rPr>
        <w:t xml:space="preserve">/s dla wszystkich rozdzielczości. </w:t>
      </w:r>
    </w:p>
    <w:p w14:paraId="002362CB" w14:textId="219FE1DF"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Kompresja wideo/audio H.264, H.264+, H.265, H.265+, MJPEG / G.711</w:t>
      </w:r>
    </w:p>
    <w:p w14:paraId="6891AA75"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Konfiguracja kamery z poziomu przeglądarki Internet Explorer, Chrome, Opera, Safari</w:t>
      </w:r>
    </w:p>
    <w:p w14:paraId="37454ADC"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języki: polski, angielski</w:t>
      </w:r>
    </w:p>
    <w:p w14:paraId="7855A18D" w14:textId="77777777" w:rsidR="00FA4E12" w:rsidRPr="006650F6" w:rsidRDefault="00FA4E12" w:rsidP="0048410C">
      <w:pPr>
        <w:pStyle w:val="Akapitzlist"/>
        <w:numPr>
          <w:ilvl w:val="0"/>
          <w:numId w:val="44"/>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Synchronizacja czasu z systemem zarządzającym</w:t>
      </w:r>
    </w:p>
    <w:p w14:paraId="082390F1" w14:textId="774DBED5" w:rsidR="00CB060B" w:rsidRPr="006650F6" w:rsidRDefault="006650F6" w:rsidP="00FA4E12">
      <w:pPr>
        <w:spacing w:before="100" w:beforeAutospacing="1" w:after="0" w:line="240" w:lineRule="auto"/>
        <w:jc w:val="both"/>
        <w:rPr>
          <w:rFonts w:ascii="Montserrat" w:hAnsi="Montserrat"/>
          <w:color w:val="000000" w:themeColor="text1"/>
          <w:sz w:val="20"/>
          <w:szCs w:val="20"/>
          <w:lang w:eastAsia="pl-PL"/>
        </w:rPr>
      </w:pPr>
      <w:r w:rsidRPr="006650F6">
        <w:rPr>
          <w:rFonts w:ascii="Montserrat" w:hAnsi="Montserrat"/>
          <w:color w:val="000000" w:themeColor="text1"/>
          <w:sz w:val="20"/>
          <w:szCs w:val="20"/>
          <w:lang w:eastAsia="pl-PL"/>
        </w:rPr>
        <w:t>Zakładany d</w:t>
      </w:r>
      <w:r w:rsidR="00FA4E12" w:rsidRPr="006650F6">
        <w:rPr>
          <w:rFonts w:ascii="Montserrat" w:hAnsi="Montserrat"/>
          <w:color w:val="000000" w:themeColor="text1"/>
          <w:sz w:val="20"/>
          <w:szCs w:val="20"/>
          <w:lang w:eastAsia="pl-PL"/>
        </w:rPr>
        <w:t>edykowany rejestrator (RACK) sieciowy (z najnowszą wersją oprogramowania), zapewniający zdalny dostęp, zamontowany w szafie w pomieszczeniu serwerowni</w:t>
      </w:r>
      <w:r w:rsidR="00CB060B" w:rsidRPr="006650F6">
        <w:rPr>
          <w:rFonts w:ascii="Montserrat" w:hAnsi="Montserrat"/>
          <w:color w:val="000000" w:themeColor="text1"/>
          <w:sz w:val="20"/>
          <w:szCs w:val="20"/>
          <w:lang w:eastAsia="pl-PL"/>
        </w:rPr>
        <w:br/>
      </w:r>
      <w:r w:rsidR="00FA4E12" w:rsidRPr="006650F6">
        <w:rPr>
          <w:rFonts w:ascii="Montserrat" w:hAnsi="Montserrat"/>
          <w:color w:val="000000" w:themeColor="text1"/>
          <w:sz w:val="20"/>
          <w:szCs w:val="20"/>
          <w:lang w:eastAsia="pl-PL"/>
        </w:rPr>
        <w:t>w budynku ORI.</w:t>
      </w:r>
    </w:p>
    <w:p w14:paraId="577C249F" w14:textId="77777777" w:rsidR="00FA4E12" w:rsidRPr="006650F6" w:rsidRDefault="00FA4E12" w:rsidP="00F47DE5">
      <w:pPr>
        <w:spacing w:before="120" w:after="0" w:line="240" w:lineRule="auto"/>
        <w:jc w:val="both"/>
        <w:rPr>
          <w:rFonts w:ascii="Montserrat" w:hAnsi="Montserrat"/>
          <w:color w:val="000000" w:themeColor="text1"/>
          <w:sz w:val="20"/>
          <w:szCs w:val="20"/>
          <w:lang w:eastAsia="pl-PL"/>
        </w:rPr>
      </w:pPr>
      <w:r w:rsidRPr="006650F6">
        <w:rPr>
          <w:rFonts w:ascii="Montserrat" w:hAnsi="Montserrat"/>
          <w:color w:val="000000" w:themeColor="text1"/>
          <w:sz w:val="20"/>
          <w:szCs w:val="20"/>
          <w:lang w:eastAsia="pl-PL"/>
        </w:rPr>
        <w:t xml:space="preserve">Minimalne parametry rejestratora: </w:t>
      </w:r>
    </w:p>
    <w:p w14:paraId="5095D502" w14:textId="77777777" w:rsidR="00FA4E12" w:rsidRPr="006650F6" w:rsidRDefault="00FA4E12" w:rsidP="0048410C">
      <w:pPr>
        <w:pStyle w:val="Akapitzlist"/>
        <w:numPr>
          <w:ilvl w:val="0"/>
          <w:numId w:val="43"/>
        </w:numPr>
        <w:ind w:left="714" w:hanging="357"/>
        <w:contextualSpacing w:val="0"/>
        <w:rPr>
          <w:rFonts w:ascii="Montserrat" w:hAnsi="Montserrat"/>
          <w:color w:val="000000" w:themeColor="text1"/>
          <w:lang w:eastAsia="pl-PL"/>
        </w:rPr>
      </w:pPr>
      <w:r w:rsidRPr="006650F6">
        <w:rPr>
          <w:rFonts w:ascii="Montserrat" w:hAnsi="Montserrat"/>
          <w:color w:val="000000" w:themeColor="text1"/>
          <w:lang w:eastAsia="pl-PL"/>
        </w:rPr>
        <w:t>kanały wideo i audio: 100</w:t>
      </w:r>
    </w:p>
    <w:p w14:paraId="1F198120"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obsługiwane rozdzielczości do 4000 x 3000</w:t>
      </w:r>
    </w:p>
    <w:p w14:paraId="307B6279"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 xml:space="preserve">wielkość nagrywanego strumienia: 450 </w:t>
      </w:r>
      <w:proofErr w:type="spellStart"/>
      <w:r w:rsidRPr="006650F6">
        <w:rPr>
          <w:rFonts w:ascii="Montserrat" w:hAnsi="Montserrat"/>
          <w:color w:val="000000" w:themeColor="text1"/>
          <w:lang w:eastAsia="pl-PL"/>
        </w:rPr>
        <w:t>Mb</w:t>
      </w:r>
      <w:proofErr w:type="spellEnd"/>
      <w:r w:rsidRPr="006650F6">
        <w:rPr>
          <w:rFonts w:ascii="Montserrat" w:hAnsi="Montserrat"/>
          <w:color w:val="000000" w:themeColor="text1"/>
          <w:lang w:eastAsia="pl-PL"/>
        </w:rPr>
        <w:t>/s łącznie ze wszystkich kamer</w:t>
      </w:r>
    </w:p>
    <w:p w14:paraId="087D7821"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obsługa do 3 monitorów 4K jednocześnie</w:t>
      </w:r>
    </w:p>
    <w:p w14:paraId="507637FE"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wbudowane dyski: serwerowe SAS do rejestracji 24/7</w:t>
      </w:r>
    </w:p>
    <w:p w14:paraId="624EF957"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Wspierane kodeki H.264, H.264+, H.265, H.265+, MJPEG</w:t>
      </w:r>
    </w:p>
    <w:p w14:paraId="0AC0784B"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kontroler RAID zabezpiecza system operacyjny</w:t>
      </w:r>
    </w:p>
    <w:p w14:paraId="14D38820"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 xml:space="preserve">system operacyjny: Microsoft Windows 10 </w:t>
      </w:r>
      <w:proofErr w:type="spellStart"/>
      <w:r w:rsidRPr="006650F6">
        <w:rPr>
          <w:rFonts w:ascii="Montserrat" w:hAnsi="Montserrat"/>
          <w:color w:val="000000" w:themeColor="text1"/>
          <w:lang w:eastAsia="pl-PL"/>
        </w:rPr>
        <w:t>IoT</w:t>
      </w:r>
      <w:proofErr w:type="spellEnd"/>
    </w:p>
    <w:p w14:paraId="1219F3EB"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system rejestracji i nadzoru: NOVUS MANAGEMENT SYSTEM VSS</w:t>
      </w:r>
    </w:p>
    <w:p w14:paraId="08AF2C02"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współpraca ze wszystkimi kamerami IP NOVUS</w:t>
      </w:r>
    </w:p>
    <w:p w14:paraId="4337ED97"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redundantne zasilacze: 2</w:t>
      </w:r>
    </w:p>
    <w:p w14:paraId="53A2A1C8"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Zdalny dostęp</w:t>
      </w:r>
    </w:p>
    <w:p w14:paraId="21254D06"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Archiwizacja danych ze wszystkich podłączonych kamer z minimum 5-ciu dni</w:t>
      </w:r>
      <w:r w:rsidR="00CB060B" w:rsidRPr="006650F6">
        <w:rPr>
          <w:rFonts w:ascii="Montserrat" w:hAnsi="Montserrat"/>
          <w:color w:val="000000" w:themeColor="text1"/>
          <w:lang w:eastAsia="pl-PL"/>
        </w:rPr>
        <w:br/>
      </w:r>
      <w:r w:rsidRPr="006650F6">
        <w:rPr>
          <w:rFonts w:ascii="Montserrat" w:hAnsi="Montserrat"/>
          <w:color w:val="000000" w:themeColor="text1"/>
          <w:lang w:eastAsia="pl-PL"/>
        </w:rPr>
        <w:t>w maksymalnej rozdzielczości kamery</w:t>
      </w:r>
    </w:p>
    <w:p w14:paraId="2F08B114"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lastRenderedPageBreak/>
        <w:t xml:space="preserve">Tryby nagrywania ciągły, wg harmonogramu, napadowy, wyzwalany: ręcznie, wejściem alarmowym, detekcją ruchu, analizą obrazu, POS, </w:t>
      </w:r>
    </w:p>
    <w:p w14:paraId="7B7E1432"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Harmonogram</w:t>
      </w:r>
      <w:r w:rsidRPr="006650F6">
        <w:rPr>
          <w:rFonts w:ascii="Montserrat" w:hAnsi="Montserrat"/>
          <w:color w:val="000000" w:themeColor="text1"/>
          <w:lang w:eastAsia="pl-PL"/>
        </w:rPr>
        <w:tab/>
        <w:t>odrębne ustawienia dla: każdej kamery, każdego dnia tygodnia, specyficznych dni (święta itp.), konfiguracja z dokładnością: 15 min, możliwość łączenia dowolnych trybów nagrywania</w:t>
      </w:r>
    </w:p>
    <w:p w14:paraId="2ED9AA64" w14:textId="77777777" w:rsidR="00FA4E12" w:rsidRPr="006650F6" w:rsidRDefault="00FA4E12" w:rsidP="0048410C">
      <w:pPr>
        <w:pStyle w:val="Akapitzlist"/>
        <w:numPr>
          <w:ilvl w:val="0"/>
          <w:numId w:val="43"/>
        </w:numPr>
        <w:spacing w:before="100" w:beforeAutospacing="1"/>
        <w:rPr>
          <w:rFonts w:ascii="Montserrat" w:hAnsi="Montserrat"/>
          <w:color w:val="000000" w:themeColor="text1"/>
          <w:lang w:eastAsia="pl-PL"/>
        </w:rPr>
      </w:pPr>
      <w:r w:rsidRPr="006650F6">
        <w:rPr>
          <w:rFonts w:ascii="Montserrat" w:hAnsi="Montserrat"/>
          <w:color w:val="000000" w:themeColor="text1"/>
          <w:lang w:eastAsia="pl-PL"/>
        </w:rPr>
        <w:t>Format pliku kopii JPEG, BMP, AVI, NMS</w:t>
      </w:r>
    </w:p>
    <w:p w14:paraId="6F6A8B47" w14:textId="2FD7E1CF" w:rsidR="00A44ADD" w:rsidRPr="00E82CC7" w:rsidRDefault="00E82CC7" w:rsidP="00A44ADD">
      <w:pPr>
        <w:spacing w:before="100" w:beforeAutospacing="1" w:after="0" w:line="240" w:lineRule="auto"/>
        <w:jc w:val="both"/>
        <w:rPr>
          <w:rFonts w:ascii="Montserrat" w:hAnsi="Montserrat"/>
          <w:color w:val="000000" w:themeColor="text1"/>
          <w:sz w:val="20"/>
          <w:szCs w:val="20"/>
          <w:lang w:eastAsia="pl-PL"/>
        </w:rPr>
      </w:pPr>
      <w:r w:rsidRPr="00E82CC7">
        <w:rPr>
          <w:rFonts w:ascii="Montserrat" w:hAnsi="Montserrat"/>
          <w:color w:val="000000" w:themeColor="text1"/>
          <w:sz w:val="20"/>
          <w:szCs w:val="20"/>
          <w:lang w:eastAsia="pl-PL"/>
        </w:rPr>
        <w:t>Instalacja ma dodatkowo zapewniać p</w:t>
      </w:r>
      <w:r w:rsidR="00FA4E12" w:rsidRPr="00E82CC7">
        <w:rPr>
          <w:rFonts w:ascii="Montserrat" w:hAnsi="Montserrat"/>
          <w:color w:val="000000" w:themeColor="text1"/>
          <w:sz w:val="20"/>
          <w:szCs w:val="20"/>
          <w:lang w:eastAsia="pl-PL"/>
        </w:rPr>
        <w:t>odgląd z kamer zewnętrznych w punkcie dozoru</w:t>
      </w:r>
      <w:r w:rsidR="00CB060B" w:rsidRPr="00E82CC7">
        <w:rPr>
          <w:rFonts w:ascii="Montserrat" w:hAnsi="Montserrat"/>
          <w:color w:val="000000" w:themeColor="text1"/>
          <w:sz w:val="20"/>
          <w:szCs w:val="20"/>
          <w:lang w:eastAsia="pl-PL"/>
        </w:rPr>
        <w:br/>
      </w:r>
      <w:r w:rsidR="00FA4E12" w:rsidRPr="00E82CC7">
        <w:rPr>
          <w:rFonts w:ascii="Montserrat" w:hAnsi="Montserrat"/>
          <w:color w:val="000000" w:themeColor="text1"/>
          <w:sz w:val="20"/>
          <w:szCs w:val="20"/>
          <w:lang w:eastAsia="pl-PL"/>
        </w:rPr>
        <w:t xml:space="preserve">na portierni budynku nr 8 </w:t>
      </w:r>
      <w:proofErr w:type="spellStart"/>
      <w:r w:rsidR="00FA4E12" w:rsidRPr="00E82CC7">
        <w:rPr>
          <w:rFonts w:ascii="Montserrat" w:hAnsi="Montserrat"/>
          <w:color w:val="000000" w:themeColor="text1"/>
          <w:sz w:val="20"/>
          <w:szCs w:val="20"/>
          <w:lang w:eastAsia="pl-PL"/>
        </w:rPr>
        <w:t>CDiTNP</w:t>
      </w:r>
      <w:proofErr w:type="spellEnd"/>
      <w:r w:rsidR="00FA4E12" w:rsidRPr="00E82CC7">
        <w:rPr>
          <w:rFonts w:ascii="Montserrat" w:hAnsi="Montserrat"/>
          <w:color w:val="000000" w:themeColor="text1"/>
          <w:sz w:val="20"/>
          <w:szCs w:val="20"/>
          <w:lang w:eastAsia="pl-PL"/>
        </w:rPr>
        <w:t xml:space="preserve"> na istniejącej stacji podglądowej systemu NMS. Przewody LAN od kamer IP rozszyte na oddzielnym </w:t>
      </w:r>
      <w:proofErr w:type="spellStart"/>
      <w:r w:rsidR="00FA4E12" w:rsidRPr="00E82CC7">
        <w:rPr>
          <w:rFonts w:ascii="Montserrat" w:hAnsi="Montserrat"/>
          <w:color w:val="000000" w:themeColor="text1"/>
          <w:sz w:val="20"/>
          <w:szCs w:val="20"/>
          <w:lang w:eastAsia="pl-PL"/>
        </w:rPr>
        <w:t>patchpanelu</w:t>
      </w:r>
      <w:proofErr w:type="spellEnd"/>
      <w:r w:rsidRPr="00E82CC7">
        <w:rPr>
          <w:rFonts w:ascii="Montserrat" w:hAnsi="Montserrat"/>
          <w:color w:val="000000" w:themeColor="text1"/>
          <w:sz w:val="20"/>
          <w:szCs w:val="20"/>
          <w:lang w:eastAsia="pl-PL"/>
        </w:rPr>
        <w:t xml:space="preserve"> w GPD</w:t>
      </w:r>
      <w:r w:rsidR="00FA4E12" w:rsidRPr="00E82CC7">
        <w:rPr>
          <w:rFonts w:ascii="Montserrat" w:hAnsi="Montserrat"/>
          <w:color w:val="000000" w:themeColor="text1"/>
          <w:sz w:val="20"/>
          <w:szCs w:val="20"/>
          <w:lang w:eastAsia="pl-PL"/>
        </w:rPr>
        <w:t xml:space="preserve">. Wymogi </w:t>
      </w:r>
      <w:r w:rsidR="00CB060B" w:rsidRPr="00E82CC7">
        <w:rPr>
          <w:rFonts w:ascii="Montserrat" w:hAnsi="Montserrat"/>
          <w:color w:val="000000" w:themeColor="text1"/>
          <w:sz w:val="20"/>
          <w:szCs w:val="20"/>
          <w:lang w:eastAsia="pl-PL"/>
        </w:rPr>
        <w:br/>
      </w:r>
      <w:r w:rsidR="00FA4E12" w:rsidRPr="00E82CC7">
        <w:rPr>
          <w:rFonts w:ascii="Montserrat" w:hAnsi="Montserrat"/>
          <w:color w:val="000000" w:themeColor="text1"/>
          <w:sz w:val="20"/>
          <w:szCs w:val="20"/>
          <w:lang w:eastAsia="pl-PL"/>
        </w:rPr>
        <w:t xml:space="preserve">dla przewodów jak dla LAN. Instalacja systemu CCTV ma zostać </w:t>
      </w:r>
      <w:r w:rsidR="009F5111">
        <w:rPr>
          <w:rFonts w:ascii="Montserrat" w:hAnsi="Montserrat"/>
          <w:color w:val="000000" w:themeColor="text1"/>
          <w:sz w:val="20"/>
          <w:szCs w:val="20"/>
          <w:lang w:eastAsia="pl-PL"/>
        </w:rPr>
        <w:t>wykonana</w:t>
      </w:r>
      <w:r w:rsidR="00FA4E12" w:rsidRPr="00E82CC7">
        <w:rPr>
          <w:rFonts w:ascii="Montserrat" w:hAnsi="Montserrat"/>
          <w:color w:val="000000" w:themeColor="text1"/>
          <w:sz w:val="20"/>
          <w:szCs w:val="20"/>
          <w:lang w:eastAsia="pl-PL"/>
        </w:rPr>
        <w:t xml:space="preserve"> </w:t>
      </w:r>
      <w:r w:rsidR="00CB060B" w:rsidRPr="00E82CC7">
        <w:rPr>
          <w:rFonts w:ascii="Montserrat" w:hAnsi="Montserrat"/>
          <w:color w:val="000000" w:themeColor="text1"/>
          <w:sz w:val="20"/>
          <w:szCs w:val="20"/>
          <w:lang w:eastAsia="pl-PL"/>
        </w:rPr>
        <w:br/>
      </w:r>
      <w:r w:rsidR="009F5111">
        <w:rPr>
          <w:rFonts w:ascii="Montserrat" w:hAnsi="Montserrat"/>
          <w:color w:val="000000" w:themeColor="text1"/>
          <w:sz w:val="20"/>
          <w:szCs w:val="20"/>
          <w:lang w:eastAsia="pl-PL"/>
        </w:rPr>
        <w:t>analogicznie do istniejącej,</w:t>
      </w:r>
      <w:r w:rsidR="00FA4E12" w:rsidRPr="00E82CC7">
        <w:rPr>
          <w:rFonts w:ascii="Montserrat" w:hAnsi="Montserrat"/>
          <w:color w:val="000000" w:themeColor="text1"/>
          <w:sz w:val="20"/>
          <w:szCs w:val="20"/>
          <w:lang w:eastAsia="pl-PL"/>
        </w:rPr>
        <w:t xml:space="preserve"> tj. sieć odseparowana od sieci LAN</w:t>
      </w:r>
      <w:r w:rsidR="004569A0">
        <w:rPr>
          <w:rFonts w:ascii="Montserrat" w:hAnsi="Montserrat"/>
          <w:color w:val="000000" w:themeColor="text1"/>
          <w:sz w:val="20"/>
          <w:szCs w:val="20"/>
          <w:lang w:eastAsia="pl-PL"/>
        </w:rPr>
        <w:t>,</w:t>
      </w:r>
      <w:r w:rsidR="00FA4E12" w:rsidRPr="00E82CC7">
        <w:rPr>
          <w:rFonts w:ascii="Montserrat" w:hAnsi="Montserrat"/>
          <w:color w:val="000000" w:themeColor="text1"/>
          <w:sz w:val="20"/>
          <w:szCs w:val="20"/>
          <w:lang w:eastAsia="pl-PL"/>
        </w:rPr>
        <w:t xml:space="preserve"> </w:t>
      </w:r>
      <w:r w:rsidR="004569A0">
        <w:rPr>
          <w:rFonts w:ascii="Montserrat" w:hAnsi="Montserrat"/>
          <w:color w:val="000000" w:themeColor="text1"/>
          <w:sz w:val="20"/>
          <w:szCs w:val="20"/>
          <w:lang w:eastAsia="pl-PL"/>
        </w:rPr>
        <w:t>o</w:t>
      </w:r>
      <w:r w:rsidR="00FA4E12" w:rsidRPr="00E82CC7">
        <w:rPr>
          <w:rFonts w:ascii="Montserrat" w:hAnsi="Montserrat"/>
          <w:color w:val="000000" w:themeColor="text1"/>
          <w:sz w:val="20"/>
          <w:szCs w:val="20"/>
          <w:lang w:eastAsia="pl-PL"/>
        </w:rPr>
        <w:t xml:space="preserve">sobny </w:t>
      </w:r>
      <w:proofErr w:type="spellStart"/>
      <w:r w:rsidR="00FA4E12" w:rsidRPr="00E82CC7">
        <w:rPr>
          <w:rFonts w:ascii="Montserrat" w:hAnsi="Montserrat"/>
          <w:color w:val="000000" w:themeColor="text1"/>
          <w:sz w:val="20"/>
          <w:szCs w:val="20"/>
          <w:lang w:eastAsia="pl-PL"/>
        </w:rPr>
        <w:t>patchpanel</w:t>
      </w:r>
      <w:proofErr w:type="spellEnd"/>
      <w:r w:rsidR="00FA4E12" w:rsidRPr="00E82CC7">
        <w:rPr>
          <w:rFonts w:ascii="Montserrat" w:hAnsi="Montserrat"/>
          <w:color w:val="000000" w:themeColor="text1"/>
          <w:sz w:val="20"/>
          <w:szCs w:val="20"/>
          <w:lang w:eastAsia="pl-PL"/>
        </w:rPr>
        <w:t xml:space="preserve"> sieci LAN, osobny przełącznik (urządzeni</w:t>
      </w:r>
      <w:r w:rsidR="004569A0">
        <w:rPr>
          <w:rFonts w:ascii="Montserrat" w:hAnsi="Montserrat"/>
          <w:color w:val="000000" w:themeColor="text1"/>
          <w:sz w:val="20"/>
          <w:szCs w:val="20"/>
          <w:lang w:eastAsia="pl-PL"/>
        </w:rPr>
        <w:t>a</w:t>
      </w:r>
      <w:r w:rsidR="00FA4E12" w:rsidRPr="00E82CC7">
        <w:rPr>
          <w:rFonts w:ascii="Montserrat" w:hAnsi="Montserrat"/>
          <w:color w:val="000000" w:themeColor="text1"/>
          <w:sz w:val="20"/>
          <w:szCs w:val="20"/>
          <w:lang w:eastAsia="pl-PL"/>
        </w:rPr>
        <w:t xml:space="preserve"> aktywne dostarcza </w:t>
      </w:r>
      <w:r w:rsidRPr="00E82CC7">
        <w:rPr>
          <w:rFonts w:ascii="Montserrat" w:hAnsi="Montserrat"/>
          <w:color w:val="000000" w:themeColor="text1"/>
          <w:sz w:val="20"/>
          <w:szCs w:val="20"/>
          <w:lang w:eastAsia="pl-PL"/>
        </w:rPr>
        <w:t>Zamawiający</w:t>
      </w:r>
      <w:r w:rsidR="004569A0" w:rsidRPr="004569A0">
        <w:rPr>
          <w:rFonts w:ascii="Montserrat" w:hAnsi="Montserrat"/>
          <w:color w:val="000000" w:themeColor="text1"/>
          <w:sz w:val="20"/>
          <w:szCs w:val="20"/>
          <w:lang w:eastAsia="pl-PL"/>
        </w:rPr>
        <w:t xml:space="preserve"> </w:t>
      </w:r>
      <w:r w:rsidR="004569A0">
        <w:rPr>
          <w:rFonts w:ascii="Montserrat" w:hAnsi="Montserrat"/>
          <w:color w:val="000000" w:themeColor="text1"/>
          <w:sz w:val="20"/>
          <w:szCs w:val="20"/>
          <w:lang w:eastAsia="pl-PL"/>
        </w:rPr>
        <w:t xml:space="preserve">– należy przewidzieć miejsce w szafach </w:t>
      </w:r>
      <w:proofErr w:type="spellStart"/>
      <w:r w:rsidR="004569A0">
        <w:rPr>
          <w:rFonts w:ascii="Montserrat" w:hAnsi="Montserrat"/>
          <w:color w:val="000000" w:themeColor="text1"/>
          <w:sz w:val="20"/>
          <w:szCs w:val="20"/>
          <w:lang w:eastAsia="pl-PL"/>
        </w:rPr>
        <w:t>Rack</w:t>
      </w:r>
      <w:proofErr w:type="spellEnd"/>
      <w:r w:rsidR="00FA4E12" w:rsidRPr="00E82CC7">
        <w:rPr>
          <w:rFonts w:ascii="Montserrat" w:hAnsi="Montserrat"/>
          <w:color w:val="000000" w:themeColor="text1"/>
          <w:sz w:val="20"/>
          <w:szCs w:val="20"/>
          <w:lang w:eastAsia="pl-PL"/>
        </w:rPr>
        <w:t>), osobna sieć światłowodowa</w:t>
      </w:r>
      <w:r w:rsidR="009F5111">
        <w:rPr>
          <w:rFonts w:ascii="Montserrat" w:hAnsi="Montserrat"/>
          <w:color w:val="000000" w:themeColor="text1"/>
          <w:sz w:val="20"/>
          <w:szCs w:val="20"/>
          <w:lang w:eastAsia="pl-PL"/>
        </w:rPr>
        <w:t>.</w:t>
      </w:r>
    </w:p>
    <w:p w14:paraId="5906AA1E" w14:textId="1696B816" w:rsidR="008376BE" w:rsidRPr="00E82CC7" w:rsidRDefault="008376BE" w:rsidP="008376BE">
      <w:pPr>
        <w:spacing w:before="100" w:beforeAutospacing="1" w:after="0" w:line="240" w:lineRule="auto"/>
        <w:jc w:val="both"/>
        <w:rPr>
          <w:rFonts w:ascii="Montserrat" w:hAnsi="Montserrat"/>
          <w:color w:val="000000" w:themeColor="text1"/>
          <w:sz w:val="20"/>
          <w:szCs w:val="20"/>
          <w:lang w:eastAsia="pl-PL"/>
        </w:rPr>
      </w:pPr>
      <w:r w:rsidRPr="00E82CC7">
        <w:rPr>
          <w:rFonts w:ascii="Montserrat" w:hAnsi="Montserrat"/>
          <w:color w:val="000000" w:themeColor="text1"/>
          <w:sz w:val="20"/>
          <w:szCs w:val="20"/>
          <w:lang w:eastAsia="pl-PL"/>
        </w:rPr>
        <w:t xml:space="preserve">Rejestracja obrazu z kamer w trybie ciągłym 24/7 w jakości Full HD. </w:t>
      </w:r>
      <w:r w:rsidR="00E82CC7" w:rsidRPr="00E82CC7">
        <w:rPr>
          <w:rFonts w:ascii="Montserrat" w:hAnsi="Montserrat"/>
          <w:color w:val="000000" w:themeColor="text1"/>
          <w:sz w:val="20"/>
          <w:szCs w:val="20"/>
          <w:lang w:eastAsia="pl-PL"/>
        </w:rPr>
        <w:t>Zakładany c</w:t>
      </w:r>
      <w:r w:rsidRPr="00E82CC7">
        <w:rPr>
          <w:rFonts w:ascii="Montserrat" w:hAnsi="Montserrat"/>
          <w:color w:val="000000" w:themeColor="text1"/>
          <w:sz w:val="20"/>
          <w:szCs w:val="20"/>
          <w:lang w:eastAsia="pl-PL"/>
        </w:rPr>
        <w:t>zas archiwizacji nie krótszy niż 14 dni.</w:t>
      </w:r>
    </w:p>
    <w:p w14:paraId="4CA9E52D" w14:textId="5E8D1EF5" w:rsidR="00DF533F" w:rsidRPr="00E82CC7" w:rsidRDefault="00DF533F" w:rsidP="008376BE">
      <w:pPr>
        <w:spacing w:before="100" w:beforeAutospacing="1" w:after="0" w:line="240" w:lineRule="auto"/>
        <w:jc w:val="both"/>
        <w:rPr>
          <w:rFonts w:ascii="Montserrat" w:hAnsi="Montserrat"/>
          <w:color w:val="000000" w:themeColor="text1"/>
          <w:sz w:val="20"/>
          <w:szCs w:val="20"/>
          <w:lang w:eastAsia="pl-PL"/>
        </w:rPr>
      </w:pPr>
      <w:r w:rsidRPr="00E82CC7">
        <w:rPr>
          <w:rFonts w:ascii="Montserrat" w:hAnsi="Montserrat"/>
          <w:color w:val="000000" w:themeColor="text1"/>
          <w:sz w:val="20"/>
          <w:szCs w:val="20"/>
          <w:lang w:eastAsia="pl-PL"/>
        </w:rPr>
        <w:t xml:space="preserve">Zamawiający przekaże Wykonawcy dokumentację </w:t>
      </w:r>
      <w:r w:rsidR="00E82CC7">
        <w:rPr>
          <w:rFonts w:ascii="Montserrat" w:hAnsi="Montserrat"/>
          <w:color w:val="000000" w:themeColor="text1"/>
          <w:sz w:val="20"/>
          <w:szCs w:val="20"/>
          <w:lang w:eastAsia="pl-PL"/>
        </w:rPr>
        <w:t xml:space="preserve">istniejącej </w:t>
      </w:r>
      <w:r w:rsidRPr="00E82CC7">
        <w:rPr>
          <w:rFonts w:ascii="Montserrat" w:hAnsi="Montserrat"/>
          <w:color w:val="000000" w:themeColor="text1"/>
          <w:sz w:val="20"/>
          <w:szCs w:val="20"/>
          <w:lang w:eastAsia="pl-PL"/>
        </w:rPr>
        <w:t>sieci LAN/CCTV</w:t>
      </w:r>
      <w:r w:rsidR="00F47DE5" w:rsidRPr="00E82CC7">
        <w:rPr>
          <w:rFonts w:ascii="Montserrat" w:hAnsi="Montserrat"/>
          <w:color w:val="000000" w:themeColor="text1"/>
          <w:sz w:val="20"/>
          <w:szCs w:val="20"/>
          <w:lang w:eastAsia="pl-PL"/>
        </w:rPr>
        <w:t>.</w:t>
      </w:r>
    </w:p>
    <w:p w14:paraId="656E1189" w14:textId="27C3E843" w:rsidR="00A44ADD" w:rsidRPr="00E82CC7" w:rsidRDefault="00E82CC7" w:rsidP="00A44ADD">
      <w:pPr>
        <w:spacing w:before="100" w:beforeAutospacing="1" w:after="0" w:line="240" w:lineRule="auto"/>
        <w:jc w:val="both"/>
        <w:rPr>
          <w:rFonts w:ascii="Montserrat" w:hAnsi="Montserrat"/>
          <w:color w:val="000000" w:themeColor="text1"/>
          <w:sz w:val="20"/>
          <w:szCs w:val="20"/>
          <w:lang w:eastAsia="pl-PL"/>
        </w:rPr>
      </w:pPr>
      <w:r w:rsidRPr="00E82CC7">
        <w:rPr>
          <w:rFonts w:ascii="Montserrat" w:hAnsi="Montserrat"/>
          <w:color w:val="000000" w:themeColor="text1"/>
          <w:sz w:val="20"/>
          <w:szCs w:val="20"/>
          <w:lang w:eastAsia="pl-PL"/>
        </w:rPr>
        <w:t>Niezależnie od przygotowania instalacji dla systemu CCTV w pracowni PET należy zaprojektować i wykonać</w:t>
      </w:r>
      <w:r w:rsidR="00CE54AA" w:rsidRPr="00E82CC7">
        <w:rPr>
          <w:rFonts w:ascii="Montserrat" w:hAnsi="Montserrat"/>
          <w:color w:val="000000" w:themeColor="text1"/>
          <w:sz w:val="20"/>
          <w:szCs w:val="20"/>
          <w:lang w:eastAsia="pl-PL"/>
        </w:rPr>
        <w:t xml:space="preserve"> </w:t>
      </w:r>
      <w:r w:rsidR="004569A0">
        <w:rPr>
          <w:rFonts w:ascii="Montserrat" w:hAnsi="Montserrat"/>
          <w:color w:val="000000" w:themeColor="text1"/>
          <w:sz w:val="20"/>
          <w:szCs w:val="20"/>
          <w:lang w:eastAsia="pl-PL"/>
        </w:rPr>
        <w:t xml:space="preserve">(wraz z dostawą, instalacją i konfiguracją urządzeń) </w:t>
      </w:r>
      <w:r w:rsidR="00CE54AA" w:rsidRPr="00E82CC7">
        <w:rPr>
          <w:rFonts w:ascii="Montserrat" w:hAnsi="Montserrat"/>
          <w:color w:val="000000" w:themeColor="text1"/>
          <w:sz w:val="20"/>
          <w:szCs w:val="20"/>
          <w:lang w:eastAsia="pl-PL"/>
        </w:rPr>
        <w:t xml:space="preserve">system wizyjny kontroli pacjenta - </w:t>
      </w:r>
      <w:r w:rsidR="00745369" w:rsidRPr="00E82CC7">
        <w:rPr>
          <w:rFonts w:ascii="Montserrat" w:hAnsi="Montserrat"/>
          <w:color w:val="000000" w:themeColor="text1"/>
          <w:sz w:val="20"/>
          <w:szCs w:val="20"/>
          <w:lang w:eastAsia="pl-PL"/>
        </w:rPr>
        <w:t>kamer</w:t>
      </w:r>
      <w:r w:rsidR="00CE54AA" w:rsidRPr="00E82CC7">
        <w:rPr>
          <w:rFonts w:ascii="Montserrat" w:hAnsi="Montserrat"/>
          <w:color w:val="000000" w:themeColor="text1"/>
          <w:sz w:val="20"/>
          <w:szCs w:val="20"/>
          <w:lang w:eastAsia="pl-PL"/>
        </w:rPr>
        <w:t>y</w:t>
      </w:r>
      <w:r w:rsidR="00745369" w:rsidRPr="00E82CC7">
        <w:rPr>
          <w:rFonts w:ascii="Montserrat" w:hAnsi="Montserrat"/>
          <w:color w:val="000000" w:themeColor="text1"/>
          <w:sz w:val="20"/>
          <w:szCs w:val="20"/>
          <w:lang w:eastAsia="pl-PL"/>
        </w:rPr>
        <w:t xml:space="preserve"> umożliwiając</w:t>
      </w:r>
      <w:r w:rsidR="00CE54AA" w:rsidRPr="00E82CC7">
        <w:rPr>
          <w:rFonts w:ascii="Montserrat" w:hAnsi="Montserrat"/>
          <w:color w:val="000000" w:themeColor="text1"/>
          <w:sz w:val="20"/>
          <w:szCs w:val="20"/>
          <w:lang w:eastAsia="pl-PL"/>
        </w:rPr>
        <w:t>e</w:t>
      </w:r>
      <w:r w:rsidR="00745369" w:rsidRPr="00E82CC7">
        <w:rPr>
          <w:rFonts w:ascii="Montserrat" w:hAnsi="Montserrat"/>
          <w:color w:val="000000" w:themeColor="text1"/>
          <w:sz w:val="20"/>
          <w:szCs w:val="20"/>
          <w:lang w:eastAsia="pl-PL"/>
        </w:rPr>
        <w:t xml:space="preserve"> obserwa</w:t>
      </w:r>
      <w:r w:rsidR="00CE54AA" w:rsidRPr="00E82CC7">
        <w:rPr>
          <w:rFonts w:ascii="Montserrat" w:hAnsi="Montserrat"/>
          <w:color w:val="000000" w:themeColor="text1"/>
          <w:sz w:val="20"/>
          <w:szCs w:val="20"/>
          <w:lang w:eastAsia="pl-PL"/>
        </w:rPr>
        <w:t xml:space="preserve">cję pacjenta </w:t>
      </w:r>
      <w:r w:rsidR="00745369" w:rsidRPr="00E82CC7">
        <w:rPr>
          <w:rFonts w:ascii="Montserrat" w:hAnsi="Montserrat"/>
          <w:color w:val="000000" w:themeColor="text1"/>
          <w:sz w:val="20"/>
          <w:szCs w:val="20"/>
          <w:lang w:eastAsia="pl-PL"/>
        </w:rPr>
        <w:t xml:space="preserve">w trakcie </w:t>
      </w:r>
      <w:r w:rsidR="000065BE" w:rsidRPr="00E82CC7">
        <w:rPr>
          <w:rFonts w:ascii="Montserrat" w:hAnsi="Montserrat"/>
          <w:color w:val="000000" w:themeColor="text1"/>
          <w:sz w:val="20"/>
          <w:szCs w:val="20"/>
          <w:lang w:eastAsia="pl-PL"/>
        </w:rPr>
        <w:t xml:space="preserve">oczekiwania na badanie </w:t>
      </w:r>
      <w:r w:rsidR="00745369" w:rsidRPr="00E82CC7">
        <w:rPr>
          <w:rFonts w:ascii="Montserrat" w:hAnsi="Montserrat"/>
          <w:color w:val="000000" w:themeColor="text1"/>
          <w:sz w:val="20"/>
          <w:szCs w:val="20"/>
          <w:lang w:eastAsia="pl-PL"/>
        </w:rPr>
        <w:t xml:space="preserve">w poczekalni </w:t>
      </w:r>
      <w:r w:rsidR="00CE54AA" w:rsidRPr="00E82CC7">
        <w:rPr>
          <w:rFonts w:ascii="Montserrat" w:hAnsi="Montserrat"/>
          <w:color w:val="000000" w:themeColor="text1"/>
          <w:sz w:val="20"/>
          <w:szCs w:val="20"/>
          <w:lang w:eastAsia="pl-PL"/>
        </w:rPr>
        <w:t xml:space="preserve">„gorącej” </w:t>
      </w:r>
      <w:r w:rsidR="000065BE" w:rsidRPr="00E82CC7">
        <w:rPr>
          <w:rFonts w:ascii="Montserrat" w:hAnsi="Montserrat"/>
          <w:color w:val="000000" w:themeColor="text1"/>
          <w:sz w:val="20"/>
          <w:szCs w:val="20"/>
          <w:lang w:eastAsia="pl-PL"/>
        </w:rPr>
        <w:t xml:space="preserve">PET </w:t>
      </w:r>
      <w:r w:rsidR="00CE54AA" w:rsidRPr="00E82CC7">
        <w:rPr>
          <w:rFonts w:ascii="Montserrat" w:hAnsi="Montserrat"/>
          <w:color w:val="000000" w:themeColor="text1"/>
          <w:sz w:val="20"/>
          <w:szCs w:val="20"/>
          <w:lang w:eastAsia="pl-PL"/>
        </w:rPr>
        <w:t>(</w:t>
      </w:r>
      <w:r w:rsidR="000065BE" w:rsidRPr="00E82CC7">
        <w:rPr>
          <w:rFonts w:ascii="Montserrat" w:hAnsi="Montserrat"/>
          <w:color w:val="000000" w:themeColor="text1"/>
          <w:sz w:val="20"/>
          <w:szCs w:val="20"/>
          <w:lang w:eastAsia="pl-PL"/>
        </w:rPr>
        <w:t xml:space="preserve">3 </w:t>
      </w:r>
      <w:r w:rsidR="00745369" w:rsidRPr="00E82CC7">
        <w:rPr>
          <w:rFonts w:ascii="Montserrat" w:hAnsi="Montserrat"/>
          <w:color w:val="000000" w:themeColor="text1"/>
          <w:sz w:val="20"/>
          <w:szCs w:val="20"/>
          <w:lang w:eastAsia="pl-PL"/>
        </w:rPr>
        <w:t>kamer</w:t>
      </w:r>
      <w:r w:rsidR="000065BE" w:rsidRPr="00E82CC7">
        <w:rPr>
          <w:rFonts w:ascii="Montserrat" w:hAnsi="Montserrat"/>
          <w:color w:val="000000" w:themeColor="text1"/>
          <w:sz w:val="20"/>
          <w:szCs w:val="20"/>
          <w:lang w:eastAsia="pl-PL"/>
        </w:rPr>
        <w:t>y</w:t>
      </w:r>
      <w:r w:rsidR="00745369" w:rsidRPr="00E82CC7">
        <w:rPr>
          <w:rFonts w:ascii="Montserrat" w:hAnsi="Montserrat"/>
          <w:color w:val="000000" w:themeColor="text1"/>
          <w:sz w:val="20"/>
          <w:szCs w:val="20"/>
          <w:lang w:eastAsia="pl-PL"/>
        </w:rPr>
        <w:t xml:space="preserve"> oraz </w:t>
      </w:r>
      <w:r w:rsidR="000065BE" w:rsidRPr="00E82CC7">
        <w:rPr>
          <w:rFonts w:ascii="Montserrat" w:hAnsi="Montserrat"/>
          <w:color w:val="000000" w:themeColor="text1"/>
          <w:sz w:val="20"/>
          <w:szCs w:val="20"/>
          <w:lang w:eastAsia="pl-PL"/>
        </w:rPr>
        <w:t xml:space="preserve">1 monitor </w:t>
      </w:r>
      <w:r w:rsidR="00CE54AA" w:rsidRPr="00E82CC7">
        <w:rPr>
          <w:rFonts w:ascii="Montserrat" w:hAnsi="Montserrat"/>
          <w:color w:val="000000" w:themeColor="text1"/>
          <w:sz w:val="20"/>
          <w:szCs w:val="20"/>
          <w:lang w:eastAsia="pl-PL"/>
        </w:rPr>
        <w:t>&gt;55’’ z </w:t>
      </w:r>
      <w:r w:rsidR="00745369" w:rsidRPr="00E82CC7">
        <w:rPr>
          <w:rFonts w:ascii="Montserrat" w:hAnsi="Montserrat"/>
          <w:color w:val="000000" w:themeColor="text1"/>
          <w:sz w:val="20"/>
          <w:szCs w:val="20"/>
          <w:lang w:eastAsia="pl-PL"/>
        </w:rPr>
        <w:t>systemem montażu na ścianie</w:t>
      </w:r>
      <w:r w:rsidR="00CE54AA" w:rsidRPr="00E82CC7">
        <w:rPr>
          <w:rFonts w:ascii="Montserrat" w:hAnsi="Montserrat"/>
          <w:color w:val="000000" w:themeColor="text1"/>
          <w:sz w:val="20"/>
          <w:szCs w:val="20"/>
          <w:lang w:eastAsia="pl-PL"/>
        </w:rPr>
        <w:t>) oraz</w:t>
      </w:r>
      <w:r w:rsidR="00AD7186" w:rsidRPr="00E82CC7">
        <w:rPr>
          <w:rFonts w:ascii="Montserrat" w:hAnsi="Montserrat"/>
          <w:color w:val="000000" w:themeColor="text1"/>
          <w:sz w:val="20"/>
          <w:szCs w:val="20"/>
          <w:lang w:eastAsia="pl-PL"/>
        </w:rPr>
        <w:t xml:space="preserve"> w obu pracowniach (PET i SPECT) </w:t>
      </w:r>
      <w:r w:rsidR="00CE54AA" w:rsidRPr="00E82CC7">
        <w:rPr>
          <w:rFonts w:ascii="Montserrat" w:hAnsi="Montserrat"/>
          <w:color w:val="000000" w:themeColor="text1"/>
          <w:sz w:val="20"/>
          <w:szCs w:val="20"/>
          <w:lang w:eastAsia="pl-PL"/>
        </w:rPr>
        <w:t xml:space="preserve">dwukierunkowy interkom do komunikacji głosowej z pacjentem w </w:t>
      </w:r>
      <w:r w:rsidR="00AD7186" w:rsidRPr="00E82CC7">
        <w:rPr>
          <w:rFonts w:ascii="Montserrat" w:hAnsi="Montserrat"/>
          <w:color w:val="000000" w:themeColor="text1"/>
          <w:sz w:val="20"/>
          <w:szCs w:val="20"/>
          <w:lang w:eastAsia="pl-PL"/>
        </w:rPr>
        <w:t xml:space="preserve">pomieszczeniu </w:t>
      </w:r>
      <w:r w:rsidR="00CE54AA" w:rsidRPr="00E82CC7">
        <w:rPr>
          <w:rFonts w:ascii="Montserrat" w:hAnsi="Montserrat"/>
          <w:color w:val="000000" w:themeColor="text1"/>
          <w:sz w:val="20"/>
          <w:szCs w:val="20"/>
          <w:lang w:eastAsia="pl-PL"/>
        </w:rPr>
        <w:t xml:space="preserve">badań i </w:t>
      </w:r>
      <w:r w:rsidR="00AD7186" w:rsidRPr="00E82CC7">
        <w:rPr>
          <w:rFonts w:ascii="Montserrat" w:hAnsi="Montserrat"/>
          <w:color w:val="000000" w:themeColor="text1"/>
          <w:sz w:val="20"/>
          <w:szCs w:val="20"/>
          <w:lang w:eastAsia="pl-PL"/>
        </w:rPr>
        <w:t xml:space="preserve">przynależnej </w:t>
      </w:r>
      <w:r w:rsidR="00CE54AA" w:rsidRPr="00E82CC7">
        <w:rPr>
          <w:rFonts w:ascii="Montserrat" w:hAnsi="Montserrat"/>
          <w:color w:val="000000" w:themeColor="text1"/>
          <w:sz w:val="20"/>
          <w:szCs w:val="20"/>
          <w:lang w:eastAsia="pl-PL"/>
        </w:rPr>
        <w:t>sterowni.</w:t>
      </w:r>
    </w:p>
    <w:p w14:paraId="78D8DC07" w14:textId="11BD9A08" w:rsidR="00E65C29" w:rsidRPr="00E82CC7" w:rsidRDefault="00E65C29" w:rsidP="00A44ADD">
      <w:pPr>
        <w:spacing w:before="100" w:beforeAutospacing="1" w:after="0" w:line="240" w:lineRule="auto"/>
        <w:jc w:val="both"/>
        <w:rPr>
          <w:rFonts w:ascii="Montserrat" w:hAnsi="Montserrat"/>
          <w:i/>
          <w:sz w:val="20"/>
          <w:szCs w:val="20"/>
          <w:lang w:eastAsia="pl-PL"/>
        </w:rPr>
      </w:pPr>
      <w:r w:rsidRPr="00E82CC7">
        <w:rPr>
          <w:rFonts w:ascii="Montserrat" w:eastAsia="Times New Roman" w:hAnsi="Montserrat"/>
          <w:sz w:val="20"/>
          <w:szCs w:val="20"/>
          <w:lang w:eastAsia="pl-PL"/>
        </w:rPr>
        <w:t>Monitor będ</w:t>
      </w:r>
      <w:r w:rsidR="00DF533F" w:rsidRPr="00E82CC7">
        <w:rPr>
          <w:rFonts w:ascii="Montserrat" w:eastAsia="Times New Roman" w:hAnsi="Montserrat"/>
          <w:sz w:val="20"/>
          <w:szCs w:val="20"/>
          <w:lang w:eastAsia="pl-PL"/>
        </w:rPr>
        <w:t>zie</w:t>
      </w:r>
      <w:r w:rsidRPr="00E82CC7">
        <w:rPr>
          <w:rFonts w:ascii="Montserrat" w:eastAsia="Times New Roman" w:hAnsi="Montserrat"/>
          <w:sz w:val="20"/>
          <w:szCs w:val="20"/>
          <w:lang w:eastAsia="pl-PL"/>
        </w:rPr>
        <w:t xml:space="preserve"> zlokalizowan</w:t>
      </w:r>
      <w:r w:rsidR="00DF533F" w:rsidRPr="00E82CC7">
        <w:rPr>
          <w:rFonts w:ascii="Montserrat" w:eastAsia="Times New Roman" w:hAnsi="Montserrat"/>
          <w:sz w:val="20"/>
          <w:szCs w:val="20"/>
          <w:lang w:eastAsia="pl-PL"/>
        </w:rPr>
        <w:t>y</w:t>
      </w:r>
      <w:r w:rsidRPr="00E82CC7">
        <w:rPr>
          <w:rFonts w:ascii="Montserrat" w:eastAsia="Times New Roman" w:hAnsi="Montserrat"/>
          <w:sz w:val="20"/>
          <w:szCs w:val="20"/>
          <w:lang w:eastAsia="pl-PL"/>
        </w:rPr>
        <w:t xml:space="preserve"> w sterowni PET i ma na celu obserwacj</w:t>
      </w:r>
      <w:r w:rsidR="00846C7E" w:rsidRPr="00E82CC7">
        <w:rPr>
          <w:rFonts w:ascii="Montserrat" w:eastAsia="Times New Roman" w:hAnsi="Montserrat"/>
          <w:sz w:val="20"/>
          <w:szCs w:val="20"/>
          <w:lang w:eastAsia="pl-PL"/>
        </w:rPr>
        <w:t>ę</w:t>
      </w:r>
      <w:r w:rsidRPr="00E82CC7">
        <w:rPr>
          <w:rFonts w:ascii="Montserrat" w:eastAsia="Times New Roman" w:hAnsi="Montserrat"/>
          <w:sz w:val="20"/>
          <w:szCs w:val="20"/>
          <w:lang w:eastAsia="pl-PL"/>
        </w:rPr>
        <w:t xml:space="preserve"> pacjentów </w:t>
      </w:r>
      <w:r w:rsidR="00846C7E" w:rsidRPr="00E82CC7">
        <w:rPr>
          <w:rFonts w:ascii="Montserrat" w:eastAsia="Times New Roman" w:hAnsi="Montserrat"/>
          <w:sz w:val="20"/>
          <w:szCs w:val="20"/>
          <w:lang w:eastAsia="pl-PL"/>
        </w:rPr>
        <w:t xml:space="preserve">za pomocą obrazu </w:t>
      </w:r>
      <w:r w:rsidRPr="00E82CC7">
        <w:rPr>
          <w:rFonts w:ascii="Montserrat" w:eastAsia="Times New Roman" w:hAnsi="Montserrat"/>
          <w:sz w:val="20"/>
          <w:szCs w:val="20"/>
          <w:lang w:eastAsia="pl-PL"/>
        </w:rPr>
        <w:t xml:space="preserve">z trzech kamer </w:t>
      </w:r>
      <w:r w:rsidR="00846C7E" w:rsidRPr="00E82CC7">
        <w:rPr>
          <w:rFonts w:ascii="Montserrat" w:eastAsia="Times New Roman" w:hAnsi="Montserrat"/>
          <w:sz w:val="20"/>
          <w:szCs w:val="20"/>
          <w:lang w:eastAsia="pl-PL"/>
        </w:rPr>
        <w:t xml:space="preserve">wyświetlanego jednocześnie </w:t>
      </w:r>
      <w:r w:rsidRPr="00E82CC7">
        <w:rPr>
          <w:rFonts w:ascii="Montserrat" w:eastAsia="Times New Roman" w:hAnsi="Montserrat"/>
          <w:sz w:val="20"/>
          <w:szCs w:val="20"/>
          <w:lang w:eastAsia="pl-PL"/>
        </w:rPr>
        <w:t>na jednym monitorze</w:t>
      </w:r>
      <w:r w:rsidR="00846C7E" w:rsidRPr="00E82CC7">
        <w:rPr>
          <w:rFonts w:ascii="Montserrat" w:eastAsia="Times New Roman" w:hAnsi="Montserrat"/>
          <w:sz w:val="20"/>
          <w:szCs w:val="20"/>
          <w:lang w:eastAsia="pl-PL"/>
        </w:rPr>
        <w:t xml:space="preserve"> z możliwością sterowania i konfiguracji sposobu wyświetlania</w:t>
      </w:r>
      <w:r w:rsidRPr="00E82CC7">
        <w:rPr>
          <w:rFonts w:ascii="Montserrat" w:eastAsia="Times New Roman" w:hAnsi="Montserrat"/>
          <w:sz w:val="20"/>
          <w:szCs w:val="20"/>
          <w:lang w:eastAsia="pl-PL"/>
        </w:rPr>
        <w:t xml:space="preserve">.  </w:t>
      </w:r>
    </w:p>
    <w:p w14:paraId="4AA3A097" w14:textId="61F66EA7" w:rsidR="00CB060B" w:rsidRPr="00B717BC" w:rsidRDefault="00FA4E12" w:rsidP="00A44ADD">
      <w:pPr>
        <w:spacing w:before="100" w:beforeAutospacing="1" w:after="0" w:line="240" w:lineRule="auto"/>
        <w:jc w:val="both"/>
        <w:rPr>
          <w:rFonts w:ascii="Montserrat" w:hAnsi="Montserrat"/>
          <w:color w:val="000000" w:themeColor="text1"/>
          <w:sz w:val="20"/>
          <w:szCs w:val="20"/>
          <w:lang w:eastAsia="pl-PL"/>
        </w:rPr>
      </w:pPr>
      <w:r w:rsidRPr="009F5111">
        <w:rPr>
          <w:rFonts w:ascii="Montserrat" w:hAnsi="Montserrat"/>
          <w:color w:val="000000" w:themeColor="text1"/>
          <w:sz w:val="20"/>
          <w:szCs w:val="20"/>
          <w:lang w:eastAsia="pl-PL"/>
        </w:rPr>
        <w:t xml:space="preserve">Wykonawca zobowiązany jest do dostarczenia dokumentacji powykonawczej, </w:t>
      </w:r>
      <w:r w:rsidR="00CB060B" w:rsidRPr="009F5111">
        <w:rPr>
          <w:rFonts w:ascii="Montserrat" w:hAnsi="Montserrat"/>
          <w:color w:val="000000" w:themeColor="text1"/>
          <w:sz w:val="20"/>
          <w:szCs w:val="20"/>
          <w:lang w:eastAsia="pl-PL"/>
        </w:rPr>
        <w:br/>
      </w:r>
      <w:r w:rsidRPr="009F5111">
        <w:rPr>
          <w:rFonts w:ascii="Montserrat" w:hAnsi="Montserrat"/>
          <w:color w:val="000000" w:themeColor="text1"/>
          <w:sz w:val="20"/>
          <w:szCs w:val="20"/>
          <w:lang w:eastAsia="pl-PL"/>
        </w:rPr>
        <w:t>w której zawarta będzie m.in. topologia sieci</w:t>
      </w:r>
      <w:r w:rsidR="009F5111" w:rsidRPr="009F5111">
        <w:rPr>
          <w:rFonts w:ascii="Montserrat" w:hAnsi="Montserrat"/>
          <w:color w:val="000000" w:themeColor="text1"/>
          <w:sz w:val="20"/>
          <w:szCs w:val="20"/>
          <w:lang w:eastAsia="pl-PL"/>
        </w:rPr>
        <w:t xml:space="preserve">, </w:t>
      </w:r>
      <w:r w:rsidRPr="009F5111">
        <w:rPr>
          <w:rFonts w:ascii="Montserrat" w:hAnsi="Montserrat"/>
          <w:color w:val="000000" w:themeColor="text1"/>
          <w:sz w:val="20"/>
          <w:szCs w:val="20"/>
          <w:lang w:eastAsia="pl-PL"/>
        </w:rPr>
        <w:t xml:space="preserve">specyfikacja </w:t>
      </w:r>
      <w:r w:rsidR="00E82CC7" w:rsidRPr="009F5111">
        <w:rPr>
          <w:rFonts w:ascii="Montserrat" w:hAnsi="Montserrat"/>
          <w:color w:val="000000" w:themeColor="text1"/>
          <w:sz w:val="20"/>
          <w:szCs w:val="20"/>
          <w:lang w:eastAsia="pl-PL"/>
        </w:rPr>
        <w:t>projektowanych</w:t>
      </w:r>
      <w:r w:rsidRPr="009F5111">
        <w:rPr>
          <w:rFonts w:ascii="Montserrat" w:hAnsi="Montserrat"/>
          <w:color w:val="000000" w:themeColor="text1"/>
          <w:sz w:val="20"/>
          <w:szCs w:val="20"/>
          <w:lang w:eastAsia="pl-PL"/>
        </w:rPr>
        <w:t xml:space="preserve"> urządzeń</w:t>
      </w:r>
      <w:r w:rsidR="00CB060B" w:rsidRPr="009F5111">
        <w:rPr>
          <w:rFonts w:ascii="Montserrat" w:hAnsi="Montserrat"/>
          <w:color w:val="000000" w:themeColor="text1"/>
          <w:sz w:val="20"/>
          <w:szCs w:val="20"/>
          <w:lang w:eastAsia="pl-PL"/>
        </w:rPr>
        <w:br/>
      </w:r>
      <w:r w:rsidRPr="009F5111">
        <w:rPr>
          <w:rFonts w:ascii="Montserrat" w:hAnsi="Montserrat"/>
          <w:color w:val="000000" w:themeColor="text1"/>
          <w:sz w:val="20"/>
          <w:szCs w:val="20"/>
          <w:lang w:eastAsia="pl-PL"/>
        </w:rPr>
        <w:t>i ich połączeń</w:t>
      </w:r>
      <w:r w:rsidR="009F5111" w:rsidRPr="009F5111">
        <w:rPr>
          <w:rFonts w:ascii="Montserrat" w:hAnsi="Montserrat"/>
          <w:color w:val="000000" w:themeColor="text1"/>
          <w:sz w:val="20"/>
          <w:szCs w:val="20"/>
          <w:lang w:eastAsia="pl-PL"/>
        </w:rPr>
        <w:t xml:space="preserve"> oraz szczegółowy opis projektowanej konfiguracji.</w:t>
      </w:r>
      <w:r w:rsidRPr="00B717BC">
        <w:rPr>
          <w:rFonts w:ascii="Montserrat" w:hAnsi="Montserrat"/>
          <w:color w:val="000000" w:themeColor="text1"/>
          <w:sz w:val="20"/>
          <w:szCs w:val="20"/>
          <w:lang w:eastAsia="pl-PL"/>
        </w:rPr>
        <w:t xml:space="preserve"> </w:t>
      </w:r>
    </w:p>
    <w:p w14:paraId="0254A94F" w14:textId="77777777" w:rsidR="00466CE3" w:rsidRPr="00B717BC" w:rsidRDefault="00466CE3" w:rsidP="00E923EE">
      <w:pPr>
        <w:spacing w:before="100" w:beforeAutospacing="1" w:after="0" w:line="240" w:lineRule="auto"/>
        <w:rPr>
          <w:rFonts w:ascii="Montserrat" w:eastAsia="Times New Roman" w:hAnsi="Montserrat"/>
          <w:color w:val="000000" w:themeColor="text1"/>
          <w:sz w:val="20"/>
          <w:szCs w:val="20"/>
          <w:lang w:eastAsia="pl-PL"/>
        </w:rPr>
      </w:pPr>
      <w:proofErr w:type="spellStart"/>
      <w:r w:rsidRPr="00B717BC">
        <w:rPr>
          <w:rFonts w:ascii="Montserrat" w:eastAsia="Times New Roman" w:hAnsi="Montserrat"/>
          <w:b/>
          <w:bCs/>
          <w:color w:val="000000" w:themeColor="text1"/>
          <w:sz w:val="20"/>
          <w:szCs w:val="20"/>
          <w:shd w:val="clear" w:color="auto" w:fill="FFFFFF"/>
          <w:lang w:eastAsia="pl-PL"/>
        </w:rPr>
        <w:t>SSWiN</w:t>
      </w:r>
      <w:proofErr w:type="spellEnd"/>
    </w:p>
    <w:p w14:paraId="1BD9EFE2" w14:textId="07FEA02A" w:rsidR="00F47DE5" w:rsidRPr="00B717BC" w:rsidRDefault="00466CE3" w:rsidP="00E923EE">
      <w:pPr>
        <w:spacing w:before="100" w:beforeAutospacing="1" w:after="0" w:line="240" w:lineRule="auto"/>
        <w:jc w:val="both"/>
        <w:rPr>
          <w:rFonts w:ascii="Montserrat" w:hAnsi="Montserrat"/>
          <w:color w:val="000000" w:themeColor="text1"/>
          <w:sz w:val="20"/>
          <w:szCs w:val="20"/>
          <w:lang w:eastAsia="pl-PL"/>
        </w:rPr>
      </w:pPr>
      <w:r w:rsidRPr="00B717BC">
        <w:rPr>
          <w:rFonts w:ascii="Montserrat" w:hAnsi="Montserrat"/>
          <w:color w:val="000000" w:themeColor="text1"/>
          <w:sz w:val="20"/>
          <w:szCs w:val="20"/>
          <w:lang w:eastAsia="pl-PL"/>
        </w:rPr>
        <w:t xml:space="preserve">System </w:t>
      </w:r>
      <w:proofErr w:type="spellStart"/>
      <w:r w:rsidRPr="00B717BC">
        <w:rPr>
          <w:rFonts w:ascii="Montserrat" w:hAnsi="Montserrat"/>
          <w:color w:val="000000" w:themeColor="text1"/>
          <w:sz w:val="20"/>
          <w:szCs w:val="20"/>
          <w:lang w:eastAsia="pl-PL"/>
        </w:rPr>
        <w:t>SSWiN</w:t>
      </w:r>
      <w:proofErr w:type="spellEnd"/>
      <w:r w:rsidRPr="00B717BC">
        <w:rPr>
          <w:rFonts w:ascii="Montserrat" w:hAnsi="Montserrat"/>
          <w:color w:val="000000" w:themeColor="text1"/>
          <w:sz w:val="20"/>
          <w:szCs w:val="20"/>
          <w:lang w:eastAsia="pl-PL"/>
        </w:rPr>
        <w:t xml:space="preserve"> ma być tożsamy z istniejącym w ZCO  i włączonym do jego infrastruktury (centralne zarządzanie). System alarmowy klasy Grade 2 lub 3 (do określenia</w:t>
      </w:r>
      <w:r w:rsidR="00CB060B" w:rsidRPr="00B717BC">
        <w:rPr>
          <w:rFonts w:ascii="Montserrat" w:hAnsi="Montserrat"/>
          <w:color w:val="000000" w:themeColor="text1"/>
          <w:sz w:val="20"/>
          <w:szCs w:val="20"/>
          <w:lang w:eastAsia="pl-PL"/>
        </w:rPr>
        <w:br/>
      </w:r>
      <w:r w:rsidRPr="00B717BC">
        <w:rPr>
          <w:rFonts w:ascii="Montserrat" w:hAnsi="Montserrat"/>
          <w:color w:val="000000" w:themeColor="text1"/>
          <w:sz w:val="20"/>
          <w:szCs w:val="20"/>
          <w:lang w:eastAsia="pl-PL"/>
        </w:rPr>
        <w:t>przez projektanta). Sterowanie SKD (blokada wejścia do strefy przy aktywnym uzbrojeniu zapobi</w:t>
      </w:r>
      <w:r w:rsidR="00E923EE" w:rsidRPr="00B717BC">
        <w:rPr>
          <w:rFonts w:ascii="Montserrat" w:hAnsi="Montserrat"/>
          <w:color w:val="000000" w:themeColor="text1"/>
          <w:sz w:val="20"/>
          <w:szCs w:val="20"/>
          <w:lang w:eastAsia="pl-PL"/>
        </w:rPr>
        <w:t>egające fałszywym alarmom) i </w:t>
      </w:r>
      <w:r w:rsidRPr="00B717BC">
        <w:rPr>
          <w:rFonts w:ascii="Montserrat" w:hAnsi="Montserrat"/>
          <w:color w:val="000000" w:themeColor="text1"/>
          <w:sz w:val="20"/>
          <w:szCs w:val="20"/>
          <w:lang w:eastAsia="pl-PL"/>
        </w:rPr>
        <w:t xml:space="preserve">odczyt stanu SAP (Pożar/usterka SAP).  Wizualizacja stanów na portierni </w:t>
      </w:r>
      <w:r w:rsidR="004B1E1E">
        <w:rPr>
          <w:rFonts w:ascii="Montserrat" w:hAnsi="Montserrat"/>
          <w:color w:val="000000" w:themeColor="text1"/>
          <w:sz w:val="20"/>
          <w:szCs w:val="20"/>
          <w:lang w:eastAsia="pl-PL"/>
        </w:rPr>
        <w:t>w budynku nr 8</w:t>
      </w:r>
      <w:r w:rsidRPr="00B717BC">
        <w:rPr>
          <w:rFonts w:ascii="Montserrat" w:hAnsi="Montserrat"/>
          <w:color w:val="000000" w:themeColor="text1"/>
          <w:sz w:val="20"/>
          <w:szCs w:val="20"/>
          <w:lang w:eastAsia="pl-PL"/>
        </w:rPr>
        <w:t xml:space="preserve">. </w:t>
      </w:r>
      <w:r w:rsidR="004B1E1E">
        <w:rPr>
          <w:rFonts w:ascii="Montserrat" w:hAnsi="Montserrat"/>
          <w:color w:val="000000" w:themeColor="text1"/>
          <w:sz w:val="20"/>
          <w:szCs w:val="20"/>
          <w:lang w:eastAsia="pl-PL"/>
        </w:rPr>
        <w:t>P</w:t>
      </w:r>
      <w:r w:rsidRPr="00B717BC">
        <w:rPr>
          <w:rFonts w:ascii="Montserrat" w:hAnsi="Montserrat"/>
          <w:color w:val="000000" w:themeColor="text1"/>
          <w:sz w:val="20"/>
          <w:szCs w:val="20"/>
          <w:lang w:eastAsia="pl-PL"/>
        </w:rPr>
        <w:t xml:space="preserve">rojekt na bazie komponentów </w:t>
      </w:r>
      <w:proofErr w:type="spellStart"/>
      <w:r w:rsidRPr="00B717BC">
        <w:rPr>
          <w:rFonts w:ascii="Montserrat" w:hAnsi="Montserrat"/>
          <w:color w:val="000000" w:themeColor="text1"/>
          <w:sz w:val="20"/>
          <w:szCs w:val="20"/>
          <w:lang w:eastAsia="pl-PL"/>
        </w:rPr>
        <w:t>Satel</w:t>
      </w:r>
      <w:proofErr w:type="spellEnd"/>
      <w:r w:rsidRPr="00B717BC">
        <w:rPr>
          <w:rFonts w:ascii="Montserrat" w:hAnsi="Montserrat"/>
          <w:color w:val="000000" w:themeColor="text1"/>
          <w:sz w:val="20"/>
          <w:szCs w:val="20"/>
          <w:lang w:eastAsia="pl-PL"/>
        </w:rPr>
        <w:t xml:space="preserve"> </w:t>
      </w:r>
      <w:proofErr w:type="spellStart"/>
      <w:r w:rsidRPr="00B717BC">
        <w:rPr>
          <w:rFonts w:ascii="Montserrat" w:hAnsi="Montserrat"/>
          <w:color w:val="000000" w:themeColor="text1"/>
          <w:sz w:val="20"/>
          <w:szCs w:val="20"/>
          <w:lang w:eastAsia="pl-PL"/>
        </w:rPr>
        <w:t>Integra</w:t>
      </w:r>
      <w:proofErr w:type="spellEnd"/>
      <w:r w:rsidRPr="00B717BC">
        <w:rPr>
          <w:rFonts w:ascii="Montserrat" w:hAnsi="Montserrat"/>
          <w:color w:val="000000" w:themeColor="text1"/>
          <w:sz w:val="20"/>
          <w:szCs w:val="20"/>
          <w:lang w:eastAsia="pl-PL"/>
        </w:rPr>
        <w:t xml:space="preserve"> lub </w:t>
      </w:r>
      <w:proofErr w:type="spellStart"/>
      <w:r w:rsidR="00ED6803" w:rsidRPr="00B717BC">
        <w:rPr>
          <w:rFonts w:ascii="Montserrat" w:hAnsi="Montserrat"/>
          <w:color w:val="000000" w:themeColor="text1"/>
          <w:sz w:val="20"/>
          <w:szCs w:val="20"/>
          <w:lang w:eastAsia="pl-PL"/>
        </w:rPr>
        <w:t>ITC</w:t>
      </w:r>
      <w:r w:rsidRPr="00B717BC">
        <w:rPr>
          <w:rFonts w:ascii="Montserrat" w:hAnsi="Montserrat"/>
          <w:color w:val="000000" w:themeColor="text1"/>
          <w:sz w:val="20"/>
          <w:szCs w:val="20"/>
          <w:lang w:eastAsia="pl-PL"/>
        </w:rPr>
        <w:t>Protege</w:t>
      </w:r>
      <w:proofErr w:type="spellEnd"/>
      <w:r w:rsidRPr="00B717BC">
        <w:rPr>
          <w:rFonts w:ascii="Montserrat" w:hAnsi="Montserrat"/>
          <w:color w:val="000000" w:themeColor="text1"/>
          <w:sz w:val="20"/>
          <w:szCs w:val="20"/>
          <w:lang w:eastAsia="pl-PL"/>
        </w:rPr>
        <w:t xml:space="preserve">. Do rozważenia możliwość przejścia oświetlenia na obiekcie do trybu oszczędnościowego po zaprogramowanym czasie sterowane stanem systemu </w:t>
      </w:r>
      <w:proofErr w:type="spellStart"/>
      <w:r w:rsidRPr="00B717BC">
        <w:rPr>
          <w:rFonts w:ascii="Montserrat" w:hAnsi="Montserrat"/>
          <w:color w:val="000000" w:themeColor="text1"/>
          <w:sz w:val="20"/>
          <w:szCs w:val="20"/>
          <w:lang w:eastAsia="pl-PL"/>
        </w:rPr>
        <w:t>SSWiN</w:t>
      </w:r>
      <w:proofErr w:type="spellEnd"/>
      <w:r w:rsidRPr="00B717BC">
        <w:rPr>
          <w:rFonts w:ascii="Montserrat" w:hAnsi="Montserrat"/>
          <w:color w:val="000000" w:themeColor="text1"/>
          <w:sz w:val="20"/>
          <w:szCs w:val="20"/>
          <w:lang w:eastAsia="pl-PL"/>
        </w:rPr>
        <w:t xml:space="preserve"> (stan uzbrojenia stref lub całego obiektu) wg zasady „ostatni gasi światło”.</w:t>
      </w:r>
    </w:p>
    <w:p w14:paraId="04E81551" w14:textId="0751F7D2" w:rsidR="00901510" w:rsidRPr="00B717BC" w:rsidRDefault="00901510" w:rsidP="00E923EE">
      <w:pPr>
        <w:spacing w:before="100" w:beforeAutospacing="1" w:after="0" w:line="240" w:lineRule="auto"/>
        <w:rPr>
          <w:rFonts w:ascii="Montserrat" w:eastAsia="Times New Roman" w:hAnsi="Montserrat"/>
          <w:color w:val="000000" w:themeColor="text1"/>
          <w:sz w:val="20"/>
          <w:szCs w:val="20"/>
          <w:lang w:eastAsia="pl-PL"/>
        </w:rPr>
      </w:pPr>
      <w:r w:rsidRPr="00B717BC">
        <w:rPr>
          <w:rFonts w:ascii="Montserrat" w:eastAsia="Times New Roman" w:hAnsi="Montserrat"/>
          <w:b/>
          <w:bCs/>
          <w:color w:val="000000" w:themeColor="text1"/>
          <w:sz w:val="20"/>
          <w:szCs w:val="20"/>
          <w:shd w:val="clear" w:color="auto" w:fill="FFFFFF"/>
          <w:lang w:eastAsia="pl-PL"/>
        </w:rPr>
        <w:t>SAP</w:t>
      </w:r>
    </w:p>
    <w:p w14:paraId="56867F9C" w14:textId="7EF28B45" w:rsidR="0093528F" w:rsidRPr="0059019E" w:rsidRDefault="0093528F" w:rsidP="0093528F">
      <w:pPr>
        <w:spacing w:before="100" w:beforeAutospacing="1" w:after="0" w:line="240" w:lineRule="auto"/>
        <w:jc w:val="both"/>
        <w:rPr>
          <w:rFonts w:ascii="Montserrat" w:hAnsi="Montserrat"/>
          <w:sz w:val="20"/>
          <w:szCs w:val="20"/>
          <w:lang w:eastAsia="pl-PL"/>
        </w:rPr>
      </w:pPr>
      <w:r w:rsidRPr="0059019E">
        <w:rPr>
          <w:rFonts w:ascii="Montserrat" w:hAnsi="Montserrat"/>
          <w:sz w:val="20"/>
          <w:szCs w:val="20"/>
          <w:lang w:eastAsia="pl-PL"/>
        </w:rPr>
        <w:t>System wykonany jako rozbudowa istniejącego w szpitalu systemu (Esser IQ8).</w:t>
      </w:r>
    </w:p>
    <w:p w14:paraId="54D309C1" w14:textId="55A8294C" w:rsidR="0093528F" w:rsidRPr="00EC6F90" w:rsidRDefault="00846C7E" w:rsidP="00EC6F90">
      <w:pPr>
        <w:spacing w:before="120" w:after="0" w:line="240" w:lineRule="auto"/>
        <w:jc w:val="both"/>
        <w:rPr>
          <w:rFonts w:ascii="Montserrat" w:hAnsi="Montserrat"/>
          <w:sz w:val="20"/>
          <w:szCs w:val="20"/>
          <w:lang w:eastAsia="pl-PL"/>
        </w:rPr>
      </w:pPr>
      <w:r>
        <w:rPr>
          <w:rFonts w:ascii="Montserrat" w:hAnsi="Montserrat"/>
          <w:sz w:val="20"/>
          <w:szCs w:val="20"/>
          <w:lang w:eastAsia="pl-PL"/>
        </w:rPr>
        <w:t>W</w:t>
      </w:r>
      <w:r w:rsidR="0093528F" w:rsidRPr="00A654DB">
        <w:rPr>
          <w:rFonts w:ascii="Montserrat" w:hAnsi="Montserrat"/>
          <w:sz w:val="20"/>
          <w:szCs w:val="20"/>
          <w:lang w:eastAsia="pl-PL"/>
        </w:rPr>
        <w:t xml:space="preserve">ykonawca </w:t>
      </w:r>
      <w:r>
        <w:rPr>
          <w:rFonts w:ascii="Montserrat" w:hAnsi="Montserrat"/>
          <w:sz w:val="20"/>
          <w:szCs w:val="20"/>
          <w:lang w:eastAsia="pl-PL"/>
        </w:rPr>
        <w:t>winien</w:t>
      </w:r>
      <w:r w:rsidR="00EC6F90">
        <w:rPr>
          <w:rFonts w:ascii="Montserrat" w:hAnsi="Montserrat"/>
          <w:sz w:val="20"/>
          <w:szCs w:val="20"/>
          <w:lang w:eastAsia="pl-PL"/>
        </w:rPr>
        <w:t xml:space="preserve"> z</w:t>
      </w:r>
      <w:r w:rsidR="0093528F" w:rsidRPr="00EC6F90">
        <w:rPr>
          <w:rFonts w:ascii="Montserrat" w:hAnsi="Montserrat"/>
          <w:lang w:eastAsia="pl-PL"/>
        </w:rPr>
        <w:t>weryfikować we własnym zakresie możliwość rozbudowy</w:t>
      </w:r>
      <w:r w:rsidRPr="00EC6F90">
        <w:rPr>
          <w:rFonts w:ascii="Montserrat" w:hAnsi="Montserrat"/>
          <w:lang w:eastAsia="pl-PL"/>
        </w:rPr>
        <w:t xml:space="preserve"> systemu</w:t>
      </w:r>
      <w:r w:rsidR="0093528F" w:rsidRPr="00EC6F90">
        <w:rPr>
          <w:rFonts w:ascii="Montserrat" w:hAnsi="Montserrat"/>
          <w:lang w:eastAsia="pl-PL"/>
        </w:rPr>
        <w:t xml:space="preserve"> (</w:t>
      </w:r>
      <w:r w:rsidRPr="00EC6F90">
        <w:rPr>
          <w:rFonts w:ascii="Montserrat" w:hAnsi="Montserrat"/>
          <w:lang w:eastAsia="pl-PL"/>
        </w:rPr>
        <w:t xml:space="preserve">montaż nowej centrali w projektowanym budynku i </w:t>
      </w:r>
      <w:r w:rsidR="0093528F" w:rsidRPr="00EC6F90">
        <w:rPr>
          <w:rFonts w:ascii="Montserrat" w:hAnsi="Montserrat"/>
          <w:lang w:eastAsia="pl-PL"/>
        </w:rPr>
        <w:t>wpięcie do istniejącej centrali na portierni budynku nr 8).</w:t>
      </w:r>
    </w:p>
    <w:p w14:paraId="7F98C62D" w14:textId="77777777" w:rsidR="0093528F" w:rsidRPr="0059019E" w:rsidRDefault="0093528F" w:rsidP="0093528F">
      <w:pPr>
        <w:spacing w:after="0" w:line="240" w:lineRule="auto"/>
        <w:jc w:val="both"/>
        <w:rPr>
          <w:rFonts w:ascii="Montserrat" w:hAnsi="Montserrat"/>
          <w:sz w:val="20"/>
          <w:szCs w:val="20"/>
          <w:lang w:eastAsia="pl-PL"/>
        </w:rPr>
      </w:pPr>
    </w:p>
    <w:p w14:paraId="22F79673" w14:textId="4EB3AC18" w:rsidR="00901510" w:rsidRDefault="00846C7E" w:rsidP="0093528F">
      <w:pPr>
        <w:spacing w:after="0" w:line="240" w:lineRule="auto"/>
        <w:jc w:val="both"/>
        <w:rPr>
          <w:rFonts w:ascii="Montserrat" w:hAnsi="Montserrat"/>
          <w:sz w:val="20"/>
          <w:szCs w:val="20"/>
          <w:lang w:eastAsia="pl-PL"/>
        </w:rPr>
      </w:pPr>
      <w:r w:rsidRPr="00846C7E">
        <w:rPr>
          <w:rFonts w:ascii="Montserrat" w:hAnsi="Montserrat"/>
          <w:sz w:val="20"/>
          <w:szCs w:val="20"/>
          <w:lang w:eastAsia="pl-PL"/>
        </w:rPr>
        <w:t xml:space="preserve">Prezentacja informacji o alarmach, usterkach, obsługa systemu, wydruki z nowej centrali SAP na istniejącej centrali zainstalowanej w portierni w budynku nr 8. Nowa centrala SAP zsieciowana z istniejącymi poprzez światłowód zgodnie z wytycznymi producenta Esser. </w:t>
      </w:r>
      <w:r w:rsidR="0093528F" w:rsidRPr="0059019E">
        <w:rPr>
          <w:rFonts w:ascii="Montserrat" w:hAnsi="Montserrat"/>
          <w:sz w:val="20"/>
          <w:szCs w:val="20"/>
          <w:lang w:eastAsia="pl-PL"/>
        </w:rPr>
        <w:t xml:space="preserve">SAP powiązany z SKD (zwalnianie blokad na drogach ewakuacyjnych) i </w:t>
      </w:r>
      <w:proofErr w:type="spellStart"/>
      <w:r w:rsidR="0093528F" w:rsidRPr="0059019E">
        <w:rPr>
          <w:rFonts w:ascii="Montserrat" w:hAnsi="Montserrat"/>
          <w:sz w:val="20"/>
          <w:szCs w:val="20"/>
          <w:lang w:eastAsia="pl-PL"/>
        </w:rPr>
        <w:t>SSWiN</w:t>
      </w:r>
      <w:proofErr w:type="spellEnd"/>
      <w:r w:rsidR="0093528F" w:rsidRPr="0059019E">
        <w:rPr>
          <w:rFonts w:ascii="Montserrat" w:hAnsi="Montserrat"/>
          <w:sz w:val="20"/>
          <w:szCs w:val="20"/>
          <w:lang w:eastAsia="pl-PL"/>
        </w:rPr>
        <w:t xml:space="preserve">. Zapewniony dostęp serwisowy (na tester czujek) do czujników zamontowanych na suficie właściwym </w:t>
      </w:r>
      <w:r w:rsidR="0093528F" w:rsidRPr="0059019E">
        <w:rPr>
          <w:rFonts w:ascii="Montserrat" w:hAnsi="Montserrat"/>
          <w:sz w:val="20"/>
          <w:szCs w:val="20"/>
          <w:lang w:eastAsia="pl-PL"/>
        </w:rPr>
        <w:lastRenderedPageBreak/>
        <w:t>poprzez kratki rewizyjne montowane pod czujnikiem lub inne rozwiązania umożliwiające okresowe testowanie zadziałania czujek bez potrzeby każdorazowego demontażu</w:t>
      </w:r>
      <w:r w:rsidR="00F47DE5">
        <w:rPr>
          <w:rFonts w:ascii="Montserrat" w:hAnsi="Montserrat"/>
          <w:sz w:val="20"/>
          <w:szCs w:val="20"/>
          <w:lang w:eastAsia="pl-PL"/>
        </w:rPr>
        <w:t xml:space="preserve"> </w:t>
      </w:r>
      <w:r w:rsidR="0093528F" w:rsidRPr="0059019E">
        <w:rPr>
          <w:rFonts w:ascii="Montserrat" w:hAnsi="Montserrat"/>
          <w:sz w:val="20"/>
          <w:szCs w:val="20"/>
          <w:lang w:eastAsia="pl-PL"/>
        </w:rPr>
        <w:t xml:space="preserve">i montażu elementów sufitu kasetonowego, a poprzez szybki demontaż innych </w:t>
      </w:r>
      <w:proofErr w:type="spellStart"/>
      <w:r w:rsidR="0093528F" w:rsidRPr="0059019E">
        <w:rPr>
          <w:rFonts w:ascii="Montserrat" w:hAnsi="Montserrat"/>
          <w:sz w:val="20"/>
          <w:szCs w:val="20"/>
          <w:lang w:eastAsia="pl-PL"/>
        </w:rPr>
        <w:t>demontowalnych</w:t>
      </w:r>
      <w:proofErr w:type="spellEnd"/>
      <w:r w:rsidR="0093528F" w:rsidRPr="0059019E">
        <w:rPr>
          <w:rFonts w:ascii="Montserrat" w:hAnsi="Montserrat"/>
          <w:sz w:val="20"/>
          <w:szCs w:val="20"/>
          <w:lang w:eastAsia="pl-PL"/>
        </w:rPr>
        <w:t xml:space="preserve"> elementów (np. Kaseton sufitu podwieszanego) w celu ich ewentualnej wymiany</w:t>
      </w:r>
      <w:r w:rsidR="00901510" w:rsidRPr="0059019E">
        <w:rPr>
          <w:rFonts w:ascii="Montserrat" w:hAnsi="Montserrat"/>
          <w:sz w:val="20"/>
          <w:szCs w:val="20"/>
          <w:lang w:eastAsia="pl-PL"/>
        </w:rPr>
        <w:t>.</w:t>
      </w:r>
    </w:p>
    <w:p w14:paraId="38AC0BAE" w14:textId="2C08ED9F" w:rsidR="002E132C" w:rsidRPr="0059019E" w:rsidRDefault="002E132C" w:rsidP="0093528F">
      <w:pPr>
        <w:spacing w:after="0" w:line="240" w:lineRule="auto"/>
        <w:jc w:val="both"/>
        <w:rPr>
          <w:rFonts w:ascii="Montserrat" w:hAnsi="Montserrat"/>
          <w:sz w:val="20"/>
          <w:szCs w:val="20"/>
          <w:lang w:eastAsia="pl-PL"/>
        </w:rPr>
      </w:pPr>
      <w:r w:rsidRPr="00C53AF8">
        <w:rPr>
          <w:rFonts w:ascii="Montserrat" w:hAnsi="Montserrat"/>
          <w:sz w:val="20"/>
          <w:szCs w:val="20"/>
          <w:lang w:eastAsia="pl-PL"/>
        </w:rPr>
        <w:t>Dokumentacja istniejąc</w:t>
      </w:r>
      <w:r w:rsidR="00846C7E" w:rsidRPr="00C53AF8">
        <w:rPr>
          <w:rFonts w:ascii="Montserrat" w:hAnsi="Montserrat"/>
          <w:sz w:val="20"/>
          <w:szCs w:val="20"/>
          <w:lang w:eastAsia="pl-PL"/>
        </w:rPr>
        <w:t>ego</w:t>
      </w:r>
      <w:r w:rsidRPr="00C53AF8">
        <w:rPr>
          <w:rFonts w:ascii="Montserrat" w:hAnsi="Montserrat"/>
          <w:sz w:val="20"/>
          <w:szCs w:val="20"/>
          <w:lang w:eastAsia="pl-PL"/>
        </w:rPr>
        <w:t xml:space="preserve"> </w:t>
      </w:r>
      <w:r w:rsidR="00A654DB" w:rsidRPr="00C53AF8">
        <w:rPr>
          <w:rFonts w:ascii="Montserrat" w:hAnsi="Montserrat"/>
          <w:sz w:val="20"/>
          <w:szCs w:val="20"/>
          <w:lang w:eastAsia="pl-PL"/>
        </w:rPr>
        <w:t>SAP</w:t>
      </w:r>
      <w:r w:rsidRPr="00C53AF8">
        <w:rPr>
          <w:rFonts w:ascii="Montserrat" w:hAnsi="Montserrat"/>
          <w:sz w:val="20"/>
          <w:szCs w:val="20"/>
          <w:lang w:eastAsia="pl-PL"/>
        </w:rPr>
        <w:t xml:space="preserve"> </w:t>
      </w:r>
      <w:r w:rsidR="00A654DB" w:rsidRPr="00C53AF8">
        <w:rPr>
          <w:rFonts w:ascii="Montserrat" w:hAnsi="Montserrat"/>
          <w:sz w:val="20"/>
          <w:szCs w:val="20"/>
          <w:lang w:eastAsia="pl-PL"/>
        </w:rPr>
        <w:t xml:space="preserve">Esser </w:t>
      </w:r>
      <w:r w:rsidRPr="00C53AF8">
        <w:rPr>
          <w:rFonts w:ascii="Montserrat" w:hAnsi="Montserrat"/>
          <w:sz w:val="20"/>
          <w:szCs w:val="20"/>
          <w:lang w:eastAsia="pl-PL"/>
        </w:rPr>
        <w:t xml:space="preserve">stanowi </w:t>
      </w:r>
      <w:r w:rsidR="00F47DE5" w:rsidRPr="00C53AF8">
        <w:rPr>
          <w:rFonts w:ascii="Montserrat" w:hAnsi="Montserrat"/>
          <w:b/>
          <w:bCs/>
          <w:sz w:val="20"/>
          <w:szCs w:val="20"/>
          <w:lang w:eastAsia="pl-PL"/>
        </w:rPr>
        <w:t>Z</w:t>
      </w:r>
      <w:r w:rsidRPr="00C53AF8">
        <w:rPr>
          <w:rFonts w:ascii="Montserrat" w:hAnsi="Montserrat"/>
          <w:b/>
          <w:bCs/>
          <w:sz w:val="20"/>
          <w:szCs w:val="20"/>
          <w:lang w:eastAsia="pl-PL"/>
        </w:rPr>
        <w:t xml:space="preserve">ałącznik nr </w:t>
      </w:r>
      <w:r w:rsidR="00647119" w:rsidRPr="00C53AF8">
        <w:rPr>
          <w:rFonts w:ascii="Montserrat" w:hAnsi="Montserrat"/>
          <w:b/>
          <w:bCs/>
          <w:sz w:val="20"/>
          <w:szCs w:val="20"/>
          <w:lang w:eastAsia="pl-PL"/>
        </w:rPr>
        <w:t>6</w:t>
      </w:r>
      <w:r w:rsidRPr="00C53AF8">
        <w:rPr>
          <w:rFonts w:ascii="Montserrat" w:hAnsi="Montserrat"/>
          <w:b/>
          <w:bCs/>
          <w:sz w:val="20"/>
          <w:szCs w:val="20"/>
          <w:lang w:eastAsia="pl-PL"/>
        </w:rPr>
        <w:t xml:space="preserve"> do PFU</w:t>
      </w:r>
    </w:p>
    <w:p w14:paraId="0F53750D" w14:textId="77777777" w:rsidR="00CA0878" w:rsidRPr="0059019E" w:rsidRDefault="00CA0878" w:rsidP="00E923EE">
      <w:pPr>
        <w:spacing w:before="100" w:beforeAutospacing="1" w:after="0" w:line="240" w:lineRule="auto"/>
        <w:jc w:val="both"/>
        <w:rPr>
          <w:rFonts w:ascii="Montserrat" w:hAnsi="Montserrat"/>
          <w:b/>
          <w:sz w:val="20"/>
          <w:szCs w:val="20"/>
          <w:lang w:eastAsia="pl-PL"/>
        </w:rPr>
      </w:pPr>
      <w:r w:rsidRPr="0059019E">
        <w:rPr>
          <w:rFonts w:ascii="Montserrat" w:hAnsi="Montserrat"/>
          <w:b/>
          <w:sz w:val="20"/>
          <w:szCs w:val="20"/>
          <w:lang w:eastAsia="pl-PL"/>
        </w:rPr>
        <w:t>SKD</w:t>
      </w:r>
    </w:p>
    <w:p w14:paraId="0FBE1AD7" w14:textId="792E5584" w:rsidR="00CA0878" w:rsidRPr="0059019E" w:rsidRDefault="00CA0878" w:rsidP="00ED6803">
      <w:pPr>
        <w:spacing w:before="100" w:beforeAutospacing="1" w:after="0" w:line="240" w:lineRule="auto"/>
        <w:jc w:val="both"/>
        <w:rPr>
          <w:rFonts w:ascii="Montserrat" w:hAnsi="Montserrat"/>
          <w:sz w:val="20"/>
          <w:szCs w:val="20"/>
          <w:lang w:eastAsia="pl-PL"/>
        </w:rPr>
      </w:pPr>
      <w:r w:rsidRPr="0059019E">
        <w:rPr>
          <w:rFonts w:ascii="Montserrat" w:hAnsi="Montserrat"/>
          <w:sz w:val="20"/>
          <w:szCs w:val="20"/>
          <w:lang w:eastAsia="pl-PL"/>
        </w:rPr>
        <w:t>System SKD ma być tożsamy z istniejącym u Zamawiającego i włączonym do jego infrastruktury (centralne zarządzanie). System wykona</w:t>
      </w:r>
      <w:r w:rsidR="00ED6803" w:rsidRPr="0059019E">
        <w:rPr>
          <w:rFonts w:ascii="Montserrat" w:hAnsi="Montserrat"/>
          <w:sz w:val="20"/>
          <w:szCs w:val="20"/>
          <w:lang w:eastAsia="pl-PL"/>
        </w:rPr>
        <w:t>ny jako rozbudowa stosowanego u </w:t>
      </w:r>
      <w:r w:rsidRPr="0059019E">
        <w:rPr>
          <w:rFonts w:ascii="Montserrat" w:hAnsi="Montserrat"/>
          <w:sz w:val="20"/>
          <w:szCs w:val="20"/>
          <w:lang w:eastAsia="pl-PL"/>
        </w:rPr>
        <w:t xml:space="preserve">Zamawiającego  systemu, kompatybilny ze stosowanymi w kartami </w:t>
      </w:r>
      <w:r w:rsidR="00ED6803" w:rsidRPr="0059019E">
        <w:rPr>
          <w:rFonts w:ascii="Montserrat" w:hAnsi="Montserrat"/>
          <w:sz w:val="20"/>
          <w:szCs w:val="20"/>
          <w:lang w:eastAsia="pl-PL"/>
        </w:rPr>
        <w:t>(standard Mifare). Integracja z </w:t>
      </w:r>
      <w:r w:rsidRPr="0059019E">
        <w:rPr>
          <w:rFonts w:ascii="Montserrat" w:hAnsi="Montserrat"/>
          <w:sz w:val="20"/>
          <w:szCs w:val="20"/>
          <w:lang w:eastAsia="pl-PL"/>
        </w:rPr>
        <w:t xml:space="preserve">istniejącymi programami nadzorczymi. Komunikacja LAN. Powiązany z SAP i </w:t>
      </w:r>
      <w:proofErr w:type="spellStart"/>
      <w:r w:rsidRPr="0059019E">
        <w:rPr>
          <w:rFonts w:ascii="Montserrat" w:hAnsi="Montserrat"/>
          <w:sz w:val="20"/>
          <w:szCs w:val="20"/>
          <w:lang w:eastAsia="pl-PL"/>
        </w:rPr>
        <w:t>SSWiN</w:t>
      </w:r>
      <w:proofErr w:type="spellEnd"/>
      <w:r w:rsidRPr="0059019E">
        <w:rPr>
          <w:rFonts w:ascii="Montserrat" w:hAnsi="Montserrat"/>
          <w:sz w:val="20"/>
          <w:szCs w:val="20"/>
          <w:lang w:eastAsia="pl-PL"/>
        </w:rPr>
        <w:t>. Zabezpieczone pomieszczenia:</w:t>
      </w:r>
    </w:p>
    <w:p w14:paraId="0B18568B" w14:textId="77777777" w:rsidR="00CA0878" w:rsidRPr="0059019E" w:rsidRDefault="00CA0878" w:rsidP="0048410C">
      <w:pPr>
        <w:pStyle w:val="Akapitzlist"/>
        <w:numPr>
          <w:ilvl w:val="0"/>
          <w:numId w:val="38"/>
        </w:numPr>
        <w:spacing w:after="120"/>
        <w:rPr>
          <w:rFonts w:ascii="Montserrat" w:hAnsi="Montserrat"/>
          <w:lang w:eastAsia="pl-PL"/>
        </w:rPr>
      </w:pPr>
      <w:r w:rsidRPr="0059019E">
        <w:rPr>
          <w:rFonts w:ascii="Montserrat" w:hAnsi="Montserrat"/>
          <w:lang w:eastAsia="pl-PL"/>
        </w:rPr>
        <w:t>wejścia z zewnątrz,</w:t>
      </w:r>
    </w:p>
    <w:p w14:paraId="3FBCBAF5" w14:textId="77777777" w:rsidR="00CA0878" w:rsidRPr="0059019E" w:rsidRDefault="00CA0878" w:rsidP="0048410C">
      <w:pPr>
        <w:pStyle w:val="Akapitzlist"/>
        <w:numPr>
          <w:ilvl w:val="0"/>
          <w:numId w:val="38"/>
        </w:numPr>
        <w:spacing w:after="120"/>
        <w:rPr>
          <w:rFonts w:ascii="Montserrat" w:hAnsi="Montserrat"/>
          <w:lang w:eastAsia="pl-PL"/>
        </w:rPr>
      </w:pPr>
      <w:r w:rsidRPr="0059019E">
        <w:rPr>
          <w:rFonts w:ascii="Montserrat" w:hAnsi="Montserrat"/>
          <w:lang w:eastAsia="pl-PL"/>
        </w:rPr>
        <w:t>pomieszczenie  punktu dystrybucyjnego,</w:t>
      </w:r>
    </w:p>
    <w:p w14:paraId="465D2624" w14:textId="77777777" w:rsidR="00CA0878" w:rsidRPr="0059019E" w:rsidRDefault="00CA0878" w:rsidP="0048410C">
      <w:pPr>
        <w:pStyle w:val="Akapitzlist"/>
        <w:numPr>
          <w:ilvl w:val="0"/>
          <w:numId w:val="38"/>
        </w:numPr>
        <w:spacing w:after="120"/>
        <w:rPr>
          <w:rFonts w:ascii="Montserrat" w:hAnsi="Montserrat"/>
          <w:lang w:eastAsia="pl-PL"/>
        </w:rPr>
      </w:pPr>
      <w:r w:rsidRPr="0059019E">
        <w:rPr>
          <w:rFonts w:ascii="Montserrat" w:hAnsi="Montserrat"/>
          <w:lang w:eastAsia="pl-PL"/>
        </w:rPr>
        <w:t>pozostałe pomieszczenia techniczne,</w:t>
      </w:r>
    </w:p>
    <w:p w14:paraId="7E8D0472" w14:textId="77777777" w:rsidR="00CA0878" w:rsidRPr="0059019E" w:rsidRDefault="00CA0878" w:rsidP="0048410C">
      <w:pPr>
        <w:pStyle w:val="Akapitzlist"/>
        <w:numPr>
          <w:ilvl w:val="0"/>
          <w:numId w:val="38"/>
        </w:numPr>
        <w:spacing w:after="120"/>
        <w:rPr>
          <w:rFonts w:ascii="Montserrat" w:hAnsi="Montserrat"/>
          <w:lang w:eastAsia="pl-PL"/>
        </w:rPr>
      </w:pPr>
      <w:r w:rsidRPr="0059019E">
        <w:rPr>
          <w:rFonts w:ascii="Montserrat" w:hAnsi="Montserrat"/>
          <w:lang w:eastAsia="pl-PL"/>
        </w:rPr>
        <w:t xml:space="preserve">pomieszczenia </w:t>
      </w:r>
      <w:r w:rsidR="00653398" w:rsidRPr="0059019E">
        <w:rPr>
          <w:rFonts w:ascii="Montserrat" w:hAnsi="Montserrat"/>
          <w:lang w:eastAsia="pl-PL"/>
        </w:rPr>
        <w:t>medyczne wraz przynależnymi sterowniami</w:t>
      </w:r>
    </w:p>
    <w:p w14:paraId="02F093A9" w14:textId="0193A1D1" w:rsidR="00CA0878" w:rsidRPr="0059019E" w:rsidRDefault="00CA0878" w:rsidP="00220478">
      <w:pPr>
        <w:spacing w:before="100" w:beforeAutospacing="1" w:after="0" w:line="240" w:lineRule="auto"/>
        <w:jc w:val="both"/>
        <w:rPr>
          <w:rFonts w:ascii="Montserrat" w:hAnsi="Montserrat"/>
          <w:sz w:val="20"/>
          <w:szCs w:val="20"/>
          <w:lang w:eastAsia="pl-PL"/>
        </w:rPr>
      </w:pPr>
      <w:r w:rsidRPr="0059019E">
        <w:rPr>
          <w:rFonts w:ascii="Montserrat" w:hAnsi="Montserrat"/>
          <w:sz w:val="20"/>
          <w:szCs w:val="20"/>
          <w:lang w:eastAsia="pl-PL"/>
        </w:rPr>
        <w:t>Przejścia intensywnie użytkowane – zwora magnetyczna, pozostałe przejścia – zwora</w:t>
      </w:r>
      <w:r w:rsidR="004D746F" w:rsidRPr="0059019E">
        <w:rPr>
          <w:rFonts w:ascii="Montserrat" w:hAnsi="Montserrat"/>
          <w:sz w:val="20"/>
          <w:szCs w:val="20"/>
          <w:lang w:eastAsia="pl-PL"/>
        </w:rPr>
        <w:br/>
      </w:r>
      <w:r w:rsidRPr="0059019E">
        <w:rPr>
          <w:rFonts w:ascii="Montserrat" w:hAnsi="Montserrat"/>
          <w:sz w:val="20"/>
          <w:szCs w:val="20"/>
          <w:lang w:eastAsia="pl-PL"/>
        </w:rPr>
        <w:t xml:space="preserve">lub </w:t>
      </w:r>
      <w:proofErr w:type="spellStart"/>
      <w:r w:rsidRPr="0059019E">
        <w:rPr>
          <w:rFonts w:ascii="Montserrat" w:hAnsi="Montserrat"/>
          <w:sz w:val="20"/>
          <w:szCs w:val="20"/>
          <w:lang w:eastAsia="pl-PL"/>
        </w:rPr>
        <w:t>elektrozaczep</w:t>
      </w:r>
      <w:proofErr w:type="spellEnd"/>
      <w:r w:rsidRPr="0059019E">
        <w:rPr>
          <w:rFonts w:ascii="Montserrat" w:hAnsi="Montserrat"/>
          <w:sz w:val="20"/>
          <w:szCs w:val="20"/>
          <w:lang w:eastAsia="pl-PL"/>
        </w:rPr>
        <w:t xml:space="preserve"> rewersyjny. Elementy blokujące, kontaktrony, samozamykacze</w:t>
      </w:r>
      <w:r w:rsidR="00CB060B" w:rsidRPr="0059019E">
        <w:rPr>
          <w:rFonts w:ascii="Montserrat" w:hAnsi="Montserrat"/>
          <w:sz w:val="20"/>
          <w:szCs w:val="20"/>
          <w:lang w:eastAsia="pl-PL"/>
        </w:rPr>
        <w:br/>
      </w:r>
      <w:r w:rsidRPr="0059019E">
        <w:rPr>
          <w:rFonts w:ascii="Montserrat" w:hAnsi="Montserrat"/>
          <w:sz w:val="20"/>
          <w:szCs w:val="20"/>
          <w:lang w:eastAsia="pl-PL"/>
        </w:rPr>
        <w:t>(czyli elementy, których montaż ingeruje w konstrukcję drzwi/ościeżnicy montowane fabrycznie w stolarce drzwiowej lub w sposób przewidziany w dokumentacji stolarki</w:t>
      </w:r>
      <w:r w:rsidR="00CB060B" w:rsidRPr="0059019E">
        <w:rPr>
          <w:rFonts w:ascii="Montserrat" w:hAnsi="Montserrat"/>
          <w:sz w:val="20"/>
          <w:szCs w:val="20"/>
          <w:lang w:eastAsia="pl-PL"/>
        </w:rPr>
        <w:br/>
      </w:r>
      <w:r w:rsidRPr="0059019E">
        <w:rPr>
          <w:rFonts w:ascii="Montserrat" w:hAnsi="Montserrat"/>
          <w:sz w:val="20"/>
          <w:szCs w:val="20"/>
          <w:lang w:eastAsia="pl-PL"/>
        </w:rPr>
        <w:t>przez producent</w:t>
      </w:r>
      <w:r w:rsidR="00724667" w:rsidRPr="0059019E">
        <w:rPr>
          <w:rFonts w:ascii="Montserrat" w:hAnsi="Montserrat"/>
          <w:sz w:val="20"/>
          <w:szCs w:val="20"/>
          <w:lang w:eastAsia="pl-PL"/>
        </w:rPr>
        <w:t>a (fabryczne punkty montażowe i </w:t>
      </w:r>
      <w:r w:rsidRPr="0059019E">
        <w:rPr>
          <w:rFonts w:ascii="Montserrat" w:hAnsi="Montserrat"/>
          <w:sz w:val="20"/>
          <w:szCs w:val="20"/>
          <w:lang w:eastAsia="pl-PL"/>
        </w:rPr>
        <w:t xml:space="preserve">dopuszczone urządzenia). Samozamykacze wszędzie za wyjątkiem pomieszczeń biurowych. Czujniki otwarcia typu kontaktron (nie mechaniczny przycisk) lub wbudowane fabrycznie w element blokujący. Przy przejściach jednostronnych z </w:t>
      </w:r>
      <w:proofErr w:type="spellStart"/>
      <w:r w:rsidRPr="0059019E">
        <w:rPr>
          <w:rFonts w:ascii="Montserrat" w:hAnsi="Montserrat"/>
          <w:sz w:val="20"/>
          <w:szCs w:val="20"/>
          <w:lang w:eastAsia="pl-PL"/>
        </w:rPr>
        <w:t>elektrozaczepem</w:t>
      </w:r>
      <w:proofErr w:type="spellEnd"/>
      <w:r w:rsidRPr="0059019E">
        <w:rPr>
          <w:rFonts w:ascii="Montserrat" w:hAnsi="Montserrat"/>
          <w:sz w:val="20"/>
          <w:szCs w:val="20"/>
          <w:lang w:eastAsia="pl-PL"/>
        </w:rPr>
        <w:t xml:space="preserve"> otwie</w:t>
      </w:r>
      <w:r w:rsidR="00724667" w:rsidRPr="0059019E">
        <w:rPr>
          <w:rFonts w:ascii="Montserrat" w:hAnsi="Montserrat"/>
          <w:sz w:val="20"/>
          <w:szCs w:val="20"/>
          <w:lang w:eastAsia="pl-PL"/>
        </w:rPr>
        <w:t>ranie z jednej strony klamką, w </w:t>
      </w:r>
      <w:r w:rsidRPr="0059019E">
        <w:rPr>
          <w:rFonts w:ascii="Montserrat" w:hAnsi="Montserrat"/>
          <w:sz w:val="20"/>
          <w:szCs w:val="20"/>
          <w:lang w:eastAsia="pl-PL"/>
        </w:rPr>
        <w:t xml:space="preserve">pozostałych przejściach - przyciskiem wyjścia bezdotykowym lub barierą/czujnikiem zbliżeniowym. W przypadku stosowania </w:t>
      </w:r>
      <w:proofErr w:type="spellStart"/>
      <w:r w:rsidRPr="0059019E">
        <w:rPr>
          <w:rFonts w:ascii="Montserrat" w:hAnsi="Montserrat"/>
          <w:sz w:val="20"/>
          <w:szCs w:val="20"/>
          <w:lang w:eastAsia="pl-PL"/>
        </w:rPr>
        <w:t>elektrozaczep</w:t>
      </w:r>
      <w:r w:rsidR="00724667" w:rsidRPr="0059019E">
        <w:rPr>
          <w:rFonts w:ascii="Montserrat" w:hAnsi="Montserrat"/>
          <w:sz w:val="20"/>
          <w:szCs w:val="20"/>
          <w:lang w:eastAsia="pl-PL"/>
        </w:rPr>
        <w:t>ów</w:t>
      </w:r>
      <w:proofErr w:type="spellEnd"/>
      <w:r w:rsidR="00724667" w:rsidRPr="0059019E">
        <w:rPr>
          <w:rFonts w:ascii="Montserrat" w:hAnsi="Montserrat"/>
          <w:sz w:val="20"/>
          <w:szCs w:val="20"/>
          <w:lang w:eastAsia="pl-PL"/>
        </w:rPr>
        <w:t xml:space="preserve"> stosować mechanizm zamkowy z </w:t>
      </w:r>
      <w:r w:rsidRPr="0059019E">
        <w:rPr>
          <w:rFonts w:ascii="Montserrat" w:hAnsi="Montserrat"/>
          <w:sz w:val="20"/>
          <w:szCs w:val="20"/>
          <w:lang w:eastAsia="pl-PL"/>
        </w:rPr>
        <w:t>regulowanym wysuwem języka blokującego</w:t>
      </w:r>
      <w:r w:rsidR="00FC6B44">
        <w:rPr>
          <w:rFonts w:ascii="Montserrat" w:hAnsi="Montserrat"/>
          <w:sz w:val="20"/>
          <w:szCs w:val="20"/>
          <w:lang w:eastAsia="pl-PL"/>
        </w:rPr>
        <w:t xml:space="preserve"> oraz zapewnić możliwość awaryjnego otwarcia drzwi za pomocą klucza, tj. możliwość zwolnienia (schowania) zaczepu (języka) poprzez skrajne przekręcenie klucza</w:t>
      </w:r>
    </w:p>
    <w:p w14:paraId="6C6AC515" w14:textId="7AB70E96" w:rsidR="007C4D66" w:rsidRDefault="00220478" w:rsidP="00220478">
      <w:pPr>
        <w:spacing w:before="100" w:beforeAutospacing="1" w:after="0" w:line="240" w:lineRule="auto"/>
        <w:rPr>
          <w:rFonts w:ascii="Montserrat" w:hAnsi="Montserrat"/>
          <w:b/>
          <w:sz w:val="20"/>
          <w:szCs w:val="20"/>
          <w:lang w:eastAsia="pl-PL"/>
        </w:rPr>
      </w:pPr>
      <w:r w:rsidRPr="0059019E">
        <w:rPr>
          <w:rFonts w:ascii="Montserrat" w:hAnsi="Montserrat"/>
          <w:b/>
          <w:sz w:val="20"/>
          <w:szCs w:val="20"/>
          <w:lang w:eastAsia="pl-PL"/>
        </w:rPr>
        <w:t xml:space="preserve">BMS </w:t>
      </w:r>
    </w:p>
    <w:p w14:paraId="53CAB5D1" w14:textId="77777777" w:rsidR="00FC6B44" w:rsidRPr="0059019E" w:rsidRDefault="00FC6B44" w:rsidP="004B1E1E">
      <w:pPr>
        <w:spacing w:after="0" w:line="240" w:lineRule="auto"/>
        <w:rPr>
          <w:rFonts w:ascii="Montserrat" w:hAnsi="Montserrat"/>
          <w:b/>
          <w:sz w:val="20"/>
          <w:szCs w:val="20"/>
          <w:lang w:eastAsia="pl-PL"/>
        </w:rPr>
      </w:pPr>
    </w:p>
    <w:p w14:paraId="5E822CD2" w14:textId="2E41B301"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r w:rsidRPr="009D5482">
        <w:rPr>
          <w:rFonts w:ascii="Montserrat" w:eastAsia="MS Mincho" w:hAnsi="Montserrat" w:cs="Calibri Light"/>
          <w:sz w:val="20"/>
          <w:szCs w:val="20"/>
          <w:lang w:eastAsia="pl-PL"/>
        </w:rPr>
        <w:t xml:space="preserve">W użytkowaniu Zamawiającego znajduje się funkcjonujący system nadzoru i obsługi instalacji i urządzeń w budynkach – system zarządzania BMS Schneider </w:t>
      </w:r>
      <w:proofErr w:type="spellStart"/>
      <w:r w:rsidRPr="009D5482">
        <w:rPr>
          <w:rFonts w:ascii="Montserrat" w:eastAsia="MS Mincho" w:hAnsi="Montserrat" w:cs="Calibri Light"/>
          <w:sz w:val="20"/>
          <w:szCs w:val="20"/>
          <w:lang w:eastAsia="pl-PL"/>
        </w:rPr>
        <w:t>Electric</w:t>
      </w:r>
      <w:proofErr w:type="spellEnd"/>
      <w:r w:rsidRPr="009D5482">
        <w:rPr>
          <w:rFonts w:ascii="Montserrat" w:eastAsia="MS Mincho" w:hAnsi="Montserrat" w:cs="Calibri Light"/>
          <w:sz w:val="20"/>
          <w:szCs w:val="20"/>
          <w:lang w:eastAsia="pl-PL"/>
        </w:rPr>
        <w:t xml:space="preserve"> Eco </w:t>
      </w:r>
      <w:proofErr w:type="spellStart"/>
      <w:r w:rsidRPr="009D5482">
        <w:rPr>
          <w:rFonts w:ascii="Montserrat" w:eastAsia="MS Mincho" w:hAnsi="Montserrat" w:cs="Calibri Light"/>
          <w:sz w:val="20"/>
          <w:szCs w:val="20"/>
          <w:lang w:eastAsia="pl-PL"/>
        </w:rPr>
        <w:t>Struxure</w:t>
      </w:r>
      <w:proofErr w:type="spellEnd"/>
      <w:r w:rsidRPr="009D5482">
        <w:rPr>
          <w:rFonts w:ascii="Montserrat" w:eastAsia="MS Mincho" w:hAnsi="Montserrat" w:cs="Calibri Light"/>
          <w:sz w:val="20"/>
          <w:szCs w:val="20"/>
          <w:lang w:eastAsia="pl-PL"/>
        </w:rPr>
        <w:t>.</w:t>
      </w:r>
    </w:p>
    <w:p w14:paraId="42FE6368" w14:textId="77777777"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r w:rsidRPr="009D5482">
        <w:rPr>
          <w:rFonts w:ascii="Montserrat" w:eastAsia="MS Mincho" w:hAnsi="Montserrat" w:cs="Calibri Light"/>
          <w:sz w:val="20"/>
          <w:szCs w:val="20"/>
          <w:lang w:eastAsia="pl-PL"/>
        </w:rPr>
        <w:t xml:space="preserve">Należy rozbudować istniejący system BMS w oparciu o kompatybilne rozwiązania firmy Schneider </w:t>
      </w:r>
      <w:proofErr w:type="spellStart"/>
      <w:r w:rsidRPr="009D5482">
        <w:rPr>
          <w:rFonts w:ascii="Montserrat" w:eastAsia="MS Mincho" w:hAnsi="Montserrat" w:cs="Calibri Light"/>
          <w:sz w:val="20"/>
          <w:szCs w:val="20"/>
          <w:lang w:eastAsia="pl-PL"/>
        </w:rPr>
        <w:t>Electric</w:t>
      </w:r>
      <w:proofErr w:type="spellEnd"/>
      <w:r w:rsidRPr="009D5482">
        <w:rPr>
          <w:rFonts w:ascii="Montserrat" w:eastAsia="MS Mincho" w:hAnsi="Montserrat" w:cs="Calibri Light"/>
          <w:sz w:val="20"/>
          <w:szCs w:val="20"/>
          <w:lang w:eastAsia="pl-PL"/>
        </w:rPr>
        <w:t xml:space="preserve">. </w:t>
      </w:r>
    </w:p>
    <w:p w14:paraId="343874EF" w14:textId="77777777"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p>
    <w:p w14:paraId="74EABABB" w14:textId="3935E005"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r w:rsidRPr="009D5482">
        <w:rPr>
          <w:rFonts w:ascii="Montserrat" w:eastAsia="MS Mincho" w:hAnsi="Montserrat" w:cs="Calibri Light"/>
          <w:sz w:val="20"/>
          <w:szCs w:val="20"/>
          <w:lang w:eastAsia="pl-PL"/>
        </w:rPr>
        <w:t xml:space="preserve">Układ sterowania i nadzoru BMS ma </w:t>
      </w:r>
      <w:r w:rsidR="00E41F46">
        <w:rPr>
          <w:rFonts w:ascii="Montserrat" w:eastAsia="MS Mincho" w:hAnsi="Montserrat" w:cs="Calibri Light"/>
          <w:sz w:val="20"/>
          <w:szCs w:val="20"/>
          <w:lang w:eastAsia="pl-PL"/>
        </w:rPr>
        <w:t>w sposób</w:t>
      </w:r>
      <w:r w:rsidRPr="009D5482">
        <w:rPr>
          <w:rFonts w:ascii="Montserrat" w:eastAsia="MS Mincho" w:hAnsi="Montserrat" w:cs="Calibri Light"/>
          <w:sz w:val="20"/>
          <w:szCs w:val="20"/>
          <w:lang w:eastAsia="pl-PL"/>
        </w:rPr>
        <w:t xml:space="preserve"> wszechstronn</w:t>
      </w:r>
      <w:r w:rsidR="00E41F46">
        <w:rPr>
          <w:rFonts w:ascii="Montserrat" w:eastAsia="MS Mincho" w:hAnsi="Montserrat" w:cs="Calibri Light"/>
          <w:sz w:val="20"/>
          <w:szCs w:val="20"/>
          <w:lang w:eastAsia="pl-PL"/>
        </w:rPr>
        <w:t>y</w:t>
      </w:r>
      <w:r w:rsidRPr="009D5482">
        <w:rPr>
          <w:rFonts w:ascii="Montserrat" w:eastAsia="MS Mincho" w:hAnsi="Montserrat" w:cs="Calibri Light"/>
          <w:sz w:val="20"/>
          <w:szCs w:val="20"/>
          <w:lang w:eastAsia="pl-PL"/>
        </w:rPr>
        <w:t xml:space="preserve"> regul</w:t>
      </w:r>
      <w:r w:rsidR="00E41F46">
        <w:rPr>
          <w:rFonts w:ascii="Montserrat" w:eastAsia="MS Mincho" w:hAnsi="Montserrat" w:cs="Calibri Light"/>
          <w:sz w:val="20"/>
          <w:szCs w:val="20"/>
          <w:lang w:eastAsia="pl-PL"/>
        </w:rPr>
        <w:t>ować</w:t>
      </w:r>
      <w:r w:rsidRPr="009D5482">
        <w:rPr>
          <w:rFonts w:ascii="Montserrat" w:eastAsia="MS Mincho" w:hAnsi="Montserrat" w:cs="Calibri Light"/>
          <w:sz w:val="20"/>
          <w:szCs w:val="20"/>
          <w:lang w:eastAsia="pl-PL"/>
        </w:rPr>
        <w:t xml:space="preserve"> funkcj</w:t>
      </w:r>
      <w:r w:rsidR="00E41F46">
        <w:rPr>
          <w:rFonts w:ascii="Montserrat" w:eastAsia="MS Mincho" w:hAnsi="Montserrat" w:cs="Calibri Light"/>
          <w:sz w:val="20"/>
          <w:szCs w:val="20"/>
          <w:lang w:eastAsia="pl-PL"/>
        </w:rPr>
        <w:t>e</w:t>
      </w:r>
      <w:r w:rsidRPr="009D5482">
        <w:rPr>
          <w:rFonts w:ascii="Montserrat" w:eastAsia="MS Mincho" w:hAnsi="Montserrat" w:cs="Calibri Light"/>
          <w:sz w:val="20"/>
          <w:szCs w:val="20"/>
          <w:lang w:eastAsia="pl-PL"/>
        </w:rPr>
        <w:t xml:space="preserve"> urządzeń odpowiedzialnych za wentylację, klimatyzację i ogrzewanie pomieszczeń, c.w.u., </w:t>
      </w:r>
      <w:r w:rsidR="00E41F46">
        <w:rPr>
          <w:rFonts w:ascii="Montserrat" w:eastAsia="MS Mincho" w:hAnsi="Montserrat" w:cs="Calibri Light"/>
          <w:sz w:val="20"/>
          <w:szCs w:val="20"/>
          <w:lang w:eastAsia="pl-PL"/>
        </w:rPr>
        <w:t xml:space="preserve">zapewniać </w:t>
      </w:r>
      <w:r w:rsidRPr="009D5482">
        <w:rPr>
          <w:rFonts w:ascii="Montserrat" w:eastAsia="MS Mincho" w:hAnsi="Montserrat" w:cs="Calibri Light"/>
          <w:sz w:val="20"/>
          <w:szCs w:val="20"/>
          <w:lang w:eastAsia="pl-PL"/>
        </w:rPr>
        <w:t xml:space="preserve">odczyt danych, trendów (w tym dwuletnie trendy dla wskazanych przez Zamawiającego 40% - 50% odczytywanych danych) oraz </w:t>
      </w:r>
      <w:r w:rsidR="00E41F46">
        <w:rPr>
          <w:rFonts w:ascii="Montserrat" w:eastAsia="MS Mincho" w:hAnsi="Montserrat" w:cs="Calibri Light"/>
          <w:sz w:val="20"/>
          <w:szCs w:val="20"/>
          <w:lang w:eastAsia="pl-PL"/>
        </w:rPr>
        <w:t xml:space="preserve">umożliwiać </w:t>
      </w:r>
      <w:r w:rsidRPr="009D5482">
        <w:rPr>
          <w:rFonts w:ascii="Montserrat" w:eastAsia="MS Mincho" w:hAnsi="Montserrat" w:cs="Calibri Light"/>
          <w:sz w:val="20"/>
          <w:szCs w:val="20"/>
          <w:lang w:eastAsia="pl-PL"/>
        </w:rPr>
        <w:t>generowani</w:t>
      </w:r>
      <w:r w:rsidR="00E41F46">
        <w:rPr>
          <w:rFonts w:ascii="Montserrat" w:eastAsia="MS Mincho" w:hAnsi="Montserrat" w:cs="Calibri Light"/>
          <w:sz w:val="20"/>
          <w:szCs w:val="20"/>
          <w:lang w:eastAsia="pl-PL"/>
        </w:rPr>
        <w:t>e</w:t>
      </w:r>
      <w:r w:rsidRPr="009D5482">
        <w:rPr>
          <w:rFonts w:ascii="Montserrat" w:eastAsia="MS Mincho" w:hAnsi="Montserrat" w:cs="Calibri Light"/>
          <w:sz w:val="20"/>
          <w:szCs w:val="20"/>
          <w:lang w:eastAsia="pl-PL"/>
        </w:rPr>
        <w:t xml:space="preserve"> programów czasowych dla pracy urządzeń. Analogicznie dla pozostałych instalacji i urządzeń, zgodnie z ich możliwościami. </w:t>
      </w:r>
    </w:p>
    <w:p w14:paraId="6C0A83D4" w14:textId="77777777"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p>
    <w:p w14:paraId="6A704B6F" w14:textId="6D1915C7"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r w:rsidRPr="009D5482">
        <w:rPr>
          <w:rFonts w:ascii="Montserrat" w:eastAsia="MS Mincho" w:hAnsi="Montserrat" w:cs="Calibri Light"/>
          <w:sz w:val="20"/>
          <w:szCs w:val="20"/>
          <w:lang w:eastAsia="pl-PL"/>
        </w:rPr>
        <w:t xml:space="preserve">Instalacja ma monitorować zużycie mediów (c.o., c.w.u., CT, WL, </w:t>
      </w:r>
      <w:proofErr w:type="spellStart"/>
      <w:r w:rsidRPr="009D5482">
        <w:rPr>
          <w:rFonts w:ascii="Montserrat" w:eastAsia="MS Mincho" w:hAnsi="Montserrat" w:cs="Calibri Light"/>
          <w:sz w:val="20"/>
          <w:szCs w:val="20"/>
          <w:lang w:eastAsia="pl-PL"/>
        </w:rPr>
        <w:t>w.z</w:t>
      </w:r>
      <w:proofErr w:type="spellEnd"/>
      <w:r w:rsidRPr="009D5482">
        <w:rPr>
          <w:rFonts w:ascii="Montserrat" w:eastAsia="MS Mincho" w:hAnsi="Montserrat" w:cs="Calibri Light"/>
          <w:sz w:val="20"/>
          <w:szCs w:val="20"/>
          <w:lang w:eastAsia="pl-PL"/>
        </w:rPr>
        <w:t xml:space="preserve">., gazy medyczne) oraz energii elektrycznej dla poszczególnych rozdzielnic, </w:t>
      </w:r>
      <w:r w:rsidR="00851F53">
        <w:rPr>
          <w:rFonts w:ascii="Montserrat" w:eastAsia="MS Mincho" w:hAnsi="Montserrat" w:cs="Calibri Light"/>
          <w:sz w:val="20"/>
          <w:szCs w:val="20"/>
          <w:lang w:eastAsia="pl-PL"/>
        </w:rPr>
        <w:t xml:space="preserve">planowanej </w:t>
      </w:r>
      <w:r w:rsidRPr="009D5482">
        <w:rPr>
          <w:rFonts w:ascii="Montserrat" w:eastAsia="MS Mincho" w:hAnsi="Montserrat" w:cs="Calibri Light"/>
          <w:sz w:val="20"/>
          <w:szCs w:val="20"/>
          <w:lang w:eastAsia="pl-PL"/>
        </w:rPr>
        <w:t xml:space="preserve">instalacji fotowoltaicznej wraz z wizualizacją pomiarów z uwzględnieniem przedstawionych poniżej standardów, istniejących w ZCO. </w:t>
      </w:r>
    </w:p>
    <w:p w14:paraId="710ABF0F" w14:textId="77777777"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p>
    <w:p w14:paraId="44508534" w14:textId="59EDA8AD" w:rsidR="007C4D66" w:rsidRPr="009D5482" w:rsidRDefault="007C4D66" w:rsidP="007C4D66">
      <w:pPr>
        <w:suppressAutoHyphens w:val="0"/>
        <w:spacing w:after="0" w:line="23" w:lineRule="atLeast"/>
        <w:jc w:val="both"/>
        <w:rPr>
          <w:rFonts w:ascii="Montserrat" w:eastAsia="MS Mincho" w:hAnsi="Montserrat" w:cs="Calibri Light"/>
          <w:sz w:val="20"/>
          <w:szCs w:val="20"/>
          <w:lang w:eastAsia="pl-PL"/>
        </w:rPr>
      </w:pPr>
      <w:r w:rsidRPr="009D5482">
        <w:rPr>
          <w:rFonts w:ascii="Montserrat" w:eastAsia="MS Mincho" w:hAnsi="Montserrat" w:cs="Calibri Light"/>
          <w:sz w:val="20"/>
          <w:szCs w:val="20"/>
          <w:lang w:eastAsia="pl-PL"/>
        </w:rPr>
        <w:t>Układ BMS ma generować raporty zużycia poszczególnych mediów dla każdego dowolnego okresu wraz z kosztem dla wszystkich liczników ciepła, chłodu, wody oraz energii elektrycznej w postaci plików .pdf oraz .xls (</w:t>
      </w:r>
      <w:r w:rsidR="00851F53">
        <w:rPr>
          <w:rFonts w:ascii="Montserrat" w:eastAsia="MS Mincho" w:hAnsi="Montserrat" w:cs="Calibri Light"/>
          <w:sz w:val="20"/>
          <w:szCs w:val="20"/>
          <w:lang w:eastAsia="pl-PL"/>
        </w:rPr>
        <w:t>ma umożliwiać</w:t>
      </w:r>
      <w:r w:rsidRPr="009D5482">
        <w:rPr>
          <w:rFonts w:ascii="Montserrat" w:eastAsia="MS Mincho" w:hAnsi="Montserrat" w:cs="Calibri Light"/>
          <w:sz w:val="20"/>
          <w:szCs w:val="20"/>
          <w:lang w:eastAsia="pl-PL"/>
        </w:rPr>
        <w:t xml:space="preserve"> edytowania danych kosztów jednostkowych mediów; wizualizacja, forma, układ zestawienia do uzgodnienia z Zamawiającym).</w:t>
      </w:r>
    </w:p>
    <w:p w14:paraId="360A8D27" w14:textId="5653B54B" w:rsidR="00220478" w:rsidRPr="0059019E" w:rsidRDefault="00220478" w:rsidP="00220478">
      <w:pPr>
        <w:spacing w:before="100" w:beforeAutospacing="1" w:after="0" w:line="240" w:lineRule="auto"/>
        <w:jc w:val="both"/>
        <w:rPr>
          <w:rFonts w:ascii="Montserrat" w:hAnsi="Montserrat"/>
          <w:sz w:val="20"/>
          <w:szCs w:val="20"/>
          <w:lang w:eastAsia="pl-PL"/>
        </w:rPr>
      </w:pPr>
      <w:r w:rsidRPr="0059019E">
        <w:rPr>
          <w:rFonts w:ascii="Montserrat" w:hAnsi="Montserrat"/>
          <w:sz w:val="20"/>
          <w:szCs w:val="20"/>
          <w:lang w:eastAsia="pl-PL"/>
        </w:rPr>
        <w:t>Kluczowe urządzenia nowo powstającego systemu BMS w budynku Zakładu Medycyny Nuklearnej powinny, w celu uzyskania pełnej kompatybilności z systemem istniejącym w użytkowaniu Zamawiającego, spełniać poniższe wymagania:</w:t>
      </w:r>
    </w:p>
    <w:p w14:paraId="18D3D861" w14:textId="77777777" w:rsidR="00F47DE5" w:rsidRDefault="00220478" w:rsidP="0048410C">
      <w:pPr>
        <w:pStyle w:val="Default"/>
        <w:numPr>
          <w:ilvl w:val="0"/>
          <w:numId w:val="40"/>
        </w:numPr>
        <w:jc w:val="both"/>
        <w:rPr>
          <w:rFonts w:ascii="Montserrat" w:hAnsi="Montserrat" w:cs="Times New Roman"/>
          <w:color w:val="auto"/>
          <w:sz w:val="20"/>
          <w:szCs w:val="20"/>
        </w:rPr>
      </w:pPr>
      <w:r w:rsidRPr="0059019E">
        <w:rPr>
          <w:rFonts w:ascii="Montserrat" w:hAnsi="Montserrat" w:cs="Times New Roman"/>
          <w:color w:val="auto"/>
          <w:sz w:val="20"/>
          <w:szCs w:val="20"/>
        </w:rPr>
        <w:lastRenderedPageBreak/>
        <w:t xml:space="preserve">Serwer Automatyki budynku – sprzętowy serwer natywnie integrujący wiele magistral komunikacyjnych, w pełni kompatybilny z istniejącym w Szpitalu systemem BMS Eco </w:t>
      </w:r>
      <w:proofErr w:type="spellStart"/>
      <w:r w:rsidRPr="0059019E">
        <w:rPr>
          <w:rFonts w:ascii="Montserrat" w:hAnsi="Montserrat" w:cs="Times New Roman"/>
          <w:color w:val="auto"/>
          <w:sz w:val="20"/>
          <w:szCs w:val="20"/>
        </w:rPr>
        <w:t>Structure</w:t>
      </w:r>
      <w:proofErr w:type="spellEnd"/>
      <w:r w:rsidRPr="0059019E">
        <w:rPr>
          <w:rFonts w:ascii="Montserrat" w:hAnsi="Montserrat" w:cs="Times New Roman"/>
          <w:color w:val="auto"/>
          <w:sz w:val="20"/>
          <w:szCs w:val="20"/>
        </w:rPr>
        <w:t xml:space="preserve"> firmy Schneider. </w:t>
      </w:r>
    </w:p>
    <w:p w14:paraId="4DD5D7C0" w14:textId="2585CB45" w:rsidR="00220478" w:rsidRPr="0059019E" w:rsidRDefault="007C4D66" w:rsidP="00F47DE5">
      <w:pPr>
        <w:pStyle w:val="Default"/>
        <w:ind w:left="720"/>
        <w:jc w:val="both"/>
        <w:rPr>
          <w:rFonts w:ascii="Montserrat" w:hAnsi="Montserrat" w:cs="Times New Roman"/>
          <w:color w:val="auto"/>
          <w:sz w:val="20"/>
          <w:szCs w:val="20"/>
        </w:rPr>
      </w:pPr>
      <w:r>
        <w:rPr>
          <w:rFonts w:ascii="Montserrat" w:hAnsi="Montserrat" w:cs="Times New Roman"/>
          <w:color w:val="auto"/>
          <w:sz w:val="20"/>
          <w:szCs w:val="20"/>
        </w:rPr>
        <w:t>Minimalne w</w:t>
      </w:r>
      <w:r w:rsidR="00220478" w:rsidRPr="0059019E">
        <w:rPr>
          <w:rFonts w:ascii="Montserrat" w:hAnsi="Montserrat" w:cs="Times New Roman"/>
          <w:color w:val="auto"/>
          <w:sz w:val="20"/>
          <w:szCs w:val="20"/>
        </w:rPr>
        <w:t>ymagania dla serwera:</w:t>
      </w:r>
    </w:p>
    <w:p w14:paraId="1FC2BEA3" w14:textId="77777777" w:rsidR="00220478" w:rsidRPr="00A5395C" w:rsidRDefault="00220478" w:rsidP="0048410C">
      <w:pPr>
        <w:pStyle w:val="Default"/>
        <w:numPr>
          <w:ilvl w:val="0"/>
          <w:numId w:val="39"/>
        </w:numPr>
        <w:jc w:val="both"/>
        <w:rPr>
          <w:rFonts w:ascii="Montserrat" w:hAnsi="Montserrat" w:cs="Times New Roman"/>
          <w:color w:val="auto"/>
          <w:sz w:val="20"/>
          <w:szCs w:val="20"/>
          <w:lang w:val="en-US"/>
        </w:rPr>
      </w:pPr>
      <w:r w:rsidRPr="00A5395C">
        <w:rPr>
          <w:rFonts w:ascii="Montserrat" w:hAnsi="Montserrat" w:cs="Times New Roman"/>
          <w:color w:val="auto"/>
          <w:sz w:val="20"/>
          <w:szCs w:val="20"/>
          <w:lang w:val="en-US"/>
        </w:rPr>
        <w:t>port 1 Ethernet (</w:t>
      </w:r>
      <w:proofErr w:type="spellStart"/>
      <w:r w:rsidRPr="00A5395C">
        <w:rPr>
          <w:rFonts w:ascii="Montserrat" w:hAnsi="Montserrat" w:cs="Times New Roman"/>
          <w:color w:val="auto"/>
          <w:sz w:val="20"/>
          <w:szCs w:val="20"/>
          <w:lang w:val="en-US"/>
        </w:rPr>
        <w:t>BACnet</w:t>
      </w:r>
      <w:proofErr w:type="spellEnd"/>
      <w:r w:rsidRPr="00A5395C">
        <w:rPr>
          <w:rFonts w:ascii="Montserrat" w:hAnsi="Montserrat" w:cs="Times New Roman"/>
          <w:color w:val="auto"/>
          <w:sz w:val="20"/>
          <w:szCs w:val="20"/>
          <w:lang w:val="en-US"/>
        </w:rPr>
        <w:t xml:space="preserve"> IP, Modbus TCP) - port 2 Ethernet,</w:t>
      </w:r>
    </w:p>
    <w:p w14:paraId="0D183D8C" w14:textId="77777777" w:rsidR="00220478" w:rsidRPr="00A5395C" w:rsidRDefault="00220478" w:rsidP="0048410C">
      <w:pPr>
        <w:pStyle w:val="Default"/>
        <w:numPr>
          <w:ilvl w:val="0"/>
          <w:numId w:val="39"/>
        </w:numPr>
        <w:jc w:val="both"/>
        <w:rPr>
          <w:rFonts w:ascii="Montserrat" w:hAnsi="Montserrat" w:cs="Times New Roman"/>
          <w:color w:val="auto"/>
          <w:sz w:val="20"/>
          <w:szCs w:val="20"/>
          <w:lang w:val="en-US"/>
        </w:rPr>
      </w:pPr>
      <w:r w:rsidRPr="00A5395C">
        <w:rPr>
          <w:rFonts w:ascii="Montserrat" w:hAnsi="Montserrat" w:cs="Times New Roman"/>
          <w:color w:val="auto"/>
          <w:sz w:val="20"/>
          <w:szCs w:val="20"/>
          <w:lang w:val="en-US"/>
        </w:rPr>
        <w:t>port A RS-485 (</w:t>
      </w:r>
      <w:proofErr w:type="spellStart"/>
      <w:r w:rsidRPr="00A5395C">
        <w:rPr>
          <w:rFonts w:ascii="Montserrat" w:hAnsi="Montserrat" w:cs="Times New Roman"/>
          <w:color w:val="auto"/>
          <w:sz w:val="20"/>
          <w:szCs w:val="20"/>
          <w:lang w:val="en-US"/>
        </w:rPr>
        <w:t>BACnet</w:t>
      </w:r>
      <w:proofErr w:type="spellEnd"/>
      <w:r w:rsidRPr="00A5395C">
        <w:rPr>
          <w:rFonts w:ascii="Montserrat" w:hAnsi="Montserrat" w:cs="Times New Roman"/>
          <w:color w:val="auto"/>
          <w:sz w:val="20"/>
          <w:szCs w:val="20"/>
          <w:lang w:val="en-US"/>
        </w:rPr>
        <w:t xml:space="preserve"> MS/TP </w:t>
      </w:r>
      <w:proofErr w:type="spellStart"/>
      <w:r w:rsidRPr="00A5395C">
        <w:rPr>
          <w:rFonts w:ascii="Montserrat" w:hAnsi="Montserrat" w:cs="Times New Roman"/>
          <w:color w:val="auto"/>
          <w:sz w:val="20"/>
          <w:szCs w:val="20"/>
          <w:lang w:val="en-US"/>
        </w:rPr>
        <w:t>lub</w:t>
      </w:r>
      <w:proofErr w:type="spellEnd"/>
      <w:r w:rsidRPr="00A5395C">
        <w:rPr>
          <w:rFonts w:ascii="Montserrat" w:hAnsi="Montserrat" w:cs="Times New Roman"/>
          <w:color w:val="auto"/>
          <w:sz w:val="20"/>
          <w:szCs w:val="20"/>
          <w:lang w:val="en-US"/>
        </w:rPr>
        <w:t xml:space="preserve"> Modbus RTU),</w:t>
      </w:r>
    </w:p>
    <w:p w14:paraId="75FDDE86" w14:textId="77777777" w:rsidR="00220478" w:rsidRPr="0059019E" w:rsidRDefault="00220478" w:rsidP="0048410C">
      <w:pPr>
        <w:pStyle w:val="Default"/>
        <w:numPr>
          <w:ilvl w:val="0"/>
          <w:numId w:val="39"/>
        </w:numPr>
        <w:jc w:val="both"/>
        <w:rPr>
          <w:rFonts w:ascii="Montserrat" w:hAnsi="Montserrat" w:cs="Times New Roman"/>
          <w:color w:val="auto"/>
          <w:sz w:val="20"/>
          <w:szCs w:val="20"/>
        </w:rPr>
      </w:pPr>
      <w:r w:rsidRPr="0059019E">
        <w:rPr>
          <w:rFonts w:ascii="Montserrat" w:hAnsi="Montserrat" w:cs="Times New Roman"/>
          <w:color w:val="auto"/>
          <w:sz w:val="20"/>
          <w:szCs w:val="20"/>
        </w:rPr>
        <w:t>port B RS-485 (</w:t>
      </w:r>
      <w:proofErr w:type="spellStart"/>
      <w:r w:rsidRPr="0059019E">
        <w:rPr>
          <w:rFonts w:ascii="Montserrat" w:hAnsi="Montserrat" w:cs="Times New Roman"/>
          <w:color w:val="auto"/>
          <w:sz w:val="20"/>
          <w:szCs w:val="20"/>
        </w:rPr>
        <w:t>BACnet</w:t>
      </w:r>
      <w:proofErr w:type="spellEnd"/>
      <w:r w:rsidRPr="0059019E">
        <w:rPr>
          <w:rFonts w:ascii="Montserrat" w:hAnsi="Montserrat" w:cs="Times New Roman"/>
          <w:color w:val="auto"/>
          <w:sz w:val="20"/>
          <w:szCs w:val="20"/>
        </w:rPr>
        <w:t xml:space="preserve"> MS/TP lub </w:t>
      </w:r>
      <w:proofErr w:type="spellStart"/>
      <w:r w:rsidRPr="0059019E">
        <w:rPr>
          <w:rFonts w:ascii="Montserrat" w:hAnsi="Montserrat" w:cs="Times New Roman"/>
          <w:color w:val="auto"/>
          <w:sz w:val="20"/>
          <w:szCs w:val="20"/>
        </w:rPr>
        <w:t>Modbus</w:t>
      </w:r>
      <w:proofErr w:type="spellEnd"/>
      <w:r w:rsidRPr="0059019E">
        <w:rPr>
          <w:rFonts w:ascii="Montserrat" w:hAnsi="Montserrat" w:cs="Times New Roman"/>
          <w:color w:val="auto"/>
          <w:sz w:val="20"/>
          <w:szCs w:val="20"/>
        </w:rPr>
        <w:t xml:space="preserve"> RTU),</w:t>
      </w:r>
    </w:p>
    <w:p w14:paraId="274EC380" w14:textId="77777777" w:rsidR="00220478" w:rsidRPr="0059019E" w:rsidRDefault="00220478" w:rsidP="0048410C">
      <w:pPr>
        <w:pStyle w:val="Default"/>
        <w:numPr>
          <w:ilvl w:val="0"/>
          <w:numId w:val="39"/>
        </w:numPr>
        <w:jc w:val="both"/>
        <w:rPr>
          <w:rFonts w:ascii="Montserrat" w:hAnsi="Montserrat" w:cs="Times New Roman"/>
          <w:color w:val="auto"/>
          <w:sz w:val="20"/>
          <w:szCs w:val="20"/>
        </w:rPr>
      </w:pPr>
      <w:r w:rsidRPr="0059019E">
        <w:rPr>
          <w:rFonts w:ascii="Montserrat" w:hAnsi="Montserrat" w:cs="Times New Roman"/>
          <w:color w:val="auto"/>
          <w:sz w:val="20"/>
          <w:szCs w:val="20"/>
        </w:rPr>
        <w:t>port TP/FT-10 (</w:t>
      </w:r>
      <w:proofErr w:type="spellStart"/>
      <w:r w:rsidRPr="0059019E">
        <w:rPr>
          <w:rFonts w:ascii="Montserrat" w:hAnsi="Montserrat" w:cs="Times New Roman"/>
          <w:color w:val="auto"/>
          <w:sz w:val="20"/>
          <w:szCs w:val="20"/>
        </w:rPr>
        <w:t>LonWorks</w:t>
      </w:r>
      <w:proofErr w:type="spellEnd"/>
      <w:r w:rsidRPr="0059019E">
        <w:rPr>
          <w:rFonts w:ascii="Montserrat" w:hAnsi="Montserrat" w:cs="Times New Roman"/>
          <w:color w:val="auto"/>
          <w:sz w:val="20"/>
          <w:szCs w:val="20"/>
        </w:rPr>
        <w:t>),</w:t>
      </w:r>
    </w:p>
    <w:p w14:paraId="13AED30E" w14:textId="77777777" w:rsidR="00220478" w:rsidRPr="0059019E" w:rsidRDefault="00220478" w:rsidP="0048410C">
      <w:pPr>
        <w:pStyle w:val="Default"/>
        <w:numPr>
          <w:ilvl w:val="0"/>
          <w:numId w:val="39"/>
        </w:numPr>
        <w:jc w:val="both"/>
        <w:rPr>
          <w:rFonts w:ascii="Montserrat" w:hAnsi="Montserrat" w:cs="Times New Roman"/>
          <w:color w:val="auto"/>
          <w:sz w:val="20"/>
          <w:szCs w:val="20"/>
        </w:rPr>
      </w:pPr>
      <w:r w:rsidRPr="0059019E">
        <w:rPr>
          <w:rFonts w:ascii="Montserrat" w:hAnsi="Montserrat" w:cs="Times New Roman"/>
          <w:color w:val="auto"/>
          <w:sz w:val="20"/>
          <w:szCs w:val="20"/>
        </w:rPr>
        <w:t>port serwisowy USB, port hosta USB,</w:t>
      </w:r>
    </w:p>
    <w:p w14:paraId="34E3737D" w14:textId="77777777" w:rsidR="00220478" w:rsidRPr="0059019E" w:rsidRDefault="00220478" w:rsidP="0048410C">
      <w:pPr>
        <w:pStyle w:val="Default"/>
        <w:numPr>
          <w:ilvl w:val="0"/>
          <w:numId w:val="39"/>
        </w:numPr>
        <w:jc w:val="both"/>
        <w:rPr>
          <w:rFonts w:ascii="Montserrat" w:hAnsi="Montserrat" w:cs="Times New Roman"/>
          <w:color w:val="auto"/>
          <w:sz w:val="20"/>
          <w:szCs w:val="20"/>
        </w:rPr>
      </w:pPr>
      <w:r w:rsidRPr="0059019E">
        <w:rPr>
          <w:rFonts w:ascii="Montserrat" w:hAnsi="Montserrat" w:cs="Times New Roman"/>
          <w:color w:val="auto"/>
          <w:sz w:val="20"/>
          <w:szCs w:val="20"/>
        </w:rPr>
        <w:t>możliwość podłączenia max. 30 modułów wejść/wyjść,</w:t>
      </w:r>
    </w:p>
    <w:p w14:paraId="14D24D1E" w14:textId="77777777"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obsługa sieci bezprzewodowej </w:t>
      </w:r>
      <w:proofErr w:type="spellStart"/>
      <w:r w:rsidRPr="00B717BC">
        <w:rPr>
          <w:rFonts w:ascii="Montserrat" w:hAnsi="Montserrat" w:cs="Times New Roman"/>
          <w:color w:val="000000" w:themeColor="text1"/>
          <w:sz w:val="20"/>
          <w:szCs w:val="20"/>
        </w:rPr>
        <w:t>Zigbee</w:t>
      </w:r>
      <w:proofErr w:type="spellEnd"/>
      <w:r w:rsidRPr="00B717BC">
        <w:rPr>
          <w:rFonts w:ascii="Montserrat" w:hAnsi="Montserrat" w:cs="Times New Roman"/>
          <w:color w:val="000000" w:themeColor="text1"/>
          <w:sz w:val="20"/>
          <w:szCs w:val="20"/>
        </w:rPr>
        <w:t>,</w:t>
      </w:r>
    </w:p>
    <w:p w14:paraId="62E52F0B" w14:textId="0A534B4A"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bezpośrednia obsługa otwartych protokołów budynkowych </w:t>
      </w:r>
      <w:proofErr w:type="spellStart"/>
      <w:r w:rsidRPr="00B717BC">
        <w:rPr>
          <w:rFonts w:ascii="Montserrat" w:hAnsi="Montserrat" w:cs="Times New Roman"/>
          <w:color w:val="000000" w:themeColor="text1"/>
          <w:sz w:val="20"/>
          <w:szCs w:val="20"/>
        </w:rPr>
        <w:t>BACnet</w:t>
      </w:r>
      <w:proofErr w:type="spellEnd"/>
      <w:r w:rsidRPr="00B717BC">
        <w:rPr>
          <w:rFonts w:ascii="Montserrat" w:hAnsi="Montserrat" w:cs="Times New Roman"/>
          <w:color w:val="000000" w:themeColor="text1"/>
          <w:sz w:val="20"/>
          <w:szCs w:val="20"/>
        </w:rPr>
        <w:t xml:space="preserve">, </w:t>
      </w:r>
      <w:proofErr w:type="spellStart"/>
      <w:r w:rsidRPr="00B717BC">
        <w:rPr>
          <w:rFonts w:ascii="Montserrat" w:hAnsi="Montserrat" w:cs="Times New Roman"/>
          <w:color w:val="000000" w:themeColor="text1"/>
          <w:sz w:val="20"/>
          <w:szCs w:val="20"/>
        </w:rPr>
        <w:t>LonWorks</w:t>
      </w:r>
      <w:proofErr w:type="spellEnd"/>
      <w:r w:rsidR="007C4D66">
        <w:rPr>
          <w:rFonts w:ascii="Montserrat" w:hAnsi="Montserrat" w:cs="Times New Roman"/>
          <w:color w:val="000000" w:themeColor="text1"/>
          <w:sz w:val="20"/>
          <w:szCs w:val="20"/>
        </w:rPr>
        <w:t xml:space="preserve"> </w:t>
      </w:r>
      <w:r w:rsidRPr="00B717BC">
        <w:rPr>
          <w:rFonts w:ascii="Montserrat" w:hAnsi="Montserrat" w:cs="Times New Roman"/>
          <w:color w:val="000000" w:themeColor="text1"/>
          <w:sz w:val="20"/>
          <w:szCs w:val="20"/>
        </w:rPr>
        <w:t xml:space="preserve">oraz </w:t>
      </w:r>
      <w:proofErr w:type="spellStart"/>
      <w:r w:rsidRPr="00B717BC">
        <w:rPr>
          <w:rFonts w:ascii="Montserrat" w:hAnsi="Montserrat" w:cs="Times New Roman"/>
          <w:color w:val="000000" w:themeColor="text1"/>
          <w:sz w:val="20"/>
          <w:szCs w:val="20"/>
        </w:rPr>
        <w:t>Modbus</w:t>
      </w:r>
      <w:proofErr w:type="spellEnd"/>
      <w:r w:rsidRPr="00B717BC">
        <w:rPr>
          <w:rFonts w:ascii="Montserrat" w:hAnsi="Montserrat" w:cs="Times New Roman"/>
          <w:color w:val="000000" w:themeColor="text1"/>
          <w:sz w:val="20"/>
          <w:szCs w:val="20"/>
        </w:rPr>
        <w:t>,</w:t>
      </w:r>
    </w:p>
    <w:p w14:paraId="0D4AAD37" w14:textId="77777777"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obsługa usług sieciowych SOAP i REST,</w:t>
      </w:r>
    </w:p>
    <w:p w14:paraId="04E3BFE5" w14:textId="77777777"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obsługa protokołu </w:t>
      </w:r>
      <w:proofErr w:type="spellStart"/>
      <w:r w:rsidRPr="00B717BC">
        <w:rPr>
          <w:rFonts w:ascii="Montserrat" w:hAnsi="Montserrat" w:cs="Times New Roman"/>
          <w:color w:val="000000" w:themeColor="text1"/>
          <w:sz w:val="20"/>
          <w:szCs w:val="20"/>
        </w:rPr>
        <w:t>IoT</w:t>
      </w:r>
      <w:proofErr w:type="spellEnd"/>
      <w:r w:rsidRPr="00B717BC">
        <w:rPr>
          <w:rFonts w:ascii="Montserrat" w:hAnsi="Montserrat" w:cs="Times New Roman"/>
          <w:color w:val="000000" w:themeColor="text1"/>
          <w:sz w:val="20"/>
          <w:szCs w:val="20"/>
        </w:rPr>
        <w:t xml:space="preserve"> MQTT,</w:t>
      </w:r>
    </w:p>
    <w:p w14:paraId="30456E69" w14:textId="77777777"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opcjonalna zewnętrzna baza rejestracji </w:t>
      </w:r>
      <w:proofErr w:type="spellStart"/>
      <w:r w:rsidRPr="00B717BC">
        <w:rPr>
          <w:rFonts w:ascii="Montserrat" w:hAnsi="Montserrat" w:cs="Times New Roman"/>
          <w:color w:val="000000" w:themeColor="text1"/>
          <w:sz w:val="20"/>
          <w:szCs w:val="20"/>
        </w:rPr>
        <w:t>TimescaleDB</w:t>
      </w:r>
      <w:proofErr w:type="spellEnd"/>
      <w:r w:rsidRPr="00B717BC">
        <w:rPr>
          <w:rFonts w:ascii="Montserrat" w:hAnsi="Montserrat" w:cs="Times New Roman"/>
          <w:color w:val="000000" w:themeColor="text1"/>
          <w:sz w:val="20"/>
          <w:szCs w:val="20"/>
        </w:rPr>
        <w:t xml:space="preserve"> oparta na systemie </w:t>
      </w:r>
      <w:proofErr w:type="spellStart"/>
      <w:r w:rsidRPr="00B717BC">
        <w:rPr>
          <w:rFonts w:ascii="Montserrat" w:hAnsi="Montserrat" w:cs="Times New Roman"/>
          <w:color w:val="000000" w:themeColor="text1"/>
          <w:sz w:val="20"/>
          <w:szCs w:val="20"/>
        </w:rPr>
        <w:t>PostgreSQL</w:t>
      </w:r>
      <w:proofErr w:type="spellEnd"/>
      <w:r w:rsidRPr="00B717BC">
        <w:rPr>
          <w:rFonts w:ascii="Montserrat" w:hAnsi="Montserrat" w:cs="Times New Roman"/>
          <w:color w:val="000000" w:themeColor="text1"/>
          <w:sz w:val="20"/>
          <w:szCs w:val="20"/>
        </w:rPr>
        <w:t>,</w:t>
      </w:r>
    </w:p>
    <w:p w14:paraId="72A99127" w14:textId="77777777" w:rsidR="00220478" w:rsidRPr="00B717BC" w:rsidRDefault="00220478" w:rsidP="0048410C">
      <w:pPr>
        <w:pStyle w:val="Default"/>
        <w:numPr>
          <w:ilvl w:val="0"/>
          <w:numId w:val="39"/>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pamięć </w:t>
      </w:r>
      <w:proofErr w:type="spellStart"/>
      <w:r w:rsidRPr="00B717BC">
        <w:rPr>
          <w:rFonts w:ascii="Montserrat" w:hAnsi="Montserrat" w:cs="Times New Roman"/>
          <w:color w:val="000000" w:themeColor="text1"/>
          <w:sz w:val="20"/>
          <w:szCs w:val="20"/>
        </w:rPr>
        <w:t>eMMC</w:t>
      </w:r>
      <w:proofErr w:type="spellEnd"/>
      <w:r w:rsidRPr="00B717BC">
        <w:rPr>
          <w:rFonts w:ascii="Montserrat" w:hAnsi="Montserrat" w:cs="Times New Roman"/>
          <w:color w:val="000000" w:themeColor="text1"/>
          <w:sz w:val="20"/>
          <w:szCs w:val="20"/>
        </w:rPr>
        <w:t xml:space="preserve"> na dane i kopie zapasowe 4 GB pamięci </w:t>
      </w:r>
      <w:proofErr w:type="spellStart"/>
      <w:r w:rsidRPr="00B717BC">
        <w:rPr>
          <w:rFonts w:ascii="Montserrat" w:hAnsi="Montserrat" w:cs="Times New Roman"/>
          <w:color w:val="000000" w:themeColor="text1"/>
          <w:sz w:val="20"/>
          <w:szCs w:val="20"/>
        </w:rPr>
        <w:t>eMMC</w:t>
      </w:r>
      <w:proofErr w:type="spellEnd"/>
      <w:r w:rsidRPr="00B717BC">
        <w:rPr>
          <w:rFonts w:ascii="Montserrat" w:hAnsi="Montserrat" w:cs="Times New Roman"/>
          <w:color w:val="000000" w:themeColor="text1"/>
          <w:sz w:val="20"/>
          <w:szCs w:val="20"/>
        </w:rPr>
        <w:t>;</w:t>
      </w:r>
    </w:p>
    <w:p w14:paraId="6E326B4B" w14:textId="77777777" w:rsidR="00220478" w:rsidRPr="00B717BC" w:rsidRDefault="00220478" w:rsidP="0048410C">
      <w:pPr>
        <w:pStyle w:val="Default"/>
        <w:numPr>
          <w:ilvl w:val="0"/>
          <w:numId w:val="40"/>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Centrale wentylacyjne/klimatyzacyjne, </w:t>
      </w:r>
      <w:proofErr w:type="spellStart"/>
      <w:r w:rsidRPr="00B717BC">
        <w:rPr>
          <w:rFonts w:ascii="Montserrat" w:hAnsi="Montserrat" w:cs="Times New Roman"/>
          <w:color w:val="000000" w:themeColor="text1"/>
          <w:sz w:val="20"/>
          <w:szCs w:val="20"/>
        </w:rPr>
        <w:t>klimakonwektory</w:t>
      </w:r>
      <w:proofErr w:type="spellEnd"/>
      <w:r w:rsidRPr="00B717BC">
        <w:rPr>
          <w:rFonts w:ascii="Montserrat" w:hAnsi="Montserrat" w:cs="Times New Roman"/>
          <w:color w:val="000000" w:themeColor="text1"/>
          <w:sz w:val="20"/>
          <w:szCs w:val="20"/>
        </w:rPr>
        <w:t xml:space="preserve">, pompy ciepła, AWL, agregat prądotwórczy – wyposażone w karty komunikacyjne </w:t>
      </w:r>
      <w:proofErr w:type="spellStart"/>
      <w:r w:rsidRPr="00B717BC">
        <w:rPr>
          <w:rFonts w:ascii="Montserrat" w:hAnsi="Montserrat" w:cs="Times New Roman"/>
          <w:color w:val="000000" w:themeColor="text1"/>
          <w:sz w:val="20"/>
          <w:szCs w:val="20"/>
        </w:rPr>
        <w:t>ModbusRTU</w:t>
      </w:r>
      <w:proofErr w:type="spellEnd"/>
      <w:r w:rsidRPr="00B717BC">
        <w:rPr>
          <w:rFonts w:ascii="Montserrat" w:hAnsi="Montserrat" w:cs="Times New Roman"/>
          <w:color w:val="000000" w:themeColor="text1"/>
          <w:sz w:val="20"/>
          <w:szCs w:val="20"/>
        </w:rPr>
        <w:t>;</w:t>
      </w:r>
    </w:p>
    <w:p w14:paraId="1F4B0C44" w14:textId="77777777" w:rsidR="00220478" w:rsidRPr="00B717BC" w:rsidRDefault="00220478" w:rsidP="0048410C">
      <w:pPr>
        <w:pStyle w:val="Default"/>
        <w:numPr>
          <w:ilvl w:val="0"/>
          <w:numId w:val="40"/>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 xml:space="preserve">Analizatory Sieci – wyposażone w kartę komunikacji szeregowej </w:t>
      </w:r>
      <w:proofErr w:type="spellStart"/>
      <w:r w:rsidRPr="00B717BC">
        <w:rPr>
          <w:rFonts w:ascii="Montserrat" w:hAnsi="Montserrat" w:cs="Times New Roman"/>
          <w:color w:val="000000" w:themeColor="text1"/>
          <w:sz w:val="20"/>
          <w:szCs w:val="20"/>
        </w:rPr>
        <w:t>Modbus</w:t>
      </w:r>
      <w:proofErr w:type="spellEnd"/>
      <w:r w:rsidRPr="00B717BC">
        <w:rPr>
          <w:rFonts w:ascii="Montserrat" w:hAnsi="Montserrat" w:cs="Times New Roman"/>
          <w:color w:val="000000" w:themeColor="text1"/>
          <w:sz w:val="20"/>
          <w:szCs w:val="20"/>
        </w:rPr>
        <w:t xml:space="preserve"> RTU.</w:t>
      </w:r>
    </w:p>
    <w:p w14:paraId="3F1D8687" w14:textId="695059A7" w:rsidR="001200AC" w:rsidRPr="00B717BC" w:rsidRDefault="001200AC" w:rsidP="0048410C">
      <w:pPr>
        <w:pStyle w:val="Default"/>
        <w:numPr>
          <w:ilvl w:val="0"/>
          <w:numId w:val="40"/>
        </w:numPr>
        <w:jc w:val="both"/>
        <w:rPr>
          <w:rFonts w:ascii="Montserrat" w:hAnsi="Montserrat" w:cs="Times New Roman"/>
          <w:color w:val="000000" w:themeColor="text1"/>
          <w:sz w:val="20"/>
          <w:szCs w:val="20"/>
        </w:rPr>
      </w:pPr>
      <w:r w:rsidRPr="00B717BC">
        <w:rPr>
          <w:rFonts w:ascii="Montserrat" w:hAnsi="Montserrat" w:cs="Times New Roman"/>
          <w:color w:val="000000" w:themeColor="text1"/>
          <w:sz w:val="20"/>
          <w:szCs w:val="20"/>
        </w:rPr>
        <w:t>Sterowanie urządzeń sygnałem 0,10 V.</w:t>
      </w:r>
    </w:p>
    <w:p w14:paraId="63C49AFF" w14:textId="1BD76F22" w:rsidR="00F47DE5" w:rsidRDefault="001200AC" w:rsidP="00FF6CE3">
      <w:pPr>
        <w:spacing w:before="100" w:beforeAutospacing="1" w:line="240" w:lineRule="auto"/>
        <w:jc w:val="both"/>
        <w:rPr>
          <w:rFonts w:ascii="Montserrat" w:hAnsi="Montserrat"/>
          <w:color w:val="000000" w:themeColor="text1"/>
          <w:sz w:val="20"/>
          <w:szCs w:val="20"/>
          <w:lang w:eastAsia="pl-PL"/>
        </w:rPr>
      </w:pPr>
      <w:r w:rsidRPr="00B717BC">
        <w:rPr>
          <w:rFonts w:ascii="Montserrat" w:hAnsi="Montserrat"/>
          <w:color w:val="000000" w:themeColor="text1"/>
          <w:sz w:val="20"/>
          <w:szCs w:val="20"/>
          <w:shd w:val="clear" w:color="auto" w:fill="FFFFFF"/>
        </w:rPr>
        <w:t xml:space="preserve">Do nadzoru i sterowania systemem BMS należy podłączyć następujące urządzenia: centrale wentylacyjne/klimatyzacyjne, </w:t>
      </w:r>
      <w:proofErr w:type="spellStart"/>
      <w:r w:rsidRPr="00B717BC">
        <w:rPr>
          <w:rFonts w:ascii="Montserrat" w:hAnsi="Montserrat"/>
          <w:color w:val="000000" w:themeColor="text1"/>
          <w:sz w:val="20"/>
          <w:szCs w:val="20"/>
          <w:shd w:val="clear" w:color="auto" w:fill="FFFFFF"/>
        </w:rPr>
        <w:t>klimakonwektory</w:t>
      </w:r>
      <w:proofErr w:type="spellEnd"/>
      <w:r w:rsidRPr="00B717BC">
        <w:rPr>
          <w:rFonts w:ascii="Montserrat" w:hAnsi="Montserrat"/>
          <w:color w:val="000000" w:themeColor="text1"/>
          <w:sz w:val="20"/>
          <w:szCs w:val="20"/>
          <w:shd w:val="clear" w:color="auto" w:fill="FFFFFF"/>
        </w:rPr>
        <w:t xml:space="preserve">, sterowania belek chłodniczych, agregat wody lodowej, </w:t>
      </w:r>
      <w:r w:rsidR="007C4D66" w:rsidRPr="007C4D66">
        <w:rPr>
          <w:rFonts w:ascii="Montserrat" w:hAnsi="Montserrat"/>
          <w:color w:val="000000" w:themeColor="text1"/>
          <w:sz w:val="20"/>
          <w:szCs w:val="20"/>
          <w:shd w:val="clear" w:color="auto" w:fill="FFFFFF"/>
        </w:rPr>
        <w:t>sterowanie pomp obiegowych układów grzewczych i chłodniczych oraz c.w.u. i cyrkulacji</w:t>
      </w:r>
      <w:r w:rsidRPr="00B717BC">
        <w:rPr>
          <w:rFonts w:ascii="Montserrat" w:hAnsi="Montserrat"/>
          <w:color w:val="000000" w:themeColor="text1"/>
          <w:sz w:val="20"/>
          <w:szCs w:val="20"/>
          <w:shd w:val="clear" w:color="auto" w:fill="FFFFFF"/>
        </w:rPr>
        <w:t>,</w:t>
      </w:r>
      <w:r w:rsidR="001E57D8">
        <w:rPr>
          <w:rFonts w:ascii="Montserrat" w:hAnsi="Montserrat"/>
          <w:color w:val="000000" w:themeColor="text1"/>
          <w:sz w:val="20"/>
          <w:szCs w:val="20"/>
          <w:shd w:val="clear" w:color="auto" w:fill="FFFFFF"/>
        </w:rPr>
        <w:t xml:space="preserve"> centrala deszczowa,</w:t>
      </w:r>
      <w:r w:rsidRPr="00B717BC">
        <w:rPr>
          <w:rFonts w:ascii="Montserrat" w:hAnsi="Montserrat"/>
          <w:color w:val="000000" w:themeColor="text1"/>
          <w:sz w:val="20"/>
          <w:szCs w:val="20"/>
          <w:shd w:val="clear" w:color="auto" w:fill="FFFFFF"/>
        </w:rPr>
        <w:t xml:space="preserve"> sterowanie </w:t>
      </w:r>
      <w:r w:rsidR="007C4D66" w:rsidRPr="007C4D66">
        <w:rPr>
          <w:rFonts w:ascii="Montserrat" w:hAnsi="Montserrat"/>
          <w:color w:val="000000" w:themeColor="text1"/>
          <w:sz w:val="20"/>
          <w:szCs w:val="20"/>
          <w:shd w:val="clear" w:color="auto" w:fill="FFFFFF"/>
        </w:rPr>
        <w:t>siłownikami 0…10 V</w:t>
      </w:r>
      <w:r w:rsidRPr="00B717BC">
        <w:rPr>
          <w:rFonts w:ascii="Montserrat" w:hAnsi="Montserrat"/>
          <w:color w:val="000000" w:themeColor="text1"/>
          <w:sz w:val="20"/>
          <w:szCs w:val="20"/>
          <w:shd w:val="clear" w:color="auto" w:fill="FFFFFF"/>
        </w:rPr>
        <w:t xml:space="preserve"> grzejników CO, czujniki temperatur w pomieszczeniach, kontaktrony okienne montowane fabrycznie w ramach okiennych </w:t>
      </w:r>
      <w:r w:rsidR="007C4D66">
        <w:rPr>
          <w:rFonts w:ascii="Montserrat" w:hAnsi="Montserrat"/>
          <w:color w:val="000000" w:themeColor="text1"/>
          <w:sz w:val="20"/>
          <w:szCs w:val="20"/>
          <w:shd w:val="clear" w:color="auto" w:fill="FFFFFF"/>
        </w:rPr>
        <w:t xml:space="preserve">oraz </w:t>
      </w:r>
      <w:proofErr w:type="spellStart"/>
      <w:r w:rsidR="007C4D66">
        <w:rPr>
          <w:rFonts w:ascii="Montserrat" w:hAnsi="Montserrat"/>
          <w:color w:val="000000" w:themeColor="text1"/>
          <w:sz w:val="20"/>
          <w:szCs w:val="20"/>
          <w:shd w:val="clear" w:color="auto" w:fill="FFFFFF"/>
        </w:rPr>
        <w:t>kontraktrony</w:t>
      </w:r>
      <w:proofErr w:type="spellEnd"/>
      <w:r w:rsidR="007C4D66">
        <w:rPr>
          <w:rFonts w:ascii="Montserrat" w:hAnsi="Montserrat"/>
          <w:color w:val="000000" w:themeColor="text1"/>
          <w:sz w:val="20"/>
          <w:szCs w:val="20"/>
          <w:shd w:val="clear" w:color="auto" w:fill="FFFFFF"/>
        </w:rPr>
        <w:t xml:space="preserve"> drzwiowe (w wybranych pomieszczeniach) </w:t>
      </w:r>
      <w:r w:rsidRPr="00B717BC">
        <w:rPr>
          <w:rFonts w:ascii="Montserrat" w:hAnsi="Montserrat"/>
          <w:color w:val="000000" w:themeColor="text1"/>
          <w:sz w:val="20"/>
          <w:szCs w:val="20"/>
          <w:shd w:val="clear" w:color="auto" w:fill="FFFFFF"/>
        </w:rPr>
        <w:t>– w celu weryfikacji stanu otwarte/zamknięte okien</w:t>
      </w:r>
      <w:r w:rsidR="007C4D66">
        <w:rPr>
          <w:rFonts w:ascii="Montserrat" w:hAnsi="Montserrat"/>
          <w:color w:val="000000" w:themeColor="text1"/>
          <w:sz w:val="20"/>
          <w:szCs w:val="20"/>
          <w:shd w:val="clear" w:color="auto" w:fill="FFFFFF"/>
        </w:rPr>
        <w:t xml:space="preserve"> i drzwi</w:t>
      </w:r>
      <w:r w:rsidRPr="00B717BC">
        <w:rPr>
          <w:rFonts w:ascii="Montserrat" w:hAnsi="Montserrat"/>
          <w:color w:val="000000" w:themeColor="text1"/>
          <w:sz w:val="20"/>
          <w:szCs w:val="20"/>
          <w:shd w:val="clear" w:color="auto" w:fill="FFFFFF"/>
        </w:rPr>
        <w:t xml:space="preserve"> (przy czym za otwarcie okna należy rozumieć również jego uchylenie) i odpowiedniego sterowania instalacją chłodu i ogrzewania, aby wyeliminować możliwość jednoczesnego otwarcia okna</w:t>
      </w:r>
      <w:r w:rsidR="00FF6CE3">
        <w:rPr>
          <w:rFonts w:ascii="Montserrat" w:hAnsi="Montserrat"/>
          <w:color w:val="000000" w:themeColor="text1"/>
          <w:sz w:val="20"/>
          <w:szCs w:val="20"/>
          <w:shd w:val="clear" w:color="auto" w:fill="FFFFFF"/>
        </w:rPr>
        <w:t xml:space="preserve"> lub drzwi</w:t>
      </w:r>
      <w:r w:rsidRPr="00B717BC">
        <w:rPr>
          <w:rFonts w:ascii="Montserrat" w:hAnsi="Montserrat"/>
          <w:color w:val="000000" w:themeColor="text1"/>
          <w:sz w:val="20"/>
          <w:szCs w:val="20"/>
          <w:shd w:val="clear" w:color="auto" w:fill="FFFFFF"/>
        </w:rPr>
        <w:t xml:space="preserve"> i chłodzenia pomieszczenia latem lub ogrzewania zimą,</w:t>
      </w:r>
      <w:r w:rsidR="00851F53">
        <w:rPr>
          <w:rFonts w:ascii="Montserrat" w:hAnsi="Montserrat"/>
          <w:color w:val="000000" w:themeColor="text1"/>
          <w:sz w:val="20"/>
          <w:szCs w:val="20"/>
          <w:shd w:val="clear" w:color="auto" w:fill="FFFFFF"/>
        </w:rPr>
        <w:t xml:space="preserve"> </w:t>
      </w:r>
      <w:r w:rsidR="00FF6CE3" w:rsidRPr="00FF6CE3">
        <w:rPr>
          <w:rFonts w:ascii="Montserrat" w:hAnsi="Montserrat"/>
          <w:color w:val="000000" w:themeColor="text1"/>
          <w:sz w:val="20"/>
          <w:szCs w:val="20"/>
          <w:lang w:eastAsia="pl-PL"/>
        </w:rPr>
        <w:t>liczniki wody</w:t>
      </w:r>
      <w:r w:rsidR="001E57D8">
        <w:rPr>
          <w:rFonts w:ascii="Montserrat" w:hAnsi="Montserrat"/>
          <w:color w:val="000000" w:themeColor="text1"/>
          <w:sz w:val="20"/>
          <w:szCs w:val="20"/>
          <w:lang w:eastAsia="pl-PL"/>
        </w:rPr>
        <w:t>;</w:t>
      </w:r>
      <w:r w:rsidR="00FF6CE3">
        <w:rPr>
          <w:rFonts w:ascii="Montserrat" w:hAnsi="Montserrat"/>
          <w:color w:val="000000" w:themeColor="text1"/>
          <w:sz w:val="20"/>
          <w:szCs w:val="20"/>
          <w:lang w:eastAsia="pl-PL"/>
        </w:rPr>
        <w:t xml:space="preserve"> </w:t>
      </w:r>
      <w:r w:rsidR="00FF6CE3" w:rsidRPr="00FF6CE3">
        <w:rPr>
          <w:rFonts w:ascii="Montserrat" w:hAnsi="Montserrat"/>
          <w:color w:val="000000" w:themeColor="text1"/>
          <w:sz w:val="20"/>
          <w:szCs w:val="20"/>
          <w:lang w:eastAsia="pl-PL"/>
        </w:rPr>
        <w:t>liczniki GJ energii ciepła i chłodu;</w:t>
      </w:r>
      <w:r w:rsidR="00FF6CE3">
        <w:rPr>
          <w:rFonts w:ascii="Montserrat" w:hAnsi="Montserrat"/>
          <w:color w:val="000000" w:themeColor="text1"/>
          <w:sz w:val="20"/>
          <w:szCs w:val="20"/>
          <w:lang w:eastAsia="pl-PL"/>
        </w:rPr>
        <w:t xml:space="preserve"> </w:t>
      </w:r>
      <w:r w:rsidR="00FF6CE3" w:rsidRPr="00FF6CE3">
        <w:rPr>
          <w:rFonts w:ascii="Montserrat" w:hAnsi="Montserrat"/>
          <w:color w:val="000000" w:themeColor="text1"/>
          <w:sz w:val="20"/>
          <w:szCs w:val="20"/>
          <w:lang w:eastAsia="pl-PL"/>
        </w:rPr>
        <w:t>analizatory sieci w elektrycznej rozdzielni głównej, zabezpieczenia przepięciowe ze stykami pomocniczymi sygnalizującymi awarię</w:t>
      </w:r>
      <w:r w:rsidR="00FF6CE3">
        <w:rPr>
          <w:rFonts w:ascii="Montserrat" w:hAnsi="Montserrat"/>
          <w:color w:val="000000" w:themeColor="text1"/>
          <w:sz w:val="20"/>
          <w:szCs w:val="20"/>
          <w:lang w:eastAsia="pl-PL"/>
        </w:rPr>
        <w:t xml:space="preserve">, </w:t>
      </w:r>
      <w:r w:rsidR="00FF6CE3" w:rsidRPr="00FF6CE3">
        <w:rPr>
          <w:rFonts w:ascii="Montserrat" w:hAnsi="Montserrat"/>
          <w:color w:val="000000" w:themeColor="text1"/>
          <w:sz w:val="20"/>
          <w:szCs w:val="20"/>
          <w:lang w:eastAsia="pl-PL"/>
        </w:rPr>
        <w:t xml:space="preserve">system oświetlenia ewakuacyjnego – poprzez styki </w:t>
      </w:r>
      <w:proofErr w:type="spellStart"/>
      <w:r w:rsidR="00FF6CE3" w:rsidRPr="00FF6CE3">
        <w:rPr>
          <w:rFonts w:ascii="Montserrat" w:hAnsi="Montserrat"/>
          <w:color w:val="000000" w:themeColor="text1"/>
          <w:sz w:val="20"/>
          <w:szCs w:val="20"/>
          <w:lang w:eastAsia="pl-PL"/>
        </w:rPr>
        <w:t>bezpotencjałowe</w:t>
      </w:r>
      <w:proofErr w:type="spellEnd"/>
      <w:r w:rsidR="00FF6CE3" w:rsidRPr="00FF6CE3">
        <w:rPr>
          <w:rFonts w:ascii="Montserrat" w:hAnsi="Montserrat"/>
          <w:color w:val="000000" w:themeColor="text1"/>
          <w:sz w:val="20"/>
          <w:szCs w:val="20"/>
          <w:lang w:eastAsia="pl-PL"/>
        </w:rPr>
        <w:t xml:space="preserve"> - monitorowanie stanu pracy (usterka /poprawna praca)</w:t>
      </w:r>
      <w:r w:rsidR="00FF6CE3">
        <w:rPr>
          <w:rFonts w:ascii="Montserrat" w:hAnsi="Montserrat"/>
          <w:color w:val="000000" w:themeColor="text1"/>
          <w:sz w:val="20"/>
          <w:szCs w:val="20"/>
          <w:lang w:eastAsia="pl-PL"/>
        </w:rPr>
        <w:t xml:space="preserve"> </w:t>
      </w:r>
      <w:r w:rsidR="00FF6CE3" w:rsidRPr="00FF6CE3">
        <w:rPr>
          <w:rFonts w:ascii="Montserrat" w:hAnsi="Montserrat"/>
          <w:color w:val="000000" w:themeColor="text1"/>
          <w:sz w:val="20"/>
          <w:szCs w:val="20"/>
          <w:lang w:eastAsia="pl-PL"/>
        </w:rPr>
        <w:t xml:space="preserve">i inne elementy, które mogą być </w:t>
      </w:r>
      <w:proofErr w:type="spellStart"/>
      <w:r w:rsidR="00FF6CE3" w:rsidRPr="00FF6CE3">
        <w:rPr>
          <w:rFonts w:ascii="Montserrat" w:hAnsi="Montserrat"/>
          <w:color w:val="000000" w:themeColor="text1"/>
          <w:sz w:val="20"/>
          <w:szCs w:val="20"/>
          <w:lang w:eastAsia="pl-PL"/>
        </w:rPr>
        <w:t>wprojektowane</w:t>
      </w:r>
      <w:proofErr w:type="spellEnd"/>
      <w:r w:rsidR="00FF6CE3" w:rsidRPr="00FF6CE3">
        <w:rPr>
          <w:rFonts w:ascii="Montserrat" w:hAnsi="Montserrat"/>
          <w:color w:val="000000" w:themeColor="text1"/>
          <w:sz w:val="20"/>
          <w:szCs w:val="20"/>
          <w:lang w:eastAsia="pl-PL"/>
        </w:rPr>
        <w:t xml:space="preserve">, w tym UPS-y stacjonarne, falowniki PV, </w:t>
      </w:r>
      <w:r w:rsidR="00FF6CE3">
        <w:rPr>
          <w:rFonts w:ascii="Montserrat" w:hAnsi="Montserrat"/>
          <w:color w:val="000000" w:themeColor="text1"/>
          <w:sz w:val="20"/>
          <w:szCs w:val="20"/>
          <w:lang w:eastAsia="pl-PL"/>
        </w:rPr>
        <w:t xml:space="preserve"> </w:t>
      </w:r>
      <w:r w:rsidR="00FF6CE3" w:rsidRPr="00FF6CE3">
        <w:rPr>
          <w:rFonts w:ascii="Montserrat" w:hAnsi="Montserrat"/>
          <w:color w:val="000000" w:themeColor="text1"/>
          <w:sz w:val="20"/>
          <w:szCs w:val="20"/>
          <w:lang w:eastAsia="pl-PL"/>
        </w:rPr>
        <w:t>sterowniki oświetlenia, podgrzewania rynien, wpustów i podjazdów, sterowniki zasilania elektrycznego IT</w:t>
      </w:r>
      <w:r w:rsidR="00F47DE5">
        <w:rPr>
          <w:rFonts w:ascii="Montserrat" w:hAnsi="Montserrat"/>
          <w:color w:val="000000" w:themeColor="text1"/>
          <w:sz w:val="20"/>
          <w:szCs w:val="20"/>
          <w:lang w:eastAsia="pl-PL"/>
        </w:rPr>
        <w:t xml:space="preserve">. </w:t>
      </w:r>
    </w:p>
    <w:p w14:paraId="493551A7" w14:textId="45658C4F" w:rsidR="00FB7A25" w:rsidRDefault="001200AC" w:rsidP="00FF6CE3">
      <w:pPr>
        <w:spacing w:before="100" w:beforeAutospacing="1" w:line="240" w:lineRule="auto"/>
        <w:jc w:val="both"/>
        <w:rPr>
          <w:rFonts w:ascii="Montserrat" w:hAnsi="Montserrat"/>
          <w:color w:val="000000" w:themeColor="text1"/>
          <w:sz w:val="20"/>
          <w:szCs w:val="20"/>
          <w:shd w:val="clear" w:color="auto" w:fill="FFFFFF"/>
        </w:rPr>
      </w:pPr>
      <w:r w:rsidRPr="00B717BC">
        <w:rPr>
          <w:rFonts w:ascii="Montserrat" w:hAnsi="Montserrat"/>
          <w:color w:val="000000" w:themeColor="text1"/>
          <w:sz w:val="20"/>
          <w:szCs w:val="20"/>
          <w:lang w:eastAsia="pl-PL"/>
        </w:rPr>
        <w:t xml:space="preserve">Należy przewidzieć rezerwę w sterownikach BMS w ilości 10 szt. wejść, umożliwiającą wpięcie w przyszłości w układ BMS </w:t>
      </w:r>
      <w:r w:rsidR="00B717BC" w:rsidRPr="00B717BC">
        <w:rPr>
          <w:rFonts w:ascii="Montserrat" w:hAnsi="Montserrat"/>
          <w:color w:val="000000" w:themeColor="text1"/>
          <w:sz w:val="20"/>
          <w:szCs w:val="20"/>
          <w:shd w:val="clear" w:color="auto" w:fill="FFFFFF"/>
        </w:rPr>
        <w:t xml:space="preserve">kontaktronów drzwiowych </w:t>
      </w:r>
      <w:r w:rsidRPr="00B717BC">
        <w:rPr>
          <w:rFonts w:ascii="Montserrat" w:hAnsi="Montserrat"/>
          <w:color w:val="000000" w:themeColor="text1"/>
          <w:sz w:val="20"/>
          <w:szCs w:val="20"/>
          <w:shd w:val="clear" w:color="auto" w:fill="FFFFFF"/>
        </w:rPr>
        <w:t>w wybranych pomieszczeniach klimatyzowanych i ogrzewanych, które wskazane zostaną</w:t>
      </w:r>
      <w:r w:rsidR="00B717BC" w:rsidRPr="00B717BC">
        <w:rPr>
          <w:rFonts w:ascii="Montserrat" w:hAnsi="Montserrat"/>
          <w:color w:val="000000" w:themeColor="text1"/>
          <w:sz w:val="20"/>
          <w:szCs w:val="20"/>
          <w:shd w:val="clear" w:color="auto" w:fill="FFFFFF"/>
        </w:rPr>
        <w:br/>
      </w:r>
      <w:r w:rsidRPr="00B717BC">
        <w:rPr>
          <w:rFonts w:ascii="Montserrat" w:hAnsi="Montserrat"/>
          <w:color w:val="000000" w:themeColor="text1"/>
          <w:sz w:val="20"/>
          <w:szCs w:val="20"/>
          <w:shd w:val="clear" w:color="auto" w:fill="FFFFFF"/>
        </w:rPr>
        <w:t>po zaakceptowaniu koncepcji z układem pomieszczeń.</w:t>
      </w:r>
    </w:p>
    <w:p w14:paraId="737384B4" w14:textId="7AB189A4" w:rsidR="00FF6CE3" w:rsidRDefault="00FF6CE3" w:rsidP="00FF6CE3">
      <w:pPr>
        <w:spacing w:before="100" w:beforeAutospacing="1" w:line="240" w:lineRule="auto"/>
        <w:jc w:val="both"/>
        <w:rPr>
          <w:rFonts w:ascii="Montserrat" w:hAnsi="Montserrat"/>
          <w:color w:val="000000" w:themeColor="text1"/>
          <w:sz w:val="20"/>
          <w:szCs w:val="20"/>
          <w:shd w:val="clear" w:color="auto" w:fill="FFFFFF"/>
        </w:rPr>
      </w:pPr>
      <w:r w:rsidRPr="00FF6CE3">
        <w:rPr>
          <w:rFonts w:ascii="Montserrat" w:hAnsi="Montserrat"/>
          <w:color w:val="000000" w:themeColor="text1"/>
          <w:sz w:val="20"/>
          <w:szCs w:val="20"/>
          <w:shd w:val="clear" w:color="auto" w:fill="FFFFFF"/>
        </w:rPr>
        <w:t>Centrale klimatyzacyjne/wentylacyjne bez automatyki producenckiej. W celu spełnienia wymogów Zamawiającego. Należy opracować indywidualną automatykę sterującą pracą central. Wszystkie sterowniki kontrolowane przez system BMS.</w:t>
      </w:r>
    </w:p>
    <w:p w14:paraId="2037BB84" w14:textId="77777777" w:rsidR="00FF6CE3" w:rsidRPr="00F47DE5" w:rsidRDefault="00FF6CE3" w:rsidP="00FF6CE3">
      <w:pPr>
        <w:spacing w:line="23" w:lineRule="atLeast"/>
        <w:rPr>
          <w:rFonts w:ascii="Montserrat" w:hAnsi="Montserrat" w:cs="Calibri Light"/>
          <w:sz w:val="20"/>
          <w:szCs w:val="20"/>
        </w:rPr>
      </w:pPr>
      <w:r w:rsidRPr="00F47DE5">
        <w:rPr>
          <w:rFonts w:ascii="Montserrat" w:hAnsi="Montserrat" w:cs="Calibri Light"/>
          <w:sz w:val="20"/>
          <w:szCs w:val="20"/>
        </w:rPr>
        <w:t xml:space="preserve">Po stronie Wykonawcy jest zaprogramowanie i wykonanie w istniejącym środowisku BMS wizualizacji </w:t>
      </w:r>
      <w:proofErr w:type="spellStart"/>
      <w:r w:rsidRPr="00F47DE5">
        <w:rPr>
          <w:rFonts w:ascii="Montserrat" w:hAnsi="Montserrat" w:cs="Calibri Light"/>
          <w:sz w:val="20"/>
          <w:szCs w:val="20"/>
        </w:rPr>
        <w:t>nowowbudowanych</w:t>
      </w:r>
      <w:proofErr w:type="spellEnd"/>
      <w:r w:rsidRPr="00F47DE5">
        <w:rPr>
          <w:rFonts w:ascii="Montserrat" w:hAnsi="Montserrat" w:cs="Calibri Light"/>
          <w:sz w:val="20"/>
          <w:szCs w:val="20"/>
        </w:rPr>
        <w:t xml:space="preserve"> elementów według standardów przyjętych w ZCO. </w:t>
      </w:r>
    </w:p>
    <w:p w14:paraId="3D8CB4AD" w14:textId="664AA448" w:rsidR="00FF6CE3" w:rsidRPr="00F47DE5" w:rsidRDefault="00FF6CE3" w:rsidP="00FF6CE3">
      <w:pPr>
        <w:spacing w:line="23" w:lineRule="atLeast"/>
        <w:rPr>
          <w:rFonts w:ascii="Montserrat" w:eastAsia="MS Mincho" w:hAnsi="Montserrat" w:cs="Calibri Light"/>
          <w:sz w:val="20"/>
          <w:szCs w:val="20"/>
        </w:rPr>
      </w:pPr>
      <w:r w:rsidRPr="00F47DE5">
        <w:rPr>
          <w:rFonts w:ascii="Montserrat" w:eastAsia="MS Mincho" w:hAnsi="Montserrat" w:cs="Calibri Light"/>
          <w:sz w:val="20"/>
          <w:szCs w:val="20"/>
        </w:rPr>
        <w:t>Poniżej</w:t>
      </w:r>
      <w:r w:rsidRPr="00F47DE5">
        <w:rPr>
          <w:rFonts w:ascii="Montserrat" w:hAnsi="Montserrat" w:cs="Calibri Light"/>
          <w:sz w:val="20"/>
          <w:szCs w:val="20"/>
        </w:rPr>
        <w:t xml:space="preserve"> (Rys. 1 – Rys. 1</w:t>
      </w:r>
      <w:r w:rsidR="00F47DE5">
        <w:rPr>
          <w:rFonts w:ascii="Montserrat" w:hAnsi="Montserrat" w:cs="Calibri Light"/>
          <w:sz w:val="20"/>
          <w:szCs w:val="20"/>
        </w:rPr>
        <w:t>5</w:t>
      </w:r>
      <w:r w:rsidRPr="00F47DE5">
        <w:rPr>
          <w:rFonts w:ascii="Montserrat" w:hAnsi="Montserrat" w:cs="Calibri Light"/>
          <w:sz w:val="20"/>
          <w:szCs w:val="20"/>
        </w:rPr>
        <w:t xml:space="preserve">) </w:t>
      </w:r>
      <w:r w:rsidRPr="00F47DE5">
        <w:rPr>
          <w:rFonts w:ascii="Montserrat" w:eastAsia="MS Mincho" w:hAnsi="Montserrat" w:cs="Calibri Light"/>
          <w:sz w:val="20"/>
          <w:szCs w:val="20"/>
        </w:rPr>
        <w:t>przedstawiono przykładowe wizualizacje BMS:</w:t>
      </w:r>
    </w:p>
    <w:p w14:paraId="5CC3BD85" w14:textId="77777777" w:rsidR="00F47DE5" w:rsidRPr="000551BE" w:rsidRDefault="00F47DE5" w:rsidP="00FF6CE3">
      <w:pPr>
        <w:spacing w:line="23" w:lineRule="atLeast"/>
        <w:rPr>
          <w:rFonts w:ascii="Calibri Light" w:eastAsia="MS Mincho" w:hAnsi="Calibri Light" w:cs="Calibri Light"/>
          <w:sz w:val="24"/>
        </w:rPr>
      </w:pPr>
    </w:p>
    <w:p w14:paraId="24ADA51D"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lastRenderedPageBreak/>
        <w:drawing>
          <wp:inline distT="0" distB="0" distL="0" distR="0" wp14:anchorId="3BFA3207" wp14:editId="76EB7302">
            <wp:extent cx="5848350" cy="3171825"/>
            <wp:effectExtent l="0" t="0" r="0" b="9525"/>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34A4137E" w14:textId="77777777" w:rsidR="00FF6CE3"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sz w:val="24"/>
        </w:rPr>
        <w:t>Rys.</w:t>
      </w:r>
      <w:r>
        <w:rPr>
          <w:rFonts w:ascii="Calibri Light" w:eastAsia="MS Mincho" w:hAnsi="Calibri Light" w:cs="Calibri Light"/>
          <w:sz w:val="24"/>
        </w:rPr>
        <w:t xml:space="preserve"> 1. Przykładowa wizualizacja</w:t>
      </w:r>
      <w:r w:rsidRPr="000551BE">
        <w:rPr>
          <w:rFonts w:ascii="Calibri Light" w:eastAsia="MS Mincho" w:hAnsi="Calibri Light" w:cs="Calibri Light"/>
          <w:sz w:val="24"/>
        </w:rPr>
        <w:t xml:space="preserve"> centrali wentylacyjnej.</w:t>
      </w:r>
    </w:p>
    <w:p w14:paraId="30F6BDAF" w14:textId="77777777" w:rsidR="00F47DE5" w:rsidRDefault="00F47DE5" w:rsidP="00FF6CE3">
      <w:pPr>
        <w:spacing w:line="23" w:lineRule="atLeast"/>
        <w:rPr>
          <w:rFonts w:ascii="Calibri Light" w:eastAsia="MS Mincho" w:hAnsi="Calibri Light" w:cs="Calibri Light"/>
          <w:sz w:val="24"/>
        </w:rPr>
      </w:pPr>
    </w:p>
    <w:p w14:paraId="4B22826E" w14:textId="6227EE88" w:rsidR="00FF6CE3" w:rsidRPr="000551BE"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drawing>
          <wp:inline distT="0" distB="0" distL="0" distR="0" wp14:anchorId="1AA49CEA" wp14:editId="382489A9">
            <wp:extent cx="5849620" cy="3168747"/>
            <wp:effectExtent l="1905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05F2817E" w14:textId="77777777" w:rsidR="00FF6CE3"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sz w:val="24"/>
        </w:rPr>
        <w:t>Rys.</w:t>
      </w:r>
      <w:r>
        <w:rPr>
          <w:rFonts w:ascii="Calibri Light" w:eastAsia="MS Mincho" w:hAnsi="Calibri Light" w:cs="Calibri Light"/>
          <w:sz w:val="24"/>
        </w:rPr>
        <w:t xml:space="preserve"> 2. Przykładowa wizualizacja</w:t>
      </w:r>
      <w:r w:rsidRPr="000551BE">
        <w:rPr>
          <w:rFonts w:ascii="Calibri Light" w:eastAsia="MS Mincho" w:hAnsi="Calibri Light" w:cs="Calibri Light"/>
          <w:sz w:val="24"/>
        </w:rPr>
        <w:t xml:space="preserve"> centrali </w:t>
      </w:r>
      <w:r>
        <w:rPr>
          <w:rFonts w:ascii="Calibri Light" w:eastAsia="MS Mincho" w:hAnsi="Calibri Light" w:cs="Calibri Light"/>
          <w:sz w:val="24"/>
        </w:rPr>
        <w:t>klimatyzacyjnej</w:t>
      </w:r>
      <w:r w:rsidRPr="000551BE">
        <w:rPr>
          <w:rFonts w:ascii="Calibri Light" w:eastAsia="MS Mincho" w:hAnsi="Calibri Light" w:cs="Calibri Light"/>
          <w:sz w:val="24"/>
        </w:rPr>
        <w:t>.</w:t>
      </w:r>
    </w:p>
    <w:p w14:paraId="435E75D9" w14:textId="77777777" w:rsidR="00FF6CE3" w:rsidRPr="000551BE" w:rsidRDefault="00FF6CE3" w:rsidP="00FF6CE3">
      <w:pPr>
        <w:spacing w:line="23" w:lineRule="atLeast"/>
        <w:rPr>
          <w:rFonts w:ascii="Calibri Light" w:eastAsia="MS Mincho" w:hAnsi="Calibri Light" w:cs="Calibri Light"/>
          <w:sz w:val="24"/>
        </w:rPr>
      </w:pPr>
    </w:p>
    <w:p w14:paraId="19DBCCB8"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lastRenderedPageBreak/>
        <w:drawing>
          <wp:inline distT="0" distB="0" distL="0" distR="0" wp14:anchorId="6CC1EB43" wp14:editId="6A91D028">
            <wp:extent cx="5848350" cy="3171825"/>
            <wp:effectExtent l="0" t="0" r="0" b="9525"/>
            <wp:docPr id="1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20495BE1" w14:textId="77777777" w:rsidR="00FF6CE3"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sz w:val="24"/>
        </w:rPr>
        <w:t>R</w:t>
      </w:r>
      <w:r>
        <w:rPr>
          <w:rFonts w:ascii="Calibri Light" w:eastAsia="MS Mincho" w:hAnsi="Calibri Light" w:cs="Calibri Light"/>
          <w:sz w:val="24"/>
        </w:rPr>
        <w:t xml:space="preserve">ys. 3. Przykładowa wizualizacja </w:t>
      </w:r>
      <w:r w:rsidRPr="000551BE">
        <w:rPr>
          <w:rFonts w:ascii="Calibri Light" w:eastAsia="MS Mincho" w:hAnsi="Calibri Light" w:cs="Calibri Light"/>
          <w:sz w:val="24"/>
        </w:rPr>
        <w:t>węzła ciepła i chłodu.</w:t>
      </w:r>
    </w:p>
    <w:p w14:paraId="39568095" w14:textId="77777777" w:rsidR="00FF6CE3" w:rsidRDefault="00FF6CE3" w:rsidP="00FF6CE3">
      <w:pPr>
        <w:spacing w:line="23" w:lineRule="atLeast"/>
        <w:rPr>
          <w:rFonts w:ascii="Calibri Light" w:eastAsia="MS Mincho" w:hAnsi="Calibri Light" w:cs="Calibri Light"/>
          <w:sz w:val="24"/>
        </w:rPr>
      </w:pPr>
    </w:p>
    <w:p w14:paraId="468FB6A9"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drawing>
          <wp:inline distT="0" distB="0" distL="0" distR="0" wp14:anchorId="4121923A" wp14:editId="3FF393C9">
            <wp:extent cx="5849620" cy="3168747"/>
            <wp:effectExtent l="1905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125F45C4" w14:textId="77777777" w:rsidR="00FF6CE3"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sz w:val="24"/>
        </w:rPr>
        <w:t>R</w:t>
      </w:r>
      <w:r>
        <w:rPr>
          <w:rFonts w:ascii="Calibri Light" w:eastAsia="MS Mincho" w:hAnsi="Calibri Light" w:cs="Calibri Light"/>
          <w:sz w:val="24"/>
        </w:rPr>
        <w:t xml:space="preserve">ys. 4. Przykładowa wizualizacja </w:t>
      </w:r>
      <w:r w:rsidRPr="000551BE">
        <w:rPr>
          <w:rFonts w:ascii="Calibri Light" w:eastAsia="MS Mincho" w:hAnsi="Calibri Light" w:cs="Calibri Light"/>
          <w:sz w:val="24"/>
        </w:rPr>
        <w:t>węzła ciepła.</w:t>
      </w:r>
    </w:p>
    <w:p w14:paraId="6C0437E8" w14:textId="77777777" w:rsidR="00FF6CE3" w:rsidRPr="000551BE" w:rsidRDefault="00FF6CE3" w:rsidP="00FF6CE3">
      <w:pPr>
        <w:spacing w:line="23" w:lineRule="atLeast"/>
        <w:rPr>
          <w:rFonts w:ascii="Calibri Light" w:eastAsia="MS Mincho" w:hAnsi="Calibri Light" w:cs="Calibri Light"/>
          <w:sz w:val="24"/>
        </w:rPr>
      </w:pPr>
    </w:p>
    <w:p w14:paraId="78E1B8F6"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lastRenderedPageBreak/>
        <w:drawing>
          <wp:inline distT="0" distB="0" distL="0" distR="0" wp14:anchorId="7E796241" wp14:editId="1D33E2D5">
            <wp:extent cx="5848350" cy="3171825"/>
            <wp:effectExtent l="0" t="0" r="0" b="9525"/>
            <wp:docPr id="397161306"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0681B4F9"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5</w:t>
      </w:r>
      <w:r w:rsidRPr="000551BE">
        <w:rPr>
          <w:rFonts w:ascii="Calibri Light" w:eastAsia="MS Mincho" w:hAnsi="Calibri Light" w:cs="Calibri Light"/>
          <w:sz w:val="24"/>
        </w:rPr>
        <w:t>. Przykładowa wizualizacja węzła chłodu</w:t>
      </w:r>
      <w:r>
        <w:rPr>
          <w:rFonts w:ascii="Calibri Light" w:eastAsia="MS Mincho" w:hAnsi="Calibri Light" w:cs="Calibri Light"/>
          <w:sz w:val="24"/>
        </w:rPr>
        <w:t xml:space="preserve"> dla przyłącza chłodu centralnego z rezerwowym Agregatem Wody Lodowej</w:t>
      </w:r>
      <w:r w:rsidRPr="000551BE">
        <w:rPr>
          <w:rFonts w:ascii="Calibri Light" w:eastAsia="MS Mincho" w:hAnsi="Calibri Light" w:cs="Calibri Light"/>
          <w:sz w:val="24"/>
        </w:rPr>
        <w:t>.</w:t>
      </w:r>
    </w:p>
    <w:p w14:paraId="390874D2" w14:textId="77777777" w:rsidR="00FF6CE3" w:rsidRDefault="00FF6CE3" w:rsidP="00FF6CE3">
      <w:pPr>
        <w:spacing w:line="23" w:lineRule="atLeast"/>
        <w:rPr>
          <w:rFonts w:ascii="Calibri Light" w:eastAsia="MS Mincho" w:hAnsi="Calibri Light" w:cs="Calibri Light"/>
          <w:sz w:val="24"/>
        </w:rPr>
      </w:pPr>
    </w:p>
    <w:p w14:paraId="14767741" w14:textId="77777777" w:rsidR="00FF6CE3" w:rsidRPr="000551BE"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drawing>
          <wp:inline distT="0" distB="0" distL="0" distR="0" wp14:anchorId="58D77942" wp14:editId="5D53C120">
            <wp:extent cx="5849620" cy="3168747"/>
            <wp:effectExtent l="19050" t="0" r="0" b="0"/>
            <wp:docPr id="2"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1FC9BFB9"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6</w:t>
      </w:r>
      <w:r w:rsidRPr="000551BE">
        <w:rPr>
          <w:rFonts w:ascii="Calibri Light" w:eastAsia="MS Mincho" w:hAnsi="Calibri Light" w:cs="Calibri Light"/>
          <w:sz w:val="24"/>
        </w:rPr>
        <w:t>. Przykładowa wizualizacja węzła chłodu</w:t>
      </w:r>
      <w:r>
        <w:rPr>
          <w:rFonts w:ascii="Calibri Light" w:eastAsia="MS Mincho" w:hAnsi="Calibri Light" w:cs="Calibri Light"/>
          <w:sz w:val="24"/>
        </w:rPr>
        <w:t xml:space="preserve"> – dla przyłącza chłodu centralnego</w:t>
      </w:r>
      <w:r w:rsidRPr="000551BE">
        <w:rPr>
          <w:rFonts w:ascii="Calibri Light" w:eastAsia="MS Mincho" w:hAnsi="Calibri Light" w:cs="Calibri Light"/>
          <w:sz w:val="24"/>
        </w:rPr>
        <w:t>.</w:t>
      </w:r>
    </w:p>
    <w:p w14:paraId="19CCDE26" w14:textId="77777777" w:rsidR="00FF6CE3" w:rsidRPr="000551BE" w:rsidRDefault="00FF6CE3" w:rsidP="00FF6CE3">
      <w:pPr>
        <w:spacing w:line="23" w:lineRule="atLeast"/>
        <w:rPr>
          <w:rFonts w:ascii="Calibri Light" w:eastAsia="MS Mincho" w:hAnsi="Calibri Light" w:cs="Calibri Light"/>
          <w:sz w:val="24"/>
        </w:rPr>
      </w:pPr>
    </w:p>
    <w:p w14:paraId="63730549" w14:textId="77777777" w:rsidR="00FF6CE3" w:rsidRPr="000551BE" w:rsidRDefault="00FF6CE3" w:rsidP="00FF6CE3">
      <w:pPr>
        <w:spacing w:line="23" w:lineRule="atLeast"/>
        <w:rPr>
          <w:rFonts w:ascii="Calibri Light" w:eastAsia="MS Mincho" w:hAnsi="Calibri Light" w:cs="Calibri Light"/>
          <w:sz w:val="24"/>
        </w:rPr>
      </w:pPr>
    </w:p>
    <w:p w14:paraId="4E9EA52C"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lastRenderedPageBreak/>
        <w:drawing>
          <wp:inline distT="0" distB="0" distL="0" distR="0" wp14:anchorId="7124D4E5" wp14:editId="604A4B34">
            <wp:extent cx="5848350" cy="3171825"/>
            <wp:effectExtent l="0" t="0" r="0" b="9525"/>
            <wp:docPr id="1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37337927" w14:textId="77777777" w:rsidR="00FF6CE3" w:rsidRPr="000551BE"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7</w:t>
      </w:r>
      <w:r w:rsidRPr="000551BE">
        <w:rPr>
          <w:rFonts w:ascii="Calibri Light" w:eastAsia="MS Mincho" w:hAnsi="Calibri Light" w:cs="Calibri Light"/>
          <w:sz w:val="24"/>
        </w:rPr>
        <w:t xml:space="preserve">. Przykładowa wizualizacja </w:t>
      </w:r>
      <w:r>
        <w:rPr>
          <w:rFonts w:ascii="Calibri Light" w:eastAsia="MS Mincho" w:hAnsi="Calibri Light" w:cs="Calibri Light"/>
          <w:sz w:val="24"/>
        </w:rPr>
        <w:t xml:space="preserve">dla </w:t>
      </w:r>
      <w:r w:rsidRPr="000551BE">
        <w:rPr>
          <w:rFonts w:ascii="Calibri Light" w:eastAsia="MS Mincho" w:hAnsi="Calibri Light" w:cs="Calibri Light"/>
          <w:sz w:val="24"/>
        </w:rPr>
        <w:t>sterowania ogrzewaniem pomieszczeń.</w:t>
      </w:r>
    </w:p>
    <w:p w14:paraId="4CBBA3C9" w14:textId="77777777" w:rsidR="00FF6CE3" w:rsidRPr="000551BE" w:rsidRDefault="00FF6CE3" w:rsidP="00FF6CE3">
      <w:pPr>
        <w:spacing w:line="23" w:lineRule="atLeast"/>
        <w:rPr>
          <w:rFonts w:ascii="Calibri Light" w:eastAsia="MS Mincho" w:hAnsi="Calibri Light" w:cs="Calibri Light"/>
          <w:sz w:val="24"/>
        </w:rPr>
      </w:pPr>
    </w:p>
    <w:p w14:paraId="55872EF5"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drawing>
          <wp:inline distT="0" distB="0" distL="0" distR="0" wp14:anchorId="30B5D869" wp14:editId="6B4C118D">
            <wp:extent cx="5848350" cy="3171825"/>
            <wp:effectExtent l="0" t="0" r="0" b="9525"/>
            <wp:docPr id="1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3E215E25"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8</w:t>
      </w:r>
      <w:r w:rsidRPr="000551BE">
        <w:rPr>
          <w:rFonts w:ascii="Calibri Light" w:eastAsia="MS Mincho" w:hAnsi="Calibri Light" w:cs="Calibri Light"/>
          <w:sz w:val="24"/>
        </w:rPr>
        <w:t>. Przy</w:t>
      </w:r>
      <w:r>
        <w:rPr>
          <w:rFonts w:ascii="Calibri Light" w:eastAsia="MS Mincho" w:hAnsi="Calibri Light" w:cs="Calibri Light"/>
          <w:sz w:val="24"/>
        </w:rPr>
        <w:t>kładowa wizualizacja dla sterowania</w:t>
      </w:r>
      <w:r w:rsidRPr="000551BE">
        <w:rPr>
          <w:rFonts w:ascii="Calibri Light" w:eastAsia="MS Mincho" w:hAnsi="Calibri Light" w:cs="Calibri Light"/>
          <w:sz w:val="24"/>
        </w:rPr>
        <w:t xml:space="preserve"> </w:t>
      </w:r>
      <w:r>
        <w:rPr>
          <w:rFonts w:ascii="Calibri Light" w:eastAsia="MS Mincho" w:hAnsi="Calibri Light" w:cs="Calibri Light"/>
          <w:sz w:val="24"/>
        </w:rPr>
        <w:t>chłodzeniem</w:t>
      </w:r>
      <w:r w:rsidRPr="000551BE">
        <w:rPr>
          <w:rFonts w:ascii="Calibri Light" w:eastAsia="MS Mincho" w:hAnsi="Calibri Light" w:cs="Calibri Light"/>
          <w:sz w:val="24"/>
        </w:rPr>
        <w:t xml:space="preserve"> pomieszczeń.</w:t>
      </w:r>
    </w:p>
    <w:p w14:paraId="212595EC" w14:textId="77777777" w:rsidR="00FF6CE3" w:rsidRDefault="00FF6CE3" w:rsidP="00FF6CE3">
      <w:pPr>
        <w:spacing w:line="23" w:lineRule="atLeast"/>
        <w:rPr>
          <w:rFonts w:ascii="Calibri Light" w:eastAsia="MS Mincho" w:hAnsi="Calibri Light" w:cs="Calibri Light"/>
          <w:sz w:val="24"/>
        </w:rPr>
      </w:pPr>
    </w:p>
    <w:p w14:paraId="39F54877"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lastRenderedPageBreak/>
        <w:drawing>
          <wp:inline distT="0" distB="0" distL="0" distR="0" wp14:anchorId="5A83E79F" wp14:editId="1159AC29">
            <wp:extent cx="5849620" cy="3168747"/>
            <wp:effectExtent l="1905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11E9CCE2"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9</w:t>
      </w:r>
      <w:r w:rsidRPr="000551BE">
        <w:rPr>
          <w:rFonts w:ascii="Calibri Light" w:eastAsia="MS Mincho" w:hAnsi="Calibri Light" w:cs="Calibri Light"/>
          <w:sz w:val="24"/>
        </w:rPr>
        <w:t xml:space="preserve">. Przykładowa wizualizacja </w:t>
      </w:r>
      <w:r>
        <w:rPr>
          <w:rFonts w:ascii="Calibri Light" w:eastAsia="MS Mincho" w:hAnsi="Calibri Light" w:cs="Calibri Light"/>
          <w:sz w:val="24"/>
        </w:rPr>
        <w:t xml:space="preserve">dla </w:t>
      </w:r>
      <w:r w:rsidRPr="000551BE">
        <w:rPr>
          <w:rFonts w:ascii="Calibri Light" w:eastAsia="MS Mincho" w:hAnsi="Calibri Light" w:cs="Calibri Light"/>
          <w:sz w:val="24"/>
        </w:rPr>
        <w:t xml:space="preserve">sterowaniem </w:t>
      </w:r>
      <w:r>
        <w:rPr>
          <w:rFonts w:ascii="Calibri Light" w:eastAsia="MS Mincho" w:hAnsi="Calibri Light" w:cs="Calibri Light"/>
          <w:sz w:val="24"/>
        </w:rPr>
        <w:t>ogrzewaniem/chłodzeniem</w:t>
      </w:r>
      <w:r w:rsidRPr="000551BE">
        <w:rPr>
          <w:rFonts w:ascii="Calibri Light" w:eastAsia="MS Mincho" w:hAnsi="Calibri Light" w:cs="Calibri Light"/>
          <w:sz w:val="24"/>
        </w:rPr>
        <w:t xml:space="preserve"> pomieszczeń.</w:t>
      </w:r>
    </w:p>
    <w:p w14:paraId="5165B0CC" w14:textId="77777777" w:rsidR="00FF6CE3" w:rsidRDefault="00FF6CE3" w:rsidP="00FF6CE3">
      <w:pPr>
        <w:spacing w:line="23" w:lineRule="atLeast"/>
        <w:rPr>
          <w:rFonts w:ascii="Calibri Light" w:eastAsia="MS Mincho" w:hAnsi="Calibri Light" w:cs="Calibri Light"/>
          <w:sz w:val="24"/>
        </w:rPr>
      </w:pPr>
    </w:p>
    <w:p w14:paraId="453C72E0"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drawing>
          <wp:inline distT="0" distB="0" distL="0" distR="0" wp14:anchorId="382E5BDD" wp14:editId="65870540">
            <wp:extent cx="5849620" cy="3168747"/>
            <wp:effectExtent l="1905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3B0FE360"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10</w:t>
      </w:r>
      <w:r w:rsidRPr="000551BE">
        <w:rPr>
          <w:rFonts w:ascii="Calibri Light" w:eastAsia="MS Mincho" w:hAnsi="Calibri Light" w:cs="Calibri Light"/>
          <w:sz w:val="24"/>
        </w:rPr>
        <w:t>. Przy</w:t>
      </w:r>
      <w:r>
        <w:rPr>
          <w:rFonts w:ascii="Calibri Light" w:eastAsia="MS Mincho" w:hAnsi="Calibri Light" w:cs="Calibri Light"/>
          <w:sz w:val="24"/>
        </w:rPr>
        <w:t>kładowa wizualizacja dla sterowania</w:t>
      </w:r>
      <w:r w:rsidRPr="000551BE">
        <w:rPr>
          <w:rFonts w:ascii="Calibri Light" w:eastAsia="MS Mincho" w:hAnsi="Calibri Light" w:cs="Calibri Light"/>
          <w:sz w:val="24"/>
        </w:rPr>
        <w:t xml:space="preserve"> </w:t>
      </w:r>
      <w:r>
        <w:rPr>
          <w:rFonts w:ascii="Calibri Light" w:eastAsia="MS Mincho" w:hAnsi="Calibri Light" w:cs="Calibri Light"/>
          <w:sz w:val="24"/>
        </w:rPr>
        <w:t>klimatyzowaniem</w:t>
      </w:r>
      <w:r w:rsidRPr="000551BE">
        <w:rPr>
          <w:rFonts w:ascii="Calibri Light" w:eastAsia="MS Mincho" w:hAnsi="Calibri Light" w:cs="Calibri Light"/>
          <w:sz w:val="24"/>
        </w:rPr>
        <w:t xml:space="preserve"> pomieszczeń.</w:t>
      </w:r>
    </w:p>
    <w:p w14:paraId="6B92B835" w14:textId="77777777" w:rsidR="00FF6CE3" w:rsidRPr="000551BE" w:rsidRDefault="00FF6CE3" w:rsidP="00FF6CE3">
      <w:pPr>
        <w:spacing w:line="23" w:lineRule="atLeast"/>
        <w:rPr>
          <w:rFonts w:ascii="Calibri Light" w:eastAsia="MS Mincho" w:hAnsi="Calibri Light" w:cs="Calibri Light"/>
          <w:sz w:val="24"/>
        </w:rPr>
      </w:pPr>
    </w:p>
    <w:p w14:paraId="76B1BD64" w14:textId="77777777" w:rsidR="00FF6CE3" w:rsidRPr="000551BE" w:rsidRDefault="00FF6CE3" w:rsidP="00FF6CE3">
      <w:pPr>
        <w:spacing w:line="23" w:lineRule="atLeast"/>
        <w:rPr>
          <w:rFonts w:ascii="Calibri Light" w:eastAsia="MS Mincho" w:hAnsi="Calibri Light" w:cs="Calibri Light"/>
          <w:sz w:val="24"/>
        </w:rPr>
      </w:pPr>
    </w:p>
    <w:p w14:paraId="1BBB9426" w14:textId="77777777" w:rsidR="00FF6CE3" w:rsidRPr="000551BE" w:rsidRDefault="00FF6CE3" w:rsidP="00FF6CE3">
      <w:pPr>
        <w:spacing w:line="23" w:lineRule="atLeast"/>
        <w:rPr>
          <w:rFonts w:ascii="Calibri Light" w:eastAsia="MS Mincho" w:hAnsi="Calibri Light" w:cs="Calibri Light"/>
          <w:sz w:val="24"/>
        </w:rPr>
      </w:pPr>
    </w:p>
    <w:p w14:paraId="062F4229"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lastRenderedPageBreak/>
        <w:drawing>
          <wp:inline distT="0" distB="0" distL="0" distR="0" wp14:anchorId="07E14B89" wp14:editId="3D406AC0">
            <wp:extent cx="5848350" cy="3171825"/>
            <wp:effectExtent l="0" t="0" r="0" b="9525"/>
            <wp:docPr id="1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5E09D5E4" w14:textId="77777777" w:rsidR="00FF6CE3" w:rsidRPr="000551BE"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11</w:t>
      </w:r>
      <w:r w:rsidRPr="000551BE">
        <w:rPr>
          <w:rFonts w:ascii="Calibri Light" w:eastAsia="MS Mincho" w:hAnsi="Calibri Light" w:cs="Calibri Light"/>
          <w:sz w:val="24"/>
        </w:rPr>
        <w:t>. Przykładowa wizualizacja instalacji chłodu dla budynku.</w:t>
      </w:r>
    </w:p>
    <w:p w14:paraId="3A5F721B" w14:textId="77777777" w:rsidR="00FF6CE3" w:rsidRPr="000551BE" w:rsidRDefault="00FF6CE3" w:rsidP="00FF6CE3">
      <w:pPr>
        <w:spacing w:line="23" w:lineRule="atLeast"/>
        <w:rPr>
          <w:rFonts w:ascii="Calibri Light" w:eastAsia="MS Mincho" w:hAnsi="Calibri Light" w:cs="Calibri Light"/>
          <w:sz w:val="24"/>
        </w:rPr>
      </w:pPr>
    </w:p>
    <w:p w14:paraId="7AA94D52"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drawing>
          <wp:inline distT="0" distB="0" distL="0" distR="0" wp14:anchorId="5C4D8A28" wp14:editId="3B0801F8">
            <wp:extent cx="5848350" cy="3171825"/>
            <wp:effectExtent l="0" t="0" r="0" b="9525"/>
            <wp:docPr id="1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4C0848FC"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12</w:t>
      </w:r>
      <w:r w:rsidRPr="000551BE">
        <w:rPr>
          <w:rFonts w:ascii="Calibri Light" w:eastAsia="MS Mincho" w:hAnsi="Calibri Light" w:cs="Calibri Light"/>
          <w:sz w:val="24"/>
        </w:rPr>
        <w:t>. Przykładowa wizualizacja dla klap pożarowych budynku.</w:t>
      </w:r>
    </w:p>
    <w:p w14:paraId="74E4D1AC" w14:textId="77777777" w:rsidR="00FF6CE3" w:rsidRDefault="00FF6CE3" w:rsidP="00FF6CE3">
      <w:pPr>
        <w:spacing w:line="23" w:lineRule="atLeast"/>
        <w:rPr>
          <w:rFonts w:ascii="Calibri Light" w:eastAsia="MS Mincho" w:hAnsi="Calibri Light" w:cs="Calibri Light"/>
          <w:sz w:val="24"/>
        </w:rPr>
      </w:pPr>
    </w:p>
    <w:p w14:paraId="5BFB15D1" w14:textId="77777777"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lastRenderedPageBreak/>
        <w:drawing>
          <wp:inline distT="0" distB="0" distL="0" distR="0" wp14:anchorId="34AEBFF4" wp14:editId="2F06CEAE">
            <wp:extent cx="5849620" cy="3168747"/>
            <wp:effectExtent l="1905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4A80E2B8" w14:textId="4B7753BF"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w:t>
      </w:r>
      <w:r w:rsidR="00F47DE5">
        <w:rPr>
          <w:rFonts w:ascii="Calibri Light" w:eastAsia="MS Mincho" w:hAnsi="Calibri Light" w:cs="Calibri Light"/>
          <w:sz w:val="24"/>
        </w:rPr>
        <w:t>3</w:t>
      </w:r>
      <w:r>
        <w:rPr>
          <w:rFonts w:ascii="Calibri Light" w:eastAsia="MS Mincho" w:hAnsi="Calibri Light" w:cs="Calibri Light"/>
          <w:sz w:val="24"/>
        </w:rPr>
        <w:t>. Przykładowa wizualizacja dla gazów medycznych.</w:t>
      </w:r>
    </w:p>
    <w:p w14:paraId="4D8686FB" w14:textId="77777777" w:rsidR="00FF6CE3" w:rsidRDefault="00FF6CE3" w:rsidP="00FF6CE3">
      <w:pPr>
        <w:spacing w:line="23" w:lineRule="atLeast"/>
        <w:rPr>
          <w:rFonts w:ascii="Calibri Light" w:eastAsia="MS Mincho" w:hAnsi="Calibri Light" w:cs="Calibri Light"/>
          <w:sz w:val="24"/>
        </w:rPr>
      </w:pPr>
    </w:p>
    <w:p w14:paraId="3B3C0A0C" w14:textId="77777777" w:rsidR="00FF6CE3" w:rsidRPr="000551BE" w:rsidRDefault="00FF6CE3" w:rsidP="00FF6CE3">
      <w:pPr>
        <w:spacing w:line="23" w:lineRule="atLeast"/>
        <w:rPr>
          <w:rFonts w:ascii="Calibri Light" w:eastAsia="MS Mincho" w:hAnsi="Calibri Light" w:cs="Calibri Light"/>
          <w:sz w:val="24"/>
        </w:rPr>
      </w:pPr>
      <w:r w:rsidRPr="000551BE">
        <w:rPr>
          <w:rFonts w:ascii="Calibri Light" w:eastAsia="MS Mincho" w:hAnsi="Calibri Light" w:cs="Calibri Light"/>
          <w:noProof/>
          <w:sz w:val="24"/>
          <w:lang w:eastAsia="pl-PL"/>
        </w:rPr>
        <w:drawing>
          <wp:inline distT="0" distB="0" distL="0" distR="0" wp14:anchorId="66FD5A3F" wp14:editId="5C54C49F">
            <wp:extent cx="5848350" cy="3171825"/>
            <wp:effectExtent l="0" t="0" r="0" b="9525"/>
            <wp:docPr id="3"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48350" cy="3171825"/>
                    </a:xfrm>
                    <a:prstGeom prst="rect">
                      <a:avLst/>
                    </a:prstGeom>
                    <a:noFill/>
                    <a:ln>
                      <a:noFill/>
                    </a:ln>
                  </pic:spPr>
                </pic:pic>
              </a:graphicData>
            </a:graphic>
          </wp:inline>
        </w:drawing>
      </w:r>
    </w:p>
    <w:p w14:paraId="095A34A5" w14:textId="08DE4A78"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w:t>
      </w:r>
      <w:r w:rsidR="00F47DE5">
        <w:rPr>
          <w:rFonts w:ascii="Calibri Light" w:eastAsia="MS Mincho" w:hAnsi="Calibri Light" w:cs="Calibri Light"/>
          <w:sz w:val="24"/>
        </w:rPr>
        <w:t>4</w:t>
      </w:r>
      <w:r>
        <w:rPr>
          <w:rFonts w:ascii="Calibri Light" w:eastAsia="MS Mincho" w:hAnsi="Calibri Light" w:cs="Calibri Light"/>
          <w:sz w:val="24"/>
        </w:rPr>
        <w:t>. Przykładowa wizualizacja</w:t>
      </w:r>
      <w:r w:rsidRPr="000551BE">
        <w:rPr>
          <w:rFonts w:ascii="Calibri Light" w:eastAsia="MS Mincho" w:hAnsi="Calibri Light" w:cs="Calibri Light"/>
          <w:sz w:val="24"/>
        </w:rPr>
        <w:t xml:space="preserve"> analizatora sieci.</w:t>
      </w:r>
    </w:p>
    <w:p w14:paraId="64A25FF4" w14:textId="77777777" w:rsidR="00FF6CE3" w:rsidRDefault="00FF6CE3" w:rsidP="00FF6CE3">
      <w:pPr>
        <w:spacing w:line="23" w:lineRule="atLeast"/>
        <w:rPr>
          <w:rFonts w:ascii="Calibri Light" w:eastAsia="MS Mincho" w:hAnsi="Calibri Light" w:cs="Calibri Light"/>
          <w:sz w:val="24"/>
        </w:rPr>
      </w:pPr>
    </w:p>
    <w:p w14:paraId="4447EE74" w14:textId="77777777" w:rsidR="00FF6CE3" w:rsidRPr="000551BE"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noProof/>
          <w:sz w:val="24"/>
          <w:lang w:eastAsia="pl-PL"/>
        </w:rPr>
        <w:lastRenderedPageBreak/>
        <w:drawing>
          <wp:inline distT="0" distB="0" distL="0" distR="0" wp14:anchorId="508CB261" wp14:editId="40A40BBB">
            <wp:extent cx="5849620" cy="3168747"/>
            <wp:effectExtent l="1905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srcRect/>
                    <a:stretch>
                      <a:fillRect/>
                    </a:stretch>
                  </pic:blipFill>
                  <pic:spPr bwMode="auto">
                    <a:xfrm>
                      <a:off x="0" y="0"/>
                      <a:ext cx="5849620" cy="3168747"/>
                    </a:xfrm>
                    <a:prstGeom prst="rect">
                      <a:avLst/>
                    </a:prstGeom>
                    <a:noFill/>
                    <a:ln w="9525">
                      <a:noFill/>
                      <a:miter lim="800000"/>
                      <a:headEnd/>
                      <a:tailEnd/>
                    </a:ln>
                  </pic:spPr>
                </pic:pic>
              </a:graphicData>
            </a:graphic>
          </wp:inline>
        </w:drawing>
      </w:r>
    </w:p>
    <w:p w14:paraId="1693B7AD" w14:textId="76D86C76" w:rsidR="00FF6CE3" w:rsidRDefault="00FF6CE3" w:rsidP="00FF6CE3">
      <w:pPr>
        <w:spacing w:line="23" w:lineRule="atLeast"/>
        <w:rPr>
          <w:rFonts w:ascii="Calibri Light" w:eastAsia="MS Mincho" w:hAnsi="Calibri Light" w:cs="Calibri Light"/>
          <w:sz w:val="24"/>
        </w:rPr>
      </w:pPr>
      <w:r>
        <w:rPr>
          <w:rFonts w:ascii="Calibri Light" w:eastAsia="MS Mincho" w:hAnsi="Calibri Light" w:cs="Calibri Light"/>
          <w:sz w:val="24"/>
        </w:rPr>
        <w:t>Rys. 1</w:t>
      </w:r>
      <w:r w:rsidR="00F47DE5">
        <w:rPr>
          <w:rFonts w:ascii="Calibri Light" w:eastAsia="MS Mincho" w:hAnsi="Calibri Light" w:cs="Calibri Light"/>
          <w:sz w:val="24"/>
        </w:rPr>
        <w:t>5</w:t>
      </w:r>
      <w:r w:rsidRPr="000551BE">
        <w:rPr>
          <w:rFonts w:ascii="Calibri Light" w:eastAsia="MS Mincho" w:hAnsi="Calibri Light" w:cs="Calibri Light"/>
          <w:sz w:val="24"/>
        </w:rPr>
        <w:t xml:space="preserve">. Przykładowa wizualizacja </w:t>
      </w:r>
      <w:r>
        <w:rPr>
          <w:rFonts w:ascii="Calibri Light" w:eastAsia="MS Mincho" w:hAnsi="Calibri Light" w:cs="Calibri Light"/>
          <w:sz w:val="24"/>
        </w:rPr>
        <w:t>Rozdzielnicy Głównej</w:t>
      </w:r>
      <w:r w:rsidRPr="000551BE">
        <w:rPr>
          <w:rFonts w:ascii="Calibri Light" w:eastAsia="MS Mincho" w:hAnsi="Calibri Light" w:cs="Calibri Light"/>
          <w:sz w:val="24"/>
        </w:rPr>
        <w:t>.</w:t>
      </w:r>
    </w:p>
    <w:p w14:paraId="1CA432DE" w14:textId="77777777" w:rsidR="00FF6CE3" w:rsidRPr="00B717BC" w:rsidRDefault="00FF6CE3" w:rsidP="00FF6CE3">
      <w:pPr>
        <w:spacing w:before="100" w:beforeAutospacing="1" w:line="240" w:lineRule="auto"/>
        <w:jc w:val="both"/>
        <w:rPr>
          <w:rFonts w:ascii="Montserrat" w:hAnsi="Montserrat"/>
          <w:color w:val="000000" w:themeColor="text1"/>
          <w:sz w:val="20"/>
          <w:szCs w:val="20"/>
          <w:shd w:val="clear" w:color="auto" w:fill="FFFFFF"/>
        </w:rPr>
      </w:pPr>
    </w:p>
    <w:p w14:paraId="1D8A5FF1" w14:textId="77777777" w:rsidR="00963D02" w:rsidRPr="0059019E" w:rsidRDefault="000E6DD7" w:rsidP="00220478">
      <w:pPr>
        <w:spacing w:before="100" w:beforeAutospacing="1" w:line="240" w:lineRule="auto"/>
        <w:jc w:val="both"/>
        <w:rPr>
          <w:rFonts w:ascii="Montserrat" w:hAnsi="Montserrat"/>
          <w:b/>
          <w:bCs/>
          <w:sz w:val="20"/>
          <w:szCs w:val="20"/>
          <w:shd w:val="clear" w:color="auto" w:fill="FFFFFF"/>
        </w:rPr>
      </w:pPr>
      <w:r w:rsidRPr="0059019E">
        <w:rPr>
          <w:rFonts w:ascii="Montserrat" w:hAnsi="Montserrat"/>
          <w:b/>
          <w:bCs/>
          <w:sz w:val="20"/>
          <w:szCs w:val="20"/>
          <w:shd w:val="clear" w:color="auto" w:fill="FFFFFF"/>
        </w:rPr>
        <w:t xml:space="preserve">System </w:t>
      </w:r>
      <w:proofErr w:type="spellStart"/>
      <w:r w:rsidRPr="0059019E">
        <w:rPr>
          <w:rFonts w:ascii="Montserrat" w:hAnsi="Montserrat"/>
          <w:b/>
          <w:bCs/>
          <w:sz w:val="20"/>
          <w:szCs w:val="20"/>
          <w:shd w:val="clear" w:color="auto" w:fill="FFFFFF"/>
        </w:rPr>
        <w:t>przyzywowy</w:t>
      </w:r>
      <w:proofErr w:type="spellEnd"/>
    </w:p>
    <w:p w14:paraId="608F6615" w14:textId="46448230" w:rsidR="000E6DD7" w:rsidRPr="0059019E" w:rsidRDefault="00963D02" w:rsidP="00220478">
      <w:pPr>
        <w:spacing w:before="100" w:beforeAutospacing="1" w:line="240" w:lineRule="auto"/>
        <w:jc w:val="both"/>
        <w:rPr>
          <w:rFonts w:ascii="Montserrat" w:hAnsi="Montserrat"/>
          <w:sz w:val="20"/>
          <w:szCs w:val="20"/>
          <w:lang w:eastAsia="pl-PL"/>
        </w:rPr>
      </w:pPr>
      <w:r w:rsidRPr="00F47DE5">
        <w:rPr>
          <w:rFonts w:ascii="Montserrat" w:hAnsi="Montserrat"/>
          <w:sz w:val="20"/>
          <w:szCs w:val="20"/>
          <w:shd w:val="clear" w:color="auto" w:fill="FFFFFF"/>
        </w:rPr>
        <w:t xml:space="preserve">W </w:t>
      </w:r>
      <w:r w:rsidR="00F47DE5" w:rsidRPr="00F47DE5">
        <w:rPr>
          <w:rFonts w:ascii="Montserrat" w:hAnsi="Montserrat"/>
          <w:sz w:val="20"/>
          <w:szCs w:val="20"/>
          <w:shd w:val="clear" w:color="auto" w:fill="FFFFFF"/>
        </w:rPr>
        <w:t>P</w:t>
      </w:r>
      <w:r w:rsidRPr="00F47DE5">
        <w:rPr>
          <w:rFonts w:ascii="Montserrat" w:hAnsi="Montserrat"/>
          <w:sz w:val="20"/>
          <w:szCs w:val="20"/>
          <w:shd w:val="clear" w:color="auto" w:fill="FFFFFF"/>
        </w:rPr>
        <w:t xml:space="preserve">omieszczeniu </w:t>
      </w:r>
      <w:r w:rsidR="00F47DE5" w:rsidRPr="00F47DE5">
        <w:rPr>
          <w:rFonts w:ascii="Montserrat" w:hAnsi="Montserrat"/>
          <w:sz w:val="20"/>
          <w:szCs w:val="20"/>
          <w:shd w:val="clear" w:color="auto" w:fill="FFFFFF"/>
        </w:rPr>
        <w:t>przygotowania pacjenta</w:t>
      </w:r>
      <w:r w:rsidRPr="00F47DE5">
        <w:rPr>
          <w:rFonts w:ascii="Montserrat" w:hAnsi="Montserrat"/>
          <w:sz w:val="20"/>
          <w:szCs w:val="20"/>
          <w:shd w:val="clear" w:color="auto" w:fill="FFFFFF"/>
        </w:rPr>
        <w:t xml:space="preserve"> za</w:t>
      </w:r>
      <w:r w:rsidR="00FB7A25" w:rsidRPr="00F47DE5">
        <w:rPr>
          <w:rFonts w:ascii="Montserrat" w:hAnsi="Montserrat"/>
          <w:sz w:val="20"/>
          <w:szCs w:val="20"/>
          <w:shd w:val="clear" w:color="auto" w:fill="FFFFFF"/>
        </w:rPr>
        <w:t xml:space="preserve">montować centralkę </w:t>
      </w:r>
      <w:proofErr w:type="spellStart"/>
      <w:r w:rsidR="00FB7A25" w:rsidRPr="00F47DE5">
        <w:rPr>
          <w:rFonts w:ascii="Montserrat" w:hAnsi="Montserrat"/>
          <w:sz w:val="20"/>
          <w:szCs w:val="20"/>
          <w:shd w:val="clear" w:color="auto" w:fill="FFFFFF"/>
        </w:rPr>
        <w:t>przyzywową</w:t>
      </w:r>
      <w:proofErr w:type="spellEnd"/>
      <w:r w:rsidR="00FB7A25" w:rsidRPr="00F47DE5">
        <w:rPr>
          <w:rFonts w:ascii="Montserrat" w:hAnsi="Montserrat"/>
          <w:sz w:val="20"/>
          <w:szCs w:val="20"/>
          <w:shd w:val="clear" w:color="auto" w:fill="FFFFFF"/>
        </w:rPr>
        <w:t xml:space="preserve"> (</w:t>
      </w:r>
      <w:r w:rsidR="00F47DE5">
        <w:rPr>
          <w:rFonts w:ascii="Montserrat" w:hAnsi="Montserrat"/>
          <w:sz w:val="20"/>
          <w:szCs w:val="20"/>
          <w:shd w:val="clear" w:color="auto" w:fill="FFFFFF"/>
        </w:rPr>
        <w:t>dedykowaną</w:t>
      </w:r>
      <w:r w:rsidR="00FB7A25" w:rsidRPr="00F47DE5">
        <w:rPr>
          <w:rFonts w:ascii="Montserrat" w:hAnsi="Montserrat"/>
          <w:sz w:val="20"/>
          <w:szCs w:val="20"/>
          <w:shd w:val="clear" w:color="auto" w:fill="FFFFFF"/>
        </w:rPr>
        <w:t xml:space="preserve"> dla łazienek</w:t>
      </w:r>
      <w:r w:rsidRPr="00F47DE5">
        <w:rPr>
          <w:rFonts w:ascii="Montserrat" w:hAnsi="Montserrat"/>
          <w:sz w:val="20"/>
          <w:szCs w:val="20"/>
          <w:shd w:val="clear" w:color="auto" w:fill="FFFFFF"/>
        </w:rPr>
        <w:t>)</w:t>
      </w:r>
      <w:r w:rsidR="00FB7A25" w:rsidRPr="00F47DE5">
        <w:rPr>
          <w:rFonts w:ascii="Montserrat" w:hAnsi="Montserrat"/>
          <w:sz w:val="20"/>
          <w:szCs w:val="20"/>
          <w:shd w:val="clear" w:color="auto" w:fill="FFFFFF"/>
        </w:rPr>
        <w:t xml:space="preserve">, </w:t>
      </w:r>
      <w:r w:rsidRPr="00F47DE5">
        <w:rPr>
          <w:rFonts w:ascii="Montserrat" w:hAnsi="Montserrat"/>
          <w:sz w:val="20"/>
          <w:szCs w:val="20"/>
          <w:shd w:val="clear" w:color="auto" w:fill="FFFFFF"/>
        </w:rPr>
        <w:t>która obsługuje toalety dla pacjentów</w:t>
      </w:r>
      <w:r w:rsidR="00411CB6" w:rsidRPr="00F47DE5">
        <w:rPr>
          <w:rFonts w:ascii="Montserrat" w:hAnsi="Montserrat"/>
          <w:sz w:val="20"/>
          <w:szCs w:val="20"/>
          <w:shd w:val="clear" w:color="auto" w:fill="FFFFFF"/>
        </w:rPr>
        <w:t xml:space="preserve"> i toalety dla niepełnosprawnych.</w:t>
      </w:r>
    </w:p>
    <w:p w14:paraId="784C230B" w14:textId="77777777" w:rsidR="00220478" w:rsidRPr="0059019E" w:rsidRDefault="00220478" w:rsidP="00220478">
      <w:pPr>
        <w:spacing w:before="100" w:beforeAutospacing="1" w:after="0" w:line="240" w:lineRule="auto"/>
        <w:rPr>
          <w:rFonts w:ascii="Montserrat" w:hAnsi="Montserrat"/>
          <w:b/>
          <w:sz w:val="20"/>
          <w:szCs w:val="20"/>
          <w:lang w:eastAsia="pl-PL"/>
        </w:rPr>
      </w:pPr>
      <w:r w:rsidRPr="0059019E">
        <w:rPr>
          <w:rFonts w:ascii="Montserrat" w:hAnsi="Montserrat"/>
          <w:b/>
          <w:sz w:val="20"/>
          <w:szCs w:val="20"/>
          <w:lang w:eastAsia="pl-PL"/>
        </w:rPr>
        <w:t>Oddymianie</w:t>
      </w:r>
    </w:p>
    <w:p w14:paraId="1BE96106" w14:textId="687D788F" w:rsidR="00220478" w:rsidRPr="0059019E" w:rsidRDefault="00AE7630" w:rsidP="00220478">
      <w:pPr>
        <w:spacing w:before="100" w:beforeAutospacing="1" w:after="0" w:line="240" w:lineRule="auto"/>
        <w:jc w:val="both"/>
        <w:rPr>
          <w:rFonts w:ascii="Montserrat" w:hAnsi="Montserrat"/>
          <w:sz w:val="20"/>
          <w:szCs w:val="20"/>
          <w:lang w:eastAsia="pl-PL"/>
        </w:rPr>
      </w:pPr>
      <w:r w:rsidRPr="0059019E">
        <w:rPr>
          <w:rFonts w:ascii="Montserrat" w:hAnsi="Montserrat" w:cs="Calibri"/>
          <w:sz w:val="20"/>
          <w:szCs w:val="20"/>
        </w:rPr>
        <w:t>Jeśli jest wymagane oddymianie, to realizacja w ramach komponentów systemu SAP (integracja na poziomie systemu) lub indywidualnego systemu. Siłowniki mechaniczne</w:t>
      </w:r>
      <w:r w:rsidR="00B717BC">
        <w:rPr>
          <w:rFonts w:ascii="Montserrat" w:hAnsi="Montserrat" w:cs="Calibri"/>
          <w:sz w:val="20"/>
          <w:szCs w:val="20"/>
        </w:rPr>
        <w:br/>
      </w:r>
      <w:r w:rsidRPr="0059019E">
        <w:rPr>
          <w:rFonts w:ascii="Montserrat" w:hAnsi="Montserrat" w:cs="Calibri"/>
          <w:sz w:val="20"/>
          <w:szCs w:val="20"/>
        </w:rPr>
        <w:t>(nie gazowe). Monitorowanie przez SAP stanu wysterowania, zadziałania, usterki. Czujnik pogodowy do systemu oddymiania, przyciski przewietrzania i wyzwalania</w:t>
      </w:r>
      <w:r w:rsidR="00220478" w:rsidRPr="0059019E">
        <w:rPr>
          <w:rFonts w:ascii="Montserrat" w:hAnsi="Montserrat"/>
          <w:sz w:val="20"/>
          <w:szCs w:val="20"/>
          <w:lang w:eastAsia="pl-PL"/>
        </w:rPr>
        <w:t>.</w:t>
      </w:r>
    </w:p>
    <w:p w14:paraId="633BD8C0" w14:textId="77777777" w:rsidR="00220478" w:rsidRPr="0059019E" w:rsidRDefault="00220478" w:rsidP="00220478">
      <w:pPr>
        <w:spacing w:before="100" w:beforeAutospacing="1" w:after="0" w:line="240" w:lineRule="auto"/>
        <w:rPr>
          <w:rFonts w:ascii="Montserrat" w:hAnsi="Montserrat"/>
          <w:b/>
          <w:sz w:val="20"/>
          <w:szCs w:val="20"/>
          <w:lang w:eastAsia="pl-PL"/>
        </w:rPr>
      </w:pPr>
      <w:r w:rsidRPr="0059019E">
        <w:rPr>
          <w:rFonts w:ascii="Montserrat" w:hAnsi="Montserrat"/>
          <w:b/>
          <w:sz w:val="20"/>
          <w:szCs w:val="20"/>
          <w:lang w:eastAsia="pl-PL"/>
        </w:rPr>
        <w:t>Przegrody pożarowe (kurtyny, żaluzje, trzymacze drzwiowe)</w:t>
      </w:r>
    </w:p>
    <w:p w14:paraId="09F73916" w14:textId="031AD8C8" w:rsidR="00220478" w:rsidRDefault="00C3078C" w:rsidP="00220478">
      <w:pPr>
        <w:spacing w:before="100" w:beforeAutospacing="1" w:after="0" w:line="240" w:lineRule="auto"/>
        <w:jc w:val="both"/>
        <w:rPr>
          <w:rFonts w:ascii="Montserrat" w:hAnsi="Montserrat"/>
          <w:sz w:val="20"/>
          <w:szCs w:val="20"/>
          <w:lang w:eastAsia="pl-PL"/>
        </w:rPr>
      </w:pPr>
      <w:r w:rsidRPr="0059019E">
        <w:rPr>
          <w:rFonts w:ascii="Montserrat" w:hAnsi="Montserrat" w:cs="Calibri"/>
          <w:sz w:val="20"/>
          <w:szCs w:val="20"/>
        </w:rPr>
        <w:t xml:space="preserve">Jeśli wymagane. Zrealizowane w ramach komponentów systemu SAP (integracja </w:t>
      </w:r>
      <w:r w:rsidR="00B717BC">
        <w:rPr>
          <w:rFonts w:ascii="Montserrat" w:hAnsi="Montserrat" w:cs="Calibri"/>
          <w:sz w:val="20"/>
          <w:szCs w:val="20"/>
        </w:rPr>
        <w:br/>
      </w:r>
      <w:r w:rsidRPr="0059019E">
        <w:rPr>
          <w:rFonts w:ascii="Montserrat" w:hAnsi="Montserrat" w:cs="Calibri"/>
          <w:sz w:val="20"/>
          <w:szCs w:val="20"/>
        </w:rPr>
        <w:t>na poziomie systemu) lub poprzez dedykowane urządzenia zintegrowane z SAP</w:t>
      </w:r>
      <w:r w:rsidR="00B717BC">
        <w:rPr>
          <w:rFonts w:ascii="Montserrat" w:hAnsi="Montserrat" w:cs="Calibri"/>
          <w:sz w:val="20"/>
          <w:szCs w:val="20"/>
        </w:rPr>
        <w:br/>
      </w:r>
      <w:r w:rsidRPr="0059019E">
        <w:rPr>
          <w:rFonts w:ascii="Montserrat" w:hAnsi="Montserrat" w:cs="Calibri"/>
          <w:sz w:val="20"/>
          <w:szCs w:val="20"/>
        </w:rPr>
        <w:t>na poziomie sterowania (wejść/wyjść). Sterowanie z SAP, odczytu stanu zadziałania</w:t>
      </w:r>
      <w:r w:rsidR="00B717BC">
        <w:rPr>
          <w:rFonts w:ascii="Montserrat" w:hAnsi="Montserrat" w:cs="Calibri"/>
          <w:sz w:val="20"/>
          <w:szCs w:val="20"/>
        </w:rPr>
        <w:br/>
      </w:r>
      <w:r w:rsidRPr="0059019E">
        <w:rPr>
          <w:rFonts w:ascii="Montserrat" w:hAnsi="Montserrat" w:cs="Calibri"/>
          <w:sz w:val="20"/>
          <w:szCs w:val="20"/>
        </w:rPr>
        <w:t>i usterek przez SAP</w:t>
      </w:r>
      <w:r w:rsidR="00220478" w:rsidRPr="0059019E">
        <w:rPr>
          <w:rFonts w:ascii="Montserrat" w:hAnsi="Montserrat"/>
          <w:sz w:val="20"/>
          <w:szCs w:val="20"/>
          <w:lang w:eastAsia="pl-PL"/>
        </w:rPr>
        <w:t>.</w:t>
      </w:r>
    </w:p>
    <w:p w14:paraId="6C55B3B7" w14:textId="77777777" w:rsidR="00220478" w:rsidRPr="0059019E" w:rsidRDefault="00220478" w:rsidP="00220478">
      <w:pPr>
        <w:spacing w:before="100" w:beforeAutospacing="1" w:line="240" w:lineRule="auto"/>
        <w:rPr>
          <w:rFonts w:ascii="Montserrat" w:hAnsi="Montserrat"/>
          <w:b/>
          <w:sz w:val="20"/>
          <w:szCs w:val="20"/>
          <w:lang w:eastAsia="pl-PL"/>
        </w:rPr>
      </w:pPr>
      <w:r w:rsidRPr="0059019E">
        <w:rPr>
          <w:rFonts w:ascii="Montserrat" w:hAnsi="Montserrat"/>
          <w:b/>
          <w:sz w:val="20"/>
          <w:szCs w:val="20"/>
          <w:lang w:eastAsia="pl-PL"/>
        </w:rPr>
        <w:t>Klapy pożarowe na wentylacji</w:t>
      </w:r>
    </w:p>
    <w:p w14:paraId="2EDC728F" w14:textId="36D0E7C2" w:rsidR="00220478" w:rsidRPr="00B717BC" w:rsidRDefault="00220478" w:rsidP="00220478">
      <w:pPr>
        <w:spacing w:before="100" w:beforeAutospacing="1" w:line="240" w:lineRule="auto"/>
        <w:jc w:val="both"/>
        <w:rPr>
          <w:rFonts w:ascii="Montserrat" w:hAnsi="Montserrat"/>
          <w:b/>
          <w:color w:val="000000" w:themeColor="text1"/>
          <w:sz w:val="20"/>
          <w:szCs w:val="20"/>
          <w:lang w:eastAsia="pl-PL"/>
        </w:rPr>
      </w:pPr>
      <w:r w:rsidRPr="0059019E">
        <w:rPr>
          <w:rFonts w:ascii="Montserrat" w:hAnsi="Montserrat"/>
          <w:sz w:val="20"/>
          <w:szCs w:val="20"/>
          <w:lang w:eastAsia="pl-PL"/>
        </w:rPr>
        <w:t>Jeśli wymagane. Sterowane z SAP, konieczne monitorowanie przez SAP stanu zadziałania</w:t>
      </w:r>
      <w:r w:rsidRPr="0059019E">
        <w:rPr>
          <w:rFonts w:ascii="Montserrat" w:hAnsi="Montserrat"/>
          <w:sz w:val="20"/>
          <w:szCs w:val="20"/>
          <w:lang w:eastAsia="pl-PL"/>
        </w:rPr>
        <w:br/>
        <w:t>(a nie tylko wysterowania). Dostęp serwisowy do wszystkich elementów klap i siłowników</w:t>
      </w:r>
      <w:r w:rsidRPr="0059019E">
        <w:rPr>
          <w:rFonts w:ascii="Montserrat" w:hAnsi="Montserrat"/>
          <w:sz w:val="20"/>
          <w:szCs w:val="20"/>
          <w:lang w:eastAsia="pl-PL"/>
        </w:rPr>
        <w:br/>
      </w:r>
      <w:r w:rsidRPr="00B717BC">
        <w:rPr>
          <w:rFonts w:ascii="Montserrat" w:hAnsi="Montserrat"/>
          <w:color w:val="000000" w:themeColor="text1"/>
          <w:sz w:val="20"/>
          <w:szCs w:val="20"/>
          <w:lang w:eastAsia="pl-PL"/>
        </w:rPr>
        <w:t>z możliwością demontażu bez rozbierania połowy instalacji czy sufitu.</w:t>
      </w:r>
    </w:p>
    <w:p w14:paraId="5A23B42F" w14:textId="77777777" w:rsidR="00220478" w:rsidRPr="00B717BC" w:rsidRDefault="00220478" w:rsidP="00220478">
      <w:pPr>
        <w:widowControl w:val="0"/>
        <w:rPr>
          <w:rFonts w:ascii="Montserrat" w:hAnsi="Montserrat"/>
          <w:b/>
          <w:bCs/>
          <w:iCs/>
          <w:color w:val="000000" w:themeColor="text1"/>
          <w:sz w:val="20"/>
          <w:szCs w:val="20"/>
          <w:u w:val="single"/>
        </w:rPr>
      </w:pPr>
      <w:r w:rsidRPr="00B717BC">
        <w:rPr>
          <w:rFonts w:ascii="Montserrat" w:hAnsi="Montserrat"/>
          <w:b/>
          <w:bCs/>
          <w:iCs/>
          <w:color w:val="000000" w:themeColor="text1"/>
          <w:sz w:val="20"/>
          <w:szCs w:val="20"/>
          <w:u w:val="single"/>
        </w:rPr>
        <w:t>Branża sanitarna</w:t>
      </w:r>
    </w:p>
    <w:p w14:paraId="26C45FEB" w14:textId="77777777" w:rsidR="00220478" w:rsidRPr="00B717BC" w:rsidRDefault="00220478" w:rsidP="00220478">
      <w:pPr>
        <w:spacing w:after="0" w:line="240" w:lineRule="auto"/>
        <w:jc w:val="both"/>
        <w:rPr>
          <w:rFonts w:ascii="Montserrat" w:hAnsi="Montserrat"/>
          <w:color w:val="000000" w:themeColor="text1"/>
          <w:sz w:val="20"/>
          <w:szCs w:val="20"/>
        </w:rPr>
      </w:pPr>
      <w:r w:rsidRPr="00B717BC">
        <w:rPr>
          <w:rFonts w:ascii="Montserrat" w:hAnsi="Montserrat"/>
          <w:color w:val="000000" w:themeColor="text1"/>
          <w:sz w:val="20"/>
          <w:szCs w:val="20"/>
        </w:rPr>
        <w:t>Zakres branżowy obejmuje następujące instalacje:</w:t>
      </w:r>
    </w:p>
    <w:p w14:paraId="56A082FA" w14:textId="77777777"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wody zimnej,</w:t>
      </w:r>
    </w:p>
    <w:p w14:paraId="66CD8B08" w14:textId="77777777"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ciepłej wody użytkowej,</w:t>
      </w:r>
    </w:p>
    <w:p w14:paraId="765BA66B" w14:textId="44AF5BC3"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ciepła technologicznego</w:t>
      </w:r>
      <w:r w:rsidR="00FF6CE3">
        <w:rPr>
          <w:rFonts w:ascii="Montserrat" w:hAnsi="Montserrat"/>
          <w:color w:val="000000" w:themeColor="text1"/>
        </w:rPr>
        <w:t xml:space="preserve"> </w:t>
      </w:r>
      <w:r w:rsidR="00FF6CE3" w:rsidRPr="00FF6CE3">
        <w:rPr>
          <w:rFonts w:ascii="Montserrat" w:hAnsi="Montserrat"/>
          <w:color w:val="000000" w:themeColor="text1"/>
        </w:rPr>
        <w:t>(CT) – woda kotłowa</w:t>
      </w:r>
      <w:r w:rsidRPr="00B717BC">
        <w:rPr>
          <w:rFonts w:ascii="Montserrat" w:hAnsi="Montserrat"/>
          <w:color w:val="000000" w:themeColor="text1"/>
        </w:rPr>
        <w:t>,</w:t>
      </w:r>
    </w:p>
    <w:p w14:paraId="350C4205" w14:textId="103A10FF" w:rsidR="00220478" w:rsidRPr="00B717BC" w:rsidRDefault="00FF6CE3" w:rsidP="0048410C">
      <w:pPr>
        <w:pStyle w:val="Akapitzlist"/>
        <w:numPr>
          <w:ilvl w:val="0"/>
          <w:numId w:val="41"/>
        </w:numPr>
        <w:ind w:left="284" w:hanging="284"/>
        <w:rPr>
          <w:rFonts w:ascii="Montserrat" w:hAnsi="Montserrat"/>
          <w:color w:val="000000" w:themeColor="text1"/>
        </w:rPr>
      </w:pPr>
      <w:r w:rsidRPr="00FF6CE3">
        <w:rPr>
          <w:rFonts w:ascii="Montserrat" w:hAnsi="Montserrat"/>
          <w:color w:val="000000" w:themeColor="text1"/>
        </w:rPr>
        <w:t>chłodu centralnego (WL) – 35% roztwór wodny glikolu propylenowego</w:t>
      </w:r>
      <w:r w:rsidR="00220478" w:rsidRPr="00B717BC">
        <w:rPr>
          <w:rFonts w:ascii="Montserrat" w:hAnsi="Montserrat"/>
          <w:color w:val="000000" w:themeColor="text1"/>
        </w:rPr>
        <w:t>,</w:t>
      </w:r>
    </w:p>
    <w:p w14:paraId="324D8A11" w14:textId="77777777"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 xml:space="preserve">centralnego ogrzewania, </w:t>
      </w:r>
    </w:p>
    <w:p w14:paraId="63B67641" w14:textId="77777777"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wentylacji i klimatyzacji,</w:t>
      </w:r>
    </w:p>
    <w:p w14:paraId="69E391C6" w14:textId="77777777"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lastRenderedPageBreak/>
        <w:t>kanalizacji sanitarnej,</w:t>
      </w:r>
    </w:p>
    <w:p w14:paraId="5A5C43ED" w14:textId="317D5621" w:rsidR="00220478" w:rsidRPr="00B717BC" w:rsidRDefault="00220478"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kanalizacji deszczowej</w:t>
      </w:r>
      <w:r w:rsidR="001200AC" w:rsidRPr="00B717BC">
        <w:rPr>
          <w:rFonts w:ascii="Montserrat" w:hAnsi="Montserrat"/>
          <w:color w:val="000000" w:themeColor="text1"/>
        </w:rPr>
        <w:t>,</w:t>
      </w:r>
    </w:p>
    <w:p w14:paraId="21CBA5C7" w14:textId="33FCD6A5" w:rsidR="001200AC" w:rsidRPr="00B717BC" w:rsidRDefault="001200AC" w:rsidP="0048410C">
      <w:pPr>
        <w:pStyle w:val="Akapitzlist"/>
        <w:numPr>
          <w:ilvl w:val="0"/>
          <w:numId w:val="41"/>
        </w:numPr>
        <w:ind w:left="284" w:hanging="284"/>
        <w:rPr>
          <w:rFonts w:ascii="Montserrat" w:hAnsi="Montserrat"/>
          <w:color w:val="000000" w:themeColor="text1"/>
        </w:rPr>
      </w:pPr>
      <w:r w:rsidRPr="00B717BC">
        <w:rPr>
          <w:rFonts w:ascii="Montserrat" w:hAnsi="Montserrat"/>
          <w:color w:val="000000" w:themeColor="text1"/>
        </w:rPr>
        <w:t>instalacja hydrantowa, jeżeli jest wymagana.</w:t>
      </w:r>
    </w:p>
    <w:p w14:paraId="20A6C3A0" w14:textId="77777777" w:rsidR="00220478" w:rsidRDefault="00220478" w:rsidP="00220478">
      <w:pPr>
        <w:spacing w:after="0"/>
        <w:jc w:val="both"/>
        <w:rPr>
          <w:rFonts w:ascii="Montserrat" w:hAnsi="Montserrat"/>
          <w:color w:val="000000" w:themeColor="text1"/>
          <w:sz w:val="20"/>
          <w:szCs w:val="20"/>
        </w:rPr>
      </w:pPr>
    </w:p>
    <w:p w14:paraId="2620D618" w14:textId="77777777" w:rsidR="007C7672" w:rsidRPr="00647119" w:rsidRDefault="007C7672" w:rsidP="004D637B">
      <w:pPr>
        <w:pStyle w:val="Nagwek3"/>
        <w:spacing w:after="240"/>
        <w:rPr>
          <w:rFonts w:ascii="Montserrat" w:hAnsi="Montserrat" w:cs="Calibri Light"/>
          <w:color w:val="auto"/>
        </w:rPr>
      </w:pPr>
      <w:bookmarkStart w:id="21" w:name="_Toc94254977"/>
      <w:bookmarkStart w:id="22" w:name="_Toc178948407"/>
      <w:r w:rsidRPr="00647119">
        <w:rPr>
          <w:rFonts w:ascii="Montserrat" w:hAnsi="Montserrat" w:cs="Calibri Light"/>
          <w:color w:val="auto"/>
        </w:rPr>
        <w:t>Instalacje wewnętrzne</w:t>
      </w:r>
      <w:bookmarkEnd w:id="21"/>
      <w:bookmarkEnd w:id="22"/>
      <w:r w:rsidRPr="00647119">
        <w:rPr>
          <w:rFonts w:ascii="Montserrat" w:hAnsi="Montserrat" w:cs="Calibri Light"/>
          <w:color w:val="auto"/>
        </w:rPr>
        <w:t> </w:t>
      </w:r>
    </w:p>
    <w:p w14:paraId="54C21432" w14:textId="77777777" w:rsidR="007C7672" w:rsidRPr="00647119" w:rsidRDefault="007C7672" w:rsidP="007C7672">
      <w:pPr>
        <w:pStyle w:val="Akapitzlist"/>
        <w:spacing w:line="23" w:lineRule="atLeast"/>
        <w:textAlignment w:val="baseline"/>
        <w:rPr>
          <w:rFonts w:ascii="Montserrat" w:hAnsi="Montserrat" w:cs="Calibri Light"/>
        </w:rPr>
      </w:pPr>
      <w:r w:rsidRPr="00647119">
        <w:rPr>
          <w:rFonts w:ascii="Montserrat" w:hAnsi="Montserrat" w:cs="Calibri Light"/>
        </w:rPr>
        <w:t>Zakres prac projektowych i robót w zakresie wewnętrznych instalacji sanitarnych: </w:t>
      </w:r>
    </w:p>
    <w:p w14:paraId="348DB092" w14:textId="77777777"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Instalacja wodociągowa wody bytowej oraz zasilania hydrantów – zasilanie z istniejącej sieci wodociągowej na terenie Zamawiającego;</w:t>
      </w:r>
    </w:p>
    <w:p w14:paraId="3ABBB080" w14:textId="71F3FBA0"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Instalacja wody ciepłej - zasilanie z nowopowstałego w budynku węzła wymiennikowego, wyposażonego w pompę obiegową i cyrkulacyjną, wymiennik, zasobnik c.w.u. oraz armaturę sterującą; zaprojektować należy przyłącze umożliwiające wpięcie stacji pomiarowo-regulacyjnej wraz z pompą dozującą w celu okresowej dezynfekcji chemicznej instalacji lub z centralnej instalacji c.w.u. znajdującej się na terenie Zamawiającego (rozwiązanie uzgodnić z Zamawiającym); </w:t>
      </w:r>
    </w:p>
    <w:p w14:paraId="4D6EE1B6" w14:textId="77777777"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Kanalizacja sanitarna – włączenie do instalacji zewnętrznej zlokalizowanej w pobliżu na terenie Zamawiającego;</w:t>
      </w:r>
    </w:p>
    <w:p w14:paraId="31D5DA56" w14:textId="4CBE454A"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Kanalizacja deszczowa - włączenie do instalacji zewnętrznej zlokalizowanej w pobliżu na terenie Zamawiającego, wykonanie rozwiązania instalacji ma uwzględniać </w:t>
      </w:r>
      <w:r w:rsidR="003E4BE7">
        <w:rPr>
          <w:rFonts w:ascii="Montserrat" w:eastAsia="Times New Roman" w:hAnsi="Montserrat" w:cs="Calibri Light"/>
          <w:sz w:val="20"/>
          <w:szCs w:val="20"/>
        </w:rPr>
        <w:t xml:space="preserve">planowaną w przyszłości </w:t>
      </w:r>
      <w:r w:rsidRPr="00647119">
        <w:rPr>
          <w:rFonts w:ascii="Montserrat" w:eastAsia="Times New Roman" w:hAnsi="Montserrat" w:cs="Calibri Light"/>
          <w:sz w:val="20"/>
          <w:szCs w:val="20"/>
        </w:rPr>
        <w:t xml:space="preserve">retencję wody deszczowej oraz </w:t>
      </w:r>
      <w:r w:rsidR="003E4BE7">
        <w:rPr>
          <w:rFonts w:ascii="Montserrat" w:eastAsia="Times New Roman" w:hAnsi="Montserrat" w:cs="Calibri Light"/>
          <w:sz w:val="20"/>
          <w:szCs w:val="20"/>
        </w:rPr>
        <w:t xml:space="preserve">zapewnić </w:t>
      </w:r>
      <w:r w:rsidRPr="00647119">
        <w:rPr>
          <w:rFonts w:ascii="Montserrat" w:eastAsia="Times New Roman" w:hAnsi="Montserrat" w:cs="Calibri Light"/>
          <w:sz w:val="20"/>
          <w:szCs w:val="20"/>
        </w:rPr>
        <w:t>wykorzystanie wody „szarej” do spłukiwania misek ustępowych i pisuarów;</w:t>
      </w:r>
    </w:p>
    <w:p w14:paraId="7425D933" w14:textId="77777777"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Instalacja centralnego ogrzewania – zasilanie z nowopowstałego w budynku węzła wymiennikowego, </w:t>
      </w:r>
      <w:bookmarkStart w:id="23" w:name="_Hlk181797067"/>
      <w:r w:rsidRPr="00647119">
        <w:rPr>
          <w:rFonts w:ascii="Montserrat" w:eastAsia="Times New Roman" w:hAnsi="Montserrat" w:cs="Calibri Light"/>
          <w:sz w:val="20"/>
          <w:szCs w:val="20"/>
        </w:rPr>
        <w:t>wyposażonego w wymiennik, pompę obiegową i armaturę sterującą;</w:t>
      </w:r>
      <w:bookmarkEnd w:id="23"/>
    </w:p>
    <w:p w14:paraId="6B0A7010" w14:textId="77777777" w:rsidR="007C7672" w:rsidRPr="00647119"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Instalacja ciepła technologicznego – zasilanie z nowopowstałego w budynku węzła wymiennikowego</w:t>
      </w:r>
      <w:bookmarkStart w:id="24" w:name="_Hlk181797131"/>
      <w:r w:rsidRPr="00647119">
        <w:rPr>
          <w:rFonts w:ascii="Montserrat" w:eastAsia="Times New Roman" w:hAnsi="Montserrat" w:cs="Calibri Light"/>
          <w:sz w:val="20"/>
          <w:szCs w:val="20"/>
        </w:rPr>
        <w:t>, wyposażonego w pompę obiegową, wymiennik oraz armaturę sterującą;</w:t>
      </w:r>
      <w:bookmarkEnd w:id="24"/>
    </w:p>
    <w:p w14:paraId="380E9CCC" w14:textId="77777777" w:rsidR="004D637B"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Instalacja wentylacji mechanicznej – nowoprojektowana instalacja dla budynku; </w:t>
      </w:r>
    </w:p>
    <w:p w14:paraId="5059C124" w14:textId="48747DE5" w:rsidR="007C7672" w:rsidRPr="004D637B" w:rsidRDefault="007C7672" w:rsidP="0048410C">
      <w:pPr>
        <w:numPr>
          <w:ilvl w:val="0"/>
          <w:numId w:val="60"/>
        </w:numPr>
        <w:suppressAutoHyphens w:val="0"/>
        <w:spacing w:after="0" w:line="23" w:lineRule="atLeast"/>
        <w:ind w:left="0" w:hanging="357"/>
        <w:jc w:val="both"/>
        <w:textAlignment w:val="baseline"/>
        <w:rPr>
          <w:rFonts w:ascii="Montserrat" w:eastAsia="Times New Roman" w:hAnsi="Montserrat" w:cs="Calibri Light"/>
          <w:sz w:val="20"/>
          <w:szCs w:val="20"/>
        </w:rPr>
      </w:pPr>
      <w:r w:rsidRPr="004D637B">
        <w:rPr>
          <w:rFonts w:ascii="Montserrat" w:eastAsia="Times New Roman" w:hAnsi="Montserrat" w:cs="Calibri Light"/>
          <w:sz w:val="20"/>
          <w:szCs w:val="20"/>
        </w:rPr>
        <w:t>Instalacja chłodnicza – zasilanie z nowopowstałego w budynku węzła wymiennikowego, wyposażonego w pompę obiegową, wymiennik oraz armaturę sterującą;</w:t>
      </w:r>
    </w:p>
    <w:p w14:paraId="0F42E792" w14:textId="77777777" w:rsidR="00873C78" w:rsidRPr="00647119" w:rsidRDefault="00873C78" w:rsidP="007C7672">
      <w:pPr>
        <w:spacing w:after="0"/>
        <w:jc w:val="both"/>
        <w:rPr>
          <w:rFonts w:ascii="Montserrat" w:eastAsia="Times New Roman" w:hAnsi="Montserrat" w:cs="Calibri Light"/>
          <w:sz w:val="20"/>
          <w:szCs w:val="20"/>
        </w:rPr>
      </w:pPr>
    </w:p>
    <w:p w14:paraId="06F60832" w14:textId="77777777" w:rsidR="00873C78" w:rsidRPr="00647119" w:rsidRDefault="00873C78" w:rsidP="00873C78">
      <w:pPr>
        <w:spacing w:after="0" w:line="240" w:lineRule="auto"/>
        <w:jc w:val="both"/>
        <w:rPr>
          <w:rFonts w:ascii="Montserrat" w:hAnsi="Montserrat"/>
          <w:sz w:val="20"/>
          <w:szCs w:val="20"/>
          <w:lang w:eastAsia="pl-PL"/>
        </w:rPr>
      </w:pPr>
      <w:r w:rsidRPr="00647119">
        <w:rPr>
          <w:rFonts w:ascii="Montserrat" w:eastAsia="Times New Roman" w:hAnsi="Montserrat"/>
          <w:bCs/>
          <w:sz w:val="20"/>
          <w:szCs w:val="20"/>
        </w:rPr>
        <w:t xml:space="preserve">W ramach przedmiotowej inwestycji Zamawiający nie przewiduje spięcia instalacji ogrzewania i klimatyzacji projektowanego zakresu z istniejącym systemem szpitalnym, natomiast w przyszłości przewiduje podłączenie budynku do układów centralnego ciepła </w:t>
      </w:r>
      <w:r w:rsidRPr="00647119">
        <w:rPr>
          <w:rFonts w:ascii="Montserrat" w:eastAsia="Times New Roman" w:hAnsi="Montserrat"/>
          <w:bCs/>
          <w:sz w:val="20"/>
          <w:szCs w:val="20"/>
        </w:rPr>
        <w:br/>
        <w:t xml:space="preserve">i chłodu. Zamawiający oczekuje wykonania instalacji ciepła technologicznego i chłodu </w:t>
      </w:r>
      <w:r w:rsidRPr="00647119">
        <w:rPr>
          <w:rFonts w:ascii="Montserrat" w:eastAsia="Times New Roman" w:hAnsi="Montserrat"/>
          <w:bCs/>
          <w:sz w:val="20"/>
          <w:szCs w:val="20"/>
        </w:rPr>
        <w:br/>
        <w:t xml:space="preserve">w sposób umożliwiający takie spięcie w przyszłości, tj. zakończonych przyłączami wyposażonymi w zawory i zaślepionymi. </w:t>
      </w:r>
    </w:p>
    <w:p w14:paraId="174F029E" w14:textId="77777777" w:rsidR="007C7672" w:rsidRPr="00647119" w:rsidRDefault="007C7672" w:rsidP="00220478">
      <w:pPr>
        <w:spacing w:after="0" w:line="240" w:lineRule="auto"/>
        <w:jc w:val="both"/>
        <w:rPr>
          <w:rFonts w:ascii="Montserrat" w:hAnsi="Montserrat"/>
          <w:color w:val="000000" w:themeColor="text1"/>
          <w:sz w:val="20"/>
          <w:szCs w:val="20"/>
          <w:lang w:eastAsia="pl-PL"/>
        </w:rPr>
      </w:pPr>
    </w:p>
    <w:p w14:paraId="38AB9383" w14:textId="0132913A" w:rsidR="00220478" w:rsidRPr="00647119" w:rsidRDefault="00220478" w:rsidP="00220478">
      <w:pPr>
        <w:spacing w:after="0" w:line="240" w:lineRule="auto"/>
        <w:jc w:val="both"/>
        <w:rPr>
          <w:rFonts w:ascii="Montserrat" w:hAnsi="Montserrat"/>
          <w:sz w:val="20"/>
          <w:szCs w:val="20"/>
          <w:highlight w:val="yellow"/>
          <w:lang w:eastAsia="pl-PL"/>
        </w:rPr>
      </w:pPr>
      <w:r w:rsidRPr="00647119">
        <w:rPr>
          <w:rFonts w:ascii="Montserrat" w:hAnsi="Montserrat"/>
          <w:color w:val="000000" w:themeColor="text1"/>
          <w:sz w:val="20"/>
          <w:szCs w:val="20"/>
          <w:lang w:eastAsia="pl-PL"/>
        </w:rPr>
        <w:t xml:space="preserve">Instalacje sanitarne wewnętrzne, należy prowadzić w budynku w sposób ukryty, </w:t>
      </w:r>
      <w:r w:rsidRPr="00647119">
        <w:rPr>
          <w:rFonts w:ascii="Montserrat" w:hAnsi="Montserrat"/>
          <w:color w:val="000000" w:themeColor="text1"/>
          <w:sz w:val="20"/>
          <w:szCs w:val="20"/>
          <w:lang w:eastAsia="pl-PL"/>
        </w:rPr>
        <w:br/>
        <w:t xml:space="preserve">w miarę konieczności i potrzeb wynikających z rodzaju danej instalacji, w przestrzeniach ponad sufitem podwieszanym, w przestrzeniach </w:t>
      </w:r>
      <w:proofErr w:type="spellStart"/>
      <w:r w:rsidRPr="00647119">
        <w:rPr>
          <w:rFonts w:ascii="Montserrat" w:hAnsi="Montserrat"/>
          <w:color w:val="000000" w:themeColor="text1"/>
          <w:sz w:val="20"/>
          <w:szCs w:val="20"/>
          <w:lang w:eastAsia="pl-PL"/>
        </w:rPr>
        <w:t>podposadzkowych</w:t>
      </w:r>
      <w:proofErr w:type="spellEnd"/>
      <w:r w:rsidRPr="00647119">
        <w:rPr>
          <w:rFonts w:ascii="Montserrat" w:hAnsi="Montserrat"/>
          <w:color w:val="000000" w:themeColor="text1"/>
          <w:sz w:val="20"/>
          <w:szCs w:val="20"/>
          <w:lang w:eastAsia="pl-PL"/>
        </w:rPr>
        <w:t>, ścianach</w:t>
      </w:r>
      <w:r w:rsidR="00FB7A25" w:rsidRPr="00647119">
        <w:rPr>
          <w:rFonts w:ascii="Montserrat" w:hAnsi="Montserrat"/>
          <w:color w:val="000000" w:themeColor="text1"/>
          <w:sz w:val="20"/>
          <w:szCs w:val="20"/>
          <w:lang w:eastAsia="pl-PL"/>
        </w:rPr>
        <w:t xml:space="preserve"> </w:t>
      </w:r>
      <w:r w:rsidRPr="00647119">
        <w:rPr>
          <w:rFonts w:ascii="Montserrat" w:hAnsi="Montserrat"/>
          <w:color w:val="000000" w:themeColor="text1"/>
          <w:sz w:val="20"/>
          <w:szCs w:val="20"/>
          <w:lang w:eastAsia="pl-PL"/>
        </w:rPr>
        <w:t xml:space="preserve">lub </w:t>
      </w:r>
      <w:r w:rsidRPr="00647119">
        <w:rPr>
          <w:rFonts w:ascii="Montserrat" w:hAnsi="Montserrat"/>
          <w:sz w:val="20"/>
          <w:szCs w:val="20"/>
          <w:lang w:eastAsia="pl-PL"/>
        </w:rPr>
        <w:t xml:space="preserve">szachtach. Pomieszczenia sanitarne wykonać zgodnie z przewidzianymi prawem warunkami technicznymi. Ilość pomieszczeń, ich funkcja oraz rodzaj wyposażenia sanitarnego ujęte zostały szczegółowo w </w:t>
      </w:r>
      <w:r w:rsidRPr="00647119">
        <w:rPr>
          <w:rFonts w:ascii="Montserrat" w:hAnsi="Montserrat"/>
          <w:b/>
          <w:sz w:val="20"/>
          <w:szCs w:val="20"/>
          <w:lang w:eastAsia="pl-PL"/>
        </w:rPr>
        <w:t>Załączniku nr 3 do PFU</w:t>
      </w:r>
      <w:r w:rsidRPr="00647119">
        <w:rPr>
          <w:rFonts w:ascii="Montserrat" w:hAnsi="Montserrat"/>
          <w:sz w:val="20"/>
          <w:szCs w:val="20"/>
          <w:lang w:eastAsia="pl-PL"/>
        </w:rPr>
        <w:t xml:space="preserve">. </w:t>
      </w:r>
    </w:p>
    <w:p w14:paraId="3C133831" w14:textId="77777777" w:rsidR="007C7672" w:rsidRPr="00647119" w:rsidRDefault="007C7672" w:rsidP="00220478">
      <w:pPr>
        <w:spacing w:after="0" w:line="240" w:lineRule="auto"/>
        <w:jc w:val="both"/>
        <w:rPr>
          <w:rFonts w:ascii="Montserrat" w:hAnsi="Montserrat"/>
          <w:sz w:val="20"/>
          <w:szCs w:val="20"/>
          <w:highlight w:val="yellow"/>
          <w:lang w:eastAsia="pl-PL"/>
        </w:rPr>
      </w:pPr>
    </w:p>
    <w:p w14:paraId="5508B96B" w14:textId="77777777" w:rsidR="007C7672" w:rsidRPr="00647119" w:rsidRDefault="007C7672" w:rsidP="007C7672">
      <w:pPr>
        <w:pStyle w:val="Nagwek3"/>
        <w:spacing w:line="23" w:lineRule="atLeast"/>
        <w:rPr>
          <w:rFonts w:ascii="Montserrat" w:hAnsi="Montserrat" w:cs="Calibri Light"/>
          <w:color w:val="auto"/>
        </w:rPr>
      </w:pPr>
      <w:bookmarkStart w:id="25" w:name="_Toc178948408"/>
      <w:r w:rsidRPr="00647119">
        <w:rPr>
          <w:rFonts w:ascii="Montserrat" w:hAnsi="Montserrat" w:cs="Calibri Light"/>
          <w:color w:val="auto"/>
        </w:rPr>
        <w:t>Opis instalacji</w:t>
      </w:r>
      <w:bookmarkEnd w:id="25"/>
      <w:r w:rsidRPr="00647119">
        <w:rPr>
          <w:rFonts w:ascii="Montserrat" w:hAnsi="Montserrat" w:cs="Calibri Light"/>
          <w:color w:val="auto"/>
        </w:rPr>
        <w:t> </w:t>
      </w:r>
    </w:p>
    <w:p w14:paraId="4ABE213A" w14:textId="77777777" w:rsidR="007C7672" w:rsidRPr="00647119" w:rsidRDefault="007C7672" w:rsidP="007C7672">
      <w:pPr>
        <w:pStyle w:val="Nagwek3"/>
        <w:rPr>
          <w:rFonts w:ascii="Montserrat" w:hAnsi="Montserrat" w:cs="Calibri Light"/>
          <w:b w:val="0"/>
          <w:bCs w:val="0"/>
          <w:color w:val="auto"/>
          <w:u w:val="single"/>
        </w:rPr>
      </w:pPr>
      <w:bookmarkStart w:id="26" w:name="_Toc94254978"/>
      <w:bookmarkStart w:id="27" w:name="_Toc178948409"/>
      <w:r w:rsidRPr="00647119">
        <w:rPr>
          <w:rFonts w:ascii="Montserrat" w:hAnsi="Montserrat" w:cs="Calibri Light"/>
          <w:b w:val="0"/>
          <w:color w:val="auto"/>
          <w:u w:val="single"/>
        </w:rPr>
        <w:t>Podłączenie wody</w:t>
      </w:r>
      <w:bookmarkEnd w:id="26"/>
      <w:bookmarkEnd w:id="27"/>
    </w:p>
    <w:p w14:paraId="7B0D825D" w14:textId="77777777" w:rsidR="007C7672" w:rsidRPr="00647119" w:rsidRDefault="007C7672" w:rsidP="007C7672">
      <w:pPr>
        <w:pStyle w:val="Akapitzlist"/>
        <w:spacing w:line="23" w:lineRule="atLeast"/>
        <w:textAlignment w:val="baseline"/>
        <w:rPr>
          <w:rFonts w:ascii="Montserrat" w:hAnsi="Montserrat" w:cs="Calibri Light"/>
        </w:rPr>
      </w:pPr>
      <w:bookmarkStart w:id="28" w:name="_Toc94254979"/>
      <w:bookmarkStart w:id="29" w:name="_Toc178948410"/>
      <w:r w:rsidRPr="00647119">
        <w:rPr>
          <w:rFonts w:ascii="Montserrat" w:hAnsi="Montserrat" w:cs="Calibri Light"/>
        </w:rPr>
        <w:t xml:space="preserve">Projektowany budynek zostanie zasilany w wodę do celów socjalnych oraz p.poż. </w:t>
      </w:r>
      <w:r w:rsidRPr="00647119">
        <w:rPr>
          <w:rFonts w:ascii="Montserrat" w:hAnsi="Montserrat" w:cs="Calibri Light"/>
        </w:rPr>
        <w:br/>
        <w:t>z istniejącej instalacji wodociągowej na terenie Zamawiającego. Należy uwzględnić ewentualną potrzebę redukowania ciśnienia zasilania oraz montaż zaworu pierwszeństwa. Dokładną lokalizację przyłącza należy zaprojektować i uzgodnić z Inwestorem na etapie opracowania dokumentacji projektowej. </w:t>
      </w:r>
    </w:p>
    <w:p w14:paraId="504F10E3" w14:textId="77777777" w:rsidR="007C7672" w:rsidRPr="00647119" w:rsidRDefault="007C7672" w:rsidP="00A6650D">
      <w:pPr>
        <w:pStyle w:val="Nagwek3"/>
        <w:jc w:val="both"/>
        <w:rPr>
          <w:rFonts w:ascii="Montserrat" w:hAnsi="Montserrat" w:cs="Calibri Light"/>
          <w:b w:val="0"/>
          <w:bCs w:val="0"/>
          <w:color w:val="auto"/>
          <w:u w:val="single"/>
        </w:rPr>
      </w:pPr>
      <w:r w:rsidRPr="00647119">
        <w:rPr>
          <w:rFonts w:ascii="Montserrat" w:hAnsi="Montserrat" w:cs="Calibri Light"/>
          <w:b w:val="0"/>
          <w:color w:val="auto"/>
          <w:u w:val="single"/>
        </w:rPr>
        <w:t>Instalacja wodociągowa wody zimnej i ciepłej na cele bytowo-gospodarcze</w:t>
      </w:r>
      <w:bookmarkEnd w:id="28"/>
      <w:bookmarkEnd w:id="29"/>
      <w:r w:rsidRPr="00647119">
        <w:rPr>
          <w:rFonts w:ascii="Montserrat" w:hAnsi="Montserrat" w:cs="Calibri Light"/>
          <w:b w:val="0"/>
          <w:color w:val="auto"/>
          <w:u w:val="single"/>
        </w:rPr>
        <w:t> </w:t>
      </w:r>
    </w:p>
    <w:p w14:paraId="0447ABE9" w14:textId="77777777" w:rsidR="007C7672" w:rsidRPr="00647119" w:rsidRDefault="007C7672" w:rsidP="00A6650D">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Projektowany budynek należy wyposażyć w instalację wody zimnej, ciepłej oraz cyrkulacji. Zakres zadania obejmuje doprowadzenie wody zimnej, ciepłej oraz cyrkulacji do wszystkich punktów czerpalnych znajdujących się w budynku. </w:t>
      </w:r>
    </w:p>
    <w:p w14:paraId="4C9ABC25" w14:textId="77777777" w:rsidR="007C7672" w:rsidRPr="00647119" w:rsidRDefault="007C7672" w:rsidP="00A6650D">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W instalacjach wody zimnej należy przewidzieć montaż stacji uzdatniania wody </w:t>
      </w:r>
      <w:r w:rsidRPr="00647119">
        <w:rPr>
          <w:rFonts w:ascii="Montserrat" w:eastAsia="Times New Roman" w:hAnsi="Montserrat" w:cs="Calibri Light"/>
          <w:sz w:val="20"/>
          <w:szCs w:val="20"/>
        </w:rPr>
        <w:br/>
        <w:t>w miejscach/układach zgodnie z wymogami projektowymi dla urządzeń/instalacji.</w:t>
      </w:r>
    </w:p>
    <w:p w14:paraId="6730C19D"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lastRenderedPageBreak/>
        <w:t xml:space="preserve">W instalacji c.w.u. przewidzieć przyłącze dla stacji pomiarowo/regulacyjnej i pompy dozującej </w:t>
      </w:r>
      <w:r w:rsidRPr="00647119">
        <w:rPr>
          <w:rFonts w:ascii="Montserrat" w:eastAsia="Times New Roman" w:hAnsi="Montserrat" w:cs="Calibri Light"/>
          <w:sz w:val="20"/>
          <w:szCs w:val="20"/>
        </w:rPr>
        <w:br/>
        <w:t>w celu umożliwienia przeprowadzenia dezynfekcji chemicznej 15% roztworem wodnym podchlorynu sodu.</w:t>
      </w:r>
    </w:p>
    <w:p w14:paraId="54808CA2"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Ze względów epidemiologicznych cyrkulacyjny system wody ciepłej nie może generować zastoin wody. Instalacje wody zimnej i ciepłej powinny być odpowiednio izolowane w celu zapewnienia właściwych temperatur:</w:t>
      </w:r>
    </w:p>
    <w:p w14:paraId="62A01291"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 temperatury wody zimnej &lt; 20 </w:t>
      </w:r>
      <w:proofErr w:type="spellStart"/>
      <w:r w:rsidRPr="00647119">
        <w:rPr>
          <w:rFonts w:ascii="Montserrat" w:eastAsia="Times New Roman" w:hAnsi="Montserrat" w:cs="Calibri Light"/>
          <w:sz w:val="20"/>
          <w:szCs w:val="20"/>
          <w:vertAlign w:val="superscript"/>
        </w:rPr>
        <w:t>o</w:t>
      </w:r>
      <w:r w:rsidRPr="00647119">
        <w:rPr>
          <w:rFonts w:ascii="Montserrat" w:eastAsia="Times New Roman" w:hAnsi="Montserrat" w:cs="Calibri Light"/>
          <w:sz w:val="20"/>
          <w:szCs w:val="20"/>
        </w:rPr>
        <w:t>C</w:t>
      </w:r>
      <w:proofErr w:type="spellEnd"/>
      <w:r w:rsidRPr="00647119">
        <w:rPr>
          <w:rFonts w:ascii="Montserrat" w:eastAsia="Times New Roman" w:hAnsi="Montserrat" w:cs="Calibri Light"/>
          <w:sz w:val="20"/>
          <w:szCs w:val="20"/>
        </w:rPr>
        <w:t>,</w:t>
      </w:r>
    </w:p>
    <w:p w14:paraId="31F53E36"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 temperatury wody ciepłej ≥ 55 </w:t>
      </w:r>
      <w:proofErr w:type="spellStart"/>
      <w:r w:rsidRPr="00647119">
        <w:rPr>
          <w:rFonts w:ascii="Montserrat" w:eastAsia="Times New Roman" w:hAnsi="Montserrat" w:cs="Calibri Light"/>
          <w:sz w:val="20"/>
          <w:szCs w:val="20"/>
          <w:vertAlign w:val="superscript"/>
        </w:rPr>
        <w:t>o</w:t>
      </w:r>
      <w:r w:rsidRPr="00647119">
        <w:rPr>
          <w:rFonts w:ascii="Montserrat" w:eastAsia="Times New Roman" w:hAnsi="Montserrat" w:cs="Calibri Light"/>
          <w:sz w:val="20"/>
          <w:szCs w:val="20"/>
        </w:rPr>
        <w:t>C.</w:t>
      </w:r>
      <w:proofErr w:type="spellEnd"/>
    </w:p>
    <w:p w14:paraId="286068EC" w14:textId="0D59A3CE" w:rsidR="007C7672" w:rsidRPr="00647119" w:rsidRDefault="007C7672" w:rsidP="007C7672">
      <w:pPr>
        <w:pStyle w:val="western"/>
        <w:suppressAutoHyphens/>
        <w:spacing w:before="0" w:beforeAutospacing="0" w:after="0"/>
        <w:jc w:val="both"/>
        <w:rPr>
          <w:rFonts w:ascii="Montserrat" w:hAnsi="Montserrat" w:cs="Calibri Light"/>
          <w:sz w:val="20"/>
          <w:szCs w:val="20"/>
        </w:rPr>
      </w:pPr>
      <w:r w:rsidRPr="00647119">
        <w:rPr>
          <w:rFonts w:ascii="Montserrat" w:hAnsi="Montserrat" w:cs="Calibri Light"/>
          <w:sz w:val="20"/>
          <w:szCs w:val="20"/>
        </w:rPr>
        <w:t>Podczas projektowania i wykonania instalacji nie dopuszczać do powstawania tzw. martwych odnóg. Projektować i montować krany i wylewki prysznicowe łatwe do utrzymania w czystości z możliwością zewnętrznego odkamieniania i dezynfekcji oraz uniemożliwiające tworzenie aerozolu wodno-powietrznego.</w:t>
      </w:r>
    </w:p>
    <w:p w14:paraId="15A5EE45" w14:textId="77777777" w:rsidR="007C7672" w:rsidRPr="00647119" w:rsidRDefault="007C7672" w:rsidP="00290CFA">
      <w:pPr>
        <w:spacing w:before="120"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Instalacja wodna powinna być wykonana z materiałów, które nie sprzyjają wzrostowi mikroorganizmów oraz być odporna na temp. 70-80 </w:t>
      </w:r>
      <w:proofErr w:type="spellStart"/>
      <w:r w:rsidRPr="00647119">
        <w:rPr>
          <w:rFonts w:ascii="Montserrat" w:eastAsia="Times New Roman" w:hAnsi="Montserrat" w:cs="Calibri Light"/>
          <w:sz w:val="20"/>
          <w:szCs w:val="20"/>
          <w:vertAlign w:val="superscript"/>
        </w:rPr>
        <w:t>o</w:t>
      </w:r>
      <w:r w:rsidRPr="00647119">
        <w:rPr>
          <w:rFonts w:ascii="Montserrat" w:eastAsia="Times New Roman" w:hAnsi="Montserrat" w:cs="Calibri Light"/>
          <w:sz w:val="20"/>
          <w:szCs w:val="20"/>
        </w:rPr>
        <w:t>C</w:t>
      </w:r>
      <w:proofErr w:type="spellEnd"/>
      <w:r w:rsidRPr="00647119">
        <w:rPr>
          <w:rFonts w:ascii="Montserrat" w:eastAsia="Times New Roman" w:hAnsi="Montserrat" w:cs="Calibri Light"/>
          <w:sz w:val="20"/>
          <w:szCs w:val="20"/>
        </w:rPr>
        <w:t xml:space="preserve"> (w przypadku konieczności zastosowania dezynfekcji termicznej), jak również odporna na działanie 15% roztworu podchlorynu sodu, w przypadku dezynfekcji chemicznej układu c.w.u.</w:t>
      </w:r>
    </w:p>
    <w:p w14:paraId="19B279F3" w14:textId="3C16E340"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Instalację należy wykonać z rur polipropylenowych PP (rury prowadzone w przestrzeni sufitu podwieszanego) oraz rur wielowarstwowych np. Pe/Al/Pe-RT (podejścia do przyborów prowadzone w ściankach działowych bądź zabudowach). Zastosowane materiały muszą spełniać opisane wyżej wymogi i posiadać atesty higieniczne. Zakłada się, że główne rurociągi będą prowadzone pod stropem pomieszczeń, a odejścia do poszczególnych przyborów będą prowadzone w zabudowie ściennej. Rurociągi wody zimnej prowadzone pod stropem należy zaizolować </w:t>
      </w:r>
      <w:proofErr w:type="spellStart"/>
      <w:r w:rsidRPr="00647119">
        <w:rPr>
          <w:rFonts w:ascii="Montserrat" w:eastAsia="Times New Roman" w:hAnsi="Montserrat" w:cs="Calibri Light"/>
          <w:sz w:val="20"/>
          <w:szCs w:val="20"/>
        </w:rPr>
        <w:t>przeciwroszeniowo</w:t>
      </w:r>
      <w:proofErr w:type="spellEnd"/>
      <w:r w:rsidRPr="00647119">
        <w:rPr>
          <w:rFonts w:ascii="Montserrat" w:eastAsia="Times New Roman" w:hAnsi="Montserrat" w:cs="Calibri Light"/>
          <w:sz w:val="20"/>
          <w:szCs w:val="20"/>
        </w:rPr>
        <w:t xml:space="preserve"> otulinami np. z pianki polietylenowej (NRO), natomiast rurociągi wody ciepłej i cyrkulacyjnej otulinami z wełny mineralnej laminowanej z zewnątrz folią aluminiową. W przypadku prowadzenia przewodów w przegrodach należy zastosować otuliny z pianki </w:t>
      </w:r>
      <w:proofErr w:type="spellStart"/>
      <w:r w:rsidRPr="00647119">
        <w:rPr>
          <w:rFonts w:ascii="Montserrat" w:eastAsia="Times New Roman" w:hAnsi="Montserrat" w:cs="Calibri Light"/>
          <w:sz w:val="20"/>
          <w:szCs w:val="20"/>
        </w:rPr>
        <w:t>poliolefinowej</w:t>
      </w:r>
      <w:proofErr w:type="spellEnd"/>
      <w:r w:rsidRPr="00647119">
        <w:rPr>
          <w:rFonts w:ascii="Montserrat" w:eastAsia="Times New Roman" w:hAnsi="Montserrat" w:cs="Calibri Light"/>
          <w:sz w:val="20"/>
          <w:szCs w:val="20"/>
        </w:rPr>
        <w:t xml:space="preserve"> sklasyfikowanej, jako materiał nierozprzestrzeniający ognia (NRO). Rurociągi należy izolować zgodnie z obowiązującymi przepisami, tj. izolacja powinna spełniać wymagania zawarte w Rozporządzeniu Ministra Infrastruktury z dnia 12 kwietnia 2002 r. </w:t>
      </w:r>
      <w:r w:rsidRPr="00647119">
        <w:rPr>
          <w:rFonts w:ascii="Montserrat" w:eastAsia="Times New Roman" w:hAnsi="Montserrat" w:cs="Calibri Light"/>
          <w:sz w:val="20"/>
          <w:szCs w:val="20"/>
        </w:rPr>
        <w:br/>
        <w:t xml:space="preserve">w sprawie warunków technicznych, jakim powinny odpowiadać budynki i ich usytuowanie </w:t>
      </w:r>
      <w:r w:rsidRPr="00647119">
        <w:rPr>
          <w:rFonts w:ascii="Montserrat" w:eastAsia="Times New Roman" w:hAnsi="Montserrat" w:cs="Calibri Light"/>
          <w:sz w:val="20"/>
          <w:szCs w:val="20"/>
        </w:rPr>
        <w:br/>
        <w:t xml:space="preserve">(tekst jednolity Dz.U. 2019 poz. 1065, ze zmianami). Rurociągi powinny być prowadzone w sposób zapewniający właściwą kompensację wydłużeń termicznych (w miarę możliwości wykorzystywane zjawisko samokompensacji, czyli wykorzystanie wszystkich naturalnych przeszkód budowlanych traktując załamania tras przewodów, jako potencjalne ramiona elastyczne lub kompensatory U-kształtowe). Możliwość swobodnej zmiany długości rurociągów pod wpływem temperatury powinna być zapewniona poprzez odpowiednie rozmieszczenie punktów stałych i przesuwnych (ślizgowych). </w:t>
      </w:r>
    </w:p>
    <w:p w14:paraId="6EFD318C" w14:textId="77777777" w:rsidR="007C7672" w:rsidRPr="00647119" w:rsidRDefault="007C7672" w:rsidP="00290CFA">
      <w:pPr>
        <w:pStyle w:val="arial11"/>
        <w:spacing w:line="23" w:lineRule="atLeast"/>
        <w:ind w:left="0" w:firstLine="0"/>
        <w:rPr>
          <w:rFonts w:ascii="Montserrat" w:hAnsi="Montserrat" w:cs="Calibri Light"/>
          <w:b/>
          <w:bCs/>
          <w:sz w:val="20"/>
          <w:szCs w:val="20"/>
          <w:u w:val="single"/>
          <w:shd w:val="clear" w:color="auto" w:fill="FFFFFF"/>
        </w:rPr>
      </w:pPr>
    </w:p>
    <w:p w14:paraId="0262B2A3" w14:textId="77777777" w:rsidR="007C7672" w:rsidRPr="00290CFA" w:rsidRDefault="007C7672" w:rsidP="00290CFA">
      <w:pPr>
        <w:pStyle w:val="arial11"/>
        <w:spacing w:line="23" w:lineRule="atLeast"/>
        <w:ind w:left="0" w:firstLine="0"/>
        <w:rPr>
          <w:rFonts w:ascii="Montserrat" w:hAnsi="Montserrat" w:cs="Calibri Light"/>
          <w:b/>
          <w:sz w:val="20"/>
          <w:szCs w:val="20"/>
          <w:shd w:val="clear" w:color="auto" w:fill="FFFFFF"/>
        </w:rPr>
      </w:pPr>
      <w:r w:rsidRPr="00290CFA">
        <w:rPr>
          <w:rFonts w:ascii="Montserrat" w:hAnsi="Montserrat" w:cs="Calibri Light"/>
          <w:b/>
          <w:sz w:val="20"/>
          <w:szCs w:val="20"/>
          <w:shd w:val="clear" w:color="auto" w:fill="FFFFFF"/>
        </w:rPr>
        <w:t>Wyposażenie sanitarne </w:t>
      </w:r>
    </w:p>
    <w:p w14:paraId="1F6BC48C" w14:textId="77777777" w:rsidR="007C7672" w:rsidRPr="00647119" w:rsidRDefault="007C7672" w:rsidP="007C7672">
      <w:pPr>
        <w:pStyle w:val="arial11"/>
        <w:spacing w:line="23" w:lineRule="atLeast"/>
        <w:ind w:left="0" w:firstLine="0"/>
        <w:rPr>
          <w:rFonts w:ascii="Montserrat" w:hAnsi="Montserrat" w:cs="Calibri Light"/>
          <w:bCs/>
          <w:sz w:val="20"/>
          <w:szCs w:val="20"/>
          <w:u w:val="single"/>
          <w:shd w:val="clear" w:color="auto" w:fill="FFFFFF"/>
        </w:rPr>
      </w:pPr>
    </w:p>
    <w:p w14:paraId="04600495"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Przybory sanitarne winny posiadać właściwe atesty higieniczne i bezpieczeństwa: </w:t>
      </w:r>
    </w:p>
    <w:p w14:paraId="7A8640B9" w14:textId="766CABCB"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 xml:space="preserve">Umywalki w węzłach sanitarnych, toaletach: </w:t>
      </w:r>
      <w:r w:rsidRPr="00647119">
        <w:rPr>
          <w:rFonts w:ascii="Montserrat" w:eastAsia="Times New Roman" w:hAnsi="Montserrat" w:cs="Calibri Light"/>
          <w:sz w:val="20"/>
          <w:szCs w:val="20"/>
        </w:rPr>
        <w:t>ceramiczne, w kolorze białym z otworem pod baterię, przelewem i</w:t>
      </w:r>
      <w:r w:rsidRPr="00647119">
        <w:rPr>
          <w:rFonts w:ascii="Times New Roman" w:eastAsia="Times New Roman" w:hAnsi="Times New Roman"/>
          <w:sz w:val="20"/>
          <w:szCs w:val="20"/>
        </w:rPr>
        <w:t> </w:t>
      </w:r>
      <w:r w:rsidRPr="00647119">
        <w:rPr>
          <w:rFonts w:ascii="Montserrat" w:eastAsia="Times New Roman" w:hAnsi="Montserrat" w:cs="Calibri Light"/>
          <w:sz w:val="20"/>
          <w:szCs w:val="20"/>
        </w:rPr>
        <w:t>pow</w:t>
      </w:r>
      <w:r w:rsidRPr="00647119">
        <w:rPr>
          <w:rFonts w:ascii="Montserrat" w:eastAsia="Times New Roman" w:hAnsi="Montserrat" w:cs="Montserrat"/>
          <w:sz w:val="20"/>
          <w:szCs w:val="20"/>
        </w:rPr>
        <w:t>ł</w:t>
      </w:r>
      <w:r w:rsidRPr="00647119">
        <w:rPr>
          <w:rFonts w:ascii="Montserrat" w:eastAsia="Times New Roman" w:hAnsi="Montserrat" w:cs="Calibri Light"/>
          <w:sz w:val="20"/>
          <w:szCs w:val="20"/>
        </w:rPr>
        <w:t>ok</w:t>
      </w:r>
      <w:r w:rsidRPr="00647119">
        <w:rPr>
          <w:rFonts w:ascii="Montserrat" w:eastAsia="Times New Roman" w:hAnsi="Montserrat" w:cs="Montserrat"/>
          <w:sz w:val="20"/>
          <w:szCs w:val="20"/>
        </w:rPr>
        <w:t>ą</w:t>
      </w:r>
      <w:r w:rsidRPr="00647119">
        <w:rPr>
          <w:rFonts w:ascii="Montserrat" w:eastAsia="Times New Roman" w:hAnsi="Montserrat" w:cs="Calibri Light"/>
          <w:sz w:val="20"/>
          <w:szCs w:val="20"/>
        </w:rPr>
        <w:t xml:space="preserve"> antybakteryjną ułatwiającą utrzymanie w czystości, wyposażyć w syfony oraz półpostument ścienny zakrywający syfon i kurki odcinające oraz złącza elastyczne metalowe, mocowanie na śrubach do ściany, na normatywnych wysokościach.</w:t>
      </w:r>
    </w:p>
    <w:p w14:paraId="161436BD" w14:textId="77777777"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Umywalki w laboratoriach</w:t>
      </w:r>
      <w:r w:rsidRPr="00647119">
        <w:rPr>
          <w:rFonts w:ascii="Montserrat" w:eastAsia="Times New Roman" w:hAnsi="Montserrat" w:cs="Calibri Light"/>
          <w:sz w:val="20"/>
          <w:szCs w:val="20"/>
        </w:rPr>
        <w:t>: wg wytycznych technologii medycznej.</w:t>
      </w:r>
    </w:p>
    <w:p w14:paraId="1C03FF9B" w14:textId="6C0D1D86"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Zlewozmywaki i zmywaki gospodarcze</w:t>
      </w:r>
      <w:r w:rsidRPr="00647119">
        <w:rPr>
          <w:rFonts w:ascii="Montserrat" w:eastAsia="Times New Roman" w:hAnsi="Montserrat" w:cs="Calibri Light"/>
          <w:sz w:val="20"/>
          <w:szCs w:val="20"/>
        </w:rPr>
        <w:t>: wszystkie zlewozmywaki i zmywaki wyłącznie z</w:t>
      </w:r>
      <w:r w:rsidR="00290CFA">
        <w:rPr>
          <w:rFonts w:ascii="Montserrat" w:eastAsia="Times New Roman" w:hAnsi="Montserrat" w:cs="Calibri Light"/>
          <w:sz w:val="20"/>
          <w:szCs w:val="20"/>
        </w:rPr>
        <w:t> </w:t>
      </w:r>
      <w:r w:rsidRPr="00647119">
        <w:rPr>
          <w:rFonts w:ascii="Montserrat" w:eastAsia="Times New Roman" w:hAnsi="Montserrat" w:cs="Calibri Light"/>
          <w:sz w:val="20"/>
          <w:szCs w:val="20"/>
        </w:rPr>
        <w:t>blachy stalowej nierdzewnej,</w:t>
      </w:r>
      <w:r w:rsidR="00290CFA">
        <w:rPr>
          <w:rFonts w:ascii="Montserrat" w:eastAsia="Times New Roman" w:hAnsi="Montserrat" w:cs="Calibri Light"/>
          <w:sz w:val="20"/>
          <w:szCs w:val="20"/>
        </w:rPr>
        <w:t xml:space="preserve"> </w:t>
      </w:r>
      <w:r w:rsidRPr="00647119">
        <w:rPr>
          <w:rFonts w:ascii="Montserrat" w:eastAsia="Times New Roman" w:hAnsi="Montserrat" w:cs="Calibri Light"/>
          <w:sz w:val="20"/>
          <w:szCs w:val="20"/>
        </w:rPr>
        <w:t>wylewki baterii dla zmywaków gospodarczych umożliwiające napełnianie pojemników (wiader) przez serwis sprzątający.</w:t>
      </w:r>
    </w:p>
    <w:p w14:paraId="6071914F" w14:textId="77777777" w:rsidR="007C7672" w:rsidRPr="00647119" w:rsidRDefault="007C7672" w:rsidP="007C7672">
      <w:pPr>
        <w:spacing w:line="23" w:lineRule="atLeast"/>
        <w:textAlignment w:val="baseline"/>
        <w:rPr>
          <w:rFonts w:ascii="Montserrat" w:eastAsia="Times New Roman" w:hAnsi="Montserrat" w:cs="Calibri Light"/>
          <w:sz w:val="20"/>
          <w:szCs w:val="20"/>
        </w:rPr>
      </w:pPr>
    </w:p>
    <w:p w14:paraId="7FE05FC8" w14:textId="330DF5E9" w:rsidR="007C7672" w:rsidRPr="00647119" w:rsidRDefault="007C7672" w:rsidP="00A6650D">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lastRenderedPageBreak/>
        <w:t>Miski ustępowe:</w:t>
      </w:r>
      <w:r w:rsidRPr="00647119">
        <w:rPr>
          <w:rFonts w:ascii="Montserrat" w:eastAsia="Times New Roman" w:hAnsi="Montserrat" w:cs="Calibri Light"/>
          <w:sz w:val="20"/>
          <w:szCs w:val="20"/>
        </w:rPr>
        <w:t xml:space="preserve"> ceramiczne, białe, lejowe, wiszące na stelażu podtynkowym, bez kołnierza z powłoką antybakteryjną ułatwiającą utrzymanie w czystości, należy wyposażyć w deski sedesowe </w:t>
      </w:r>
      <w:proofErr w:type="spellStart"/>
      <w:r w:rsidRPr="00647119">
        <w:rPr>
          <w:rFonts w:ascii="Montserrat" w:eastAsia="Times New Roman" w:hAnsi="Montserrat" w:cs="Calibri Light"/>
          <w:sz w:val="20"/>
          <w:szCs w:val="20"/>
        </w:rPr>
        <w:t>wolnoopadające</w:t>
      </w:r>
      <w:proofErr w:type="spellEnd"/>
      <w:r w:rsidRPr="00647119">
        <w:rPr>
          <w:rFonts w:ascii="Montserrat" w:eastAsia="Times New Roman" w:hAnsi="Montserrat" w:cs="Calibri Light"/>
          <w:sz w:val="20"/>
          <w:szCs w:val="20"/>
        </w:rPr>
        <w:t xml:space="preserve"> z duroplastu.  Możliwość spłukiwania</w:t>
      </w:r>
      <w:r w:rsidR="00A6650D">
        <w:rPr>
          <w:rFonts w:ascii="Montserrat" w:eastAsia="Times New Roman" w:hAnsi="Montserrat" w:cs="Calibri Light"/>
          <w:sz w:val="20"/>
          <w:szCs w:val="20"/>
        </w:rPr>
        <w:t xml:space="preserve"> </w:t>
      </w:r>
      <w:r w:rsidRPr="00647119">
        <w:rPr>
          <w:rFonts w:ascii="Montserrat" w:eastAsia="Times New Roman" w:hAnsi="Montserrat" w:cs="Calibri Light"/>
          <w:sz w:val="20"/>
          <w:szCs w:val="20"/>
        </w:rPr>
        <w:t xml:space="preserve">dwuzakresowego (normalnego i </w:t>
      </w:r>
      <w:proofErr w:type="spellStart"/>
      <w:r w:rsidRPr="00647119">
        <w:rPr>
          <w:rFonts w:ascii="Montserrat" w:eastAsia="Times New Roman" w:hAnsi="Montserrat" w:cs="Calibri Light"/>
          <w:sz w:val="20"/>
          <w:szCs w:val="20"/>
        </w:rPr>
        <w:t>eko</w:t>
      </w:r>
      <w:proofErr w:type="spellEnd"/>
      <w:r w:rsidRPr="00647119">
        <w:rPr>
          <w:rFonts w:ascii="Montserrat" w:eastAsia="Times New Roman" w:hAnsi="Montserrat" w:cs="Calibri Light"/>
          <w:sz w:val="20"/>
          <w:szCs w:val="20"/>
        </w:rPr>
        <w:t>).</w:t>
      </w:r>
    </w:p>
    <w:p w14:paraId="4A4348F2" w14:textId="77777777"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Pisuary:</w:t>
      </w:r>
      <w:r w:rsidRPr="00647119">
        <w:rPr>
          <w:rFonts w:ascii="Montserrat" w:eastAsia="Times New Roman" w:hAnsi="Montserrat" w:cs="Calibri Light"/>
          <w:sz w:val="20"/>
          <w:szCs w:val="20"/>
        </w:rPr>
        <w:t xml:space="preserve"> ceramiczne białe z powłoką antybakteryjną ułatwiającą utrzymanie w czystości, </w:t>
      </w:r>
      <w:r w:rsidRPr="00647119">
        <w:rPr>
          <w:rFonts w:ascii="Montserrat" w:eastAsia="Times New Roman" w:hAnsi="Montserrat" w:cs="Calibri Light"/>
          <w:sz w:val="20"/>
          <w:szCs w:val="20"/>
        </w:rPr>
        <w:br/>
        <w:t xml:space="preserve">z sitkiem </w:t>
      </w:r>
      <w:r w:rsidRPr="00647119">
        <w:rPr>
          <w:rFonts w:ascii="Montserrat" w:hAnsi="Montserrat" w:cs="Calibri Light"/>
          <w:sz w:val="20"/>
          <w:szCs w:val="20"/>
        </w:rPr>
        <w:t>oraz syfonem, odpływ poziomy.</w:t>
      </w:r>
      <w:r w:rsidRPr="00647119">
        <w:rPr>
          <w:rFonts w:ascii="Montserrat" w:eastAsia="Times New Roman" w:hAnsi="Montserrat" w:cs="Calibri Light"/>
          <w:sz w:val="20"/>
          <w:szCs w:val="20"/>
        </w:rPr>
        <w:t> </w:t>
      </w:r>
    </w:p>
    <w:p w14:paraId="793C6F6E" w14:textId="77777777"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Wpusty podłogowe</w:t>
      </w:r>
      <w:r w:rsidRPr="00647119">
        <w:rPr>
          <w:rFonts w:ascii="Montserrat" w:eastAsia="Times New Roman" w:hAnsi="Montserrat" w:cs="Calibri Light"/>
          <w:sz w:val="20"/>
          <w:szCs w:val="20"/>
        </w:rPr>
        <w:t>: wpusty sanitarne suche, bezzapachowe, wykonane ze stali nierdzewnej (AISI 304), monolityczne lub teleskopowe. </w:t>
      </w:r>
    </w:p>
    <w:p w14:paraId="71DCCF5A" w14:textId="77777777" w:rsidR="007C7672" w:rsidRP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u w:val="single"/>
        </w:rPr>
        <w:t>Natryski</w:t>
      </w:r>
      <w:r w:rsidRPr="00647119">
        <w:rPr>
          <w:rFonts w:ascii="Montserrat" w:eastAsia="Times New Roman" w:hAnsi="Montserrat" w:cs="Calibri Light"/>
          <w:sz w:val="20"/>
          <w:szCs w:val="20"/>
        </w:rPr>
        <w:t>: należy wykonać natryski bez brodzików z wykorzystaniem odpływu liniowego posadzkowego. Ruszt odpływu wykonać ze stali nierdzewnej z wykończeniem matowym. Przyjęte rozwiązanie powinno zapewnić zabezpieczenie pozostałej części posadzki pomieszczenia przed zalaniem wodą oraz zabezpieczenie przed przedostawaniem się zapachów. Dopuszcza się inne rozwiązanie po uzyskaniu akceptacji Inwestora. Należy dopasować wysokość podłogi do parametrów odpływu, który powinien wraz z</w:t>
      </w:r>
      <w:r w:rsidRPr="00647119">
        <w:rPr>
          <w:rFonts w:ascii="Times New Roman" w:eastAsia="Times New Roman" w:hAnsi="Times New Roman"/>
          <w:sz w:val="20"/>
          <w:szCs w:val="20"/>
        </w:rPr>
        <w:t> </w:t>
      </w:r>
      <w:r w:rsidRPr="00647119">
        <w:rPr>
          <w:rFonts w:ascii="Montserrat" w:eastAsia="Times New Roman" w:hAnsi="Montserrat" w:cs="Calibri Light"/>
          <w:sz w:val="20"/>
          <w:szCs w:val="20"/>
        </w:rPr>
        <w:t>syfonem znale</w:t>
      </w:r>
      <w:r w:rsidRPr="00647119">
        <w:rPr>
          <w:rFonts w:ascii="Montserrat" w:eastAsia="Times New Roman" w:hAnsi="Montserrat" w:cs="Montserrat"/>
          <w:sz w:val="20"/>
          <w:szCs w:val="20"/>
        </w:rPr>
        <w:t>źć</w:t>
      </w:r>
      <w:r w:rsidRPr="00647119">
        <w:rPr>
          <w:rFonts w:ascii="Montserrat" w:eastAsia="Times New Roman" w:hAnsi="Montserrat" w:cs="Calibri Light"/>
          <w:sz w:val="20"/>
          <w:szCs w:val="20"/>
        </w:rPr>
        <w:t xml:space="preserve"> si</w:t>
      </w:r>
      <w:r w:rsidRPr="00647119">
        <w:rPr>
          <w:rFonts w:ascii="Montserrat" w:eastAsia="Times New Roman" w:hAnsi="Montserrat" w:cs="Montserrat"/>
          <w:sz w:val="20"/>
          <w:szCs w:val="20"/>
        </w:rPr>
        <w:t>ę</w:t>
      </w:r>
      <w:r w:rsidRPr="00647119">
        <w:rPr>
          <w:rFonts w:ascii="Montserrat" w:eastAsia="Times New Roman" w:hAnsi="Montserrat" w:cs="Calibri Light"/>
          <w:sz w:val="20"/>
          <w:szCs w:val="20"/>
        </w:rPr>
        <w:t xml:space="preserve"> pod pod</w:t>
      </w:r>
      <w:r w:rsidRPr="00647119">
        <w:rPr>
          <w:rFonts w:ascii="Montserrat" w:eastAsia="Times New Roman" w:hAnsi="Montserrat" w:cs="Montserrat"/>
          <w:sz w:val="20"/>
          <w:szCs w:val="20"/>
        </w:rPr>
        <w:t>ł</w:t>
      </w:r>
      <w:r w:rsidRPr="00647119">
        <w:rPr>
          <w:rFonts w:ascii="Montserrat" w:eastAsia="Times New Roman" w:hAnsi="Montserrat" w:cs="Calibri Light"/>
          <w:sz w:val="20"/>
          <w:szCs w:val="20"/>
        </w:rPr>
        <w:t>og</w:t>
      </w:r>
      <w:r w:rsidRPr="00647119">
        <w:rPr>
          <w:rFonts w:ascii="Montserrat" w:eastAsia="Times New Roman" w:hAnsi="Montserrat" w:cs="Montserrat"/>
          <w:sz w:val="20"/>
          <w:szCs w:val="20"/>
        </w:rPr>
        <w:t>ą</w:t>
      </w:r>
      <w:r w:rsidRPr="00647119">
        <w:rPr>
          <w:rFonts w:ascii="Montserrat" w:eastAsia="Times New Roman" w:hAnsi="Montserrat" w:cs="Calibri Light"/>
          <w:sz w:val="20"/>
          <w:szCs w:val="20"/>
        </w:rPr>
        <w:t xml:space="preserve">, odpowiednio wyprofilować posadzkę, aby woda kierowała się </w:t>
      </w:r>
      <w:r w:rsidRPr="00647119">
        <w:rPr>
          <w:rFonts w:ascii="Montserrat" w:eastAsia="Times New Roman" w:hAnsi="Montserrat" w:cs="Calibri Light"/>
          <w:sz w:val="20"/>
          <w:szCs w:val="20"/>
        </w:rPr>
        <w:br/>
        <w:t xml:space="preserve">w kierunku odpływu i stanowiła bezpieczną powierzchnię do chodzenia.  Obowiązkowo zastosować hydroizolację folią w płynie, z wykorzystaniem taśm na narożnikach </w:t>
      </w:r>
      <w:r w:rsidRPr="00647119">
        <w:rPr>
          <w:rFonts w:ascii="Montserrat" w:eastAsia="Times New Roman" w:hAnsi="Montserrat" w:cs="Calibri Light"/>
          <w:sz w:val="20"/>
          <w:szCs w:val="20"/>
        </w:rPr>
        <w:br/>
        <w:t>w poziomie i w pionie.  </w:t>
      </w:r>
      <w:r w:rsidRPr="00647119">
        <w:rPr>
          <w:rFonts w:ascii="Montserrat" w:hAnsi="Montserrat" w:cs="Calibri Light"/>
          <w:sz w:val="20"/>
          <w:szCs w:val="20"/>
        </w:rPr>
        <w:t>Natryski w pomieszczeniach wydzielonych ścianami pełnymi (tzw. kabiny natryskowe zamknięte). Ściany i drzwi nieprzezierne.</w:t>
      </w:r>
    </w:p>
    <w:p w14:paraId="180974BD" w14:textId="77777777" w:rsidR="00647119" w:rsidRDefault="007C7672" w:rsidP="00290CFA">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Jako armaturę czerpalną przy przyborach należy zamontować baterie jednouchwytowe. Baterie stojące będą łączone z instalacją wodną za pośrednictwem wężyków elastycznych w oplocie ze stali nierdzewnej,  podłączonych do instalacji przy pomocy zaworków kątowych grzybkowych. Na </w:t>
      </w:r>
      <w:proofErr w:type="spellStart"/>
      <w:r w:rsidRPr="00647119">
        <w:rPr>
          <w:rFonts w:ascii="Montserrat" w:eastAsia="Times New Roman" w:hAnsi="Montserrat" w:cs="Calibri Light"/>
          <w:sz w:val="20"/>
          <w:szCs w:val="20"/>
        </w:rPr>
        <w:t>odgałęzieniach</w:t>
      </w:r>
      <w:proofErr w:type="spellEnd"/>
      <w:r w:rsidRPr="00647119">
        <w:rPr>
          <w:rFonts w:ascii="Montserrat" w:eastAsia="Times New Roman" w:hAnsi="Montserrat" w:cs="Calibri Light"/>
          <w:sz w:val="20"/>
          <w:szCs w:val="20"/>
        </w:rPr>
        <w:t xml:space="preserve"> do poszczególnych grup odbiorników należy zamontować zawory odcinające. W celu zapewnienia termicznego równoważenia instalacji cyrkulacyjnej utrzymującego jednakowy poziom temperatury w całym układzie należy zastosować termostatyczne zawory cyrkulacyjne. </w:t>
      </w:r>
    </w:p>
    <w:p w14:paraId="3EEEF64C" w14:textId="73B8EA82" w:rsidR="007C7672" w:rsidRPr="00647119" w:rsidRDefault="007C7672" w:rsidP="007C7672">
      <w:pPr>
        <w:spacing w:line="23" w:lineRule="atLeast"/>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Zalecenia odnośnie armatury i podłączeń:</w:t>
      </w:r>
    </w:p>
    <w:p w14:paraId="706BA70F" w14:textId="77777777" w:rsidR="007C7672" w:rsidRPr="00647119" w:rsidRDefault="007C7672" w:rsidP="0048410C">
      <w:pPr>
        <w:pStyle w:val="Akapitzlist"/>
        <w:numPr>
          <w:ilvl w:val="0"/>
          <w:numId w:val="63"/>
        </w:numPr>
        <w:suppressAutoHyphens w:val="0"/>
        <w:spacing w:line="23" w:lineRule="atLeast"/>
        <w:ind w:left="360"/>
        <w:textAlignment w:val="baseline"/>
        <w:rPr>
          <w:rFonts w:ascii="Montserrat" w:hAnsi="Montserrat" w:cs="Calibri Light"/>
        </w:rPr>
      </w:pPr>
      <w:r w:rsidRPr="00647119">
        <w:rPr>
          <w:rFonts w:ascii="Montserrat" w:hAnsi="Montserrat" w:cs="Calibri Light"/>
        </w:rPr>
        <w:t xml:space="preserve">baterie jednochwytakowe z głowicą ceramiczną i </w:t>
      </w:r>
      <w:proofErr w:type="spellStart"/>
      <w:r w:rsidRPr="00647119">
        <w:rPr>
          <w:rFonts w:ascii="Montserrat" w:hAnsi="Montserrat" w:cs="Calibri Light"/>
        </w:rPr>
        <w:t>perlatorem</w:t>
      </w:r>
      <w:proofErr w:type="spellEnd"/>
      <w:r w:rsidRPr="00647119">
        <w:rPr>
          <w:rFonts w:ascii="Montserrat" w:hAnsi="Montserrat" w:cs="Calibri Light"/>
        </w:rPr>
        <w:t xml:space="preserve"> silikonowym, niskoszumowe II grupy akustycznej, klasy przepływu Z, dwustopniowe, chromowane, łączone za pomocą wężyków elastycznych w oplocie ze stali nierdzewnej,</w:t>
      </w:r>
    </w:p>
    <w:p w14:paraId="6CF4E867" w14:textId="77777777" w:rsidR="007C7672" w:rsidRPr="00647119" w:rsidRDefault="007C7672" w:rsidP="0048410C">
      <w:pPr>
        <w:pStyle w:val="Akapitzlist"/>
        <w:numPr>
          <w:ilvl w:val="0"/>
          <w:numId w:val="63"/>
        </w:numPr>
        <w:suppressAutoHyphens w:val="0"/>
        <w:spacing w:line="23" w:lineRule="atLeast"/>
        <w:ind w:left="360"/>
        <w:textAlignment w:val="baseline"/>
        <w:rPr>
          <w:rFonts w:ascii="Montserrat" w:hAnsi="Montserrat" w:cs="Calibri Light"/>
        </w:rPr>
      </w:pPr>
      <w:r w:rsidRPr="00647119">
        <w:rPr>
          <w:rFonts w:ascii="Montserrat" w:hAnsi="Montserrat" w:cs="Calibri Light"/>
        </w:rPr>
        <w:t xml:space="preserve">w pomieszczeniach WC ogólnodostępnych zastosować baterie umywalkowe  z delikatnym uruchamianiem (regulacja temperatury i uruchomienie wypływu przyciskiem-pokrętłem, regulowany ogranicznik temperatury maksymalnej), z czasowo-ilościową regulacją wypływu, wypływ regulowany w zakresie 1,5 – 6 i/min. przy 3 barach, czas wypływu regulowany w zakresie 3 – 10 s z chromowanym korpusem z litego mosiądzu, z wandaloodpornym sitkiem </w:t>
      </w:r>
      <w:proofErr w:type="spellStart"/>
      <w:r w:rsidRPr="00647119">
        <w:rPr>
          <w:rFonts w:ascii="Montserrat" w:hAnsi="Montserrat" w:cs="Calibri Light"/>
        </w:rPr>
        <w:t>antyosadowym</w:t>
      </w:r>
      <w:proofErr w:type="spellEnd"/>
      <w:r w:rsidRPr="00647119">
        <w:rPr>
          <w:rFonts w:ascii="Montserrat" w:hAnsi="Montserrat" w:cs="Calibri Light"/>
        </w:rPr>
        <w:t xml:space="preserve">, łączone za pomocą wężyków PEX W 3/8” </w:t>
      </w:r>
      <w:r w:rsidRPr="00647119">
        <w:rPr>
          <w:rFonts w:ascii="Montserrat" w:hAnsi="Montserrat" w:cs="Calibri Light"/>
        </w:rPr>
        <w:br/>
        <w:t>z filtrami, odpornych na dezynfekcję termiczną i chemiczną, mocowanie baterii realizowane za pomocą 2 trzpieni ze stali nierdzewnej INOX, niskoszumowe;</w:t>
      </w:r>
    </w:p>
    <w:p w14:paraId="0A849E4C" w14:textId="77777777" w:rsidR="007C7672" w:rsidRPr="00647119" w:rsidRDefault="007C7672" w:rsidP="0048410C">
      <w:pPr>
        <w:pStyle w:val="Akapitzlist"/>
        <w:numPr>
          <w:ilvl w:val="0"/>
          <w:numId w:val="63"/>
        </w:numPr>
        <w:suppressAutoHyphens w:val="0"/>
        <w:spacing w:line="23" w:lineRule="atLeast"/>
        <w:ind w:left="360"/>
        <w:textAlignment w:val="baseline"/>
        <w:rPr>
          <w:rFonts w:ascii="Montserrat" w:hAnsi="Montserrat" w:cs="Calibri Light"/>
        </w:rPr>
      </w:pPr>
      <w:r w:rsidRPr="00647119">
        <w:rPr>
          <w:rFonts w:ascii="Montserrat" w:hAnsi="Montserrat" w:cs="Calibri Light"/>
        </w:rPr>
        <w:t xml:space="preserve">komplet natryskowy z urządzeniem samo opróżniającym (złączką </w:t>
      </w:r>
      <w:proofErr w:type="spellStart"/>
      <w:r w:rsidRPr="00647119">
        <w:rPr>
          <w:rFonts w:ascii="Montserrat" w:hAnsi="Montserrat" w:cs="Calibri Light"/>
        </w:rPr>
        <w:t>antystagnacyjną</w:t>
      </w:r>
      <w:proofErr w:type="spellEnd"/>
      <w:r w:rsidRPr="00647119">
        <w:rPr>
          <w:rFonts w:ascii="Montserrat" w:hAnsi="Montserrat" w:cs="Calibri Light"/>
        </w:rPr>
        <w:t xml:space="preserve"> do automatycznego opróżniania węża i słuchawką natryskową), składający się z: </w:t>
      </w:r>
    </w:p>
    <w:p w14:paraId="1CB98C39" w14:textId="629BBEBD" w:rsidR="007C7672" w:rsidRPr="00647119" w:rsidRDefault="007C7672" w:rsidP="0048410C">
      <w:pPr>
        <w:pStyle w:val="Akapitzlist"/>
        <w:numPr>
          <w:ilvl w:val="0"/>
          <w:numId w:val="64"/>
        </w:numPr>
        <w:suppressAutoHyphens w:val="0"/>
        <w:spacing w:line="23" w:lineRule="atLeast"/>
        <w:ind w:left="708"/>
        <w:textAlignment w:val="baseline"/>
        <w:rPr>
          <w:rFonts w:ascii="Montserrat" w:hAnsi="Montserrat" w:cs="Calibri Light"/>
        </w:rPr>
      </w:pPr>
      <w:r w:rsidRPr="00647119">
        <w:rPr>
          <w:rFonts w:ascii="Montserrat" w:hAnsi="Montserrat" w:cs="Calibri Light"/>
        </w:rPr>
        <w:t xml:space="preserve">baterii chromowanej, niskoszumowej (klasa II), otwarcie i zamknięcie na wodzie zimnej; ochrona </w:t>
      </w:r>
      <w:proofErr w:type="spellStart"/>
      <w:r w:rsidRPr="00647119">
        <w:rPr>
          <w:rFonts w:ascii="Montserrat" w:hAnsi="Montserrat" w:cs="Calibri Light"/>
        </w:rPr>
        <w:t>antyoparzeniowa</w:t>
      </w:r>
      <w:proofErr w:type="spellEnd"/>
      <w:r w:rsidRPr="00647119">
        <w:rPr>
          <w:rFonts w:ascii="Montserrat" w:hAnsi="Montserrat" w:cs="Calibri Light"/>
        </w:rPr>
        <w:t>: automatyczne zatrzymanie wypływu w przypadku braku wody zimnej; ochrona przed tzw. „zimnym prysznicem”: zatrzymanie wypływu wody w przypadku braku wody ciepłej, bateria zapewniająca niski poziom wody w stagnacji wewnątrz korpusu; blokada ogranicznika temperatury maksymalnej na 39</w:t>
      </w:r>
      <w:r w:rsidRPr="00647119">
        <w:rPr>
          <w:rFonts w:ascii="Montserrat" w:hAnsi="Montserrat" w:cs="Calibri Light"/>
          <w:vertAlign w:val="superscript"/>
        </w:rPr>
        <w:t>o</w:t>
      </w:r>
      <w:r w:rsidRPr="00647119">
        <w:rPr>
          <w:rFonts w:ascii="Montserrat" w:hAnsi="Montserrat" w:cs="Calibri Light"/>
        </w:rPr>
        <w:t xml:space="preserve">C; </w:t>
      </w:r>
      <w:proofErr w:type="spellStart"/>
      <w:r w:rsidRPr="00647119">
        <w:rPr>
          <w:rFonts w:ascii="Montserrat" w:hAnsi="Montserrat" w:cs="Calibri Light"/>
        </w:rPr>
        <w:t>antyoparzeniowa</w:t>
      </w:r>
      <w:proofErr w:type="spellEnd"/>
      <w:r w:rsidRPr="00647119">
        <w:rPr>
          <w:rFonts w:ascii="Montserrat" w:hAnsi="Montserrat" w:cs="Calibri Light"/>
        </w:rPr>
        <w:t xml:space="preserve"> izolacja termiczna korpusu uniemożliwiająca oparzenie Użytkownika przez dotyk; ograniczone ryzyko przepływu krzyżowego wody ciepłej i zimnej; wypływ 9 l/min;</w:t>
      </w:r>
    </w:p>
    <w:p w14:paraId="15452C8B" w14:textId="77777777" w:rsidR="007C7672" w:rsidRPr="00647119" w:rsidRDefault="007C7672" w:rsidP="0048410C">
      <w:pPr>
        <w:pStyle w:val="Akapitzlist"/>
        <w:numPr>
          <w:ilvl w:val="0"/>
          <w:numId w:val="64"/>
        </w:numPr>
        <w:suppressAutoHyphens w:val="0"/>
        <w:spacing w:line="23" w:lineRule="atLeast"/>
        <w:ind w:left="708"/>
        <w:textAlignment w:val="baseline"/>
        <w:rPr>
          <w:rFonts w:ascii="Montserrat" w:hAnsi="Montserrat" w:cs="Calibri Light"/>
        </w:rPr>
      </w:pPr>
      <w:r w:rsidRPr="00647119">
        <w:rPr>
          <w:rFonts w:ascii="Montserrat" w:hAnsi="Montserrat" w:cs="Calibri Light"/>
        </w:rPr>
        <w:t xml:space="preserve">słuchawki natryskowej chromowanej z wężem, z systemem anty-wapiennym, </w:t>
      </w:r>
      <w:r w:rsidRPr="00647119">
        <w:rPr>
          <w:rFonts w:ascii="Montserrat" w:hAnsi="Montserrat" w:cs="Calibri Light"/>
        </w:rPr>
        <w:br/>
        <w:t xml:space="preserve">z ruchomym, punktowym, chromowanym uchwytem ściennym i złączką </w:t>
      </w:r>
      <w:proofErr w:type="spellStart"/>
      <w:r w:rsidRPr="00647119">
        <w:rPr>
          <w:rFonts w:ascii="Montserrat" w:hAnsi="Montserrat" w:cs="Calibri Light"/>
        </w:rPr>
        <w:t>antystagnacyjna</w:t>
      </w:r>
      <w:proofErr w:type="spellEnd"/>
      <w:r w:rsidRPr="00647119">
        <w:rPr>
          <w:rFonts w:ascii="Montserrat" w:hAnsi="Montserrat" w:cs="Calibri Light"/>
        </w:rPr>
        <w:t xml:space="preserve"> do automatycznego samo opróżnienia przewodu prysznicowego i słuchawki prysznicowej;</w:t>
      </w:r>
    </w:p>
    <w:p w14:paraId="19CA8F10" w14:textId="77777777" w:rsidR="007C7672" w:rsidRPr="00647119" w:rsidRDefault="007C7672" w:rsidP="0048410C">
      <w:pPr>
        <w:pStyle w:val="Akapitzlist"/>
        <w:numPr>
          <w:ilvl w:val="0"/>
          <w:numId w:val="65"/>
        </w:numPr>
        <w:suppressAutoHyphens w:val="0"/>
        <w:spacing w:line="23" w:lineRule="atLeast"/>
        <w:ind w:left="360"/>
        <w:textAlignment w:val="baseline"/>
        <w:rPr>
          <w:rFonts w:ascii="Montserrat" w:hAnsi="Montserrat" w:cs="Calibri Light"/>
        </w:rPr>
      </w:pPr>
      <w:proofErr w:type="spellStart"/>
      <w:r w:rsidRPr="00647119">
        <w:rPr>
          <w:rFonts w:ascii="Montserrat" w:hAnsi="Montserrat" w:cs="Calibri Light"/>
        </w:rPr>
        <w:t>bezpłuczkowy</w:t>
      </w:r>
      <w:proofErr w:type="spellEnd"/>
      <w:r w:rsidRPr="00647119">
        <w:rPr>
          <w:rFonts w:ascii="Montserrat" w:hAnsi="Montserrat" w:cs="Calibri Light"/>
        </w:rPr>
        <w:t xml:space="preserve"> system spłukiwania misek ustępowych, zintegrowany z dedykowanym stelażem; wodoszczelna podtynkowa skrzynka zaworowa; płyta czołowa panelu sterującego ze stali nierdzewnej INOX; możliwość dopasowania grubości ściany od 10 – 120 </w:t>
      </w:r>
      <w:r w:rsidRPr="00647119">
        <w:rPr>
          <w:rFonts w:ascii="Montserrat" w:hAnsi="Montserrat" w:cs="Calibri Light"/>
        </w:rPr>
        <w:lastRenderedPageBreak/>
        <w:t xml:space="preserve">mm; zawór </w:t>
      </w:r>
      <w:proofErr w:type="spellStart"/>
      <w:r w:rsidRPr="00647119">
        <w:rPr>
          <w:rFonts w:ascii="Montserrat" w:hAnsi="Montserrat" w:cs="Calibri Light"/>
        </w:rPr>
        <w:t>antyskażeniowy</w:t>
      </w:r>
      <w:proofErr w:type="spellEnd"/>
      <w:r w:rsidRPr="00647119">
        <w:rPr>
          <w:rFonts w:ascii="Montserrat" w:hAnsi="Montserrat" w:cs="Calibri Light"/>
        </w:rPr>
        <w:t xml:space="preserve"> wewnątrz skrzynki; zintegrowany zawór odcinający i regulujący wypływ; podwójny przycisk 3l/6l z możliwością regulacji 2l/4l, z delikatnym uruchamianiem; poziom hałasu zgodny z normą PN-EN 12541 – klasa II;  zasilanie sieciowe wodą zimną i wodą „szarą”; ew. automatyka w wybranych pomieszczeniach – do uzgodnienia na etapie projektowania;</w:t>
      </w:r>
    </w:p>
    <w:p w14:paraId="0ADF25FE" w14:textId="77777777" w:rsidR="007C7672" w:rsidRPr="00647119" w:rsidRDefault="007C7672" w:rsidP="0048410C">
      <w:pPr>
        <w:pStyle w:val="Akapitzlist"/>
        <w:numPr>
          <w:ilvl w:val="0"/>
          <w:numId w:val="65"/>
        </w:numPr>
        <w:suppressAutoHyphens w:val="0"/>
        <w:spacing w:line="23" w:lineRule="atLeast"/>
        <w:ind w:left="360"/>
        <w:textAlignment w:val="baseline"/>
        <w:rPr>
          <w:rFonts w:ascii="Montserrat" w:hAnsi="Montserrat" w:cs="Calibri Light"/>
        </w:rPr>
      </w:pPr>
      <w:r w:rsidRPr="00647119">
        <w:rPr>
          <w:rFonts w:ascii="Montserrat" w:hAnsi="Montserrat" w:cs="Calibri Light"/>
        </w:rPr>
        <w:t>stelaż do pisuaru ze zintegrowanym, podtynkowym, automatycznym, pisuarowym zaworem spustowym na fotokomórkę z 3 stopniową możliwością regulacji wielkości spłukiwania oraz z intensywnym trybem spłukiwania, automatyka z zasilaniem sieciowym 230/6V (transformator i kabel w zestawie), zasilanie sieciowe wodą zimną i wodą „szarą”. Możliwość dopasowania grubości ściany od 13 – 120 mm, płyta czołowa panelu sterującego ze stali nierdzewnej INOX ze zintegrowaną elektroniką, odporny na uderzenia detektor obecności na podczerwień, wodoszczelna skrzynka podtynkowa, higieniczne spłukiwanie okresowe z funkcją nastawy 12 h, 24h, OFF po ostatnim użyciu, wypływ 0,15 l/s z możliwością regulacji, uniwersalny z możliwością podłączenia standardowych pisuarów i zasilanych wężykiem.</w:t>
      </w:r>
    </w:p>
    <w:p w14:paraId="79C3AE26" w14:textId="77777777" w:rsidR="00290CFA" w:rsidRDefault="00290CFA" w:rsidP="00290CFA">
      <w:pPr>
        <w:spacing w:after="0" w:line="23" w:lineRule="atLeast"/>
        <w:jc w:val="both"/>
        <w:textAlignment w:val="baseline"/>
        <w:rPr>
          <w:rFonts w:ascii="Montserrat" w:eastAsia="Times New Roman" w:hAnsi="Montserrat" w:cs="Calibri Light"/>
          <w:sz w:val="20"/>
          <w:szCs w:val="20"/>
        </w:rPr>
      </w:pPr>
    </w:p>
    <w:p w14:paraId="525FBE98" w14:textId="21464CFD" w:rsidR="007C7672" w:rsidRPr="00647119" w:rsidRDefault="007C7672" w:rsidP="00813C74">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Ze względów sanitarno-epidemiologicznych (możliwość wystąpienia ryzyka rozprzestrzeniania się w przypadku namnożenia bakterii z rodziny </w:t>
      </w:r>
      <w:r w:rsidRPr="00647119">
        <w:rPr>
          <w:rFonts w:ascii="Montserrat" w:eastAsia="Times New Roman" w:hAnsi="Montserrat" w:cs="Calibri Light"/>
          <w:i/>
          <w:sz w:val="20"/>
          <w:szCs w:val="20"/>
        </w:rPr>
        <w:t>Legionella</w:t>
      </w:r>
      <w:r w:rsidRPr="00647119">
        <w:rPr>
          <w:rFonts w:ascii="Montserrat" w:eastAsia="Times New Roman" w:hAnsi="Montserrat" w:cs="Calibri Light"/>
          <w:sz w:val="20"/>
          <w:szCs w:val="20"/>
        </w:rPr>
        <w:t xml:space="preserve">) </w:t>
      </w:r>
      <w:proofErr w:type="spellStart"/>
      <w:r w:rsidRPr="00647119">
        <w:rPr>
          <w:rFonts w:ascii="Montserrat" w:eastAsia="Times New Roman" w:hAnsi="Montserrat" w:cs="Calibri Light"/>
          <w:sz w:val="20"/>
          <w:szCs w:val="20"/>
        </w:rPr>
        <w:t>perlatory</w:t>
      </w:r>
      <w:proofErr w:type="spellEnd"/>
      <w:r w:rsidRPr="00647119">
        <w:rPr>
          <w:rFonts w:ascii="Montserrat" w:eastAsia="Times New Roman" w:hAnsi="Montserrat" w:cs="Calibri Light"/>
          <w:sz w:val="20"/>
          <w:szCs w:val="20"/>
        </w:rPr>
        <w:t xml:space="preserve"> i</w:t>
      </w:r>
      <w:r w:rsidR="005D0752">
        <w:rPr>
          <w:rFonts w:ascii="Montserrat" w:eastAsia="Times New Roman" w:hAnsi="Montserrat" w:cs="Calibri Light"/>
          <w:sz w:val="20"/>
          <w:szCs w:val="20"/>
        </w:rPr>
        <w:t> </w:t>
      </w:r>
      <w:r w:rsidRPr="00647119">
        <w:rPr>
          <w:rFonts w:ascii="Montserrat" w:eastAsia="Times New Roman" w:hAnsi="Montserrat" w:cs="Calibri Light"/>
          <w:sz w:val="20"/>
          <w:szCs w:val="20"/>
        </w:rPr>
        <w:t xml:space="preserve">główki natrysków powinny być tak skonstruowane, aby nie powstawały </w:t>
      </w:r>
      <w:proofErr w:type="spellStart"/>
      <w:r w:rsidRPr="00647119">
        <w:rPr>
          <w:rFonts w:ascii="Montserrat" w:eastAsia="Times New Roman" w:hAnsi="Montserrat" w:cs="Calibri Light"/>
          <w:sz w:val="20"/>
          <w:szCs w:val="20"/>
        </w:rPr>
        <w:t>mikroaerozole</w:t>
      </w:r>
      <w:proofErr w:type="spellEnd"/>
      <w:r w:rsidRPr="00647119">
        <w:rPr>
          <w:rFonts w:ascii="Montserrat" w:eastAsia="Times New Roman" w:hAnsi="Montserrat" w:cs="Calibri Light"/>
          <w:sz w:val="20"/>
          <w:szCs w:val="20"/>
        </w:rPr>
        <w:t xml:space="preserve"> o</w:t>
      </w:r>
      <w:r w:rsidR="005D0752">
        <w:rPr>
          <w:rFonts w:ascii="Montserrat" w:eastAsia="Times New Roman" w:hAnsi="Montserrat" w:cs="Calibri Light"/>
          <w:sz w:val="20"/>
          <w:szCs w:val="20"/>
        </w:rPr>
        <w:t> </w:t>
      </w:r>
      <w:r w:rsidRPr="00647119">
        <w:rPr>
          <w:rFonts w:ascii="Montserrat" w:eastAsia="Times New Roman" w:hAnsi="Montserrat" w:cs="Calibri Light"/>
          <w:sz w:val="20"/>
          <w:szCs w:val="20"/>
        </w:rPr>
        <w:t xml:space="preserve">średnicy kropel 2,0 – 5,0 </w:t>
      </w:r>
      <w:proofErr w:type="spellStart"/>
      <w:r w:rsidRPr="00647119">
        <w:rPr>
          <w:rFonts w:ascii="Montserrat" w:eastAsia="Times New Roman" w:hAnsi="Montserrat" w:cs="Calibri Light"/>
          <w:sz w:val="20"/>
          <w:szCs w:val="20"/>
        </w:rPr>
        <w:t>μm</w:t>
      </w:r>
      <w:proofErr w:type="spellEnd"/>
      <w:r w:rsidRPr="00647119">
        <w:rPr>
          <w:rFonts w:ascii="Montserrat" w:eastAsia="Times New Roman" w:hAnsi="Montserrat" w:cs="Calibri Light"/>
          <w:sz w:val="20"/>
          <w:szCs w:val="20"/>
        </w:rPr>
        <w:t>.</w:t>
      </w:r>
    </w:p>
    <w:p w14:paraId="3E1FACAE" w14:textId="60CBCBF6" w:rsidR="007C7672" w:rsidRPr="00647119" w:rsidRDefault="007C7672" w:rsidP="00813C74">
      <w:pPr>
        <w:spacing w:line="23" w:lineRule="atLeast"/>
        <w:jc w:val="both"/>
        <w:textAlignment w:val="baseline"/>
        <w:rPr>
          <w:rFonts w:ascii="Montserrat" w:eastAsia="Times New Roman" w:hAnsi="Montserrat" w:cs="Calibri Light"/>
          <w:sz w:val="20"/>
          <w:szCs w:val="20"/>
        </w:rPr>
      </w:pPr>
      <w:bookmarkStart w:id="30" w:name="_Hlk191634974"/>
      <w:bookmarkStart w:id="31" w:name="_Hlk179205865"/>
      <w:r w:rsidRPr="001E57D8">
        <w:rPr>
          <w:rFonts w:ascii="Montserrat" w:eastAsia="Times New Roman" w:hAnsi="Montserrat" w:cs="Calibri Light"/>
          <w:sz w:val="20"/>
          <w:szCs w:val="20"/>
        </w:rPr>
        <w:t xml:space="preserve">Z uwagi na </w:t>
      </w:r>
      <w:r w:rsidR="00813C74" w:rsidRPr="001E57D8">
        <w:rPr>
          <w:rFonts w:ascii="Montserrat" w:eastAsia="Times New Roman" w:hAnsi="Montserrat" w:cs="Calibri Light"/>
          <w:sz w:val="20"/>
          <w:szCs w:val="20"/>
        </w:rPr>
        <w:t>planowan</w:t>
      </w:r>
      <w:r w:rsidR="00290CFA" w:rsidRPr="001E57D8">
        <w:rPr>
          <w:rFonts w:ascii="Montserrat" w:eastAsia="Times New Roman" w:hAnsi="Montserrat" w:cs="Calibri Light"/>
          <w:sz w:val="20"/>
          <w:szCs w:val="20"/>
        </w:rPr>
        <w:t>e</w:t>
      </w:r>
      <w:r w:rsidRPr="001E57D8">
        <w:rPr>
          <w:rFonts w:ascii="Montserrat" w:eastAsia="Times New Roman" w:hAnsi="Montserrat" w:cs="Calibri Light"/>
          <w:sz w:val="20"/>
          <w:szCs w:val="20"/>
        </w:rPr>
        <w:t xml:space="preserve"> </w:t>
      </w:r>
      <w:r w:rsidR="00813C74" w:rsidRPr="001E57D8">
        <w:rPr>
          <w:rFonts w:ascii="Montserrat" w:eastAsia="Times New Roman" w:hAnsi="Montserrat" w:cs="Calibri Light"/>
          <w:sz w:val="20"/>
          <w:szCs w:val="20"/>
        </w:rPr>
        <w:t xml:space="preserve">wprowadzenie </w:t>
      </w:r>
      <w:r w:rsidRPr="001E57D8">
        <w:rPr>
          <w:rFonts w:ascii="Montserrat" w:eastAsia="Times New Roman" w:hAnsi="Montserrat" w:cs="Calibri Light"/>
          <w:sz w:val="20"/>
          <w:szCs w:val="20"/>
        </w:rPr>
        <w:t>zasilania misek ustępowych oraz pisuarów wodą tzw. „szarą”</w:t>
      </w:r>
      <w:r w:rsidR="00290CFA" w:rsidRPr="001E57D8">
        <w:rPr>
          <w:rFonts w:ascii="Montserrat" w:eastAsia="Times New Roman" w:hAnsi="Montserrat" w:cs="Calibri Light"/>
          <w:sz w:val="20"/>
          <w:szCs w:val="20"/>
        </w:rPr>
        <w:t xml:space="preserve"> (deszczową)</w:t>
      </w:r>
      <w:r w:rsidRPr="001E57D8">
        <w:rPr>
          <w:rFonts w:ascii="Montserrat" w:eastAsia="Times New Roman" w:hAnsi="Montserrat" w:cs="Calibri Light"/>
          <w:sz w:val="20"/>
          <w:szCs w:val="20"/>
        </w:rPr>
        <w:t>, należy wykonać d</w:t>
      </w:r>
      <w:r w:rsidR="00290CFA" w:rsidRPr="001E57D8">
        <w:rPr>
          <w:rFonts w:ascii="Montserrat" w:eastAsia="Times New Roman" w:hAnsi="Montserrat" w:cs="Calibri Light"/>
          <w:sz w:val="20"/>
          <w:szCs w:val="20"/>
        </w:rPr>
        <w:t>la</w:t>
      </w:r>
      <w:r w:rsidRPr="001E57D8">
        <w:rPr>
          <w:rFonts w:ascii="Montserrat" w:eastAsia="Times New Roman" w:hAnsi="Montserrat" w:cs="Calibri Light"/>
          <w:sz w:val="20"/>
          <w:szCs w:val="20"/>
        </w:rPr>
        <w:t xml:space="preserve"> tych przyborów </w:t>
      </w:r>
      <w:r w:rsidR="003561F0" w:rsidRPr="001E57D8">
        <w:rPr>
          <w:rFonts w:ascii="Montserrat" w:eastAsia="Times New Roman" w:hAnsi="Montserrat" w:cs="Calibri Light"/>
          <w:sz w:val="20"/>
          <w:szCs w:val="20"/>
        </w:rPr>
        <w:t>oddzielną instalację zasilającą</w:t>
      </w:r>
      <w:r w:rsidR="005D0752" w:rsidRPr="001E57D8">
        <w:rPr>
          <w:rFonts w:ascii="Montserrat" w:eastAsia="Times New Roman" w:hAnsi="Montserrat" w:cs="Calibri Light"/>
          <w:sz w:val="20"/>
          <w:szCs w:val="20"/>
        </w:rPr>
        <w:t xml:space="preserve"> w wodę </w:t>
      </w:r>
      <w:r w:rsidR="001E57D8">
        <w:rPr>
          <w:rFonts w:ascii="Montserrat" w:eastAsia="Times New Roman" w:hAnsi="Montserrat" w:cs="Calibri Light"/>
          <w:sz w:val="20"/>
          <w:szCs w:val="20"/>
        </w:rPr>
        <w:t>z</w:t>
      </w:r>
      <w:r w:rsidR="003561F0" w:rsidRPr="001E57D8">
        <w:rPr>
          <w:rFonts w:ascii="Montserrat" w:eastAsia="Times New Roman" w:hAnsi="Montserrat" w:cs="Calibri Light"/>
          <w:sz w:val="20"/>
          <w:szCs w:val="20"/>
        </w:rPr>
        <w:t xml:space="preserve"> </w:t>
      </w:r>
      <w:r w:rsidRPr="001E57D8">
        <w:rPr>
          <w:rFonts w:ascii="Montserrat" w:eastAsia="Times New Roman" w:hAnsi="Montserrat" w:cs="Calibri Light"/>
          <w:sz w:val="20"/>
          <w:szCs w:val="20"/>
        </w:rPr>
        <w:t>central</w:t>
      </w:r>
      <w:r w:rsidR="001E57D8">
        <w:rPr>
          <w:rFonts w:ascii="Montserrat" w:eastAsia="Times New Roman" w:hAnsi="Montserrat" w:cs="Calibri Light"/>
          <w:sz w:val="20"/>
          <w:szCs w:val="20"/>
        </w:rPr>
        <w:t>i</w:t>
      </w:r>
      <w:r w:rsidRPr="001E57D8">
        <w:rPr>
          <w:rFonts w:ascii="Montserrat" w:eastAsia="Times New Roman" w:hAnsi="Montserrat" w:cs="Calibri Light"/>
          <w:sz w:val="20"/>
          <w:szCs w:val="20"/>
        </w:rPr>
        <w:t xml:space="preserve"> deszczow</w:t>
      </w:r>
      <w:r w:rsidR="001E57D8">
        <w:rPr>
          <w:rFonts w:ascii="Montserrat" w:eastAsia="Times New Roman" w:hAnsi="Montserrat" w:cs="Calibri Light"/>
          <w:sz w:val="20"/>
          <w:szCs w:val="20"/>
        </w:rPr>
        <w:t>ej</w:t>
      </w:r>
      <w:r w:rsidR="009771CA" w:rsidRPr="001E57D8">
        <w:rPr>
          <w:rFonts w:ascii="Montserrat" w:eastAsia="Times New Roman" w:hAnsi="Montserrat" w:cs="Calibri Light"/>
          <w:sz w:val="20"/>
          <w:szCs w:val="20"/>
        </w:rPr>
        <w:t xml:space="preserve">. </w:t>
      </w:r>
      <w:r w:rsidR="0022784C">
        <w:rPr>
          <w:rFonts w:ascii="Montserrat" w:eastAsia="Times New Roman" w:hAnsi="Montserrat" w:cs="Calibri Light"/>
          <w:sz w:val="20"/>
          <w:szCs w:val="20"/>
        </w:rPr>
        <w:t>R</w:t>
      </w:r>
      <w:r w:rsidR="009771CA" w:rsidRPr="001E57D8">
        <w:rPr>
          <w:rFonts w:ascii="Montserrat" w:eastAsia="Times New Roman" w:hAnsi="Montserrat" w:cs="Calibri Light"/>
          <w:sz w:val="20"/>
          <w:szCs w:val="20"/>
        </w:rPr>
        <w:t>ozwiązanie</w:t>
      </w:r>
      <w:r w:rsidR="003561F0" w:rsidRPr="001E57D8">
        <w:rPr>
          <w:rFonts w:ascii="Montserrat" w:eastAsia="Times New Roman" w:hAnsi="Montserrat" w:cs="Calibri Light"/>
          <w:sz w:val="20"/>
          <w:szCs w:val="20"/>
        </w:rPr>
        <w:t xml:space="preserve"> ma </w:t>
      </w:r>
      <w:r w:rsidR="009771CA" w:rsidRPr="001E57D8">
        <w:rPr>
          <w:rFonts w:ascii="Montserrat" w:eastAsia="Times New Roman" w:hAnsi="Montserrat" w:cs="Calibri Light"/>
          <w:sz w:val="20"/>
          <w:szCs w:val="20"/>
        </w:rPr>
        <w:t xml:space="preserve">zapewnić </w:t>
      </w:r>
      <w:r w:rsidR="003561F0" w:rsidRPr="001E57D8">
        <w:rPr>
          <w:rFonts w:ascii="Montserrat" w:eastAsia="Times New Roman" w:hAnsi="Montserrat" w:cs="Calibri Light"/>
          <w:sz w:val="20"/>
          <w:szCs w:val="20"/>
        </w:rPr>
        <w:t>automatyczn</w:t>
      </w:r>
      <w:r w:rsidR="009771CA" w:rsidRPr="001E57D8">
        <w:rPr>
          <w:rFonts w:ascii="Montserrat" w:eastAsia="Times New Roman" w:hAnsi="Montserrat" w:cs="Calibri Light"/>
          <w:sz w:val="20"/>
          <w:szCs w:val="20"/>
        </w:rPr>
        <w:t>e</w:t>
      </w:r>
      <w:r w:rsidR="003561F0" w:rsidRPr="001E57D8">
        <w:rPr>
          <w:rFonts w:ascii="Montserrat" w:eastAsia="Times New Roman" w:hAnsi="Montserrat" w:cs="Calibri Light"/>
          <w:sz w:val="20"/>
          <w:szCs w:val="20"/>
        </w:rPr>
        <w:t xml:space="preserve"> </w:t>
      </w:r>
      <w:r w:rsidR="005D0752" w:rsidRPr="001E57D8">
        <w:rPr>
          <w:rFonts w:ascii="Montserrat" w:eastAsia="Times New Roman" w:hAnsi="Montserrat" w:cs="Calibri Light"/>
          <w:sz w:val="20"/>
          <w:szCs w:val="20"/>
        </w:rPr>
        <w:t xml:space="preserve">i </w:t>
      </w:r>
      <w:r w:rsidR="003561F0" w:rsidRPr="001E57D8">
        <w:rPr>
          <w:rFonts w:ascii="Montserrat" w:eastAsia="Times New Roman" w:hAnsi="Montserrat" w:cs="Calibri Light"/>
          <w:sz w:val="20"/>
          <w:szCs w:val="20"/>
        </w:rPr>
        <w:t>bezobsługow</w:t>
      </w:r>
      <w:r w:rsidR="009771CA" w:rsidRPr="001E57D8">
        <w:rPr>
          <w:rFonts w:ascii="Montserrat" w:eastAsia="Times New Roman" w:hAnsi="Montserrat" w:cs="Calibri Light"/>
          <w:sz w:val="20"/>
          <w:szCs w:val="20"/>
        </w:rPr>
        <w:t>e</w:t>
      </w:r>
      <w:r w:rsidR="003561F0" w:rsidRPr="001E57D8">
        <w:rPr>
          <w:rFonts w:ascii="Montserrat" w:eastAsia="Times New Roman" w:hAnsi="Montserrat" w:cs="Calibri Light"/>
          <w:sz w:val="20"/>
          <w:szCs w:val="20"/>
        </w:rPr>
        <w:t xml:space="preserve"> </w:t>
      </w:r>
      <w:r w:rsidR="005D0752" w:rsidRPr="001E57D8">
        <w:rPr>
          <w:rFonts w:ascii="Montserrat" w:eastAsia="Times New Roman" w:hAnsi="Montserrat" w:cs="Calibri Light"/>
          <w:sz w:val="20"/>
          <w:szCs w:val="20"/>
        </w:rPr>
        <w:t xml:space="preserve">przełączanie </w:t>
      </w:r>
      <w:r w:rsidRPr="001E57D8">
        <w:rPr>
          <w:rFonts w:ascii="Montserrat" w:eastAsia="Times New Roman" w:hAnsi="Montserrat" w:cs="Calibri Light"/>
          <w:sz w:val="20"/>
          <w:szCs w:val="20"/>
        </w:rPr>
        <w:t>źród</w:t>
      </w:r>
      <w:r w:rsidR="005D0752" w:rsidRPr="001E57D8">
        <w:rPr>
          <w:rFonts w:ascii="Montserrat" w:eastAsia="Times New Roman" w:hAnsi="Montserrat" w:cs="Calibri Light"/>
          <w:sz w:val="20"/>
          <w:szCs w:val="20"/>
        </w:rPr>
        <w:t>eł</w:t>
      </w:r>
      <w:r w:rsidRPr="001E57D8">
        <w:rPr>
          <w:rFonts w:ascii="Montserrat" w:eastAsia="Times New Roman" w:hAnsi="Montserrat" w:cs="Calibri Light"/>
          <w:sz w:val="20"/>
          <w:szCs w:val="20"/>
        </w:rPr>
        <w:t xml:space="preserve"> zasilania w wodę ww. przyborów sanitarnych </w:t>
      </w:r>
      <w:r w:rsidR="005D0752" w:rsidRPr="001E57D8">
        <w:rPr>
          <w:rFonts w:ascii="Montserrat" w:eastAsia="Times New Roman" w:hAnsi="Montserrat" w:cs="Calibri Light"/>
          <w:sz w:val="20"/>
          <w:szCs w:val="20"/>
        </w:rPr>
        <w:t xml:space="preserve">między </w:t>
      </w:r>
      <w:r w:rsidRPr="001E57D8">
        <w:rPr>
          <w:rFonts w:ascii="Montserrat" w:eastAsia="Times New Roman" w:hAnsi="Montserrat" w:cs="Calibri Light"/>
          <w:sz w:val="20"/>
          <w:szCs w:val="20"/>
        </w:rPr>
        <w:t>wodą deszczową</w:t>
      </w:r>
      <w:r w:rsidR="009771CA" w:rsidRPr="001E57D8">
        <w:rPr>
          <w:rFonts w:ascii="Montserrat" w:eastAsia="Times New Roman" w:hAnsi="Montserrat" w:cs="Calibri Light"/>
          <w:sz w:val="20"/>
          <w:szCs w:val="20"/>
        </w:rPr>
        <w:t xml:space="preserve">, a wodą </w:t>
      </w:r>
      <w:r w:rsidRPr="001E57D8">
        <w:rPr>
          <w:rFonts w:ascii="Montserrat" w:eastAsia="Times New Roman" w:hAnsi="Montserrat" w:cs="Calibri Light"/>
          <w:sz w:val="20"/>
          <w:szCs w:val="20"/>
        </w:rPr>
        <w:t>z sieci miejskiej</w:t>
      </w:r>
      <w:r w:rsidR="009771CA" w:rsidRPr="001E57D8">
        <w:rPr>
          <w:rFonts w:ascii="Montserrat" w:eastAsia="Times New Roman" w:hAnsi="Montserrat" w:cs="Calibri Light"/>
          <w:sz w:val="20"/>
          <w:szCs w:val="20"/>
        </w:rPr>
        <w:t xml:space="preserve"> (</w:t>
      </w:r>
      <w:r w:rsidRPr="001E57D8">
        <w:rPr>
          <w:rFonts w:ascii="Montserrat" w:eastAsia="Times New Roman" w:hAnsi="Montserrat" w:cs="Calibri Light"/>
          <w:sz w:val="20"/>
          <w:szCs w:val="20"/>
        </w:rPr>
        <w:t>na wypadek braku wody „szarej” w zbiorniku/ach retencyjnych</w:t>
      </w:r>
      <w:r w:rsidR="009771CA" w:rsidRPr="001E57D8">
        <w:rPr>
          <w:rFonts w:ascii="Montserrat" w:eastAsia="Times New Roman" w:hAnsi="Montserrat" w:cs="Calibri Light"/>
          <w:sz w:val="20"/>
          <w:szCs w:val="20"/>
        </w:rPr>
        <w:t>)</w:t>
      </w:r>
      <w:r w:rsidRPr="001E57D8">
        <w:rPr>
          <w:rFonts w:ascii="Montserrat" w:eastAsia="Times New Roman" w:hAnsi="Montserrat" w:cs="Calibri Light"/>
          <w:sz w:val="20"/>
          <w:szCs w:val="20"/>
        </w:rPr>
        <w:t>.</w:t>
      </w:r>
      <w:r w:rsidR="001E57D8">
        <w:rPr>
          <w:rFonts w:ascii="Montserrat" w:eastAsia="Times New Roman" w:hAnsi="Montserrat" w:cs="Calibri Light"/>
          <w:sz w:val="20"/>
          <w:szCs w:val="20"/>
        </w:rPr>
        <w:t xml:space="preserve"> Układ ma zostać wpięty w system BMS. Minimalne </w:t>
      </w:r>
      <w:r w:rsidR="0022784C">
        <w:rPr>
          <w:rFonts w:ascii="Montserrat" w:eastAsia="Times New Roman" w:hAnsi="Montserrat" w:cs="Calibri Light"/>
          <w:sz w:val="20"/>
          <w:szCs w:val="20"/>
        </w:rPr>
        <w:t>funkcjonalności obsługi systemu: odczyt poziomu wody w zbiorniku retencyjnym (w przyszłości); pomiar zużytej ilości wody „szarej” i wody z sieci miejskiej; wymuszone przełączanie zasilania między wodą „szarą”, a wodą z sieci; ustawienie czasowego albo ilościowego wykorzystania wody „szarej” i wody z sieci miejskiej; wizualizacja stanów pracy i stanów alarmowych na wypadek awarii centrali. Awaria centrali ma powodować automatyczne przełączenie układu na zasilanie z sieci miejskiej.</w:t>
      </w:r>
    </w:p>
    <w:bookmarkEnd w:id="30"/>
    <w:p w14:paraId="38D6D074" w14:textId="77777777" w:rsidR="007C7672" w:rsidRPr="00647119" w:rsidRDefault="007C7672" w:rsidP="005D0752">
      <w:pPr>
        <w:spacing w:line="23" w:lineRule="atLeast"/>
        <w:jc w:val="both"/>
        <w:textAlignment w:val="baseline"/>
        <w:rPr>
          <w:rFonts w:ascii="Montserrat" w:eastAsia="Times New Roman" w:hAnsi="Montserrat" w:cs="Calibri Light"/>
          <w:sz w:val="20"/>
          <w:szCs w:val="20"/>
        </w:rPr>
      </w:pPr>
      <w:r w:rsidRPr="00647119">
        <w:rPr>
          <w:rFonts w:ascii="Montserrat" w:eastAsia="Times New Roman" w:hAnsi="Montserrat" w:cs="Calibri Light"/>
          <w:sz w:val="20"/>
          <w:szCs w:val="20"/>
        </w:rPr>
        <w:t xml:space="preserve">W przypadku montażu central wentylacyjnych/klimatyzacyjnych oraz AWL na dachu/dachach budynków należy przewidzieć przyłącze/przyłącza (w zależności od wielkości zabudowy) czerpalne wody w pobliżu urządzeń, do wykorzystania podczas serwisu i czynności eksploatacyjnych. Przyłącze z możliwością spustu wody w okresie zimowym. Stosować zawory grzybkowe.  </w:t>
      </w:r>
      <w:bookmarkEnd w:id="31"/>
    </w:p>
    <w:p w14:paraId="5DFCF0DA" w14:textId="77777777" w:rsidR="00220478" w:rsidRPr="0059019E" w:rsidRDefault="00220478" w:rsidP="00220478">
      <w:pPr>
        <w:spacing w:line="240" w:lineRule="auto"/>
        <w:jc w:val="both"/>
        <w:rPr>
          <w:rFonts w:ascii="Montserrat" w:hAnsi="Montserrat"/>
          <w:sz w:val="20"/>
          <w:szCs w:val="20"/>
        </w:rPr>
      </w:pPr>
      <w:r w:rsidRPr="0059019E">
        <w:rPr>
          <w:rFonts w:ascii="Montserrat" w:hAnsi="Montserrat"/>
          <w:b/>
          <w:sz w:val="20"/>
          <w:szCs w:val="20"/>
        </w:rPr>
        <w:t>Woda zimna</w:t>
      </w:r>
    </w:p>
    <w:p w14:paraId="4BB0D1F5" w14:textId="77777777" w:rsidR="00220478" w:rsidRPr="0059019E" w:rsidRDefault="00220478" w:rsidP="00220478">
      <w:pPr>
        <w:spacing w:after="0" w:line="240" w:lineRule="auto"/>
        <w:jc w:val="both"/>
        <w:rPr>
          <w:rFonts w:ascii="Montserrat" w:hAnsi="Montserrat"/>
          <w:sz w:val="20"/>
          <w:szCs w:val="20"/>
        </w:rPr>
      </w:pPr>
      <w:r w:rsidRPr="0059019E">
        <w:rPr>
          <w:rFonts w:ascii="Montserrat" w:hAnsi="Montserrat"/>
          <w:sz w:val="20"/>
          <w:szCs w:val="20"/>
        </w:rPr>
        <w:t>Przyłącze wody zimnej do budynku należy zrealizować poprzez opomiarowane wpięcie do istniejącej, w pobliżu planowanej lokalizacji obiektu, wewnętrznej sieci wodociągowej znajdującej się na terenie Zamawiającego (</w:t>
      </w:r>
      <w:r w:rsidRPr="0059019E">
        <w:rPr>
          <w:rFonts w:ascii="Montserrat" w:hAnsi="Montserrat"/>
          <w:b/>
          <w:sz w:val="20"/>
          <w:szCs w:val="20"/>
        </w:rPr>
        <w:t>Załącznik nr 2 do PFU</w:t>
      </w:r>
      <w:r w:rsidRPr="0059019E">
        <w:rPr>
          <w:rFonts w:ascii="Montserrat" w:hAnsi="Montserrat"/>
          <w:sz w:val="20"/>
          <w:szCs w:val="20"/>
        </w:rPr>
        <w:t xml:space="preserve"> ). Należy założyć zawór odcinający. </w:t>
      </w:r>
    </w:p>
    <w:p w14:paraId="59737A05" w14:textId="77777777" w:rsidR="00220478" w:rsidRPr="0059019E" w:rsidRDefault="00220478" w:rsidP="00813C74">
      <w:pPr>
        <w:spacing w:before="120" w:after="0" w:line="240" w:lineRule="auto"/>
        <w:jc w:val="both"/>
        <w:rPr>
          <w:rFonts w:ascii="Montserrat" w:hAnsi="Montserrat"/>
          <w:sz w:val="20"/>
          <w:szCs w:val="20"/>
        </w:rPr>
      </w:pPr>
      <w:r w:rsidRPr="0059019E">
        <w:rPr>
          <w:rFonts w:ascii="Montserrat" w:hAnsi="Montserrat"/>
          <w:sz w:val="20"/>
          <w:szCs w:val="20"/>
        </w:rPr>
        <w:t xml:space="preserve">Instalację wodną zewnętrzną jak i wewnętrzną wykonać z materiałów posiadających pozytywną opinię Państwowego Zakładu Higieny w Warszawie. W instalacji należy uwzględnić stację/e uzdatniania wody na potrzeby budynku oraz montowanych urządzeń. Zapewnić izolację </w:t>
      </w:r>
      <w:proofErr w:type="spellStart"/>
      <w:r w:rsidRPr="0059019E">
        <w:rPr>
          <w:rFonts w:ascii="Montserrat" w:hAnsi="Montserrat"/>
          <w:sz w:val="20"/>
          <w:szCs w:val="20"/>
        </w:rPr>
        <w:t>przeciwroszeniową</w:t>
      </w:r>
      <w:proofErr w:type="spellEnd"/>
      <w:r w:rsidRPr="0059019E">
        <w:rPr>
          <w:rFonts w:ascii="Montserrat" w:hAnsi="Montserrat"/>
          <w:sz w:val="20"/>
          <w:szCs w:val="20"/>
        </w:rPr>
        <w:t xml:space="preserve"> rurociągów instalacji.</w:t>
      </w:r>
    </w:p>
    <w:p w14:paraId="3E1CFFBD" w14:textId="77777777" w:rsidR="00220478" w:rsidRPr="0059019E" w:rsidRDefault="00220478" w:rsidP="00220478">
      <w:pPr>
        <w:spacing w:after="0" w:line="240" w:lineRule="auto"/>
        <w:jc w:val="both"/>
        <w:rPr>
          <w:rFonts w:ascii="Montserrat" w:hAnsi="Montserrat"/>
          <w:b/>
          <w:sz w:val="20"/>
          <w:szCs w:val="20"/>
        </w:rPr>
      </w:pPr>
    </w:p>
    <w:p w14:paraId="798BBB0A" w14:textId="77777777" w:rsidR="00220478" w:rsidRPr="0059019E" w:rsidRDefault="00220478" w:rsidP="00220478">
      <w:pPr>
        <w:spacing w:after="0" w:line="240" w:lineRule="auto"/>
        <w:jc w:val="both"/>
        <w:rPr>
          <w:rFonts w:ascii="Montserrat" w:hAnsi="Montserrat"/>
          <w:b/>
          <w:sz w:val="20"/>
          <w:szCs w:val="20"/>
        </w:rPr>
      </w:pPr>
      <w:r w:rsidRPr="0059019E">
        <w:rPr>
          <w:rFonts w:ascii="Montserrat" w:hAnsi="Montserrat"/>
          <w:b/>
          <w:sz w:val="20"/>
          <w:szCs w:val="20"/>
        </w:rPr>
        <w:t>Ciepła woda użytkowa</w:t>
      </w:r>
    </w:p>
    <w:p w14:paraId="0093767B" w14:textId="107859BE" w:rsidR="00220478" w:rsidRPr="0059019E" w:rsidRDefault="00220478" w:rsidP="00220478">
      <w:pPr>
        <w:pStyle w:val="Akapitzlist"/>
        <w:spacing w:before="100" w:beforeAutospacing="1" w:after="100" w:afterAutospacing="1"/>
        <w:rPr>
          <w:rFonts w:ascii="Montserrat" w:hAnsi="Montserrat"/>
          <w:bCs/>
        </w:rPr>
      </w:pPr>
      <w:r w:rsidRPr="0059019E">
        <w:rPr>
          <w:rFonts w:ascii="Montserrat" w:hAnsi="Montserrat"/>
        </w:rPr>
        <w:t xml:space="preserve">Zaopatrzenie w c.w.u. należy zapewnić przy wykorzystaniu pomp ciepła powietrze-woda oraz zasobników c.w.u. </w:t>
      </w:r>
      <w:r w:rsidRPr="0059019E">
        <w:rPr>
          <w:rFonts w:ascii="Montserrat" w:hAnsi="Montserrat"/>
          <w:bCs/>
        </w:rPr>
        <w:t xml:space="preserve">Zamawiający wymaga zastosowania grzałek elektrycznych </w:t>
      </w:r>
      <w:r w:rsidRPr="0059019E">
        <w:rPr>
          <w:rFonts w:ascii="Montserrat" w:hAnsi="Montserrat"/>
          <w:bCs/>
        </w:rPr>
        <w:br/>
        <w:t>w zasobnikach c.w.u</w:t>
      </w:r>
      <w:r w:rsidRPr="0059019E">
        <w:rPr>
          <w:rFonts w:ascii="Montserrat" w:hAnsi="Montserrat"/>
          <w:bCs/>
          <w:i/>
        </w:rPr>
        <w:t>.</w:t>
      </w:r>
      <w:r w:rsidRPr="0059019E">
        <w:rPr>
          <w:rFonts w:ascii="Montserrat" w:hAnsi="Montserrat"/>
          <w:bCs/>
        </w:rPr>
        <w:t xml:space="preserve"> Należy zapewnić możliwość sterowania grzałkami w zasobnikach poprzez system BMS.</w:t>
      </w:r>
      <w:r w:rsidR="00FB7A25" w:rsidRPr="0059019E">
        <w:rPr>
          <w:rFonts w:ascii="Montserrat" w:hAnsi="Montserrat"/>
          <w:bCs/>
        </w:rPr>
        <w:t xml:space="preserve"> </w:t>
      </w:r>
      <w:r w:rsidRPr="0059019E">
        <w:rPr>
          <w:rFonts w:ascii="Montserrat" w:hAnsi="Montserrat"/>
          <w:bCs/>
        </w:rPr>
        <w:t>I</w:t>
      </w:r>
      <w:r w:rsidRPr="0059019E">
        <w:rPr>
          <w:rFonts w:ascii="Montserrat" w:hAnsi="Montserrat"/>
          <w:bCs/>
          <w:iCs/>
        </w:rPr>
        <w:t>nstalację</w:t>
      </w:r>
      <w:r w:rsidRPr="0059019E">
        <w:rPr>
          <w:rFonts w:ascii="Montserrat" w:hAnsi="Montserrat"/>
          <w:bCs/>
        </w:rPr>
        <w:t xml:space="preserve"> c.w.u. należy wyposażyć w przyłącze umożliwiające wpięcie stacji pomiarowo-regulacyjnej wraz z pompą dozującą w celu okresowej dezynfekcji chemicznej  instalacji.</w:t>
      </w:r>
      <w:r w:rsidR="00FB7A25" w:rsidRPr="0059019E">
        <w:rPr>
          <w:rFonts w:ascii="Montserrat" w:hAnsi="Montserrat"/>
          <w:bCs/>
        </w:rPr>
        <w:t xml:space="preserve"> </w:t>
      </w:r>
      <w:r w:rsidRPr="0059019E">
        <w:rPr>
          <w:rFonts w:ascii="Montserrat" w:hAnsi="Montserrat"/>
        </w:rPr>
        <w:t>W razie konieczności wykonać instalację cyrkulacji. Instalacje c.w.u. projektować zgodnie z wymaganiami Ro</w:t>
      </w:r>
      <w:r w:rsidR="00B717BC">
        <w:rPr>
          <w:rFonts w:ascii="Montserrat" w:hAnsi="Montserrat"/>
        </w:rPr>
        <w:t xml:space="preserve">zporządzenia Ministra Zdrowia:  </w:t>
      </w:r>
      <w:r w:rsidRPr="0059019E">
        <w:rPr>
          <w:rFonts w:ascii="Montserrat" w:hAnsi="Montserrat"/>
          <w:i/>
          <w:iCs/>
        </w:rPr>
        <w:t>W sprawie jakości wody przeznaczonej do spożycia przez ludzi</w:t>
      </w:r>
      <w:r w:rsidR="00B717BC">
        <w:rPr>
          <w:rFonts w:ascii="Montserrat" w:hAnsi="Montserrat"/>
        </w:rPr>
        <w:t xml:space="preserve">. W szczególności  </w:t>
      </w:r>
      <w:r w:rsidRPr="0059019E">
        <w:rPr>
          <w:rFonts w:ascii="Montserrat" w:hAnsi="Montserrat"/>
        </w:rPr>
        <w:t xml:space="preserve">w aspekcie zapobiegania namnażaniu bakterii </w:t>
      </w:r>
      <w:r w:rsidRPr="0059019E">
        <w:rPr>
          <w:rFonts w:ascii="Montserrat" w:hAnsi="Montserrat"/>
          <w:i/>
        </w:rPr>
        <w:t>Legionella sp</w:t>
      </w:r>
      <w:r w:rsidRPr="0059019E">
        <w:rPr>
          <w:rFonts w:ascii="Montserrat" w:hAnsi="Montserrat"/>
        </w:rPr>
        <w:t>. stosować następujące rozwiązania techniczne:</w:t>
      </w:r>
    </w:p>
    <w:p w14:paraId="34350C4C" w14:textId="77777777"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lastRenderedPageBreak/>
        <w:t xml:space="preserve">zaprojektować i wykonać instalację ciepłej wody użytkowej w budynku </w:t>
      </w:r>
      <w:r w:rsidRPr="0059019E">
        <w:rPr>
          <w:rFonts w:ascii="Montserrat" w:hAnsi="Montserrat"/>
          <w:sz w:val="20"/>
          <w:szCs w:val="20"/>
        </w:rPr>
        <w:br/>
        <w:t xml:space="preserve">z zastosowaniem cyrkulacji eliminującej zastoiny ciepłej wody użytkowej, </w:t>
      </w:r>
    </w:p>
    <w:p w14:paraId="7225A19D" w14:textId="77777777"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instalację izolować termicznie,</w:t>
      </w:r>
    </w:p>
    <w:p w14:paraId="28B5FFDB" w14:textId="77777777"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zapewnić odizolowanie od siebie instalacji wody ciepłej i zimnej w celu zachowania odpowiednich temperatur,</w:t>
      </w:r>
    </w:p>
    <w:p w14:paraId="69254182" w14:textId="77777777"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 xml:space="preserve">wykonać instalację wodną z materiałów, które są dopuszczone do stosowania </w:t>
      </w:r>
      <w:r w:rsidRPr="0059019E">
        <w:rPr>
          <w:rFonts w:ascii="Montserrat" w:hAnsi="Montserrat"/>
          <w:sz w:val="20"/>
          <w:szCs w:val="20"/>
        </w:rPr>
        <w:br/>
        <w:t>w budownictwie oraz nie sprzyjają rozwojowi mikroorganizmów,</w:t>
      </w:r>
    </w:p>
    <w:p w14:paraId="554F06F8" w14:textId="77777777"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w zbiornikach ciepłej wody użytkowej, umiejscowić wloty i wyloty, w sposób zapewniający cyrkulację czynnika, powodującą przepływ eliminujący możliwość tworzenia zastoin.</w:t>
      </w:r>
    </w:p>
    <w:p w14:paraId="53CB43C4" w14:textId="484DD4F4"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podczas projektowania i wykonania instalacji nie dopuszczać do powstawania</w:t>
      </w:r>
      <w:r w:rsidR="00B717BC">
        <w:rPr>
          <w:rFonts w:ascii="Montserrat" w:hAnsi="Montserrat"/>
          <w:sz w:val="20"/>
          <w:szCs w:val="20"/>
        </w:rPr>
        <w:br/>
      </w:r>
      <w:r w:rsidRPr="0059019E">
        <w:rPr>
          <w:rFonts w:ascii="Montserrat" w:hAnsi="Montserrat"/>
          <w:sz w:val="20"/>
          <w:szCs w:val="20"/>
        </w:rPr>
        <w:t>tzw. martwych odnóg,</w:t>
      </w:r>
    </w:p>
    <w:p w14:paraId="37F390B8" w14:textId="36071208" w:rsidR="00220478" w:rsidRPr="0059019E" w:rsidRDefault="00220478" w:rsidP="0048410C">
      <w:pPr>
        <w:pStyle w:val="western"/>
        <w:numPr>
          <w:ilvl w:val="0"/>
          <w:numId w:val="42"/>
        </w:numPr>
        <w:tabs>
          <w:tab w:val="clear" w:pos="720"/>
          <w:tab w:val="num" w:pos="426"/>
        </w:tabs>
        <w:suppressAutoHyphens/>
        <w:spacing w:before="0" w:beforeAutospacing="0" w:after="0"/>
        <w:ind w:left="426" w:hanging="426"/>
        <w:jc w:val="both"/>
        <w:rPr>
          <w:rFonts w:ascii="Montserrat" w:hAnsi="Montserrat"/>
          <w:sz w:val="20"/>
          <w:szCs w:val="20"/>
        </w:rPr>
      </w:pPr>
      <w:r w:rsidRPr="0059019E">
        <w:rPr>
          <w:rFonts w:ascii="Montserrat" w:hAnsi="Montserrat"/>
          <w:sz w:val="20"/>
          <w:szCs w:val="20"/>
        </w:rPr>
        <w:t xml:space="preserve">projektować i montować krany i wylewki prysznicowe łatwe do utrzymania </w:t>
      </w:r>
      <w:r w:rsidRPr="0059019E">
        <w:rPr>
          <w:rFonts w:ascii="Montserrat" w:hAnsi="Montserrat"/>
          <w:sz w:val="20"/>
          <w:szCs w:val="20"/>
        </w:rPr>
        <w:br/>
        <w:t xml:space="preserve">w czystości z możliwością zewnętrznego odkamieniania i dezynfekcji </w:t>
      </w:r>
      <w:r w:rsidR="00B717BC">
        <w:rPr>
          <w:rFonts w:ascii="Montserrat" w:hAnsi="Montserrat"/>
          <w:sz w:val="20"/>
          <w:szCs w:val="20"/>
        </w:rPr>
        <w:br/>
      </w:r>
      <w:r w:rsidRPr="0059019E">
        <w:rPr>
          <w:rFonts w:ascii="Montserrat" w:hAnsi="Montserrat"/>
          <w:sz w:val="20"/>
          <w:szCs w:val="20"/>
        </w:rPr>
        <w:t xml:space="preserve">oraz uniemożliwiające tworzenie aerozolu wodno-powietrznego o średnicy kropel 2,0 – 5,0 </w:t>
      </w:r>
      <w:proofErr w:type="spellStart"/>
      <w:r w:rsidRPr="0059019E">
        <w:rPr>
          <w:rFonts w:ascii="Montserrat" w:hAnsi="Montserrat"/>
          <w:sz w:val="20"/>
          <w:szCs w:val="20"/>
        </w:rPr>
        <w:t>μm</w:t>
      </w:r>
      <w:proofErr w:type="spellEnd"/>
      <w:r w:rsidRPr="0059019E">
        <w:rPr>
          <w:rFonts w:ascii="Montserrat" w:hAnsi="Montserrat"/>
          <w:sz w:val="20"/>
          <w:szCs w:val="20"/>
        </w:rPr>
        <w:t>. Stosować samo opróżniające się przewody prysznicowe.</w:t>
      </w:r>
    </w:p>
    <w:p w14:paraId="1603A682" w14:textId="77777777" w:rsidR="00220478" w:rsidRPr="0059019E" w:rsidRDefault="00220478" w:rsidP="00220478">
      <w:pPr>
        <w:pStyle w:val="western"/>
        <w:suppressAutoHyphens/>
        <w:spacing w:before="0" w:beforeAutospacing="0" w:after="0"/>
        <w:jc w:val="both"/>
        <w:rPr>
          <w:rFonts w:ascii="Montserrat" w:hAnsi="Montserrat"/>
          <w:sz w:val="20"/>
          <w:szCs w:val="20"/>
        </w:rPr>
      </w:pPr>
    </w:p>
    <w:p w14:paraId="25177D87" w14:textId="77777777" w:rsidR="002E266A" w:rsidRPr="0059019E" w:rsidRDefault="002E266A" w:rsidP="00220478">
      <w:pPr>
        <w:pStyle w:val="western"/>
        <w:suppressAutoHyphens/>
        <w:spacing w:before="0" w:beforeAutospacing="0" w:after="0"/>
        <w:jc w:val="both"/>
        <w:rPr>
          <w:rFonts w:ascii="Montserrat" w:hAnsi="Montserrat"/>
          <w:b/>
          <w:sz w:val="20"/>
          <w:szCs w:val="20"/>
        </w:rPr>
      </w:pPr>
    </w:p>
    <w:p w14:paraId="113775A5" w14:textId="77777777" w:rsidR="00220478" w:rsidRPr="00B03115" w:rsidRDefault="00220478" w:rsidP="00220478">
      <w:pPr>
        <w:pStyle w:val="western"/>
        <w:suppressAutoHyphens/>
        <w:spacing w:before="0" w:beforeAutospacing="0" w:after="0"/>
        <w:jc w:val="both"/>
        <w:rPr>
          <w:rFonts w:ascii="Montserrat" w:hAnsi="Montserrat"/>
          <w:bCs/>
          <w:i/>
          <w:iCs/>
          <w:color w:val="000000" w:themeColor="text1"/>
          <w:sz w:val="20"/>
          <w:szCs w:val="20"/>
        </w:rPr>
      </w:pPr>
      <w:r w:rsidRPr="00B03115">
        <w:rPr>
          <w:rFonts w:ascii="Montserrat" w:hAnsi="Montserrat"/>
          <w:b/>
          <w:color w:val="000000" w:themeColor="text1"/>
          <w:sz w:val="20"/>
          <w:szCs w:val="20"/>
        </w:rPr>
        <w:t xml:space="preserve">Instalacja ciepła technologicznego </w:t>
      </w:r>
    </w:p>
    <w:p w14:paraId="17A8E701"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p>
    <w:p w14:paraId="45B2BD59" w14:textId="77777777" w:rsidR="00220478" w:rsidRDefault="00220478" w:rsidP="00813C74">
      <w:pPr>
        <w:pStyle w:val="western"/>
        <w:suppressAutoHyphens/>
        <w:spacing w:before="0" w:beforeAutospacing="0" w:after="0"/>
        <w:jc w:val="both"/>
        <w:rPr>
          <w:rFonts w:ascii="Montserrat" w:hAnsi="Montserrat"/>
          <w:color w:val="000000" w:themeColor="text1"/>
          <w:sz w:val="20"/>
          <w:szCs w:val="20"/>
        </w:rPr>
      </w:pPr>
      <w:r w:rsidRPr="00813C74">
        <w:rPr>
          <w:rFonts w:ascii="Montserrat" w:hAnsi="Montserrat"/>
          <w:color w:val="000000" w:themeColor="text1"/>
          <w:sz w:val="20"/>
          <w:szCs w:val="20"/>
        </w:rPr>
        <w:t>Ciepło technologiczne wykorzystywane na potrzeby grzania za pomocą central wentylacyjno- klimatyzacyjnych wytwarzane ma być przez pompy ciepła powietrze-woda. W centralach oprócz nagrzewnic wodnych należy zastosować nagrzewnice elektryczne. Zaprojektować należy bufor CT wyposażony w grzałkę elektryczną. Centrale wentylacyjno-klimatyzacyjne oraz grzałkę bufora CT należy wpiąć do systemu BMS. Instalację izolować termicznie.</w:t>
      </w:r>
    </w:p>
    <w:p w14:paraId="3EE63372" w14:textId="77777777" w:rsidR="00E82C3A" w:rsidRDefault="00E82C3A" w:rsidP="00813C74">
      <w:pPr>
        <w:pStyle w:val="western"/>
        <w:suppressAutoHyphens/>
        <w:spacing w:before="0" w:beforeAutospacing="0" w:after="0"/>
        <w:jc w:val="both"/>
        <w:rPr>
          <w:rFonts w:ascii="Montserrat" w:hAnsi="Montserrat"/>
          <w:color w:val="000000" w:themeColor="text1"/>
          <w:sz w:val="20"/>
          <w:szCs w:val="20"/>
        </w:rPr>
      </w:pPr>
    </w:p>
    <w:p w14:paraId="20B7ACD1"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Budynek należy wyposażyć w instalację ciepła technologicznego CT. </w:t>
      </w:r>
    </w:p>
    <w:p w14:paraId="552147C7"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Dla instalacji ciepła technologicznego należy przyjąć następujące założenia wyjściowe:</w:t>
      </w:r>
    </w:p>
    <w:p w14:paraId="78CB71A9" w14:textId="2555BAA9" w:rsidR="00E82C3A" w:rsidRPr="004D637B" w:rsidRDefault="00E82C3A" w:rsidP="0048410C">
      <w:pPr>
        <w:pStyle w:val="Akapitzlist"/>
        <w:numPr>
          <w:ilvl w:val="0"/>
          <w:numId w:val="72"/>
        </w:numPr>
        <w:suppressAutoHyphens w:val="0"/>
        <w:spacing w:line="23" w:lineRule="atLeast"/>
        <w:rPr>
          <w:rFonts w:ascii="Montserrat" w:hAnsi="Montserrat" w:cs="Calibri Light"/>
        </w:rPr>
      </w:pPr>
      <w:r w:rsidRPr="004D637B">
        <w:rPr>
          <w:rFonts w:ascii="Montserrat" w:hAnsi="Montserrat" w:cs="Calibri Light"/>
        </w:rPr>
        <w:t xml:space="preserve">Źródłem ciepła dla instalacji CT będzie węzeł wymiennikowy zlokalizowany </w:t>
      </w:r>
      <w:r w:rsidRPr="004D637B">
        <w:rPr>
          <w:rFonts w:ascii="Montserrat" w:hAnsi="Montserrat" w:cs="Calibri Light"/>
        </w:rPr>
        <w:br/>
        <w:t>w budynku zasilany z centralnej instalacja CT Zamawiającego,</w:t>
      </w:r>
    </w:p>
    <w:p w14:paraId="2FD44E77" w14:textId="77777777" w:rsidR="00E82C3A" w:rsidRPr="004D637B" w:rsidRDefault="00E82C3A" w:rsidP="0048410C">
      <w:pPr>
        <w:pStyle w:val="Akapitzlist"/>
        <w:numPr>
          <w:ilvl w:val="0"/>
          <w:numId w:val="72"/>
        </w:numPr>
        <w:suppressAutoHyphens w:val="0"/>
        <w:spacing w:line="23" w:lineRule="atLeast"/>
        <w:rPr>
          <w:rFonts w:ascii="Montserrat" w:hAnsi="Montserrat" w:cs="Calibri Light"/>
        </w:rPr>
      </w:pPr>
      <w:r w:rsidRPr="004D637B">
        <w:rPr>
          <w:rFonts w:ascii="Montserrat" w:hAnsi="Montserrat" w:cs="Calibri Light"/>
        </w:rPr>
        <w:t xml:space="preserve">Parametry czynnika grzejnego doprowadzone do budynku </w:t>
      </w:r>
      <w:proofErr w:type="spellStart"/>
      <w:r w:rsidRPr="004D637B">
        <w:rPr>
          <w:rFonts w:ascii="Montserrat" w:hAnsi="Montserrat" w:cs="Calibri Light"/>
        </w:rPr>
        <w:t>tz</w:t>
      </w:r>
      <w:proofErr w:type="spellEnd"/>
      <w:r w:rsidRPr="004D637B">
        <w:rPr>
          <w:rFonts w:ascii="Montserrat" w:hAnsi="Montserrat" w:cs="Calibri Light"/>
        </w:rPr>
        <w:t>/</w:t>
      </w:r>
      <w:proofErr w:type="spellStart"/>
      <w:r w:rsidRPr="004D637B">
        <w:rPr>
          <w:rFonts w:ascii="Montserrat" w:hAnsi="Montserrat" w:cs="Calibri Light"/>
        </w:rPr>
        <w:t>tp</w:t>
      </w:r>
      <w:proofErr w:type="spellEnd"/>
      <w:r w:rsidRPr="004D637B">
        <w:rPr>
          <w:rFonts w:ascii="Montserrat" w:hAnsi="Montserrat" w:cs="Calibri Light"/>
        </w:rPr>
        <w:t xml:space="preserve"> = 55/40°C,</w:t>
      </w:r>
    </w:p>
    <w:p w14:paraId="7ED2FE9F" w14:textId="77777777" w:rsidR="00E82C3A" w:rsidRPr="00813C74" w:rsidRDefault="00E82C3A" w:rsidP="004D637B">
      <w:pPr>
        <w:spacing w:after="0"/>
        <w:jc w:val="both"/>
        <w:rPr>
          <w:rFonts w:ascii="Montserrat" w:eastAsia="Times New Roman" w:hAnsi="Montserrat" w:cs="Calibri Light"/>
          <w:sz w:val="20"/>
          <w:szCs w:val="20"/>
        </w:rPr>
      </w:pPr>
    </w:p>
    <w:p w14:paraId="7F7F2054" w14:textId="1EFDB315"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Instalacja ciepła technologicznego powinna być wykonana jako dwururowa, pompowa zasilana ze źródła ciepła. Prowadzenie rurociągów w posadzce</w:t>
      </w:r>
      <w:r w:rsidR="00CE4EF9">
        <w:rPr>
          <w:rFonts w:ascii="Montserrat" w:eastAsia="Times New Roman" w:hAnsi="Montserrat" w:cs="Calibri Light"/>
          <w:sz w:val="20"/>
          <w:szCs w:val="20"/>
        </w:rPr>
        <w:t>, lub</w:t>
      </w:r>
      <w:r w:rsidRPr="00813C74">
        <w:rPr>
          <w:rFonts w:ascii="Montserrat" w:eastAsia="Times New Roman" w:hAnsi="Montserrat" w:cs="Calibri Light"/>
          <w:sz w:val="20"/>
          <w:szCs w:val="20"/>
        </w:rPr>
        <w:t xml:space="preserve"> w przestrzeni sufitu podwieszanego.</w:t>
      </w:r>
    </w:p>
    <w:p w14:paraId="4B083F69"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Instalację CT należy wykonać z rur polipropylenowych PP-R zespolonych stabilizowanych, łączonych poprzez połączenia zgrzewane </w:t>
      </w:r>
      <w:proofErr w:type="spellStart"/>
      <w:r w:rsidRPr="00813C74">
        <w:rPr>
          <w:rFonts w:ascii="Montserrat" w:eastAsia="Times New Roman" w:hAnsi="Montserrat" w:cs="Calibri Light"/>
          <w:sz w:val="20"/>
          <w:szCs w:val="20"/>
        </w:rPr>
        <w:t>mufowo</w:t>
      </w:r>
      <w:proofErr w:type="spellEnd"/>
      <w:r w:rsidRPr="00813C74">
        <w:rPr>
          <w:rFonts w:ascii="Montserrat" w:eastAsia="Times New Roman" w:hAnsi="Montserrat" w:cs="Calibri Light"/>
          <w:sz w:val="20"/>
          <w:szCs w:val="20"/>
        </w:rPr>
        <w:t xml:space="preserve">. Rurociągi instalacji CT prowadzone  </w:t>
      </w:r>
      <w:r w:rsidRPr="00813C74">
        <w:rPr>
          <w:rFonts w:ascii="Montserrat" w:eastAsia="Times New Roman" w:hAnsi="Montserrat" w:cs="Calibri Light"/>
          <w:sz w:val="20"/>
          <w:szCs w:val="20"/>
        </w:rPr>
        <w:br/>
        <w:t>w przestrzeni sufitu podwieszanego należy izolować termicznie wełną mineralną pokrytą zbrojoną folią aluminiową z zakładką samoprzylepną. W przypadku konieczności prowadzenia rurociągów na zewnątrz budynku – rurociągi do nagrzewnic central wentylacyjnych/klimatyzacyjnych, w przypadku montażu central na dachu budynku, należy prowadzić w izolacji z fabrycznym płaszczem do zastosowań zewnętrznych (lub z innym zabezpieczeniem przed warunkami atmosferycznymi).</w:t>
      </w:r>
    </w:p>
    <w:p w14:paraId="16757397" w14:textId="2AB1F293"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Rurociągi należy izolować zgodnie z obowiązującymi przepisami, tj. izolacja powinna spełniać wymagania zawarte w Rozporządzeniu Ministra Infrastruktury z dnia 12 kwietnia 2002r. w sprawie warunków technicznych, jakim powinny odpowiadać budynki i ich usytuowanie </w:t>
      </w:r>
      <w:r w:rsidR="00CE4EF9">
        <w:rPr>
          <w:rFonts w:ascii="Montserrat" w:eastAsia="Times New Roman" w:hAnsi="Montserrat" w:cs="Calibri Light"/>
          <w:sz w:val="20"/>
          <w:szCs w:val="20"/>
        </w:rPr>
        <w:t>(</w:t>
      </w:r>
      <w:r w:rsidRPr="00813C74">
        <w:rPr>
          <w:rFonts w:ascii="Montserrat" w:eastAsia="Times New Roman" w:hAnsi="Montserrat" w:cs="Calibri Light"/>
          <w:sz w:val="20"/>
          <w:szCs w:val="20"/>
        </w:rPr>
        <w:t>t</w:t>
      </w:r>
      <w:r w:rsidR="00CE4EF9">
        <w:rPr>
          <w:rFonts w:ascii="Montserrat" w:eastAsia="Times New Roman" w:hAnsi="Montserrat" w:cs="Calibri Light"/>
          <w:sz w:val="20"/>
          <w:szCs w:val="20"/>
        </w:rPr>
        <w:t>.</w:t>
      </w:r>
      <w:r w:rsidRPr="00813C74">
        <w:rPr>
          <w:rFonts w:ascii="Montserrat" w:eastAsia="Times New Roman" w:hAnsi="Montserrat" w:cs="Calibri Light"/>
          <w:sz w:val="20"/>
          <w:szCs w:val="20"/>
        </w:rPr>
        <w:t xml:space="preserve"> j</w:t>
      </w:r>
      <w:r w:rsidR="00CE4EF9">
        <w:rPr>
          <w:rFonts w:ascii="Montserrat" w:eastAsia="Times New Roman" w:hAnsi="Montserrat" w:cs="Calibri Light"/>
          <w:sz w:val="20"/>
          <w:szCs w:val="20"/>
        </w:rPr>
        <w:t>.</w:t>
      </w:r>
      <w:r w:rsidRPr="00813C74">
        <w:rPr>
          <w:rFonts w:ascii="Montserrat" w:eastAsia="Times New Roman" w:hAnsi="Montserrat" w:cs="Calibri Light"/>
          <w:sz w:val="20"/>
          <w:szCs w:val="20"/>
        </w:rPr>
        <w:t xml:space="preserve"> Dz.U. 2022 poz. 1225).</w:t>
      </w:r>
    </w:p>
    <w:p w14:paraId="32E03688"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Rurociągi powinny być prowadzone w sposób zapewniający właściwą kompensację wydłużeń termicznych (w miarę możliwości należy wykorzystywać zjawisko samokompensacji, czyli wykorzystanie wszystkich naturalnych przeszkód budowlanych traktując załamania tras przewodów, jako potencjalne ramiona elastyczne lub kompensatory U-kształtowe). Możliwość swobodnej zmiany długości rurociągów pod wpływem temperatury powinno być zapewniona poprzez odpowiednie rozmieszczenie punktów stałych i przesuwnych (ślizgowych).</w:t>
      </w:r>
    </w:p>
    <w:p w14:paraId="5E98CE9B"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lastRenderedPageBreak/>
        <w:t>Odpowietrzenie instalacji należy realizować poprzez automatyczne odpowietrzniki umieszczone w najwyższych punktach instalacji. Odwodnienie instalacji należy realizować poprzez zawory grzybkowe zlokalizowane w najniższych punktach instalacji.</w:t>
      </w:r>
    </w:p>
    <w:p w14:paraId="273AE9ED" w14:textId="564CE7F2"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Regulacja hydrauliczna instalacji ciepła technologicznego powinna być realizowana poprzez nastawy wstępne na zaworach równoważących oraz poprzez pracę zaworów regulacyjnych sterowanych sygnałem z układu regulacji automatycznej poszczególnych zespołów wentylacji mechanicznej i klimatyzacji. Armatura regulacyjna wpięta do systemu BMS, dająca możliwość sterowania poprzez istniejący system BMS</w:t>
      </w:r>
      <w:r w:rsidR="00CE4EF9">
        <w:rPr>
          <w:rFonts w:ascii="Montserrat" w:eastAsia="Times New Roman" w:hAnsi="Montserrat" w:cs="Calibri Light"/>
          <w:sz w:val="20"/>
          <w:szCs w:val="20"/>
        </w:rPr>
        <w:t xml:space="preserve"> </w:t>
      </w:r>
      <w:r w:rsidRPr="00813C74">
        <w:rPr>
          <w:rFonts w:ascii="Montserrat" w:eastAsia="Times New Roman" w:hAnsi="Montserrat" w:cs="Calibri Light"/>
          <w:sz w:val="20"/>
          <w:szCs w:val="20"/>
        </w:rPr>
        <w:t>Zamawiającego.</w:t>
      </w:r>
    </w:p>
    <w:p w14:paraId="78B37A65" w14:textId="7131AFB6" w:rsidR="00E82C3A" w:rsidRPr="00813C74" w:rsidRDefault="00E82C3A" w:rsidP="00813C74">
      <w:pPr>
        <w:spacing w:line="23" w:lineRule="atLeast"/>
        <w:jc w:val="both"/>
        <w:rPr>
          <w:rFonts w:ascii="Montserrat" w:hAnsi="Montserrat" w:cs="Calibri Light"/>
          <w:sz w:val="20"/>
          <w:szCs w:val="20"/>
        </w:rPr>
      </w:pPr>
      <w:r w:rsidRPr="00813C74">
        <w:rPr>
          <w:rFonts w:ascii="Montserrat" w:eastAsia="Times New Roman" w:hAnsi="Montserrat" w:cs="Calibri Light"/>
          <w:sz w:val="20"/>
          <w:szCs w:val="20"/>
        </w:rPr>
        <w:t xml:space="preserve">Zabezpieczenie instalacji CT przed przyrostem objętości czynnika grzejnego wynikającego ze zmian temperatury będzie realizowane w źródle ciepła poprzez naczynia </w:t>
      </w:r>
      <w:proofErr w:type="spellStart"/>
      <w:r w:rsidRPr="00813C74">
        <w:rPr>
          <w:rFonts w:ascii="Montserrat" w:eastAsia="Times New Roman" w:hAnsi="Montserrat" w:cs="Calibri Light"/>
          <w:sz w:val="20"/>
          <w:szCs w:val="20"/>
        </w:rPr>
        <w:t>wzbiorcze</w:t>
      </w:r>
      <w:proofErr w:type="spellEnd"/>
      <w:r w:rsidRPr="00813C74">
        <w:rPr>
          <w:rFonts w:ascii="Montserrat" w:eastAsia="Times New Roman" w:hAnsi="Montserrat" w:cs="Calibri Light"/>
          <w:sz w:val="20"/>
          <w:szCs w:val="20"/>
        </w:rPr>
        <w:t xml:space="preserve"> przeponowe bądź układ stabilizacji ciśnienia. Zabezpieczenie instalacji przed nadmiernym przyrostem ciśnienia będzie realizowane za pomocą zaworów bezpieczeństwa zlokalizowanych w źródle ciepła. Napełnienie oraz uzupełnianie ubytków w instalacji CT będzie realizowane w pomieszczeniu </w:t>
      </w:r>
      <w:r w:rsidR="00813C74" w:rsidRPr="00813C74">
        <w:rPr>
          <w:rFonts w:ascii="Montserrat" w:eastAsia="Times New Roman" w:hAnsi="Montserrat" w:cs="Calibri Light"/>
          <w:sz w:val="20"/>
          <w:szCs w:val="20"/>
        </w:rPr>
        <w:t>technicznym (sanitarnym)</w:t>
      </w:r>
      <w:r w:rsidRPr="00813C74">
        <w:rPr>
          <w:rFonts w:ascii="Montserrat" w:eastAsia="Times New Roman" w:hAnsi="Montserrat" w:cs="Calibri Light"/>
          <w:sz w:val="20"/>
          <w:szCs w:val="20"/>
        </w:rPr>
        <w:t>.</w:t>
      </w:r>
    </w:p>
    <w:p w14:paraId="7516CAB5" w14:textId="77777777" w:rsidR="00220478" w:rsidRPr="00B03115" w:rsidRDefault="00220478" w:rsidP="00813C74">
      <w:pPr>
        <w:pStyle w:val="western"/>
        <w:suppressAutoHyphens/>
        <w:spacing w:before="0" w:beforeAutospacing="0" w:after="0"/>
        <w:jc w:val="both"/>
        <w:rPr>
          <w:rFonts w:ascii="Montserrat" w:hAnsi="Montserrat"/>
          <w:color w:val="000000" w:themeColor="text1"/>
          <w:sz w:val="20"/>
          <w:szCs w:val="20"/>
        </w:rPr>
      </w:pPr>
    </w:p>
    <w:p w14:paraId="066B779F" w14:textId="77777777" w:rsidR="00220478" w:rsidRPr="00813C74" w:rsidRDefault="00220478" w:rsidP="00813C74">
      <w:pPr>
        <w:pStyle w:val="western"/>
        <w:suppressAutoHyphens/>
        <w:spacing w:before="0" w:beforeAutospacing="0" w:after="0"/>
        <w:jc w:val="both"/>
        <w:rPr>
          <w:rFonts w:ascii="Montserrat" w:hAnsi="Montserrat"/>
          <w:b/>
          <w:color w:val="000000" w:themeColor="text1"/>
          <w:sz w:val="20"/>
          <w:szCs w:val="20"/>
        </w:rPr>
      </w:pPr>
      <w:r w:rsidRPr="00ED37F6">
        <w:rPr>
          <w:rFonts w:ascii="Montserrat" w:hAnsi="Montserrat"/>
          <w:b/>
          <w:color w:val="000000" w:themeColor="text1"/>
          <w:sz w:val="20"/>
          <w:szCs w:val="20"/>
        </w:rPr>
        <w:t>Instalacja wody lodowej</w:t>
      </w:r>
    </w:p>
    <w:p w14:paraId="63D8B799" w14:textId="65F1EF0B" w:rsidR="00220478" w:rsidRPr="00813C74" w:rsidRDefault="00220478" w:rsidP="00813C74">
      <w:pPr>
        <w:spacing w:before="100" w:beforeAutospacing="1" w:after="100" w:afterAutospacing="1" w:line="240" w:lineRule="auto"/>
        <w:contextualSpacing/>
        <w:jc w:val="both"/>
        <w:rPr>
          <w:rFonts w:ascii="Montserrat" w:eastAsia="Times New Roman" w:hAnsi="Montserrat"/>
          <w:bCs/>
          <w:color w:val="000000" w:themeColor="text1"/>
          <w:sz w:val="20"/>
          <w:szCs w:val="20"/>
        </w:rPr>
      </w:pPr>
      <w:r w:rsidRPr="00813C74">
        <w:rPr>
          <w:rFonts w:ascii="Montserrat" w:hAnsi="Montserrat"/>
          <w:color w:val="000000" w:themeColor="text1"/>
          <w:sz w:val="20"/>
          <w:szCs w:val="20"/>
        </w:rPr>
        <w:t xml:space="preserve">W celu zaspokojenia potrzeby chłodu na użytek budynku (cele bytowe) </w:t>
      </w:r>
      <w:r w:rsidR="00B717BC" w:rsidRPr="00813C74">
        <w:rPr>
          <w:rFonts w:ascii="Montserrat" w:hAnsi="Montserrat"/>
          <w:color w:val="000000" w:themeColor="text1"/>
          <w:sz w:val="20"/>
          <w:szCs w:val="20"/>
        </w:rPr>
        <w:br/>
        <w:t xml:space="preserve">jak </w:t>
      </w:r>
      <w:r w:rsidRPr="00813C74">
        <w:rPr>
          <w:rFonts w:ascii="Montserrat" w:hAnsi="Montserrat"/>
          <w:color w:val="000000" w:themeColor="text1"/>
          <w:sz w:val="20"/>
          <w:szCs w:val="20"/>
        </w:rPr>
        <w:t xml:space="preserve">i montowanych urządzeń należy zaprojektować instalację wody lodowej w oparciu </w:t>
      </w:r>
      <w:r w:rsidRPr="00813C74">
        <w:rPr>
          <w:rFonts w:ascii="Montserrat" w:hAnsi="Montserrat"/>
          <w:color w:val="000000" w:themeColor="text1"/>
          <w:sz w:val="20"/>
          <w:szCs w:val="20"/>
        </w:rPr>
        <w:br/>
        <w:t xml:space="preserve">o zasilanie z agregatu wody lodowej oraz min. dwóch rewersyjnych pomp ciepła powietrze-woda wykorzystywanych do produkcji CT, umożliwiających produkcję chłodu aktywnego. </w:t>
      </w:r>
      <w:r w:rsidRPr="00813C74">
        <w:rPr>
          <w:rFonts w:ascii="Montserrat" w:eastAsia="Times New Roman" w:hAnsi="Montserrat"/>
          <w:bCs/>
          <w:color w:val="000000" w:themeColor="text1"/>
          <w:sz w:val="20"/>
          <w:szCs w:val="20"/>
        </w:rPr>
        <w:t>Zamawiający wymaga realizacji układu zapewniającego chłód i ciepło technologiczne</w:t>
      </w:r>
      <w:r w:rsidR="00B717BC" w:rsidRPr="00813C74">
        <w:rPr>
          <w:rFonts w:ascii="Montserrat" w:eastAsia="Times New Roman" w:hAnsi="Montserrat"/>
          <w:bCs/>
          <w:color w:val="000000" w:themeColor="text1"/>
          <w:sz w:val="20"/>
          <w:szCs w:val="20"/>
        </w:rPr>
        <w:br/>
      </w:r>
      <w:r w:rsidRPr="00813C74">
        <w:rPr>
          <w:rFonts w:ascii="Montserrat" w:eastAsia="Times New Roman" w:hAnsi="Montserrat"/>
          <w:bCs/>
          <w:color w:val="000000" w:themeColor="text1"/>
          <w:sz w:val="20"/>
          <w:szCs w:val="20"/>
        </w:rPr>
        <w:t>z wykorzystaniem agregatu wody lodowej z „</w:t>
      </w:r>
      <w:proofErr w:type="spellStart"/>
      <w:r w:rsidRPr="00813C74">
        <w:rPr>
          <w:rFonts w:ascii="Montserrat" w:eastAsia="Times New Roman" w:hAnsi="Montserrat"/>
          <w:bCs/>
          <w:color w:val="000000" w:themeColor="text1"/>
          <w:sz w:val="20"/>
          <w:szCs w:val="20"/>
        </w:rPr>
        <w:t>free</w:t>
      </w:r>
      <w:proofErr w:type="spellEnd"/>
      <w:r w:rsidRPr="00813C74">
        <w:rPr>
          <w:rFonts w:ascii="Montserrat" w:eastAsia="Times New Roman" w:hAnsi="Montserrat"/>
          <w:bCs/>
          <w:color w:val="000000" w:themeColor="text1"/>
          <w:sz w:val="20"/>
          <w:szCs w:val="20"/>
        </w:rPr>
        <w:t xml:space="preserve"> </w:t>
      </w:r>
      <w:proofErr w:type="spellStart"/>
      <w:r w:rsidRPr="00813C74">
        <w:rPr>
          <w:rFonts w:ascii="Montserrat" w:eastAsia="Times New Roman" w:hAnsi="Montserrat"/>
          <w:bCs/>
          <w:color w:val="000000" w:themeColor="text1"/>
          <w:sz w:val="20"/>
          <w:szCs w:val="20"/>
        </w:rPr>
        <w:t>coolingiem</w:t>
      </w:r>
      <w:proofErr w:type="spellEnd"/>
      <w:r w:rsidRPr="00813C74">
        <w:rPr>
          <w:rFonts w:ascii="Montserrat" w:eastAsia="Times New Roman" w:hAnsi="Montserrat"/>
          <w:bCs/>
          <w:color w:val="000000" w:themeColor="text1"/>
          <w:sz w:val="20"/>
          <w:szCs w:val="20"/>
        </w:rPr>
        <w:t>” oraz rewersyjnych pomp ciepła powietrze-woda, przy cz</w:t>
      </w:r>
      <w:r w:rsidR="00B717BC" w:rsidRPr="00813C74">
        <w:rPr>
          <w:rFonts w:ascii="Montserrat" w:eastAsia="Times New Roman" w:hAnsi="Montserrat"/>
          <w:bCs/>
          <w:color w:val="000000" w:themeColor="text1"/>
          <w:sz w:val="20"/>
          <w:szCs w:val="20"/>
        </w:rPr>
        <w:t xml:space="preserve">ym układ ma być skonfigurowany </w:t>
      </w:r>
      <w:r w:rsidRPr="00813C74">
        <w:rPr>
          <w:rFonts w:ascii="Montserrat" w:eastAsia="Times New Roman" w:hAnsi="Montserrat"/>
          <w:bCs/>
          <w:color w:val="000000" w:themeColor="text1"/>
          <w:sz w:val="20"/>
          <w:szCs w:val="20"/>
        </w:rPr>
        <w:t>w sposób następujący:</w:t>
      </w:r>
    </w:p>
    <w:p w14:paraId="0C084233" w14:textId="77777777" w:rsidR="00220478" w:rsidRPr="00813C74" w:rsidRDefault="00220478" w:rsidP="0048410C">
      <w:pPr>
        <w:pStyle w:val="western"/>
        <w:numPr>
          <w:ilvl w:val="0"/>
          <w:numId w:val="42"/>
        </w:numPr>
        <w:tabs>
          <w:tab w:val="clear" w:pos="720"/>
          <w:tab w:val="num" w:pos="426"/>
        </w:tabs>
        <w:suppressAutoHyphens/>
        <w:spacing w:before="0" w:beforeAutospacing="0" w:after="0"/>
        <w:ind w:left="426" w:hanging="426"/>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agregat wody lodowej z „</w:t>
      </w:r>
      <w:proofErr w:type="spellStart"/>
      <w:r w:rsidRPr="00813C74">
        <w:rPr>
          <w:rFonts w:ascii="Montserrat" w:hAnsi="Montserrat"/>
          <w:color w:val="000000" w:themeColor="text1"/>
          <w:sz w:val="20"/>
          <w:szCs w:val="20"/>
        </w:rPr>
        <w:t>free</w:t>
      </w:r>
      <w:proofErr w:type="spellEnd"/>
      <w:r w:rsidRPr="00813C74">
        <w:rPr>
          <w:rFonts w:ascii="Montserrat" w:hAnsi="Montserrat"/>
          <w:color w:val="000000" w:themeColor="text1"/>
          <w:sz w:val="20"/>
          <w:szCs w:val="20"/>
        </w:rPr>
        <w:t xml:space="preserve"> </w:t>
      </w:r>
      <w:proofErr w:type="spellStart"/>
      <w:r w:rsidRPr="00813C74">
        <w:rPr>
          <w:rFonts w:ascii="Montserrat" w:hAnsi="Montserrat"/>
          <w:color w:val="000000" w:themeColor="text1"/>
          <w:sz w:val="20"/>
          <w:szCs w:val="20"/>
        </w:rPr>
        <w:t>coolingiem</w:t>
      </w:r>
      <w:proofErr w:type="spellEnd"/>
      <w:r w:rsidRPr="00813C74">
        <w:rPr>
          <w:rFonts w:ascii="Montserrat" w:hAnsi="Montserrat"/>
          <w:color w:val="000000" w:themeColor="text1"/>
          <w:sz w:val="20"/>
          <w:szCs w:val="20"/>
        </w:rPr>
        <w:t>” – zapewniający 100% pokrycia zapotrzebowania na chłód dla potrzeb technologii (urządzenia, pomieszczenia techniczne, sterownie, pomieszczenia diagnostyczne),</w:t>
      </w:r>
    </w:p>
    <w:p w14:paraId="33E05B4C" w14:textId="2F64CB81" w:rsidR="00220478" w:rsidRPr="00813C74" w:rsidRDefault="00220478" w:rsidP="0048410C">
      <w:pPr>
        <w:pStyle w:val="western"/>
        <w:numPr>
          <w:ilvl w:val="0"/>
          <w:numId w:val="42"/>
        </w:numPr>
        <w:tabs>
          <w:tab w:val="clear" w:pos="720"/>
          <w:tab w:val="num" w:pos="426"/>
        </w:tabs>
        <w:suppressAutoHyphens/>
        <w:spacing w:before="0" w:beforeAutospacing="0" w:after="0"/>
        <w:ind w:left="426" w:hanging="426"/>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rewersyjne pompy ciepła (minimum dwie) powietrze-woda – pracujące w układzie tandem, zapewniające po 60% zapotrzebowania na chłód do celów bytowych każda (</w:t>
      </w:r>
      <w:proofErr w:type="spellStart"/>
      <w:r w:rsidRPr="00813C74">
        <w:rPr>
          <w:rFonts w:ascii="Montserrat" w:hAnsi="Montserrat"/>
          <w:color w:val="000000" w:themeColor="text1"/>
          <w:sz w:val="20"/>
          <w:szCs w:val="20"/>
        </w:rPr>
        <w:t>klimakonwektory</w:t>
      </w:r>
      <w:proofErr w:type="spellEnd"/>
      <w:r w:rsidRPr="00813C74">
        <w:rPr>
          <w:rFonts w:ascii="Montserrat" w:hAnsi="Montserrat"/>
          <w:color w:val="000000" w:themeColor="text1"/>
          <w:sz w:val="20"/>
          <w:szCs w:val="20"/>
        </w:rPr>
        <w:t xml:space="preserve">, </w:t>
      </w:r>
      <w:r w:rsidR="001200AC" w:rsidRPr="00813C74">
        <w:rPr>
          <w:rFonts w:ascii="Montserrat" w:hAnsi="Montserrat"/>
          <w:color w:val="000000" w:themeColor="text1"/>
          <w:sz w:val="20"/>
          <w:szCs w:val="20"/>
        </w:rPr>
        <w:t xml:space="preserve">belki chłodnicze, </w:t>
      </w:r>
      <w:r w:rsidRPr="00813C74">
        <w:rPr>
          <w:rFonts w:ascii="Montserrat" w:hAnsi="Montserrat"/>
          <w:color w:val="000000" w:themeColor="text1"/>
          <w:sz w:val="20"/>
          <w:szCs w:val="20"/>
        </w:rPr>
        <w:t>centrale wentylacyjno-klimatyzacyjne),</w:t>
      </w:r>
    </w:p>
    <w:p w14:paraId="411B3200" w14:textId="77777777" w:rsidR="00220478" w:rsidRPr="00813C74" w:rsidRDefault="00220478" w:rsidP="0048410C">
      <w:pPr>
        <w:pStyle w:val="western"/>
        <w:numPr>
          <w:ilvl w:val="0"/>
          <w:numId w:val="42"/>
        </w:numPr>
        <w:tabs>
          <w:tab w:val="clear" w:pos="720"/>
          <w:tab w:val="num" w:pos="426"/>
        </w:tabs>
        <w:suppressAutoHyphens/>
        <w:spacing w:before="0" w:beforeAutospacing="0" w:after="0"/>
        <w:ind w:left="426" w:hanging="426"/>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pompy ciepła stanowić mają awaryjne źródło chłodu dla potrzeb technologii,</w:t>
      </w:r>
    </w:p>
    <w:p w14:paraId="4B59F71A" w14:textId="77777777" w:rsidR="00220478" w:rsidRPr="00813C74" w:rsidRDefault="00220478" w:rsidP="0048410C">
      <w:pPr>
        <w:pStyle w:val="western"/>
        <w:numPr>
          <w:ilvl w:val="0"/>
          <w:numId w:val="42"/>
        </w:numPr>
        <w:tabs>
          <w:tab w:val="clear" w:pos="720"/>
          <w:tab w:val="num" w:pos="426"/>
        </w:tabs>
        <w:suppressAutoHyphens/>
        <w:spacing w:before="0" w:beforeAutospacing="0" w:after="0"/>
        <w:ind w:left="426" w:hanging="426"/>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 xml:space="preserve">tandemowy układ pomp ciepła stanowić ma źródło ciepła dla celów ogrzewania </w:t>
      </w:r>
      <w:r w:rsidRPr="00813C74">
        <w:rPr>
          <w:rFonts w:ascii="Montserrat" w:hAnsi="Montserrat"/>
          <w:color w:val="000000" w:themeColor="text1"/>
          <w:sz w:val="20"/>
          <w:szCs w:val="20"/>
        </w:rPr>
        <w:br/>
        <w:t>i ciepła technologicznego.</w:t>
      </w:r>
    </w:p>
    <w:p w14:paraId="556976C3" w14:textId="77777777" w:rsidR="00220478" w:rsidRPr="00813C74" w:rsidRDefault="00220478" w:rsidP="00813C74">
      <w:pPr>
        <w:pStyle w:val="western"/>
        <w:suppressAutoHyphens/>
        <w:spacing w:before="0" w:beforeAutospacing="0" w:after="0"/>
        <w:contextualSpacing/>
        <w:jc w:val="both"/>
        <w:rPr>
          <w:rFonts w:ascii="Montserrat" w:hAnsi="Montserrat"/>
          <w:color w:val="000000" w:themeColor="text1"/>
          <w:sz w:val="20"/>
          <w:szCs w:val="20"/>
        </w:rPr>
      </w:pPr>
    </w:p>
    <w:p w14:paraId="5B92B228" w14:textId="28D7FD69" w:rsidR="003163D8" w:rsidRDefault="00220478" w:rsidP="00813C74">
      <w:pPr>
        <w:pStyle w:val="western"/>
        <w:suppressAutoHyphens/>
        <w:spacing w:before="0" w:beforeAutospacing="0" w:after="0"/>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 xml:space="preserve">Zamawiający wymaga aby układy hydrauliczne instalacji agregatu wody lodowej i pomp ciepła były wyposażone w odpowiednią armaturę odcinająco-regulacyjno-pomiarową </w:t>
      </w:r>
      <w:r w:rsidRPr="00813C74">
        <w:rPr>
          <w:rFonts w:ascii="Montserrat" w:hAnsi="Montserrat"/>
          <w:color w:val="000000" w:themeColor="text1"/>
          <w:sz w:val="20"/>
          <w:szCs w:val="20"/>
        </w:rPr>
        <w:br/>
        <w:t xml:space="preserve">i połączone ze sobą w sposób funkcjonalny </w:t>
      </w:r>
      <w:r w:rsidR="003163D8">
        <w:rPr>
          <w:rFonts w:ascii="Montserrat" w:hAnsi="Montserrat"/>
          <w:color w:val="000000" w:themeColor="text1"/>
          <w:sz w:val="20"/>
          <w:szCs w:val="20"/>
        </w:rPr>
        <w:t>z</w:t>
      </w:r>
      <w:r w:rsidRPr="00813C74">
        <w:rPr>
          <w:rFonts w:ascii="Montserrat" w:hAnsi="Montserrat"/>
          <w:color w:val="000000" w:themeColor="text1"/>
          <w:sz w:val="20"/>
          <w:szCs w:val="20"/>
        </w:rPr>
        <w:t xml:space="preserve"> automatyczn</w:t>
      </w:r>
      <w:r w:rsidR="003163D8">
        <w:rPr>
          <w:rFonts w:ascii="Montserrat" w:hAnsi="Montserrat"/>
          <w:color w:val="000000" w:themeColor="text1"/>
          <w:sz w:val="20"/>
          <w:szCs w:val="20"/>
        </w:rPr>
        <w:t>ym</w:t>
      </w:r>
      <w:r w:rsidRPr="00813C74">
        <w:rPr>
          <w:rFonts w:ascii="Montserrat" w:hAnsi="Montserrat"/>
          <w:color w:val="000000" w:themeColor="text1"/>
          <w:sz w:val="20"/>
          <w:szCs w:val="20"/>
        </w:rPr>
        <w:t xml:space="preserve"> przełączanie</w:t>
      </w:r>
      <w:r w:rsidR="003163D8">
        <w:rPr>
          <w:rFonts w:ascii="Montserrat" w:hAnsi="Montserrat"/>
          <w:color w:val="000000" w:themeColor="text1"/>
          <w:sz w:val="20"/>
          <w:szCs w:val="20"/>
        </w:rPr>
        <w:t>m</w:t>
      </w:r>
      <w:r w:rsidRPr="00813C74">
        <w:rPr>
          <w:rFonts w:ascii="Montserrat" w:hAnsi="Montserrat"/>
          <w:color w:val="000000" w:themeColor="text1"/>
          <w:sz w:val="20"/>
          <w:szCs w:val="20"/>
        </w:rPr>
        <w:t xml:space="preserve"> pomiędzy układami</w:t>
      </w:r>
      <w:r w:rsidR="003163D8">
        <w:rPr>
          <w:rFonts w:ascii="Montserrat" w:hAnsi="Montserrat"/>
          <w:color w:val="000000" w:themeColor="text1"/>
          <w:sz w:val="20"/>
          <w:szCs w:val="20"/>
        </w:rPr>
        <w:t>. Armatura regulacyjna wpięta w system BMS</w:t>
      </w:r>
      <w:r w:rsidR="00600D90">
        <w:rPr>
          <w:rFonts w:ascii="Montserrat" w:hAnsi="Montserrat"/>
          <w:color w:val="000000" w:themeColor="text1"/>
          <w:sz w:val="20"/>
          <w:szCs w:val="20"/>
        </w:rPr>
        <w:t xml:space="preserve"> budynku</w:t>
      </w:r>
      <w:r w:rsidR="003163D8">
        <w:rPr>
          <w:rFonts w:ascii="Montserrat" w:hAnsi="Montserrat"/>
          <w:color w:val="000000" w:themeColor="text1"/>
          <w:sz w:val="20"/>
          <w:szCs w:val="20"/>
        </w:rPr>
        <w:t xml:space="preserve"> </w:t>
      </w:r>
      <w:bookmarkStart w:id="32" w:name="_Hlk191650124"/>
      <w:r w:rsidR="003163D8">
        <w:rPr>
          <w:rFonts w:ascii="Montserrat" w:hAnsi="Montserrat"/>
          <w:color w:val="000000" w:themeColor="text1"/>
          <w:sz w:val="20"/>
          <w:szCs w:val="20"/>
        </w:rPr>
        <w:t>i skonfigurowana w sposób umożliwiający p</w:t>
      </w:r>
      <w:r w:rsidRPr="00813C74">
        <w:rPr>
          <w:rFonts w:ascii="Montserrat" w:hAnsi="Montserrat"/>
          <w:color w:val="000000" w:themeColor="text1"/>
          <w:sz w:val="20"/>
          <w:szCs w:val="20"/>
        </w:rPr>
        <w:t>rzełącz</w:t>
      </w:r>
      <w:r w:rsidR="003163D8">
        <w:rPr>
          <w:rFonts w:ascii="Montserrat" w:hAnsi="Montserrat"/>
          <w:color w:val="000000" w:themeColor="text1"/>
          <w:sz w:val="20"/>
          <w:szCs w:val="20"/>
        </w:rPr>
        <w:t>a</w:t>
      </w:r>
      <w:r w:rsidRPr="00813C74">
        <w:rPr>
          <w:rFonts w:ascii="Montserrat" w:hAnsi="Montserrat"/>
          <w:color w:val="000000" w:themeColor="text1"/>
          <w:sz w:val="20"/>
          <w:szCs w:val="20"/>
        </w:rPr>
        <w:t>ni</w:t>
      </w:r>
      <w:r w:rsidR="003163D8">
        <w:rPr>
          <w:rFonts w:ascii="Montserrat" w:hAnsi="Montserrat"/>
          <w:color w:val="000000" w:themeColor="text1"/>
          <w:sz w:val="20"/>
          <w:szCs w:val="20"/>
        </w:rPr>
        <w:t>e</w:t>
      </w:r>
      <w:r w:rsidRPr="00813C74">
        <w:rPr>
          <w:rFonts w:ascii="Montserrat" w:hAnsi="Montserrat"/>
          <w:color w:val="000000" w:themeColor="text1"/>
          <w:sz w:val="20"/>
          <w:szCs w:val="20"/>
        </w:rPr>
        <w:t xml:space="preserve"> i regulacj</w:t>
      </w:r>
      <w:r w:rsidR="003163D8">
        <w:rPr>
          <w:rFonts w:ascii="Montserrat" w:hAnsi="Montserrat"/>
          <w:color w:val="000000" w:themeColor="text1"/>
          <w:sz w:val="20"/>
          <w:szCs w:val="20"/>
        </w:rPr>
        <w:t>ę</w:t>
      </w:r>
      <w:r w:rsidRPr="00813C74">
        <w:rPr>
          <w:rFonts w:ascii="Montserrat" w:hAnsi="Montserrat"/>
          <w:color w:val="000000" w:themeColor="text1"/>
          <w:sz w:val="20"/>
          <w:szCs w:val="20"/>
        </w:rPr>
        <w:t xml:space="preserve"> przez </w:t>
      </w:r>
      <w:r w:rsidR="003163D8">
        <w:rPr>
          <w:rFonts w:ascii="Montserrat" w:hAnsi="Montserrat"/>
          <w:color w:val="000000" w:themeColor="text1"/>
          <w:sz w:val="20"/>
          <w:szCs w:val="20"/>
        </w:rPr>
        <w:t xml:space="preserve">istniejący system </w:t>
      </w:r>
      <w:r w:rsidRPr="00813C74">
        <w:rPr>
          <w:rFonts w:ascii="Montserrat" w:hAnsi="Montserrat"/>
          <w:color w:val="000000" w:themeColor="text1"/>
          <w:sz w:val="20"/>
          <w:szCs w:val="20"/>
        </w:rPr>
        <w:t>BMS</w:t>
      </w:r>
      <w:r w:rsidR="003163D8">
        <w:rPr>
          <w:rFonts w:ascii="Montserrat" w:hAnsi="Montserrat"/>
          <w:color w:val="000000" w:themeColor="text1"/>
          <w:sz w:val="20"/>
          <w:szCs w:val="20"/>
        </w:rPr>
        <w:t xml:space="preserve"> Zamawiającego</w:t>
      </w:r>
      <w:bookmarkEnd w:id="32"/>
      <w:r w:rsidRPr="00813C74">
        <w:rPr>
          <w:rFonts w:ascii="Montserrat" w:hAnsi="Montserrat"/>
          <w:color w:val="000000" w:themeColor="text1"/>
          <w:sz w:val="20"/>
          <w:szCs w:val="20"/>
        </w:rPr>
        <w:t>.</w:t>
      </w:r>
      <w:r w:rsidR="00497B91" w:rsidRPr="00813C74">
        <w:rPr>
          <w:rFonts w:ascii="Montserrat" w:hAnsi="Montserrat"/>
          <w:color w:val="000000" w:themeColor="text1"/>
          <w:sz w:val="20"/>
          <w:szCs w:val="20"/>
        </w:rPr>
        <w:t xml:space="preserve"> </w:t>
      </w:r>
    </w:p>
    <w:p w14:paraId="49FDFA45" w14:textId="75B5D3FE" w:rsidR="00220478" w:rsidRPr="00813C74" w:rsidRDefault="00220478" w:rsidP="00813C74">
      <w:pPr>
        <w:pStyle w:val="western"/>
        <w:suppressAutoHyphens/>
        <w:spacing w:before="0" w:beforeAutospacing="0" w:after="0"/>
        <w:contextualSpacing/>
        <w:jc w:val="both"/>
        <w:rPr>
          <w:rFonts w:ascii="Montserrat" w:hAnsi="Montserrat"/>
          <w:color w:val="000000" w:themeColor="text1"/>
          <w:sz w:val="20"/>
          <w:szCs w:val="20"/>
        </w:rPr>
      </w:pPr>
      <w:r w:rsidRPr="00813C74">
        <w:rPr>
          <w:rFonts w:ascii="Montserrat" w:hAnsi="Montserrat"/>
          <w:color w:val="000000" w:themeColor="text1"/>
          <w:sz w:val="20"/>
          <w:szCs w:val="20"/>
        </w:rPr>
        <w:t>Każde rozwiązanie z osobna ma pokryć w całości zapotrzebowanie na ch</w:t>
      </w:r>
      <w:r w:rsidR="003163D8">
        <w:rPr>
          <w:rFonts w:ascii="Montserrat" w:hAnsi="Montserrat"/>
          <w:color w:val="000000" w:themeColor="text1"/>
          <w:sz w:val="20"/>
          <w:szCs w:val="20"/>
        </w:rPr>
        <w:t>ł</w:t>
      </w:r>
      <w:r w:rsidRPr="00813C74">
        <w:rPr>
          <w:rFonts w:ascii="Montserrat" w:hAnsi="Montserrat"/>
          <w:color w:val="000000" w:themeColor="text1"/>
          <w:sz w:val="20"/>
          <w:szCs w:val="20"/>
        </w:rPr>
        <w:t>ód obiektu</w:t>
      </w:r>
      <w:r w:rsidR="003163D8">
        <w:rPr>
          <w:rFonts w:ascii="Montserrat" w:hAnsi="Montserrat"/>
          <w:color w:val="000000" w:themeColor="text1"/>
          <w:sz w:val="20"/>
          <w:szCs w:val="20"/>
        </w:rPr>
        <w:t xml:space="preserve"> </w:t>
      </w:r>
      <w:r w:rsidRPr="00813C74">
        <w:rPr>
          <w:rFonts w:ascii="Montserrat" w:hAnsi="Montserrat"/>
          <w:color w:val="000000" w:themeColor="text1"/>
          <w:sz w:val="20"/>
          <w:szCs w:val="20"/>
        </w:rPr>
        <w:t xml:space="preserve">i urządzeń. </w:t>
      </w:r>
    </w:p>
    <w:p w14:paraId="2F770455" w14:textId="77777777" w:rsidR="00220478" w:rsidRPr="00813C74" w:rsidRDefault="00220478" w:rsidP="00813C74">
      <w:pPr>
        <w:pStyle w:val="western"/>
        <w:suppressAutoHyphens/>
        <w:spacing w:before="0" w:beforeAutospacing="0" w:after="0"/>
        <w:contextualSpacing/>
        <w:jc w:val="both"/>
        <w:rPr>
          <w:rFonts w:ascii="Montserrat" w:hAnsi="Montserrat"/>
          <w:color w:val="000000" w:themeColor="text1"/>
          <w:sz w:val="20"/>
          <w:szCs w:val="20"/>
        </w:rPr>
      </w:pPr>
    </w:p>
    <w:p w14:paraId="03EDED80" w14:textId="3FAE43DA" w:rsidR="00220478" w:rsidRPr="00813C74" w:rsidRDefault="00220478" w:rsidP="00813C74">
      <w:pPr>
        <w:pStyle w:val="western"/>
        <w:suppressAutoHyphens/>
        <w:spacing w:before="0" w:beforeAutospacing="0" w:after="0"/>
        <w:contextualSpacing/>
        <w:jc w:val="both"/>
        <w:rPr>
          <w:rFonts w:ascii="Montserrat" w:hAnsi="Montserrat"/>
          <w:color w:val="000000" w:themeColor="text1"/>
          <w:sz w:val="20"/>
          <w:szCs w:val="20"/>
        </w:rPr>
      </w:pPr>
      <w:r w:rsidRPr="00813C74">
        <w:rPr>
          <w:rFonts w:ascii="Montserrat" w:hAnsi="Montserrat"/>
          <w:bCs/>
          <w:color w:val="000000" w:themeColor="text1"/>
          <w:sz w:val="20"/>
          <w:szCs w:val="20"/>
        </w:rPr>
        <w:t xml:space="preserve">Są to wymagania minimalne, jednocześnie Zamawiający dopuszcza korektę konfiguracji układu korzystniejszą z punktu widzenia Zamawiającego. </w:t>
      </w:r>
      <w:r w:rsidRPr="00813C74">
        <w:rPr>
          <w:rFonts w:ascii="Montserrat" w:hAnsi="Montserrat"/>
          <w:color w:val="000000" w:themeColor="text1"/>
          <w:sz w:val="20"/>
          <w:szCs w:val="20"/>
        </w:rPr>
        <w:t>Pompy ciepła oraz AWL z „</w:t>
      </w:r>
      <w:proofErr w:type="spellStart"/>
      <w:r w:rsidRPr="00813C74">
        <w:rPr>
          <w:rFonts w:ascii="Montserrat" w:hAnsi="Montserrat"/>
          <w:color w:val="000000" w:themeColor="text1"/>
          <w:sz w:val="20"/>
          <w:szCs w:val="20"/>
        </w:rPr>
        <w:t>free</w:t>
      </w:r>
      <w:proofErr w:type="spellEnd"/>
      <w:r w:rsidRPr="00813C74">
        <w:rPr>
          <w:rFonts w:ascii="Montserrat" w:hAnsi="Montserrat"/>
          <w:color w:val="000000" w:themeColor="text1"/>
          <w:sz w:val="20"/>
          <w:szCs w:val="20"/>
        </w:rPr>
        <w:t xml:space="preserve"> </w:t>
      </w:r>
      <w:proofErr w:type="spellStart"/>
      <w:r w:rsidRPr="00813C74">
        <w:rPr>
          <w:rFonts w:ascii="Montserrat" w:hAnsi="Montserrat"/>
          <w:color w:val="000000" w:themeColor="text1"/>
          <w:sz w:val="20"/>
          <w:szCs w:val="20"/>
        </w:rPr>
        <w:t>coolingiem</w:t>
      </w:r>
      <w:proofErr w:type="spellEnd"/>
      <w:r w:rsidRPr="00813C74">
        <w:rPr>
          <w:rFonts w:ascii="Montserrat" w:hAnsi="Montserrat"/>
          <w:color w:val="000000" w:themeColor="text1"/>
          <w:sz w:val="20"/>
          <w:szCs w:val="20"/>
        </w:rPr>
        <w:t xml:space="preserve">” w wersji spełniającej wymogi dla wartości dopuszczalnych, długookresowych, średnich poziomów dźwięku A w </w:t>
      </w:r>
      <w:proofErr w:type="spellStart"/>
      <w:r w:rsidRPr="00813C74">
        <w:rPr>
          <w:rFonts w:ascii="Montserrat" w:hAnsi="Montserrat"/>
          <w:color w:val="000000" w:themeColor="text1"/>
          <w:sz w:val="20"/>
          <w:szCs w:val="20"/>
        </w:rPr>
        <w:t>dB</w:t>
      </w:r>
      <w:proofErr w:type="spellEnd"/>
      <w:r w:rsidRPr="00813C74">
        <w:rPr>
          <w:rFonts w:ascii="Montserrat" w:hAnsi="Montserrat"/>
          <w:color w:val="000000" w:themeColor="text1"/>
          <w:sz w:val="20"/>
          <w:szCs w:val="20"/>
        </w:rPr>
        <w:t xml:space="preserve">, określone w rozporządzeniu Ministra Środowiska </w:t>
      </w:r>
      <w:r w:rsidRPr="00813C74">
        <w:rPr>
          <w:rFonts w:ascii="Montserrat" w:hAnsi="Montserrat"/>
          <w:color w:val="000000" w:themeColor="text1"/>
          <w:sz w:val="20"/>
          <w:szCs w:val="20"/>
        </w:rPr>
        <w:br/>
        <w:t xml:space="preserve">z dnia 14 czerwca 2007 r. w sprawie dopuszczalnych poziomów hałasu w środowisku </w:t>
      </w:r>
      <w:r w:rsidRPr="00813C74">
        <w:rPr>
          <w:rFonts w:ascii="Montserrat" w:hAnsi="Montserrat"/>
          <w:color w:val="000000" w:themeColor="text1"/>
          <w:sz w:val="20"/>
          <w:szCs w:val="20"/>
        </w:rPr>
        <w:br/>
        <w:t>(Dz. U. z 2014 r., poz. 112) Tabela 3., Lp. 2., które są maksymalnymi wartościami granicznymi dla Zamawiającego,</w:t>
      </w:r>
      <w:r w:rsidR="00497B91" w:rsidRPr="00813C74">
        <w:rPr>
          <w:rFonts w:ascii="Montserrat" w:hAnsi="Montserrat"/>
          <w:color w:val="000000" w:themeColor="text1"/>
          <w:sz w:val="20"/>
          <w:szCs w:val="20"/>
        </w:rPr>
        <w:t xml:space="preserve"> </w:t>
      </w:r>
      <w:r w:rsidRPr="00813C74">
        <w:rPr>
          <w:rFonts w:ascii="Montserrat" w:hAnsi="Montserrat"/>
          <w:color w:val="000000" w:themeColor="text1"/>
          <w:sz w:val="20"/>
          <w:szCs w:val="20"/>
        </w:rPr>
        <w:t>wpiąć do systemu BMS</w:t>
      </w:r>
      <w:r w:rsidR="00600D90">
        <w:rPr>
          <w:rFonts w:ascii="Montserrat" w:hAnsi="Montserrat"/>
          <w:color w:val="000000" w:themeColor="text1"/>
          <w:sz w:val="20"/>
          <w:szCs w:val="20"/>
        </w:rPr>
        <w:t xml:space="preserve"> budynku i skonfigurować w sposób umożliwiający pełną</w:t>
      </w:r>
      <w:r w:rsidR="00600D90" w:rsidRPr="00813C74">
        <w:rPr>
          <w:rFonts w:ascii="Montserrat" w:hAnsi="Montserrat"/>
          <w:color w:val="000000" w:themeColor="text1"/>
          <w:sz w:val="20"/>
          <w:szCs w:val="20"/>
        </w:rPr>
        <w:t xml:space="preserve"> regulacj</w:t>
      </w:r>
      <w:r w:rsidR="00600D90">
        <w:rPr>
          <w:rFonts w:ascii="Montserrat" w:hAnsi="Montserrat"/>
          <w:color w:val="000000" w:themeColor="text1"/>
          <w:sz w:val="20"/>
          <w:szCs w:val="20"/>
        </w:rPr>
        <w:t>ę i obsługę</w:t>
      </w:r>
      <w:r w:rsidR="00600D90" w:rsidRPr="00813C74">
        <w:rPr>
          <w:rFonts w:ascii="Montserrat" w:hAnsi="Montserrat"/>
          <w:color w:val="000000" w:themeColor="text1"/>
          <w:sz w:val="20"/>
          <w:szCs w:val="20"/>
        </w:rPr>
        <w:t xml:space="preserve"> </w:t>
      </w:r>
      <w:r w:rsidR="00415432">
        <w:rPr>
          <w:rFonts w:ascii="Montserrat" w:hAnsi="Montserrat"/>
          <w:color w:val="000000" w:themeColor="text1"/>
          <w:sz w:val="20"/>
          <w:szCs w:val="20"/>
        </w:rPr>
        <w:t xml:space="preserve">wraz z odczytem danych (parametrów pracy, stanów alarmowych itd.) </w:t>
      </w:r>
      <w:r w:rsidR="00600D90" w:rsidRPr="00813C74">
        <w:rPr>
          <w:rFonts w:ascii="Montserrat" w:hAnsi="Montserrat"/>
          <w:color w:val="000000" w:themeColor="text1"/>
          <w:sz w:val="20"/>
          <w:szCs w:val="20"/>
        </w:rPr>
        <w:t xml:space="preserve">przez </w:t>
      </w:r>
      <w:r w:rsidR="00600D90">
        <w:rPr>
          <w:rFonts w:ascii="Montserrat" w:hAnsi="Montserrat"/>
          <w:color w:val="000000" w:themeColor="text1"/>
          <w:sz w:val="20"/>
          <w:szCs w:val="20"/>
        </w:rPr>
        <w:t xml:space="preserve">istniejący system </w:t>
      </w:r>
      <w:r w:rsidR="00600D90" w:rsidRPr="00813C74">
        <w:rPr>
          <w:rFonts w:ascii="Montserrat" w:hAnsi="Montserrat"/>
          <w:color w:val="000000" w:themeColor="text1"/>
          <w:sz w:val="20"/>
          <w:szCs w:val="20"/>
        </w:rPr>
        <w:t>BMS</w:t>
      </w:r>
      <w:r w:rsidR="00600D90">
        <w:rPr>
          <w:rFonts w:ascii="Montserrat" w:hAnsi="Montserrat"/>
          <w:color w:val="000000" w:themeColor="text1"/>
          <w:sz w:val="20"/>
          <w:szCs w:val="20"/>
        </w:rPr>
        <w:t xml:space="preserve"> Zamawiającego</w:t>
      </w:r>
      <w:r w:rsidRPr="00813C74">
        <w:rPr>
          <w:rFonts w:ascii="Montserrat" w:hAnsi="Montserrat"/>
          <w:color w:val="000000" w:themeColor="text1"/>
          <w:sz w:val="20"/>
          <w:szCs w:val="20"/>
        </w:rPr>
        <w:t xml:space="preserve">. Instalację rurową izolować termicznie – np. izolacja </w:t>
      </w:r>
      <w:proofErr w:type="spellStart"/>
      <w:r w:rsidRPr="00813C74">
        <w:rPr>
          <w:rFonts w:ascii="Montserrat" w:hAnsi="Montserrat"/>
          <w:color w:val="000000" w:themeColor="text1"/>
          <w:sz w:val="20"/>
          <w:szCs w:val="20"/>
        </w:rPr>
        <w:t>Armaflex</w:t>
      </w:r>
      <w:proofErr w:type="spellEnd"/>
      <w:r w:rsidRPr="00813C74">
        <w:rPr>
          <w:rFonts w:ascii="Montserrat" w:hAnsi="Montserrat"/>
          <w:color w:val="000000" w:themeColor="text1"/>
          <w:sz w:val="20"/>
          <w:szCs w:val="20"/>
        </w:rPr>
        <w:t>. AWL umiejscowić wewnątrz budynku w ewentualnym pomieszczeniu technicznym lub na zewnątrz, w wydzielonym miejscu ogrodzonym siatką panelową, z dostępem zamykanym na klucz. Dopuszcza się wspólną przestrzeń razem z agregatem prądotwórczym, przy czym wydzielone stanowisko zewnętrzne należy zadaszyć.</w:t>
      </w:r>
    </w:p>
    <w:p w14:paraId="08809BA5" w14:textId="77777777" w:rsidR="00E82C3A" w:rsidRPr="00813C74" w:rsidRDefault="00E82C3A" w:rsidP="00813C74">
      <w:pPr>
        <w:pStyle w:val="western"/>
        <w:suppressAutoHyphens/>
        <w:spacing w:before="0" w:beforeAutospacing="0" w:after="0"/>
        <w:contextualSpacing/>
        <w:jc w:val="both"/>
        <w:rPr>
          <w:rFonts w:ascii="Montserrat" w:hAnsi="Montserrat"/>
          <w:color w:val="000000" w:themeColor="text1"/>
          <w:sz w:val="20"/>
          <w:szCs w:val="20"/>
        </w:rPr>
      </w:pPr>
    </w:p>
    <w:p w14:paraId="2A8D43CE" w14:textId="081C3BD2" w:rsidR="00E82C3A" w:rsidRPr="00813C74" w:rsidRDefault="00415432" w:rsidP="00813C74">
      <w:pPr>
        <w:spacing w:line="23" w:lineRule="atLeast"/>
        <w:jc w:val="both"/>
        <w:rPr>
          <w:rFonts w:ascii="Montserrat" w:eastAsia="Times New Roman" w:hAnsi="Montserrat" w:cs="Calibri Light"/>
          <w:sz w:val="20"/>
          <w:szCs w:val="20"/>
        </w:rPr>
      </w:pPr>
      <w:r>
        <w:rPr>
          <w:rFonts w:ascii="Montserrat" w:eastAsia="Times New Roman" w:hAnsi="Montserrat" w:cs="Calibri Light"/>
          <w:sz w:val="20"/>
          <w:szCs w:val="20"/>
        </w:rPr>
        <w:lastRenderedPageBreak/>
        <w:t>Z uwagi na planowane w przyszłości włączenie instalacji do centralnej instalacji chłodu (WL) Zamawiającego należy d</w:t>
      </w:r>
      <w:r w:rsidR="00E82C3A" w:rsidRPr="00813C74">
        <w:rPr>
          <w:rFonts w:ascii="Montserrat" w:eastAsia="Times New Roman" w:hAnsi="Montserrat" w:cs="Calibri Light"/>
          <w:sz w:val="20"/>
          <w:szCs w:val="20"/>
        </w:rPr>
        <w:t>la instalacji wody lodowej przyjąć następujące założenia:</w:t>
      </w:r>
    </w:p>
    <w:p w14:paraId="086EFA53" w14:textId="6F304B52" w:rsidR="00E82C3A" w:rsidRPr="00813C74" w:rsidRDefault="00E82C3A" w:rsidP="0048410C">
      <w:pPr>
        <w:numPr>
          <w:ilvl w:val="0"/>
          <w:numId w:val="61"/>
        </w:numPr>
        <w:suppressAutoHyphens w:val="0"/>
        <w:spacing w:after="0" w:line="23" w:lineRule="atLeast"/>
        <w:ind w:left="0" w:firstLine="0"/>
        <w:jc w:val="both"/>
        <w:rPr>
          <w:rFonts w:ascii="Montserrat" w:eastAsia="Times New Roman" w:hAnsi="Montserrat" w:cs="Calibri Light"/>
          <w:sz w:val="20"/>
          <w:szCs w:val="20"/>
        </w:rPr>
      </w:pPr>
      <w:r w:rsidRPr="00813C74">
        <w:rPr>
          <w:rFonts w:ascii="Montserrat" w:eastAsia="Times New Roman" w:hAnsi="Montserrat" w:cs="Calibri Light"/>
          <w:sz w:val="20"/>
          <w:szCs w:val="20"/>
        </w:rPr>
        <w:t>Źródłem chłodu dla instalacji WL będzie węzeł wymiennikowy budynku zasilany z centralnej instalacj</w:t>
      </w:r>
      <w:r w:rsidR="00415432">
        <w:rPr>
          <w:rFonts w:ascii="Montserrat" w:eastAsia="Times New Roman" w:hAnsi="Montserrat" w:cs="Calibri Light"/>
          <w:sz w:val="20"/>
          <w:szCs w:val="20"/>
        </w:rPr>
        <w:t>i</w:t>
      </w:r>
      <w:r w:rsidRPr="00813C74">
        <w:rPr>
          <w:rFonts w:ascii="Montserrat" w:eastAsia="Times New Roman" w:hAnsi="Montserrat" w:cs="Calibri Light"/>
          <w:sz w:val="20"/>
          <w:szCs w:val="20"/>
        </w:rPr>
        <w:t xml:space="preserve"> chłodu (WL) Zamawiającego,</w:t>
      </w:r>
    </w:p>
    <w:p w14:paraId="2485F661" w14:textId="77777777" w:rsidR="00E82C3A" w:rsidRPr="00813C74" w:rsidRDefault="00E82C3A" w:rsidP="0048410C">
      <w:pPr>
        <w:numPr>
          <w:ilvl w:val="0"/>
          <w:numId w:val="61"/>
        </w:numPr>
        <w:suppressAutoHyphens w:val="0"/>
        <w:spacing w:after="0" w:line="23" w:lineRule="atLeast"/>
        <w:ind w:left="0" w:firstLine="0"/>
        <w:jc w:val="both"/>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Parametry czynnika chłodniczego doprowadzone do budynku </w:t>
      </w:r>
      <w:proofErr w:type="spellStart"/>
      <w:r w:rsidRPr="00813C74">
        <w:rPr>
          <w:rFonts w:ascii="Montserrat" w:eastAsia="Times New Roman" w:hAnsi="Montserrat" w:cs="Calibri Light"/>
          <w:sz w:val="20"/>
          <w:szCs w:val="20"/>
        </w:rPr>
        <w:t>tz</w:t>
      </w:r>
      <w:proofErr w:type="spellEnd"/>
      <w:r w:rsidRPr="00813C74">
        <w:rPr>
          <w:rFonts w:ascii="Montserrat" w:eastAsia="Times New Roman" w:hAnsi="Montserrat" w:cs="Calibri Light"/>
          <w:sz w:val="20"/>
          <w:szCs w:val="20"/>
        </w:rPr>
        <w:t>/</w:t>
      </w:r>
      <w:proofErr w:type="spellStart"/>
      <w:r w:rsidRPr="00813C74">
        <w:rPr>
          <w:rFonts w:ascii="Montserrat" w:eastAsia="Times New Roman" w:hAnsi="Montserrat" w:cs="Calibri Light"/>
          <w:sz w:val="20"/>
          <w:szCs w:val="20"/>
        </w:rPr>
        <w:t>tp</w:t>
      </w:r>
      <w:proofErr w:type="spellEnd"/>
      <w:r w:rsidRPr="00813C74">
        <w:rPr>
          <w:rFonts w:ascii="Montserrat" w:eastAsia="Times New Roman" w:hAnsi="Montserrat" w:cs="Calibri Light"/>
          <w:sz w:val="20"/>
          <w:szCs w:val="20"/>
        </w:rPr>
        <w:t xml:space="preserve"> = 13/15°C,</w:t>
      </w:r>
    </w:p>
    <w:p w14:paraId="20396831" w14:textId="77777777" w:rsidR="00E82C3A" w:rsidRPr="00813C74" w:rsidRDefault="00E82C3A" w:rsidP="0048410C">
      <w:pPr>
        <w:numPr>
          <w:ilvl w:val="0"/>
          <w:numId w:val="61"/>
        </w:numPr>
        <w:suppressAutoHyphens w:val="0"/>
        <w:spacing w:after="0" w:line="23" w:lineRule="atLeast"/>
        <w:ind w:left="0" w:firstLine="0"/>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Agregat będzie wytwarzał czynnik chłodniczy o parametrach </w:t>
      </w:r>
      <w:proofErr w:type="spellStart"/>
      <w:r w:rsidRPr="00813C74">
        <w:rPr>
          <w:rFonts w:ascii="Montserrat" w:eastAsia="Times New Roman" w:hAnsi="Montserrat" w:cs="Calibri Light"/>
          <w:sz w:val="20"/>
          <w:szCs w:val="20"/>
        </w:rPr>
        <w:t>tz</w:t>
      </w:r>
      <w:proofErr w:type="spellEnd"/>
      <w:r w:rsidRPr="00813C74">
        <w:rPr>
          <w:rFonts w:ascii="Montserrat" w:eastAsia="Times New Roman" w:hAnsi="Montserrat" w:cs="Calibri Light"/>
          <w:sz w:val="20"/>
          <w:szCs w:val="20"/>
        </w:rPr>
        <w:t>/</w:t>
      </w:r>
      <w:proofErr w:type="spellStart"/>
      <w:r w:rsidRPr="00813C74">
        <w:rPr>
          <w:rFonts w:ascii="Montserrat" w:eastAsia="Times New Roman" w:hAnsi="Montserrat" w:cs="Calibri Light"/>
          <w:sz w:val="20"/>
          <w:szCs w:val="20"/>
        </w:rPr>
        <w:t>tp</w:t>
      </w:r>
      <w:proofErr w:type="spellEnd"/>
      <w:r w:rsidRPr="00813C74">
        <w:rPr>
          <w:rFonts w:ascii="Montserrat" w:eastAsia="Times New Roman" w:hAnsi="Montserrat" w:cs="Calibri Light"/>
          <w:sz w:val="20"/>
          <w:szCs w:val="20"/>
        </w:rPr>
        <w:t xml:space="preserve"> = 6/12°C,</w:t>
      </w:r>
    </w:p>
    <w:p w14:paraId="45CF462A" w14:textId="77777777" w:rsidR="00415432" w:rsidRDefault="00415432" w:rsidP="00813C74">
      <w:pPr>
        <w:spacing w:line="23" w:lineRule="atLeast"/>
        <w:jc w:val="both"/>
        <w:textAlignment w:val="baseline"/>
        <w:rPr>
          <w:rFonts w:ascii="Montserrat" w:eastAsia="Times New Roman" w:hAnsi="Montserrat" w:cs="Calibri Light"/>
          <w:sz w:val="20"/>
          <w:szCs w:val="20"/>
        </w:rPr>
      </w:pPr>
    </w:p>
    <w:p w14:paraId="366E07D5" w14:textId="3E2FAB66"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Układy hydrauliczne instalacji chłodu centralnego i agregatu wody lodowej wyposażone będą w odpowiednią armaturę odcinająco-regulacyjno-pomiarową i połączone ze sobą w sposób funkcjonalny umożliwiający automatyczne przełączanie pomiędzy układami oraz zapewniającą możliwość przełączenia i regulacji przez system BMS, przy czym konfiguracja ma zapewniać pracę: </w:t>
      </w:r>
    </w:p>
    <w:p w14:paraId="362F341F" w14:textId="77777777" w:rsidR="00E82C3A" w:rsidRPr="00813C74" w:rsidRDefault="00E82C3A" w:rsidP="0048410C">
      <w:pPr>
        <w:numPr>
          <w:ilvl w:val="0"/>
          <w:numId w:val="61"/>
        </w:numPr>
        <w:suppressAutoHyphens w:val="0"/>
        <w:spacing w:after="0" w:line="23" w:lineRule="atLeast"/>
        <w:ind w:left="0" w:firstLine="0"/>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tylko na chłodzie centralnym, </w:t>
      </w:r>
    </w:p>
    <w:p w14:paraId="4BEF5683" w14:textId="77777777" w:rsidR="00E82C3A" w:rsidRPr="00813C74" w:rsidRDefault="00E82C3A" w:rsidP="0048410C">
      <w:pPr>
        <w:numPr>
          <w:ilvl w:val="0"/>
          <w:numId w:val="61"/>
        </w:numPr>
        <w:suppressAutoHyphens w:val="0"/>
        <w:spacing w:after="0" w:line="23" w:lineRule="atLeast"/>
        <w:ind w:left="0" w:firstLine="0"/>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na chłodzie centralnym, wspomaganym pracą AWL, </w:t>
      </w:r>
    </w:p>
    <w:p w14:paraId="37D6C3D8" w14:textId="77777777" w:rsidR="00E82C3A" w:rsidRPr="00813C74" w:rsidRDefault="00E82C3A" w:rsidP="0048410C">
      <w:pPr>
        <w:numPr>
          <w:ilvl w:val="0"/>
          <w:numId w:val="61"/>
        </w:numPr>
        <w:suppressAutoHyphens w:val="0"/>
        <w:spacing w:after="0" w:line="23" w:lineRule="atLeast"/>
        <w:ind w:left="0" w:firstLine="0"/>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tylko przy wykorzystaniu AWL.</w:t>
      </w:r>
    </w:p>
    <w:p w14:paraId="308A2B23" w14:textId="77777777" w:rsidR="00415432" w:rsidRDefault="00415432" w:rsidP="00813C74">
      <w:pPr>
        <w:spacing w:line="23" w:lineRule="atLeast"/>
        <w:jc w:val="both"/>
        <w:textAlignment w:val="baseline"/>
        <w:rPr>
          <w:rFonts w:ascii="Montserrat" w:eastAsia="Times New Roman" w:hAnsi="Montserrat" w:cs="Calibri Light"/>
          <w:sz w:val="20"/>
          <w:szCs w:val="20"/>
        </w:rPr>
      </w:pPr>
    </w:p>
    <w:p w14:paraId="6951E3CA" w14:textId="08D2A196"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Układ central (chłodniczych urządzeń wewnętrznych) należy wpiąć w system BMS </w:t>
      </w:r>
      <w:r w:rsidR="00415432">
        <w:rPr>
          <w:rFonts w:ascii="Montserrat" w:eastAsia="Times New Roman" w:hAnsi="Montserrat" w:cs="Calibri Light"/>
          <w:sz w:val="20"/>
          <w:szCs w:val="20"/>
        </w:rPr>
        <w:t xml:space="preserve">budynku  i skonfigurować </w:t>
      </w:r>
      <w:r w:rsidR="00415432" w:rsidRPr="00415432">
        <w:rPr>
          <w:rFonts w:ascii="Montserrat" w:eastAsia="Times New Roman" w:hAnsi="Montserrat" w:cs="Calibri Light"/>
          <w:sz w:val="20"/>
          <w:szCs w:val="20"/>
        </w:rPr>
        <w:t xml:space="preserve">w sposób umożliwiający </w:t>
      </w:r>
      <w:r w:rsidR="00415432">
        <w:rPr>
          <w:rFonts w:ascii="Montserrat" w:eastAsia="Times New Roman" w:hAnsi="Montserrat" w:cs="Calibri Light"/>
          <w:sz w:val="20"/>
          <w:szCs w:val="20"/>
        </w:rPr>
        <w:t>pełną regulację i obsługę</w:t>
      </w:r>
      <w:r w:rsidR="00415432" w:rsidRPr="00415432">
        <w:rPr>
          <w:rFonts w:ascii="Montserrat" w:eastAsia="Times New Roman" w:hAnsi="Montserrat" w:cs="Calibri Light"/>
          <w:sz w:val="20"/>
          <w:szCs w:val="20"/>
        </w:rPr>
        <w:t xml:space="preserve"> przez istniejący system BMS Zamawiającego</w:t>
      </w:r>
      <w:r w:rsidRPr="00813C74">
        <w:rPr>
          <w:rFonts w:ascii="Montserrat" w:eastAsia="Times New Roman" w:hAnsi="Montserrat" w:cs="Calibri Light"/>
          <w:sz w:val="20"/>
          <w:szCs w:val="20"/>
        </w:rPr>
        <w:t>. Sterowanie instalacją oprzeć o kontrolę parametrów z czujników w pomieszczeniach, jak również o sygnał z zainstalowanych, ukrytych fabrycznie w ramach okiennych kontaktronów, przerywających pracę urządzeń/elementów chłodzących/grzewczych oraz instalacji grzewczych w celu wyeliminowania chłodzenia/grzania w obszarze danego pomieszczenia przy otwartych oknach (przy czym jako otwarcie należy rozumieć również uchylenie okna).</w:t>
      </w:r>
    </w:p>
    <w:p w14:paraId="68E49932" w14:textId="77777777"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Przewidzieć możliwość analogicznego sterowania układem w przyszłości, w odniesieniu do drzwi wybranych pomieszczeń. Instalację wentylacji/klimatyzacji zaprojektować tak, aby sterowanie przebiegało w sposób uniemożliwiający jednoczesne grzanie i chłodzenie </w:t>
      </w:r>
      <w:r w:rsidRPr="00813C74">
        <w:rPr>
          <w:rFonts w:ascii="Montserrat" w:eastAsia="Times New Roman" w:hAnsi="Montserrat" w:cs="Calibri Light"/>
          <w:sz w:val="20"/>
          <w:szCs w:val="20"/>
        </w:rPr>
        <w:br/>
        <w:t>w obszarze danego pomieszczenia.</w:t>
      </w:r>
    </w:p>
    <w:p w14:paraId="42D198E8" w14:textId="77777777" w:rsidR="00E82C3A" w:rsidRPr="00813C74" w:rsidRDefault="00E82C3A" w:rsidP="00813C74">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Instalacja wody lodowej powinna być wykonana jako dwururowa, pompowa zasilana ze źródła chłodu. Prowadzenie rurociągów na poziomie piwnicy pod stropem przez pomieszczenia techniczne i magazynowe. W pomieszczeniach parteru i pięter rurociągi prowadzone pod stropem w przestrzeni sufitu podwieszanego.</w:t>
      </w:r>
    </w:p>
    <w:p w14:paraId="2AB69C9F" w14:textId="141FA090"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Instalację glikolową wody lodowej należy wykonać z dedykowanych rur z tworzywa sztucznego. Instalację chłodniczą (czynnik chłodniczy – woda) zasilającą wewnętrzne urządzenia chłodnicze należy wykonać z rur polietylenowych wielowarstwowych z wkładką aluminiową łączonych poprzez połączenia zaprasowywane typu Press lub z rur polipropylenowych PP-R zespolonych stabilizowanych, łączonych poprzez połączenia zgrzewane </w:t>
      </w:r>
      <w:proofErr w:type="spellStart"/>
      <w:r w:rsidRPr="00813C74">
        <w:rPr>
          <w:rFonts w:ascii="Montserrat" w:eastAsia="Times New Roman" w:hAnsi="Montserrat" w:cs="Calibri Light"/>
          <w:sz w:val="20"/>
          <w:szCs w:val="20"/>
        </w:rPr>
        <w:t>mufowo</w:t>
      </w:r>
      <w:proofErr w:type="spellEnd"/>
      <w:r w:rsidRPr="00813C74">
        <w:rPr>
          <w:rFonts w:ascii="Montserrat" w:eastAsia="Times New Roman" w:hAnsi="Montserrat" w:cs="Calibri Light"/>
          <w:sz w:val="20"/>
          <w:szCs w:val="20"/>
        </w:rPr>
        <w:t xml:space="preserve">. Rurociągi instalacji chłodu prowadzone w przestrzeni sufitu podwieszanego należy izolować termicznie otulinami z kauczuku syntetycznego, np. </w:t>
      </w:r>
      <w:proofErr w:type="spellStart"/>
      <w:r w:rsidRPr="00813C74">
        <w:rPr>
          <w:rFonts w:ascii="Montserrat" w:eastAsia="Times New Roman" w:hAnsi="Montserrat" w:cs="Calibri Light"/>
          <w:sz w:val="20"/>
          <w:szCs w:val="20"/>
        </w:rPr>
        <w:t>Armaflex</w:t>
      </w:r>
      <w:proofErr w:type="spellEnd"/>
      <w:r w:rsidRPr="00813C74">
        <w:rPr>
          <w:rFonts w:ascii="Montserrat" w:eastAsia="Times New Roman" w:hAnsi="Montserrat" w:cs="Calibri Light"/>
          <w:sz w:val="20"/>
          <w:szCs w:val="20"/>
        </w:rPr>
        <w:t xml:space="preserve"> (NRO). Rurociągi na zewnątrz (zasilanie chłodnic w centralach wentylacyjnych/klimatyzacyjnych umieszczonych na dachu budynku) należy prowadzić w izolacji z fabrycznym płaszczem do zastosowań zewnętrznych (lub z innym zabezpieczeniem przed warunkami atmosferycznymi). Rurociągi należy izolować zgodnie </w:t>
      </w:r>
      <w:r w:rsidRPr="00813C74">
        <w:rPr>
          <w:rFonts w:ascii="Montserrat" w:eastAsia="Times New Roman" w:hAnsi="Montserrat" w:cs="Calibri Light"/>
          <w:sz w:val="20"/>
          <w:szCs w:val="20"/>
        </w:rPr>
        <w:br/>
        <w:t xml:space="preserve">z obowiązującymi przepisami, tj. izolacja powinna spełniać wymagania zawarte </w:t>
      </w:r>
      <w:r w:rsidRPr="00813C74">
        <w:rPr>
          <w:rFonts w:ascii="Montserrat" w:eastAsia="Times New Roman" w:hAnsi="Montserrat" w:cs="Calibri Light"/>
          <w:sz w:val="20"/>
          <w:szCs w:val="20"/>
        </w:rPr>
        <w:br/>
        <w:t>w Rozporządzeniu Ministra Infrastruktury z dnia 12 kwietnia 2002 r. w sprawie warunków technicznych, jakim powinny odpowiadać budynki i ich usytuowanie (Dz. U. 2002 nr 75 poz. 690, tekst jednolity Dz.U. 2022 poz. 1225).</w:t>
      </w:r>
    </w:p>
    <w:p w14:paraId="3AA351CF" w14:textId="77777777"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Rurociągi powinny być prowadzone w sposób zapewniający właściwą kompensację wydłużeń termicznych (w miarę możliwości należy wykorzystywać zjawisko samokompensacji, czyli wykorzystanie wszystkich naturalnych przeszkód budowlanych traktując załamania tras przewodów, jako potencjalne ramiona elastyczne lub kompensatory U-kształtowe). Możliwość swobodnej zmiany długości rurociągów pod wpływem temperatury powinno być zapewniona poprzez odpowiednie rozmieszczenie punktów stałych i przesuwnych (ślizgowych).</w:t>
      </w:r>
    </w:p>
    <w:p w14:paraId="26864812" w14:textId="77777777"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lastRenderedPageBreak/>
        <w:t>Odpowietrzenie instalacji należy realizować poprzez automatyczne odpowietrzniki umieszczone w najwyższych punktach instalacji. Odwodnienie instalacji należy realizować poprzez zawory grzybkowe zlokalizowane w najniższych punktach instalacji.</w:t>
      </w:r>
    </w:p>
    <w:p w14:paraId="0887942A" w14:textId="09BBC7AB"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Regulacja hydrauliczna instalacji chłodniczej powinna być realizowana poprzez nastawy wstępne na zaworach równoważących oraz poprzez pracę zaworów regulacyjnych sterowanych sygnałem z układu regulacji automatycznej poszczególnych zespołów wentylacji mechanicznej i klimatyzacji.</w:t>
      </w:r>
    </w:p>
    <w:p w14:paraId="544BB685" w14:textId="3092741A" w:rsidR="00E82C3A" w:rsidRPr="00813C74" w:rsidRDefault="00E82C3A" w:rsidP="00813C74">
      <w:pPr>
        <w:spacing w:line="23" w:lineRule="atLeast"/>
        <w:jc w:val="both"/>
        <w:textAlignment w:val="baseline"/>
        <w:rPr>
          <w:rFonts w:ascii="Montserrat" w:eastAsia="Times New Roman" w:hAnsi="Montserrat" w:cs="Calibri Light"/>
          <w:sz w:val="20"/>
          <w:szCs w:val="20"/>
        </w:rPr>
      </w:pPr>
      <w:r w:rsidRPr="00813C74">
        <w:rPr>
          <w:rFonts w:ascii="Montserrat" w:eastAsia="Times New Roman" w:hAnsi="Montserrat" w:cs="Calibri Light"/>
          <w:sz w:val="20"/>
          <w:szCs w:val="20"/>
        </w:rPr>
        <w:t xml:space="preserve">Zabezpieczenie instalacji chłodu przed przyrostem objętości czynnika chłodniczego wynikającego ze zmian temperatury będzie realizowane poprzez naczynia </w:t>
      </w:r>
      <w:proofErr w:type="spellStart"/>
      <w:r w:rsidRPr="00813C74">
        <w:rPr>
          <w:rFonts w:ascii="Montserrat" w:eastAsia="Times New Roman" w:hAnsi="Montserrat" w:cs="Calibri Light"/>
          <w:sz w:val="20"/>
          <w:szCs w:val="20"/>
        </w:rPr>
        <w:t>wzbiorcze</w:t>
      </w:r>
      <w:proofErr w:type="spellEnd"/>
      <w:r w:rsidRPr="00813C74">
        <w:rPr>
          <w:rFonts w:ascii="Montserrat" w:eastAsia="Times New Roman" w:hAnsi="Montserrat" w:cs="Calibri Light"/>
          <w:sz w:val="20"/>
          <w:szCs w:val="20"/>
        </w:rPr>
        <w:t xml:space="preserve"> przeponowe montowane bezpośrednio w urządzeniu oraz w pomieszczeniu węzła wymiennikowego chłodu. Zabezpieczenie instalacji przed nadmiernym przyrostem ciśnienia będzie realizowane za pomocą zaworów bezpieczeństwa montowanych bezpośrednio w urządzeniu oraz w pomieszczeniu węzła wymiennikowego chłodu. Napełnienie oraz uzupełnianie ubytków w instalacji chłodu realizowane będzie poprzez układ pompowy do uzupełniania ubytków.</w:t>
      </w:r>
    </w:p>
    <w:p w14:paraId="77A5ED0C" w14:textId="77777777" w:rsidR="00E82C3A" w:rsidRDefault="00E82C3A" w:rsidP="00813C74">
      <w:pPr>
        <w:pStyle w:val="Nagwek3"/>
        <w:jc w:val="both"/>
        <w:rPr>
          <w:rFonts w:ascii="Montserrat" w:hAnsi="Montserrat" w:cs="Calibri Light"/>
          <w:color w:val="auto"/>
        </w:rPr>
      </w:pPr>
      <w:bookmarkStart w:id="33" w:name="_Toc178948420"/>
      <w:r w:rsidRPr="00813C74">
        <w:rPr>
          <w:rFonts w:ascii="Montserrat" w:hAnsi="Montserrat" w:cs="Calibri Light"/>
          <w:color w:val="auto"/>
        </w:rPr>
        <w:t>Awaryjne źródło chłodu</w:t>
      </w:r>
      <w:bookmarkEnd w:id="33"/>
    </w:p>
    <w:p w14:paraId="772FA4BE" w14:textId="77777777" w:rsidR="00FF1B33" w:rsidRPr="00FF1B33" w:rsidRDefault="00FF1B33" w:rsidP="00FF1B33">
      <w:pPr>
        <w:spacing w:after="0"/>
      </w:pPr>
    </w:p>
    <w:p w14:paraId="3383D24E" w14:textId="07E84BF4" w:rsidR="00E82C3A" w:rsidRPr="00813C74" w:rsidRDefault="00E82C3A" w:rsidP="00813C74">
      <w:pPr>
        <w:pStyle w:val="Akapitzlist"/>
        <w:spacing w:line="23" w:lineRule="atLeast"/>
        <w:textAlignment w:val="baseline"/>
        <w:rPr>
          <w:rFonts w:ascii="Montserrat" w:hAnsi="Montserrat" w:cs="Calibri Light"/>
        </w:rPr>
      </w:pPr>
      <w:r w:rsidRPr="00813C74">
        <w:rPr>
          <w:rFonts w:ascii="Montserrat" w:hAnsi="Montserrat" w:cs="Calibri Light"/>
        </w:rPr>
        <w:t>Awaryjne źródło chłodu jako kompaktowy agregat wody lodowej z „</w:t>
      </w:r>
      <w:proofErr w:type="spellStart"/>
      <w:r w:rsidRPr="00813C74">
        <w:rPr>
          <w:rFonts w:ascii="Montserrat" w:hAnsi="Montserrat" w:cs="Calibri Light"/>
        </w:rPr>
        <w:t>free</w:t>
      </w:r>
      <w:proofErr w:type="spellEnd"/>
      <w:r w:rsidRPr="00813C74">
        <w:rPr>
          <w:rFonts w:ascii="Montserrat" w:hAnsi="Montserrat" w:cs="Calibri Light"/>
        </w:rPr>
        <w:t xml:space="preserve"> </w:t>
      </w:r>
      <w:proofErr w:type="spellStart"/>
      <w:r w:rsidRPr="00813C74">
        <w:rPr>
          <w:rFonts w:ascii="Montserrat" w:hAnsi="Montserrat" w:cs="Calibri Light"/>
        </w:rPr>
        <w:t>coolingiem</w:t>
      </w:r>
      <w:proofErr w:type="spellEnd"/>
      <w:r w:rsidRPr="00813C74">
        <w:rPr>
          <w:rFonts w:ascii="Montserrat" w:hAnsi="Montserrat" w:cs="Calibri Light"/>
        </w:rPr>
        <w:t xml:space="preserve">” do montażu zewnętrznego na bazie spiralnych sprężarek typu </w:t>
      </w:r>
      <w:proofErr w:type="spellStart"/>
      <w:r w:rsidRPr="00813C74">
        <w:rPr>
          <w:rFonts w:ascii="Montserrat" w:hAnsi="Montserrat" w:cs="Calibri Light"/>
        </w:rPr>
        <w:t>Scroll</w:t>
      </w:r>
      <w:proofErr w:type="spellEnd"/>
      <w:r w:rsidRPr="00813C74">
        <w:rPr>
          <w:rFonts w:ascii="Montserrat" w:hAnsi="Montserrat" w:cs="Calibri Light"/>
        </w:rPr>
        <w:t xml:space="preserve"> z dwoma niezależnymi obiegami (50%/50%) chłodniczymi na czynnik ziębniczy R32 ze skraplaczem chłodzonym powietrzem. Sprężarki wyposażone w wewnętrzne zabezpieczenie przed przegrzaniem oraz układ kontroli temperatury tłoczenia montowane na gumowych amortyzatorach. Wentylatory osiowe z płynnie regulowaną wydajnością będą bezpośrednio sprzężone z elektrycznym silnikiem trójfazowym i zewnętrznym wirnikiem. Agregat z kompletnym modułem hydraulicznym. Urządzenie wyposażone w mikroprocesorową automatykę sterującą jego pracą przy zmiennym obciążeniu. Automatyka umożliwiać będzie pełną wizualizację pracy agregatu oraz połączenie z </w:t>
      </w:r>
      <w:r w:rsidR="007920B7">
        <w:rPr>
          <w:rFonts w:ascii="Montserrat" w:hAnsi="Montserrat" w:cs="Calibri Light"/>
        </w:rPr>
        <w:t xml:space="preserve">systemem </w:t>
      </w:r>
      <w:r w:rsidRPr="00813C74">
        <w:rPr>
          <w:rFonts w:ascii="Montserrat" w:hAnsi="Montserrat" w:cs="Calibri Light"/>
        </w:rPr>
        <w:t>BMS</w:t>
      </w:r>
      <w:r w:rsidR="007920B7">
        <w:rPr>
          <w:rFonts w:ascii="Montserrat" w:hAnsi="Montserrat" w:cs="Calibri Light"/>
        </w:rPr>
        <w:t xml:space="preserve"> i odpowiednią konfigurację pozwalającą na sterowanie urządzeniem poprzez istniejący BMS Zamawiającego</w:t>
      </w:r>
      <w:r w:rsidRPr="00813C74">
        <w:rPr>
          <w:rFonts w:ascii="Montserrat" w:hAnsi="Montserrat" w:cs="Calibri Light"/>
        </w:rPr>
        <w:t xml:space="preserve">. Sterowanie będzie zapewniać automatyczny powrót do pracy agregatu po zaniku napięcia. Agregat powinien być dostarczony kompletny, okablowany, przetestowany w fabryce, po podłączeniu do instalacji wodnych (glikolowych) i energii elektrycznej gotowy do pracy. Agregat posadowiony na konstrukcji wsporczej na specjalnych podkładkach antywibracyjnych, które powinny być </w:t>
      </w:r>
      <w:r w:rsidR="007920B7">
        <w:rPr>
          <w:rFonts w:ascii="Montserrat" w:hAnsi="Montserrat" w:cs="Calibri Light"/>
        </w:rPr>
        <w:t xml:space="preserve">dla niego dedykowane i </w:t>
      </w:r>
      <w:r w:rsidRPr="00813C74">
        <w:rPr>
          <w:rFonts w:ascii="Montserrat" w:hAnsi="Montserrat" w:cs="Calibri Light"/>
        </w:rPr>
        <w:t xml:space="preserve">dostarczone wraz z urządzeniem. Konstrukcja wsporcza powinna wynosić urządzenie min. 40 cm ponad poziom </w:t>
      </w:r>
      <w:r w:rsidR="007920B7">
        <w:rPr>
          <w:rFonts w:ascii="Montserrat" w:hAnsi="Montserrat" w:cs="Calibri Light"/>
        </w:rPr>
        <w:t>podłoża (</w:t>
      </w:r>
      <w:r w:rsidRPr="00813C74">
        <w:rPr>
          <w:rFonts w:ascii="Montserrat" w:hAnsi="Montserrat" w:cs="Calibri Light"/>
        </w:rPr>
        <w:t>dachu</w:t>
      </w:r>
      <w:r w:rsidR="007920B7">
        <w:rPr>
          <w:rFonts w:ascii="Montserrat" w:hAnsi="Montserrat" w:cs="Calibri Light"/>
        </w:rPr>
        <w:t xml:space="preserve"> lub terenu)</w:t>
      </w:r>
      <w:r w:rsidRPr="00813C74">
        <w:rPr>
          <w:rFonts w:ascii="Montserrat" w:hAnsi="Montserrat" w:cs="Calibri Light"/>
        </w:rPr>
        <w:t>.</w:t>
      </w:r>
    </w:p>
    <w:p w14:paraId="59BCF8F4" w14:textId="77777777" w:rsidR="00220478" w:rsidRPr="00B03115" w:rsidRDefault="00220478" w:rsidP="00220478">
      <w:pPr>
        <w:pStyle w:val="western"/>
        <w:suppressAutoHyphens/>
        <w:spacing w:before="0" w:beforeAutospacing="0" w:after="0"/>
        <w:contextualSpacing/>
        <w:jc w:val="both"/>
        <w:rPr>
          <w:rFonts w:ascii="Montserrat" w:hAnsi="Montserrat"/>
          <w:color w:val="000000" w:themeColor="text1"/>
          <w:sz w:val="20"/>
          <w:szCs w:val="20"/>
        </w:rPr>
      </w:pPr>
    </w:p>
    <w:p w14:paraId="41A77DFC" w14:textId="77777777" w:rsidR="00220478" w:rsidRPr="00B03115" w:rsidRDefault="00220478" w:rsidP="00220478">
      <w:pPr>
        <w:pStyle w:val="western"/>
        <w:suppressAutoHyphens/>
        <w:spacing w:before="0" w:beforeAutospacing="0" w:after="0"/>
        <w:jc w:val="both"/>
        <w:rPr>
          <w:rFonts w:ascii="Montserrat" w:hAnsi="Montserrat"/>
          <w:b/>
          <w:color w:val="000000" w:themeColor="text1"/>
          <w:sz w:val="20"/>
          <w:szCs w:val="20"/>
        </w:rPr>
      </w:pPr>
      <w:r w:rsidRPr="00B03115">
        <w:rPr>
          <w:rFonts w:ascii="Montserrat" w:hAnsi="Montserrat"/>
          <w:b/>
          <w:color w:val="000000" w:themeColor="text1"/>
          <w:sz w:val="20"/>
          <w:szCs w:val="20"/>
        </w:rPr>
        <w:t>Instalacja centralnego ogrzewania</w:t>
      </w:r>
    </w:p>
    <w:p w14:paraId="5199021D" w14:textId="77777777" w:rsidR="00220478" w:rsidRPr="00B03115" w:rsidRDefault="00220478" w:rsidP="00220478">
      <w:pPr>
        <w:pStyle w:val="western"/>
        <w:suppressAutoHyphens/>
        <w:spacing w:before="0" w:beforeAutospacing="0" w:after="0"/>
        <w:jc w:val="both"/>
        <w:rPr>
          <w:rFonts w:ascii="Montserrat" w:hAnsi="Montserrat"/>
          <w:b/>
          <w:color w:val="000000" w:themeColor="text1"/>
          <w:sz w:val="20"/>
          <w:szCs w:val="20"/>
        </w:rPr>
      </w:pPr>
    </w:p>
    <w:p w14:paraId="02BB6BE5" w14:textId="7DEA5BD4" w:rsidR="00873C78" w:rsidRPr="00813C74" w:rsidRDefault="00873C78" w:rsidP="00407466">
      <w:pPr>
        <w:spacing w:line="23" w:lineRule="atLeast"/>
        <w:jc w:val="both"/>
        <w:rPr>
          <w:rFonts w:ascii="Montserrat" w:eastAsia="Times New Roman" w:hAnsi="Montserrat" w:cs="Calibri Light"/>
          <w:sz w:val="20"/>
          <w:szCs w:val="20"/>
        </w:rPr>
      </w:pPr>
      <w:r w:rsidRPr="00813C74">
        <w:rPr>
          <w:rFonts w:ascii="Montserrat" w:eastAsia="Times New Roman" w:hAnsi="Montserrat" w:cs="Calibri Light"/>
          <w:sz w:val="20"/>
          <w:szCs w:val="20"/>
        </w:rPr>
        <w:t>Budynek należy wyposażyć w instalację centralnego ogrzewania zapewniającą utrzymanie właściwej temperatury w poszczególnych pomieszczeniach ogrzewanych. Zakłada się grzejniki stalowe, płytowe, w wykonaniu higienicznym. W przypadku pomieszczeń</w:t>
      </w:r>
      <w:r w:rsidR="00813C74" w:rsidRPr="00813C74">
        <w:rPr>
          <w:rFonts w:ascii="Montserrat" w:eastAsia="Times New Roman" w:hAnsi="Montserrat" w:cs="Calibri Light"/>
          <w:sz w:val="20"/>
          <w:szCs w:val="20"/>
        </w:rPr>
        <w:t xml:space="preserve"> </w:t>
      </w:r>
      <w:r w:rsidRPr="00813C74">
        <w:rPr>
          <w:rFonts w:ascii="Montserrat" w:eastAsia="Times New Roman" w:hAnsi="Montserrat" w:cs="Calibri Light"/>
          <w:sz w:val="20"/>
          <w:szCs w:val="20"/>
        </w:rPr>
        <w:t>higieniczno</w:t>
      </w:r>
      <w:r w:rsidR="00813C74" w:rsidRPr="00813C74">
        <w:rPr>
          <w:rFonts w:ascii="Montserrat" w:eastAsia="Times New Roman" w:hAnsi="Montserrat" w:cs="Calibri Light"/>
          <w:sz w:val="20"/>
          <w:szCs w:val="20"/>
        </w:rPr>
        <w:t>-</w:t>
      </w:r>
      <w:r w:rsidRPr="00813C74">
        <w:rPr>
          <w:rFonts w:ascii="Montserrat" w:eastAsia="Times New Roman" w:hAnsi="Montserrat" w:cs="Calibri Light"/>
          <w:sz w:val="20"/>
          <w:szCs w:val="20"/>
        </w:rPr>
        <w:t>sanit</w:t>
      </w:r>
      <w:r w:rsidR="00813C74">
        <w:rPr>
          <w:rFonts w:ascii="Montserrat" w:eastAsia="Times New Roman" w:hAnsi="Montserrat" w:cs="Calibri Light"/>
          <w:sz w:val="20"/>
          <w:szCs w:val="20"/>
        </w:rPr>
        <w:t>ar</w:t>
      </w:r>
      <w:r w:rsidRPr="00813C74">
        <w:rPr>
          <w:rFonts w:ascii="Montserrat" w:eastAsia="Times New Roman" w:hAnsi="Montserrat" w:cs="Calibri Light"/>
          <w:sz w:val="20"/>
          <w:szCs w:val="20"/>
        </w:rPr>
        <w:t>nych, w razie konieczności, należy stosować grzejniki drabinkowe.</w:t>
      </w:r>
    </w:p>
    <w:p w14:paraId="6B26E863" w14:textId="779CD2E0"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Dobór urządzeń grzewczych (rodzaju ogrzewania) należy wykonać w oparciu o wyliczone zapotrzebowanie na ciepło oraz projektowaną aranżację wnętrza. Obliczenia zapotrzebowania na ciepło należy wykonać przyjmując temperatury pomieszczeń ogrzewanych zgodne z załącznikiem do Rozporządzenia Ministra Infrastruktury z dnia 12</w:t>
      </w:r>
      <w:r w:rsidR="007920B7">
        <w:rPr>
          <w:rFonts w:ascii="Montserrat" w:eastAsia="Times New Roman" w:hAnsi="Montserrat" w:cs="Calibri Light"/>
          <w:sz w:val="20"/>
          <w:szCs w:val="20"/>
        </w:rPr>
        <w:t> </w:t>
      </w:r>
      <w:r w:rsidRPr="00407466">
        <w:rPr>
          <w:rFonts w:ascii="Montserrat" w:eastAsia="Times New Roman" w:hAnsi="Montserrat" w:cs="Calibri Light"/>
          <w:sz w:val="20"/>
          <w:szCs w:val="20"/>
        </w:rPr>
        <w:t>kwietnia 2002 r. w sprawie warunków technicznych, jakim powinny odpowiadać budynki i ich usytuowanie (</w:t>
      </w:r>
      <w:r w:rsidR="00407466" w:rsidRPr="00407466">
        <w:rPr>
          <w:rFonts w:ascii="Montserrat" w:eastAsia="Times New Roman" w:hAnsi="Montserrat" w:cs="Calibri Light"/>
          <w:sz w:val="20"/>
          <w:szCs w:val="20"/>
        </w:rPr>
        <w:t>t.j.</w:t>
      </w:r>
      <w:r w:rsidRPr="00407466">
        <w:rPr>
          <w:rFonts w:ascii="Montserrat" w:eastAsia="Times New Roman" w:hAnsi="Montserrat" w:cs="Calibri Light"/>
          <w:sz w:val="20"/>
          <w:szCs w:val="20"/>
        </w:rPr>
        <w:t xml:space="preserve"> Dz. U. 2022 poz. 1225) oraz wytycznymi </w:t>
      </w:r>
      <w:r w:rsidR="00407466" w:rsidRPr="00407466">
        <w:rPr>
          <w:rFonts w:ascii="Montserrat" w:eastAsia="Times New Roman" w:hAnsi="Montserrat" w:cs="Calibri Light"/>
          <w:sz w:val="20"/>
          <w:szCs w:val="20"/>
        </w:rPr>
        <w:t>Zamawiającego</w:t>
      </w:r>
      <w:r w:rsidRPr="00407466">
        <w:rPr>
          <w:rFonts w:ascii="Montserrat" w:eastAsia="Times New Roman" w:hAnsi="Montserrat" w:cs="Calibri Light"/>
          <w:sz w:val="20"/>
          <w:szCs w:val="20"/>
        </w:rPr>
        <w:t xml:space="preserve">. </w:t>
      </w:r>
    </w:p>
    <w:p w14:paraId="4EAE00A6" w14:textId="77777777" w:rsidR="00873C78" w:rsidRPr="00407466" w:rsidRDefault="00873C78" w:rsidP="0048410C">
      <w:pPr>
        <w:numPr>
          <w:ilvl w:val="0"/>
          <w:numId w:val="66"/>
        </w:numPr>
        <w:suppressAutoHyphens w:val="0"/>
        <w:spacing w:before="120" w:after="0" w:line="23" w:lineRule="atLeast"/>
        <w:ind w:left="357" w:hanging="357"/>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Czynnikiem grzejnym w obiegu instalacji c.o. będzie woda o parametrach </w:t>
      </w:r>
      <w:proofErr w:type="spellStart"/>
      <w:r w:rsidRPr="00407466">
        <w:rPr>
          <w:rFonts w:ascii="Montserrat" w:eastAsia="Times New Roman" w:hAnsi="Montserrat" w:cs="Calibri Light"/>
          <w:sz w:val="20"/>
          <w:szCs w:val="20"/>
        </w:rPr>
        <w:t>tz</w:t>
      </w:r>
      <w:proofErr w:type="spellEnd"/>
      <w:r w:rsidRPr="00407466">
        <w:rPr>
          <w:rFonts w:ascii="Montserrat" w:eastAsia="Times New Roman" w:hAnsi="Montserrat" w:cs="Calibri Light"/>
          <w:sz w:val="20"/>
          <w:szCs w:val="20"/>
        </w:rPr>
        <w:t>/</w:t>
      </w:r>
      <w:proofErr w:type="spellStart"/>
      <w:r w:rsidRPr="00407466">
        <w:rPr>
          <w:rFonts w:ascii="Montserrat" w:eastAsia="Times New Roman" w:hAnsi="Montserrat" w:cs="Calibri Light"/>
          <w:sz w:val="20"/>
          <w:szCs w:val="20"/>
        </w:rPr>
        <w:t>tp</w:t>
      </w:r>
      <w:proofErr w:type="spellEnd"/>
      <w:r w:rsidRPr="00407466">
        <w:rPr>
          <w:rFonts w:ascii="Montserrat" w:eastAsia="Times New Roman" w:hAnsi="Montserrat" w:cs="Calibri Light"/>
          <w:sz w:val="20"/>
          <w:szCs w:val="20"/>
        </w:rPr>
        <w:t xml:space="preserve"> = 55/40°C,</w:t>
      </w:r>
    </w:p>
    <w:p w14:paraId="045BB341" w14:textId="77777777" w:rsidR="00873C78" w:rsidRPr="00407466" w:rsidRDefault="00873C78" w:rsidP="0048410C">
      <w:pPr>
        <w:numPr>
          <w:ilvl w:val="0"/>
          <w:numId w:val="66"/>
        </w:numPr>
        <w:suppressAutoHyphens w:val="0"/>
        <w:spacing w:before="120" w:after="0" w:line="23" w:lineRule="atLeast"/>
        <w:ind w:left="357" w:hanging="357"/>
        <w:jc w:val="both"/>
        <w:rPr>
          <w:rFonts w:ascii="Montserrat" w:eastAsia="Times New Roman" w:hAnsi="Montserrat" w:cs="Calibri Light"/>
          <w:sz w:val="20"/>
          <w:szCs w:val="20"/>
        </w:rPr>
      </w:pPr>
      <w:r w:rsidRPr="00407466">
        <w:rPr>
          <w:rFonts w:ascii="Montserrat" w:eastAsia="Times New Roman" w:hAnsi="Montserrat" w:cs="Calibri Light"/>
          <w:sz w:val="20"/>
          <w:szCs w:val="20"/>
        </w:rPr>
        <w:t>Urządzenia cieplne zostaną wyposażone w armaturę regulacyjną umożliwiającą monitoring pracy.</w:t>
      </w:r>
    </w:p>
    <w:p w14:paraId="4CF87B03" w14:textId="77777777" w:rsidR="00873C78" w:rsidRPr="00407466" w:rsidRDefault="00873C78" w:rsidP="00407466">
      <w:pPr>
        <w:spacing w:line="23" w:lineRule="atLeast"/>
        <w:jc w:val="both"/>
        <w:rPr>
          <w:rFonts w:ascii="Montserrat" w:eastAsia="Times New Roman" w:hAnsi="Montserrat" w:cs="Calibri Light"/>
          <w:sz w:val="20"/>
          <w:szCs w:val="20"/>
        </w:rPr>
      </w:pPr>
    </w:p>
    <w:p w14:paraId="7393F6FB" w14:textId="3EBFB985"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Instalacja centralnego ogrzewania powinna być wykonana jako dwururowa, pompowa zasilana ze źródła ciepła. Prowadzenie rurociągów pod stropem w przestrzeni sufitu podwieszanego.</w:t>
      </w:r>
    </w:p>
    <w:p w14:paraId="0E76F3AC" w14:textId="77777777"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lastRenderedPageBreak/>
        <w:t xml:space="preserve">Instalację c.o. należy wykonać z rur polipropylenowych PP-R zespolonych stabilizowanych, łączonych poprzez połączenia zgrzewane </w:t>
      </w:r>
      <w:proofErr w:type="spellStart"/>
      <w:r w:rsidRPr="00407466">
        <w:rPr>
          <w:rFonts w:ascii="Montserrat" w:eastAsia="Times New Roman" w:hAnsi="Montserrat" w:cs="Calibri Light"/>
          <w:sz w:val="20"/>
          <w:szCs w:val="20"/>
        </w:rPr>
        <w:t>mufowo</w:t>
      </w:r>
      <w:proofErr w:type="spellEnd"/>
      <w:r w:rsidRPr="00407466">
        <w:rPr>
          <w:rFonts w:ascii="Montserrat" w:eastAsia="Times New Roman" w:hAnsi="Montserrat" w:cs="Calibri Light"/>
          <w:sz w:val="20"/>
          <w:szCs w:val="20"/>
        </w:rPr>
        <w:t xml:space="preserve"> (rury prowadzone pod stropem) oraz z rur wielowarstwowych PE-RT/Al/PE-RT (podejścia do grzejników prowadzone w przegrodach budowlanych bądź zabudowach) łączonych poprzez połączenia zaprasowywane typu Press.</w:t>
      </w:r>
    </w:p>
    <w:p w14:paraId="286069DE" w14:textId="0C4A0054"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W instalacji należy stosować </w:t>
      </w:r>
      <w:bookmarkStart w:id="34" w:name="_Hlk181867497"/>
      <w:bookmarkStart w:id="35" w:name="_Hlk181867288"/>
      <w:r w:rsidRPr="00407466">
        <w:rPr>
          <w:rFonts w:ascii="Montserrat" w:eastAsia="Times New Roman" w:hAnsi="Montserrat" w:cs="Calibri Light"/>
          <w:sz w:val="20"/>
          <w:szCs w:val="20"/>
        </w:rPr>
        <w:t xml:space="preserve">grzejnikowe lub </w:t>
      </w:r>
      <w:proofErr w:type="spellStart"/>
      <w:r w:rsidRPr="00407466">
        <w:rPr>
          <w:rFonts w:ascii="Montserrat" w:eastAsia="Times New Roman" w:hAnsi="Montserrat" w:cs="Calibri Light"/>
          <w:sz w:val="20"/>
          <w:szCs w:val="20"/>
        </w:rPr>
        <w:t>rozdzielaczowe</w:t>
      </w:r>
      <w:proofErr w:type="spellEnd"/>
      <w:r w:rsidRPr="00407466">
        <w:rPr>
          <w:rFonts w:ascii="Montserrat" w:eastAsia="Times New Roman" w:hAnsi="Montserrat" w:cs="Calibri Light"/>
          <w:sz w:val="20"/>
          <w:szCs w:val="20"/>
        </w:rPr>
        <w:t xml:space="preserve"> zawory regulacyjne</w:t>
      </w:r>
      <w:bookmarkEnd w:id="34"/>
      <w:r w:rsidRPr="00407466">
        <w:rPr>
          <w:rFonts w:ascii="Montserrat" w:eastAsia="Times New Roman" w:hAnsi="Montserrat" w:cs="Calibri Light"/>
          <w:sz w:val="20"/>
          <w:szCs w:val="20"/>
        </w:rPr>
        <w:t xml:space="preserve"> (w siłowniki 0…10 V </w:t>
      </w:r>
      <w:bookmarkEnd w:id="35"/>
      <w:r w:rsidRPr="00407466">
        <w:rPr>
          <w:rFonts w:ascii="Montserrat" w:eastAsia="Times New Roman" w:hAnsi="Montserrat" w:cs="Calibri Light"/>
          <w:sz w:val="20"/>
          <w:szCs w:val="20"/>
        </w:rPr>
        <w:t>– do uzgodnienia z Zamawiającym na etapie projektowania) wpięte do systemu BMS, dające możliwość sterowania poprzez istniejący system BMS, będący w posiadaniu Zamawiającego. System sterowania oprzeć o kontrolę parametrów z czujników w pomieszczeniach, jak również o kontrolę otwarcia/zamknięcia okien (oraz przyszłościowo drzwi wybranych pomieszczeń) za pomocą sygnału z kontaktronów, w celu wyeliminowania jednoczesnego grzania i wietrzenia w obrębie danego pomieszczenia, przy czym jako otwarcie należy rozumieć również uchylenie okna. Instalację zaprojektować tak, aby sterowanie przebiegało w sposób uniemożliwiający jednoczesne grzanie i chłodzenie w obszarze danego pomieszczenia.</w:t>
      </w:r>
    </w:p>
    <w:p w14:paraId="15CA37A7" w14:textId="5ABA17C5"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Montaż grzejników typu płytowego należy realizować pod oknami lub w innych miejscach niekolidujących z komunikacją i aranżacją pomieszczeń. Grzejniki należy podłączyć do instalacji poprzez kątowe lub proste grzejnikowe lub </w:t>
      </w:r>
      <w:proofErr w:type="spellStart"/>
      <w:r w:rsidRPr="00407466">
        <w:rPr>
          <w:rFonts w:ascii="Montserrat" w:eastAsia="Times New Roman" w:hAnsi="Montserrat" w:cs="Calibri Light"/>
          <w:sz w:val="20"/>
          <w:szCs w:val="20"/>
        </w:rPr>
        <w:t>rozdzielaczowe</w:t>
      </w:r>
      <w:proofErr w:type="spellEnd"/>
      <w:r w:rsidRPr="00407466">
        <w:rPr>
          <w:rFonts w:ascii="Montserrat" w:eastAsia="Times New Roman" w:hAnsi="Montserrat" w:cs="Calibri Light"/>
          <w:sz w:val="20"/>
          <w:szCs w:val="20"/>
        </w:rPr>
        <w:t xml:space="preserve"> zawory regulacyjne montowane na zasilaniu oraz na powrocie na grzejnikach zawory dynamiczne stabilizujące ciśnienie w instalacji. Zawory regulacyjne grzejników wpięte do systemu BMS, dające możliwość sterowania poprzez istniejący system BMS</w:t>
      </w:r>
      <w:r w:rsidR="00CE4EF9">
        <w:rPr>
          <w:rFonts w:ascii="Montserrat" w:eastAsia="Times New Roman" w:hAnsi="Montserrat" w:cs="Calibri Light"/>
          <w:sz w:val="20"/>
          <w:szCs w:val="20"/>
        </w:rPr>
        <w:t xml:space="preserve"> </w:t>
      </w:r>
      <w:r w:rsidRPr="00407466">
        <w:rPr>
          <w:rFonts w:ascii="Montserrat" w:eastAsia="Times New Roman" w:hAnsi="Montserrat" w:cs="Calibri Light"/>
          <w:sz w:val="20"/>
          <w:szCs w:val="20"/>
        </w:rPr>
        <w:t>Zamawiającego.</w:t>
      </w:r>
    </w:p>
    <w:p w14:paraId="09C5B885" w14:textId="77777777"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Grzejniki zasilane ze ściany z możliwością odcinania i demontażu bez spuszczania wody </w:t>
      </w:r>
      <w:r w:rsidRPr="00407466">
        <w:rPr>
          <w:rFonts w:ascii="Montserrat" w:eastAsia="Times New Roman" w:hAnsi="Montserrat" w:cs="Calibri Light"/>
          <w:sz w:val="20"/>
          <w:szCs w:val="20"/>
        </w:rPr>
        <w:br/>
        <w:t xml:space="preserve">z instalacji c.o. - zładu. </w:t>
      </w:r>
    </w:p>
    <w:p w14:paraId="3AC7B501" w14:textId="6E8334E3" w:rsidR="00873C78" w:rsidRPr="00407466" w:rsidRDefault="00873C78" w:rsidP="00407466">
      <w:pPr>
        <w:spacing w:line="23" w:lineRule="atLeast"/>
        <w:jc w:val="both"/>
        <w:rPr>
          <w:rFonts w:ascii="Montserrat" w:eastAsia="Times New Roman" w:hAnsi="Montserrat" w:cs="Calibri Light"/>
          <w:i/>
          <w:iCs/>
          <w:sz w:val="20"/>
          <w:szCs w:val="20"/>
        </w:rPr>
      </w:pPr>
      <w:r w:rsidRPr="00407466">
        <w:rPr>
          <w:rFonts w:ascii="Montserrat" w:eastAsia="Times New Roman" w:hAnsi="Montserrat" w:cs="Calibri Light"/>
          <w:sz w:val="20"/>
          <w:szCs w:val="20"/>
        </w:rPr>
        <w:t xml:space="preserve">Stosować automatyczne </w:t>
      </w:r>
      <w:r w:rsidR="00407466">
        <w:rPr>
          <w:rFonts w:ascii="Montserrat" w:eastAsia="Times New Roman" w:hAnsi="Montserrat" w:cs="Calibri Light"/>
          <w:sz w:val="20"/>
          <w:szCs w:val="20"/>
        </w:rPr>
        <w:t>zbiorcze</w:t>
      </w:r>
      <w:r w:rsidRPr="00407466">
        <w:rPr>
          <w:rFonts w:ascii="Montserrat" w:eastAsia="Times New Roman" w:hAnsi="Montserrat" w:cs="Calibri Light"/>
          <w:sz w:val="20"/>
          <w:szCs w:val="20"/>
        </w:rPr>
        <w:t xml:space="preserve"> zawory regulacyjne (równoważące). Uszczegółowienie rozwiązań nastąpi na etapie projektowania po uzgodnieniu z Zamawiającym.</w:t>
      </w:r>
    </w:p>
    <w:p w14:paraId="1A77C673" w14:textId="366CB7DE"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Rurociągi PP-R instalacji c.o. prowadzone pod stropem, w przestrzeni sufitu podwieszanego należy izolować termicznie wełną mineralną pokrytą zbrojoną folią aluminiową z zakładką samoprzylepną. Rurociągi c.o. prowadzone w komponentach budowlanych powinny być izolowane cieplnie otuliną z pianki polietylenowej sklasyfikowaną, jako materiał nierozprzestrzeniający ognia (NRO). Rurociągi należy izolować zgodnie z obowiązującymi przepisami, tj. izolacja powinna spełniać wymagania zawarte w Rozporządzeniu Ministra Infrastruktury z dnia 12 kwietnia 2002 r. w sprawie warunków technicznych, jakim powinny odpowiadać budynki i ich usytuowanie (tj</w:t>
      </w:r>
      <w:r w:rsidR="000C1F78">
        <w:rPr>
          <w:rFonts w:ascii="Montserrat" w:eastAsia="Times New Roman" w:hAnsi="Montserrat" w:cs="Calibri Light"/>
          <w:sz w:val="20"/>
          <w:szCs w:val="20"/>
        </w:rPr>
        <w:t>.</w:t>
      </w:r>
      <w:r w:rsidRPr="00407466">
        <w:rPr>
          <w:rFonts w:ascii="Montserrat" w:eastAsia="Times New Roman" w:hAnsi="Montserrat" w:cs="Calibri Light"/>
          <w:sz w:val="20"/>
          <w:szCs w:val="20"/>
        </w:rPr>
        <w:t xml:space="preserve"> Dz.U. 2022 poz. 1225).</w:t>
      </w:r>
    </w:p>
    <w:p w14:paraId="0004FBFA" w14:textId="77777777"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Rurociągi grzewcze powinny być prowadzone w sposób zapewniający właściwą kompensację wydłużeń termicznych (w miarę możliwości należy wykorzystywać zjawisko samokompensacji, czyli wykorzystanie wszystkich naturalnych przeszkód budowlanych traktując załamania tras przewodów, jako potencjalne ramiona elastyczne lub kompensatory U-kształtowe). Możliwość swobodnej zmiany długości rurociągów pod wpływem temperatury powinno być zapewniona poprzez odpowiednie rozmieszczenie punktów stałych i przesuwnych (ślizgowych).</w:t>
      </w:r>
    </w:p>
    <w:p w14:paraId="5A436343" w14:textId="77777777"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Odpowietrzenie instalacji należy realizować poprzez automatyczne odpowietrzniki umieszczone w najwyższych punktach instalacji. Odwodnienie instalacji należy realizować poprzez zawory grzybkowe mosiężne zlokalizowane w najniższych punktach instalacji oraz zawory „powrotne” montowane przy grzejnikach (zawory dynamiczne).  </w:t>
      </w:r>
    </w:p>
    <w:p w14:paraId="6643D915" w14:textId="77777777" w:rsidR="00873C78" w:rsidRPr="00407466" w:rsidRDefault="00873C78" w:rsidP="00407466">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Regulacja hydrauliczna instalacji centralnego ogrzewania powinna być realizowana poprzez nastawy wstępne na zaworach </w:t>
      </w:r>
      <w:proofErr w:type="spellStart"/>
      <w:r w:rsidRPr="00407466">
        <w:rPr>
          <w:rFonts w:ascii="Montserrat" w:eastAsia="Times New Roman" w:hAnsi="Montserrat" w:cs="Calibri Light"/>
          <w:sz w:val="20"/>
          <w:szCs w:val="20"/>
        </w:rPr>
        <w:t>przygrzejnikowych</w:t>
      </w:r>
      <w:proofErr w:type="spellEnd"/>
      <w:r w:rsidRPr="00407466">
        <w:rPr>
          <w:rFonts w:ascii="Montserrat" w:eastAsia="Times New Roman" w:hAnsi="Montserrat" w:cs="Calibri Light"/>
          <w:sz w:val="20"/>
          <w:szCs w:val="20"/>
        </w:rPr>
        <w:t xml:space="preserve"> oraz na zaworach równoważących.</w:t>
      </w:r>
    </w:p>
    <w:p w14:paraId="3D5E7D3F" w14:textId="79E60B88" w:rsidR="000C1F78" w:rsidRPr="000C1F78" w:rsidRDefault="00873C78" w:rsidP="000C1F78">
      <w:pPr>
        <w:spacing w:line="23" w:lineRule="atLeast"/>
        <w:jc w:val="both"/>
        <w:rPr>
          <w:rFonts w:ascii="Montserrat" w:eastAsia="Times New Roman" w:hAnsi="Montserrat" w:cs="Calibri Light"/>
          <w:sz w:val="20"/>
          <w:szCs w:val="20"/>
        </w:rPr>
      </w:pPr>
      <w:r w:rsidRPr="00407466">
        <w:rPr>
          <w:rFonts w:ascii="Montserrat" w:eastAsia="Times New Roman" w:hAnsi="Montserrat" w:cs="Calibri Light"/>
          <w:sz w:val="20"/>
          <w:szCs w:val="20"/>
        </w:rPr>
        <w:t xml:space="preserve">Zabezpieczenie instalacji centralnego ogrzewania przed przyrostem objętości czynnika grzejnego wynikającego ze zmian temperatury będzie realizowane w źródle ciepła poprzez naczynia </w:t>
      </w:r>
      <w:proofErr w:type="spellStart"/>
      <w:r w:rsidRPr="00407466">
        <w:rPr>
          <w:rFonts w:ascii="Montserrat" w:eastAsia="Times New Roman" w:hAnsi="Montserrat" w:cs="Calibri Light"/>
          <w:sz w:val="20"/>
          <w:szCs w:val="20"/>
        </w:rPr>
        <w:t>wzbiorcze</w:t>
      </w:r>
      <w:proofErr w:type="spellEnd"/>
      <w:r w:rsidRPr="00407466">
        <w:rPr>
          <w:rFonts w:ascii="Montserrat" w:eastAsia="Times New Roman" w:hAnsi="Montserrat" w:cs="Calibri Light"/>
          <w:sz w:val="20"/>
          <w:szCs w:val="20"/>
        </w:rPr>
        <w:t xml:space="preserve"> przeponowe bądź układ stabilizacji ciśnienia. Zabezpieczenie instalacji przed nadmiernym przyrostem ciśnienia będzie realizowane za pomocą zaworów bezpieczeństwa zlokalizowanych w źródle ciepła (węźle wymiennikowym). Napełnienie oraz uzupełnianie ubytków w instalacji c.o. będzie realizowane wodą uzdatnioną </w:t>
      </w:r>
      <w:r w:rsidRPr="00407466">
        <w:rPr>
          <w:rFonts w:ascii="Montserrat" w:eastAsia="Times New Roman" w:hAnsi="Montserrat" w:cs="Calibri Light"/>
          <w:sz w:val="20"/>
          <w:szCs w:val="20"/>
        </w:rPr>
        <w:lastRenderedPageBreak/>
        <w:t xml:space="preserve">(spełniającą wymagania odnośnie jakości wody w instalacjach ogrzewania określonych w normie PN-C-04607:1993) w pomieszczeniu </w:t>
      </w:r>
      <w:r w:rsidR="00407466">
        <w:rPr>
          <w:rFonts w:ascii="Montserrat" w:eastAsia="Times New Roman" w:hAnsi="Montserrat" w:cs="Calibri Light"/>
          <w:sz w:val="20"/>
          <w:szCs w:val="20"/>
        </w:rPr>
        <w:t>technicznym</w:t>
      </w:r>
      <w:r w:rsidR="000C1F78">
        <w:rPr>
          <w:rFonts w:ascii="Montserrat" w:eastAsia="Times New Roman" w:hAnsi="Montserrat" w:cs="Calibri Light"/>
          <w:sz w:val="20"/>
          <w:szCs w:val="20"/>
        </w:rPr>
        <w:t>.</w:t>
      </w:r>
    </w:p>
    <w:p w14:paraId="26C2D7FA" w14:textId="77777777" w:rsidR="00220478" w:rsidRPr="000C1F78" w:rsidRDefault="00220478" w:rsidP="000C1F78">
      <w:pPr>
        <w:pStyle w:val="western"/>
        <w:suppressAutoHyphens/>
        <w:spacing w:before="0" w:beforeAutospacing="0" w:after="0"/>
        <w:jc w:val="both"/>
        <w:rPr>
          <w:rFonts w:ascii="Montserrat" w:hAnsi="Montserrat"/>
          <w:b/>
          <w:color w:val="000000" w:themeColor="text1"/>
          <w:sz w:val="20"/>
          <w:szCs w:val="20"/>
        </w:rPr>
      </w:pPr>
      <w:r w:rsidRPr="000C1F78">
        <w:rPr>
          <w:rFonts w:ascii="Montserrat" w:hAnsi="Montserrat"/>
          <w:b/>
          <w:color w:val="000000" w:themeColor="text1"/>
          <w:sz w:val="20"/>
          <w:szCs w:val="20"/>
        </w:rPr>
        <w:t>Instalacja wentylacji/klimatyzacji</w:t>
      </w:r>
    </w:p>
    <w:p w14:paraId="071DF315" w14:textId="77777777" w:rsidR="00873C78" w:rsidRPr="000C1F78" w:rsidRDefault="00873C78" w:rsidP="000C1F78">
      <w:pPr>
        <w:pStyle w:val="western"/>
        <w:suppressAutoHyphens/>
        <w:spacing w:before="0" w:beforeAutospacing="0" w:after="0"/>
        <w:jc w:val="both"/>
        <w:rPr>
          <w:rFonts w:ascii="Montserrat" w:hAnsi="Montserrat"/>
          <w:b/>
          <w:color w:val="000000" w:themeColor="text1"/>
          <w:sz w:val="20"/>
          <w:szCs w:val="20"/>
        </w:rPr>
      </w:pPr>
    </w:p>
    <w:p w14:paraId="3760A9CA" w14:textId="77777777" w:rsidR="00873C78" w:rsidRPr="000C1F78" w:rsidRDefault="00873C78" w:rsidP="000C1F78">
      <w:pPr>
        <w:pStyle w:val="Akapitzlist"/>
        <w:spacing w:line="23" w:lineRule="atLeast"/>
        <w:rPr>
          <w:rFonts w:ascii="Montserrat" w:hAnsi="Montserrat" w:cs="Calibri Light"/>
        </w:rPr>
      </w:pPr>
      <w:r w:rsidRPr="000C1F78">
        <w:rPr>
          <w:rFonts w:ascii="Montserrat" w:hAnsi="Montserrat" w:cs="Calibri Light"/>
        </w:rPr>
        <w:t xml:space="preserve">Projektowany obiekt należy wyposażyć w </w:t>
      </w:r>
      <w:proofErr w:type="spellStart"/>
      <w:r w:rsidRPr="000C1F78">
        <w:rPr>
          <w:rFonts w:ascii="Montserrat" w:hAnsi="Montserrat" w:cs="Calibri Light"/>
        </w:rPr>
        <w:t>nawiewno</w:t>
      </w:r>
      <w:proofErr w:type="spellEnd"/>
      <w:r w:rsidRPr="000C1F78">
        <w:rPr>
          <w:rFonts w:ascii="Montserrat" w:hAnsi="Montserrat" w:cs="Calibri Light"/>
        </w:rPr>
        <w:t xml:space="preserve"> - wywiewną instalację wentylacji mechanicznej i klimatyzacji z odzyskiem ciepła. </w:t>
      </w:r>
      <w:bookmarkStart w:id="36" w:name="_Hlk179283096"/>
      <w:r w:rsidRPr="000C1F78">
        <w:rPr>
          <w:rFonts w:ascii="Montserrat" w:hAnsi="Montserrat" w:cs="Calibri Light"/>
        </w:rPr>
        <w:t xml:space="preserve">Wszystkie pomieszczenia będące w zakresie opracowania muszą być wentylowane mechanicznie lub klimatyzowane zgodnie </w:t>
      </w:r>
      <w:r w:rsidRPr="000C1F78">
        <w:rPr>
          <w:rFonts w:ascii="Montserrat" w:hAnsi="Montserrat" w:cs="Calibri Light"/>
        </w:rPr>
        <w:br/>
        <w:t xml:space="preserve">z wymaganiami technologii medycznej, zgodnie z obowiązującymi przepisami prawnymi, </w:t>
      </w:r>
      <w:r w:rsidRPr="000C1F78">
        <w:rPr>
          <w:rFonts w:ascii="Montserrat" w:hAnsi="Montserrat" w:cs="Calibri Light"/>
        </w:rPr>
        <w:br/>
        <w:t>w sposób zapewniający normatywną krotność wymian powietrza.</w:t>
      </w:r>
    </w:p>
    <w:p w14:paraId="125E85F3" w14:textId="77777777" w:rsidR="00873C78" w:rsidRPr="000C1F78" w:rsidRDefault="00873C78" w:rsidP="000C1F78">
      <w:pPr>
        <w:pStyle w:val="Akapitzlist"/>
        <w:spacing w:line="23" w:lineRule="atLeast"/>
        <w:rPr>
          <w:rFonts w:ascii="Montserrat" w:hAnsi="Montserrat" w:cs="Calibri Light"/>
        </w:rPr>
      </w:pPr>
      <w:r w:rsidRPr="000C1F78">
        <w:rPr>
          <w:rFonts w:ascii="Montserrat" w:hAnsi="Montserrat" w:cs="Calibri Light"/>
        </w:rPr>
        <w:t xml:space="preserve"> Instalacje wentylacyjne i klimatyzacyjne mają za zadanie stworzyć właściwy mikroklimat, zapewniając odpowiednią jakość środowiska wewnętrznego dla Użytkowników. Należy zapewnić odpowiednią czystość i układ ciśnienia powietrza w pomieszczeniach, prędkość ruchu, temperaturę i wilgotność, przy zachowaniu obowiązujących przepisów i wymagań norm dotyczących wentylacji, a także warunków bezpieczeństwa pożarowego i wymagań akustycznych oraz efektywności energetycznej. W celu uniknięcia łączenia w jednym układzie wentylacyjnym pomieszczeń o różnym poziomie wymagań sanitarnych zastosować należy indywidualne układy klimatyzacyjne bądź wentylacyjne.</w:t>
      </w:r>
    </w:p>
    <w:bookmarkEnd w:id="36"/>
    <w:p w14:paraId="4F456D67" w14:textId="77777777"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 etapie opracowania dokumentacji projektowej wymagania dotyczące central należy zweryfikować i uzgodnić z technologiem medycznym, rzeczoznawcą ds. higieniczno-sanitarnych oraz Użytkownikiem.</w:t>
      </w:r>
    </w:p>
    <w:p w14:paraId="3582F61D" w14:textId="77777777"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Projektowana instalacja wentylacji mechanicznej powinna zostać wykonana w oparciu </w:t>
      </w:r>
      <w:r w:rsidRPr="000C1F78">
        <w:rPr>
          <w:rFonts w:ascii="Montserrat" w:eastAsia="Times New Roman" w:hAnsi="Montserrat" w:cs="Calibri Light"/>
          <w:sz w:val="20"/>
          <w:szCs w:val="20"/>
        </w:rPr>
        <w:br/>
        <w:t>o poniższe wymagania:</w:t>
      </w:r>
    </w:p>
    <w:p w14:paraId="7C288D60" w14:textId="0630B90E"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minimalna ilość powietrza dla poszczególnych pomieszczeń określona </w:t>
      </w:r>
      <w:r w:rsidR="00FF1B33">
        <w:rPr>
          <w:rFonts w:ascii="Montserrat" w:eastAsia="Times New Roman" w:hAnsi="Montserrat" w:cs="Calibri Light"/>
          <w:sz w:val="20"/>
          <w:szCs w:val="20"/>
        </w:rPr>
        <w:t xml:space="preserve">przepisami oraz </w:t>
      </w:r>
      <w:r w:rsidRPr="000C1F78">
        <w:rPr>
          <w:rFonts w:ascii="Montserrat" w:eastAsia="Times New Roman" w:hAnsi="Montserrat" w:cs="Calibri Light"/>
          <w:sz w:val="20"/>
          <w:szCs w:val="20"/>
        </w:rPr>
        <w:t>w wytycznych technologicznych;</w:t>
      </w:r>
    </w:p>
    <w:p w14:paraId="3AC489B8"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należy zaprojektować odpowiednią ilość zespołów klimatyzacyjnych/wentylacyjnych </w:t>
      </w:r>
      <w:proofErr w:type="spellStart"/>
      <w:r w:rsidRPr="000C1F78">
        <w:rPr>
          <w:rFonts w:ascii="Montserrat" w:eastAsia="Times New Roman" w:hAnsi="Montserrat" w:cs="Calibri Light"/>
          <w:sz w:val="20"/>
          <w:szCs w:val="20"/>
        </w:rPr>
        <w:t>nawiewno</w:t>
      </w:r>
      <w:proofErr w:type="spellEnd"/>
      <w:r w:rsidRPr="000C1F78">
        <w:rPr>
          <w:rFonts w:ascii="Montserrat" w:eastAsia="Times New Roman" w:hAnsi="Montserrat" w:cs="Calibri Light"/>
          <w:sz w:val="20"/>
          <w:szCs w:val="20"/>
        </w:rPr>
        <w:t xml:space="preserve"> – wywiewnych (</w:t>
      </w:r>
      <w:r w:rsidRPr="000C1F78">
        <w:rPr>
          <w:rFonts w:ascii="Montserrat" w:hAnsi="Montserrat" w:cs="Calibri Light"/>
          <w:sz w:val="20"/>
          <w:szCs w:val="20"/>
        </w:rPr>
        <w:t>centrale klimatyzacyjne/wentylacyjne bez automatyki producenckiej; w celu spełnienia wymogów Zamawiającego należy opracować indywidualną automatykę sterującą pracą central; wszystkie sterowniki kontrolowane przez system BMS; centrale z odzyskiem ciepła zgodnie z obowiązującymi przepisami w odniesieniu do obsługiwanych pomieszczeń),</w:t>
      </w:r>
      <w:r w:rsidRPr="000C1F78">
        <w:rPr>
          <w:rFonts w:ascii="Montserrat" w:eastAsia="Times New Roman" w:hAnsi="Montserrat" w:cs="Calibri Light"/>
          <w:sz w:val="20"/>
          <w:szCs w:val="20"/>
        </w:rPr>
        <w:t xml:space="preserve"> należy zaprojektować zespoły wentylacyjne wyciągowe obsługujące pomieszczenia higieniczno-sanitarne;</w:t>
      </w:r>
    </w:p>
    <w:p w14:paraId="20E43CC6"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należy zaprojektować zespoły wentylacyjne wyciągowe z urządzeń technologicznych typu digestoria, okapy, itd., zgodnie ze ścisłymi wytycznymi zawartymi w technologii medycznej;</w:t>
      </w:r>
    </w:p>
    <w:p w14:paraId="6EFC451A"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układy </w:t>
      </w:r>
      <w:proofErr w:type="spellStart"/>
      <w:r w:rsidRPr="000C1F78">
        <w:rPr>
          <w:rFonts w:ascii="Montserrat" w:eastAsia="Times New Roman" w:hAnsi="Montserrat" w:cs="Calibri Light"/>
          <w:sz w:val="20"/>
          <w:szCs w:val="20"/>
        </w:rPr>
        <w:t>nawiewno</w:t>
      </w:r>
      <w:proofErr w:type="spellEnd"/>
      <w:r w:rsidRPr="000C1F78">
        <w:rPr>
          <w:rFonts w:ascii="Montserrat" w:eastAsia="Times New Roman" w:hAnsi="Montserrat" w:cs="Calibri Light"/>
          <w:sz w:val="20"/>
          <w:szCs w:val="20"/>
        </w:rPr>
        <w:t xml:space="preserve"> – wywiewne powinny być przystosowane do współpracy z układami wyciągowymi z urządzeń technologicznych, za pomocą montażu regulatorów zmiennego wydatku powietrza;</w:t>
      </w:r>
    </w:p>
    <w:p w14:paraId="5EF3FA18" w14:textId="327AE25A"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centrale klimatyzacyjne/wentylacyjne należy umieścić w </w:t>
      </w:r>
      <w:r w:rsidR="00C604AE" w:rsidRPr="000C1F78">
        <w:rPr>
          <w:rFonts w:ascii="Montserrat" w:eastAsia="Times New Roman" w:hAnsi="Montserrat" w:cs="Calibri Light"/>
          <w:sz w:val="20"/>
          <w:szCs w:val="20"/>
        </w:rPr>
        <w:t>pomieszczeniu technicznym</w:t>
      </w:r>
      <w:r w:rsidRPr="000C1F78">
        <w:rPr>
          <w:rFonts w:ascii="Montserrat" w:eastAsia="Times New Roman" w:hAnsi="Montserrat" w:cs="Calibri Light"/>
          <w:sz w:val="20"/>
          <w:szCs w:val="20"/>
        </w:rPr>
        <w:t xml:space="preserve"> budynku lub na jego dachu lub w innym miejscu uzgodnionym z Zamawiającym;</w:t>
      </w:r>
    </w:p>
    <w:p w14:paraId="50CE4A1A"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wyciąg powietrza z pomieszczeń </w:t>
      </w:r>
      <w:proofErr w:type="spellStart"/>
      <w:r w:rsidRPr="000C1F78">
        <w:rPr>
          <w:rFonts w:ascii="Montserrat" w:eastAsia="Times New Roman" w:hAnsi="Montserrat" w:cs="Calibri Light"/>
          <w:sz w:val="20"/>
          <w:szCs w:val="20"/>
        </w:rPr>
        <w:t>higieniczno</w:t>
      </w:r>
      <w:proofErr w:type="spellEnd"/>
      <w:r w:rsidRPr="000C1F78">
        <w:rPr>
          <w:rFonts w:ascii="Montserrat" w:eastAsia="Times New Roman" w:hAnsi="Montserrat" w:cs="Calibri Light"/>
          <w:sz w:val="20"/>
          <w:szCs w:val="20"/>
        </w:rPr>
        <w:t xml:space="preserve"> – sanitarnych  należy zapewnić za pomocą wentylatorów dachowych lub kanałowych;</w:t>
      </w:r>
    </w:p>
    <w:p w14:paraId="14FDAA0E" w14:textId="150EA99E"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nagrzewnice w centralach klimatyzacyjnych/wentylacyjnych należy dobierać odpowiednio do paramet</w:t>
      </w:r>
      <w:r w:rsidR="000C1F78">
        <w:rPr>
          <w:rFonts w:ascii="Montserrat" w:eastAsia="Times New Roman" w:hAnsi="Montserrat" w:cs="Calibri Light"/>
          <w:sz w:val="20"/>
          <w:szCs w:val="20"/>
        </w:rPr>
        <w:t>r</w:t>
      </w:r>
      <w:r w:rsidRPr="000C1F78">
        <w:rPr>
          <w:rFonts w:ascii="Montserrat" w:eastAsia="Times New Roman" w:hAnsi="Montserrat" w:cs="Calibri Light"/>
          <w:sz w:val="20"/>
          <w:szCs w:val="20"/>
        </w:rPr>
        <w:t>ów czynnika grzejnego w układzie (</w:t>
      </w:r>
      <w:proofErr w:type="spellStart"/>
      <w:r w:rsidRPr="000C1F78">
        <w:rPr>
          <w:rFonts w:ascii="Montserrat" w:eastAsia="Times New Roman" w:hAnsi="Montserrat" w:cs="Calibri Light"/>
          <w:sz w:val="20"/>
          <w:szCs w:val="20"/>
        </w:rPr>
        <w:t>tz</w:t>
      </w:r>
      <w:proofErr w:type="spellEnd"/>
      <w:r w:rsidRPr="000C1F78">
        <w:rPr>
          <w:rFonts w:ascii="Montserrat" w:eastAsia="Times New Roman" w:hAnsi="Montserrat" w:cs="Calibri Light"/>
          <w:sz w:val="20"/>
          <w:szCs w:val="20"/>
        </w:rPr>
        <w:t>/</w:t>
      </w:r>
      <w:proofErr w:type="spellStart"/>
      <w:r w:rsidRPr="000C1F78">
        <w:rPr>
          <w:rFonts w:ascii="Montserrat" w:eastAsia="Times New Roman" w:hAnsi="Montserrat" w:cs="Calibri Light"/>
          <w:sz w:val="20"/>
          <w:szCs w:val="20"/>
        </w:rPr>
        <w:t>tp</w:t>
      </w:r>
      <w:proofErr w:type="spellEnd"/>
      <w:r w:rsidRPr="000C1F78">
        <w:rPr>
          <w:rFonts w:ascii="Montserrat" w:eastAsia="Times New Roman" w:hAnsi="Montserrat" w:cs="Calibri Light"/>
          <w:sz w:val="20"/>
          <w:szCs w:val="20"/>
        </w:rPr>
        <w:t xml:space="preserve"> = 45/30 </w:t>
      </w:r>
      <w:proofErr w:type="spellStart"/>
      <w:r w:rsidRPr="000C1F78">
        <w:rPr>
          <w:rFonts w:ascii="Montserrat" w:eastAsia="Times New Roman" w:hAnsi="Montserrat" w:cs="Calibri Light"/>
          <w:sz w:val="20"/>
          <w:szCs w:val="20"/>
          <w:vertAlign w:val="superscript"/>
        </w:rPr>
        <w:t>o</w:t>
      </w:r>
      <w:r w:rsidRPr="000C1F78">
        <w:rPr>
          <w:rFonts w:ascii="Montserrat" w:eastAsia="Times New Roman" w:hAnsi="Montserrat" w:cs="Calibri Light"/>
          <w:sz w:val="20"/>
          <w:szCs w:val="20"/>
        </w:rPr>
        <w:t>C</w:t>
      </w:r>
      <w:proofErr w:type="spellEnd"/>
      <w:r w:rsidRPr="000C1F78">
        <w:rPr>
          <w:rFonts w:ascii="Montserrat" w:eastAsia="Times New Roman" w:hAnsi="Montserrat" w:cs="Calibri Light"/>
          <w:sz w:val="20"/>
          <w:szCs w:val="20"/>
        </w:rPr>
        <w:t xml:space="preserve">, źródło niskotemperaturowe – pompy ciepła) </w:t>
      </w:r>
      <w:r w:rsidRPr="000C1F78">
        <w:rPr>
          <w:rFonts w:ascii="Montserrat" w:eastAsia="Times New Roman" w:hAnsi="Montserrat" w:cs="Calibri Light"/>
          <w:sz w:val="20"/>
          <w:szCs w:val="20"/>
          <w:highlight w:val="yellow"/>
        </w:rPr>
        <w:t xml:space="preserve"> </w:t>
      </w:r>
    </w:p>
    <w:p w14:paraId="6271900F"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chłodnice w centralach klimatyzacyjnych/wentylacyjnych należy dobierać na parametr czynnika </w:t>
      </w:r>
      <w:proofErr w:type="spellStart"/>
      <w:r w:rsidRPr="000C1F78">
        <w:rPr>
          <w:rFonts w:ascii="Montserrat" w:eastAsia="Times New Roman" w:hAnsi="Montserrat" w:cs="Calibri Light"/>
          <w:sz w:val="20"/>
          <w:szCs w:val="20"/>
        </w:rPr>
        <w:t>tz</w:t>
      </w:r>
      <w:proofErr w:type="spellEnd"/>
      <w:r w:rsidRPr="000C1F78">
        <w:rPr>
          <w:rFonts w:ascii="Montserrat" w:eastAsia="Times New Roman" w:hAnsi="Montserrat" w:cs="Calibri Light"/>
          <w:sz w:val="20"/>
          <w:szCs w:val="20"/>
        </w:rPr>
        <w:t>/</w:t>
      </w:r>
      <w:proofErr w:type="spellStart"/>
      <w:r w:rsidRPr="000C1F78">
        <w:rPr>
          <w:rFonts w:ascii="Montserrat" w:eastAsia="Times New Roman" w:hAnsi="Montserrat" w:cs="Calibri Light"/>
          <w:sz w:val="20"/>
          <w:szCs w:val="20"/>
        </w:rPr>
        <w:t>tp</w:t>
      </w:r>
      <w:proofErr w:type="spellEnd"/>
      <w:r w:rsidRPr="000C1F78">
        <w:rPr>
          <w:rFonts w:ascii="Montserrat" w:eastAsia="Times New Roman" w:hAnsi="Montserrat" w:cs="Calibri Light"/>
          <w:sz w:val="20"/>
          <w:szCs w:val="20"/>
        </w:rPr>
        <w:t xml:space="preserve"> = 13/15 </w:t>
      </w:r>
      <w:proofErr w:type="spellStart"/>
      <w:r w:rsidRPr="000C1F78">
        <w:rPr>
          <w:rFonts w:ascii="Montserrat" w:eastAsia="Times New Roman" w:hAnsi="Montserrat" w:cs="Calibri Light"/>
          <w:sz w:val="20"/>
          <w:szCs w:val="20"/>
          <w:vertAlign w:val="superscript"/>
        </w:rPr>
        <w:t>o</w:t>
      </w:r>
      <w:r w:rsidRPr="000C1F78">
        <w:rPr>
          <w:rFonts w:ascii="Montserrat" w:eastAsia="Times New Roman" w:hAnsi="Montserrat" w:cs="Calibri Light"/>
          <w:sz w:val="20"/>
          <w:szCs w:val="20"/>
        </w:rPr>
        <w:t>C</w:t>
      </w:r>
      <w:proofErr w:type="spellEnd"/>
      <w:r w:rsidRPr="000C1F78">
        <w:rPr>
          <w:rFonts w:ascii="Montserrat" w:eastAsia="Times New Roman" w:hAnsi="Montserrat" w:cs="Calibri Light"/>
          <w:sz w:val="20"/>
          <w:szCs w:val="20"/>
        </w:rPr>
        <w:t>;</w:t>
      </w:r>
    </w:p>
    <w:p w14:paraId="39B07966"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bookmarkStart w:id="37" w:name="_Hlk19275011"/>
      <w:r w:rsidRPr="000C1F78">
        <w:rPr>
          <w:rFonts w:ascii="Montserrat" w:eastAsia="Times New Roman" w:hAnsi="Montserrat" w:cs="Calibri Light"/>
          <w:sz w:val="20"/>
          <w:szCs w:val="20"/>
        </w:rPr>
        <w:t xml:space="preserve">źródłem ciepła dla instalacji będzie </w:t>
      </w:r>
      <w:bookmarkEnd w:id="37"/>
      <w:r w:rsidRPr="000C1F78">
        <w:rPr>
          <w:rFonts w:ascii="Montserrat" w:eastAsia="Times New Roman" w:hAnsi="Montserrat" w:cs="Calibri Light"/>
          <w:sz w:val="20"/>
          <w:szCs w:val="20"/>
        </w:rPr>
        <w:t>węzeł wymiennikowy (przyłącze do centralnego rurociągu ciepła technologicznego (CT)) zlokalizowany w piwnicy budynku; połączenie zrealizowane poprzez wymiennik ciepła, czynnikiem grzejnym po stronie odbiorników (nagrzewnice central klimatyzacyjnych/wentylacyjnych – w przypadku montażu na dachu) ma być 35% wodny roztwór glikolu propylenowego; w innym przypadku woda;</w:t>
      </w:r>
    </w:p>
    <w:p w14:paraId="422E11C0"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w przypadku braku zasilania/awarii źródła ciepła należy przewidzieć możliwość podgrzania powietrza nagrzewnicami elektrycznymi będącymi na wyposażeniu central,</w:t>
      </w:r>
      <w:r w:rsidRPr="000C1F78">
        <w:rPr>
          <w:rFonts w:ascii="Montserrat" w:eastAsia="Times New Roman" w:hAnsi="Montserrat" w:cs="Calibri Light"/>
          <w:color w:val="FF0000"/>
          <w:sz w:val="20"/>
          <w:szCs w:val="20"/>
        </w:rPr>
        <w:t xml:space="preserve"> </w:t>
      </w:r>
      <w:r w:rsidRPr="000C1F78">
        <w:rPr>
          <w:rFonts w:ascii="Montserrat" w:eastAsia="Times New Roman" w:hAnsi="Montserrat" w:cs="Calibri Light"/>
          <w:color w:val="FF0000"/>
          <w:sz w:val="20"/>
          <w:szCs w:val="20"/>
        </w:rPr>
        <w:br/>
      </w:r>
      <w:r w:rsidRPr="000C1F78">
        <w:rPr>
          <w:rFonts w:ascii="Montserrat" w:eastAsia="Times New Roman" w:hAnsi="Montserrat" w:cs="Calibri Light"/>
          <w:sz w:val="20"/>
          <w:szCs w:val="20"/>
        </w:rPr>
        <w:t>w miejscach, w których niezbędne jest utrzymanie odpowiednich parametrów termicznych, np. ze względu na technologię medyczna, przebywającą kadrę pracowniczą lub pacjentów.</w:t>
      </w:r>
    </w:p>
    <w:p w14:paraId="7C6BC877" w14:textId="1C4DAE65"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źródłem podstawowym chłodu dla instalacji będzie węzeł wymiennikowy (przyłącze do centralnego rurociągu chłodu (WL)) zlokalizowany w piwnicy budynku, istniejąca w bu</w:t>
      </w:r>
      <w:r w:rsidRPr="000C1F78">
        <w:rPr>
          <w:rFonts w:ascii="Montserrat" w:eastAsia="Times New Roman" w:hAnsi="Montserrat" w:cs="Calibri Light"/>
          <w:sz w:val="20"/>
          <w:szCs w:val="20"/>
        </w:rPr>
        <w:lastRenderedPageBreak/>
        <w:t>dynku instalacja chłodnicza chłodu centralnego Szpitala, połączenie zrealizowane poprzez wymiennik chłodu, czynnikiem chłodniczym po stronie odbiorników (chłodnice central klimatyzacyjnych/wentylacyjnych – w przypadku montażu na dachu) ma być 35% wodny roztwór glikolu propylenowego; w innym przypadku woda; w przypadku braku odpowiedniej ilości czynnika chłodniczego lub awarii podstawowego źródła chłodu, źródłem awaryjnym i wspomagającym będzie nowoprojektowany agregat chłodniczy;</w:t>
      </w:r>
    </w:p>
    <w:p w14:paraId="4DF675A4"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nawilżanie powietrza powinno być realizowane przez nawilżacze parowe elektryczne wyposażone we własne wytwornice pary należy zaprojektować i wykonać system uzdatniania wody;</w:t>
      </w:r>
    </w:p>
    <w:p w14:paraId="030BEA86"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przy projektowaniu należy uwzględnić kolejność urządzeń począwszy od czerpni do centrali klimatyzacyjnej/wentylacyjnej: chłodnica, nagrzewnica, ew. nagrzewnica elektryczna, ew. nawilżacz;</w:t>
      </w:r>
    </w:p>
    <w:p w14:paraId="7B30D744"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umiejscowienie central na dachu warunkuje odpowiednie ich wyciszenie, bądź stosowanie systemów tłumiących: obudowy akustyczne, kulisy tłumiące, itp.;</w:t>
      </w:r>
    </w:p>
    <w:p w14:paraId="1BBF3B93"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Zamawiający akceptuje stosowanie wymienników krzyżowych lub kołowych, pod warunkiem zgodności ich stosowania z przepisami i technologią medyczną; w pozostałych przypadkach wymagane jest zaprojektowanie wymienników glikolowych; czynnik pośredniczący w odzysku ciepła – 35% wodny roztwór glikolu propylenowego; </w:t>
      </w:r>
    </w:p>
    <w:p w14:paraId="125D4827" w14:textId="77777777" w:rsidR="00873C78" w:rsidRPr="000C1F78" w:rsidRDefault="00873C78" w:rsidP="0048410C">
      <w:pPr>
        <w:numPr>
          <w:ilvl w:val="0"/>
          <w:numId w:val="67"/>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wszystkie centrale wentylacyjne/klimatyzacyjne muszą posiadać certyfikat </w:t>
      </w:r>
      <w:proofErr w:type="spellStart"/>
      <w:r w:rsidRPr="000C1F78">
        <w:rPr>
          <w:rFonts w:ascii="Montserrat" w:eastAsia="Times New Roman" w:hAnsi="Montserrat" w:cs="Calibri Light"/>
          <w:sz w:val="20"/>
          <w:szCs w:val="20"/>
        </w:rPr>
        <w:t>Eurovent</w:t>
      </w:r>
      <w:proofErr w:type="spellEnd"/>
      <w:r w:rsidRPr="000C1F78">
        <w:rPr>
          <w:rFonts w:ascii="Montserrat" w:eastAsia="Times New Roman" w:hAnsi="Montserrat" w:cs="Calibri Light"/>
          <w:sz w:val="20"/>
          <w:szCs w:val="20"/>
        </w:rPr>
        <w:t>, potwierdzający spełnienie przez producenta deklarowanych wymogów (parametrów) technicznych.</w:t>
      </w:r>
    </w:p>
    <w:p w14:paraId="1FA5BA2A" w14:textId="77777777" w:rsidR="00873C78" w:rsidRPr="000C1F78" w:rsidRDefault="00873C78" w:rsidP="000C1F78">
      <w:pPr>
        <w:spacing w:line="23" w:lineRule="atLeast"/>
        <w:jc w:val="both"/>
        <w:rPr>
          <w:rFonts w:ascii="Montserrat" w:eastAsia="Times New Roman" w:hAnsi="Montserrat" w:cs="Calibri Light"/>
          <w:sz w:val="20"/>
          <w:szCs w:val="20"/>
        </w:rPr>
      </w:pPr>
    </w:p>
    <w:p w14:paraId="33E3A75D" w14:textId="77777777" w:rsidR="00873C78" w:rsidRPr="000C1F78" w:rsidRDefault="00873C78" w:rsidP="000C1F78">
      <w:pPr>
        <w:pStyle w:val="Akapitzlist"/>
        <w:spacing w:line="23" w:lineRule="atLeast"/>
        <w:rPr>
          <w:rFonts w:ascii="Montserrat" w:hAnsi="Montserrat" w:cs="Calibri Light"/>
        </w:rPr>
      </w:pPr>
      <w:r w:rsidRPr="000C1F78">
        <w:rPr>
          <w:rFonts w:ascii="Montserrat" w:hAnsi="Montserrat" w:cs="Calibri Light"/>
        </w:rPr>
        <w:t>Przy wykonywaniu instalacji wentylacji mechanicznej ogólnej należy stosować:</w:t>
      </w:r>
    </w:p>
    <w:p w14:paraId="3F9866EA" w14:textId="77777777" w:rsidR="00873C78" w:rsidRPr="000C1F78" w:rsidRDefault="00873C78" w:rsidP="0048410C">
      <w:pPr>
        <w:pStyle w:val="Akapitzlist"/>
        <w:numPr>
          <w:ilvl w:val="0"/>
          <w:numId w:val="68"/>
        </w:numPr>
        <w:suppressAutoHyphens w:val="0"/>
        <w:spacing w:line="23" w:lineRule="atLeast"/>
        <w:contextualSpacing w:val="0"/>
        <w:rPr>
          <w:rFonts w:ascii="Montserrat" w:hAnsi="Montserrat" w:cs="Calibri Light"/>
        </w:rPr>
      </w:pPr>
      <w:r w:rsidRPr="000C1F78">
        <w:rPr>
          <w:rFonts w:ascii="Montserrat" w:hAnsi="Montserrat" w:cs="Calibri Light"/>
        </w:rPr>
        <w:t xml:space="preserve">kanały i kształtki o przekroju prostokątnym z blachy stalowej ocynkowanej typu AI </w:t>
      </w:r>
      <w:r w:rsidRPr="000C1F78">
        <w:rPr>
          <w:rFonts w:ascii="Montserrat" w:hAnsi="Montserrat" w:cs="Calibri Light"/>
        </w:rPr>
        <w:br/>
        <w:t>w klasie szczelności A, wg PN-EN 1507:2007,</w:t>
      </w:r>
    </w:p>
    <w:p w14:paraId="54B0E776" w14:textId="77777777" w:rsidR="00873C78" w:rsidRPr="000C1F78" w:rsidRDefault="00873C78" w:rsidP="0048410C">
      <w:pPr>
        <w:pStyle w:val="Akapitzlist"/>
        <w:numPr>
          <w:ilvl w:val="0"/>
          <w:numId w:val="68"/>
        </w:numPr>
        <w:suppressAutoHyphens w:val="0"/>
        <w:spacing w:line="23" w:lineRule="atLeast"/>
        <w:contextualSpacing w:val="0"/>
        <w:rPr>
          <w:rFonts w:ascii="Montserrat" w:hAnsi="Montserrat" w:cs="Calibri Light"/>
        </w:rPr>
      </w:pPr>
      <w:r w:rsidRPr="000C1F78">
        <w:rPr>
          <w:rFonts w:ascii="Montserrat" w:hAnsi="Montserrat" w:cs="Calibri Light"/>
        </w:rPr>
        <w:t xml:space="preserve">kanały i kształtki o przekroju okrągłym z blachy stalowej ocynkowanej typu Spiro </w:t>
      </w:r>
      <w:r w:rsidRPr="000C1F78">
        <w:rPr>
          <w:rFonts w:ascii="Montserrat" w:hAnsi="Montserrat" w:cs="Calibri Light"/>
        </w:rPr>
        <w:br/>
        <w:t>w klasie szczelności A, wg PN-EN 12237:2005.</w:t>
      </w:r>
    </w:p>
    <w:p w14:paraId="21AC8C82" w14:textId="77777777" w:rsidR="00873C78" w:rsidRPr="000C1F78" w:rsidRDefault="00873C78" w:rsidP="000C1F78">
      <w:pPr>
        <w:pStyle w:val="Akapitzlist"/>
        <w:spacing w:before="120" w:line="23" w:lineRule="atLeast"/>
        <w:contextualSpacing w:val="0"/>
        <w:rPr>
          <w:rFonts w:ascii="Montserrat" w:hAnsi="Montserrat" w:cs="Calibri Light"/>
        </w:rPr>
      </w:pPr>
      <w:r w:rsidRPr="000C1F78">
        <w:rPr>
          <w:rFonts w:ascii="Montserrat" w:hAnsi="Montserrat" w:cs="Calibri Light"/>
        </w:rPr>
        <w:t>Przewody wentylacyjne powinny być wykonane z materiałów niepalnych, a palne izolacje cieplne i akustyczne oraz inne palne okładziny przewodów wentylacyjnych mogą być stosowane tylko na zewnętrznej ich powierzchni w sposób zapewniający nierozprzestrzenianie ognia.</w:t>
      </w:r>
    </w:p>
    <w:p w14:paraId="73972D9E" w14:textId="77777777" w:rsidR="00873C78" w:rsidRPr="000C1F78" w:rsidRDefault="00873C78" w:rsidP="000C1F78">
      <w:pPr>
        <w:pStyle w:val="Akapitzlist"/>
        <w:spacing w:line="23" w:lineRule="atLeast"/>
        <w:rPr>
          <w:rFonts w:ascii="Montserrat" w:hAnsi="Montserrat"/>
        </w:rPr>
      </w:pPr>
    </w:p>
    <w:p w14:paraId="09BDF0CD" w14:textId="77777777"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Połączenia przewodów wentylacyjnych typu AI należy wykonać za pomocą profili systemowych np. typu </w:t>
      </w:r>
      <w:proofErr w:type="spellStart"/>
      <w:r w:rsidRPr="000C1F78">
        <w:rPr>
          <w:rFonts w:ascii="Montserrat" w:eastAsia="Times New Roman" w:hAnsi="Montserrat" w:cs="Calibri Light"/>
          <w:sz w:val="20"/>
          <w:szCs w:val="20"/>
        </w:rPr>
        <w:t>Gebhardt</w:t>
      </w:r>
      <w:proofErr w:type="spellEnd"/>
      <w:r w:rsidRPr="000C1F78">
        <w:rPr>
          <w:rFonts w:ascii="Montserrat" w:eastAsia="Times New Roman" w:hAnsi="Montserrat" w:cs="Calibri Light"/>
          <w:sz w:val="20"/>
          <w:szCs w:val="20"/>
        </w:rPr>
        <w:t xml:space="preserve">. Połączenia przewodów wentylacyjnych typu Spiro należy wykonać za pomocą złączek wewnętrznych (łączenie kanałów) lub złączek zewnętrznych (połączenia kształtek). Kanały należy mocować przy pomocy podwieszeń i podpór </w:t>
      </w:r>
      <w:r w:rsidRPr="000C1F78">
        <w:rPr>
          <w:rFonts w:ascii="Montserrat" w:eastAsia="Times New Roman" w:hAnsi="Montserrat" w:cs="Calibri Light"/>
          <w:sz w:val="20"/>
          <w:szCs w:val="20"/>
        </w:rPr>
        <w:br/>
        <w:t>z zastosowaniem podkładek gumowych. Maksymalny odstęp pomiędzy podporami przewodów wentylacyjnych nie powinien być większy niż 2-3 m, przy czym podpory nie powinny znajdować się w miejscach połączeń przewodów.</w:t>
      </w:r>
    </w:p>
    <w:p w14:paraId="56CB9940" w14:textId="1240DBD4"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Przewody wentylacyjne w miejscu przejścia przez elementy oddzielenia przeciwpożarowego  powinny być wyposażone w przeciwpożarowe klapy odcinające sterowane sygnałem z centrali pożarowej, </w:t>
      </w:r>
      <w:r w:rsidR="00E51632">
        <w:rPr>
          <w:rFonts w:ascii="Montserrat" w:eastAsia="Times New Roman" w:hAnsi="Montserrat" w:cs="Calibri Light"/>
          <w:sz w:val="20"/>
          <w:szCs w:val="20"/>
        </w:rPr>
        <w:t>z</w:t>
      </w:r>
      <w:r w:rsidRPr="000C1F78">
        <w:rPr>
          <w:rFonts w:ascii="Montserrat" w:eastAsia="Times New Roman" w:hAnsi="Montserrat" w:cs="Calibri Light"/>
          <w:sz w:val="20"/>
          <w:szCs w:val="20"/>
        </w:rPr>
        <w:t xml:space="preserve"> siłownik</w:t>
      </w:r>
      <w:r w:rsidR="00E51632">
        <w:rPr>
          <w:rFonts w:ascii="Montserrat" w:eastAsia="Times New Roman" w:hAnsi="Montserrat" w:cs="Calibri Light"/>
          <w:sz w:val="20"/>
          <w:szCs w:val="20"/>
        </w:rPr>
        <w:t>ami</w:t>
      </w:r>
      <w:r w:rsidRPr="000C1F78">
        <w:rPr>
          <w:rFonts w:ascii="Montserrat" w:eastAsia="Times New Roman" w:hAnsi="Montserrat" w:cs="Calibri Light"/>
          <w:sz w:val="20"/>
          <w:szCs w:val="20"/>
        </w:rPr>
        <w:t xml:space="preserve"> z napędem elektrycznym, o klasie odporności ogniowej równej klasie odporności ogniowej elementu oddzielenia przeciwpożarowego z uwagi na szczelność ogniową, izolacyjność ogniową i dymoszczelność (E I S), przy czym przewody wentylacyjne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 sterowane sygnałem z centrali pożarowej, wyposażone w siłowniki z napędem elektrycznym.</w:t>
      </w:r>
    </w:p>
    <w:p w14:paraId="5BC30F9B" w14:textId="21038888"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Wykonanie prefabrykacji kształtek przyłączeniowych do urządzeń wentylacyjnych należy wykonać po sprawdzeniu wymiarów połączeń w dostarczonych urządzeniach. Kanały wentylacyjne należy wyposażyć w rewizje zgodnie z zaleceniami zawartymi w „Warunkach technicznych wykonania i odbioru instalacji wentylacyjnych” (Wymagania techniczne COBRTI INSTAL, zeszyt nr 5), które umożliwią czyszczenie instalacji. Kanały powinny być zaizolowane zgodnie z obowiązującymi przepisami, tj. izolacja powinna spełnić wymagania zawarte w Rozporządzeniu Ministra Infrastruktury z dnia 12 kwietnia 2002 r. w sprawie </w:t>
      </w:r>
      <w:r w:rsidRPr="000C1F78">
        <w:rPr>
          <w:rFonts w:ascii="Montserrat" w:eastAsia="Times New Roman" w:hAnsi="Montserrat" w:cs="Calibri Light"/>
          <w:sz w:val="20"/>
          <w:szCs w:val="20"/>
        </w:rPr>
        <w:lastRenderedPageBreak/>
        <w:t>warunków technicznych, jakim powinny odpowiadać budynki i ich usytuowanie (Dz. U. 2002 nr 75 poz. 690, tekst jednolity Dz.U. 2019 poz. 1065, ze zmianami).</w:t>
      </w:r>
    </w:p>
    <w:p w14:paraId="653A819A" w14:textId="62C88AC7" w:rsidR="00873C78" w:rsidRPr="000C1F78" w:rsidRDefault="00873C78" w:rsidP="000C1F78">
      <w:pPr>
        <w:spacing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Należy zaprojektować tak instalacje wentylacji mechanicznej i klimatyzacji, aby praca odbywała się w pełni automatycznie. Rola obsługi powinna sprowadzać się do uruchomienia poszczególnych zespołów, kontroli pracy, przeglądów bieżących i konserwacji. Należy przewidzieć, że zespoły będą pracować bez przerwy, ewentualne wyłączenia spowodowane będą wymianą filtrów, koniecznością czyszczenia lub awarią zespołów. Pracą zespołów wentylacyjnych i klimatyzacyjnych powinien sterować układ regulacji automatycznej</w:t>
      </w:r>
      <w:r w:rsidR="00E51632">
        <w:rPr>
          <w:rFonts w:ascii="Montserrat" w:eastAsia="Times New Roman" w:hAnsi="Montserrat" w:cs="Calibri Light"/>
          <w:sz w:val="20"/>
          <w:szCs w:val="20"/>
        </w:rPr>
        <w:t>,</w:t>
      </w:r>
      <w:r w:rsidRPr="000C1F78">
        <w:rPr>
          <w:rFonts w:ascii="Montserrat" w:eastAsia="Times New Roman" w:hAnsi="Montserrat" w:cs="Calibri Light"/>
          <w:sz w:val="20"/>
          <w:szCs w:val="20"/>
        </w:rPr>
        <w:t xml:space="preserve"> który należy wpiąć w system BMS </w:t>
      </w:r>
      <w:r w:rsidR="00E51632">
        <w:rPr>
          <w:rFonts w:ascii="Montserrat" w:eastAsia="Times New Roman" w:hAnsi="Montserrat" w:cs="Calibri Light"/>
          <w:sz w:val="20"/>
          <w:szCs w:val="20"/>
        </w:rPr>
        <w:t>i skonfigurować w sposób umożliwiający sterowanie poprzez istniejący system BMS Zamawiającego</w:t>
      </w:r>
      <w:r w:rsidRPr="000C1F78">
        <w:rPr>
          <w:rFonts w:ascii="Montserrat" w:eastAsia="Times New Roman" w:hAnsi="Montserrat" w:cs="Calibri Light"/>
          <w:sz w:val="20"/>
          <w:szCs w:val="20"/>
        </w:rPr>
        <w:t>. Układ w zależności od wyposażenia zespołu powinien realizować następujące funkcje:</w:t>
      </w:r>
    </w:p>
    <w:p w14:paraId="108AD80D"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odczyt i regulacja temperatury powietrza nawiewanego do pomieszczeń,</w:t>
      </w:r>
    </w:p>
    <w:p w14:paraId="398F1BCD"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odczyt temperatury zewnętrznej,</w:t>
      </w:r>
    </w:p>
    <w:p w14:paraId="422A6056"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odczyt i regulacja wilgotności względnej w pomieszczeniach z poziomu BMS,</w:t>
      </w:r>
    </w:p>
    <w:p w14:paraId="6EBEAD6A"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miejscowy odczyt temperatury i wilgotności, </w:t>
      </w:r>
    </w:p>
    <w:p w14:paraId="240FA41C"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miejscowa regulacja temperatury z funkcją zdalnej blokady ustawień,</w:t>
      </w:r>
    </w:p>
    <w:p w14:paraId="07178F88"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możliwość miejscowego uruchomienia systemu wentylacji, poza nastawą programu czasowego, z programowanym ograniczeniem czasowym co do długości pracy układu, </w:t>
      </w:r>
    </w:p>
    <w:p w14:paraId="2DEA0137"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zabezpieczenie nagrzewnic elektrycznych przed przegrzaniem,</w:t>
      </w:r>
    </w:p>
    <w:p w14:paraId="053D664A"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zabezpieczenie nagrzewnic wodnych przez zamarznięciem, (nie wymagane w przypadku zastosowania jako czynnik grzewczy 35% wodnego roztworu glikolu propylenowego),</w:t>
      </w:r>
    </w:p>
    <w:p w14:paraId="1F89C70D"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zabezpieczenie wymienników odzysku ciepła przed oszronieniem,</w:t>
      </w:r>
    </w:p>
    <w:p w14:paraId="03A610F9"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sterowanie pracą wentylatorów,</w:t>
      </w:r>
    </w:p>
    <w:p w14:paraId="14E5CC5E"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sterowanie pracą urządzeń chłodniczych i grzewczych (zawory trójdrogowe, nadążne zawory regulacyjne, itp.),</w:t>
      </w:r>
    </w:p>
    <w:p w14:paraId="4EDDF68F"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sterowanie pracą nawilżaczy parowych,</w:t>
      </w:r>
    </w:p>
    <w:p w14:paraId="34489F92"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sygnalizacja pracy wentylatorów,</w:t>
      </w:r>
    </w:p>
    <w:p w14:paraId="611E72C9"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sygnalizacja stanu zabrudzenia filtrów w centrach,</w:t>
      </w:r>
    </w:p>
    <w:p w14:paraId="6826858C"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sygnalizacja stanu zabrudzenia filtrów w nawiewnikach/</w:t>
      </w:r>
      <w:proofErr w:type="spellStart"/>
      <w:r w:rsidRPr="000C1F78">
        <w:rPr>
          <w:rFonts w:ascii="Montserrat" w:eastAsia="Times New Roman" w:hAnsi="Montserrat" w:cs="Calibri Light"/>
          <w:sz w:val="20"/>
          <w:szCs w:val="20"/>
        </w:rPr>
        <w:t>wywiewnikach</w:t>
      </w:r>
      <w:proofErr w:type="spellEnd"/>
      <w:r w:rsidRPr="000C1F78">
        <w:rPr>
          <w:rFonts w:ascii="Montserrat" w:eastAsia="Times New Roman" w:hAnsi="Montserrat" w:cs="Calibri Light"/>
          <w:sz w:val="20"/>
          <w:szCs w:val="20"/>
        </w:rPr>
        <w:t>,</w:t>
      </w:r>
    </w:p>
    <w:p w14:paraId="28DE47B8"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sygnalizacja stanów alarmowych,</w:t>
      </w:r>
    </w:p>
    <w:p w14:paraId="72721AFC"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nastawa programów czasowych pracy, </w:t>
      </w:r>
    </w:p>
    <w:p w14:paraId="1E8217C8" w14:textId="77777777" w:rsidR="00873C78" w:rsidRP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nastawa pracy dzień/noc – temperatura, wydatek (bieg wentylatora),</w:t>
      </w:r>
    </w:p>
    <w:p w14:paraId="6E68B086" w14:textId="77777777" w:rsidR="000C1F78" w:rsidRDefault="00873C78" w:rsidP="0048410C">
      <w:pPr>
        <w:numPr>
          <w:ilvl w:val="0"/>
          <w:numId w:val="69"/>
        </w:num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zapis trendów: pracy sterowanych urządzeń, zaworów; temperatur czynników chłodniczych, grzewczych, temperatury i wilgotności nawiewanego powietrza, temperatury powietrza wywiewanego oraz temperatury i wilgotności panującej w pomieszczeniach. </w:t>
      </w:r>
    </w:p>
    <w:p w14:paraId="7FD70C39" w14:textId="1299A2D0" w:rsidR="00873C78" w:rsidRPr="000C1F78" w:rsidRDefault="00873C78" w:rsidP="000C1F78">
      <w:pPr>
        <w:suppressAutoHyphens w:val="0"/>
        <w:spacing w:after="0" w:line="23" w:lineRule="atLeast"/>
        <w:jc w:val="both"/>
        <w:rPr>
          <w:rFonts w:ascii="Montserrat" w:eastAsia="Times New Roman" w:hAnsi="Montserrat" w:cs="Calibri Light"/>
          <w:sz w:val="20"/>
          <w:szCs w:val="20"/>
        </w:rPr>
      </w:pPr>
      <w:r w:rsidRPr="000C1F78">
        <w:rPr>
          <w:rFonts w:ascii="Montserrat" w:eastAsia="Times New Roman" w:hAnsi="Montserrat" w:cs="Calibri Light"/>
          <w:sz w:val="20"/>
          <w:szCs w:val="20"/>
        </w:rPr>
        <w:br/>
        <w:t xml:space="preserve">W przypadku montażu central wentylacyjnych/klimatyzacyjnych na dachu budynku, rozdzielnice zasilająco-sterująca dla poszczególnych zespołów należy umieścić na dachu budynku w bezpośrednim sąsiedztwie central. Nie mogą to być gotowe urządzenia dostarczone przez producenta central, muszę to być urządzenia zaprojektowane do obsługi konkretnych zespołów, z wyposażeniem indywidualnie dopasowanym do  potrzeb. Wyposażenie powinno obejmować elementy regulacyjne i sterujące automatyki, elementy siłowe (wyłącznik główny, bezpieczniki, styczniki, transformatory), elementy sygnalizujące stany awaryjne zespołów. Układy automatycznej regulacji należy wyposażyć w sterowniki swobodnie programowalne o nieulotnej pamięci programu (nie dopuszcza się stosowania sterowników z podtrzymaniem bateryjnym pamięci). Sterowniki powinny stanowić jednolity system dla całego obiektu umożliwiając dalszą funkcjonalną rozbudowę systemu BMS (system BMS Schneider </w:t>
      </w:r>
      <w:proofErr w:type="spellStart"/>
      <w:r w:rsidRPr="000C1F78">
        <w:rPr>
          <w:rFonts w:ascii="Montserrat" w:eastAsia="Times New Roman" w:hAnsi="Montserrat" w:cs="Calibri Light"/>
          <w:sz w:val="20"/>
          <w:szCs w:val="20"/>
        </w:rPr>
        <w:t>Electric</w:t>
      </w:r>
      <w:proofErr w:type="spellEnd"/>
      <w:r w:rsidRPr="000C1F78">
        <w:rPr>
          <w:rFonts w:ascii="Montserrat" w:eastAsia="Times New Roman" w:hAnsi="Montserrat" w:cs="Calibri Light"/>
          <w:sz w:val="20"/>
          <w:szCs w:val="20"/>
        </w:rPr>
        <w:t xml:space="preserve"> Eco </w:t>
      </w:r>
      <w:proofErr w:type="spellStart"/>
      <w:r w:rsidRPr="000C1F78">
        <w:rPr>
          <w:rFonts w:ascii="Montserrat" w:eastAsia="Times New Roman" w:hAnsi="Montserrat" w:cs="Calibri Light"/>
          <w:sz w:val="20"/>
          <w:szCs w:val="20"/>
        </w:rPr>
        <w:t>Struxure</w:t>
      </w:r>
      <w:proofErr w:type="spellEnd"/>
      <w:r w:rsidRPr="000C1F78">
        <w:rPr>
          <w:rFonts w:ascii="Montserrat" w:eastAsia="Times New Roman" w:hAnsi="Montserrat" w:cs="Calibri Light"/>
          <w:sz w:val="20"/>
          <w:szCs w:val="20"/>
        </w:rPr>
        <w:t xml:space="preserve">) - będącego w posiadaniu Zamawiającego. Dopuszcza się stosowanie sterowników wyłącznie jednego producenta. </w:t>
      </w:r>
    </w:p>
    <w:p w14:paraId="77FCEC3A" w14:textId="77777777" w:rsidR="00873C78" w:rsidRPr="000C1F78" w:rsidRDefault="00873C78" w:rsidP="000C1F78">
      <w:pPr>
        <w:jc w:val="both"/>
        <w:textAlignment w:val="baseline"/>
        <w:rPr>
          <w:rFonts w:ascii="Montserrat" w:eastAsia="Times New Roman" w:hAnsi="Montserrat" w:cs="Calibri Light"/>
          <w:sz w:val="20"/>
          <w:szCs w:val="20"/>
        </w:rPr>
      </w:pPr>
    </w:p>
    <w:p w14:paraId="4BCF576A" w14:textId="77777777" w:rsidR="00873C78" w:rsidRPr="000C1F78" w:rsidRDefault="00873C78" w:rsidP="000C1F78">
      <w:pPr>
        <w:pStyle w:val="Akapitzlist"/>
        <w:textAlignment w:val="baseline"/>
        <w:rPr>
          <w:rFonts w:ascii="Montserrat" w:hAnsi="Montserrat" w:cs="Calibri Light"/>
          <w:b/>
          <w:bCs/>
        </w:rPr>
      </w:pPr>
      <w:r w:rsidRPr="000C1F78">
        <w:rPr>
          <w:rFonts w:ascii="Montserrat" w:hAnsi="Montserrat" w:cs="Calibri Light"/>
          <w:b/>
          <w:bCs/>
        </w:rPr>
        <w:t>Zespoły wentylacyjne wywiewne</w:t>
      </w:r>
    </w:p>
    <w:p w14:paraId="6C596402" w14:textId="77777777" w:rsidR="00873C78" w:rsidRPr="000C1F78" w:rsidRDefault="00873C78" w:rsidP="00E51632">
      <w:pPr>
        <w:spacing w:after="0"/>
        <w:jc w:val="both"/>
        <w:rPr>
          <w:rFonts w:ascii="Montserrat" w:hAnsi="Montserrat" w:cs="Arial"/>
          <w:bCs/>
          <w:sz w:val="20"/>
          <w:szCs w:val="20"/>
        </w:rPr>
      </w:pPr>
    </w:p>
    <w:p w14:paraId="3C5E8D26" w14:textId="77777777" w:rsidR="00873C78" w:rsidRPr="000C1F78" w:rsidRDefault="00873C78" w:rsidP="000C1F78">
      <w:pPr>
        <w:spacing w:line="23" w:lineRule="atLeast"/>
        <w:jc w:val="both"/>
        <w:textAlignment w:val="baseline"/>
        <w:rPr>
          <w:rFonts w:ascii="Montserrat" w:eastAsia="Times New Roman" w:hAnsi="Montserrat" w:cs="Calibri Light"/>
          <w:sz w:val="20"/>
          <w:szCs w:val="20"/>
        </w:rPr>
      </w:pPr>
      <w:r w:rsidRPr="000C1F78">
        <w:rPr>
          <w:rFonts w:ascii="Montserrat" w:eastAsia="Times New Roman" w:hAnsi="Montserrat" w:cs="Calibri Light"/>
          <w:sz w:val="20"/>
          <w:szCs w:val="20"/>
        </w:rPr>
        <w:t xml:space="preserve">Wyciąg powietrza z pomieszczeń </w:t>
      </w:r>
      <w:proofErr w:type="spellStart"/>
      <w:r w:rsidRPr="000C1F78">
        <w:rPr>
          <w:rFonts w:ascii="Montserrat" w:eastAsia="Times New Roman" w:hAnsi="Montserrat" w:cs="Calibri Light"/>
          <w:sz w:val="20"/>
          <w:szCs w:val="20"/>
        </w:rPr>
        <w:t>higieniczno</w:t>
      </w:r>
      <w:proofErr w:type="spellEnd"/>
      <w:r w:rsidRPr="000C1F78">
        <w:rPr>
          <w:rFonts w:ascii="Montserrat" w:eastAsia="Times New Roman" w:hAnsi="Montserrat" w:cs="Calibri Light"/>
          <w:sz w:val="20"/>
          <w:szCs w:val="20"/>
        </w:rPr>
        <w:t xml:space="preserve"> - sanitarnych należy realizować za pomocą wentylatorów dachowych umieszczonych na dachu budynku bezpośrednio nad obsługiwanymi pomieszczeniami lub wentylatorów kanałowych montowanych w przestrzeni sufitu podwieszonego.</w:t>
      </w:r>
    </w:p>
    <w:p w14:paraId="1259BE5A" w14:textId="77777777" w:rsidR="00873C78" w:rsidRPr="000C1F78" w:rsidRDefault="00873C78" w:rsidP="000C1F78">
      <w:pPr>
        <w:spacing w:line="23" w:lineRule="atLeast"/>
        <w:jc w:val="both"/>
        <w:textAlignment w:val="baseline"/>
        <w:rPr>
          <w:rFonts w:ascii="Montserrat" w:eastAsia="Times New Roman" w:hAnsi="Montserrat" w:cs="Calibri Light"/>
          <w:sz w:val="20"/>
          <w:szCs w:val="20"/>
        </w:rPr>
      </w:pPr>
      <w:r w:rsidRPr="000C1F78">
        <w:rPr>
          <w:rFonts w:ascii="Montserrat" w:eastAsia="Times New Roman" w:hAnsi="Montserrat" w:cs="Calibri Light"/>
          <w:sz w:val="20"/>
          <w:szCs w:val="20"/>
        </w:rPr>
        <w:lastRenderedPageBreak/>
        <w:t xml:space="preserve">Sieć przewodów należy wyposażyć w tłumiki akustyczne ograniczające hałas instalacji. Do wyciąg powietrza należy przyjąć nawiewniki wirowe lub zawory wentylacyjne umieszczone </w:t>
      </w:r>
      <w:r w:rsidRPr="000C1F78">
        <w:rPr>
          <w:rFonts w:ascii="Montserrat" w:eastAsia="Times New Roman" w:hAnsi="Montserrat" w:cs="Calibri Light"/>
          <w:sz w:val="20"/>
          <w:szCs w:val="20"/>
        </w:rPr>
        <w:br/>
        <w:t>w przestrzeni stropu podwieszanego.</w:t>
      </w:r>
    </w:p>
    <w:p w14:paraId="57634247" w14:textId="3C8C25AF" w:rsidR="00873C78" w:rsidRPr="000C1F78" w:rsidRDefault="00873C78" w:rsidP="00E51632">
      <w:pPr>
        <w:spacing w:line="23" w:lineRule="atLeast"/>
        <w:jc w:val="both"/>
        <w:textAlignment w:val="baseline"/>
        <w:rPr>
          <w:rFonts w:ascii="Montserrat" w:eastAsia="Times New Roman" w:hAnsi="Montserrat" w:cs="Calibri Light"/>
          <w:sz w:val="20"/>
          <w:szCs w:val="20"/>
        </w:rPr>
      </w:pPr>
      <w:r w:rsidRPr="000C1F78">
        <w:rPr>
          <w:rFonts w:ascii="Montserrat" w:eastAsia="Times New Roman" w:hAnsi="Montserrat" w:cs="Calibri Light"/>
          <w:sz w:val="20"/>
          <w:szCs w:val="20"/>
        </w:rPr>
        <w:t>Do sterowania pracą zespołu należy przyjąć układ regulacji automatycznej</w:t>
      </w:r>
      <w:r w:rsidR="00E51632">
        <w:rPr>
          <w:rFonts w:ascii="Montserrat" w:eastAsia="Times New Roman" w:hAnsi="Montserrat" w:cs="Calibri Light"/>
          <w:sz w:val="20"/>
          <w:szCs w:val="20"/>
        </w:rPr>
        <w:t xml:space="preserve">, </w:t>
      </w:r>
      <w:r w:rsidR="00E51632" w:rsidRPr="00E51632">
        <w:rPr>
          <w:rFonts w:ascii="Montserrat" w:eastAsia="Times New Roman" w:hAnsi="Montserrat" w:cs="Calibri Light"/>
          <w:sz w:val="20"/>
          <w:szCs w:val="20"/>
        </w:rPr>
        <w:t>który należy wpiąć w system BMS i skonfigurować w sposób umożliwiający sterowanie poprzez istniejący system BMS Zamawiającego.</w:t>
      </w:r>
    </w:p>
    <w:p w14:paraId="1BE4667E" w14:textId="26BE130F" w:rsidR="0051734B" w:rsidRPr="000C1F78" w:rsidRDefault="00220478" w:rsidP="00220478">
      <w:pPr>
        <w:spacing w:before="100" w:beforeAutospacing="1" w:after="100" w:afterAutospacing="1" w:line="240" w:lineRule="auto"/>
        <w:jc w:val="both"/>
        <w:rPr>
          <w:rFonts w:ascii="Montserrat" w:hAnsi="Montserrat"/>
          <w:color w:val="000000" w:themeColor="text1"/>
          <w:sz w:val="20"/>
          <w:szCs w:val="20"/>
        </w:rPr>
      </w:pPr>
      <w:r w:rsidRPr="000C1F78">
        <w:rPr>
          <w:rFonts w:ascii="Montserrat" w:hAnsi="Montserrat"/>
          <w:color w:val="000000" w:themeColor="text1"/>
          <w:sz w:val="20"/>
          <w:szCs w:val="20"/>
        </w:rPr>
        <w:t xml:space="preserve">Wentylację </w:t>
      </w:r>
      <w:r w:rsidR="001200AC" w:rsidRPr="000C1F78">
        <w:rPr>
          <w:rFonts w:ascii="Montserrat" w:hAnsi="Montserrat"/>
          <w:color w:val="000000" w:themeColor="text1"/>
          <w:sz w:val="20"/>
          <w:szCs w:val="20"/>
        </w:rPr>
        <w:t xml:space="preserve">mechaniczną </w:t>
      </w:r>
      <w:proofErr w:type="spellStart"/>
      <w:r w:rsidR="001200AC" w:rsidRPr="000C1F78">
        <w:rPr>
          <w:rFonts w:ascii="Montserrat" w:hAnsi="Montserrat"/>
          <w:color w:val="000000" w:themeColor="text1"/>
          <w:sz w:val="20"/>
          <w:szCs w:val="20"/>
        </w:rPr>
        <w:t>nawiewno</w:t>
      </w:r>
      <w:proofErr w:type="spellEnd"/>
      <w:r w:rsidR="001200AC" w:rsidRPr="000C1F78">
        <w:rPr>
          <w:rFonts w:ascii="Montserrat" w:hAnsi="Montserrat"/>
          <w:color w:val="000000" w:themeColor="text1"/>
          <w:sz w:val="20"/>
          <w:szCs w:val="20"/>
        </w:rPr>
        <w:t>/wywiewną i klimatyzację pomieszczeń należy</w:t>
      </w:r>
      <w:r w:rsidR="000C1F78">
        <w:rPr>
          <w:rFonts w:ascii="Montserrat" w:hAnsi="Montserrat"/>
          <w:color w:val="000000" w:themeColor="text1"/>
          <w:sz w:val="20"/>
          <w:szCs w:val="20"/>
        </w:rPr>
        <w:t xml:space="preserve"> </w:t>
      </w:r>
      <w:r w:rsidR="001200AC" w:rsidRPr="000C1F78">
        <w:rPr>
          <w:rFonts w:ascii="Montserrat" w:hAnsi="Montserrat"/>
          <w:color w:val="000000" w:themeColor="text1"/>
          <w:sz w:val="20"/>
          <w:szCs w:val="20"/>
        </w:rPr>
        <w:t xml:space="preserve">zrealizować za pomocą central wentylacyjno-klimatyzacyjnych oraz </w:t>
      </w:r>
      <w:proofErr w:type="spellStart"/>
      <w:r w:rsidR="001200AC" w:rsidRPr="000C1F78">
        <w:rPr>
          <w:rFonts w:ascii="Montserrat" w:hAnsi="Montserrat"/>
          <w:color w:val="000000" w:themeColor="text1"/>
          <w:sz w:val="20"/>
          <w:szCs w:val="20"/>
        </w:rPr>
        <w:t>klimakonwektorów</w:t>
      </w:r>
      <w:proofErr w:type="spellEnd"/>
      <w:r w:rsidR="001200AC" w:rsidRPr="000C1F78">
        <w:rPr>
          <w:rFonts w:ascii="Montserrat" w:hAnsi="Montserrat"/>
          <w:color w:val="000000" w:themeColor="text1"/>
          <w:sz w:val="20"/>
          <w:szCs w:val="20"/>
        </w:rPr>
        <w:t xml:space="preserve"> lub belek chłodniczych. </w:t>
      </w:r>
      <w:r w:rsidR="001200AC" w:rsidRPr="000C1F78">
        <w:rPr>
          <w:rFonts w:ascii="Montserrat" w:eastAsia="Times New Roman" w:hAnsi="Montserrat"/>
          <w:bCs/>
          <w:color w:val="000000" w:themeColor="text1"/>
          <w:sz w:val="20"/>
          <w:szCs w:val="20"/>
        </w:rPr>
        <w:t xml:space="preserve">Zamawiający wymaga, aby każde z pomieszczeń technologicznych, gdzie wymagane jest chłodzenie w trybie ciągłym, obsługiwane </w:t>
      </w:r>
      <w:r w:rsidR="00B717BC" w:rsidRPr="000C1F78">
        <w:rPr>
          <w:rFonts w:ascii="Montserrat" w:eastAsia="Times New Roman" w:hAnsi="Montserrat"/>
          <w:bCs/>
          <w:color w:val="000000" w:themeColor="text1"/>
          <w:sz w:val="20"/>
          <w:szCs w:val="20"/>
        </w:rPr>
        <w:br/>
      </w:r>
      <w:r w:rsidR="001200AC" w:rsidRPr="000C1F78">
        <w:rPr>
          <w:rFonts w:ascii="Montserrat" w:eastAsia="Times New Roman" w:hAnsi="Montserrat"/>
          <w:bCs/>
          <w:color w:val="000000" w:themeColor="text1"/>
          <w:sz w:val="20"/>
          <w:szCs w:val="20"/>
        </w:rPr>
        <w:t xml:space="preserve">było przez dwa </w:t>
      </w:r>
      <w:proofErr w:type="spellStart"/>
      <w:r w:rsidR="001200AC" w:rsidRPr="000C1F78">
        <w:rPr>
          <w:rFonts w:ascii="Montserrat" w:eastAsia="Times New Roman" w:hAnsi="Montserrat"/>
          <w:bCs/>
          <w:color w:val="000000" w:themeColor="text1"/>
          <w:sz w:val="20"/>
          <w:szCs w:val="20"/>
        </w:rPr>
        <w:t>klimakonwektory</w:t>
      </w:r>
      <w:proofErr w:type="spellEnd"/>
      <w:r w:rsidR="001200AC" w:rsidRPr="000C1F78">
        <w:rPr>
          <w:rFonts w:ascii="Montserrat" w:eastAsia="Times New Roman" w:hAnsi="Montserrat"/>
          <w:bCs/>
          <w:color w:val="000000" w:themeColor="text1"/>
          <w:sz w:val="20"/>
          <w:szCs w:val="20"/>
        </w:rPr>
        <w:t xml:space="preserve">, które zabezpieczają po 70% zapotrzebowania danego pomieszczenia na chłód. Zamawiający nie dopuszcza montażu klimatyzatorów typu Split. </w:t>
      </w:r>
      <w:r w:rsidR="001200AC" w:rsidRPr="000C1F78">
        <w:rPr>
          <w:rFonts w:ascii="Montserrat" w:hAnsi="Montserrat"/>
          <w:color w:val="000000" w:themeColor="text1"/>
          <w:sz w:val="20"/>
          <w:szCs w:val="20"/>
        </w:rPr>
        <w:t xml:space="preserve">Układ central i </w:t>
      </w:r>
      <w:proofErr w:type="spellStart"/>
      <w:r w:rsidR="001200AC" w:rsidRPr="000C1F78">
        <w:rPr>
          <w:rFonts w:ascii="Montserrat" w:hAnsi="Montserrat"/>
          <w:color w:val="000000" w:themeColor="text1"/>
          <w:sz w:val="20"/>
          <w:szCs w:val="20"/>
        </w:rPr>
        <w:t>klimakonwektorów</w:t>
      </w:r>
      <w:proofErr w:type="spellEnd"/>
      <w:r w:rsidR="001200AC" w:rsidRPr="000C1F78">
        <w:rPr>
          <w:rFonts w:ascii="Montserrat" w:hAnsi="Montserrat"/>
          <w:color w:val="000000" w:themeColor="text1"/>
          <w:sz w:val="20"/>
          <w:szCs w:val="20"/>
        </w:rPr>
        <w:t xml:space="preserve"> oraz belek chłodniczych należy wpiąć w istniejący system BMS będący w posiadaniu Zamawiającego. Sterowanie instalacją oprzeć również</w:t>
      </w:r>
      <w:r w:rsidR="00B717BC" w:rsidRPr="000C1F78">
        <w:rPr>
          <w:rFonts w:ascii="Montserrat" w:hAnsi="Montserrat"/>
          <w:color w:val="000000" w:themeColor="text1"/>
          <w:sz w:val="20"/>
          <w:szCs w:val="20"/>
        </w:rPr>
        <w:br/>
      </w:r>
      <w:r w:rsidR="001200AC" w:rsidRPr="000C1F78">
        <w:rPr>
          <w:rFonts w:ascii="Montserrat" w:hAnsi="Montserrat"/>
          <w:color w:val="000000" w:themeColor="text1"/>
          <w:sz w:val="20"/>
          <w:szCs w:val="20"/>
        </w:rPr>
        <w:t xml:space="preserve">o sygnał z zainstalowanych, </w:t>
      </w:r>
      <w:r w:rsidR="001200AC" w:rsidRPr="000C1F78">
        <w:rPr>
          <w:rFonts w:ascii="Montserrat" w:eastAsia="Times New Roman" w:hAnsi="Montserrat"/>
          <w:bCs/>
          <w:color w:val="000000" w:themeColor="text1"/>
          <w:sz w:val="20"/>
          <w:szCs w:val="20"/>
        </w:rPr>
        <w:t>ukrytych fabrycznie w ramach okiennych</w:t>
      </w:r>
      <w:r w:rsidR="001200AC" w:rsidRPr="000C1F78">
        <w:rPr>
          <w:rFonts w:ascii="Montserrat" w:hAnsi="Montserrat"/>
          <w:color w:val="000000" w:themeColor="text1"/>
          <w:sz w:val="20"/>
          <w:szCs w:val="20"/>
        </w:rPr>
        <w:t xml:space="preserve"> kontaktronów, </w:t>
      </w:r>
      <w:r w:rsidR="001200AC" w:rsidRPr="000C1F78">
        <w:rPr>
          <w:rFonts w:ascii="Montserrat" w:eastAsia="Times New Roman" w:hAnsi="Montserrat"/>
          <w:bCs/>
          <w:color w:val="000000" w:themeColor="text1"/>
          <w:sz w:val="20"/>
          <w:szCs w:val="20"/>
        </w:rPr>
        <w:t xml:space="preserve">przerywających pracę </w:t>
      </w:r>
      <w:proofErr w:type="spellStart"/>
      <w:r w:rsidR="001200AC" w:rsidRPr="000C1F78">
        <w:rPr>
          <w:rFonts w:ascii="Montserrat" w:eastAsia="Times New Roman" w:hAnsi="Montserrat"/>
          <w:bCs/>
          <w:color w:val="000000" w:themeColor="text1"/>
          <w:sz w:val="20"/>
          <w:szCs w:val="20"/>
        </w:rPr>
        <w:t>klimakonwektorów</w:t>
      </w:r>
      <w:proofErr w:type="spellEnd"/>
      <w:r w:rsidR="001200AC" w:rsidRPr="000C1F78">
        <w:rPr>
          <w:rFonts w:ascii="Montserrat" w:eastAsia="Times New Roman" w:hAnsi="Montserrat"/>
          <w:bCs/>
          <w:color w:val="000000" w:themeColor="text1"/>
          <w:sz w:val="20"/>
          <w:szCs w:val="20"/>
        </w:rPr>
        <w:t xml:space="preserve">,  </w:t>
      </w:r>
      <w:r w:rsidR="001200AC" w:rsidRPr="000C1F78">
        <w:rPr>
          <w:rFonts w:ascii="Montserrat" w:hAnsi="Montserrat"/>
          <w:color w:val="000000" w:themeColor="text1"/>
          <w:sz w:val="20"/>
          <w:szCs w:val="20"/>
        </w:rPr>
        <w:t>belek chłodniczych</w:t>
      </w:r>
      <w:r w:rsidR="001200AC" w:rsidRPr="000C1F78">
        <w:rPr>
          <w:rFonts w:ascii="Montserrat" w:eastAsia="Times New Roman" w:hAnsi="Montserrat"/>
          <w:bCs/>
          <w:color w:val="000000" w:themeColor="text1"/>
          <w:sz w:val="20"/>
          <w:szCs w:val="20"/>
        </w:rPr>
        <w:t xml:space="preserve"> oraz grzejników</w:t>
      </w:r>
      <w:r w:rsidR="001200AC" w:rsidRPr="000C1F78">
        <w:rPr>
          <w:rFonts w:ascii="Montserrat" w:hAnsi="Montserrat"/>
          <w:color w:val="000000" w:themeColor="text1"/>
          <w:sz w:val="20"/>
          <w:szCs w:val="20"/>
        </w:rPr>
        <w:t xml:space="preserve"> w celu wyeliminowania chłodzenia/grzania w obszarze danego pomieszczenia przy otwartych oknach (przy czym jako otwarcie należy rozumieć również uchylenie okna). Przewidzieć możliwość analogicznego sterowania układem w przyszłości, w odniesieniu do drzwi wybranych pomieszczeń</w:t>
      </w:r>
      <w:r w:rsidR="001200AC" w:rsidRPr="000C1F78">
        <w:rPr>
          <w:rFonts w:ascii="Montserrat" w:hAnsi="Montserrat"/>
          <w:color w:val="000000" w:themeColor="text1"/>
          <w:sz w:val="20"/>
          <w:szCs w:val="20"/>
          <w:shd w:val="clear" w:color="auto" w:fill="FFFFFF"/>
        </w:rPr>
        <w:t>, które wskazane zostaną po zaakceptowaniu koncepcji rozmieszczenia pomieszczeń</w:t>
      </w:r>
      <w:r w:rsidR="001200AC" w:rsidRPr="000C1F78">
        <w:rPr>
          <w:rFonts w:ascii="Montserrat" w:hAnsi="Montserrat"/>
          <w:color w:val="000000" w:themeColor="text1"/>
          <w:sz w:val="20"/>
          <w:szCs w:val="20"/>
        </w:rPr>
        <w:t xml:space="preserve">. Instalację wentylacji/klimatyzacji zaprojektować </w:t>
      </w:r>
      <w:r w:rsidR="00537089" w:rsidRPr="000C1F78">
        <w:rPr>
          <w:rFonts w:ascii="Montserrat" w:hAnsi="Montserrat"/>
          <w:color w:val="000000" w:themeColor="text1"/>
          <w:sz w:val="20"/>
          <w:szCs w:val="20"/>
        </w:rPr>
        <w:br/>
      </w:r>
      <w:r w:rsidR="001200AC" w:rsidRPr="000C1F78">
        <w:rPr>
          <w:rFonts w:ascii="Montserrat" w:hAnsi="Montserrat"/>
          <w:color w:val="000000" w:themeColor="text1"/>
          <w:sz w:val="20"/>
          <w:szCs w:val="20"/>
        </w:rPr>
        <w:t>tak, aby sterowanie przebiegało w sposób uniemożliwiający jednoczesne grzanie</w:t>
      </w:r>
      <w:r w:rsidR="00537089" w:rsidRPr="000C1F78">
        <w:rPr>
          <w:rFonts w:ascii="Montserrat" w:hAnsi="Montserrat"/>
          <w:color w:val="000000" w:themeColor="text1"/>
          <w:sz w:val="20"/>
          <w:szCs w:val="20"/>
        </w:rPr>
        <w:br/>
      </w:r>
      <w:r w:rsidR="001200AC" w:rsidRPr="000C1F78">
        <w:rPr>
          <w:rFonts w:ascii="Montserrat" w:hAnsi="Montserrat"/>
          <w:color w:val="000000" w:themeColor="text1"/>
          <w:sz w:val="20"/>
          <w:szCs w:val="20"/>
        </w:rPr>
        <w:t>i chłodzenie</w:t>
      </w:r>
      <w:r w:rsidR="00537089" w:rsidRPr="000C1F78">
        <w:rPr>
          <w:rFonts w:ascii="Montserrat" w:hAnsi="Montserrat"/>
          <w:color w:val="000000" w:themeColor="text1"/>
          <w:sz w:val="20"/>
          <w:szCs w:val="20"/>
        </w:rPr>
        <w:t xml:space="preserve"> </w:t>
      </w:r>
      <w:r w:rsidR="001200AC" w:rsidRPr="000C1F78">
        <w:rPr>
          <w:rFonts w:ascii="Montserrat" w:hAnsi="Montserrat"/>
          <w:color w:val="000000" w:themeColor="text1"/>
          <w:sz w:val="20"/>
          <w:szCs w:val="20"/>
        </w:rPr>
        <w:t>w obszarze danego pomieszczenia.</w:t>
      </w:r>
      <w:r w:rsidRPr="000C1F78">
        <w:rPr>
          <w:rFonts w:ascii="Montserrat" w:hAnsi="Montserrat"/>
          <w:color w:val="000000" w:themeColor="text1"/>
          <w:sz w:val="20"/>
          <w:szCs w:val="20"/>
        </w:rPr>
        <w:t xml:space="preserve"> (</w:t>
      </w:r>
      <w:r w:rsidRPr="000C1F78">
        <w:rPr>
          <w:rFonts w:ascii="Montserrat" w:hAnsi="Montserrat"/>
          <w:i/>
          <w:iCs/>
          <w:color w:val="000000" w:themeColor="text1"/>
          <w:sz w:val="20"/>
          <w:szCs w:val="20"/>
          <w:u w:val="single"/>
        </w:rPr>
        <w:t xml:space="preserve">W projekcie należy uwzględnić kolejność urządzeń począwszy od czerpni do centrali klimatyzacyjnej/wentylacyjnej: chłodnica, nagrzewnica, ew. nagrzewnica elektryczna, ew. nawilżacz – w przypadku </w:t>
      </w:r>
      <w:r w:rsidRPr="000C1F78">
        <w:rPr>
          <w:rFonts w:ascii="Montserrat" w:hAnsi="Montserrat"/>
          <w:i/>
          <w:color w:val="000000" w:themeColor="text1"/>
          <w:sz w:val="20"/>
          <w:szCs w:val="20"/>
          <w:u w:val="single"/>
        </w:rPr>
        <w:t>centrali klimatyzacyjnej – rozwiązanie do analizy i uzgodnienia na etapie projektowania</w:t>
      </w:r>
      <w:r w:rsidRPr="000C1F78">
        <w:rPr>
          <w:rFonts w:ascii="Montserrat" w:hAnsi="Montserrat"/>
          <w:color w:val="000000" w:themeColor="text1"/>
          <w:sz w:val="20"/>
          <w:szCs w:val="20"/>
        </w:rPr>
        <w:t xml:space="preserve">). </w:t>
      </w:r>
    </w:p>
    <w:p w14:paraId="243CACFE" w14:textId="77777777" w:rsidR="00220478" w:rsidRPr="00B03115" w:rsidRDefault="00220478" w:rsidP="00220478">
      <w:pPr>
        <w:spacing w:before="100" w:beforeAutospacing="1" w:after="100" w:afterAutospacing="1" w:line="240" w:lineRule="auto"/>
        <w:jc w:val="both"/>
        <w:rPr>
          <w:rFonts w:ascii="Montserrat" w:eastAsia="Times New Roman" w:hAnsi="Montserrat"/>
          <w:bCs/>
          <w:color w:val="000000" w:themeColor="text1"/>
          <w:sz w:val="20"/>
          <w:szCs w:val="20"/>
        </w:rPr>
      </w:pPr>
      <w:r w:rsidRPr="000C1F78">
        <w:rPr>
          <w:rFonts w:ascii="Montserrat" w:hAnsi="Montserrat"/>
          <w:color w:val="000000" w:themeColor="text1"/>
          <w:sz w:val="20"/>
          <w:szCs w:val="20"/>
        </w:rPr>
        <w:t xml:space="preserve">W ramach zadania należy zapewnić wentylację mechaniczną wszystkich pomieszczeń. Centrale wentylacyjno-klimatyzacyjne należy zlokalizować na dachu budynku. </w:t>
      </w:r>
      <w:r w:rsidR="00CE0639" w:rsidRPr="000C1F78">
        <w:rPr>
          <w:rFonts w:ascii="Montserrat" w:hAnsi="Montserrat"/>
          <w:color w:val="000000" w:themeColor="text1"/>
          <w:sz w:val="20"/>
          <w:szCs w:val="20"/>
        </w:rPr>
        <w:br/>
      </w:r>
      <w:r w:rsidRPr="000C1F78">
        <w:rPr>
          <w:rFonts w:ascii="Montserrat" w:hAnsi="Montserrat"/>
          <w:color w:val="000000" w:themeColor="text1"/>
          <w:sz w:val="20"/>
          <w:szCs w:val="20"/>
        </w:rPr>
        <w:t>Ze względu na lokalizację, urządzenia zainstalowane na dachu muszą być maksymalnie wyciszone, a konstrukcja stropodachu przystosowana do przeniesienia wymaganych obciążeń. W przypadku przekroczenia norm akustycznych, określonych w rozporządzeniu Ministra Środowiska z dnia 14 czerwca 2007 r. w sprawie dopuszczalnych poziomów hałasu w środowisku (Dz. U. z 2014 r., poz. 112) Tabela 3., Lp. 2.,dotyczących oddziaływania systemu na otocznie należy zamontować systemy tłumiące np. obudowy akustyczne, kulisy tłumiące, itp.</w:t>
      </w:r>
      <w:r w:rsidRPr="00B03115">
        <w:rPr>
          <w:rFonts w:ascii="Montserrat" w:hAnsi="Montserrat"/>
          <w:color w:val="000000" w:themeColor="text1"/>
          <w:sz w:val="20"/>
          <w:szCs w:val="20"/>
        </w:rPr>
        <w:t xml:space="preserve"> </w:t>
      </w:r>
    </w:p>
    <w:p w14:paraId="46C54F1C" w14:textId="77777777" w:rsidR="00220478" w:rsidRPr="00B03115" w:rsidRDefault="00220478" w:rsidP="00220478">
      <w:pPr>
        <w:pStyle w:val="western"/>
        <w:suppressAutoHyphens/>
        <w:spacing w:before="0" w:beforeAutospacing="0" w:after="0"/>
        <w:jc w:val="both"/>
        <w:rPr>
          <w:rFonts w:ascii="Montserrat" w:hAnsi="Montserrat"/>
          <w:iCs/>
          <w:color w:val="000000" w:themeColor="text1"/>
          <w:sz w:val="20"/>
          <w:szCs w:val="20"/>
        </w:rPr>
      </w:pPr>
      <w:r w:rsidRPr="00B03115">
        <w:rPr>
          <w:rFonts w:ascii="Montserrat" w:hAnsi="Montserrat"/>
          <w:b/>
          <w:bCs/>
          <w:iCs/>
          <w:color w:val="000000" w:themeColor="text1"/>
          <w:sz w:val="20"/>
          <w:szCs w:val="20"/>
        </w:rPr>
        <w:t>Instalacja kanalizacji sanitarnej</w:t>
      </w:r>
    </w:p>
    <w:p w14:paraId="1A78BFEA" w14:textId="77777777" w:rsidR="00220478" w:rsidRPr="00B03115" w:rsidRDefault="00220478" w:rsidP="00220478">
      <w:pPr>
        <w:pStyle w:val="western"/>
        <w:suppressAutoHyphens/>
        <w:spacing w:before="0" w:beforeAutospacing="0" w:after="0"/>
        <w:jc w:val="both"/>
        <w:rPr>
          <w:rFonts w:ascii="Montserrat" w:hAnsi="Montserrat"/>
          <w:b/>
          <w:bCs/>
          <w:iCs/>
          <w:color w:val="000000" w:themeColor="text1"/>
          <w:sz w:val="20"/>
          <w:szCs w:val="20"/>
        </w:rPr>
      </w:pPr>
    </w:p>
    <w:p w14:paraId="25672636" w14:textId="5B626AA0" w:rsidR="00220478" w:rsidRPr="00B03115" w:rsidRDefault="00220478" w:rsidP="00220478">
      <w:pPr>
        <w:pStyle w:val="western"/>
        <w:suppressAutoHyphens/>
        <w:spacing w:before="0" w:beforeAutospacing="0" w:after="0"/>
        <w:jc w:val="both"/>
        <w:rPr>
          <w:rFonts w:ascii="Montserrat" w:hAnsi="Montserrat"/>
          <w:iCs/>
          <w:color w:val="000000" w:themeColor="text1"/>
          <w:sz w:val="20"/>
          <w:szCs w:val="20"/>
        </w:rPr>
      </w:pPr>
      <w:r w:rsidRPr="00B03115">
        <w:rPr>
          <w:rFonts w:ascii="Montserrat" w:hAnsi="Montserrat"/>
          <w:iCs/>
          <w:color w:val="000000" w:themeColor="text1"/>
          <w:sz w:val="20"/>
          <w:szCs w:val="20"/>
        </w:rPr>
        <w:t>Do projektowanych przyborów sanitarnych (</w:t>
      </w:r>
      <w:r w:rsidRPr="00B03115">
        <w:rPr>
          <w:rFonts w:ascii="Montserrat" w:hAnsi="Montserrat"/>
          <w:b/>
          <w:iCs/>
          <w:color w:val="000000" w:themeColor="text1"/>
          <w:sz w:val="20"/>
          <w:szCs w:val="20"/>
        </w:rPr>
        <w:t>Załącznik nr 3 do PFU</w:t>
      </w:r>
      <w:r w:rsidRPr="00B03115">
        <w:rPr>
          <w:rFonts w:ascii="Montserrat" w:hAnsi="Montserrat"/>
          <w:iCs/>
          <w:color w:val="000000" w:themeColor="text1"/>
          <w:sz w:val="20"/>
          <w:szCs w:val="20"/>
        </w:rPr>
        <w:t xml:space="preserve">) należy doprowadzić instalację kanalizacji sanitarnej. Montaż przyborów na normatywnych wysokościach. Wewnętrzna instalacja kanalizacyjna powinna być wyposażona w przewody wentylujące, odprowadzone ponad dach budynku i zakończone wywiewką kanalizacyjną. </w:t>
      </w:r>
      <w:r w:rsidR="00B717BC" w:rsidRPr="00B03115">
        <w:rPr>
          <w:rFonts w:ascii="Montserrat" w:hAnsi="Montserrat"/>
          <w:iCs/>
          <w:color w:val="000000" w:themeColor="text1"/>
          <w:sz w:val="20"/>
          <w:szCs w:val="20"/>
        </w:rPr>
        <w:br/>
      </w:r>
      <w:r w:rsidRPr="00B03115">
        <w:rPr>
          <w:rFonts w:ascii="Montserrat" w:hAnsi="Montserrat"/>
          <w:iCs/>
          <w:color w:val="000000" w:themeColor="text1"/>
          <w:sz w:val="20"/>
          <w:szCs w:val="20"/>
        </w:rPr>
        <w:t xml:space="preserve">Należy stosować syfony bezzapachowe. Przed przejściem przez posadzkę lub ścianę zewnętrza budynku umieścić czyszczak. Wewnętrzna instalacja wykonana z rur niskoszumowych. Należy wykonać instalację skroplin </w:t>
      </w:r>
      <w:proofErr w:type="spellStart"/>
      <w:r w:rsidRPr="00B03115">
        <w:rPr>
          <w:rFonts w:ascii="Montserrat" w:hAnsi="Montserrat"/>
          <w:iCs/>
          <w:color w:val="000000" w:themeColor="text1"/>
          <w:sz w:val="20"/>
          <w:szCs w:val="20"/>
        </w:rPr>
        <w:t>klimakonwektorów</w:t>
      </w:r>
      <w:proofErr w:type="spellEnd"/>
      <w:r w:rsidRPr="00B03115">
        <w:rPr>
          <w:rFonts w:ascii="Montserrat" w:hAnsi="Montserrat"/>
          <w:iCs/>
          <w:color w:val="000000" w:themeColor="text1"/>
          <w:sz w:val="20"/>
          <w:szCs w:val="20"/>
        </w:rPr>
        <w:t xml:space="preserve"> z syfonami </w:t>
      </w:r>
      <w:r w:rsidR="00B717BC" w:rsidRPr="00B03115">
        <w:rPr>
          <w:rFonts w:ascii="Montserrat" w:hAnsi="Montserrat"/>
          <w:iCs/>
          <w:color w:val="000000" w:themeColor="text1"/>
          <w:sz w:val="20"/>
          <w:szCs w:val="20"/>
        </w:rPr>
        <w:br/>
      </w:r>
      <w:r w:rsidRPr="00B03115">
        <w:rPr>
          <w:rFonts w:ascii="Montserrat" w:hAnsi="Montserrat"/>
          <w:iCs/>
          <w:color w:val="000000" w:themeColor="text1"/>
          <w:sz w:val="20"/>
          <w:szCs w:val="20"/>
        </w:rPr>
        <w:t>z blokadą antyzapachową, umiejscowionymi w sposób zapewniający do nich swobodny dostęp. Instalację kanalizacji sanitarnej wpiąć w istniejącą w pobliżu wewnętrzną sieć kanalizacji sanitarnej znajdującej się na terenie Zamawiającego (</w:t>
      </w:r>
      <w:r w:rsidRPr="00B03115">
        <w:rPr>
          <w:rFonts w:ascii="Montserrat" w:hAnsi="Montserrat"/>
          <w:b/>
          <w:iCs/>
          <w:color w:val="000000" w:themeColor="text1"/>
          <w:sz w:val="20"/>
          <w:szCs w:val="20"/>
        </w:rPr>
        <w:t>Załącznik nr 2 do PFU</w:t>
      </w:r>
      <w:r w:rsidRPr="00B03115">
        <w:rPr>
          <w:rFonts w:ascii="Montserrat" w:hAnsi="Montserrat"/>
          <w:iCs/>
          <w:color w:val="000000" w:themeColor="text1"/>
          <w:sz w:val="20"/>
          <w:szCs w:val="20"/>
        </w:rPr>
        <w:t>).</w:t>
      </w:r>
    </w:p>
    <w:p w14:paraId="0131B3EC"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p>
    <w:p w14:paraId="6AD01117"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r w:rsidRPr="00B03115">
        <w:rPr>
          <w:rFonts w:ascii="Montserrat" w:hAnsi="Montserrat"/>
          <w:b/>
          <w:iCs/>
          <w:color w:val="000000" w:themeColor="text1"/>
          <w:sz w:val="20"/>
          <w:szCs w:val="20"/>
        </w:rPr>
        <w:t>Izolacje termiczne i</w:t>
      </w:r>
      <w:r w:rsidRPr="00B03115">
        <w:rPr>
          <w:rFonts w:ascii="Montserrat" w:hAnsi="Montserrat"/>
          <w:b/>
          <w:color w:val="000000" w:themeColor="text1"/>
          <w:sz w:val="20"/>
          <w:szCs w:val="20"/>
        </w:rPr>
        <w:t xml:space="preserve"> oznaczenia instalacji</w:t>
      </w:r>
    </w:p>
    <w:p w14:paraId="4B2C8D93"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p>
    <w:p w14:paraId="07402D47" w14:textId="77777777" w:rsidR="00220478" w:rsidRPr="00B03115" w:rsidRDefault="00220478" w:rsidP="00220478">
      <w:pPr>
        <w:pStyle w:val="western"/>
        <w:suppressAutoHyphens/>
        <w:spacing w:before="0" w:beforeAutospacing="0" w:after="0"/>
        <w:jc w:val="both"/>
        <w:rPr>
          <w:rFonts w:ascii="Montserrat" w:hAnsi="Montserrat"/>
          <w:iCs/>
          <w:color w:val="000000" w:themeColor="text1"/>
          <w:sz w:val="20"/>
          <w:szCs w:val="20"/>
        </w:rPr>
      </w:pPr>
      <w:r w:rsidRPr="00B03115">
        <w:rPr>
          <w:rFonts w:ascii="Montserrat" w:hAnsi="Montserrat"/>
          <w:iCs/>
          <w:color w:val="000000" w:themeColor="text1"/>
          <w:sz w:val="20"/>
          <w:szCs w:val="20"/>
        </w:rPr>
        <w:t xml:space="preserve">Instalacje sanitarne muszą być izolowane termicznie zgodnie z przepisami. Przewody wody zimnej zabezpieczyć </w:t>
      </w:r>
      <w:proofErr w:type="spellStart"/>
      <w:r w:rsidRPr="00B03115">
        <w:rPr>
          <w:rFonts w:ascii="Montserrat" w:hAnsi="Montserrat"/>
          <w:iCs/>
          <w:color w:val="000000" w:themeColor="text1"/>
          <w:sz w:val="20"/>
          <w:szCs w:val="20"/>
        </w:rPr>
        <w:t>przeciwroszeniowo</w:t>
      </w:r>
      <w:proofErr w:type="spellEnd"/>
      <w:r w:rsidRPr="00B03115">
        <w:rPr>
          <w:rFonts w:ascii="Montserrat" w:hAnsi="Montserrat"/>
          <w:iCs/>
          <w:color w:val="000000" w:themeColor="text1"/>
          <w:sz w:val="20"/>
          <w:szCs w:val="20"/>
        </w:rPr>
        <w:t xml:space="preserve">. </w:t>
      </w:r>
    </w:p>
    <w:p w14:paraId="4415AD59"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r w:rsidRPr="00B03115">
        <w:rPr>
          <w:rFonts w:ascii="Montserrat" w:hAnsi="Montserrat"/>
          <w:color w:val="000000" w:themeColor="text1"/>
          <w:sz w:val="20"/>
          <w:szCs w:val="20"/>
        </w:rPr>
        <w:t xml:space="preserve">Przewody instalacji sanitarnych należy oznaczyć podając informację o rodzaju prowadzonego medium i kierunku przepływu. </w:t>
      </w:r>
    </w:p>
    <w:p w14:paraId="0EA7FDC9" w14:textId="77777777" w:rsidR="00220478" w:rsidRPr="00B03115" w:rsidRDefault="00220478" w:rsidP="00220478">
      <w:pPr>
        <w:pStyle w:val="western"/>
        <w:suppressAutoHyphens/>
        <w:spacing w:before="0" w:beforeAutospacing="0" w:after="0"/>
        <w:jc w:val="both"/>
        <w:rPr>
          <w:rFonts w:ascii="Montserrat" w:hAnsi="Montserrat"/>
          <w:color w:val="000000" w:themeColor="text1"/>
          <w:sz w:val="20"/>
          <w:szCs w:val="20"/>
        </w:rPr>
      </w:pPr>
    </w:p>
    <w:p w14:paraId="5DBFC250" w14:textId="77777777" w:rsidR="00220478" w:rsidRPr="00B03115" w:rsidRDefault="00220478" w:rsidP="00220478">
      <w:pPr>
        <w:pStyle w:val="western"/>
        <w:suppressAutoHyphens/>
        <w:spacing w:before="0" w:beforeAutospacing="0" w:after="0"/>
        <w:jc w:val="both"/>
        <w:rPr>
          <w:rFonts w:ascii="Montserrat" w:hAnsi="Montserrat"/>
          <w:b/>
          <w:color w:val="000000" w:themeColor="text1"/>
          <w:sz w:val="20"/>
          <w:szCs w:val="20"/>
        </w:rPr>
      </w:pPr>
      <w:r w:rsidRPr="00B03115">
        <w:rPr>
          <w:rFonts w:ascii="Montserrat" w:hAnsi="Montserrat"/>
          <w:b/>
          <w:color w:val="000000" w:themeColor="text1"/>
          <w:sz w:val="20"/>
          <w:szCs w:val="20"/>
        </w:rPr>
        <w:t>Instalacja kanalizacji deszczowej</w:t>
      </w:r>
    </w:p>
    <w:p w14:paraId="208E5D0B" w14:textId="77777777" w:rsidR="00220478" w:rsidRPr="00B03115" w:rsidRDefault="00220478" w:rsidP="00220478">
      <w:pPr>
        <w:pStyle w:val="western"/>
        <w:suppressAutoHyphens/>
        <w:spacing w:before="0" w:beforeAutospacing="0" w:after="0"/>
        <w:jc w:val="both"/>
        <w:rPr>
          <w:rFonts w:ascii="Montserrat" w:hAnsi="Montserrat"/>
          <w:b/>
          <w:color w:val="000000" w:themeColor="text1"/>
          <w:sz w:val="20"/>
          <w:szCs w:val="20"/>
        </w:rPr>
      </w:pPr>
    </w:p>
    <w:p w14:paraId="10942AA4" w14:textId="17126D14" w:rsidR="00220478" w:rsidRPr="00B03115" w:rsidRDefault="00873C78" w:rsidP="00220478">
      <w:pPr>
        <w:pStyle w:val="western"/>
        <w:suppressAutoHyphens/>
        <w:spacing w:before="0" w:beforeAutospacing="0" w:after="0"/>
        <w:jc w:val="both"/>
        <w:rPr>
          <w:rFonts w:ascii="Montserrat" w:hAnsi="Montserrat"/>
          <w:bCs/>
          <w:color w:val="000000" w:themeColor="text1"/>
          <w:sz w:val="20"/>
          <w:szCs w:val="20"/>
        </w:rPr>
      </w:pPr>
      <w:r w:rsidRPr="00873C78">
        <w:rPr>
          <w:rFonts w:ascii="Montserrat" w:hAnsi="Montserrat"/>
          <w:bCs/>
          <w:color w:val="000000" w:themeColor="text1"/>
          <w:sz w:val="20"/>
          <w:szCs w:val="20"/>
        </w:rPr>
        <w:lastRenderedPageBreak/>
        <w:t xml:space="preserve">Kanalizacja deszczowa będzie odprowadzała wody opadowe do istniejącej instalacji zewnętrznej kanalizacji deszczowej zlokalizowanej </w:t>
      </w:r>
      <w:r w:rsidRPr="00B03115">
        <w:rPr>
          <w:rFonts w:ascii="Montserrat" w:hAnsi="Montserrat"/>
          <w:bCs/>
          <w:color w:val="000000" w:themeColor="text1"/>
          <w:sz w:val="20"/>
          <w:szCs w:val="20"/>
        </w:rPr>
        <w:t xml:space="preserve">na terenie Zamawiającego </w:t>
      </w:r>
      <w:r w:rsidRPr="00873C78">
        <w:rPr>
          <w:rFonts w:ascii="Montserrat" w:hAnsi="Montserrat"/>
          <w:bCs/>
          <w:color w:val="000000" w:themeColor="text1"/>
          <w:sz w:val="20"/>
          <w:szCs w:val="20"/>
        </w:rPr>
        <w:t xml:space="preserve">w pobliżu projektowanego budynku </w:t>
      </w:r>
      <w:r w:rsidRPr="00B03115">
        <w:rPr>
          <w:rFonts w:ascii="Montserrat" w:hAnsi="Montserrat"/>
          <w:iCs/>
          <w:color w:val="000000" w:themeColor="text1"/>
          <w:sz w:val="20"/>
          <w:szCs w:val="20"/>
        </w:rPr>
        <w:t>(</w:t>
      </w:r>
      <w:r w:rsidRPr="00B03115">
        <w:rPr>
          <w:rFonts w:ascii="Montserrat" w:hAnsi="Montserrat"/>
          <w:b/>
          <w:iCs/>
          <w:color w:val="000000" w:themeColor="text1"/>
          <w:sz w:val="20"/>
          <w:szCs w:val="20"/>
        </w:rPr>
        <w:t>Załącznik nr 2 do PFU</w:t>
      </w:r>
      <w:r w:rsidRPr="00B03115">
        <w:rPr>
          <w:rFonts w:ascii="Montserrat" w:hAnsi="Montserrat"/>
          <w:iCs/>
          <w:color w:val="000000" w:themeColor="text1"/>
          <w:sz w:val="20"/>
          <w:szCs w:val="20"/>
        </w:rPr>
        <w:t>)</w:t>
      </w:r>
      <w:r w:rsidRPr="00B03115">
        <w:rPr>
          <w:rFonts w:ascii="Montserrat" w:hAnsi="Montserrat"/>
          <w:bCs/>
          <w:color w:val="000000" w:themeColor="text1"/>
          <w:sz w:val="20"/>
          <w:szCs w:val="20"/>
        </w:rPr>
        <w:t>.</w:t>
      </w:r>
      <w:r>
        <w:rPr>
          <w:rFonts w:ascii="Montserrat" w:hAnsi="Montserrat"/>
          <w:bCs/>
          <w:color w:val="000000" w:themeColor="text1"/>
          <w:sz w:val="20"/>
          <w:szCs w:val="20"/>
        </w:rPr>
        <w:t xml:space="preserve"> </w:t>
      </w:r>
      <w:r w:rsidRPr="00873C78">
        <w:rPr>
          <w:rFonts w:ascii="Montserrat" w:hAnsi="Montserrat"/>
          <w:bCs/>
          <w:color w:val="000000" w:themeColor="text1"/>
          <w:sz w:val="20"/>
          <w:szCs w:val="20"/>
        </w:rPr>
        <w:t>Należy zastosować wpusty dachowe podgrzewane systemowe z samoregulacją. Instalację należy zaprojektować i wykonać z tworzyw sztucznych.  Wody deszczowe należy zebrać z połaci dachu w kierunku zewnętrznej krawędzi dachu i odprowadzić na zewnątrz budynku</w:t>
      </w:r>
      <w:r w:rsidR="00FF1B33">
        <w:rPr>
          <w:rFonts w:ascii="Montserrat" w:hAnsi="Montserrat"/>
          <w:bCs/>
          <w:color w:val="000000" w:themeColor="text1"/>
          <w:sz w:val="20"/>
          <w:szCs w:val="20"/>
        </w:rPr>
        <w:t>.</w:t>
      </w:r>
    </w:p>
    <w:p w14:paraId="1F349F89" w14:textId="77777777" w:rsidR="00556043" w:rsidRPr="00B03115" w:rsidRDefault="00556043" w:rsidP="00556043">
      <w:pPr>
        <w:pStyle w:val="western"/>
        <w:suppressAutoHyphens/>
        <w:spacing w:before="0" w:beforeAutospacing="0" w:after="0"/>
        <w:jc w:val="both"/>
        <w:rPr>
          <w:rFonts w:ascii="Montserrat" w:hAnsi="Montserrat"/>
          <w:bCs/>
          <w:color w:val="000000" w:themeColor="text1"/>
          <w:sz w:val="20"/>
          <w:szCs w:val="20"/>
        </w:rPr>
      </w:pPr>
    </w:p>
    <w:p w14:paraId="57346D3C" w14:textId="23924838" w:rsidR="009915A6" w:rsidRPr="00B03115" w:rsidRDefault="009915A6" w:rsidP="009915A6">
      <w:pPr>
        <w:pStyle w:val="western"/>
        <w:suppressAutoHyphens/>
        <w:spacing w:before="0" w:beforeAutospacing="0" w:after="0"/>
        <w:jc w:val="both"/>
        <w:rPr>
          <w:rFonts w:ascii="Montserrat" w:hAnsi="Montserrat"/>
          <w:b/>
          <w:color w:val="000000" w:themeColor="text1"/>
          <w:sz w:val="20"/>
          <w:szCs w:val="20"/>
        </w:rPr>
      </w:pPr>
      <w:r w:rsidRPr="00B03115">
        <w:rPr>
          <w:rFonts w:ascii="Montserrat" w:hAnsi="Montserrat"/>
          <w:b/>
          <w:color w:val="000000" w:themeColor="text1"/>
          <w:sz w:val="20"/>
          <w:szCs w:val="20"/>
        </w:rPr>
        <w:t xml:space="preserve">Instalacja </w:t>
      </w:r>
      <w:r>
        <w:rPr>
          <w:rFonts w:ascii="Montserrat" w:hAnsi="Montserrat"/>
          <w:b/>
          <w:color w:val="000000" w:themeColor="text1"/>
          <w:sz w:val="20"/>
          <w:szCs w:val="20"/>
        </w:rPr>
        <w:t xml:space="preserve">hydrantowa </w:t>
      </w:r>
    </w:p>
    <w:p w14:paraId="114F8339" w14:textId="77777777" w:rsidR="009915A6" w:rsidRPr="00B03115" w:rsidRDefault="009915A6" w:rsidP="009915A6">
      <w:pPr>
        <w:pStyle w:val="western"/>
        <w:suppressAutoHyphens/>
        <w:spacing w:before="0" w:beforeAutospacing="0" w:after="0"/>
        <w:jc w:val="both"/>
        <w:rPr>
          <w:rFonts w:ascii="Montserrat" w:hAnsi="Montserrat"/>
          <w:b/>
          <w:color w:val="000000" w:themeColor="text1"/>
          <w:sz w:val="20"/>
          <w:szCs w:val="20"/>
        </w:rPr>
      </w:pPr>
    </w:p>
    <w:p w14:paraId="219CAD1F" w14:textId="1E688CE7" w:rsidR="009915A6" w:rsidRPr="007801A3" w:rsidRDefault="009915A6" w:rsidP="009915A6">
      <w:pPr>
        <w:spacing w:after="120" w:line="240" w:lineRule="auto"/>
        <w:jc w:val="both"/>
        <w:rPr>
          <w:rFonts w:ascii="Montserrat" w:hAnsi="Montserrat"/>
          <w:b/>
          <w:color w:val="000000" w:themeColor="text1"/>
          <w:sz w:val="20"/>
          <w:szCs w:val="20"/>
        </w:rPr>
      </w:pPr>
      <w:r>
        <w:rPr>
          <w:rFonts w:ascii="Montserrat" w:hAnsi="Montserrat"/>
          <w:bCs/>
          <w:color w:val="000000" w:themeColor="text1"/>
          <w:sz w:val="20"/>
          <w:szCs w:val="20"/>
        </w:rPr>
        <w:t xml:space="preserve">W obrębie inwestycji zlokalizowane są hydranty nr 7, 8 i 9 zewnętrznej sieci hydrantowej. Lokalizacja hydrantów wskazana jest w </w:t>
      </w:r>
      <w:bookmarkStart w:id="38" w:name="_Hlk191041940"/>
      <w:r w:rsidRPr="007801A3">
        <w:rPr>
          <w:rFonts w:ascii="Montserrat" w:hAnsi="Montserrat"/>
          <w:b/>
          <w:color w:val="000000" w:themeColor="text1"/>
          <w:sz w:val="20"/>
          <w:szCs w:val="20"/>
        </w:rPr>
        <w:t xml:space="preserve">Załączniku nr </w:t>
      </w:r>
      <w:r w:rsidR="007801A3" w:rsidRPr="007801A3">
        <w:rPr>
          <w:rFonts w:ascii="Montserrat" w:hAnsi="Montserrat"/>
          <w:b/>
          <w:color w:val="000000" w:themeColor="text1"/>
          <w:sz w:val="20"/>
          <w:szCs w:val="20"/>
        </w:rPr>
        <w:t>7</w:t>
      </w:r>
      <w:r w:rsidRPr="007801A3">
        <w:rPr>
          <w:rFonts w:ascii="Montserrat" w:hAnsi="Montserrat"/>
          <w:b/>
          <w:color w:val="000000" w:themeColor="text1"/>
          <w:sz w:val="20"/>
          <w:szCs w:val="20"/>
        </w:rPr>
        <w:t xml:space="preserve"> do PFU - Plan sytuacyjny budynków i hydrantów Zachodniopomorskiego Centrum Onkologii.</w:t>
      </w:r>
    </w:p>
    <w:bookmarkEnd w:id="38"/>
    <w:p w14:paraId="23BD7C4D" w14:textId="2FD3EAD3" w:rsidR="009915A6" w:rsidRPr="00C53AF8" w:rsidRDefault="009915A6" w:rsidP="009915A6">
      <w:pPr>
        <w:spacing w:after="120" w:line="240" w:lineRule="auto"/>
        <w:jc w:val="both"/>
        <w:rPr>
          <w:rFonts w:ascii="Montserrat" w:hAnsi="Montserrat"/>
          <w:bCs/>
          <w:color w:val="000000" w:themeColor="text1"/>
          <w:sz w:val="20"/>
          <w:szCs w:val="20"/>
        </w:rPr>
      </w:pPr>
      <w:r w:rsidRPr="00C53AF8">
        <w:rPr>
          <w:rFonts w:ascii="Montserrat" w:hAnsi="Montserrat"/>
          <w:bCs/>
          <w:color w:val="000000" w:themeColor="text1"/>
          <w:sz w:val="20"/>
          <w:szCs w:val="20"/>
        </w:rPr>
        <w:t>Wyniki pomiaru wydajności hydrantów z 21.04.2023 r.:</w:t>
      </w:r>
    </w:p>
    <w:p w14:paraId="584C4C96" w14:textId="5993836A" w:rsidR="009915A6" w:rsidRPr="00C53AF8" w:rsidRDefault="009915A6" w:rsidP="0048410C">
      <w:pPr>
        <w:pStyle w:val="Akapitzlist"/>
        <w:numPr>
          <w:ilvl w:val="0"/>
          <w:numId w:val="62"/>
        </w:numPr>
        <w:suppressAutoHyphens w:val="0"/>
        <w:spacing w:after="120"/>
        <w:rPr>
          <w:rFonts w:ascii="Montserrat" w:hAnsi="Montserrat"/>
          <w:lang w:eastAsia="zh-CN"/>
        </w:rPr>
      </w:pPr>
      <w:r w:rsidRPr="00C53AF8">
        <w:rPr>
          <w:rFonts w:ascii="Montserrat" w:hAnsi="Montserrat"/>
          <w:bCs/>
          <w:lang w:eastAsia="pl-PL"/>
        </w:rPr>
        <w:t xml:space="preserve">hydrant nr 7 (80n): P </w:t>
      </w:r>
      <w:proofErr w:type="spellStart"/>
      <w:r w:rsidRPr="00C53AF8">
        <w:rPr>
          <w:rFonts w:ascii="Montserrat" w:hAnsi="Montserrat"/>
          <w:bCs/>
          <w:lang w:eastAsia="pl-PL"/>
        </w:rPr>
        <w:t>stat</w:t>
      </w:r>
      <w:proofErr w:type="spellEnd"/>
      <w:r w:rsidRPr="00C53AF8">
        <w:rPr>
          <w:rFonts w:ascii="Montserrat" w:hAnsi="Montserrat"/>
          <w:bCs/>
          <w:lang w:eastAsia="pl-PL"/>
        </w:rPr>
        <w:t>. = 0,50 [</w:t>
      </w:r>
      <w:proofErr w:type="spellStart"/>
      <w:r w:rsidRPr="00C53AF8">
        <w:rPr>
          <w:rFonts w:ascii="Montserrat" w:hAnsi="Montserrat"/>
          <w:bCs/>
          <w:lang w:eastAsia="pl-PL"/>
        </w:rPr>
        <w:t>MPa</w:t>
      </w:r>
      <w:proofErr w:type="spellEnd"/>
      <w:r w:rsidRPr="00C53AF8">
        <w:rPr>
          <w:rFonts w:ascii="Montserrat" w:hAnsi="Montserrat"/>
          <w:bCs/>
          <w:lang w:eastAsia="pl-PL"/>
        </w:rPr>
        <w:t>], P dyn. = 0,20 [</w:t>
      </w:r>
      <w:proofErr w:type="spellStart"/>
      <w:r w:rsidRPr="00C53AF8">
        <w:rPr>
          <w:rFonts w:ascii="Montserrat" w:hAnsi="Montserrat"/>
          <w:bCs/>
          <w:lang w:eastAsia="pl-PL"/>
        </w:rPr>
        <w:t>MPa</w:t>
      </w:r>
      <w:proofErr w:type="spellEnd"/>
      <w:r w:rsidRPr="00C53AF8">
        <w:rPr>
          <w:rFonts w:ascii="Montserrat" w:hAnsi="Montserrat"/>
          <w:bCs/>
          <w:lang w:eastAsia="pl-PL"/>
        </w:rPr>
        <w:t>], Q = 10,08 [dm</w:t>
      </w:r>
      <w:r w:rsidRPr="00C53AF8">
        <w:rPr>
          <w:rFonts w:ascii="Montserrat" w:hAnsi="Montserrat"/>
          <w:bCs/>
          <w:vertAlign w:val="superscript"/>
          <w:lang w:eastAsia="pl-PL"/>
        </w:rPr>
        <w:t>3</w:t>
      </w:r>
      <w:r w:rsidRPr="00C53AF8">
        <w:rPr>
          <w:rFonts w:ascii="Montserrat" w:hAnsi="Montserrat"/>
          <w:bCs/>
          <w:lang w:eastAsia="pl-PL"/>
        </w:rPr>
        <w:t xml:space="preserve">/s], </w:t>
      </w:r>
      <w:proofErr w:type="spellStart"/>
      <w:r w:rsidRPr="00C53AF8">
        <w:rPr>
          <w:rFonts w:ascii="Montserrat" w:hAnsi="Montserrat"/>
          <w:bCs/>
          <w:lang w:eastAsia="pl-PL"/>
        </w:rPr>
        <w:t>Q</w:t>
      </w:r>
      <w:r w:rsidRPr="00C53AF8">
        <w:rPr>
          <w:rFonts w:ascii="Montserrat" w:hAnsi="Montserrat"/>
          <w:bCs/>
          <w:vertAlign w:val="subscript"/>
          <w:lang w:eastAsia="pl-PL"/>
        </w:rPr>
        <w:t>w</w:t>
      </w:r>
      <w:proofErr w:type="spellEnd"/>
      <w:r w:rsidRPr="00C53AF8">
        <w:rPr>
          <w:rFonts w:ascii="Montserrat" w:hAnsi="Montserrat"/>
          <w:bCs/>
          <w:lang w:eastAsia="pl-PL"/>
        </w:rPr>
        <w:t xml:space="preserve"> = 10,08 [dm</w:t>
      </w:r>
      <w:r w:rsidRPr="00C53AF8">
        <w:rPr>
          <w:rFonts w:ascii="Montserrat" w:hAnsi="Montserrat"/>
          <w:bCs/>
          <w:vertAlign w:val="superscript"/>
          <w:lang w:eastAsia="pl-PL"/>
        </w:rPr>
        <w:t>3</w:t>
      </w:r>
      <w:r w:rsidRPr="00C53AF8">
        <w:rPr>
          <w:rFonts w:ascii="Montserrat" w:hAnsi="Montserrat"/>
          <w:bCs/>
          <w:lang w:eastAsia="pl-PL"/>
        </w:rPr>
        <w:t>/s];</w:t>
      </w:r>
    </w:p>
    <w:p w14:paraId="0222F1AF" w14:textId="3BF2F6ED" w:rsidR="009915A6" w:rsidRPr="00C53AF8" w:rsidRDefault="009915A6" w:rsidP="0048410C">
      <w:pPr>
        <w:pStyle w:val="Akapitzlist"/>
        <w:numPr>
          <w:ilvl w:val="0"/>
          <w:numId w:val="62"/>
        </w:numPr>
        <w:suppressAutoHyphens w:val="0"/>
        <w:spacing w:after="120"/>
        <w:rPr>
          <w:rFonts w:ascii="Montserrat" w:hAnsi="Montserrat"/>
        </w:rPr>
      </w:pPr>
      <w:r w:rsidRPr="00C53AF8">
        <w:rPr>
          <w:rFonts w:ascii="Montserrat" w:hAnsi="Montserrat"/>
          <w:bCs/>
          <w:lang w:eastAsia="pl-PL"/>
        </w:rPr>
        <w:t xml:space="preserve">hydrant nr 8 (80n): P </w:t>
      </w:r>
      <w:proofErr w:type="spellStart"/>
      <w:r w:rsidRPr="00C53AF8">
        <w:rPr>
          <w:rFonts w:ascii="Montserrat" w:hAnsi="Montserrat"/>
          <w:bCs/>
          <w:lang w:eastAsia="pl-PL"/>
        </w:rPr>
        <w:t>stat</w:t>
      </w:r>
      <w:proofErr w:type="spellEnd"/>
      <w:r w:rsidRPr="00C53AF8">
        <w:rPr>
          <w:rFonts w:ascii="Montserrat" w:hAnsi="Montserrat"/>
          <w:bCs/>
          <w:lang w:eastAsia="pl-PL"/>
        </w:rPr>
        <w:t>. = 0,50 [</w:t>
      </w:r>
      <w:proofErr w:type="spellStart"/>
      <w:r w:rsidRPr="00C53AF8">
        <w:rPr>
          <w:rFonts w:ascii="Montserrat" w:hAnsi="Montserrat"/>
          <w:bCs/>
          <w:lang w:eastAsia="pl-PL"/>
        </w:rPr>
        <w:t>MPa</w:t>
      </w:r>
      <w:proofErr w:type="spellEnd"/>
      <w:r w:rsidRPr="00C53AF8">
        <w:rPr>
          <w:rFonts w:ascii="Montserrat" w:hAnsi="Montserrat"/>
          <w:bCs/>
          <w:lang w:eastAsia="pl-PL"/>
        </w:rPr>
        <w:t>], P dyn. = 0,20 [</w:t>
      </w:r>
      <w:proofErr w:type="spellStart"/>
      <w:r w:rsidRPr="00C53AF8">
        <w:rPr>
          <w:rFonts w:ascii="Montserrat" w:hAnsi="Montserrat"/>
          <w:bCs/>
          <w:lang w:eastAsia="pl-PL"/>
        </w:rPr>
        <w:t>MPa</w:t>
      </w:r>
      <w:proofErr w:type="spellEnd"/>
      <w:r w:rsidRPr="00C53AF8">
        <w:rPr>
          <w:rFonts w:ascii="Montserrat" w:hAnsi="Montserrat"/>
          <w:bCs/>
          <w:lang w:eastAsia="pl-PL"/>
        </w:rPr>
        <w:t>], Q = 10,08 [dm</w:t>
      </w:r>
      <w:r w:rsidRPr="00C53AF8">
        <w:rPr>
          <w:rFonts w:ascii="Montserrat" w:hAnsi="Montserrat"/>
          <w:bCs/>
          <w:vertAlign w:val="superscript"/>
          <w:lang w:eastAsia="pl-PL"/>
        </w:rPr>
        <w:t>3</w:t>
      </w:r>
      <w:r w:rsidRPr="00C53AF8">
        <w:rPr>
          <w:rFonts w:ascii="Montserrat" w:hAnsi="Montserrat"/>
          <w:bCs/>
          <w:lang w:eastAsia="pl-PL"/>
        </w:rPr>
        <w:t xml:space="preserve">/s], </w:t>
      </w:r>
      <w:proofErr w:type="spellStart"/>
      <w:r w:rsidRPr="00C53AF8">
        <w:rPr>
          <w:rFonts w:ascii="Montserrat" w:hAnsi="Montserrat"/>
          <w:bCs/>
          <w:lang w:eastAsia="pl-PL"/>
        </w:rPr>
        <w:t>Q</w:t>
      </w:r>
      <w:r w:rsidRPr="00C53AF8">
        <w:rPr>
          <w:rFonts w:ascii="Montserrat" w:hAnsi="Montserrat"/>
          <w:bCs/>
          <w:vertAlign w:val="subscript"/>
          <w:lang w:eastAsia="pl-PL"/>
        </w:rPr>
        <w:t>w</w:t>
      </w:r>
      <w:proofErr w:type="spellEnd"/>
      <w:r w:rsidRPr="00C53AF8">
        <w:rPr>
          <w:rFonts w:ascii="Montserrat" w:hAnsi="Montserrat"/>
          <w:bCs/>
          <w:lang w:eastAsia="pl-PL"/>
        </w:rPr>
        <w:t xml:space="preserve"> = 10,08 [dm</w:t>
      </w:r>
      <w:r w:rsidRPr="00C53AF8">
        <w:rPr>
          <w:rFonts w:ascii="Montserrat" w:hAnsi="Montserrat"/>
          <w:bCs/>
          <w:vertAlign w:val="superscript"/>
          <w:lang w:eastAsia="pl-PL"/>
        </w:rPr>
        <w:t>3</w:t>
      </w:r>
      <w:r w:rsidRPr="00C53AF8">
        <w:rPr>
          <w:rFonts w:ascii="Montserrat" w:hAnsi="Montserrat"/>
          <w:bCs/>
          <w:lang w:eastAsia="pl-PL"/>
        </w:rPr>
        <w:t>/s];</w:t>
      </w:r>
    </w:p>
    <w:p w14:paraId="119E7C3A" w14:textId="7895A975" w:rsidR="009915A6" w:rsidRPr="00C53AF8" w:rsidRDefault="009915A6" w:rsidP="0048410C">
      <w:pPr>
        <w:pStyle w:val="Akapitzlist"/>
        <w:numPr>
          <w:ilvl w:val="0"/>
          <w:numId w:val="62"/>
        </w:numPr>
        <w:suppressAutoHyphens w:val="0"/>
        <w:spacing w:after="120"/>
        <w:rPr>
          <w:rFonts w:ascii="Montserrat" w:hAnsi="Montserrat"/>
        </w:rPr>
      </w:pPr>
      <w:r w:rsidRPr="00C53AF8">
        <w:rPr>
          <w:rFonts w:ascii="Montserrat" w:hAnsi="Montserrat"/>
          <w:bCs/>
          <w:lang w:eastAsia="pl-PL"/>
        </w:rPr>
        <w:t xml:space="preserve">hydrant nr 9 (80n): P </w:t>
      </w:r>
      <w:proofErr w:type="spellStart"/>
      <w:r w:rsidRPr="00C53AF8">
        <w:rPr>
          <w:rFonts w:ascii="Montserrat" w:hAnsi="Montserrat"/>
          <w:bCs/>
          <w:lang w:eastAsia="pl-PL"/>
        </w:rPr>
        <w:t>stat</w:t>
      </w:r>
      <w:proofErr w:type="spellEnd"/>
      <w:r w:rsidRPr="00C53AF8">
        <w:rPr>
          <w:rFonts w:ascii="Montserrat" w:hAnsi="Montserrat"/>
          <w:bCs/>
          <w:lang w:eastAsia="pl-PL"/>
        </w:rPr>
        <w:t>. = 0,50 [</w:t>
      </w:r>
      <w:proofErr w:type="spellStart"/>
      <w:r w:rsidRPr="00C53AF8">
        <w:rPr>
          <w:rFonts w:ascii="Montserrat" w:hAnsi="Montserrat"/>
          <w:bCs/>
          <w:lang w:eastAsia="pl-PL"/>
        </w:rPr>
        <w:t>MPa</w:t>
      </w:r>
      <w:proofErr w:type="spellEnd"/>
      <w:r w:rsidRPr="00C53AF8">
        <w:rPr>
          <w:rFonts w:ascii="Montserrat" w:hAnsi="Montserrat"/>
          <w:bCs/>
          <w:lang w:eastAsia="pl-PL"/>
        </w:rPr>
        <w:t>], P dyn. = 0,20 [</w:t>
      </w:r>
      <w:proofErr w:type="spellStart"/>
      <w:r w:rsidRPr="00C53AF8">
        <w:rPr>
          <w:rFonts w:ascii="Montserrat" w:hAnsi="Montserrat"/>
          <w:bCs/>
          <w:lang w:eastAsia="pl-PL"/>
        </w:rPr>
        <w:t>MPa</w:t>
      </w:r>
      <w:proofErr w:type="spellEnd"/>
      <w:r w:rsidRPr="00C53AF8">
        <w:rPr>
          <w:rFonts w:ascii="Montserrat" w:hAnsi="Montserrat"/>
          <w:bCs/>
          <w:lang w:eastAsia="pl-PL"/>
        </w:rPr>
        <w:t>], Q = 10,08 [dm</w:t>
      </w:r>
      <w:r w:rsidRPr="00C53AF8">
        <w:rPr>
          <w:rFonts w:ascii="Montserrat" w:hAnsi="Montserrat"/>
          <w:bCs/>
          <w:vertAlign w:val="superscript"/>
          <w:lang w:eastAsia="pl-PL"/>
        </w:rPr>
        <w:t>3</w:t>
      </w:r>
      <w:r w:rsidRPr="00C53AF8">
        <w:rPr>
          <w:rFonts w:ascii="Montserrat" w:hAnsi="Montserrat"/>
          <w:bCs/>
          <w:lang w:eastAsia="pl-PL"/>
        </w:rPr>
        <w:t xml:space="preserve">/s], </w:t>
      </w:r>
      <w:proofErr w:type="spellStart"/>
      <w:r w:rsidRPr="00C53AF8">
        <w:rPr>
          <w:rFonts w:ascii="Montserrat" w:hAnsi="Montserrat"/>
          <w:bCs/>
          <w:lang w:eastAsia="pl-PL"/>
        </w:rPr>
        <w:t>Q</w:t>
      </w:r>
      <w:r w:rsidRPr="00C53AF8">
        <w:rPr>
          <w:rFonts w:ascii="Montserrat" w:hAnsi="Montserrat"/>
          <w:bCs/>
          <w:vertAlign w:val="subscript"/>
          <w:lang w:eastAsia="pl-PL"/>
        </w:rPr>
        <w:t>w</w:t>
      </w:r>
      <w:proofErr w:type="spellEnd"/>
      <w:r w:rsidRPr="00C53AF8">
        <w:rPr>
          <w:rFonts w:ascii="Montserrat" w:hAnsi="Montserrat"/>
          <w:bCs/>
          <w:lang w:eastAsia="pl-PL"/>
        </w:rPr>
        <w:t xml:space="preserve"> = 10,08 [dm</w:t>
      </w:r>
      <w:r w:rsidRPr="00C53AF8">
        <w:rPr>
          <w:rFonts w:ascii="Montserrat" w:hAnsi="Montserrat"/>
          <w:bCs/>
          <w:vertAlign w:val="superscript"/>
          <w:lang w:eastAsia="pl-PL"/>
        </w:rPr>
        <w:t>3</w:t>
      </w:r>
      <w:r w:rsidRPr="00C53AF8">
        <w:rPr>
          <w:rFonts w:ascii="Montserrat" w:hAnsi="Montserrat"/>
          <w:bCs/>
          <w:lang w:eastAsia="pl-PL"/>
        </w:rPr>
        <w:t>/s].</w:t>
      </w:r>
    </w:p>
    <w:p w14:paraId="1E18E23A" w14:textId="0A14FFAB" w:rsidR="009915A6" w:rsidRDefault="009D0411" w:rsidP="009915A6">
      <w:pPr>
        <w:spacing w:after="120" w:line="240" w:lineRule="auto"/>
        <w:jc w:val="both"/>
        <w:rPr>
          <w:rFonts w:ascii="Montserrat" w:hAnsi="Montserrat"/>
          <w:bCs/>
          <w:color w:val="000000" w:themeColor="text1"/>
          <w:sz w:val="20"/>
          <w:szCs w:val="20"/>
        </w:rPr>
      </w:pPr>
      <w:r w:rsidRPr="00C53AF8">
        <w:rPr>
          <w:rFonts w:ascii="Montserrat" w:hAnsi="Montserrat"/>
          <w:bCs/>
          <w:sz w:val="20"/>
          <w:szCs w:val="20"/>
        </w:rPr>
        <w:t xml:space="preserve">Wewnętrzna instalacja hydrantowa zostanie zasilona z wewnętrznej instalacji wody </w:t>
      </w:r>
      <w:r>
        <w:rPr>
          <w:rFonts w:ascii="Montserrat" w:hAnsi="Montserrat"/>
          <w:bCs/>
          <w:color w:val="000000" w:themeColor="text1"/>
          <w:sz w:val="20"/>
          <w:szCs w:val="20"/>
        </w:rPr>
        <w:t>zimnej.</w:t>
      </w:r>
    </w:p>
    <w:p w14:paraId="6D5367FD" w14:textId="642315BD" w:rsidR="005D0752" w:rsidRPr="005D0752" w:rsidRDefault="005D0752" w:rsidP="005D0752">
      <w:pPr>
        <w:pStyle w:val="Akapitzlist"/>
        <w:spacing w:line="23" w:lineRule="atLeast"/>
        <w:textAlignment w:val="baseline"/>
        <w:rPr>
          <w:rFonts w:ascii="Montserrat" w:hAnsi="Montserrat" w:cs="Calibri Light"/>
        </w:rPr>
      </w:pPr>
      <w:r>
        <w:rPr>
          <w:rFonts w:ascii="Montserrat" w:hAnsi="Montserrat" w:cs="Calibri Light"/>
        </w:rPr>
        <w:t>B</w:t>
      </w:r>
      <w:r w:rsidRPr="005D0752">
        <w:rPr>
          <w:rFonts w:ascii="Montserrat" w:hAnsi="Montserrat" w:cs="Calibri Light"/>
        </w:rPr>
        <w:t xml:space="preserve">udynek należy wyposażyć w instalację hydrantową z hydrantami przeciwpożarowymi wg lokalizacji uzgodnionej z rzeczoznawcą ds. zabezpieczeń przeciwpożarowych (lokalizacja określona na etapie dokumentacji projektowej). Każdy hydrant powinien spełniać wymagania stosownych norm. Urządzenie powinno się składać z: szafki hydrantowej oznakowanej znakiem bezpieczeństwa „Hydrant wewnętrzny”, zaworu hydrantowego, prądownicy PW, zwijadła kompletnego wychylnego o 180° i odpowiedniego węża. Rurociągi instalacji hydrantowej należy wykonać z rur stalowych obustronnie ocynkowanych, ze szwem wg PN-H-74200:1998, łączonych złączami gwintowanymi lub z rur stalowych obustronnie ocynkowanych ze złączami zaprasowywanymi. Rurociągi należy zaizolować </w:t>
      </w:r>
      <w:proofErr w:type="spellStart"/>
      <w:r w:rsidRPr="005D0752">
        <w:rPr>
          <w:rFonts w:ascii="Montserrat" w:hAnsi="Montserrat" w:cs="Calibri Light"/>
        </w:rPr>
        <w:t>przeciwroszeniowo</w:t>
      </w:r>
      <w:proofErr w:type="spellEnd"/>
      <w:r w:rsidRPr="005D0752">
        <w:rPr>
          <w:rFonts w:ascii="Montserrat" w:hAnsi="Montserrat" w:cs="Calibri Light"/>
        </w:rPr>
        <w:t xml:space="preserve"> otulinami (NRO - nie rozprzestrzeniającą ognia). Instalację hydrantową należy zaprojektować i wykonać zgodnie z obowiązującymi przepisami.</w:t>
      </w:r>
    </w:p>
    <w:p w14:paraId="33C9412F" w14:textId="77777777" w:rsidR="005D0752" w:rsidRPr="005D0752" w:rsidRDefault="005D0752" w:rsidP="005D0752">
      <w:pPr>
        <w:pStyle w:val="Akapitzlist"/>
        <w:textAlignment w:val="baseline"/>
        <w:rPr>
          <w:rFonts w:ascii="Montserrat" w:hAnsi="Montserrat" w:cs="Calibri Light"/>
        </w:rPr>
      </w:pPr>
      <w:r w:rsidRPr="005D0752">
        <w:rPr>
          <w:rFonts w:ascii="Montserrat" w:hAnsi="Montserrat" w:cs="Calibri Light"/>
        </w:rPr>
        <w:t> </w:t>
      </w:r>
    </w:p>
    <w:p w14:paraId="4AD66DAF" w14:textId="77777777" w:rsidR="005D0752" w:rsidRPr="005D0752" w:rsidRDefault="005D0752" w:rsidP="005D0752">
      <w:pPr>
        <w:pStyle w:val="Akapitzlist"/>
        <w:textAlignment w:val="baseline"/>
        <w:rPr>
          <w:rFonts w:ascii="Montserrat" w:hAnsi="Montserrat" w:cs="Calibri Light"/>
        </w:rPr>
      </w:pPr>
      <w:r w:rsidRPr="005D0752">
        <w:rPr>
          <w:rFonts w:ascii="Montserrat" w:hAnsi="Montserrat" w:cs="Calibri Light"/>
          <w:u w:val="single"/>
        </w:rPr>
        <w:t>Obliczenia wody na cele przeciwpożarowe </w:t>
      </w:r>
      <w:r w:rsidRPr="005D0752">
        <w:rPr>
          <w:rFonts w:ascii="Montserrat" w:hAnsi="Montserrat" w:cs="Calibri Light"/>
        </w:rPr>
        <w:t> </w:t>
      </w:r>
    </w:p>
    <w:p w14:paraId="1F3AA29A" w14:textId="77777777" w:rsidR="005D0752" w:rsidRPr="005D0752" w:rsidRDefault="005D0752" w:rsidP="005D0752">
      <w:pPr>
        <w:pStyle w:val="Akapitzlist"/>
        <w:textAlignment w:val="baseline"/>
        <w:rPr>
          <w:rFonts w:ascii="Montserrat" w:hAnsi="Montserrat" w:cs="Calibri Light"/>
        </w:rPr>
      </w:pPr>
      <w:r w:rsidRPr="005D0752">
        <w:rPr>
          <w:rFonts w:ascii="Montserrat" w:hAnsi="Montserrat" w:cs="Calibri Light"/>
        </w:rPr>
        <w:t>Wodę do celów przeciwpożarowych w wymaganej ilości powinna zapewnić sieć wodociągowa doprowadzająca wodę do budynku.  </w:t>
      </w:r>
    </w:p>
    <w:p w14:paraId="3EF117CF" w14:textId="77777777" w:rsidR="009915A6" w:rsidRDefault="009915A6" w:rsidP="00C53AF8">
      <w:pPr>
        <w:spacing w:after="0" w:line="240" w:lineRule="auto"/>
        <w:jc w:val="both"/>
        <w:rPr>
          <w:rFonts w:ascii="Montserrat" w:eastAsia="Times New Roman" w:hAnsi="Montserrat"/>
          <w:b/>
          <w:color w:val="000000" w:themeColor="text1"/>
          <w:sz w:val="20"/>
          <w:szCs w:val="20"/>
          <w:lang w:eastAsia="pl-PL"/>
        </w:rPr>
      </w:pPr>
    </w:p>
    <w:p w14:paraId="40D908F6" w14:textId="0161D7B3" w:rsidR="000C1293" w:rsidRPr="00B03115" w:rsidRDefault="000C1293" w:rsidP="00556043">
      <w:pPr>
        <w:spacing w:after="120" w:line="240" w:lineRule="auto"/>
        <w:jc w:val="both"/>
        <w:rPr>
          <w:rFonts w:ascii="Montserrat" w:eastAsia="Times New Roman" w:hAnsi="Montserrat"/>
          <w:b/>
          <w:color w:val="000000" w:themeColor="text1"/>
          <w:sz w:val="20"/>
          <w:szCs w:val="20"/>
          <w:lang w:eastAsia="pl-PL"/>
        </w:rPr>
      </w:pPr>
      <w:r w:rsidRPr="00B03115">
        <w:rPr>
          <w:rFonts w:ascii="Montserrat" w:eastAsia="Times New Roman" w:hAnsi="Montserrat"/>
          <w:b/>
          <w:color w:val="000000" w:themeColor="text1"/>
          <w:sz w:val="20"/>
          <w:szCs w:val="20"/>
          <w:lang w:eastAsia="pl-PL"/>
        </w:rPr>
        <w:t xml:space="preserve">Instalacja Gazów Medycznych </w:t>
      </w:r>
    </w:p>
    <w:p w14:paraId="6B7B4B1A" w14:textId="04B1F042" w:rsidR="00D26DFC" w:rsidRDefault="00C26641" w:rsidP="00D26DFC">
      <w:pPr>
        <w:spacing w:before="100" w:beforeAutospacing="1" w:after="0" w:line="240" w:lineRule="auto"/>
        <w:jc w:val="both"/>
        <w:rPr>
          <w:rFonts w:ascii="Montserrat" w:hAnsi="Montserrat"/>
          <w:color w:val="000000" w:themeColor="text1"/>
          <w:sz w:val="20"/>
          <w:szCs w:val="20"/>
          <w:lang w:eastAsia="pl-PL"/>
        </w:rPr>
      </w:pPr>
      <w:r w:rsidRPr="00B03115">
        <w:rPr>
          <w:rFonts w:ascii="Montserrat" w:hAnsi="Montserrat"/>
          <w:color w:val="000000" w:themeColor="text1"/>
          <w:sz w:val="20"/>
          <w:szCs w:val="20"/>
          <w:lang w:eastAsia="pl-PL"/>
        </w:rPr>
        <w:t xml:space="preserve">Wymagana jest instalacja tlenu medycznego oraz próżni. </w:t>
      </w:r>
      <w:r w:rsidR="00B97477" w:rsidRPr="00B03115">
        <w:rPr>
          <w:rFonts w:ascii="Montserrat" w:hAnsi="Montserrat"/>
          <w:color w:val="000000" w:themeColor="text1"/>
          <w:sz w:val="20"/>
          <w:szCs w:val="20"/>
          <w:lang w:eastAsia="pl-PL"/>
        </w:rPr>
        <w:t xml:space="preserve">Proponuje się wykonać </w:t>
      </w:r>
      <w:r w:rsidR="000A388E" w:rsidRPr="00B03115">
        <w:rPr>
          <w:rFonts w:ascii="Montserrat" w:hAnsi="Montserrat"/>
          <w:color w:val="000000" w:themeColor="text1"/>
          <w:sz w:val="20"/>
          <w:szCs w:val="20"/>
          <w:lang w:eastAsia="pl-PL"/>
        </w:rPr>
        <w:t>doprowadzenie</w:t>
      </w:r>
      <w:r w:rsidRPr="00B03115">
        <w:rPr>
          <w:rFonts w:ascii="Montserrat" w:hAnsi="Montserrat"/>
          <w:color w:val="000000" w:themeColor="text1"/>
          <w:sz w:val="20"/>
          <w:szCs w:val="20"/>
          <w:lang w:eastAsia="pl-PL"/>
        </w:rPr>
        <w:t xml:space="preserve"> tlenu i próżni </w:t>
      </w:r>
      <w:r w:rsidR="000A388E" w:rsidRPr="00B03115">
        <w:rPr>
          <w:rFonts w:ascii="Montserrat" w:hAnsi="Montserrat"/>
          <w:color w:val="000000" w:themeColor="text1"/>
          <w:sz w:val="20"/>
          <w:szCs w:val="20"/>
          <w:lang w:eastAsia="pl-PL"/>
        </w:rPr>
        <w:t xml:space="preserve">do nowo projektowanego obiektu </w:t>
      </w:r>
      <w:r w:rsidRPr="00B03115">
        <w:rPr>
          <w:rFonts w:ascii="Montserrat" w:hAnsi="Montserrat"/>
          <w:color w:val="000000" w:themeColor="text1"/>
          <w:sz w:val="20"/>
          <w:szCs w:val="20"/>
          <w:lang w:eastAsia="pl-PL"/>
        </w:rPr>
        <w:t xml:space="preserve">z </w:t>
      </w:r>
      <w:r w:rsidR="000A388E" w:rsidRPr="00B03115">
        <w:rPr>
          <w:rFonts w:ascii="Montserrat" w:hAnsi="Montserrat"/>
          <w:color w:val="000000" w:themeColor="text1"/>
          <w:sz w:val="20"/>
          <w:szCs w:val="20"/>
          <w:lang w:eastAsia="pl-PL"/>
        </w:rPr>
        <w:t xml:space="preserve">pomieszczenia dystrybucji gazów medycznych zlokalizowanego w przyziemiu </w:t>
      </w:r>
      <w:r w:rsidRPr="00B03115">
        <w:rPr>
          <w:rFonts w:ascii="Montserrat" w:hAnsi="Montserrat"/>
          <w:color w:val="000000" w:themeColor="text1"/>
          <w:sz w:val="20"/>
          <w:szCs w:val="20"/>
          <w:lang w:eastAsia="pl-PL"/>
        </w:rPr>
        <w:t xml:space="preserve">budynku nr 8 </w:t>
      </w:r>
      <w:r w:rsidR="000A388E" w:rsidRPr="00B03115">
        <w:rPr>
          <w:rFonts w:ascii="Montserrat" w:hAnsi="Montserrat"/>
          <w:color w:val="000000" w:themeColor="text1"/>
          <w:sz w:val="20"/>
          <w:szCs w:val="20"/>
          <w:lang w:eastAsia="pl-PL"/>
        </w:rPr>
        <w:t xml:space="preserve">– </w:t>
      </w:r>
      <w:proofErr w:type="spellStart"/>
      <w:r w:rsidRPr="00B03115">
        <w:rPr>
          <w:rFonts w:ascii="Montserrat" w:hAnsi="Montserrat"/>
          <w:color w:val="000000" w:themeColor="text1"/>
          <w:sz w:val="20"/>
          <w:szCs w:val="20"/>
          <w:lang w:eastAsia="pl-PL"/>
        </w:rPr>
        <w:t>CDiTNP</w:t>
      </w:r>
      <w:proofErr w:type="spellEnd"/>
      <w:r w:rsidR="000A388E" w:rsidRPr="00B03115">
        <w:rPr>
          <w:rFonts w:ascii="Montserrat" w:hAnsi="Montserrat"/>
          <w:color w:val="000000" w:themeColor="text1"/>
          <w:sz w:val="20"/>
          <w:szCs w:val="20"/>
          <w:lang w:eastAsia="pl-PL"/>
        </w:rPr>
        <w:t>.</w:t>
      </w:r>
      <w:r w:rsidRPr="00B03115">
        <w:rPr>
          <w:rFonts w:ascii="Montserrat" w:hAnsi="Montserrat"/>
          <w:color w:val="000000" w:themeColor="text1"/>
          <w:sz w:val="20"/>
          <w:szCs w:val="20"/>
          <w:lang w:eastAsia="pl-PL"/>
        </w:rPr>
        <w:t xml:space="preserve"> </w:t>
      </w:r>
      <w:r w:rsidR="00D26DFC" w:rsidRPr="00D26DFC">
        <w:rPr>
          <w:rFonts w:ascii="Montserrat" w:hAnsi="Montserrat"/>
          <w:color w:val="000000" w:themeColor="text1"/>
          <w:sz w:val="20"/>
          <w:szCs w:val="20"/>
          <w:lang w:eastAsia="pl-PL"/>
        </w:rPr>
        <w:t>Miejsce wpięcia tlenu medycznego w skrzynce zaworowej tlenu medycznego usytuowanego</w:t>
      </w:r>
      <w:r w:rsidR="00D26DFC">
        <w:rPr>
          <w:rFonts w:ascii="Montserrat" w:hAnsi="Montserrat"/>
          <w:color w:val="000000" w:themeColor="text1"/>
          <w:sz w:val="20"/>
          <w:szCs w:val="20"/>
          <w:lang w:eastAsia="pl-PL"/>
        </w:rPr>
        <w:t xml:space="preserve"> </w:t>
      </w:r>
      <w:r w:rsidR="00D26DFC" w:rsidRPr="00D26DFC">
        <w:rPr>
          <w:rFonts w:ascii="Montserrat" w:hAnsi="Montserrat"/>
          <w:color w:val="000000" w:themeColor="text1"/>
          <w:sz w:val="20"/>
          <w:szCs w:val="20"/>
          <w:lang w:eastAsia="pl-PL"/>
        </w:rPr>
        <w:t xml:space="preserve">w części piwnicznej </w:t>
      </w:r>
      <w:r w:rsidR="00D26DFC">
        <w:rPr>
          <w:rFonts w:ascii="Montserrat" w:hAnsi="Montserrat"/>
          <w:color w:val="000000" w:themeColor="text1"/>
          <w:sz w:val="20"/>
          <w:szCs w:val="20"/>
          <w:lang w:eastAsia="pl-PL"/>
        </w:rPr>
        <w:t xml:space="preserve">budynku nr 8 </w:t>
      </w:r>
      <w:r w:rsidR="00D26DFC" w:rsidRPr="00D26DFC">
        <w:rPr>
          <w:rFonts w:ascii="Montserrat" w:hAnsi="Montserrat"/>
          <w:color w:val="000000" w:themeColor="text1"/>
          <w:sz w:val="20"/>
          <w:szCs w:val="20"/>
          <w:lang w:eastAsia="pl-PL"/>
        </w:rPr>
        <w:t xml:space="preserve">na </w:t>
      </w:r>
      <w:r w:rsidR="00D26DFC">
        <w:rPr>
          <w:rFonts w:ascii="Montserrat" w:hAnsi="Montserrat"/>
          <w:color w:val="000000" w:themeColor="text1"/>
          <w:sz w:val="20"/>
          <w:szCs w:val="20"/>
          <w:lang w:eastAsia="pl-PL"/>
        </w:rPr>
        <w:t xml:space="preserve">wysokości </w:t>
      </w:r>
      <w:r w:rsidR="00D26DFC" w:rsidRPr="00D26DFC">
        <w:rPr>
          <w:rFonts w:ascii="Montserrat" w:hAnsi="Montserrat"/>
          <w:color w:val="000000" w:themeColor="text1"/>
          <w:sz w:val="20"/>
          <w:szCs w:val="20"/>
          <w:lang w:eastAsia="pl-PL"/>
        </w:rPr>
        <w:t>wejści</w:t>
      </w:r>
      <w:r w:rsidR="00D26DFC">
        <w:rPr>
          <w:rFonts w:ascii="Montserrat" w:hAnsi="Montserrat"/>
          <w:color w:val="000000" w:themeColor="text1"/>
          <w:sz w:val="20"/>
          <w:szCs w:val="20"/>
          <w:lang w:eastAsia="pl-PL"/>
        </w:rPr>
        <w:t>a</w:t>
      </w:r>
      <w:r w:rsidR="00D26DFC" w:rsidRPr="00D26DFC">
        <w:rPr>
          <w:rFonts w:ascii="Montserrat" w:hAnsi="Montserrat"/>
          <w:color w:val="000000" w:themeColor="text1"/>
          <w:sz w:val="20"/>
          <w:szCs w:val="20"/>
          <w:lang w:eastAsia="pl-PL"/>
        </w:rPr>
        <w:t xml:space="preserve"> do budynku od strony </w:t>
      </w:r>
      <w:r w:rsidR="00D26DFC">
        <w:rPr>
          <w:rFonts w:ascii="Montserrat" w:hAnsi="Montserrat"/>
          <w:color w:val="000000" w:themeColor="text1"/>
          <w:sz w:val="20"/>
          <w:szCs w:val="20"/>
          <w:lang w:eastAsia="pl-PL"/>
        </w:rPr>
        <w:t xml:space="preserve">budynku </w:t>
      </w:r>
      <w:r w:rsidR="00D26DFC" w:rsidRPr="00D26DFC">
        <w:rPr>
          <w:rFonts w:ascii="Montserrat" w:hAnsi="Montserrat"/>
          <w:color w:val="000000" w:themeColor="text1"/>
          <w:sz w:val="20"/>
          <w:szCs w:val="20"/>
          <w:lang w:eastAsia="pl-PL"/>
        </w:rPr>
        <w:t>administracji, średnica rurociągu</w:t>
      </w:r>
      <w:r w:rsidR="00D26DFC">
        <w:rPr>
          <w:rFonts w:ascii="Montserrat" w:hAnsi="Montserrat"/>
          <w:color w:val="000000" w:themeColor="text1"/>
          <w:sz w:val="20"/>
          <w:szCs w:val="20"/>
          <w:lang w:eastAsia="pl-PL"/>
        </w:rPr>
        <w:t xml:space="preserve"> </w:t>
      </w:r>
      <w:r w:rsidR="00D26DFC" w:rsidRPr="00D26DFC">
        <w:rPr>
          <w:rFonts w:ascii="Montserrat" w:hAnsi="Montserrat"/>
          <w:color w:val="000000" w:themeColor="text1"/>
          <w:sz w:val="20"/>
          <w:szCs w:val="20"/>
          <w:lang w:eastAsia="pl-PL"/>
        </w:rPr>
        <w:t xml:space="preserve">35 mm/zew. Miejsce wpięcia do próżni w budynku nr 8 </w:t>
      </w:r>
      <w:proofErr w:type="spellStart"/>
      <w:r w:rsidR="00D26DFC" w:rsidRPr="00D26DFC">
        <w:rPr>
          <w:rFonts w:ascii="Montserrat" w:hAnsi="Montserrat"/>
          <w:color w:val="000000" w:themeColor="text1"/>
          <w:sz w:val="20"/>
          <w:szCs w:val="20"/>
          <w:lang w:eastAsia="pl-PL"/>
        </w:rPr>
        <w:t>CDiTNP</w:t>
      </w:r>
      <w:proofErr w:type="spellEnd"/>
      <w:r w:rsidR="00D26DFC" w:rsidRPr="00D26DFC">
        <w:rPr>
          <w:rFonts w:ascii="Montserrat" w:hAnsi="Montserrat"/>
          <w:color w:val="000000" w:themeColor="text1"/>
          <w:sz w:val="20"/>
          <w:szCs w:val="20"/>
          <w:lang w:eastAsia="pl-PL"/>
        </w:rPr>
        <w:t xml:space="preserve"> w pomieszczeniu nr T 29 rurociąg o średnicy 35 mm/zew</w:t>
      </w:r>
      <w:r w:rsidR="00D26DFC">
        <w:rPr>
          <w:rFonts w:ascii="Montserrat" w:hAnsi="Montserrat"/>
          <w:color w:val="000000" w:themeColor="text1"/>
          <w:sz w:val="20"/>
          <w:szCs w:val="20"/>
          <w:lang w:eastAsia="pl-PL"/>
        </w:rPr>
        <w:t>. W</w:t>
      </w:r>
      <w:r w:rsidR="00D26DFC" w:rsidRPr="00D26DFC">
        <w:rPr>
          <w:rFonts w:ascii="Montserrat" w:hAnsi="Montserrat"/>
          <w:color w:val="000000" w:themeColor="text1"/>
          <w:sz w:val="20"/>
          <w:szCs w:val="20"/>
          <w:lang w:eastAsia="pl-PL"/>
        </w:rPr>
        <w:t>ydajność źródeł tlenu i próżni są wystarczające do zasilenia stanowisk w istniejącej części Szpitala oraz stanowisk w projektowanej części obiektu.</w:t>
      </w:r>
    </w:p>
    <w:p w14:paraId="61399610" w14:textId="31ECFB8E" w:rsidR="000C1293" w:rsidRPr="00B03115" w:rsidRDefault="00B03115" w:rsidP="00C53AF8">
      <w:pPr>
        <w:spacing w:after="0" w:line="240" w:lineRule="auto"/>
        <w:jc w:val="both"/>
        <w:rPr>
          <w:rFonts w:ascii="Montserrat" w:hAnsi="Montserrat"/>
          <w:color w:val="000000" w:themeColor="text1"/>
          <w:sz w:val="20"/>
          <w:szCs w:val="20"/>
          <w:lang w:eastAsia="pl-PL"/>
        </w:rPr>
      </w:pPr>
      <w:r w:rsidRPr="00B03115">
        <w:rPr>
          <w:rFonts w:ascii="Montserrat" w:hAnsi="Montserrat"/>
          <w:color w:val="000000" w:themeColor="text1"/>
          <w:sz w:val="20"/>
          <w:szCs w:val="20"/>
          <w:lang w:eastAsia="pl-PL"/>
        </w:rPr>
        <w:br/>
      </w:r>
      <w:r w:rsidR="00C26641" w:rsidRPr="00C53AF8">
        <w:rPr>
          <w:rFonts w:ascii="Montserrat" w:hAnsi="Montserrat"/>
          <w:color w:val="000000" w:themeColor="text1"/>
          <w:sz w:val="20"/>
          <w:szCs w:val="20"/>
          <w:lang w:eastAsia="pl-PL"/>
        </w:rPr>
        <w:t xml:space="preserve">W pomieszczeniach wykonywania badań i przygotowania pacjenta należy zaprojektować ścienne punkty poboru, punkty w systemie AGA, instalacja wykonana zgodnie </w:t>
      </w:r>
      <w:r w:rsidR="00CB060B" w:rsidRPr="00C53AF8">
        <w:rPr>
          <w:rFonts w:ascii="Montserrat" w:hAnsi="Montserrat"/>
          <w:color w:val="000000" w:themeColor="text1"/>
          <w:sz w:val="20"/>
          <w:szCs w:val="20"/>
          <w:lang w:eastAsia="pl-PL"/>
        </w:rPr>
        <w:br/>
      </w:r>
      <w:r w:rsidR="00C26641" w:rsidRPr="00C53AF8">
        <w:rPr>
          <w:rFonts w:ascii="Montserrat" w:hAnsi="Montserrat"/>
          <w:color w:val="000000" w:themeColor="text1"/>
          <w:sz w:val="20"/>
          <w:szCs w:val="20"/>
          <w:lang w:eastAsia="pl-PL"/>
        </w:rPr>
        <w:t>z obowiązującymi normami w tym zakresie.</w:t>
      </w:r>
    </w:p>
    <w:p w14:paraId="7A9937D3" w14:textId="7B8D7383" w:rsidR="009C53E0" w:rsidRDefault="000A388E" w:rsidP="00966A6C">
      <w:pPr>
        <w:spacing w:before="100" w:beforeAutospacing="1" w:after="0" w:line="240" w:lineRule="auto"/>
        <w:jc w:val="both"/>
        <w:rPr>
          <w:rFonts w:ascii="Montserrat" w:hAnsi="Montserrat"/>
          <w:color w:val="000000" w:themeColor="text1"/>
          <w:sz w:val="20"/>
          <w:szCs w:val="20"/>
          <w:lang w:eastAsia="pl-PL"/>
        </w:rPr>
      </w:pPr>
      <w:r w:rsidRPr="00B03115">
        <w:rPr>
          <w:rFonts w:ascii="Montserrat" w:hAnsi="Montserrat"/>
          <w:color w:val="000000" w:themeColor="text1"/>
          <w:sz w:val="20"/>
          <w:szCs w:val="20"/>
          <w:lang w:eastAsia="pl-PL"/>
        </w:rPr>
        <w:t>Należy wykonać z</w:t>
      </w:r>
      <w:r w:rsidR="00C26641" w:rsidRPr="00B03115">
        <w:rPr>
          <w:rFonts w:ascii="Montserrat" w:hAnsi="Montserrat"/>
          <w:color w:val="000000" w:themeColor="text1"/>
          <w:sz w:val="20"/>
          <w:szCs w:val="20"/>
          <w:lang w:eastAsia="pl-PL"/>
        </w:rPr>
        <w:t xml:space="preserve">awory odcinające w budynku </w:t>
      </w:r>
      <w:proofErr w:type="spellStart"/>
      <w:r w:rsidR="00C26641" w:rsidRPr="00B03115">
        <w:rPr>
          <w:rFonts w:ascii="Montserrat" w:hAnsi="Montserrat"/>
          <w:color w:val="000000" w:themeColor="text1"/>
          <w:sz w:val="20"/>
          <w:szCs w:val="20"/>
          <w:lang w:eastAsia="pl-PL"/>
        </w:rPr>
        <w:t>CDiTNP</w:t>
      </w:r>
      <w:proofErr w:type="spellEnd"/>
      <w:r w:rsidR="00C26641" w:rsidRPr="00B03115">
        <w:rPr>
          <w:rFonts w:ascii="Montserrat" w:hAnsi="Montserrat"/>
          <w:color w:val="000000" w:themeColor="text1"/>
          <w:sz w:val="20"/>
          <w:szCs w:val="20"/>
          <w:lang w:eastAsia="pl-PL"/>
        </w:rPr>
        <w:t xml:space="preserve"> w miejscu wpięcia do istniejącej instalacji</w:t>
      </w:r>
      <w:r w:rsidRPr="00B03115">
        <w:rPr>
          <w:rFonts w:ascii="Montserrat" w:hAnsi="Montserrat"/>
          <w:color w:val="000000" w:themeColor="text1"/>
          <w:sz w:val="20"/>
          <w:szCs w:val="20"/>
          <w:lang w:eastAsia="pl-PL"/>
        </w:rPr>
        <w:t xml:space="preserve"> </w:t>
      </w:r>
      <w:r w:rsidR="00C26641" w:rsidRPr="00B03115">
        <w:rPr>
          <w:rFonts w:ascii="Montserrat" w:hAnsi="Montserrat"/>
          <w:color w:val="000000" w:themeColor="text1"/>
          <w:sz w:val="20"/>
          <w:szCs w:val="20"/>
          <w:lang w:eastAsia="pl-PL"/>
        </w:rPr>
        <w:t>oraz na wejściu do nowo projektowanego obiektu, skrzynki zaworowo-gazowe</w:t>
      </w:r>
      <w:r w:rsidRPr="00B03115">
        <w:rPr>
          <w:rFonts w:ascii="Montserrat" w:hAnsi="Montserrat"/>
          <w:color w:val="000000" w:themeColor="text1"/>
          <w:sz w:val="20"/>
          <w:szCs w:val="20"/>
          <w:lang w:eastAsia="pl-PL"/>
        </w:rPr>
        <w:t xml:space="preserve"> </w:t>
      </w:r>
      <w:r w:rsidR="00C26641" w:rsidRPr="00B03115">
        <w:rPr>
          <w:rFonts w:ascii="Montserrat" w:hAnsi="Montserrat"/>
          <w:color w:val="000000" w:themeColor="text1"/>
          <w:sz w:val="20"/>
          <w:szCs w:val="20"/>
          <w:lang w:eastAsia="pl-PL"/>
        </w:rPr>
        <w:t>przed pomieszczeniem wykonywania badań oraz przygotowania pacjenta</w:t>
      </w:r>
      <w:r w:rsidRPr="00B03115">
        <w:rPr>
          <w:rFonts w:ascii="Montserrat" w:hAnsi="Montserrat"/>
          <w:color w:val="000000" w:themeColor="text1"/>
          <w:sz w:val="20"/>
          <w:szCs w:val="20"/>
          <w:lang w:eastAsia="pl-PL"/>
        </w:rPr>
        <w:t>.</w:t>
      </w:r>
      <w:r w:rsidR="00C26641" w:rsidRPr="00B03115">
        <w:rPr>
          <w:rFonts w:ascii="Montserrat" w:hAnsi="Montserrat"/>
          <w:color w:val="000000" w:themeColor="text1"/>
          <w:sz w:val="20"/>
          <w:szCs w:val="20"/>
          <w:lang w:eastAsia="pl-PL"/>
        </w:rPr>
        <w:t xml:space="preserve"> </w:t>
      </w:r>
      <w:r w:rsidRPr="00B03115">
        <w:rPr>
          <w:rFonts w:ascii="Montserrat" w:hAnsi="Montserrat"/>
          <w:color w:val="000000" w:themeColor="text1"/>
          <w:sz w:val="20"/>
          <w:szCs w:val="20"/>
          <w:lang w:eastAsia="pl-PL"/>
        </w:rPr>
        <w:t>S</w:t>
      </w:r>
      <w:r w:rsidR="00C26641" w:rsidRPr="00B03115">
        <w:rPr>
          <w:rFonts w:ascii="Montserrat" w:hAnsi="Montserrat"/>
          <w:color w:val="000000" w:themeColor="text1"/>
          <w:sz w:val="20"/>
          <w:szCs w:val="20"/>
          <w:lang w:eastAsia="pl-PL"/>
        </w:rPr>
        <w:t>krzynki wyposażone</w:t>
      </w:r>
      <w:r w:rsidR="00CE0639" w:rsidRPr="00B03115">
        <w:rPr>
          <w:rFonts w:ascii="Montserrat" w:hAnsi="Montserrat"/>
          <w:color w:val="000000" w:themeColor="text1"/>
          <w:sz w:val="20"/>
          <w:szCs w:val="20"/>
          <w:lang w:eastAsia="pl-PL"/>
        </w:rPr>
        <w:t xml:space="preserve"> </w:t>
      </w:r>
      <w:r w:rsidR="00C26641" w:rsidRPr="00B03115">
        <w:rPr>
          <w:rFonts w:ascii="Montserrat" w:hAnsi="Montserrat"/>
          <w:color w:val="000000" w:themeColor="text1"/>
          <w:sz w:val="20"/>
          <w:szCs w:val="20"/>
          <w:lang w:eastAsia="pl-PL"/>
        </w:rPr>
        <w:t xml:space="preserve">w elektroniczny wyświetlacz stanów gazów min. – max. </w:t>
      </w:r>
      <w:r w:rsidRPr="00B03115">
        <w:rPr>
          <w:rFonts w:ascii="Montserrat" w:hAnsi="Montserrat"/>
          <w:color w:val="000000" w:themeColor="text1"/>
          <w:sz w:val="20"/>
          <w:szCs w:val="20"/>
          <w:lang w:eastAsia="pl-PL"/>
        </w:rPr>
        <w:t>w</w:t>
      </w:r>
      <w:r w:rsidR="00C26641" w:rsidRPr="00B03115">
        <w:rPr>
          <w:rFonts w:ascii="Montserrat" w:hAnsi="Montserrat"/>
          <w:color w:val="000000" w:themeColor="text1"/>
          <w:sz w:val="20"/>
          <w:szCs w:val="20"/>
          <w:lang w:eastAsia="pl-PL"/>
        </w:rPr>
        <w:t>raz z ich ciśnieniem</w:t>
      </w:r>
      <w:r w:rsidRPr="00B03115">
        <w:rPr>
          <w:rFonts w:ascii="Montserrat" w:hAnsi="Montserrat"/>
          <w:color w:val="000000" w:themeColor="text1"/>
          <w:sz w:val="20"/>
          <w:szCs w:val="20"/>
          <w:lang w:eastAsia="pl-PL"/>
        </w:rPr>
        <w:t xml:space="preserve"> i </w:t>
      </w:r>
      <w:r w:rsidR="00C26641" w:rsidRPr="00B03115">
        <w:rPr>
          <w:rFonts w:ascii="Montserrat" w:hAnsi="Montserrat"/>
          <w:color w:val="000000" w:themeColor="text1"/>
          <w:sz w:val="20"/>
          <w:szCs w:val="20"/>
          <w:lang w:eastAsia="pl-PL"/>
        </w:rPr>
        <w:t>podciśnieniem</w:t>
      </w:r>
      <w:r w:rsidRPr="00B03115">
        <w:rPr>
          <w:rFonts w:ascii="Montserrat" w:hAnsi="Montserrat"/>
          <w:color w:val="000000" w:themeColor="text1"/>
          <w:sz w:val="20"/>
          <w:szCs w:val="20"/>
          <w:lang w:eastAsia="pl-PL"/>
        </w:rPr>
        <w:t xml:space="preserve"> oraz</w:t>
      </w:r>
      <w:r w:rsidR="00C26641" w:rsidRPr="00B03115">
        <w:rPr>
          <w:rFonts w:ascii="Montserrat" w:hAnsi="Montserrat"/>
          <w:color w:val="000000" w:themeColor="text1"/>
          <w:sz w:val="20"/>
          <w:szCs w:val="20"/>
          <w:lang w:eastAsia="pl-PL"/>
        </w:rPr>
        <w:t xml:space="preserve"> zawór umożliwiający wpięcie tlenu z butli (awaria). </w:t>
      </w:r>
    </w:p>
    <w:p w14:paraId="45C96E8A" w14:textId="441F1932" w:rsidR="00B63C0A" w:rsidRDefault="00B63C0A" w:rsidP="00B63C0A">
      <w:pPr>
        <w:spacing w:before="100" w:beforeAutospacing="1" w:after="0" w:line="240" w:lineRule="auto"/>
        <w:jc w:val="both"/>
        <w:rPr>
          <w:rFonts w:ascii="Montserrat" w:hAnsi="Montserrat"/>
          <w:color w:val="000000" w:themeColor="text1"/>
          <w:sz w:val="20"/>
          <w:szCs w:val="20"/>
          <w:lang w:eastAsia="pl-PL"/>
        </w:rPr>
      </w:pPr>
      <w:r w:rsidRPr="00B63C0A">
        <w:rPr>
          <w:rFonts w:ascii="Montserrat" w:hAnsi="Montserrat"/>
          <w:color w:val="000000" w:themeColor="text1"/>
          <w:sz w:val="20"/>
          <w:szCs w:val="20"/>
          <w:lang w:eastAsia="pl-PL"/>
        </w:rPr>
        <w:lastRenderedPageBreak/>
        <w:t xml:space="preserve">WYKONAWCA instalacji gazów medycznych </w:t>
      </w:r>
      <w:r>
        <w:rPr>
          <w:rFonts w:ascii="Montserrat" w:hAnsi="Montserrat"/>
          <w:color w:val="000000" w:themeColor="text1"/>
          <w:sz w:val="20"/>
          <w:szCs w:val="20"/>
          <w:lang w:eastAsia="pl-PL"/>
        </w:rPr>
        <w:t xml:space="preserve">musi </w:t>
      </w:r>
      <w:r w:rsidRPr="00B63C0A">
        <w:rPr>
          <w:rFonts w:ascii="Montserrat" w:hAnsi="Montserrat"/>
          <w:color w:val="000000" w:themeColor="text1"/>
          <w:sz w:val="20"/>
          <w:szCs w:val="20"/>
          <w:lang w:eastAsia="pl-PL"/>
        </w:rPr>
        <w:t>posiada</w:t>
      </w:r>
      <w:r>
        <w:rPr>
          <w:rFonts w:ascii="Montserrat" w:hAnsi="Montserrat"/>
          <w:color w:val="000000" w:themeColor="text1"/>
          <w:sz w:val="20"/>
          <w:szCs w:val="20"/>
          <w:lang w:eastAsia="pl-PL"/>
        </w:rPr>
        <w:t>ć</w:t>
      </w:r>
      <w:r w:rsidRPr="00B63C0A">
        <w:rPr>
          <w:rFonts w:ascii="Montserrat" w:hAnsi="Montserrat"/>
          <w:color w:val="000000" w:themeColor="text1"/>
          <w:sz w:val="20"/>
          <w:szCs w:val="20"/>
          <w:lang w:eastAsia="pl-PL"/>
        </w:rPr>
        <w:t xml:space="preserve"> wdrożony system zarządzania jakością – wg standardu ISO 13485 w zakresie projektowania, montażu oraz atestacji instalacji gazów medycznych potwierdzony aktualnym certyfikatem.</w:t>
      </w:r>
    </w:p>
    <w:p w14:paraId="4EC6C44F" w14:textId="77777777" w:rsidR="00873C78" w:rsidRDefault="00873C78" w:rsidP="00873C78">
      <w:pPr>
        <w:spacing w:line="23" w:lineRule="atLeast"/>
        <w:textAlignment w:val="baseline"/>
        <w:rPr>
          <w:rFonts w:ascii="Calibri Light" w:eastAsia="Times New Roman" w:hAnsi="Calibri Light" w:cs="Calibri Light"/>
          <w:b/>
          <w:sz w:val="24"/>
        </w:rPr>
      </w:pPr>
    </w:p>
    <w:p w14:paraId="694010CE" w14:textId="03EC511B" w:rsidR="00873C78" w:rsidRPr="00C53AF8" w:rsidRDefault="00873C78" w:rsidP="00C53AF8">
      <w:pPr>
        <w:spacing w:line="23" w:lineRule="atLeast"/>
        <w:jc w:val="both"/>
        <w:textAlignment w:val="baseline"/>
        <w:rPr>
          <w:rFonts w:ascii="Montserrat" w:eastAsia="Times New Roman" w:hAnsi="Montserrat" w:cs="Calibri Light"/>
          <w:b/>
          <w:sz w:val="20"/>
          <w:szCs w:val="20"/>
        </w:rPr>
      </w:pPr>
      <w:r w:rsidRPr="00C53AF8">
        <w:rPr>
          <w:rFonts w:ascii="Montserrat" w:eastAsia="Times New Roman" w:hAnsi="Montserrat" w:cs="Calibri Light"/>
          <w:b/>
          <w:sz w:val="20"/>
          <w:szCs w:val="20"/>
        </w:rPr>
        <w:t>Oznakowania instalacji</w:t>
      </w:r>
    </w:p>
    <w:p w14:paraId="696C3C15" w14:textId="51E91533" w:rsidR="00873C78" w:rsidRPr="00C53AF8" w:rsidRDefault="00873C78" w:rsidP="00C53AF8">
      <w:pPr>
        <w:spacing w:line="23" w:lineRule="atLeast"/>
        <w:jc w:val="both"/>
        <w:textAlignment w:val="baseline"/>
        <w:rPr>
          <w:rFonts w:ascii="Montserrat" w:eastAsia="Times New Roman" w:hAnsi="Montserrat" w:cs="Calibri Light"/>
          <w:sz w:val="20"/>
          <w:szCs w:val="20"/>
        </w:rPr>
      </w:pPr>
      <w:r w:rsidRPr="00C53AF8">
        <w:rPr>
          <w:rFonts w:ascii="Montserrat" w:eastAsia="Times New Roman" w:hAnsi="Montserrat" w:cs="Calibri Light"/>
          <w:sz w:val="20"/>
          <w:szCs w:val="20"/>
        </w:rPr>
        <w:t>Na instalacjach (w pomieszczeniach central wentylacyjnych, na kanałach wentylacyjnych; </w:t>
      </w:r>
      <w:r w:rsidRPr="00C53AF8">
        <w:rPr>
          <w:rFonts w:ascii="Montserrat" w:eastAsia="Times New Roman" w:hAnsi="Montserrat" w:cs="Calibri Light"/>
          <w:sz w:val="20"/>
          <w:szCs w:val="20"/>
        </w:rPr>
        <w:br/>
        <w:t xml:space="preserve">w pomieszczeniach węzła cieplnego, chłodu na instalacjach sanitarnych w węźle cieplnym i chłodu i poza nimi; w pomieszczeniu przyłącza wodnego) należy w sposób trwały opisać rodzaj czynnika oraz oznakować kierunek jego przepływu. Oznakowanie musi być wykonane w sposób trwały i być zabezpieczone przed działaniem czynników zewnętrznych (czynnik ludzki, temperaturowy, itp.) oraz warunków atmosferycznych (grawerowanie i malowanie). Rurociągi należy opisać kolorami i strzałkami ilustrującymi kierunki przepływów oraz przeznaczenie rurociągów. Armaturę, pompy i inne urządzenia oznaczyć tabliczkami i symbolami zgodnymi ze schematami umieszczonymi w widocznym miejscu </w:t>
      </w:r>
      <w:proofErr w:type="spellStart"/>
      <w:r w:rsidRPr="00C53AF8">
        <w:rPr>
          <w:rFonts w:ascii="Montserrat" w:eastAsia="Times New Roman" w:hAnsi="Montserrat" w:cs="Calibri Light"/>
          <w:sz w:val="20"/>
          <w:szCs w:val="20"/>
        </w:rPr>
        <w:t>wentylatorniach</w:t>
      </w:r>
      <w:proofErr w:type="spellEnd"/>
      <w:r w:rsidRPr="00C53AF8">
        <w:rPr>
          <w:rFonts w:ascii="Montserrat" w:eastAsia="Times New Roman" w:hAnsi="Montserrat" w:cs="Calibri Light"/>
          <w:sz w:val="20"/>
          <w:szCs w:val="20"/>
        </w:rPr>
        <w:t xml:space="preserve"> i węzłach, przy czym schemat wykonać laminowany, minimum w formacie A1.</w:t>
      </w:r>
    </w:p>
    <w:p w14:paraId="62FF86F9" w14:textId="77777777" w:rsidR="0059019E" w:rsidRPr="00B03115" w:rsidRDefault="0059019E" w:rsidP="00C26641">
      <w:pPr>
        <w:spacing w:after="120" w:line="240" w:lineRule="auto"/>
        <w:jc w:val="both"/>
        <w:rPr>
          <w:rFonts w:ascii="Montserrat" w:hAnsi="Montserrat"/>
          <w:color w:val="000000" w:themeColor="text1"/>
          <w:sz w:val="20"/>
          <w:szCs w:val="20"/>
          <w:highlight w:val="green"/>
          <w:lang w:eastAsia="pl-PL"/>
        </w:rPr>
      </w:pPr>
    </w:p>
    <w:p w14:paraId="7FE9D8E4" w14:textId="77777777" w:rsidR="009C53E0" w:rsidRPr="00B03115" w:rsidRDefault="00A345B9" w:rsidP="004D746F">
      <w:pPr>
        <w:pStyle w:val="Akapitzlist"/>
        <w:numPr>
          <w:ilvl w:val="0"/>
          <w:numId w:val="11"/>
        </w:numPr>
        <w:ind w:left="284" w:hanging="284"/>
        <w:rPr>
          <w:rFonts w:ascii="Montserrat" w:hAnsi="Montserrat"/>
          <w:b/>
          <w:color w:val="000000" w:themeColor="text1"/>
        </w:rPr>
      </w:pPr>
      <w:r w:rsidRPr="00B03115">
        <w:rPr>
          <w:rFonts w:ascii="Montserrat" w:hAnsi="Montserrat"/>
          <w:b/>
          <w:color w:val="000000" w:themeColor="text1"/>
        </w:rPr>
        <w:t>Informacje i dokumenty niezbędne do zaprojektowania robót budowlanych.</w:t>
      </w:r>
    </w:p>
    <w:p w14:paraId="4932AC3F" w14:textId="77777777" w:rsidR="009C53E0" w:rsidRPr="00B03115" w:rsidRDefault="009C53E0">
      <w:pPr>
        <w:shd w:val="clear" w:color="auto" w:fill="FFFFFF"/>
        <w:spacing w:after="0" w:line="240" w:lineRule="auto"/>
        <w:jc w:val="both"/>
        <w:rPr>
          <w:rFonts w:ascii="Montserrat" w:hAnsi="Montserrat"/>
          <w:color w:val="000000" w:themeColor="text1"/>
          <w:sz w:val="20"/>
          <w:szCs w:val="20"/>
          <w:highlight w:val="green"/>
        </w:rPr>
      </w:pPr>
    </w:p>
    <w:p w14:paraId="3806CBD2" w14:textId="11D1CD0A" w:rsidR="009C53E0" w:rsidRPr="00B03115" w:rsidRDefault="00A345B9">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Ustawa z dnia 7 lipca 1994 r. - Prawo bu</w:t>
      </w:r>
      <w:r w:rsidR="00CE0639" w:rsidRPr="00B03115">
        <w:rPr>
          <w:rFonts w:ascii="Montserrat" w:hAnsi="Montserrat"/>
          <w:color w:val="000000" w:themeColor="text1"/>
          <w:sz w:val="20"/>
          <w:szCs w:val="20"/>
        </w:rPr>
        <w:t>dowlane (</w:t>
      </w:r>
      <w:r w:rsidR="00966A6C" w:rsidRPr="00B03115">
        <w:rPr>
          <w:rFonts w:ascii="Montserrat" w:hAnsi="Montserrat"/>
          <w:color w:val="000000" w:themeColor="text1"/>
          <w:sz w:val="20"/>
          <w:szCs w:val="20"/>
        </w:rPr>
        <w:t xml:space="preserve">tj. </w:t>
      </w:r>
      <w:r w:rsidR="00CE0639" w:rsidRPr="00B03115">
        <w:rPr>
          <w:rFonts w:ascii="Montserrat" w:hAnsi="Montserrat"/>
          <w:color w:val="000000" w:themeColor="text1"/>
          <w:sz w:val="20"/>
          <w:szCs w:val="20"/>
        </w:rPr>
        <w:t>Dz.U.</w:t>
      </w:r>
      <w:r w:rsidR="00DD3B1B" w:rsidRPr="00B03115">
        <w:rPr>
          <w:rFonts w:ascii="Montserrat" w:hAnsi="Montserrat"/>
          <w:color w:val="000000" w:themeColor="text1"/>
          <w:sz w:val="20"/>
          <w:szCs w:val="20"/>
        </w:rPr>
        <w:t xml:space="preserve"> </w:t>
      </w:r>
      <w:r w:rsidR="00CE0639" w:rsidRPr="00B03115">
        <w:rPr>
          <w:rFonts w:ascii="Montserrat" w:hAnsi="Montserrat"/>
          <w:color w:val="000000" w:themeColor="text1"/>
          <w:sz w:val="20"/>
          <w:szCs w:val="20"/>
        </w:rPr>
        <w:t>202</w:t>
      </w:r>
      <w:r w:rsidR="00966A6C" w:rsidRPr="00B03115">
        <w:rPr>
          <w:rFonts w:ascii="Montserrat" w:hAnsi="Montserrat"/>
          <w:color w:val="000000" w:themeColor="text1"/>
          <w:sz w:val="20"/>
          <w:szCs w:val="20"/>
        </w:rPr>
        <w:t>4</w:t>
      </w:r>
      <w:r w:rsidR="00CE0639" w:rsidRPr="00B03115">
        <w:rPr>
          <w:rFonts w:ascii="Montserrat" w:hAnsi="Montserrat"/>
          <w:color w:val="000000" w:themeColor="text1"/>
          <w:sz w:val="20"/>
          <w:szCs w:val="20"/>
        </w:rPr>
        <w:t xml:space="preserve"> poz. </w:t>
      </w:r>
      <w:r w:rsidR="00966A6C" w:rsidRPr="00B03115">
        <w:rPr>
          <w:rFonts w:ascii="Montserrat" w:hAnsi="Montserrat"/>
          <w:color w:val="000000" w:themeColor="text1"/>
          <w:sz w:val="20"/>
          <w:szCs w:val="20"/>
        </w:rPr>
        <w:t>725</w:t>
      </w:r>
      <w:r w:rsidRPr="00B03115">
        <w:rPr>
          <w:rFonts w:ascii="Montserrat" w:hAnsi="Montserrat"/>
          <w:color w:val="000000" w:themeColor="text1"/>
          <w:sz w:val="20"/>
          <w:szCs w:val="20"/>
        </w:rPr>
        <w:t>)</w:t>
      </w:r>
      <w:r w:rsidR="00C24094" w:rsidRPr="00B03115">
        <w:rPr>
          <w:rFonts w:ascii="Montserrat" w:hAnsi="Montserrat"/>
          <w:color w:val="000000" w:themeColor="text1"/>
          <w:sz w:val="20"/>
          <w:szCs w:val="20"/>
        </w:rPr>
        <w:t>.</w:t>
      </w:r>
    </w:p>
    <w:p w14:paraId="77C61672" w14:textId="77777777" w:rsidR="009C53E0" w:rsidRPr="00B03115" w:rsidRDefault="009C53E0">
      <w:pPr>
        <w:shd w:val="clear" w:color="auto" w:fill="FFFFFF"/>
        <w:spacing w:after="0" w:line="240" w:lineRule="auto"/>
        <w:jc w:val="both"/>
        <w:rPr>
          <w:rFonts w:ascii="Montserrat" w:hAnsi="Montserrat"/>
          <w:color w:val="000000" w:themeColor="text1"/>
          <w:sz w:val="20"/>
          <w:szCs w:val="20"/>
        </w:rPr>
      </w:pPr>
    </w:p>
    <w:p w14:paraId="0558077B" w14:textId="44AECBE9" w:rsidR="009C53E0" w:rsidRPr="00B03115" w:rsidRDefault="00A345B9">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Rozporządzenie Ministra Infrastruktury z dnia 12 kwietnia 2002 r. w sprawie warunków technicznych, jakim powinny odpow</w:t>
      </w:r>
      <w:r w:rsidR="00CE0639" w:rsidRPr="00B03115">
        <w:rPr>
          <w:rFonts w:ascii="Montserrat" w:hAnsi="Montserrat"/>
          <w:color w:val="000000" w:themeColor="text1"/>
          <w:sz w:val="20"/>
          <w:szCs w:val="20"/>
        </w:rPr>
        <w:t>iadać budynki i ich usytuowanie (</w:t>
      </w:r>
      <w:r w:rsidR="00966A6C" w:rsidRPr="00B03115">
        <w:rPr>
          <w:rFonts w:ascii="Montserrat" w:hAnsi="Montserrat"/>
          <w:color w:val="000000" w:themeColor="text1"/>
          <w:sz w:val="20"/>
          <w:szCs w:val="20"/>
        </w:rPr>
        <w:t xml:space="preserve">tj. </w:t>
      </w:r>
      <w:r w:rsidR="00CE0639" w:rsidRPr="00B03115">
        <w:rPr>
          <w:rFonts w:ascii="Montserrat" w:hAnsi="Montserrat"/>
          <w:color w:val="000000" w:themeColor="text1"/>
          <w:sz w:val="20"/>
          <w:szCs w:val="20"/>
        </w:rPr>
        <w:t>Dz.U.</w:t>
      </w:r>
      <w:r w:rsidR="00DD3B1B" w:rsidRPr="00B03115">
        <w:rPr>
          <w:rFonts w:ascii="Montserrat" w:hAnsi="Montserrat"/>
          <w:color w:val="000000" w:themeColor="text1"/>
          <w:sz w:val="20"/>
          <w:szCs w:val="20"/>
        </w:rPr>
        <w:t xml:space="preserve"> </w:t>
      </w:r>
      <w:r w:rsidR="00CE0639" w:rsidRPr="00B03115">
        <w:rPr>
          <w:rFonts w:ascii="Montserrat" w:hAnsi="Montserrat"/>
          <w:color w:val="000000" w:themeColor="text1"/>
          <w:sz w:val="20"/>
          <w:szCs w:val="20"/>
        </w:rPr>
        <w:t>2022</w:t>
      </w:r>
      <w:r w:rsidR="00DD3B1B" w:rsidRPr="00B03115">
        <w:rPr>
          <w:rFonts w:ascii="Montserrat" w:hAnsi="Montserrat"/>
          <w:color w:val="000000" w:themeColor="text1"/>
          <w:sz w:val="20"/>
          <w:szCs w:val="20"/>
        </w:rPr>
        <w:t xml:space="preserve"> poz</w:t>
      </w:r>
      <w:r w:rsidR="00CE0639" w:rsidRPr="00B03115">
        <w:rPr>
          <w:rFonts w:ascii="Montserrat" w:hAnsi="Montserrat"/>
          <w:color w:val="000000" w:themeColor="text1"/>
          <w:sz w:val="20"/>
          <w:szCs w:val="20"/>
        </w:rPr>
        <w:t>.</w:t>
      </w:r>
      <w:r w:rsidR="00DD3B1B" w:rsidRPr="00B03115">
        <w:rPr>
          <w:rFonts w:ascii="Montserrat" w:hAnsi="Montserrat"/>
          <w:color w:val="000000" w:themeColor="text1"/>
          <w:sz w:val="20"/>
          <w:szCs w:val="20"/>
        </w:rPr>
        <w:t xml:space="preserve"> </w:t>
      </w:r>
      <w:r w:rsidR="00CE0639" w:rsidRPr="00B03115">
        <w:rPr>
          <w:rFonts w:ascii="Montserrat" w:hAnsi="Montserrat"/>
          <w:color w:val="000000" w:themeColor="text1"/>
          <w:sz w:val="20"/>
          <w:szCs w:val="20"/>
        </w:rPr>
        <w:t>1225</w:t>
      </w:r>
      <w:r w:rsidRPr="00B03115">
        <w:rPr>
          <w:rFonts w:ascii="Montserrat" w:hAnsi="Montserrat"/>
          <w:color w:val="000000" w:themeColor="text1"/>
          <w:sz w:val="20"/>
          <w:szCs w:val="20"/>
        </w:rPr>
        <w:t>)</w:t>
      </w:r>
      <w:r w:rsidR="00C24094" w:rsidRPr="00B03115">
        <w:rPr>
          <w:rFonts w:ascii="Montserrat" w:hAnsi="Montserrat"/>
          <w:color w:val="000000" w:themeColor="text1"/>
          <w:sz w:val="20"/>
          <w:szCs w:val="20"/>
        </w:rPr>
        <w:t>.</w:t>
      </w:r>
    </w:p>
    <w:p w14:paraId="1D23BB19" w14:textId="77777777" w:rsidR="0011702D" w:rsidRPr="00B03115" w:rsidRDefault="0011702D">
      <w:pPr>
        <w:shd w:val="clear" w:color="auto" w:fill="FFFFFF"/>
        <w:spacing w:after="0" w:line="240" w:lineRule="auto"/>
        <w:jc w:val="both"/>
        <w:rPr>
          <w:rFonts w:ascii="Montserrat" w:hAnsi="Montserrat"/>
          <w:color w:val="000000" w:themeColor="text1"/>
          <w:sz w:val="20"/>
          <w:szCs w:val="20"/>
        </w:rPr>
      </w:pPr>
    </w:p>
    <w:p w14:paraId="7ECD7782" w14:textId="7C0356CA" w:rsidR="007E6300" w:rsidRPr="00B03115" w:rsidRDefault="007E6300">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 xml:space="preserve">Rozporządzenie Ministra Rozwoju z dnia 11 września 2020 r. w sprawie szczegółowego zakresu i formy projektu </w:t>
      </w:r>
      <w:r w:rsidR="00CE0639" w:rsidRPr="00B03115">
        <w:rPr>
          <w:rFonts w:ascii="Montserrat" w:hAnsi="Montserrat"/>
          <w:color w:val="000000" w:themeColor="text1"/>
          <w:sz w:val="20"/>
          <w:szCs w:val="20"/>
        </w:rPr>
        <w:t>budowlanego (</w:t>
      </w:r>
      <w:bookmarkStart w:id="39" w:name="_Hlk167447623"/>
      <w:r w:rsidR="00DD3B1B" w:rsidRPr="00B03115">
        <w:rPr>
          <w:rFonts w:ascii="Montserrat" w:hAnsi="Montserrat"/>
          <w:color w:val="000000" w:themeColor="text1"/>
          <w:sz w:val="20"/>
          <w:szCs w:val="20"/>
        </w:rPr>
        <w:t xml:space="preserve">tj. </w:t>
      </w:r>
      <w:r w:rsidR="00CE0639" w:rsidRPr="00B03115">
        <w:rPr>
          <w:rFonts w:ascii="Montserrat" w:hAnsi="Montserrat"/>
          <w:color w:val="000000" w:themeColor="text1"/>
          <w:sz w:val="20"/>
          <w:szCs w:val="20"/>
        </w:rPr>
        <w:t>Dz.U.</w:t>
      </w:r>
      <w:r w:rsidR="00DD3B1B" w:rsidRPr="00B03115">
        <w:rPr>
          <w:rFonts w:ascii="Montserrat" w:hAnsi="Montserrat"/>
          <w:color w:val="000000" w:themeColor="text1"/>
          <w:sz w:val="20"/>
          <w:szCs w:val="20"/>
        </w:rPr>
        <w:t xml:space="preserve"> </w:t>
      </w:r>
      <w:r w:rsidR="00CE0639" w:rsidRPr="00B03115">
        <w:rPr>
          <w:rFonts w:ascii="Montserrat" w:hAnsi="Montserrat"/>
          <w:color w:val="000000" w:themeColor="text1"/>
          <w:sz w:val="20"/>
          <w:szCs w:val="20"/>
        </w:rPr>
        <w:t>2022</w:t>
      </w:r>
      <w:r w:rsidR="00DD3B1B" w:rsidRPr="00B03115">
        <w:rPr>
          <w:rFonts w:ascii="Montserrat" w:hAnsi="Montserrat"/>
          <w:color w:val="000000" w:themeColor="text1"/>
          <w:sz w:val="20"/>
          <w:szCs w:val="20"/>
        </w:rPr>
        <w:t xml:space="preserve"> poz. </w:t>
      </w:r>
      <w:r w:rsidR="00CE0639" w:rsidRPr="00B03115">
        <w:rPr>
          <w:rFonts w:ascii="Montserrat" w:hAnsi="Montserrat"/>
          <w:color w:val="000000" w:themeColor="text1"/>
          <w:sz w:val="20"/>
          <w:szCs w:val="20"/>
        </w:rPr>
        <w:t xml:space="preserve">1679 </w:t>
      </w:r>
      <w:r w:rsidR="00DD3B1B" w:rsidRPr="00B03115">
        <w:rPr>
          <w:rFonts w:ascii="Montserrat" w:hAnsi="Montserrat"/>
          <w:color w:val="000000" w:themeColor="text1"/>
          <w:sz w:val="20"/>
          <w:szCs w:val="20"/>
        </w:rPr>
        <w:t>ze zm.</w:t>
      </w:r>
      <w:bookmarkEnd w:id="39"/>
      <w:r w:rsidRPr="00B03115">
        <w:rPr>
          <w:rFonts w:ascii="Montserrat" w:hAnsi="Montserrat"/>
          <w:color w:val="000000" w:themeColor="text1"/>
          <w:sz w:val="20"/>
          <w:szCs w:val="20"/>
        </w:rPr>
        <w:t>)</w:t>
      </w:r>
      <w:r w:rsidR="00C24094" w:rsidRPr="00B03115">
        <w:rPr>
          <w:rFonts w:ascii="Montserrat" w:hAnsi="Montserrat"/>
          <w:color w:val="000000" w:themeColor="text1"/>
          <w:sz w:val="20"/>
          <w:szCs w:val="20"/>
        </w:rPr>
        <w:t>.</w:t>
      </w:r>
    </w:p>
    <w:p w14:paraId="2B6EB6BB" w14:textId="77777777" w:rsidR="009C53E0" w:rsidRPr="00B03115" w:rsidRDefault="009C53E0">
      <w:pPr>
        <w:shd w:val="clear" w:color="auto" w:fill="FFFFFF"/>
        <w:spacing w:after="0" w:line="240" w:lineRule="auto"/>
        <w:jc w:val="both"/>
        <w:rPr>
          <w:rFonts w:ascii="Montserrat" w:hAnsi="Montserrat"/>
          <w:color w:val="000000" w:themeColor="text1"/>
          <w:sz w:val="20"/>
          <w:szCs w:val="20"/>
        </w:rPr>
      </w:pPr>
    </w:p>
    <w:p w14:paraId="5164EB31" w14:textId="1E53D9A8" w:rsidR="00C24094" w:rsidRPr="00B03115" w:rsidRDefault="00C24094" w:rsidP="00C24094">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 xml:space="preserve">Rozporządzenie Ministra Rozwoju Technologii z dnia 20 grudnia 2021 r. w sprawie szczegółowego zakresu i formy dokumentacji projektowej, specyfikacji technicznych wykonania i odbioru robót budowlanych oraz programu funkcjonalno-użytkowego </w:t>
      </w:r>
      <w:r w:rsidR="00CB060B" w:rsidRPr="00B03115">
        <w:rPr>
          <w:rFonts w:ascii="Montserrat" w:hAnsi="Montserrat"/>
          <w:color w:val="000000" w:themeColor="text1"/>
          <w:sz w:val="20"/>
          <w:szCs w:val="20"/>
        </w:rPr>
        <w:br/>
      </w:r>
      <w:r w:rsidRPr="00B03115">
        <w:rPr>
          <w:rFonts w:ascii="Montserrat" w:hAnsi="Montserrat"/>
          <w:color w:val="000000" w:themeColor="text1"/>
          <w:sz w:val="20"/>
          <w:szCs w:val="20"/>
        </w:rPr>
        <w:t>(Dz.U. 2021 poz.</w:t>
      </w:r>
      <w:r w:rsidR="00186BB3" w:rsidRPr="00B03115">
        <w:rPr>
          <w:rFonts w:ascii="Montserrat" w:hAnsi="Montserrat"/>
          <w:color w:val="000000" w:themeColor="text1"/>
          <w:sz w:val="20"/>
          <w:szCs w:val="20"/>
        </w:rPr>
        <w:t xml:space="preserve"> </w:t>
      </w:r>
      <w:r w:rsidRPr="00B03115">
        <w:rPr>
          <w:rFonts w:ascii="Montserrat" w:hAnsi="Montserrat"/>
          <w:color w:val="000000" w:themeColor="text1"/>
          <w:sz w:val="20"/>
          <w:szCs w:val="20"/>
        </w:rPr>
        <w:t>2454).</w:t>
      </w:r>
    </w:p>
    <w:p w14:paraId="279F86AD" w14:textId="77777777" w:rsidR="00C24094" w:rsidRPr="00B03115" w:rsidRDefault="00C24094" w:rsidP="00C24094">
      <w:pPr>
        <w:shd w:val="clear" w:color="auto" w:fill="FFFFFF"/>
        <w:spacing w:after="0" w:line="240" w:lineRule="auto"/>
        <w:jc w:val="both"/>
        <w:rPr>
          <w:rFonts w:ascii="Montserrat" w:hAnsi="Montserrat"/>
          <w:color w:val="000000" w:themeColor="text1"/>
          <w:sz w:val="20"/>
          <w:szCs w:val="20"/>
        </w:rPr>
      </w:pPr>
    </w:p>
    <w:p w14:paraId="2DFE6674" w14:textId="52747939" w:rsidR="00C24094" w:rsidRPr="00B03115" w:rsidRDefault="00C24094" w:rsidP="00C24094">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 xml:space="preserve">Rozporządzenie Ministra Spraw Wewnętrznych i Administracji z dnia 7 czerwca 2010 r. </w:t>
      </w:r>
      <w:r w:rsidR="00CB060B" w:rsidRPr="00B03115">
        <w:rPr>
          <w:rFonts w:ascii="Montserrat" w:hAnsi="Montserrat"/>
          <w:color w:val="000000" w:themeColor="text1"/>
          <w:sz w:val="20"/>
          <w:szCs w:val="20"/>
        </w:rPr>
        <w:br/>
      </w:r>
      <w:r w:rsidRPr="00B03115">
        <w:rPr>
          <w:rFonts w:ascii="Montserrat" w:hAnsi="Montserrat"/>
          <w:color w:val="000000" w:themeColor="text1"/>
          <w:sz w:val="20"/>
          <w:szCs w:val="20"/>
        </w:rPr>
        <w:t xml:space="preserve">w sprawie ochrony przeciwpożarowej </w:t>
      </w:r>
      <w:r w:rsidR="00186BB3" w:rsidRPr="00B03115">
        <w:rPr>
          <w:rFonts w:ascii="Montserrat" w:hAnsi="Montserrat"/>
          <w:color w:val="000000" w:themeColor="text1"/>
          <w:sz w:val="20"/>
          <w:szCs w:val="20"/>
        </w:rPr>
        <w:t xml:space="preserve">budynków, innych </w:t>
      </w:r>
      <w:r w:rsidRPr="00B03115">
        <w:rPr>
          <w:rFonts w:ascii="Montserrat" w:hAnsi="Montserrat"/>
          <w:color w:val="000000" w:themeColor="text1"/>
          <w:sz w:val="20"/>
          <w:szCs w:val="20"/>
        </w:rPr>
        <w:t>obiektów budowlanych i terenów (</w:t>
      </w:r>
      <w:r w:rsidR="00186BB3" w:rsidRPr="00B03115">
        <w:rPr>
          <w:rFonts w:ascii="Montserrat" w:hAnsi="Montserrat"/>
          <w:color w:val="000000" w:themeColor="text1"/>
          <w:sz w:val="20"/>
          <w:szCs w:val="20"/>
        </w:rPr>
        <w:t xml:space="preserve">tj. </w:t>
      </w:r>
      <w:r w:rsidRPr="00B03115">
        <w:rPr>
          <w:rFonts w:ascii="Montserrat" w:hAnsi="Montserrat"/>
          <w:color w:val="000000" w:themeColor="text1"/>
          <w:sz w:val="20"/>
          <w:szCs w:val="20"/>
        </w:rPr>
        <w:t>Dz.U. 2023</w:t>
      </w:r>
      <w:r w:rsidR="00186BB3" w:rsidRPr="00B03115">
        <w:rPr>
          <w:rFonts w:ascii="Montserrat" w:hAnsi="Montserrat"/>
          <w:color w:val="000000" w:themeColor="text1"/>
          <w:sz w:val="20"/>
          <w:szCs w:val="20"/>
        </w:rPr>
        <w:t xml:space="preserve"> </w:t>
      </w:r>
      <w:r w:rsidRPr="00B03115">
        <w:rPr>
          <w:rFonts w:ascii="Montserrat" w:hAnsi="Montserrat"/>
          <w:color w:val="000000" w:themeColor="text1"/>
          <w:sz w:val="20"/>
          <w:szCs w:val="20"/>
        </w:rPr>
        <w:t>poz. 822 ).</w:t>
      </w:r>
    </w:p>
    <w:p w14:paraId="13AD2E2F" w14:textId="77777777" w:rsidR="00C24094" w:rsidRPr="00B03115" w:rsidRDefault="00C24094" w:rsidP="00C24094">
      <w:pPr>
        <w:shd w:val="clear" w:color="auto" w:fill="FFFFFF"/>
        <w:spacing w:after="0" w:line="240" w:lineRule="auto"/>
        <w:jc w:val="both"/>
        <w:rPr>
          <w:rFonts w:ascii="Montserrat" w:hAnsi="Montserrat"/>
          <w:color w:val="000000" w:themeColor="text1"/>
          <w:sz w:val="20"/>
          <w:szCs w:val="20"/>
        </w:rPr>
      </w:pPr>
    </w:p>
    <w:p w14:paraId="75D183D5" w14:textId="7A2BE3F3" w:rsidR="00C24094" w:rsidRPr="00B03115" w:rsidRDefault="00C24094" w:rsidP="00C24094">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Rozporządzen</w:t>
      </w:r>
      <w:r w:rsidR="00186BB3" w:rsidRPr="00B03115">
        <w:rPr>
          <w:rFonts w:ascii="Montserrat" w:hAnsi="Montserrat"/>
          <w:color w:val="000000" w:themeColor="text1"/>
          <w:sz w:val="20"/>
          <w:szCs w:val="20"/>
        </w:rPr>
        <w:t>i</w:t>
      </w:r>
      <w:r w:rsidRPr="00B03115">
        <w:rPr>
          <w:rFonts w:ascii="Montserrat" w:hAnsi="Montserrat"/>
          <w:color w:val="000000" w:themeColor="text1"/>
          <w:sz w:val="20"/>
          <w:szCs w:val="20"/>
        </w:rPr>
        <w:t>e Ministra Zdrowia z dnia 26 marca 2019 r. w sprawie szczegółowych wymagań, jakim powinny odpowiadać pomieszczenia i urządzenia podmiotu wykonującego działalność leczniczą</w:t>
      </w:r>
      <w:r w:rsidR="00186BB3" w:rsidRPr="00B03115">
        <w:rPr>
          <w:rFonts w:ascii="Montserrat" w:hAnsi="Montserrat"/>
          <w:color w:val="000000" w:themeColor="text1"/>
          <w:sz w:val="20"/>
          <w:szCs w:val="20"/>
        </w:rPr>
        <w:t xml:space="preserve"> </w:t>
      </w:r>
      <w:r w:rsidR="00186BB3" w:rsidRPr="00B03115">
        <w:rPr>
          <w:rFonts w:ascii="Montserrat" w:hAnsi="Montserrat"/>
          <w:strike/>
          <w:color w:val="000000" w:themeColor="text1"/>
          <w:sz w:val="20"/>
          <w:szCs w:val="20"/>
        </w:rPr>
        <w:t>z późn. zmianami</w:t>
      </w:r>
      <w:r w:rsidRPr="00B03115">
        <w:rPr>
          <w:rFonts w:ascii="Montserrat" w:hAnsi="Montserrat"/>
          <w:color w:val="000000" w:themeColor="text1"/>
          <w:sz w:val="20"/>
          <w:szCs w:val="20"/>
        </w:rPr>
        <w:t xml:space="preserve"> (</w:t>
      </w:r>
      <w:r w:rsidR="00186BB3" w:rsidRPr="00B03115">
        <w:rPr>
          <w:rFonts w:ascii="Montserrat" w:hAnsi="Montserrat"/>
          <w:color w:val="000000" w:themeColor="text1"/>
          <w:sz w:val="20"/>
          <w:szCs w:val="20"/>
        </w:rPr>
        <w:t xml:space="preserve">tj. </w:t>
      </w:r>
      <w:r w:rsidRPr="00B03115">
        <w:rPr>
          <w:rFonts w:ascii="Montserrat" w:hAnsi="Montserrat"/>
          <w:color w:val="000000" w:themeColor="text1"/>
          <w:sz w:val="20"/>
          <w:szCs w:val="20"/>
        </w:rPr>
        <w:t>Dz.U.  2022</w:t>
      </w:r>
      <w:r w:rsidR="00186BB3" w:rsidRPr="00B03115">
        <w:rPr>
          <w:rFonts w:ascii="Montserrat" w:hAnsi="Montserrat"/>
          <w:color w:val="000000" w:themeColor="text1"/>
          <w:sz w:val="20"/>
          <w:szCs w:val="20"/>
        </w:rPr>
        <w:t xml:space="preserve"> poz. </w:t>
      </w:r>
      <w:r w:rsidRPr="00B03115">
        <w:rPr>
          <w:rFonts w:ascii="Montserrat" w:hAnsi="Montserrat"/>
          <w:color w:val="000000" w:themeColor="text1"/>
          <w:sz w:val="20"/>
          <w:szCs w:val="20"/>
        </w:rPr>
        <w:t>402).</w:t>
      </w:r>
    </w:p>
    <w:p w14:paraId="01BB7C84" w14:textId="77777777" w:rsidR="00CB060B" w:rsidRPr="00B03115" w:rsidRDefault="00CB060B" w:rsidP="00C24094">
      <w:pPr>
        <w:shd w:val="clear" w:color="auto" w:fill="FFFFFF"/>
        <w:spacing w:after="0" w:line="240" w:lineRule="auto"/>
        <w:jc w:val="both"/>
        <w:rPr>
          <w:rFonts w:ascii="Montserrat" w:hAnsi="Montserrat"/>
          <w:color w:val="000000" w:themeColor="text1"/>
          <w:sz w:val="20"/>
          <w:szCs w:val="20"/>
        </w:rPr>
      </w:pPr>
    </w:p>
    <w:p w14:paraId="10A48A6E" w14:textId="439794BA" w:rsidR="00C24094" w:rsidRPr="00B03115" w:rsidRDefault="00C24094" w:rsidP="00C24094">
      <w:pPr>
        <w:shd w:val="clear" w:color="auto" w:fill="FFFFFF"/>
        <w:spacing w:after="0" w:line="240" w:lineRule="auto"/>
        <w:jc w:val="both"/>
        <w:rPr>
          <w:rFonts w:ascii="Montserrat" w:hAnsi="Montserrat"/>
          <w:color w:val="000000" w:themeColor="text1"/>
          <w:sz w:val="20"/>
          <w:szCs w:val="20"/>
          <w:shd w:val="clear" w:color="auto" w:fill="FFFFFF"/>
        </w:rPr>
      </w:pPr>
      <w:r w:rsidRPr="00B03115">
        <w:rPr>
          <w:rFonts w:ascii="Montserrat" w:hAnsi="Montserrat"/>
          <w:color w:val="000000" w:themeColor="text1"/>
          <w:sz w:val="20"/>
          <w:szCs w:val="20"/>
          <w:shd w:val="clear" w:color="auto" w:fill="FFFFFF"/>
        </w:rPr>
        <w:t>Rozporządzenie Ministra Zdrowia z dnia 11 stycznia 2023 r. w sprawie warunków bezpiecznego stosowania promieniowania jonizującego dla wszystkic</w:t>
      </w:r>
      <w:r w:rsidR="00CB060B" w:rsidRPr="00B03115">
        <w:rPr>
          <w:rFonts w:ascii="Montserrat" w:hAnsi="Montserrat"/>
          <w:color w:val="000000" w:themeColor="text1"/>
          <w:sz w:val="20"/>
          <w:szCs w:val="20"/>
          <w:shd w:val="clear" w:color="auto" w:fill="FFFFFF"/>
        </w:rPr>
        <w:t xml:space="preserve">h rodzajów ekspozycji medycznej </w:t>
      </w:r>
      <w:r w:rsidRPr="00B03115">
        <w:rPr>
          <w:rFonts w:ascii="Montserrat" w:hAnsi="Montserrat"/>
          <w:color w:val="000000" w:themeColor="text1"/>
          <w:sz w:val="20"/>
          <w:szCs w:val="20"/>
          <w:shd w:val="clear" w:color="auto" w:fill="FFFFFF"/>
        </w:rPr>
        <w:t>(Dz.U. 2023 poz. 195).</w:t>
      </w:r>
    </w:p>
    <w:p w14:paraId="135F5377" w14:textId="77777777" w:rsidR="00C24094" w:rsidRPr="00B03115" w:rsidRDefault="00C24094" w:rsidP="00C24094">
      <w:pPr>
        <w:shd w:val="clear" w:color="auto" w:fill="FFFFFF"/>
        <w:spacing w:after="0" w:line="240" w:lineRule="auto"/>
        <w:jc w:val="both"/>
        <w:rPr>
          <w:rFonts w:ascii="Montserrat" w:hAnsi="Montserrat"/>
          <w:color w:val="000000" w:themeColor="text1"/>
          <w:sz w:val="20"/>
          <w:szCs w:val="20"/>
          <w:shd w:val="clear" w:color="auto" w:fill="FFFFFF"/>
        </w:rPr>
      </w:pPr>
    </w:p>
    <w:p w14:paraId="4B11BADF" w14:textId="75B38594" w:rsidR="00C24094" w:rsidRPr="00B03115" w:rsidRDefault="00C24094" w:rsidP="00032399">
      <w:pPr>
        <w:shd w:val="clear" w:color="auto" w:fill="FFFFFF"/>
        <w:spacing w:after="0" w:line="240" w:lineRule="auto"/>
        <w:jc w:val="both"/>
        <w:rPr>
          <w:rFonts w:ascii="Montserrat" w:hAnsi="Montserrat"/>
          <w:color w:val="000000" w:themeColor="text1"/>
          <w:sz w:val="20"/>
          <w:szCs w:val="20"/>
          <w:shd w:val="clear" w:color="auto" w:fill="FFFFFF"/>
        </w:rPr>
      </w:pPr>
      <w:r w:rsidRPr="00B03115">
        <w:rPr>
          <w:rFonts w:ascii="Montserrat" w:hAnsi="Montserrat"/>
          <w:color w:val="000000" w:themeColor="text1"/>
          <w:sz w:val="20"/>
          <w:szCs w:val="20"/>
          <w:shd w:val="clear" w:color="auto" w:fill="FFFFFF"/>
        </w:rPr>
        <w:t>Rozporządzenie Rady Ministrów z dnia 12 lipca 2006 r. w sprawie szczegółowych warunków bezpiecznej pracy ze źródłami promieniowania jonizującego (tj. Dz.U. 2022  poz. 967).</w:t>
      </w:r>
    </w:p>
    <w:p w14:paraId="023AD129" w14:textId="77777777" w:rsidR="009C53E0" w:rsidRPr="00B03115" w:rsidRDefault="009C53E0">
      <w:pPr>
        <w:shd w:val="clear" w:color="auto" w:fill="FFFFFF"/>
        <w:spacing w:after="0" w:line="240" w:lineRule="auto"/>
        <w:jc w:val="both"/>
        <w:rPr>
          <w:rFonts w:ascii="Montserrat" w:hAnsi="Montserrat"/>
          <w:color w:val="000000" w:themeColor="text1"/>
          <w:sz w:val="20"/>
          <w:szCs w:val="20"/>
        </w:rPr>
      </w:pPr>
    </w:p>
    <w:p w14:paraId="5864C059" w14:textId="7FFDFBFA" w:rsidR="003E5F00" w:rsidRPr="00B03115" w:rsidRDefault="00A345B9">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Na terenie objętym zamówieniem obowiązuje Miejscowy Plan Zagospodarowania Przestrzennego „Golęcino – Gocław</w:t>
      </w:r>
      <w:r w:rsidR="002933C6" w:rsidRPr="00B03115">
        <w:rPr>
          <w:rFonts w:ascii="Montserrat" w:hAnsi="Montserrat"/>
          <w:color w:val="000000" w:themeColor="text1"/>
          <w:sz w:val="20"/>
          <w:szCs w:val="20"/>
        </w:rPr>
        <w:t xml:space="preserve"> - szpital</w:t>
      </w:r>
      <w:r w:rsidRPr="00B03115">
        <w:rPr>
          <w:rFonts w:ascii="Montserrat" w:hAnsi="Montserrat"/>
          <w:color w:val="000000" w:themeColor="text1"/>
          <w:sz w:val="20"/>
          <w:szCs w:val="20"/>
        </w:rPr>
        <w:t xml:space="preserve">” w Szczecinie z dnia </w:t>
      </w:r>
      <w:r w:rsidR="002933C6" w:rsidRPr="00B03115">
        <w:rPr>
          <w:rFonts w:ascii="Montserrat" w:hAnsi="Montserrat"/>
          <w:color w:val="000000" w:themeColor="text1"/>
          <w:sz w:val="20"/>
          <w:szCs w:val="20"/>
        </w:rPr>
        <w:t>17</w:t>
      </w:r>
      <w:r w:rsidRPr="00B03115">
        <w:rPr>
          <w:rFonts w:ascii="Montserrat" w:hAnsi="Montserrat"/>
          <w:color w:val="000000" w:themeColor="text1"/>
          <w:sz w:val="20"/>
          <w:szCs w:val="20"/>
        </w:rPr>
        <w:t xml:space="preserve"> </w:t>
      </w:r>
      <w:r w:rsidR="002933C6" w:rsidRPr="00B03115">
        <w:rPr>
          <w:rFonts w:ascii="Montserrat" w:hAnsi="Montserrat"/>
          <w:color w:val="000000" w:themeColor="text1"/>
          <w:sz w:val="20"/>
          <w:szCs w:val="20"/>
        </w:rPr>
        <w:t>października</w:t>
      </w:r>
      <w:r w:rsidRPr="00B03115">
        <w:rPr>
          <w:rFonts w:ascii="Montserrat" w:hAnsi="Montserrat"/>
          <w:color w:val="000000" w:themeColor="text1"/>
          <w:sz w:val="20"/>
          <w:szCs w:val="20"/>
        </w:rPr>
        <w:t xml:space="preserve"> </w:t>
      </w:r>
      <w:r w:rsidR="0007594D" w:rsidRPr="00B03115">
        <w:rPr>
          <w:rFonts w:ascii="Montserrat" w:hAnsi="Montserrat"/>
          <w:color w:val="000000" w:themeColor="text1"/>
          <w:sz w:val="20"/>
          <w:szCs w:val="20"/>
        </w:rPr>
        <w:t>20</w:t>
      </w:r>
      <w:r w:rsidR="002933C6" w:rsidRPr="00B03115">
        <w:rPr>
          <w:rFonts w:ascii="Montserrat" w:hAnsi="Montserrat"/>
          <w:color w:val="000000" w:themeColor="text1"/>
          <w:sz w:val="20"/>
          <w:szCs w:val="20"/>
        </w:rPr>
        <w:t>2</w:t>
      </w:r>
      <w:r w:rsidR="0007594D" w:rsidRPr="00B03115">
        <w:rPr>
          <w:rFonts w:ascii="Montserrat" w:hAnsi="Montserrat"/>
          <w:color w:val="000000" w:themeColor="text1"/>
          <w:sz w:val="20"/>
          <w:szCs w:val="20"/>
        </w:rPr>
        <w:t>3 roku, Uchwała nr </w:t>
      </w:r>
      <w:r w:rsidR="002933C6" w:rsidRPr="00B03115">
        <w:rPr>
          <w:rFonts w:ascii="Montserrat" w:hAnsi="Montserrat"/>
          <w:color w:val="000000" w:themeColor="text1"/>
          <w:sz w:val="20"/>
          <w:szCs w:val="20"/>
        </w:rPr>
        <w:t>LIII</w:t>
      </w:r>
      <w:r w:rsidR="00517143" w:rsidRPr="00B03115">
        <w:rPr>
          <w:rFonts w:ascii="Montserrat" w:hAnsi="Montserrat"/>
          <w:color w:val="000000" w:themeColor="text1"/>
          <w:sz w:val="20"/>
          <w:szCs w:val="20"/>
        </w:rPr>
        <w:t>/</w:t>
      </w:r>
      <w:r w:rsidR="002933C6" w:rsidRPr="00B03115">
        <w:rPr>
          <w:rFonts w:ascii="Montserrat" w:hAnsi="Montserrat"/>
          <w:color w:val="000000" w:themeColor="text1"/>
          <w:sz w:val="20"/>
          <w:szCs w:val="20"/>
        </w:rPr>
        <w:t>1483</w:t>
      </w:r>
      <w:r w:rsidR="00517143" w:rsidRPr="00B03115">
        <w:rPr>
          <w:rFonts w:ascii="Montserrat" w:hAnsi="Montserrat"/>
          <w:color w:val="000000" w:themeColor="text1"/>
          <w:sz w:val="20"/>
          <w:szCs w:val="20"/>
        </w:rPr>
        <w:t>/</w:t>
      </w:r>
      <w:r w:rsidR="002933C6" w:rsidRPr="00B03115">
        <w:rPr>
          <w:rFonts w:ascii="Montserrat" w:hAnsi="Montserrat"/>
          <w:color w:val="000000" w:themeColor="text1"/>
          <w:sz w:val="20"/>
          <w:szCs w:val="20"/>
        </w:rPr>
        <w:t>2</w:t>
      </w:r>
      <w:r w:rsidR="00517143" w:rsidRPr="00B03115">
        <w:rPr>
          <w:rFonts w:ascii="Montserrat" w:hAnsi="Montserrat"/>
          <w:color w:val="000000" w:themeColor="text1"/>
          <w:sz w:val="20"/>
          <w:szCs w:val="20"/>
        </w:rPr>
        <w:t>3  Rady Miasta Szczecin</w:t>
      </w:r>
      <w:r w:rsidR="00B97477" w:rsidRPr="00B03115">
        <w:rPr>
          <w:rFonts w:ascii="Montserrat" w:hAnsi="Montserrat"/>
          <w:color w:val="000000" w:themeColor="text1"/>
          <w:sz w:val="20"/>
          <w:szCs w:val="20"/>
        </w:rPr>
        <w:t xml:space="preserve"> </w:t>
      </w:r>
      <w:r w:rsidR="002933C6" w:rsidRPr="00B03115">
        <w:rPr>
          <w:rFonts w:ascii="Montserrat" w:hAnsi="Montserrat"/>
          <w:color w:val="000000" w:themeColor="text1"/>
          <w:sz w:val="20"/>
          <w:szCs w:val="20"/>
        </w:rPr>
        <w:t>(Dz. U. Woj. Zach. poz. 5542)</w:t>
      </w:r>
      <w:r w:rsidR="00B03115" w:rsidRPr="00B03115">
        <w:rPr>
          <w:rFonts w:ascii="Montserrat" w:hAnsi="Montserrat"/>
          <w:color w:val="000000" w:themeColor="text1"/>
          <w:sz w:val="20"/>
          <w:szCs w:val="20"/>
        </w:rPr>
        <w:t>.</w:t>
      </w:r>
    </w:p>
    <w:p w14:paraId="3D47A126" w14:textId="77777777" w:rsidR="00B03115" w:rsidRPr="00B03115" w:rsidRDefault="00B03115">
      <w:pPr>
        <w:shd w:val="clear" w:color="auto" w:fill="FFFFFF"/>
        <w:spacing w:after="0" w:line="240" w:lineRule="auto"/>
        <w:jc w:val="both"/>
        <w:rPr>
          <w:rFonts w:ascii="Montserrat" w:hAnsi="Montserrat"/>
          <w:i/>
          <w:iCs/>
          <w:color w:val="000000" w:themeColor="text1"/>
          <w:sz w:val="20"/>
          <w:szCs w:val="20"/>
        </w:rPr>
      </w:pPr>
    </w:p>
    <w:p w14:paraId="2C340574" w14:textId="4BB7360D" w:rsidR="009C53E0" w:rsidRPr="00B03115" w:rsidRDefault="00FD4C4B">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b/>
          <w:color w:val="000000" w:themeColor="text1"/>
          <w:sz w:val="20"/>
          <w:szCs w:val="20"/>
        </w:rPr>
        <w:t xml:space="preserve">Załącznik </w:t>
      </w:r>
      <w:r w:rsidR="00A345B9" w:rsidRPr="00B03115">
        <w:rPr>
          <w:rFonts w:ascii="Montserrat" w:hAnsi="Montserrat"/>
          <w:b/>
          <w:color w:val="000000" w:themeColor="text1"/>
          <w:sz w:val="20"/>
          <w:szCs w:val="20"/>
        </w:rPr>
        <w:t xml:space="preserve">nr 1. do PFU </w:t>
      </w:r>
      <w:r w:rsidR="00A345B9" w:rsidRPr="00B03115">
        <w:rPr>
          <w:rFonts w:ascii="Montserrat" w:hAnsi="Montserrat"/>
          <w:color w:val="000000" w:themeColor="text1"/>
          <w:sz w:val="20"/>
          <w:szCs w:val="20"/>
        </w:rPr>
        <w:t>- Plan sytuacyjny 1:2000 z proponowaną lokalizacją</w:t>
      </w:r>
      <w:r w:rsidR="002543D5">
        <w:rPr>
          <w:rFonts w:ascii="Montserrat" w:hAnsi="Montserrat"/>
          <w:color w:val="000000" w:themeColor="text1"/>
          <w:sz w:val="20"/>
          <w:szCs w:val="20"/>
        </w:rPr>
        <w:t xml:space="preserve"> budynku</w:t>
      </w:r>
      <w:r w:rsidR="00A345B9" w:rsidRPr="00B03115">
        <w:rPr>
          <w:rFonts w:ascii="Montserrat" w:hAnsi="Montserrat"/>
          <w:color w:val="000000" w:themeColor="text1"/>
          <w:sz w:val="20"/>
          <w:szCs w:val="20"/>
        </w:rPr>
        <w:t xml:space="preserve"> modułowego Zakładu Medycyny Nuklearnej.</w:t>
      </w:r>
    </w:p>
    <w:p w14:paraId="62C1F4ED" w14:textId="77777777" w:rsidR="009C53E0" w:rsidRPr="00B03115" w:rsidRDefault="009C53E0">
      <w:pPr>
        <w:shd w:val="clear" w:color="auto" w:fill="FFFFFF"/>
        <w:spacing w:after="0" w:line="240" w:lineRule="auto"/>
        <w:jc w:val="both"/>
        <w:rPr>
          <w:rFonts w:ascii="Montserrat" w:hAnsi="Montserrat"/>
          <w:color w:val="000000" w:themeColor="text1"/>
          <w:sz w:val="20"/>
          <w:szCs w:val="20"/>
        </w:rPr>
      </w:pPr>
    </w:p>
    <w:p w14:paraId="45DE145E" w14:textId="404A3FFA" w:rsidR="009C53E0" w:rsidRPr="00B03115" w:rsidRDefault="00A345B9">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b/>
          <w:color w:val="000000" w:themeColor="text1"/>
          <w:sz w:val="20"/>
          <w:szCs w:val="20"/>
        </w:rPr>
        <w:t>Zał</w:t>
      </w:r>
      <w:r w:rsidR="00FD4C4B" w:rsidRPr="00B03115">
        <w:rPr>
          <w:rFonts w:ascii="Montserrat" w:hAnsi="Montserrat"/>
          <w:b/>
          <w:color w:val="000000" w:themeColor="text1"/>
          <w:sz w:val="20"/>
          <w:szCs w:val="20"/>
        </w:rPr>
        <w:t xml:space="preserve">ącznik </w:t>
      </w:r>
      <w:r w:rsidRPr="00B03115">
        <w:rPr>
          <w:rFonts w:ascii="Montserrat" w:hAnsi="Montserrat"/>
          <w:b/>
          <w:color w:val="000000" w:themeColor="text1"/>
          <w:sz w:val="20"/>
          <w:szCs w:val="20"/>
        </w:rPr>
        <w:t xml:space="preserve"> nr 2. do PFU</w:t>
      </w:r>
      <w:r w:rsidRPr="00B03115">
        <w:rPr>
          <w:rFonts w:ascii="Montserrat" w:hAnsi="Montserrat"/>
          <w:color w:val="000000" w:themeColor="text1"/>
          <w:sz w:val="20"/>
          <w:szCs w:val="20"/>
        </w:rPr>
        <w:t xml:space="preserve"> -  Plan sytuacyjny 1:500 z</w:t>
      </w:r>
      <w:r w:rsidR="007E6300" w:rsidRPr="00B03115">
        <w:rPr>
          <w:rFonts w:ascii="Montserrat" w:hAnsi="Montserrat"/>
          <w:color w:val="000000" w:themeColor="text1"/>
          <w:sz w:val="20"/>
          <w:szCs w:val="20"/>
        </w:rPr>
        <w:t>e schematem przyb</w:t>
      </w:r>
      <w:r w:rsidR="0007594D" w:rsidRPr="00B03115">
        <w:rPr>
          <w:rFonts w:ascii="Montserrat" w:hAnsi="Montserrat"/>
          <w:color w:val="000000" w:themeColor="text1"/>
          <w:sz w:val="20"/>
          <w:szCs w:val="20"/>
        </w:rPr>
        <w:t>liżonych tras przebiegu sieci i </w:t>
      </w:r>
      <w:r w:rsidR="00B03115" w:rsidRPr="00B03115">
        <w:rPr>
          <w:rFonts w:ascii="Montserrat" w:hAnsi="Montserrat"/>
          <w:color w:val="000000" w:themeColor="text1"/>
          <w:sz w:val="20"/>
          <w:szCs w:val="20"/>
        </w:rPr>
        <w:t xml:space="preserve">miejsc </w:t>
      </w:r>
      <w:r w:rsidR="007E6300" w:rsidRPr="00B03115">
        <w:rPr>
          <w:rFonts w:ascii="Montserrat" w:hAnsi="Montserrat"/>
          <w:color w:val="000000" w:themeColor="text1"/>
          <w:sz w:val="20"/>
          <w:szCs w:val="20"/>
        </w:rPr>
        <w:t>przyłączeni</w:t>
      </w:r>
      <w:r w:rsidR="00B97477" w:rsidRPr="00B03115">
        <w:rPr>
          <w:rFonts w:ascii="Montserrat" w:hAnsi="Montserrat"/>
          <w:color w:val="000000" w:themeColor="text1"/>
          <w:sz w:val="20"/>
          <w:szCs w:val="20"/>
        </w:rPr>
        <w:t xml:space="preserve">a </w:t>
      </w:r>
      <w:r w:rsidR="007E6300" w:rsidRPr="00B03115">
        <w:rPr>
          <w:rFonts w:ascii="Montserrat" w:hAnsi="Montserrat"/>
          <w:color w:val="000000" w:themeColor="text1"/>
          <w:sz w:val="20"/>
          <w:szCs w:val="20"/>
        </w:rPr>
        <w:t>mediów</w:t>
      </w:r>
      <w:r w:rsidR="00FD4C4B" w:rsidRPr="00B03115">
        <w:rPr>
          <w:rFonts w:ascii="Montserrat" w:hAnsi="Montserrat"/>
          <w:color w:val="000000" w:themeColor="text1"/>
          <w:sz w:val="20"/>
          <w:szCs w:val="20"/>
        </w:rPr>
        <w:t>.</w:t>
      </w:r>
    </w:p>
    <w:p w14:paraId="73C0460B" w14:textId="77777777" w:rsidR="009C53E0" w:rsidRPr="00B03115" w:rsidRDefault="009C53E0">
      <w:pPr>
        <w:shd w:val="clear" w:color="auto" w:fill="FFFFFF"/>
        <w:spacing w:after="0" w:line="240" w:lineRule="auto"/>
        <w:jc w:val="both"/>
        <w:rPr>
          <w:rFonts w:ascii="Montserrat" w:hAnsi="Montserrat"/>
          <w:color w:val="000000" w:themeColor="text1"/>
          <w:sz w:val="20"/>
          <w:szCs w:val="20"/>
        </w:rPr>
      </w:pPr>
    </w:p>
    <w:p w14:paraId="324C036A" w14:textId="4EA17919" w:rsidR="009C53E0" w:rsidRDefault="00FD4C4B">
      <w:pPr>
        <w:shd w:val="clear" w:color="auto" w:fill="FFFFFF"/>
        <w:spacing w:after="0" w:line="240" w:lineRule="auto"/>
        <w:jc w:val="both"/>
        <w:rPr>
          <w:rFonts w:ascii="Montserrat" w:hAnsi="Montserrat"/>
          <w:iCs/>
          <w:color w:val="000000" w:themeColor="text1"/>
          <w:sz w:val="20"/>
          <w:szCs w:val="20"/>
        </w:rPr>
      </w:pPr>
      <w:bookmarkStart w:id="40" w:name="_Hlk191032014"/>
      <w:r w:rsidRPr="00B03115">
        <w:rPr>
          <w:rFonts w:ascii="Montserrat" w:hAnsi="Montserrat"/>
          <w:b/>
          <w:color w:val="000000" w:themeColor="text1"/>
          <w:sz w:val="20"/>
          <w:szCs w:val="20"/>
        </w:rPr>
        <w:lastRenderedPageBreak/>
        <w:t>Załącznik</w:t>
      </w:r>
      <w:r w:rsidR="00A345B9" w:rsidRPr="00B03115">
        <w:rPr>
          <w:rFonts w:ascii="Montserrat" w:hAnsi="Montserrat"/>
          <w:b/>
          <w:color w:val="000000" w:themeColor="text1"/>
          <w:sz w:val="20"/>
          <w:szCs w:val="20"/>
        </w:rPr>
        <w:t xml:space="preserve"> nr 3. do PFU</w:t>
      </w:r>
      <w:r w:rsidR="00A345B9" w:rsidRPr="00B03115">
        <w:rPr>
          <w:rFonts w:ascii="Montserrat" w:hAnsi="Montserrat"/>
          <w:color w:val="000000" w:themeColor="text1"/>
          <w:sz w:val="20"/>
          <w:szCs w:val="20"/>
        </w:rPr>
        <w:t xml:space="preserve"> - </w:t>
      </w:r>
      <w:r w:rsidR="0077653B" w:rsidRPr="00B03115">
        <w:rPr>
          <w:rFonts w:ascii="Montserrat" w:hAnsi="Montserrat"/>
          <w:iCs/>
          <w:color w:val="000000" w:themeColor="text1"/>
          <w:sz w:val="20"/>
          <w:szCs w:val="20"/>
        </w:rPr>
        <w:t>Zestawienie planowanych pomieszczeń pracowni PET-CT, SPECT-CT, wraz z podaniem ich zakładanej powierzchni użytkowej, a także ze wskazaniem wymagań szczególnych dla pomieszczeń</w:t>
      </w:r>
      <w:r w:rsidRPr="00B03115">
        <w:rPr>
          <w:rFonts w:ascii="Montserrat" w:hAnsi="Montserrat"/>
          <w:iCs/>
          <w:color w:val="000000" w:themeColor="text1"/>
          <w:sz w:val="20"/>
          <w:szCs w:val="20"/>
        </w:rPr>
        <w:t>.</w:t>
      </w:r>
    </w:p>
    <w:bookmarkEnd w:id="40"/>
    <w:p w14:paraId="04052CB9" w14:textId="77777777" w:rsidR="00FD0C22" w:rsidRDefault="00FD0C22">
      <w:pPr>
        <w:shd w:val="clear" w:color="auto" w:fill="FFFFFF"/>
        <w:spacing w:after="0" w:line="240" w:lineRule="auto"/>
        <w:jc w:val="both"/>
        <w:rPr>
          <w:rFonts w:ascii="Montserrat" w:hAnsi="Montserrat"/>
          <w:iCs/>
          <w:color w:val="000000" w:themeColor="text1"/>
          <w:sz w:val="20"/>
          <w:szCs w:val="20"/>
        </w:rPr>
      </w:pPr>
    </w:p>
    <w:p w14:paraId="37CC553D" w14:textId="599261ED" w:rsidR="001B73B6" w:rsidRDefault="001B73B6" w:rsidP="001B73B6">
      <w:pPr>
        <w:shd w:val="clear" w:color="auto" w:fill="FFFFFF"/>
        <w:spacing w:after="0" w:line="240" w:lineRule="auto"/>
        <w:jc w:val="both"/>
        <w:rPr>
          <w:rFonts w:ascii="Montserrat" w:hAnsi="Montserrat"/>
          <w:iCs/>
          <w:color w:val="000000" w:themeColor="text1"/>
          <w:sz w:val="20"/>
          <w:szCs w:val="20"/>
        </w:rPr>
      </w:pPr>
      <w:r w:rsidRPr="00B03115">
        <w:rPr>
          <w:rFonts w:ascii="Montserrat" w:hAnsi="Montserrat"/>
          <w:b/>
          <w:color w:val="000000" w:themeColor="text1"/>
          <w:sz w:val="20"/>
          <w:szCs w:val="20"/>
        </w:rPr>
        <w:t xml:space="preserve">Załącznik nr </w:t>
      </w:r>
      <w:r>
        <w:rPr>
          <w:rFonts w:ascii="Montserrat" w:hAnsi="Montserrat"/>
          <w:b/>
          <w:color w:val="000000" w:themeColor="text1"/>
          <w:sz w:val="20"/>
          <w:szCs w:val="20"/>
        </w:rPr>
        <w:t>4</w:t>
      </w:r>
      <w:r w:rsidRPr="00B03115">
        <w:rPr>
          <w:rFonts w:ascii="Montserrat" w:hAnsi="Montserrat"/>
          <w:b/>
          <w:color w:val="000000" w:themeColor="text1"/>
          <w:sz w:val="20"/>
          <w:szCs w:val="20"/>
        </w:rPr>
        <w:t>. do PFU</w:t>
      </w:r>
      <w:r w:rsidRPr="00B03115">
        <w:rPr>
          <w:rFonts w:ascii="Montserrat" w:hAnsi="Montserrat"/>
          <w:color w:val="000000" w:themeColor="text1"/>
          <w:sz w:val="20"/>
          <w:szCs w:val="20"/>
        </w:rPr>
        <w:t xml:space="preserve"> </w:t>
      </w:r>
      <w:r w:rsidR="00EF49EA">
        <w:rPr>
          <w:rFonts w:ascii="Montserrat" w:hAnsi="Montserrat"/>
          <w:color w:val="000000" w:themeColor="text1"/>
          <w:sz w:val="20"/>
          <w:szCs w:val="20"/>
        </w:rPr>
        <w:t>–</w:t>
      </w:r>
      <w:r w:rsidRPr="00B03115">
        <w:rPr>
          <w:rFonts w:ascii="Montserrat" w:hAnsi="Montserrat"/>
          <w:color w:val="000000" w:themeColor="text1"/>
          <w:sz w:val="20"/>
          <w:szCs w:val="20"/>
        </w:rPr>
        <w:t xml:space="preserve"> </w:t>
      </w:r>
      <w:r w:rsidR="00EF49EA">
        <w:rPr>
          <w:rFonts w:ascii="Montserrat" w:hAnsi="Montserrat"/>
          <w:iCs/>
          <w:color w:val="000000" w:themeColor="text1"/>
          <w:sz w:val="20"/>
          <w:szCs w:val="20"/>
        </w:rPr>
        <w:t>Inwentaryzacja zieleni na terenie przeznaczonym pod inwestycję</w:t>
      </w:r>
      <w:r w:rsidRPr="00B03115">
        <w:rPr>
          <w:rFonts w:ascii="Montserrat" w:hAnsi="Montserrat"/>
          <w:iCs/>
          <w:color w:val="000000" w:themeColor="text1"/>
          <w:sz w:val="20"/>
          <w:szCs w:val="20"/>
        </w:rPr>
        <w:t>.</w:t>
      </w:r>
    </w:p>
    <w:p w14:paraId="3ECA01C1" w14:textId="77777777" w:rsidR="00FD0C22" w:rsidRDefault="00FD0C22">
      <w:pPr>
        <w:shd w:val="clear" w:color="auto" w:fill="FFFFFF"/>
        <w:spacing w:after="0" w:line="240" w:lineRule="auto"/>
        <w:jc w:val="both"/>
        <w:rPr>
          <w:rFonts w:ascii="Montserrat" w:hAnsi="Montserrat"/>
          <w:iCs/>
          <w:color w:val="000000" w:themeColor="text1"/>
          <w:sz w:val="20"/>
          <w:szCs w:val="20"/>
        </w:rPr>
      </w:pPr>
    </w:p>
    <w:p w14:paraId="3E7139FD" w14:textId="1ED6927C" w:rsidR="001B73B6" w:rsidRDefault="001B73B6" w:rsidP="00C53AF8">
      <w:pPr>
        <w:shd w:val="clear" w:color="auto" w:fill="FFFFFF"/>
        <w:spacing w:after="0" w:line="240" w:lineRule="auto"/>
        <w:jc w:val="both"/>
        <w:rPr>
          <w:rFonts w:ascii="Montserrat" w:hAnsi="Montserrat"/>
          <w:iCs/>
          <w:color w:val="000000" w:themeColor="text1"/>
          <w:sz w:val="20"/>
          <w:szCs w:val="20"/>
        </w:rPr>
      </w:pPr>
      <w:bookmarkStart w:id="41" w:name="_Hlk191041678"/>
      <w:r w:rsidRPr="00B03115">
        <w:rPr>
          <w:rFonts w:ascii="Montserrat" w:hAnsi="Montserrat"/>
          <w:b/>
          <w:color w:val="000000" w:themeColor="text1"/>
          <w:sz w:val="20"/>
          <w:szCs w:val="20"/>
        </w:rPr>
        <w:t xml:space="preserve">Załącznik nr </w:t>
      </w:r>
      <w:r>
        <w:rPr>
          <w:rFonts w:ascii="Montserrat" w:hAnsi="Montserrat"/>
          <w:b/>
          <w:color w:val="000000" w:themeColor="text1"/>
          <w:sz w:val="20"/>
          <w:szCs w:val="20"/>
        </w:rPr>
        <w:t>5</w:t>
      </w:r>
      <w:r w:rsidRPr="00B03115">
        <w:rPr>
          <w:rFonts w:ascii="Montserrat" w:hAnsi="Montserrat"/>
          <w:b/>
          <w:color w:val="000000" w:themeColor="text1"/>
          <w:sz w:val="20"/>
          <w:szCs w:val="20"/>
        </w:rPr>
        <w:t>. do PFU</w:t>
      </w:r>
      <w:r w:rsidRPr="00B03115">
        <w:rPr>
          <w:rFonts w:ascii="Montserrat" w:hAnsi="Montserrat"/>
          <w:color w:val="000000" w:themeColor="text1"/>
          <w:sz w:val="20"/>
          <w:szCs w:val="20"/>
        </w:rPr>
        <w:t xml:space="preserve"> </w:t>
      </w:r>
      <w:r w:rsidR="00C53AF8">
        <w:rPr>
          <w:rFonts w:ascii="Montserrat" w:hAnsi="Montserrat"/>
          <w:color w:val="000000" w:themeColor="text1"/>
          <w:sz w:val="20"/>
          <w:szCs w:val="20"/>
        </w:rPr>
        <w:t>–</w:t>
      </w:r>
      <w:r w:rsidRPr="00B03115">
        <w:rPr>
          <w:rFonts w:ascii="Montserrat" w:hAnsi="Montserrat"/>
          <w:color w:val="000000" w:themeColor="text1"/>
          <w:sz w:val="20"/>
          <w:szCs w:val="20"/>
        </w:rPr>
        <w:t xml:space="preserve"> </w:t>
      </w:r>
      <w:r w:rsidR="00C53AF8">
        <w:rPr>
          <w:rFonts w:ascii="Montserrat" w:hAnsi="Montserrat"/>
          <w:iCs/>
          <w:color w:val="000000" w:themeColor="text1"/>
          <w:sz w:val="20"/>
          <w:szCs w:val="20"/>
        </w:rPr>
        <w:t>M</w:t>
      </w:r>
      <w:r w:rsidR="00C53AF8" w:rsidRPr="00C53AF8">
        <w:rPr>
          <w:rFonts w:ascii="Montserrat" w:hAnsi="Montserrat"/>
          <w:iCs/>
          <w:color w:val="000000" w:themeColor="text1"/>
          <w:sz w:val="20"/>
          <w:szCs w:val="20"/>
        </w:rPr>
        <w:t xml:space="preserve">inimalne wymagania w zakresie  infrastruktury sieciowej  </w:t>
      </w:r>
      <w:r w:rsidR="00C53AF8">
        <w:rPr>
          <w:rFonts w:ascii="Montserrat" w:hAnsi="Montserrat"/>
          <w:iCs/>
          <w:color w:val="000000" w:themeColor="text1"/>
          <w:sz w:val="20"/>
          <w:szCs w:val="20"/>
        </w:rPr>
        <w:t>IT</w:t>
      </w:r>
      <w:r w:rsidR="00C53AF8" w:rsidRPr="00C53AF8">
        <w:rPr>
          <w:rFonts w:ascii="Montserrat" w:hAnsi="Montserrat"/>
          <w:iCs/>
          <w:color w:val="000000" w:themeColor="text1"/>
          <w:sz w:val="20"/>
          <w:szCs w:val="20"/>
        </w:rPr>
        <w:t xml:space="preserve"> dla </w:t>
      </w:r>
      <w:r w:rsidR="00C53AF8">
        <w:rPr>
          <w:rFonts w:ascii="Montserrat" w:hAnsi="Montserrat"/>
          <w:iCs/>
          <w:color w:val="000000" w:themeColor="text1"/>
          <w:sz w:val="20"/>
          <w:szCs w:val="20"/>
        </w:rPr>
        <w:t>Z</w:t>
      </w:r>
      <w:r w:rsidR="00C53AF8" w:rsidRPr="00C53AF8">
        <w:rPr>
          <w:rFonts w:ascii="Montserrat" w:hAnsi="Montserrat"/>
          <w:iCs/>
          <w:color w:val="000000" w:themeColor="text1"/>
          <w:sz w:val="20"/>
          <w:szCs w:val="20"/>
        </w:rPr>
        <w:t>ach</w:t>
      </w:r>
      <w:r w:rsidR="00C53AF8">
        <w:rPr>
          <w:rFonts w:ascii="Montserrat" w:hAnsi="Montserrat"/>
          <w:iCs/>
          <w:color w:val="000000" w:themeColor="text1"/>
          <w:sz w:val="20"/>
          <w:szCs w:val="20"/>
        </w:rPr>
        <w:t>o</w:t>
      </w:r>
      <w:r w:rsidR="00C53AF8" w:rsidRPr="00C53AF8">
        <w:rPr>
          <w:rFonts w:ascii="Montserrat" w:hAnsi="Montserrat"/>
          <w:iCs/>
          <w:color w:val="000000" w:themeColor="text1"/>
          <w:sz w:val="20"/>
          <w:szCs w:val="20"/>
        </w:rPr>
        <w:t xml:space="preserve">dniopomorskiego </w:t>
      </w:r>
      <w:r w:rsidR="00C53AF8">
        <w:rPr>
          <w:rFonts w:ascii="Montserrat" w:hAnsi="Montserrat"/>
          <w:iCs/>
          <w:color w:val="000000" w:themeColor="text1"/>
          <w:sz w:val="20"/>
          <w:szCs w:val="20"/>
        </w:rPr>
        <w:t>C</w:t>
      </w:r>
      <w:r w:rsidR="00C53AF8" w:rsidRPr="00C53AF8">
        <w:rPr>
          <w:rFonts w:ascii="Montserrat" w:hAnsi="Montserrat"/>
          <w:iCs/>
          <w:color w:val="000000" w:themeColor="text1"/>
          <w:sz w:val="20"/>
          <w:szCs w:val="20"/>
        </w:rPr>
        <w:t xml:space="preserve">entrum </w:t>
      </w:r>
      <w:r w:rsidR="00C53AF8">
        <w:rPr>
          <w:rFonts w:ascii="Montserrat" w:hAnsi="Montserrat"/>
          <w:iCs/>
          <w:color w:val="000000" w:themeColor="text1"/>
          <w:sz w:val="20"/>
          <w:szCs w:val="20"/>
        </w:rPr>
        <w:t>O</w:t>
      </w:r>
      <w:r w:rsidR="00C53AF8" w:rsidRPr="00C53AF8">
        <w:rPr>
          <w:rFonts w:ascii="Montserrat" w:hAnsi="Montserrat"/>
          <w:iCs/>
          <w:color w:val="000000" w:themeColor="text1"/>
          <w:sz w:val="20"/>
          <w:szCs w:val="20"/>
        </w:rPr>
        <w:t xml:space="preserve">nkologii w </w:t>
      </w:r>
      <w:r w:rsidR="00C53AF8">
        <w:rPr>
          <w:rFonts w:ascii="Montserrat" w:hAnsi="Montserrat"/>
          <w:iCs/>
          <w:color w:val="000000" w:themeColor="text1"/>
          <w:sz w:val="20"/>
          <w:szCs w:val="20"/>
        </w:rPr>
        <w:t>S</w:t>
      </w:r>
      <w:r w:rsidR="00C53AF8" w:rsidRPr="00C53AF8">
        <w:rPr>
          <w:rFonts w:ascii="Montserrat" w:hAnsi="Montserrat"/>
          <w:iCs/>
          <w:color w:val="000000" w:themeColor="text1"/>
          <w:sz w:val="20"/>
          <w:szCs w:val="20"/>
        </w:rPr>
        <w:t>zczecinie</w:t>
      </w:r>
      <w:r w:rsidRPr="00B03115">
        <w:rPr>
          <w:rFonts w:ascii="Montserrat" w:hAnsi="Montserrat"/>
          <w:iCs/>
          <w:color w:val="000000" w:themeColor="text1"/>
          <w:sz w:val="20"/>
          <w:szCs w:val="20"/>
        </w:rPr>
        <w:t>.</w:t>
      </w:r>
    </w:p>
    <w:bookmarkEnd w:id="41"/>
    <w:p w14:paraId="40825D66" w14:textId="77777777" w:rsidR="00C53AF8" w:rsidRDefault="00C53AF8" w:rsidP="001B73B6">
      <w:pPr>
        <w:shd w:val="clear" w:color="auto" w:fill="FFFFFF"/>
        <w:spacing w:after="0" w:line="240" w:lineRule="auto"/>
        <w:jc w:val="both"/>
        <w:rPr>
          <w:rFonts w:ascii="Montserrat" w:hAnsi="Montserrat"/>
          <w:iCs/>
          <w:color w:val="000000" w:themeColor="text1"/>
          <w:sz w:val="20"/>
          <w:szCs w:val="20"/>
        </w:rPr>
      </w:pPr>
    </w:p>
    <w:p w14:paraId="041F2E88" w14:textId="2399FCD5" w:rsidR="00C53AF8" w:rsidRDefault="00C53AF8" w:rsidP="00C53AF8">
      <w:pPr>
        <w:shd w:val="clear" w:color="auto" w:fill="FFFFFF"/>
        <w:spacing w:after="0" w:line="240" w:lineRule="auto"/>
        <w:jc w:val="both"/>
        <w:rPr>
          <w:rFonts w:ascii="Montserrat" w:hAnsi="Montserrat"/>
          <w:iCs/>
          <w:color w:val="000000" w:themeColor="text1"/>
          <w:sz w:val="20"/>
          <w:szCs w:val="20"/>
        </w:rPr>
      </w:pPr>
      <w:r w:rsidRPr="00B03115">
        <w:rPr>
          <w:rFonts w:ascii="Montserrat" w:hAnsi="Montserrat"/>
          <w:b/>
          <w:color w:val="000000" w:themeColor="text1"/>
          <w:sz w:val="20"/>
          <w:szCs w:val="20"/>
        </w:rPr>
        <w:t xml:space="preserve">Załącznik nr </w:t>
      </w:r>
      <w:r>
        <w:rPr>
          <w:rFonts w:ascii="Montserrat" w:hAnsi="Montserrat"/>
          <w:b/>
          <w:color w:val="000000" w:themeColor="text1"/>
          <w:sz w:val="20"/>
          <w:szCs w:val="20"/>
        </w:rPr>
        <w:t>6</w:t>
      </w:r>
      <w:r w:rsidRPr="00B03115">
        <w:rPr>
          <w:rFonts w:ascii="Montserrat" w:hAnsi="Montserrat"/>
          <w:b/>
          <w:color w:val="000000" w:themeColor="text1"/>
          <w:sz w:val="20"/>
          <w:szCs w:val="20"/>
        </w:rPr>
        <w:t>. do PFU</w:t>
      </w:r>
      <w:r w:rsidRPr="00B03115">
        <w:rPr>
          <w:rFonts w:ascii="Montserrat" w:hAnsi="Montserrat"/>
          <w:color w:val="000000" w:themeColor="text1"/>
          <w:sz w:val="20"/>
          <w:szCs w:val="20"/>
        </w:rPr>
        <w:t xml:space="preserve"> </w:t>
      </w:r>
      <w:r>
        <w:rPr>
          <w:rFonts w:ascii="Montserrat" w:hAnsi="Montserrat"/>
          <w:color w:val="000000" w:themeColor="text1"/>
          <w:sz w:val="20"/>
          <w:szCs w:val="20"/>
        </w:rPr>
        <w:t>–</w:t>
      </w:r>
      <w:r w:rsidRPr="00B03115">
        <w:rPr>
          <w:rFonts w:ascii="Montserrat" w:hAnsi="Montserrat"/>
          <w:color w:val="000000" w:themeColor="text1"/>
          <w:sz w:val="20"/>
          <w:szCs w:val="20"/>
        </w:rPr>
        <w:t xml:space="preserve"> </w:t>
      </w:r>
      <w:r>
        <w:rPr>
          <w:rFonts w:ascii="Montserrat" w:hAnsi="Montserrat"/>
          <w:iCs/>
          <w:color w:val="000000" w:themeColor="text1"/>
          <w:sz w:val="20"/>
          <w:szCs w:val="20"/>
        </w:rPr>
        <w:t>Dokumentacja istniejącego SAP - Esser</w:t>
      </w:r>
      <w:r w:rsidRPr="00B03115">
        <w:rPr>
          <w:rFonts w:ascii="Montserrat" w:hAnsi="Montserrat"/>
          <w:iCs/>
          <w:color w:val="000000" w:themeColor="text1"/>
          <w:sz w:val="20"/>
          <w:szCs w:val="20"/>
        </w:rPr>
        <w:t>.</w:t>
      </w:r>
    </w:p>
    <w:p w14:paraId="3C7D6BF5" w14:textId="77777777" w:rsidR="00C53AF8" w:rsidRDefault="00C53AF8" w:rsidP="001B73B6">
      <w:pPr>
        <w:shd w:val="clear" w:color="auto" w:fill="FFFFFF"/>
        <w:spacing w:after="0" w:line="240" w:lineRule="auto"/>
        <w:jc w:val="both"/>
        <w:rPr>
          <w:rFonts w:ascii="Montserrat" w:hAnsi="Montserrat"/>
          <w:iCs/>
          <w:color w:val="000000" w:themeColor="text1"/>
          <w:sz w:val="20"/>
          <w:szCs w:val="20"/>
        </w:rPr>
      </w:pPr>
    </w:p>
    <w:p w14:paraId="72394C65" w14:textId="4CFA3D80" w:rsidR="007801A3" w:rsidRPr="007801A3" w:rsidRDefault="007801A3" w:rsidP="007801A3">
      <w:pPr>
        <w:spacing w:after="120" w:line="240" w:lineRule="auto"/>
        <w:jc w:val="both"/>
        <w:rPr>
          <w:rFonts w:ascii="Montserrat" w:hAnsi="Montserrat"/>
          <w:b/>
          <w:color w:val="000000" w:themeColor="text1"/>
          <w:sz w:val="20"/>
          <w:szCs w:val="20"/>
        </w:rPr>
      </w:pPr>
      <w:r w:rsidRPr="007801A3">
        <w:rPr>
          <w:rFonts w:ascii="Montserrat" w:hAnsi="Montserrat"/>
          <w:b/>
          <w:color w:val="000000" w:themeColor="text1"/>
          <w:sz w:val="20"/>
          <w:szCs w:val="20"/>
        </w:rPr>
        <w:t>Załącznik nr 7</w:t>
      </w:r>
      <w:r>
        <w:rPr>
          <w:rFonts w:ascii="Montserrat" w:hAnsi="Montserrat"/>
          <w:b/>
          <w:color w:val="000000" w:themeColor="text1"/>
          <w:sz w:val="20"/>
          <w:szCs w:val="20"/>
        </w:rPr>
        <w:t>.</w:t>
      </w:r>
      <w:r w:rsidRPr="007801A3">
        <w:rPr>
          <w:rFonts w:ascii="Montserrat" w:hAnsi="Montserrat"/>
          <w:b/>
          <w:color w:val="000000" w:themeColor="text1"/>
          <w:sz w:val="20"/>
          <w:szCs w:val="20"/>
        </w:rPr>
        <w:t xml:space="preserve"> do PFU </w:t>
      </w:r>
      <w:r w:rsidRPr="007801A3">
        <w:rPr>
          <w:rFonts w:ascii="Montserrat" w:hAnsi="Montserrat"/>
          <w:bCs/>
          <w:color w:val="000000" w:themeColor="text1"/>
          <w:sz w:val="20"/>
          <w:szCs w:val="20"/>
        </w:rPr>
        <w:t>- Plan sytuacyjny budynków i hydrantów Zachodniopomorskiego Centrum Onkologii.</w:t>
      </w:r>
    </w:p>
    <w:p w14:paraId="56FAB511" w14:textId="77777777" w:rsidR="009C53E0" w:rsidRPr="00C53AF8" w:rsidRDefault="009C53E0">
      <w:pPr>
        <w:shd w:val="clear" w:color="auto" w:fill="FFFFFF"/>
        <w:spacing w:after="0" w:line="240" w:lineRule="auto"/>
        <w:jc w:val="both"/>
        <w:rPr>
          <w:rFonts w:ascii="Montserrat" w:hAnsi="Montserrat"/>
          <w:color w:val="000000" w:themeColor="text1"/>
          <w:sz w:val="20"/>
          <w:szCs w:val="20"/>
        </w:rPr>
      </w:pPr>
    </w:p>
    <w:p w14:paraId="6B012EE1" w14:textId="77777777" w:rsidR="009C53E0" w:rsidRPr="00C53AF8" w:rsidRDefault="00A345B9">
      <w:pPr>
        <w:shd w:val="clear" w:color="auto" w:fill="FFFFFF"/>
        <w:spacing w:after="0" w:line="240" w:lineRule="auto"/>
        <w:jc w:val="both"/>
        <w:rPr>
          <w:rFonts w:ascii="Montserrat" w:hAnsi="Montserrat"/>
          <w:color w:val="000000" w:themeColor="text1"/>
          <w:sz w:val="20"/>
          <w:szCs w:val="20"/>
        </w:rPr>
      </w:pPr>
      <w:r w:rsidRPr="00C53AF8">
        <w:rPr>
          <w:rFonts w:ascii="Montserrat" w:hAnsi="Montserrat"/>
          <w:color w:val="000000" w:themeColor="text1"/>
          <w:sz w:val="20"/>
          <w:szCs w:val="20"/>
        </w:rPr>
        <w:t xml:space="preserve">Zamawiający jest w posiadaniu wielobranżowej dokumentacji projektowej wykonawczej „Budowa parkingu na terenie oczyszczalni i przy budynku Centrum Diagnostyki – zadanie 2”z dn. 16.05.2014r. Dokumentacja zostanie udostępniona do wglądu Wykonawcy robót na etapie przygotowania oferty na wykonanie robót budowlanych. Dokumentacja będzie dostępna w siedzibie Zamawiającego.  </w:t>
      </w:r>
    </w:p>
    <w:p w14:paraId="2770688C" w14:textId="77777777" w:rsidR="009C53E0" w:rsidRPr="00C53AF8" w:rsidRDefault="009C53E0">
      <w:pPr>
        <w:shd w:val="clear" w:color="auto" w:fill="FFFFFF"/>
        <w:spacing w:after="0" w:line="240" w:lineRule="auto"/>
        <w:jc w:val="both"/>
        <w:rPr>
          <w:rFonts w:ascii="Montserrat" w:hAnsi="Montserrat"/>
          <w:color w:val="000000" w:themeColor="text1"/>
          <w:sz w:val="20"/>
          <w:szCs w:val="20"/>
          <w:highlight w:val="yellow"/>
        </w:rPr>
      </w:pPr>
    </w:p>
    <w:p w14:paraId="33E6CC91" w14:textId="0AD1B118" w:rsidR="002102ED" w:rsidRPr="00B03115" w:rsidRDefault="00A345B9">
      <w:pPr>
        <w:shd w:val="clear" w:color="auto" w:fill="FFFFFF"/>
        <w:spacing w:after="0" w:line="240" w:lineRule="auto"/>
        <w:jc w:val="both"/>
        <w:rPr>
          <w:rFonts w:ascii="Montserrat" w:hAnsi="Montserrat"/>
          <w:color w:val="000000" w:themeColor="text1"/>
          <w:sz w:val="20"/>
          <w:szCs w:val="20"/>
        </w:rPr>
      </w:pPr>
      <w:r w:rsidRPr="00B03115">
        <w:rPr>
          <w:rFonts w:ascii="Montserrat" w:hAnsi="Montserrat"/>
          <w:color w:val="000000" w:themeColor="text1"/>
          <w:sz w:val="20"/>
          <w:szCs w:val="20"/>
        </w:rPr>
        <w:t>Oświadczenie Zamawiającego stwierdzające jego prawo do dysponowania nieruchomością na cele budowlane zostanie dostarczone na etapie sporządzania dokumentacji projektowej.</w:t>
      </w:r>
    </w:p>
    <w:p w14:paraId="3842AEDE" w14:textId="77777777" w:rsidR="002102ED" w:rsidRPr="00B03115" w:rsidRDefault="002102ED">
      <w:pPr>
        <w:shd w:val="clear" w:color="auto" w:fill="FFFFFF"/>
        <w:spacing w:after="0" w:line="240" w:lineRule="auto"/>
        <w:jc w:val="both"/>
        <w:rPr>
          <w:rFonts w:ascii="Montserrat" w:hAnsi="Montserrat"/>
          <w:color w:val="000000" w:themeColor="text1"/>
          <w:sz w:val="20"/>
          <w:szCs w:val="20"/>
        </w:rPr>
      </w:pPr>
    </w:p>
    <w:p w14:paraId="2DDF11AF" w14:textId="77777777" w:rsidR="002102ED" w:rsidRPr="00B03115" w:rsidRDefault="002102ED" w:rsidP="002102ED">
      <w:pPr>
        <w:shd w:val="clear" w:color="auto" w:fill="FFFFFF"/>
        <w:spacing w:after="120" w:line="240" w:lineRule="auto"/>
        <w:jc w:val="both"/>
        <w:rPr>
          <w:rFonts w:ascii="Montserrat" w:hAnsi="Montserrat"/>
          <w:color w:val="000000" w:themeColor="text1"/>
          <w:sz w:val="20"/>
          <w:szCs w:val="20"/>
        </w:rPr>
      </w:pPr>
      <w:r w:rsidRPr="00B03115">
        <w:rPr>
          <w:rFonts w:ascii="Montserrat" w:hAnsi="Montserrat"/>
          <w:b/>
          <w:bCs/>
          <w:color w:val="000000" w:themeColor="text1"/>
          <w:sz w:val="20"/>
          <w:szCs w:val="20"/>
        </w:rPr>
        <w:t>Inne przepisy związane z przedmiotem zamówienia</w:t>
      </w:r>
    </w:p>
    <w:p w14:paraId="61B63313" w14:textId="7777777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val="en-US" w:eastAsia="pl-PL"/>
        </w:rPr>
      </w:pPr>
      <w:r w:rsidRPr="00B03115">
        <w:rPr>
          <w:rFonts w:ascii="Montserrat" w:eastAsia="Times New Roman" w:hAnsi="Montserrat"/>
          <w:color w:val="000000" w:themeColor="text1"/>
          <w:sz w:val="20"/>
          <w:szCs w:val="20"/>
          <w:lang w:val="en-US"/>
        </w:rPr>
        <w:t xml:space="preserve">The American Association of Physicist in Medicine Task Group 108: PET and PET/CT Shielding Requirements 2006 , Madsen M.T. , Anderson J.A. , </w:t>
      </w:r>
      <w:proofErr w:type="spellStart"/>
      <w:r w:rsidRPr="00B03115">
        <w:rPr>
          <w:rFonts w:ascii="Montserrat" w:eastAsia="Times New Roman" w:hAnsi="Montserrat"/>
          <w:color w:val="000000" w:themeColor="text1"/>
          <w:sz w:val="20"/>
          <w:szCs w:val="20"/>
          <w:lang w:val="en-US"/>
        </w:rPr>
        <w:t>Halama</w:t>
      </w:r>
      <w:proofErr w:type="spellEnd"/>
      <w:r w:rsidRPr="00B03115">
        <w:rPr>
          <w:rFonts w:ascii="Montserrat" w:eastAsia="Times New Roman" w:hAnsi="Montserrat"/>
          <w:color w:val="000000" w:themeColor="text1"/>
          <w:sz w:val="20"/>
          <w:szCs w:val="20"/>
          <w:lang w:val="en-US"/>
        </w:rPr>
        <w:t xml:space="preserve"> J.R., </w:t>
      </w:r>
      <w:proofErr w:type="spellStart"/>
      <w:r w:rsidRPr="00B03115">
        <w:rPr>
          <w:rFonts w:ascii="Montserrat" w:eastAsia="Times New Roman" w:hAnsi="Montserrat"/>
          <w:color w:val="000000" w:themeColor="text1"/>
          <w:sz w:val="20"/>
          <w:szCs w:val="20"/>
          <w:lang w:val="en-US"/>
        </w:rPr>
        <w:t>Kleck</w:t>
      </w:r>
      <w:proofErr w:type="spellEnd"/>
      <w:r w:rsidRPr="00B03115">
        <w:rPr>
          <w:rFonts w:ascii="Montserrat" w:eastAsia="Times New Roman" w:hAnsi="Montserrat"/>
          <w:color w:val="000000" w:themeColor="text1"/>
          <w:sz w:val="20"/>
          <w:szCs w:val="20"/>
          <w:lang w:val="en-US"/>
        </w:rPr>
        <w:t xml:space="preserve"> J.,</w:t>
      </w:r>
      <w:r w:rsidRPr="00B03115">
        <w:rPr>
          <w:rFonts w:ascii="Montserrat" w:eastAsia="Times New Roman" w:hAnsi="Montserrat"/>
          <w:color w:val="000000" w:themeColor="text1"/>
          <w:sz w:val="20"/>
          <w:szCs w:val="20"/>
          <w:lang w:val="en-US"/>
        </w:rPr>
        <w:br/>
      </w:r>
      <w:proofErr w:type="spellStart"/>
      <w:r w:rsidRPr="00B03115">
        <w:rPr>
          <w:rFonts w:ascii="Montserrat" w:eastAsia="Times New Roman" w:hAnsi="Montserrat"/>
          <w:color w:val="000000" w:themeColor="text1"/>
          <w:sz w:val="20"/>
          <w:szCs w:val="20"/>
          <w:lang w:val="en-US"/>
        </w:rPr>
        <w:t>Simpkin</w:t>
      </w:r>
      <w:proofErr w:type="spellEnd"/>
      <w:r w:rsidRPr="00B03115">
        <w:rPr>
          <w:rFonts w:ascii="Montserrat" w:eastAsia="Times New Roman" w:hAnsi="Montserrat"/>
          <w:color w:val="000000" w:themeColor="text1"/>
          <w:sz w:val="20"/>
          <w:szCs w:val="20"/>
          <w:lang w:val="en-US"/>
        </w:rPr>
        <w:t xml:space="preserve"> D. J., </w:t>
      </w:r>
      <w:proofErr w:type="spellStart"/>
      <w:r w:rsidRPr="00B03115">
        <w:rPr>
          <w:rFonts w:ascii="Montserrat" w:eastAsia="Times New Roman" w:hAnsi="Montserrat"/>
          <w:color w:val="000000" w:themeColor="text1"/>
          <w:sz w:val="20"/>
          <w:szCs w:val="20"/>
          <w:lang w:val="en-US"/>
        </w:rPr>
        <w:t>Votaw</w:t>
      </w:r>
      <w:proofErr w:type="spellEnd"/>
      <w:r w:rsidRPr="00B03115">
        <w:rPr>
          <w:rFonts w:ascii="Montserrat" w:eastAsia="Times New Roman" w:hAnsi="Montserrat"/>
          <w:color w:val="000000" w:themeColor="text1"/>
          <w:sz w:val="20"/>
          <w:szCs w:val="20"/>
          <w:lang w:val="en-US"/>
        </w:rPr>
        <w:t xml:space="preserve"> J.R., Wendt R.E., Williams L.E., Yester M.V, DOI: 10.1118/1.2135911</w:t>
      </w:r>
    </w:p>
    <w:p w14:paraId="25D24B34" w14:textId="7777777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val="en-US" w:eastAsia="pl-PL"/>
        </w:rPr>
      </w:pPr>
      <w:r w:rsidRPr="00B03115">
        <w:rPr>
          <w:rFonts w:ascii="Montserrat" w:eastAsia="Times New Roman" w:hAnsi="Montserrat"/>
          <w:color w:val="000000" w:themeColor="text1"/>
          <w:sz w:val="20"/>
          <w:szCs w:val="20"/>
          <w:lang w:val="en-US"/>
        </w:rPr>
        <w:t xml:space="preserve">Shielding of Medical Facilities. Shielding </w:t>
      </w:r>
      <w:proofErr w:type="spellStart"/>
      <w:r w:rsidRPr="00B03115">
        <w:rPr>
          <w:rFonts w:ascii="Montserrat" w:eastAsia="Times New Roman" w:hAnsi="Montserrat"/>
          <w:color w:val="000000" w:themeColor="text1"/>
          <w:sz w:val="20"/>
          <w:szCs w:val="20"/>
          <w:lang w:val="en-US"/>
        </w:rPr>
        <w:t>Desing</w:t>
      </w:r>
      <w:proofErr w:type="spellEnd"/>
      <w:r w:rsidRPr="00B03115">
        <w:rPr>
          <w:rFonts w:ascii="Montserrat" w:eastAsia="Times New Roman" w:hAnsi="Montserrat"/>
          <w:color w:val="000000" w:themeColor="text1"/>
          <w:sz w:val="20"/>
          <w:szCs w:val="20"/>
          <w:lang w:val="en-US"/>
        </w:rPr>
        <w:t xml:space="preserve"> Considerations for PET-CT Facilities, </w:t>
      </w:r>
      <w:r w:rsidRPr="00B03115">
        <w:rPr>
          <w:rFonts w:ascii="Montserrat" w:eastAsia="Times New Roman" w:hAnsi="Montserrat"/>
          <w:color w:val="000000" w:themeColor="text1"/>
          <w:sz w:val="20"/>
          <w:szCs w:val="20"/>
          <w:lang w:val="en-US"/>
        </w:rPr>
        <w:br/>
      </w:r>
      <w:proofErr w:type="spellStart"/>
      <w:r w:rsidRPr="00B03115">
        <w:rPr>
          <w:rFonts w:ascii="Montserrat" w:eastAsia="Times New Roman" w:hAnsi="Montserrat"/>
          <w:color w:val="000000" w:themeColor="text1"/>
          <w:sz w:val="20"/>
          <w:szCs w:val="20"/>
          <w:lang w:val="en-US"/>
        </w:rPr>
        <w:t>Cruzate</w:t>
      </w:r>
      <w:proofErr w:type="spellEnd"/>
      <w:r w:rsidRPr="00B03115">
        <w:rPr>
          <w:rFonts w:ascii="Montserrat" w:eastAsia="Times New Roman" w:hAnsi="Montserrat"/>
          <w:color w:val="000000" w:themeColor="text1"/>
          <w:sz w:val="20"/>
          <w:szCs w:val="20"/>
          <w:lang w:val="en-US"/>
        </w:rPr>
        <w:t xml:space="preserve"> J.A. , </w:t>
      </w:r>
      <w:proofErr w:type="spellStart"/>
      <w:r w:rsidRPr="00B03115">
        <w:rPr>
          <w:rFonts w:ascii="Montserrat" w:eastAsia="Times New Roman" w:hAnsi="Montserrat"/>
          <w:color w:val="000000" w:themeColor="text1"/>
          <w:sz w:val="20"/>
          <w:szCs w:val="20"/>
          <w:lang w:val="en-US"/>
        </w:rPr>
        <w:t>Discacciatti</w:t>
      </w:r>
      <w:proofErr w:type="spellEnd"/>
      <w:r w:rsidRPr="00B03115">
        <w:rPr>
          <w:rFonts w:ascii="Montserrat" w:eastAsia="Times New Roman" w:hAnsi="Montserrat"/>
          <w:color w:val="000000" w:themeColor="text1"/>
          <w:sz w:val="20"/>
          <w:szCs w:val="20"/>
          <w:lang w:val="en-US"/>
        </w:rPr>
        <w:t xml:space="preserve"> A.P. </w:t>
      </w:r>
    </w:p>
    <w:p w14:paraId="0F9BC191" w14:textId="13727C1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sidRPr="00B03115">
        <w:rPr>
          <w:rFonts w:ascii="Montserrat" w:eastAsia="Times New Roman" w:hAnsi="Montserrat"/>
          <w:color w:val="000000" w:themeColor="text1"/>
          <w:sz w:val="20"/>
          <w:szCs w:val="20"/>
        </w:rPr>
        <w:t>Polsk</w:t>
      </w:r>
      <w:r w:rsidR="007801A3">
        <w:rPr>
          <w:rFonts w:ascii="Montserrat" w:eastAsia="Times New Roman" w:hAnsi="Montserrat"/>
          <w:color w:val="000000" w:themeColor="text1"/>
          <w:sz w:val="20"/>
          <w:szCs w:val="20"/>
        </w:rPr>
        <w:t>a</w:t>
      </w:r>
      <w:r w:rsidRPr="00B03115">
        <w:rPr>
          <w:rFonts w:ascii="Montserrat" w:eastAsia="Times New Roman" w:hAnsi="Montserrat"/>
          <w:color w:val="000000" w:themeColor="text1"/>
          <w:sz w:val="20"/>
          <w:szCs w:val="20"/>
        </w:rPr>
        <w:t xml:space="preserve"> norm</w:t>
      </w:r>
      <w:r w:rsidR="007801A3">
        <w:rPr>
          <w:rFonts w:ascii="Montserrat" w:eastAsia="Times New Roman" w:hAnsi="Montserrat"/>
          <w:color w:val="000000" w:themeColor="text1"/>
          <w:sz w:val="20"/>
          <w:szCs w:val="20"/>
        </w:rPr>
        <w:t>a</w:t>
      </w:r>
      <w:r w:rsidRPr="00B03115">
        <w:rPr>
          <w:rFonts w:ascii="Montserrat" w:eastAsia="Times New Roman" w:hAnsi="Montserrat"/>
          <w:color w:val="000000" w:themeColor="text1"/>
          <w:sz w:val="20"/>
          <w:szCs w:val="20"/>
        </w:rPr>
        <w:t xml:space="preserve"> PN-86/J-80001- Materiały i sprzęt ochronny przed promieniowanie</w:t>
      </w:r>
      <w:r w:rsidR="005520E6" w:rsidRPr="00B03115">
        <w:rPr>
          <w:rFonts w:ascii="Montserrat" w:eastAsia="Times New Roman" w:hAnsi="Montserrat"/>
          <w:color w:val="000000" w:themeColor="text1"/>
          <w:sz w:val="20"/>
          <w:szCs w:val="20"/>
        </w:rPr>
        <w:br/>
        <w:t xml:space="preserve">X </w:t>
      </w:r>
      <w:r w:rsidRPr="00B03115">
        <w:rPr>
          <w:rFonts w:ascii="Montserrat" w:eastAsia="Times New Roman" w:hAnsi="Montserrat"/>
          <w:color w:val="000000" w:themeColor="text1"/>
          <w:sz w:val="20"/>
          <w:szCs w:val="20"/>
        </w:rPr>
        <w:t>i gamma- obliczanie osłon stałych; </w:t>
      </w:r>
    </w:p>
    <w:p w14:paraId="655D8993" w14:textId="63530597" w:rsidR="004D746F" w:rsidRPr="00B03115" w:rsidRDefault="007801A3"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Pr>
          <w:rFonts w:ascii="Montserrat" w:eastAsia="Times New Roman" w:hAnsi="Montserrat"/>
          <w:color w:val="000000" w:themeColor="text1"/>
          <w:sz w:val="20"/>
          <w:szCs w:val="20"/>
        </w:rPr>
        <w:t>Ustawa z dnia 29 listopada 2000 r.</w:t>
      </w:r>
      <w:r w:rsidR="002102ED" w:rsidRPr="00B03115">
        <w:rPr>
          <w:rFonts w:ascii="Montserrat" w:eastAsia="Times New Roman" w:hAnsi="Montserrat"/>
          <w:color w:val="000000" w:themeColor="text1"/>
          <w:sz w:val="20"/>
          <w:szCs w:val="20"/>
        </w:rPr>
        <w:t xml:space="preserve"> - Prawo atomowe (</w:t>
      </w:r>
      <w:r>
        <w:rPr>
          <w:rFonts w:ascii="Montserrat" w:eastAsia="Times New Roman" w:hAnsi="Montserrat"/>
          <w:color w:val="000000" w:themeColor="text1"/>
          <w:sz w:val="20"/>
          <w:szCs w:val="20"/>
        </w:rPr>
        <w:t xml:space="preserve">t.j. </w:t>
      </w:r>
      <w:r w:rsidR="002102ED" w:rsidRPr="00B03115">
        <w:rPr>
          <w:rFonts w:ascii="Montserrat" w:eastAsia="Times New Roman" w:hAnsi="Montserrat"/>
          <w:color w:val="000000" w:themeColor="text1"/>
          <w:sz w:val="20"/>
          <w:szCs w:val="20"/>
        </w:rPr>
        <w:t>Dz.U. 2023 poz. 1173</w:t>
      </w:r>
      <w:r>
        <w:rPr>
          <w:rFonts w:ascii="Montserrat" w:eastAsia="Times New Roman" w:hAnsi="Montserrat"/>
          <w:color w:val="000000" w:themeColor="text1"/>
          <w:sz w:val="20"/>
          <w:szCs w:val="20"/>
        </w:rPr>
        <w:t xml:space="preserve"> ze zm.</w:t>
      </w:r>
      <w:r w:rsidR="002102ED" w:rsidRPr="00B03115">
        <w:rPr>
          <w:rFonts w:ascii="Montserrat" w:eastAsia="Times New Roman" w:hAnsi="Montserrat"/>
          <w:color w:val="000000" w:themeColor="text1"/>
          <w:sz w:val="20"/>
          <w:szCs w:val="20"/>
        </w:rPr>
        <w:t>). </w:t>
      </w:r>
    </w:p>
    <w:p w14:paraId="5073CB8E" w14:textId="7777777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sidRPr="00B03115">
        <w:rPr>
          <w:rFonts w:ascii="Montserrat" w:eastAsia="Times New Roman" w:hAnsi="Montserrat"/>
          <w:color w:val="000000" w:themeColor="text1"/>
          <w:sz w:val="20"/>
          <w:szCs w:val="20"/>
        </w:rPr>
        <w:t>Rozporządzenie Ministra Zdrowia z dnia 11 stycznia 2023 w sprawie warunków</w:t>
      </w:r>
      <w:r w:rsidRPr="00B03115">
        <w:rPr>
          <w:rFonts w:ascii="Montserrat" w:eastAsia="Times New Roman" w:hAnsi="Montserrat"/>
          <w:color w:val="000000" w:themeColor="text1"/>
          <w:sz w:val="20"/>
          <w:szCs w:val="20"/>
        </w:rPr>
        <w:br/>
        <w:t>bezpiecznego stosowania promieniowania jonizującego dla wszystkich rodzajów</w:t>
      </w:r>
      <w:r w:rsidR="005520E6" w:rsidRPr="00B03115">
        <w:rPr>
          <w:rFonts w:ascii="Montserrat" w:eastAsia="Times New Roman" w:hAnsi="Montserrat"/>
          <w:color w:val="000000" w:themeColor="text1"/>
          <w:sz w:val="20"/>
          <w:szCs w:val="20"/>
        </w:rPr>
        <w:br/>
      </w:r>
      <w:r w:rsidRPr="00B03115">
        <w:rPr>
          <w:rFonts w:ascii="Montserrat" w:eastAsia="Times New Roman" w:hAnsi="Montserrat"/>
          <w:color w:val="000000" w:themeColor="text1"/>
          <w:sz w:val="20"/>
          <w:szCs w:val="20"/>
        </w:rPr>
        <w:t>ekspozycji medycznej (Dz. U. z 2023 r. poz. 195)</w:t>
      </w:r>
    </w:p>
    <w:p w14:paraId="0554E9CB" w14:textId="7777777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sidRPr="00B03115">
        <w:rPr>
          <w:rFonts w:ascii="Montserrat" w:eastAsia="Times New Roman" w:hAnsi="Montserrat"/>
          <w:color w:val="000000" w:themeColor="text1"/>
          <w:sz w:val="20"/>
          <w:szCs w:val="20"/>
        </w:rPr>
        <w:t>Rozporządzenie Ministra Zdrowia z dnia 21 sierpnia 2006 r. w sprawie szczegółowych</w:t>
      </w:r>
      <w:r w:rsidRPr="00B03115">
        <w:rPr>
          <w:rFonts w:ascii="Montserrat" w:eastAsia="Times New Roman" w:hAnsi="Montserrat"/>
          <w:color w:val="000000" w:themeColor="text1"/>
          <w:sz w:val="20"/>
          <w:szCs w:val="20"/>
        </w:rPr>
        <w:br/>
        <w:t>warunków bezpiecznej pracy z urządzeniami radiologicznymi (Dz. U. z 2006 r. Nr 180,</w:t>
      </w:r>
      <w:r w:rsidRPr="00B03115">
        <w:rPr>
          <w:rFonts w:ascii="Montserrat" w:eastAsia="Times New Roman" w:hAnsi="Montserrat"/>
          <w:color w:val="000000" w:themeColor="text1"/>
          <w:sz w:val="20"/>
          <w:szCs w:val="20"/>
        </w:rPr>
        <w:br/>
        <w:t>poz. 1325); </w:t>
      </w:r>
    </w:p>
    <w:p w14:paraId="2599D71B" w14:textId="77777777" w:rsidR="004D746F" w:rsidRPr="00B03115" w:rsidRDefault="002102ED"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sidRPr="00B03115">
        <w:rPr>
          <w:rFonts w:ascii="Montserrat" w:eastAsia="Times New Roman" w:hAnsi="Montserrat"/>
          <w:color w:val="000000" w:themeColor="text1"/>
          <w:sz w:val="20"/>
          <w:szCs w:val="20"/>
        </w:rPr>
        <w:t>Rozporządzenie Rady Ministrów z dnia 11 sierpnia 2021 r. w sprawie wskaźników</w:t>
      </w:r>
      <w:r w:rsidRPr="00B03115">
        <w:rPr>
          <w:rFonts w:ascii="Montserrat" w:eastAsia="Times New Roman" w:hAnsi="Montserrat"/>
          <w:color w:val="000000" w:themeColor="text1"/>
          <w:sz w:val="20"/>
          <w:szCs w:val="20"/>
        </w:rPr>
        <w:br/>
        <w:t>pozwalających na wyznaczenie dawek promieniowania jonizującego stosowanych</w:t>
      </w:r>
      <w:r w:rsidRPr="00B03115">
        <w:rPr>
          <w:rFonts w:ascii="Montserrat" w:eastAsia="Times New Roman" w:hAnsi="Montserrat"/>
          <w:color w:val="000000" w:themeColor="text1"/>
          <w:sz w:val="20"/>
          <w:szCs w:val="20"/>
        </w:rPr>
        <w:br/>
        <w:t>przy ocenie narażenia na promieniowanie jonizujące (Dz. U. z 2021 r., poz. 1657); </w:t>
      </w:r>
    </w:p>
    <w:p w14:paraId="19DDEFCB" w14:textId="7B624016" w:rsidR="004D746F" w:rsidRPr="00B03115" w:rsidRDefault="00611764"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sidRPr="00B03115">
        <w:rPr>
          <w:rFonts w:ascii="Montserrat" w:eastAsia="Times New Roman" w:hAnsi="Montserrat"/>
          <w:color w:val="000000" w:themeColor="text1"/>
          <w:sz w:val="20"/>
          <w:szCs w:val="20"/>
        </w:rPr>
        <w:t>R</w:t>
      </w:r>
      <w:r w:rsidR="002102ED" w:rsidRPr="00B03115">
        <w:rPr>
          <w:rFonts w:ascii="Montserrat" w:eastAsia="Times New Roman" w:hAnsi="Montserrat"/>
          <w:color w:val="000000" w:themeColor="text1"/>
          <w:sz w:val="20"/>
          <w:szCs w:val="20"/>
        </w:rPr>
        <w:t>ozporządzeni</w:t>
      </w:r>
      <w:r w:rsidR="00386767" w:rsidRPr="00B03115">
        <w:rPr>
          <w:rFonts w:ascii="Montserrat" w:eastAsia="Times New Roman" w:hAnsi="Montserrat"/>
          <w:color w:val="000000" w:themeColor="text1"/>
          <w:sz w:val="20"/>
          <w:szCs w:val="20"/>
        </w:rPr>
        <w:t>e</w:t>
      </w:r>
      <w:r w:rsidR="002102ED" w:rsidRPr="00B03115">
        <w:rPr>
          <w:rFonts w:ascii="Montserrat" w:eastAsia="Times New Roman" w:hAnsi="Montserrat"/>
          <w:color w:val="000000" w:themeColor="text1"/>
          <w:sz w:val="20"/>
          <w:szCs w:val="20"/>
        </w:rPr>
        <w:t xml:space="preserve"> Rady Ministrów</w:t>
      </w:r>
      <w:r w:rsidR="00C4402E">
        <w:rPr>
          <w:rFonts w:ascii="Montserrat" w:eastAsia="Times New Roman" w:hAnsi="Montserrat"/>
          <w:color w:val="000000" w:themeColor="text1"/>
          <w:sz w:val="20"/>
          <w:szCs w:val="20"/>
        </w:rPr>
        <w:t xml:space="preserve"> z dnia 12 lipca 2006 r.</w:t>
      </w:r>
      <w:r w:rsidR="002102ED" w:rsidRPr="00B03115">
        <w:rPr>
          <w:rFonts w:ascii="Montserrat" w:eastAsia="Times New Roman" w:hAnsi="Montserrat"/>
          <w:color w:val="000000" w:themeColor="text1"/>
          <w:sz w:val="20"/>
          <w:szCs w:val="20"/>
        </w:rPr>
        <w:t xml:space="preserve"> w sprawie szczegółowych</w:t>
      </w:r>
      <w:r w:rsidR="005520E6" w:rsidRPr="00B03115">
        <w:rPr>
          <w:rFonts w:ascii="Montserrat" w:eastAsia="Times New Roman" w:hAnsi="Montserrat"/>
          <w:color w:val="000000" w:themeColor="text1"/>
          <w:sz w:val="20"/>
          <w:szCs w:val="20"/>
        </w:rPr>
        <w:br/>
        <w:t xml:space="preserve">warunków </w:t>
      </w:r>
      <w:r w:rsidR="002102ED" w:rsidRPr="00B03115">
        <w:rPr>
          <w:rFonts w:ascii="Montserrat" w:eastAsia="Times New Roman" w:hAnsi="Montserrat"/>
          <w:color w:val="000000" w:themeColor="text1"/>
          <w:sz w:val="20"/>
          <w:szCs w:val="20"/>
        </w:rPr>
        <w:t>bezpiecznej pracy ze źródłami promieniowania jonizującego</w:t>
      </w:r>
      <w:r w:rsidR="005520E6" w:rsidRPr="00B03115">
        <w:rPr>
          <w:rFonts w:ascii="Montserrat" w:eastAsia="Times New Roman" w:hAnsi="Montserrat"/>
          <w:color w:val="000000" w:themeColor="text1"/>
          <w:sz w:val="20"/>
          <w:szCs w:val="20"/>
        </w:rPr>
        <w:br/>
      </w:r>
      <w:r w:rsidR="002102ED" w:rsidRPr="00B03115">
        <w:rPr>
          <w:rFonts w:ascii="Montserrat" w:eastAsia="Times New Roman" w:hAnsi="Montserrat"/>
          <w:color w:val="000000" w:themeColor="text1"/>
          <w:sz w:val="20"/>
          <w:szCs w:val="20"/>
        </w:rPr>
        <w:t>(</w:t>
      </w:r>
      <w:r w:rsidR="00386767" w:rsidRPr="00B03115">
        <w:rPr>
          <w:rFonts w:ascii="Montserrat" w:eastAsia="Times New Roman" w:hAnsi="Montserrat"/>
          <w:color w:val="000000" w:themeColor="text1"/>
          <w:sz w:val="20"/>
          <w:szCs w:val="20"/>
        </w:rPr>
        <w:t xml:space="preserve">t.j. </w:t>
      </w:r>
      <w:r w:rsidR="002102ED" w:rsidRPr="00B03115">
        <w:rPr>
          <w:rFonts w:ascii="Montserrat" w:eastAsia="Times New Roman" w:hAnsi="Montserrat"/>
          <w:color w:val="000000" w:themeColor="text1"/>
          <w:sz w:val="20"/>
          <w:szCs w:val="20"/>
        </w:rPr>
        <w:t>Dz.U. 2022 poz. 967); </w:t>
      </w:r>
    </w:p>
    <w:p w14:paraId="7244EF12" w14:textId="5482392B" w:rsidR="004D746F" w:rsidRPr="00B03115" w:rsidRDefault="00C4402E"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Pr>
          <w:rFonts w:ascii="Montserrat" w:eastAsia="Times New Roman" w:hAnsi="Montserrat"/>
          <w:color w:val="000000" w:themeColor="text1"/>
          <w:sz w:val="20"/>
          <w:szCs w:val="20"/>
        </w:rPr>
        <w:t>R</w:t>
      </w:r>
      <w:r w:rsidR="002102ED" w:rsidRPr="00B03115">
        <w:rPr>
          <w:rFonts w:ascii="Montserrat" w:eastAsia="Times New Roman" w:hAnsi="Montserrat"/>
          <w:color w:val="000000" w:themeColor="text1"/>
          <w:sz w:val="20"/>
          <w:szCs w:val="20"/>
        </w:rPr>
        <w:t>ozporządzeni</w:t>
      </w:r>
      <w:r>
        <w:rPr>
          <w:rFonts w:ascii="Montserrat" w:eastAsia="Times New Roman" w:hAnsi="Montserrat"/>
          <w:color w:val="000000" w:themeColor="text1"/>
          <w:sz w:val="20"/>
          <w:szCs w:val="20"/>
        </w:rPr>
        <w:t>e</w:t>
      </w:r>
      <w:r w:rsidR="002102ED" w:rsidRPr="00B03115">
        <w:rPr>
          <w:rFonts w:ascii="Montserrat" w:eastAsia="Times New Roman" w:hAnsi="Montserrat"/>
          <w:color w:val="000000" w:themeColor="text1"/>
          <w:sz w:val="20"/>
          <w:szCs w:val="20"/>
        </w:rPr>
        <w:t xml:space="preserve"> Rady Ministrów </w:t>
      </w:r>
      <w:r>
        <w:rPr>
          <w:rFonts w:ascii="Montserrat" w:eastAsia="Times New Roman" w:hAnsi="Montserrat"/>
          <w:color w:val="000000" w:themeColor="text1"/>
          <w:sz w:val="20"/>
          <w:szCs w:val="20"/>
        </w:rPr>
        <w:t xml:space="preserve">z dnia 20 lutego 2007 r. </w:t>
      </w:r>
      <w:r w:rsidR="002102ED" w:rsidRPr="00B03115">
        <w:rPr>
          <w:rFonts w:ascii="Montserrat" w:eastAsia="Times New Roman" w:hAnsi="Montserrat"/>
          <w:color w:val="000000" w:themeColor="text1"/>
          <w:sz w:val="20"/>
          <w:szCs w:val="20"/>
        </w:rPr>
        <w:t>w sprawie podstawowych wymagań</w:t>
      </w:r>
      <w:r>
        <w:rPr>
          <w:rFonts w:ascii="Montserrat" w:eastAsia="Times New Roman" w:hAnsi="Montserrat"/>
          <w:color w:val="000000" w:themeColor="text1"/>
          <w:sz w:val="20"/>
          <w:szCs w:val="20"/>
        </w:rPr>
        <w:t xml:space="preserve"> </w:t>
      </w:r>
      <w:r w:rsidR="002102ED" w:rsidRPr="00B03115">
        <w:rPr>
          <w:rFonts w:ascii="Montserrat" w:eastAsia="Times New Roman" w:hAnsi="Montserrat"/>
          <w:color w:val="000000" w:themeColor="text1"/>
          <w:sz w:val="20"/>
          <w:szCs w:val="20"/>
        </w:rPr>
        <w:t>dotyczących terenów kontrolowanych i nadzorowanych (</w:t>
      </w:r>
      <w:r>
        <w:rPr>
          <w:rFonts w:ascii="Montserrat" w:eastAsia="Times New Roman" w:hAnsi="Montserrat"/>
          <w:color w:val="000000" w:themeColor="text1"/>
          <w:sz w:val="20"/>
          <w:szCs w:val="20"/>
        </w:rPr>
        <w:t xml:space="preserve">t.j. </w:t>
      </w:r>
      <w:r w:rsidR="002102ED" w:rsidRPr="00B03115">
        <w:rPr>
          <w:rFonts w:ascii="Montserrat" w:eastAsia="Times New Roman" w:hAnsi="Montserrat"/>
          <w:color w:val="000000" w:themeColor="text1"/>
          <w:sz w:val="20"/>
          <w:szCs w:val="20"/>
        </w:rPr>
        <w:t>Dz. U. z 2022 r. poz. 722). </w:t>
      </w:r>
    </w:p>
    <w:p w14:paraId="59948BCF" w14:textId="35384517" w:rsidR="002102ED" w:rsidRPr="00B03115" w:rsidRDefault="00C4402E" w:rsidP="0048410C">
      <w:pPr>
        <w:numPr>
          <w:ilvl w:val="0"/>
          <w:numId w:val="46"/>
        </w:numPr>
        <w:suppressAutoHyphens w:val="0"/>
        <w:spacing w:before="100" w:beforeAutospacing="1" w:after="120" w:line="240" w:lineRule="auto"/>
        <w:ind w:left="284" w:hanging="284"/>
        <w:jc w:val="both"/>
        <w:rPr>
          <w:rFonts w:ascii="Montserrat" w:eastAsia="Times New Roman" w:hAnsi="Montserrat"/>
          <w:color w:val="000000" w:themeColor="text1"/>
          <w:sz w:val="20"/>
          <w:szCs w:val="20"/>
          <w:lang w:eastAsia="pl-PL"/>
        </w:rPr>
      </w:pPr>
      <w:r>
        <w:rPr>
          <w:rFonts w:ascii="Montserrat" w:eastAsia="Times New Roman" w:hAnsi="Montserrat"/>
          <w:color w:val="000000" w:themeColor="text1"/>
          <w:sz w:val="20"/>
          <w:szCs w:val="20"/>
        </w:rPr>
        <w:t>R</w:t>
      </w:r>
      <w:r w:rsidR="002102ED" w:rsidRPr="00B03115">
        <w:rPr>
          <w:rFonts w:ascii="Montserrat" w:eastAsia="Times New Roman" w:hAnsi="Montserrat"/>
          <w:color w:val="000000" w:themeColor="text1"/>
          <w:sz w:val="20"/>
          <w:szCs w:val="20"/>
        </w:rPr>
        <w:t>ozporządzeni</w:t>
      </w:r>
      <w:r>
        <w:rPr>
          <w:rFonts w:ascii="Montserrat" w:eastAsia="Times New Roman" w:hAnsi="Montserrat"/>
          <w:color w:val="000000" w:themeColor="text1"/>
          <w:sz w:val="20"/>
          <w:szCs w:val="20"/>
        </w:rPr>
        <w:t>e</w:t>
      </w:r>
      <w:r w:rsidR="002102ED" w:rsidRPr="00B03115">
        <w:rPr>
          <w:rFonts w:ascii="Montserrat" w:eastAsia="Times New Roman" w:hAnsi="Montserrat"/>
          <w:color w:val="000000" w:themeColor="text1"/>
          <w:sz w:val="20"/>
          <w:szCs w:val="20"/>
        </w:rPr>
        <w:t xml:space="preserve"> Rady Ministrów</w:t>
      </w:r>
      <w:r>
        <w:rPr>
          <w:rFonts w:ascii="Montserrat" w:eastAsia="Times New Roman" w:hAnsi="Montserrat"/>
          <w:color w:val="000000" w:themeColor="text1"/>
          <w:sz w:val="20"/>
          <w:szCs w:val="20"/>
        </w:rPr>
        <w:t xml:space="preserve"> z dnia 14 grudnia 2015 r.</w:t>
      </w:r>
      <w:r w:rsidR="002102ED" w:rsidRPr="00B03115">
        <w:rPr>
          <w:rFonts w:ascii="Montserrat" w:eastAsia="Times New Roman" w:hAnsi="Montserrat"/>
          <w:color w:val="000000" w:themeColor="text1"/>
          <w:sz w:val="20"/>
          <w:szCs w:val="20"/>
        </w:rPr>
        <w:t xml:space="preserve"> w sprawie odpadów</w:t>
      </w:r>
      <w:r w:rsidR="005520E6" w:rsidRPr="00B03115">
        <w:rPr>
          <w:rFonts w:ascii="Montserrat" w:eastAsia="Times New Roman" w:hAnsi="Montserrat"/>
          <w:color w:val="000000" w:themeColor="text1"/>
          <w:sz w:val="20"/>
          <w:szCs w:val="20"/>
        </w:rPr>
        <w:br/>
        <w:t xml:space="preserve">promieniotwórczych </w:t>
      </w:r>
      <w:r w:rsidR="002102ED" w:rsidRPr="00B03115">
        <w:rPr>
          <w:rFonts w:ascii="Montserrat" w:eastAsia="Times New Roman" w:hAnsi="Montserrat"/>
          <w:color w:val="000000" w:themeColor="text1"/>
          <w:sz w:val="20"/>
          <w:szCs w:val="20"/>
        </w:rPr>
        <w:t>i wypalonego paliwa jądrowego (</w:t>
      </w:r>
      <w:r>
        <w:rPr>
          <w:rFonts w:ascii="Montserrat" w:eastAsia="Times New Roman" w:hAnsi="Montserrat"/>
          <w:color w:val="000000" w:themeColor="text1"/>
          <w:sz w:val="20"/>
          <w:szCs w:val="20"/>
        </w:rPr>
        <w:t xml:space="preserve">t.j. </w:t>
      </w:r>
      <w:r w:rsidR="002102ED" w:rsidRPr="00B03115">
        <w:rPr>
          <w:rFonts w:ascii="Montserrat" w:eastAsia="Times New Roman" w:hAnsi="Montserrat"/>
          <w:color w:val="000000" w:themeColor="text1"/>
          <w:sz w:val="20"/>
          <w:szCs w:val="20"/>
        </w:rPr>
        <w:t>Dz. U. z 2022 r., poz. 1320).</w:t>
      </w:r>
    </w:p>
    <w:p w14:paraId="32C47139" w14:textId="77777777" w:rsidR="002102ED" w:rsidRPr="00B03115" w:rsidRDefault="002102ED" w:rsidP="002102ED">
      <w:pPr>
        <w:shd w:val="clear" w:color="auto" w:fill="FFFFFF"/>
        <w:spacing w:after="0" w:line="240" w:lineRule="auto"/>
        <w:jc w:val="both"/>
        <w:rPr>
          <w:rFonts w:ascii="Montserrat" w:hAnsi="Montserrat"/>
          <w:color w:val="000000" w:themeColor="text1"/>
          <w:sz w:val="20"/>
          <w:szCs w:val="20"/>
        </w:rPr>
      </w:pPr>
    </w:p>
    <w:p w14:paraId="35385633" w14:textId="77777777" w:rsidR="003004D3" w:rsidRDefault="003004D3" w:rsidP="002102ED">
      <w:pPr>
        <w:shd w:val="clear" w:color="auto" w:fill="FFFFFF"/>
        <w:spacing w:after="0" w:line="240" w:lineRule="auto"/>
        <w:jc w:val="both"/>
        <w:rPr>
          <w:rFonts w:ascii="Montserrat" w:hAnsi="Montserrat"/>
          <w:sz w:val="20"/>
          <w:szCs w:val="20"/>
        </w:rPr>
      </w:pPr>
    </w:p>
    <w:sectPr w:rsidR="003004D3" w:rsidSect="003F54F2">
      <w:pgSz w:w="11906" w:h="16838"/>
      <w:pgMar w:top="851" w:right="1457" w:bottom="851" w:left="1429" w:header="0" w:footer="318" w:gutter="0"/>
      <w:cols w:space="708"/>
      <w:formProt w:val="0"/>
      <w:titlePg/>
      <w:docGrid w:linePitch="360"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C3A65B" w14:textId="77777777" w:rsidR="00294686" w:rsidRDefault="00294686">
      <w:pPr>
        <w:spacing w:after="0" w:line="240" w:lineRule="auto"/>
      </w:pPr>
      <w:r>
        <w:separator/>
      </w:r>
    </w:p>
  </w:endnote>
  <w:endnote w:type="continuationSeparator" w:id="0">
    <w:p w14:paraId="2C6FB390" w14:textId="77777777" w:rsidR="00294686" w:rsidRDefault="002946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ontserrat">
    <w:panose1 w:val="00000000000000000000"/>
    <w:charset w:val="EE"/>
    <w:family w:val="auto"/>
    <w:pitch w:val="variable"/>
    <w:sig w:usb0="A00002FF" w:usb1="4000207B" w:usb2="00000000" w:usb3="00000000" w:csb0="00000197"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panose1 w:val="05010000000000000000"/>
    <w:charset w:val="00"/>
    <w:family w:val="auto"/>
    <w:pitch w:val="variable"/>
    <w:sig w:usb0="800000AF" w:usb1="1001ECEA" w:usb2="00000000" w:usb3="00000000" w:csb0="80000001"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Corbel">
    <w:panose1 w:val="020B0503020204020204"/>
    <w:charset w:val="EE"/>
    <w:family w:val="swiss"/>
    <w:pitch w:val="variable"/>
    <w:sig w:usb0="A00002EF" w:usb1="4000A44B" w:usb2="00000000" w:usb3="00000000" w:csb0="0000019F" w:csb1="00000000"/>
  </w:font>
  <w:font w:name="ヒラギノ角ゴ Pro W3">
    <w:charset w:val="80"/>
    <w:family w:val="swiss"/>
    <w:pitch w:val="variable"/>
  </w:font>
  <w:font w:name="StarSymbol">
    <w:altName w:val="Segoe UI Symbol"/>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TimesNewRomanPSM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E93732" w14:textId="295EF010" w:rsidR="00294686" w:rsidRDefault="00294686">
    <w:pPr>
      <w:pStyle w:val="Stopka1"/>
      <w:ind w:right="360"/>
    </w:pPr>
    <w:r>
      <w:rPr>
        <w:noProof/>
        <w:lang w:eastAsia="pl-PL"/>
      </w:rPr>
      <mc:AlternateContent>
        <mc:Choice Requires="wps">
          <w:drawing>
            <wp:anchor distT="0" distB="0" distL="114300" distR="114300" simplePos="0" relativeHeight="251657728" behindDoc="0" locked="0" layoutInCell="0" allowOverlap="1" wp14:anchorId="78FCB259" wp14:editId="085E6BEC">
              <wp:simplePos x="0" y="0"/>
              <wp:positionH relativeFrom="margin">
                <wp:align>right</wp:align>
              </wp:positionH>
              <wp:positionV relativeFrom="paragraph">
                <wp:posOffset>-1781175</wp:posOffset>
              </wp:positionV>
              <wp:extent cx="1779270" cy="1779270"/>
              <wp:effectExtent l="0" t="0" r="0" b="0"/>
              <wp:wrapNone/>
              <wp:docPr id="1" name="Dowolny kształ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9270" cy="1779270"/>
                      </a:xfrm>
                      <a:custGeom>
                        <a:avLst/>
                        <a:gdLst>
                          <a:gd name="T0" fmla="*/ 4943 w 4944"/>
                          <a:gd name="T1" fmla="*/ 4943 h 4944"/>
                          <a:gd name="T2" fmla="*/ 0 w 4944"/>
                          <a:gd name="T3" fmla="*/ 4943 h 4944"/>
                          <a:gd name="T4" fmla="*/ 0 w 4944"/>
                          <a:gd name="T5" fmla="*/ 0 h 4944"/>
                          <a:gd name="T6" fmla="*/ 4943 w 4944"/>
                          <a:gd name="T7" fmla="*/ 0 h 4944"/>
                          <a:gd name="T8" fmla="*/ 4943 w 4944"/>
                          <a:gd name="T9" fmla="*/ 4943 h 4944"/>
                        </a:gdLst>
                        <a:ahLst/>
                        <a:cxnLst>
                          <a:cxn ang="0">
                            <a:pos x="T0" y="T1"/>
                          </a:cxn>
                          <a:cxn ang="0">
                            <a:pos x="T2" y="T3"/>
                          </a:cxn>
                          <a:cxn ang="0">
                            <a:pos x="T4" y="T5"/>
                          </a:cxn>
                          <a:cxn ang="0">
                            <a:pos x="T6" y="T7"/>
                          </a:cxn>
                          <a:cxn ang="0">
                            <a:pos x="T8" y="T9"/>
                          </a:cxn>
                        </a:cxnLst>
                        <a:rect l="0" t="0" r="r" b="b"/>
                        <a:pathLst>
                          <a:path w="4944" h="4944">
                            <a:moveTo>
                              <a:pt x="4943" y="4943"/>
                            </a:moveTo>
                            <a:lnTo>
                              <a:pt x="0" y="4943"/>
                            </a:lnTo>
                            <a:lnTo>
                              <a:pt x="0" y="0"/>
                            </a:lnTo>
                            <a:lnTo>
                              <a:pt x="4943" y="0"/>
                            </a:lnTo>
                            <a:lnTo>
                              <a:pt x="4943" y="4943"/>
                            </a:lnTo>
                          </a:path>
                        </a:pathLst>
                      </a:custGeom>
                      <a:noFill/>
                      <a:ln>
                        <a:noFill/>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2E1E32" id="Dowolny kształt 1" o:spid="_x0000_s1026" style="position:absolute;margin-left:88.9pt;margin-top:-140.25pt;width:140.1pt;height:140.1pt;z-index:251657728;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coordsize="4944,4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" o:allowincell="f" path="m4943,4943l,4943,,,4943,r,4943e" filled="f" stroked="f">
              <v:path arrowok="t" o:connecttype="custom" o:connectlocs="1778910,1778910;0,1778910;0,0;1778910,0;1778910,1778910" o:connectangles="0,0,0,0,0"/>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387F7" w14:textId="77777777" w:rsidR="00294686" w:rsidRPr="000109FF" w:rsidRDefault="00294686" w:rsidP="00C73D18">
    <w:pPr>
      <w:pStyle w:val="Stopka"/>
      <w:jc w:val="center"/>
      <w:rPr>
        <w:rFonts w:ascii="Montserrat" w:hAnsi="Montserrat"/>
        <w:sz w:val="20"/>
        <w:szCs w:val="20"/>
      </w:rPr>
    </w:pPr>
    <w:r w:rsidRPr="000109FF">
      <w:rPr>
        <w:rFonts w:ascii="Montserrat" w:hAnsi="Montserrat"/>
        <w:sz w:val="20"/>
        <w:szCs w:val="20"/>
      </w:rPr>
      <w:fldChar w:fldCharType="begin"/>
    </w:r>
    <w:r w:rsidRPr="000109FF">
      <w:rPr>
        <w:rFonts w:ascii="Montserrat" w:hAnsi="Montserrat"/>
        <w:sz w:val="20"/>
        <w:szCs w:val="20"/>
      </w:rPr>
      <w:instrText>PAGE   \* MERGEFORMAT</w:instrText>
    </w:r>
    <w:r w:rsidRPr="000109FF">
      <w:rPr>
        <w:rFonts w:ascii="Montserrat" w:hAnsi="Montserrat"/>
        <w:sz w:val="20"/>
        <w:szCs w:val="20"/>
      </w:rPr>
      <w:fldChar w:fldCharType="separate"/>
    </w:r>
    <w:r w:rsidR="00CA7BAD">
      <w:rPr>
        <w:rFonts w:ascii="Montserrat" w:hAnsi="Montserrat"/>
        <w:noProof/>
        <w:sz w:val="20"/>
        <w:szCs w:val="20"/>
      </w:rPr>
      <w:t>68</w:t>
    </w:r>
    <w:r w:rsidRPr="000109FF">
      <w:rPr>
        <w:rFonts w:ascii="Montserrat" w:hAnsi="Montserrat"/>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871CD9" w14:textId="77777777" w:rsidR="00294686" w:rsidRPr="004D746F" w:rsidRDefault="00294686" w:rsidP="00DE654B">
    <w:pPr>
      <w:pStyle w:val="Stopka"/>
      <w:jc w:val="center"/>
      <w:rPr>
        <w:rFonts w:ascii="Times New Roman" w:hAnsi="Times New Roman"/>
      </w:rPr>
    </w:pPr>
    <w:r w:rsidRPr="004D746F">
      <w:rPr>
        <w:rFonts w:ascii="Times New Roman" w:hAnsi="Times New Roman"/>
      </w:rPr>
      <w:fldChar w:fldCharType="begin"/>
    </w:r>
    <w:r w:rsidRPr="004D746F">
      <w:rPr>
        <w:rFonts w:ascii="Times New Roman" w:hAnsi="Times New Roman"/>
      </w:rPr>
      <w:instrText>PAGE   \* MERGEFORMAT</w:instrText>
    </w:r>
    <w:r w:rsidRPr="004D746F">
      <w:rPr>
        <w:rFonts w:ascii="Times New Roman" w:hAnsi="Times New Roman"/>
      </w:rPr>
      <w:fldChar w:fldCharType="separate"/>
    </w:r>
    <w:r w:rsidR="00CA7BAD">
      <w:rPr>
        <w:rFonts w:ascii="Times New Roman" w:hAnsi="Times New Roman"/>
        <w:noProof/>
      </w:rPr>
      <w:t>1</w:t>
    </w:r>
    <w:r w:rsidRPr="004D746F">
      <w:rPr>
        <w:rFonts w:ascii="Times New Roman" w:hAnsi="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0915B5" w14:textId="77777777" w:rsidR="00294686" w:rsidRDefault="00294686">
      <w:pPr>
        <w:spacing w:after="0" w:line="240" w:lineRule="auto"/>
      </w:pPr>
      <w:r>
        <w:separator/>
      </w:r>
    </w:p>
  </w:footnote>
  <w:footnote w:type="continuationSeparator" w:id="0">
    <w:p w14:paraId="6D45444F" w14:textId="77777777" w:rsidR="00294686" w:rsidRDefault="002946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90CA8"/>
    <w:multiLevelType w:val="multilevel"/>
    <w:tmpl w:val="92D8160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502" w:hanging="360"/>
      </w:pPr>
      <w:rPr>
        <w:rFonts w:ascii="Montserrat" w:hAnsi="Montserrat" w:cs="Times New Roman" w:hint="default"/>
        <w:i w:val="0"/>
        <w:color w:val="auto"/>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5A81C5E"/>
    <w:multiLevelType w:val="multilevel"/>
    <w:tmpl w:val="EE20CEF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06034CF5"/>
    <w:multiLevelType w:val="multilevel"/>
    <w:tmpl w:val="0B1A3690"/>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b w:val="0"/>
        <w:i w:val="0"/>
        <w:color w:val="auto"/>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rPr>
        <w:i w:val="0"/>
        <w:color w:val="auto"/>
        <w:sz w:val="20"/>
        <w:szCs w:val="20"/>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70A468E"/>
    <w:multiLevelType w:val="hybridMultilevel"/>
    <w:tmpl w:val="D88C0862"/>
    <w:lvl w:ilvl="0" w:tplc="55AC01F2">
      <w:start w:val="1"/>
      <w:numFmt w:val="bullet"/>
      <w:lvlText w:val=""/>
      <w:lvlJc w:val="left"/>
      <w:pPr>
        <w:ind w:left="716" w:hanging="360"/>
      </w:pPr>
      <w:rPr>
        <w:rFonts w:ascii="Symbol" w:hAnsi="Symbol" w:hint="default"/>
      </w:rPr>
    </w:lvl>
    <w:lvl w:ilvl="1" w:tplc="04150003" w:tentative="1">
      <w:start w:val="1"/>
      <w:numFmt w:val="bullet"/>
      <w:lvlText w:val="o"/>
      <w:lvlJc w:val="left"/>
      <w:pPr>
        <w:ind w:left="1436" w:hanging="360"/>
      </w:pPr>
      <w:rPr>
        <w:rFonts w:ascii="Courier New" w:hAnsi="Courier New" w:cs="Courier New" w:hint="default"/>
      </w:rPr>
    </w:lvl>
    <w:lvl w:ilvl="2" w:tplc="04150005" w:tentative="1">
      <w:start w:val="1"/>
      <w:numFmt w:val="bullet"/>
      <w:lvlText w:val=""/>
      <w:lvlJc w:val="left"/>
      <w:pPr>
        <w:ind w:left="2156" w:hanging="360"/>
      </w:pPr>
      <w:rPr>
        <w:rFonts w:ascii="Wingdings" w:hAnsi="Wingdings" w:hint="default"/>
      </w:rPr>
    </w:lvl>
    <w:lvl w:ilvl="3" w:tplc="04150001" w:tentative="1">
      <w:start w:val="1"/>
      <w:numFmt w:val="bullet"/>
      <w:lvlText w:val=""/>
      <w:lvlJc w:val="left"/>
      <w:pPr>
        <w:ind w:left="2876" w:hanging="360"/>
      </w:pPr>
      <w:rPr>
        <w:rFonts w:ascii="Symbol" w:hAnsi="Symbol" w:hint="default"/>
      </w:rPr>
    </w:lvl>
    <w:lvl w:ilvl="4" w:tplc="04150003" w:tentative="1">
      <w:start w:val="1"/>
      <w:numFmt w:val="bullet"/>
      <w:lvlText w:val="o"/>
      <w:lvlJc w:val="left"/>
      <w:pPr>
        <w:ind w:left="3596" w:hanging="360"/>
      </w:pPr>
      <w:rPr>
        <w:rFonts w:ascii="Courier New" w:hAnsi="Courier New" w:cs="Courier New" w:hint="default"/>
      </w:rPr>
    </w:lvl>
    <w:lvl w:ilvl="5" w:tplc="04150005" w:tentative="1">
      <w:start w:val="1"/>
      <w:numFmt w:val="bullet"/>
      <w:lvlText w:val=""/>
      <w:lvlJc w:val="left"/>
      <w:pPr>
        <w:ind w:left="4316" w:hanging="360"/>
      </w:pPr>
      <w:rPr>
        <w:rFonts w:ascii="Wingdings" w:hAnsi="Wingdings" w:hint="default"/>
      </w:rPr>
    </w:lvl>
    <w:lvl w:ilvl="6" w:tplc="04150001" w:tentative="1">
      <w:start w:val="1"/>
      <w:numFmt w:val="bullet"/>
      <w:lvlText w:val=""/>
      <w:lvlJc w:val="left"/>
      <w:pPr>
        <w:ind w:left="5036" w:hanging="360"/>
      </w:pPr>
      <w:rPr>
        <w:rFonts w:ascii="Symbol" w:hAnsi="Symbol" w:hint="default"/>
      </w:rPr>
    </w:lvl>
    <w:lvl w:ilvl="7" w:tplc="04150003" w:tentative="1">
      <w:start w:val="1"/>
      <w:numFmt w:val="bullet"/>
      <w:lvlText w:val="o"/>
      <w:lvlJc w:val="left"/>
      <w:pPr>
        <w:ind w:left="5756" w:hanging="360"/>
      </w:pPr>
      <w:rPr>
        <w:rFonts w:ascii="Courier New" w:hAnsi="Courier New" w:cs="Courier New" w:hint="default"/>
      </w:rPr>
    </w:lvl>
    <w:lvl w:ilvl="8" w:tplc="04150005" w:tentative="1">
      <w:start w:val="1"/>
      <w:numFmt w:val="bullet"/>
      <w:lvlText w:val=""/>
      <w:lvlJc w:val="left"/>
      <w:pPr>
        <w:ind w:left="6476" w:hanging="360"/>
      </w:pPr>
      <w:rPr>
        <w:rFonts w:ascii="Wingdings" w:hAnsi="Wingdings" w:hint="default"/>
      </w:rPr>
    </w:lvl>
  </w:abstractNum>
  <w:abstractNum w:abstractNumId="4" w15:restartNumberingAfterBreak="0">
    <w:nsid w:val="07212242"/>
    <w:multiLevelType w:val="multilevel"/>
    <w:tmpl w:val="0D80389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A3A081B"/>
    <w:multiLevelType w:val="hybridMultilevel"/>
    <w:tmpl w:val="61382F8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0EFC0C44"/>
    <w:multiLevelType w:val="multilevel"/>
    <w:tmpl w:val="B366DD2C"/>
    <w:lvl w:ilvl="0">
      <w:start w:val="1"/>
      <w:numFmt w:val="bullet"/>
      <w:lvlText w:val=""/>
      <w:lvlJc w:val="left"/>
      <w:pPr>
        <w:tabs>
          <w:tab w:val="num" w:pos="1070"/>
        </w:tabs>
        <w:ind w:left="1070" w:hanging="360"/>
      </w:pPr>
      <w:rPr>
        <w:rFonts w:ascii="Symbol" w:hAnsi="Symbol" w:cs="Symbol" w:hint="default"/>
        <w:color w:val="auto"/>
      </w:rPr>
    </w:lvl>
    <w:lvl w:ilvl="1">
      <w:start w:val="1"/>
      <w:numFmt w:val="bullet"/>
      <w:lvlText w:val="o"/>
      <w:lvlJc w:val="left"/>
      <w:pPr>
        <w:tabs>
          <w:tab w:val="num" w:pos="1790"/>
        </w:tabs>
        <w:ind w:left="1790" w:hanging="360"/>
      </w:pPr>
      <w:rPr>
        <w:rFonts w:ascii="Courier New" w:hAnsi="Courier New" w:cs="Courier New" w:hint="default"/>
      </w:rPr>
    </w:lvl>
    <w:lvl w:ilvl="2">
      <w:start w:val="1"/>
      <w:numFmt w:val="bullet"/>
      <w:lvlText w:val=""/>
      <w:lvlJc w:val="left"/>
      <w:pPr>
        <w:tabs>
          <w:tab w:val="num" w:pos="2510"/>
        </w:tabs>
        <w:ind w:left="2510" w:hanging="360"/>
      </w:pPr>
      <w:rPr>
        <w:rFonts w:ascii="Wingdings" w:hAnsi="Wingdings" w:cs="Wingdings" w:hint="default"/>
      </w:rPr>
    </w:lvl>
    <w:lvl w:ilvl="3">
      <w:start w:val="1"/>
      <w:numFmt w:val="bullet"/>
      <w:lvlText w:val=""/>
      <w:lvlJc w:val="left"/>
      <w:pPr>
        <w:tabs>
          <w:tab w:val="num" w:pos="3230"/>
        </w:tabs>
        <w:ind w:left="3230" w:hanging="360"/>
      </w:pPr>
      <w:rPr>
        <w:rFonts w:ascii="Symbol" w:hAnsi="Symbol" w:cs="Symbol" w:hint="default"/>
      </w:rPr>
    </w:lvl>
    <w:lvl w:ilvl="4">
      <w:start w:val="1"/>
      <w:numFmt w:val="bullet"/>
      <w:lvlText w:val="o"/>
      <w:lvlJc w:val="left"/>
      <w:pPr>
        <w:tabs>
          <w:tab w:val="num" w:pos="3950"/>
        </w:tabs>
        <w:ind w:left="3950" w:hanging="360"/>
      </w:pPr>
      <w:rPr>
        <w:rFonts w:ascii="Courier New" w:hAnsi="Courier New" w:cs="Courier New" w:hint="default"/>
      </w:rPr>
    </w:lvl>
    <w:lvl w:ilvl="5">
      <w:start w:val="1"/>
      <w:numFmt w:val="bullet"/>
      <w:lvlText w:val=""/>
      <w:lvlJc w:val="left"/>
      <w:pPr>
        <w:tabs>
          <w:tab w:val="num" w:pos="4670"/>
        </w:tabs>
        <w:ind w:left="4670" w:hanging="360"/>
      </w:pPr>
      <w:rPr>
        <w:rFonts w:ascii="Wingdings" w:hAnsi="Wingdings" w:cs="Wingdings" w:hint="default"/>
      </w:rPr>
    </w:lvl>
    <w:lvl w:ilvl="6">
      <w:start w:val="1"/>
      <w:numFmt w:val="bullet"/>
      <w:lvlText w:val=""/>
      <w:lvlJc w:val="left"/>
      <w:pPr>
        <w:tabs>
          <w:tab w:val="num" w:pos="5390"/>
        </w:tabs>
        <w:ind w:left="5390" w:hanging="360"/>
      </w:pPr>
      <w:rPr>
        <w:rFonts w:ascii="Symbol" w:hAnsi="Symbol" w:cs="Symbol" w:hint="default"/>
      </w:rPr>
    </w:lvl>
    <w:lvl w:ilvl="7">
      <w:start w:val="1"/>
      <w:numFmt w:val="bullet"/>
      <w:lvlText w:val="o"/>
      <w:lvlJc w:val="left"/>
      <w:pPr>
        <w:tabs>
          <w:tab w:val="num" w:pos="6110"/>
        </w:tabs>
        <w:ind w:left="6110" w:hanging="360"/>
      </w:pPr>
      <w:rPr>
        <w:rFonts w:ascii="Courier New" w:hAnsi="Courier New" w:cs="Courier New" w:hint="default"/>
      </w:rPr>
    </w:lvl>
    <w:lvl w:ilvl="8">
      <w:start w:val="1"/>
      <w:numFmt w:val="bullet"/>
      <w:lvlText w:val=""/>
      <w:lvlJc w:val="left"/>
      <w:pPr>
        <w:tabs>
          <w:tab w:val="num" w:pos="6830"/>
        </w:tabs>
        <w:ind w:left="6830" w:hanging="360"/>
      </w:pPr>
      <w:rPr>
        <w:rFonts w:ascii="Wingdings" w:hAnsi="Wingdings" w:cs="Wingdings" w:hint="default"/>
      </w:rPr>
    </w:lvl>
  </w:abstractNum>
  <w:abstractNum w:abstractNumId="7" w15:restartNumberingAfterBreak="0">
    <w:nsid w:val="0FA843A1"/>
    <w:multiLevelType w:val="multilevel"/>
    <w:tmpl w:val="6D245B9C"/>
    <w:lvl w:ilvl="0">
      <w:start w:val="1"/>
      <w:numFmt w:val="decimal"/>
      <w:lvlText w:val="%1."/>
      <w:lvlJc w:val="left"/>
      <w:pPr>
        <w:tabs>
          <w:tab w:val="num" w:pos="0"/>
        </w:tabs>
        <w:ind w:left="1430" w:hanging="360"/>
      </w:pPr>
    </w:lvl>
    <w:lvl w:ilvl="1">
      <w:start w:val="1"/>
      <w:numFmt w:val="decimal"/>
      <w:lvlText w:val="%1.%2."/>
      <w:lvlJc w:val="left"/>
      <w:pPr>
        <w:tabs>
          <w:tab w:val="num" w:pos="0"/>
        </w:tabs>
        <w:ind w:left="1830" w:hanging="420"/>
      </w:pPr>
    </w:lvl>
    <w:lvl w:ilvl="2">
      <w:start w:val="1"/>
      <w:numFmt w:val="decimal"/>
      <w:lvlText w:val="%1.%2.%3."/>
      <w:lvlJc w:val="left"/>
      <w:pPr>
        <w:tabs>
          <w:tab w:val="num" w:pos="0"/>
        </w:tabs>
        <w:ind w:left="2470" w:hanging="720"/>
      </w:pPr>
    </w:lvl>
    <w:lvl w:ilvl="3">
      <w:start w:val="1"/>
      <w:numFmt w:val="decimal"/>
      <w:lvlText w:val="%1.%2.%3.%4."/>
      <w:lvlJc w:val="left"/>
      <w:pPr>
        <w:tabs>
          <w:tab w:val="num" w:pos="0"/>
        </w:tabs>
        <w:ind w:left="2810" w:hanging="720"/>
      </w:pPr>
    </w:lvl>
    <w:lvl w:ilvl="4">
      <w:start w:val="1"/>
      <w:numFmt w:val="decimal"/>
      <w:lvlText w:val="%1.%2.%3.%4.%5."/>
      <w:lvlJc w:val="left"/>
      <w:pPr>
        <w:tabs>
          <w:tab w:val="num" w:pos="0"/>
        </w:tabs>
        <w:ind w:left="3510" w:hanging="1080"/>
      </w:pPr>
    </w:lvl>
    <w:lvl w:ilvl="5">
      <w:start w:val="1"/>
      <w:numFmt w:val="decimal"/>
      <w:lvlText w:val="%1.%2.%3.%4.%5.%6."/>
      <w:lvlJc w:val="left"/>
      <w:pPr>
        <w:tabs>
          <w:tab w:val="num" w:pos="0"/>
        </w:tabs>
        <w:ind w:left="3850" w:hanging="1080"/>
      </w:pPr>
    </w:lvl>
    <w:lvl w:ilvl="6">
      <w:start w:val="1"/>
      <w:numFmt w:val="decimal"/>
      <w:lvlText w:val="%1.%2.%3.%4.%5.%6.%7."/>
      <w:lvlJc w:val="left"/>
      <w:pPr>
        <w:tabs>
          <w:tab w:val="num" w:pos="0"/>
        </w:tabs>
        <w:ind w:left="4550" w:hanging="1440"/>
      </w:pPr>
    </w:lvl>
    <w:lvl w:ilvl="7">
      <w:start w:val="1"/>
      <w:numFmt w:val="decimal"/>
      <w:lvlText w:val="%1.%2.%3.%4.%5.%6.%7.%8."/>
      <w:lvlJc w:val="left"/>
      <w:pPr>
        <w:tabs>
          <w:tab w:val="num" w:pos="0"/>
        </w:tabs>
        <w:ind w:left="4890" w:hanging="1440"/>
      </w:pPr>
    </w:lvl>
    <w:lvl w:ilvl="8">
      <w:start w:val="1"/>
      <w:numFmt w:val="decimal"/>
      <w:lvlText w:val="%1.%2.%3.%4.%5.%6.%7.%8.%9."/>
      <w:lvlJc w:val="left"/>
      <w:pPr>
        <w:tabs>
          <w:tab w:val="num" w:pos="0"/>
        </w:tabs>
        <w:ind w:left="5590" w:hanging="1800"/>
      </w:pPr>
    </w:lvl>
  </w:abstractNum>
  <w:abstractNum w:abstractNumId="8" w15:restartNumberingAfterBreak="0">
    <w:nsid w:val="0FFC7504"/>
    <w:multiLevelType w:val="multilevel"/>
    <w:tmpl w:val="B5E0F806"/>
    <w:lvl w:ilvl="0">
      <w:start w:val="1"/>
      <w:numFmt w:val="decimal"/>
      <w:lvlText w:val="%1."/>
      <w:lvlJc w:val="left"/>
      <w:pPr>
        <w:tabs>
          <w:tab w:val="num" w:pos="0"/>
        </w:tabs>
        <w:ind w:left="720" w:hanging="360"/>
      </w:pPr>
    </w:lvl>
    <w:lvl w:ilvl="1">
      <w:start w:val="1"/>
      <w:numFmt w:val="decimal"/>
      <w:lvlText w:val="%1.%2."/>
      <w:lvlJc w:val="left"/>
      <w:pPr>
        <w:tabs>
          <w:tab w:val="num" w:pos="0"/>
        </w:tabs>
        <w:ind w:left="765" w:hanging="405"/>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9" w15:restartNumberingAfterBreak="0">
    <w:nsid w:val="11965B44"/>
    <w:multiLevelType w:val="hybridMultilevel"/>
    <w:tmpl w:val="2B1092AC"/>
    <w:lvl w:ilvl="0" w:tplc="E2B86D56">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0" w15:restartNumberingAfterBreak="0">
    <w:nsid w:val="18191E45"/>
    <w:multiLevelType w:val="multilevel"/>
    <w:tmpl w:val="D05A9A8C"/>
    <w:lvl w:ilvl="0">
      <w:start w:val="1"/>
      <w:numFmt w:val="bullet"/>
      <w:lvlText w:val=""/>
      <w:lvlJc w:val="left"/>
      <w:pPr>
        <w:tabs>
          <w:tab w:val="num" w:pos="720"/>
        </w:tabs>
        <w:ind w:left="720" w:hanging="360"/>
      </w:pPr>
      <w:rPr>
        <w:rFonts w:ascii="Symbol" w:hAnsi="Symbol" w:cs="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A306818"/>
    <w:multiLevelType w:val="hybridMultilevel"/>
    <w:tmpl w:val="7FB25A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DE80A02"/>
    <w:multiLevelType w:val="multilevel"/>
    <w:tmpl w:val="3412EF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1340C25"/>
    <w:multiLevelType w:val="multilevel"/>
    <w:tmpl w:val="2126F2C2"/>
    <w:lvl w:ilvl="0">
      <w:start w:val="2"/>
      <w:numFmt w:val="upperLetter"/>
      <w:lvlText w:val="%1."/>
      <w:lvlJc w:val="left"/>
      <w:pPr>
        <w:tabs>
          <w:tab w:val="num" w:pos="0"/>
        </w:tabs>
        <w:ind w:left="502"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1E175D1"/>
    <w:multiLevelType w:val="hybridMultilevel"/>
    <w:tmpl w:val="6C1AB2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1F8699D"/>
    <w:multiLevelType w:val="hybridMultilevel"/>
    <w:tmpl w:val="06B0F9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40162FF"/>
    <w:multiLevelType w:val="hybridMultilevel"/>
    <w:tmpl w:val="259899DA"/>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7" w15:restartNumberingAfterBreak="0">
    <w:nsid w:val="250F6349"/>
    <w:multiLevelType w:val="multilevel"/>
    <w:tmpl w:val="664E5B5A"/>
    <w:lvl w:ilvl="0">
      <w:start w:val="1"/>
      <w:numFmt w:val="decimal"/>
      <w:lvlText w:val="%1."/>
      <w:lvlJc w:val="left"/>
      <w:pPr>
        <w:tabs>
          <w:tab w:val="num" w:pos="282"/>
        </w:tabs>
        <w:ind w:left="1002" w:hanging="360"/>
      </w:pPr>
      <w:rPr>
        <w:b w:val="0"/>
      </w:rPr>
    </w:lvl>
    <w:lvl w:ilvl="1">
      <w:start w:val="1"/>
      <w:numFmt w:val="lowerLetter"/>
      <w:lvlText w:val="%2."/>
      <w:lvlJc w:val="left"/>
      <w:pPr>
        <w:tabs>
          <w:tab w:val="num" w:pos="282"/>
        </w:tabs>
        <w:ind w:left="1722" w:hanging="360"/>
      </w:pPr>
    </w:lvl>
    <w:lvl w:ilvl="2">
      <w:start w:val="1"/>
      <w:numFmt w:val="lowerRoman"/>
      <w:lvlText w:val="%3."/>
      <w:lvlJc w:val="right"/>
      <w:pPr>
        <w:tabs>
          <w:tab w:val="num" w:pos="282"/>
        </w:tabs>
        <w:ind w:left="2442" w:hanging="180"/>
      </w:pPr>
    </w:lvl>
    <w:lvl w:ilvl="3">
      <w:start w:val="1"/>
      <w:numFmt w:val="decimal"/>
      <w:lvlText w:val="%4."/>
      <w:lvlJc w:val="left"/>
      <w:pPr>
        <w:tabs>
          <w:tab w:val="num" w:pos="282"/>
        </w:tabs>
        <w:ind w:left="3162" w:hanging="360"/>
      </w:pPr>
    </w:lvl>
    <w:lvl w:ilvl="4">
      <w:start w:val="1"/>
      <w:numFmt w:val="lowerLetter"/>
      <w:lvlText w:val="%5."/>
      <w:lvlJc w:val="left"/>
      <w:pPr>
        <w:tabs>
          <w:tab w:val="num" w:pos="282"/>
        </w:tabs>
        <w:ind w:left="3882" w:hanging="360"/>
      </w:pPr>
    </w:lvl>
    <w:lvl w:ilvl="5">
      <w:start w:val="1"/>
      <w:numFmt w:val="lowerRoman"/>
      <w:lvlText w:val="%6."/>
      <w:lvlJc w:val="right"/>
      <w:pPr>
        <w:tabs>
          <w:tab w:val="num" w:pos="282"/>
        </w:tabs>
        <w:ind w:left="4602" w:hanging="180"/>
      </w:pPr>
    </w:lvl>
    <w:lvl w:ilvl="6">
      <w:start w:val="1"/>
      <w:numFmt w:val="decimal"/>
      <w:lvlText w:val="%7."/>
      <w:lvlJc w:val="left"/>
      <w:pPr>
        <w:tabs>
          <w:tab w:val="num" w:pos="282"/>
        </w:tabs>
        <w:ind w:left="5322" w:hanging="360"/>
      </w:pPr>
    </w:lvl>
    <w:lvl w:ilvl="7">
      <w:start w:val="1"/>
      <w:numFmt w:val="lowerLetter"/>
      <w:lvlText w:val="%8."/>
      <w:lvlJc w:val="left"/>
      <w:pPr>
        <w:tabs>
          <w:tab w:val="num" w:pos="282"/>
        </w:tabs>
        <w:ind w:left="6042" w:hanging="360"/>
      </w:pPr>
    </w:lvl>
    <w:lvl w:ilvl="8">
      <w:start w:val="1"/>
      <w:numFmt w:val="lowerRoman"/>
      <w:lvlText w:val="%9."/>
      <w:lvlJc w:val="right"/>
      <w:pPr>
        <w:tabs>
          <w:tab w:val="num" w:pos="282"/>
        </w:tabs>
        <w:ind w:left="6762" w:hanging="180"/>
      </w:pPr>
    </w:lvl>
  </w:abstractNum>
  <w:abstractNum w:abstractNumId="18" w15:restartNumberingAfterBreak="0">
    <w:nsid w:val="2A2B6DA7"/>
    <w:multiLevelType w:val="multilevel"/>
    <w:tmpl w:val="B81C9FB6"/>
    <w:lvl w:ilvl="0">
      <w:start w:val="1"/>
      <w:numFmt w:val="decimal"/>
      <w:lvlText w:val="%1."/>
      <w:lvlJc w:val="left"/>
      <w:pPr>
        <w:tabs>
          <w:tab w:val="num" w:pos="360"/>
        </w:tabs>
        <w:ind w:left="360" w:hanging="360"/>
      </w:pPr>
      <w:rPr>
        <w:rFonts w:ascii="Times New Roman" w:hAnsi="Times New Roman"/>
      </w:rPr>
    </w:lvl>
    <w:lvl w:ilvl="1">
      <w:start w:val="1"/>
      <w:numFmt w:val="lowerLetter"/>
      <w:lvlText w:val="%2)"/>
      <w:lvlJc w:val="left"/>
      <w:pPr>
        <w:tabs>
          <w:tab w:val="num" w:pos="1080"/>
        </w:tabs>
        <w:ind w:left="1080" w:hanging="360"/>
      </w:pPr>
      <w:rPr>
        <w:color w:val="auto"/>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2A604DF1"/>
    <w:multiLevelType w:val="multilevel"/>
    <w:tmpl w:val="B56C878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B797662"/>
    <w:multiLevelType w:val="hybridMultilevel"/>
    <w:tmpl w:val="61F67C02"/>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2D8E53B2"/>
    <w:multiLevelType w:val="hybridMultilevel"/>
    <w:tmpl w:val="46FA3E1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2ED019C8"/>
    <w:multiLevelType w:val="multilevel"/>
    <w:tmpl w:val="951CE5F0"/>
    <w:lvl w:ilvl="0">
      <w:start w:val="1"/>
      <w:numFmt w:val="lowerLetter"/>
      <w:lvlText w:val="%1)"/>
      <w:lvlJc w:val="left"/>
      <w:pPr>
        <w:tabs>
          <w:tab w:val="num" w:pos="1695"/>
        </w:tabs>
        <w:ind w:left="2055" w:hanging="360"/>
      </w:pPr>
      <w:rPr>
        <w:b w:val="0"/>
      </w:rPr>
    </w:lvl>
    <w:lvl w:ilvl="1">
      <w:start w:val="1"/>
      <w:numFmt w:val="lowerLetter"/>
      <w:lvlText w:val="%2."/>
      <w:lvlJc w:val="left"/>
      <w:pPr>
        <w:tabs>
          <w:tab w:val="num" w:pos="1695"/>
        </w:tabs>
        <w:ind w:left="2775" w:hanging="360"/>
      </w:pPr>
    </w:lvl>
    <w:lvl w:ilvl="2">
      <w:start w:val="1"/>
      <w:numFmt w:val="lowerRoman"/>
      <w:lvlText w:val="%3."/>
      <w:lvlJc w:val="right"/>
      <w:pPr>
        <w:tabs>
          <w:tab w:val="num" w:pos="1695"/>
        </w:tabs>
        <w:ind w:left="3495" w:hanging="180"/>
      </w:pPr>
    </w:lvl>
    <w:lvl w:ilvl="3">
      <w:start w:val="1"/>
      <w:numFmt w:val="decimal"/>
      <w:lvlText w:val="%4."/>
      <w:lvlJc w:val="left"/>
      <w:pPr>
        <w:tabs>
          <w:tab w:val="num" w:pos="1695"/>
        </w:tabs>
        <w:ind w:left="4215" w:hanging="360"/>
      </w:pPr>
    </w:lvl>
    <w:lvl w:ilvl="4">
      <w:start w:val="1"/>
      <w:numFmt w:val="lowerLetter"/>
      <w:lvlText w:val="%5."/>
      <w:lvlJc w:val="left"/>
      <w:pPr>
        <w:tabs>
          <w:tab w:val="num" w:pos="1695"/>
        </w:tabs>
        <w:ind w:left="4935" w:hanging="360"/>
      </w:pPr>
    </w:lvl>
    <w:lvl w:ilvl="5">
      <w:start w:val="1"/>
      <w:numFmt w:val="lowerRoman"/>
      <w:lvlText w:val="%6."/>
      <w:lvlJc w:val="right"/>
      <w:pPr>
        <w:tabs>
          <w:tab w:val="num" w:pos="1695"/>
        </w:tabs>
        <w:ind w:left="5655" w:hanging="180"/>
      </w:pPr>
    </w:lvl>
    <w:lvl w:ilvl="6">
      <w:start w:val="1"/>
      <w:numFmt w:val="decimal"/>
      <w:lvlText w:val="%7."/>
      <w:lvlJc w:val="left"/>
      <w:pPr>
        <w:tabs>
          <w:tab w:val="num" w:pos="1695"/>
        </w:tabs>
        <w:ind w:left="6375" w:hanging="360"/>
      </w:pPr>
    </w:lvl>
    <w:lvl w:ilvl="7">
      <w:start w:val="1"/>
      <w:numFmt w:val="lowerLetter"/>
      <w:lvlText w:val="%8."/>
      <w:lvlJc w:val="left"/>
      <w:pPr>
        <w:tabs>
          <w:tab w:val="num" w:pos="1695"/>
        </w:tabs>
        <w:ind w:left="7095" w:hanging="360"/>
      </w:pPr>
    </w:lvl>
    <w:lvl w:ilvl="8">
      <w:start w:val="1"/>
      <w:numFmt w:val="lowerRoman"/>
      <w:lvlText w:val="%9."/>
      <w:lvlJc w:val="right"/>
      <w:pPr>
        <w:tabs>
          <w:tab w:val="num" w:pos="1695"/>
        </w:tabs>
        <w:ind w:left="7815" w:hanging="180"/>
      </w:pPr>
    </w:lvl>
  </w:abstractNum>
  <w:abstractNum w:abstractNumId="23" w15:restartNumberingAfterBreak="0">
    <w:nsid w:val="31B41631"/>
    <w:multiLevelType w:val="hybridMultilevel"/>
    <w:tmpl w:val="C39A5ED4"/>
    <w:lvl w:ilvl="0" w:tplc="542EE53E">
      <w:start w:val="1"/>
      <w:numFmt w:val="bullet"/>
      <w:lvlText w:val=""/>
      <w:lvlJc w:val="left"/>
      <w:pPr>
        <w:ind w:left="1713" w:hanging="360"/>
      </w:pPr>
      <w:rPr>
        <w:rFonts w:ascii="Symbol" w:hAnsi="Symbol" w:hint="default"/>
        <w:color w:val="000000"/>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4" w15:restartNumberingAfterBreak="0">
    <w:nsid w:val="33A637BF"/>
    <w:multiLevelType w:val="hybridMultilevel"/>
    <w:tmpl w:val="BE24EAE0"/>
    <w:lvl w:ilvl="0" w:tplc="E2B86D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4820CD0"/>
    <w:multiLevelType w:val="hybridMultilevel"/>
    <w:tmpl w:val="60CCECDA"/>
    <w:lvl w:ilvl="0" w:tplc="E2B86D5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35E12FD5"/>
    <w:multiLevelType w:val="hybridMultilevel"/>
    <w:tmpl w:val="087CF1E4"/>
    <w:lvl w:ilvl="0" w:tplc="E2B86D5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7" w15:restartNumberingAfterBreak="0">
    <w:nsid w:val="363841CB"/>
    <w:multiLevelType w:val="hybridMultilevel"/>
    <w:tmpl w:val="A8184954"/>
    <w:lvl w:ilvl="0" w:tplc="269A5E46">
      <w:start w:val="1"/>
      <w:numFmt w:val="bullet"/>
      <w:lvlText w:val=""/>
      <w:lvlJc w:val="left"/>
      <w:pPr>
        <w:ind w:left="1069" w:hanging="360"/>
      </w:pPr>
      <w:rPr>
        <w:rFonts w:ascii="Symbol" w:hAnsi="Symbol" w:hint="default"/>
        <w:color w:val="auto"/>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8" w15:restartNumberingAfterBreak="0">
    <w:nsid w:val="36825B60"/>
    <w:multiLevelType w:val="multilevel"/>
    <w:tmpl w:val="84F63E6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397D3C7F"/>
    <w:multiLevelType w:val="hybridMultilevel"/>
    <w:tmpl w:val="47B439B8"/>
    <w:lvl w:ilvl="0" w:tplc="269A5E46">
      <w:start w:val="1"/>
      <w:numFmt w:val="bullet"/>
      <w:lvlText w:val=""/>
      <w:lvlJc w:val="left"/>
      <w:pPr>
        <w:ind w:left="1494" w:hanging="360"/>
      </w:pPr>
      <w:rPr>
        <w:rFonts w:ascii="Symbol" w:hAnsi="Symbol" w:hint="default"/>
        <w:color w:val="auto"/>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30" w15:restartNumberingAfterBreak="0">
    <w:nsid w:val="3B781BEA"/>
    <w:multiLevelType w:val="hybridMultilevel"/>
    <w:tmpl w:val="4A9830E2"/>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1" w15:restartNumberingAfterBreak="0">
    <w:nsid w:val="3B7B1EC7"/>
    <w:multiLevelType w:val="multilevel"/>
    <w:tmpl w:val="5A3AC63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ind w:left="502" w:hanging="360"/>
      </w:pPr>
      <w:rPr>
        <w:sz w:val="20"/>
        <w:szCs w:val="20"/>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3BDF14FC"/>
    <w:multiLevelType w:val="hybridMultilevel"/>
    <w:tmpl w:val="4CB401CA"/>
    <w:lvl w:ilvl="0" w:tplc="23BE83C2">
      <w:start w:val="1"/>
      <w:numFmt w:val="lowerLetter"/>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3" w15:restartNumberingAfterBreak="0">
    <w:nsid w:val="3CBE0C01"/>
    <w:multiLevelType w:val="multilevel"/>
    <w:tmpl w:val="6F1AC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E4E0360"/>
    <w:multiLevelType w:val="multilevel"/>
    <w:tmpl w:val="45F08E6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5" w15:restartNumberingAfterBreak="0">
    <w:nsid w:val="3FD7682B"/>
    <w:multiLevelType w:val="hybridMultilevel"/>
    <w:tmpl w:val="05ACE0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0E839DB"/>
    <w:multiLevelType w:val="multilevel"/>
    <w:tmpl w:val="933CCF08"/>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7" w15:restartNumberingAfterBreak="0">
    <w:nsid w:val="42254F9E"/>
    <w:multiLevelType w:val="multilevel"/>
    <w:tmpl w:val="7332A43E"/>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8" w15:restartNumberingAfterBreak="0">
    <w:nsid w:val="44A374EB"/>
    <w:multiLevelType w:val="multilevel"/>
    <w:tmpl w:val="A2D8D23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Wingdings" w:hAnsi="Wingdings"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15:restartNumberingAfterBreak="0">
    <w:nsid w:val="45E51587"/>
    <w:multiLevelType w:val="multilevel"/>
    <w:tmpl w:val="92D8160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502" w:hanging="360"/>
      </w:pPr>
      <w:rPr>
        <w:rFonts w:ascii="Montserrat" w:hAnsi="Montserrat" w:cs="Times New Roman" w:hint="default"/>
        <w:i w:val="0"/>
        <w:color w:val="auto"/>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466E2CEF"/>
    <w:multiLevelType w:val="hybridMultilevel"/>
    <w:tmpl w:val="1AD83A10"/>
    <w:lvl w:ilvl="0" w:tplc="E2B86D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7BB032F"/>
    <w:multiLevelType w:val="hybridMultilevel"/>
    <w:tmpl w:val="AF58524E"/>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 w15:restartNumberingAfterBreak="0">
    <w:nsid w:val="490D2B77"/>
    <w:multiLevelType w:val="multilevel"/>
    <w:tmpl w:val="38AC85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49480652"/>
    <w:multiLevelType w:val="hybridMultilevel"/>
    <w:tmpl w:val="3CCE0F4C"/>
    <w:lvl w:ilvl="0" w:tplc="1004EE9A">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4" w15:restartNumberingAfterBreak="0">
    <w:nsid w:val="4A72417B"/>
    <w:multiLevelType w:val="multilevel"/>
    <w:tmpl w:val="CE029AFA"/>
    <w:lvl w:ilvl="0">
      <w:start w:val="1"/>
      <w:numFmt w:val="decimal"/>
      <w:lvlText w:val="%1."/>
      <w:lvlJc w:val="left"/>
      <w:pPr>
        <w:tabs>
          <w:tab w:val="num" w:pos="0"/>
        </w:tabs>
        <w:ind w:left="720" w:hanging="360"/>
      </w:pPr>
    </w:lvl>
    <w:lvl w:ilvl="1">
      <w:start w:val="1"/>
      <w:numFmt w:val="decimal"/>
      <w:lvlText w:val="%2."/>
      <w:lvlJc w:val="left"/>
      <w:pPr>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52A3035A"/>
    <w:multiLevelType w:val="hybridMultilevel"/>
    <w:tmpl w:val="6DB2A3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33314A9"/>
    <w:multiLevelType w:val="multilevel"/>
    <w:tmpl w:val="7AACB2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4E9412A"/>
    <w:multiLevelType w:val="multilevel"/>
    <w:tmpl w:val="448AEB9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8" w15:restartNumberingAfterBreak="0">
    <w:nsid w:val="55FC5B3C"/>
    <w:multiLevelType w:val="multilevel"/>
    <w:tmpl w:val="BBAAF67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72148E1"/>
    <w:multiLevelType w:val="multilevel"/>
    <w:tmpl w:val="2A6E05CE"/>
    <w:lvl w:ilvl="0">
      <w:start w:val="1"/>
      <w:numFmt w:val="bullet"/>
      <w:lvlText w:val=""/>
      <w:lvlJc w:val="left"/>
      <w:pPr>
        <w:tabs>
          <w:tab w:val="num" w:pos="2160"/>
        </w:tabs>
        <w:ind w:left="2160" w:hanging="360"/>
      </w:pPr>
      <w:rPr>
        <w:rFonts w:ascii="Symbol" w:hAnsi="Symbol" w:cs="Symbol" w:hint="default"/>
      </w:rPr>
    </w:lvl>
    <w:lvl w:ilvl="1">
      <w:start w:val="1"/>
      <w:numFmt w:val="bullet"/>
      <w:lvlText w:val="o"/>
      <w:lvlJc w:val="left"/>
      <w:pPr>
        <w:tabs>
          <w:tab w:val="num" w:pos="2880"/>
        </w:tabs>
        <w:ind w:left="2880" w:hanging="360"/>
      </w:pPr>
      <w:rPr>
        <w:rFonts w:ascii="Courier New" w:hAnsi="Courier New" w:cs="Courier New" w:hint="default"/>
      </w:rPr>
    </w:lvl>
    <w:lvl w:ilvl="2">
      <w:start w:val="1"/>
      <w:numFmt w:val="bullet"/>
      <w:lvlText w:val=""/>
      <w:lvlJc w:val="left"/>
      <w:pPr>
        <w:tabs>
          <w:tab w:val="num" w:pos="3600"/>
        </w:tabs>
        <w:ind w:left="3600" w:hanging="360"/>
      </w:pPr>
      <w:rPr>
        <w:rFonts w:ascii="Wingdings" w:hAnsi="Wingdings" w:cs="Wingdings" w:hint="default"/>
      </w:rPr>
    </w:lvl>
    <w:lvl w:ilvl="3">
      <w:start w:val="1"/>
      <w:numFmt w:val="bullet"/>
      <w:lvlText w:val=""/>
      <w:lvlJc w:val="left"/>
      <w:pPr>
        <w:tabs>
          <w:tab w:val="num" w:pos="4320"/>
        </w:tabs>
        <w:ind w:left="4320" w:hanging="360"/>
      </w:pPr>
      <w:rPr>
        <w:rFonts w:ascii="Symbol" w:hAnsi="Symbol" w:cs="Symbol" w:hint="default"/>
      </w:rPr>
    </w:lvl>
    <w:lvl w:ilvl="4">
      <w:start w:val="1"/>
      <w:numFmt w:val="bullet"/>
      <w:lvlText w:val="o"/>
      <w:lvlJc w:val="left"/>
      <w:pPr>
        <w:tabs>
          <w:tab w:val="num" w:pos="5040"/>
        </w:tabs>
        <w:ind w:left="5040" w:hanging="360"/>
      </w:pPr>
      <w:rPr>
        <w:rFonts w:ascii="Courier New" w:hAnsi="Courier New" w:cs="Courier New" w:hint="default"/>
      </w:rPr>
    </w:lvl>
    <w:lvl w:ilvl="5">
      <w:start w:val="1"/>
      <w:numFmt w:val="bullet"/>
      <w:lvlText w:val=""/>
      <w:lvlJc w:val="left"/>
      <w:pPr>
        <w:tabs>
          <w:tab w:val="num" w:pos="5760"/>
        </w:tabs>
        <w:ind w:left="5760" w:hanging="360"/>
      </w:pPr>
      <w:rPr>
        <w:rFonts w:ascii="Wingdings" w:hAnsi="Wingdings" w:cs="Wingdings" w:hint="default"/>
      </w:rPr>
    </w:lvl>
    <w:lvl w:ilvl="6">
      <w:start w:val="1"/>
      <w:numFmt w:val="bullet"/>
      <w:lvlText w:val=""/>
      <w:lvlJc w:val="left"/>
      <w:pPr>
        <w:tabs>
          <w:tab w:val="num" w:pos="6480"/>
        </w:tabs>
        <w:ind w:left="6480" w:hanging="360"/>
      </w:pPr>
      <w:rPr>
        <w:rFonts w:ascii="Symbol" w:hAnsi="Symbol" w:cs="Symbol" w:hint="default"/>
      </w:rPr>
    </w:lvl>
    <w:lvl w:ilvl="7">
      <w:start w:val="1"/>
      <w:numFmt w:val="bullet"/>
      <w:lvlText w:val="o"/>
      <w:lvlJc w:val="left"/>
      <w:pPr>
        <w:tabs>
          <w:tab w:val="num" w:pos="7200"/>
        </w:tabs>
        <w:ind w:left="7200" w:hanging="360"/>
      </w:pPr>
      <w:rPr>
        <w:rFonts w:ascii="Courier New" w:hAnsi="Courier New" w:cs="Courier New" w:hint="default"/>
      </w:rPr>
    </w:lvl>
    <w:lvl w:ilvl="8">
      <w:start w:val="1"/>
      <w:numFmt w:val="bullet"/>
      <w:lvlText w:val=""/>
      <w:lvlJc w:val="left"/>
      <w:pPr>
        <w:tabs>
          <w:tab w:val="num" w:pos="7920"/>
        </w:tabs>
        <w:ind w:left="7920" w:hanging="360"/>
      </w:pPr>
      <w:rPr>
        <w:rFonts w:ascii="Wingdings" w:hAnsi="Wingdings" w:cs="Wingdings" w:hint="default"/>
      </w:rPr>
    </w:lvl>
  </w:abstractNum>
  <w:abstractNum w:abstractNumId="50" w15:restartNumberingAfterBreak="0">
    <w:nsid w:val="59427D4F"/>
    <w:multiLevelType w:val="multilevel"/>
    <w:tmpl w:val="1E146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5AFF325D"/>
    <w:multiLevelType w:val="multilevel"/>
    <w:tmpl w:val="B04AB832"/>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2" w15:restartNumberingAfterBreak="0">
    <w:nsid w:val="5B0650E8"/>
    <w:multiLevelType w:val="multilevel"/>
    <w:tmpl w:val="2CF63970"/>
    <w:lvl w:ilvl="0">
      <w:start w:val="1"/>
      <w:numFmt w:val="decimal"/>
      <w:pStyle w:val="Nagwek11"/>
      <w:lvlText w:val="%1"/>
      <w:lvlJc w:val="left"/>
      <w:pPr>
        <w:tabs>
          <w:tab w:val="num" w:pos="0"/>
        </w:tabs>
        <w:ind w:left="432" w:hanging="432"/>
      </w:pPr>
      <w:rPr>
        <w:color w:val="auto"/>
      </w:rPr>
    </w:lvl>
    <w:lvl w:ilvl="1">
      <w:start w:val="1"/>
      <w:numFmt w:val="decimal"/>
      <w:pStyle w:val="Nagwek21"/>
      <w:lvlText w:val="%1.%2"/>
      <w:lvlJc w:val="left"/>
      <w:pPr>
        <w:tabs>
          <w:tab w:val="num" w:pos="0"/>
        </w:tabs>
        <w:ind w:left="576" w:hanging="576"/>
      </w:pPr>
    </w:lvl>
    <w:lvl w:ilvl="2">
      <w:start w:val="1"/>
      <w:numFmt w:val="decimal"/>
      <w:pStyle w:val="Nagwek31"/>
      <w:lvlText w:val="%1.%2.%3"/>
      <w:lvlJc w:val="left"/>
      <w:pPr>
        <w:tabs>
          <w:tab w:val="num" w:pos="0"/>
        </w:tabs>
        <w:ind w:left="720" w:hanging="720"/>
      </w:pPr>
    </w:lvl>
    <w:lvl w:ilvl="3">
      <w:start w:val="1"/>
      <w:numFmt w:val="decimal"/>
      <w:pStyle w:val="Nagwek41"/>
      <w:lvlText w:val="%1.%2.%3.%4"/>
      <w:lvlJc w:val="left"/>
      <w:pPr>
        <w:tabs>
          <w:tab w:val="num" w:pos="0"/>
        </w:tabs>
        <w:ind w:left="864" w:hanging="864"/>
      </w:pPr>
    </w:lvl>
    <w:lvl w:ilvl="4">
      <w:start w:val="1"/>
      <w:numFmt w:val="decimal"/>
      <w:pStyle w:val="Nagwek51"/>
      <w:lvlText w:val="%1.%2.%3.%4.%5"/>
      <w:lvlJc w:val="left"/>
      <w:pPr>
        <w:tabs>
          <w:tab w:val="num" w:pos="0"/>
        </w:tabs>
        <w:ind w:left="1008" w:hanging="1008"/>
      </w:pPr>
    </w:lvl>
    <w:lvl w:ilvl="5">
      <w:start w:val="1"/>
      <w:numFmt w:val="decimal"/>
      <w:pStyle w:val="Nagwek61"/>
      <w:lvlText w:val="%1.%2.%3.%4.%5.%6"/>
      <w:lvlJc w:val="left"/>
      <w:pPr>
        <w:tabs>
          <w:tab w:val="num" w:pos="0"/>
        </w:tabs>
        <w:ind w:left="1152" w:hanging="1152"/>
      </w:pPr>
    </w:lvl>
    <w:lvl w:ilvl="6">
      <w:start w:val="1"/>
      <w:numFmt w:val="decimal"/>
      <w:pStyle w:val="Nagwek71"/>
      <w:lvlText w:val="%1.%2.%3.%4.%5.%6.%7"/>
      <w:lvlJc w:val="left"/>
      <w:pPr>
        <w:tabs>
          <w:tab w:val="num" w:pos="0"/>
        </w:tabs>
        <w:ind w:left="1296" w:hanging="1296"/>
      </w:pPr>
    </w:lvl>
    <w:lvl w:ilvl="7">
      <w:start w:val="1"/>
      <w:numFmt w:val="decimal"/>
      <w:pStyle w:val="Nagwek81"/>
      <w:lvlText w:val="%1.%2.%3.%4.%5.%6.%7.%8"/>
      <w:lvlJc w:val="left"/>
      <w:pPr>
        <w:tabs>
          <w:tab w:val="num" w:pos="0"/>
        </w:tabs>
        <w:ind w:left="1440" w:hanging="1440"/>
      </w:pPr>
    </w:lvl>
    <w:lvl w:ilvl="8">
      <w:start w:val="1"/>
      <w:numFmt w:val="decimal"/>
      <w:pStyle w:val="Nagwek91"/>
      <w:lvlText w:val="%1.%2.%3.%4.%5.%6.%7.%8.%9"/>
      <w:lvlJc w:val="left"/>
      <w:pPr>
        <w:tabs>
          <w:tab w:val="num" w:pos="0"/>
        </w:tabs>
        <w:ind w:left="1584" w:hanging="1584"/>
      </w:pPr>
    </w:lvl>
  </w:abstractNum>
  <w:abstractNum w:abstractNumId="53" w15:restartNumberingAfterBreak="0">
    <w:nsid w:val="60B12252"/>
    <w:multiLevelType w:val="hybridMultilevel"/>
    <w:tmpl w:val="A6C20C96"/>
    <w:lvl w:ilvl="0" w:tplc="E2B86D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152648C"/>
    <w:multiLevelType w:val="hybridMultilevel"/>
    <w:tmpl w:val="1DDE3D4A"/>
    <w:lvl w:ilvl="0" w:tplc="1004EE9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5" w15:restartNumberingAfterBreak="0">
    <w:nsid w:val="63BF575F"/>
    <w:multiLevelType w:val="hybridMultilevel"/>
    <w:tmpl w:val="E0BACF22"/>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65D90C5B"/>
    <w:multiLevelType w:val="multilevel"/>
    <w:tmpl w:val="01822F88"/>
    <w:lvl w:ilvl="0">
      <w:start w:val="1"/>
      <w:numFmt w:val="decimal"/>
      <w:lvlText w:val="%1."/>
      <w:lvlJc w:val="left"/>
      <w:pPr>
        <w:tabs>
          <w:tab w:val="num" w:pos="0"/>
        </w:tabs>
        <w:ind w:left="502" w:hanging="360"/>
      </w:pPr>
      <w:rPr>
        <w:b/>
      </w:rPr>
    </w:lvl>
    <w:lvl w:ilvl="1">
      <w:start w:val="1"/>
      <w:numFmt w:val="upperLetter"/>
      <w:lvlText w:val="%2."/>
      <w:lvlJc w:val="left"/>
      <w:pPr>
        <w:tabs>
          <w:tab w:val="num" w:pos="0"/>
        </w:tabs>
        <w:ind w:left="1222" w:hanging="360"/>
      </w:pPr>
      <w:rPr>
        <w:rFonts w:ascii="Montserrat" w:hAnsi="Montserrat" w:cs="Times New Roman" w:hint="default"/>
        <w:b/>
      </w:rPr>
    </w:lvl>
    <w:lvl w:ilvl="2">
      <w:start w:val="1"/>
      <w:numFmt w:val="lowerRoman"/>
      <w:lvlText w:val="%3."/>
      <w:lvlJc w:val="right"/>
      <w:pPr>
        <w:tabs>
          <w:tab w:val="num" w:pos="0"/>
        </w:tabs>
        <w:ind w:left="1942" w:hanging="180"/>
      </w:p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57" w15:restartNumberingAfterBreak="0">
    <w:nsid w:val="660F08D7"/>
    <w:multiLevelType w:val="multilevel"/>
    <w:tmpl w:val="CE029AFA"/>
    <w:lvl w:ilvl="0">
      <w:start w:val="1"/>
      <w:numFmt w:val="decimal"/>
      <w:lvlText w:val="%1."/>
      <w:lvlJc w:val="left"/>
      <w:pPr>
        <w:tabs>
          <w:tab w:val="num" w:pos="0"/>
        </w:tabs>
        <w:ind w:left="720" w:hanging="360"/>
      </w:pPr>
    </w:lvl>
    <w:lvl w:ilvl="1">
      <w:start w:val="1"/>
      <w:numFmt w:val="decimal"/>
      <w:lvlText w:val="%2."/>
      <w:lvlJc w:val="left"/>
      <w:pPr>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8" w15:restartNumberingAfterBreak="0">
    <w:nsid w:val="6631300F"/>
    <w:multiLevelType w:val="multilevel"/>
    <w:tmpl w:val="C3262BF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9" w15:restartNumberingAfterBreak="0">
    <w:nsid w:val="668C594E"/>
    <w:multiLevelType w:val="multilevel"/>
    <w:tmpl w:val="86D8881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0" w15:restartNumberingAfterBreak="0">
    <w:nsid w:val="68085665"/>
    <w:multiLevelType w:val="multilevel"/>
    <w:tmpl w:val="2E142DCC"/>
    <w:lvl w:ilvl="0">
      <w:start w:val="1"/>
      <w:numFmt w:val="decimal"/>
      <w:lvlText w:val="%1"/>
      <w:lvlJc w:val="left"/>
      <w:pPr>
        <w:tabs>
          <w:tab w:val="num" w:pos="0"/>
        </w:tabs>
        <w:ind w:left="630" w:hanging="630"/>
      </w:pPr>
    </w:lvl>
    <w:lvl w:ilvl="1">
      <w:start w:val="1"/>
      <w:numFmt w:val="decimal"/>
      <w:lvlText w:val="%1.%2"/>
      <w:lvlJc w:val="left"/>
      <w:pPr>
        <w:tabs>
          <w:tab w:val="num" w:pos="0"/>
        </w:tabs>
        <w:ind w:left="720" w:hanging="720"/>
      </w:pPr>
    </w:lvl>
    <w:lvl w:ilvl="2">
      <w:start w:val="1"/>
      <w:numFmt w:val="decimal"/>
      <w:pStyle w:val="Nagwek3-MS"/>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2160" w:hanging="2160"/>
      </w:pPr>
    </w:lvl>
  </w:abstractNum>
  <w:abstractNum w:abstractNumId="61" w15:restartNumberingAfterBreak="0">
    <w:nsid w:val="681256E6"/>
    <w:multiLevelType w:val="hybridMultilevel"/>
    <w:tmpl w:val="E3CC9B3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2" w15:restartNumberingAfterBreak="0">
    <w:nsid w:val="6B560A71"/>
    <w:multiLevelType w:val="hybridMultilevel"/>
    <w:tmpl w:val="82EE520E"/>
    <w:lvl w:ilvl="0" w:tplc="1004EE9A">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63" w15:restartNumberingAfterBreak="0">
    <w:nsid w:val="6D187A56"/>
    <w:multiLevelType w:val="hybridMultilevel"/>
    <w:tmpl w:val="A51A6820"/>
    <w:lvl w:ilvl="0" w:tplc="0BD8C428">
      <w:start w:val="1"/>
      <w:numFmt w:val="decimal"/>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D8E25B7"/>
    <w:multiLevelType w:val="multilevel"/>
    <w:tmpl w:val="37ECE308"/>
    <w:lvl w:ilvl="0">
      <w:start w:val="1"/>
      <w:numFmt w:val="decimal"/>
      <w:lvlText w:val="%1."/>
      <w:lvlJc w:val="left"/>
      <w:pPr>
        <w:tabs>
          <w:tab w:val="num" w:pos="0"/>
        </w:tabs>
        <w:ind w:left="720" w:hanging="360"/>
      </w:pPr>
    </w:lvl>
    <w:lvl w:ilvl="1">
      <w:start w:val="1"/>
      <w:numFmt w:val="decimal"/>
      <w:lvlText w:val="%1.%2."/>
      <w:lvlJc w:val="left"/>
      <w:pPr>
        <w:tabs>
          <w:tab w:val="num" w:pos="0"/>
        </w:tabs>
        <w:ind w:left="765" w:hanging="405"/>
      </w:pPr>
    </w:lvl>
    <w:lvl w:ilvl="2">
      <w:start w:val="1"/>
      <w:numFmt w:val="decimal"/>
      <w:lvlText w:val="%1.%2.%3."/>
      <w:lvlJc w:val="left"/>
      <w:pPr>
        <w:tabs>
          <w:tab w:val="num" w:pos="0"/>
        </w:tabs>
        <w:ind w:left="1080" w:hanging="720"/>
      </w:pPr>
      <w:rPr>
        <w:rFonts w:ascii="Times New Roman" w:hAnsi="Times New Roman" w:cs="Times New Roman"/>
        <w:b/>
        <w:i w:val="0"/>
        <w:color w:val="auto"/>
      </w:rPr>
    </w:lvl>
    <w:lvl w:ilvl="3">
      <w:start w:val="1"/>
      <w:numFmt w:val="decimal"/>
      <w:lvlText w:val="%1.%2.%3.%4."/>
      <w:lvlJc w:val="left"/>
      <w:pPr>
        <w:tabs>
          <w:tab w:val="num" w:pos="-76"/>
        </w:tabs>
        <w:ind w:left="1004"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5" w15:restartNumberingAfterBreak="0">
    <w:nsid w:val="706C1E2C"/>
    <w:multiLevelType w:val="multilevel"/>
    <w:tmpl w:val="88303F4E"/>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3342" w:hanging="648"/>
      </w:pPr>
      <w:rPr>
        <w:b w:val="0"/>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6" w15:restartNumberingAfterBreak="0">
    <w:nsid w:val="71D30D8F"/>
    <w:multiLevelType w:val="multilevel"/>
    <w:tmpl w:val="B35A174E"/>
    <w:lvl w:ilvl="0">
      <w:start w:val="1"/>
      <w:numFmt w:val="bullet"/>
      <w:lvlText w:val=""/>
      <w:lvlJc w:val="left"/>
      <w:pPr>
        <w:tabs>
          <w:tab w:val="num" w:pos="827"/>
        </w:tabs>
        <w:ind w:left="827" w:hanging="360"/>
      </w:pPr>
      <w:rPr>
        <w:rFonts w:ascii="Symbol" w:hAnsi="Symbol" w:cs="Symbol" w:hint="default"/>
      </w:rPr>
    </w:lvl>
    <w:lvl w:ilvl="1">
      <w:start w:val="1"/>
      <w:numFmt w:val="bullet"/>
      <w:lvlText w:val="o"/>
      <w:lvlJc w:val="left"/>
      <w:pPr>
        <w:tabs>
          <w:tab w:val="num" w:pos="1547"/>
        </w:tabs>
        <w:ind w:left="1547" w:hanging="360"/>
      </w:pPr>
      <w:rPr>
        <w:rFonts w:ascii="Courier New" w:hAnsi="Courier New" w:cs="Courier New" w:hint="default"/>
      </w:rPr>
    </w:lvl>
    <w:lvl w:ilvl="2">
      <w:start w:val="1"/>
      <w:numFmt w:val="bullet"/>
      <w:lvlText w:val=""/>
      <w:lvlJc w:val="left"/>
      <w:pPr>
        <w:tabs>
          <w:tab w:val="num" w:pos="2267"/>
        </w:tabs>
        <w:ind w:left="2267" w:hanging="360"/>
      </w:pPr>
      <w:rPr>
        <w:rFonts w:ascii="Wingdings" w:hAnsi="Wingdings" w:cs="Wingdings" w:hint="default"/>
      </w:rPr>
    </w:lvl>
    <w:lvl w:ilvl="3">
      <w:start w:val="1"/>
      <w:numFmt w:val="bullet"/>
      <w:lvlText w:val=""/>
      <w:lvlJc w:val="left"/>
      <w:pPr>
        <w:tabs>
          <w:tab w:val="num" w:pos="2987"/>
        </w:tabs>
        <w:ind w:left="2987" w:hanging="360"/>
      </w:pPr>
      <w:rPr>
        <w:rFonts w:ascii="Symbol" w:hAnsi="Symbol" w:cs="Symbol" w:hint="default"/>
      </w:rPr>
    </w:lvl>
    <w:lvl w:ilvl="4">
      <w:start w:val="1"/>
      <w:numFmt w:val="bullet"/>
      <w:lvlText w:val="o"/>
      <w:lvlJc w:val="left"/>
      <w:pPr>
        <w:tabs>
          <w:tab w:val="num" w:pos="3707"/>
        </w:tabs>
        <w:ind w:left="3707" w:hanging="360"/>
      </w:pPr>
      <w:rPr>
        <w:rFonts w:ascii="Courier New" w:hAnsi="Courier New" w:cs="Courier New" w:hint="default"/>
      </w:rPr>
    </w:lvl>
    <w:lvl w:ilvl="5">
      <w:start w:val="1"/>
      <w:numFmt w:val="bullet"/>
      <w:lvlText w:val=""/>
      <w:lvlJc w:val="left"/>
      <w:pPr>
        <w:tabs>
          <w:tab w:val="num" w:pos="4427"/>
        </w:tabs>
        <w:ind w:left="4427" w:hanging="360"/>
      </w:pPr>
      <w:rPr>
        <w:rFonts w:ascii="Wingdings" w:hAnsi="Wingdings" w:cs="Wingdings" w:hint="default"/>
      </w:rPr>
    </w:lvl>
    <w:lvl w:ilvl="6">
      <w:start w:val="1"/>
      <w:numFmt w:val="bullet"/>
      <w:lvlText w:val=""/>
      <w:lvlJc w:val="left"/>
      <w:pPr>
        <w:tabs>
          <w:tab w:val="num" w:pos="5147"/>
        </w:tabs>
        <w:ind w:left="5147" w:hanging="360"/>
      </w:pPr>
      <w:rPr>
        <w:rFonts w:ascii="Symbol" w:hAnsi="Symbol" w:cs="Symbol" w:hint="default"/>
      </w:rPr>
    </w:lvl>
    <w:lvl w:ilvl="7">
      <w:start w:val="1"/>
      <w:numFmt w:val="bullet"/>
      <w:lvlText w:val="o"/>
      <w:lvlJc w:val="left"/>
      <w:pPr>
        <w:tabs>
          <w:tab w:val="num" w:pos="5867"/>
        </w:tabs>
        <w:ind w:left="5867" w:hanging="360"/>
      </w:pPr>
      <w:rPr>
        <w:rFonts w:ascii="Courier New" w:hAnsi="Courier New" w:cs="Courier New" w:hint="default"/>
      </w:rPr>
    </w:lvl>
    <w:lvl w:ilvl="8">
      <w:start w:val="1"/>
      <w:numFmt w:val="bullet"/>
      <w:lvlText w:val=""/>
      <w:lvlJc w:val="left"/>
      <w:pPr>
        <w:tabs>
          <w:tab w:val="num" w:pos="6587"/>
        </w:tabs>
        <w:ind w:left="6587" w:hanging="360"/>
      </w:pPr>
      <w:rPr>
        <w:rFonts w:ascii="Wingdings" w:hAnsi="Wingdings" w:cs="Wingdings" w:hint="default"/>
      </w:rPr>
    </w:lvl>
  </w:abstractNum>
  <w:abstractNum w:abstractNumId="67" w15:restartNumberingAfterBreak="0">
    <w:nsid w:val="7610135B"/>
    <w:multiLevelType w:val="multilevel"/>
    <w:tmpl w:val="76DC5D3A"/>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rPr>
        <w:b/>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rPr>
        <w:b w:val="0"/>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8" w15:restartNumberingAfterBreak="0">
    <w:nsid w:val="7C7B401F"/>
    <w:multiLevelType w:val="multilevel"/>
    <w:tmpl w:val="F9E2EA22"/>
    <w:lvl w:ilvl="0">
      <w:start w:val="1"/>
      <w:numFmt w:val="decimal"/>
      <w:lvlText w:val="%1."/>
      <w:lvlJc w:val="left"/>
      <w:pPr>
        <w:tabs>
          <w:tab w:val="num" w:pos="0"/>
        </w:tabs>
        <w:ind w:left="720" w:hanging="360"/>
      </w:pPr>
    </w:lvl>
    <w:lvl w:ilvl="1">
      <w:start w:val="1"/>
      <w:numFmt w:val="decimal"/>
      <w:lvlText w:val="%1.%2."/>
      <w:lvlJc w:val="left"/>
      <w:pPr>
        <w:tabs>
          <w:tab w:val="num" w:pos="0"/>
        </w:tabs>
        <w:ind w:left="765" w:hanging="405"/>
      </w:pPr>
    </w:lvl>
    <w:lvl w:ilvl="2">
      <w:start w:val="1"/>
      <w:numFmt w:val="decimal"/>
      <w:lvlText w:val="%1.%2.%3."/>
      <w:lvlJc w:val="left"/>
      <w:pPr>
        <w:tabs>
          <w:tab w:val="num" w:pos="0"/>
        </w:tabs>
        <w:ind w:left="1430" w:hanging="720"/>
      </w:pPr>
      <w:rPr>
        <w:rFonts w:ascii="Montserrat" w:hAnsi="Montserrat" w:cs="Times New Roman" w:hint="default"/>
        <w:b/>
        <w:i w:val="0"/>
        <w:color w:val="auto"/>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9" w15:restartNumberingAfterBreak="0">
    <w:nsid w:val="7D045B33"/>
    <w:multiLevelType w:val="hybridMultilevel"/>
    <w:tmpl w:val="19B0E2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DA15131"/>
    <w:multiLevelType w:val="multilevel"/>
    <w:tmpl w:val="F3F475C0"/>
    <w:lvl w:ilvl="0">
      <w:start w:val="1"/>
      <w:numFmt w:val="decimal"/>
      <w:lvlText w:val="%1)"/>
      <w:lvlJc w:val="left"/>
      <w:pPr>
        <w:tabs>
          <w:tab w:val="num" w:pos="1070"/>
        </w:tabs>
        <w:ind w:left="1070" w:hanging="360"/>
      </w:pPr>
    </w:lvl>
    <w:lvl w:ilvl="1">
      <w:start w:val="1"/>
      <w:numFmt w:val="lowerLetter"/>
      <w:lvlText w:val="%2)"/>
      <w:lvlJc w:val="left"/>
      <w:pPr>
        <w:tabs>
          <w:tab w:val="num" w:pos="1790"/>
        </w:tabs>
        <w:ind w:left="1790" w:hanging="360"/>
      </w:pPr>
    </w:lvl>
    <w:lvl w:ilvl="2">
      <w:start w:val="1"/>
      <w:numFmt w:val="decimal"/>
      <w:lvlText w:val="%3)"/>
      <w:lvlJc w:val="left"/>
      <w:pPr>
        <w:tabs>
          <w:tab w:val="num" w:pos="2690"/>
        </w:tabs>
        <w:ind w:left="2690" w:hanging="360"/>
      </w:pPr>
    </w:lvl>
    <w:lvl w:ilvl="3">
      <w:start w:val="1"/>
      <w:numFmt w:val="decimal"/>
      <w:lvlText w:val="%4."/>
      <w:lvlJc w:val="left"/>
      <w:pPr>
        <w:tabs>
          <w:tab w:val="num" w:pos="3479"/>
        </w:tabs>
        <w:ind w:left="3479" w:hanging="360"/>
      </w:pPr>
      <w:rPr>
        <w:b w:val="0"/>
      </w:rPr>
    </w:lvl>
    <w:lvl w:ilvl="4">
      <w:start w:val="1"/>
      <w:numFmt w:val="lowerLetter"/>
      <w:lvlText w:val="%5."/>
      <w:lvlJc w:val="left"/>
      <w:pPr>
        <w:tabs>
          <w:tab w:val="num" w:pos="3950"/>
        </w:tabs>
        <w:ind w:left="3950" w:hanging="360"/>
      </w:pPr>
    </w:lvl>
    <w:lvl w:ilvl="5">
      <w:start w:val="1"/>
      <w:numFmt w:val="lowerRoman"/>
      <w:lvlText w:val="%6."/>
      <w:lvlJc w:val="right"/>
      <w:pPr>
        <w:tabs>
          <w:tab w:val="num" w:pos="4670"/>
        </w:tabs>
        <w:ind w:left="4670" w:hanging="180"/>
      </w:pPr>
    </w:lvl>
    <w:lvl w:ilvl="6">
      <w:start w:val="1"/>
      <w:numFmt w:val="decimal"/>
      <w:lvlText w:val="%7."/>
      <w:lvlJc w:val="left"/>
      <w:pPr>
        <w:tabs>
          <w:tab w:val="num" w:pos="5390"/>
        </w:tabs>
        <w:ind w:left="5390" w:hanging="360"/>
      </w:pPr>
      <w:rPr>
        <w:i w:val="0"/>
        <w:strike w:val="0"/>
        <w:color w:val="auto"/>
      </w:rPr>
    </w:lvl>
    <w:lvl w:ilvl="7">
      <w:start w:val="1"/>
      <w:numFmt w:val="lowerLetter"/>
      <w:lvlText w:val="%8."/>
      <w:lvlJc w:val="left"/>
      <w:pPr>
        <w:tabs>
          <w:tab w:val="num" w:pos="6110"/>
        </w:tabs>
        <w:ind w:left="6110" w:hanging="360"/>
      </w:pPr>
    </w:lvl>
    <w:lvl w:ilvl="8">
      <w:start w:val="1"/>
      <w:numFmt w:val="lowerRoman"/>
      <w:lvlText w:val="%9."/>
      <w:lvlJc w:val="right"/>
      <w:pPr>
        <w:tabs>
          <w:tab w:val="num" w:pos="6830"/>
        </w:tabs>
        <w:ind w:left="6830" w:hanging="180"/>
      </w:pPr>
    </w:lvl>
  </w:abstractNum>
  <w:abstractNum w:abstractNumId="71" w15:restartNumberingAfterBreak="0">
    <w:nsid w:val="7FB64E60"/>
    <w:multiLevelType w:val="multilevel"/>
    <w:tmpl w:val="0680C298"/>
    <w:lvl w:ilvl="0">
      <w:start w:val="1"/>
      <w:numFmt w:val="lowerLetter"/>
      <w:lvlText w:val="%1)"/>
      <w:lvlJc w:val="left"/>
      <w:pPr>
        <w:tabs>
          <w:tab w:val="num" w:pos="0"/>
        </w:tabs>
        <w:ind w:left="720" w:hanging="360"/>
      </w:pPr>
      <w:rPr>
        <w:i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52"/>
  </w:num>
  <w:num w:numId="2">
    <w:abstractNumId w:val="60"/>
  </w:num>
  <w:num w:numId="3">
    <w:abstractNumId w:val="28"/>
  </w:num>
  <w:num w:numId="4">
    <w:abstractNumId w:val="59"/>
  </w:num>
  <w:num w:numId="5">
    <w:abstractNumId w:val="18"/>
  </w:num>
  <w:num w:numId="6">
    <w:abstractNumId w:val="49"/>
  </w:num>
  <w:num w:numId="7">
    <w:abstractNumId w:val="6"/>
  </w:num>
  <w:num w:numId="8">
    <w:abstractNumId w:val="12"/>
  </w:num>
  <w:num w:numId="9">
    <w:abstractNumId w:val="46"/>
  </w:num>
  <w:num w:numId="10">
    <w:abstractNumId w:val="1"/>
  </w:num>
  <w:num w:numId="11">
    <w:abstractNumId w:val="8"/>
  </w:num>
  <w:num w:numId="12">
    <w:abstractNumId w:val="39"/>
  </w:num>
  <w:num w:numId="13">
    <w:abstractNumId w:val="47"/>
  </w:num>
  <w:num w:numId="14">
    <w:abstractNumId w:val="58"/>
  </w:num>
  <w:num w:numId="15">
    <w:abstractNumId w:val="2"/>
  </w:num>
  <w:num w:numId="16">
    <w:abstractNumId w:val="70"/>
  </w:num>
  <w:num w:numId="17">
    <w:abstractNumId w:val="36"/>
  </w:num>
  <w:num w:numId="18">
    <w:abstractNumId w:val="71"/>
  </w:num>
  <w:num w:numId="19">
    <w:abstractNumId w:val="56"/>
  </w:num>
  <w:num w:numId="20">
    <w:abstractNumId w:val="17"/>
  </w:num>
  <w:num w:numId="21">
    <w:abstractNumId w:val="7"/>
  </w:num>
  <w:num w:numId="22">
    <w:abstractNumId w:val="65"/>
  </w:num>
  <w:num w:numId="23">
    <w:abstractNumId w:val="67"/>
  </w:num>
  <w:num w:numId="24">
    <w:abstractNumId w:val="68"/>
  </w:num>
  <w:num w:numId="25">
    <w:abstractNumId w:val="10"/>
  </w:num>
  <w:num w:numId="26">
    <w:abstractNumId w:val="13"/>
  </w:num>
  <w:num w:numId="27">
    <w:abstractNumId w:val="51"/>
  </w:num>
  <w:num w:numId="28">
    <w:abstractNumId w:val="4"/>
  </w:num>
  <w:num w:numId="29">
    <w:abstractNumId w:val="66"/>
  </w:num>
  <w:num w:numId="30">
    <w:abstractNumId w:val="19"/>
  </w:num>
  <w:num w:numId="31">
    <w:abstractNumId w:val="50"/>
  </w:num>
  <w:num w:numId="32">
    <w:abstractNumId w:val="64"/>
  </w:num>
  <w:num w:numId="33">
    <w:abstractNumId w:val="42"/>
  </w:num>
  <w:num w:numId="34">
    <w:abstractNumId w:val="37"/>
  </w:num>
  <w:num w:numId="35">
    <w:abstractNumId w:val="34"/>
  </w:num>
  <w:num w:numId="36">
    <w:abstractNumId w:val="22"/>
    <w:lvlOverride w:ilvl="0">
      <w:startOverride w:val="1"/>
    </w:lvlOverride>
  </w:num>
  <w:num w:numId="37">
    <w:abstractNumId w:val="14"/>
  </w:num>
  <w:num w:numId="38">
    <w:abstractNumId w:val="45"/>
  </w:num>
  <w:num w:numId="39">
    <w:abstractNumId w:val="54"/>
  </w:num>
  <w:num w:numId="40">
    <w:abstractNumId w:val="11"/>
  </w:num>
  <w:num w:numId="41">
    <w:abstractNumId w:val="21"/>
  </w:num>
  <w:num w:numId="42">
    <w:abstractNumId w:val="33"/>
  </w:num>
  <w:num w:numId="43">
    <w:abstractNumId w:val="69"/>
  </w:num>
  <w:num w:numId="44">
    <w:abstractNumId w:val="35"/>
  </w:num>
  <w:num w:numId="45">
    <w:abstractNumId w:val="32"/>
  </w:num>
  <w:num w:numId="46">
    <w:abstractNumId w:val="63"/>
  </w:num>
  <w:num w:numId="47">
    <w:abstractNumId w:val="23"/>
  </w:num>
  <w:num w:numId="48">
    <w:abstractNumId w:val="3"/>
  </w:num>
  <w:num w:numId="49">
    <w:abstractNumId w:val="16"/>
  </w:num>
  <w:num w:numId="50">
    <w:abstractNumId w:val="29"/>
  </w:num>
  <w:num w:numId="51">
    <w:abstractNumId w:val="27"/>
  </w:num>
  <w:num w:numId="52">
    <w:abstractNumId w:val="43"/>
  </w:num>
  <w:num w:numId="53">
    <w:abstractNumId w:val="30"/>
  </w:num>
  <w:num w:numId="54">
    <w:abstractNumId w:val="62"/>
  </w:num>
  <w:num w:numId="55">
    <w:abstractNumId w:val="0"/>
  </w:num>
  <w:num w:numId="56">
    <w:abstractNumId w:val="31"/>
  </w:num>
  <w:num w:numId="57">
    <w:abstractNumId w:val="26"/>
  </w:num>
  <w:num w:numId="58">
    <w:abstractNumId w:val="44"/>
  </w:num>
  <w:num w:numId="59">
    <w:abstractNumId w:val="57"/>
  </w:num>
  <w:num w:numId="60">
    <w:abstractNumId w:val="15"/>
  </w:num>
  <w:num w:numId="61">
    <w:abstractNumId w:val="48"/>
  </w:num>
  <w:num w:numId="62">
    <w:abstractNumId w:val="25"/>
  </w:num>
  <w:num w:numId="63">
    <w:abstractNumId w:val="24"/>
  </w:num>
  <w:num w:numId="64">
    <w:abstractNumId w:val="5"/>
  </w:num>
  <w:num w:numId="65">
    <w:abstractNumId w:val="53"/>
  </w:num>
  <w:num w:numId="66">
    <w:abstractNumId w:val="38"/>
  </w:num>
  <w:num w:numId="67">
    <w:abstractNumId w:val="41"/>
  </w:num>
  <w:num w:numId="68">
    <w:abstractNumId w:val="55"/>
  </w:num>
  <w:num w:numId="69">
    <w:abstractNumId w:val="20"/>
  </w:num>
  <w:num w:numId="70">
    <w:abstractNumId w:val="9"/>
  </w:num>
  <w:num w:numId="71">
    <w:abstractNumId w:val="40"/>
  </w:num>
  <w:num w:numId="72">
    <w:abstractNumId w:val="6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defaultTabStop w:val="708"/>
  <w:autoHyphenation/>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53E0"/>
    <w:rsid w:val="00000228"/>
    <w:rsid w:val="00003C9D"/>
    <w:rsid w:val="00005B4D"/>
    <w:rsid w:val="000065BE"/>
    <w:rsid w:val="000109FF"/>
    <w:rsid w:val="00013977"/>
    <w:rsid w:val="00017F07"/>
    <w:rsid w:val="000217C6"/>
    <w:rsid w:val="0002280E"/>
    <w:rsid w:val="00023475"/>
    <w:rsid w:val="00026DEB"/>
    <w:rsid w:val="0002737D"/>
    <w:rsid w:val="00027BD5"/>
    <w:rsid w:val="00032399"/>
    <w:rsid w:val="000329A2"/>
    <w:rsid w:val="00032F1E"/>
    <w:rsid w:val="000343D5"/>
    <w:rsid w:val="00035B5D"/>
    <w:rsid w:val="000363F3"/>
    <w:rsid w:val="00036540"/>
    <w:rsid w:val="00037ECF"/>
    <w:rsid w:val="000437F3"/>
    <w:rsid w:val="000443FC"/>
    <w:rsid w:val="000465C6"/>
    <w:rsid w:val="00046BFA"/>
    <w:rsid w:val="00047B8E"/>
    <w:rsid w:val="00050748"/>
    <w:rsid w:val="000509AA"/>
    <w:rsid w:val="000510B5"/>
    <w:rsid w:val="000531DA"/>
    <w:rsid w:val="0005422E"/>
    <w:rsid w:val="00055238"/>
    <w:rsid w:val="000712DA"/>
    <w:rsid w:val="000722F9"/>
    <w:rsid w:val="0007594D"/>
    <w:rsid w:val="00084BF7"/>
    <w:rsid w:val="000874BA"/>
    <w:rsid w:val="0009279F"/>
    <w:rsid w:val="00097321"/>
    <w:rsid w:val="000A2663"/>
    <w:rsid w:val="000A37A7"/>
    <w:rsid w:val="000A388E"/>
    <w:rsid w:val="000A7167"/>
    <w:rsid w:val="000B02CC"/>
    <w:rsid w:val="000B3547"/>
    <w:rsid w:val="000B423E"/>
    <w:rsid w:val="000B57B0"/>
    <w:rsid w:val="000C1293"/>
    <w:rsid w:val="000C1A81"/>
    <w:rsid w:val="000C1F78"/>
    <w:rsid w:val="000C406D"/>
    <w:rsid w:val="000C448B"/>
    <w:rsid w:val="000C4D6F"/>
    <w:rsid w:val="000C5B98"/>
    <w:rsid w:val="000C6064"/>
    <w:rsid w:val="000C6961"/>
    <w:rsid w:val="000D1930"/>
    <w:rsid w:val="000D258F"/>
    <w:rsid w:val="000D49E4"/>
    <w:rsid w:val="000D5F99"/>
    <w:rsid w:val="000E472A"/>
    <w:rsid w:val="000E6DD7"/>
    <w:rsid w:val="000E7C0B"/>
    <w:rsid w:val="000F0D16"/>
    <w:rsid w:val="000F1FBD"/>
    <w:rsid w:val="000F4132"/>
    <w:rsid w:val="000F6388"/>
    <w:rsid w:val="000F7481"/>
    <w:rsid w:val="00100395"/>
    <w:rsid w:val="00103537"/>
    <w:rsid w:val="00105EEF"/>
    <w:rsid w:val="00105EF7"/>
    <w:rsid w:val="00106D86"/>
    <w:rsid w:val="00107971"/>
    <w:rsid w:val="0011702D"/>
    <w:rsid w:val="0011713D"/>
    <w:rsid w:val="00117AFC"/>
    <w:rsid w:val="00117EBB"/>
    <w:rsid w:val="001200AC"/>
    <w:rsid w:val="0012090B"/>
    <w:rsid w:val="0012722D"/>
    <w:rsid w:val="00132E77"/>
    <w:rsid w:val="00133CAB"/>
    <w:rsid w:val="0013449E"/>
    <w:rsid w:val="00136393"/>
    <w:rsid w:val="001368C6"/>
    <w:rsid w:val="00140740"/>
    <w:rsid w:val="00142FE5"/>
    <w:rsid w:val="00143DD9"/>
    <w:rsid w:val="00144F17"/>
    <w:rsid w:val="00146FF4"/>
    <w:rsid w:val="00147D91"/>
    <w:rsid w:val="00153767"/>
    <w:rsid w:val="00160878"/>
    <w:rsid w:val="0016113E"/>
    <w:rsid w:val="00162216"/>
    <w:rsid w:val="00163BC4"/>
    <w:rsid w:val="00164D7F"/>
    <w:rsid w:val="0017182E"/>
    <w:rsid w:val="00173552"/>
    <w:rsid w:val="0017727A"/>
    <w:rsid w:val="00181C82"/>
    <w:rsid w:val="00182DA0"/>
    <w:rsid w:val="00183EC9"/>
    <w:rsid w:val="001841BE"/>
    <w:rsid w:val="00184F17"/>
    <w:rsid w:val="001865C8"/>
    <w:rsid w:val="00186BB3"/>
    <w:rsid w:val="00187007"/>
    <w:rsid w:val="001877D5"/>
    <w:rsid w:val="00190274"/>
    <w:rsid w:val="001911FA"/>
    <w:rsid w:val="0019126D"/>
    <w:rsid w:val="00191998"/>
    <w:rsid w:val="001920F7"/>
    <w:rsid w:val="00192B87"/>
    <w:rsid w:val="00197EFA"/>
    <w:rsid w:val="001A005F"/>
    <w:rsid w:val="001A10B4"/>
    <w:rsid w:val="001A1760"/>
    <w:rsid w:val="001A2D1B"/>
    <w:rsid w:val="001B1043"/>
    <w:rsid w:val="001B26F8"/>
    <w:rsid w:val="001B2700"/>
    <w:rsid w:val="001B5355"/>
    <w:rsid w:val="001B6F56"/>
    <w:rsid w:val="001B73B6"/>
    <w:rsid w:val="001C4F07"/>
    <w:rsid w:val="001D0535"/>
    <w:rsid w:val="001D0B09"/>
    <w:rsid w:val="001D2931"/>
    <w:rsid w:val="001D36F1"/>
    <w:rsid w:val="001D663F"/>
    <w:rsid w:val="001D73B2"/>
    <w:rsid w:val="001E083E"/>
    <w:rsid w:val="001E1ECE"/>
    <w:rsid w:val="001E2BE5"/>
    <w:rsid w:val="001E57D8"/>
    <w:rsid w:val="001F091E"/>
    <w:rsid w:val="001F3D72"/>
    <w:rsid w:val="001F5AF8"/>
    <w:rsid w:val="001F7804"/>
    <w:rsid w:val="001F7C92"/>
    <w:rsid w:val="0020019E"/>
    <w:rsid w:val="00201D9E"/>
    <w:rsid w:val="00204405"/>
    <w:rsid w:val="002102ED"/>
    <w:rsid w:val="002119C3"/>
    <w:rsid w:val="00212549"/>
    <w:rsid w:val="00213AFE"/>
    <w:rsid w:val="0021445C"/>
    <w:rsid w:val="00214BB2"/>
    <w:rsid w:val="00217E85"/>
    <w:rsid w:val="00220478"/>
    <w:rsid w:val="00221E84"/>
    <w:rsid w:val="002225A7"/>
    <w:rsid w:val="00223BBF"/>
    <w:rsid w:val="00224F34"/>
    <w:rsid w:val="0022581A"/>
    <w:rsid w:val="0022784C"/>
    <w:rsid w:val="00234A96"/>
    <w:rsid w:val="002403E2"/>
    <w:rsid w:val="00242054"/>
    <w:rsid w:val="00244376"/>
    <w:rsid w:val="0024543F"/>
    <w:rsid w:val="00252F01"/>
    <w:rsid w:val="002542D4"/>
    <w:rsid w:val="002543D5"/>
    <w:rsid w:val="0025680B"/>
    <w:rsid w:val="002571BE"/>
    <w:rsid w:val="0026012A"/>
    <w:rsid w:val="002640AA"/>
    <w:rsid w:val="00266C0A"/>
    <w:rsid w:val="00280D90"/>
    <w:rsid w:val="0028197A"/>
    <w:rsid w:val="00284973"/>
    <w:rsid w:val="00290CFA"/>
    <w:rsid w:val="002933C6"/>
    <w:rsid w:val="00294686"/>
    <w:rsid w:val="002A2D75"/>
    <w:rsid w:val="002A6E86"/>
    <w:rsid w:val="002A7A0D"/>
    <w:rsid w:val="002B09D8"/>
    <w:rsid w:val="002B0CB2"/>
    <w:rsid w:val="002B0F0C"/>
    <w:rsid w:val="002B17CE"/>
    <w:rsid w:val="002B4A3C"/>
    <w:rsid w:val="002C424F"/>
    <w:rsid w:val="002D1BE5"/>
    <w:rsid w:val="002D2B85"/>
    <w:rsid w:val="002D5674"/>
    <w:rsid w:val="002D6590"/>
    <w:rsid w:val="002D67C8"/>
    <w:rsid w:val="002E132C"/>
    <w:rsid w:val="002E266A"/>
    <w:rsid w:val="002E281F"/>
    <w:rsid w:val="002E2CA9"/>
    <w:rsid w:val="002E68C3"/>
    <w:rsid w:val="002E718B"/>
    <w:rsid w:val="002F1271"/>
    <w:rsid w:val="003004D3"/>
    <w:rsid w:val="003035E8"/>
    <w:rsid w:val="00304B84"/>
    <w:rsid w:val="00311B69"/>
    <w:rsid w:val="00315A5A"/>
    <w:rsid w:val="00315B4D"/>
    <w:rsid w:val="00315B7C"/>
    <w:rsid w:val="003163D8"/>
    <w:rsid w:val="00317465"/>
    <w:rsid w:val="00331FB4"/>
    <w:rsid w:val="003358CF"/>
    <w:rsid w:val="00340053"/>
    <w:rsid w:val="003439BA"/>
    <w:rsid w:val="00351E25"/>
    <w:rsid w:val="00354B37"/>
    <w:rsid w:val="003561F0"/>
    <w:rsid w:val="0036004B"/>
    <w:rsid w:val="00362606"/>
    <w:rsid w:val="00363593"/>
    <w:rsid w:val="0037137A"/>
    <w:rsid w:val="0038147C"/>
    <w:rsid w:val="00386767"/>
    <w:rsid w:val="00387071"/>
    <w:rsid w:val="003870FA"/>
    <w:rsid w:val="0038792E"/>
    <w:rsid w:val="00391200"/>
    <w:rsid w:val="00391A7A"/>
    <w:rsid w:val="00395D2B"/>
    <w:rsid w:val="00397917"/>
    <w:rsid w:val="003A1E03"/>
    <w:rsid w:val="003A3037"/>
    <w:rsid w:val="003A40FD"/>
    <w:rsid w:val="003A770D"/>
    <w:rsid w:val="003B302D"/>
    <w:rsid w:val="003B6F26"/>
    <w:rsid w:val="003B7707"/>
    <w:rsid w:val="003C685C"/>
    <w:rsid w:val="003D0D2F"/>
    <w:rsid w:val="003D25CF"/>
    <w:rsid w:val="003E01F5"/>
    <w:rsid w:val="003E2974"/>
    <w:rsid w:val="003E3F61"/>
    <w:rsid w:val="003E42B2"/>
    <w:rsid w:val="003E4BE7"/>
    <w:rsid w:val="003E5B05"/>
    <w:rsid w:val="003E5F00"/>
    <w:rsid w:val="003E67A6"/>
    <w:rsid w:val="003F311E"/>
    <w:rsid w:val="003F4EE8"/>
    <w:rsid w:val="003F54F2"/>
    <w:rsid w:val="003F7496"/>
    <w:rsid w:val="00405D08"/>
    <w:rsid w:val="0040710F"/>
    <w:rsid w:val="00407466"/>
    <w:rsid w:val="0041041F"/>
    <w:rsid w:val="00411CB6"/>
    <w:rsid w:val="004133D5"/>
    <w:rsid w:val="00415432"/>
    <w:rsid w:val="00415A9D"/>
    <w:rsid w:val="0041763E"/>
    <w:rsid w:val="00422B47"/>
    <w:rsid w:val="00423576"/>
    <w:rsid w:val="0042412F"/>
    <w:rsid w:val="00431301"/>
    <w:rsid w:val="00431342"/>
    <w:rsid w:val="0043447C"/>
    <w:rsid w:val="00447A94"/>
    <w:rsid w:val="00452AB8"/>
    <w:rsid w:val="00452BDE"/>
    <w:rsid w:val="0045434F"/>
    <w:rsid w:val="004552FB"/>
    <w:rsid w:val="00455E24"/>
    <w:rsid w:val="004569A0"/>
    <w:rsid w:val="004574C4"/>
    <w:rsid w:val="004575C0"/>
    <w:rsid w:val="00462F66"/>
    <w:rsid w:val="004661F2"/>
    <w:rsid w:val="00466CE3"/>
    <w:rsid w:val="00472867"/>
    <w:rsid w:val="0047491F"/>
    <w:rsid w:val="00475000"/>
    <w:rsid w:val="00477AE8"/>
    <w:rsid w:val="00481314"/>
    <w:rsid w:val="0048410C"/>
    <w:rsid w:val="00485844"/>
    <w:rsid w:val="0048717A"/>
    <w:rsid w:val="004874D0"/>
    <w:rsid w:val="004911E9"/>
    <w:rsid w:val="0049618E"/>
    <w:rsid w:val="004967B4"/>
    <w:rsid w:val="00497B5D"/>
    <w:rsid w:val="00497B91"/>
    <w:rsid w:val="004A0851"/>
    <w:rsid w:val="004A29D6"/>
    <w:rsid w:val="004A3136"/>
    <w:rsid w:val="004A3598"/>
    <w:rsid w:val="004A4810"/>
    <w:rsid w:val="004A4911"/>
    <w:rsid w:val="004A5801"/>
    <w:rsid w:val="004A5D11"/>
    <w:rsid w:val="004A6064"/>
    <w:rsid w:val="004A6EC7"/>
    <w:rsid w:val="004A70CB"/>
    <w:rsid w:val="004A743D"/>
    <w:rsid w:val="004B1E1E"/>
    <w:rsid w:val="004B43C9"/>
    <w:rsid w:val="004B5B1A"/>
    <w:rsid w:val="004B5D74"/>
    <w:rsid w:val="004C3E3A"/>
    <w:rsid w:val="004C552C"/>
    <w:rsid w:val="004C7882"/>
    <w:rsid w:val="004C7937"/>
    <w:rsid w:val="004C7BFB"/>
    <w:rsid w:val="004D0809"/>
    <w:rsid w:val="004D096A"/>
    <w:rsid w:val="004D1073"/>
    <w:rsid w:val="004D391B"/>
    <w:rsid w:val="004D637B"/>
    <w:rsid w:val="004D746F"/>
    <w:rsid w:val="004E07F1"/>
    <w:rsid w:val="004E1ECC"/>
    <w:rsid w:val="004F0E34"/>
    <w:rsid w:val="004F42F9"/>
    <w:rsid w:val="004F46F5"/>
    <w:rsid w:val="004F633F"/>
    <w:rsid w:val="00506546"/>
    <w:rsid w:val="00511021"/>
    <w:rsid w:val="00517143"/>
    <w:rsid w:val="0051734B"/>
    <w:rsid w:val="0052307B"/>
    <w:rsid w:val="005306E8"/>
    <w:rsid w:val="00531EB7"/>
    <w:rsid w:val="00536436"/>
    <w:rsid w:val="00537089"/>
    <w:rsid w:val="005407C1"/>
    <w:rsid w:val="00545CE3"/>
    <w:rsid w:val="005501AF"/>
    <w:rsid w:val="0055041B"/>
    <w:rsid w:val="005520E6"/>
    <w:rsid w:val="00552379"/>
    <w:rsid w:val="00555DE9"/>
    <w:rsid w:val="00556043"/>
    <w:rsid w:val="00560F08"/>
    <w:rsid w:val="005616D0"/>
    <w:rsid w:val="0056660B"/>
    <w:rsid w:val="00566D7F"/>
    <w:rsid w:val="005672A1"/>
    <w:rsid w:val="0056745D"/>
    <w:rsid w:val="00573C13"/>
    <w:rsid w:val="00573C6F"/>
    <w:rsid w:val="0057428C"/>
    <w:rsid w:val="00575E8E"/>
    <w:rsid w:val="0058229C"/>
    <w:rsid w:val="00584F74"/>
    <w:rsid w:val="0059019E"/>
    <w:rsid w:val="00591818"/>
    <w:rsid w:val="005920CC"/>
    <w:rsid w:val="005947E0"/>
    <w:rsid w:val="0059512D"/>
    <w:rsid w:val="00595E3F"/>
    <w:rsid w:val="0059629B"/>
    <w:rsid w:val="005A0DA4"/>
    <w:rsid w:val="005A218A"/>
    <w:rsid w:val="005A2260"/>
    <w:rsid w:val="005B50E8"/>
    <w:rsid w:val="005B5C33"/>
    <w:rsid w:val="005B747A"/>
    <w:rsid w:val="005B7E92"/>
    <w:rsid w:val="005C026C"/>
    <w:rsid w:val="005C3DB0"/>
    <w:rsid w:val="005C4407"/>
    <w:rsid w:val="005C6766"/>
    <w:rsid w:val="005C697F"/>
    <w:rsid w:val="005C7EE7"/>
    <w:rsid w:val="005D0752"/>
    <w:rsid w:val="005D5267"/>
    <w:rsid w:val="005D5E11"/>
    <w:rsid w:val="005D67E7"/>
    <w:rsid w:val="005D704E"/>
    <w:rsid w:val="005E4007"/>
    <w:rsid w:val="005F0983"/>
    <w:rsid w:val="005F1A6D"/>
    <w:rsid w:val="005F27FC"/>
    <w:rsid w:val="005F2DAE"/>
    <w:rsid w:val="005F561E"/>
    <w:rsid w:val="0060005E"/>
    <w:rsid w:val="0060020A"/>
    <w:rsid w:val="00600D90"/>
    <w:rsid w:val="00604E9A"/>
    <w:rsid w:val="00606586"/>
    <w:rsid w:val="0060699C"/>
    <w:rsid w:val="00606AAA"/>
    <w:rsid w:val="00607ADB"/>
    <w:rsid w:val="00611764"/>
    <w:rsid w:val="00613D05"/>
    <w:rsid w:val="0062489C"/>
    <w:rsid w:val="00625850"/>
    <w:rsid w:val="0062615B"/>
    <w:rsid w:val="00633908"/>
    <w:rsid w:val="00635BB8"/>
    <w:rsid w:val="0064375C"/>
    <w:rsid w:val="00645B95"/>
    <w:rsid w:val="00646C1B"/>
    <w:rsid w:val="00647119"/>
    <w:rsid w:val="0064720E"/>
    <w:rsid w:val="00653398"/>
    <w:rsid w:val="00656F06"/>
    <w:rsid w:val="00657D34"/>
    <w:rsid w:val="00657D4E"/>
    <w:rsid w:val="0066273E"/>
    <w:rsid w:val="00664EBB"/>
    <w:rsid w:val="006650F6"/>
    <w:rsid w:val="006720E7"/>
    <w:rsid w:val="00674B0B"/>
    <w:rsid w:val="00676E49"/>
    <w:rsid w:val="00677CF5"/>
    <w:rsid w:val="0068197C"/>
    <w:rsid w:val="006823B0"/>
    <w:rsid w:val="0068428B"/>
    <w:rsid w:val="006849BB"/>
    <w:rsid w:val="00684EA7"/>
    <w:rsid w:val="0068580D"/>
    <w:rsid w:val="00692341"/>
    <w:rsid w:val="006937EA"/>
    <w:rsid w:val="006A05F6"/>
    <w:rsid w:val="006A17DC"/>
    <w:rsid w:val="006A2B10"/>
    <w:rsid w:val="006A2CF9"/>
    <w:rsid w:val="006A2EDA"/>
    <w:rsid w:val="006A566A"/>
    <w:rsid w:val="006B1122"/>
    <w:rsid w:val="006B2E3E"/>
    <w:rsid w:val="006B3C82"/>
    <w:rsid w:val="006B4EDE"/>
    <w:rsid w:val="006B67D3"/>
    <w:rsid w:val="006B7161"/>
    <w:rsid w:val="006C045B"/>
    <w:rsid w:val="006C23FF"/>
    <w:rsid w:val="006C6BED"/>
    <w:rsid w:val="006D2877"/>
    <w:rsid w:val="006D34E4"/>
    <w:rsid w:val="006D3572"/>
    <w:rsid w:val="006D4E5F"/>
    <w:rsid w:val="006D5057"/>
    <w:rsid w:val="006E6CD2"/>
    <w:rsid w:val="006F20CB"/>
    <w:rsid w:val="006F21B2"/>
    <w:rsid w:val="00705A15"/>
    <w:rsid w:val="00711049"/>
    <w:rsid w:val="00711A22"/>
    <w:rsid w:val="0071423F"/>
    <w:rsid w:val="00715973"/>
    <w:rsid w:val="00722663"/>
    <w:rsid w:val="00722C7C"/>
    <w:rsid w:val="00724667"/>
    <w:rsid w:val="00724AA5"/>
    <w:rsid w:val="00726C05"/>
    <w:rsid w:val="00730227"/>
    <w:rsid w:val="0073272C"/>
    <w:rsid w:val="00734206"/>
    <w:rsid w:val="00735B42"/>
    <w:rsid w:val="007376DB"/>
    <w:rsid w:val="00741C1F"/>
    <w:rsid w:val="00743CC6"/>
    <w:rsid w:val="00744BB5"/>
    <w:rsid w:val="0074506E"/>
    <w:rsid w:val="00745369"/>
    <w:rsid w:val="007455C3"/>
    <w:rsid w:val="00747538"/>
    <w:rsid w:val="00750266"/>
    <w:rsid w:val="007529B7"/>
    <w:rsid w:val="00753426"/>
    <w:rsid w:val="00760534"/>
    <w:rsid w:val="007620C7"/>
    <w:rsid w:val="00764913"/>
    <w:rsid w:val="00770D2E"/>
    <w:rsid w:val="007713D9"/>
    <w:rsid w:val="007720BF"/>
    <w:rsid w:val="00773B73"/>
    <w:rsid w:val="0077653B"/>
    <w:rsid w:val="007801A3"/>
    <w:rsid w:val="007809C5"/>
    <w:rsid w:val="00785027"/>
    <w:rsid w:val="00791ADD"/>
    <w:rsid w:val="007920B7"/>
    <w:rsid w:val="00794A5A"/>
    <w:rsid w:val="007A2192"/>
    <w:rsid w:val="007A6263"/>
    <w:rsid w:val="007B0970"/>
    <w:rsid w:val="007C3C94"/>
    <w:rsid w:val="007C4D66"/>
    <w:rsid w:val="007C5E0F"/>
    <w:rsid w:val="007C7672"/>
    <w:rsid w:val="007C76C9"/>
    <w:rsid w:val="007D2DD9"/>
    <w:rsid w:val="007D3A60"/>
    <w:rsid w:val="007D66F7"/>
    <w:rsid w:val="007D7732"/>
    <w:rsid w:val="007E20D0"/>
    <w:rsid w:val="007E2EB3"/>
    <w:rsid w:val="007E5C63"/>
    <w:rsid w:val="007E6300"/>
    <w:rsid w:val="007E7764"/>
    <w:rsid w:val="007F10E0"/>
    <w:rsid w:val="007F2A6F"/>
    <w:rsid w:val="007F388E"/>
    <w:rsid w:val="007F6141"/>
    <w:rsid w:val="007F7400"/>
    <w:rsid w:val="008008CA"/>
    <w:rsid w:val="00803178"/>
    <w:rsid w:val="00803B8E"/>
    <w:rsid w:val="00803DA6"/>
    <w:rsid w:val="008042BB"/>
    <w:rsid w:val="00810522"/>
    <w:rsid w:val="00813C74"/>
    <w:rsid w:val="00814955"/>
    <w:rsid w:val="00816392"/>
    <w:rsid w:val="00821E9A"/>
    <w:rsid w:val="00826190"/>
    <w:rsid w:val="0082648C"/>
    <w:rsid w:val="008310EF"/>
    <w:rsid w:val="008313B9"/>
    <w:rsid w:val="00831797"/>
    <w:rsid w:val="00833B40"/>
    <w:rsid w:val="008376BE"/>
    <w:rsid w:val="008418BF"/>
    <w:rsid w:val="00841BF3"/>
    <w:rsid w:val="00843B72"/>
    <w:rsid w:val="008453EF"/>
    <w:rsid w:val="00846153"/>
    <w:rsid w:val="00846C7E"/>
    <w:rsid w:val="00850D65"/>
    <w:rsid w:val="008519EF"/>
    <w:rsid w:val="00851F53"/>
    <w:rsid w:val="008523D2"/>
    <w:rsid w:val="008545F4"/>
    <w:rsid w:val="00854A35"/>
    <w:rsid w:val="0085572D"/>
    <w:rsid w:val="00855B42"/>
    <w:rsid w:val="00856DE2"/>
    <w:rsid w:val="00857C94"/>
    <w:rsid w:val="008605DD"/>
    <w:rsid w:val="00861058"/>
    <w:rsid w:val="00867D24"/>
    <w:rsid w:val="008718DE"/>
    <w:rsid w:val="00872DB1"/>
    <w:rsid w:val="00873C78"/>
    <w:rsid w:val="00874508"/>
    <w:rsid w:val="00880280"/>
    <w:rsid w:val="008808D6"/>
    <w:rsid w:val="00881B44"/>
    <w:rsid w:val="00883F22"/>
    <w:rsid w:val="00885AB2"/>
    <w:rsid w:val="00886015"/>
    <w:rsid w:val="008864B1"/>
    <w:rsid w:val="0088788A"/>
    <w:rsid w:val="00891424"/>
    <w:rsid w:val="00897A0C"/>
    <w:rsid w:val="00897D95"/>
    <w:rsid w:val="008A0DD5"/>
    <w:rsid w:val="008A47A0"/>
    <w:rsid w:val="008A5CC4"/>
    <w:rsid w:val="008A76D9"/>
    <w:rsid w:val="008B1A06"/>
    <w:rsid w:val="008B200D"/>
    <w:rsid w:val="008B2FEC"/>
    <w:rsid w:val="008B4C33"/>
    <w:rsid w:val="008B5F25"/>
    <w:rsid w:val="008B6F0D"/>
    <w:rsid w:val="008C1242"/>
    <w:rsid w:val="008C19BB"/>
    <w:rsid w:val="008C242B"/>
    <w:rsid w:val="008C27D4"/>
    <w:rsid w:val="008C2F31"/>
    <w:rsid w:val="008C5DF9"/>
    <w:rsid w:val="008C6C1E"/>
    <w:rsid w:val="008D4D8A"/>
    <w:rsid w:val="008D54DF"/>
    <w:rsid w:val="008E311A"/>
    <w:rsid w:val="008E3BDD"/>
    <w:rsid w:val="00901510"/>
    <w:rsid w:val="00903B58"/>
    <w:rsid w:val="00903E4F"/>
    <w:rsid w:val="009052DE"/>
    <w:rsid w:val="00905D4D"/>
    <w:rsid w:val="00910F94"/>
    <w:rsid w:val="00912EE4"/>
    <w:rsid w:val="00913C5C"/>
    <w:rsid w:val="009155AF"/>
    <w:rsid w:val="00927825"/>
    <w:rsid w:val="0093113F"/>
    <w:rsid w:val="009331C1"/>
    <w:rsid w:val="009340E8"/>
    <w:rsid w:val="0093528F"/>
    <w:rsid w:val="00935F32"/>
    <w:rsid w:val="00937516"/>
    <w:rsid w:val="00940FE4"/>
    <w:rsid w:val="00942A02"/>
    <w:rsid w:val="009451CF"/>
    <w:rsid w:val="00947D3C"/>
    <w:rsid w:val="00952344"/>
    <w:rsid w:val="00960678"/>
    <w:rsid w:val="00961CA3"/>
    <w:rsid w:val="009624D1"/>
    <w:rsid w:val="00963D02"/>
    <w:rsid w:val="00966457"/>
    <w:rsid w:val="0096655E"/>
    <w:rsid w:val="00966A6C"/>
    <w:rsid w:val="00970E00"/>
    <w:rsid w:val="0097223B"/>
    <w:rsid w:val="00972C52"/>
    <w:rsid w:val="009771CA"/>
    <w:rsid w:val="00983325"/>
    <w:rsid w:val="00983435"/>
    <w:rsid w:val="009915A6"/>
    <w:rsid w:val="0099372A"/>
    <w:rsid w:val="0099612C"/>
    <w:rsid w:val="009A043B"/>
    <w:rsid w:val="009A0774"/>
    <w:rsid w:val="009A1159"/>
    <w:rsid w:val="009A11D7"/>
    <w:rsid w:val="009A3F47"/>
    <w:rsid w:val="009B4080"/>
    <w:rsid w:val="009B4116"/>
    <w:rsid w:val="009B4EDB"/>
    <w:rsid w:val="009B7447"/>
    <w:rsid w:val="009B75BF"/>
    <w:rsid w:val="009C13DA"/>
    <w:rsid w:val="009C1480"/>
    <w:rsid w:val="009C169A"/>
    <w:rsid w:val="009C5348"/>
    <w:rsid w:val="009C53E0"/>
    <w:rsid w:val="009D0411"/>
    <w:rsid w:val="009D1160"/>
    <w:rsid w:val="009D2EE6"/>
    <w:rsid w:val="009D5482"/>
    <w:rsid w:val="009D5A52"/>
    <w:rsid w:val="009E3309"/>
    <w:rsid w:val="009E5A83"/>
    <w:rsid w:val="009F06D0"/>
    <w:rsid w:val="009F1B91"/>
    <w:rsid w:val="009F2E1C"/>
    <w:rsid w:val="009F4F6C"/>
    <w:rsid w:val="009F5111"/>
    <w:rsid w:val="009F52B2"/>
    <w:rsid w:val="00A01CDD"/>
    <w:rsid w:val="00A01E1E"/>
    <w:rsid w:val="00A052B1"/>
    <w:rsid w:val="00A05401"/>
    <w:rsid w:val="00A06A5D"/>
    <w:rsid w:val="00A108DF"/>
    <w:rsid w:val="00A1401F"/>
    <w:rsid w:val="00A141E8"/>
    <w:rsid w:val="00A1592A"/>
    <w:rsid w:val="00A17295"/>
    <w:rsid w:val="00A17335"/>
    <w:rsid w:val="00A22B53"/>
    <w:rsid w:val="00A22F3F"/>
    <w:rsid w:val="00A304EF"/>
    <w:rsid w:val="00A31732"/>
    <w:rsid w:val="00A32F72"/>
    <w:rsid w:val="00A345B9"/>
    <w:rsid w:val="00A369E2"/>
    <w:rsid w:val="00A42066"/>
    <w:rsid w:val="00A4467E"/>
    <w:rsid w:val="00A44ADD"/>
    <w:rsid w:val="00A45291"/>
    <w:rsid w:val="00A46E34"/>
    <w:rsid w:val="00A46FB9"/>
    <w:rsid w:val="00A47642"/>
    <w:rsid w:val="00A5197C"/>
    <w:rsid w:val="00A5395C"/>
    <w:rsid w:val="00A60334"/>
    <w:rsid w:val="00A6178E"/>
    <w:rsid w:val="00A62756"/>
    <w:rsid w:val="00A6325D"/>
    <w:rsid w:val="00A6381B"/>
    <w:rsid w:val="00A654DB"/>
    <w:rsid w:val="00A65629"/>
    <w:rsid w:val="00A6650D"/>
    <w:rsid w:val="00A67708"/>
    <w:rsid w:val="00A70306"/>
    <w:rsid w:val="00A76E28"/>
    <w:rsid w:val="00A80E73"/>
    <w:rsid w:val="00A81FD1"/>
    <w:rsid w:val="00A8496C"/>
    <w:rsid w:val="00A8545F"/>
    <w:rsid w:val="00A86D12"/>
    <w:rsid w:val="00A9127F"/>
    <w:rsid w:val="00A92CDF"/>
    <w:rsid w:val="00A95A56"/>
    <w:rsid w:val="00A95F05"/>
    <w:rsid w:val="00AA242F"/>
    <w:rsid w:val="00AA4144"/>
    <w:rsid w:val="00AA7941"/>
    <w:rsid w:val="00AA7EC0"/>
    <w:rsid w:val="00AB0E85"/>
    <w:rsid w:val="00AB3BCA"/>
    <w:rsid w:val="00AB7C58"/>
    <w:rsid w:val="00AC200F"/>
    <w:rsid w:val="00AC41A5"/>
    <w:rsid w:val="00AC41BD"/>
    <w:rsid w:val="00AC6566"/>
    <w:rsid w:val="00AC71CC"/>
    <w:rsid w:val="00AD68B9"/>
    <w:rsid w:val="00AD7186"/>
    <w:rsid w:val="00AE6A1E"/>
    <w:rsid w:val="00AE7550"/>
    <w:rsid w:val="00AE7630"/>
    <w:rsid w:val="00AE76E4"/>
    <w:rsid w:val="00AE777F"/>
    <w:rsid w:val="00AE7C75"/>
    <w:rsid w:val="00AF0118"/>
    <w:rsid w:val="00AF28F6"/>
    <w:rsid w:val="00AF3977"/>
    <w:rsid w:val="00AF7DA4"/>
    <w:rsid w:val="00B00BEF"/>
    <w:rsid w:val="00B01C76"/>
    <w:rsid w:val="00B03115"/>
    <w:rsid w:val="00B06C00"/>
    <w:rsid w:val="00B07F17"/>
    <w:rsid w:val="00B10F1E"/>
    <w:rsid w:val="00B12542"/>
    <w:rsid w:val="00B12D81"/>
    <w:rsid w:val="00B133AF"/>
    <w:rsid w:val="00B133F9"/>
    <w:rsid w:val="00B15746"/>
    <w:rsid w:val="00B16202"/>
    <w:rsid w:val="00B163D0"/>
    <w:rsid w:val="00B20740"/>
    <w:rsid w:val="00B265A6"/>
    <w:rsid w:val="00B26892"/>
    <w:rsid w:val="00B35084"/>
    <w:rsid w:val="00B35BBF"/>
    <w:rsid w:val="00B36034"/>
    <w:rsid w:val="00B40047"/>
    <w:rsid w:val="00B40C4F"/>
    <w:rsid w:val="00B41611"/>
    <w:rsid w:val="00B41F67"/>
    <w:rsid w:val="00B42E0C"/>
    <w:rsid w:val="00B453BE"/>
    <w:rsid w:val="00B456F0"/>
    <w:rsid w:val="00B50190"/>
    <w:rsid w:val="00B51B2D"/>
    <w:rsid w:val="00B56DC1"/>
    <w:rsid w:val="00B63C0A"/>
    <w:rsid w:val="00B66D42"/>
    <w:rsid w:val="00B66F42"/>
    <w:rsid w:val="00B702E8"/>
    <w:rsid w:val="00B717BC"/>
    <w:rsid w:val="00B739F9"/>
    <w:rsid w:val="00B73B65"/>
    <w:rsid w:val="00B7537C"/>
    <w:rsid w:val="00B75797"/>
    <w:rsid w:val="00B82FFD"/>
    <w:rsid w:val="00B8658C"/>
    <w:rsid w:val="00B934AB"/>
    <w:rsid w:val="00B93A75"/>
    <w:rsid w:val="00B97477"/>
    <w:rsid w:val="00BA43A0"/>
    <w:rsid w:val="00BA508B"/>
    <w:rsid w:val="00BA54EA"/>
    <w:rsid w:val="00BA6DD3"/>
    <w:rsid w:val="00BA6FD0"/>
    <w:rsid w:val="00BB3D83"/>
    <w:rsid w:val="00BB4CC7"/>
    <w:rsid w:val="00BB4EA8"/>
    <w:rsid w:val="00BC169D"/>
    <w:rsid w:val="00BC236C"/>
    <w:rsid w:val="00BC4E5E"/>
    <w:rsid w:val="00BC5E63"/>
    <w:rsid w:val="00BC7148"/>
    <w:rsid w:val="00BD1672"/>
    <w:rsid w:val="00BD24EE"/>
    <w:rsid w:val="00BD53DF"/>
    <w:rsid w:val="00BD5E89"/>
    <w:rsid w:val="00BD70B5"/>
    <w:rsid w:val="00BE00D4"/>
    <w:rsid w:val="00BE6535"/>
    <w:rsid w:val="00BE7153"/>
    <w:rsid w:val="00BF2334"/>
    <w:rsid w:val="00BF4E32"/>
    <w:rsid w:val="00C049A5"/>
    <w:rsid w:val="00C0535A"/>
    <w:rsid w:val="00C06C46"/>
    <w:rsid w:val="00C109EA"/>
    <w:rsid w:val="00C12824"/>
    <w:rsid w:val="00C13BDF"/>
    <w:rsid w:val="00C1423B"/>
    <w:rsid w:val="00C146BF"/>
    <w:rsid w:val="00C15B82"/>
    <w:rsid w:val="00C17FE9"/>
    <w:rsid w:val="00C2302A"/>
    <w:rsid w:val="00C24094"/>
    <w:rsid w:val="00C26047"/>
    <w:rsid w:val="00C26641"/>
    <w:rsid w:val="00C2729A"/>
    <w:rsid w:val="00C3078C"/>
    <w:rsid w:val="00C359DA"/>
    <w:rsid w:val="00C36268"/>
    <w:rsid w:val="00C36700"/>
    <w:rsid w:val="00C40EBC"/>
    <w:rsid w:val="00C4210F"/>
    <w:rsid w:val="00C421D9"/>
    <w:rsid w:val="00C4402E"/>
    <w:rsid w:val="00C45783"/>
    <w:rsid w:val="00C50F39"/>
    <w:rsid w:val="00C53A98"/>
    <w:rsid w:val="00C53AF8"/>
    <w:rsid w:val="00C5452E"/>
    <w:rsid w:val="00C54F5E"/>
    <w:rsid w:val="00C57531"/>
    <w:rsid w:val="00C57E04"/>
    <w:rsid w:val="00C604AE"/>
    <w:rsid w:val="00C64AD2"/>
    <w:rsid w:val="00C6722A"/>
    <w:rsid w:val="00C703E5"/>
    <w:rsid w:val="00C70D96"/>
    <w:rsid w:val="00C70FAF"/>
    <w:rsid w:val="00C72842"/>
    <w:rsid w:val="00C7334B"/>
    <w:rsid w:val="00C73378"/>
    <w:rsid w:val="00C73D18"/>
    <w:rsid w:val="00C75F20"/>
    <w:rsid w:val="00C812E1"/>
    <w:rsid w:val="00C81D59"/>
    <w:rsid w:val="00C8229E"/>
    <w:rsid w:val="00C83DC8"/>
    <w:rsid w:val="00C83DD2"/>
    <w:rsid w:val="00C85628"/>
    <w:rsid w:val="00C8722D"/>
    <w:rsid w:val="00C909F6"/>
    <w:rsid w:val="00CA0878"/>
    <w:rsid w:val="00CA20F4"/>
    <w:rsid w:val="00CA216E"/>
    <w:rsid w:val="00CA67CD"/>
    <w:rsid w:val="00CA6D10"/>
    <w:rsid w:val="00CA723D"/>
    <w:rsid w:val="00CA7BAD"/>
    <w:rsid w:val="00CB060B"/>
    <w:rsid w:val="00CB2400"/>
    <w:rsid w:val="00CB6330"/>
    <w:rsid w:val="00CC0261"/>
    <w:rsid w:val="00CC1178"/>
    <w:rsid w:val="00CC552D"/>
    <w:rsid w:val="00CC70F8"/>
    <w:rsid w:val="00CC7928"/>
    <w:rsid w:val="00CD50A2"/>
    <w:rsid w:val="00CD7000"/>
    <w:rsid w:val="00CD791A"/>
    <w:rsid w:val="00CE017F"/>
    <w:rsid w:val="00CE0639"/>
    <w:rsid w:val="00CE4EF9"/>
    <w:rsid w:val="00CE54AA"/>
    <w:rsid w:val="00CE6CB4"/>
    <w:rsid w:val="00CF5AB3"/>
    <w:rsid w:val="00CF774D"/>
    <w:rsid w:val="00D05AE8"/>
    <w:rsid w:val="00D104F4"/>
    <w:rsid w:val="00D10E91"/>
    <w:rsid w:val="00D15BD6"/>
    <w:rsid w:val="00D222A2"/>
    <w:rsid w:val="00D22D91"/>
    <w:rsid w:val="00D26DFC"/>
    <w:rsid w:val="00D26E5E"/>
    <w:rsid w:val="00D2731C"/>
    <w:rsid w:val="00D3086F"/>
    <w:rsid w:val="00D31503"/>
    <w:rsid w:val="00D34A68"/>
    <w:rsid w:val="00D41D86"/>
    <w:rsid w:val="00D435C1"/>
    <w:rsid w:val="00D47A8D"/>
    <w:rsid w:val="00D539E9"/>
    <w:rsid w:val="00D54E82"/>
    <w:rsid w:val="00D60243"/>
    <w:rsid w:val="00D621F0"/>
    <w:rsid w:val="00D64F0D"/>
    <w:rsid w:val="00D7083B"/>
    <w:rsid w:val="00D72911"/>
    <w:rsid w:val="00D75C75"/>
    <w:rsid w:val="00D77BA4"/>
    <w:rsid w:val="00D81603"/>
    <w:rsid w:val="00D84F59"/>
    <w:rsid w:val="00D91E20"/>
    <w:rsid w:val="00D96370"/>
    <w:rsid w:val="00DA0900"/>
    <w:rsid w:val="00DA2697"/>
    <w:rsid w:val="00DA57AB"/>
    <w:rsid w:val="00DA5E78"/>
    <w:rsid w:val="00DB3AB1"/>
    <w:rsid w:val="00DC0383"/>
    <w:rsid w:val="00DC0816"/>
    <w:rsid w:val="00DC0A0B"/>
    <w:rsid w:val="00DC2803"/>
    <w:rsid w:val="00DC3605"/>
    <w:rsid w:val="00DC4A3A"/>
    <w:rsid w:val="00DC7309"/>
    <w:rsid w:val="00DD1255"/>
    <w:rsid w:val="00DD3B1B"/>
    <w:rsid w:val="00DE0810"/>
    <w:rsid w:val="00DE58E9"/>
    <w:rsid w:val="00DE5DBC"/>
    <w:rsid w:val="00DE654B"/>
    <w:rsid w:val="00DF22F7"/>
    <w:rsid w:val="00DF533F"/>
    <w:rsid w:val="00DF5450"/>
    <w:rsid w:val="00E04293"/>
    <w:rsid w:val="00E04A84"/>
    <w:rsid w:val="00E06A35"/>
    <w:rsid w:val="00E076AC"/>
    <w:rsid w:val="00E100FF"/>
    <w:rsid w:val="00E117E4"/>
    <w:rsid w:val="00E13C66"/>
    <w:rsid w:val="00E168AB"/>
    <w:rsid w:val="00E176EF"/>
    <w:rsid w:val="00E20592"/>
    <w:rsid w:val="00E22FBC"/>
    <w:rsid w:val="00E25079"/>
    <w:rsid w:val="00E261E7"/>
    <w:rsid w:val="00E271B5"/>
    <w:rsid w:val="00E33EF1"/>
    <w:rsid w:val="00E343FA"/>
    <w:rsid w:val="00E34C75"/>
    <w:rsid w:val="00E35B3B"/>
    <w:rsid w:val="00E36843"/>
    <w:rsid w:val="00E409B3"/>
    <w:rsid w:val="00E40BED"/>
    <w:rsid w:val="00E41F46"/>
    <w:rsid w:val="00E421BA"/>
    <w:rsid w:val="00E46093"/>
    <w:rsid w:val="00E46A0A"/>
    <w:rsid w:val="00E51632"/>
    <w:rsid w:val="00E53E41"/>
    <w:rsid w:val="00E54A9E"/>
    <w:rsid w:val="00E54FCC"/>
    <w:rsid w:val="00E56851"/>
    <w:rsid w:val="00E57C11"/>
    <w:rsid w:val="00E65C29"/>
    <w:rsid w:val="00E67105"/>
    <w:rsid w:val="00E67547"/>
    <w:rsid w:val="00E70228"/>
    <w:rsid w:val="00E70BB3"/>
    <w:rsid w:val="00E70EFB"/>
    <w:rsid w:val="00E74959"/>
    <w:rsid w:val="00E76A97"/>
    <w:rsid w:val="00E77157"/>
    <w:rsid w:val="00E82C3A"/>
    <w:rsid w:val="00E82CC7"/>
    <w:rsid w:val="00E923EE"/>
    <w:rsid w:val="00EA51F1"/>
    <w:rsid w:val="00EA781A"/>
    <w:rsid w:val="00EB1CF6"/>
    <w:rsid w:val="00EB32F7"/>
    <w:rsid w:val="00EC31C9"/>
    <w:rsid w:val="00EC64AD"/>
    <w:rsid w:val="00EC6F90"/>
    <w:rsid w:val="00EC755B"/>
    <w:rsid w:val="00ED0A70"/>
    <w:rsid w:val="00ED1AE4"/>
    <w:rsid w:val="00ED37F6"/>
    <w:rsid w:val="00ED4850"/>
    <w:rsid w:val="00ED6803"/>
    <w:rsid w:val="00ED79E3"/>
    <w:rsid w:val="00EE3435"/>
    <w:rsid w:val="00EE5B8D"/>
    <w:rsid w:val="00EF49EA"/>
    <w:rsid w:val="00EF78CF"/>
    <w:rsid w:val="00F04CA5"/>
    <w:rsid w:val="00F06923"/>
    <w:rsid w:val="00F070BC"/>
    <w:rsid w:val="00F10599"/>
    <w:rsid w:val="00F12CF3"/>
    <w:rsid w:val="00F15003"/>
    <w:rsid w:val="00F167DA"/>
    <w:rsid w:val="00F173DF"/>
    <w:rsid w:val="00F27FC7"/>
    <w:rsid w:val="00F306D6"/>
    <w:rsid w:val="00F30E47"/>
    <w:rsid w:val="00F30F25"/>
    <w:rsid w:val="00F3553F"/>
    <w:rsid w:val="00F3620B"/>
    <w:rsid w:val="00F367CC"/>
    <w:rsid w:val="00F377F2"/>
    <w:rsid w:val="00F4162A"/>
    <w:rsid w:val="00F43576"/>
    <w:rsid w:val="00F43868"/>
    <w:rsid w:val="00F44FAF"/>
    <w:rsid w:val="00F47DE5"/>
    <w:rsid w:val="00F54881"/>
    <w:rsid w:val="00F55EC7"/>
    <w:rsid w:val="00F607BB"/>
    <w:rsid w:val="00F62A3E"/>
    <w:rsid w:val="00F64BB2"/>
    <w:rsid w:val="00F66AB3"/>
    <w:rsid w:val="00F7333A"/>
    <w:rsid w:val="00F853FB"/>
    <w:rsid w:val="00F9245A"/>
    <w:rsid w:val="00F9709C"/>
    <w:rsid w:val="00FA0A3A"/>
    <w:rsid w:val="00FA26D9"/>
    <w:rsid w:val="00FA313F"/>
    <w:rsid w:val="00FA469C"/>
    <w:rsid w:val="00FA4E12"/>
    <w:rsid w:val="00FA57B7"/>
    <w:rsid w:val="00FA677F"/>
    <w:rsid w:val="00FB0CD6"/>
    <w:rsid w:val="00FB5E5C"/>
    <w:rsid w:val="00FB61E5"/>
    <w:rsid w:val="00FB66AA"/>
    <w:rsid w:val="00FB7A25"/>
    <w:rsid w:val="00FC3A41"/>
    <w:rsid w:val="00FC4DFF"/>
    <w:rsid w:val="00FC6B44"/>
    <w:rsid w:val="00FC7FA2"/>
    <w:rsid w:val="00FD0C22"/>
    <w:rsid w:val="00FD0DF1"/>
    <w:rsid w:val="00FD27FF"/>
    <w:rsid w:val="00FD3A8A"/>
    <w:rsid w:val="00FD4C4B"/>
    <w:rsid w:val="00FD503B"/>
    <w:rsid w:val="00FD6389"/>
    <w:rsid w:val="00FD6858"/>
    <w:rsid w:val="00FD7BD9"/>
    <w:rsid w:val="00FE1286"/>
    <w:rsid w:val="00FE3C38"/>
    <w:rsid w:val="00FE3CFC"/>
    <w:rsid w:val="00FE57D2"/>
    <w:rsid w:val="00FE6A75"/>
    <w:rsid w:val="00FF04E5"/>
    <w:rsid w:val="00FF1B33"/>
    <w:rsid w:val="00FF2E4C"/>
    <w:rsid w:val="00FF4865"/>
    <w:rsid w:val="00FF6CE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346B8601"/>
  <w15:docId w15:val="{7F6328F5-073C-4194-B5D8-70EA82A3F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B73B6"/>
    <w:pPr>
      <w:suppressAutoHyphens/>
      <w:spacing w:after="200" w:line="276" w:lineRule="auto"/>
    </w:pPr>
    <w:rPr>
      <w:sz w:val="22"/>
      <w:szCs w:val="22"/>
      <w:lang w:eastAsia="en-US"/>
    </w:rPr>
  </w:style>
  <w:style w:type="paragraph" w:styleId="Nagwek2">
    <w:name w:val="heading 2"/>
    <w:basedOn w:val="Normalny"/>
    <w:next w:val="Normalny"/>
    <w:link w:val="Nagwek2Znak1"/>
    <w:uiPriority w:val="9"/>
    <w:semiHidden/>
    <w:unhideWhenUsed/>
    <w:qFormat/>
    <w:rsid w:val="006E039C"/>
    <w:pPr>
      <w:keepNext/>
      <w:keepLines/>
      <w:spacing w:before="200" w:after="0"/>
      <w:outlineLvl w:val="1"/>
    </w:pPr>
    <w:rPr>
      <w:rFonts w:ascii="Calibri Light" w:eastAsia="Times New Roman" w:hAnsi="Calibri Light"/>
      <w:b/>
      <w:bCs/>
      <w:color w:val="5B9BD5"/>
      <w:sz w:val="26"/>
      <w:szCs w:val="26"/>
    </w:rPr>
  </w:style>
  <w:style w:type="paragraph" w:styleId="Nagwek3">
    <w:name w:val="heading 3"/>
    <w:basedOn w:val="Normalny"/>
    <w:next w:val="Normalny"/>
    <w:link w:val="Nagwek3Znak1"/>
    <w:uiPriority w:val="9"/>
    <w:semiHidden/>
    <w:unhideWhenUsed/>
    <w:qFormat/>
    <w:rsid w:val="007E56D3"/>
    <w:pPr>
      <w:keepNext/>
      <w:keepLines/>
      <w:spacing w:before="200" w:after="0"/>
      <w:outlineLvl w:val="2"/>
    </w:pPr>
    <w:rPr>
      <w:rFonts w:ascii="Calibri Light" w:eastAsia="Times New Roman" w:hAnsi="Calibri Light"/>
      <w:b/>
      <w:bCs/>
      <w:color w:val="5B9BD5"/>
      <w:sz w:val="20"/>
      <w:szCs w:val="20"/>
    </w:rPr>
  </w:style>
  <w:style w:type="paragraph" w:styleId="Nagwek4">
    <w:name w:val="heading 4"/>
    <w:basedOn w:val="Normalny"/>
    <w:next w:val="Normalny"/>
    <w:link w:val="Nagwek4Znak1"/>
    <w:uiPriority w:val="9"/>
    <w:semiHidden/>
    <w:unhideWhenUsed/>
    <w:qFormat/>
    <w:rsid w:val="00894AD9"/>
    <w:pPr>
      <w:keepNext/>
      <w:keepLines/>
      <w:spacing w:before="200" w:after="0"/>
      <w:outlineLvl w:val="3"/>
    </w:pPr>
    <w:rPr>
      <w:rFonts w:ascii="Calibri Light" w:eastAsia="Times New Roman" w:hAnsi="Calibri Light"/>
      <w:b/>
      <w:bCs/>
      <w:i/>
      <w:iCs/>
      <w:color w:val="5B9BD5"/>
      <w:sz w:val="20"/>
      <w:szCs w:val="20"/>
    </w:rPr>
  </w:style>
  <w:style w:type="paragraph" w:styleId="Nagwek5">
    <w:name w:val="heading 5"/>
    <w:basedOn w:val="Normalny"/>
    <w:next w:val="Normalny"/>
    <w:link w:val="Nagwek5Znak1"/>
    <w:qFormat/>
    <w:rsid w:val="00C359DD"/>
    <w:pPr>
      <w:tabs>
        <w:tab w:val="left" w:pos="0"/>
      </w:tabs>
      <w:spacing w:before="240" w:after="60" w:line="240" w:lineRule="auto"/>
      <w:ind w:left="1008" w:hanging="1008"/>
      <w:outlineLvl w:val="4"/>
    </w:pPr>
    <w:rPr>
      <w:rFonts w:eastAsia="Times New Roman"/>
      <w:b/>
      <w:bCs/>
      <w:i/>
      <w:iCs/>
      <w:sz w:val="26"/>
      <w:szCs w:val="26"/>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1"/>
    <w:uiPriority w:val="9"/>
    <w:qFormat/>
    <w:rsid w:val="009B3256"/>
    <w:rPr>
      <w:rFonts w:ascii="Century Gothic" w:hAnsi="Century Gothic"/>
      <w:b/>
      <w:bCs/>
      <w:kern w:val="2"/>
      <w:sz w:val="30"/>
      <w:szCs w:val="32"/>
      <w:lang w:eastAsia="en-US"/>
    </w:rPr>
  </w:style>
  <w:style w:type="character" w:customStyle="1" w:styleId="Nagwek2Znak">
    <w:name w:val="Nagłówek 2 Znak"/>
    <w:link w:val="Nagwek21"/>
    <w:uiPriority w:val="9"/>
    <w:qFormat/>
    <w:rsid w:val="009B3256"/>
    <w:rPr>
      <w:rFonts w:ascii="Century Gothic" w:hAnsi="Century Gothic"/>
      <w:b/>
      <w:bCs/>
      <w:iCs/>
      <w:sz w:val="28"/>
      <w:szCs w:val="28"/>
      <w:lang w:eastAsia="en-US"/>
    </w:rPr>
  </w:style>
  <w:style w:type="character" w:customStyle="1" w:styleId="Nagwek3Znak">
    <w:name w:val="Nagłówek 3 Znak"/>
    <w:link w:val="Nagwek31"/>
    <w:uiPriority w:val="9"/>
    <w:qFormat/>
    <w:rsid w:val="009B3256"/>
    <w:rPr>
      <w:rFonts w:ascii="Century Gothic" w:hAnsi="Century Gothic"/>
      <w:b/>
      <w:bCs/>
      <w:sz w:val="24"/>
      <w:szCs w:val="26"/>
      <w:lang w:eastAsia="en-US"/>
    </w:rPr>
  </w:style>
  <w:style w:type="character" w:customStyle="1" w:styleId="Nagwek4Znak">
    <w:name w:val="Nagłówek 4 Znak"/>
    <w:link w:val="Nagwek41"/>
    <w:uiPriority w:val="9"/>
    <w:qFormat/>
    <w:rsid w:val="009B3256"/>
    <w:rPr>
      <w:b/>
      <w:bCs/>
      <w:sz w:val="28"/>
      <w:szCs w:val="28"/>
      <w:lang w:eastAsia="en-US"/>
    </w:rPr>
  </w:style>
  <w:style w:type="character" w:customStyle="1" w:styleId="Nagwek5Znak">
    <w:name w:val="Nagłówek 5 Znak"/>
    <w:link w:val="Nagwek51"/>
    <w:qFormat/>
    <w:rsid w:val="009B3256"/>
    <w:rPr>
      <w:b/>
      <w:bCs/>
      <w:i/>
      <w:iCs/>
      <w:sz w:val="26"/>
      <w:szCs w:val="26"/>
      <w:lang w:eastAsia="en-US"/>
    </w:rPr>
  </w:style>
  <w:style w:type="character" w:customStyle="1" w:styleId="Nagwek6Znak">
    <w:name w:val="Nagłówek 6 Znak"/>
    <w:link w:val="Nagwek61"/>
    <w:qFormat/>
    <w:rsid w:val="009B3256"/>
    <w:rPr>
      <w:b/>
      <w:bCs/>
      <w:lang w:eastAsia="en-US"/>
    </w:rPr>
  </w:style>
  <w:style w:type="character" w:customStyle="1" w:styleId="Nagwek7Znak">
    <w:name w:val="Nagłówek 7 Znak"/>
    <w:link w:val="Nagwek71"/>
    <w:qFormat/>
    <w:rsid w:val="009B3256"/>
    <w:rPr>
      <w:sz w:val="24"/>
      <w:szCs w:val="24"/>
      <w:lang w:eastAsia="en-US"/>
    </w:rPr>
  </w:style>
  <w:style w:type="character" w:customStyle="1" w:styleId="Nagwek8Znak">
    <w:name w:val="Nagłówek 8 Znak"/>
    <w:link w:val="Nagwek81"/>
    <w:qFormat/>
    <w:rsid w:val="009B3256"/>
    <w:rPr>
      <w:i/>
      <w:iCs/>
      <w:sz w:val="24"/>
      <w:szCs w:val="24"/>
      <w:lang w:eastAsia="en-US"/>
    </w:rPr>
  </w:style>
  <w:style w:type="character" w:customStyle="1" w:styleId="Nagwek9Znak">
    <w:name w:val="Nagłówek 9 Znak"/>
    <w:link w:val="Nagwek91"/>
    <w:qFormat/>
    <w:rsid w:val="009B3256"/>
    <w:rPr>
      <w:rFonts w:ascii="Cambria" w:hAnsi="Cambria"/>
      <w:lang w:eastAsia="en-US"/>
    </w:rPr>
  </w:style>
  <w:style w:type="character" w:customStyle="1" w:styleId="NagwekZnak">
    <w:name w:val="Nagłówek Znak"/>
    <w:link w:val="Nagwek1"/>
    <w:qFormat/>
    <w:rsid w:val="009B3256"/>
    <w:rPr>
      <w:rFonts w:ascii="Calibri" w:eastAsia="Calibri" w:hAnsi="Calibri" w:cs="Times New Roman"/>
    </w:rPr>
  </w:style>
  <w:style w:type="character" w:customStyle="1" w:styleId="StopkaZnak">
    <w:name w:val="Stopka Znak"/>
    <w:link w:val="Stopka1"/>
    <w:uiPriority w:val="99"/>
    <w:qFormat/>
    <w:rsid w:val="009B3256"/>
    <w:rPr>
      <w:rFonts w:ascii="Calibri" w:eastAsia="Calibri" w:hAnsi="Calibri" w:cs="Times New Roman"/>
    </w:rPr>
  </w:style>
  <w:style w:type="character" w:customStyle="1" w:styleId="TekstdymkaZnak">
    <w:name w:val="Tekst dymka Znak"/>
    <w:link w:val="Tekstdymka"/>
    <w:uiPriority w:val="99"/>
    <w:semiHidden/>
    <w:qFormat/>
    <w:rsid w:val="009B3256"/>
    <w:rPr>
      <w:rFonts w:ascii="Tahoma" w:eastAsia="Calibri" w:hAnsi="Tahoma" w:cs="Times New Roman"/>
      <w:sz w:val="16"/>
      <w:szCs w:val="16"/>
    </w:rPr>
  </w:style>
  <w:style w:type="character" w:styleId="Numerstrony">
    <w:name w:val="page number"/>
    <w:basedOn w:val="Domylnaczcionkaakapitu"/>
    <w:qFormat/>
    <w:rsid w:val="009B3256"/>
  </w:style>
  <w:style w:type="character" w:customStyle="1" w:styleId="TekstpodstawowyZnak">
    <w:name w:val="Tekst podstawowy Znak"/>
    <w:link w:val="Tekstpodstawowy"/>
    <w:qFormat/>
    <w:rsid w:val="009B3256"/>
    <w:rPr>
      <w:rFonts w:ascii="Times New Roman" w:eastAsia="Times New Roman" w:hAnsi="Times New Roman" w:cs="Times New Roman"/>
      <w:kern w:val="2"/>
      <w:sz w:val="28"/>
      <w:szCs w:val="20"/>
    </w:rPr>
  </w:style>
  <w:style w:type="character" w:styleId="Hipercze">
    <w:name w:val="Hyperlink"/>
    <w:uiPriority w:val="99"/>
    <w:unhideWhenUsed/>
    <w:rsid w:val="009B3256"/>
    <w:rPr>
      <w:color w:val="0000FF"/>
      <w:u w:val="single"/>
    </w:rPr>
  </w:style>
  <w:style w:type="character" w:customStyle="1" w:styleId="Tekstpodstawowywcity2Znak">
    <w:name w:val="Tekst podstawowy wcięty 2 Znak"/>
    <w:link w:val="Tekstpodstawowywcity2"/>
    <w:qFormat/>
    <w:rsid w:val="009B3256"/>
    <w:rPr>
      <w:rFonts w:ascii="Times New Roman" w:eastAsia="Times New Roman" w:hAnsi="Times New Roman" w:cs="Times New Roman"/>
      <w:sz w:val="20"/>
      <w:szCs w:val="20"/>
    </w:rPr>
  </w:style>
  <w:style w:type="character" w:customStyle="1" w:styleId="ZwykytekstZnak">
    <w:name w:val="Zwykły tekst Znak"/>
    <w:link w:val="Zwykytekst"/>
    <w:qFormat/>
    <w:rsid w:val="009B3256"/>
    <w:rPr>
      <w:rFonts w:ascii="Courier New" w:eastAsia="Times New Roman" w:hAnsi="Courier New" w:cs="Times New Roman"/>
      <w:sz w:val="28"/>
      <w:szCs w:val="20"/>
    </w:rPr>
  </w:style>
  <w:style w:type="character" w:customStyle="1" w:styleId="TekstpodstawowywcityZnak">
    <w:name w:val="Tekst podstawowy wcięty Znak"/>
    <w:link w:val="Tekstpodstawowywcity"/>
    <w:qFormat/>
    <w:rsid w:val="009B3256"/>
    <w:rPr>
      <w:rFonts w:ascii="Calibri" w:eastAsia="Calibri" w:hAnsi="Calibri" w:cs="Times New Roman"/>
    </w:rPr>
  </w:style>
  <w:style w:type="character" w:customStyle="1" w:styleId="Tekstpodstawowywcity3Znak">
    <w:name w:val="Tekst podstawowy wcięty 3 Znak"/>
    <w:link w:val="Tekstpodstawowywcity3"/>
    <w:qFormat/>
    <w:rsid w:val="009B3256"/>
    <w:rPr>
      <w:rFonts w:ascii="Times New Roman" w:eastAsia="Times New Roman" w:hAnsi="Times New Roman" w:cs="Times New Roman"/>
      <w:sz w:val="16"/>
      <w:szCs w:val="16"/>
    </w:rPr>
  </w:style>
  <w:style w:type="character" w:styleId="Uwydatnienie">
    <w:name w:val="Emphasis"/>
    <w:qFormat/>
    <w:rsid w:val="003E0FAA"/>
    <w:rPr>
      <w:i/>
      <w:iCs/>
      <w:color w:val="FF0000"/>
    </w:rPr>
  </w:style>
  <w:style w:type="character" w:styleId="Pogrubienie">
    <w:name w:val="Strong"/>
    <w:uiPriority w:val="22"/>
    <w:qFormat/>
    <w:rsid w:val="00160878"/>
    <w:rPr>
      <w:b/>
      <w:bCs/>
    </w:rPr>
  </w:style>
  <w:style w:type="character" w:customStyle="1" w:styleId="TekstprzypisukocowegoZnak">
    <w:name w:val="Tekst przypisu końcowego Znak"/>
    <w:link w:val="Tekstprzypisukocowego1"/>
    <w:uiPriority w:val="99"/>
    <w:semiHidden/>
    <w:qFormat/>
    <w:rsid w:val="009B3256"/>
    <w:rPr>
      <w:rFonts w:ascii="Calibri" w:eastAsia="Calibri" w:hAnsi="Calibri" w:cs="Times New Roman"/>
      <w:sz w:val="20"/>
      <w:szCs w:val="20"/>
    </w:rPr>
  </w:style>
  <w:style w:type="character" w:customStyle="1" w:styleId="Znakiprzypiswkocowych">
    <w:name w:val="Znaki przypisów końcowych"/>
    <w:uiPriority w:val="99"/>
    <w:semiHidden/>
    <w:unhideWhenUsed/>
    <w:qFormat/>
    <w:rsid w:val="005030F9"/>
    <w:rPr>
      <w:vertAlign w:val="superscript"/>
    </w:rPr>
  </w:style>
  <w:style w:type="character" w:customStyle="1" w:styleId="Odwoanieprzypisukocowego1">
    <w:name w:val="Odwołanie przypisu końcowego1"/>
    <w:qFormat/>
    <w:rsid w:val="007A7B4D"/>
    <w:rPr>
      <w:vertAlign w:val="superscript"/>
    </w:rPr>
  </w:style>
  <w:style w:type="character" w:styleId="Odwoaniedokomentarza">
    <w:name w:val="annotation reference"/>
    <w:uiPriority w:val="99"/>
    <w:semiHidden/>
    <w:unhideWhenUsed/>
    <w:qFormat/>
    <w:rsid w:val="009B3256"/>
    <w:rPr>
      <w:sz w:val="16"/>
      <w:szCs w:val="16"/>
    </w:rPr>
  </w:style>
  <w:style w:type="character" w:customStyle="1" w:styleId="TekstkomentarzaZnak">
    <w:name w:val="Tekst komentarza Znak"/>
    <w:link w:val="Tekstkomentarza"/>
    <w:uiPriority w:val="99"/>
    <w:semiHidden/>
    <w:qFormat/>
    <w:rsid w:val="009B3256"/>
    <w:rPr>
      <w:rFonts w:ascii="Calibri" w:eastAsia="Calibri" w:hAnsi="Calibri" w:cs="Times New Roman"/>
      <w:sz w:val="20"/>
      <w:szCs w:val="20"/>
    </w:rPr>
  </w:style>
  <w:style w:type="character" w:customStyle="1" w:styleId="TematkomentarzaZnak">
    <w:name w:val="Temat komentarza Znak"/>
    <w:link w:val="Tematkomentarza"/>
    <w:uiPriority w:val="99"/>
    <w:semiHidden/>
    <w:qFormat/>
    <w:rsid w:val="009B3256"/>
    <w:rPr>
      <w:rFonts w:ascii="Calibri" w:eastAsia="Calibri" w:hAnsi="Calibri" w:cs="Times New Roman"/>
      <w:b/>
      <w:bCs/>
      <w:sz w:val="20"/>
      <w:szCs w:val="20"/>
    </w:rPr>
  </w:style>
  <w:style w:type="character" w:customStyle="1" w:styleId="Heading2Char">
    <w:name w:val="Heading 2 Char"/>
    <w:qFormat/>
    <w:locked/>
    <w:rsid w:val="009B3256"/>
    <w:rPr>
      <w:rFonts w:ascii="Times New Roman" w:hAnsi="Times New Roman" w:cs="Times New Roman"/>
      <w:b/>
    </w:rPr>
  </w:style>
  <w:style w:type="character" w:customStyle="1" w:styleId="HeaderChar">
    <w:name w:val="Header Char"/>
    <w:qFormat/>
    <w:locked/>
    <w:rsid w:val="009B3256"/>
    <w:rPr>
      <w:rFonts w:cs="Times New Roman"/>
    </w:rPr>
  </w:style>
  <w:style w:type="character" w:customStyle="1" w:styleId="FooterChar">
    <w:name w:val="Footer Char"/>
    <w:qFormat/>
    <w:locked/>
    <w:rsid w:val="009B3256"/>
    <w:rPr>
      <w:rFonts w:cs="Times New Roman"/>
    </w:rPr>
  </w:style>
  <w:style w:type="character" w:customStyle="1" w:styleId="BalloonTextChar">
    <w:name w:val="Balloon Text Char"/>
    <w:semiHidden/>
    <w:qFormat/>
    <w:locked/>
    <w:rsid w:val="009B3256"/>
    <w:rPr>
      <w:rFonts w:ascii="Tahoma" w:hAnsi="Tahoma" w:cs="Times New Roman"/>
      <w:sz w:val="16"/>
    </w:rPr>
  </w:style>
  <w:style w:type="character" w:customStyle="1" w:styleId="Domylnaczcionkaakapitu1">
    <w:name w:val="Domyślna czcionka akapitu1"/>
    <w:qFormat/>
    <w:rsid w:val="009B3256"/>
    <w:rPr>
      <w:rFonts w:ascii="Arial" w:hAnsi="Arial"/>
      <w:b/>
      <w:i/>
    </w:rPr>
  </w:style>
  <w:style w:type="character" w:customStyle="1" w:styleId="BodyTextIndentChar">
    <w:name w:val="Body Text Indent Char"/>
    <w:qFormat/>
    <w:locked/>
    <w:rsid w:val="009B3256"/>
    <w:rPr>
      <w:rFonts w:ascii="Times New Roman" w:hAnsi="Times New Roman" w:cs="Times New Roman"/>
      <w:sz w:val="24"/>
    </w:rPr>
  </w:style>
  <w:style w:type="character" w:customStyle="1" w:styleId="ZnakZnak">
    <w:name w:val="Znak Znak"/>
    <w:qFormat/>
    <w:locked/>
    <w:rsid w:val="009B3256"/>
    <w:rPr>
      <w:sz w:val="24"/>
      <w:lang w:val="pl-PL" w:eastAsia="pl-PL"/>
    </w:rPr>
  </w:style>
  <w:style w:type="character" w:customStyle="1" w:styleId="ZnakZnak1">
    <w:name w:val="Znak Znak1"/>
    <w:qFormat/>
    <w:locked/>
    <w:rsid w:val="009B3256"/>
    <w:rPr>
      <w:rFonts w:ascii="Calibri" w:hAnsi="Calibri"/>
      <w:lang w:val="pl-PL" w:eastAsia="pl-PL"/>
    </w:rPr>
  </w:style>
  <w:style w:type="character" w:customStyle="1" w:styleId="A2">
    <w:name w:val="A2"/>
    <w:qFormat/>
    <w:rsid w:val="009B3256"/>
    <w:rPr>
      <w:color w:val="000000"/>
      <w:sz w:val="16"/>
    </w:rPr>
  </w:style>
  <w:style w:type="character" w:customStyle="1" w:styleId="normalnychar">
    <w:name w:val="normalny__char"/>
    <w:qFormat/>
    <w:rsid w:val="009B3256"/>
  </w:style>
  <w:style w:type="character" w:customStyle="1" w:styleId="BezodstpwZnak">
    <w:name w:val="Bez odstępów Znak"/>
    <w:link w:val="Bezodstpw"/>
    <w:qFormat/>
    <w:locked/>
    <w:rsid w:val="009B3256"/>
    <w:rPr>
      <w:rFonts w:ascii="Century Gothic" w:hAnsi="Century Gothic"/>
      <w:sz w:val="24"/>
      <w:szCs w:val="22"/>
      <w:lang w:val="pl-PL" w:eastAsia="en-US" w:bidi="ar-SA"/>
    </w:rPr>
  </w:style>
  <w:style w:type="character" w:customStyle="1" w:styleId="FontStyle12">
    <w:name w:val="Font Style12"/>
    <w:qFormat/>
    <w:rsid w:val="009B3256"/>
    <w:rPr>
      <w:rFonts w:ascii="Tahoma" w:hAnsi="Tahoma" w:cs="Tahoma"/>
      <w:sz w:val="18"/>
      <w:szCs w:val="18"/>
    </w:rPr>
  </w:style>
  <w:style w:type="character" w:customStyle="1" w:styleId="MapadokumentuZnak">
    <w:name w:val="Mapa dokumentu Znak"/>
    <w:link w:val="Mapadokumentu1"/>
    <w:uiPriority w:val="99"/>
    <w:semiHidden/>
    <w:qFormat/>
    <w:rsid w:val="009B3256"/>
    <w:rPr>
      <w:rFonts w:ascii="Segoe UI" w:eastAsia="Calibri" w:hAnsi="Segoe UI" w:cs="Segoe UI"/>
      <w:sz w:val="16"/>
      <w:szCs w:val="16"/>
    </w:rPr>
  </w:style>
  <w:style w:type="character" w:customStyle="1" w:styleId="AkapitzlistZnak">
    <w:name w:val="Akapit z listą Znak"/>
    <w:aliases w:val="Wypunktowanie Znak,BulletC Znak,Numerowanie Znak,zwykły tekst Znak,normalny tekst Znak,Obiekt Znak"/>
    <w:link w:val="Akapitzlist"/>
    <w:uiPriority w:val="34"/>
    <w:qFormat/>
    <w:rsid w:val="00E00DD9"/>
    <w:rPr>
      <w:rFonts w:ascii="Arial" w:eastAsia="Times New Roman" w:hAnsi="Arial" w:cs="Times New Roman"/>
    </w:rPr>
  </w:style>
  <w:style w:type="character" w:customStyle="1" w:styleId="Nagwek5Znak1">
    <w:name w:val="Nagłówek 5 Znak1"/>
    <w:link w:val="Nagwek5"/>
    <w:qFormat/>
    <w:rsid w:val="00C359DD"/>
    <w:rPr>
      <w:rFonts w:ascii="Calibri" w:eastAsia="Times New Roman" w:hAnsi="Calibri" w:cs="Calibri"/>
      <w:b/>
      <w:bCs/>
      <w:i/>
      <w:iCs/>
      <w:sz w:val="26"/>
      <w:szCs w:val="26"/>
      <w:lang w:eastAsia="zh-CN"/>
    </w:rPr>
  </w:style>
  <w:style w:type="character" w:customStyle="1" w:styleId="TekstprzypisukocowegoZnak1">
    <w:name w:val="Tekst przypisu końcowego Znak1"/>
    <w:link w:val="Tekstprzypisukocowego"/>
    <w:uiPriority w:val="99"/>
    <w:semiHidden/>
    <w:qFormat/>
    <w:rsid w:val="005030F9"/>
    <w:rPr>
      <w:rFonts w:cs="Times New Roman"/>
      <w:sz w:val="20"/>
      <w:szCs w:val="20"/>
    </w:rPr>
  </w:style>
  <w:style w:type="character" w:styleId="Odwoanieprzypisukocowego">
    <w:name w:val="endnote reference"/>
    <w:rsid w:val="00160878"/>
    <w:rPr>
      <w:vertAlign w:val="superscript"/>
    </w:rPr>
  </w:style>
  <w:style w:type="character" w:customStyle="1" w:styleId="Nagwek2Znak1">
    <w:name w:val="Nagłówek 2 Znak1"/>
    <w:link w:val="Nagwek2"/>
    <w:uiPriority w:val="9"/>
    <w:semiHidden/>
    <w:qFormat/>
    <w:rsid w:val="006E039C"/>
    <w:rPr>
      <w:rFonts w:ascii="Calibri Light" w:eastAsia="Times New Roman" w:hAnsi="Calibri Light" w:cs="Times New Roman"/>
      <w:b/>
      <w:bCs/>
      <w:color w:val="5B9BD5"/>
      <w:sz w:val="26"/>
      <w:szCs w:val="26"/>
    </w:rPr>
  </w:style>
  <w:style w:type="character" w:customStyle="1" w:styleId="Nagwek4Znak1">
    <w:name w:val="Nagłówek 4 Znak1"/>
    <w:link w:val="Nagwek4"/>
    <w:uiPriority w:val="9"/>
    <w:semiHidden/>
    <w:qFormat/>
    <w:rsid w:val="00894AD9"/>
    <w:rPr>
      <w:rFonts w:ascii="Calibri Light" w:eastAsia="Times New Roman" w:hAnsi="Calibri Light" w:cs="Times New Roman"/>
      <w:b/>
      <w:bCs/>
      <w:i/>
      <w:iCs/>
      <w:color w:val="5B9BD5"/>
    </w:rPr>
  </w:style>
  <w:style w:type="character" w:customStyle="1" w:styleId="Nagwek3Znak1">
    <w:name w:val="Nagłówek 3 Znak1"/>
    <w:link w:val="Nagwek3"/>
    <w:uiPriority w:val="9"/>
    <w:semiHidden/>
    <w:qFormat/>
    <w:rsid w:val="007E56D3"/>
    <w:rPr>
      <w:rFonts w:ascii="Calibri Light" w:eastAsia="Times New Roman" w:hAnsi="Calibri Light" w:cs="Times New Roman"/>
      <w:b/>
      <w:bCs/>
      <w:color w:val="5B9BD5"/>
    </w:rPr>
  </w:style>
  <w:style w:type="character" w:customStyle="1" w:styleId="Znakiwypunktowania">
    <w:name w:val="Znaki wypunktowania"/>
    <w:qFormat/>
    <w:rsid w:val="00160878"/>
    <w:rPr>
      <w:rFonts w:ascii="OpenSymbol" w:eastAsia="OpenSymbol" w:hAnsi="OpenSymbol" w:cs="OpenSymbol"/>
    </w:rPr>
  </w:style>
  <w:style w:type="paragraph" w:styleId="Nagwek">
    <w:name w:val="header"/>
    <w:basedOn w:val="Normalny"/>
    <w:next w:val="Tekstpodstawowy"/>
    <w:qFormat/>
    <w:rsid w:val="007A7B4D"/>
    <w:pPr>
      <w:keepNext/>
      <w:spacing w:before="240" w:after="120"/>
    </w:pPr>
    <w:rPr>
      <w:rFonts w:ascii="Liberation Sans" w:eastAsia="Microsoft YaHei" w:hAnsi="Liberation Sans" w:cs="Arial"/>
      <w:sz w:val="28"/>
      <w:szCs w:val="28"/>
    </w:rPr>
  </w:style>
  <w:style w:type="paragraph" w:styleId="Tekstpodstawowy">
    <w:name w:val="Body Text"/>
    <w:basedOn w:val="Normalny"/>
    <w:link w:val="TekstpodstawowyZnak"/>
    <w:rsid w:val="009B3256"/>
    <w:pPr>
      <w:widowControl w:val="0"/>
      <w:spacing w:after="0" w:line="240" w:lineRule="auto"/>
    </w:pPr>
    <w:rPr>
      <w:rFonts w:ascii="Times New Roman" w:eastAsia="Times New Roman" w:hAnsi="Times New Roman"/>
      <w:kern w:val="2"/>
      <w:sz w:val="28"/>
      <w:szCs w:val="20"/>
    </w:rPr>
  </w:style>
  <w:style w:type="paragraph" w:styleId="Lista">
    <w:name w:val="List"/>
    <w:basedOn w:val="Tekstpodstawowy"/>
    <w:rsid w:val="007A7B4D"/>
    <w:rPr>
      <w:rFonts w:cs="Arial"/>
    </w:rPr>
  </w:style>
  <w:style w:type="paragraph" w:styleId="Legenda">
    <w:name w:val="caption"/>
    <w:basedOn w:val="Normalny"/>
    <w:next w:val="Normalny"/>
    <w:qFormat/>
    <w:rsid w:val="009B3256"/>
    <w:pPr>
      <w:spacing w:after="0" w:line="240" w:lineRule="auto"/>
      <w:jc w:val="center"/>
    </w:pPr>
    <w:rPr>
      <w:rFonts w:ascii="Arial" w:eastAsia="Times New Roman" w:hAnsi="Arial" w:cs="Arial"/>
      <w:b/>
      <w:color w:val="000000"/>
      <w:sz w:val="52"/>
      <w:szCs w:val="24"/>
      <w:lang w:eastAsia="pl-PL"/>
    </w:rPr>
  </w:style>
  <w:style w:type="paragraph" w:customStyle="1" w:styleId="Indeks">
    <w:name w:val="Indeks"/>
    <w:basedOn w:val="Normalny"/>
    <w:qFormat/>
    <w:rsid w:val="007A7B4D"/>
    <w:pPr>
      <w:suppressLineNumbers/>
    </w:pPr>
    <w:rPr>
      <w:rFonts w:cs="Arial"/>
    </w:rPr>
  </w:style>
  <w:style w:type="paragraph" w:customStyle="1" w:styleId="Nagwek11">
    <w:name w:val="Nagłówek 11"/>
    <w:basedOn w:val="Normalny"/>
    <w:next w:val="Normalny"/>
    <w:link w:val="Nagwek1Znak"/>
    <w:uiPriority w:val="9"/>
    <w:qFormat/>
    <w:rsid w:val="009B3256"/>
    <w:pPr>
      <w:keepNext/>
      <w:numPr>
        <w:numId w:val="1"/>
      </w:numPr>
      <w:spacing w:before="240" w:after="60"/>
      <w:outlineLvl w:val="0"/>
    </w:pPr>
    <w:rPr>
      <w:rFonts w:ascii="Century Gothic" w:hAnsi="Century Gothic"/>
      <w:b/>
      <w:bCs/>
      <w:kern w:val="2"/>
      <w:sz w:val="30"/>
      <w:szCs w:val="32"/>
    </w:rPr>
  </w:style>
  <w:style w:type="paragraph" w:customStyle="1" w:styleId="Nagwek21">
    <w:name w:val="Nagłówek 21"/>
    <w:basedOn w:val="Normalny"/>
    <w:next w:val="Normalny"/>
    <w:link w:val="Nagwek2Znak"/>
    <w:uiPriority w:val="9"/>
    <w:qFormat/>
    <w:rsid w:val="009B3256"/>
    <w:pPr>
      <w:keepNext/>
      <w:numPr>
        <w:ilvl w:val="1"/>
        <w:numId w:val="1"/>
      </w:numPr>
      <w:spacing w:before="240" w:after="60"/>
      <w:outlineLvl w:val="1"/>
    </w:pPr>
    <w:rPr>
      <w:rFonts w:ascii="Century Gothic" w:hAnsi="Century Gothic"/>
      <w:b/>
      <w:bCs/>
      <w:iCs/>
      <w:sz w:val="28"/>
      <w:szCs w:val="28"/>
    </w:rPr>
  </w:style>
  <w:style w:type="paragraph" w:customStyle="1" w:styleId="Nagwek31">
    <w:name w:val="Nagłówek 31"/>
    <w:basedOn w:val="Normalny"/>
    <w:next w:val="Normalny"/>
    <w:link w:val="Nagwek3Znak"/>
    <w:uiPriority w:val="9"/>
    <w:qFormat/>
    <w:rsid w:val="009B3256"/>
    <w:pPr>
      <w:keepNext/>
      <w:numPr>
        <w:ilvl w:val="2"/>
        <w:numId w:val="1"/>
      </w:numPr>
      <w:spacing w:before="240" w:after="60"/>
      <w:outlineLvl w:val="2"/>
    </w:pPr>
    <w:rPr>
      <w:rFonts w:ascii="Century Gothic" w:hAnsi="Century Gothic"/>
      <w:b/>
      <w:bCs/>
      <w:sz w:val="24"/>
      <w:szCs w:val="26"/>
    </w:rPr>
  </w:style>
  <w:style w:type="paragraph" w:customStyle="1" w:styleId="Nagwek41">
    <w:name w:val="Nagłówek 41"/>
    <w:basedOn w:val="Normalny"/>
    <w:next w:val="Normalny"/>
    <w:link w:val="Nagwek4Znak"/>
    <w:uiPriority w:val="9"/>
    <w:qFormat/>
    <w:rsid w:val="009B3256"/>
    <w:pPr>
      <w:keepNext/>
      <w:numPr>
        <w:ilvl w:val="3"/>
        <w:numId w:val="1"/>
      </w:numPr>
      <w:spacing w:before="240" w:after="60"/>
      <w:outlineLvl w:val="3"/>
    </w:pPr>
    <w:rPr>
      <w:b/>
      <w:bCs/>
      <w:sz w:val="28"/>
      <w:szCs w:val="28"/>
    </w:rPr>
  </w:style>
  <w:style w:type="paragraph" w:customStyle="1" w:styleId="Nagwek51">
    <w:name w:val="Nagłówek 51"/>
    <w:basedOn w:val="Normalny"/>
    <w:next w:val="Normalny"/>
    <w:link w:val="Nagwek5Znak"/>
    <w:qFormat/>
    <w:rsid w:val="009B3256"/>
    <w:pPr>
      <w:numPr>
        <w:ilvl w:val="4"/>
        <w:numId w:val="1"/>
      </w:numPr>
      <w:spacing w:before="240" w:after="60"/>
      <w:outlineLvl w:val="4"/>
    </w:pPr>
    <w:rPr>
      <w:b/>
      <w:bCs/>
      <w:i/>
      <w:iCs/>
      <w:sz w:val="26"/>
      <w:szCs w:val="26"/>
    </w:rPr>
  </w:style>
  <w:style w:type="paragraph" w:customStyle="1" w:styleId="Nagwek61">
    <w:name w:val="Nagłówek 61"/>
    <w:basedOn w:val="Normalny"/>
    <w:next w:val="Normalny"/>
    <w:link w:val="Nagwek6Znak"/>
    <w:qFormat/>
    <w:rsid w:val="009B3256"/>
    <w:pPr>
      <w:numPr>
        <w:ilvl w:val="5"/>
        <w:numId w:val="1"/>
      </w:numPr>
      <w:spacing w:before="240" w:after="60"/>
      <w:outlineLvl w:val="5"/>
    </w:pPr>
    <w:rPr>
      <w:b/>
      <w:bCs/>
      <w:sz w:val="20"/>
      <w:szCs w:val="20"/>
    </w:rPr>
  </w:style>
  <w:style w:type="paragraph" w:customStyle="1" w:styleId="Nagwek71">
    <w:name w:val="Nagłówek 71"/>
    <w:basedOn w:val="Normalny"/>
    <w:next w:val="Normalny"/>
    <w:link w:val="Nagwek7Znak"/>
    <w:qFormat/>
    <w:rsid w:val="009B3256"/>
    <w:pPr>
      <w:numPr>
        <w:ilvl w:val="6"/>
        <w:numId w:val="1"/>
      </w:numPr>
      <w:spacing w:before="240" w:after="60"/>
      <w:outlineLvl w:val="6"/>
    </w:pPr>
    <w:rPr>
      <w:sz w:val="24"/>
      <w:szCs w:val="24"/>
    </w:rPr>
  </w:style>
  <w:style w:type="paragraph" w:customStyle="1" w:styleId="Nagwek81">
    <w:name w:val="Nagłówek 81"/>
    <w:basedOn w:val="Normalny"/>
    <w:next w:val="Normalny"/>
    <w:link w:val="Nagwek8Znak"/>
    <w:qFormat/>
    <w:rsid w:val="009B3256"/>
    <w:pPr>
      <w:numPr>
        <w:ilvl w:val="7"/>
        <w:numId w:val="1"/>
      </w:numPr>
      <w:spacing w:before="240" w:after="60"/>
      <w:outlineLvl w:val="7"/>
    </w:pPr>
    <w:rPr>
      <w:i/>
      <w:iCs/>
      <w:sz w:val="24"/>
      <w:szCs w:val="24"/>
    </w:rPr>
  </w:style>
  <w:style w:type="paragraph" w:customStyle="1" w:styleId="Nagwek91">
    <w:name w:val="Nagłówek 91"/>
    <w:basedOn w:val="Normalny"/>
    <w:next w:val="Normalny"/>
    <w:link w:val="Nagwek9Znak"/>
    <w:qFormat/>
    <w:rsid w:val="009B3256"/>
    <w:pPr>
      <w:numPr>
        <w:ilvl w:val="8"/>
        <w:numId w:val="1"/>
      </w:numPr>
      <w:spacing w:before="240" w:after="60"/>
      <w:outlineLvl w:val="8"/>
    </w:pPr>
    <w:rPr>
      <w:rFonts w:ascii="Cambria" w:hAnsi="Cambria"/>
      <w:sz w:val="20"/>
      <w:szCs w:val="20"/>
    </w:rPr>
  </w:style>
  <w:style w:type="paragraph" w:customStyle="1" w:styleId="Gwkaistopka">
    <w:name w:val="Główka i stopka"/>
    <w:basedOn w:val="Normalny"/>
    <w:qFormat/>
    <w:rsid w:val="007A7B4D"/>
  </w:style>
  <w:style w:type="paragraph" w:customStyle="1" w:styleId="Legenda1">
    <w:name w:val="Legenda1"/>
    <w:basedOn w:val="Normalny"/>
    <w:qFormat/>
    <w:rsid w:val="007A7B4D"/>
    <w:pPr>
      <w:suppressLineNumbers/>
      <w:spacing w:before="120" w:after="120"/>
    </w:pPr>
    <w:rPr>
      <w:rFonts w:cs="Arial"/>
      <w:i/>
      <w:iCs/>
      <w:sz w:val="24"/>
      <w:szCs w:val="24"/>
    </w:rPr>
  </w:style>
  <w:style w:type="paragraph" w:customStyle="1" w:styleId="Nagwek1">
    <w:name w:val="Nagłówek1"/>
    <w:basedOn w:val="Normalny"/>
    <w:link w:val="NagwekZnak"/>
    <w:unhideWhenUsed/>
    <w:qFormat/>
    <w:rsid w:val="009B3256"/>
    <w:pPr>
      <w:tabs>
        <w:tab w:val="center" w:pos="4536"/>
        <w:tab w:val="right" w:pos="9072"/>
      </w:tabs>
      <w:spacing w:after="0" w:line="240" w:lineRule="auto"/>
    </w:pPr>
    <w:rPr>
      <w:sz w:val="20"/>
      <w:szCs w:val="20"/>
    </w:rPr>
  </w:style>
  <w:style w:type="paragraph" w:customStyle="1" w:styleId="Stopka1">
    <w:name w:val="Stopka1"/>
    <w:basedOn w:val="Normalny"/>
    <w:link w:val="StopkaZnak"/>
    <w:uiPriority w:val="99"/>
    <w:unhideWhenUsed/>
    <w:qFormat/>
    <w:rsid w:val="009B3256"/>
    <w:pPr>
      <w:tabs>
        <w:tab w:val="center" w:pos="4536"/>
        <w:tab w:val="right" w:pos="9072"/>
      </w:tabs>
      <w:spacing w:after="0" w:line="240" w:lineRule="auto"/>
    </w:pPr>
    <w:rPr>
      <w:sz w:val="20"/>
      <w:szCs w:val="20"/>
    </w:rPr>
  </w:style>
  <w:style w:type="paragraph" w:styleId="Tekstdymka">
    <w:name w:val="Balloon Text"/>
    <w:basedOn w:val="Normalny"/>
    <w:link w:val="TekstdymkaZnak"/>
    <w:uiPriority w:val="99"/>
    <w:unhideWhenUsed/>
    <w:qFormat/>
    <w:rsid w:val="009B3256"/>
    <w:pPr>
      <w:spacing w:after="0" w:line="240" w:lineRule="auto"/>
    </w:pPr>
    <w:rPr>
      <w:rFonts w:ascii="Tahoma" w:hAnsi="Tahoma"/>
      <w:sz w:val="16"/>
      <w:szCs w:val="16"/>
    </w:rPr>
  </w:style>
  <w:style w:type="paragraph" w:customStyle="1" w:styleId="Spistreci11">
    <w:name w:val="Spis treści 11"/>
    <w:basedOn w:val="Normalny"/>
    <w:next w:val="Normalny"/>
    <w:autoRedefine/>
    <w:uiPriority w:val="39"/>
    <w:unhideWhenUsed/>
    <w:qFormat/>
    <w:rsid w:val="009B3256"/>
    <w:pPr>
      <w:tabs>
        <w:tab w:val="left" w:pos="440"/>
        <w:tab w:val="right" w:leader="dot" w:pos="9203"/>
      </w:tabs>
      <w:spacing w:line="240" w:lineRule="auto"/>
      <w:ind w:left="426" w:hanging="426"/>
      <w:jc w:val="both"/>
    </w:pPr>
    <w:rPr>
      <w:rFonts w:ascii="Century Gothic" w:hAnsi="Century Gothic"/>
      <w:sz w:val="24"/>
    </w:rPr>
  </w:style>
  <w:style w:type="paragraph" w:customStyle="1" w:styleId="Spistreci21">
    <w:name w:val="Spis treści 21"/>
    <w:basedOn w:val="Normalny"/>
    <w:next w:val="Normalny"/>
    <w:autoRedefine/>
    <w:uiPriority w:val="39"/>
    <w:unhideWhenUsed/>
    <w:qFormat/>
    <w:rsid w:val="009B3256"/>
    <w:pPr>
      <w:spacing w:line="240" w:lineRule="auto"/>
      <w:ind w:left="220"/>
    </w:pPr>
    <w:rPr>
      <w:rFonts w:ascii="Century Gothic" w:hAnsi="Century Gothic"/>
      <w:sz w:val="24"/>
    </w:rPr>
  </w:style>
  <w:style w:type="paragraph" w:customStyle="1" w:styleId="Spistreci31">
    <w:name w:val="Spis treści 31"/>
    <w:basedOn w:val="Normalny"/>
    <w:next w:val="Normalny"/>
    <w:autoRedefine/>
    <w:uiPriority w:val="39"/>
    <w:unhideWhenUsed/>
    <w:qFormat/>
    <w:rsid w:val="009B3256"/>
    <w:pPr>
      <w:spacing w:line="240" w:lineRule="auto"/>
      <w:ind w:left="440"/>
    </w:pPr>
    <w:rPr>
      <w:rFonts w:ascii="Century Gothic" w:hAnsi="Century Gothic"/>
      <w:sz w:val="24"/>
    </w:rPr>
  </w:style>
  <w:style w:type="paragraph" w:styleId="Bezodstpw">
    <w:name w:val="No Spacing"/>
    <w:link w:val="BezodstpwZnak"/>
    <w:qFormat/>
    <w:rsid w:val="009B3256"/>
    <w:pPr>
      <w:suppressAutoHyphens/>
    </w:pPr>
    <w:rPr>
      <w:rFonts w:ascii="Century Gothic" w:hAnsi="Century Gothic"/>
      <w:sz w:val="24"/>
      <w:szCs w:val="22"/>
      <w:lang w:eastAsia="en-US"/>
    </w:rPr>
  </w:style>
  <w:style w:type="paragraph" w:styleId="Tekstpodstawowywcity2">
    <w:name w:val="Body Text Indent 2"/>
    <w:basedOn w:val="Normalny"/>
    <w:link w:val="Tekstpodstawowywcity2Znak"/>
    <w:qFormat/>
    <w:rsid w:val="009B3256"/>
    <w:pPr>
      <w:spacing w:after="120" w:line="480" w:lineRule="auto"/>
      <w:ind w:left="283"/>
    </w:pPr>
    <w:rPr>
      <w:rFonts w:ascii="Times New Roman" w:eastAsia="Times New Roman" w:hAnsi="Times New Roman"/>
      <w:sz w:val="20"/>
      <w:szCs w:val="20"/>
    </w:rPr>
  </w:style>
  <w:style w:type="paragraph" w:styleId="Zwykytekst">
    <w:name w:val="Plain Text"/>
    <w:basedOn w:val="Normalny"/>
    <w:link w:val="ZwykytekstZnak"/>
    <w:qFormat/>
    <w:rsid w:val="009B3256"/>
    <w:pPr>
      <w:spacing w:after="0" w:line="240" w:lineRule="auto"/>
    </w:pPr>
    <w:rPr>
      <w:rFonts w:ascii="Courier New" w:eastAsia="Times New Roman" w:hAnsi="Courier New"/>
      <w:sz w:val="28"/>
      <w:szCs w:val="20"/>
    </w:rPr>
  </w:style>
  <w:style w:type="paragraph" w:styleId="Tekstpodstawowywcity">
    <w:name w:val="Body Text Indent"/>
    <w:basedOn w:val="Normalny"/>
    <w:link w:val="TekstpodstawowywcityZnak"/>
    <w:unhideWhenUsed/>
    <w:rsid w:val="009B3256"/>
    <w:pPr>
      <w:spacing w:after="120"/>
      <w:ind w:left="283"/>
    </w:pPr>
    <w:rPr>
      <w:sz w:val="20"/>
      <w:szCs w:val="20"/>
    </w:rPr>
  </w:style>
  <w:style w:type="paragraph" w:styleId="Tekstpodstawowywcity3">
    <w:name w:val="Body Text Indent 3"/>
    <w:basedOn w:val="Normalny"/>
    <w:link w:val="Tekstpodstawowywcity3Znak"/>
    <w:qFormat/>
    <w:rsid w:val="009B3256"/>
    <w:pPr>
      <w:spacing w:after="120" w:line="240" w:lineRule="auto"/>
      <w:ind w:left="283"/>
    </w:pPr>
    <w:rPr>
      <w:rFonts w:ascii="Times New Roman" w:eastAsia="Times New Roman" w:hAnsi="Times New Roman"/>
      <w:sz w:val="16"/>
      <w:szCs w:val="16"/>
    </w:rPr>
  </w:style>
  <w:style w:type="paragraph" w:customStyle="1" w:styleId="Standard">
    <w:name w:val="Standard"/>
    <w:qFormat/>
    <w:rsid w:val="009B3256"/>
    <w:pPr>
      <w:widowControl w:val="0"/>
      <w:tabs>
        <w:tab w:val="left" w:pos="1701"/>
      </w:tabs>
      <w:suppressAutoHyphens/>
      <w:ind w:left="426"/>
      <w:jc w:val="both"/>
      <w:textAlignment w:val="baseline"/>
    </w:pPr>
    <w:rPr>
      <w:rFonts w:ascii="Times New Roman" w:eastAsia="Lucida Sans Unicode" w:hAnsi="Times New Roman" w:cs="Mangal"/>
      <w:kern w:val="2"/>
      <w:sz w:val="24"/>
      <w:szCs w:val="24"/>
      <w:lang w:eastAsia="zh-CN" w:bidi="hi-IN"/>
    </w:rPr>
  </w:style>
  <w:style w:type="paragraph" w:styleId="Akapitzlist">
    <w:name w:val="List Paragraph"/>
    <w:aliases w:val="Wypunktowanie,BulletC,Numerowanie,zwykły tekst,normalny tekst,Obiekt"/>
    <w:basedOn w:val="Normalny"/>
    <w:link w:val="AkapitzlistZnak"/>
    <w:uiPriority w:val="34"/>
    <w:qFormat/>
    <w:rsid w:val="009B3256"/>
    <w:pPr>
      <w:spacing w:after="0" w:line="240" w:lineRule="auto"/>
      <w:contextualSpacing/>
      <w:jc w:val="both"/>
    </w:pPr>
    <w:rPr>
      <w:rFonts w:ascii="Arial" w:eastAsia="Times New Roman" w:hAnsi="Arial"/>
      <w:sz w:val="20"/>
      <w:szCs w:val="20"/>
    </w:rPr>
  </w:style>
  <w:style w:type="paragraph" w:customStyle="1" w:styleId="Nagwek3-MS">
    <w:name w:val="Nagłówek 3-MS"/>
    <w:basedOn w:val="Nagwek31"/>
    <w:qFormat/>
    <w:rsid w:val="009B3256"/>
    <w:pPr>
      <w:numPr>
        <w:numId w:val="2"/>
      </w:numPr>
      <w:spacing w:line="240" w:lineRule="auto"/>
      <w:contextualSpacing/>
      <w:jc w:val="both"/>
    </w:pPr>
    <w:rPr>
      <w:rFonts w:ascii="Arial" w:hAnsi="Arial" w:cs="Arial"/>
      <w:i/>
      <w:sz w:val="22"/>
      <w:lang w:eastAsia="pl-PL"/>
    </w:rPr>
  </w:style>
  <w:style w:type="paragraph" w:customStyle="1" w:styleId="Normalny1">
    <w:name w:val="Normalny1"/>
    <w:qFormat/>
    <w:rsid w:val="009B3256"/>
    <w:pPr>
      <w:widowControl w:val="0"/>
      <w:suppressAutoHyphens/>
      <w:spacing w:line="100" w:lineRule="atLeast"/>
      <w:textAlignment w:val="baseline"/>
    </w:pPr>
    <w:rPr>
      <w:rFonts w:ascii="Times New Roman" w:eastAsia="Tahoma" w:hAnsi="Times New Roman" w:cs="Tahoma"/>
      <w:kern w:val="2"/>
      <w:sz w:val="24"/>
      <w:szCs w:val="24"/>
      <w:lang w:eastAsia="ar-SA" w:bidi="hi-IN"/>
    </w:rPr>
  </w:style>
  <w:style w:type="paragraph" w:customStyle="1" w:styleId="Tekstprzypisukocowego1">
    <w:name w:val="Tekst przypisu końcowego1"/>
    <w:basedOn w:val="Normalny"/>
    <w:link w:val="TekstprzypisukocowegoZnak"/>
    <w:uiPriority w:val="99"/>
    <w:semiHidden/>
    <w:unhideWhenUsed/>
    <w:qFormat/>
    <w:rsid w:val="009B3256"/>
    <w:rPr>
      <w:sz w:val="20"/>
      <w:szCs w:val="20"/>
    </w:rPr>
  </w:style>
  <w:style w:type="paragraph" w:styleId="Tekstkomentarza">
    <w:name w:val="annotation text"/>
    <w:basedOn w:val="Normalny"/>
    <w:link w:val="TekstkomentarzaZnak"/>
    <w:uiPriority w:val="99"/>
    <w:semiHidden/>
    <w:unhideWhenUsed/>
    <w:qFormat/>
    <w:rsid w:val="009B3256"/>
    <w:rPr>
      <w:sz w:val="20"/>
      <w:szCs w:val="20"/>
    </w:rPr>
  </w:style>
  <w:style w:type="paragraph" w:styleId="Tematkomentarza">
    <w:name w:val="annotation subject"/>
    <w:basedOn w:val="Tekstkomentarza"/>
    <w:next w:val="Tekstkomentarza"/>
    <w:link w:val="TematkomentarzaZnak"/>
    <w:uiPriority w:val="99"/>
    <w:semiHidden/>
    <w:unhideWhenUsed/>
    <w:qFormat/>
    <w:rsid w:val="009B3256"/>
    <w:rPr>
      <w:b/>
      <w:bCs/>
    </w:rPr>
  </w:style>
  <w:style w:type="paragraph" w:customStyle="1" w:styleId="Akapitzlist1">
    <w:name w:val="Akapit z listą1"/>
    <w:basedOn w:val="Normalny"/>
    <w:qFormat/>
    <w:rsid w:val="009B3256"/>
    <w:pPr>
      <w:tabs>
        <w:tab w:val="left" w:pos="1440"/>
      </w:tabs>
      <w:ind w:left="1440" w:hanging="360"/>
      <w:contextualSpacing/>
      <w:jc w:val="both"/>
    </w:pPr>
  </w:style>
  <w:style w:type="paragraph" w:customStyle="1" w:styleId="Bezodstpw1">
    <w:name w:val="Bez odstępów1"/>
    <w:qFormat/>
    <w:rsid w:val="009B3256"/>
    <w:pPr>
      <w:suppressAutoHyphens/>
    </w:pPr>
    <w:rPr>
      <w:sz w:val="22"/>
      <w:szCs w:val="22"/>
      <w:lang w:eastAsia="en-US"/>
    </w:rPr>
  </w:style>
  <w:style w:type="paragraph" w:styleId="Poprawka">
    <w:name w:val="Revision"/>
    <w:uiPriority w:val="99"/>
    <w:semiHidden/>
    <w:qFormat/>
    <w:rsid w:val="009B3256"/>
    <w:pPr>
      <w:suppressAutoHyphens/>
    </w:pPr>
    <w:rPr>
      <w:sz w:val="22"/>
      <w:szCs w:val="22"/>
      <w:lang w:eastAsia="en-US"/>
    </w:rPr>
  </w:style>
  <w:style w:type="paragraph" w:customStyle="1" w:styleId="Default">
    <w:name w:val="Default"/>
    <w:qFormat/>
    <w:rsid w:val="009B3256"/>
    <w:pPr>
      <w:suppressAutoHyphens/>
    </w:pPr>
    <w:rPr>
      <w:rFonts w:ascii="Corbel" w:eastAsia="Times New Roman" w:hAnsi="Corbel" w:cs="Corbel"/>
      <w:color w:val="000000"/>
      <w:sz w:val="24"/>
      <w:szCs w:val="24"/>
    </w:rPr>
  </w:style>
  <w:style w:type="paragraph" w:customStyle="1" w:styleId="Akapitzlist2">
    <w:name w:val="Akapit z listą2"/>
    <w:basedOn w:val="Normalny"/>
    <w:qFormat/>
    <w:rsid w:val="009B3256"/>
    <w:pPr>
      <w:spacing w:after="0" w:line="360" w:lineRule="auto"/>
      <w:ind w:left="720"/>
      <w:contextualSpacing/>
      <w:jc w:val="both"/>
    </w:pPr>
    <w:rPr>
      <w:rFonts w:ascii="Arial" w:eastAsia="Times New Roman" w:hAnsi="Arial"/>
    </w:rPr>
  </w:style>
  <w:style w:type="paragraph" w:customStyle="1" w:styleId="ListParagraph1">
    <w:name w:val="List Paragraph1"/>
    <w:basedOn w:val="Normalny"/>
    <w:qFormat/>
    <w:rsid w:val="009B3256"/>
    <w:pPr>
      <w:ind w:left="720"/>
      <w:contextualSpacing/>
    </w:pPr>
    <w:rPr>
      <w:rFonts w:eastAsia="Times New Roman"/>
    </w:rPr>
  </w:style>
  <w:style w:type="paragraph" w:styleId="NormalnyWeb">
    <w:name w:val="Normal (Web)"/>
    <w:basedOn w:val="Normalny"/>
    <w:uiPriority w:val="99"/>
    <w:qFormat/>
    <w:rsid w:val="009B3256"/>
    <w:pPr>
      <w:spacing w:beforeAutospacing="1" w:afterAutospacing="1" w:line="240" w:lineRule="auto"/>
    </w:pPr>
    <w:rPr>
      <w:rFonts w:ascii="Times New Roman" w:hAnsi="Times New Roman"/>
      <w:sz w:val="24"/>
      <w:szCs w:val="24"/>
      <w:lang w:eastAsia="pl-PL"/>
    </w:rPr>
  </w:style>
  <w:style w:type="paragraph" w:customStyle="1" w:styleId="Body">
    <w:name w:val="Body"/>
    <w:qFormat/>
    <w:rsid w:val="009B3256"/>
    <w:pPr>
      <w:suppressAutoHyphens/>
      <w:spacing w:before="100" w:after="100" w:line="264" w:lineRule="auto"/>
    </w:pPr>
    <w:rPr>
      <w:rFonts w:ascii="Arial" w:eastAsia="ヒラギノ角ゴ Pro W3" w:hAnsi="Arial" w:cs="Arial"/>
      <w:color w:val="000000"/>
      <w:kern w:val="2"/>
      <w:sz w:val="22"/>
      <w:lang w:eastAsia="zh-CN" w:bidi="hi-IN"/>
    </w:rPr>
  </w:style>
  <w:style w:type="paragraph" w:customStyle="1" w:styleId="normalny0">
    <w:name w:val="normalny"/>
    <w:basedOn w:val="Normalny"/>
    <w:qFormat/>
    <w:rsid w:val="009B3256"/>
    <w:pPr>
      <w:spacing w:beforeAutospacing="1" w:afterAutospacing="1" w:line="240" w:lineRule="auto"/>
    </w:pPr>
    <w:rPr>
      <w:rFonts w:ascii="Times New Roman" w:eastAsia="Times New Roman" w:hAnsi="Times New Roman"/>
      <w:sz w:val="24"/>
      <w:szCs w:val="24"/>
      <w:lang w:eastAsia="pl-PL"/>
    </w:rPr>
  </w:style>
  <w:style w:type="paragraph" w:customStyle="1" w:styleId="Mapadokumentu1">
    <w:name w:val="Mapa dokumentu1"/>
    <w:basedOn w:val="Normalny"/>
    <w:link w:val="MapadokumentuZnak"/>
    <w:uiPriority w:val="99"/>
    <w:semiHidden/>
    <w:unhideWhenUsed/>
    <w:qFormat/>
    <w:rsid w:val="009B3256"/>
    <w:pPr>
      <w:spacing w:after="0" w:line="240" w:lineRule="auto"/>
    </w:pPr>
    <w:rPr>
      <w:rFonts w:ascii="Segoe UI" w:hAnsi="Segoe UI"/>
      <w:sz w:val="16"/>
      <w:szCs w:val="16"/>
    </w:rPr>
  </w:style>
  <w:style w:type="paragraph" w:customStyle="1" w:styleId="Tekstpodstawowywcity31">
    <w:name w:val="Tekst podstawowy wcięty 31"/>
    <w:basedOn w:val="Normalny"/>
    <w:qFormat/>
    <w:rsid w:val="002D4DFE"/>
    <w:pPr>
      <w:spacing w:after="0" w:line="240" w:lineRule="auto"/>
      <w:ind w:left="720"/>
      <w:jc w:val="both"/>
    </w:pPr>
    <w:rPr>
      <w:rFonts w:ascii="Arial" w:eastAsia="Times New Roman" w:hAnsi="Arial" w:cs="StarSymbol"/>
      <w:b/>
      <w:sz w:val="24"/>
      <w:szCs w:val="24"/>
      <w:lang w:eastAsia="ar-SA"/>
    </w:rPr>
  </w:style>
  <w:style w:type="paragraph" w:customStyle="1" w:styleId="Zawartoramki">
    <w:name w:val="Zawartość ramki"/>
    <w:basedOn w:val="Normalny"/>
    <w:qFormat/>
    <w:rsid w:val="007A7B4D"/>
  </w:style>
  <w:style w:type="paragraph" w:customStyle="1" w:styleId="AbsatzTableFormat">
    <w:name w:val="AbsatzTableFormat"/>
    <w:basedOn w:val="Normalny"/>
    <w:qFormat/>
    <w:rsid w:val="00C359DD"/>
    <w:pPr>
      <w:spacing w:after="0" w:line="240" w:lineRule="auto"/>
    </w:pPr>
    <w:rPr>
      <w:rFonts w:ascii="Arial" w:eastAsia="MS Mincho" w:hAnsi="Arial" w:cs="Arial"/>
      <w:szCs w:val="20"/>
      <w:lang w:eastAsia="zh-CN"/>
    </w:rPr>
  </w:style>
  <w:style w:type="paragraph" w:styleId="Tekstprzypisukocowego">
    <w:name w:val="endnote text"/>
    <w:basedOn w:val="Normalny"/>
    <w:link w:val="TekstprzypisukocowegoZnak1"/>
    <w:uiPriority w:val="99"/>
    <w:semiHidden/>
    <w:unhideWhenUsed/>
    <w:rsid w:val="005030F9"/>
    <w:pPr>
      <w:spacing w:after="0" w:line="240" w:lineRule="auto"/>
    </w:pPr>
    <w:rPr>
      <w:sz w:val="20"/>
      <w:szCs w:val="20"/>
    </w:rPr>
  </w:style>
  <w:style w:type="paragraph" w:customStyle="1" w:styleId="NormalIMP">
    <w:name w:val="Normal_IMP"/>
    <w:basedOn w:val="Normalny"/>
    <w:qFormat/>
    <w:rsid w:val="00C53F6B"/>
    <w:pPr>
      <w:overflowPunct w:val="0"/>
      <w:spacing w:after="0" w:line="228" w:lineRule="auto"/>
      <w:textAlignment w:val="baseline"/>
    </w:pPr>
    <w:rPr>
      <w:rFonts w:ascii="Arial" w:eastAsia="Times New Roman" w:hAnsi="Arial" w:cs="Arial"/>
      <w:sz w:val="28"/>
      <w:szCs w:val="20"/>
      <w:lang w:eastAsia="zh-CN"/>
    </w:rPr>
  </w:style>
  <w:style w:type="paragraph" w:styleId="Stopka">
    <w:name w:val="footer"/>
    <w:basedOn w:val="Gwkaistopka"/>
    <w:uiPriority w:val="99"/>
    <w:rsid w:val="00160878"/>
  </w:style>
  <w:style w:type="paragraph" w:customStyle="1" w:styleId="m5197301744359528371msolistparagraph">
    <w:name w:val="m_5197301744359528371msolistparagraph"/>
    <w:basedOn w:val="Normalny"/>
    <w:qFormat/>
    <w:rsid w:val="00160878"/>
    <w:pPr>
      <w:spacing w:before="280" w:after="0"/>
    </w:pPr>
  </w:style>
  <w:style w:type="table" w:styleId="Tabela-Siatka">
    <w:name w:val="Table Grid"/>
    <w:basedOn w:val="Standardowy"/>
    <w:uiPriority w:val="59"/>
    <w:rsid w:val="009B32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ny"/>
    <w:rsid w:val="00A70306"/>
    <w:pPr>
      <w:suppressAutoHyphens w:val="0"/>
      <w:spacing w:before="100" w:beforeAutospacing="1" w:after="119" w:line="240" w:lineRule="auto"/>
    </w:pPr>
    <w:rPr>
      <w:rFonts w:ascii="Times New Roman" w:eastAsia="Times New Roman" w:hAnsi="Times New Roman"/>
      <w:sz w:val="24"/>
      <w:szCs w:val="24"/>
      <w:lang w:eastAsia="pl-PL"/>
    </w:rPr>
  </w:style>
  <w:style w:type="paragraph" w:customStyle="1" w:styleId="arial11">
    <w:name w:val="arial 11"/>
    <w:basedOn w:val="Normalny"/>
    <w:uiPriority w:val="99"/>
    <w:rsid w:val="007C7672"/>
    <w:pPr>
      <w:suppressAutoHyphens w:val="0"/>
      <w:spacing w:after="0"/>
      <w:ind w:left="284" w:firstLine="340"/>
      <w:jc w:val="both"/>
    </w:pPr>
    <w:rPr>
      <w:rFonts w:ascii="Arial" w:eastAsiaTheme="minorEastAsia"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99097">
      <w:bodyDiv w:val="1"/>
      <w:marLeft w:val="0"/>
      <w:marRight w:val="0"/>
      <w:marTop w:val="0"/>
      <w:marBottom w:val="0"/>
      <w:divBdr>
        <w:top w:val="none" w:sz="0" w:space="0" w:color="auto"/>
        <w:left w:val="none" w:sz="0" w:space="0" w:color="auto"/>
        <w:bottom w:val="none" w:sz="0" w:space="0" w:color="auto"/>
        <w:right w:val="none" w:sz="0" w:space="0" w:color="auto"/>
      </w:divBdr>
    </w:div>
    <w:div w:id="43339310">
      <w:bodyDiv w:val="1"/>
      <w:marLeft w:val="0"/>
      <w:marRight w:val="0"/>
      <w:marTop w:val="0"/>
      <w:marBottom w:val="0"/>
      <w:divBdr>
        <w:top w:val="none" w:sz="0" w:space="0" w:color="auto"/>
        <w:left w:val="none" w:sz="0" w:space="0" w:color="auto"/>
        <w:bottom w:val="none" w:sz="0" w:space="0" w:color="auto"/>
        <w:right w:val="none" w:sz="0" w:space="0" w:color="auto"/>
      </w:divBdr>
    </w:div>
    <w:div w:id="564532550">
      <w:bodyDiv w:val="1"/>
      <w:marLeft w:val="0"/>
      <w:marRight w:val="0"/>
      <w:marTop w:val="0"/>
      <w:marBottom w:val="0"/>
      <w:divBdr>
        <w:top w:val="none" w:sz="0" w:space="0" w:color="auto"/>
        <w:left w:val="none" w:sz="0" w:space="0" w:color="auto"/>
        <w:bottom w:val="none" w:sz="0" w:space="0" w:color="auto"/>
        <w:right w:val="none" w:sz="0" w:space="0" w:color="auto"/>
      </w:divBdr>
    </w:div>
    <w:div w:id="651560560">
      <w:bodyDiv w:val="1"/>
      <w:marLeft w:val="0"/>
      <w:marRight w:val="0"/>
      <w:marTop w:val="0"/>
      <w:marBottom w:val="0"/>
      <w:divBdr>
        <w:top w:val="none" w:sz="0" w:space="0" w:color="auto"/>
        <w:left w:val="none" w:sz="0" w:space="0" w:color="auto"/>
        <w:bottom w:val="none" w:sz="0" w:space="0" w:color="auto"/>
        <w:right w:val="none" w:sz="0" w:space="0" w:color="auto"/>
      </w:divBdr>
    </w:div>
    <w:div w:id="719062820">
      <w:bodyDiv w:val="1"/>
      <w:marLeft w:val="0"/>
      <w:marRight w:val="0"/>
      <w:marTop w:val="0"/>
      <w:marBottom w:val="0"/>
      <w:divBdr>
        <w:top w:val="none" w:sz="0" w:space="0" w:color="auto"/>
        <w:left w:val="none" w:sz="0" w:space="0" w:color="auto"/>
        <w:bottom w:val="none" w:sz="0" w:space="0" w:color="auto"/>
        <w:right w:val="none" w:sz="0" w:space="0" w:color="auto"/>
      </w:divBdr>
    </w:div>
    <w:div w:id="876699633">
      <w:bodyDiv w:val="1"/>
      <w:marLeft w:val="0"/>
      <w:marRight w:val="0"/>
      <w:marTop w:val="0"/>
      <w:marBottom w:val="0"/>
      <w:divBdr>
        <w:top w:val="none" w:sz="0" w:space="0" w:color="auto"/>
        <w:left w:val="none" w:sz="0" w:space="0" w:color="auto"/>
        <w:bottom w:val="none" w:sz="0" w:space="0" w:color="auto"/>
        <w:right w:val="none" w:sz="0" w:space="0" w:color="auto"/>
      </w:divBdr>
    </w:div>
    <w:div w:id="904996063">
      <w:bodyDiv w:val="1"/>
      <w:marLeft w:val="0"/>
      <w:marRight w:val="0"/>
      <w:marTop w:val="0"/>
      <w:marBottom w:val="0"/>
      <w:divBdr>
        <w:top w:val="none" w:sz="0" w:space="0" w:color="auto"/>
        <w:left w:val="none" w:sz="0" w:space="0" w:color="auto"/>
        <w:bottom w:val="none" w:sz="0" w:space="0" w:color="auto"/>
        <w:right w:val="none" w:sz="0" w:space="0" w:color="auto"/>
      </w:divBdr>
    </w:div>
    <w:div w:id="927273222">
      <w:bodyDiv w:val="1"/>
      <w:marLeft w:val="0"/>
      <w:marRight w:val="0"/>
      <w:marTop w:val="0"/>
      <w:marBottom w:val="0"/>
      <w:divBdr>
        <w:top w:val="none" w:sz="0" w:space="0" w:color="auto"/>
        <w:left w:val="none" w:sz="0" w:space="0" w:color="auto"/>
        <w:bottom w:val="none" w:sz="0" w:space="0" w:color="auto"/>
        <w:right w:val="none" w:sz="0" w:space="0" w:color="auto"/>
      </w:divBdr>
    </w:div>
    <w:div w:id="948849620">
      <w:bodyDiv w:val="1"/>
      <w:marLeft w:val="0"/>
      <w:marRight w:val="0"/>
      <w:marTop w:val="0"/>
      <w:marBottom w:val="0"/>
      <w:divBdr>
        <w:top w:val="none" w:sz="0" w:space="0" w:color="auto"/>
        <w:left w:val="none" w:sz="0" w:space="0" w:color="auto"/>
        <w:bottom w:val="none" w:sz="0" w:space="0" w:color="auto"/>
        <w:right w:val="none" w:sz="0" w:space="0" w:color="auto"/>
      </w:divBdr>
    </w:div>
    <w:div w:id="951282697">
      <w:bodyDiv w:val="1"/>
      <w:marLeft w:val="0"/>
      <w:marRight w:val="0"/>
      <w:marTop w:val="0"/>
      <w:marBottom w:val="0"/>
      <w:divBdr>
        <w:top w:val="none" w:sz="0" w:space="0" w:color="auto"/>
        <w:left w:val="none" w:sz="0" w:space="0" w:color="auto"/>
        <w:bottom w:val="none" w:sz="0" w:space="0" w:color="auto"/>
        <w:right w:val="none" w:sz="0" w:space="0" w:color="auto"/>
      </w:divBdr>
    </w:div>
    <w:div w:id="964389940">
      <w:bodyDiv w:val="1"/>
      <w:marLeft w:val="0"/>
      <w:marRight w:val="0"/>
      <w:marTop w:val="0"/>
      <w:marBottom w:val="0"/>
      <w:divBdr>
        <w:top w:val="none" w:sz="0" w:space="0" w:color="auto"/>
        <w:left w:val="none" w:sz="0" w:space="0" w:color="auto"/>
        <w:bottom w:val="none" w:sz="0" w:space="0" w:color="auto"/>
        <w:right w:val="none" w:sz="0" w:space="0" w:color="auto"/>
      </w:divBdr>
    </w:div>
    <w:div w:id="979654861">
      <w:bodyDiv w:val="1"/>
      <w:marLeft w:val="0"/>
      <w:marRight w:val="0"/>
      <w:marTop w:val="0"/>
      <w:marBottom w:val="0"/>
      <w:divBdr>
        <w:top w:val="none" w:sz="0" w:space="0" w:color="auto"/>
        <w:left w:val="none" w:sz="0" w:space="0" w:color="auto"/>
        <w:bottom w:val="none" w:sz="0" w:space="0" w:color="auto"/>
        <w:right w:val="none" w:sz="0" w:space="0" w:color="auto"/>
      </w:divBdr>
    </w:div>
    <w:div w:id="1221940717">
      <w:bodyDiv w:val="1"/>
      <w:marLeft w:val="0"/>
      <w:marRight w:val="0"/>
      <w:marTop w:val="0"/>
      <w:marBottom w:val="0"/>
      <w:divBdr>
        <w:top w:val="none" w:sz="0" w:space="0" w:color="auto"/>
        <w:left w:val="none" w:sz="0" w:space="0" w:color="auto"/>
        <w:bottom w:val="none" w:sz="0" w:space="0" w:color="auto"/>
        <w:right w:val="none" w:sz="0" w:space="0" w:color="auto"/>
      </w:divBdr>
    </w:div>
    <w:div w:id="1254973558">
      <w:bodyDiv w:val="1"/>
      <w:marLeft w:val="0"/>
      <w:marRight w:val="0"/>
      <w:marTop w:val="0"/>
      <w:marBottom w:val="0"/>
      <w:divBdr>
        <w:top w:val="none" w:sz="0" w:space="0" w:color="auto"/>
        <w:left w:val="none" w:sz="0" w:space="0" w:color="auto"/>
        <w:bottom w:val="none" w:sz="0" w:space="0" w:color="auto"/>
        <w:right w:val="none" w:sz="0" w:space="0" w:color="auto"/>
      </w:divBdr>
    </w:div>
    <w:div w:id="1277832361">
      <w:bodyDiv w:val="1"/>
      <w:marLeft w:val="0"/>
      <w:marRight w:val="0"/>
      <w:marTop w:val="0"/>
      <w:marBottom w:val="0"/>
      <w:divBdr>
        <w:top w:val="none" w:sz="0" w:space="0" w:color="auto"/>
        <w:left w:val="none" w:sz="0" w:space="0" w:color="auto"/>
        <w:bottom w:val="none" w:sz="0" w:space="0" w:color="auto"/>
        <w:right w:val="none" w:sz="0" w:space="0" w:color="auto"/>
      </w:divBdr>
    </w:div>
    <w:div w:id="1340549084">
      <w:bodyDiv w:val="1"/>
      <w:marLeft w:val="0"/>
      <w:marRight w:val="0"/>
      <w:marTop w:val="0"/>
      <w:marBottom w:val="0"/>
      <w:divBdr>
        <w:top w:val="none" w:sz="0" w:space="0" w:color="auto"/>
        <w:left w:val="none" w:sz="0" w:space="0" w:color="auto"/>
        <w:bottom w:val="none" w:sz="0" w:space="0" w:color="auto"/>
        <w:right w:val="none" w:sz="0" w:space="0" w:color="auto"/>
      </w:divBdr>
    </w:div>
    <w:div w:id="1556962686">
      <w:bodyDiv w:val="1"/>
      <w:marLeft w:val="0"/>
      <w:marRight w:val="0"/>
      <w:marTop w:val="0"/>
      <w:marBottom w:val="0"/>
      <w:divBdr>
        <w:top w:val="none" w:sz="0" w:space="0" w:color="auto"/>
        <w:left w:val="none" w:sz="0" w:space="0" w:color="auto"/>
        <w:bottom w:val="none" w:sz="0" w:space="0" w:color="auto"/>
        <w:right w:val="none" w:sz="0" w:space="0" w:color="auto"/>
      </w:divBdr>
    </w:div>
    <w:div w:id="1853687885">
      <w:bodyDiv w:val="1"/>
      <w:marLeft w:val="0"/>
      <w:marRight w:val="0"/>
      <w:marTop w:val="0"/>
      <w:marBottom w:val="0"/>
      <w:divBdr>
        <w:top w:val="none" w:sz="0" w:space="0" w:color="auto"/>
        <w:left w:val="none" w:sz="0" w:space="0" w:color="auto"/>
        <w:bottom w:val="none" w:sz="0" w:space="0" w:color="auto"/>
        <w:right w:val="none" w:sz="0" w:space="0" w:color="auto"/>
      </w:divBdr>
    </w:div>
    <w:div w:id="1939407473">
      <w:bodyDiv w:val="1"/>
      <w:marLeft w:val="0"/>
      <w:marRight w:val="0"/>
      <w:marTop w:val="0"/>
      <w:marBottom w:val="0"/>
      <w:divBdr>
        <w:top w:val="none" w:sz="0" w:space="0" w:color="auto"/>
        <w:left w:val="none" w:sz="0" w:space="0" w:color="auto"/>
        <w:bottom w:val="none" w:sz="0" w:space="0" w:color="auto"/>
        <w:right w:val="none" w:sz="0" w:space="0" w:color="auto"/>
      </w:divBdr>
    </w:div>
    <w:div w:id="1951736413">
      <w:bodyDiv w:val="1"/>
      <w:marLeft w:val="0"/>
      <w:marRight w:val="0"/>
      <w:marTop w:val="0"/>
      <w:marBottom w:val="0"/>
      <w:divBdr>
        <w:top w:val="none" w:sz="0" w:space="0" w:color="auto"/>
        <w:left w:val="none" w:sz="0" w:space="0" w:color="auto"/>
        <w:bottom w:val="none" w:sz="0" w:space="0" w:color="auto"/>
        <w:right w:val="none" w:sz="0" w:space="0" w:color="auto"/>
      </w:divBdr>
    </w:div>
    <w:div w:id="2012097481">
      <w:bodyDiv w:val="1"/>
      <w:marLeft w:val="0"/>
      <w:marRight w:val="0"/>
      <w:marTop w:val="0"/>
      <w:marBottom w:val="0"/>
      <w:divBdr>
        <w:top w:val="none" w:sz="0" w:space="0" w:color="auto"/>
        <w:left w:val="none" w:sz="0" w:space="0" w:color="auto"/>
        <w:bottom w:val="none" w:sz="0" w:space="0" w:color="auto"/>
        <w:right w:val="none" w:sz="0" w:space="0" w:color="auto"/>
      </w:divBdr>
    </w:div>
    <w:div w:id="2026127050">
      <w:bodyDiv w:val="1"/>
      <w:marLeft w:val="0"/>
      <w:marRight w:val="0"/>
      <w:marTop w:val="0"/>
      <w:marBottom w:val="0"/>
      <w:divBdr>
        <w:top w:val="none" w:sz="0" w:space="0" w:color="auto"/>
        <w:left w:val="none" w:sz="0" w:space="0" w:color="auto"/>
        <w:bottom w:val="none" w:sz="0" w:space="0" w:color="auto"/>
        <w:right w:val="none" w:sz="0" w:space="0" w:color="auto"/>
      </w:divBdr>
    </w:div>
    <w:div w:id="20467579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drzewo-cpv.phpfactory.pl/44211100-3" TargetMode="Externa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F66F2C-D3E7-4947-A737-472CD5974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68</Pages>
  <Words>28170</Words>
  <Characters>169021</Characters>
  <Application>Microsoft Office Word</Application>
  <DocSecurity>0</DocSecurity>
  <Lines>1408</Lines>
  <Paragraphs>393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196798</CharactersWithSpaces>
  <SharedDoc>false</SharedDoc>
  <HLinks>
    <vt:vector size="6" baseType="variant">
      <vt:variant>
        <vt:i4>2228331</vt:i4>
      </vt:variant>
      <vt:variant>
        <vt:i4>0</vt:i4>
      </vt:variant>
      <vt:variant>
        <vt:i4>0</vt:i4>
      </vt:variant>
      <vt:variant>
        <vt:i4>5</vt:i4>
      </vt:variant>
      <vt:variant>
        <vt:lpwstr>http://drzewo-cpv.phpfactory.pl/44211100-3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Paweł Ficek</dc:creator>
  <cp:lastModifiedBy>Marta Krysiak</cp:lastModifiedBy>
  <cp:revision>4</cp:revision>
  <cp:lastPrinted>2025-02-28T11:14:00Z</cp:lastPrinted>
  <dcterms:created xsi:type="dcterms:W3CDTF">2025-03-18T12:56:00Z</dcterms:created>
  <dcterms:modified xsi:type="dcterms:W3CDTF">2025-03-24T08:40:00Z</dcterms:modified>
  <dc:language>pl-PL</dc:language>
</cp:coreProperties>
</file>