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B62" w:rsidRPr="00CA1D00" w:rsidRDefault="00476B62" w:rsidP="00476B62">
      <w:pPr>
        <w:pStyle w:val="TreA"/>
        <w:jc w:val="right"/>
        <w:rPr>
          <w:rFonts w:ascii="Montserrat" w:hAnsi="Montserrat"/>
          <w:i/>
          <w:iCs/>
          <w:color w:val="009999"/>
          <w:sz w:val="20"/>
          <w:szCs w:val="20"/>
          <w:lang w:eastAsia="zh-CN"/>
        </w:rPr>
      </w:pPr>
      <w:r w:rsidRPr="00CA1D00">
        <w:rPr>
          <w:rFonts w:ascii="Montserrat" w:hAnsi="Montserrat"/>
          <w:i/>
          <w:iCs/>
          <w:color w:val="009999"/>
          <w:sz w:val="20"/>
          <w:szCs w:val="20"/>
          <w:lang w:eastAsia="zh-CN"/>
        </w:rPr>
        <w:t>Załącznik nr 12</w:t>
      </w:r>
    </w:p>
    <w:p w:rsidR="00476B62" w:rsidRPr="00CA1D00" w:rsidRDefault="00476B62" w:rsidP="00476B62">
      <w:pPr>
        <w:autoSpaceDE w:val="0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CA1D00">
        <w:rPr>
          <w:rFonts w:ascii="Montserrat" w:hAnsi="Montserrat"/>
          <w:i/>
          <w:iCs/>
          <w:color w:val="009999"/>
          <w:lang w:eastAsia="zh-CN"/>
        </w:rPr>
        <w:t>do Specyfikacji Warunków Zamówienia</w:t>
      </w:r>
    </w:p>
    <w:p w:rsidR="00476B62" w:rsidRPr="009F1879" w:rsidRDefault="00476B62" w:rsidP="00476B62">
      <w:pPr>
        <w:autoSpaceDE w:val="0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CA1D00">
        <w:rPr>
          <w:rFonts w:ascii="Montserrat" w:hAnsi="Montserrat"/>
          <w:i/>
          <w:iCs/>
          <w:color w:val="009999"/>
          <w:lang w:eastAsia="zh-CN"/>
        </w:rPr>
        <w:t>nr PN-</w:t>
      </w:r>
      <w:r>
        <w:rPr>
          <w:rFonts w:ascii="Montserrat" w:hAnsi="Montserrat"/>
          <w:i/>
          <w:iCs/>
          <w:color w:val="009999"/>
          <w:lang w:eastAsia="zh-CN"/>
        </w:rPr>
        <w:t>8</w:t>
      </w:r>
      <w:r w:rsidRPr="00CA1D00">
        <w:rPr>
          <w:rFonts w:ascii="Montserrat" w:hAnsi="Montserrat"/>
          <w:i/>
          <w:iCs/>
          <w:color w:val="009999"/>
          <w:lang w:eastAsia="zh-CN"/>
        </w:rPr>
        <w:t>/2</w:t>
      </w:r>
      <w:r>
        <w:rPr>
          <w:rFonts w:ascii="Montserrat" w:hAnsi="Montserrat"/>
          <w:i/>
          <w:iCs/>
          <w:color w:val="009999"/>
          <w:lang w:eastAsia="zh-CN"/>
        </w:rPr>
        <w:t>5</w:t>
      </w:r>
    </w:p>
    <w:p w:rsidR="00476B62" w:rsidRPr="00CA1D00" w:rsidRDefault="00476B62" w:rsidP="00476B62">
      <w:pPr>
        <w:pStyle w:val="TreA"/>
        <w:spacing w:after="120"/>
        <w:jc w:val="both"/>
        <w:rPr>
          <w:rFonts w:ascii="Montserrat" w:eastAsia="Helvetica Neue" w:hAnsi="Montserrat"/>
          <w:color w:val="auto"/>
          <w:sz w:val="20"/>
          <w:szCs w:val="20"/>
        </w:rPr>
      </w:pPr>
      <w:r w:rsidRPr="00CA1D00">
        <w:rPr>
          <w:rFonts w:ascii="Montserrat" w:hAnsi="Montserrat"/>
          <w:color w:val="auto"/>
          <w:sz w:val="20"/>
          <w:szCs w:val="20"/>
        </w:rPr>
        <w:t>…………………………………….</w:t>
      </w:r>
    </w:p>
    <w:p w:rsidR="00476B62" w:rsidRPr="00CA1D00" w:rsidRDefault="00476B62" w:rsidP="00476B62">
      <w:pPr>
        <w:pStyle w:val="TreA"/>
        <w:spacing w:after="120"/>
        <w:jc w:val="both"/>
        <w:rPr>
          <w:rStyle w:val="Brak"/>
          <w:rFonts w:ascii="Montserrat" w:eastAsia="Helvetica Neue" w:hAnsi="Montserrat"/>
          <w:i/>
          <w:iCs/>
          <w:color w:val="auto"/>
          <w:sz w:val="18"/>
          <w:szCs w:val="18"/>
        </w:rPr>
      </w:pPr>
      <w:r w:rsidRPr="00CA1D00">
        <w:rPr>
          <w:rStyle w:val="Brak"/>
          <w:rFonts w:ascii="Montserrat" w:hAnsi="Montserrat"/>
          <w:i/>
          <w:iCs/>
          <w:color w:val="auto"/>
          <w:sz w:val="18"/>
          <w:szCs w:val="18"/>
        </w:rPr>
        <w:t xml:space="preserve">(pełna nazwa/firma, adres, </w:t>
      </w:r>
    </w:p>
    <w:p w:rsidR="00476B62" w:rsidRPr="00CA1D00" w:rsidRDefault="00476B62" w:rsidP="00476B62">
      <w:pPr>
        <w:pStyle w:val="TreA"/>
        <w:spacing w:after="120"/>
        <w:jc w:val="both"/>
        <w:rPr>
          <w:rStyle w:val="Brak"/>
          <w:rFonts w:ascii="Montserrat" w:eastAsia="Helvetica Neue" w:hAnsi="Montserrat"/>
          <w:i/>
          <w:iCs/>
          <w:color w:val="auto"/>
          <w:sz w:val="18"/>
          <w:szCs w:val="18"/>
        </w:rPr>
      </w:pPr>
      <w:r w:rsidRPr="00CA1D00">
        <w:rPr>
          <w:rStyle w:val="Brak"/>
          <w:rFonts w:ascii="Montserrat" w:hAnsi="Montserrat"/>
          <w:i/>
          <w:iCs/>
          <w:color w:val="auto"/>
          <w:sz w:val="18"/>
          <w:szCs w:val="18"/>
        </w:rPr>
        <w:t xml:space="preserve">w zależności od podmiotu: NIP/PESEL, </w:t>
      </w:r>
    </w:p>
    <w:p w:rsidR="00476B62" w:rsidRPr="00CA1D00" w:rsidRDefault="00476B62" w:rsidP="00476B62">
      <w:pPr>
        <w:pStyle w:val="TreA"/>
        <w:spacing w:after="120"/>
        <w:jc w:val="both"/>
        <w:rPr>
          <w:rFonts w:ascii="Montserrat" w:eastAsia="Helvetica Neue" w:hAnsi="Montserrat"/>
          <w:i/>
          <w:iCs/>
          <w:color w:val="auto"/>
          <w:sz w:val="18"/>
          <w:szCs w:val="18"/>
        </w:rPr>
      </w:pPr>
      <w:r w:rsidRPr="00CA1D00">
        <w:rPr>
          <w:rStyle w:val="Brak"/>
          <w:rFonts w:ascii="Montserrat" w:hAnsi="Montserrat"/>
          <w:i/>
          <w:iCs/>
          <w:color w:val="auto"/>
          <w:sz w:val="18"/>
          <w:szCs w:val="18"/>
        </w:rPr>
        <w:t>KRS/CEiDG)</w:t>
      </w:r>
    </w:p>
    <w:p w:rsidR="00476B62" w:rsidRPr="00CA1D00" w:rsidRDefault="00476B62" w:rsidP="00476B62">
      <w:pPr>
        <w:pStyle w:val="TreA"/>
        <w:spacing w:after="120"/>
        <w:jc w:val="both"/>
        <w:rPr>
          <w:rStyle w:val="Brak"/>
          <w:rFonts w:ascii="Montserrat" w:eastAsia="Helvetica Neue" w:hAnsi="Montserrat"/>
          <w:color w:val="auto"/>
          <w:sz w:val="20"/>
          <w:szCs w:val="20"/>
          <w:u w:val="single"/>
        </w:rPr>
      </w:pPr>
      <w:r w:rsidRPr="00CA1D00">
        <w:rPr>
          <w:rStyle w:val="Brak"/>
          <w:rFonts w:ascii="Montserrat" w:hAnsi="Montserrat"/>
          <w:color w:val="auto"/>
          <w:sz w:val="20"/>
          <w:szCs w:val="20"/>
          <w:u w:val="single"/>
        </w:rPr>
        <w:t>reprezentowany przez:</w:t>
      </w:r>
    </w:p>
    <w:p w:rsidR="00476B62" w:rsidRPr="00CA1D00" w:rsidRDefault="00476B62" w:rsidP="00476B62">
      <w:pPr>
        <w:pStyle w:val="TreA"/>
        <w:spacing w:after="120"/>
        <w:jc w:val="both"/>
        <w:rPr>
          <w:rFonts w:ascii="Montserrat" w:eastAsia="Helvetica Neue" w:hAnsi="Montserrat"/>
          <w:color w:val="auto"/>
          <w:sz w:val="20"/>
          <w:szCs w:val="20"/>
        </w:rPr>
      </w:pPr>
      <w:r w:rsidRPr="00CA1D00">
        <w:rPr>
          <w:rFonts w:ascii="Montserrat" w:hAnsi="Montserrat"/>
          <w:color w:val="auto"/>
          <w:sz w:val="20"/>
          <w:szCs w:val="20"/>
        </w:rPr>
        <w:t>…………………………………….</w:t>
      </w:r>
    </w:p>
    <w:p w:rsidR="00476B62" w:rsidRDefault="00476B62" w:rsidP="00476B62">
      <w:pPr>
        <w:pStyle w:val="TreA"/>
        <w:spacing w:after="120"/>
        <w:jc w:val="center"/>
        <w:rPr>
          <w:rStyle w:val="Brak"/>
          <w:rFonts w:ascii="Montserrat" w:hAnsi="Montserrat"/>
          <w:b/>
          <w:bCs/>
          <w:color w:val="auto"/>
          <w:sz w:val="20"/>
          <w:szCs w:val="20"/>
        </w:rPr>
      </w:pPr>
    </w:p>
    <w:p w:rsidR="00476B62" w:rsidRPr="009F1879" w:rsidRDefault="00476B62" w:rsidP="00476B62">
      <w:pPr>
        <w:jc w:val="center"/>
        <w:rPr>
          <w:rFonts w:ascii="Montserrat" w:hAnsi="Montserrat"/>
          <w:b/>
        </w:rPr>
      </w:pPr>
      <w:r w:rsidRPr="009F1879">
        <w:rPr>
          <w:rFonts w:ascii="Montserrat" w:hAnsi="Montserrat"/>
          <w:b/>
        </w:rPr>
        <w:t xml:space="preserve">Oświadczenie podmiotu udostępniającego zasoby </w:t>
      </w:r>
    </w:p>
    <w:p w:rsidR="00476B62" w:rsidRPr="000E1890" w:rsidRDefault="00476B62" w:rsidP="00476B62">
      <w:pPr>
        <w:jc w:val="center"/>
        <w:rPr>
          <w:rFonts w:ascii="Montserrat" w:hAnsi="Montserrat"/>
          <w:b/>
        </w:rPr>
      </w:pPr>
      <w:r w:rsidRPr="009F1879">
        <w:rPr>
          <w:rFonts w:ascii="Montserrat" w:hAnsi="Montserrat"/>
          <w:b/>
        </w:rPr>
        <w:t xml:space="preserve">dotyczące </w:t>
      </w:r>
      <w:r w:rsidRPr="000E1890">
        <w:rPr>
          <w:rFonts w:ascii="Montserrat" w:hAnsi="Montserrat" w:cs="Arial"/>
          <w:b/>
          <w:u w:val="single"/>
        </w:rPr>
        <w:t xml:space="preserve">przesłanek wykluczenia z art. 5k rozporządzenia 833/2014 oraz art. 7 ust. 1 </w:t>
      </w:r>
      <w:r>
        <w:rPr>
          <w:rFonts w:ascii="Montserrat" w:hAnsi="Montserrat" w:cs="Arial"/>
          <w:b/>
          <w:u w:val="single"/>
        </w:rPr>
        <w:t>U</w:t>
      </w:r>
      <w:r w:rsidRPr="000E1890">
        <w:rPr>
          <w:rFonts w:ascii="Montserrat" w:hAnsi="Montserrat" w:cs="Arial"/>
          <w:b/>
          <w:u w:val="single"/>
        </w:rPr>
        <w:t xml:space="preserve">stawy o szczególnych rozwiązaniach w zakresie przeciwdziałania wspieraniu agresji na </w:t>
      </w:r>
      <w:r>
        <w:rPr>
          <w:rFonts w:ascii="Montserrat" w:hAnsi="Montserrat" w:cs="Arial"/>
          <w:b/>
          <w:u w:val="single"/>
        </w:rPr>
        <w:t>U</w:t>
      </w:r>
      <w:r w:rsidRPr="000E1890">
        <w:rPr>
          <w:rFonts w:ascii="Montserrat" w:hAnsi="Montserrat" w:cs="Arial"/>
          <w:b/>
          <w:u w:val="single"/>
        </w:rPr>
        <w:t>krainę oraz służących ochronie bezpieczeństwa narodowego</w:t>
      </w:r>
      <w:r w:rsidRPr="00710B9D">
        <w:rPr>
          <w:rFonts w:ascii="Arial" w:hAnsi="Arial" w:cs="Arial"/>
          <w:b/>
          <w:u w:val="single"/>
        </w:rPr>
        <w:t xml:space="preserve"> </w:t>
      </w:r>
      <w:r>
        <w:rPr>
          <w:rFonts w:ascii="Montserrat" w:hAnsi="Montserrat"/>
          <w:b/>
        </w:rPr>
        <w:br/>
      </w:r>
      <w:r w:rsidRPr="000E1890">
        <w:rPr>
          <w:rFonts w:ascii="Montserrat" w:hAnsi="Montserrat" w:cs="Arial"/>
          <w:b/>
        </w:rPr>
        <w:t xml:space="preserve">składane na podstawie art. 125 ust. 5 </w:t>
      </w:r>
      <w:r>
        <w:rPr>
          <w:rFonts w:ascii="Montserrat" w:hAnsi="Montserrat" w:cs="Arial"/>
          <w:b/>
        </w:rPr>
        <w:t>U</w:t>
      </w:r>
      <w:r w:rsidRPr="000E1890">
        <w:rPr>
          <w:rFonts w:ascii="Montserrat" w:hAnsi="Montserrat" w:cs="Arial"/>
          <w:b/>
        </w:rPr>
        <w:t>stawy</w:t>
      </w:r>
    </w:p>
    <w:p w:rsidR="00476B62" w:rsidRPr="00D3622F" w:rsidRDefault="00476B62" w:rsidP="00476B62">
      <w:pPr>
        <w:rPr>
          <w:rFonts w:ascii="Montserrat" w:hAnsi="Montserrat"/>
        </w:rPr>
      </w:pPr>
    </w:p>
    <w:p w:rsidR="00476B62" w:rsidRPr="00D3622F" w:rsidRDefault="00476B62" w:rsidP="00476B62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Przystępując do postępowania w sprawie udzielenia zamówienia na</w:t>
      </w:r>
      <w:r>
        <w:rPr>
          <w:rFonts w:ascii="Montserrat" w:hAnsi="Montserrat"/>
        </w:rPr>
        <w:t xml:space="preserve"> </w:t>
      </w:r>
      <w:r w:rsidRPr="000B54A0">
        <w:rPr>
          <w:rFonts w:ascii="Montserrat" w:hAnsi="Montserrat"/>
        </w:rPr>
        <w:t>„</w:t>
      </w:r>
      <w:r w:rsidRPr="000E1890">
        <w:rPr>
          <w:rFonts w:ascii="Montserrat" w:hAnsi="Montserrat"/>
          <w:color w:val="000000" w:themeColor="text1"/>
        </w:rPr>
        <w:t>Zaprojektowanie, budowa, wyposażenie i uruchomienie Zakładu Medycyny Nuklearnej”</w:t>
      </w:r>
      <w:r>
        <w:rPr>
          <w:rFonts w:ascii="Montserrat" w:hAnsi="Montserrat"/>
          <w:b/>
          <w:color w:val="000000" w:themeColor="text1"/>
        </w:rPr>
        <w:t xml:space="preserve"> </w:t>
      </w:r>
      <w:r w:rsidRPr="00D3622F">
        <w:rPr>
          <w:rFonts w:ascii="Montserrat" w:hAnsi="Montserrat"/>
        </w:rPr>
        <w:t>niniejszym oświadczam, że WYKONAWCA nie podlega wykluczeniu z postępowania</w:t>
      </w:r>
      <w:r>
        <w:rPr>
          <w:rFonts w:ascii="Montserrat" w:hAnsi="Montserrat"/>
        </w:rPr>
        <w:t xml:space="preserve"> </w:t>
      </w:r>
      <w:r w:rsidRPr="00D3622F">
        <w:rPr>
          <w:rFonts w:ascii="Montserrat" w:hAnsi="Montserrat"/>
        </w:rPr>
        <w:t>na podstawie przesłanek określonych w:</w:t>
      </w:r>
    </w:p>
    <w:p w:rsidR="00476B62" w:rsidRPr="00D3622F" w:rsidRDefault="00476B62" w:rsidP="00476B62">
      <w:pPr>
        <w:spacing w:after="120"/>
        <w:ind w:left="426" w:hanging="426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1)</w:t>
      </w:r>
      <w:r w:rsidRPr="00D3622F">
        <w:rPr>
          <w:rFonts w:ascii="Montserrat" w:hAnsi="Montserrat"/>
        </w:rPr>
        <w:tab/>
        <w:t xml:space="preserve">art. 7 ust. 1 pkt 1-3 </w:t>
      </w:r>
      <w:r>
        <w:rPr>
          <w:rFonts w:ascii="Montserrat" w:hAnsi="Montserrat"/>
        </w:rPr>
        <w:t>U</w:t>
      </w:r>
      <w:r w:rsidRPr="00D3622F">
        <w:rPr>
          <w:rFonts w:ascii="Montserrat" w:hAnsi="Montserrat"/>
        </w:rPr>
        <w:t>stawy z dnia 13 kwietnia 2022 r. o szczególnych rozwiązaniach</w:t>
      </w:r>
      <w:r>
        <w:rPr>
          <w:rFonts w:ascii="Montserrat" w:hAnsi="Montserrat"/>
        </w:rPr>
        <w:br/>
      </w:r>
      <w:r w:rsidRPr="00D3622F">
        <w:rPr>
          <w:rFonts w:ascii="Montserrat" w:hAnsi="Montserrat"/>
        </w:rPr>
        <w:t>w zakresie przeciwdziałania wspieraniu agresji na Ukrainę oraz służących ochronie bezpieczeństwa narodowego (</w:t>
      </w:r>
      <w:r w:rsidRPr="00C83C4A">
        <w:rPr>
          <w:rFonts w:ascii="Montserrat" w:hAnsi="Montserrat"/>
        </w:rPr>
        <w:t>Dz.U. 2024 poz. 507</w:t>
      </w:r>
      <w:r>
        <w:rPr>
          <w:rFonts w:ascii="Montserrat" w:hAnsi="Montserrat"/>
        </w:rPr>
        <w:t xml:space="preserve"> ze zm.</w:t>
      </w:r>
      <w:r w:rsidRPr="00D3622F">
        <w:rPr>
          <w:rFonts w:ascii="Montserrat" w:hAnsi="Montserrat"/>
        </w:rPr>
        <w:t>),</w:t>
      </w:r>
    </w:p>
    <w:p w:rsidR="00476B62" w:rsidRPr="00D3622F" w:rsidRDefault="00476B62" w:rsidP="00476B62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 xml:space="preserve">oraz </w:t>
      </w:r>
    </w:p>
    <w:p w:rsidR="00476B62" w:rsidRPr="00097802" w:rsidRDefault="00476B62" w:rsidP="00476B62">
      <w:pPr>
        <w:spacing w:after="120"/>
        <w:ind w:left="426" w:hanging="426"/>
        <w:jc w:val="both"/>
        <w:rPr>
          <w:rStyle w:val="Brak"/>
          <w:rFonts w:ascii="Montserrat" w:hAnsi="Montserrat"/>
        </w:rPr>
      </w:pPr>
      <w:r w:rsidRPr="00D3622F">
        <w:rPr>
          <w:rFonts w:ascii="Montserrat" w:hAnsi="Montserrat"/>
        </w:rPr>
        <w:t>2)</w:t>
      </w:r>
      <w:r w:rsidRPr="00D3622F">
        <w:rPr>
          <w:rFonts w:ascii="Montserrat" w:hAnsi="Montserrat"/>
        </w:rPr>
        <w:tab/>
        <w:t>art. 5k Rozporządzenia Rady (UE) nr 833/2014 z dnia 31 lipca 2014 r. dotyczącego środków ograniczających w związku z działaniami Rosji destabilizującymi sytuację na Ukrainie (Dz. Urz. UE nr L 229 z 31.7.2014, str. 1), zmienionego rozporządze</w:t>
      </w:r>
      <w:r>
        <w:rPr>
          <w:rFonts w:ascii="Montserrat" w:hAnsi="Montserrat"/>
        </w:rPr>
        <w:t xml:space="preserve">niem Rady (UE) 2022/576 z dnia </w:t>
      </w:r>
      <w:r w:rsidRPr="00D3622F">
        <w:rPr>
          <w:rFonts w:ascii="Montserrat" w:hAnsi="Montserrat"/>
        </w:rPr>
        <w:t>8 kwietnia 2022 w sprawie zmiany rozporządzenia (UE) nr 833/2014 dotyczącego środków ograniczających w związku z działaniami Rosji destabilizującymi sytuację</w:t>
      </w:r>
      <w:r>
        <w:rPr>
          <w:rFonts w:ascii="Montserrat" w:hAnsi="Montserrat"/>
        </w:rPr>
        <w:br/>
      </w:r>
      <w:r w:rsidRPr="00D3622F">
        <w:rPr>
          <w:rFonts w:ascii="Montserrat" w:hAnsi="Montserrat"/>
        </w:rPr>
        <w:t>na Ukrainie (Dz. Urz. UE nr L 111 z 8.4.2022, str. 1).</w:t>
      </w:r>
    </w:p>
    <w:p w:rsidR="00476B62" w:rsidRPr="00D3622F" w:rsidRDefault="00476B62" w:rsidP="00476B62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Oświadczam, że wszystkie informacje podane w powyższych oświadczeniach są aktualne</w:t>
      </w:r>
      <w:r>
        <w:rPr>
          <w:rFonts w:ascii="Montserrat" w:hAnsi="Montserrat"/>
        </w:rPr>
        <w:br/>
        <w:t xml:space="preserve">i zgodne </w:t>
      </w:r>
      <w:r w:rsidRPr="00D3622F">
        <w:rPr>
          <w:rFonts w:ascii="Montserrat" w:hAnsi="Montserrat"/>
        </w:rPr>
        <w:t xml:space="preserve">z prawdą oraz zostały przedstawione z pełną świadomością konsekwencji wprowadzenia ZAMAWIAJĄCEGO w błąd </w:t>
      </w:r>
      <w:r>
        <w:rPr>
          <w:rFonts w:ascii="Montserrat" w:hAnsi="Montserrat"/>
        </w:rPr>
        <w:t>przy przedstawianiu informacji.</w:t>
      </w:r>
    </w:p>
    <w:p w:rsidR="00476B62" w:rsidRPr="00D3622F" w:rsidRDefault="00476B62" w:rsidP="00476B62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Wskazuję następujące podmiotowe środki dowodowe, które można</w:t>
      </w:r>
      <w:r>
        <w:rPr>
          <w:rFonts w:ascii="Montserrat" w:hAnsi="Montserrat"/>
        </w:rPr>
        <w:t xml:space="preserve"> uzyskać za pomocą bezpłatnych </w:t>
      </w:r>
      <w:r w:rsidRPr="00D3622F">
        <w:rPr>
          <w:rFonts w:ascii="Montserrat" w:hAnsi="Montserrat"/>
        </w:rPr>
        <w:t>i ogólnodostępnych baz danych, oraz dane umożliwiające dostęp</w:t>
      </w:r>
      <w:r>
        <w:rPr>
          <w:rFonts w:ascii="Montserrat" w:hAnsi="Montserrat"/>
        </w:rPr>
        <w:br/>
      </w:r>
      <w:r w:rsidRPr="00D3622F">
        <w:rPr>
          <w:rFonts w:ascii="Montserrat" w:hAnsi="Montserrat"/>
        </w:rPr>
        <w:t>do tych środków:</w:t>
      </w:r>
    </w:p>
    <w:p w:rsidR="00476B62" w:rsidRPr="00D3622F" w:rsidRDefault="00476B62" w:rsidP="00476B62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1) ……………………………………………………………………………………………………</w:t>
      </w:r>
      <w:r>
        <w:rPr>
          <w:rFonts w:ascii="Montserrat" w:hAnsi="Montserrat"/>
        </w:rPr>
        <w:t>…………………………………………………………………………….</w:t>
      </w:r>
    </w:p>
    <w:p w:rsidR="00476B62" w:rsidRPr="00D3622F" w:rsidRDefault="00476B62" w:rsidP="00476B62">
      <w:pPr>
        <w:spacing w:after="120"/>
        <w:jc w:val="both"/>
        <w:rPr>
          <w:rFonts w:ascii="Montserrat" w:hAnsi="Montserrat"/>
          <w:i/>
        </w:rPr>
      </w:pPr>
      <w:r w:rsidRPr="00D3622F">
        <w:rPr>
          <w:rFonts w:ascii="Montserrat" w:hAnsi="Montserrat"/>
          <w:i/>
        </w:rPr>
        <w:t>(wskazać podmiotowy środek dowodowy, adres internetowy, wydający urząd lub organ, dokładne dane referencyjne dokumentacji)</w:t>
      </w:r>
    </w:p>
    <w:p w:rsidR="00476B62" w:rsidRPr="00D3622F" w:rsidRDefault="00476B62" w:rsidP="00476B62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2</w:t>
      </w:r>
      <w:r>
        <w:rPr>
          <w:rFonts w:ascii="Montserrat" w:hAnsi="Montserrat"/>
        </w:rPr>
        <w:t>)</w:t>
      </w:r>
      <w:r w:rsidRPr="00D3622F">
        <w:rPr>
          <w:rFonts w:ascii="Montserrat" w:hAnsi="Montserrat"/>
        </w:rPr>
        <w:t xml:space="preserve"> ……………………………………………………………………………………………………</w:t>
      </w:r>
      <w:r>
        <w:rPr>
          <w:rFonts w:ascii="Montserrat" w:hAnsi="Montserrat"/>
        </w:rPr>
        <w:t>…………………………………………………………………………….</w:t>
      </w:r>
    </w:p>
    <w:p w:rsidR="00476B62" w:rsidRPr="00097802" w:rsidRDefault="00476B62" w:rsidP="00476B62">
      <w:pPr>
        <w:spacing w:after="120"/>
        <w:jc w:val="both"/>
        <w:rPr>
          <w:rStyle w:val="Brak"/>
          <w:rFonts w:ascii="Montserrat" w:hAnsi="Montserrat"/>
          <w:i/>
        </w:rPr>
      </w:pPr>
      <w:r w:rsidRPr="00D3622F">
        <w:rPr>
          <w:rFonts w:ascii="Montserrat" w:hAnsi="Montserrat"/>
          <w:i/>
        </w:rPr>
        <w:t>(wskazać podmiotowy środek dowodowy, adres internetowy, wydający urząd lub organ, dokładne dane referencyjne dokumentacji)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4188"/>
      </w:tblGrid>
      <w:tr w:rsidR="00476B62" w:rsidRPr="00561AB5" w:rsidTr="00C92AA6">
        <w:trPr>
          <w:trHeight w:val="680"/>
          <w:jc w:val="center"/>
        </w:trPr>
        <w:tc>
          <w:tcPr>
            <w:tcW w:w="4820" w:type="dxa"/>
            <w:shd w:val="clear" w:color="auto" w:fill="auto"/>
            <w:vAlign w:val="bottom"/>
          </w:tcPr>
          <w:p w:rsidR="00476B62" w:rsidRPr="00561AB5" w:rsidRDefault="00476B62" w:rsidP="00C92AA6">
            <w:pPr>
              <w:snapToGrid w:val="0"/>
              <w:spacing w:line="276" w:lineRule="auto"/>
              <w:jc w:val="center"/>
              <w:rPr>
                <w:rFonts w:ascii="Montserrat" w:hAnsi="Montserrat"/>
              </w:rPr>
            </w:pPr>
            <w:r w:rsidRPr="00561AB5">
              <w:rPr>
                <w:rFonts w:ascii="Montserrat" w:hAnsi="Montserrat"/>
              </w:rPr>
              <w:t>________________ dnia ___________ 202</w:t>
            </w:r>
            <w:r>
              <w:rPr>
                <w:rFonts w:ascii="Montserrat" w:hAnsi="Montserrat"/>
              </w:rPr>
              <w:t>5</w:t>
            </w:r>
            <w:r w:rsidRPr="00561AB5">
              <w:rPr>
                <w:rFonts w:ascii="Montserrat" w:hAnsi="Montserrat"/>
              </w:rPr>
              <w:t xml:space="preserve"> r.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476B62" w:rsidRPr="00561AB5" w:rsidRDefault="00476B62" w:rsidP="00C92AA6">
            <w:pPr>
              <w:snapToGrid w:val="0"/>
              <w:jc w:val="center"/>
              <w:rPr>
                <w:rFonts w:ascii="Montserrat" w:hAnsi="Montserrat"/>
                <w:i/>
                <w:iCs/>
                <w:color w:val="C4BC96"/>
                <w:sz w:val="18"/>
                <w:szCs w:val="18"/>
              </w:rPr>
            </w:pPr>
            <w:r w:rsidRPr="000A170A">
              <w:rPr>
                <w:rFonts w:ascii="Montserrat" w:hAnsi="Montserrat"/>
                <w:i/>
                <w:iCs/>
                <w:color w:val="009999"/>
                <w:sz w:val="18"/>
                <w:szCs w:val="18"/>
              </w:rPr>
              <w:t>podpisy osób upoważnionych do składania oświadczeń woli w imieniu WYKONAWCY</w:t>
            </w:r>
          </w:p>
        </w:tc>
      </w:tr>
    </w:tbl>
    <w:p w:rsidR="00476B62" w:rsidRPr="00CA1D00" w:rsidRDefault="00476B62" w:rsidP="00476B62">
      <w:pPr>
        <w:pStyle w:val="TreA"/>
        <w:spacing w:after="120"/>
        <w:jc w:val="both"/>
        <w:rPr>
          <w:rFonts w:ascii="Montserrat" w:eastAsia="Helvetica Neue" w:hAnsi="Montserrat"/>
          <w:b/>
          <w:color w:val="auto"/>
          <w:sz w:val="20"/>
          <w:szCs w:val="20"/>
        </w:rPr>
      </w:pPr>
    </w:p>
    <w:p w:rsidR="00476B62" w:rsidRDefault="00476B62" w:rsidP="00476B62">
      <w:pPr>
        <w:pStyle w:val="TreA"/>
        <w:spacing w:after="120"/>
        <w:jc w:val="both"/>
        <w:rPr>
          <w:rStyle w:val="Brak"/>
          <w:rFonts w:ascii="Montserrat" w:hAnsi="Montserrat"/>
          <w:b/>
          <w:i/>
          <w:iCs/>
          <w:color w:val="auto"/>
          <w:sz w:val="18"/>
          <w:szCs w:val="18"/>
        </w:rPr>
      </w:pPr>
    </w:p>
    <w:p w:rsidR="00476B62" w:rsidRDefault="00476B62" w:rsidP="00476B62">
      <w:pPr>
        <w:pStyle w:val="TreA"/>
        <w:spacing w:after="120"/>
        <w:jc w:val="both"/>
        <w:rPr>
          <w:rStyle w:val="Brak"/>
          <w:rFonts w:ascii="Montserrat" w:hAnsi="Montserrat"/>
          <w:b/>
          <w:i/>
          <w:iCs/>
          <w:color w:val="auto"/>
          <w:sz w:val="18"/>
          <w:szCs w:val="18"/>
        </w:rPr>
      </w:pPr>
    </w:p>
    <w:p w:rsidR="00476B62" w:rsidRPr="005F0164" w:rsidRDefault="00476B62" w:rsidP="00476B62">
      <w:pPr>
        <w:pStyle w:val="TreA"/>
        <w:spacing w:after="120"/>
        <w:jc w:val="both"/>
        <w:rPr>
          <w:rStyle w:val="Brak"/>
          <w:rFonts w:ascii="Montserrat" w:eastAsia="Helvetica Neue" w:hAnsi="Montserrat"/>
          <w:b/>
          <w:i/>
          <w:iCs/>
          <w:color w:val="auto"/>
          <w:sz w:val="18"/>
          <w:szCs w:val="18"/>
        </w:rPr>
      </w:pPr>
      <w:r w:rsidRPr="005F0164">
        <w:rPr>
          <w:rStyle w:val="Brak"/>
          <w:rFonts w:ascii="Montserrat" w:hAnsi="Montserrat"/>
          <w:b/>
          <w:i/>
          <w:iCs/>
          <w:color w:val="auto"/>
          <w:sz w:val="18"/>
          <w:szCs w:val="18"/>
        </w:rPr>
        <w:t>Informacja dla WYKONAWCY:</w:t>
      </w:r>
    </w:p>
    <w:p w:rsidR="006E6B00" w:rsidRPr="00476B62" w:rsidRDefault="00476B62" w:rsidP="00476B62">
      <w:pPr>
        <w:pStyle w:val="TreA"/>
        <w:spacing w:after="120"/>
        <w:jc w:val="both"/>
        <w:rPr>
          <w:rFonts w:ascii="Montserrat" w:hAnsi="Montserrat"/>
          <w:i/>
          <w:iCs/>
          <w:color w:val="auto"/>
          <w:sz w:val="18"/>
          <w:szCs w:val="18"/>
        </w:rPr>
      </w:pPr>
      <w:r w:rsidRPr="005F0164">
        <w:rPr>
          <w:rStyle w:val="Brak"/>
          <w:rFonts w:ascii="Montserrat" w:hAnsi="Montserrat"/>
          <w:i/>
          <w:iCs/>
          <w:color w:val="auto"/>
          <w:sz w:val="18"/>
          <w:szCs w:val="18"/>
        </w:rPr>
        <w:t>Oświadczenie składa podmiot, na którego zdolności w celu potwierdzenia spełniania warunków udziału w postępowaniu powołuje się WYKONAWCA.</w:t>
      </w:r>
      <w:bookmarkStart w:id="0" w:name="_GoBack"/>
      <w:bookmarkEnd w:id="0"/>
    </w:p>
    <w:sectPr w:rsidR="006E6B00" w:rsidRPr="00476B62" w:rsidSect="00476B6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 (WE)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D0B6912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2D2A6D65"/>
    <w:multiLevelType w:val="hybridMultilevel"/>
    <w:tmpl w:val="8F202C06"/>
    <w:lvl w:ilvl="0" w:tplc="3F5C2404">
      <w:start w:val="1"/>
      <w:numFmt w:val="upperRoman"/>
      <w:lvlText w:val="%1."/>
      <w:lvlJc w:val="left"/>
      <w:pPr>
        <w:ind w:left="2496" w:hanging="72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44E"/>
    <w:rsid w:val="0034191C"/>
    <w:rsid w:val="00476B62"/>
    <w:rsid w:val="006E6B00"/>
    <w:rsid w:val="00AA744E"/>
    <w:rsid w:val="00B3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4D38F-2AA8-47D2-8408-B5A78136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4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AA744E"/>
  </w:style>
  <w:style w:type="character" w:styleId="Hipercze">
    <w:name w:val="Hyperlink"/>
    <w:unhideWhenUsed/>
    <w:rsid w:val="0034191C"/>
    <w:rPr>
      <w:color w:val="0000FF"/>
      <w:u w:val="single"/>
    </w:rPr>
  </w:style>
  <w:style w:type="paragraph" w:styleId="Akapitzlist">
    <w:name w:val="List Paragraph"/>
    <w:aliases w:val="sw tekst,CW_Lista,Adresat stanowisko,maz_wyliczenie,opis dzialania,K-P_odwolanie,A_wyliczenie,Akapit z listą 1,Bulleted list,Akapit z listą BS,Numerowanie,L1,Akapit z listą5,Odstavec,Kolorowa lista — akcent 11,zwykły tekst,List Paragraph1"/>
    <w:basedOn w:val="Normalny"/>
    <w:link w:val="AkapitzlistZnak"/>
    <w:uiPriority w:val="34"/>
    <w:qFormat/>
    <w:rsid w:val="0034191C"/>
    <w:pPr>
      <w:ind w:left="708"/>
    </w:pPr>
    <w:rPr>
      <w:lang w:val="x-none"/>
    </w:rPr>
  </w:style>
  <w:style w:type="character" w:customStyle="1" w:styleId="AkapitzlistZnak">
    <w:name w:val="Akapit z listą Znak"/>
    <w:aliases w:val="sw tekst Znak,CW_Lista Znak,Adresat stanowisko Znak,maz_wyliczenie Znak,opis dzialania Znak,K-P_odwolanie Znak,A_wyliczenie Znak,Akapit z listą 1 Znak,Bulleted list Znak,Akapit z listą BS Znak,Numerowanie Znak,L1 Znak,Odstavec Znak"/>
    <w:link w:val="Akapitzlist"/>
    <w:uiPriority w:val="34"/>
    <w:qFormat/>
    <w:rsid w:val="0034191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Tabela-Siatka">
    <w:name w:val="Table Grid"/>
    <w:basedOn w:val="Standardowy"/>
    <w:uiPriority w:val="39"/>
    <w:rsid w:val="003419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1"/>
    <w:semiHidden/>
    <w:qFormat/>
    <w:rsid w:val="0034191C"/>
    <w:pPr>
      <w:suppressAutoHyphens w:val="0"/>
      <w:ind w:left="567"/>
      <w:jc w:val="both"/>
    </w:pPr>
    <w:rPr>
      <w:rFonts w:ascii="CG Times (WE)" w:hAnsi="CG Times (WE)"/>
      <w:sz w:val="24"/>
      <w:lang w:val="x-none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34191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link w:val="Tekstpodstawowywcity3"/>
    <w:semiHidden/>
    <w:qFormat/>
    <w:rsid w:val="0034191C"/>
    <w:rPr>
      <w:rFonts w:ascii="CG Times (WE)" w:eastAsia="Times New Roman" w:hAnsi="CG Times (WE)" w:cs="Times New Roman"/>
      <w:sz w:val="24"/>
      <w:szCs w:val="20"/>
      <w:lang w:val="x-none" w:eastAsia="ar-SA"/>
    </w:rPr>
  </w:style>
  <w:style w:type="paragraph" w:customStyle="1" w:styleId="TreA">
    <w:name w:val="Treść A"/>
    <w:rsid w:val="0034191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B36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Krysiak</dc:creator>
  <cp:keywords/>
  <dc:description/>
  <cp:lastModifiedBy>Marta Krysiak</cp:lastModifiedBy>
  <cp:revision>2</cp:revision>
  <dcterms:created xsi:type="dcterms:W3CDTF">2025-03-25T08:53:00Z</dcterms:created>
  <dcterms:modified xsi:type="dcterms:W3CDTF">2025-03-25T08:53:00Z</dcterms:modified>
</cp:coreProperties>
</file>