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1D2D" w14:textId="7638079B" w:rsidR="00391386" w:rsidRPr="00327324" w:rsidRDefault="00391386" w:rsidP="00391386">
      <w:pPr>
        <w:spacing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Osiek</w:t>
      </w:r>
      <w:r w:rsidRPr="00327324">
        <w:rPr>
          <w:rFonts w:ascii="Cambria" w:hAnsi="Cambria" w:cs="Arial"/>
          <w:sz w:val="20"/>
          <w:szCs w:val="20"/>
        </w:rPr>
        <w:t xml:space="preserve">, dnia </w:t>
      </w:r>
      <w:r>
        <w:rPr>
          <w:rFonts w:ascii="Cambria" w:hAnsi="Cambria" w:cs="Arial"/>
          <w:sz w:val="20"/>
          <w:szCs w:val="20"/>
        </w:rPr>
        <w:t>10</w:t>
      </w:r>
      <w:r w:rsidRPr="00327324">
        <w:rPr>
          <w:rFonts w:ascii="Cambria" w:hAnsi="Cambria" w:cs="Arial"/>
          <w:sz w:val="20"/>
          <w:szCs w:val="20"/>
        </w:rPr>
        <w:t>.0</w:t>
      </w:r>
      <w:r>
        <w:rPr>
          <w:rFonts w:ascii="Cambria" w:hAnsi="Cambria" w:cs="Arial"/>
          <w:sz w:val="20"/>
          <w:szCs w:val="20"/>
        </w:rPr>
        <w:t>3</w:t>
      </w:r>
      <w:r w:rsidRPr="00327324">
        <w:rPr>
          <w:rFonts w:ascii="Cambria" w:hAnsi="Cambria" w:cs="Arial"/>
          <w:sz w:val="20"/>
          <w:szCs w:val="20"/>
        </w:rPr>
        <w:t>.2023 r.</w:t>
      </w:r>
    </w:p>
    <w:p w14:paraId="578E0D54" w14:textId="77777777" w:rsidR="00391386" w:rsidRPr="00327324" w:rsidRDefault="00391386" w:rsidP="00391386">
      <w:pPr>
        <w:spacing w:line="360" w:lineRule="auto"/>
        <w:jc w:val="center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sz w:val="20"/>
          <w:szCs w:val="20"/>
        </w:rPr>
        <w:t>Informacja z otwarcia ofert postępowania na:</w:t>
      </w:r>
    </w:p>
    <w:p w14:paraId="7FA24261" w14:textId="18936245" w:rsidR="00391386" w:rsidRDefault="00391386" w:rsidP="00391386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b/>
          <w:bCs/>
        </w:rPr>
      </w:pPr>
      <w:r w:rsidRPr="00391386">
        <w:rPr>
          <w:rFonts w:ascii="Cambria" w:hAnsi="Cambria" w:cs="Arial"/>
          <w:b/>
          <w:sz w:val="20"/>
          <w:szCs w:val="20"/>
        </w:rPr>
        <w:t>„</w:t>
      </w:r>
      <w:r w:rsidRPr="00391386">
        <w:rPr>
          <w:rFonts w:ascii="Cambria" w:hAnsi="Cambria"/>
          <w:b/>
          <w:bCs/>
          <w:iCs/>
          <w:sz w:val="20"/>
          <w:szCs w:val="20"/>
        </w:rPr>
        <w:t>Rozbudowa wraz z modernizacją oświetlenia ulicznego na terenie Miasta i Gminy Osiek</w:t>
      </w:r>
      <w:r w:rsidRPr="00391386">
        <w:rPr>
          <w:rFonts w:ascii="Cambria" w:hAnsi="Cambria" w:cs="Arial"/>
          <w:b/>
          <w:bCs/>
        </w:rPr>
        <w:t>”</w:t>
      </w:r>
    </w:p>
    <w:p w14:paraId="692DBA7E" w14:textId="77777777" w:rsidR="00391386" w:rsidRPr="00391386" w:rsidRDefault="00391386" w:rsidP="00391386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b/>
          <w:bCs/>
        </w:rPr>
      </w:pPr>
    </w:p>
    <w:p w14:paraId="0ED96E8A" w14:textId="271D1B56" w:rsidR="00391386" w:rsidRPr="00327324" w:rsidRDefault="00391386" w:rsidP="00391386">
      <w:pPr>
        <w:spacing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327324">
        <w:rPr>
          <w:rFonts w:ascii="Cambria" w:hAnsi="Cambria" w:cs="Arial"/>
          <w:b/>
          <w:sz w:val="20"/>
          <w:szCs w:val="20"/>
        </w:rPr>
        <w:t xml:space="preserve">Gmina </w:t>
      </w:r>
      <w:r>
        <w:rPr>
          <w:rFonts w:ascii="Cambria" w:hAnsi="Cambria" w:cs="Arial"/>
          <w:b/>
          <w:sz w:val="20"/>
          <w:szCs w:val="20"/>
        </w:rPr>
        <w:t>Osiek</w:t>
      </w:r>
      <w:r w:rsidRPr="00327324">
        <w:rPr>
          <w:rFonts w:ascii="Cambria" w:hAnsi="Cambria" w:cs="Arial"/>
          <w:b/>
          <w:sz w:val="20"/>
          <w:szCs w:val="20"/>
        </w:rPr>
        <w:t xml:space="preserve">, </w:t>
      </w:r>
      <w:r>
        <w:rPr>
          <w:rFonts w:ascii="Cambria" w:hAnsi="Cambria" w:cs="Arial"/>
          <w:b/>
          <w:sz w:val="20"/>
          <w:szCs w:val="20"/>
        </w:rPr>
        <w:t>ul. Rynek 1</w:t>
      </w:r>
      <w:r w:rsidRPr="00327324">
        <w:rPr>
          <w:rFonts w:ascii="Cambria" w:hAnsi="Cambria" w:cs="Arial"/>
          <w:b/>
          <w:sz w:val="20"/>
          <w:szCs w:val="20"/>
        </w:rPr>
        <w:t xml:space="preserve">, </w:t>
      </w:r>
      <w:r>
        <w:rPr>
          <w:rFonts w:ascii="Cambria" w:hAnsi="Cambria" w:cs="Arial"/>
          <w:b/>
          <w:sz w:val="20"/>
          <w:szCs w:val="20"/>
        </w:rPr>
        <w:t>28-221</w:t>
      </w:r>
      <w:r w:rsidRPr="00327324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Osiek</w:t>
      </w:r>
      <w:r w:rsidRPr="00327324">
        <w:rPr>
          <w:rFonts w:ascii="Cambria" w:hAnsi="Cambria" w:cs="Arial"/>
          <w:color w:val="000000"/>
          <w:sz w:val="20"/>
          <w:szCs w:val="20"/>
        </w:rPr>
        <w:t xml:space="preserve">, działając na mocy art. 222 ust. 5 ustawy z dnia 11 września 2019 r. – Prawo zamówień publicznych </w:t>
      </w:r>
      <w:r w:rsidRPr="00327324">
        <w:rPr>
          <w:rFonts w:ascii="Cambria" w:hAnsi="Cambria" w:cs="Arial"/>
          <w:sz w:val="20"/>
          <w:szCs w:val="20"/>
        </w:rPr>
        <w:t>(Dz.U. z 2022 r. poz. 1710 ze zm.), informuje, iż w przedmiotowym postępowaniu złożono następujące oferty:</w:t>
      </w:r>
    </w:p>
    <w:tbl>
      <w:tblPr>
        <w:tblStyle w:val="Tabela-Siatka"/>
        <w:tblW w:w="7620" w:type="dxa"/>
        <w:jc w:val="center"/>
        <w:tblLook w:val="04A0" w:firstRow="1" w:lastRow="0" w:firstColumn="1" w:lastColumn="0" w:noHBand="0" w:noVBand="1"/>
      </w:tblPr>
      <w:tblGrid>
        <w:gridCol w:w="1564"/>
        <w:gridCol w:w="3439"/>
        <w:gridCol w:w="2617"/>
      </w:tblGrid>
      <w:tr w:rsidR="00A66A0F" w:rsidRPr="00327324" w14:paraId="799CB5B8" w14:textId="0F4CD3EB" w:rsidTr="00A66A0F">
        <w:trPr>
          <w:trHeight w:val="839"/>
          <w:jc w:val="center"/>
        </w:trPr>
        <w:tc>
          <w:tcPr>
            <w:tcW w:w="1564" w:type="dxa"/>
            <w:vAlign w:val="center"/>
          </w:tcPr>
          <w:p w14:paraId="46725BCE" w14:textId="77777777" w:rsidR="00A66A0F" w:rsidRPr="00327324" w:rsidRDefault="00A66A0F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39" w:type="dxa"/>
            <w:vAlign w:val="center"/>
          </w:tcPr>
          <w:p w14:paraId="2C38C61A" w14:textId="77777777" w:rsidR="00A66A0F" w:rsidRPr="00327324" w:rsidRDefault="00A66A0F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siedziby wykonawcy</w:t>
            </w:r>
          </w:p>
        </w:tc>
        <w:tc>
          <w:tcPr>
            <w:tcW w:w="2617" w:type="dxa"/>
            <w:vAlign w:val="center"/>
          </w:tcPr>
          <w:p w14:paraId="1914AC3D" w14:textId="77777777" w:rsidR="00A66A0F" w:rsidRPr="00327324" w:rsidRDefault="00A66A0F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A66A0F" w:rsidRPr="00327324" w14:paraId="73CF74E6" w14:textId="41D15357" w:rsidTr="00A66A0F">
        <w:trPr>
          <w:trHeight w:val="839"/>
          <w:jc w:val="center"/>
        </w:trPr>
        <w:tc>
          <w:tcPr>
            <w:tcW w:w="1564" w:type="dxa"/>
            <w:vAlign w:val="center"/>
          </w:tcPr>
          <w:p w14:paraId="0BF44331" w14:textId="77777777" w:rsidR="00A66A0F" w:rsidRPr="00327324" w:rsidRDefault="00A66A0F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9" w:type="dxa"/>
            <w:vAlign w:val="center"/>
          </w:tcPr>
          <w:p w14:paraId="2C071973" w14:textId="77777777" w:rsidR="00A66A0F" w:rsidRPr="005945C4" w:rsidRDefault="00A66A0F" w:rsidP="005945C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5945C4">
              <w:rPr>
                <w:sz w:val="20"/>
                <w:szCs w:val="20"/>
              </w:rPr>
              <w:t xml:space="preserve">Linter Energia Sp. z </w:t>
            </w:r>
            <w:proofErr w:type="spellStart"/>
            <w:r w:rsidRPr="005945C4">
              <w:rPr>
                <w:sz w:val="20"/>
                <w:szCs w:val="20"/>
              </w:rPr>
              <w:t>o.o</w:t>
            </w:r>
            <w:proofErr w:type="spellEnd"/>
          </w:p>
          <w:p w14:paraId="34C25F48" w14:textId="1A82CCB0" w:rsidR="00A66A0F" w:rsidRPr="00E53AF5" w:rsidRDefault="00A66A0F" w:rsidP="00A66A0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5945C4">
              <w:rPr>
                <w:sz w:val="20"/>
                <w:szCs w:val="20"/>
              </w:rPr>
              <w:t>35-105 Rzeszów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7" w:type="dxa"/>
            <w:vAlign w:val="center"/>
          </w:tcPr>
          <w:p w14:paraId="2F4137DA" w14:textId="77777777" w:rsidR="00A66A0F" w:rsidRDefault="00A66A0F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Część 1:</w:t>
            </w:r>
          </w:p>
          <w:p w14:paraId="3FFA95FE" w14:textId="6CCEEF81" w:rsidR="00A66A0F" w:rsidRPr="00327324" w:rsidRDefault="00A66A0F" w:rsidP="00A66A0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6107E9">
              <w:rPr>
                <w:rFonts w:ascii="Cambria" w:hAnsi="Cambria" w:cs="Arial"/>
                <w:b/>
                <w:bCs/>
                <w:sz w:val="20"/>
                <w:szCs w:val="20"/>
              </w:rPr>
              <w:t>4 440 000,00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A66A0F" w:rsidRPr="00327324" w14:paraId="4F24FEB6" w14:textId="77777777" w:rsidTr="00A66A0F">
        <w:trPr>
          <w:trHeight w:val="839"/>
          <w:jc w:val="center"/>
        </w:trPr>
        <w:tc>
          <w:tcPr>
            <w:tcW w:w="1564" w:type="dxa"/>
            <w:vAlign w:val="center"/>
          </w:tcPr>
          <w:p w14:paraId="4F7DD728" w14:textId="4C808464" w:rsidR="00A66A0F" w:rsidRPr="00327324" w:rsidRDefault="00A66A0F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9" w:type="dxa"/>
            <w:vAlign w:val="center"/>
          </w:tcPr>
          <w:p w14:paraId="33982A2C" w14:textId="77777777" w:rsidR="00A66A0F" w:rsidRPr="00B100BF" w:rsidRDefault="00A66A0F" w:rsidP="00B100B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100BF">
              <w:rPr>
                <w:sz w:val="20"/>
                <w:szCs w:val="20"/>
              </w:rPr>
              <w:t>NANO PORT Sp. z o.o.</w:t>
            </w:r>
          </w:p>
          <w:p w14:paraId="29B401FC" w14:textId="5F212395" w:rsidR="00A66A0F" w:rsidRPr="00E53AF5" w:rsidRDefault="00A66A0F" w:rsidP="00A66A0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100BF">
              <w:rPr>
                <w:sz w:val="20"/>
                <w:szCs w:val="20"/>
              </w:rPr>
              <w:t>42-500 Będzin</w:t>
            </w:r>
          </w:p>
        </w:tc>
        <w:tc>
          <w:tcPr>
            <w:tcW w:w="2617" w:type="dxa"/>
            <w:vAlign w:val="center"/>
          </w:tcPr>
          <w:p w14:paraId="5062162B" w14:textId="77777777" w:rsidR="00A66A0F" w:rsidRDefault="00A66A0F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Część 2:</w:t>
            </w:r>
          </w:p>
          <w:p w14:paraId="79BCDBF6" w14:textId="52FD12F8" w:rsidR="00A66A0F" w:rsidRDefault="00A66A0F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58 000,00 zł</w:t>
            </w:r>
          </w:p>
        </w:tc>
      </w:tr>
    </w:tbl>
    <w:p w14:paraId="78C4A079" w14:textId="77777777" w:rsidR="00391386" w:rsidRDefault="00391386" w:rsidP="00391386"/>
    <w:p w14:paraId="20A82965" w14:textId="77777777" w:rsidR="003B6935" w:rsidRDefault="003B6935"/>
    <w:sectPr w:rsidR="003B69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F969" w14:textId="77777777" w:rsidR="00F97748" w:rsidRDefault="00F97748" w:rsidP="00391386">
      <w:pPr>
        <w:spacing w:after="0" w:line="240" w:lineRule="auto"/>
      </w:pPr>
      <w:r>
        <w:separator/>
      </w:r>
    </w:p>
  </w:endnote>
  <w:endnote w:type="continuationSeparator" w:id="0">
    <w:p w14:paraId="2B57141E" w14:textId="77777777" w:rsidR="00F97748" w:rsidRDefault="00F97748" w:rsidP="00391386">
      <w:pPr>
        <w:spacing w:after="0" w:line="240" w:lineRule="auto"/>
      </w:pPr>
      <w:r>
        <w:continuationSeparator/>
      </w:r>
    </w:p>
  </w:endnote>
  <w:endnote w:type="continuationNotice" w:id="1">
    <w:p w14:paraId="4063D370" w14:textId="77777777" w:rsidR="00F97748" w:rsidRDefault="00F97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58B2" w14:textId="77777777" w:rsidR="00F97748" w:rsidRDefault="00F97748" w:rsidP="00391386">
      <w:pPr>
        <w:spacing w:after="0" w:line="240" w:lineRule="auto"/>
      </w:pPr>
      <w:r>
        <w:separator/>
      </w:r>
    </w:p>
  </w:footnote>
  <w:footnote w:type="continuationSeparator" w:id="0">
    <w:p w14:paraId="2747B8CE" w14:textId="77777777" w:rsidR="00F97748" w:rsidRDefault="00F97748" w:rsidP="00391386">
      <w:pPr>
        <w:spacing w:after="0" w:line="240" w:lineRule="auto"/>
      </w:pPr>
      <w:r>
        <w:continuationSeparator/>
      </w:r>
    </w:p>
  </w:footnote>
  <w:footnote w:type="continuationNotice" w:id="1">
    <w:p w14:paraId="09A28CF9" w14:textId="77777777" w:rsidR="00F97748" w:rsidRDefault="00F97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228F" w14:textId="77777777" w:rsidR="00391386" w:rsidRPr="00391386" w:rsidRDefault="00391386" w:rsidP="00391386">
    <w:pPr>
      <w:spacing w:line="276" w:lineRule="auto"/>
      <w:rPr>
        <w:rFonts w:ascii="Cambria" w:hAnsi="Cambria"/>
        <w:i/>
        <w:sz w:val="20"/>
        <w:szCs w:val="20"/>
      </w:rPr>
    </w:pPr>
    <w:bookmarkStart w:id="0" w:name="_Hlk75893503"/>
    <w:r w:rsidRPr="00391386">
      <w:rPr>
        <w:rFonts w:ascii="Cambria" w:hAnsi="Cambria"/>
        <w:sz w:val="20"/>
        <w:szCs w:val="20"/>
      </w:rPr>
      <w:t xml:space="preserve">Numer postępowania: </w:t>
    </w:r>
    <w:bookmarkEnd w:id="0"/>
    <w:r w:rsidRPr="00391386">
      <w:rPr>
        <w:rFonts w:ascii="Cambria" w:hAnsi="Cambria"/>
        <w:iCs/>
        <w:sz w:val="20"/>
        <w:szCs w:val="20"/>
      </w:rPr>
      <w:t>KB.271.1.2023</w:t>
    </w:r>
  </w:p>
  <w:p w14:paraId="2A4D4B27" w14:textId="0772D66F" w:rsidR="003D355E" w:rsidRPr="00391386" w:rsidRDefault="00A66A0F" w:rsidP="003913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86"/>
    <w:rsid w:val="00391386"/>
    <w:rsid w:val="00392382"/>
    <w:rsid w:val="003B6935"/>
    <w:rsid w:val="005945C4"/>
    <w:rsid w:val="006107E9"/>
    <w:rsid w:val="00653F32"/>
    <w:rsid w:val="00A04EBD"/>
    <w:rsid w:val="00A55646"/>
    <w:rsid w:val="00A66A0F"/>
    <w:rsid w:val="00B100BF"/>
    <w:rsid w:val="00B60FC9"/>
    <w:rsid w:val="00CE65E7"/>
    <w:rsid w:val="00EE3C65"/>
    <w:rsid w:val="00F9774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E189"/>
  <w15:chartTrackingRefBased/>
  <w15:docId w15:val="{57813E70-DF97-504E-AEFB-D2F7D2C4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38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3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38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9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3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89860-25F9-4D26-BA3D-051469F3996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352F2383-036E-48F9-AAC5-ADC1F5728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BD2EF-6EC7-46C7-801D-20EB94E03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User</cp:lastModifiedBy>
  <cp:revision>5</cp:revision>
  <dcterms:created xsi:type="dcterms:W3CDTF">2023-03-10T09:25:00Z</dcterms:created>
  <dcterms:modified xsi:type="dcterms:W3CDTF">2023-03-10T09:27:00Z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