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AB00" w14:textId="77777777" w:rsidR="00B41953" w:rsidRPr="00296C09" w:rsidRDefault="00B41953" w:rsidP="00B419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Przedmiotem zamówienia jest dostawa 1100 sztuk wstawek hamulcowych typu D0-380B.</w:t>
      </w:r>
    </w:p>
    <w:p w14:paraId="19D118A8" w14:textId="77777777" w:rsidR="00B41953" w:rsidRPr="00296C09" w:rsidRDefault="00B41953" w:rsidP="00B419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Wykonawca zobowiązuje się dostarczyć wstawki hamulcowe:</w:t>
      </w:r>
    </w:p>
    <w:p w14:paraId="05ABA6AC" w14:textId="77777777" w:rsidR="00B41953" w:rsidRPr="00296C09" w:rsidRDefault="00B41953" w:rsidP="00B4195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z dylatacjami,</w:t>
      </w:r>
    </w:p>
    <w:p w14:paraId="2525CC75" w14:textId="77777777" w:rsidR="00B41953" w:rsidRPr="00296C09" w:rsidRDefault="00B41953" w:rsidP="00B4195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wykonane z żeliwa wysoko fosforowego gatunek P10,</w:t>
      </w:r>
    </w:p>
    <w:p w14:paraId="36217248" w14:textId="77777777" w:rsidR="00B41953" w:rsidRPr="00296C09" w:rsidRDefault="00B41953" w:rsidP="00B4195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fabrycznie nowe,</w:t>
      </w:r>
    </w:p>
    <w:p w14:paraId="3C29FC76" w14:textId="77777777" w:rsidR="00B41953" w:rsidRPr="00296C09" w:rsidRDefault="00B41953" w:rsidP="00B4195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zgodne z normami ZN-07 PKP Cargo 8 i UIC-832,</w:t>
      </w:r>
    </w:p>
    <w:p w14:paraId="31C71F92" w14:textId="77777777" w:rsidR="00B41953" w:rsidRPr="00296C09" w:rsidRDefault="00B41953" w:rsidP="00B4195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Hlk193442066"/>
      <w:r w:rsidRPr="00296C09">
        <w:rPr>
          <w:rFonts w:ascii="Arial" w:hAnsi="Arial" w:cs="Arial"/>
          <w:sz w:val="20"/>
          <w:szCs w:val="20"/>
        </w:rPr>
        <w:t>posiadające Świadectwo dopuszczenia do eksploatacji typowego elementu pojazdu kolejowego wydane przez Prezesa Urzędu Transportu Kolejowego (dawniej: Głównego Inspektora Kolejnictwa),</w:t>
      </w:r>
    </w:p>
    <w:bookmarkEnd w:id="0"/>
    <w:p w14:paraId="3F1302AD" w14:textId="77777777" w:rsidR="00B41953" w:rsidRPr="00296C09" w:rsidRDefault="00B41953" w:rsidP="00B4195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wolne od jakichkolwiek wad fizycznych i prawnych oraz roszczeń osób trzecich.</w:t>
      </w:r>
    </w:p>
    <w:p w14:paraId="42A67889" w14:textId="77777777" w:rsidR="00B41953" w:rsidRPr="00296C09" w:rsidRDefault="00B41953" w:rsidP="00B419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 xml:space="preserve">Dokumentacja – Wykonawca na dostarczone wstawki hamulcowe przekaże Zamawiającemu w dniu dostawy świadectwo odbioru 3.1. – dopuszcza się wersję elektroniczną. </w:t>
      </w:r>
    </w:p>
    <w:p w14:paraId="2FD0F202" w14:textId="193FFC5F" w:rsidR="00B41953" w:rsidRPr="00296C09" w:rsidRDefault="00B41953" w:rsidP="00B419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 xml:space="preserve">Termin dostawy – do 10 dni </w:t>
      </w:r>
      <w:r w:rsidR="00A75AA2" w:rsidRPr="00296C09">
        <w:rPr>
          <w:rFonts w:ascii="Arial" w:hAnsi="Arial" w:cs="Arial"/>
          <w:sz w:val="20"/>
          <w:szCs w:val="20"/>
        </w:rPr>
        <w:t>roboczych</w:t>
      </w:r>
      <w:r w:rsidRPr="00296C09">
        <w:rPr>
          <w:rFonts w:ascii="Arial" w:hAnsi="Arial" w:cs="Arial"/>
          <w:sz w:val="20"/>
          <w:szCs w:val="20"/>
        </w:rPr>
        <w:t xml:space="preserve"> od podpisania zamówienia. </w:t>
      </w:r>
    </w:p>
    <w:p w14:paraId="3A09AD1B" w14:textId="6FF5E706" w:rsidR="00B41953" w:rsidRPr="00296C09" w:rsidRDefault="00B41953" w:rsidP="00B419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 xml:space="preserve">Adres dostawy - Punkt Techniczno-Eksploatacyjny w Krakowie „Koleje Małopolskie” ul. Doktora Twardego 6, 31-201 Kraków. </w:t>
      </w:r>
      <w:r w:rsidR="006C4B6C" w:rsidRPr="00296C09">
        <w:rPr>
          <w:rFonts w:ascii="Arial" w:hAnsi="Arial" w:cs="Arial"/>
          <w:sz w:val="20"/>
          <w:szCs w:val="20"/>
        </w:rPr>
        <w:t>Dostawy przyjmowane są w dni robocze w godzinach 7:00-14:00 po uprzednim poinformowaniu Zamawiającego.</w:t>
      </w:r>
    </w:p>
    <w:p w14:paraId="4C5EE16B" w14:textId="1F2DDCC6" w:rsidR="00733B7A" w:rsidRPr="00296C09" w:rsidRDefault="00B41953" w:rsidP="00B419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>Gwarancja – 12 miesięcy</w:t>
      </w:r>
      <w:r w:rsidR="006C4B6C" w:rsidRPr="00296C09">
        <w:rPr>
          <w:rFonts w:ascii="Arial" w:hAnsi="Arial" w:cs="Arial"/>
          <w:sz w:val="20"/>
          <w:szCs w:val="20"/>
        </w:rPr>
        <w:t xml:space="preserve"> od daty dostawy</w:t>
      </w:r>
      <w:r w:rsidR="00733B7A" w:rsidRPr="00296C09">
        <w:rPr>
          <w:rFonts w:ascii="Arial" w:hAnsi="Arial" w:cs="Arial"/>
          <w:sz w:val="20"/>
          <w:szCs w:val="20"/>
        </w:rPr>
        <w:t xml:space="preserve"> </w:t>
      </w:r>
    </w:p>
    <w:p w14:paraId="632D255D" w14:textId="77777777" w:rsidR="007719EB" w:rsidRDefault="00733B7A" w:rsidP="007719E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C09">
        <w:rPr>
          <w:rFonts w:ascii="Arial" w:hAnsi="Arial" w:cs="Arial"/>
          <w:sz w:val="20"/>
          <w:szCs w:val="20"/>
        </w:rPr>
        <w:t xml:space="preserve">Podstawą wystawienia faktury będzie dowód odbioru przez Zamawiającego przedmiotu Umowy (bez zastrzeżeń Zamawiającego), w szczególności dowód w postaci </w:t>
      </w:r>
      <w:r w:rsidR="005C670F" w:rsidRPr="00296C09">
        <w:rPr>
          <w:rFonts w:ascii="Arial" w:hAnsi="Arial" w:cs="Arial"/>
          <w:sz w:val="20"/>
          <w:szCs w:val="20"/>
        </w:rPr>
        <w:t>z</w:t>
      </w:r>
      <w:r w:rsidRPr="00296C09">
        <w:rPr>
          <w:rFonts w:ascii="Arial" w:hAnsi="Arial" w:cs="Arial"/>
          <w:sz w:val="20"/>
          <w:szCs w:val="20"/>
        </w:rPr>
        <w:t>aakceptowanego przez Zamawiającego dokumentu wydania zewnętrznego (WZ)</w:t>
      </w:r>
      <w:r w:rsidR="00B41953" w:rsidRPr="00296C09">
        <w:rPr>
          <w:rFonts w:ascii="Arial" w:hAnsi="Arial" w:cs="Arial"/>
          <w:sz w:val="20"/>
          <w:szCs w:val="20"/>
        </w:rPr>
        <w:t xml:space="preserve"> </w:t>
      </w:r>
    </w:p>
    <w:p w14:paraId="6DA6C650" w14:textId="4B825CC1" w:rsidR="007719EB" w:rsidRPr="007719EB" w:rsidRDefault="007719EB" w:rsidP="007719E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19EB">
        <w:rPr>
          <w:rFonts w:ascii="Arial" w:hAnsi="Arial" w:cs="Arial"/>
          <w:sz w:val="20"/>
          <w:szCs w:val="20"/>
        </w:rPr>
        <w:t>Strony zobowiązują się do stosowania procesu monitorowania zagrożeń, zgodnie z wymogami określonymi w rozporządzeniu Komisji (UE) Nr 1078/2012 z dnia 16 listopada 2012 r. w sprawie wspólnej metody oceny bezpieczeństwa w odniesieniu do monitorowania, która ma być stosowana przez przedsiębiorstwa kolejowe i zarządców infrastruktury po otrzymaniu certyfikatu bezpieczeństwa lub autoryzacji bezpieczeństwa oraz przez podmioty odpowiedzialne za utrzymanie (Dz. Urz. UE L 320 z dnia 17 listopada 2012 r.) oraz wzajemnej wymiany informacji dotyczących bezpieczeństwa systemu kolejowego.</w:t>
      </w:r>
    </w:p>
    <w:p w14:paraId="3212D46A" w14:textId="77777777" w:rsidR="007719EB" w:rsidRPr="007719EB" w:rsidRDefault="007719EB" w:rsidP="007719E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19EB">
        <w:rPr>
          <w:rFonts w:ascii="Arial" w:hAnsi="Arial" w:cs="Arial"/>
          <w:sz w:val="20"/>
          <w:szCs w:val="20"/>
        </w:rPr>
        <w:t xml:space="preserve">Strony zobowiązują się do podejmowania wspólnych działań celem realizacji wymogów określonych w punkcie 4.2 Załącznika I do rozporządzenia wykonawczego Komisji (UE) 402/2013 z dnia 30 kwietnia 2013 r. w sprawie wspólnej metody oceny bezpieczeństwa w zakresie wyceny i oceny ryzyka oraz uchylającego rozporządzenie (WE) nr 352/2009 (Dz. Urz. UE L 121 z dnia 3 maja 2013 r., z </w:t>
      </w:r>
      <w:proofErr w:type="spellStart"/>
      <w:r w:rsidRPr="007719EB">
        <w:rPr>
          <w:rFonts w:ascii="Arial" w:hAnsi="Arial" w:cs="Arial"/>
          <w:sz w:val="20"/>
          <w:szCs w:val="20"/>
        </w:rPr>
        <w:t>późn</w:t>
      </w:r>
      <w:proofErr w:type="spellEnd"/>
      <w:r w:rsidRPr="007719EB">
        <w:rPr>
          <w:rFonts w:ascii="Arial" w:hAnsi="Arial" w:cs="Arial"/>
          <w:sz w:val="20"/>
          <w:szCs w:val="20"/>
        </w:rPr>
        <w:t>. zm.) w odniesieniu do zagrożeń, którymi nie są w stanie zarządzać samodzielnie.</w:t>
      </w:r>
    </w:p>
    <w:p w14:paraId="37496432" w14:textId="77777777" w:rsidR="007719EB" w:rsidRPr="00296C09" w:rsidRDefault="007719EB" w:rsidP="007719E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7B2679D" w14:textId="77777777" w:rsidR="001930C0" w:rsidRDefault="001930C0"/>
    <w:sectPr w:rsidR="00193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FD41" w14:textId="77777777" w:rsidR="00415366" w:rsidRDefault="00415366" w:rsidP="00415366">
      <w:pPr>
        <w:spacing w:after="0" w:line="240" w:lineRule="auto"/>
      </w:pPr>
      <w:r>
        <w:separator/>
      </w:r>
    </w:p>
  </w:endnote>
  <w:endnote w:type="continuationSeparator" w:id="0">
    <w:p w14:paraId="5D7E3E53" w14:textId="77777777" w:rsidR="00415366" w:rsidRDefault="00415366" w:rsidP="0041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B2E3" w14:textId="77777777" w:rsidR="00415366" w:rsidRDefault="00415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2509" w14:textId="77777777" w:rsidR="00415366" w:rsidRDefault="00415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87DD" w14:textId="77777777" w:rsidR="00415366" w:rsidRDefault="00415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4498" w14:textId="77777777" w:rsidR="00415366" w:rsidRDefault="00415366" w:rsidP="00415366">
      <w:pPr>
        <w:spacing w:after="0" w:line="240" w:lineRule="auto"/>
      </w:pPr>
      <w:r>
        <w:separator/>
      </w:r>
    </w:p>
  </w:footnote>
  <w:footnote w:type="continuationSeparator" w:id="0">
    <w:p w14:paraId="7518257B" w14:textId="77777777" w:rsidR="00415366" w:rsidRDefault="00415366" w:rsidP="0041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870A" w14:textId="77777777" w:rsidR="00415366" w:rsidRDefault="00415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F38A" w14:textId="74C4EA62" w:rsidR="00415366" w:rsidRDefault="00415366">
    <w:pPr>
      <w:pStyle w:val="Nagwek"/>
    </w:pPr>
    <w: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3AB1" w14:textId="77777777" w:rsidR="00415366" w:rsidRDefault="00415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1390"/>
    <w:multiLevelType w:val="hybridMultilevel"/>
    <w:tmpl w:val="D1A2F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4E6"/>
    <w:multiLevelType w:val="hybridMultilevel"/>
    <w:tmpl w:val="95DA3E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876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525564">
    <w:abstractNumId w:val="1"/>
  </w:num>
  <w:num w:numId="3" w16cid:durableId="2056079155">
    <w:abstractNumId w:val="1"/>
  </w:num>
  <w:num w:numId="4" w16cid:durableId="116975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53"/>
    <w:rsid w:val="0006511F"/>
    <w:rsid w:val="001235CD"/>
    <w:rsid w:val="001930C0"/>
    <w:rsid w:val="00296C09"/>
    <w:rsid w:val="00415366"/>
    <w:rsid w:val="005C670F"/>
    <w:rsid w:val="00600852"/>
    <w:rsid w:val="00622E66"/>
    <w:rsid w:val="006C4B6C"/>
    <w:rsid w:val="00733B7A"/>
    <w:rsid w:val="00767647"/>
    <w:rsid w:val="007719EB"/>
    <w:rsid w:val="00785C4F"/>
    <w:rsid w:val="008A1FF9"/>
    <w:rsid w:val="00A75AA2"/>
    <w:rsid w:val="00B41953"/>
    <w:rsid w:val="00C54F63"/>
    <w:rsid w:val="00D17FC5"/>
    <w:rsid w:val="00E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C94"/>
  <w15:chartTrackingRefBased/>
  <w15:docId w15:val="{AFABEFBE-B603-4F50-B104-76D7A9AB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9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9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9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9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9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953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9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366"/>
  </w:style>
  <w:style w:type="paragraph" w:styleId="Stopka">
    <w:name w:val="footer"/>
    <w:basedOn w:val="Normalny"/>
    <w:link w:val="StopkaZnak"/>
    <w:uiPriority w:val="99"/>
    <w:unhideWhenUsed/>
    <w:rsid w:val="0041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Karolina Ostrowska</cp:lastModifiedBy>
  <cp:revision>8</cp:revision>
  <dcterms:created xsi:type="dcterms:W3CDTF">2025-03-18T06:06:00Z</dcterms:created>
  <dcterms:modified xsi:type="dcterms:W3CDTF">2025-03-24T05:45:00Z</dcterms:modified>
</cp:coreProperties>
</file>