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1058D" w14:textId="77777777" w:rsidR="00864649" w:rsidRPr="006E7EC9" w:rsidRDefault="00864649" w:rsidP="00864649">
      <w:pPr>
        <w:ind w:right="524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</w:t>
      </w:r>
    </w:p>
    <w:p w14:paraId="780EBC06" w14:textId="77777777" w:rsidR="00864649" w:rsidRPr="00631B27" w:rsidRDefault="00864649" w:rsidP="00864649">
      <w:pPr>
        <w:ind w:right="5953"/>
        <w:rPr>
          <w:rFonts w:ascii="Tahoma" w:hAnsi="Tahoma" w:cs="Tahoma"/>
          <w:sz w:val="16"/>
          <w:szCs w:val="16"/>
        </w:rPr>
      </w:pPr>
      <w:r w:rsidRPr="00631B27">
        <w:rPr>
          <w:rFonts w:ascii="Tahoma" w:hAnsi="Tahoma" w:cs="Tahoma"/>
          <w:sz w:val="16"/>
          <w:szCs w:val="16"/>
        </w:rPr>
        <w:t>pełna nazwa/firma, adres Wykonawcy/</w:t>
      </w:r>
    </w:p>
    <w:p w14:paraId="68502F28" w14:textId="77777777" w:rsidR="00864649" w:rsidRPr="00631B27" w:rsidRDefault="00864649" w:rsidP="00864649">
      <w:pPr>
        <w:ind w:right="5953"/>
        <w:rPr>
          <w:rFonts w:ascii="Tahoma" w:hAnsi="Tahoma" w:cs="Tahoma"/>
          <w:i/>
          <w:sz w:val="16"/>
          <w:szCs w:val="16"/>
        </w:rPr>
      </w:pPr>
      <w:r w:rsidRPr="00631B27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6D48AC85" w14:textId="7DB08D14" w:rsidR="00864649" w:rsidRDefault="00864649" w:rsidP="00864649">
      <w:pPr>
        <w:pStyle w:val="Zwykytekst"/>
        <w:spacing w:before="120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Tahoma" w:hAnsi="Tahoma" w:cs="Tahoma"/>
          <w:b/>
        </w:rPr>
        <w:t xml:space="preserve">WYKAZ OSÓB </w:t>
      </w:r>
      <w:r w:rsidRPr="004C4A47">
        <w:rPr>
          <w:rFonts w:ascii="Tahoma" w:hAnsi="Tahoma" w:cs="Tahoma"/>
          <w:b/>
        </w:rPr>
        <w:t>składany w postępowaniu</w:t>
      </w:r>
      <w:r>
        <w:rPr>
          <w:rFonts w:ascii="Tahoma" w:hAnsi="Tahoma" w:cs="Tahoma"/>
          <w:b/>
        </w:rPr>
        <w:t xml:space="preserve"> pn.</w:t>
      </w:r>
      <w:r w:rsidRPr="004C4A47">
        <w:rPr>
          <w:rFonts w:ascii="Tahoma" w:hAnsi="Tahoma" w:cs="Tahoma"/>
          <w:b/>
        </w:rPr>
        <w:t>:</w:t>
      </w:r>
    </w:p>
    <w:p w14:paraId="6B53B03F" w14:textId="77777777" w:rsidR="00FB5EFD" w:rsidRPr="006C6441" w:rsidRDefault="00FB5EFD" w:rsidP="00FB5EFD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049D3F27" w14:textId="77777777" w:rsidR="00FB5EFD" w:rsidRPr="00284AEA" w:rsidRDefault="00FB5EFD" w:rsidP="00FB5EFD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1F8C5BC4" w14:textId="77777777" w:rsidR="00FB5EFD" w:rsidRPr="006C6441" w:rsidRDefault="00FB5EFD" w:rsidP="00FB5EFD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574EE7F9" w14:textId="77777777" w:rsidR="00444DC5" w:rsidRDefault="00444DC5" w:rsidP="00444DC5">
      <w:pPr>
        <w:jc w:val="both"/>
        <w:rPr>
          <w:rFonts w:ascii="Tahoma" w:hAnsi="Tahoma" w:cs="Tahoma"/>
          <w:bCs/>
        </w:rPr>
      </w:pPr>
    </w:p>
    <w:p w14:paraId="19394C87" w14:textId="77777777" w:rsidR="00444DC5" w:rsidRPr="005F0B3D" w:rsidRDefault="00444DC5" w:rsidP="00444DC5">
      <w:pPr>
        <w:jc w:val="both"/>
        <w:rPr>
          <w:rStyle w:val="FontStyle43"/>
          <w:rFonts w:ascii="Tahoma" w:hAnsi="Tahoma" w:cs="Tahoma"/>
        </w:rPr>
      </w:pPr>
      <w:r w:rsidRPr="005F0B3D">
        <w:rPr>
          <w:rFonts w:ascii="Tahoma" w:hAnsi="Tahoma" w:cs="Tahoma"/>
        </w:rPr>
        <w:t>Warunkiem udziału w postępowaniu jest dysponowanie wykwalifikowaną kadrą, niezbędną do realizacji zamówienia. Osoby wyznaczone do realizacji zamówienia muszą posiadać wymagane uprawnienia w swojej branży, tj.</w:t>
      </w:r>
      <w:r w:rsidRPr="005F0B3D">
        <w:rPr>
          <w:rStyle w:val="FontStyle43"/>
          <w:rFonts w:ascii="Tahoma" w:hAnsi="Tahoma" w:cs="Tahoma"/>
        </w:rPr>
        <w:t>:</w:t>
      </w:r>
    </w:p>
    <w:p w14:paraId="4639A352" w14:textId="77777777" w:rsidR="00444DC5" w:rsidRPr="00444DC5" w:rsidRDefault="00444DC5" w:rsidP="00444DC5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5F0B3D">
        <w:rPr>
          <w:rFonts w:ascii="Tahoma" w:hAnsi="Tahoma" w:cs="Tahoma"/>
          <w:b/>
          <w:bCs/>
          <w:szCs w:val="24"/>
        </w:rPr>
        <w:t>kierownik budowy</w:t>
      </w:r>
      <w:r w:rsidRPr="005F0B3D">
        <w:rPr>
          <w:rFonts w:ascii="Tahoma" w:hAnsi="Tahoma" w:cs="Tahoma"/>
          <w:szCs w:val="24"/>
        </w:rPr>
        <w:t xml:space="preserve"> - </w:t>
      </w:r>
      <w:bookmarkStart w:id="0" w:name="_Hlk192491435"/>
      <w:r w:rsidRPr="005F0B3D">
        <w:rPr>
          <w:rFonts w:ascii="Tahoma" w:hAnsi="Tahoma" w:cs="Tahoma"/>
          <w:szCs w:val="24"/>
        </w:rPr>
        <w:t xml:space="preserve">uprawnienia budowalne do kierowania robotami budowlanymi </w:t>
      </w:r>
      <w:r w:rsidRPr="005F0B3D">
        <w:rPr>
          <w:rFonts w:ascii="Tahoma" w:hAnsi="Tahoma" w:cs="Tahoma"/>
          <w:szCs w:val="24"/>
        </w:rPr>
        <w:br/>
        <w:t>w specjalności instalacyjnej w zakresie wewnętrznych instalacji gazowych</w:t>
      </w:r>
      <w:bookmarkEnd w:id="0"/>
      <w:r w:rsidRPr="005F0B3D">
        <w:rPr>
          <w:rFonts w:ascii="Tahoma" w:hAnsi="Tahoma" w:cs="Tahoma"/>
          <w:szCs w:val="24"/>
        </w:rPr>
        <w:t xml:space="preserve">. </w:t>
      </w:r>
    </w:p>
    <w:p w14:paraId="2C3B572F" w14:textId="77777777" w:rsidR="00444DC5" w:rsidRDefault="00444DC5" w:rsidP="00444DC5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444DC5">
        <w:rPr>
          <w:rFonts w:ascii="Tahoma" w:hAnsi="Tahoma" w:cs="Tahoma"/>
          <w:b/>
          <w:bCs/>
        </w:rPr>
        <w:t>projektant</w:t>
      </w:r>
      <w:r w:rsidRPr="00444DC5">
        <w:rPr>
          <w:rFonts w:ascii="Tahoma" w:hAnsi="Tahoma" w:cs="Tahoma"/>
        </w:rPr>
        <w:t xml:space="preserve"> – uprawnienia budowlane do projektowania w specjalności instalacyjnej </w:t>
      </w:r>
      <w:r w:rsidRPr="00444DC5">
        <w:rPr>
          <w:rFonts w:ascii="Tahoma" w:hAnsi="Tahoma" w:cs="Tahoma"/>
        </w:rPr>
        <w:br/>
        <w:t>w zakresie wewnętrznych instalacji gazowych,</w:t>
      </w:r>
    </w:p>
    <w:p w14:paraId="7B8C6A1B" w14:textId="142AAAEF" w:rsidR="00444DC5" w:rsidRPr="00444DC5" w:rsidRDefault="00444DC5" w:rsidP="00444DC5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444DC5">
        <w:rPr>
          <w:rFonts w:ascii="Tahoma" w:hAnsi="Tahoma" w:cs="Tahoma"/>
          <w:b/>
          <w:bCs/>
        </w:rPr>
        <w:t xml:space="preserve">min. </w:t>
      </w:r>
      <w:r w:rsidR="00FB5EFD">
        <w:rPr>
          <w:rFonts w:ascii="Tahoma" w:hAnsi="Tahoma" w:cs="Tahoma"/>
          <w:b/>
          <w:bCs/>
        </w:rPr>
        <w:t>1</w:t>
      </w:r>
      <w:r w:rsidRPr="00444DC5">
        <w:rPr>
          <w:rFonts w:ascii="Tahoma" w:hAnsi="Tahoma" w:cs="Tahoma"/>
          <w:b/>
          <w:bCs/>
        </w:rPr>
        <w:t xml:space="preserve"> osob</w:t>
      </w:r>
      <w:r w:rsidR="00FB5EFD">
        <w:rPr>
          <w:rFonts w:ascii="Tahoma" w:hAnsi="Tahoma" w:cs="Tahoma"/>
          <w:b/>
          <w:bCs/>
        </w:rPr>
        <w:t>a</w:t>
      </w:r>
      <w:r w:rsidRPr="00444DC5">
        <w:rPr>
          <w:rFonts w:ascii="Tahoma" w:hAnsi="Tahoma" w:cs="Tahoma"/>
        </w:rPr>
        <w:t xml:space="preserve"> posiadające</w:t>
      </w:r>
      <w:r w:rsidRPr="00444DC5">
        <w:rPr>
          <w:rFonts w:ascii="Tahoma" w:hAnsi="Tahoma" w:cs="Tahoma"/>
          <w:u w:val="single"/>
        </w:rPr>
        <w:t xml:space="preserve"> </w:t>
      </w:r>
      <w:r w:rsidRPr="00444DC5">
        <w:rPr>
          <w:rFonts w:ascii="Tahoma" w:hAnsi="Tahoma" w:cs="Tahoma"/>
        </w:rPr>
        <w:t xml:space="preserve">uprawnienia do wykonywania pracy w zakresie konserwacji, remontów, kontrolno-pomiarowym urządzeń, instalacji i sieci należących do Grupy 3. </w:t>
      </w:r>
    </w:p>
    <w:p w14:paraId="69C1D811" w14:textId="77777777" w:rsidR="00E16E82" w:rsidRDefault="00E16E82" w:rsidP="00E16E82">
      <w:pPr>
        <w:pStyle w:val="Zwykytekst1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03"/>
        <w:gridCol w:w="1582"/>
        <w:gridCol w:w="1856"/>
        <w:gridCol w:w="2717"/>
        <w:gridCol w:w="2409"/>
      </w:tblGrid>
      <w:tr w:rsidR="00E16E82" w14:paraId="6DCC5C2B" w14:textId="77777777" w:rsidTr="00E16E82">
        <w:trPr>
          <w:trHeight w:val="1482"/>
        </w:trPr>
        <w:tc>
          <w:tcPr>
            <w:tcW w:w="503" w:type="dxa"/>
            <w:vAlign w:val="center"/>
          </w:tcPr>
          <w:p w14:paraId="0B4BB712" w14:textId="77777777" w:rsidR="00E16E82" w:rsidRPr="00D137E0" w:rsidRDefault="00E16E82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E0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82" w:type="dxa"/>
            <w:vAlign w:val="center"/>
          </w:tcPr>
          <w:p w14:paraId="72BAD1F4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1856" w:type="dxa"/>
            <w:vAlign w:val="center"/>
          </w:tcPr>
          <w:p w14:paraId="04156220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Kwalifikacje zawodowe -</w:t>
            </w:r>
          </w:p>
          <w:p w14:paraId="43620911" w14:textId="77777777" w:rsidR="00E16E82" w:rsidRPr="00D52F64" w:rsidRDefault="00E16E82" w:rsidP="00E16E82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uprawnienia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717" w:type="dxa"/>
            <w:vAlign w:val="center"/>
          </w:tcPr>
          <w:p w14:paraId="37EBEFB0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Zakres wykonywanych czynności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przedmiotowym postępowaniu</w:t>
            </w:r>
          </w:p>
        </w:tc>
        <w:tc>
          <w:tcPr>
            <w:tcW w:w="2409" w:type="dxa"/>
            <w:vAlign w:val="center"/>
          </w:tcPr>
          <w:p w14:paraId="7156FDB7" w14:textId="37C776B5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Informacja</w:t>
            </w:r>
          </w:p>
          <w:p w14:paraId="315039F6" w14:textId="77777777" w:rsidR="00E16E82" w:rsidRPr="00D52F64" w:rsidRDefault="00E16E82" w:rsidP="00E16E82">
            <w:pPr>
              <w:pStyle w:val="Zwykytekst"/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2F64">
              <w:rPr>
                <w:rFonts w:ascii="Tahoma" w:hAnsi="Tahoma" w:cs="Tahoma"/>
                <w:sz w:val="18"/>
                <w:szCs w:val="18"/>
              </w:rPr>
              <w:t>o podstawie do dysponowania tymi osobami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D52F64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</w:p>
        </w:tc>
      </w:tr>
      <w:tr w:rsidR="00E16E82" w14:paraId="22AC7106" w14:textId="77777777" w:rsidTr="00444DC5">
        <w:trPr>
          <w:trHeight w:hRule="exact" w:val="761"/>
        </w:trPr>
        <w:tc>
          <w:tcPr>
            <w:tcW w:w="503" w:type="dxa"/>
            <w:vAlign w:val="center"/>
          </w:tcPr>
          <w:p w14:paraId="0CE71EE3" w14:textId="77777777" w:rsidR="00E16E82" w:rsidRPr="00D137E0" w:rsidRDefault="00E16E82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998B53F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6DF001" w14:textId="77777777" w:rsidR="00E16E82" w:rsidRPr="00D137E0" w:rsidRDefault="00E16E82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0CE5085F" w14:textId="77777777" w:rsidR="00E16E82" w:rsidRPr="00D137E0" w:rsidRDefault="00E16E82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497EDB36" w14:textId="77777777" w:rsidR="00E16E82" w:rsidRPr="00FF1C26" w:rsidRDefault="00E16E82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52DFA910" w14:textId="77777777" w:rsidTr="00444DC5">
        <w:trPr>
          <w:trHeight w:hRule="exact" w:val="843"/>
        </w:trPr>
        <w:tc>
          <w:tcPr>
            <w:tcW w:w="503" w:type="dxa"/>
            <w:vAlign w:val="center"/>
          </w:tcPr>
          <w:p w14:paraId="037E0DE6" w14:textId="75F7F128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15E7D4D3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79DC52D4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1462875A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22EF56BF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225674" w14:paraId="75FDDF05" w14:textId="77777777" w:rsidTr="00444DC5">
        <w:trPr>
          <w:trHeight w:hRule="exact" w:val="677"/>
        </w:trPr>
        <w:tc>
          <w:tcPr>
            <w:tcW w:w="503" w:type="dxa"/>
            <w:vAlign w:val="center"/>
          </w:tcPr>
          <w:p w14:paraId="01A1999D" w14:textId="77777777" w:rsidR="00225674" w:rsidRDefault="00225674" w:rsidP="00D02EB9">
            <w:pPr>
              <w:pStyle w:val="Zwykytekst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582" w:type="dxa"/>
          </w:tcPr>
          <w:p w14:paraId="2F8EC0E7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56" w:type="dxa"/>
          </w:tcPr>
          <w:p w14:paraId="128B1F7C" w14:textId="77777777" w:rsidR="00225674" w:rsidRPr="00D137E0" w:rsidRDefault="00225674" w:rsidP="00D02EB9">
            <w:pPr>
              <w:pStyle w:val="Zwykytekst"/>
              <w:spacing w:before="12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717" w:type="dxa"/>
          </w:tcPr>
          <w:p w14:paraId="7E43948C" w14:textId="77777777" w:rsidR="00225674" w:rsidRPr="00D137E0" w:rsidRDefault="00225674" w:rsidP="00112478">
            <w:pPr>
              <w:pStyle w:val="Zwykytekst"/>
              <w:spacing w:before="120"/>
              <w:ind w:firstLine="708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09" w:type="dxa"/>
          </w:tcPr>
          <w:p w14:paraId="01A6C5C6" w14:textId="77777777" w:rsidR="00225674" w:rsidRPr="00FF1C26" w:rsidRDefault="00225674" w:rsidP="00D02EB9">
            <w:pPr>
              <w:pStyle w:val="Zwykyteks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53F84398" w14:textId="77777777" w:rsidR="00353984" w:rsidRDefault="00353984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</w:p>
    <w:p w14:paraId="2F60D4C5" w14:textId="23CB93F8" w:rsidR="00864649" w:rsidRPr="00353984" w:rsidRDefault="00864649" w:rsidP="00864649">
      <w:pPr>
        <w:pStyle w:val="Zwykytekst"/>
        <w:jc w:val="both"/>
        <w:rPr>
          <w:rFonts w:ascii="Tahoma" w:hAnsi="Tahoma" w:cs="Tahoma"/>
          <w:b/>
          <w:bCs/>
          <w:sz w:val="18"/>
          <w:szCs w:val="16"/>
          <w:u w:val="single"/>
        </w:rPr>
      </w:pPr>
      <w:r w:rsidRPr="00353984">
        <w:rPr>
          <w:rFonts w:ascii="Tahoma" w:hAnsi="Tahoma" w:cs="Tahoma"/>
          <w:b/>
          <w:bCs/>
          <w:sz w:val="18"/>
          <w:szCs w:val="16"/>
          <w:u w:val="single"/>
        </w:rPr>
        <w:t>Uwaga:</w:t>
      </w:r>
    </w:p>
    <w:p w14:paraId="30CF5C5D" w14:textId="708A2092" w:rsidR="00864649" w:rsidRPr="00011B8B" w:rsidRDefault="00864649" w:rsidP="00864649">
      <w:pPr>
        <w:pStyle w:val="Zwykytekst"/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1) </w:t>
      </w:r>
      <w:r w:rsidRPr="000E5960">
        <w:rPr>
          <w:rFonts w:ascii="Tahoma" w:hAnsi="Tahoma" w:cs="Tahoma"/>
          <w:sz w:val="18"/>
          <w:szCs w:val="18"/>
        </w:rPr>
        <w:t xml:space="preserve">W kolumnie </w:t>
      </w:r>
      <w:r w:rsidRPr="00353984">
        <w:rPr>
          <w:rFonts w:ascii="Tahoma" w:hAnsi="Tahoma" w:cs="Tahoma"/>
          <w:b/>
          <w:bCs/>
          <w:sz w:val="18"/>
          <w:szCs w:val="18"/>
        </w:rPr>
        <w:t>„Kwalifikacje zawodowe – uprawnienia”</w:t>
      </w:r>
      <w:r w:rsidRPr="000E5960">
        <w:rPr>
          <w:rFonts w:ascii="Tahoma" w:hAnsi="Tahoma" w:cs="Tahoma"/>
          <w:sz w:val="18"/>
          <w:szCs w:val="18"/>
        </w:rPr>
        <w:t xml:space="preserve"> należy podać informację o posiadanych uprawnieniach (</w:t>
      </w:r>
      <w:r w:rsidRPr="00353984">
        <w:rPr>
          <w:rFonts w:ascii="Tahoma" w:hAnsi="Tahoma" w:cs="Tahoma"/>
          <w:i/>
          <w:iCs/>
          <w:sz w:val="18"/>
          <w:szCs w:val="18"/>
        </w:rPr>
        <w:t>rodzaj uprawnień, numer uprawnień, datę wystawienia</w:t>
      </w:r>
      <w:r w:rsidRPr="00011B8B">
        <w:rPr>
          <w:rFonts w:ascii="Tahoma" w:hAnsi="Tahoma" w:cs="Tahoma"/>
          <w:sz w:val="18"/>
          <w:szCs w:val="18"/>
        </w:rPr>
        <w:t>).</w:t>
      </w:r>
    </w:p>
    <w:p w14:paraId="6895F992" w14:textId="77777777" w:rsidR="00864649" w:rsidRPr="00BC349D" w:rsidRDefault="00864649" w:rsidP="00864649">
      <w:pPr>
        <w:pStyle w:val="Zwykytekst"/>
        <w:jc w:val="both"/>
        <w:rPr>
          <w:rFonts w:ascii="Tahoma" w:hAnsi="Tahoma" w:cs="Tahoma"/>
          <w:sz w:val="18"/>
          <w:szCs w:val="16"/>
        </w:rPr>
      </w:pPr>
      <w:r w:rsidRPr="00BC349D">
        <w:rPr>
          <w:rFonts w:ascii="Tahoma" w:hAnsi="Tahoma" w:cs="Tahoma"/>
          <w:sz w:val="18"/>
          <w:szCs w:val="16"/>
        </w:rPr>
        <w:t xml:space="preserve">Ilość pozycji w tabeli należy dostosować do ilości wpisanych osób. </w:t>
      </w:r>
    </w:p>
    <w:p w14:paraId="5C943A11" w14:textId="76460864" w:rsidR="00864649" w:rsidRPr="00930DAF" w:rsidRDefault="00864649" w:rsidP="0086464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W informacji o podstawie do dysponowania osobami należy podać informację, czy Wykonawca dysponuje osobami na podstawie umowy zawartej między Wykonawcą a tymi osobami określając rodzaj tej umowy, </w:t>
      </w:r>
      <w:r w:rsidRPr="00686CEA">
        <w:rPr>
          <w:rFonts w:ascii="Tahoma" w:hAnsi="Tahoma" w:cs="Tahoma"/>
          <w:b/>
          <w:sz w:val="18"/>
          <w:szCs w:val="18"/>
        </w:rPr>
        <w:t>np. czy jest to umowa o pracę czy też umowa cywilno-prawna,</w:t>
      </w:r>
      <w:r>
        <w:rPr>
          <w:rFonts w:ascii="Tahoma" w:hAnsi="Tahoma" w:cs="Tahoma"/>
          <w:sz w:val="18"/>
          <w:szCs w:val="18"/>
        </w:rPr>
        <w:t xml:space="preserve"> lub że dysponuje tymi osobami na zasadach określonych w art. 118 ustawy Prawo zamówień publicznych.</w:t>
      </w:r>
    </w:p>
    <w:p w14:paraId="3D848AD3" w14:textId="77777777" w:rsidR="00864649" w:rsidRPr="00EC025E" w:rsidRDefault="00864649" w:rsidP="00864649">
      <w:pPr>
        <w:tabs>
          <w:tab w:val="left" w:pos="9000"/>
        </w:tabs>
        <w:ind w:left="540"/>
        <w:jc w:val="both"/>
        <w:rPr>
          <w:rFonts w:ascii="Tahoma" w:hAnsi="Tahoma" w:cs="Tahoma"/>
        </w:rPr>
      </w:pPr>
    </w:p>
    <w:p w14:paraId="58B9CA99" w14:textId="77777777" w:rsidR="00351641" w:rsidRDefault="00351641" w:rsidP="00864649">
      <w:pPr>
        <w:autoSpaceDE w:val="0"/>
        <w:autoSpaceDN w:val="0"/>
        <w:ind w:left="252"/>
        <w:rPr>
          <w:rFonts w:ascii="Tahoma" w:hAnsi="Tahoma" w:cs="Tahoma"/>
        </w:rPr>
      </w:pPr>
    </w:p>
    <w:p w14:paraId="20CE82AB" w14:textId="6A9E3F26" w:rsidR="00864649" w:rsidRDefault="00864649" w:rsidP="00864649">
      <w:pPr>
        <w:autoSpaceDE w:val="0"/>
        <w:autoSpaceDN w:val="0"/>
        <w:ind w:left="25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</w:p>
    <w:p w14:paraId="2D778E93" w14:textId="77777777" w:rsidR="00864649" w:rsidRPr="00E71FFE" w:rsidRDefault="00864649" w:rsidP="0086464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5EA55692" w14:textId="77777777" w:rsidR="00864649" w:rsidRDefault="00864649" w:rsidP="00864649">
      <w:pPr>
        <w:rPr>
          <w:rFonts w:ascii="Tahoma" w:hAnsi="Tahoma" w:cs="Tahoma"/>
        </w:rPr>
      </w:pPr>
    </w:p>
    <w:p w14:paraId="5CA9F541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7CDD" w14:textId="77777777" w:rsidR="00864649" w:rsidRDefault="00864649" w:rsidP="00864649">
      <w:r>
        <w:separator/>
      </w:r>
    </w:p>
  </w:endnote>
  <w:endnote w:type="continuationSeparator" w:id="0">
    <w:p w14:paraId="6A49D1C5" w14:textId="77777777" w:rsidR="00864649" w:rsidRDefault="00864649" w:rsidP="008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6377" w14:textId="77777777" w:rsidR="00864649" w:rsidRDefault="00864649" w:rsidP="00864649">
      <w:r>
        <w:separator/>
      </w:r>
    </w:p>
  </w:footnote>
  <w:footnote w:type="continuationSeparator" w:id="0">
    <w:p w14:paraId="0BB4D409" w14:textId="77777777" w:rsidR="00864649" w:rsidRDefault="00864649" w:rsidP="0086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1CCD" w14:textId="5CB09166" w:rsidR="00864649" w:rsidRPr="008161C2" w:rsidRDefault="00864649" w:rsidP="0086464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44DC5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E16E8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44DC5">
      <w:rPr>
        <w:rFonts w:ascii="Tahoma" w:hAnsi="Tahoma" w:cs="Tahoma"/>
        <w:sz w:val="16"/>
        <w:szCs w:val="16"/>
      </w:rPr>
      <w:t>5</w:t>
    </w:r>
  </w:p>
  <w:p w14:paraId="3B4CA9EF" w14:textId="77777777" w:rsidR="00864649" w:rsidRPr="00D32DD6" w:rsidRDefault="00864649" w:rsidP="0086464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71FF7EA" w14:textId="00C17768" w:rsidR="00864649" w:rsidRPr="004C50C5" w:rsidRDefault="00864649" w:rsidP="0086464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7B4BAB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do SWZ</w:t>
    </w:r>
  </w:p>
  <w:p w14:paraId="10809CF4" w14:textId="2AA88050" w:rsidR="00864649" w:rsidRDefault="00864649">
    <w:pPr>
      <w:pStyle w:val="Nagwek"/>
    </w:pPr>
  </w:p>
  <w:p w14:paraId="0EEE57B8" w14:textId="77777777" w:rsidR="00864649" w:rsidRDefault="00864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C2D80"/>
    <w:multiLevelType w:val="hybridMultilevel"/>
    <w:tmpl w:val="7A30292C"/>
    <w:lvl w:ilvl="0" w:tplc="366AD4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5D617A"/>
    <w:multiLevelType w:val="hybridMultilevel"/>
    <w:tmpl w:val="B78AC81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8254">
    <w:abstractNumId w:val="2"/>
  </w:num>
  <w:num w:numId="2" w16cid:durableId="1040789400">
    <w:abstractNumId w:val="3"/>
  </w:num>
  <w:num w:numId="3" w16cid:durableId="7098950">
    <w:abstractNumId w:val="1"/>
  </w:num>
  <w:num w:numId="4" w16cid:durableId="1557621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B4"/>
    <w:rsid w:val="0006739B"/>
    <w:rsid w:val="00112478"/>
    <w:rsid w:val="00225674"/>
    <w:rsid w:val="00271398"/>
    <w:rsid w:val="003157B4"/>
    <w:rsid w:val="00351641"/>
    <w:rsid w:val="00353984"/>
    <w:rsid w:val="00444DC5"/>
    <w:rsid w:val="0057095B"/>
    <w:rsid w:val="005E66AF"/>
    <w:rsid w:val="006B6BCF"/>
    <w:rsid w:val="007208E7"/>
    <w:rsid w:val="007B4BAB"/>
    <w:rsid w:val="008336A2"/>
    <w:rsid w:val="00864649"/>
    <w:rsid w:val="00C62A17"/>
    <w:rsid w:val="00DC61EC"/>
    <w:rsid w:val="00E16E82"/>
    <w:rsid w:val="00E44F65"/>
    <w:rsid w:val="00F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0014"/>
  <w15:chartTrackingRefBased/>
  <w15:docId w15:val="{3B0A1F6D-7AF8-4BA7-9123-A9AFA5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6464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86464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6464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64649"/>
    <w:pPr>
      <w:suppressAutoHyphens/>
    </w:pPr>
    <w:rPr>
      <w:rFonts w:ascii="Courier New" w:hAnsi="Courier New" w:cs="Tms Rmn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39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39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E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E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3">
    <w:name w:val="Font Style43"/>
    <w:uiPriority w:val="99"/>
    <w:rsid w:val="00444DC5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FB5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2025-03-27T10:49:00Z</cp:lastPrinted>
  <dcterms:created xsi:type="dcterms:W3CDTF">2021-03-29T06:30:00Z</dcterms:created>
  <dcterms:modified xsi:type="dcterms:W3CDTF">2025-03-27T10:49:00Z</dcterms:modified>
</cp:coreProperties>
</file>