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27E0C783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971AE7">
        <w:rPr>
          <w:rFonts w:eastAsia="Calibri" w:cs="Times New Roman"/>
          <w:b/>
          <w:bCs/>
          <w:noProof w:val="0"/>
          <w:szCs w:val="24"/>
        </w:rPr>
        <w:t>231499</w:t>
      </w:r>
      <w:r w:rsidR="000430D0">
        <w:rPr>
          <w:rFonts w:eastAsia="Calibri" w:cs="Times New Roman"/>
          <w:b/>
          <w:bCs/>
          <w:noProof w:val="0"/>
          <w:szCs w:val="24"/>
        </w:rPr>
        <w:t>-</w:t>
      </w:r>
      <w:r w:rsidR="007A42B6">
        <w:rPr>
          <w:rFonts w:eastAsia="Calibri" w:cs="Times New Roman"/>
          <w:b/>
          <w:bCs/>
          <w:noProof w:val="0"/>
          <w:szCs w:val="24"/>
        </w:rPr>
        <w:t>202</w:t>
      </w:r>
      <w:r w:rsidR="0088797A">
        <w:rPr>
          <w:rFonts w:eastAsia="Calibri" w:cs="Times New Roman"/>
          <w:b/>
          <w:bCs/>
          <w:noProof w:val="0"/>
          <w:szCs w:val="24"/>
        </w:rPr>
        <w:t>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971AE7">
        <w:rPr>
          <w:rFonts w:eastAsia="Calibri" w:cs="Times New Roman"/>
          <w:b/>
          <w:bCs/>
          <w:noProof w:val="0"/>
          <w:szCs w:val="24"/>
        </w:rPr>
        <w:t>71</w:t>
      </w:r>
      <w:r w:rsidR="00582D53">
        <w:rPr>
          <w:rFonts w:eastAsia="Calibri" w:cs="Times New Roman"/>
          <w:b/>
          <w:bCs/>
          <w:noProof w:val="0"/>
          <w:szCs w:val="24"/>
        </w:rPr>
        <w:t>/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971AE7">
        <w:rPr>
          <w:rFonts w:eastAsia="Calibri" w:cs="Times New Roman"/>
          <w:b/>
          <w:bCs/>
          <w:noProof w:val="0"/>
          <w:szCs w:val="24"/>
        </w:rPr>
        <w:t>10.04</w:t>
      </w:r>
      <w:bookmarkStart w:id="0" w:name="_GoBack"/>
      <w:bookmarkEnd w:id="0"/>
      <w:r w:rsidR="00582D53">
        <w:rPr>
          <w:rFonts w:eastAsia="Calibri" w:cs="Times New Roman"/>
          <w:b/>
          <w:bCs/>
          <w:noProof w:val="0"/>
          <w:szCs w:val="24"/>
        </w:rPr>
        <w:t>.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7A565221" w14:textId="377C409E" w:rsidR="001C3CC4" w:rsidRDefault="001C3CC4" w:rsidP="0065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 xml:space="preserve">Dostawa wyrobów medycznych </w:t>
      </w:r>
      <w:r w:rsidR="006562D4">
        <w:rPr>
          <w:rFonts w:ascii="Calibri" w:eastAsia="Calibri" w:hAnsi="Calibri" w:cs="Calibri"/>
          <w:b/>
          <w:noProof w:val="0"/>
          <w:lang w:eastAsia="pl-PL"/>
        </w:rPr>
        <w:t xml:space="preserve">specjalistycznych </w:t>
      </w:r>
    </w:p>
    <w:p w14:paraId="6DD1B0BD" w14:textId="7ADE3462" w:rsidR="006562D4" w:rsidRDefault="00A1362D" w:rsidP="0065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>
        <w:rPr>
          <w:rFonts w:ascii="Calibri" w:eastAsia="Calibri" w:hAnsi="Calibri" w:cs="Calibri"/>
          <w:b/>
          <w:noProof w:val="0"/>
          <w:lang w:eastAsia="pl-PL"/>
        </w:rPr>
        <w:t>n</w:t>
      </w:r>
      <w:r w:rsidR="002765B4">
        <w:rPr>
          <w:rFonts w:ascii="Calibri" w:eastAsia="Calibri" w:hAnsi="Calibri" w:cs="Calibri"/>
          <w:b/>
          <w:noProof w:val="0"/>
          <w:lang w:eastAsia="pl-PL"/>
        </w:rPr>
        <w:t xml:space="preserve">a potrzeby </w:t>
      </w:r>
      <w:r w:rsidR="006562D4">
        <w:rPr>
          <w:rFonts w:ascii="Calibri" w:eastAsia="Calibri" w:hAnsi="Calibri" w:cs="Calibri"/>
          <w:b/>
          <w:noProof w:val="0"/>
          <w:lang w:eastAsia="pl-PL"/>
        </w:rPr>
        <w:t>Pracowni Hemodynamiki</w:t>
      </w:r>
      <w:r w:rsidR="002765B4">
        <w:rPr>
          <w:rFonts w:ascii="Calibri" w:eastAsia="Calibri" w:hAnsi="Calibri" w:cs="Calibri"/>
          <w:b/>
          <w:noProof w:val="0"/>
          <w:lang w:eastAsia="pl-PL"/>
        </w:rPr>
        <w:t xml:space="preserve">, </w:t>
      </w:r>
      <w:r w:rsidR="006562D4">
        <w:rPr>
          <w:rFonts w:ascii="Calibri" w:eastAsia="Calibri" w:hAnsi="Calibri" w:cs="Calibri"/>
          <w:b/>
          <w:noProof w:val="0"/>
          <w:lang w:eastAsia="pl-PL"/>
        </w:rPr>
        <w:t>Pracowni Elektrofizjologii</w:t>
      </w:r>
    </w:p>
    <w:p w14:paraId="1E808A2C" w14:textId="1B977D36" w:rsidR="002765B4" w:rsidRPr="001C3CC4" w:rsidRDefault="002765B4" w:rsidP="00656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>
        <w:rPr>
          <w:rFonts w:ascii="Calibri" w:eastAsia="Calibri" w:hAnsi="Calibri" w:cs="Calibri"/>
          <w:b/>
          <w:noProof w:val="0"/>
          <w:lang w:eastAsia="pl-PL"/>
        </w:rPr>
        <w:t>oraz Pracowni Badań i Zabiegów Naczyniowych</w:t>
      </w:r>
    </w:p>
    <w:p w14:paraId="5C99C63B" w14:textId="1AEEC718" w:rsidR="001C3CC4" w:rsidRPr="001C3CC4" w:rsidRDefault="001C3CC4" w:rsidP="001C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>NR REFERENCYJNY: ZP/PN/</w:t>
      </w:r>
      <w:r w:rsidR="006562D4">
        <w:rPr>
          <w:rFonts w:ascii="Calibri" w:eastAsia="Calibri" w:hAnsi="Calibri" w:cs="Calibri"/>
          <w:b/>
          <w:noProof w:val="0"/>
          <w:lang w:eastAsia="pl-PL"/>
        </w:rPr>
        <w:t>15/03/2025</w:t>
      </w:r>
    </w:p>
    <w:p w14:paraId="7106977D" w14:textId="77777777" w:rsidR="00A80244" w:rsidRDefault="00A80244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1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150222F6" w:rsidR="008A0026" w:rsidRPr="00CD052E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1C3CC4">
        <w:rPr>
          <w:rFonts w:eastAsia="Times New Roman" w:cs="Arial"/>
          <w:b/>
          <w:bCs/>
          <w:lang w:eastAsia="pl-PL"/>
        </w:rPr>
        <w:t xml:space="preserve">okres </w:t>
      </w:r>
      <w:r w:rsidR="00B96733" w:rsidRPr="001C3CC4">
        <w:rPr>
          <w:rFonts w:eastAsia="Times New Roman" w:cs="Arial"/>
          <w:b/>
          <w:bCs/>
          <w:lang w:eastAsia="pl-PL"/>
        </w:rPr>
        <w:t>9</w:t>
      </w:r>
      <w:r w:rsidRPr="001C3CC4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2126EEA0" w:rsidR="00A82E72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3FC087D0" w14:textId="37DFE1DB" w:rsidR="00CF0CBD" w:rsidRPr="00B0282C" w:rsidRDefault="00CF0CBD" w:rsidP="00CF0CB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eastAsia="Times New Roman" w:cs="Arial"/>
          <w:b/>
          <w:bCs/>
          <w:color w:val="FF0000"/>
          <w:lang w:eastAsia="pl-PL"/>
        </w:rPr>
      </w:pPr>
      <w:r w:rsidRPr="00CF0CBD">
        <w:rPr>
          <w:rFonts w:eastAsia="Times New Roman" w:cs="Arial"/>
          <w:b/>
          <w:bCs/>
          <w:lang w:eastAsia="pl-PL"/>
        </w:rPr>
        <w:t>Oświadczamy, że jako Wykonawca zapewnimy Zamawiajacemu „</w:t>
      </w:r>
      <w:r w:rsidR="0029321A">
        <w:rPr>
          <w:rFonts w:eastAsia="Times New Roman" w:cs="Arial"/>
          <w:b/>
          <w:bCs/>
          <w:lang w:eastAsia="pl-PL"/>
        </w:rPr>
        <w:t>wsparcie techniczne</w:t>
      </w:r>
      <w:r w:rsidRPr="00CF0CBD">
        <w:rPr>
          <w:rFonts w:eastAsia="Times New Roman" w:cs="Arial"/>
          <w:b/>
          <w:bCs/>
          <w:lang w:eastAsia="pl-PL"/>
        </w:rPr>
        <w:t xml:space="preserve">”, tj. obecność do każdego zabiegu osoby  przeszkolonej i upoważnionej  z ramienia Wykonawcy, która będzie obsługiwała sprzęt od strony technicznej (podłączenie, komputerowa obsługa urządzeń itp.) </w:t>
      </w:r>
      <w:r w:rsidR="00B0282C">
        <w:rPr>
          <w:rFonts w:eastAsia="Times New Roman" w:cs="Arial"/>
          <w:b/>
          <w:bCs/>
          <w:lang w:eastAsia="pl-PL"/>
        </w:rPr>
        <w:t xml:space="preserve">- </w:t>
      </w:r>
      <w:r w:rsidRPr="00B0282C">
        <w:rPr>
          <w:rFonts w:eastAsia="Times New Roman" w:cs="Arial"/>
          <w:b/>
          <w:bCs/>
          <w:color w:val="FF0000"/>
          <w:lang w:eastAsia="pl-PL"/>
        </w:rPr>
        <w:t>dotyczy Pakietu Nr 2, Pakietu Nr 5 oraz Pakietu Nr 6</w:t>
      </w:r>
      <w:r w:rsidR="00B0282C" w:rsidRPr="00B0282C">
        <w:rPr>
          <w:rFonts w:eastAsia="Times New Roman" w:cs="Arial"/>
          <w:b/>
          <w:bCs/>
          <w:color w:val="FF0000"/>
          <w:lang w:eastAsia="pl-PL"/>
        </w:rPr>
        <w:t xml:space="preserve">. 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41342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426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FAC1CCD" w:rsidR="0052321E" w:rsidRPr="000C370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6C893F2E" w14:textId="46374271" w:rsidR="000C3704" w:rsidRPr="00B8019F" w:rsidRDefault="000C3704" w:rsidP="000C370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B8019F">
        <w:rPr>
          <w:rFonts w:eastAsia="Calibri" w:cs="Times New Roman"/>
          <w:noProof w:val="0"/>
          <w:szCs w:val="24"/>
        </w:rPr>
        <w:t>Termin dostawy</w:t>
      </w:r>
      <w:r>
        <w:rPr>
          <w:rFonts w:eastAsia="Calibri" w:cs="Times New Roman"/>
          <w:noProof w:val="0"/>
          <w:szCs w:val="24"/>
        </w:rPr>
        <w:t xml:space="preserve"> przedmiotu </w:t>
      </w:r>
      <w:r w:rsidR="00E44DE0">
        <w:rPr>
          <w:rFonts w:eastAsia="Calibri" w:cs="Times New Roman"/>
          <w:noProof w:val="0"/>
          <w:szCs w:val="24"/>
        </w:rPr>
        <w:t>dzierżawy</w:t>
      </w:r>
      <w:r w:rsidRPr="00B8019F">
        <w:rPr>
          <w:rFonts w:eastAsia="Calibri" w:cs="Times New Roman"/>
          <w:noProof w:val="0"/>
          <w:szCs w:val="24"/>
        </w:rPr>
        <w:t xml:space="preserve"> </w:t>
      </w:r>
      <w:r w:rsidR="00C23CE0">
        <w:rPr>
          <w:rFonts w:eastAsia="Calibri" w:cs="Times New Roman"/>
          <w:noProof w:val="0"/>
          <w:szCs w:val="24"/>
        </w:rPr>
        <w:t xml:space="preserve">oraz przedmiotu użyczenia </w:t>
      </w:r>
      <w:r w:rsidRPr="00B8019F">
        <w:rPr>
          <w:rFonts w:eastAsia="Calibri" w:cs="Times New Roman"/>
          <w:noProof w:val="0"/>
          <w:szCs w:val="24"/>
        </w:rPr>
        <w:t xml:space="preserve">maksymalnie </w:t>
      </w:r>
      <w:r w:rsidRPr="00622C87">
        <w:rPr>
          <w:rFonts w:eastAsia="Calibri" w:cs="Times New Roman"/>
          <w:b/>
          <w:bCs/>
          <w:noProof w:val="0"/>
          <w:szCs w:val="24"/>
        </w:rPr>
        <w:t>do 14 dni</w:t>
      </w:r>
      <w:r>
        <w:rPr>
          <w:rFonts w:eastAsia="Calibri" w:cs="Times New Roman"/>
          <w:noProof w:val="0"/>
          <w:szCs w:val="24"/>
        </w:rPr>
        <w:t xml:space="preserve"> roboczych </w:t>
      </w:r>
      <w:r w:rsidRPr="00B8019F">
        <w:rPr>
          <w:rFonts w:eastAsia="Calibri" w:cs="Times New Roman"/>
          <w:noProof w:val="0"/>
          <w:szCs w:val="24"/>
        </w:rPr>
        <w:t xml:space="preserve">od dnia podpisania umowy. 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lastRenderedPageBreak/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lastRenderedPageBreak/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589209E5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692B8A">
        <w:rPr>
          <w:rFonts w:eastAsia="Calibri" w:cs="Times New Roman"/>
          <w:noProof w:val="0"/>
          <w:szCs w:val="24"/>
        </w:rPr>
        <w:t>5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C71AE29E"/>
    <w:lvl w:ilvl="0" w:tplc="4E70B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>
    <w:abstractNumId w:val="13"/>
  </w:num>
  <w:num w:numId="2">
    <w:abstractNumId w:val="1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430D0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5CCF"/>
    <w:rsid w:val="001862EF"/>
    <w:rsid w:val="00193CE3"/>
    <w:rsid w:val="001A33E8"/>
    <w:rsid w:val="001A7CE0"/>
    <w:rsid w:val="001B7500"/>
    <w:rsid w:val="001C3CC4"/>
    <w:rsid w:val="001D02D6"/>
    <w:rsid w:val="001E7DE5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5B4"/>
    <w:rsid w:val="00276A40"/>
    <w:rsid w:val="00287011"/>
    <w:rsid w:val="00290F56"/>
    <w:rsid w:val="0029321A"/>
    <w:rsid w:val="002A6E76"/>
    <w:rsid w:val="002B1552"/>
    <w:rsid w:val="002B2AE0"/>
    <w:rsid w:val="002B54B4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6768"/>
    <w:rsid w:val="003949A0"/>
    <w:rsid w:val="0039633B"/>
    <w:rsid w:val="00396BAD"/>
    <w:rsid w:val="003B7F0D"/>
    <w:rsid w:val="003F7177"/>
    <w:rsid w:val="00410AD6"/>
    <w:rsid w:val="0041342C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82D53"/>
    <w:rsid w:val="0059300B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562D4"/>
    <w:rsid w:val="00662F5D"/>
    <w:rsid w:val="006742C4"/>
    <w:rsid w:val="00686498"/>
    <w:rsid w:val="00691AA9"/>
    <w:rsid w:val="00692B8A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C796B"/>
    <w:rsid w:val="007D061B"/>
    <w:rsid w:val="007D0C4D"/>
    <w:rsid w:val="007D4F34"/>
    <w:rsid w:val="007D723F"/>
    <w:rsid w:val="007E4BF4"/>
    <w:rsid w:val="007E4FD3"/>
    <w:rsid w:val="007E5B64"/>
    <w:rsid w:val="007E76B9"/>
    <w:rsid w:val="007F28FF"/>
    <w:rsid w:val="007F439B"/>
    <w:rsid w:val="008555E2"/>
    <w:rsid w:val="008556E6"/>
    <w:rsid w:val="00857E1B"/>
    <w:rsid w:val="00866424"/>
    <w:rsid w:val="0087422E"/>
    <w:rsid w:val="00886E4D"/>
    <w:rsid w:val="0088797A"/>
    <w:rsid w:val="008A0026"/>
    <w:rsid w:val="008A18A8"/>
    <w:rsid w:val="008B0783"/>
    <w:rsid w:val="008D5556"/>
    <w:rsid w:val="008F07B8"/>
    <w:rsid w:val="008F34EF"/>
    <w:rsid w:val="009026DF"/>
    <w:rsid w:val="009137D0"/>
    <w:rsid w:val="009142C6"/>
    <w:rsid w:val="00955889"/>
    <w:rsid w:val="00960F35"/>
    <w:rsid w:val="009666A5"/>
    <w:rsid w:val="00971AE7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1362D"/>
    <w:rsid w:val="00A214C7"/>
    <w:rsid w:val="00A24DCA"/>
    <w:rsid w:val="00A32657"/>
    <w:rsid w:val="00A4105B"/>
    <w:rsid w:val="00A44180"/>
    <w:rsid w:val="00A449E3"/>
    <w:rsid w:val="00A467A9"/>
    <w:rsid w:val="00A72CFE"/>
    <w:rsid w:val="00A80244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0282C"/>
    <w:rsid w:val="00B213B4"/>
    <w:rsid w:val="00B3379E"/>
    <w:rsid w:val="00B41B10"/>
    <w:rsid w:val="00B63ADC"/>
    <w:rsid w:val="00B8019F"/>
    <w:rsid w:val="00B96733"/>
    <w:rsid w:val="00BA16A1"/>
    <w:rsid w:val="00BA7A7F"/>
    <w:rsid w:val="00BB4569"/>
    <w:rsid w:val="00BC766D"/>
    <w:rsid w:val="00BD09F5"/>
    <w:rsid w:val="00BE189F"/>
    <w:rsid w:val="00BE4A2F"/>
    <w:rsid w:val="00BF2329"/>
    <w:rsid w:val="00C124CC"/>
    <w:rsid w:val="00C23CE0"/>
    <w:rsid w:val="00C3142F"/>
    <w:rsid w:val="00C45596"/>
    <w:rsid w:val="00C47818"/>
    <w:rsid w:val="00C52370"/>
    <w:rsid w:val="00C62230"/>
    <w:rsid w:val="00C64DC9"/>
    <w:rsid w:val="00C75326"/>
    <w:rsid w:val="00C82CE9"/>
    <w:rsid w:val="00C97B75"/>
    <w:rsid w:val="00CA0A18"/>
    <w:rsid w:val="00CD052E"/>
    <w:rsid w:val="00CD0DA1"/>
    <w:rsid w:val="00CF018D"/>
    <w:rsid w:val="00CF0CBD"/>
    <w:rsid w:val="00CF254F"/>
    <w:rsid w:val="00CF4723"/>
    <w:rsid w:val="00D27519"/>
    <w:rsid w:val="00D4044E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E21DE"/>
    <w:rsid w:val="00E21397"/>
    <w:rsid w:val="00E262C5"/>
    <w:rsid w:val="00E410B4"/>
    <w:rsid w:val="00E44DE0"/>
    <w:rsid w:val="00E72402"/>
    <w:rsid w:val="00E83311"/>
    <w:rsid w:val="00E92EFD"/>
    <w:rsid w:val="00EB19FB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56046"/>
    <w:rsid w:val="00F61742"/>
    <w:rsid w:val="00F74B5E"/>
    <w:rsid w:val="00F95171"/>
    <w:rsid w:val="00FA6034"/>
    <w:rsid w:val="00FB10E1"/>
    <w:rsid w:val="00FB1B47"/>
    <w:rsid w:val="00FD0F5B"/>
    <w:rsid w:val="00FD548D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58E2-EB14-4DCD-9F86-6617A1B3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1094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Jolanta Kiełczewska</cp:lastModifiedBy>
  <cp:revision>151</cp:revision>
  <cp:lastPrinted>2024-12-09T08:18:00Z</cp:lastPrinted>
  <dcterms:created xsi:type="dcterms:W3CDTF">2022-05-29T11:35:00Z</dcterms:created>
  <dcterms:modified xsi:type="dcterms:W3CDTF">2025-04-10T06:43:00Z</dcterms:modified>
</cp:coreProperties>
</file>