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E3550" w14:textId="19A2EBBD" w:rsidR="00646754" w:rsidRPr="00036485" w:rsidRDefault="00646754" w:rsidP="003A6DA9">
      <w:pPr>
        <w:spacing w:after="0"/>
        <w:rPr>
          <w:rFonts w:ascii="Times New Roman" w:hAnsi="Times New Roman"/>
          <w:sz w:val="24"/>
          <w:szCs w:val="24"/>
        </w:rPr>
      </w:pPr>
      <w:r w:rsidRPr="000364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36485">
        <w:rPr>
          <w:rFonts w:ascii="Times New Roman" w:hAnsi="Times New Roman"/>
          <w:sz w:val="24"/>
          <w:szCs w:val="24"/>
        </w:rPr>
        <w:t xml:space="preserve"> </w:t>
      </w:r>
      <w:r w:rsidR="002769E5" w:rsidRPr="00036485">
        <w:rPr>
          <w:rFonts w:ascii="Times New Roman" w:hAnsi="Times New Roman"/>
          <w:b/>
          <w:sz w:val="24"/>
          <w:szCs w:val="24"/>
        </w:rPr>
        <w:t xml:space="preserve">Załącznik nr </w:t>
      </w:r>
      <w:r w:rsidR="00725F34">
        <w:rPr>
          <w:rFonts w:ascii="Times New Roman" w:hAnsi="Times New Roman"/>
          <w:b/>
          <w:sz w:val="24"/>
          <w:szCs w:val="24"/>
        </w:rPr>
        <w:t>4</w:t>
      </w:r>
      <w:r w:rsidRPr="00036485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29E00BD7" w14:textId="77777777" w:rsidR="00DC2A10" w:rsidRPr="00036485" w:rsidRDefault="00DC2A10" w:rsidP="003A6DA9">
      <w:pPr>
        <w:spacing w:after="0"/>
        <w:rPr>
          <w:rFonts w:ascii="Times New Roman" w:hAnsi="Times New Roman"/>
          <w:sz w:val="24"/>
          <w:szCs w:val="24"/>
        </w:rPr>
      </w:pPr>
    </w:p>
    <w:p w14:paraId="1332FF6A" w14:textId="77777777" w:rsidR="003A6DA9" w:rsidRPr="00036485" w:rsidRDefault="00C45410" w:rsidP="003A6DA9">
      <w:pPr>
        <w:spacing w:after="0"/>
        <w:rPr>
          <w:rFonts w:ascii="Times New Roman" w:hAnsi="Times New Roman"/>
          <w:sz w:val="18"/>
          <w:szCs w:val="18"/>
        </w:rPr>
      </w:pPr>
      <w:hyperlink r:id="rId7" w:history="1"/>
      <w:hyperlink r:id="rId8" w:history="1"/>
      <w:hyperlink r:id="rId9" w:history="1"/>
      <w:hyperlink r:id="rId10" w:history="1"/>
      <w:hyperlink r:id="rId11" w:history="1"/>
      <w:hyperlink r:id="rId12" w:history="1"/>
      <w:r w:rsidR="003A6DA9" w:rsidRPr="00036485">
        <w:rPr>
          <w:rFonts w:ascii="Times New Roman" w:hAnsi="Times New Roman"/>
          <w:sz w:val="18"/>
          <w:szCs w:val="18"/>
        </w:rPr>
        <w:t xml:space="preserve">………………………..………………. </w:t>
      </w:r>
      <w:r w:rsidR="003A6DA9" w:rsidRPr="00036485">
        <w:rPr>
          <w:rFonts w:ascii="Times New Roman" w:hAnsi="Times New Roman"/>
          <w:sz w:val="18"/>
          <w:szCs w:val="18"/>
        </w:rPr>
        <w:tab/>
      </w:r>
      <w:r w:rsidR="003A6DA9" w:rsidRPr="00036485">
        <w:rPr>
          <w:rFonts w:ascii="Times New Roman" w:hAnsi="Times New Roman"/>
          <w:b/>
          <w:sz w:val="18"/>
          <w:szCs w:val="18"/>
        </w:rPr>
        <w:t xml:space="preserve"> </w:t>
      </w:r>
    </w:p>
    <w:p w14:paraId="267D43DA" w14:textId="77777777" w:rsidR="00F80FF3" w:rsidRPr="00036485" w:rsidRDefault="003A6DA9" w:rsidP="00646754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sz w:val="18"/>
          <w:szCs w:val="18"/>
        </w:rPr>
      </w:pPr>
      <w:r w:rsidRPr="00036485">
        <w:rPr>
          <w:rFonts w:ascii="Times New Roman" w:hAnsi="Times New Roman"/>
          <w:sz w:val="18"/>
          <w:szCs w:val="18"/>
        </w:rPr>
        <w:t xml:space="preserve">          </w:t>
      </w:r>
      <w:r w:rsidR="00036485">
        <w:rPr>
          <w:rFonts w:ascii="Times New Roman" w:hAnsi="Times New Roman"/>
          <w:sz w:val="18"/>
          <w:szCs w:val="18"/>
        </w:rPr>
        <w:t xml:space="preserve"> </w:t>
      </w:r>
      <w:r w:rsidRPr="00036485">
        <w:rPr>
          <w:rFonts w:ascii="Times New Roman" w:hAnsi="Times New Roman"/>
          <w:sz w:val="18"/>
          <w:szCs w:val="18"/>
        </w:rPr>
        <w:t xml:space="preserve">   (Pieczęć Wykonawcy)</w:t>
      </w:r>
    </w:p>
    <w:p w14:paraId="2EA0BA78" w14:textId="77777777" w:rsidR="002100C9" w:rsidRPr="00036485" w:rsidRDefault="002100C9" w:rsidP="00646754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</w:p>
    <w:p w14:paraId="671E50E1" w14:textId="77777777" w:rsidR="002741DF" w:rsidRPr="00036485" w:rsidRDefault="002741DF" w:rsidP="00687464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F95AC76" w14:textId="0D78ED8E" w:rsidR="00725F34" w:rsidRPr="00725F34" w:rsidRDefault="00036485" w:rsidP="00725F34">
      <w:pPr>
        <w:autoSpaceDE w:val="0"/>
        <w:spacing w:after="0" w:line="1" w:lineRule="atLeast"/>
        <w:ind w:leftChars="-1" w:left="2" w:hangingChars="1" w:hanging="4"/>
        <w:jc w:val="center"/>
        <w:textDirection w:val="btLr"/>
        <w:textAlignment w:val="top"/>
        <w:outlineLvl w:val="0"/>
        <w:rPr>
          <w:rFonts w:ascii="Times New Roman" w:eastAsia="Calibri" w:hAnsi="Times New Roman"/>
          <w:color w:val="000000"/>
          <w:position w:val="-1"/>
          <w:sz w:val="36"/>
          <w:szCs w:val="36"/>
          <w:lang w:eastAsia="zh-CN"/>
        </w:rPr>
      </w:pPr>
      <w:r w:rsidRPr="00036485">
        <w:rPr>
          <w:rFonts w:ascii="Times New Roman" w:eastAsia="Calibri" w:hAnsi="Times New Roman"/>
          <w:b/>
          <w:color w:val="000000"/>
          <w:position w:val="-1"/>
          <w:sz w:val="36"/>
          <w:szCs w:val="36"/>
          <w:lang w:eastAsia="zh-CN"/>
        </w:rPr>
        <w:t>OŚWIADCZENIE WYKONAWCY</w:t>
      </w:r>
      <w:bookmarkStart w:id="0" w:name="_Hlk523130976"/>
    </w:p>
    <w:p w14:paraId="1C06048F" w14:textId="77777777" w:rsidR="00725F34" w:rsidRPr="00524F36" w:rsidRDefault="00725F34" w:rsidP="00725F34">
      <w:pPr>
        <w:autoSpaceDE w:val="0"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Calibri" w:hAnsi="Times New Roman"/>
          <w:b/>
          <w:bCs/>
          <w:color w:val="000000"/>
          <w:position w:val="-1"/>
          <w:sz w:val="28"/>
          <w:szCs w:val="28"/>
          <w:lang w:eastAsia="zh-CN"/>
        </w:rPr>
      </w:pPr>
      <w:r w:rsidRPr="00524F36">
        <w:rPr>
          <w:rFonts w:ascii="Times New Roman" w:eastAsia="Calibri" w:hAnsi="Times New Roman"/>
          <w:b/>
          <w:bCs/>
          <w:color w:val="000000"/>
          <w:position w:val="-1"/>
          <w:sz w:val="28"/>
          <w:szCs w:val="28"/>
          <w:lang w:eastAsia="zh-CN"/>
        </w:rPr>
        <w:t xml:space="preserve">o przynależności lub braku przynależności do tej samej grupy kapitałowej </w:t>
      </w:r>
    </w:p>
    <w:p w14:paraId="2DE9A5B0" w14:textId="77777777" w:rsidR="00725F34" w:rsidRPr="00036485" w:rsidRDefault="00725F34" w:rsidP="00725F34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/>
          <w:b/>
          <w:color w:val="000000"/>
          <w:position w:val="-1"/>
          <w:sz w:val="24"/>
          <w:szCs w:val="24"/>
          <w:lang w:eastAsia="zh-CN"/>
        </w:rPr>
      </w:pPr>
      <w:r w:rsidRPr="002F5978">
        <w:rPr>
          <w:rFonts w:ascii="Times New Roman" w:eastAsia="Calibri" w:hAnsi="Times New Roman"/>
          <w:b/>
          <w:bCs/>
          <w:color w:val="000000"/>
          <w:position w:val="-1"/>
          <w:sz w:val="24"/>
          <w:szCs w:val="24"/>
          <w:lang w:eastAsia="zh-CN"/>
        </w:rPr>
        <w:t>o której mowa w art. 108 ust. 1 pkt 5 ustawy Prawo zamówień publicznych</w:t>
      </w:r>
    </w:p>
    <w:p w14:paraId="77860C34" w14:textId="77777777" w:rsidR="00725F34" w:rsidRPr="00036485" w:rsidRDefault="00725F34" w:rsidP="00725F34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/>
          <w:b/>
          <w:color w:val="000000"/>
          <w:position w:val="-1"/>
          <w:sz w:val="24"/>
          <w:szCs w:val="24"/>
          <w:lang w:eastAsia="zh-CN"/>
        </w:rPr>
      </w:pPr>
    </w:p>
    <w:p w14:paraId="6C8F1ABA" w14:textId="536D8C3C" w:rsidR="00725F34" w:rsidRDefault="00725F34" w:rsidP="00725F34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2CA9AE48" w14:textId="77777777" w:rsidR="00725F34" w:rsidRPr="00BF4187" w:rsidRDefault="00725F34" w:rsidP="00725F34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49014AE1" w14:textId="77777777" w:rsidR="00725F34" w:rsidRPr="00036485" w:rsidRDefault="00725F34" w:rsidP="00725F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ze złożeniem</w:t>
      </w:r>
      <w:r w:rsidRPr="00036485">
        <w:rPr>
          <w:rFonts w:ascii="Times New Roman" w:hAnsi="Times New Roman"/>
          <w:sz w:val="24"/>
          <w:szCs w:val="24"/>
        </w:rPr>
        <w:t xml:space="preserve"> ofert</w:t>
      </w:r>
      <w:r>
        <w:rPr>
          <w:rFonts w:ascii="Times New Roman" w:hAnsi="Times New Roman"/>
          <w:sz w:val="24"/>
          <w:szCs w:val="24"/>
        </w:rPr>
        <w:t>y</w:t>
      </w:r>
      <w:r w:rsidRPr="00036485">
        <w:rPr>
          <w:rFonts w:ascii="Times New Roman" w:hAnsi="Times New Roman"/>
          <w:sz w:val="24"/>
          <w:szCs w:val="24"/>
        </w:rPr>
        <w:t xml:space="preserve"> w postępowaniu o udzielenie zamówienia publicznego, prowadzonym w trybie podstawowym, na podstawie art. 275 pkt 1 na zadanie pod nazwą: </w:t>
      </w:r>
    </w:p>
    <w:p w14:paraId="51A27693" w14:textId="77777777" w:rsidR="00725F34" w:rsidRPr="00036485" w:rsidRDefault="00725F34" w:rsidP="00725F34">
      <w:pPr>
        <w:overflowPunct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97B5F7" w14:textId="49E2CAB4" w:rsidR="000E2DE6" w:rsidRPr="000E2DE6" w:rsidRDefault="00A55B95" w:rsidP="000E2DE6">
      <w:pPr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  <w:r w:rsidRPr="00A55B95">
        <w:rPr>
          <w:rFonts w:ascii="Times New Roman" w:hAnsi="Times New Roman"/>
          <w:b/>
          <w:iCs/>
          <w:sz w:val="24"/>
          <w:szCs w:val="24"/>
        </w:rPr>
        <w:t xml:space="preserve">Dostawa wyposażenia w sprzęt komputerowy oraz sprzęt RTV </w:t>
      </w:r>
      <w:r w:rsidRPr="00A55B95">
        <w:rPr>
          <w:rFonts w:ascii="Times New Roman" w:hAnsi="Times New Roman"/>
          <w:b/>
          <w:iCs/>
          <w:sz w:val="24"/>
          <w:szCs w:val="24"/>
        </w:rPr>
        <w:br/>
        <w:t>Gminnej Biblioteki Publicznej w Krościenku nad Dunajcem</w:t>
      </w:r>
    </w:p>
    <w:p w14:paraId="59A1DE01" w14:textId="77777777" w:rsidR="000E2DE6" w:rsidRPr="000E2DE6" w:rsidRDefault="000E2DE6" w:rsidP="000E2DE6">
      <w:pPr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C2C8817" w14:textId="4F0CDB99" w:rsidR="000E2DE6" w:rsidRPr="000E2DE6" w:rsidRDefault="000E2DE6" w:rsidP="000E2DE6">
      <w:pPr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DE6">
        <w:rPr>
          <w:rFonts w:ascii="Times New Roman" w:hAnsi="Times New Roman"/>
          <w:b/>
          <w:sz w:val="24"/>
          <w:szCs w:val="24"/>
        </w:rPr>
        <w:t>GBP.27.</w:t>
      </w:r>
      <w:r w:rsidR="00A55B95">
        <w:rPr>
          <w:rFonts w:ascii="Times New Roman" w:hAnsi="Times New Roman"/>
          <w:b/>
          <w:sz w:val="24"/>
          <w:szCs w:val="24"/>
        </w:rPr>
        <w:t>15</w:t>
      </w:r>
      <w:r w:rsidRPr="000E2DE6">
        <w:rPr>
          <w:rFonts w:ascii="Times New Roman" w:hAnsi="Times New Roman"/>
          <w:b/>
          <w:sz w:val="24"/>
          <w:szCs w:val="24"/>
        </w:rPr>
        <w:t>.2021</w:t>
      </w:r>
    </w:p>
    <w:p w14:paraId="30341947" w14:textId="77777777" w:rsidR="00725F34" w:rsidRPr="00FC7B27" w:rsidRDefault="00725F34" w:rsidP="00725F34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59BA97E0" w14:textId="77777777" w:rsidR="00725F34" w:rsidRDefault="00725F34" w:rsidP="00725F34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O</w:t>
      </w:r>
      <w:r w:rsidRPr="00FC7B27">
        <w:rPr>
          <w:rFonts w:ascii="Times New Roman" w:hAnsi="Times New Roman"/>
          <w:bCs/>
          <w:noProof/>
          <w:sz w:val="24"/>
          <w:szCs w:val="24"/>
        </w:rPr>
        <w:t>świadczam, że</w:t>
      </w:r>
      <w:r>
        <w:rPr>
          <w:rFonts w:ascii="Times New Roman" w:hAnsi="Times New Roman"/>
          <w:bCs/>
          <w:noProof/>
          <w:sz w:val="24"/>
          <w:szCs w:val="24"/>
        </w:rPr>
        <w:t xml:space="preserve">: </w:t>
      </w:r>
    </w:p>
    <w:p w14:paraId="66615978" w14:textId="77777777" w:rsidR="00725F34" w:rsidRPr="002F5978" w:rsidRDefault="00725F34" w:rsidP="00725F34">
      <w:pPr>
        <w:spacing w:after="0" w:line="240" w:lineRule="auto"/>
        <w:jc w:val="both"/>
        <w:rPr>
          <w:rFonts w:ascii="Times New Roman" w:hAnsi="Times New Roman"/>
          <w:bCs/>
          <w:noProof/>
          <w:sz w:val="14"/>
          <w:szCs w:val="14"/>
        </w:rPr>
      </w:pPr>
    </w:p>
    <w:p w14:paraId="3FB23C6A" w14:textId="77777777" w:rsidR="00725F34" w:rsidRDefault="00725F34" w:rsidP="00725F3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09E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Nie należę do tej samej grupy kapitałowej* </w:t>
      </w:r>
      <w:r w:rsidRPr="00D009E9">
        <w:rPr>
          <w:rFonts w:ascii="Times New Roman" w:hAnsi="Times New Roman"/>
          <w:sz w:val="24"/>
          <w:szCs w:val="24"/>
          <w:lang w:eastAsia="pl-PL"/>
        </w:rPr>
        <w:t xml:space="preserve">w rozumieniu ustawy z dnia 16 lutego 2007r. </w:t>
      </w:r>
      <w:r w:rsidRPr="00D009E9">
        <w:rPr>
          <w:rFonts w:ascii="Times New Roman" w:hAnsi="Times New Roman"/>
          <w:sz w:val="24"/>
          <w:szCs w:val="24"/>
          <w:lang w:eastAsia="pl-PL"/>
        </w:rPr>
        <w:br/>
        <w:t xml:space="preserve">o ochronie konkurencji i konsumentów (Dz. U. z 2021r. poz. 275 ze zm.), o której mowa </w:t>
      </w:r>
      <w:r w:rsidRPr="00D009E9">
        <w:rPr>
          <w:rFonts w:ascii="Times New Roman" w:hAnsi="Times New Roman"/>
          <w:sz w:val="24"/>
          <w:szCs w:val="24"/>
          <w:lang w:eastAsia="pl-PL"/>
        </w:rPr>
        <w:br/>
        <w:t>w art. 108 ust. 1 pkt 5 ustawy Pzp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33C496F5" w14:textId="77777777" w:rsidR="00725F34" w:rsidRPr="00F379AE" w:rsidRDefault="00725F34" w:rsidP="00725F34">
      <w:pPr>
        <w:pStyle w:val="Akapitzlist"/>
        <w:spacing w:after="0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7E016CA" w14:textId="77777777" w:rsidR="00725F34" w:rsidRPr="00D009E9" w:rsidRDefault="00725F34" w:rsidP="00725F3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09E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009E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Należę do tej samej grupy kapitałowej* </w:t>
      </w:r>
      <w:r w:rsidRPr="00D009E9">
        <w:rPr>
          <w:rFonts w:ascii="Times New Roman" w:hAnsi="Times New Roman"/>
          <w:sz w:val="24"/>
          <w:szCs w:val="24"/>
          <w:lang w:eastAsia="pl-PL"/>
        </w:rPr>
        <w:t xml:space="preserve">wraz z innymi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D009E9">
        <w:rPr>
          <w:rFonts w:ascii="Times New Roman" w:hAnsi="Times New Roman"/>
          <w:sz w:val="24"/>
          <w:szCs w:val="24"/>
          <w:lang w:eastAsia="pl-PL"/>
        </w:rPr>
        <w:t>ykonawcami/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D009E9">
        <w:rPr>
          <w:rFonts w:ascii="Times New Roman" w:hAnsi="Times New Roman"/>
          <w:sz w:val="24"/>
          <w:szCs w:val="24"/>
          <w:lang w:eastAsia="pl-PL"/>
        </w:rPr>
        <w:t xml:space="preserve">ykonawcą, którzy w tym postępowaniu złożyli odrębne oferty zgodnie z 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 w:rsidRPr="00D009E9">
        <w:rPr>
          <w:rFonts w:ascii="Times New Roman" w:hAnsi="Times New Roman"/>
          <w:sz w:val="24"/>
          <w:szCs w:val="24"/>
          <w:lang w:eastAsia="pl-PL"/>
        </w:rPr>
        <w:t>stawą</w:t>
      </w:r>
      <w:r>
        <w:rPr>
          <w:rFonts w:ascii="Times New Roman" w:hAnsi="Times New Roman"/>
          <w:sz w:val="24"/>
          <w:szCs w:val="24"/>
          <w:lang w:eastAsia="pl-PL"/>
        </w:rPr>
        <w:t xml:space="preserve"> Pzp</w:t>
      </w:r>
      <w:r w:rsidRPr="00D009E9">
        <w:rPr>
          <w:rFonts w:ascii="Times New Roman" w:hAnsi="Times New Roman"/>
          <w:sz w:val="24"/>
          <w:szCs w:val="24"/>
          <w:lang w:eastAsia="pl-PL"/>
        </w:rPr>
        <w:t xml:space="preserve"> tj. z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D009E9">
        <w:rPr>
          <w:rFonts w:ascii="Times New Roman" w:hAnsi="Times New Roman"/>
          <w:sz w:val="24"/>
          <w:szCs w:val="24"/>
          <w:lang w:eastAsia="pl-PL"/>
        </w:rPr>
        <w:t>ykonawcą 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……….</w:t>
      </w:r>
      <w:r w:rsidRPr="00D009E9">
        <w:rPr>
          <w:rFonts w:ascii="Times New Roman" w:hAnsi="Times New Roman"/>
          <w:sz w:val="24"/>
          <w:szCs w:val="24"/>
          <w:lang w:eastAsia="pl-PL"/>
        </w:rPr>
        <w:t xml:space="preserve">…. i przedstawiam następujące dowody, że powiazania z innym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D009E9">
        <w:rPr>
          <w:rFonts w:ascii="Times New Roman" w:hAnsi="Times New Roman"/>
          <w:sz w:val="24"/>
          <w:szCs w:val="24"/>
          <w:lang w:eastAsia="pl-PL"/>
        </w:rPr>
        <w:t>ykonawcą/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D009E9">
        <w:rPr>
          <w:rFonts w:ascii="Times New Roman" w:hAnsi="Times New Roman"/>
          <w:sz w:val="24"/>
          <w:szCs w:val="24"/>
          <w:lang w:eastAsia="pl-PL"/>
        </w:rPr>
        <w:t xml:space="preserve">ykonawcami nie prowadzą do zakłócenia konkurencji w postępowaniu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D009E9">
        <w:rPr>
          <w:rFonts w:ascii="Times New Roman" w:hAnsi="Times New Roman"/>
          <w:sz w:val="24"/>
          <w:szCs w:val="24"/>
          <w:lang w:eastAsia="pl-PL"/>
        </w:rPr>
        <w:t>o udzielenie zamówienia 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</w:t>
      </w:r>
      <w:r w:rsidRPr="00D009E9">
        <w:rPr>
          <w:rFonts w:ascii="Times New Roman" w:hAnsi="Times New Roman"/>
          <w:sz w:val="24"/>
          <w:szCs w:val="24"/>
          <w:lang w:eastAsia="pl-PL"/>
        </w:rPr>
        <w:t>…………………… .</w:t>
      </w:r>
    </w:p>
    <w:p w14:paraId="0AD6F870" w14:textId="77777777" w:rsidR="00725F34" w:rsidRPr="002F5978" w:rsidRDefault="00725F34" w:rsidP="00725F34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/>
          <w:b/>
          <w:bCs/>
          <w:noProof/>
          <w:sz w:val="20"/>
          <w:szCs w:val="20"/>
        </w:rPr>
      </w:pPr>
    </w:p>
    <w:p w14:paraId="740584E0" w14:textId="77777777" w:rsidR="00725F34" w:rsidRPr="00BE652F" w:rsidRDefault="00725F34" w:rsidP="00725F34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spacing w:after="0"/>
        <w:ind w:left="284" w:hanging="284"/>
        <w:jc w:val="both"/>
        <w:rPr>
          <w:rFonts w:ascii="Times New Roman" w:hAnsi="Times New Roman"/>
          <w:noProof/>
          <w:sz w:val="24"/>
          <w:szCs w:val="24"/>
        </w:rPr>
      </w:pPr>
      <w:r w:rsidRPr="00BE652F">
        <w:rPr>
          <w:rFonts w:ascii="Times New Roman" w:hAnsi="Times New Roman"/>
          <w:noProof/>
          <w:sz w:val="24"/>
          <w:szCs w:val="24"/>
        </w:rPr>
        <w:t xml:space="preserve">Oświadczam, że wszystkie informacje podane w powyższych oświadczeniach są aktualne </w:t>
      </w:r>
      <w:r w:rsidRPr="00BE652F">
        <w:rPr>
          <w:rFonts w:ascii="Times New Roman" w:hAnsi="Times New Roman"/>
          <w:noProof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2C77B51" w14:textId="77777777" w:rsidR="00725F34" w:rsidRPr="002F5978" w:rsidRDefault="00725F34" w:rsidP="00725F3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14:paraId="09D2824F" w14:textId="77777777" w:rsidR="00725F34" w:rsidRPr="00036485" w:rsidRDefault="00725F34" w:rsidP="00725F3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BDDC6CC" w14:textId="77777777" w:rsidR="00725F34" w:rsidRPr="009840A2" w:rsidRDefault="00725F34" w:rsidP="00725F3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40A2">
        <w:rPr>
          <w:rFonts w:ascii="Times New Roman" w:hAnsi="Times New Roman"/>
          <w:sz w:val="24"/>
          <w:szCs w:val="24"/>
          <w:lang w:eastAsia="zh-CN"/>
        </w:rPr>
        <w:t>Data : ...............................................</w:t>
      </w:r>
    </w:p>
    <w:p w14:paraId="36205F7E" w14:textId="77777777" w:rsidR="00725F34" w:rsidRPr="00036485" w:rsidRDefault="00725F34" w:rsidP="00725F3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2FC4775" w14:textId="77777777" w:rsidR="00725F34" w:rsidRDefault="00725F34" w:rsidP="00725F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pPr>
    </w:p>
    <w:p w14:paraId="734E0F72" w14:textId="77777777" w:rsidR="00725F34" w:rsidRDefault="00725F34" w:rsidP="00725F34">
      <w:pPr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pPr>
    </w:p>
    <w:p w14:paraId="14B36E3F" w14:textId="77777777" w:rsidR="00725F34" w:rsidRDefault="00725F34" w:rsidP="00725F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pPr>
    </w:p>
    <w:p w14:paraId="429914AB" w14:textId="77777777" w:rsidR="00725F34" w:rsidRDefault="00725F34" w:rsidP="00725F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pPr>
    </w:p>
    <w:p w14:paraId="05BABD4A" w14:textId="77777777" w:rsidR="00725F34" w:rsidRDefault="00725F34" w:rsidP="00725F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pPr>
    </w:p>
    <w:p w14:paraId="67FC7933" w14:textId="77777777" w:rsidR="00725F34" w:rsidRDefault="00725F34" w:rsidP="00725F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pPr>
    </w:p>
    <w:p w14:paraId="5BC29801" w14:textId="77777777" w:rsidR="00725F34" w:rsidRDefault="00725F34" w:rsidP="00725F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pPr>
    </w:p>
    <w:p w14:paraId="534E4F94" w14:textId="77777777" w:rsidR="00725F34" w:rsidRDefault="00725F34" w:rsidP="00725F34">
      <w:pPr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pPr>
    </w:p>
    <w:p w14:paraId="2CA7C2B2" w14:textId="1EF5B6AB" w:rsidR="00036485" w:rsidRPr="000B0D29" w:rsidRDefault="00725F34" w:rsidP="00725F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</w:pPr>
      <w:r w:rsidRPr="005231D7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zh-CN"/>
        </w:rPr>
        <w:t>Oświadczenie należy opatrzyć podpisem kwalifikowanym lub podpisem zaufanym albo podpisem osobistym, osoby uprawnionej do reprezentowania Wykonawcy</w:t>
      </w:r>
      <w:bookmarkEnd w:id="0"/>
    </w:p>
    <w:sectPr w:rsidR="00036485" w:rsidRPr="000B0D29" w:rsidSect="00DC2A10">
      <w:footerReference w:type="default" r:id="rId13"/>
      <w:headerReference w:type="first" r:id="rId14"/>
      <w:footerReference w:type="first" r:id="rId15"/>
      <w:pgSz w:w="11906" w:h="16838"/>
      <w:pgMar w:top="1276" w:right="1417" w:bottom="851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7783C" w14:textId="77777777" w:rsidR="00C45410" w:rsidRDefault="00C45410" w:rsidP="00646754">
      <w:pPr>
        <w:spacing w:after="0" w:line="240" w:lineRule="auto"/>
      </w:pPr>
      <w:r>
        <w:separator/>
      </w:r>
    </w:p>
  </w:endnote>
  <w:endnote w:type="continuationSeparator" w:id="0">
    <w:p w14:paraId="0E6D04E7" w14:textId="77777777" w:rsidR="00C45410" w:rsidRDefault="00C45410" w:rsidP="0064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21676" w14:textId="77777777" w:rsidR="00DC2A10" w:rsidRPr="00DC2A10" w:rsidRDefault="00DC2A10" w:rsidP="000E2DE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Cs/>
        <w:sz w:val="8"/>
        <w:szCs w:val="8"/>
        <w:lang w:eastAsia="pl-PL"/>
      </w:rPr>
    </w:pPr>
  </w:p>
  <w:p w14:paraId="3CCB51A9" w14:textId="6A40C522" w:rsidR="00DC2A10" w:rsidRPr="00DC2A10" w:rsidRDefault="00DC2A10" w:rsidP="000E2DE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Cs/>
        <w:sz w:val="18"/>
        <w:szCs w:val="18"/>
        <w:lang w:eastAsia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BCC3" w14:textId="77777777" w:rsidR="00887504" w:rsidRDefault="00887504" w:rsidP="002741DF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sz w:val="18"/>
        <w:szCs w:val="18"/>
        <w:lang w:eastAsia="pl-PL"/>
      </w:rPr>
    </w:pPr>
  </w:p>
  <w:p w14:paraId="7B426A24" w14:textId="77777777" w:rsidR="00DC2A10" w:rsidRPr="00DC2A10" w:rsidRDefault="00DC2A10" w:rsidP="00DC2A1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Cs/>
        <w:sz w:val="8"/>
        <w:szCs w:val="8"/>
        <w:lang w:eastAsia="pl-PL"/>
      </w:rPr>
    </w:pPr>
  </w:p>
  <w:p w14:paraId="3DEED719" w14:textId="77777777" w:rsidR="00DC2A10" w:rsidRPr="00DC2A10" w:rsidRDefault="00DC2A10" w:rsidP="00DC2A1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Cs/>
        <w:sz w:val="16"/>
        <w:szCs w:val="16"/>
      </w:rPr>
    </w:pPr>
    <w:r w:rsidRPr="00DC2A10">
      <w:rPr>
        <w:rFonts w:ascii="Arial" w:hAnsi="Arial" w:cs="Arial"/>
        <w:iCs/>
        <w:sz w:val="18"/>
        <w:szCs w:val="18"/>
        <w:lang w:eastAsia="pl-PL"/>
      </w:rPr>
      <w:t>Projekt współfinansowany przez Unię Europejską w ramach 11 Osi Priorytetowej Rewitalizacja przestrzeni regionalnej</w:t>
    </w:r>
    <w:r w:rsidRPr="00DC2A10">
      <w:rPr>
        <w:rFonts w:ascii="Arial" w:eastAsia="Calibri" w:hAnsi="Arial" w:cs="Arial"/>
        <w:b/>
        <w:bCs/>
        <w:iCs/>
        <w:sz w:val="18"/>
        <w:szCs w:val="18"/>
      </w:rPr>
      <w:t xml:space="preserve"> </w:t>
    </w:r>
    <w:r w:rsidRPr="00DC2A10">
      <w:rPr>
        <w:rFonts w:ascii="Arial" w:hAnsi="Arial" w:cs="Arial"/>
        <w:bCs/>
        <w:iCs/>
        <w:sz w:val="18"/>
        <w:szCs w:val="18"/>
        <w:lang w:eastAsia="pl-PL"/>
      </w:rPr>
      <w:t>11.2</w:t>
    </w:r>
    <w:r w:rsidRPr="00DC2A10">
      <w:rPr>
        <w:rFonts w:ascii="Arial" w:hAnsi="Arial" w:cs="Arial"/>
        <w:b/>
        <w:bCs/>
        <w:iCs/>
        <w:sz w:val="18"/>
        <w:szCs w:val="18"/>
        <w:lang w:eastAsia="pl-PL"/>
      </w:rPr>
      <w:t xml:space="preserve"> </w:t>
    </w:r>
    <w:r w:rsidRPr="00DC2A10">
      <w:rPr>
        <w:rFonts w:ascii="Arial" w:hAnsi="Arial" w:cs="Arial"/>
        <w:iCs/>
        <w:sz w:val="18"/>
        <w:szCs w:val="18"/>
        <w:lang w:eastAsia="pl-PL"/>
      </w:rPr>
      <w:t>Odnowa obszar</w:t>
    </w:r>
    <w:r w:rsidRPr="00DC2A10">
      <w:rPr>
        <w:rFonts w:ascii="Arial" w:hAnsi="Arial" w:cs="Arial" w:hint="eastAsia"/>
        <w:iCs/>
        <w:sz w:val="18"/>
        <w:szCs w:val="18"/>
        <w:lang w:eastAsia="pl-PL"/>
      </w:rPr>
      <w:t>ó</w:t>
    </w:r>
    <w:r w:rsidRPr="00DC2A10">
      <w:rPr>
        <w:rFonts w:ascii="Arial" w:hAnsi="Arial" w:cs="Arial"/>
        <w:iCs/>
        <w:sz w:val="18"/>
        <w:szCs w:val="18"/>
        <w:lang w:eastAsia="pl-PL"/>
      </w:rPr>
      <w:t>w wiejskich – SPR, w ramach Regionalnego Programu Operacyjnego</w:t>
    </w:r>
  </w:p>
  <w:p w14:paraId="0EBEA2D7" w14:textId="77777777" w:rsidR="00435F08" w:rsidRPr="00DC2A10" w:rsidRDefault="00DC2A10" w:rsidP="00DC2A1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Cs/>
        <w:sz w:val="18"/>
        <w:szCs w:val="18"/>
        <w:lang w:eastAsia="pl-PL"/>
      </w:rPr>
    </w:pPr>
    <w:r w:rsidRPr="00DC2A10">
      <w:rPr>
        <w:rFonts w:ascii="Arial" w:hAnsi="Arial" w:cs="Arial"/>
        <w:iCs/>
        <w:sz w:val="18"/>
        <w:szCs w:val="18"/>
        <w:lang w:eastAsia="pl-PL"/>
      </w:rPr>
      <w:t>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D8B40" w14:textId="77777777" w:rsidR="00C45410" w:rsidRDefault="00C45410" w:rsidP="00646754">
      <w:pPr>
        <w:spacing w:after="0" w:line="240" w:lineRule="auto"/>
      </w:pPr>
      <w:r>
        <w:separator/>
      </w:r>
    </w:p>
  </w:footnote>
  <w:footnote w:type="continuationSeparator" w:id="0">
    <w:p w14:paraId="3E1E7A2E" w14:textId="77777777" w:rsidR="00C45410" w:rsidRDefault="00C45410" w:rsidP="0064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8188B" w14:textId="77777777" w:rsidR="00644CCB" w:rsidRDefault="00644CCB" w:rsidP="00435F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612B66"/>
    <w:multiLevelType w:val="hybridMultilevel"/>
    <w:tmpl w:val="EFC4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39FA"/>
    <w:multiLevelType w:val="hybridMultilevel"/>
    <w:tmpl w:val="18D29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D02B5"/>
    <w:multiLevelType w:val="hybridMultilevel"/>
    <w:tmpl w:val="CF50A54A"/>
    <w:lvl w:ilvl="0" w:tplc="A61AE4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3E06"/>
    <w:multiLevelType w:val="hybridMultilevel"/>
    <w:tmpl w:val="A5E01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6E2"/>
    <w:multiLevelType w:val="hybridMultilevel"/>
    <w:tmpl w:val="D27ED9FA"/>
    <w:lvl w:ilvl="0" w:tplc="DCE6ED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A9"/>
    <w:rsid w:val="0000410F"/>
    <w:rsid w:val="000064F8"/>
    <w:rsid w:val="00016953"/>
    <w:rsid w:val="00036485"/>
    <w:rsid w:val="00082513"/>
    <w:rsid w:val="000B0D29"/>
    <w:rsid w:val="000C4E7A"/>
    <w:rsid w:val="000D7B97"/>
    <w:rsid w:val="000E2DE6"/>
    <w:rsid w:val="000E6C71"/>
    <w:rsid w:val="00131A04"/>
    <w:rsid w:val="00165CF4"/>
    <w:rsid w:val="00174C39"/>
    <w:rsid w:val="001D53E8"/>
    <w:rsid w:val="002100C9"/>
    <w:rsid w:val="0027273A"/>
    <w:rsid w:val="00272FCF"/>
    <w:rsid w:val="002741DF"/>
    <w:rsid w:val="002769E5"/>
    <w:rsid w:val="002B0697"/>
    <w:rsid w:val="002F0C5A"/>
    <w:rsid w:val="00397253"/>
    <w:rsid w:val="003A6DA9"/>
    <w:rsid w:val="003B6BA2"/>
    <w:rsid w:val="00435F08"/>
    <w:rsid w:val="00491556"/>
    <w:rsid w:val="0049689C"/>
    <w:rsid w:val="005100C2"/>
    <w:rsid w:val="005231D7"/>
    <w:rsid w:val="00585FAB"/>
    <w:rsid w:val="00587F2E"/>
    <w:rsid w:val="005F3186"/>
    <w:rsid w:val="0062134B"/>
    <w:rsid w:val="00631AA6"/>
    <w:rsid w:val="00644CCB"/>
    <w:rsid w:val="00646754"/>
    <w:rsid w:val="00684D4D"/>
    <w:rsid w:val="00687464"/>
    <w:rsid w:val="00725F34"/>
    <w:rsid w:val="007A4F31"/>
    <w:rsid w:val="007E23E3"/>
    <w:rsid w:val="00802446"/>
    <w:rsid w:val="00820F5B"/>
    <w:rsid w:val="00823AD0"/>
    <w:rsid w:val="008439A9"/>
    <w:rsid w:val="00887504"/>
    <w:rsid w:val="008A0A11"/>
    <w:rsid w:val="009376D8"/>
    <w:rsid w:val="00964D30"/>
    <w:rsid w:val="00974D49"/>
    <w:rsid w:val="009B47CD"/>
    <w:rsid w:val="009D3A85"/>
    <w:rsid w:val="00A06B6B"/>
    <w:rsid w:val="00A101B0"/>
    <w:rsid w:val="00A55B95"/>
    <w:rsid w:val="00A85958"/>
    <w:rsid w:val="00AE669D"/>
    <w:rsid w:val="00B96E64"/>
    <w:rsid w:val="00BF2D64"/>
    <w:rsid w:val="00C2116C"/>
    <w:rsid w:val="00C27A3C"/>
    <w:rsid w:val="00C45410"/>
    <w:rsid w:val="00C473E6"/>
    <w:rsid w:val="00C5304E"/>
    <w:rsid w:val="00CD3DA8"/>
    <w:rsid w:val="00D15061"/>
    <w:rsid w:val="00D91D4D"/>
    <w:rsid w:val="00DB0409"/>
    <w:rsid w:val="00DC2A10"/>
    <w:rsid w:val="00DE5856"/>
    <w:rsid w:val="00E456FA"/>
    <w:rsid w:val="00E47DEC"/>
    <w:rsid w:val="00E60CCC"/>
    <w:rsid w:val="00E76646"/>
    <w:rsid w:val="00E849A4"/>
    <w:rsid w:val="00ED2395"/>
    <w:rsid w:val="00ED5CBF"/>
    <w:rsid w:val="00EE0380"/>
    <w:rsid w:val="00EF73D5"/>
    <w:rsid w:val="00F610F3"/>
    <w:rsid w:val="00F74F5A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5E3FD2"/>
  <w15:chartTrackingRefBased/>
  <w15:docId w15:val="{531C61A6-9D10-4848-BE5A-45CF1DB8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5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80FF3"/>
    <w:pPr>
      <w:ind w:left="720"/>
      <w:contextualSpacing/>
    </w:pPr>
  </w:style>
  <w:style w:type="paragraph" w:styleId="Bezodstpw">
    <w:name w:val="No Spacing"/>
    <w:qFormat/>
    <w:rsid w:val="0049689C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273A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6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6754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467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6754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B6B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" TargetMode="External"/><Relationship Id="rId1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/>
  <LinksUpToDate>false</LinksUpToDate>
  <CharactersWithSpaces>4637</CharactersWithSpaces>
  <SharedDoc>false</SharedDoc>
  <HLinks>
    <vt:vector size="36" baseType="variant">
      <vt:variant>
        <vt:i4>8257538</vt:i4>
      </vt:variant>
      <vt:variant>
        <vt:i4>15</vt:i4>
      </vt:variant>
      <vt:variant>
        <vt:i4>0</vt:i4>
      </vt:variant>
      <vt:variant>
        <vt:i4>5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3997724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8257538</vt:i4>
      </vt:variant>
      <vt:variant>
        <vt:i4>9</vt:i4>
      </vt:variant>
      <vt:variant>
        <vt:i4>0</vt:i4>
      </vt:variant>
      <vt:variant>
        <vt:i4>5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8257538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3997724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3997724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KK</dc:creator>
  <cp:keywords/>
  <dc:description/>
  <cp:lastModifiedBy>KK</cp:lastModifiedBy>
  <cp:revision>9</cp:revision>
  <cp:lastPrinted>2021-05-20T08:31:00Z</cp:lastPrinted>
  <dcterms:created xsi:type="dcterms:W3CDTF">2021-05-20T08:11:00Z</dcterms:created>
  <dcterms:modified xsi:type="dcterms:W3CDTF">2021-11-30T13:38:00Z</dcterms:modified>
</cp:coreProperties>
</file>