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D0EA1" w14:textId="7FEEE205" w:rsidR="001A66FD" w:rsidRPr="00B027D5" w:rsidRDefault="001A66FD" w:rsidP="00B027D5">
      <w:pPr>
        <w:pStyle w:val="Nagwek1"/>
        <w:pBdr>
          <w:top w:val="single" w:sz="4" w:space="1" w:color="auto"/>
          <w:bottom w:val="single" w:sz="4" w:space="1" w:color="auto"/>
        </w:pBdr>
        <w:shd w:val="clear" w:color="auto" w:fill="F3F3F3"/>
        <w:ind w:left="284" w:hanging="284"/>
        <w:jc w:val="both"/>
        <w:rPr>
          <w:rFonts w:ascii="Tahoma" w:hAnsi="Tahoma"/>
          <w:bCs/>
          <w:sz w:val="20"/>
          <w:u w:val="none"/>
        </w:rPr>
      </w:pPr>
      <w:bookmarkStart w:id="0" w:name="_Hlk174971070"/>
      <w:bookmarkStart w:id="1" w:name="_Hlk174949544"/>
      <w:r w:rsidRPr="009A4838">
        <w:rPr>
          <w:rFonts w:ascii="Tahoma" w:hAnsi="Tahoma"/>
          <w:bCs/>
          <w:sz w:val="20"/>
          <w:u w:val="none"/>
        </w:rPr>
        <w:t>Załącznik Nr 1</w:t>
      </w:r>
    </w:p>
    <w:p w14:paraId="28521821" w14:textId="399C1B54" w:rsidR="00A021D0" w:rsidRPr="00214E88" w:rsidRDefault="00A021D0" w:rsidP="00A021D0">
      <w:pPr>
        <w:spacing w:after="0" w:line="240" w:lineRule="auto"/>
        <w:ind w:left="7848" w:firstLine="648"/>
        <w:jc w:val="both"/>
        <w:rPr>
          <w:rFonts w:ascii="Tahoma" w:hAnsi="Tahoma" w:cs="Tahoma"/>
          <w:sz w:val="18"/>
          <w:szCs w:val="18"/>
        </w:rPr>
      </w:pPr>
      <w:bookmarkStart w:id="2" w:name="_Hlk63066335"/>
      <w:r w:rsidRPr="00214E88">
        <w:rPr>
          <w:rFonts w:ascii="Tahoma" w:hAnsi="Tahoma" w:cs="Tahoma"/>
          <w:sz w:val="18"/>
          <w:szCs w:val="18"/>
        </w:rPr>
        <w:t>Miejscowość, data</w:t>
      </w:r>
      <w:r w:rsidR="00434B52">
        <w:rPr>
          <w:rFonts w:ascii="Tahoma" w:hAnsi="Tahoma" w:cs="Tahoma"/>
          <w:sz w:val="18"/>
          <w:szCs w:val="18"/>
        </w:rPr>
        <w:t xml:space="preserve"> </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A021D0" w:rsidRPr="00B669DB" w14:paraId="40CFAF3D"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07482ED" w14:textId="77777777" w:rsidR="00A021D0" w:rsidRPr="00B669DB" w:rsidRDefault="00A021D0" w:rsidP="00064AE4">
            <w:pPr>
              <w:spacing w:after="0" w:line="240" w:lineRule="auto"/>
              <w:rPr>
                <w:rFonts w:ascii="Tahoma" w:eastAsia="Calibri" w:hAnsi="Tahoma" w:cs="Tahoma"/>
                <w:color w:val="002060"/>
                <w:sz w:val="18"/>
                <w:szCs w:val="18"/>
              </w:rPr>
            </w:pPr>
          </w:p>
        </w:tc>
      </w:tr>
    </w:tbl>
    <w:p w14:paraId="7A829BC9" w14:textId="77777777" w:rsidR="00A021D0" w:rsidRPr="009A4838" w:rsidRDefault="00A021D0" w:rsidP="00A021D0">
      <w:pPr>
        <w:spacing w:after="0" w:line="240" w:lineRule="auto"/>
        <w:jc w:val="both"/>
        <w:rPr>
          <w:rFonts w:ascii="Tahoma" w:hAnsi="Tahoma" w:cs="Tahoma"/>
        </w:rPr>
      </w:pPr>
    </w:p>
    <w:p w14:paraId="7F9F6C0C" w14:textId="77777777" w:rsidR="00A021D0" w:rsidRPr="00AD48A2" w:rsidRDefault="00A021D0" w:rsidP="00A021D0">
      <w:pPr>
        <w:spacing w:after="0" w:line="240" w:lineRule="auto"/>
        <w:rPr>
          <w:rFonts w:ascii="Tahoma" w:eastAsia="Times New Roman" w:hAnsi="Tahoma" w:cs="Tahoma"/>
          <w:b/>
          <w:color w:val="4472C4" w:themeColor="accent1"/>
          <w:sz w:val="20"/>
          <w:szCs w:val="20"/>
          <w:lang w:eastAsia="pl-PL"/>
        </w:rPr>
      </w:pPr>
      <w:r w:rsidRPr="00AD48A2">
        <w:rPr>
          <w:rFonts w:ascii="Tahoma" w:eastAsia="Times New Roman" w:hAnsi="Tahoma" w:cs="Tahoma"/>
          <w:b/>
          <w:color w:val="4472C4" w:themeColor="accent1"/>
          <w:sz w:val="20"/>
          <w:szCs w:val="20"/>
          <w:lang w:eastAsia="pl-PL"/>
        </w:rPr>
        <w:t>Niniejszy dokument należy opatrzyć kwalifikowanym podpisem elektronicznym lub elektronicznym podpisem zaufanym lub elektronicznym podpisem osobistym.</w:t>
      </w:r>
    </w:p>
    <w:p w14:paraId="2200F648" w14:textId="77777777" w:rsidR="00A021D0" w:rsidRPr="00AD48A2" w:rsidRDefault="00A021D0" w:rsidP="00A021D0">
      <w:pPr>
        <w:spacing w:after="0" w:line="240" w:lineRule="auto"/>
        <w:rPr>
          <w:rFonts w:ascii="Tahoma" w:hAnsi="Tahoma" w:cs="Tahoma"/>
          <w:b/>
          <w:color w:val="4472C4" w:themeColor="accent1"/>
          <w:sz w:val="18"/>
          <w:szCs w:val="18"/>
        </w:rPr>
      </w:pPr>
      <w:r w:rsidRPr="00AD48A2">
        <w:rPr>
          <w:rFonts w:ascii="Tahoma" w:eastAsia="Times New Roman" w:hAnsi="Tahoma" w:cs="Tahoma"/>
          <w:b/>
          <w:color w:val="4472C4" w:themeColor="accent1"/>
          <w:sz w:val="20"/>
          <w:szCs w:val="20"/>
          <w:lang w:eastAsia="pl-PL"/>
        </w:rPr>
        <w:t>Uwaga! Nanoszenie jakichkolwiek zmian w treści dokumentu po opatrzeniu ww. podpisem może skutkować naruszeniem integralności podpisu.</w:t>
      </w:r>
    </w:p>
    <w:p w14:paraId="19F4ED9E" w14:textId="77777777" w:rsidR="00A021D0" w:rsidRPr="00B669DB" w:rsidRDefault="00A021D0" w:rsidP="00A021D0">
      <w:pPr>
        <w:spacing w:before="240" w:after="0"/>
        <w:rPr>
          <w:rFonts w:ascii="Tahoma" w:hAnsi="Tahoma" w:cs="Tahoma"/>
          <w:sz w:val="18"/>
          <w:szCs w:val="18"/>
          <w:u w:val="single"/>
          <w:vertAlign w:val="superscript"/>
        </w:rPr>
      </w:pPr>
      <w:r w:rsidRPr="00AD48A2">
        <w:rPr>
          <w:rFonts w:ascii="Tahoma" w:hAnsi="Tahoma" w:cs="Tahoma"/>
          <w:sz w:val="18"/>
          <w:szCs w:val="18"/>
          <w:u w:val="single"/>
        </w:rPr>
        <w:t>I. Dane Wykonawcy</w:t>
      </w:r>
      <w:r w:rsidRPr="00AD48A2">
        <w:rPr>
          <w:rFonts w:ascii="Tahoma" w:hAnsi="Tahoma" w:cs="Tahoma"/>
          <w:sz w:val="18"/>
          <w:szCs w:val="18"/>
          <w:u w:val="single"/>
          <w:vertAlign w:val="superscript"/>
        </w:rPr>
        <w:t>*</w:t>
      </w:r>
    </w:p>
    <w:p w14:paraId="644C887C"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hAnsi="Tahoma" w:cs="Tahoma"/>
          <w:b/>
          <w:sz w:val="18"/>
          <w:szCs w:val="18"/>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599D466D"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671CDED4" w14:textId="77777777" w:rsidR="00A021D0" w:rsidRPr="00B669DB" w:rsidRDefault="00A021D0" w:rsidP="00064AE4">
            <w:pPr>
              <w:spacing w:after="0" w:line="240" w:lineRule="auto"/>
              <w:rPr>
                <w:rFonts w:ascii="Tahoma" w:eastAsia="Calibri" w:hAnsi="Tahoma" w:cs="Tahoma"/>
                <w:color w:val="002060"/>
                <w:sz w:val="18"/>
                <w:szCs w:val="18"/>
              </w:rPr>
            </w:pPr>
          </w:p>
        </w:tc>
      </w:tr>
    </w:tbl>
    <w:p w14:paraId="01A3B485" w14:textId="77777777" w:rsidR="00A021D0" w:rsidRPr="00B669DB" w:rsidRDefault="00A021D0" w:rsidP="00A021D0">
      <w:pPr>
        <w:widowControl w:val="0"/>
        <w:spacing w:after="0" w:line="240" w:lineRule="auto"/>
        <w:rPr>
          <w:rFonts w:ascii="Tahoma" w:eastAsia="Times New Roman" w:hAnsi="Tahoma" w:cs="Tahoma"/>
          <w:sz w:val="18"/>
          <w:szCs w:val="18"/>
        </w:rPr>
      </w:pPr>
      <w:r w:rsidRPr="00B669DB">
        <w:rPr>
          <w:rFonts w:ascii="Tahoma" w:eastAsia="Times New Roman" w:hAnsi="Tahoma" w:cs="Tahoma"/>
          <w:b/>
          <w:sz w:val="18"/>
          <w:szCs w:val="18"/>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DCE4023"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050FB88" w14:textId="77777777" w:rsidR="00A021D0" w:rsidRPr="00B669DB" w:rsidRDefault="00A021D0" w:rsidP="00064AE4">
            <w:pPr>
              <w:spacing w:after="0" w:line="240" w:lineRule="auto"/>
              <w:rPr>
                <w:rFonts w:ascii="Tahoma" w:eastAsia="Calibri" w:hAnsi="Tahoma" w:cs="Tahoma"/>
                <w:color w:val="002060"/>
                <w:sz w:val="18"/>
                <w:szCs w:val="18"/>
              </w:rPr>
            </w:pPr>
          </w:p>
        </w:tc>
      </w:tr>
    </w:tbl>
    <w:p w14:paraId="2C7F58BE"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32D025D1"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2C7C2CD1" w14:textId="77777777" w:rsidR="00A021D0" w:rsidRPr="00B669DB" w:rsidRDefault="00A021D0" w:rsidP="00064AE4">
            <w:pPr>
              <w:spacing w:after="0" w:line="240" w:lineRule="auto"/>
              <w:rPr>
                <w:rFonts w:ascii="Tahoma" w:hAnsi="Tahoma" w:cs="Tahoma"/>
                <w:color w:val="002060"/>
                <w:sz w:val="18"/>
                <w:szCs w:val="18"/>
              </w:rPr>
            </w:pPr>
          </w:p>
        </w:tc>
      </w:tr>
    </w:tbl>
    <w:p w14:paraId="76479F3C" w14:textId="77777777" w:rsidR="00A021D0" w:rsidRPr="00B669DB" w:rsidRDefault="00A021D0" w:rsidP="00A021D0">
      <w:pPr>
        <w:spacing w:after="0" w:line="240" w:lineRule="auto"/>
        <w:rPr>
          <w:rFonts w:ascii="Tahoma" w:hAnsi="Tahoma" w:cs="Tahoma"/>
          <w:b/>
          <w:sz w:val="18"/>
          <w:szCs w:val="18"/>
        </w:rPr>
      </w:pPr>
      <w:r w:rsidRPr="00B669DB">
        <w:rPr>
          <w:rFonts w:ascii="Tahoma" w:eastAsia="Times New Roman" w:hAnsi="Tahoma" w:cs="Tahoma"/>
          <w:b/>
          <w:sz w:val="18"/>
          <w:szCs w:val="18"/>
        </w:rPr>
        <w:t>Adres e-mail:</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A021D0" w:rsidRPr="00B669DB" w14:paraId="141AFD3C" w14:textId="77777777" w:rsidTr="00064AE4">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34B4B89C" w14:textId="77777777" w:rsidR="00A021D0" w:rsidRPr="00B669DB" w:rsidRDefault="00A021D0" w:rsidP="00064AE4">
            <w:pPr>
              <w:spacing w:after="0" w:line="240" w:lineRule="auto"/>
              <w:rPr>
                <w:rFonts w:ascii="Tahoma" w:hAnsi="Tahoma" w:cs="Tahoma"/>
                <w:color w:val="002060"/>
                <w:sz w:val="18"/>
                <w:szCs w:val="18"/>
              </w:rPr>
            </w:pPr>
          </w:p>
        </w:tc>
      </w:tr>
    </w:tbl>
    <w:p w14:paraId="17FA32C0" w14:textId="77777777" w:rsidR="008330FA" w:rsidRPr="00B669DB" w:rsidRDefault="008330FA" w:rsidP="00B8538C">
      <w:pPr>
        <w:widowControl w:val="0"/>
        <w:spacing w:after="0" w:line="240" w:lineRule="auto"/>
        <w:ind w:left="142" w:right="737"/>
        <w:jc w:val="both"/>
        <w:rPr>
          <w:rFonts w:ascii="Tahoma" w:eastAsia="Times New Roman" w:hAnsi="Tahoma" w:cs="Tahoma"/>
          <w:sz w:val="18"/>
          <w:szCs w:val="18"/>
        </w:rPr>
      </w:pPr>
      <w:r w:rsidRPr="00B669DB">
        <w:rPr>
          <w:rFonts w:ascii="Tahoma" w:eastAsia="Times New Roman" w:hAnsi="Tahoma" w:cs="Tahoma"/>
          <w:sz w:val="18"/>
          <w:szCs w:val="18"/>
        </w:rPr>
        <w:t xml:space="preserve">* w przypadku oferty składanej przez Wykonawców wspólnie ubiegających się o udzielenie zamówienia, powyższą tabelę </w:t>
      </w:r>
      <w:r>
        <w:rPr>
          <w:rFonts w:ascii="Tahoma" w:eastAsia="Times New Roman" w:hAnsi="Tahoma" w:cs="Tahoma"/>
          <w:sz w:val="18"/>
          <w:szCs w:val="18"/>
        </w:rPr>
        <w:t xml:space="preserve">z danymi Wykonawcy </w:t>
      </w:r>
      <w:r w:rsidRPr="00B669DB">
        <w:rPr>
          <w:rFonts w:ascii="Tahoma" w:eastAsia="Times New Roman" w:hAnsi="Tahoma" w:cs="Tahoma"/>
          <w:sz w:val="18"/>
          <w:szCs w:val="18"/>
        </w:rPr>
        <w:t>należy wypełnić dla każdego Wykonawcy osobno (kopiowanie tabeli). Dotyczy członków konsorcjum.</w:t>
      </w:r>
    </w:p>
    <w:p w14:paraId="29F6F008" w14:textId="77777777" w:rsidR="00A021D0" w:rsidRPr="00AD5E17" w:rsidRDefault="00A021D0" w:rsidP="00A021D0">
      <w:pPr>
        <w:spacing w:after="0" w:line="240" w:lineRule="auto"/>
        <w:ind w:right="6803"/>
        <w:rPr>
          <w:rFonts w:ascii="Tahoma" w:hAnsi="Tahoma" w:cs="Tahoma"/>
          <w:sz w:val="20"/>
          <w:szCs w:val="20"/>
          <w:lang w:val="en-US"/>
        </w:rPr>
      </w:pPr>
    </w:p>
    <w:bookmarkEnd w:id="0"/>
    <w:p w14:paraId="6F7FF8A5" w14:textId="77777777" w:rsidR="00797F6A" w:rsidRPr="00AD5E17" w:rsidRDefault="00797F6A" w:rsidP="00797F6A">
      <w:pPr>
        <w:spacing w:after="0" w:line="240" w:lineRule="auto"/>
        <w:jc w:val="both"/>
        <w:rPr>
          <w:rFonts w:ascii="Tahoma" w:hAnsi="Tahoma" w:cs="Tahoma"/>
          <w:sz w:val="20"/>
          <w:szCs w:val="20"/>
          <w:lang w:val="en-US"/>
        </w:rPr>
      </w:pPr>
    </w:p>
    <w:p w14:paraId="1C417184" w14:textId="77777777" w:rsidR="00AD48A2" w:rsidRPr="00AD48A2" w:rsidRDefault="00AD48A2" w:rsidP="00AD48A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AD48A2">
        <w:rPr>
          <w:rFonts w:ascii="Tahoma" w:hAnsi="Tahoma" w:cs="Tahoma"/>
          <w:b/>
          <w:sz w:val="20"/>
          <w:szCs w:val="20"/>
          <w:lang w:val="en-US"/>
        </w:rPr>
        <w:t>Gmina Jaraczewo</w:t>
      </w:r>
    </w:p>
    <w:p w14:paraId="15AC9EC3" w14:textId="77777777" w:rsidR="00AD48A2" w:rsidRPr="00AD48A2" w:rsidRDefault="00AD48A2" w:rsidP="00AD48A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AD48A2">
        <w:rPr>
          <w:rFonts w:ascii="Tahoma" w:hAnsi="Tahoma" w:cs="Tahoma"/>
          <w:b/>
          <w:sz w:val="20"/>
          <w:szCs w:val="20"/>
          <w:lang w:val="en-US"/>
        </w:rPr>
        <w:t>ul</w:t>
      </w:r>
      <w:proofErr w:type="spellEnd"/>
      <w:r w:rsidRPr="00AD48A2">
        <w:rPr>
          <w:rFonts w:ascii="Tahoma" w:hAnsi="Tahoma" w:cs="Tahoma"/>
          <w:b/>
          <w:sz w:val="20"/>
          <w:szCs w:val="20"/>
          <w:lang w:val="en-US"/>
        </w:rPr>
        <w:t xml:space="preserve">. </w:t>
      </w:r>
      <w:proofErr w:type="spellStart"/>
      <w:r w:rsidRPr="00AD48A2">
        <w:rPr>
          <w:rFonts w:ascii="Tahoma" w:hAnsi="Tahoma" w:cs="Tahoma"/>
          <w:b/>
          <w:sz w:val="20"/>
          <w:szCs w:val="20"/>
          <w:lang w:val="en-US"/>
        </w:rPr>
        <w:t>Jarocińska</w:t>
      </w:r>
      <w:proofErr w:type="spellEnd"/>
      <w:r w:rsidRPr="00AD48A2">
        <w:rPr>
          <w:rFonts w:ascii="Tahoma" w:hAnsi="Tahoma" w:cs="Tahoma"/>
          <w:b/>
          <w:sz w:val="20"/>
          <w:szCs w:val="20"/>
          <w:lang w:val="en-US"/>
        </w:rPr>
        <w:t xml:space="preserve"> 1</w:t>
      </w:r>
    </w:p>
    <w:p w14:paraId="0DF925A0" w14:textId="1A534F19" w:rsidR="00797F6A" w:rsidRDefault="00AD48A2" w:rsidP="00AD48A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AD48A2">
        <w:rPr>
          <w:rFonts w:ascii="Tahoma" w:hAnsi="Tahoma" w:cs="Tahoma"/>
          <w:b/>
          <w:sz w:val="20"/>
          <w:szCs w:val="20"/>
          <w:lang w:val="en-US"/>
        </w:rPr>
        <w:t>63-233 Jaraczewo</w:t>
      </w:r>
    </w:p>
    <w:p w14:paraId="7EA1322B" w14:textId="77777777" w:rsidR="00AD48A2" w:rsidRPr="00AD5E17" w:rsidRDefault="00AD48A2" w:rsidP="00AD48A2">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D3CE305" w14:textId="77777777" w:rsidR="00316335" w:rsidRDefault="00316335" w:rsidP="00316335">
      <w:pPr>
        <w:spacing w:after="0" w:line="240" w:lineRule="auto"/>
        <w:jc w:val="both"/>
        <w:rPr>
          <w:rFonts w:ascii="Tahoma" w:hAnsi="Tahoma" w:cs="Tahoma"/>
          <w:sz w:val="20"/>
          <w:szCs w:val="20"/>
        </w:rPr>
      </w:pPr>
    </w:p>
    <w:p w14:paraId="1550E7FF" w14:textId="77777777" w:rsidR="001858F3" w:rsidRDefault="001858F3" w:rsidP="00316335">
      <w:pPr>
        <w:spacing w:after="0" w:line="240" w:lineRule="auto"/>
        <w:jc w:val="both"/>
        <w:rPr>
          <w:rFonts w:ascii="Tahoma" w:hAnsi="Tahoma" w:cs="Tahoma"/>
          <w:sz w:val="20"/>
          <w:szCs w:val="20"/>
        </w:rPr>
      </w:pPr>
    </w:p>
    <w:p w14:paraId="2FD68123" w14:textId="77777777" w:rsidR="00316335" w:rsidRPr="00AD5E17" w:rsidRDefault="00316335" w:rsidP="00316335">
      <w:pPr>
        <w:spacing w:after="0" w:line="240" w:lineRule="auto"/>
        <w:jc w:val="both"/>
        <w:rPr>
          <w:rFonts w:ascii="Tahoma" w:hAnsi="Tahoma" w:cs="Tahoma"/>
          <w:sz w:val="20"/>
          <w:szCs w:val="20"/>
        </w:rPr>
      </w:pPr>
    </w:p>
    <w:p w14:paraId="73DDFAC6" w14:textId="77777777" w:rsidR="00316335" w:rsidRPr="00AD5E17" w:rsidRDefault="00316335" w:rsidP="00316335">
      <w:pPr>
        <w:shd w:val="clear" w:color="auto" w:fill="F2F2F2" w:themeFill="background1" w:themeFillShade="F2"/>
        <w:spacing w:after="0" w:line="240" w:lineRule="auto"/>
        <w:ind w:firstLine="284"/>
        <w:jc w:val="center"/>
        <w:rPr>
          <w:rFonts w:ascii="Tahoma" w:hAnsi="Tahoma" w:cs="Tahoma"/>
          <w:b/>
          <w:sz w:val="20"/>
          <w:szCs w:val="20"/>
        </w:rPr>
      </w:pPr>
      <w:r w:rsidRPr="00AD5E17">
        <w:rPr>
          <w:rFonts w:ascii="Tahoma" w:hAnsi="Tahoma" w:cs="Tahoma"/>
          <w:b/>
          <w:sz w:val="20"/>
          <w:szCs w:val="20"/>
        </w:rPr>
        <w:t>O F E R TA</w:t>
      </w:r>
    </w:p>
    <w:p w14:paraId="2ACFE612" w14:textId="77777777" w:rsidR="001858F3" w:rsidRDefault="001858F3" w:rsidP="00797F6A">
      <w:pPr>
        <w:spacing w:after="0" w:line="240" w:lineRule="auto"/>
        <w:jc w:val="both"/>
        <w:rPr>
          <w:rFonts w:ascii="Tahoma" w:hAnsi="Tahoma" w:cs="Tahoma"/>
          <w:sz w:val="20"/>
          <w:szCs w:val="20"/>
        </w:rPr>
      </w:pPr>
    </w:p>
    <w:p w14:paraId="4FEFA3D3" w14:textId="09700DD9" w:rsidR="00797F6A" w:rsidRPr="00AD5E17" w:rsidRDefault="00797F6A" w:rsidP="00797F6A">
      <w:pPr>
        <w:spacing w:after="0" w:line="240" w:lineRule="auto"/>
        <w:jc w:val="both"/>
        <w:rPr>
          <w:rFonts w:ascii="Tahoma" w:hAnsi="Tahoma" w:cs="Tahoma"/>
          <w:sz w:val="20"/>
          <w:szCs w:val="20"/>
        </w:rPr>
      </w:pPr>
      <w:r w:rsidRPr="00AD5E17">
        <w:rPr>
          <w:rFonts w:ascii="Tahoma" w:hAnsi="Tahoma" w:cs="Tahoma"/>
          <w:sz w:val="20"/>
          <w:szCs w:val="20"/>
        </w:rPr>
        <w:t xml:space="preserve">Przystępując do </w:t>
      </w:r>
      <w:r>
        <w:rPr>
          <w:rFonts w:ascii="Tahoma" w:hAnsi="Tahoma" w:cs="Tahoma"/>
          <w:sz w:val="20"/>
          <w:szCs w:val="20"/>
        </w:rPr>
        <w:t>postępowania o udzielenie zamówienia publicznego</w:t>
      </w:r>
      <w:r w:rsidRPr="00AD5E17">
        <w:rPr>
          <w:rFonts w:ascii="Tahoma" w:hAnsi="Tahoma" w:cs="Tahoma"/>
          <w:sz w:val="20"/>
          <w:szCs w:val="20"/>
        </w:rPr>
        <w:t xml:space="preserve"> na </w:t>
      </w:r>
      <w:r w:rsidR="00AD48A2" w:rsidRPr="00AD48A2">
        <w:rPr>
          <w:rFonts w:ascii="Tahoma" w:hAnsi="Tahoma" w:cs="Tahoma"/>
          <w:b/>
          <w:i/>
          <w:sz w:val="20"/>
          <w:szCs w:val="20"/>
        </w:rPr>
        <w:t xml:space="preserve">UBEZPIECZENIE MIENIA I ODPOWIEDZIALNOŚCI GMINY JARACZEWO </w:t>
      </w:r>
      <w:r w:rsidRPr="00AD5E17">
        <w:rPr>
          <w:rFonts w:ascii="Tahoma" w:hAnsi="Tahoma" w:cs="Tahoma"/>
          <w:sz w:val="20"/>
          <w:szCs w:val="20"/>
        </w:rPr>
        <w:t xml:space="preserve">zgodnie ze </w:t>
      </w:r>
      <w:r>
        <w:rPr>
          <w:rFonts w:ascii="Tahoma" w:hAnsi="Tahoma" w:cs="Tahoma"/>
          <w:sz w:val="20"/>
          <w:szCs w:val="20"/>
        </w:rPr>
        <w:t>SWZ</w:t>
      </w:r>
      <w:r w:rsidRPr="00AD5E17">
        <w:rPr>
          <w:rFonts w:ascii="Tahoma" w:hAnsi="Tahoma" w:cs="Tahoma"/>
          <w:sz w:val="20"/>
          <w:szCs w:val="20"/>
        </w:rPr>
        <w:t>, oferujemy wykonanie zamówienia</w:t>
      </w:r>
      <w:r w:rsidR="00D261E3">
        <w:rPr>
          <w:rFonts w:ascii="Tahoma" w:hAnsi="Tahoma" w:cs="Tahoma"/>
          <w:sz w:val="20"/>
          <w:szCs w:val="20"/>
        </w:rPr>
        <w:t xml:space="preserve"> </w:t>
      </w:r>
      <w:r w:rsidRPr="00AD5E17">
        <w:rPr>
          <w:rFonts w:ascii="Tahoma" w:hAnsi="Tahoma" w:cs="Tahoma"/>
          <w:sz w:val="20"/>
          <w:szCs w:val="20"/>
        </w:rPr>
        <w:t>na następujących warunkach:</w:t>
      </w:r>
    </w:p>
    <w:p w14:paraId="376CB257" w14:textId="77777777" w:rsidR="00797F6A" w:rsidRDefault="00797F6A" w:rsidP="00797F6A">
      <w:pPr>
        <w:spacing w:after="0" w:line="240" w:lineRule="auto"/>
        <w:jc w:val="both"/>
        <w:rPr>
          <w:rFonts w:ascii="Tahoma" w:hAnsi="Tahoma" w:cs="Tahoma"/>
          <w:sz w:val="20"/>
          <w:szCs w:val="20"/>
        </w:rPr>
      </w:pPr>
    </w:p>
    <w:p w14:paraId="5B3014A6" w14:textId="77777777" w:rsidR="00797F6A" w:rsidRPr="00AD5E17" w:rsidRDefault="00797F6A" w:rsidP="00797F6A">
      <w:pPr>
        <w:spacing w:after="0" w:line="240" w:lineRule="auto"/>
        <w:jc w:val="both"/>
        <w:rPr>
          <w:rFonts w:ascii="Tahoma" w:hAnsi="Tahoma" w:cs="Tahoma"/>
          <w:sz w:val="20"/>
          <w:szCs w:val="20"/>
        </w:rPr>
      </w:pPr>
    </w:p>
    <w:p w14:paraId="5E9500C4" w14:textId="77777777" w:rsidR="00797F6A" w:rsidRPr="00AD5E17" w:rsidRDefault="00797F6A" w:rsidP="00797F6A">
      <w:pPr>
        <w:spacing w:after="0" w:line="240" w:lineRule="auto"/>
        <w:jc w:val="center"/>
        <w:rPr>
          <w:rFonts w:ascii="Tahoma" w:hAnsi="Tahoma" w:cs="Tahoma"/>
          <w:b/>
          <w:sz w:val="20"/>
          <w:szCs w:val="20"/>
        </w:rPr>
      </w:pPr>
      <w:r w:rsidRPr="00AD48A2">
        <w:rPr>
          <w:rFonts w:ascii="Tahoma" w:hAnsi="Tahoma" w:cs="Tahoma"/>
          <w:b/>
          <w:sz w:val="20"/>
          <w:szCs w:val="20"/>
        </w:rPr>
        <w:t>Część I Zamówienia (Ubezpieczenie mienia i odpowiedzialności Zamawiającego)</w:t>
      </w:r>
    </w:p>
    <w:p w14:paraId="154B3E97" w14:textId="77777777" w:rsidR="00797F6A" w:rsidRDefault="00797F6A" w:rsidP="00797F6A">
      <w:pPr>
        <w:pStyle w:val="Tekstpodstawowywcity"/>
        <w:spacing w:after="0" w:line="240" w:lineRule="auto"/>
        <w:ind w:left="0"/>
        <w:rPr>
          <w:rFonts w:ascii="Tahoma" w:hAnsi="Tahoma" w:cs="Tahoma"/>
          <w:sz w:val="20"/>
          <w:szCs w:val="20"/>
        </w:rPr>
      </w:pPr>
      <w:r>
        <w:rPr>
          <w:rFonts w:ascii="Tahoma" w:hAnsi="Tahoma" w:cs="Tahoma"/>
          <w:sz w:val="20"/>
          <w:szCs w:val="20"/>
        </w:rPr>
        <w:t xml:space="preserve"> </w:t>
      </w:r>
    </w:p>
    <w:p w14:paraId="6FEF4B4D" w14:textId="77777777" w:rsidR="001858F3" w:rsidRDefault="001858F3" w:rsidP="00797F6A">
      <w:pPr>
        <w:pStyle w:val="Tekstpodstawowywcity"/>
        <w:spacing w:after="0" w:line="240" w:lineRule="auto"/>
        <w:ind w:left="0"/>
        <w:rPr>
          <w:rFonts w:ascii="Tahoma" w:hAnsi="Tahoma" w:cs="Tahoma"/>
          <w:sz w:val="20"/>
          <w:szCs w:val="20"/>
        </w:rPr>
      </w:pPr>
    </w:p>
    <w:p w14:paraId="02ACE31A" w14:textId="04BA08C6" w:rsidR="00797F6A" w:rsidRPr="00AD5E17" w:rsidRDefault="00797F6A" w:rsidP="00797F6A">
      <w:pPr>
        <w:pStyle w:val="Tekstpodstawowywcity"/>
        <w:spacing w:after="0" w:line="240" w:lineRule="auto"/>
        <w:ind w:left="0"/>
        <w:rPr>
          <w:rFonts w:ascii="Tahoma" w:hAnsi="Tahoma" w:cs="Tahoma"/>
          <w:b/>
          <w:sz w:val="20"/>
          <w:szCs w:val="20"/>
        </w:rPr>
      </w:pPr>
      <w:r w:rsidRPr="00AD5E17">
        <w:rPr>
          <w:rFonts w:ascii="Tahoma" w:hAnsi="Tahoma" w:cs="Tahoma"/>
          <w:sz w:val="20"/>
          <w:szCs w:val="20"/>
        </w:rPr>
        <w:t>Oferta obejmuje okres ubezpieczenia wskazany w SWZ to jest:</w:t>
      </w:r>
      <w:r>
        <w:rPr>
          <w:rFonts w:ascii="Tahoma" w:hAnsi="Tahoma" w:cs="Tahoma"/>
          <w:sz w:val="20"/>
          <w:szCs w:val="20"/>
        </w:rPr>
        <w:t xml:space="preserve"> od </w:t>
      </w:r>
      <w:r w:rsidR="001858F3">
        <w:rPr>
          <w:rFonts w:ascii="Tahoma" w:hAnsi="Tahoma" w:cs="Tahoma"/>
          <w:sz w:val="20"/>
          <w:szCs w:val="20"/>
        </w:rPr>
        <w:t>01.05.2025 r. do 30.04.2027 r.</w:t>
      </w:r>
    </w:p>
    <w:p w14:paraId="535FA790" w14:textId="77777777" w:rsidR="00797F6A" w:rsidRDefault="00797F6A" w:rsidP="00797F6A">
      <w:pPr>
        <w:tabs>
          <w:tab w:val="left" w:pos="360"/>
          <w:tab w:val="num" w:pos="928"/>
        </w:tabs>
        <w:spacing w:after="0" w:line="240" w:lineRule="auto"/>
        <w:jc w:val="both"/>
        <w:rPr>
          <w:rFonts w:ascii="Tahoma" w:hAnsi="Tahoma" w:cs="Tahoma"/>
          <w:b/>
          <w:sz w:val="20"/>
          <w:szCs w:val="20"/>
        </w:rPr>
      </w:pPr>
      <w:bookmarkStart w:id="3" w:name="_Hlk62050795"/>
      <w:bookmarkStart w:id="4" w:name="_Hlk174971090"/>
    </w:p>
    <w:bookmarkEnd w:id="3"/>
    <w:p w14:paraId="1FC04A67" w14:textId="77777777" w:rsidR="00316335"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99763D" w14:paraId="5A1A2B1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2EF3105C" w14:textId="2EE54860" w:rsidR="00316335" w:rsidRPr="001858F3" w:rsidRDefault="00316335" w:rsidP="00064AE4">
            <w:pPr>
              <w:suppressAutoHyphens/>
              <w:spacing w:after="0" w:line="240" w:lineRule="auto"/>
              <w:jc w:val="both"/>
              <w:rPr>
                <w:rFonts w:ascii="Tahoma" w:hAnsi="Tahoma" w:cs="Tahoma"/>
                <w:b/>
                <w:iCs/>
                <w:sz w:val="20"/>
                <w:szCs w:val="20"/>
              </w:rPr>
            </w:pPr>
            <w:r w:rsidRPr="0099763D">
              <w:rPr>
                <w:rFonts w:ascii="Tahoma" w:hAnsi="Tahoma" w:cs="Tahoma"/>
                <w:b/>
                <w:iCs/>
                <w:sz w:val="20"/>
                <w:szCs w:val="20"/>
              </w:rPr>
              <w:t xml:space="preserve">Cena łączna za cały okres zamówienia, tj. </w:t>
            </w:r>
            <w:r w:rsidR="001858F3" w:rsidRPr="001858F3">
              <w:rPr>
                <w:rFonts w:ascii="Tahoma" w:hAnsi="Tahoma" w:cs="Tahoma"/>
                <w:b/>
                <w:iCs/>
                <w:sz w:val="20"/>
                <w:szCs w:val="20"/>
              </w:rPr>
              <w:t>24</w:t>
            </w:r>
            <w:r w:rsidRPr="001858F3">
              <w:rPr>
                <w:rFonts w:ascii="Tahoma" w:hAnsi="Tahoma" w:cs="Tahoma"/>
                <w:b/>
                <w:iCs/>
                <w:sz w:val="20"/>
                <w:szCs w:val="20"/>
              </w:rPr>
              <w:t xml:space="preserve"> miesięcy</w:t>
            </w:r>
          </w:p>
          <w:p w14:paraId="3DC76314" w14:textId="77777777" w:rsidR="00316335" w:rsidRPr="0099763D" w:rsidRDefault="00316335" w:rsidP="00064AE4">
            <w:pPr>
              <w:suppressAutoHyphens/>
              <w:spacing w:after="0" w:line="240" w:lineRule="auto"/>
              <w:jc w:val="both"/>
              <w:rPr>
                <w:rFonts w:ascii="Tahoma" w:hAnsi="Tahoma" w:cs="Tahoma"/>
                <w:sz w:val="20"/>
                <w:szCs w:val="20"/>
              </w:rPr>
            </w:pPr>
            <w:r w:rsidRPr="001858F3">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2530BEF3" w14:textId="050ADD31" w:rsidR="00316335" w:rsidRPr="0099763D" w:rsidRDefault="001858F3" w:rsidP="00064AE4">
            <w:pPr>
              <w:suppressAutoHyphens/>
              <w:spacing w:after="0" w:line="240" w:lineRule="auto"/>
              <w:jc w:val="center"/>
              <w:rPr>
                <w:rFonts w:ascii="Tahoma" w:hAnsi="Tahoma" w:cs="Tahoma"/>
                <w:color w:val="002060"/>
                <w:sz w:val="20"/>
                <w:szCs w:val="20"/>
              </w:rPr>
            </w:pPr>
            <w:r>
              <w:rPr>
                <w:rFonts w:ascii="Tahoma" w:hAnsi="Tahoma" w:cs="Tahoma"/>
                <w:color w:val="002060"/>
                <w:sz w:val="20"/>
                <w:szCs w:val="20"/>
              </w:rPr>
              <w:t xml:space="preserve">… </w:t>
            </w:r>
            <w:r w:rsidR="00316335" w:rsidRPr="0099763D">
              <w:rPr>
                <w:rFonts w:ascii="Tahoma" w:hAnsi="Tahoma" w:cs="Tahoma"/>
                <w:color w:val="002060"/>
                <w:sz w:val="20"/>
                <w:szCs w:val="20"/>
              </w:rPr>
              <w:t>zł</w:t>
            </w:r>
          </w:p>
        </w:tc>
      </w:tr>
    </w:tbl>
    <w:p w14:paraId="38F4281D" w14:textId="40CE69F6" w:rsidR="00316335" w:rsidRDefault="00316335" w:rsidP="00316335">
      <w:pPr>
        <w:tabs>
          <w:tab w:val="left" w:pos="360"/>
        </w:tabs>
        <w:spacing w:after="0" w:line="240" w:lineRule="auto"/>
        <w:jc w:val="both"/>
        <w:rPr>
          <w:rFonts w:ascii="Tahoma" w:hAnsi="Tahoma" w:cs="Tahoma"/>
          <w:sz w:val="20"/>
          <w:szCs w:val="20"/>
        </w:rPr>
      </w:pPr>
      <w:r>
        <w:rPr>
          <w:rFonts w:ascii="Tahoma" w:hAnsi="Tahoma" w:cs="Tahoma"/>
          <w:b/>
          <w:sz w:val="20"/>
          <w:szCs w:val="20"/>
        </w:rPr>
        <w:tab/>
      </w:r>
    </w:p>
    <w:p w14:paraId="3DED4C8C" w14:textId="77777777" w:rsidR="00797F6A" w:rsidRDefault="00797F6A" w:rsidP="00797F6A">
      <w:pPr>
        <w:spacing w:after="0" w:line="240" w:lineRule="auto"/>
        <w:rPr>
          <w:rFonts w:ascii="Tahoma" w:hAnsi="Tahoma" w:cs="Tahoma"/>
          <w:sz w:val="20"/>
          <w:szCs w:val="20"/>
        </w:rPr>
      </w:pPr>
    </w:p>
    <w:p w14:paraId="45218CC3" w14:textId="77777777" w:rsidR="001858F3" w:rsidRDefault="001858F3" w:rsidP="00797F6A">
      <w:pPr>
        <w:spacing w:after="0" w:line="240" w:lineRule="auto"/>
        <w:rPr>
          <w:rFonts w:ascii="Tahoma" w:hAnsi="Tahoma" w:cs="Tahoma"/>
          <w:sz w:val="20"/>
          <w:szCs w:val="20"/>
        </w:rPr>
      </w:pPr>
    </w:p>
    <w:p w14:paraId="2BE79B2C" w14:textId="77777777" w:rsidR="001858F3" w:rsidRDefault="001858F3" w:rsidP="00797F6A">
      <w:pPr>
        <w:spacing w:after="0" w:line="240" w:lineRule="auto"/>
        <w:rPr>
          <w:rFonts w:ascii="Tahoma" w:hAnsi="Tahoma" w:cs="Tahoma"/>
          <w:sz w:val="20"/>
          <w:szCs w:val="20"/>
        </w:rPr>
      </w:pPr>
    </w:p>
    <w:p w14:paraId="72363EF8" w14:textId="77777777" w:rsidR="001858F3" w:rsidRDefault="001858F3" w:rsidP="00797F6A">
      <w:pPr>
        <w:spacing w:after="0" w:line="240" w:lineRule="auto"/>
        <w:rPr>
          <w:rFonts w:ascii="Tahoma" w:hAnsi="Tahoma" w:cs="Tahoma"/>
          <w:sz w:val="20"/>
          <w:szCs w:val="20"/>
        </w:rPr>
      </w:pPr>
    </w:p>
    <w:p w14:paraId="62AD41D8" w14:textId="77777777" w:rsidR="001858F3" w:rsidRDefault="001858F3" w:rsidP="00797F6A">
      <w:pPr>
        <w:spacing w:after="0" w:line="240" w:lineRule="auto"/>
        <w:rPr>
          <w:rFonts w:ascii="Tahoma" w:hAnsi="Tahoma" w:cs="Tahoma"/>
          <w:sz w:val="20"/>
          <w:szCs w:val="20"/>
        </w:rPr>
      </w:pPr>
    </w:p>
    <w:p w14:paraId="74504F1F" w14:textId="77777777" w:rsidR="001858F3" w:rsidRDefault="001858F3" w:rsidP="00797F6A">
      <w:pPr>
        <w:spacing w:after="0" w:line="240" w:lineRule="auto"/>
        <w:rPr>
          <w:rFonts w:ascii="Tahoma" w:hAnsi="Tahoma" w:cs="Tahoma"/>
          <w:sz w:val="20"/>
          <w:szCs w:val="20"/>
        </w:rPr>
      </w:pPr>
    </w:p>
    <w:bookmarkEnd w:id="4"/>
    <w:p w14:paraId="539E5BB8" w14:textId="54869C26" w:rsidR="00797F6A" w:rsidRPr="002D0B3E" w:rsidRDefault="00797F6A" w:rsidP="00797F6A">
      <w:pPr>
        <w:spacing w:after="0" w:line="240" w:lineRule="auto"/>
        <w:ind w:left="60"/>
        <w:jc w:val="both"/>
        <w:rPr>
          <w:rFonts w:ascii="Tahoma" w:hAnsi="Tahoma" w:cs="Tahoma"/>
          <w:b/>
          <w:sz w:val="20"/>
          <w:szCs w:val="20"/>
        </w:rPr>
      </w:pPr>
      <w:r w:rsidRPr="002D0B3E">
        <w:rPr>
          <w:rFonts w:ascii="Tahoma" w:hAnsi="Tahoma" w:cs="Tahoma"/>
          <w:b/>
          <w:sz w:val="20"/>
          <w:szCs w:val="20"/>
        </w:rPr>
        <w:lastRenderedPageBreak/>
        <w:t xml:space="preserve">Akceptujemy wszystkie klauzule obligatoryjne od nr 1 do </w:t>
      </w:r>
      <w:r w:rsidR="002D0B3E" w:rsidRPr="002D0B3E">
        <w:rPr>
          <w:rFonts w:ascii="Tahoma" w:hAnsi="Tahoma" w:cs="Tahoma"/>
          <w:b/>
          <w:sz w:val="20"/>
          <w:szCs w:val="20"/>
        </w:rPr>
        <w:t>40</w:t>
      </w:r>
      <w:r w:rsidRPr="002D0B3E">
        <w:rPr>
          <w:rFonts w:ascii="Tahoma" w:hAnsi="Tahoma" w:cs="Tahoma"/>
          <w:b/>
          <w:sz w:val="20"/>
          <w:szCs w:val="20"/>
        </w:rPr>
        <w:t xml:space="preserve"> oraz następujące klauzule fakultatywne (w części I zamówienia):</w:t>
      </w:r>
    </w:p>
    <w:tbl>
      <w:tblPr>
        <w:tblW w:w="0" w:type="auto"/>
        <w:jc w:val="center"/>
        <w:tblLayout w:type="fixed"/>
        <w:tblCellMar>
          <w:left w:w="0" w:type="dxa"/>
          <w:right w:w="0" w:type="dxa"/>
        </w:tblCellMar>
        <w:tblLook w:val="0000" w:firstRow="0" w:lastRow="0" w:firstColumn="0" w:lastColumn="0" w:noHBand="0" w:noVBand="0"/>
      </w:tblPr>
      <w:tblGrid>
        <w:gridCol w:w="1003"/>
        <w:gridCol w:w="5742"/>
        <w:gridCol w:w="992"/>
        <w:gridCol w:w="1669"/>
      </w:tblGrid>
      <w:tr w:rsidR="00797F6A" w:rsidRPr="00AD5E17" w14:paraId="15BFE872"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D3178E8" w14:textId="77777777" w:rsidR="00797F6A" w:rsidRPr="002D0B3E" w:rsidRDefault="00797F6A" w:rsidP="00797F6A">
            <w:pPr>
              <w:spacing w:after="0" w:line="240" w:lineRule="auto"/>
              <w:jc w:val="center"/>
              <w:rPr>
                <w:rFonts w:ascii="Tahoma" w:hAnsi="Tahoma" w:cs="Tahoma"/>
                <w:b/>
                <w:sz w:val="20"/>
                <w:szCs w:val="20"/>
              </w:rPr>
            </w:pPr>
            <w:r w:rsidRPr="002D0B3E">
              <w:rPr>
                <w:rFonts w:ascii="Tahoma" w:hAnsi="Tahoma" w:cs="Tahoma"/>
                <w:b/>
                <w:sz w:val="20"/>
                <w:szCs w:val="20"/>
              </w:rPr>
              <w:t>Nr</w:t>
            </w:r>
          </w:p>
          <w:p w14:paraId="6DF85F07" w14:textId="77777777" w:rsidR="00797F6A" w:rsidRPr="002D0B3E" w:rsidRDefault="00797F6A" w:rsidP="00797F6A">
            <w:pPr>
              <w:spacing w:after="0" w:line="240" w:lineRule="auto"/>
              <w:jc w:val="center"/>
              <w:rPr>
                <w:rFonts w:ascii="Tahoma" w:hAnsi="Tahoma" w:cs="Tahoma"/>
                <w:b/>
                <w:sz w:val="20"/>
                <w:szCs w:val="20"/>
              </w:rPr>
            </w:pPr>
            <w:r w:rsidRPr="002D0B3E">
              <w:rPr>
                <w:rFonts w:ascii="Tahoma" w:hAnsi="Tahoma" w:cs="Tahoma"/>
                <w:b/>
                <w:sz w:val="20"/>
                <w:szCs w:val="20"/>
              </w:rPr>
              <w:t>klauzuli</w:t>
            </w:r>
          </w:p>
        </w:tc>
        <w:tc>
          <w:tcPr>
            <w:tcW w:w="5742" w:type="dxa"/>
            <w:tcBorders>
              <w:top w:val="single" w:sz="6" w:space="0" w:color="auto"/>
              <w:left w:val="single" w:sz="6" w:space="0" w:color="auto"/>
              <w:bottom w:val="single" w:sz="6" w:space="0" w:color="auto"/>
            </w:tcBorders>
            <w:vAlign w:val="center"/>
          </w:tcPr>
          <w:p w14:paraId="6C628E65" w14:textId="77777777" w:rsidR="00797F6A" w:rsidRPr="002D0B3E" w:rsidRDefault="00797F6A" w:rsidP="00797F6A">
            <w:pPr>
              <w:spacing w:after="0" w:line="240" w:lineRule="auto"/>
              <w:jc w:val="center"/>
              <w:rPr>
                <w:rFonts w:ascii="Tahoma" w:hAnsi="Tahoma" w:cs="Tahoma"/>
                <w:b/>
                <w:sz w:val="20"/>
                <w:szCs w:val="20"/>
              </w:rPr>
            </w:pPr>
            <w:r w:rsidRPr="002D0B3E">
              <w:rPr>
                <w:rFonts w:ascii="Tahoma" w:hAnsi="Tahoma" w:cs="Tahoma"/>
                <w:b/>
                <w:sz w:val="20"/>
                <w:szCs w:val="20"/>
              </w:rPr>
              <w:t>Nazwa klauzuli</w:t>
            </w:r>
          </w:p>
        </w:tc>
        <w:tc>
          <w:tcPr>
            <w:tcW w:w="992" w:type="dxa"/>
            <w:tcBorders>
              <w:top w:val="single" w:sz="6" w:space="0" w:color="auto"/>
              <w:left w:val="single" w:sz="1" w:space="0" w:color="000000"/>
              <w:bottom w:val="single" w:sz="6" w:space="0" w:color="auto"/>
            </w:tcBorders>
            <w:vAlign w:val="center"/>
          </w:tcPr>
          <w:p w14:paraId="1BFDA677" w14:textId="77777777" w:rsidR="00797F6A" w:rsidRPr="002D0B3E" w:rsidRDefault="00797F6A" w:rsidP="00797F6A">
            <w:pPr>
              <w:spacing w:after="0" w:line="240" w:lineRule="auto"/>
              <w:jc w:val="center"/>
              <w:rPr>
                <w:rFonts w:ascii="Tahoma" w:hAnsi="Tahoma" w:cs="Tahoma"/>
                <w:b/>
                <w:sz w:val="20"/>
                <w:szCs w:val="20"/>
              </w:rPr>
            </w:pPr>
            <w:r w:rsidRPr="002D0B3E">
              <w:rPr>
                <w:rFonts w:ascii="Tahoma" w:hAnsi="Tahoma" w:cs="Tahoma"/>
                <w:b/>
                <w:sz w:val="20"/>
                <w:szCs w:val="20"/>
              </w:rPr>
              <w:t>TAK/NIE*</w:t>
            </w:r>
          </w:p>
        </w:tc>
        <w:tc>
          <w:tcPr>
            <w:tcW w:w="1669" w:type="dxa"/>
            <w:tcBorders>
              <w:top w:val="single" w:sz="6" w:space="0" w:color="auto"/>
              <w:left w:val="single" w:sz="1" w:space="0" w:color="000000"/>
              <w:bottom w:val="single" w:sz="6" w:space="0" w:color="auto"/>
              <w:right w:val="single" w:sz="6" w:space="0" w:color="auto"/>
            </w:tcBorders>
            <w:vAlign w:val="center"/>
          </w:tcPr>
          <w:p w14:paraId="6CE7DAC0" w14:textId="77777777" w:rsidR="00797F6A" w:rsidRPr="002D0B3E" w:rsidRDefault="00797F6A" w:rsidP="00797F6A">
            <w:pPr>
              <w:spacing w:after="0" w:line="240" w:lineRule="auto"/>
              <w:jc w:val="center"/>
              <w:rPr>
                <w:rFonts w:ascii="Tahoma" w:hAnsi="Tahoma" w:cs="Tahoma"/>
                <w:b/>
                <w:sz w:val="20"/>
                <w:szCs w:val="20"/>
              </w:rPr>
            </w:pPr>
            <w:r w:rsidRPr="002D0B3E">
              <w:rPr>
                <w:rFonts w:ascii="Tahoma" w:hAnsi="Tahoma" w:cs="Tahoma"/>
                <w:b/>
                <w:sz w:val="20"/>
                <w:szCs w:val="20"/>
              </w:rPr>
              <w:t>Liczba punktów</w:t>
            </w:r>
          </w:p>
        </w:tc>
      </w:tr>
      <w:tr w:rsidR="00797F6A" w:rsidRPr="00AD5E17" w14:paraId="47E06C0B" w14:textId="77777777" w:rsidTr="00797F6A">
        <w:trPr>
          <w:trHeight w:val="413"/>
          <w:jc w:val="center"/>
        </w:trPr>
        <w:tc>
          <w:tcPr>
            <w:tcW w:w="1003" w:type="dxa"/>
            <w:tcBorders>
              <w:top w:val="single" w:sz="6" w:space="0" w:color="auto"/>
              <w:left w:val="single" w:sz="6" w:space="0" w:color="auto"/>
              <w:bottom w:val="single" w:sz="6" w:space="0" w:color="auto"/>
              <w:right w:val="single" w:sz="6" w:space="0" w:color="auto"/>
            </w:tcBorders>
            <w:vAlign w:val="center"/>
          </w:tcPr>
          <w:p w14:paraId="7E451814" w14:textId="0855B13E" w:rsidR="00797F6A" w:rsidRPr="002D0B3E" w:rsidRDefault="002D0B3E" w:rsidP="00797F6A">
            <w:pPr>
              <w:suppressAutoHyphens/>
              <w:spacing w:after="0" w:line="240" w:lineRule="auto"/>
              <w:jc w:val="center"/>
              <w:rPr>
                <w:rFonts w:ascii="Tahoma" w:hAnsi="Tahoma" w:cs="Tahoma"/>
                <w:sz w:val="20"/>
                <w:szCs w:val="20"/>
              </w:rPr>
            </w:pPr>
            <w:r w:rsidRPr="002D0B3E">
              <w:rPr>
                <w:rFonts w:ascii="Tahoma" w:hAnsi="Tahoma" w:cs="Tahoma"/>
                <w:sz w:val="20"/>
                <w:szCs w:val="20"/>
              </w:rPr>
              <w:t>41</w:t>
            </w:r>
          </w:p>
        </w:tc>
        <w:tc>
          <w:tcPr>
            <w:tcW w:w="5742" w:type="dxa"/>
            <w:tcBorders>
              <w:top w:val="single" w:sz="6" w:space="0" w:color="auto"/>
              <w:left w:val="single" w:sz="6" w:space="0" w:color="auto"/>
              <w:bottom w:val="single" w:sz="6" w:space="0" w:color="auto"/>
            </w:tcBorders>
            <w:vAlign w:val="center"/>
          </w:tcPr>
          <w:p w14:paraId="3BB9C016" w14:textId="5A0BA917" w:rsidR="00797F6A" w:rsidRPr="002D0B3E" w:rsidRDefault="00797F6A" w:rsidP="00797F6A">
            <w:pPr>
              <w:spacing w:after="0" w:line="240" w:lineRule="auto"/>
              <w:ind w:left="131"/>
              <w:rPr>
                <w:rFonts w:ascii="Tahoma" w:hAnsi="Tahoma" w:cs="Tahoma"/>
                <w:sz w:val="20"/>
                <w:szCs w:val="20"/>
              </w:rPr>
            </w:pPr>
            <w:r w:rsidRPr="002D0B3E">
              <w:rPr>
                <w:rFonts w:ascii="Tahoma" w:hAnsi="Tahoma" w:cs="Tahoma"/>
                <w:sz w:val="20"/>
                <w:szCs w:val="20"/>
              </w:rPr>
              <w:t>Klauzula automatycznego wyrównania sum ubezpieczenia</w:t>
            </w:r>
          </w:p>
        </w:tc>
        <w:tc>
          <w:tcPr>
            <w:tcW w:w="992" w:type="dxa"/>
            <w:tcBorders>
              <w:top w:val="single" w:sz="6" w:space="0" w:color="auto"/>
              <w:left w:val="single" w:sz="1" w:space="0" w:color="000000"/>
              <w:bottom w:val="single" w:sz="6" w:space="0" w:color="auto"/>
            </w:tcBorders>
            <w:vAlign w:val="center"/>
          </w:tcPr>
          <w:p w14:paraId="600AD98B" w14:textId="77777777" w:rsidR="00797F6A" w:rsidRPr="002D0B3E"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1B488343" w14:textId="07EF1644" w:rsidR="00797F6A" w:rsidRPr="002D0B3E" w:rsidRDefault="002D0B3E" w:rsidP="00797F6A">
            <w:pPr>
              <w:spacing w:after="0" w:line="240" w:lineRule="auto"/>
              <w:jc w:val="center"/>
              <w:rPr>
                <w:rFonts w:ascii="Tahoma" w:hAnsi="Tahoma" w:cs="Tahoma"/>
                <w:sz w:val="20"/>
                <w:szCs w:val="20"/>
              </w:rPr>
            </w:pPr>
            <w:r w:rsidRPr="002D0B3E">
              <w:rPr>
                <w:rFonts w:ascii="Tahoma" w:hAnsi="Tahoma" w:cs="Tahoma"/>
                <w:sz w:val="20"/>
                <w:szCs w:val="20"/>
              </w:rPr>
              <w:t>10</w:t>
            </w:r>
            <w:r w:rsidR="00797F6A" w:rsidRPr="002D0B3E">
              <w:rPr>
                <w:rFonts w:ascii="Tahoma" w:hAnsi="Tahoma" w:cs="Tahoma"/>
                <w:sz w:val="20"/>
                <w:szCs w:val="20"/>
              </w:rPr>
              <w:t xml:space="preserve"> pkt</w:t>
            </w:r>
          </w:p>
        </w:tc>
      </w:tr>
      <w:tr w:rsidR="00797F6A" w:rsidRPr="00AD5E17" w14:paraId="0936FB7E"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DBF83" w14:textId="131217EB" w:rsidR="00797F6A" w:rsidRPr="002D0B3E" w:rsidRDefault="002D0B3E" w:rsidP="00797F6A">
            <w:pPr>
              <w:suppressAutoHyphens/>
              <w:spacing w:after="0" w:line="240" w:lineRule="auto"/>
              <w:jc w:val="center"/>
              <w:rPr>
                <w:rFonts w:ascii="Tahoma" w:hAnsi="Tahoma" w:cs="Tahoma"/>
                <w:sz w:val="20"/>
                <w:szCs w:val="20"/>
              </w:rPr>
            </w:pPr>
            <w:r w:rsidRPr="002D0B3E">
              <w:rPr>
                <w:rFonts w:ascii="Tahoma" w:hAnsi="Tahoma" w:cs="Tahoma"/>
                <w:sz w:val="20"/>
                <w:szCs w:val="20"/>
              </w:rPr>
              <w:t>42</w:t>
            </w:r>
          </w:p>
        </w:tc>
        <w:tc>
          <w:tcPr>
            <w:tcW w:w="5742" w:type="dxa"/>
            <w:tcBorders>
              <w:top w:val="single" w:sz="6" w:space="0" w:color="auto"/>
              <w:left w:val="single" w:sz="6" w:space="0" w:color="auto"/>
              <w:bottom w:val="single" w:sz="6" w:space="0" w:color="auto"/>
            </w:tcBorders>
            <w:vAlign w:val="center"/>
          </w:tcPr>
          <w:p w14:paraId="49C8AC14" w14:textId="77777777" w:rsidR="00797F6A" w:rsidRPr="002D0B3E" w:rsidRDefault="00797F6A" w:rsidP="00797F6A">
            <w:pPr>
              <w:spacing w:after="0" w:line="240" w:lineRule="auto"/>
              <w:ind w:left="131"/>
              <w:rPr>
                <w:rFonts w:ascii="Tahoma" w:hAnsi="Tahoma" w:cs="Tahoma"/>
                <w:sz w:val="20"/>
                <w:szCs w:val="20"/>
              </w:rPr>
            </w:pPr>
            <w:r w:rsidRPr="002D0B3E">
              <w:rPr>
                <w:rFonts w:ascii="Tahoma" w:hAnsi="Tahoma" w:cs="Tahoma"/>
                <w:sz w:val="20"/>
                <w:szCs w:val="20"/>
              </w:rPr>
              <w:t>Klauzula aktów terroryzmu</w:t>
            </w:r>
          </w:p>
        </w:tc>
        <w:tc>
          <w:tcPr>
            <w:tcW w:w="992" w:type="dxa"/>
            <w:tcBorders>
              <w:top w:val="single" w:sz="6" w:space="0" w:color="auto"/>
              <w:left w:val="single" w:sz="1" w:space="0" w:color="000000"/>
              <w:bottom w:val="single" w:sz="6" w:space="0" w:color="auto"/>
            </w:tcBorders>
            <w:vAlign w:val="center"/>
          </w:tcPr>
          <w:p w14:paraId="327E4A8A" w14:textId="77777777" w:rsidR="00797F6A" w:rsidRPr="002D0B3E"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1FE70B7" w14:textId="77777777" w:rsidR="00797F6A" w:rsidRPr="002D0B3E" w:rsidRDefault="00797F6A" w:rsidP="00797F6A">
            <w:pPr>
              <w:spacing w:after="0" w:line="240" w:lineRule="auto"/>
              <w:jc w:val="center"/>
              <w:rPr>
                <w:rFonts w:ascii="Tahoma" w:hAnsi="Tahoma" w:cs="Tahoma"/>
                <w:sz w:val="20"/>
                <w:szCs w:val="20"/>
              </w:rPr>
            </w:pPr>
            <w:r w:rsidRPr="002D0B3E">
              <w:rPr>
                <w:rFonts w:ascii="Tahoma" w:hAnsi="Tahoma" w:cs="Tahoma"/>
                <w:sz w:val="20"/>
                <w:szCs w:val="20"/>
              </w:rPr>
              <w:t>6 pkt</w:t>
            </w:r>
          </w:p>
        </w:tc>
      </w:tr>
      <w:tr w:rsidR="00797F6A" w:rsidRPr="00AD5E17" w14:paraId="036E3F78" w14:textId="77777777" w:rsidTr="00797F6A">
        <w:trPr>
          <w:trHeight w:val="344"/>
          <w:jc w:val="center"/>
        </w:trPr>
        <w:tc>
          <w:tcPr>
            <w:tcW w:w="1003" w:type="dxa"/>
            <w:tcBorders>
              <w:top w:val="single" w:sz="6" w:space="0" w:color="auto"/>
              <w:left w:val="single" w:sz="6" w:space="0" w:color="auto"/>
              <w:bottom w:val="single" w:sz="6" w:space="0" w:color="auto"/>
              <w:right w:val="single" w:sz="6" w:space="0" w:color="auto"/>
            </w:tcBorders>
            <w:vAlign w:val="center"/>
          </w:tcPr>
          <w:p w14:paraId="1D5AD08A" w14:textId="15862740" w:rsidR="00797F6A" w:rsidRPr="002D0B3E" w:rsidRDefault="002D0B3E" w:rsidP="00797F6A">
            <w:pPr>
              <w:suppressAutoHyphens/>
              <w:spacing w:after="0" w:line="240" w:lineRule="auto"/>
              <w:jc w:val="center"/>
              <w:rPr>
                <w:rFonts w:ascii="Tahoma" w:hAnsi="Tahoma" w:cs="Tahoma"/>
                <w:sz w:val="20"/>
                <w:szCs w:val="20"/>
              </w:rPr>
            </w:pPr>
            <w:r w:rsidRPr="002D0B3E">
              <w:rPr>
                <w:rFonts w:ascii="Tahoma" w:hAnsi="Tahoma" w:cs="Tahoma"/>
                <w:sz w:val="20"/>
                <w:szCs w:val="20"/>
              </w:rPr>
              <w:t>43</w:t>
            </w:r>
          </w:p>
        </w:tc>
        <w:tc>
          <w:tcPr>
            <w:tcW w:w="5742" w:type="dxa"/>
            <w:tcBorders>
              <w:top w:val="single" w:sz="6" w:space="0" w:color="auto"/>
              <w:left w:val="single" w:sz="6" w:space="0" w:color="auto"/>
              <w:bottom w:val="single" w:sz="6" w:space="0" w:color="auto"/>
            </w:tcBorders>
            <w:vAlign w:val="center"/>
          </w:tcPr>
          <w:p w14:paraId="3FFF07B6" w14:textId="77777777" w:rsidR="00797F6A" w:rsidRPr="002D0B3E" w:rsidRDefault="00797F6A" w:rsidP="00797F6A">
            <w:pPr>
              <w:spacing w:after="0" w:line="240" w:lineRule="auto"/>
              <w:ind w:left="131"/>
              <w:rPr>
                <w:rFonts w:ascii="Tahoma" w:hAnsi="Tahoma" w:cs="Tahoma"/>
                <w:sz w:val="20"/>
                <w:szCs w:val="20"/>
              </w:rPr>
            </w:pPr>
            <w:r w:rsidRPr="002D0B3E">
              <w:rPr>
                <w:rFonts w:ascii="Tahoma" w:hAnsi="Tahoma" w:cs="Tahoma"/>
                <w:sz w:val="20"/>
                <w:szCs w:val="20"/>
              </w:rPr>
              <w:t>Klauzula strajków, rozruchów, zamieszek społecznych</w:t>
            </w:r>
          </w:p>
        </w:tc>
        <w:tc>
          <w:tcPr>
            <w:tcW w:w="992" w:type="dxa"/>
            <w:tcBorders>
              <w:top w:val="single" w:sz="6" w:space="0" w:color="auto"/>
              <w:left w:val="single" w:sz="1" w:space="0" w:color="000000"/>
              <w:bottom w:val="single" w:sz="6" w:space="0" w:color="auto"/>
            </w:tcBorders>
            <w:vAlign w:val="center"/>
          </w:tcPr>
          <w:p w14:paraId="35D7B932" w14:textId="77777777" w:rsidR="00797F6A" w:rsidRPr="002D0B3E"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2FE8721B" w14:textId="77777777" w:rsidR="00797F6A" w:rsidRPr="002D0B3E" w:rsidRDefault="00797F6A" w:rsidP="00797F6A">
            <w:pPr>
              <w:spacing w:after="0" w:line="240" w:lineRule="auto"/>
              <w:jc w:val="center"/>
              <w:rPr>
                <w:rFonts w:ascii="Tahoma" w:hAnsi="Tahoma" w:cs="Tahoma"/>
                <w:sz w:val="20"/>
                <w:szCs w:val="20"/>
              </w:rPr>
            </w:pPr>
            <w:r w:rsidRPr="002D0B3E">
              <w:rPr>
                <w:rFonts w:ascii="Tahoma" w:hAnsi="Tahoma" w:cs="Tahoma"/>
                <w:sz w:val="20"/>
                <w:szCs w:val="20"/>
              </w:rPr>
              <w:t>6 pkt</w:t>
            </w:r>
          </w:p>
        </w:tc>
      </w:tr>
      <w:tr w:rsidR="00797F6A" w:rsidRPr="00AD5E17" w14:paraId="3F8525E5"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378580E9" w14:textId="4A0FC13E" w:rsidR="00797F6A" w:rsidRPr="002D0B3E" w:rsidRDefault="002D0B3E" w:rsidP="00797F6A">
            <w:pPr>
              <w:suppressAutoHyphens/>
              <w:spacing w:after="0" w:line="240" w:lineRule="auto"/>
              <w:jc w:val="center"/>
              <w:rPr>
                <w:rFonts w:ascii="Tahoma" w:hAnsi="Tahoma" w:cs="Tahoma"/>
                <w:sz w:val="20"/>
                <w:szCs w:val="20"/>
              </w:rPr>
            </w:pPr>
            <w:r w:rsidRPr="002D0B3E">
              <w:rPr>
                <w:rFonts w:ascii="Tahoma" w:hAnsi="Tahoma" w:cs="Tahoma"/>
                <w:sz w:val="20"/>
                <w:szCs w:val="20"/>
              </w:rPr>
              <w:t>44</w:t>
            </w:r>
          </w:p>
        </w:tc>
        <w:tc>
          <w:tcPr>
            <w:tcW w:w="5742" w:type="dxa"/>
            <w:tcBorders>
              <w:top w:val="single" w:sz="6" w:space="0" w:color="auto"/>
              <w:left w:val="single" w:sz="6" w:space="0" w:color="auto"/>
              <w:bottom w:val="single" w:sz="6" w:space="0" w:color="auto"/>
            </w:tcBorders>
            <w:vAlign w:val="center"/>
          </w:tcPr>
          <w:p w14:paraId="17AF4BD4" w14:textId="77777777" w:rsidR="00797F6A" w:rsidRPr="002D0B3E" w:rsidRDefault="00797F6A" w:rsidP="00797F6A">
            <w:pPr>
              <w:spacing w:after="0" w:line="240" w:lineRule="auto"/>
              <w:ind w:left="131"/>
              <w:rPr>
                <w:rFonts w:ascii="Tahoma" w:hAnsi="Tahoma" w:cs="Tahoma"/>
                <w:sz w:val="20"/>
                <w:szCs w:val="20"/>
              </w:rPr>
            </w:pPr>
            <w:r w:rsidRPr="002D0B3E">
              <w:rPr>
                <w:rFonts w:ascii="Tahoma" w:hAnsi="Tahoma" w:cs="Tahoma"/>
                <w:sz w:val="20"/>
                <w:szCs w:val="20"/>
              </w:rPr>
              <w:t>Klauzula zaliczki na poczet odszkodowania</w:t>
            </w:r>
          </w:p>
        </w:tc>
        <w:tc>
          <w:tcPr>
            <w:tcW w:w="992" w:type="dxa"/>
            <w:tcBorders>
              <w:top w:val="single" w:sz="6" w:space="0" w:color="auto"/>
              <w:left w:val="single" w:sz="1" w:space="0" w:color="000000"/>
              <w:bottom w:val="single" w:sz="6" w:space="0" w:color="auto"/>
            </w:tcBorders>
            <w:vAlign w:val="center"/>
          </w:tcPr>
          <w:p w14:paraId="3AFCCE0C" w14:textId="77777777" w:rsidR="00797F6A" w:rsidRPr="002D0B3E"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F796785" w14:textId="77777777" w:rsidR="00797F6A" w:rsidRPr="002D0B3E" w:rsidRDefault="00797F6A" w:rsidP="00797F6A">
            <w:pPr>
              <w:spacing w:after="0" w:line="240" w:lineRule="auto"/>
              <w:jc w:val="center"/>
              <w:rPr>
                <w:rFonts w:ascii="Tahoma" w:hAnsi="Tahoma" w:cs="Tahoma"/>
                <w:sz w:val="20"/>
                <w:szCs w:val="20"/>
              </w:rPr>
            </w:pPr>
            <w:r w:rsidRPr="002D0B3E">
              <w:rPr>
                <w:rFonts w:ascii="Tahoma" w:hAnsi="Tahoma" w:cs="Tahoma"/>
                <w:sz w:val="20"/>
                <w:szCs w:val="20"/>
              </w:rPr>
              <w:t>4 pkt</w:t>
            </w:r>
          </w:p>
        </w:tc>
      </w:tr>
      <w:tr w:rsidR="00797F6A" w:rsidRPr="00AD5E17" w14:paraId="5BB96E98" w14:textId="77777777" w:rsidTr="00797F6A">
        <w:trPr>
          <w:trHeight w:val="411"/>
          <w:jc w:val="center"/>
        </w:trPr>
        <w:tc>
          <w:tcPr>
            <w:tcW w:w="1003" w:type="dxa"/>
            <w:tcBorders>
              <w:top w:val="single" w:sz="6" w:space="0" w:color="auto"/>
              <w:left w:val="single" w:sz="6" w:space="0" w:color="auto"/>
              <w:bottom w:val="single" w:sz="6" w:space="0" w:color="auto"/>
              <w:right w:val="single" w:sz="6" w:space="0" w:color="auto"/>
            </w:tcBorders>
            <w:vAlign w:val="center"/>
          </w:tcPr>
          <w:p w14:paraId="720B8E17" w14:textId="04EE80B7" w:rsidR="00797F6A" w:rsidRPr="002D0B3E" w:rsidRDefault="002D0B3E" w:rsidP="00797F6A">
            <w:pPr>
              <w:suppressAutoHyphens/>
              <w:spacing w:after="0" w:line="240" w:lineRule="auto"/>
              <w:jc w:val="center"/>
              <w:rPr>
                <w:rFonts w:ascii="Tahoma" w:hAnsi="Tahoma" w:cs="Tahoma"/>
                <w:sz w:val="20"/>
                <w:szCs w:val="20"/>
              </w:rPr>
            </w:pPr>
            <w:r w:rsidRPr="002D0B3E">
              <w:rPr>
                <w:rFonts w:ascii="Tahoma" w:hAnsi="Tahoma" w:cs="Tahoma"/>
                <w:sz w:val="20"/>
                <w:szCs w:val="20"/>
              </w:rPr>
              <w:t>45</w:t>
            </w:r>
          </w:p>
        </w:tc>
        <w:tc>
          <w:tcPr>
            <w:tcW w:w="5742" w:type="dxa"/>
            <w:tcBorders>
              <w:top w:val="single" w:sz="6" w:space="0" w:color="auto"/>
              <w:left w:val="single" w:sz="6" w:space="0" w:color="auto"/>
              <w:bottom w:val="single" w:sz="6" w:space="0" w:color="auto"/>
            </w:tcBorders>
            <w:vAlign w:val="center"/>
          </w:tcPr>
          <w:p w14:paraId="405708A2" w14:textId="77777777" w:rsidR="00797F6A" w:rsidRPr="002D0B3E" w:rsidRDefault="00797F6A" w:rsidP="00797F6A">
            <w:pPr>
              <w:spacing w:after="0" w:line="240" w:lineRule="auto"/>
              <w:ind w:left="131"/>
              <w:rPr>
                <w:rFonts w:ascii="Tahoma" w:hAnsi="Tahoma" w:cs="Tahoma"/>
                <w:sz w:val="20"/>
                <w:szCs w:val="20"/>
              </w:rPr>
            </w:pPr>
            <w:r w:rsidRPr="002D0B3E">
              <w:rPr>
                <w:rFonts w:ascii="Tahoma" w:hAnsi="Tahoma" w:cs="Tahoma"/>
                <w:sz w:val="20"/>
                <w:szCs w:val="20"/>
              </w:rPr>
              <w:t>Klauzula funduszu prewencyjnego I **</w:t>
            </w:r>
          </w:p>
        </w:tc>
        <w:tc>
          <w:tcPr>
            <w:tcW w:w="992" w:type="dxa"/>
            <w:tcBorders>
              <w:top w:val="single" w:sz="6" w:space="0" w:color="auto"/>
              <w:left w:val="single" w:sz="1" w:space="0" w:color="000000"/>
              <w:bottom w:val="single" w:sz="6" w:space="0" w:color="auto"/>
            </w:tcBorders>
            <w:vAlign w:val="center"/>
          </w:tcPr>
          <w:p w14:paraId="65F3077D" w14:textId="77777777" w:rsidR="00797F6A" w:rsidRPr="002D0B3E"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73420B" w14:textId="77777777" w:rsidR="00797F6A" w:rsidRPr="002D0B3E" w:rsidRDefault="00797F6A" w:rsidP="00797F6A">
            <w:pPr>
              <w:spacing w:after="0" w:line="240" w:lineRule="auto"/>
              <w:jc w:val="center"/>
              <w:rPr>
                <w:rFonts w:ascii="Tahoma" w:hAnsi="Tahoma" w:cs="Tahoma"/>
                <w:sz w:val="20"/>
                <w:szCs w:val="20"/>
              </w:rPr>
            </w:pPr>
            <w:r w:rsidRPr="002D0B3E">
              <w:rPr>
                <w:rFonts w:ascii="Tahoma" w:hAnsi="Tahoma" w:cs="Tahoma"/>
                <w:sz w:val="20"/>
                <w:szCs w:val="20"/>
              </w:rPr>
              <w:t>8 pkt</w:t>
            </w:r>
          </w:p>
        </w:tc>
      </w:tr>
      <w:tr w:rsidR="00797F6A" w:rsidRPr="00AD5E17" w14:paraId="255A1E0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73D4ABCF" w14:textId="62BF390D" w:rsidR="00797F6A" w:rsidRPr="002D0B3E" w:rsidRDefault="002D0B3E" w:rsidP="00797F6A">
            <w:pPr>
              <w:suppressAutoHyphens/>
              <w:spacing w:after="0" w:line="240" w:lineRule="auto"/>
              <w:jc w:val="center"/>
              <w:rPr>
                <w:rFonts w:ascii="Tahoma" w:hAnsi="Tahoma" w:cs="Tahoma"/>
                <w:sz w:val="20"/>
                <w:szCs w:val="20"/>
              </w:rPr>
            </w:pPr>
            <w:r w:rsidRPr="002D0B3E">
              <w:rPr>
                <w:rFonts w:ascii="Tahoma" w:hAnsi="Tahoma" w:cs="Tahoma"/>
                <w:sz w:val="20"/>
                <w:szCs w:val="20"/>
              </w:rPr>
              <w:t>46</w:t>
            </w:r>
          </w:p>
        </w:tc>
        <w:tc>
          <w:tcPr>
            <w:tcW w:w="5742" w:type="dxa"/>
            <w:tcBorders>
              <w:top w:val="single" w:sz="6" w:space="0" w:color="auto"/>
              <w:left w:val="single" w:sz="6" w:space="0" w:color="auto"/>
              <w:bottom w:val="single" w:sz="6" w:space="0" w:color="auto"/>
            </w:tcBorders>
            <w:vAlign w:val="center"/>
          </w:tcPr>
          <w:p w14:paraId="40D0284C" w14:textId="77777777" w:rsidR="00797F6A" w:rsidRPr="002D0B3E" w:rsidRDefault="00797F6A" w:rsidP="00797F6A">
            <w:pPr>
              <w:spacing w:after="0" w:line="240" w:lineRule="auto"/>
              <w:ind w:left="131"/>
              <w:rPr>
                <w:rFonts w:ascii="Tahoma" w:hAnsi="Tahoma" w:cs="Tahoma"/>
                <w:bCs/>
                <w:sz w:val="20"/>
                <w:szCs w:val="20"/>
              </w:rPr>
            </w:pPr>
            <w:r w:rsidRPr="002D0B3E">
              <w:rPr>
                <w:rFonts w:ascii="Tahoma" w:hAnsi="Tahoma" w:cs="Tahoma"/>
                <w:bCs/>
                <w:sz w:val="20"/>
                <w:szCs w:val="20"/>
              </w:rPr>
              <w:t>Klauzula funduszu prewencyjnego II **</w:t>
            </w:r>
          </w:p>
        </w:tc>
        <w:tc>
          <w:tcPr>
            <w:tcW w:w="992" w:type="dxa"/>
            <w:tcBorders>
              <w:top w:val="single" w:sz="6" w:space="0" w:color="auto"/>
              <w:left w:val="single" w:sz="1" w:space="0" w:color="000000"/>
              <w:bottom w:val="single" w:sz="6" w:space="0" w:color="auto"/>
            </w:tcBorders>
            <w:vAlign w:val="center"/>
          </w:tcPr>
          <w:p w14:paraId="0CA6CE71" w14:textId="77777777" w:rsidR="00797F6A" w:rsidRPr="002D0B3E"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64A8EED" w14:textId="77777777" w:rsidR="00797F6A" w:rsidRPr="002D0B3E" w:rsidRDefault="00797F6A" w:rsidP="00797F6A">
            <w:pPr>
              <w:spacing w:after="0" w:line="240" w:lineRule="auto"/>
              <w:jc w:val="center"/>
              <w:rPr>
                <w:rFonts w:ascii="Tahoma" w:hAnsi="Tahoma" w:cs="Tahoma"/>
                <w:sz w:val="20"/>
                <w:szCs w:val="20"/>
              </w:rPr>
            </w:pPr>
            <w:r w:rsidRPr="002D0B3E">
              <w:rPr>
                <w:rFonts w:ascii="Tahoma" w:hAnsi="Tahoma" w:cs="Tahoma"/>
                <w:sz w:val="20"/>
                <w:szCs w:val="20"/>
              </w:rPr>
              <w:t>16 pkt</w:t>
            </w:r>
          </w:p>
        </w:tc>
      </w:tr>
      <w:tr w:rsidR="00797F6A" w:rsidRPr="00AD5E17" w14:paraId="3506C2FB"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0D3F8742" w14:textId="60FFE095" w:rsidR="00797F6A" w:rsidRPr="002D0B3E" w:rsidRDefault="002D0B3E" w:rsidP="00797F6A">
            <w:pPr>
              <w:suppressAutoHyphens/>
              <w:spacing w:after="0" w:line="240" w:lineRule="auto"/>
              <w:jc w:val="center"/>
              <w:rPr>
                <w:rFonts w:ascii="Tahoma" w:hAnsi="Tahoma" w:cs="Tahoma"/>
                <w:sz w:val="20"/>
                <w:szCs w:val="20"/>
              </w:rPr>
            </w:pPr>
            <w:r w:rsidRPr="002D0B3E">
              <w:rPr>
                <w:rFonts w:ascii="Tahoma" w:hAnsi="Tahoma" w:cs="Tahoma"/>
                <w:sz w:val="20"/>
                <w:szCs w:val="20"/>
              </w:rPr>
              <w:t>47</w:t>
            </w:r>
          </w:p>
        </w:tc>
        <w:tc>
          <w:tcPr>
            <w:tcW w:w="5742" w:type="dxa"/>
            <w:tcBorders>
              <w:top w:val="single" w:sz="6" w:space="0" w:color="auto"/>
              <w:left w:val="single" w:sz="6" w:space="0" w:color="auto"/>
              <w:bottom w:val="single" w:sz="6" w:space="0" w:color="auto"/>
            </w:tcBorders>
            <w:vAlign w:val="center"/>
          </w:tcPr>
          <w:p w14:paraId="59349ABC" w14:textId="77777777" w:rsidR="00797F6A" w:rsidRPr="002D0B3E" w:rsidRDefault="00797F6A" w:rsidP="00797F6A">
            <w:pPr>
              <w:spacing w:after="0" w:line="240" w:lineRule="auto"/>
              <w:ind w:left="131"/>
              <w:rPr>
                <w:rFonts w:ascii="Tahoma" w:hAnsi="Tahoma" w:cs="Tahoma"/>
                <w:bCs/>
                <w:sz w:val="20"/>
                <w:szCs w:val="20"/>
              </w:rPr>
            </w:pPr>
            <w:r w:rsidRPr="002D0B3E">
              <w:rPr>
                <w:rFonts w:ascii="Tahoma" w:hAnsi="Tahoma" w:cs="Tahoma"/>
                <w:bCs/>
                <w:sz w:val="20"/>
                <w:szCs w:val="20"/>
              </w:rPr>
              <w:t>Klauzula zniesienia limitów odpowiedzialności dla klauzul automatycznego pokrycia</w:t>
            </w:r>
          </w:p>
        </w:tc>
        <w:tc>
          <w:tcPr>
            <w:tcW w:w="992" w:type="dxa"/>
            <w:tcBorders>
              <w:top w:val="single" w:sz="6" w:space="0" w:color="auto"/>
              <w:left w:val="single" w:sz="1" w:space="0" w:color="000000"/>
              <w:bottom w:val="single" w:sz="6" w:space="0" w:color="auto"/>
            </w:tcBorders>
            <w:vAlign w:val="center"/>
          </w:tcPr>
          <w:p w14:paraId="5220FB22" w14:textId="77777777" w:rsidR="00797F6A" w:rsidRPr="002D0B3E"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64F2336" w14:textId="77777777" w:rsidR="00797F6A" w:rsidRPr="002D0B3E" w:rsidRDefault="00797F6A" w:rsidP="00797F6A">
            <w:pPr>
              <w:spacing w:after="0" w:line="240" w:lineRule="auto"/>
              <w:jc w:val="center"/>
              <w:rPr>
                <w:rFonts w:ascii="Tahoma" w:hAnsi="Tahoma" w:cs="Tahoma"/>
                <w:sz w:val="20"/>
                <w:szCs w:val="20"/>
              </w:rPr>
            </w:pPr>
            <w:r w:rsidRPr="002D0B3E">
              <w:rPr>
                <w:rFonts w:ascii="Tahoma" w:hAnsi="Tahoma" w:cs="Tahoma"/>
                <w:sz w:val="20"/>
                <w:szCs w:val="20"/>
              </w:rPr>
              <w:t>4 pkt</w:t>
            </w:r>
          </w:p>
        </w:tc>
      </w:tr>
      <w:tr w:rsidR="00797F6A" w:rsidRPr="00AD5E17" w14:paraId="2A2A5A47" w14:textId="77777777" w:rsidTr="00797F6A">
        <w:trPr>
          <w:trHeight w:val="341"/>
          <w:jc w:val="center"/>
        </w:trPr>
        <w:tc>
          <w:tcPr>
            <w:tcW w:w="1003" w:type="dxa"/>
            <w:tcBorders>
              <w:top w:val="single" w:sz="6" w:space="0" w:color="auto"/>
              <w:left w:val="single" w:sz="6" w:space="0" w:color="auto"/>
              <w:bottom w:val="single" w:sz="6" w:space="0" w:color="auto"/>
              <w:right w:val="single" w:sz="6" w:space="0" w:color="auto"/>
            </w:tcBorders>
            <w:vAlign w:val="center"/>
          </w:tcPr>
          <w:p w14:paraId="5F72F465" w14:textId="634F9959" w:rsidR="00797F6A" w:rsidRPr="002D0B3E" w:rsidRDefault="002D0B3E" w:rsidP="00797F6A">
            <w:pPr>
              <w:suppressAutoHyphens/>
              <w:spacing w:after="0" w:line="240" w:lineRule="auto"/>
              <w:jc w:val="center"/>
              <w:rPr>
                <w:rFonts w:ascii="Tahoma" w:hAnsi="Tahoma" w:cs="Tahoma"/>
                <w:sz w:val="20"/>
                <w:szCs w:val="20"/>
              </w:rPr>
            </w:pPr>
            <w:r w:rsidRPr="002D0B3E">
              <w:rPr>
                <w:rFonts w:ascii="Tahoma" w:hAnsi="Tahoma" w:cs="Tahoma"/>
                <w:sz w:val="20"/>
                <w:szCs w:val="20"/>
              </w:rPr>
              <w:t>48</w:t>
            </w:r>
          </w:p>
        </w:tc>
        <w:tc>
          <w:tcPr>
            <w:tcW w:w="5742" w:type="dxa"/>
            <w:tcBorders>
              <w:top w:val="single" w:sz="6" w:space="0" w:color="auto"/>
              <w:left w:val="single" w:sz="6" w:space="0" w:color="auto"/>
              <w:bottom w:val="single" w:sz="6" w:space="0" w:color="auto"/>
            </w:tcBorders>
            <w:vAlign w:val="center"/>
          </w:tcPr>
          <w:p w14:paraId="58169F08" w14:textId="77777777" w:rsidR="00797F6A" w:rsidRPr="002D0B3E" w:rsidRDefault="00797F6A" w:rsidP="00797F6A">
            <w:pPr>
              <w:spacing w:after="0" w:line="240" w:lineRule="auto"/>
              <w:ind w:left="131"/>
              <w:rPr>
                <w:rFonts w:ascii="Tahoma" w:hAnsi="Tahoma" w:cs="Tahoma"/>
                <w:bCs/>
                <w:sz w:val="20"/>
                <w:szCs w:val="20"/>
              </w:rPr>
            </w:pPr>
            <w:r w:rsidRPr="002D0B3E">
              <w:rPr>
                <w:rFonts w:ascii="Tahoma" w:hAnsi="Tahoma" w:cs="Tahoma"/>
                <w:bCs/>
                <w:sz w:val="20"/>
                <w:szCs w:val="20"/>
              </w:rPr>
              <w:t>Klauzula zniżki z tytułu niskiej szkodowości</w:t>
            </w:r>
          </w:p>
        </w:tc>
        <w:tc>
          <w:tcPr>
            <w:tcW w:w="992" w:type="dxa"/>
            <w:tcBorders>
              <w:top w:val="single" w:sz="6" w:space="0" w:color="auto"/>
              <w:left w:val="single" w:sz="1" w:space="0" w:color="000000"/>
              <w:bottom w:val="single" w:sz="6" w:space="0" w:color="auto"/>
            </w:tcBorders>
            <w:vAlign w:val="center"/>
          </w:tcPr>
          <w:p w14:paraId="76DFD5A9" w14:textId="77777777" w:rsidR="00797F6A" w:rsidRPr="002D0B3E"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414B9D9" w14:textId="77777777" w:rsidR="00797F6A" w:rsidRPr="002D0B3E" w:rsidRDefault="00797F6A" w:rsidP="00797F6A">
            <w:pPr>
              <w:spacing w:after="0" w:line="240" w:lineRule="auto"/>
              <w:jc w:val="center"/>
              <w:rPr>
                <w:rFonts w:ascii="Tahoma" w:hAnsi="Tahoma" w:cs="Tahoma"/>
                <w:sz w:val="20"/>
                <w:szCs w:val="20"/>
              </w:rPr>
            </w:pPr>
            <w:r w:rsidRPr="002D0B3E">
              <w:rPr>
                <w:rFonts w:ascii="Tahoma" w:hAnsi="Tahoma" w:cs="Tahoma"/>
                <w:sz w:val="20"/>
                <w:szCs w:val="20"/>
              </w:rPr>
              <w:t>10 pkt</w:t>
            </w:r>
          </w:p>
        </w:tc>
      </w:tr>
      <w:tr w:rsidR="00797F6A" w:rsidRPr="00AD5E17" w14:paraId="142A88A6" w14:textId="77777777" w:rsidTr="00797F6A">
        <w:trPr>
          <w:trHeight w:val="404"/>
          <w:jc w:val="center"/>
        </w:trPr>
        <w:tc>
          <w:tcPr>
            <w:tcW w:w="1003" w:type="dxa"/>
            <w:tcBorders>
              <w:top w:val="single" w:sz="6" w:space="0" w:color="auto"/>
              <w:left w:val="single" w:sz="6" w:space="0" w:color="auto"/>
              <w:bottom w:val="single" w:sz="6" w:space="0" w:color="auto"/>
              <w:right w:val="single" w:sz="6" w:space="0" w:color="auto"/>
            </w:tcBorders>
            <w:vAlign w:val="center"/>
          </w:tcPr>
          <w:p w14:paraId="35D62239" w14:textId="3C672C6E" w:rsidR="00797F6A" w:rsidRPr="002D0B3E" w:rsidRDefault="002D0B3E" w:rsidP="00797F6A">
            <w:pPr>
              <w:suppressAutoHyphens/>
              <w:spacing w:after="0" w:line="240" w:lineRule="auto"/>
              <w:jc w:val="center"/>
              <w:rPr>
                <w:rFonts w:ascii="Tahoma" w:hAnsi="Tahoma" w:cs="Tahoma"/>
                <w:sz w:val="20"/>
                <w:szCs w:val="20"/>
              </w:rPr>
            </w:pPr>
            <w:r w:rsidRPr="002D0B3E">
              <w:rPr>
                <w:rFonts w:ascii="Tahoma" w:hAnsi="Tahoma" w:cs="Tahoma"/>
                <w:sz w:val="20"/>
                <w:szCs w:val="20"/>
              </w:rPr>
              <w:t>49</w:t>
            </w:r>
          </w:p>
        </w:tc>
        <w:tc>
          <w:tcPr>
            <w:tcW w:w="5742" w:type="dxa"/>
            <w:tcBorders>
              <w:top w:val="single" w:sz="6" w:space="0" w:color="auto"/>
              <w:left w:val="single" w:sz="6" w:space="0" w:color="auto"/>
              <w:bottom w:val="single" w:sz="6" w:space="0" w:color="auto"/>
            </w:tcBorders>
            <w:vAlign w:val="center"/>
          </w:tcPr>
          <w:p w14:paraId="72EBA2AC" w14:textId="77777777" w:rsidR="00797F6A" w:rsidRPr="002D0B3E" w:rsidRDefault="00797F6A" w:rsidP="00797F6A">
            <w:pPr>
              <w:spacing w:after="0" w:line="240" w:lineRule="auto"/>
              <w:ind w:left="131"/>
              <w:rPr>
                <w:rFonts w:ascii="Tahoma" w:hAnsi="Tahoma" w:cs="Tahoma"/>
                <w:bCs/>
                <w:sz w:val="20"/>
                <w:szCs w:val="20"/>
              </w:rPr>
            </w:pPr>
            <w:r w:rsidRPr="002D0B3E">
              <w:rPr>
                <w:rFonts w:ascii="Tahoma" w:hAnsi="Tahoma" w:cs="Tahoma"/>
                <w:bCs/>
                <w:sz w:val="20"/>
                <w:szCs w:val="20"/>
              </w:rPr>
              <w:t>Klauzula kompensacji sum ubezpieczenia</w:t>
            </w:r>
          </w:p>
        </w:tc>
        <w:tc>
          <w:tcPr>
            <w:tcW w:w="992" w:type="dxa"/>
            <w:tcBorders>
              <w:top w:val="single" w:sz="6" w:space="0" w:color="auto"/>
              <w:left w:val="single" w:sz="1" w:space="0" w:color="000000"/>
              <w:bottom w:val="single" w:sz="6" w:space="0" w:color="auto"/>
            </w:tcBorders>
            <w:vAlign w:val="center"/>
          </w:tcPr>
          <w:p w14:paraId="54CC82A4" w14:textId="77777777" w:rsidR="00797F6A" w:rsidRPr="002D0B3E"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44BCA59E" w14:textId="77777777" w:rsidR="00797F6A" w:rsidRPr="002D0B3E" w:rsidRDefault="00797F6A" w:rsidP="00797F6A">
            <w:pPr>
              <w:spacing w:after="0" w:line="240" w:lineRule="auto"/>
              <w:jc w:val="center"/>
              <w:rPr>
                <w:rFonts w:ascii="Tahoma" w:hAnsi="Tahoma" w:cs="Tahoma"/>
                <w:sz w:val="20"/>
                <w:szCs w:val="20"/>
              </w:rPr>
            </w:pPr>
            <w:r w:rsidRPr="002D0B3E">
              <w:rPr>
                <w:rFonts w:ascii="Tahoma" w:hAnsi="Tahoma" w:cs="Tahoma"/>
                <w:sz w:val="20"/>
                <w:szCs w:val="20"/>
              </w:rPr>
              <w:t>4 pkt</w:t>
            </w:r>
          </w:p>
        </w:tc>
      </w:tr>
      <w:tr w:rsidR="00797F6A" w:rsidRPr="00AD5E17" w14:paraId="5EEB4DFC" w14:textId="77777777" w:rsidTr="00797F6A">
        <w:trPr>
          <w:trHeight w:val="480"/>
          <w:jc w:val="center"/>
        </w:trPr>
        <w:tc>
          <w:tcPr>
            <w:tcW w:w="1003" w:type="dxa"/>
            <w:tcBorders>
              <w:top w:val="single" w:sz="6" w:space="0" w:color="auto"/>
              <w:left w:val="single" w:sz="6" w:space="0" w:color="auto"/>
              <w:bottom w:val="single" w:sz="6" w:space="0" w:color="auto"/>
              <w:right w:val="single" w:sz="6" w:space="0" w:color="auto"/>
            </w:tcBorders>
            <w:vAlign w:val="center"/>
          </w:tcPr>
          <w:p w14:paraId="3EC91183" w14:textId="3CEBEBC4" w:rsidR="00797F6A" w:rsidRPr="002D0B3E" w:rsidRDefault="002D0B3E" w:rsidP="00797F6A">
            <w:pPr>
              <w:suppressAutoHyphens/>
              <w:spacing w:after="0" w:line="240" w:lineRule="auto"/>
              <w:jc w:val="center"/>
              <w:rPr>
                <w:rFonts w:ascii="Tahoma" w:hAnsi="Tahoma" w:cs="Tahoma"/>
                <w:sz w:val="20"/>
                <w:szCs w:val="20"/>
              </w:rPr>
            </w:pPr>
            <w:r w:rsidRPr="002D0B3E">
              <w:rPr>
                <w:rFonts w:ascii="Tahoma" w:hAnsi="Tahoma" w:cs="Tahoma"/>
                <w:sz w:val="20"/>
                <w:szCs w:val="20"/>
              </w:rPr>
              <w:t>50</w:t>
            </w:r>
          </w:p>
        </w:tc>
        <w:tc>
          <w:tcPr>
            <w:tcW w:w="5742" w:type="dxa"/>
            <w:tcBorders>
              <w:top w:val="single" w:sz="6" w:space="0" w:color="auto"/>
              <w:left w:val="single" w:sz="6" w:space="0" w:color="auto"/>
              <w:bottom w:val="single" w:sz="6" w:space="0" w:color="auto"/>
            </w:tcBorders>
            <w:vAlign w:val="center"/>
          </w:tcPr>
          <w:p w14:paraId="42B193D3" w14:textId="77777777" w:rsidR="00797F6A" w:rsidRPr="002D0B3E" w:rsidRDefault="00797F6A" w:rsidP="00797F6A">
            <w:pPr>
              <w:spacing w:after="0" w:line="240" w:lineRule="auto"/>
              <w:ind w:left="131"/>
              <w:rPr>
                <w:rFonts w:ascii="Tahoma" w:hAnsi="Tahoma" w:cs="Tahoma"/>
                <w:bCs/>
                <w:sz w:val="20"/>
                <w:szCs w:val="20"/>
              </w:rPr>
            </w:pPr>
            <w:r w:rsidRPr="002D0B3E">
              <w:rPr>
                <w:rFonts w:ascii="Tahoma" w:hAnsi="Tahoma" w:cs="Tahoma"/>
                <w:bCs/>
                <w:sz w:val="20"/>
                <w:szCs w:val="20"/>
              </w:rPr>
              <w:t>Klauzula uznania kosztów dodatkowych wynikających z braku części zamiennych</w:t>
            </w:r>
          </w:p>
        </w:tc>
        <w:tc>
          <w:tcPr>
            <w:tcW w:w="992" w:type="dxa"/>
            <w:tcBorders>
              <w:top w:val="single" w:sz="6" w:space="0" w:color="auto"/>
              <w:left w:val="single" w:sz="1" w:space="0" w:color="000000"/>
              <w:bottom w:val="single" w:sz="6" w:space="0" w:color="auto"/>
            </w:tcBorders>
            <w:vAlign w:val="center"/>
          </w:tcPr>
          <w:p w14:paraId="3180D933" w14:textId="77777777" w:rsidR="00797F6A" w:rsidRPr="002D0B3E"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3719414F" w14:textId="77777777" w:rsidR="00797F6A" w:rsidRPr="002D0B3E" w:rsidRDefault="00797F6A" w:rsidP="00797F6A">
            <w:pPr>
              <w:spacing w:after="0" w:line="240" w:lineRule="auto"/>
              <w:jc w:val="center"/>
              <w:rPr>
                <w:rFonts w:ascii="Tahoma" w:hAnsi="Tahoma" w:cs="Tahoma"/>
                <w:sz w:val="20"/>
                <w:szCs w:val="20"/>
              </w:rPr>
            </w:pPr>
            <w:r w:rsidRPr="002D0B3E">
              <w:rPr>
                <w:rFonts w:ascii="Tahoma" w:hAnsi="Tahoma" w:cs="Tahoma"/>
                <w:sz w:val="20"/>
                <w:szCs w:val="20"/>
              </w:rPr>
              <w:t>8 pkt</w:t>
            </w:r>
          </w:p>
        </w:tc>
      </w:tr>
      <w:tr w:rsidR="00797F6A" w:rsidRPr="00AD5E17" w14:paraId="7A55A746"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41BB808" w14:textId="11E98E73" w:rsidR="00797F6A" w:rsidRPr="002D0B3E" w:rsidRDefault="002D0B3E" w:rsidP="00797F6A">
            <w:pPr>
              <w:suppressAutoHyphens/>
              <w:spacing w:after="0" w:line="240" w:lineRule="auto"/>
              <w:jc w:val="center"/>
              <w:rPr>
                <w:rFonts w:ascii="Tahoma" w:hAnsi="Tahoma" w:cs="Tahoma"/>
                <w:sz w:val="20"/>
                <w:szCs w:val="20"/>
              </w:rPr>
            </w:pPr>
            <w:r w:rsidRPr="002D0B3E">
              <w:rPr>
                <w:rFonts w:ascii="Tahoma" w:hAnsi="Tahoma" w:cs="Tahoma"/>
                <w:sz w:val="20"/>
                <w:szCs w:val="20"/>
              </w:rPr>
              <w:t>51</w:t>
            </w:r>
          </w:p>
        </w:tc>
        <w:tc>
          <w:tcPr>
            <w:tcW w:w="5742" w:type="dxa"/>
            <w:tcBorders>
              <w:top w:val="single" w:sz="6" w:space="0" w:color="auto"/>
              <w:left w:val="single" w:sz="6" w:space="0" w:color="auto"/>
              <w:bottom w:val="single" w:sz="6" w:space="0" w:color="auto"/>
            </w:tcBorders>
            <w:vAlign w:val="center"/>
          </w:tcPr>
          <w:p w14:paraId="366FCB92" w14:textId="77777777" w:rsidR="00797F6A" w:rsidRPr="002D0B3E" w:rsidRDefault="00797F6A" w:rsidP="00797F6A">
            <w:pPr>
              <w:spacing w:after="0" w:line="240" w:lineRule="auto"/>
              <w:ind w:left="131"/>
              <w:rPr>
                <w:rFonts w:ascii="Tahoma" w:hAnsi="Tahoma" w:cs="Tahoma"/>
                <w:bCs/>
                <w:sz w:val="20"/>
                <w:szCs w:val="20"/>
              </w:rPr>
            </w:pPr>
            <w:r w:rsidRPr="002D0B3E">
              <w:rPr>
                <w:rFonts w:ascii="Tahoma" w:hAnsi="Tahoma" w:cs="Tahoma"/>
                <w:bCs/>
                <w:sz w:val="20"/>
                <w:szCs w:val="20"/>
              </w:rPr>
              <w:t>Klauzula 168 godzin</w:t>
            </w:r>
          </w:p>
        </w:tc>
        <w:tc>
          <w:tcPr>
            <w:tcW w:w="992" w:type="dxa"/>
            <w:tcBorders>
              <w:top w:val="single" w:sz="6" w:space="0" w:color="auto"/>
              <w:left w:val="single" w:sz="1" w:space="0" w:color="000000"/>
              <w:bottom w:val="single" w:sz="6" w:space="0" w:color="auto"/>
            </w:tcBorders>
            <w:vAlign w:val="center"/>
          </w:tcPr>
          <w:p w14:paraId="79E17082" w14:textId="77777777" w:rsidR="00797F6A" w:rsidRPr="002D0B3E"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8A62E93" w14:textId="77777777" w:rsidR="00797F6A" w:rsidRPr="002D0B3E" w:rsidRDefault="00797F6A" w:rsidP="00797F6A">
            <w:pPr>
              <w:spacing w:after="0" w:line="240" w:lineRule="auto"/>
              <w:jc w:val="center"/>
              <w:rPr>
                <w:rFonts w:ascii="Tahoma" w:hAnsi="Tahoma" w:cs="Tahoma"/>
                <w:sz w:val="20"/>
                <w:szCs w:val="20"/>
              </w:rPr>
            </w:pPr>
            <w:r w:rsidRPr="002D0B3E">
              <w:rPr>
                <w:rFonts w:ascii="Tahoma" w:hAnsi="Tahoma" w:cs="Tahoma"/>
                <w:sz w:val="20"/>
                <w:szCs w:val="20"/>
              </w:rPr>
              <w:t>4 pkt</w:t>
            </w:r>
          </w:p>
        </w:tc>
      </w:tr>
      <w:tr w:rsidR="00797F6A" w:rsidRPr="00AD5E17" w14:paraId="094A6F63"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42FF1B85" w14:textId="59D73B8E" w:rsidR="00797F6A" w:rsidRPr="002D0B3E" w:rsidRDefault="002D0B3E" w:rsidP="00797F6A">
            <w:pPr>
              <w:suppressAutoHyphens/>
              <w:spacing w:after="0" w:line="240" w:lineRule="auto"/>
              <w:jc w:val="center"/>
              <w:rPr>
                <w:rFonts w:ascii="Tahoma" w:hAnsi="Tahoma" w:cs="Tahoma"/>
                <w:sz w:val="20"/>
                <w:szCs w:val="20"/>
              </w:rPr>
            </w:pPr>
            <w:r w:rsidRPr="002D0B3E">
              <w:rPr>
                <w:rFonts w:ascii="Tahoma" w:hAnsi="Tahoma" w:cs="Tahoma"/>
                <w:sz w:val="20"/>
                <w:szCs w:val="20"/>
              </w:rPr>
              <w:t>52</w:t>
            </w:r>
          </w:p>
        </w:tc>
        <w:tc>
          <w:tcPr>
            <w:tcW w:w="5742" w:type="dxa"/>
            <w:tcBorders>
              <w:top w:val="single" w:sz="6" w:space="0" w:color="auto"/>
              <w:left w:val="single" w:sz="6" w:space="0" w:color="auto"/>
              <w:bottom w:val="single" w:sz="6" w:space="0" w:color="auto"/>
            </w:tcBorders>
            <w:vAlign w:val="center"/>
          </w:tcPr>
          <w:p w14:paraId="4FCF9728" w14:textId="77777777" w:rsidR="00797F6A" w:rsidRPr="002D0B3E" w:rsidRDefault="00797F6A" w:rsidP="00797F6A">
            <w:pPr>
              <w:spacing w:after="0" w:line="240" w:lineRule="auto"/>
              <w:ind w:left="131"/>
              <w:rPr>
                <w:rFonts w:ascii="Tahoma" w:hAnsi="Tahoma" w:cs="Tahoma"/>
                <w:bCs/>
                <w:sz w:val="20"/>
                <w:szCs w:val="20"/>
              </w:rPr>
            </w:pPr>
            <w:r w:rsidRPr="002D0B3E">
              <w:rPr>
                <w:rFonts w:ascii="Tahoma" w:hAnsi="Tahoma" w:cs="Tahoma"/>
                <w:bCs/>
                <w:sz w:val="20"/>
                <w:szCs w:val="20"/>
              </w:rPr>
              <w:t>Klauzula odpowiedzialności za długotrwałe oddziaływanie czynników</w:t>
            </w:r>
          </w:p>
        </w:tc>
        <w:tc>
          <w:tcPr>
            <w:tcW w:w="992" w:type="dxa"/>
            <w:tcBorders>
              <w:top w:val="single" w:sz="6" w:space="0" w:color="auto"/>
              <w:left w:val="single" w:sz="1" w:space="0" w:color="000000"/>
              <w:bottom w:val="single" w:sz="6" w:space="0" w:color="auto"/>
            </w:tcBorders>
            <w:vAlign w:val="center"/>
          </w:tcPr>
          <w:p w14:paraId="69E6AB33" w14:textId="77777777" w:rsidR="00797F6A" w:rsidRPr="002D0B3E"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5142C348" w14:textId="7A3B01C8" w:rsidR="00797F6A" w:rsidRPr="002D0B3E" w:rsidRDefault="002D0B3E" w:rsidP="00797F6A">
            <w:pPr>
              <w:spacing w:after="0" w:line="240" w:lineRule="auto"/>
              <w:jc w:val="center"/>
              <w:rPr>
                <w:rFonts w:ascii="Tahoma" w:hAnsi="Tahoma" w:cs="Tahoma"/>
                <w:sz w:val="20"/>
                <w:szCs w:val="20"/>
              </w:rPr>
            </w:pPr>
            <w:r w:rsidRPr="002D0B3E">
              <w:rPr>
                <w:rFonts w:ascii="Tahoma" w:hAnsi="Tahoma" w:cs="Tahoma"/>
                <w:sz w:val="20"/>
                <w:szCs w:val="20"/>
              </w:rPr>
              <w:t>10</w:t>
            </w:r>
            <w:r w:rsidR="00797F6A" w:rsidRPr="002D0B3E">
              <w:rPr>
                <w:rFonts w:ascii="Tahoma" w:hAnsi="Tahoma" w:cs="Tahoma"/>
                <w:sz w:val="20"/>
                <w:szCs w:val="20"/>
              </w:rPr>
              <w:t xml:space="preserve"> pkt</w:t>
            </w:r>
          </w:p>
        </w:tc>
      </w:tr>
      <w:tr w:rsidR="00797F6A" w:rsidRPr="00AD5E17" w14:paraId="2C0A9495" w14:textId="77777777" w:rsidTr="00797F6A">
        <w:trPr>
          <w:trHeight w:val="469"/>
          <w:jc w:val="center"/>
        </w:trPr>
        <w:tc>
          <w:tcPr>
            <w:tcW w:w="1003" w:type="dxa"/>
            <w:tcBorders>
              <w:top w:val="single" w:sz="6" w:space="0" w:color="auto"/>
              <w:left w:val="single" w:sz="6" w:space="0" w:color="auto"/>
              <w:bottom w:val="single" w:sz="6" w:space="0" w:color="auto"/>
              <w:right w:val="single" w:sz="6" w:space="0" w:color="auto"/>
            </w:tcBorders>
            <w:vAlign w:val="center"/>
          </w:tcPr>
          <w:p w14:paraId="079FCE5C" w14:textId="7FB89774" w:rsidR="00797F6A" w:rsidRPr="002D0B3E" w:rsidRDefault="002D0B3E" w:rsidP="00797F6A">
            <w:pPr>
              <w:suppressAutoHyphens/>
              <w:spacing w:after="0" w:line="240" w:lineRule="auto"/>
              <w:jc w:val="center"/>
              <w:rPr>
                <w:rFonts w:ascii="Tahoma" w:hAnsi="Tahoma" w:cs="Tahoma"/>
                <w:sz w:val="20"/>
                <w:szCs w:val="20"/>
              </w:rPr>
            </w:pPr>
            <w:r w:rsidRPr="002D0B3E">
              <w:rPr>
                <w:rFonts w:ascii="Tahoma" w:hAnsi="Tahoma" w:cs="Tahoma"/>
                <w:sz w:val="20"/>
                <w:szCs w:val="20"/>
              </w:rPr>
              <w:t>53</w:t>
            </w:r>
          </w:p>
        </w:tc>
        <w:tc>
          <w:tcPr>
            <w:tcW w:w="5742" w:type="dxa"/>
            <w:tcBorders>
              <w:top w:val="single" w:sz="6" w:space="0" w:color="auto"/>
              <w:left w:val="single" w:sz="6" w:space="0" w:color="auto"/>
              <w:bottom w:val="single" w:sz="6" w:space="0" w:color="auto"/>
            </w:tcBorders>
            <w:vAlign w:val="center"/>
          </w:tcPr>
          <w:p w14:paraId="18BC450A" w14:textId="77777777" w:rsidR="00797F6A" w:rsidRPr="002D0B3E" w:rsidRDefault="00797F6A" w:rsidP="00797F6A">
            <w:pPr>
              <w:spacing w:after="0" w:line="240" w:lineRule="auto"/>
              <w:ind w:left="131"/>
              <w:rPr>
                <w:rFonts w:ascii="Tahoma" w:hAnsi="Tahoma" w:cs="Tahoma"/>
                <w:bCs/>
                <w:sz w:val="20"/>
                <w:szCs w:val="20"/>
              </w:rPr>
            </w:pPr>
            <w:r w:rsidRPr="002D0B3E">
              <w:rPr>
                <w:rFonts w:ascii="Tahoma" w:hAnsi="Tahoma" w:cs="Tahoma"/>
                <w:bCs/>
                <w:sz w:val="20"/>
                <w:szCs w:val="20"/>
              </w:rPr>
              <w:t>Klauzula odpowiedzialności w związku z naruszeniem przepisów o ochronie danych osobowych</w:t>
            </w:r>
          </w:p>
        </w:tc>
        <w:tc>
          <w:tcPr>
            <w:tcW w:w="992" w:type="dxa"/>
            <w:tcBorders>
              <w:top w:val="single" w:sz="6" w:space="0" w:color="auto"/>
              <w:left w:val="single" w:sz="1" w:space="0" w:color="000000"/>
              <w:bottom w:val="single" w:sz="6" w:space="0" w:color="auto"/>
            </w:tcBorders>
            <w:vAlign w:val="center"/>
          </w:tcPr>
          <w:p w14:paraId="09B14B28" w14:textId="77777777" w:rsidR="00797F6A" w:rsidRPr="002D0B3E"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719CEBAF" w14:textId="77777777" w:rsidR="00797F6A" w:rsidRPr="002D0B3E" w:rsidRDefault="00797F6A" w:rsidP="00797F6A">
            <w:pPr>
              <w:spacing w:after="0" w:line="240" w:lineRule="auto"/>
              <w:jc w:val="center"/>
              <w:rPr>
                <w:rFonts w:ascii="Tahoma" w:hAnsi="Tahoma" w:cs="Tahoma"/>
                <w:sz w:val="20"/>
                <w:szCs w:val="20"/>
              </w:rPr>
            </w:pPr>
            <w:r w:rsidRPr="002D0B3E">
              <w:rPr>
                <w:rFonts w:ascii="Tahoma" w:hAnsi="Tahoma" w:cs="Tahoma"/>
                <w:sz w:val="20"/>
                <w:szCs w:val="20"/>
              </w:rPr>
              <w:t>10 pkt</w:t>
            </w:r>
          </w:p>
        </w:tc>
      </w:tr>
      <w:tr w:rsidR="00797F6A" w:rsidRPr="00AD5E17" w14:paraId="79E49DC9" w14:textId="77777777" w:rsidTr="00797F6A">
        <w:trPr>
          <w:trHeight w:val="420"/>
          <w:jc w:val="center"/>
        </w:trPr>
        <w:tc>
          <w:tcPr>
            <w:tcW w:w="1003" w:type="dxa"/>
            <w:tcBorders>
              <w:top w:val="single" w:sz="6" w:space="0" w:color="auto"/>
              <w:left w:val="single" w:sz="6" w:space="0" w:color="auto"/>
              <w:bottom w:val="single" w:sz="6" w:space="0" w:color="auto"/>
              <w:right w:val="single" w:sz="6" w:space="0" w:color="auto"/>
            </w:tcBorders>
            <w:vAlign w:val="center"/>
          </w:tcPr>
          <w:p w14:paraId="2CF2E349" w14:textId="2D9547B0" w:rsidR="00797F6A" w:rsidRPr="002D0B3E" w:rsidRDefault="002D0B3E" w:rsidP="00797F6A">
            <w:pPr>
              <w:suppressAutoHyphens/>
              <w:spacing w:after="0" w:line="240" w:lineRule="auto"/>
              <w:jc w:val="center"/>
              <w:rPr>
                <w:rFonts w:ascii="Tahoma" w:hAnsi="Tahoma" w:cs="Tahoma"/>
                <w:sz w:val="20"/>
                <w:szCs w:val="20"/>
              </w:rPr>
            </w:pPr>
            <w:r w:rsidRPr="002D0B3E">
              <w:rPr>
                <w:rFonts w:ascii="Tahoma" w:hAnsi="Tahoma" w:cs="Tahoma"/>
                <w:sz w:val="20"/>
                <w:szCs w:val="20"/>
              </w:rPr>
              <w:t>54</w:t>
            </w:r>
          </w:p>
        </w:tc>
        <w:tc>
          <w:tcPr>
            <w:tcW w:w="5742" w:type="dxa"/>
            <w:tcBorders>
              <w:top w:val="single" w:sz="6" w:space="0" w:color="auto"/>
              <w:left w:val="single" w:sz="6" w:space="0" w:color="auto"/>
              <w:bottom w:val="single" w:sz="6" w:space="0" w:color="auto"/>
            </w:tcBorders>
            <w:vAlign w:val="center"/>
          </w:tcPr>
          <w:p w14:paraId="7D06221C" w14:textId="77777777" w:rsidR="00797F6A" w:rsidRPr="002D0B3E" w:rsidRDefault="00797F6A" w:rsidP="00797F6A">
            <w:pPr>
              <w:spacing w:after="0" w:line="240" w:lineRule="auto"/>
              <w:ind w:left="131"/>
              <w:rPr>
                <w:rFonts w:ascii="Tahoma" w:hAnsi="Tahoma" w:cs="Tahoma"/>
                <w:bCs/>
                <w:sz w:val="20"/>
                <w:szCs w:val="20"/>
              </w:rPr>
            </w:pPr>
            <w:r w:rsidRPr="002D0B3E">
              <w:rPr>
                <w:rFonts w:ascii="Tahoma" w:hAnsi="Tahoma" w:cs="Tahoma"/>
                <w:bCs/>
                <w:sz w:val="20"/>
                <w:szCs w:val="20"/>
              </w:rPr>
              <w:t>Klauzula wężykowa</w:t>
            </w:r>
          </w:p>
        </w:tc>
        <w:tc>
          <w:tcPr>
            <w:tcW w:w="992" w:type="dxa"/>
            <w:tcBorders>
              <w:top w:val="single" w:sz="6" w:space="0" w:color="auto"/>
              <w:left w:val="single" w:sz="1" w:space="0" w:color="000000"/>
              <w:bottom w:val="single" w:sz="6" w:space="0" w:color="auto"/>
            </w:tcBorders>
            <w:vAlign w:val="center"/>
          </w:tcPr>
          <w:p w14:paraId="6F578E05" w14:textId="77777777" w:rsidR="00797F6A" w:rsidRPr="002D0B3E" w:rsidRDefault="00797F6A" w:rsidP="00797F6A">
            <w:pPr>
              <w:spacing w:after="0" w:line="240" w:lineRule="auto"/>
              <w:jc w:val="center"/>
              <w:rPr>
                <w:rFonts w:ascii="Tahoma" w:hAnsi="Tahoma" w:cs="Tahoma"/>
                <w:sz w:val="20"/>
                <w:szCs w:val="20"/>
              </w:rPr>
            </w:pPr>
          </w:p>
        </w:tc>
        <w:tc>
          <w:tcPr>
            <w:tcW w:w="1669" w:type="dxa"/>
            <w:tcBorders>
              <w:top w:val="single" w:sz="6" w:space="0" w:color="auto"/>
              <w:left w:val="single" w:sz="1" w:space="0" w:color="000000"/>
              <w:bottom w:val="single" w:sz="6" w:space="0" w:color="auto"/>
              <w:right w:val="single" w:sz="6" w:space="0" w:color="auto"/>
            </w:tcBorders>
            <w:vAlign w:val="center"/>
          </w:tcPr>
          <w:p w14:paraId="0CF04DC8" w14:textId="77777777" w:rsidR="00797F6A" w:rsidRPr="002D0B3E" w:rsidRDefault="00797F6A" w:rsidP="00797F6A">
            <w:pPr>
              <w:spacing w:after="0" w:line="240" w:lineRule="auto"/>
              <w:jc w:val="center"/>
              <w:rPr>
                <w:rFonts w:ascii="Tahoma" w:hAnsi="Tahoma" w:cs="Tahoma"/>
                <w:sz w:val="20"/>
                <w:szCs w:val="20"/>
              </w:rPr>
            </w:pPr>
            <w:r w:rsidRPr="002D0B3E">
              <w:rPr>
                <w:rFonts w:ascii="Tahoma" w:hAnsi="Tahoma" w:cs="Tahoma"/>
                <w:sz w:val="20"/>
                <w:szCs w:val="20"/>
              </w:rPr>
              <w:t>8 pkt</w:t>
            </w:r>
          </w:p>
        </w:tc>
      </w:tr>
    </w:tbl>
    <w:p w14:paraId="6196E699" w14:textId="77777777" w:rsidR="002D0B3E" w:rsidRDefault="002D0B3E" w:rsidP="00797F6A">
      <w:pPr>
        <w:spacing w:after="0" w:line="240" w:lineRule="auto"/>
        <w:ind w:left="60"/>
        <w:jc w:val="both"/>
        <w:rPr>
          <w:rFonts w:ascii="Tahoma" w:hAnsi="Tahoma" w:cs="Tahoma"/>
          <w:position w:val="-4"/>
          <w:sz w:val="20"/>
          <w:szCs w:val="20"/>
        </w:rPr>
      </w:pPr>
    </w:p>
    <w:p w14:paraId="364564E1" w14:textId="6FF9EA1A" w:rsidR="00797F6A" w:rsidRPr="002D0B3E" w:rsidRDefault="00797F6A" w:rsidP="00797F6A">
      <w:pPr>
        <w:spacing w:after="0" w:line="240" w:lineRule="auto"/>
        <w:ind w:left="60"/>
        <w:jc w:val="both"/>
        <w:rPr>
          <w:rFonts w:ascii="Tahoma" w:hAnsi="Tahoma" w:cs="Tahoma"/>
          <w:position w:val="-4"/>
          <w:sz w:val="20"/>
          <w:szCs w:val="20"/>
        </w:rPr>
      </w:pPr>
      <w:r w:rsidRPr="00AD5E17">
        <w:rPr>
          <w:rFonts w:ascii="Tahoma" w:hAnsi="Tahoma" w:cs="Tahoma"/>
          <w:position w:val="-4"/>
          <w:sz w:val="20"/>
          <w:szCs w:val="20"/>
        </w:rPr>
        <w:t xml:space="preserve">*W przypadku braku zapisu „TAK” lub „NIE” przy danej klauzuli Zamawiający uzna, że dana klauzula nie została </w:t>
      </w:r>
      <w:r w:rsidRPr="002D0B3E">
        <w:rPr>
          <w:rFonts w:ascii="Tahoma" w:hAnsi="Tahoma" w:cs="Tahoma"/>
          <w:position w:val="-4"/>
          <w:sz w:val="20"/>
          <w:szCs w:val="20"/>
        </w:rPr>
        <w:t>zaakceptowana w ofercie przez Wykonawcę.</w:t>
      </w:r>
    </w:p>
    <w:p w14:paraId="523FADC3" w14:textId="77777777" w:rsidR="002D0B3E" w:rsidRDefault="002D0B3E" w:rsidP="00797F6A">
      <w:pPr>
        <w:spacing w:after="0" w:line="240" w:lineRule="auto"/>
        <w:ind w:left="60"/>
        <w:jc w:val="both"/>
        <w:rPr>
          <w:rFonts w:ascii="Tahoma" w:hAnsi="Tahoma" w:cs="Tahoma"/>
          <w:sz w:val="20"/>
          <w:szCs w:val="20"/>
        </w:rPr>
      </w:pPr>
    </w:p>
    <w:p w14:paraId="1F3BD94B" w14:textId="116E5F03" w:rsidR="00797F6A" w:rsidRPr="002D0B3E" w:rsidRDefault="00797F6A" w:rsidP="00797F6A">
      <w:pPr>
        <w:spacing w:after="0" w:line="240" w:lineRule="auto"/>
        <w:ind w:left="60"/>
        <w:jc w:val="both"/>
        <w:rPr>
          <w:rFonts w:ascii="Tahoma" w:hAnsi="Tahoma" w:cs="Tahoma"/>
          <w:position w:val="-4"/>
          <w:sz w:val="20"/>
          <w:szCs w:val="20"/>
        </w:rPr>
      </w:pPr>
      <w:r w:rsidRPr="002D0B3E">
        <w:rPr>
          <w:rFonts w:ascii="Tahoma" w:hAnsi="Tahoma" w:cs="Tahoma"/>
          <w:sz w:val="20"/>
          <w:szCs w:val="20"/>
        </w:rPr>
        <w:t>**Wykonawca w ofercie zaakceptuje albo klauzulę nr 4</w:t>
      </w:r>
      <w:r w:rsidR="002D0B3E" w:rsidRPr="002D0B3E">
        <w:rPr>
          <w:rFonts w:ascii="Tahoma" w:hAnsi="Tahoma" w:cs="Tahoma"/>
          <w:sz w:val="20"/>
          <w:szCs w:val="20"/>
        </w:rPr>
        <w:t>5</w:t>
      </w:r>
      <w:r w:rsidRPr="002D0B3E">
        <w:rPr>
          <w:rFonts w:ascii="Tahoma" w:hAnsi="Tahoma" w:cs="Tahoma"/>
          <w:sz w:val="20"/>
          <w:szCs w:val="20"/>
        </w:rPr>
        <w:t xml:space="preserve"> albo klauzulę nr 4</w:t>
      </w:r>
      <w:r w:rsidR="002D0B3E" w:rsidRPr="002D0B3E">
        <w:rPr>
          <w:rFonts w:ascii="Tahoma" w:hAnsi="Tahoma" w:cs="Tahoma"/>
          <w:sz w:val="20"/>
          <w:szCs w:val="20"/>
        </w:rPr>
        <w:t>6</w:t>
      </w:r>
      <w:r w:rsidRPr="002D0B3E">
        <w:rPr>
          <w:rFonts w:ascii="Tahoma" w:hAnsi="Tahoma" w:cs="Tahoma"/>
          <w:sz w:val="20"/>
          <w:szCs w:val="20"/>
        </w:rPr>
        <w:t>. W przypadku zaakceptowania w ofercie zarówno klauzuli nr 4</w:t>
      </w:r>
      <w:r w:rsidR="002D0B3E" w:rsidRPr="002D0B3E">
        <w:rPr>
          <w:rFonts w:ascii="Tahoma" w:hAnsi="Tahoma" w:cs="Tahoma"/>
          <w:sz w:val="20"/>
          <w:szCs w:val="20"/>
        </w:rPr>
        <w:t>5</w:t>
      </w:r>
      <w:r w:rsidRPr="002D0B3E">
        <w:rPr>
          <w:rFonts w:ascii="Tahoma" w:hAnsi="Tahoma" w:cs="Tahoma"/>
          <w:sz w:val="20"/>
          <w:szCs w:val="20"/>
        </w:rPr>
        <w:t xml:space="preserve"> jak i klauzuli nr 4</w:t>
      </w:r>
      <w:r w:rsidR="002D0B3E" w:rsidRPr="002D0B3E">
        <w:rPr>
          <w:rFonts w:ascii="Tahoma" w:hAnsi="Tahoma" w:cs="Tahoma"/>
          <w:sz w:val="20"/>
          <w:szCs w:val="20"/>
        </w:rPr>
        <w:t>6</w:t>
      </w:r>
      <w:r w:rsidRPr="002D0B3E">
        <w:rPr>
          <w:rFonts w:ascii="Tahoma" w:hAnsi="Tahoma" w:cs="Tahoma"/>
          <w:sz w:val="20"/>
          <w:szCs w:val="20"/>
        </w:rPr>
        <w:t>, Zamawiający uzna, że do oferty ma zastosowanie klauzula korzystniejsza dla Zamawiającego (klauzula nr 4</w:t>
      </w:r>
      <w:r w:rsidR="002D0B3E" w:rsidRPr="002D0B3E">
        <w:rPr>
          <w:rFonts w:ascii="Tahoma" w:hAnsi="Tahoma" w:cs="Tahoma"/>
          <w:sz w:val="20"/>
          <w:szCs w:val="20"/>
        </w:rPr>
        <w:t>6</w:t>
      </w:r>
      <w:r w:rsidRPr="002D0B3E">
        <w:rPr>
          <w:rFonts w:ascii="Tahoma" w:hAnsi="Tahoma" w:cs="Tahoma"/>
          <w:sz w:val="20"/>
          <w:szCs w:val="20"/>
        </w:rPr>
        <w:t>) i za tę klauzulę przyzna punkty w trakcie oceny oferty Wykonawcy.</w:t>
      </w:r>
    </w:p>
    <w:p w14:paraId="560BC5A5" w14:textId="77777777" w:rsidR="00797F6A" w:rsidRPr="00AD5E17" w:rsidRDefault="00797F6A" w:rsidP="00797F6A">
      <w:pPr>
        <w:spacing w:after="0" w:line="240" w:lineRule="auto"/>
        <w:ind w:left="60"/>
        <w:jc w:val="both"/>
        <w:rPr>
          <w:rFonts w:ascii="Tahoma" w:hAnsi="Tahoma" w:cs="Tahoma"/>
          <w:b/>
          <w:position w:val="-4"/>
          <w:sz w:val="20"/>
          <w:szCs w:val="20"/>
        </w:rPr>
      </w:pPr>
    </w:p>
    <w:p w14:paraId="7DF3EA3F" w14:textId="75195EDC" w:rsidR="002D0B3E" w:rsidRPr="00AD5E17" w:rsidRDefault="00797F6A" w:rsidP="00797F6A">
      <w:pPr>
        <w:spacing w:after="0" w:line="240" w:lineRule="auto"/>
        <w:ind w:left="62"/>
        <w:jc w:val="both"/>
        <w:rPr>
          <w:rFonts w:ascii="Tahoma" w:hAnsi="Tahoma" w:cs="Tahoma"/>
          <w:b/>
          <w:position w:val="-4"/>
          <w:sz w:val="20"/>
          <w:szCs w:val="20"/>
        </w:rPr>
      </w:pPr>
      <w:r w:rsidRPr="00AD5E17">
        <w:rPr>
          <w:rFonts w:ascii="Tahoma" w:hAnsi="Tahoma" w:cs="Tahoma"/>
          <w:b/>
          <w:position w:val="-4"/>
          <w:sz w:val="20"/>
          <w:szCs w:val="20"/>
        </w:rPr>
        <w:t>Wprowadzamy następujące postanowienia dodatkowe do oferty dotyczące zwiększenia limitów: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4962"/>
        <w:gridCol w:w="2693"/>
        <w:gridCol w:w="1701"/>
      </w:tblGrid>
      <w:tr w:rsidR="00797F6A" w:rsidRPr="00AD5E17" w14:paraId="3D5BDB1F" w14:textId="77777777" w:rsidTr="00797F6A">
        <w:tc>
          <w:tcPr>
            <w:tcW w:w="567" w:type="dxa"/>
            <w:vAlign w:val="center"/>
          </w:tcPr>
          <w:p w14:paraId="49CCF63D"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Nr</w:t>
            </w:r>
          </w:p>
        </w:tc>
        <w:tc>
          <w:tcPr>
            <w:tcW w:w="4962" w:type="dxa"/>
            <w:vAlign w:val="center"/>
          </w:tcPr>
          <w:p w14:paraId="570F5002"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Opis postanowienia dodatkowego</w:t>
            </w:r>
          </w:p>
        </w:tc>
        <w:tc>
          <w:tcPr>
            <w:tcW w:w="2693" w:type="dxa"/>
            <w:vAlign w:val="center"/>
          </w:tcPr>
          <w:p w14:paraId="017D525E" w14:textId="77777777" w:rsidR="00797F6A" w:rsidRPr="00AD5E17" w:rsidRDefault="00797F6A" w:rsidP="00797F6A">
            <w:pPr>
              <w:pStyle w:val="Akapitzlist"/>
              <w:ind w:left="0"/>
              <w:jc w:val="center"/>
              <w:outlineLvl w:val="0"/>
              <w:rPr>
                <w:rFonts w:ascii="Tahoma" w:hAnsi="Tahoma" w:cs="Tahoma"/>
                <w:b/>
                <w:sz w:val="20"/>
                <w:szCs w:val="20"/>
                <w:u w:val="single"/>
              </w:rPr>
            </w:pPr>
            <w:r w:rsidRPr="00AD5E17">
              <w:rPr>
                <w:rFonts w:ascii="Tahoma" w:hAnsi="Tahoma" w:cs="Tahoma"/>
                <w:b/>
                <w:sz w:val="20"/>
                <w:szCs w:val="20"/>
                <w:u w:val="single"/>
              </w:rPr>
              <w:t>Zmiany limitów wprowadzone w ofercie przez Wykonawcę</w:t>
            </w:r>
          </w:p>
        </w:tc>
        <w:tc>
          <w:tcPr>
            <w:tcW w:w="1701" w:type="dxa"/>
            <w:vAlign w:val="center"/>
          </w:tcPr>
          <w:p w14:paraId="3FCD9A5E" w14:textId="77777777" w:rsidR="00797F6A" w:rsidRPr="00AD5E17" w:rsidRDefault="00797F6A" w:rsidP="00797F6A">
            <w:pPr>
              <w:pStyle w:val="Akapitzlist"/>
              <w:ind w:left="0"/>
              <w:jc w:val="center"/>
              <w:outlineLvl w:val="0"/>
              <w:rPr>
                <w:rFonts w:ascii="Tahoma" w:hAnsi="Tahoma" w:cs="Tahoma"/>
                <w:b/>
                <w:sz w:val="20"/>
                <w:szCs w:val="20"/>
              </w:rPr>
            </w:pPr>
            <w:r w:rsidRPr="00AD5E17">
              <w:rPr>
                <w:rFonts w:ascii="Tahoma" w:hAnsi="Tahoma" w:cs="Tahoma"/>
                <w:b/>
                <w:sz w:val="20"/>
                <w:szCs w:val="20"/>
              </w:rPr>
              <w:t>TAK/NIE</w:t>
            </w:r>
          </w:p>
          <w:p w14:paraId="4DA7E728"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(prosimy wypełnić tylko jedną opcję dla zwiększenia limitu w danym ryzyku*)</w:t>
            </w:r>
          </w:p>
        </w:tc>
      </w:tr>
      <w:tr w:rsidR="00797F6A" w:rsidRPr="00AD5E17" w14:paraId="1EFF512B" w14:textId="77777777" w:rsidTr="00797F6A">
        <w:tc>
          <w:tcPr>
            <w:tcW w:w="567" w:type="dxa"/>
            <w:vMerge w:val="restart"/>
            <w:vAlign w:val="center"/>
          </w:tcPr>
          <w:p w14:paraId="07F21C3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w:t>
            </w:r>
          </w:p>
        </w:tc>
        <w:tc>
          <w:tcPr>
            <w:tcW w:w="4962" w:type="dxa"/>
            <w:vMerge w:val="restart"/>
          </w:tcPr>
          <w:p w14:paraId="6E3034C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przepięcia/przetężenia z przyczyn innych niż wyładowania atmosferyczne </w:t>
            </w:r>
          </w:p>
        </w:tc>
        <w:tc>
          <w:tcPr>
            <w:tcW w:w="2693" w:type="dxa"/>
          </w:tcPr>
          <w:p w14:paraId="4A6694B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C64B84D" w14:textId="77777777" w:rsidR="00797F6A" w:rsidRPr="00AD5E17" w:rsidRDefault="00797F6A" w:rsidP="00797F6A">
            <w:pPr>
              <w:pStyle w:val="Akapitzlist"/>
              <w:ind w:left="0"/>
              <w:jc w:val="center"/>
              <w:outlineLvl w:val="0"/>
              <w:rPr>
                <w:rFonts w:ascii="Tahoma" w:hAnsi="Tahoma" w:cs="Tahoma"/>
                <w:sz w:val="20"/>
                <w:szCs w:val="20"/>
              </w:rPr>
            </w:pPr>
          </w:p>
        </w:tc>
      </w:tr>
      <w:tr w:rsidR="00797F6A" w:rsidRPr="00AD5E17" w14:paraId="10CB90E8" w14:textId="77777777" w:rsidTr="00797F6A">
        <w:tc>
          <w:tcPr>
            <w:tcW w:w="567" w:type="dxa"/>
            <w:vMerge/>
          </w:tcPr>
          <w:p w14:paraId="43D9A76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0FF6F607"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10493074"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62D497A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1F0CA3AA" w14:textId="77777777" w:rsidTr="00797F6A">
        <w:tc>
          <w:tcPr>
            <w:tcW w:w="567" w:type="dxa"/>
            <w:vMerge w:val="restart"/>
            <w:vAlign w:val="center"/>
          </w:tcPr>
          <w:p w14:paraId="6C82CB93"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C2</w:t>
            </w:r>
          </w:p>
        </w:tc>
        <w:tc>
          <w:tcPr>
            <w:tcW w:w="4962" w:type="dxa"/>
            <w:vMerge w:val="restart"/>
          </w:tcPr>
          <w:p w14:paraId="70C8C88D"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ryzyka dewastacji</w:t>
            </w:r>
          </w:p>
        </w:tc>
        <w:tc>
          <w:tcPr>
            <w:tcW w:w="2693" w:type="dxa"/>
          </w:tcPr>
          <w:p w14:paraId="61C2B6B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05E78CA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5C1798" w14:textId="77777777" w:rsidTr="00797F6A">
        <w:tc>
          <w:tcPr>
            <w:tcW w:w="567" w:type="dxa"/>
            <w:vMerge/>
          </w:tcPr>
          <w:p w14:paraId="42EF69E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5BF99A3"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5275FBAC"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344E043"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4FC2E0A" w14:textId="77777777" w:rsidTr="00797F6A">
        <w:tc>
          <w:tcPr>
            <w:tcW w:w="567" w:type="dxa"/>
            <w:vMerge w:val="restart"/>
            <w:vAlign w:val="center"/>
          </w:tcPr>
          <w:p w14:paraId="6C02175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C3</w:t>
            </w:r>
          </w:p>
        </w:tc>
        <w:tc>
          <w:tcPr>
            <w:tcW w:w="4962" w:type="dxa"/>
            <w:vMerge w:val="restart"/>
          </w:tcPr>
          <w:p w14:paraId="2745EE0C"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(sumy ubezpieczenia) dla ryzyka kradzieży zwykłej</w:t>
            </w:r>
          </w:p>
        </w:tc>
        <w:tc>
          <w:tcPr>
            <w:tcW w:w="2693" w:type="dxa"/>
          </w:tcPr>
          <w:p w14:paraId="40CA1801"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2407A97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624A66E5" w14:textId="77777777" w:rsidTr="00797F6A">
        <w:tc>
          <w:tcPr>
            <w:tcW w:w="567" w:type="dxa"/>
            <w:vMerge/>
          </w:tcPr>
          <w:p w14:paraId="697F153D"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B5EBCAC"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0C78E17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46E309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1683B5E" w14:textId="77777777" w:rsidTr="00797F6A">
        <w:tc>
          <w:tcPr>
            <w:tcW w:w="567" w:type="dxa"/>
            <w:vMerge w:val="restart"/>
            <w:vAlign w:val="center"/>
          </w:tcPr>
          <w:p w14:paraId="5B5A43D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C4</w:t>
            </w:r>
          </w:p>
        </w:tc>
        <w:tc>
          <w:tcPr>
            <w:tcW w:w="4962" w:type="dxa"/>
            <w:vMerge w:val="restart"/>
          </w:tcPr>
          <w:p w14:paraId="30E8A6F5"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kosztów odtworzenia dokumentów (w klauzuli kosztów odtworzenia dokumentów)</w:t>
            </w:r>
          </w:p>
        </w:tc>
        <w:tc>
          <w:tcPr>
            <w:tcW w:w="2693" w:type="dxa"/>
          </w:tcPr>
          <w:p w14:paraId="6859CC69"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803B5F4"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0803F20B" w14:textId="77777777" w:rsidTr="00797F6A">
        <w:tc>
          <w:tcPr>
            <w:tcW w:w="567" w:type="dxa"/>
            <w:vMerge/>
          </w:tcPr>
          <w:p w14:paraId="36BA43F0"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2CD3045"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34C197FD"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1F0A559"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81577FB" w14:textId="77777777" w:rsidTr="00797F6A">
        <w:tc>
          <w:tcPr>
            <w:tcW w:w="567" w:type="dxa"/>
            <w:vMerge w:val="restart"/>
            <w:vAlign w:val="center"/>
          </w:tcPr>
          <w:p w14:paraId="1A695802"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C5</w:t>
            </w:r>
          </w:p>
        </w:tc>
        <w:tc>
          <w:tcPr>
            <w:tcW w:w="4962" w:type="dxa"/>
            <w:vMerge w:val="restart"/>
          </w:tcPr>
          <w:p w14:paraId="5661FE30"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 xml:space="preserve">Zwiększenie limitu odpowiedzialności dla ryzyka zalania przez nieszczelny dach, okna i złącza (klauzula </w:t>
            </w:r>
            <w:proofErr w:type="spellStart"/>
            <w:r w:rsidRPr="00AD5E17">
              <w:rPr>
                <w:rFonts w:ascii="Tahoma" w:hAnsi="Tahoma" w:cs="Tahoma"/>
                <w:sz w:val="20"/>
                <w:szCs w:val="20"/>
              </w:rPr>
              <w:t>zalaniowa</w:t>
            </w:r>
            <w:proofErr w:type="spellEnd"/>
            <w:r w:rsidRPr="00AD5E17">
              <w:rPr>
                <w:rFonts w:ascii="Tahoma" w:hAnsi="Tahoma" w:cs="Tahoma"/>
                <w:sz w:val="20"/>
                <w:szCs w:val="20"/>
              </w:rPr>
              <w:t>)</w:t>
            </w:r>
          </w:p>
        </w:tc>
        <w:tc>
          <w:tcPr>
            <w:tcW w:w="2693" w:type="dxa"/>
          </w:tcPr>
          <w:p w14:paraId="08614E3F"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180377BE"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21045FF" w14:textId="77777777" w:rsidTr="00797F6A">
        <w:tc>
          <w:tcPr>
            <w:tcW w:w="567" w:type="dxa"/>
            <w:vMerge/>
            <w:vAlign w:val="center"/>
          </w:tcPr>
          <w:p w14:paraId="4AA8CEB8"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490F5052"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6B892DB5"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08AB6361"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B2FFE98" w14:textId="77777777" w:rsidTr="00797F6A">
        <w:tc>
          <w:tcPr>
            <w:tcW w:w="567" w:type="dxa"/>
            <w:vMerge w:val="restart"/>
            <w:vAlign w:val="center"/>
          </w:tcPr>
          <w:p w14:paraId="355A2599"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lastRenderedPageBreak/>
              <w:t>C6</w:t>
            </w:r>
          </w:p>
        </w:tc>
        <w:tc>
          <w:tcPr>
            <w:tcW w:w="4962" w:type="dxa"/>
            <w:vMerge w:val="restart"/>
          </w:tcPr>
          <w:p w14:paraId="5E612FE1"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przezornej sumy ubezpieczenia (w klauzuli przezornej sumy ubezpieczenia)</w:t>
            </w:r>
          </w:p>
        </w:tc>
        <w:tc>
          <w:tcPr>
            <w:tcW w:w="2693" w:type="dxa"/>
          </w:tcPr>
          <w:p w14:paraId="5176A7A6"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500A6E2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8F80B8C" w14:textId="77777777" w:rsidTr="00797F6A">
        <w:tc>
          <w:tcPr>
            <w:tcW w:w="567" w:type="dxa"/>
            <w:vMerge/>
          </w:tcPr>
          <w:p w14:paraId="3B46EACE"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AAAB5A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vAlign w:val="center"/>
          </w:tcPr>
          <w:p w14:paraId="7207B92E"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2D582108"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5A8D8495" w14:textId="77777777" w:rsidTr="00797F6A">
        <w:tc>
          <w:tcPr>
            <w:tcW w:w="567" w:type="dxa"/>
            <w:vMerge w:val="restart"/>
            <w:vAlign w:val="center"/>
          </w:tcPr>
          <w:p w14:paraId="4EDFB2F4"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C7</w:t>
            </w:r>
          </w:p>
        </w:tc>
        <w:tc>
          <w:tcPr>
            <w:tcW w:w="4962" w:type="dxa"/>
            <w:vMerge w:val="restart"/>
          </w:tcPr>
          <w:p w14:paraId="76E12436" w14:textId="77777777" w:rsidR="00797F6A" w:rsidRPr="00AD5E17" w:rsidRDefault="00797F6A" w:rsidP="00797F6A">
            <w:pPr>
              <w:pStyle w:val="Akapitzlist"/>
              <w:ind w:left="0"/>
              <w:jc w:val="both"/>
              <w:outlineLvl w:val="0"/>
              <w:rPr>
                <w:rFonts w:ascii="Tahoma" w:hAnsi="Tahoma" w:cs="Tahoma"/>
                <w:sz w:val="20"/>
                <w:szCs w:val="20"/>
              </w:rPr>
            </w:pPr>
            <w:r w:rsidRPr="00AD5E17">
              <w:rPr>
                <w:rFonts w:ascii="Tahoma" w:hAnsi="Tahoma" w:cs="Tahoma"/>
                <w:sz w:val="20"/>
                <w:szCs w:val="20"/>
              </w:rPr>
              <w:t>Zwiększenie limitu odpowiedzialności dla szkód mechanicznych (w klauzuli szkód mechanicznych)</w:t>
            </w:r>
          </w:p>
        </w:tc>
        <w:tc>
          <w:tcPr>
            <w:tcW w:w="2693" w:type="dxa"/>
          </w:tcPr>
          <w:p w14:paraId="36372933"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50%</w:t>
            </w:r>
          </w:p>
        </w:tc>
        <w:tc>
          <w:tcPr>
            <w:tcW w:w="1701" w:type="dxa"/>
            <w:vAlign w:val="center"/>
          </w:tcPr>
          <w:p w14:paraId="7D344D7C"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2B8C165C" w14:textId="77777777" w:rsidTr="00797F6A">
        <w:tc>
          <w:tcPr>
            <w:tcW w:w="567" w:type="dxa"/>
            <w:vMerge/>
          </w:tcPr>
          <w:p w14:paraId="02242FC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4148E0F8" w14:textId="77777777" w:rsidR="00797F6A" w:rsidRPr="00AD5E17" w:rsidRDefault="00797F6A" w:rsidP="00797F6A">
            <w:pPr>
              <w:pStyle w:val="Akapitzlist"/>
              <w:ind w:left="0"/>
              <w:jc w:val="both"/>
              <w:outlineLvl w:val="0"/>
              <w:rPr>
                <w:rFonts w:ascii="Tahoma" w:hAnsi="Tahoma" w:cs="Tahoma"/>
                <w:sz w:val="20"/>
                <w:szCs w:val="20"/>
              </w:rPr>
            </w:pPr>
          </w:p>
        </w:tc>
        <w:tc>
          <w:tcPr>
            <w:tcW w:w="2693" w:type="dxa"/>
          </w:tcPr>
          <w:p w14:paraId="23EB6C7B" w14:textId="77777777" w:rsidR="00797F6A" w:rsidRPr="00AD5E17" w:rsidRDefault="00797F6A" w:rsidP="00797F6A">
            <w:pPr>
              <w:pStyle w:val="Akapitzlist"/>
              <w:ind w:left="0"/>
              <w:outlineLvl w:val="0"/>
              <w:rPr>
                <w:rFonts w:ascii="Tahoma" w:hAnsi="Tahoma" w:cs="Tahoma"/>
                <w:sz w:val="20"/>
                <w:szCs w:val="20"/>
              </w:rPr>
            </w:pPr>
            <w:r w:rsidRPr="00AD5E17">
              <w:rPr>
                <w:rFonts w:ascii="Tahoma" w:hAnsi="Tahoma" w:cs="Tahoma"/>
                <w:sz w:val="20"/>
                <w:szCs w:val="20"/>
              </w:rPr>
              <w:t>Zwiększenie limitu o 100%</w:t>
            </w:r>
          </w:p>
        </w:tc>
        <w:tc>
          <w:tcPr>
            <w:tcW w:w="1701" w:type="dxa"/>
            <w:vAlign w:val="center"/>
          </w:tcPr>
          <w:p w14:paraId="19AD61C2" w14:textId="77777777" w:rsidR="00797F6A" w:rsidRPr="00AD5E17" w:rsidRDefault="00797F6A" w:rsidP="00797F6A">
            <w:pPr>
              <w:pStyle w:val="Akapitzlist"/>
              <w:ind w:left="0"/>
              <w:jc w:val="center"/>
              <w:outlineLvl w:val="0"/>
              <w:rPr>
                <w:rFonts w:ascii="Tahoma" w:hAnsi="Tahoma" w:cs="Tahoma"/>
                <w:sz w:val="20"/>
                <w:szCs w:val="20"/>
                <w:highlight w:val="yellow"/>
              </w:rPr>
            </w:pPr>
          </w:p>
        </w:tc>
      </w:tr>
      <w:tr w:rsidR="00797F6A" w:rsidRPr="00AD5E17" w14:paraId="35767189" w14:textId="77777777" w:rsidTr="00797F6A">
        <w:tc>
          <w:tcPr>
            <w:tcW w:w="567" w:type="dxa"/>
            <w:vMerge w:val="restart"/>
            <w:vAlign w:val="center"/>
          </w:tcPr>
          <w:p w14:paraId="38429AD1"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C8</w:t>
            </w:r>
          </w:p>
        </w:tc>
        <w:tc>
          <w:tcPr>
            <w:tcW w:w="4962" w:type="dxa"/>
            <w:vMerge w:val="restart"/>
          </w:tcPr>
          <w:p w14:paraId="6E3A2422" w14:textId="77777777" w:rsidR="00797F6A" w:rsidRPr="001858F3" w:rsidRDefault="00797F6A" w:rsidP="00797F6A">
            <w:pPr>
              <w:pStyle w:val="Akapitzlist"/>
              <w:ind w:left="0"/>
              <w:jc w:val="both"/>
              <w:outlineLvl w:val="0"/>
              <w:rPr>
                <w:rFonts w:ascii="Tahoma" w:hAnsi="Tahoma" w:cs="Tahoma"/>
                <w:sz w:val="20"/>
                <w:szCs w:val="20"/>
              </w:rPr>
            </w:pPr>
            <w:r w:rsidRPr="001858F3">
              <w:rPr>
                <w:rFonts w:ascii="Tahoma" w:hAnsi="Tahoma" w:cs="Tahoma"/>
                <w:sz w:val="20"/>
                <w:szCs w:val="20"/>
              </w:rPr>
              <w:t>Zwiększenie limitu odpowiedzialności dla szkód elektrycznych (w klauzuli szkód elektrycznych)</w:t>
            </w:r>
          </w:p>
        </w:tc>
        <w:tc>
          <w:tcPr>
            <w:tcW w:w="2693" w:type="dxa"/>
          </w:tcPr>
          <w:p w14:paraId="47890EE2" w14:textId="77777777" w:rsidR="00797F6A" w:rsidRPr="001858F3" w:rsidRDefault="00797F6A" w:rsidP="00797F6A">
            <w:pPr>
              <w:pStyle w:val="Akapitzlist"/>
              <w:ind w:left="0"/>
              <w:outlineLvl w:val="0"/>
              <w:rPr>
                <w:rFonts w:ascii="Tahoma" w:hAnsi="Tahoma" w:cs="Tahoma"/>
                <w:sz w:val="20"/>
                <w:szCs w:val="20"/>
              </w:rPr>
            </w:pPr>
            <w:r w:rsidRPr="001858F3">
              <w:rPr>
                <w:rFonts w:ascii="Tahoma" w:hAnsi="Tahoma" w:cs="Tahoma"/>
                <w:sz w:val="20"/>
                <w:szCs w:val="20"/>
              </w:rPr>
              <w:t>Zwiększenie limitu o 50%</w:t>
            </w:r>
          </w:p>
        </w:tc>
        <w:tc>
          <w:tcPr>
            <w:tcW w:w="1701" w:type="dxa"/>
            <w:vAlign w:val="center"/>
          </w:tcPr>
          <w:p w14:paraId="700CC88B" w14:textId="77777777" w:rsidR="00797F6A" w:rsidRPr="001858F3" w:rsidRDefault="00797F6A" w:rsidP="00797F6A">
            <w:pPr>
              <w:pStyle w:val="Akapitzlist"/>
              <w:ind w:left="0"/>
              <w:jc w:val="center"/>
              <w:outlineLvl w:val="0"/>
              <w:rPr>
                <w:rFonts w:ascii="Tahoma" w:hAnsi="Tahoma" w:cs="Tahoma"/>
                <w:sz w:val="20"/>
                <w:szCs w:val="20"/>
                <w:highlight w:val="yellow"/>
              </w:rPr>
            </w:pPr>
          </w:p>
        </w:tc>
      </w:tr>
      <w:tr w:rsidR="00797F6A" w:rsidRPr="00AD5E17" w14:paraId="7E079865" w14:textId="77777777" w:rsidTr="00797F6A">
        <w:tc>
          <w:tcPr>
            <w:tcW w:w="567" w:type="dxa"/>
            <w:vMerge/>
          </w:tcPr>
          <w:p w14:paraId="1BEE641F"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2383BA74" w14:textId="77777777" w:rsidR="00797F6A" w:rsidRPr="001858F3" w:rsidRDefault="00797F6A" w:rsidP="00797F6A">
            <w:pPr>
              <w:pStyle w:val="Akapitzlist"/>
              <w:ind w:left="0"/>
              <w:jc w:val="both"/>
              <w:outlineLvl w:val="0"/>
              <w:rPr>
                <w:rFonts w:ascii="Tahoma" w:hAnsi="Tahoma" w:cs="Tahoma"/>
                <w:sz w:val="20"/>
                <w:szCs w:val="20"/>
              </w:rPr>
            </w:pPr>
          </w:p>
        </w:tc>
        <w:tc>
          <w:tcPr>
            <w:tcW w:w="2693" w:type="dxa"/>
          </w:tcPr>
          <w:p w14:paraId="0F94A8AB" w14:textId="77777777" w:rsidR="00797F6A" w:rsidRPr="001858F3" w:rsidRDefault="00797F6A" w:rsidP="00797F6A">
            <w:pPr>
              <w:pStyle w:val="Akapitzlist"/>
              <w:ind w:left="0"/>
              <w:outlineLvl w:val="0"/>
              <w:rPr>
                <w:rFonts w:ascii="Tahoma" w:hAnsi="Tahoma" w:cs="Tahoma"/>
                <w:sz w:val="20"/>
                <w:szCs w:val="20"/>
              </w:rPr>
            </w:pPr>
            <w:r w:rsidRPr="001858F3">
              <w:rPr>
                <w:rFonts w:ascii="Tahoma" w:hAnsi="Tahoma" w:cs="Tahoma"/>
                <w:sz w:val="20"/>
                <w:szCs w:val="20"/>
              </w:rPr>
              <w:t>Zwiększenie limitu o 100%</w:t>
            </w:r>
          </w:p>
        </w:tc>
        <w:tc>
          <w:tcPr>
            <w:tcW w:w="1701" w:type="dxa"/>
            <w:vAlign w:val="center"/>
          </w:tcPr>
          <w:p w14:paraId="55176842" w14:textId="77777777" w:rsidR="00797F6A" w:rsidRPr="001858F3" w:rsidRDefault="00797F6A" w:rsidP="00797F6A">
            <w:pPr>
              <w:pStyle w:val="Akapitzlist"/>
              <w:ind w:left="0"/>
              <w:jc w:val="center"/>
              <w:outlineLvl w:val="0"/>
              <w:rPr>
                <w:rFonts w:ascii="Tahoma" w:hAnsi="Tahoma" w:cs="Tahoma"/>
                <w:sz w:val="20"/>
                <w:szCs w:val="20"/>
                <w:highlight w:val="yellow"/>
              </w:rPr>
            </w:pPr>
          </w:p>
        </w:tc>
      </w:tr>
      <w:tr w:rsidR="00797F6A" w:rsidRPr="00AD5E17" w14:paraId="3F4FC4C5" w14:textId="77777777" w:rsidTr="00797F6A">
        <w:tc>
          <w:tcPr>
            <w:tcW w:w="567" w:type="dxa"/>
            <w:vMerge w:val="restart"/>
            <w:vAlign w:val="center"/>
          </w:tcPr>
          <w:p w14:paraId="046E5487"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C9</w:t>
            </w:r>
          </w:p>
        </w:tc>
        <w:tc>
          <w:tcPr>
            <w:tcW w:w="4962" w:type="dxa"/>
            <w:vMerge w:val="restart"/>
          </w:tcPr>
          <w:p w14:paraId="17AD8002" w14:textId="77777777" w:rsidR="00797F6A" w:rsidRPr="001858F3" w:rsidRDefault="00797F6A" w:rsidP="00797F6A">
            <w:pPr>
              <w:pStyle w:val="Akapitzlist"/>
              <w:ind w:left="0"/>
              <w:jc w:val="both"/>
              <w:outlineLvl w:val="0"/>
              <w:rPr>
                <w:rFonts w:ascii="Tahoma" w:hAnsi="Tahoma" w:cs="Tahoma"/>
                <w:sz w:val="20"/>
                <w:szCs w:val="20"/>
              </w:rPr>
            </w:pPr>
            <w:r w:rsidRPr="001858F3">
              <w:rPr>
                <w:rFonts w:ascii="Tahoma" w:hAnsi="Tahoma" w:cs="Tahoma"/>
                <w:sz w:val="20"/>
                <w:szCs w:val="20"/>
              </w:rPr>
              <w:t>Zwiększenie sumy gwarancyjnej w ubezpieczeniu odpowiedzialności cywilnej deliktowej i kontraktowej</w:t>
            </w:r>
          </w:p>
        </w:tc>
        <w:tc>
          <w:tcPr>
            <w:tcW w:w="2693" w:type="dxa"/>
          </w:tcPr>
          <w:p w14:paraId="761492B5" w14:textId="77777777" w:rsidR="00797F6A" w:rsidRPr="001858F3" w:rsidRDefault="00797F6A" w:rsidP="00797F6A">
            <w:pPr>
              <w:pStyle w:val="Akapitzlist"/>
              <w:ind w:left="0"/>
              <w:outlineLvl w:val="0"/>
              <w:rPr>
                <w:rFonts w:ascii="Tahoma" w:hAnsi="Tahoma" w:cs="Tahoma"/>
                <w:sz w:val="20"/>
                <w:szCs w:val="20"/>
              </w:rPr>
            </w:pPr>
            <w:r w:rsidRPr="001858F3">
              <w:rPr>
                <w:rFonts w:ascii="Tahoma" w:hAnsi="Tahoma" w:cs="Tahoma"/>
                <w:sz w:val="20"/>
                <w:szCs w:val="20"/>
              </w:rPr>
              <w:t>Zwiększenie SG o 25%</w:t>
            </w:r>
          </w:p>
        </w:tc>
        <w:tc>
          <w:tcPr>
            <w:tcW w:w="1701" w:type="dxa"/>
            <w:vAlign w:val="center"/>
          </w:tcPr>
          <w:p w14:paraId="0E4D1C9F" w14:textId="77777777" w:rsidR="00797F6A" w:rsidRPr="001858F3" w:rsidRDefault="00797F6A" w:rsidP="00797F6A">
            <w:pPr>
              <w:pStyle w:val="Akapitzlist"/>
              <w:ind w:left="0"/>
              <w:jc w:val="center"/>
              <w:outlineLvl w:val="0"/>
              <w:rPr>
                <w:rFonts w:ascii="Tahoma" w:hAnsi="Tahoma" w:cs="Tahoma"/>
                <w:sz w:val="20"/>
                <w:szCs w:val="20"/>
                <w:highlight w:val="yellow"/>
              </w:rPr>
            </w:pPr>
          </w:p>
        </w:tc>
      </w:tr>
      <w:tr w:rsidR="00797F6A" w:rsidRPr="00AD5E17" w14:paraId="6DFB429F" w14:textId="77777777" w:rsidTr="00797F6A">
        <w:tc>
          <w:tcPr>
            <w:tcW w:w="567" w:type="dxa"/>
            <w:vMerge/>
            <w:vAlign w:val="center"/>
          </w:tcPr>
          <w:p w14:paraId="723C9E91" w14:textId="77777777" w:rsidR="00797F6A" w:rsidRPr="00AD5E17" w:rsidRDefault="00797F6A" w:rsidP="00797F6A">
            <w:pPr>
              <w:pStyle w:val="Akapitzlist"/>
              <w:ind w:left="0"/>
              <w:jc w:val="center"/>
              <w:outlineLvl w:val="0"/>
              <w:rPr>
                <w:rFonts w:ascii="Tahoma" w:hAnsi="Tahoma" w:cs="Tahoma"/>
                <w:sz w:val="20"/>
                <w:szCs w:val="20"/>
              </w:rPr>
            </w:pPr>
          </w:p>
        </w:tc>
        <w:tc>
          <w:tcPr>
            <w:tcW w:w="4962" w:type="dxa"/>
            <w:vMerge/>
          </w:tcPr>
          <w:p w14:paraId="1A9C1B30" w14:textId="77777777" w:rsidR="00797F6A" w:rsidRPr="001858F3" w:rsidRDefault="00797F6A" w:rsidP="00797F6A">
            <w:pPr>
              <w:pStyle w:val="Akapitzlist"/>
              <w:ind w:left="0"/>
              <w:jc w:val="both"/>
              <w:outlineLvl w:val="0"/>
              <w:rPr>
                <w:rFonts w:ascii="Tahoma" w:hAnsi="Tahoma" w:cs="Tahoma"/>
                <w:sz w:val="20"/>
                <w:szCs w:val="20"/>
              </w:rPr>
            </w:pPr>
          </w:p>
        </w:tc>
        <w:tc>
          <w:tcPr>
            <w:tcW w:w="2693" w:type="dxa"/>
          </w:tcPr>
          <w:p w14:paraId="71CBB350" w14:textId="77777777" w:rsidR="00797F6A" w:rsidRPr="001858F3" w:rsidRDefault="00797F6A" w:rsidP="00797F6A">
            <w:pPr>
              <w:pStyle w:val="Akapitzlist"/>
              <w:ind w:left="0"/>
              <w:outlineLvl w:val="0"/>
              <w:rPr>
                <w:rFonts w:ascii="Tahoma" w:hAnsi="Tahoma" w:cs="Tahoma"/>
                <w:sz w:val="20"/>
                <w:szCs w:val="20"/>
              </w:rPr>
            </w:pPr>
            <w:r w:rsidRPr="001858F3">
              <w:rPr>
                <w:rFonts w:ascii="Tahoma" w:hAnsi="Tahoma" w:cs="Tahoma"/>
                <w:sz w:val="20"/>
                <w:szCs w:val="20"/>
              </w:rPr>
              <w:t>Zwiększenie SG o 50%</w:t>
            </w:r>
          </w:p>
        </w:tc>
        <w:tc>
          <w:tcPr>
            <w:tcW w:w="1701" w:type="dxa"/>
            <w:vAlign w:val="center"/>
          </w:tcPr>
          <w:p w14:paraId="2EAAEAB7" w14:textId="77777777" w:rsidR="00797F6A" w:rsidRPr="001858F3" w:rsidRDefault="00797F6A" w:rsidP="00797F6A">
            <w:pPr>
              <w:pStyle w:val="Akapitzlist"/>
              <w:ind w:left="0"/>
              <w:jc w:val="center"/>
              <w:outlineLvl w:val="0"/>
              <w:rPr>
                <w:rFonts w:ascii="Tahoma" w:hAnsi="Tahoma" w:cs="Tahoma"/>
                <w:sz w:val="20"/>
                <w:szCs w:val="20"/>
                <w:highlight w:val="yellow"/>
              </w:rPr>
            </w:pPr>
          </w:p>
        </w:tc>
      </w:tr>
      <w:tr w:rsidR="00797F6A" w:rsidRPr="00AD5E17" w14:paraId="3A12E46F" w14:textId="77777777" w:rsidTr="00797F6A">
        <w:tc>
          <w:tcPr>
            <w:tcW w:w="567" w:type="dxa"/>
            <w:vMerge w:val="restart"/>
            <w:vAlign w:val="center"/>
          </w:tcPr>
          <w:p w14:paraId="5B37CD4A" w14:textId="77777777" w:rsidR="00797F6A" w:rsidRPr="00AD5E17" w:rsidRDefault="00797F6A" w:rsidP="00797F6A">
            <w:pPr>
              <w:pStyle w:val="Akapitzlist"/>
              <w:ind w:left="0"/>
              <w:jc w:val="center"/>
              <w:outlineLvl w:val="0"/>
              <w:rPr>
                <w:rFonts w:ascii="Tahoma" w:hAnsi="Tahoma" w:cs="Tahoma"/>
                <w:sz w:val="20"/>
                <w:szCs w:val="20"/>
              </w:rPr>
            </w:pPr>
            <w:r w:rsidRPr="00AD5E17">
              <w:rPr>
                <w:rFonts w:ascii="Tahoma" w:hAnsi="Tahoma" w:cs="Tahoma"/>
                <w:sz w:val="20"/>
                <w:szCs w:val="20"/>
              </w:rPr>
              <w:t>C10</w:t>
            </w:r>
          </w:p>
        </w:tc>
        <w:tc>
          <w:tcPr>
            <w:tcW w:w="4962" w:type="dxa"/>
            <w:vMerge w:val="restart"/>
          </w:tcPr>
          <w:p w14:paraId="06CB6FB8" w14:textId="43E2C840" w:rsidR="00797F6A" w:rsidRPr="001858F3" w:rsidRDefault="00797F6A" w:rsidP="00797F6A">
            <w:pPr>
              <w:pStyle w:val="Akapitzlist"/>
              <w:ind w:left="0"/>
              <w:jc w:val="both"/>
              <w:outlineLvl w:val="0"/>
              <w:rPr>
                <w:rFonts w:ascii="Tahoma" w:hAnsi="Tahoma" w:cs="Tahoma"/>
                <w:sz w:val="20"/>
                <w:szCs w:val="20"/>
              </w:rPr>
            </w:pPr>
            <w:r w:rsidRPr="001858F3">
              <w:rPr>
                <w:rFonts w:ascii="Tahoma" w:hAnsi="Tahoma" w:cs="Tahoma"/>
                <w:sz w:val="20"/>
                <w:szCs w:val="20"/>
              </w:rPr>
              <w:t>Zwiększenie limitu odpowiedzialności w ubezpieczeniu odpowiedzialności cywilnej zarządcy drogi</w:t>
            </w:r>
          </w:p>
        </w:tc>
        <w:tc>
          <w:tcPr>
            <w:tcW w:w="2693" w:type="dxa"/>
          </w:tcPr>
          <w:p w14:paraId="4589A588" w14:textId="77777777" w:rsidR="00797F6A" w:rsidRPr="001858F3" w:rsidRDefault="00797F6A" w:rsidP="00797F6A">
            <w:pPr>
              <w:pStyle w:val="Akapitzlist"/>
              <w:ind w:left="0"/>
              <w:outlineLvl w:val="0"/>
              <w:rPr>
                <w:rFonts w:ascii="Tahoma" w:hAnsi="Tahoma" w:cs="Tahoma"/>
                <w:sz w:val="20"/>
                <w:szCs w:val="20"/>
              </w:rPr>
            </w:pPr>
            <w:r w:rsidRPr="001858F3">
              <w:rPr>
                <w:rFonts w:ascii="Tahoma" w:hAnsi="Tahoma" w:cs="Tahoma"/>
                <w:sz w:val="20"/>
                <w:szCs w:val="20"/>
              </w:rPr>
              <w:t>Zwiększenie limitu o 25%</w:t>
            </w:r>
          </w:p>
        </w:tc>
        <w:tc>
          <w:tcPr>
            <w:tcW w:w="1701" w:type="dxa"/>
            <w:vAlign w:val="center"/>
          </w:tcPr>
          <w:p w14:paraId="4CA03B61" w14:textId="77777777" w:rsidR="00797F6A" w:rsidRPr="001858F3" w:rsidRDefault="00797F6A" w:rsidP="00797F6A">
            <w:pPr>
              <w:pStyle w:val="Akapitzlist"/>
              <w:ind w:left="0"/>
              <w:jc w:val="center"/>
              <w:outlineLvl w:val="0"/>
              <w:rPr>
                <w:rFonts w:ascii="Tahoma" w:hAnsi="Tahoma" w:cs="Tahoma"/>
                <w:sz w:val="20"/>
                <w:szCs w:val="20"/>
                <w:highlight w:val="yellow"/>
              </w:rPr>
            </w:pPr>
          </w:p>
        </w:tc>
      </w:tr>
      <w:tr w:rsidR="00797F6A" w:rsidRPr="00AD5E17" w14:paraId="1DF7A1F9" w14:textId="77777777" w:rsidTr="00797F6A">
        <w:tc>
          <w:tcPr>
            <w:tcW w:w="567" w:type="dxa"/>
            <w:vMerge/>
          </w:tcPr>
          <w:p w14:paraId="01D25B42" w14:textId="77777777" w:rsidR="00797F6A" w:rsidRPr="00AD5E17" w:rsidRDefault="00797F6A" w:rsidP="00797F6A">
            <w:pPr>
              <w:pStyle w:val="Akapitzlist"/>
              <w:ind w:left="0"/>
              <w:jc w:val="both"/>
              <w:outlineLvl w:val="0"/>
              <w:rPr>
                <w:rFonts w:ascii="Tahoma" w:hAnsi="Tahoma" w:cs="Tahoma"/>
                <w:sz w:val="20"/>
                <w:szCs w:val="20"/>
              </w:rPr>
            </w:pPr>
          </w:p>
        </w:tc>
        <w:tc>
          <w:tcPr>
            <w:tcW w:w="4962" w:type="dxa"/>
            <w:vMerge/>
          </w:tcPr>
          <w:p w14:paraId="7E0399C9" w14:textId="77777777" w:rsidR="00797F6A" w:rsidRPr="001858F3" w:rsidRDefault="00797F6A" w:rsidP="00797F6A">
            <w:pPr>
              <w:pStyle w:val="Akapitzlist"/>
              <w:ind w:left="0"/>
              <w:jc w:val="both"/>
              <w:outlineLvl w:val="0"/>
              <w:rPr>
                <w:rFonts w:ascii="Tahoma" w:hAnsi="Tahoma" w:cs="Tahoma"/>
                <w:sz w:val="20"/>
                <w:szCs w:val="20"/>
              </w:rPr>
            </w:pPr>
          </w:p>
        </w:tc>
        <w:tc>
          <w:tcPr>
            <w:tcW w:w="2693" w:type="dxa"/>
          </w:tcPr>
          <w:p w14:paraId="6B2FB7AB" w14:textId="77777777" w:rsidR="00797F6A" w:rsidRPr="001858F3" w:rsidRDefault="00797F6A" w:rsidP="00797F6A">
            <w:pPr>
              <w:pStyle w:val="Akapitzlist"/>
              <w:ind w:left="0"/>
              <w:outlineLvl w:val="0"/>
              <w:rPr>
                <w:rFonts w:ascii="Tahoma" w:hAnsi="Tahoma" w:cs="Tahoma"/>
                <w:sz w:val="20"/>
                <w:szCs w:val="20"/>
              </w:rPr>
            </w:pPr>
            <w:r w:rsidRPr="001858F3">
              <w:rPr>
                <w:rFonts w:ascii="Tahoma" w:hAnsi="Tahoma" w:cs="Tahoma"/>
                <w:sz w:val="20"/>
                <w:szCs w:val="20"/>
              </w:rPr>
              <w:t>Zwiększenie limitu o 50%</w:t>
            </w:r>
          </w:p>
        </w:tc>
        <w:tc>
          <w:tcPr>
            <w:tcW w:w="1701" w:type="dxa"/>
            <w:vAlign w:val="center"/>
          </w:tcPr>
          <w:p w14:paraId="20A6116F" w14:textId="77777777" w:rsidR="00797F6A" w:rsidRPr="001858F3" w:rsidRDefault="00797F6A" w:rsidP="00797F6A">
            <w:pPr>
              <w:pStyle w:val="Akapitzlist"/>
              <w:ind w:left="0"/>
              <w:jc w:val="center"/>
              <w:outlineLvl w:val="0"/>
              <w:rPr>
                <w:rFonts w:ascii="Tahoma" w:hAnsi="Tahoma" w:cs="Tahoma"/>
                <w:sz w:val="20"/>
                <w:szCs w:val="20"/>
                <w:highlight w:val="yellow"/>
              </w:rPr>
            </w:pPr>
          </w:p>
        </w:tc>
      </w:tr>
    </w:tbl>
    <w:p w14:paraId="190578E6" w14:textId="77777777" w:rsidR="002D0B3E" w:rsidRDefault="002D0B3E" w:rsidP="00797F6A">
      <w:pPr>
        <w:spacing w:after="0" w:line="240" w:lineRule="auto"/>
        <w:jc w:val="both"/>
        <w:rPr>
          <w:rFonts w:ascii="Tahoma" w:hAnsi="Tahoma" w:cs="Tahoma"/>
          <w:position w:val="-4"/>
          <w:sz w:val="20"/>
          <w:szCs w:val="20"/>
        </w:rPr>
      </w:pPr>
    </w:p>
    <w:p w14:paraId="400D8E58" w14:textId="6959119C" w:rsidR="00797F6A" w:rsidRPr="00AD5E17" w:rsidRDefault="00797F6A" w:rsidP="00797F6A">
      <w:pPr>
        <w:spacing w:after="0" w:line="240" w:lineRule="auto"/>
        <w:jc w:val="both"/>
        <w:rPr>
          <w:rFonts w:ascii="Tahoma" w:hAnsi="Tahoma" w:cs="Tahoma"/>
          <w:position w:val="-4"/>
          <w:sz w:val="20"/>
          <w:szCs w:val="20"/>
        </w:rPr>
      </w:pPr>
      <w:r w:rsidRPr="00AD5E17">
        <w:rPr>
          <w:rFonts w:ascii="Tahoma" w:hAnsi="Tahoma" w:cs="Tahoma"/>
          <w:position w:val="-4"/>
          <w:sz w:val="20"/>
          <w:szCs w:val="20"/>
        </w:rPr>
        <w:t>*Wykonawca w ofercie w przypadku akceptacji danego postanowienia dodatkowego wpisuje „TAK” przy tym postanowieniu dodatkowym. W przypadku akceptacji jednocześnie dwóch opcji przy danym postanowieniu dodatkowym Zamawiający przyzna punkty tylko za to postanowienie dodatkowe, które jest korzystniejsze dla Zamawiającego (jest wyżej punktowane). W przypadku braku zapisu „TAK” lub „NIE” przy danym postanowieniu dodatkowym Zamawiający uzna, że nie zostało ono zaakceptowane w ofercie przez Wykonawcę.</w:t>
      </w:r>
    </w:p>
    <w:p w14:paraId="631AAB58" w14:textId="77777777" w:rsidR="00797F6A" w:rsidRDefault="00797F6A" w:rsidP="00797F6A">
      <w:pPr>
        <w:spacing w:after="0" w:line="240" w:lineRule="auto"/>
        <w:jc w:val="both"/>
        <w:rPr>
          <w:rFonts w:ascii="Tahoma" w:hAnsi="Tahoma" w:cs="Tahoma"/>
          <w:b/>
          <w:position w:val="-4"/>
          <w:sz w:val="20"/>
          <w:szCs w:val="20"/>
          <w:highlight w:val="yellow"/>
        </w:rPr>
      </w:pPr>
    </w:p>
    <w:p w14:paraId="087243FE" w14:textId="77777777" w:rsidR="001858F3" w:rsidRPr="001858F3" w:rsidRDefault="001858F3" w:rsidP="00797F6A">
      <w:pPr>
        <w:spacing w:after="0" w:line="240" w:lineRule="auto"/>
        <w:jc w:val="center"/>
        <w:rPr>
          <w:rFonts w:ascii="Tahoma" w:hAnsi="Tahoma" w:cs="Tahoma"/>
          <w:b/>
          <w:position w:val="-4"/>
          <w:sz w:val="20"/>
          <w:szCs w:val="20"/>
        </w:rPr>
      </w:pPr>
    </w:p>
    <w:p w14:paraId="112C45F5" w14:textId="226B463D" w:rsidR="00797F6A" w:rsidRPr="001858F3" w:rsidRDefault="00797F6A" w:rsidP="00797F6A">
      <w:pPr>
        <w:spacing w:after="0" w:line="240" w:lineRule="auto"/>
        <w:jc w:val="center"/>
        <w:rPr>
          <w:rFonts w:ascii="Tahoma" w:hAnsi="Tahoma" w:cs="Tahoma"/>
          <w:b/>
          <w:position w:val="-4"/>
          <w:sz w:val="20"/>
          <w:szCs w:val="20"/>
        </w:rPr>
      </w:pPr>
      <w:r w:rsidRPr="001858F3">
        <w:rPr>
          <w:rFonts w:ascii="Tahoma" w:hAnsi="Tahoma" w:cs="Tahoma"/>
          <w:b/>
          <w:position w:val="-4"/>
          <w:sz w:val="20"/>
          <w:szCs w:val="20"/>
        </w:rPr>
        <w:t>Część II Zamówienia (Ubezpieczenie pojazdów Zamawiającego):</w:t>
      </w:r>
    </w:p>
    <w:p w14:paraId="6A848C90" w14:textId="77777777" w:rsidR="00797F6A" w:rsidRPr="001858F3" w:rsidRDefault="00797F6A" w:rsidP="00797F6A">
      <w:pPr>
        <w:pStyle w:val="Tekstpodstawowywcity"/>
        <w:spacing w:after="0" w:line="240" w:lineRule="auto"/>
        <w:ind w:left="0"/>
        <w:rPr>
          <w:rFonts w:ascii="Tahoma" w:hAnsi="Tahoma" w:cs="Tahoma"/>
          <w:sz w:val="20"/>
          <w:szCs w:val="20"/>
        </w:rPr>
      </w:pPr>
    </w:p>
    <w:p w14:paraId="7A1151DE" w14:textId="03ED0708" w:rsidR="00797F6A" w:rsidRPr="001858F3" w:rsidRDefault="00797F6A" w:rsidP="001858F3">
      <w:pPr>
        <w:pStyle w:val="Tekstpodstawowywcity"/>
        <w:spacing w:after="0" w:line="240" w:lineRule="auto"/>
        <w:ind w:left="0"/>
        <w:jc w:val="both"/>
        <w:rPr>
          <w:rFonts w:ascii="Tahoma" w:hAnsi="Tahoma" w:cs="Tahoma"/>
          <w:b/>
          <w:sz w:val="20"/>
          <w:szCs w:val="20"/>
        </w:rPr>
      </w:pPr>
      <w:r w:rsidRPr="001858F3">
        <w:rPr>
          <w:rFonts w:ascii="Tahoma" w:hAnsi="Tahoma" w:cs="Tahoma"/>
          <w:sz w:val="20"/>
          <w:szCs w:val="20"/>
        </w:rPr>
        <w:t xml:space="preserve">Oferta obejmuje okres ubezpieczenia wskazany w SWZ to jest: </w:t>
      </w:r>
      <w:r w:rsidR="001858F3" w:rsidRPr="001858F3">
        <w:rPr>
          <w:rFonts w:ascii="Tahoma" w:hAnsi="Tahoma" w:cs="Tahoma"/>
          <w:sz w:val="20"/>
          <w:szCs w:val="20"/>
        </w:rPr>
        <w:t>dwa</w:t>
      </w:r>
      <w:r w:rsidRPr="001858F3">
        <w:rPr>
          <w:rFonts w:ascii="Tahoma" w:hAnsi="Tahoma" w:cs="Tahoma"/>
          <w:sz w:val="20"/>
          <w:szCs w:val="20"/>
        </w:rPr>
        <w:t xml:space="preserve"> okresy roczne, maksymalnie okres ubezpieczeń komunikacyjnych zakończy się </w:t>
      </w:r>
      <w:r w:rsidR="001858F3">
        <w:rPr>
          <w:rFonts w:ascii="Tahoma" w:hAnsi="Tahoma" w:cs="Tahoma"/>
          <w:sz w:val="20"/>
          <w:szCs w:val="20"/>
        </w:rPr>
        <w:t>30.05.2028 r.</w:t>
      </w:r>
    </w:p>
    <w:p w14:paraId="43FF8408" w14:textId="77777777" w:rsidR="00316335" w:rsidRPr="001858F3"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1858F3" w:rsidRPr="001858F3" w14:paraId="3E726235"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3C78ED1D" w14:textId="292EEAEA" w:rsidR="00316335" w:rsidRPr="001858F3" w:rsidRDefault="00316335" w:rsidP="00064AE4">
            <w:pPr>
              <w:suppressAutoHyphens/>
              <w:spacing w:after="0" w:line="240" w:lineRule="auto"/>
              <w:jc w:val="both"/>
              <w:rPr>
                <w:rFonts w:ascii="Tahoma" w:hAnsi="Tahoma" w:cs="Tahoma"/>
                <w:b/>
                <w:iCs/>
                <w:sz w:val="20"/>
                <w:szCs w:val="20"/>
              </w:rPr>
            </w:pPr>
            <w:r w:rsidRPr="001858F3">
              <w:rPr>
                <w:rFonts w:ascii="Tahoma" w:hAnsi="Tahoma" w:cs="Tahoma"/>
                <w:b/>
                <w:iCs/>
                <w:sz w:val="20"/>
                <w:szCs w:val="20"/>
              </w:rPr>
              <w:t xml:space="preserve">Cena łączna za cały okres zamówienia, tj. </w:t>
            </w:r>
            <w:r w:rsidR="001858F3" w:rsidRPr="001858F3">
              <w:rPr>
                <w:rFonts w:ascii="Tahoma" w:hAnsi="Tahoma" w:cs="Tahoma"/>
                <w:b/>
                <w:iCs/>
                <w:sz w:val="20"/>
                <w:szCs w:val="20"/>
              </w:rPr>
              <w:t>24</w:t>
            </w:r>
            <w:r w:rsidRPr="001858F3">
              <w:rPr>
                <w:rFonts w:ascii="Tahoma" w:hAnsi="Tahoma" w:cs="Tahoma"/>
                <w:b/>
                <w:iCs/>
                <w:sz w:val="20"/>
                <w:szCs w:val="20"/>
              </w:rPr>
              <w:t xml:space="preserve"> miesięcy</w:t>
            </w:r>
          </w:p>
          <w:p w14:paraId="062D52F2" w14:textId="77777777" w:rsidR="00316335" w:rsidRPr="001858F3" w:rsidRDefault="00316335" w:rsidP="00064AE4">
            <w:pPr>
              <w:suppressAutoHyphens/>
              <w:spacing w:after="0" w:line="240" w:lineRule="auto"/>
              <w:jc w:val="both"/>
              <w:rPr>
                <w:rFonts w:ascii="Tahoma" w:hAnsi="Tahoma" w:cs="Tahoma"/>
                <w:sz w:val="20"/>
                <w:szCs w:val="20"/>
              </w:rPr>
            </w:pPr>
            <w:r w:rsidRPr="001858F3">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13D3C67D" w14:textId="77777777" w:rsidR="00316335" w:rsidRPr="001858F3" w:rsidRDefault="00316335" w:rsidP="00064AE4">
            <w:pPr>
              <w:suppressAutoHyphens/>
              <w:spacing w:after="0" w:line="240" w:lineRule="auto"/>
              <w:jc w:val="center"/>
              <w:rPr>
                <w:rFonts w:ascii="Tahoma" w:hAnsi="Tahoma" w:cs="Tahoma"/>
                <w:sz w:val="20"/>
                <w:szCs w:val="20"/>
              </w:rPr>
            </w:pPr>
            <w:r w:rsidRPr="001858F3">
              <w:rPr>
                <w:rFonts w:ascii="Tahoma" w:hAnsi="Tahoma" w:cs="Tahoma"/>
                <w:sz w:val="20"/>
                <w:szCs w:val="20"/>
              </w:rPr>
              <w:t>zł</w:t>
            </w:r>
          </w:p>
        </w:tc>
      </w:tr>
    </w:tbl>
    <w:p w14:paraId="452E58F4" w14:textId="07F6CEE1" w:rsidR="00316335" w:rsidRPr="001858F3" w:rsidRDefault="00316335" w:rsidP="00316335">
      <w:pPr>
        <w:tabs>
          <w:tab w:val="left" w:pos="360"/>
        </w:tabs>
        <w:spacing w:after="0" w:line="240" w:lineRule="auto"/>
        <w:jc w:val="both"/>
        <w:rPr>
          <w:rFonts w:ascii="Tahoma" w:hAnsi="Tahoma" w:cs="Tahoma"/>
          <w:bCs/>
          <w:i/>
          <w:iCs/>
          <w:sz w:val="18"/>
          <w:szCs w:val="18"/>
        </w:rPr>
      </w:pPr>
      <w:r w:rsidRPr="001858F3">
        <w:rPr>
          <w:rFonts w:ascii="Tahoma" w:hAnsi="Tahoma" w:cs="Tahoma"/>
          <w:b/>
          <w:sz w:val="20"/>
          <w:szCs w:val="20"/>
        </w:rPr>
        <w:tab/>
      </w:r>
      <w:r w:rsidRPr="001858F3">
        <w:rPr>
          <w:rFonts w:ascii="Tahoma" w:hAnsi="Tahoma" w:cs="Tahoma"/>
          <w:bCs/>
          <w:i/>
          <w:iCs/>
          <w:sz w:val="16"/>
          <w:szCs w:val="16"/>
        </w:rPr>
        <w:tab/>
      </w:r>
    </w:p>
    <w:p w14:paraId="060CCC49" w14:textId="77777777" w:rsidR="00316335" w:rsidRPr="001858F3" w:rsidRDefault="00316335" w:rsidP="00316335">
      <w:pPr>
        <w:tabs>
          <w:tab w:val="left" w:pos="360"/>
        </w:tabs>
        <w:spacing w:after="0" w:line="240" w:lineRule="auto"/>
        <w:jc w:val="both"/>
        <w:rPr>
          <w:rFonts w:ascii="Tahoma" w:hAnsi="Tahoma" w:cs="Tahoma"/>
          <w:sz w:val="20"/>
          <w:szCs w:val="20"/>
        </w:rPr>
      </w:pPr>
    </w:p>
    <w:p w14:paraId="4C575569" w14:textId="519C5C72" w:rsidR="00797F6A" w:rsidRPr="00406CF4" w:rsidRDefault="00797F6A" w:rsidP="00797F6A">
      <w:pPr>
        <w:spacing w:after="0" w:line="240" w:lineRule="auto"/>
        <w:ind w:left="60"/>
        <w:jc w:val="both"/>
        <w:rPr>
          <w:rFonts w:ascii="Tahoma" w:hAnsi="Tahoma" w:cs="Tahoma"/>
          <w:b/>
          <w:sz w:val="20"/>
          <w:szCs w:val="20"/>
        </w:rPr>
      </w:pPr>
      <w:r w:rsidRPr="00406CF4">
        <w:rPr>
          <w:rFonts w:ascii="Tahoma" w:hAnsi="Tahoma" w:cs="Tahoma"/>
          <w:b/>
          <w:sz w:val="20"/>
          <w:szCs w:val="20"/>
        </w:rPr>
        <w:t xml:space="preserve">Akceptujemy wszystkie klauzule obligatoryjne od nr 1 do </w:t>
      </w:r>
      <w:r w:rsidR="003D0986" w:rsidRPr="00406CF4">
        <w:rPr>
          <w:rFonts w:ascii="Tahoma" w:hAnsi="Tahoma" w:cs="Tahoma"/>
          <w:b/>
          <w:sz w:val="20"/>
          <w:szCs w:val="20"/>
        </w:rPr>
        <w:t>6</w:t>
      </w:r>
      <w:r w:rsidRPr="00406CF4">
        <w:rPr>
          <w:rFonts w:ascii="Tahoma" w:hAnsi="Tahoma" w:cs="Tahoma"/>
          <w:b/>
          <w:sz w:val="20"/>
          <w:szCs w:val="20"/>
        </w:rPr>
        <w:t xml:space="preserve"> oraz następujące klauzule fakultatywne w części II zamówienia:</w:t>
      </w:r>
    </w:p>
    <w:p w14:paraId="4D74855F" w14:textId="77777777" w:rsidR="00797F6A" w:rsidRPr="00406CF4" w:rsidRDefault="00797F6A" w:rsidP="00797F6A">
      <w:pPr>
        <w:suppressAutoHyphens/>
        <w:spacing w:after="0" w:line="240" w:lineRule="auto"/>
        <w:ind w:left="349"/>
        <w:jc w:val="both"/>
        <w:rPr>
          <w:rFonts w:ascii="Tahoma" w:hAnsi="Tahoma" w:cs="Tahoma"/>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669"/>
      </w:tblGrid>
      <w:tr w:rsidR="00406CF4" w:rsidRPr="00406CF4" w14:paraId="4D5B8483" w14:textId="77777777" w:rsidTr="00797F6A">
        <w:trPr>
          <w:trHeight w:val="480"/>
          <w:jc w:val="center"/>
        </w:trPr>
        <w:tc>
          <w:tcPr>
            <w:tcW w:w="1003" w:type="dxa"/>
            <w:vAlign w:val="center"/>
          </w:tcPr>
          <w:p w14:paraId="0A2D5A64" w14:textId="77777777" w:rsidR="00797F6A" w:rsidRPr="00406CF4" w:rsidRDefault="00797F6A" w:rsidP="00797F6A">
            <w:pPr>
              <w:spacing w:after="0" w:line="240" w:lineRule="auto"/>
              <w:jc w:val="center"/>
              <w:rPr>
                <w:rFonts w:ascii="Tahoma" w:hAnsi="Tahoma" w:cs="Tahoma"/>
                <w:b/>
                <w:sz w:val="20"/>
                <w:szCs w:val="20"/>
              </w:rPr>
            </w:pPr>
            <w:r w:rsidRPr="00406CF4">
              <w:rPr>
                <w:rFonts w:ascii="Tahoma" w:hAnsi="Tahoma" w:cs="Tahoma"/>
                <w:b/>
                <w:sz w:val="20"/>
                <w:szCs w:val="20"/>
              </w:rPr>
              <w:t>Nr</w:t>
            </w:r>
          </w:p>
          <w:p w14:paraId="08F16FBF" w14:textId="77777777" w:rsidR="00797F6A" w:rsidRPr="00406CF4" w:rsidRDefault="00797F6A" w:rsidP="00797F6A">
            <w:pPr>
              <w:spacing w:after="0" w:line="240" w:lineRule="auto"/>
              <w:jc w:val="center"/>
              <w:rPr>
                <w:rFonts w:ascii="Tahoma" w:hAnsi="Tahoma" w:cs="Tahoma"/>
                <w:b/>
                <w:sz w:val="20"/>
                <w:szCs w:val="20"/>
              </w:rPr>
            </w:pPr>
            <w:r w:rsidRPr="00406CF4">
              <w:rPr>
                <w:rFonts w:ascii="Tahoma" w:hAnsi="Tahoma" w:cs="Tahoma"/>
                <w:b/>
                <w:sz w:val="20"/>
                <w:szCs w:val="20"/>
              </w:rPr>
              <w:t>klauzuli</w:t>
            </w:r>
          </w:p>
        </w:tc>
        <w:tc>
          <w:tcPr>
            <w:tcW w:w="5742" w:type="dxa"/>
            <w:vAlign w:val="center"/>
          </w:tcPr>
          <w:p w14:paraId="31589574" w14:textId="77777777" w:rsidR="00797F6A" w:rsidRPr="00406CF4" w:rsidRDefault="00797F6A" w:rsidP="00797F6A">
            <w:pPr>
              <w:spacing w:after="0" w:line="240" w:lineRule="auto"/>
              <w:jc w:val="center"/>
              <w:rPr>
                <w:rFonts w:ascii="Tahoma" w:hAnsi="Tahoma" w:cs="Tahoma"/>
                <w:b/>
                <w:sz w:val="20"/>
                <w:szCs w:val="20"/>
              </w:rPr>
            </w:pPr>
            <w:r w:rsidRPr="00406CF4">
              <w:rPr>
                <w:rFonts w:ascii="Tahoma" w:hAnsi="Tahoma" w:cs="Tahoma"/>
                <w:b/>
                <w:sz w:val="20"/>
                <w:szCs w:val="20"/>
              </w:rPr>
              <w:t>Nazwa klauzuli</w:t>
            </w:r>
          </w:p>
        </w:tc>
        <w:tc>
          <w:tcPr>
            <w:tcW w:w="992" w:type="dxa"/>
            <w:vAlign w:val="center"/>
          </w:tcPr>
          <w:p w14:paraId="2E6A5D48" w14:textId="77777777" w:rsidR="00797F6A" w:rsidRPr="00406CF4" w:rsidRDefault="00797F6A" w:rsidP="00797F6A">
            <w:pPr>
              <w:spacing w:after="0" w:line="240" w:lineRule="auto"/>
              <w:jc w:val="center"/>
              <w:rPr>
                <w:rFonts w:ascii="Tahoma" w:hAnsi="Tahoma" w:cs="Tahoma"/>
                <w:b/>
                <w:sz w:val="20"/>
                <w:szCs w:val="20"/>
              </w:rPr>
            </w:pPr>
            <w:r w:rsidRPr="00406CF4">
              <w:rPr>
                <w:rFonts w:ascii="Tahoma" w:hAnsi="Tahoma" w:cs="Tahoma"/>
                <w:b/>
                <w:sz w:val="20"/>
                <w:szCs w:val="20"/>
              </w:rPr>
              <w:t>TAK/NIE*</w:t>
            </w:r>
          </w:p>
        </w:tc>
        <w:tc>
          <w:tcPr>
            <w:tcW w:w="1669" w:type="dxa"/>
            <w:vAlign w:val="center"/>
          </w:tcPr>
          <w:p w14:paraId="41895A57" w14:textId="77777777" w:rsidR="00797F6A" w:rsidRPr="00406CF4" w:rsidRDefault="00797F6A" w:rsidP="00797F6A">
            <w:pPr>
              <w:spacing w:after="0" w:line="240" w:lineRule="auto"/>
              <w:jc w:val="center"/>
              <w:rPr>
                <w:rFonts w:ascii="Tahoma" w:hAnsi="Tahoma" w:cs="Tahoma"/>
                <w:b/>
                <w:sz w:val="20"/>
                <w:szCs w:val="20"/>
              </w:rPr>
            </w:pPr>
            <w:r w:rsidRPr="00406CF4">
              <w:rPr>
                <w:rFonts w:ascii="Tahoma" w:hAnsi="Tahoma" w:cs="Tahoma"/>
                <w:b/>
                <w:sz w:val="20"/>
                <w:szCs w:val="20"/>
              </w:rPr>
              <w:t>Liczba punktów</w:t>
            </w:r>
          </w:p>
        </w:tc>
      </w:tr>
      <w:tr w:rsidR="00406CF4" w:rsidRPr="00406CF4" w14:paraId="5819F6B0" w14:textId="77777777" w:rsidTr="00797F6A">
        <w:trPr>
          <w:trHeight w:val="386"/>
          <w:jc w:val="center"/>
        </w:trPr>
        <w:tc>
          <w:tcPr>
            <w:tcW w:w="1003" w:type="dxa"/>
            <w:vAlign w:val="center"/>
          </w:tcPr>
          <w:p w14:paraId="4AF76550" w14:textId="1D5E7F61" w:rsidR="003D0986" w:rsidRPr="00406CF4" w:rsidRDefault="003D0986" w:rsidP="003D0986">
            <w:pPr>
              <w:suppressAutoHyphens/>
              <w:spacing w:after="0" w:line="240" w:lineRule="auto"/>
              <w:jc w:val="center"/>
              <w:rPr>
                <w:rFonts w:ascii="Tahoma" w:hAnsi="Tahoma" w:cs="Tahoma"/>
                <w:sz w:val="20"/>
                <w:szCs w:val="20"/>
              </w:rPr>
            </w:pPr>
            <w:r w:rsidRPr="00406CF4">
              <w:rPr>
                <w:rFonts w:ascii="Tahoma" w:hAnsi="Tahoma" w:cs="Tahoma"/>
                <w:sz w:val="20"/>
                <w:szCs w:val="20"/>
              </w:rPr>
              <w:t>7</w:t>
            </w:r>
          </w:p>
        </w:tc>
        <w:tc>
          <w:tcPr>
            <w:tcW w:w="5742" w:type="dxa"/>
            <w:vAlign w:val="center"/>
          </w:tcPr>
          <w:p w14:paraId="0FF69218" w14:textId="77777777" w:rsidR="003D0986" w:rsidRPr="00406CF4" w:rsidRDefault="003D0986" w:rsidP="003D0986">
            <w:pPr>
              <w:spacing w:after="0" w:line="240" w:lineRule="auto"/>
              <w:ind w:left="131"/>
              <w:rPr>
                <w:rFonts w:ascii="Tahoma" w:hAnsi="Tahoma" w:cs="Tahoma"/>
                <w:sz w:val="20"/>
                <w:szCs w:val="20"/>
              </w:rPr>
            </w:pPr>
            <w:r w:rsidRPr="00406CF4">
              <w:rPr>
                <w:rFonts w:ascii="Tahoma" w:hAnsi="Tahoma" w:cs="Tahoma"/>
                <w:sz w:val="20"/>
                <w:szCs w:val="20"/>
              </w:rPr>
              <w:t>Klauzula zaliczki na poczet odszkodowania</w:t>
            </w:r>
          </w:p>
        </w:tc>
        <w:tc>
          <w:tcPr>
            <w:tcW w:w="992" w:type="dxa"/>
            <w:vAlign w:val="center"/>
          </w:tcPr>
          <w:p w14:paraId="014F6901" w14:textId="77777777" w:rsidR="003D0986" w:rsidRPr="00406CF4" w:rsidRDefault="003D0986" w:rsidP="003D0986">
            <w:pPr>
              <w:spacing w:after="0" w:line="240" w:lineRule="auto"/>
              <w:jc w:val="center"/>
              <w:rPr>
                <w:rFonts w:ascii="Tahoma" w:hAnsi="Tahoma" w:cs="Tahoma"/>
                <w:sz w:val="20"/>
                <w:szCs w:val="20"/>
              </w:rPr>
            </w:pPr>
          </w:p>
        </w:tc>
        <w:tc>
          <w:tcPr>
            <w:tcW w:w="1669" w:type="dxa"/>
            <w:vAlign w:val="center"/>
          </w:tcPr>
          <w:p w14:paraId="5E7C0D60" w14:textId="77777777" w:rsidR="003D0986" w:rsidRPr="00406CF4" w:rsidRDefault="003D0986" w:rsidP="003D0986">
            <w:pPr>
              <w:spacing w:after="0" w:line="240" w:lineRule="auto"/>
              <w:jc w:val="center"/>
              <w:rPr>
                <w:rFonts w:ascii="Tahoma" w:hAnsi="Tahoma" w:cs="Tahoma"/>
                <w:sz w:val="20"/>
                <w:szCs w:val="20"/>
              </w:rPr>
            </w:pPr>
            <w:r w:rsidRPr="00406CF4">
              <w:rPr>
                <w:rFonts w:ascii="Tahoma" w:hAnsi="Tahoma" w:cs="Tahoma"/>
                <w:sz w:val="20"/>
                <w:szCs w:val="20"/>
              </w:rPr>
              <w:t>6 pkt</w:t>
            </w:r>
          </w:p>
        </w:tc>
      </w:tr>
      <w:tr w:rsidR="00406CF4" w:rsidRPr="00406CF4" w14:paraId="08D15A8F" w14:textId="77777777" w:rsidTr="00797F6A">
        <w:trPr>
          <w:trHeight w:val="413"/>
          <w:jc w:val="center"/>
        </w:trPr>
        <w:tc>
          <w:tcPr>
            <w:tcW w:w="1003" w:type="dxa"/>
            <w:vAlign w:val="center"/>
          </w:tcPr>
          <w:p w14:paraId="7719A8EF" w14:textId="1456D0BB" w:rsidR="003D0986" w:rsidRPr="00406CF4" w:rsidRDefault="003D0986" w:rsidP="003D0986">
            <w:pPr>
              <w:suppressAutoHyphens/>
              <w:spacing w:after="0" w:line="240" w:lineRule="auto"/>
              <w:jc w:val="center"/>
              <w:rPr>
                <w:rFonts w:ascii="Tahoma" w:hAnsi="Tahoma" w:cs="Tahoma"/>
                <w:sz w:val="20"/>
                <w:szCs w:val="20"/>
              </w:rPr>
            </w:pPr>
            <w:r w:rsidRPr="00406CF4">
              <w:rPr>
                <w:rFonts w:ascii="Tahoma" w:hAnsi="Tahoma" w:cs="Tahoma"/>
                <w:sz w:val="20"/>
                <w:szCs w:val="20"/>
              </w:rPr>
              <w:t>8</w:t>
            </w:r>
          </w:p>
        </w:tc>
        <w:tc>
          <w:tcPr>
            <w:tcW w:w="5742" w:type="dxa"/>
            <w:vAlign w:val="center"/>
          </w:tcPr>
          <w:p w14:paraId="2E72C15A" w14:textId="2AF11DC1" w:rsidR="003D0986" w:rsidRPr="00406CF4" w:rsidRDefault="003D0986" w:rsidP="003D0986">
            <w:pPr>
              <w:spacing w:after="0" w:line="240" w:lineRule="auto"/>
              <w:ind w:left="131"/>
              <w:rPr>
                <w:rFonts w:ascii="Tahoma" w:hAnsi="Tahoma" w:cs="Tahoma"/>
                <w:sz w:val="20"/>
                <w:szCs w:val="20"/>
              </w:rPr>
            </w:pPr>
            <w:r w:rsidRPr="00406CF4">
              <w:rPr>
                <w:rFonts w:ascii="Tahoma" w:hAnsi="Tahoma" w:cs="Tahoma"/>
                <w:sz w:val="20"/>
                <w:szCs w:val="20"/>
              </w:rPr>
              <w:t>Klauzula funduszu prewencyjnego</w:t>
            </w:r>
          </w:p>
        </w:tc>
        <w:tc>
          <w:tcPr>
            <w:tcW w:w="992" w:type="dxa"/>
            <w:vAlign w:val="center"/>
          </w:tcPr>
          <w:p w14:paraId="03705C29" w14:textId="77777777" w:rsidR="003D0986" w:rsidRPr="00406CF4" w:rsidRDefault="003D0986" w:rsidP="003D0986">
            <w:pPr>
              <w:spacing w:after="0" w:line="240" w:lineRule="auto"/>
              <w:jc w:val="center"/>
              <w:rPr>
                <w:rFonts w:ascii="Tahoma" w:hAnsi="Tahoma" w:cs="Tahoma"/>
                <w:sz w:val="20"/>
                <w:szCs w:val="20"/>
              </w:rPr>
            </w:pPr>
          </w:p>
        </w:tc>
        <w:tc>
          <w:tcPr>
            <w:tcW w:w="1669" w:type="dxa"/>
            <w:vAlign w:val="center"/>
          </w:tcPr>
          <w:p w14:paraId="088C48CB" w14:textId="0558463A" w:rsidR="003D0986" w:rsidRPr="00406CF4" w:rsidRDefault="003D0986" w:rsidP="003D0986">
            <w:pPr>
              <w:spacing w:after="0" w:line="240" w:lineRule="auto"/>
              <w:jc w:val="center"/>
              <w:rPr>
                <w:rFonts w:ascii="Tahoma" w:hAnsi="Tahoma" w:cs="Tahoma"/>
                <w:sz w:val="20"/>
                <w:szCs w:val="20"/>
              </w:rPr>
            </w:pPr>
            <w:r w:rsidRPr="00406CF4">
              <w:rPr>
                <w:rFonts w:ascii="Tahoma" w:hAnsi="Tahoma" w:cs="Tahoma"/>
                <w:sz w:val="20"/>
                <w:szCs w:val="20"/>
              </w:rPr>
              <w:t>16 pkt</w:t>
            </w:r>
          </w:p>
        </w:tc>
      </w:tr>
      <w:tr w:rsidR="00406CF4" w:rsidRPr="00406CF4" w14:paraId="10362EA4" w14:textId="77777777" w:rsidTr="00797F6A">
        <w:trPr>
          <w:trHeight w:val="344"/>
          <w:jc w:val="center"/>
        </w:trPr>
        <w:tc>
          <w:tcPr>
            <w:tcW w:w="1003" w:type="dxa"/>
            <w:vAlign w:val="center"/>
          </w:tcPr>
          <w:p w14:paraId="628BC603" w14:textId="4613DBED" w:rsidR="003D0986" w:rsidRPr="00406CF4" w:rsidRDefault="003D0986" w:rsidP="003D0986">
            <w:pPr>
              <w:suppressAutoHyphens/>
              <w:spacing w:after="0" w:line="240" w:lineRule="auto"/>
              <w:jc w:val="center"/>
              <w:rPr>
                <w:rFonts w:ascii="Tahoma" w:hAnsi="Tahoma" w:cs="Tahoma"/>
                <w:sz w:val="20"/>
                <w:szCs w:val="20"/>
              </w:rPr>
            </w:pPr>
            <w:r w:rsidRPr="00406CF4">
              <w:rPr>
                <w:rFonts w:ascii="Tahoma" w:hAnsi="Tahoma" w:cs="Tahoma"/>
                <w:sz w:val="20"/>
                <w:szCs w:val="20"/>
              </w:rPr>
              <w:t>9</w:t>
            </w:r>
          </w:p>
        </w:tc>
        <w:tc>
          <w:tcPr>
            <w:tcW w:w="5742" w:type="dxa"/>
            <w:vAlign w:val="center"/>
          </w:tcPr>
          <w:p w14:paraId="2738456C" w14:textId="77D8C54F" w:rsidR="003D0986" w:rsidRPr="00406CF4" w:rsidRDefault="003D0986" w:rsidP="003D0986">
            <w:pPr>
              <w:spacing w:after="0" w:line="240" w:lineRule="auto"/>
              <w:ind w:left="131"/>
              <w:rPr>
                <w:rFonts w:ascii="Tahoma" w:hAnsi="Tahoma" w:cs="Tahoma"/>
                <w:sz w:val="20"/>
                <w:szCs w:val="20"/>
              </w:rPr>
            </w:pPr>
            <w:r w:rsidRPr="00406CF4">
              <w:rPr>
                <w:rFonts w:ascii="Tahoma" w:hAnsi="Tahoma" w:cs="Tahoma"/>
                <w:sz w:val="20"/>
                <w:szCs w:val="20"/>
              </w:rPr>
              <w:t>Klauzula gwarantowanej sumy ubezpieczenia</w:t>
            </w:r>
          </w:p>
        </w:tc>
        <w:tc>
          <w:tcPr>
            <w:tcW w:w="992" w:type="dxa"/>
            <w:vAlign w:val="center"/>
          </w:tcPr>
          <w:p w14:paraId="34CBFC07" w14:textId="77777777" w:rsidR="003D0986" w:rsidRPr="00406CF4" w:rsidRDefault="003D0986" w:rsidP="003D0986">
            <w:pPr>
              <w:spacing w:after="0" w:line="240" w:lineRule="auto"/>
              <w:jc w:val="center"/>
              <w:rPr>
                <w:rFonts w:ascii="Tahoma" w:hAnsi="Tahoma" w:cs="Tahoma"/>
                <w:sz w:val="20"/>
                <w:szCs w:val="20"/>
              </w:rPr>
            </w:pPr>
          </w:p>
        </w:tc>
        <w:tc>
          <w:tcPr>
            <w:tcW w:w="1669" w:type="dxa"/>
            <w:vAlign w:val="center"/>
          </w:tcPr>
          <w:p w14:paraId="10907070" w14:textId="3F386AB4" w:rsidR="003D0986" w:rsidRPr="00406CF4" w:rsidRDefault="003D0986" w:rsidP="003D0986">
            <w:pPr>
              <w:spacing w:after="0" w:line="240" w:lineRule="auto"/>
              <w:jc w:val="center"/>
              <w:rPr>
                <w:rFonts w:ascii="Tahoma" w:hAnsi="Tahoma" w:cs="Tahoma"/>
                <w:sz w:val="20"/>
                <w:szCs w:val="20"/>
              </w:rPr>
            </w:pPr>
            <w:r w:rsidRPr="00406CF4">
              <w:rPr>
                <w:rFonts w:ascii="Tahoma" w:hAnsi="Tahoma" w:cs="Tahoma"/>
                <w:sz w:val="20"/>
                <w:szCs w:val="20"/>
              </w:rPr>
              <w:t>8 pkt</w:t>
            </w:r>
          </w:p>
        </w:tc>
      </w:tr>
      <w:tr w:rsidR="00406CF4" w:rsidRPr="00406CF4" w14:paraId="2BAC4FCD" w14:textId="77777777" w:rsidTr="00797F6A">
        <w:trPr>
          <w:trHeight w:val="405"/>
          <w:jc w:val="center"/>
        </w:trPr>
        <w:tc>
          <w:tcPr>
            <w:tcW w:w="1003" w:type="dxa"/>
            <w:vAlign w:val="center"/>
          </w:tcPr>
          <w:p w14:paraId="09A7F4AA" w14:textId="3CB1268B" w:rsidR="003D0986" w:rsidRPr="00406CF4" w:rsidRDefault="003D0986" w:rsidP="003D0986">
            <w:pPr>
              <w:suppressAutoHyphens/>
              <w:spacing w:after="0" w:line="240" w:lineRule="auto"/>
              <w:jc w:val="center"/>
              <w:rPr>
                <w:rFonts w:ascii="Tahoma" w:hAnsi="Tahoma" w:cs="Tahoma"/>
                <w:sz w:val="20"/>
                <w:szCs w:val="20"/>
              </w:rPr>
            </w:pPr>
            <w:r w:rsidRPr="00406CF4">
              <w:rPr>
                <w:rFonts w:ascii="Tahoma" w:hAnsi="Tahoma" w:cs="Tahoma"/>
                <w:sz w:val="20"/>
                <w:szCs w:val="20"/>
              </w:rPr>
              <w:t>10</w:t>
            </w:r>
          </w:p>
        </w:tc>
        <w:tc>
          <w:tcPr>
            <w:tcW w:w="5742" w:type="dxa"/>
            <w:vAlign w:val="center"/>
          </w:tcPr>
          <w:p w14:paraId="0B61E23F" w14:textId="0B8518B4" w:rsidR="003D0986" w:rsidRPr="00406CF4" w:rsidRDefault="003D0986" w:rsidP="003D0986">
            <w:pPr>
              <w:spacing w:after="0" w:line="240" w:lineRule="auto"/>
              <w:ind w:left="131"/>
              <w:rPr>
                <w:rFonts w:ascii="Tahoma" w:hAnsi="Tahoma" w:cs="Tahoma"/>
                <w:sz w:val="20"/>
                <w:szCs w:val="20"/>
              </w:rPr>
            </w:pPr>
            <w:r w:rsidRPr="00406CF4">
              <w:rPr>
                <w:rFonts w:ascii="Tahoma" w:hAnsi="Tahoma" w:cs="Tahoma"/>
                <w:sz w:val="20"/>
                <w:szCs w:val="20"/>
              </w:rPr>
              <w:t>Klauzula pokrycia kosztów wymiany zamków i zabezpieczeń</w:t>
            </w:r>
          </w:p>
        </w:tc>
        <w:tc>
          <w:tcPr>
            <w:tcW w:w="992" w:type="dxa"/>
            <w:vAlign w:val="center"/>
          </w:tcPr>
          <w:p w14:paraId="45313F1D" w14:textId="77777777" w:rsidR="003D0986" w:rsidRPr="00406CF4" w:rsidRDefault="003D0986" w:rsidP="003D0986">
            <w:pPr>
              <w:spacing w:after="0" w:line="240" w:lineRule="auto"/>
              <w:jc w:val="center"/>
              <w:rPr>
                <w:rFonts w:ascii="Tahoma" w:hAnsi="Tahoma" w:cs="Tahoma"/>
                <w:sz w:val="20"/>
                <w:szCs w:val="20"/>
              </w:rPr>
            </w:pPr>
          </w:p>
        </w:tc>
        <w:tc>
          <w:tcPr>
            <w:tcW w:w="1669" w:type="dxa"/>
            <w:vAlign w:val="center"/>
          </w:tcPr>
          <w:p w14:paraId="0D4F062B" w14:textId="15204A40" w:rsidR="003D0986" w:rsidRPr="00406CF4" w:rsidRDefault="003D0986" w:rsidP="003D0986">
            <w:pPr>
              <w:spacing w:after="0" w:line="240" w:lineRule="auto"/>
              <w:jc w:val="center"/>
              <w:rPr>
                <w:rFonts w:ascii="Tahoma" w:hAnsi="Tahoma" w:cs="Tahoma"/>
                <w:sz w:val="20"/>
                <w:szCs w:val="20"/>
              </w:rPr>
            </w:pPr>
            <w:r w:rsidRPr="00406CF4">
              <w:rPr>
                <w:rFonts w:ascii="Tahoma" w:hAnsi="Tahoma" w:cs="Tahoma"/>
                <w:sz w:val="20"/>
                <w:szCs w:val="20"/>
              </w:rPr>
              <w:t>8 pkt</w:t>
            </w:r>
          </w:p>
        </w:tc>
      </w:tr>
      <w:tr w:rsidR="00406CF4" w:rsidRPr="00406CF4" w14:paraId="3B55BF44" w14:textId="77777777" w:rsidTr="00797F6A">
        <w:trPr>
          <w:trHeight w:val="411"/>
          <w:jc w:val="center"/>
        </w:trPr>
        <w:tc>
          <w:tcPr>
            <w:tcW w:w="1003" w:type="dxa"/>
            <w:vAlign w:val="center"/>
          </w:tcPr>
          <w:p w14:paraId="0C7E3D73" w14:textId="3CC560A8" w:rsidR="003D0986" w:rsidRPr="00406CF4" w:rsidRDefault="003D0986" w:rsidP="003D0986">
            <w:pPr>
              <w:suppressAutoHyphens/>
              <w:spacing w:after="0" w:line="240" w:lineRule="auto"/>
              <w:jc w:val="center"/>
              <w:rPr>
                <w:rFonts w:ascii="Tahoma" w:hAnsi="Tahoma" w:cs="Tahoma"/>
                <w:sz w:val="20"/>
                <w:szCs w:val="20"/>
              </w:rPr>
            </w:pPr>
            <w:r w:rsidRPr="00406CF4">
              <w:rPr>
                <w:rFonts w:ascii="Tahoma" w:hAnsi="Tahoma" w:cs="Tahoma"/>
                <w:sz w:val="20"/>
                <w:szCs w:val="20"/>
              </w:rPr>
              <w:t>11</w:t>
            </w:r>
          </w:p>
        </w:tc>
        <w:tc>
          <w:tcPr>
            <w:tcW w:w="5742" w:type="dxa"/>
            <w:vAlign w:val="center"/>
          </w:tcPr>
          <w:p w14:paraId="62080D50" w14:textId="5F7E2F53" w:rsidR="003D0986" w:rsidRPr="00406CF4" w:rsidRDefault="003D0986" w:rsidP="003D0986">
            <w:pPr>
              <w:spacing w:after="0" w:line="240" w:lineRule="auto"/>
              <w:ind w:left="131"/>
              <w:rPr>
                <w:rFonts w:ascii="Tahoma" w:hAnsi="Tahoma" w:cs="Tahoma"/>
                <w:sz w:val="20"/>
                <w:szCs w:val="20"/>
              </w:rPr>
            </w:pPr>
            <w:r w:rsidRPr="00406CF4">
              <w:rPr>
                <w:rFonts w:ascii="Tahoma" w:hAnsi="Tahoma" w:cs="Tahoma"/>
                <w:sz w:val="20"/>
                <w:szCs w:val="20"/>
              </w:rPr>
              <w:t>Klauzula zmiany definicji szkody całkowitej</w:t>
            </w:r>
          </w:p>
        </w:tc>
        <w:tc>
          <w:tcPr>
            <w:tcW w:w="992" w:type="dxa"/>
            <w:vAlign w:val="center"/>
          </w:tcPr>
          <w:p w14:paraId="69F39A2A" w14:textId="77777777" w:rsidR="003D0986" w:rsidRPr="00406CF4" w:rsidRDefault="003D0986" w:rsidP="003D0986">
            <w:pPr>
              <w:spacing w:after="0" w:line="240" w:lineRule="auto"/>
              <w:jc w:val="center"/>
              <w:rPr>
                <w:rFonts w:ascii="Tahoma" w:hAnsi="Tahoma" w:cs="Tahoma"/>
                <w:sz w:val="20"/>
                <w:szCs w:val="20"/>
              </w:rPr>
            </w:pPr>
          </w:p>
        </w:tc>
        <w:tc>
          <w:tcPr>
            <w:tcW w:w="1669" w:type="dxa"/>
            <w:vAlign w:val="center"/>
          </w:tcPr>
          <w:p w14:paraId="416E30DF" w14:textId="7902F4AB" w:rsidR="003D0986" w:rsidRPr="00406CF4" w:rsidRDefault="00406CF4" w:rsidP="003D0986">
            <w:pPr>
              <w:spacing w:after="0" w:line="240" w:lineRule="auto"/>
              <w:jc w:val="center"/>
              <w:rPr>
                <w:rFonts w:ascii="Tahoma" w:hAnsi="Tahoma" w:cs="Tahoma"/>
                <w:sz w:val="20"/>
                <w:szCs w:val="20"/>
              </w:rPr>
            </w:pPr>
            <w:r w:rsidRPr="00406CF4">
              <w:rPr>
                <w:rFonts w:ascii="Tahoma" w:hAnsi="Tahoma" w:cs="Tahoma"/>
                <w:sz w:val="20"/>
                <w:szCs w:val="20"/>
              </w:rPr>
              <w:t>10</w:t>
            </w:r>
            <w:r w:rsidR="003D0986" w:rsidRPr="00406CF4">
              <w:rPr>
                <w:rFonts w:ascii="Tahoma" w:hAnsi="Tahoma" w:cs="Tahoma"/>
                <w:sz w:val="20"/>
                <w:szCs w:val="20"/>
              </w:rPr>
              <w:t xml:space="preserve"> pkt</w:t>
            </w:r>
          </w:p>
        </w:tc>
      </w:tr>
      <w:tr w:rsidR="00406CF4" w:rsidRPr="00406CF4" w14:paraId="5236CED2" w14:textId="77777777" w:rsidTr="00797F6A">
        <w:trPr>
          <w:trHeight w:val="411"/>
          <w:jc w:val="center"/>
        </w:trPr>
        <w:tc>
          <w:tcPr>
            <w:tcW w:w="1003" w:type="dxa"/>
            <w:vAlign w:val="center"/>
          </w:tcPr>
          <w:p w14:paraId="63976EE4" w14:textId="2964E596" w:rsidR="003D0986" w:rsidRPr="00406CF4" w:rsidRDefault="003D0986" w:rsidP="003D0986">
            <w:pPr>
              <w:suppressAutoHyphens/>
              <w:spacing w:after="0" w:line="240" w:lineRule="auto"/>
              <w:jc w:val="center"/>
              <w:rPr>
                <w:rFonts w:ascii="Tahoma" w:hAnsi="Tahoma" w:cs="Tahoma"/>
                <w:sz w:val="20"/>
                <w:szCs w:val="20"/>
              </w:rPr>
            </w:pPr>
            <w:r w:rsidRPr="00406CF4">
              <w:rPr>
                <w:rFonts w:ascii="Tahoma" w:hAnsi="Tahoma" w:cs="Tahoma"/>
                <w:sz w:val="20"/>
                <w:szCs w:val="20"/>
              </w:rPr>
              <w:t>12</w:t>
            </w:r>
          </w:p>
        </w:tc>
        <w:tc>
          <w:tcPr>
            <w:tcW w:w="5742" w:type="dxa"/>
            <w:vAlign w:val="center"/>
          </w:tcPr>
          <w:p w14:paraId="4385FCD7" w14:textId="7F2DC81E" w:rsidR="003D0986" w:rsidRPr="00406CF4" w:rsidRDefault="003D0986" w:rsidP="003D0986">
            <w:pPr>
              <w:spacing w:after="0" w:line="240" w:lineRule="auto"/>
              <w:ind w:left="131"/>
              <w:rPr>
                <w:rFonts w:ascii="Tahoma" w:hAnsi="Tahoma" w:cs="Tahoma"/>
                <w:sz w:val="20"/>
                <w:szCs w:val="20"/>
              </w:rPr>
            </w:pPr>
            <w:r w:rsidRPr="00406CF4">
              <w:rPr>
                <w:rFonts w:ascii="Tahoma" w:hAnsi="Tahoma" w:cs="Tahoma"/>
                <w:sz w:val="20"/>
                <w:szCs w:val="20"/>
              </w:rPr>
              <w:t>Klauzula odpowiedzialności dla szkód kradzieżowych</w:t>
            </w:r>
          </w:p>
        </w:tc>
        <w:tc>
          <w:tcPr>
            <w:tcW w:w="992" w:type="dxa"/>
            <w:vAlign w:val="center"/>
          </w:tcPr>
          <w:p w14:paraId="0641A00C" w14:textId="77777777" w:rsidR="003D0986" w:rsidRPr="00406CF4" w:rsidRDefault="003D0986" w:rsidP="003D0986">
            <w:pPr>
              <w:spacing w:after="0" w:line="240" w:lineRule="auto"/>
              <w:jc w:val="center"/>
              <w:rPr>
                <w:rFonts w:ascii="Tahoma" w:hAnsi="Tahoma" w:cs="Tahoma"/>
                <w:sz w:val="20"/>
                <w:szCs w:val="20"/>
              </w:rPr>
            </w:pPr>
          </w:p>
        </w:tc>
        <w:tc>
          <w:tcPr>
            <w:tcW w:w="1669" w:type="dxa"/>
            <w:vAlign w:val="center"/>
          </w:tcPr>
          <w:p w14:paraId="1EA59AF8" w14:textId="660B82C8" w:rsidR="003D0986" w:rsidRPr="00406CF4" w:rsidRDefault="003D0986" w:rsidP="003D0986">
            <w:pPr>
              <w:spacing w:after="0" w:line="240" w:lineRule="auto"/>
              <w:jc w:val="center"/>
              <w:rPr>
                <w:rFonts w:ascii="Tahoma" w:hAnsi="Tahoma" w:cs="Tahoma"/>
                <w:sz w:val="20"/>
                <w:szCs w:val="20"/>
              </w:rPr>
            </w:pPr>
            <w:r w:rsidRPr="00406CF4">
              <w:rPr>
                <w:rFonts w:ascii="Tahoma" w:hAnsi="Tahoma" w:cs="Tahoma"/>
                <w:sz w:val="20"/>
                <w:szCs w:val="20"/>
              </w:rPr>
              <w:t>8 pkt</w:t>
            </w:r>
          </w:p>
        </w:tc>
      </w:tr>
      <w:tr w:rsidR="00406CF4" w:rsidRPr="00406CF4" w14:paraId="0DC6BA1C" w14:textId="77777777" w:rsidTr="00797F6A">
        <w:trPr>
          <w:trHeight w:val="411"/>
          <w:jc w:val="center"/>
        </w:trPr>
        <w:tc>
          <w:tcPr>
            <w:tcW w:w="1003" w:type="dxa"/>
            <w:vAlign w:val="center"/>
          </w:tcPr>
          <w:p w14:paraId="1BA92702" w14:textId="09DE8B86" w:rsidR="003D0986" w:rsidRPr="00406CF4" w:rsidRDefault="003D0986" w:rsidP="003D0986">
            <w:pPr>
              <w:suppressAutoHyphens/>
              <w:spacing w:after="0" w:line="240" w:lineRule="auto"/>
              <w:jc w:val="center"/>
              <w:rPr>
                <w:rFonts w:ascii="Tahoma" w:hAnsi="Tahoma" w:cs="Tahoma"/>
                <w:sz w:val="20"/>
                <w:szCs w:val="20"/>
              </w:rPr>
            </w:pPr>
            <w:r w:rsidRPr="00406CF4">
              <w:rPr>
                <w:rFonts w:ascii="Tahoma" w:hAnsi="Tahoma" w:cs="Tahoma"/>
                <w:sz w:val="20"/>
                <w:szCs w:val="20"/>
              </w:rPr>
              <w:t>13</w:t>
            </w:r>
          </w:p>
        </w:tc>
        <w:tc>
          <w:tcPr>
            <w:tcW w:w="5742" w:type="dxa"/>
            <w:vAlign w:val="center"/>
          </w:tcPr>
          <w:p w14:paraId="434A2D9A" w14:textId="0B813B06" w:rsidR="003D0986" w:rsidRPr="00406CF4" w:rsidRDefault="003D0986" w:rsidP="003D0986">
            <w:pPr>
              <w:spacing w:after="0" w:line="240" w:lineRule="auto"/>
              <w:ind w:left="131"/>
              <w:rPr>
                <w:rFonts w:ascii="Tahoma" w:hAnsi="Tahoma" w:cs="Tahoma"/>
                <w:sz w:val="20"/>
                <w:szCs w:val="20"/>
              </w:rPr>
            </w:pPr>
            <w:r w:rsidRPr="00406CF4">
              <w:rPr>
                <w:rFonts w:ascii="Tahoma" w:hAnsi="Tahoma" w:cs="Tahoma"/>
                <w:sz w:val="20"/>
                <w:szCs w:val="20"/>
              </w:rPr>
              <w:t>Klauzula zabezpieczeń dla nowo nabytych pojazdów</w:t>
            </w:r>
          </w:p>
        </w:tc>
        <w:tc>
          <w:tcPr>
            <w:tcW w:w="992" w:type="dxa"/>
            <w:vAlign w:val="center"/>
          </w:tcPr>
          <w:p w14:paraId="0FC4376D" w14:textId="77777777" w:rsidR="003D0986" w:rsidRPr="00406CF4" w:rsidRDefault="003D0986" w:rsidP="003D0986">
            <w:pPr>
              <w:spacing w:after="0" w:line="240" w:lineRule="auto"/>
              <w:jc w:val="center"/>
              <w:rPr>
                <w:rFonts w:ascii="Tahoma" w:hAnsi="Tahoma" w:cs="Tahoma"/>
                <w:sz w:val="20"/>
                <w:szCs w:val="20"/>
              </w:rPr>
            </w:pPr>
          </w:p>
        </w:tc>
        <w:tc>
          <w:tcPr>
            <w:tcW w:w="1669" w:type="dxa"/>
            <w:vAlign w:val="center"/>
          </w:tcPr>
          <w:p w14:paraId="758F1933" w14:textId="6BCCCFF0" w:rsidR="003D0986" w:rsidRPr="00406CF4" w:rsidRDefault="003D0986" w:rsidP="003D0986">
            <w:pPr>
              <w:spacing w:after="0" w:line="240" w:lineRule="auto"/>
              <w:jc w:val="center"/>
              <w:rPr>
                <w:rFonts w:ascii="Tahoma" w:hAnsi="Tahoma" w:cs="Tahoma"/>
                <w:sz w:val="20"/>
                <w:szCs w:val="20"/>
              </w:rPr>
            </w:pPr>
            <w:r w:rsidRPr="00406CF4">
              <w:rPr>
                <w:rFonts w:ascii="Tahoma" w:hAnsi="Tahoma" w:cs="Tahoma"/>
                <w:sz w:val="20"/>
                <w:szCs w:val="20"/>
              </w:rPr>
              <w:t>8 pkt</w:t>
            </w:r>
          </w:p>
        </w:tc>
      </w:tr>
      <w:tr w:rsidR="00406CF4" w:rsidRPr="00406CF4" w14:paraId="30D489A9" w14:textId="77777777" w:rsidTr="00797F6A">
        <w:trPr>
          <w:trHeight w:val="411"/>
          <w:jc w:val="center"/>
        </w:trPr>
        <w:tc>
          <w:tcPr>
            <w:tcW w:w="1003" w:type="dxa"/>
            <w:vAlign w:val="center"/>
          </w:tcPr>
          <w:p w14:paraId="1BDE6BF6" w14:textId="17F6B953" w:rsidR="003D0986" w:rsidRPr="00406CF4" w:rsidRDefault="003D0986" w:rsidP="003D0986">
            <w:pPr>
              <w:suppressAutoHyphens/>
              <w:spacing w:after="0" w:line="240" w:lineRule="auto"/>
              <w:jc w:val="center"/>
              <w:rPr>
                <w:rFonts w:ascii="Tahoma" w:hAnsi="Tahoma" w:cs="Tahoma"/>
                <w:sz w:val="20"/>
                <w:szCs w:val="20"/>
              </w:rPr>
            </w:pPr>
            <w:r w:rsidRPr="00406CF4">
              <w:rPr>
                <w:rFonts w:ascii="Tahoma" w:hAnsi="Tahoma" w:cs="Tahoma"/>
                <w:sz w:val="20"/>
                <w:szCs w:val="20"/>
              </w:rPr>
              <w:t>14</w:t>
            </w:r>
          </w:p>
        </w:tc>
        <w:tc>
          <w:tcPr>
            <w:tcW w:w="5742" w:type="dxa"/>
            <w:vAlign w:val="center"/>
          </w:tcPr>
          <w:p w14:paraId="3EE08127" w14:textId="7FB6625D" w:rsidR="003D0986" w:rsidRPr="00406CF4" w:rsidRDefault="003D0986" w:rsidP="003D0986">
            <w:pPr>
              <w:spacing w:after="0" w:line="240" w:lineRule="auto"/>
              <w:ind w:left="131"/>
              <w:rPr>
                <w:rFonts w:ascii="Tahoma" w:hAnsi="Tahoma" w:cs="Tahoma"/>
                <w:sz w:val="20"/>
                <w:szCs w:val="20"/>
              </w:rPr>
            </w:pPr>
            <w:r w:rsidRPr="00406CF4">
              <w:rPr>
                <w:rFonts w:ascii="Tahoma" w:hAnsi="Tahoma" w:cs="Tahoma"/>
                <w:sz w:val="20"/>
                <w:szCs w:val="20"/>
              </w:rPr>
              <w:t>Klauzula holowania bez limitu kilometrów</w:t>
            </w:r>
          </w:p>
        </w:tc>
        <w:tc>
          <w:tcPr>
            <w:tcW w:w="992" w:type="dxa"/>
            <w:vAlign w:val="center"/>
          </w:tcPr>
          <w:p w14:paraId="45C78544" w14:textId="77777777" w:rsidR="003D0986" w:rsidRPr="00406CF4" w:rsidRDefault="003D0986" w:rsidP="003D0986">
            <w:pPr>
              <w:spacing w:after="0" w:line="240" w:lineRule="auto"/>
              <w:jc w:val="center"/>
              <w:rPr>
                <w:rFonts w:ascii="Tahoma" w:hAnsi="Tahoma" w:cs="Tahoma"/>
                <w:sz w:val="20"/>
                <w:szCs w:val="20"/>
              </w:rPr>
            </w:pPr>
          </w:p>
        </w:tc>
        <w:tc>
          <w:tcPr>
            <w:tcW w:w="1669" w:type="dxa"/>
            <w:vAlign w:val="center"/>
          </w:tcPr>
          <w:p w14:paraId="12506237" w14:textId="71B011F6" w:rsidR="003D0986" w:rsidRPr="00406CF4" w:rsidRDefault="00406CF4" w:rsidP="003D0986">
            <w:pPr>
              <w:spacing w:after="0" w:line="240" w:lineRule="auto"/>
              <w:jc w:val="center"/>
              <w:rPr>
                <w:rFonts w:ascii="Tahoma" w:hAnsi="Tahoma" w:cs="Tahoma"/>
                <w:sz w:val="20"/>
                <w:szCs w:val="20"/>
              </w:rPr>
            </w:pPr>
            <w:r w:rsidRPr="00406CF4">
              <w:rPr>
                <w:rFonts w:ascii="Tahoma" w:hAnsi="Tahoma" w:cs="Tahoma"/>
                <w:sz w:val="20"/>
                <w:szCs w:val="20"/>
              </w:rPr>
              <w:t>8</w:t>
            </w:r>
            <w:r w:rsidR="003D0986" w:rsidRPr="00406CF4">
              <w:rPr>
                <w:rFonts w:ascii="Tahoma" w:hAnsi="Tahoma" w:cs="Tahoma"/>
                <w:sz w:val="20"/>
                <w:szCs w:val="20"/>
              </w:rPr>
              <w:t xml:space="preserve"> pkt</w:t>
            </w:r>
          </w:p>
        </w:tc>
      </w:tr>
      <w:tr w:rsidR="00406CF4" w:rsidRPr="00406CF4" w14:paraId="5D7AB6A4" w14:textId="77777777" w:rsidTr="00797F6A">
        <w:trPr>
          <w:trHeight w:val="411"/>
          <w:jc w:val="center"/>
        </w:trPr>
        <w:tc>
          <w:tcPr>
            <w:tcW w:w="1003" w:type="dxa"/>
            <w:vAlign w:val="center"/>
          </w:tcPr>
          <w:p w14:paraId="64B1DC47" w14:textId="2BDEF482" w:rsidR="003D0986" w:rsidRPr="00406CF4" w:rsidRDefault="003D0986" w:rsidP="003D0986">
            <w:pPr>
              <w:suppressAutoHyphens/>
              <w:spacing w:after="0" w:line="240" w:lineRule="auto"/>
              <w:jc w:val="center"/>
              <w:rPr>
                <w:rFonts w:ascii="Tahoma" w:hAnsi="Tahoma" w:cs="Tahoma"/>
                <w:sz w:val="20"/>
                <w:szCs w:val="20"/>
              </w:rPr>
            </w:pPr>
            <w:r w:rsidRPr="00406CF4">
              <w:rPr>
                <w:rFonts w:ascii="Tahoma" w:hAnsi="Tahoma" w:cs="Tahoma"/>
                <w:sz w:val="20"/>
                <w:szCs w:val="20"/>
              </w:rPr>
              <w:t>15</w:t>
            </w:r>
          </w:p>
        </w:tc>
        <w:tc>
          <w:tcPr>
            <w:tcW w:w="5742" w:type="dxa"/>
            <w:vAlign w:val="center"/>
          </w:tcPr>
          <w:p w14:paraId="165C7F5D" w14:textId="54C3017D" w:rsidR="003D0986" w:rsidRPr="00406CF4" w:rsidRDefault="003D0986" w:rsidP="003D0986">
            <w:pPr>
              <w:spacing w:after="0" w:line="240" w:lineRule="auto"/>
              <w:ind w:left="131"/>
              <w:rPr>
                <w:rFonts w:ascii="Tahoma" w:hAnsi="Tahoma" w:cs="Tahoma"/>
                <w:sz w:val="20"/>
                <w:szCs w:val="20"/>
              </w:rPr>
            </w:pPr>
            <w:r w:rsidRPr="00406CF4">
              <w:rPr>
                <w:rFonts w:ascii="Tahoma" w:hAnsi="Tahoma" w:cs="Tahoma"/>
                <w:sz w:val="20"/>
                <w:szCs w:val="20"/>
              </w:rPr>
              <w:t>Klauzula wynajmu pojazdu zastępczego</w:t>
            </w:r>
          </w:p>
        </w:tc>
        <w:tc>
          <w:tcPr>
            <w:tcW w:w="992" w:type="dxa"/>
            <w:vAlign w:val="center"/>
          </w:tcPr>
          <w:p w14:paraId="758ED804" w14:textId="77777777" w:rsidR="003D0986" w:rsidRPr="00406CF4" w:rsidRDefault="003D0986" w:rsidP="003D0986">
            <w:pPr>
              <w:spacing w:after="0" w:line="240" w:lineRule="auto"/>
              <w:jc w:val="center"/>
              <w:rPr>
                <w:rFonts w:ascii="Tahoma" w:hAnsi="Tahoma" w:cs="Tahoma"/>
                <w:sz w:val="20"/>
                <w:szCs w:val="20"/>
              </w:rPr>
            </w:pPr>
          </w:p>
        </w:tc>
        <w:tc>
          <w:tcPr>
            <w:tcW w:w="1669" w:type="dxa"/>
            <w:vAlign w:val="center"/>
          </w:tcPr>
          <w:p w14:paraId="04020B5E" w14:textId="34EC2182" w:rsidR="003D0986" w:rsidRPr="00406CF4" w:rsidRDefault="003D0986" w:rsidP="003D0986">
            <w:pPr>
              <w:spacing w:after="0" w:line="240" w:lineRule="auto"/>
              <w:jc w:val="center"/>
              <w:rPr>
                <w:rFonts w:ascii="Tahoma" w:hAnsi="Tahoma" w:cs="Tahoma"/>
                <w:sz w:val="20"/>
                <w:szCs w:val="20"/>
              </w:rPr>
            </w:pPr>
            <w:r w:rsidRPr="00406CF4">
              <w:rPr>
                <w:rFonts w:ascii="Tahoma" w:hAnsi="Tahoma" w:cs="Tahoma"/>
                <w:sz w:val="20"/>
                <w:szCs w:val="20"/>
              </w:rPr>
              <w:t>6 pkt</w:t>
            </w:r>
          </w:p>
        </w:tc>
      </w:tr>
      <w:tr w:rsidR="00406CF4" w:rsidRPr="00406CF4" w14:paraId="7F4EE2DB" w14:textId="77777777" w:rsidTr="00797F6A">
        <w:trPr>
          <w:trHeight w:val="411"/>
          <w:jc w:val="center"/>
        </w:trPr>
        <w:tc>
          <w:tcPr>
            <w:tcW w:w="1003" w:type="dxa"/>
            <w:vAlign w:val="center"/>
          </w:tcPr>
          <w:p w14:paraId="677E7ACC" w14:textId="6861201C" w:rsidR="003D0986" w:rsidRPr="00406CF4" w:rsidRDefault="003D0986" w:rsidP="003D0986">
            <w:pPr>
              <w:suppressAutoHyphens/>
              <w:spacing w:after="0" w:line="240" w:lineRule="auto"/>
              <w:jc w:val="center"/>
              <w:rPr>
                <w:rFonts w:ascii="Tahoma" w:hAnsi="Tahoma" w:cs="Tahoma"/>
                <w:sz w:val="20"/>
                <w:szCs w:val="20"/>
              </w:rPr>
            </w:pPr>
            <w:r w:rsidRPr="00406CF4">
              <w:rPr>
                <w:rFonts w:ascii="Tahoma" w:hAnsi="Tahoma" w:cs="Tahoma"/>
                <w:sz w:val="20"/>
                <w:szCs w:val="20"/>
              </w:rPr>
              <w:t>1</w:t>
            </w:r>
            <w:r w:rsidR="00406CF4" w:rsidRPr="00406CF4">
              <w:rPr>
                <w:rFonts w:ascii="Tahoma" w:hAnsi="Tahoma" w:cs="Tahoma"/>
                <w:sz w:val="20"/>
                <w:szCs w:val="20"/>
              </w:rPr>
              <w:t>6</w:t>
            </w:r>
          </w:p>
        </w:tc>
        <w:tc>
          <w:tcPr>
            <w:tcW w:w="5742" w:type="dxa"/>
            <w:vAlign w:val="center"/>
          </w:tcPr>
          <w:p w14:paraId="7A39E4FC" w14:textId="0A574EB4" w:rsidR="003D0986" w:rsidRPr="00406CF4" w:rsidRDefault="003D0986" w:rsidP="003D0986">
            <w:pPr>
              <w:spacing w:after="0" w:line="240" w:lineRule="auto"/>
              <w:ind w:left="131"/>
              <w:rPr>
                <w:rFonts w:ascii="Tahoma" w:hAnsi="Tahoma" w:cs="Tahoma"/>
                <w:sz w:val="20"/>
                <w:szCs w:val="20"/>
              </w:rPr>
            </w:pPr>
            <w:r w:rsidRPr="00406CF4">
              <w:rPr>
                <w:rFonts w:ascii="Tahoma" w:hAnsi="Tahoma" w:cs="Tahoma"/>
                <w:sz w:val="20"/>
                <w:szCs w:val="20"/>
              </w:rPr>
              <w:t>Klauzula wynajmu pojazdu zastępczego plus</w:t>
            </w:r>
          </w:p>
        </w:tc>
        <w:tc>
          <w:tcPr>
            <w:tcW w:w="992" w:type="dxa"/>
            <w:vAlign w:val="center"/>
          </w:tcPr>
          <w:p w14:paraId="1A128193" w14:textId="77777777" w:rsidR="003D0986" w:rsidRPr="00406CF4" w:rsidRDefault="003D0986" w:rsidP="003D0986">
            <w:pPr>
              <w:spacing w:after="0" w:line="240" w:lineRule="auto"/>
              <w:jc w:val="center"/>
              <w:rPr>
                <w:rFonts w:ascii="Tahoma" w:hAnsi="Tahoma" w:cs="Tahoma"/>
                <w:sz w:val="20"/>
                <w:szCs w:val="20"/>
              </w:rPr>
            </w:pPr>
          </w:p>
        </w:tc>
        <w:tc>
          <w:tcPr>
            <w:tcW w:w="1669" w:type="dxa"/>
            <w:vAlign w:val="center"/>
          </w:tcPr>
          <w:p w14:paraId="530198C7" w14:textId="51F7FED4" w:rsidR="003D0986" w:rsidRPr="00406CF4" w:rsidRDefault="003D0986" w:rsidP="003D0986">
            <w:pPr>
              <w:spacing w:after="0" w:line="240" w:lineRule="auto"/>
              <w:jc w:val="center"/>
              <w:rPr>
                <w:rFonts w:ascii="Tahoma" w:hAnsi="Tahoma" w:cs="Tahoma"/>
                <w:sz w:val="20"/>
                <w:szCs w:val="20"/>
              </w:rPr>
            </w:pPr>
            <w:r w:rsidRPr="00406CF4">
              <w:rPr>
                <w:rFonts w:ascii="Tahoma" w:hAnsi="Tahoma" w:cs="Tahoma"/>
                <w:sz w:val="20"/>
                <w:szCs w:val="20"/>
              </w:rPr>
              <w:t>1</w:t>
            </w:r>
            <w:r w:rsidR="00406CF4" w:rsidRPr="00406CF4">
              <w:rPr>
                <w:rFonts w:ascii="Tahoma" w:hAnsi="Tahoma" w:cs="Tahoma"/>
                <w:sz w:val="20"/>
                <w:szCs w:val="20"/>
              </w:rPr>
              <w:t>2</w:t>
            </w:r>
            <w:r w:rsidRPr="00406CF4">
              <w:rPr>
                <w:rFonts w:ascii="Tahoma" w:hAnsi="Tahoma" w:cs="Tahoma"/>
                <w:sz w:val="20"/>
                <w:szCs w:val="20"/>
              </w:rPr>
              <w:t xml:space="preserve"> pkt</w:t>
            </w:r>
          </w:p>
        </w:tc>
      </w:tr>
      <w:tr w:rsidR="00406CF4" w:rsidRPr="00406CF4" w14:paraId="11EC8A0C" w14:textId="77777777" w:rsidTr="00797F6A">
        <w:trPr>
          <w:trHeight w:val="411"/>
          <w:jc w:val="center"/>
        </w:trPr>
        <w:tc>
          <w:tcPr>
            <w:tcW w:w="1003" w:type="dxa"/>
            <w:vAlign w:val="center"/>
          </w:tcPr>
          <w:p w14:paraId="6418D583" w14:textId="0658022C" w:rsidR="003D0986" w:rsidRPr="00406CF4" w:rsidRDefault="003D0986" w:rsidP="003D0986">
            <w:pPr>
              <w:suppressAutoHyphens/>
              <w:spacing w:after="0" w:line="240" w:lineRule="auto"/>
              <w:jc w:val="center"/>
              <w:rPr>
                <w:rFonts w:ascii="Tahoma" w:hAnsi="Tahoma" w:cs="Tahoma"/>
                <w:sz w:val="20"/>
                <w:szCs w:val="20"/>
              </w:rPr>
            </w:pPr>
            <w:r w:rsidRPr="00406CF4">
              <w:rPr>
                <w:rFonts w:ascii="Tahoma" w:hAnsi="Tahoma" w:cs="Tahoma"/>
                <w:sz w:val="20"/>
                <w:szCs w:val="20"/>
              </w:rPr>
              <w:t>1</w:t>
            </w:r>
            <w:r w:rsidR="00406CF4" w:rsidRPr="00406CF4">
              <w:rPr>
                <w:rFonts w:ascii="Tahoma" w:hAnsi="Tahoma" w:cs="Tahoma"/>
                <w:sz w:val="20"/>
                <w:szCs w:val="20"/>
              </w:rPr>
              <w:t>7</w:t>
            </w:r>
          </w:p>
        </w:tc>
        <w:tc>
          <w:tcPr>
            <w:tcW w:w="5742" w:type="dxa"/>
            <w:vAlign w:val="center"/>
          </w:tcPr>
          <w:p w14:paraId="27C3FA1A" w14:textId="5078E674" w:rsidR="003D0986" w:rsidRPr="00406CF4" w:rsidRDefault="003D0986" w:rsidP="003D0986">
            <w:pPr>
              <w:spacing w:after="0" w:line="240" w:lineRule="auto"/>
              <w:ind w:left="131"/>
              <w:rPr>
                <w:rFonts w:ascii="Tahoma" w:hAnsi="Tahoma" w:cs="Tahoma"/>
                <w:sz w:val="20"/>
                <w:szCs w:val="20"/>
              </w:rPr>
            </w:pPr>
            <w:r w:rsidRPr="00406CF4">
              <w:rPr>
                <w:rFonts w:ascii="Tahoma" w:hAnsi="Tahoma" w:cs="Tahoma"/>
                <w:sz w:val="20"/>
                <w:szCs w:val="20"/>
              </w:rPr>
              <w:t>Klauzula zwiększenia wartości rynkowej pojazdu</w:t>
            </w:r>
          </w:p>
        </w:tc>
        <w:tc>
          <w:tcPr>
            <w:tcW w:w="992" w:type="dxa"/>
            <w:vAlign w:val="center"/>
          </w:tcPr>
          <w:p w14:paraId="245E866C" w14:textId="77777777" w:rsidR="003D0986" w:rsidRPr="00406CF4" w:rsidRDefault="003D0986" w:rsidP="003D0986">
            <w:pPr>
              <w:spacing w:after="0" w:line="240" w:lineRule="auto"/>
              <w:jc w:val="center"/>
              <w:rPr>
                <w:rFonts w:ascii="Tahoma" w:hAnsi="Tahoma" w:cs="Tahoma"/>
                <w:sz w:val="20"/>
                <w:szCs w:val="20"/>
              </w:rPr>
            </w:pPr>
          </w:p>
        </w:tc>
        <w:tc>
          <w:tcPr>
            <w:tcW w:w="1669" w:type="dxa"/>
            <w:vAlign w:val="center"/>
          </w:tcPr>
          <w:p w14:paraId="5957A1F1" w14:textId="492DBE5E" w:rsidR="003D0986" w:rsidRPr="00406CF4" w:rsidRDefault="003D0986" w:rsidP="003D0986">
            <w:pPr>
              <w:spacing w:after="0" w:line="240" w:lineRule="auto"/>
              <w:jc w:val="center"/>
              <w:rPr>
                <w:rFonts w:ascii="Tahoma" w:hAnsi="Tahoma" w:cs="Tahoma"/>
                <w:sz w:val="20"/>
                <w:szCs w:val="20"/>
              </w:rPr>
            </w:pPr>
            <w:r w:rsidRPr="00406CF4">
              <w:rPr>
                <w:rFonts w:ascii="Tahoma" w:hAnsi="Tahoma" w:cs="Tahoma"/>
                <w:sz w:val="20"/>
                <w:szCs w:val="20"/>
              </w:rPr>
              <w:t>10 pkt</w:t>
            </w:r>
          </w:p>
        </w:tc>
      </w:tr>
    </w:tbl>
    <w:p w14:paraId="1061E03A" w14:textId="77777777" w:rsidR="00797F6A" w:rsidRPr="001858F3" w:rsidRDefault="00797F6A" w:rsidP="00797F6A">
      <w:pPr>
        <w:spacing w:after="0" w:line="240" w:lineRule="auto"/>
        <w:ind w:left="60"/>
        <w:jc w:val="both"/>
        <w:rPr>
          <w:rFonts w:ascii="Tahoma" w:hAnsi="Tahoma" w:cs="Tahoma"/>
          <w:position w:val="-4"/>
          <w:sz w:val="20"/>
          <w:szCs w:val="20"/>
        </w:rPr>
      </w:pPr>
    </w:p>
    <w:p w14:paraId="15E3BD81" w14:textId="77777777" w:rsidR="00797F6A" w:rsidRPr="001858F3" w:rsidRDefault="00797F6A" w:rsidP="00797F6A">
      <w:pPr>
        <w:spacing w:after="0" w:line="240" w:lineRule="auto"/>
        <w:ind w:left="60"/>
        <w:jc w:val="both"/>
        <w:rPr>
          <w:rFonts w:ascii="Tahoma" w:hAnsi="Tahoma" w:cs="Tahoma"/>
          <w:position w:val="-4"/>
          <w:sz w:val="20"/>
          <w:szCs w:val="20"/>
        </w:rPr>
      </w:pPr>
      <w:r w:rsidRPr="001858F3">
        <w:rPr>
          <w:rFonts w:ascii="Tahoma" w:hAnsi="Tahoma" w:cs="Tahoma"/>
          <w:position w:val="-4"/>
          <w:sz w:val="20"/>
          <w:szCs w:val="20"/>
        </w:rPr>
        <w:t>*W przypadku braku zapisu „TAK” lub „NIE” przy danej klauzuli Zamawiający uzna, że dana klauzula nie została zaakceptowana w ofercie przez Wykonawcę.</w:t>
      </w:r>
    </w:p>
    <w:p w14:paraId="105E5914" w14:textId="77777777" w:rsidR="00797F6A" w:rsidRDefault="00797F6A" w:rsidP="00B027D5">
      <w:pPr>
        <w:spacing w:after="0" w:line="240" w:lineRule="auto"/>
        <w:jc w:val="both"/>
        <w:rPr>
          <w:rFonts w:ascii="Tahoma" w:hAnsi="Tahoma" w:cs="Tahoma"/>
          <w:b/>
          <w:position w:val="-4"/>
          <w:sz w:val="20"/>
          <w:szCs w:val="20"/>
          <w:highlight w:val="green"/>
        </w:rPr>
      </w:pPr>
    </w:p>
    <w:p w14:paraId="4ACB3732" w14:textId="77777777" w:rsidR="001858F3" w:rsidRDefault="001858F3" w:rsidP="00B027D5">
      <w:pPr>
        <w:spacing w:after="0" w:line="240" w:lineRule="auto"/>
        <w:jc w:val="both"/>
        <w:rPr>
          <w:rFonts w:ascii="Tahoma" w:hAnsi="Tahoma" w:cs="Tahoma"/>
          <w:b/>
          <w:position w:val="-4"/>
          <w:sz w:val="20"/>
          <w:szCs w:val="20"/>
          <w:highlight w:val="green"/>
        </w:rPr>
      </w:pPr>
    </w:p>
    <w:p w14:paraId="42F76486" w14:textId="77777777" w:rsidR="001858F3" w:rsidRPr="00AD5E17" w:rsidRDefault="001858F3" w:rsidP="00B027D5">
      <w:pPr>
        <w:spacing w:after="0" w:line="240" w:lineRule="auto"/>
        <w:jc w:val="both"/>
        <w:rPr>
          <w:rFonts w:ascii="Tahoma" w:hAnsi="Tahoma" w:cs="Tahoma"/>
          <w:b/>
          <w:position w:val="-4"/>
          <w:sz w:val="20"/>
          <w:szCs w:val="20"/>
          <w:highlight w:val="green"/>
        </w:rPr>
      </w:pPr>
    </w:p>
    <w:p w14:paraId="0E8BFF47" w14:textId="77777777" w:rsidR="00797F6A" w:rsidRPr="001858F3" w:rsidRDefault="00797F6A" w:rsidP="00797F6A">
      <w:pPr>
        <w:spacing w:after="0" w:line="240" w:lineRule="auto"/>
        <w:jc w:val="both"/>
        <w:rPr>
          <w:rFonts w:ascii="Tahoma" w:hAnsi="Tahoma" w:cs="Tahoma"/>
          <w:b/>
          <w:position w:val="-4"/>
          <w:sz w:val="20"/>
          <w:szCs w:val="20"/>
        </w:rPr>
      </w:pPr>
      <w:r w:rsidRPr="001858F3">
        <w:rPr>
          <w:rFonts w:ascii="Tahoma" w:hAnsi="Tahoma" w:cs="Tahoma"/>
          <w:b/>
          <w:position w:val="-4"/>
          <w:sz w:val="20"/>
          <w:szCs w:val="20"/>
        </w:rPr>
        <w:lastRenderedPageBreak/>
        <w:t>Część III Zamówienia (Ubezpieczenie następstw nieszczęśliwych wypadków członków ochotniczej straży pożarnej):</w:t>
      </w:r>
    </w:p>
    <w:p w14:paraId="2BCD0450" w14:textId="77777777" w:rsidR="00797F6A" w:rsidRPr="001858F3" w:rsidRDefault="00797F6A" w:rsidP="00797F6A">
      <w:pPr>
        <w:spacing w:after="0" w:line="240" w:lineRule="auto"/>
        <w:jc w:val="both"/>
        <w:rPr>
          <w:rFonts w:ascii="Tahoma" w:hAnsi="Tahoma" w:cs="Tahoma"/>
          <w:b/>
          <w:position w:val="-4"/>
          <w:sz w:val="20"/>
          <w:szCs w:val="20"/>
        </w:rPr>
      </w:pPr>
    </w:p>
    <w:p w14:paraId="732B2968" w14:textId="70FD4356" w:rsidR="00797F6A" w:rsidRPr="001858F3" w:rsidRDefault="00797F6A" w:rsidP="00797F6A">
      <w:pPr>
        <w:pStyle w:val="Tekstpodstawowywcity"/>
        <w:spacing w:after="0" w:line="240" w:lineRule="auto"/>
        <w:ind w:left="0"/>
        <w:rPr>
          <w:rFonts w:ascii="Tahoma" w:hAnsi="Tahoma" w:cs="Tahoma"/>
          <w:b/>
          <w:sz w:val="20"/>
          <w:szCs w:val="20"/>
        </w:rPr>
      </w:pPr>
      <w:r w:rsidRPr="001858F3">
        <w:rPr>
          <w:rFonts w:ascii="Tahoma" w:hAnsi="Tahoma" w:cs="Tahoma"/>
          <w:sz w:val="20"/>
          <w:szCs w:val="20"/>
        </w:rPr>
        <w:t xml:space="preserve">Oferta obejmuje okres ubezpieczenia wskazany w SWZ to jest: od </w:t>
      </w:r>
      <w:r w:rsidR="001858F3">
        <w:rPr>
          <w:rFonts w:ascii="Tahoma" w:hAnsi="Tahoma" w:cs="Tahoma"/>
          <w:sz w:val="20"/>
          <w:szCs w:val="20"/>
        </w:rPr>
        <w:t>01</w:t>
      </w:r>
      <w:r w:rsidR="00395D53">
        <w:rPr>
          <w:rFonts w:ascii="Tahoma" w:hAnsi="Tahoma" w:cs="Tahoma"/>
          <w:sz w:val="20"/>
          <w:szCs w:val="20"/>
        </w:rPr>
        <w:t>.05.2025 r.</w:t>
      </w:r>
      <w:r w:rsidRPr="001858F3">
        <w:rPr>
          <w:rFonts w:ascii="Tahoma" w:hAnsi="Tahoma" w:cs="Tahoma"/>
          <w:sz w:val="20"/>
          <w:szCs w:val="20"/>
        </w:rPr>
        <w:t xml:space="preserve"> do </w:t>
      </w:r>
      <w:r w:rsidR="00395D53">
        <w:rPr>
          <w:rFonts w:ascii="Tahoma" w:hAnsi="Tahoma" w:cs="Tahoma"/>
          <w:sz w:val="20"/>
          <w:szCs w:val="20"/>
        </w:rPr>
        <w:t>30.04.2027 r.</w:t>
      </w:r>
    </w:p>
    <w:p w14:paraId="59AC78EF" w14:textId="77777777" w:rsidR="00316335" w:rsidRPr="001858F3" w:rsidRDefault="00316335" w:rsidP="00316335">
      <w:pPr>
        <w:tabs>
          <w:tab w:val="left" w:pos="360"/>
          <w:tab w:val="num" w:pos="928"/>
        </w:tabs>
        <w:spacing w:after="0" w:line="240" w:lineRule="auto"/>
        <w:jc w:val="both"/>
        <w:rPr>
          <w:rFonts w:ascii="Tahoma" w:hAnsi="Tahoma" w:cs="Tahoma"/>
          <w:b/>
          <w:sz w:val="20"/>
          <w:szCs w:val="20"/>
        </w:rPr>
      </w:pPr>
    </w:p>
    <w:tbl>
      <w:tblPr>
        <w:tblW w:w="949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58"/>
        <w:gridCol w:w="3439"/>
      </w:tblGrid>
      <w:tr w:rsidR="00316335" w:rsidRPr="001858F3" w14:paraId="2B6CBBF8" w14:textId="77777777" w:rsidTr="00064AE4">
        <w:trPr>
          <w:trHeight w:val="538"/>
        </w:trPr>
        <w:tc>
          <w:tcPr>
            <w:tcW w:w="6058" w:type="dxa"/>
            <w:tcBorders>
              <w:top w:val="single" w:sz="4" w:space="0" w:color="000000"/>
              <w:left w:val="single" w:sz="4" w:space="0" w:color="000000"/>
              <w:bottom w:val="single" w:sz="4" w:space="0" w:color="000000"/>
              <w:right w:val="single" w:sz="8" w:space="0" w:color="0070C0"/>
            </w:tcBorders>
            <w:shd w:val="clear" w:color="auto" w:fill="DEEAF6"/>
            <w:vAlign w:val="center"/>
            <w:hideMark/>
          </w:tcPr>
          <w:p w14:paraId="48A8488B" w14:textId="1D915A0D" w:rsidR="00316335" w:rsidRPr="001858F3" w:rsidRDefault="00316335" w:rsidP="00064AE4">
            <w:pPr>
              <w:suppressAutoHyphens/>
              <w:spacing w:after="0" w:line="240" w:lineRule="auto"/>
              <w:jc w:val="both"/>
              <w:rPr>
                <w:rFonts w:ascii="Tahoma" w:hAnsi="Tahoma" w:cs="Tahoma"/>
                <w:b/>
                <w:iCs/>
                <w:sz w:val="20"/>
                <w:szCs w:val="20"/>
              </w:rPr>
            </w:pPr>
            <w:r w:rsidRPr="001858F3">
              <w:rPr>
                <w:rFonts w:ascii="Tahoma" w:hAnsi="Tahoma" w:cs="Tahoma"/>
                <w:b/>
                <w:iCs/>
                <w:sz w:val="20"/>
                <w:szCs w:val="20"/>
              </w:rPr>
              <w:t xml:space="preserve">Cena łączna za cały okres zamówienia, tj. </w:t>
            </w:r>
            <w:r w:rsidR="001858F3" w:rsidRPr="001858F3">
              <w:rPr>
                <w:rFonts w:ascii="Tahoma" w:hAnsi="Tahoma" w:cs="Tahoma"/>
                <w:b/>
                <w:iCs/>
                <w:sz w:val="20"/>
                <w:szCs w:val="20"/>
              </w:rPr>
              <w:t>24</w:t>
            </w:r>
            <w:r w:rsidRPr="001858F3">
              <w:rPr>
                <w:rFonts w:ascii="Tahoma" w:hAnsi="Tahoma" w:cs="Tahoma"/>
                <w:b/>
                <w:iCs/>
                <w:sz w:val="20"/>
                <w:szCs w:val="20"/>
              </w:rPr>
              <w:t xml:space="preserve"> miesięcy</w:t>
            </w:r>
          </w:p>
          <w:p w14:paraId="7AF3EB3D" w14:textId="77777777" w:rsidR="00316335" w:rsidRPr="001858F3" w:rsidRDefault="00316335" w:rsidP="00064AE4">
            <w:pPr>
              <w:suppressAutoHyphens/>
              <w:spacing w:after="0" w:line="240" w:lineRule="auto"/>
              <w:jc w:val="both"/>
              <w:rPr>
                <w:rFonts w:ascii="Tahoma" w:hAnsi="Tahoma" w:cs="Tahoma"/>
                <w:sz w:val="20"/>
                <w:szCs w:val="20"/>
              </w:rPr>
            </w:pPr>
            <w:r w:rsidRPr="001858F3">
              <w:rPr>
                <w:rFonts w:ascii="Tahoma" w:hAnsi="Tahoma" w:cs="Tahoma"/>
                <w:b/>
                <w:iCs/>
                <w:sz w:val="20"/>
                <w:szCs w:val="20"/>
              </w:rPr>
              <w:t>(w zł):</w:t>
            </w:r>
          </w:p>
        </w:tc>
        <w:tc>
          <w:tcPr>
            <w:tcW w:w="3439" w:type="dxa"/>
            <w:tcBorders>
              <w:top w:val="single" w:sz="8" w:space="0" w:color="0070C0"/>
              <w:left w:val="single" w:sz="8" w:space="0" w:color="0070C0"/>
              <w:bottom w:val="single" w:sz="8" w:space="0" w:color="0070C0"/>
              <w:right w:val="single" w:sz="8" w:space="0" w:color="0070C0"/>
            </w:tcBorders>
            <w:vAlign w:val="center"/>
          </w:tcPr>
          <w:p w14:paraId="7A946ED4" w14:textId="77777777" w:rsidR="00316335" w:rsidRPr="001858F3" w:rsidRDefault="00316335" w:rsidP="00064AE4">
            <w:pPr>
              <w:suppressAutoHyphens/>
              <w:spacing w:after="0" w:line="240" w:lineRule="auto"/>
              <w:jc w:val="center"/>
              <w:rPr>
                <w:rFonts w:ascii="Tahoma" w:hAnsi="Tahoma" w:cs="Tahoma"/>
                <w:color w:val="002060"/>
                <w:sz w:val="20"/>
                <w:szCs w:val="20"/>
              </w:rPr>
            </w:pPr>
            <w:r w:rsidRPr="001858F3">
              <w:rPr>
                <w:rFonts w:ascii="Tahoma" w:hAnsi="Tahoma" w:cs="Tahoma"/>
                <w:color w:val="002060"/>
                <w:sz w:val="20"/>
                <w:szCs w:val="20"/>
              </w:rPr>
              <w:t>zł</w:t>
            </w:r>
          </w:p>
        </w:tc>
      </w:tr>
    </w:tbl>
    <w:p w14:paraId="2385473B" w14:textId="266C1F50" w:rsidR="002664A8" w:rsidRPr="001858F3" w:rsidRDefault="00C73A77" w:rsidP="00316335">
      <w:pPr>
        <w:tabs>
          <w:tab w:val="left" w:pos="360"/>
        </w:tabs>
        <w:spacing w:after="0" w:line="240" w:lineRule="auto"/>
        <w:jc w:val="both"/>
        <w:rPr>
          <w:rFonts w:ascii="Tahoma" w:hAnsi="Tahoma" w:cs="Tahoma"/>
          <w:sz w:val="20"/>
          <w:szCs w:val="20"/>
        </w:rPr>
      </w:pPr>
      <w:r w:rsidRPr="001858F3">
        <w:rPr>
          <w:rFonts w:ascii="Tahoma" w:hAnsi="Tahoma" w:cs="Tahoma"/>
          <w:b/>
          <w:sz w:val="20"/>
          <w:szCs w:val="20"/>
        </w:rPr>
        <w:tab/>
      </w:r>
      <w:bookmarkStart w:id="5" w:name="_Hlk62209378"/>
    </w:p>
    <w:p w14:paraId="4B0A62A6" w14:textId="77777777" w:rsidR="002664A8" w:rsidRPr="00406CF4" w:rsidRDefault="002664A8" w:rsidP="002664A8">
      <w:pPr>
        <w:spacing w:after="0" w:line="240" w:lineRule="auto"/>
        <w:ind w:left="60"/>
        <w:jc w:val="both"/>
        <w:rPr>
          <w:rFonts w:ascii="Tahoma" w:hAnsi="Tahoma" w:cs="Tahoma"/>
          <w:b/>
          <w:sz w:val="20"/>
          <w:szCs w:val="20"/>
        </w:rPr>
      </w:pPr>
      <w:r w:rsidRPr="00406CF4">
        <w:rPr>
          <w:rFonts w:ascii="Tahoma" w:hAnsi="Tahoma" w:cs="Tahoma"/>
          <w:b/>
          <w:sz w:val="20"/>
          <w:szCs w:val="20"/>
        </w:rPr>
        <w:t>Akceptujemy wszystkie klauzule obligatoryjne od nr 1 do 5 oraz następujące klauzule fakultatywne w części III zamówienia: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03"/>
        <w:gridCol w:w="5742"/>
        <w:gridCol w:w="992"/>
        <w:gridCol w:w="1559"/>
      </w:tblGrid>
      <w:tr w:rsidR="00406CF4" w:rsidRPr="00406CF4" w14:paraId="6F775641" w14:textId="77777777" w:rsidTr="005254BA">
        <w:trPr>
          <w:trHeight w:val="480"/>
          <w:jc w:val="center"/>
        </w:trPr>
        <w:tc>
          <w:tcPr>
            <w:tcW w:w="1003" w:type="dxa"/>
            <w:vAlign w:val="center"/>
          </w:tcPr>
          <w:p w14:paraId="68774754" w14:textId="77777777" w:rsidR="002664A8" w:rsidRPr="00406CF4" w:rsidRDefault="002664A8" w:rsidP="005254BA">
            <w:pPr>
              <w:spacing w:after="0" w:line="240" w:lineRule="auto"/>
              <w:jc w:val="center"/>
              <w:rPr>
                <w:rFonts w:ascii="Tahoma" w:hAnsi="Tahoma" w:cs="Tahoma"/>
                <w:b/>
                <w:sz w:val="20"/>
                <w:szCs w:val="20"/>
              </w:rPr>
            </w:pPr>
            <w:r w:rsidRPr="00406CF4">
              <w:rPr>
                <w:rFonts w:ascii="Tahoma" w:hAnsi="Tahoma" w:cs="Tahoma"/>
                <w:b/>
                <w:sz w:val="20"/>
                <w:szCs w:val="20"/>
              </w:rPr>
              <w:t>Nr</w:t>
            </w:r>
          </w:p>
          <w:p w14:paraId="42F8573A" w14:textId="77777777" w:rsidR="002664A8" w:rsidRPr="00406CF4" w:rsidRDefault="002664A8" w:rsidP="005254BA">
            <w:pPr>
              <w:spacing w:after="0" w:line="240" w:lineRule="auto"/>
              <w:jc w:val="center"/>
              <w:rPr>
                <w:rFonts w:ascii="Tahoma" w:hAnsi="Tahoma" w:cs="Tahoma"/>
                <w:b/>
                <w:sz w:val="20"/>
                <w:szCs w:val="20"/>
              </w:rPr>
            </w:pPr>
            <w:r w:rsidRPr="00406CF4">
              <w:rPr>
                <w:rFonts w:ascii="Tahoma" w:hAnsi="Tahoma" w:cs="Tahoma"/>
                <w:b/>
                <w:sz w:val="20"/>
                <w:szCs w:val="20"/>
              </w:rPr>
              <w:t>klauzuli</w:t>
            </w:r>
          </w:p>
        </w:tc>
        <w:tc>
          <w:tcPr>
            <w:tcW w:w="5742" w:type="dxa"/>
            <w:vAlign w:val="center"/>
          </w:tcPr>
          <w:p w14:paraId="4C37339F" w14:textId="77777777" w:rsidR="002664A8" w:rsidRPr="00406CF4" w:rsidRDefault="002664A8" w:rsidP="005254BA">
            <w:pPr>
              <w:spacing w:after="0" w:line="240" w:lineRule="auto"/>
              <w:jc w:val="center"/>
              <w:rPr>
                <w:rFonts w:ascii="Tahoma" w:hAnsi="Tahoma" w:cs="Tahoma"/>
                <w:b/>
                <w:sz w:val="20"/>
                <w:szCs w:val="20"/>
              </w:rPr>
            </w:pPr>
            <w:r w:rsidRPr="00406CF4">
              <w:rPr>
                <w:rFonts w:ascii="Tahoma" w:hAnsi="Tahoma" w:cs="Tahoma"/>
                <w:b/>
                <w:sz w:val="20"/>
                <w:szCs w:val="20"/>
              </w:rPr>
              <w:t>Nazwa klauzuli</w:t>
            </w:r>
          </w:p>
        </w:tc>
        <w:tc>
          <w:tcPr>
            <w:tcW w:w="992" w:type="dxa"/>
            <w:vAlign w:val="center"/>
          </w:tcPr>
          <w:p w14:paraId="7CC435A5" w14:textId="77777777" w:rsidR="002664A8" w:rsidRPr="00406CF4" w:rsidRDefault="002664A8" w:rsidP="005254BA">
            <w:pPr>
              <w:spacing w:after="0" w:line="240" w:lineRule="auto"/>
              <w:jc w:val="center"/>
              <w:rPr>
                <w:rFonts w:ascii="Tahoma" w:hAnsi="Tahoma" w:cs="Tahoma"/>
                <w:b/>
                <w:sz w:val="20"/>
                <w:szCs w:val="20"/>
              </w:rPr>
            </w:pPr>
            <w:r w:rsidRPr="00406CF4">
              <w:rPr>
                <w:rFonts w:ascii="Tahoma" w:hAnsi="Tahoma" w:cs="Tahoma"/>
                <w:b/>
                <w:sz w:val="20"/>
                <w:szCs w:val="20"/>
              </w:rPr>
              <w:t>TAK/NIE*</w:t>
            </w:r>
          </w:p>
        </w:tc>
        <w:tc>
          <w:tcPr>
            <w:tcW w:w="1559" w:type="dxa"/>
            <w:vAlign w:val="center"/>
          </w:tcPr>
          <w:p w14:paraId="0E4B07CF" w14:textId="77777777" w:rsidR="002664A8" w:rsidRPr="00406CF4" w:rsidRDefault="002664A8" w:rsidP="005254BA">
            <w:pPr>
              <w:spacing w:after="0" w:line="240" w:lineRule="auto"/>
              <w:jc w:val="center"/>
              <w:rPr>
                <w:rFonts w:ascii="Tahoma" w:hAnsi="Tahoma" w:cs="Tahoma"/>
                <w:b/>
                <w:sz w:val="20"/>
                <w:szCs w:val="20"/>
              </w:rPr>
            </w:pPr>
            <w:r w:rsidRPr="00406CF4">
              <w:rPr>
                <w:rFonts w:ascii="Tahoma" w:hAnsi="Tahoma" w:cs="Tahoma"/>
                <w:b/>
                <w:sz w:val="20"/>
                <w:szCs w:val="20"/>
              </w:rPr>
              <w:t>Liczba punktów</w:t>
            </w:r>
          </w:p>
        </w:tc>
      </w:tr>
      <w:tr w:rsidR="00406CF4" w:rsidRPr="00406CF4" w14:paraId="3AB8195E" w14:textId="77777777" w:rsidTr="005254BA">
        <w:trPr>
          <w:trHeight w:val="386"/>
          <w:jc w:val="center"/>
        </w:trPr>
        <w:tc>
          <w:tcPr>
            <w:tcW w:w="1003" w:type="dxa"/>
            <w:vAlign w:val="center"/>
          </w:tcPr>
          <w:p w14:paraId="5034F572" w14:textId="77777777" w:rsidR="002664A8" w:rsidRPr="00406CF4" w:rsidRDefault="002664A8" w:rsidP="005254BA">
            <w:pPr>
              <w:suppressAutoHyphens/>
              <w:spacing w:after="0" w:line="240" w:lineRule="auto"/>
              <w:jc w:val="center"/>
              <w:rPr>
                <w:rFonts w:ascii="Tahoma" w:hAnsi="Tahoma" w:cs="Tahoma"/>
                <w:sz w:val="20"/>
                <w:szCs w:val="20"/>
              </w:rPr>
            </w:pPr>
            <w:r w:rsidRPr="00406CF4">
              <w:rPr>
                <w:rFonts w:ascii="Tahoma" w:hAnsi="Tahoma" w:cs="Tahoma"/>
                <w:sz w:val="20"/>
                <w:szCs w:val="20"/>
              </w:rPr>
              <w:t>6</w:t>
            </w:r>
          </w:p>
        </w:tc>
        <w:tc>
          <w:tcPr>
            <w:tcW w:w="5742" w:type="dxa"/>
            <w:vAlign w:val="center"/>
          </w:tcPr>
          <w:p w14:paraId="1AB8FDBE" w14:textId="77777777" w:rsidR="002664A8" w:rsidRPr="00406CF4" w:rsidRDefault="002664A8" w:rsidP="005254BA">
            <w:pPr>
              <w:spacing w:after="0" w:line="240" w:lineRule="auto"/>
              <w:ind w:left="131"/>
              <w:rPr>
                <w:rFonts w:ascii="Tahoma" w:hAnsi="Tahoma" w:cs="Tahoma"/>
                <w:sz w:val="20"/>
                <w:szCs w:val="20"/>
              </w:rPr>
            </w:pPr>
            <w:r w:rsidRPr="00406CF4">
              <w:rPr>
                <w:rFonts w:ascii="Tahoma" w:hAnsi="Tahoma" w:cs="Tahoma"/>
                <w:sz w:val="20"/>
                <w:szCs w:val="20"/>
              </w:rPr>
              <w:t>Klauzula zaliczki na poczet odszkodowania</w:t>
            </w:r>
          </w:p>
        </w:tc>
        <w:tc>
          <w:tcPr>
            <w:tcW w:w="992" w:type="dxa"/>
            <w:vAlign w:val="center"/>
          </w:tcPr>
          <w:p w14:paraId="45EB2802" w14:textId="77777777" w:rsidR="002664A8" w:rsidRPr="00406CF4" w:rsidRDefault="002664A8" w:rsidP="005254BA">
            <w:pPr>
              <w:spacing w:after="0" w:line="240" w:lineRule="auto"/>
              <w:jc w:val="center"/>
              <w:rPr>
                <w:rFonts w:ascii="Tahoma" w:hAnsi="Tahoma" w:cs="Tahoma"/>
                <w:sz w:val="20"/>
                <w:szCs w:val="20"/>
              </w:rPr>
            </w:pPr>
          </w:p>
        </w:tc>
        <w:tc>
          <w:tcPr>
            <w:tcW w:w="1559" w:type="dxa"/>
            <w:vAlign w:val="center"/>
          </w:tcPr>
          <w:p w14:paraId="696AA13A" w14:textId="77777777" w:rsidR="002664A8" w:rsidRPr="00406CF4" w:rsidRDefault="002664A8" w:rsidP="005254BA">
            <w:pPr>
              <w:spacing w:after="0" w:line="240" w:lineRule="auto"/>
              <w:jc w:val="center"/>
              <w:rPr>
                <w:rFonts w:ascii="Tahoma" w:hAnsi="Tahoma" w:cs="Tahoma"/>
                <w:sz w:val="20"/>
                <w:szCs w:val="20"/>
              </w:rPr>
            </w:pPr>
            <w:r w:rsidRPr="00406CF4">
              <w:rPr>
                <w:rFonts w:ascii="Tahoma" w:hAnsi="Tahoma" w:cs="Tahoma"/>
                <w:sz w:val="20"/>
                <w:szCs w:val="20"/>
              </w:rPr>
              <w:t>10 pkt</w:t>
            </w:r>
          </w:p>
        </w:tc>
      </w:tr>
      <w:tr w:rsidR="00406CF4" w:rsidRPr="00406CF4" w14:paraId="4DFB48E9" w14:textId="77777777" w:rsidTr="005254BA">
        <w:trPr>
          <w:trHeight w:val="413"/>
          <w:jc w:val="center"/>
        </w:trPr>
        <w:tc>
          <w:tcPr>
            <w:tcW w:w="1003" w:type="dxa"/>
            <w:vAlign w:val="center"/>
          </w:tcPr>
          <w:p w14:paraId="43B2092F" w14:textId="77777777" w:rsidR="002664A8" w:rsidRPr="00406CF4" w:rsidRDefault="002664A8" w:rsidP="005254BA">
            <w:pPr>
              <w:suppressAutoHyphens/>
              <w:spacing w:after="0" w:line="240" w:lineRule="auto"/>
              <w:jc w:val="center"/>
              <w:rPr>
                <w:rFonts w:ascii="Tahoma" w:hAnsi="Tahoma" w:cs="Tahoma"/>
                <w:sz w:val="20"/>
                <w:szCs w:val="20"/>
              </w:rPr>
            </w:pPr>
            <w:r w:rsidRPr="00406CF4">
              <w:rPr>
                <w:rFonts w:ascii="Tahoma" w:hAnsi="Tahoma" w:cs="Tahoma"/>
                <w:sz w:val="20"/>
                <w:szCs w:val="20"/>
              </w:rPr>
              <w:t>7</w:t>
            </w:r>
          </w:p>
        </w:tc>
        <w:tc>
          <w:tcPr>
            <w:tcW w:w="5742" w:type="dxa"/>
            <w:vAlign w:val="center"/>
          </w:tcPr>
          <w:p w14:paraId="20172858" w14:textId="77777777" w:rsidR="002664A8" w:rsidRPr="00406CF4" w:rsidRDefault="002664A8" w:rsidP="005254BA">
            <w:pPr>
              <w:spacing w:after="0" w:line="240" w:lineRule="auto"/>
              <w:ind w:left="131"/>
              <w:rPr>
                <w:rFonts w:ascii="Tahoma" w:hAnsi="Tahoma" w:cs="Tahoma"/>
                <w:sz w:val="20"/>
                <w:szCs w:val="20"/>
              </w:rPr>
            </w:pPr>
            <w:r w:rsidRPr="00406CF4">
              <w:rPr>
                <w:rFonts w:ascii="Tahoma" w:hAnsi="Tahoma" w:cs="Tahoma"/>
                <w:sz w:val="20"/>
                <w:szCs w:val="20"/>
              </w:rPr>
              <w:t>Klauzula funduszu prewencyjnego</w:t>
            </w:r>
          </w:p>
        </w:tc>
        <w:tc>
          <w:tcPr>
            <w:tcW w:w="992" w:type="dxa"/>
            <w:vAlign w:val="center"/>
          </w:tcPr>
          <w:p w14:paraId="33736A66" w14:textId="77777777" w:rsidR="002664A8" w:rsidRPr="00406CF4" w:rsidRDefault="002664A8" w:rsidP="005254BA">
            <w:pPr>
              <w:spacing w:after="0" w:line="240" w:lineRule="auto"/>
              <w:jc w:val="center"/>
              <w:rPr>
                <w:rFonts w:ascii="Tahoma" w:hAnsi="Tahoma" w:cs="Tahoma"/>
                <w:sz w:val="20"/>
                <w:szCs w:val="20"/>
              </w:rPr>
            </w:pPr>
          </w:p>
        </w:tc>
        <w:tc>
          <w:tcPr>
            <w:tcW w:w="1559" w:type="dxa"/>
            <w:vAlign w:val="center"/>
          </w:tcPr>
          <w:p w14:paraId="6DC587E5" w14:textId="77777777" w:rsidR="002664A8" w:rsidRPr="00406CF4" w:rsidRDefault="002664A8" w:rsidP="005254BA">
            <w:pPr>
              <w:spacing w:after="0" w:line="240" w:lineRule="auto"/>
              <w:jc w:val="center"/>
              <w:rPr>
                <w:rFonts w:ascii="Tahoma" w:hAnsi="Tahoma" w:cs="Tahoma"/>
                <w:sz w:val="20"/>
                <w:szCs w:val="20"/>
              </w:rPr>
            </w:pPr>
            <w:r w:rsidRPr="00406CF4">
              <w:rPr>
                <w:rFonts w:ascii="Tahoma" w:hAnsi="Tahoma" w:cs="Tahoma"/>
                <w:sz w:val="20"/>
                <w:szCs w:val="20"/>
              </w:rPr>
              <w:t>20 pkt</w:t>
            </w:r>
          </w:p>
        </w:tc>
      </w:tr>
      <w:tr w:rsidR="00406CF4" w:rsidRPr="00406CF4" w14:paraId="17558E35" w14:textId="77777777" w:rsidTr="005254BA">
        <w:trPr>
          <w:trHeight w:val="344"/>
          <w:jc w:val="center"/>
        </w:trPr>
        <w:tc>
          <w:tcPr>
            <w:tcW w:w="1003" w:type="dxa"/>
            <w:vAlign w:val="center"/>
          </w:tcPr>
          <w:p w14:paraId="3C290210" w14:textId="77777777" w:rsidR="002664A8" w:rsidRPr="00406CF4" w:rsidRDefault="002664A8" w:rsidP="005254BA">
            <w:pPr>
              <w:suppressAutoHyphens/>
              <w:spacing w:after="0" w:line="240" w:lineRule="auto"/>
              <w:jc w:val="center"/>
              <w:rPr>
                <w:rFonts w:ascii="Tahoma" w:hAnsi="Tahoma" w:cs="Tahoma"/>
                <w:sz w:val="20"/>
                <w:szCs w:val="20"/>
              </w:rPr>
            </w:pPr>
            <w:r w:rsidRPr="00406CF4">
              <w:rPr>
                <w:rFonts w:ascii="Tahoma" w:hAnsi="Tahoma" w:cs="Tahoma"/>
                <w:sz w:val="20"/>
                <w:szCs w:val="20"/>
              </w:rPr>
              <w:t>8</w:t>
            </w:r>
          </w:p>
        </w:tc>
        <w:tc>
          <w:tcPr>
            <w:tcW w:w="5742" w:type="dxa"/>
            <w:vAlign w:val="center"/>
          </w:tcPr>
          <w:p w14:paraId="0C40FD7A" w14:textId="77777777" w:rsidR="002664A8" w:rsidRPr="00406CF4" w:rsidRDefault="002664A8" w:rsidP="005254BA">
            <w:pPr>
              <w:spacing w:after="0" w:line="240" w:lineRule="auto"/>
              <w:ind w:left="131"/>
              <w:rPr>
                <w:rFonts w:ascii="Tahoma" w:hAnsi="Tahoma" w:cs="Tahoma"/>
                <w:sz w:val="20"/>
                <w:szCs w:val="20"/>
              </w:rPr>
            </w:pPr>
            <w:r w:rsidRPr="00406CF4">
              <w:rPr>
                <w:rFonts w:ascii="Tahoma" w:hAnsi="Tahoma" w:cs="Tahoma"/>
                <w:sz w:val="20"/>
                <w:szCs w:val="20"/>
              </w:rPr>
              <w:t>Klauzula zasiłku dziennego</w:t>
            </w:r>
          </w:p>
        </w:tc>
        <w:tc>
          <w:tcPr>
            <w:tcW w:w="992" w:type="dxa"/>
            <w:vAlign w:val="center"/>
          </w:tcPr>
          <w:p w14:paraId="3448E6BF" w14:textId="77777777" w:rsidR="002664A8" w:rsidRPr="00406CF4" w:rsidRDefault="002664A8" w:rsidP="005254BA">
            <w:pPr>
              <w:spacing w:after="0" w:line="240" w:lineRule="auto"/>
              <w:jc w:val="center"/>
              <w:rPr>
                <w:rFonts w:ascii="Tahoma" w:hAnsi="Tahoma" w:cs="Tahoma"/>
                <w:sz w:val="20"/>
                <w:szCs w:val="20"/>
              </w:rPr>
            </w:pPr>
          </w:p>
        </w:tc>
        <w:tc>
          <w:tcPr>
            <w:tcW w:w="1559" w:type="dxa"/>
            <w:vAlign w:val="center"/>
          </w:tcPr>
          <w:p w14:paraId="6BC8F46B" w14:textId="77777777" w:rsidR="002664A8" w:rsidRPr="00406CF4" w:rsidRDefault="002664A8" w:rsidP="005254BA">
            <w:pPr>
              <w:spacing w:after="0" w:line="240" w:lineRule="auto"/>
              <w:jc w:val="center"/>
              <w:rPr>
                <w:rFonts w:ascii="Tahoma" w:hAnsi="Tahoma" w:cs="Tahoma"/>
                <w:sz w:val="20"/>
                <w:szCs w:val="20"/>
              </w:rPr>
            </w:pPr>
            <w:r w:rsidRPr="00406CF4">
              <w:rPr>
                <w:rFonts w:ascii="Tahoma" w:hAnsi="Tahoma" w:cs="Tahoma"/>
                <w:sz w:val="20"/>
                <w:szCs w:val="20"/>
              </w:rPr>
              <w:t>10 pkt</w:t>
            </w:r>
          </w:p>
        </w:tc>
      </w:tr>
      <w:tr w:rsidR="00406CF4" w:rsidRPr="00406CF4" w14:paraId="5AC12D61" w14:textId="77777777" w:rsidTr="005254BA">
        <w:trPr>
          <w:trHeight w:val="411"/>
          <w:jc w:val="center"/>
        </w:trPr>
        <w:tc>
          <w:tcPr>
            <w:tcW w:w="1003" w:type="dxa"/>
            <w:vAlign w:val="center"/>
          </w:tcPr>
          <w:p w14:paraId="483D38EE" w14:textId="77777777" w:rsidR="002664A8" w:rsidRPr="00406CF4" w:rsidRDefault="002664A8" w:rsidP="005254BA">
            <w:pPr>
              <w:suppressAutoHyphens/>
              <w:spacing w:after="0" w:line="240" w:lineRule="auto"/>
              <w:jc w:val="center"/>
              <w:rPr>
                <w:rFonts w:ascii="Tahoma" w:hAnsi="Tahoma" w:cs="Tahoma"/>
                <w:sz w:val="20"/>
                <w:szCs w:val="20"/>
              </w:rPr>
            </w:pPr>
            <w:r w:rsidRPr="00406CF4">
              <w:rPr>
                <w:rFonts w:ascii="Tahoma" w:hAnsi="Tahoma" w:cs="Tahoma"/>
                <w:sz w:val="20"/>
                <w:szCs w:val="20"/>
              </w:rPr>
              <w:t>9</w:t>
            </w:r>
          </w:p>
        </w:tc>
        <w:tc>
          <w:tcPr>
            <w:tcW w:w="5742" w:type="dxa"/>
            <w:vAlign w:val="center"/>
          </w:tcPr>
          <w:p w14:paraId="6FBDECB5" w14:textId="77777777" w:rsidR="002664A8" w:rsidRPr="00406CF4" w:rsidRDefault="002664A8" w:rsidP="005254BA">
            <w:pPr>
              <w:spacing w:after="0" w:line="240" w:lineRule="auto"/>
              <w:ind w:left="131"/>
              <w:rPr>
                <w:rFonts w:ascii="Tahoma" w:hAnsi="Tahoma" w:cs="Tahoma"/>
                <w:sz w:val="20"/>
                <w:szCs w:val="20"/>
              </w:rPr>
            </w:pPr>
            <w:r w:rsidRPr="00406CF4">
              <w:rPr>
                <w:rFonts w:ascii="Tahoma" w:hAnsi="Tahoma" w:cs="Tahoma"/>
                <w:sz w:val="20"/>
                <w:szCs w:val="20"/>
              </w:rPr>
              <w:t>Klauzula czasowego zakresu ochrony</w:t>
            </w:r>
          </w:p>
        </w:tc>
        <w:tc>
          <w:tcPr>
            <w:tcW w:w="992" w:type="dxa"/>
            <w:vAlign w:val="center"/>
          </w:tcPr>
          <w:p w14:paraId="642ECB52" w14:textId="77777777" w:rsidR="002664A8" w:rsidRPr="00406CF4" w:rsidRDefault="002664A8" w:rsidP="005254BA">
            <w:pPr>
              <w:spacing w:after="0" w:line="240" w:lineRule="auto"/>
              <w:jc w:val="center"/>
              <w:rPr>
                <w:rFonts w:ascii="Tahoma" w:hAnsi="Tahoma" w:cs="Tahoma"/>
                <w:sz w:val="20"/>
                <w:szCs w:val="20"/>
              </w:rPr>
            </w:pPr>
          </w:p>
        </w:tc>
        <w:tc>
          <w:tcPr>
            <w:tcW w:w="1559" w:type="dxa"/>
            <w:vAlign w:val="center"/>
          </w:tcPr>
          <w:p w14:paraId="723AF475" w14:textId="77777777" w:rsidR="002664A8" w:rsidRPr="00406CF4" w:rsidRDefault="002664A8" w:rsidP="005254BA">
            <w:pPr>
              <w:spacing w:after="0" w:line="240" w:lineRule="auto"/>
              <w:jc w:val="center"/>
              <w:rPr>
                <w:rFonts w:ascii="Tahoma" w:hAnsi="Tahoma" w:cs="Tahoma"/>
                <w:sz w:val="20"/>
                <w:szCs w:val="20"/>
              </w:rPr>
            </w:pPr>
            <w:r w:rsidRPr="00406CF4">
              <w:rPr>
                <w:rFonts w:ascii="Tahoma" w:hAnsi="Tahoma" w:cs="Tahoma"/>
                <w:sz w:val="20"/>
                <w:szCs w:val="20"/>
              </w:rPr>
              <w:t>10 pkt</w:t>
            </w:r>
          </w:p>
        </w:tc>
      </w:tr>
      <w:tr w:rsidR="00406CF4" w:rsidRPr="00406CF4" w14:paraId="22A87EAD" w14:textId="77777777" w:rsidTr="005254BA">
        <w:trPr>
          <w:trHeight w:val="411"/>
          <w:jc w:val="center"/>
        </w:trPr>
        <w:tc>
          <w:tcPr>
            <w:tcW w:w="1003" w:type="dxa"/>
            <w:vAlign w:val="center"/>
          </w:tcPr>
          <w:p w14:paraId="3FF6CC43" w14:textId="77777777" w:rsidR="002664A8" w:rsidRPr="00406CF4" w:rsidRDefault="002664A8" w:rsidP="005254BA">
            <w:pPr>
              <w:suppressAutoHyphens/>
              <w:spacing w:after="0" w:line="240" w:lineRule="auto"/>
              <w:jc w:val="center"/>
              <w:rPr>
                <w:rFonts w:ascii="Tahoma" w:hAnsi="Tahoma" w:cs="Tahoma"/>
                <w:sz w:val="20"/>
                <w:szCs w:val="20"/>
              </w:rPr>
            </w:pPr>
            <w:r w:rsidRPr="00406CF4">
              <w:rPr>
                <w:rFonts w:ascii="Tahoma" w:hAnsi="Tahoma" w:cs="Tahoma"/>
                <w:sz w:val="20"/>
                <w:szCs w:val="20"/>
              </w:rPr>
              <w:t>10</w:t>
            </w:r>
          </w:p>
        </w:tc>
        <w:tc>
          <w:tcPr>
            <w:tcW w:w="5742" w:type="dxa"/>
            <w:vAlign w:val="center"/>
          </w:tcPr>
          <w:p w14:paraId="7A070100" w14:textId="77777777" w:rsidR="002664A8" w:rsidRPr="00406CF4" w:rsidRDefault="002664A8" w:rsidP="005254BA">
            <w:pPr>
              <w:spacing w:after="0" w:line="240" w:lineRule="auto"/>
              <w:ind w:left="131"/>
              <w:rPr>
                <w:rFonts w:ascii="Tahoma" w:hAnsi="Tahoma" w:cs="Tahoma"/>
                <w:sz w:val="20"/>
                <w:szCs w:val="20"/>
              </w:rPr>
            </w:pPr>
            <w:r w:rsidRPr="00406CF4">
              <w:rPr>
                <w:rFonts w:ascii="Tahoma" w:hAnsi="Tahoma" w:cs="Tahoma"/>
                <w:sz w:val="20"/>
                <w:szCs w:val="20"/>
              </w:rPr>
              <w:t xml:space="preserve">Klauzula zwiększenia sumy ubezpieczenia </w:t>
            </w:r>
          </w:p>
        </w:tc>
        <w:tc>
          <w:tcPr>
            <w:tcW w:w="992" w:type="dxa"/>
            <w:vAlign w:val="center"/>
          </w:tcPr>
          <w:p w14:paraId="79BE54F5" w14:textId="77777777" w:rsidR="002664A8" w:rsidRPr="00406CF4" w:rsidRDefault="002664A8" w:rsidP="005254BA">
            <w:pPr>
              <w:spacing w:after="0" w:line="240" w:lineRule="auto"/>
              <w:jc w:val="center"/>
              <w:rPr>
                <w:rFonts w:ascii="Tahoma" w:hAnsi="Tahoma" w:cs="Tahoma"/>
                <w:sz w:val="20"/>
                <w:szCs w:val="20"/>
              </w:rPr>
            </w:pPr>
          </w:p>
        </w:tc>
        <w:tc>
          <w:tcPr>
            <w:tcW w:w="1559" w:type="dxa"/>
            <w:vAlign w:val="center"/>
          </w:tcPr>
          <w:p w14:paraId="15CE33DE" w14:textId="77777777" w:rsidR="002664A8" w:rsidRPr="00406CF4" w:rsidRDefault="002664A8" w:rsidP="005254BA">
            <w:pPr>
              <w:spacing w:after="0" w:line="240" w:lineRule="auto"/>
              <w:jc w:val="center"/>
              <w:rPr>
                <w:rFonts w:ascii="Tahoma" w:hAnsi="Tahoma" w:cs="Tahoma"/>
                <w:sz w:val="20"/>
                <w:szCs w:val="20"/>
              </w:rPr>
            </w:pPr>
            <w:r w:rsidRPr="00406CF4">
              <w:rPr>
                <w:rFonts w:ascii="Tahoma" w:hAnsi="Tahoma" w:cs="Tahoma"/>
                <w:sz w:val="20"/>
                <w:szCs w:val="20"/>
              </w:rPr>
              <w:t>20 pkt</w:t>
            </w:r>
          </w:p>
        </w:tc>
      </w:tr>
      <w:tr w:rsidR="00406CF4" w:rsidRPr="00406CF4" w14:paraId="060F9432" w14:textId="77777777" w:rsidTr="005254BA">
        <w:trPr>
          <w:trHeight w:val="411"/>
          <w:jc w:val="center"/>
        </w:trPr>
        <w:tc>
          <w:tcPr>
            <w:tcW w:w="1003" w:type="dxa"/>
            <w:vAlign w:val="center"/>
          </w:tcPr>
          <w:p w14:paraId="35108113" w14:textId="77777777" w:rsidR="002664A8" w:rsidRPr="00406CF4" w:rsidRDefault="002664A8" w:rsidP="005254BA">
            <w:pPr>
              <w:suppressAutoHyphens/>
              <w:spacing w:after="0" w:line="240" w:lineRule="auto"/>
              <w:jc w:val="center"/>
              <w:rPr>
                <w:rFonts w:ascii="Tahoma" w:hAnsi="Tahoma" w:cs="Tahoma"/>
                <w:sz w:val="20"/>
                <w:szCs w:val="20"/>
              </w:rPr>
            </w:pPr>
            <w:r w:rsidRPr="00406CF4">
              <w:rPr>
                <w:rFonts w:ascii="Tahoma" w:hAnsi="Tahoma" w:cs="Tahoma"/>
                <w:sz w:val="20"/>
                <w:szCs w:val="20"/>
              </w:rPr>
              <w:t>11</w:t>
            </w:r>
          </w:p>
        </w:tc>
        <w:tc>
          <w:tcPr>
            <w:tcW w:w="5742" w:type="dxa"/>
            <w:vAlign w:val="center"/>
          </w:tcPr>
          <w:p w14:paraId="553481A7" w14:textId="77777777" w:rsidR="002664A8" w:rsidRPr="00406CF4" w:rsidRDefault="002664A8" w:rsidP="005254BA">
            <w:pPr>
              <w:spacing w:after="0" w:line="240" w:lineRule="auto"/>
              <w:ind w:left="131"/>
              <w:rPr>
                <w:rFonts w:ascii="Tahoma" w:hAnsi="Tahoma" w:cs="Tahoma"/>
                <w:sz w:val="20"/>
                <w:szCs w:val="20"/>
              </w:rPr>
            </w:pPr>
            <w:r w:rsidRPr="00406CF4">
              <w:rPr>
                <w:rFonts w:ascii="Tahoma" w:hAnsi="Tahoma" w:cs="Tahoma"/>
                <w:sz w:val="20"/>
                <w:szCs w:val="20"/>
              </w:rPr>
              <w:t>Klauzula zwiększenia limitu odpowiedzialności dla kosztów leczenia</w:t>
            </w:r>
          </w:p>
        </w:tc>
        <w:tc>
          <w:tcPr>
            <w:tcW w:w="992" w:type="dxa"/>
            <w:vAlign w:val="center"/>
          </w:tcPr>
          <w:p w14:paraId="5A5ED602" w14:textId="77777777" w:rsidR="002664A8" w:rsidRPr="00406CF4" w:rsidRDefault="002664A8" w:rsidP="005254BA">
            <w:pPr>
              <w:spacing w:after="0" w:line="240" w:lineRule="auto"/>
              <w:jc w:val="center"/>
              <w:rPr>
                <w:rFonts w:ascii="Tahoma" w:hAnsi="Tahoma" w:cs="Tahoma"/>
                <w:sz w:val="20"/>
                <w:szCs w:val="20"/>
              </w:rPr>
            </w:pPr>
          </w:p>
        </w:tc>
        <w:tc>
          <w:tcPr>
            <w:tcW w:w="1559" w:type="dxa"/>
            <w:vAlign w:val="center"/>
          </w:tcPr>
          <w:p w14:paraId="0344EB9D" w14:textId="77777777" w:rsidR="002664A8" w:rsidRPr="00406CF4" w:rsidRDefault="002664A8" w:rsidP="005254BA">
            <w:pPr>
              <w:spacing w:after="0" w:line="240" w:lineRule="auto"/>
              <w:jc w:val="center"/>
              <w:rPr>
                <w:rFonts w:ascii="Tahoma" w:hAnsi="Tahoma" w:cs="Tahoma"/>
                <w:sz w:val="20"/>
                <w:szCs w:val="20"/>
              </w:rPr>
            </w:pPr>
            <w:r w:rsidRPr="00406CF4">
              <w:rPr>
                <w:rFonts w:ascii="Tahoma" w:hAnsi="Tahoma" w:cs="Tahoma"/>
                <w:sz w:val="20"/>
                <w:szCs w:val="20"/>
              </w:rPr>
              <w:t>10 pkt</w:t>
            </w:r>
          </w:p>
        </w:tc>
      </w:tr>
      <w:tr w:rsidR="00406CF4" w:rsidRPr="00406CF4" w14:paraId="261A2A59" w14:textId="77777777" w:rsidTr="005254BA">
        <w:trPr>
          <w:trHeight w:val="411"/>
          <w:jc w:val="center"/>
        </w:trPr>
        <w:tc>
          <w:tcPr>
            <w:tcW w:w="1003" w:type="dxa"/>
            <w:vAlign w:val="center"/>
          </w:tcPr>
          <w:p w14:paraId="1EB4F173" w14:textId="77777777" w:rsidR="002664A8" w:rsidRPr="00406CF4" w:rsidRDefault="002664A8" w:rsidP="005254BA">
            <w:pPr>
              <w:suppressAutoHyphens/>
              <w:spacing w:after="0" w:line="240" w:lineRule="auto"/>
              <w:jc w:val="center"/>
              <w:rPr>
                <w:rFonts w:ascii="Tahoma" w:hAnsi="Tahoma" w:cs="Tahoma"/>
                <w:sz w:val="20"/>
                <w:szCs w:val="20"/>
              </w:rPr>
            </w:pPr>
            <w:r w:rsidRPr="00406CF4">
              <w:rPr>
                <w:rFonts w:ascii="Tahoma" w:hAnsi="Tahoma" w:cs="Tahoma"/>
                <w:sz w:val="20"/>
                <w:szCs w:val="20"/>
              </w:rPr>
              <w:t>12</w:t>
            </w:r>
          </w:p>
        </w:tc>
        <w:tc>
          <w:tcPr>
            <w:tcW w:w="5742" w:type="dxa"/>
            <w:vAlign w:val="center"/>
          </w:tcPr>
          <w:p w14:paraId="1E9F847D" w14:textId="77777777" w:rsidR="002664A8" w:rsidRPr="00406CF4" w:rsidRDefault="002664A8" w:rsidP="005254BA">
            <w:pPr>
              <w:spacing w:after="0" w:line="240" w:lineRule="auto"/>
              <w:ind w:left="131"/>
              <w:rPr>
                <w:rFonts w:ascii="Tahoma" w:hAnsi="Tahoma" w:cs="Tahoma"/>
                <w:sz w:val="20"/>
                <w:szCs w:val="20"/>
              </w:rPr>
            </w:pPr>
            <w:r w:rsidRPr="00406CF4">
              <w:rPr>
                <w:rFonts w:ascii="Tahoma" w:hAnsi="Tahoma" w:cs="Tahoma"/>
                <w:sz w:val="20"/>
                <w:szCs w:val="20"/>
              </w:rPr>
              <w:t>Klauzula kosztów leczenia stomatologicznego</w:t>
            </w:r>
          </w:p>
        </w:tc>
        <w:tc>
          <w:tcPr>
            <w:tcW w:w="992" w:type="dxa"/>
            <w:vAlign w:val="center"/>
          </w:tcPr>
          <w:p w14:paraId="68AA7115" w14:textId="77777777" w:rsidR="002664A8" w:rsidRPr="00406CF4" w:rsidRDefault="002664A8" w:rsidP="005254BA">
            <w:pPr>
              <w:spacing w:after="0" w:line="240" w:lineRule="auto"/>
              <w:jc w:val="center"/>
              <w:rPr>
                <w:rFonts w:ascii="Tahoma" w:hAnsi="Tahoma" w:cs="Tahoma"/>
                <w:sz w:val="20"/>
                <w:szCs w:val="20"/>
              </w:rPr>
            </w:pPr>
          </w:p>
        </w:tc>
        <w:tc>
          <w:tcPr>
            <w:tcW w:w="1559" w:type="dxa"/>
            <w:vAlign w:val="center"/>
          </w:tcPr>
          <w:p w14:paraId="6DC127A1" w14:textId="77777777" w:rsidR="002664A8" w:rsidRPr="00406CF4" w:rsidRDefault="002664A8" w:rsidP="005254BA">
            <w:pPr>
              <w:spacing w:after="0" w:line="240" w:lineRule="auto"/>
              <w:jc w:val="center"/>
              <w:rPr>
                <w:rFonts w:ascii="Tahoma" w:hAnsi="Tahoma" w:cs="Tahoma"/>
                <w:sz w:val="20"/>
                <w:szCs w:val="20"/>
              </w:rPr>
            </w:pPr>
            <w:r w:rsidRPr="00406CF4">
              <w:rPr>
                <w:rFonts w:ascii="Tahoma" w:hAnsi="Tahoma" w:cs="Tahoma"/>
                <w:sz w:val="20"/>
                <w:szCs w:val="20"/>
              </w:rPr>
              <w:t>10 pkt</w:t>
            </w:r>
          </w:p>
        </w:tc>
      </w:tr>
      <w:tr w:rsidR="00406CF4" w:rsidRPr="00406CF4" w14:paraId="0A17653E" w14:textId="77777777" w:rsidTr="005254BA">
        <w:trPr>
          <w:trHeight w:val="411"/>
          <w:jc w:val="center"/>
        </w:trPr>
        <w:tc>
          <w:tcPr>
            <w:tcW w:w="1003" w:type="dxa"/>
            <w:vAlign w:val="center"/>
          </w:tcPr>
          <w:p w14:paraId="54D770AC" w14:textId="77777777" w:rsidR="002664A8" w:rsidRPr="00406CF4" w:rsidRDefault="002664A8" w:rsidP="005254BA">
            <w:pPr>
              <w:suppressAutoHyphens/>
              <w:spacing w:after="0" w:line="240" w:lineRule="auto"/>
              <w:jc w:val="center"/>
              <w:rPr>
                <w:rFonts w:ascii="Tahoma" w:hAnsi="Tahoma" w:cs="Tahoma"/>
                <w:sz w:val="20"/>
                <w:szCs w:val="20"/>
              </w:rPr>
            </w:pPr>
            <w:r w:rsidRPr="00406CF4">
              <w:rPr>
                <w:rFonts w:ascii="Tahoma" w:hAnsi="Tahoma" w:cs="Tahoma"/>
                <w:sz w:val="20"/>
                <w:szCs w:val="20"/>
              </w:rPr>
              <w:t>13</w:t>
            </w:r>
          </w:p>
        </w:tc>
        <w:tc>
          <w:tcPr>
            <w:tcW w:w="5742" w:type="dxa"/>
            <w:vAlign w:val="center"/>
          </w:tcPr>
          <w:p w14:paraId="680A563E" w14:textId="77777777" w:rsidR="002664A8" w:rsidRPr="00406CF4" w:rsidRDefault="002664A8" w:rsidP="005254BA">
            <w:pPr>
              <w:spacing w:after="0" w:line="240" w:lineRule="auto"/>
              <w:ind w:left="131"/>
              <w:rPr>
                <w:rFonts w:ascii="Tahoma" w:hAnsi="Tahoma" w:cs="Tahoma"/>
                <w:sz w:val="20"/>
                <w:szCs w:val="20"/>
              </w:rPr>
            </w:pPr>
            <w:r w:rsidRPr="00406CF4">
              <w:rPr>
                <w:rFonts w:ascii="Tahoma" w:hAnsi="Tahoma" w:cs="Tahoma"/>
                <w:sz w:val="20"/>
                <w:szCs w:val="20"/>
              </w:rPr>
              <w:t>Klauzula świadczenia za pobyt w szpitalu</w:t>
            </w:r>
          </w:p>
        </w:tc>
        <w:tc>
          <w:tcPr>
            <w:tcW w:w="992" w:type="dxa"/>
            <w:vAlign w:val="center"/>
          </w:tcPr>
          <w:p w14:paraId="6F9B679B" w14:textId="77777777" w:rsidR="002664A8" w:rsidRPr="00406CF4" w:rsidRDefault="002664A8" w:rsidP="005254BA">
            <w:pPr>
              <w:spacing w:after="0" w:line="240" w:lineRule="auto"/>
              <w:jc w:val="center"/>
              <w:rPr>
                <w:rFonts w:ascii="Tahoma" w:hAnsi="Tahoma" w:cs="Tahoma"/>
                <w:sz w:val="20"/>
                <w:szCs w:val="20"/>
              </w:rPr>
            </w:pPr>
          </w:p>
        </w:tc>
        <w:tc>
          <w:tcPr>
            <w:tcW w:w="1559" w:type="dxa"/>
            <w:vAlign w:val="center"/>
          </w:tcPr>
          <w:p w14:paraId="37E29268" w14:textId="77777777" w:rsidR="002664A8" w:rsidRPr="00406CF4" w:rsidRDefault="002664A8" w:rsidP="005254BA">
            <w:pPr>
              <w:spacing w:after="0" w:line="240" w:lineRule="auto"/>
              <w:jc w:val="center"/>
              <w:rPr>
                <w:rFonts w:ascii="Tahoma" w:hAnsi="Tahoma" w:cs="Tahoma"/>
                <w:sz w:val="20"/>
                <w:szCs w:val="20"/>
              </w:rPr>
            </w:pPr>
            <w:r w:rsidRPr="00406CF4">
              <w:rPr>
                <w:rFonts w:ascii="Tahoma" w:hAnsi="Tahoma" w:cs="Tahoma"/>
                <w:sz w:val="20"/>
                <w:szCs w:val="20"/>
              </w:rPr>
              <w:t>10 pkt</w:t>
            </w:r>
          </w:p>
        </w:tc>
      </w:tr>
    </w:tbl>
    <w:p w14:paraId="3E93BD9C" w14:textId="77777777" w:rsidR="002664A8" w:rsidRPr="001858F3" w:rsidRDefault="002664A8" w:rsidP="002664A8">
      <w:pPr>
        <w:spacing w:after="0" w:line="240" w:lineRule="auto"/>
        <w:ind w:left="60"/>
        <w:jc w:val="both"/>
        <w:rPr>
          <w:rFonts w:ascii="Tahoma" w:hAnsi="Tahoma" w:cs="Tahoma"/>
          <w:b/>
          <w:position w:val="-4"/>
          <w:sz w:val="20"/>
          <w:szCs w:val="20"/>
        </w:rPr>
      </w:pPr>
    </w:p>
    <w:bookmarkEnd w:id="5"/>
    <w:p w14:paraId="2DD6AE98" w14:textId="77777777" w:rsidR="00797F6A" w:rsidRPr="00AD5E17" w:rsidRDefault="00797F6A" w:rsidP="00797F6A">
      <w:pPr>
        <w:spacing w:after="0" w:line="240" w:lineRule="auto"/>
        <w:ind w:left="60"/>
        <w:jc w:val="both"/>
        <w:rPr>
          <w:rFonts w:ascii="Tahoma" w:hAnsi="Tahoma" w:cs="Tahoma"/>
          <w:position w:val="-4"/>
          <w:sz w:val="20"/>
          <w:szCs w:val="20"/>
        </w:rPr>
      </w:pPr>
      <w:r w:rsidRPr="001858F3">
        <w:rPr>
          <w:rFonts w:ascii="Tahoma" w:hAnsi="Tahoma" w:cs="Tahoma"/>
          <w:position w:val="-4"/>
          <w:sz w:val="20"/>
          <w:szCs w:val="20"/>
        </w:rPr>
        <w:t>*W przypadku braku zapisu „TAK” lub „NIE” przy danej klauzuli Zamawiający uzna, że dana klauzula nie została zaakceptowana w ofercie przez Wykonawcę.</w:t>
      </w:r>
    </w:p>
    <w:p w14:paraId="1FF4B737" w14:textId="77777777" w:rsidR="00797F6A" w:rsidRPr="00AD5E17" w:rsidRDefault="00797F6A" w:rsidP="00797F6A">
      <w:pPr>
        <w:spacing w:after="0" w:line="240" w:lineRule="auto"/>
        <w:ind w:left="60"/>
        <w:jc w:val="both"/>
        <w:rPr>
          <w:rFonts w:ascii="Tahoma" w:hAnsi="Tahoma" w:cs="Tahoma"/>
          <w:b/>
          <w:position w:val="-4"/>
          <w:sz w:val="20"/>
          <w:szCs w:val="20"/>
          <w:highlight w:val="darkGreen"/>
        </w:rPr>
      </w:pPr>
    </w:p>
    <w:p w14:paraId="0A258317" w14:textId="77777777" w:rsidR="00797F6A" w:rsidRPr="00CB25FD" w:rsidRDefault="00797F6A" w:rsidP="00797F6A">
      <w:pPr>
        <w:spacing w:after="0" w:line="240" w:lineRule="auto"/>
        <w:ind w:left="709" w:hanging="360"/>
        <w:rPr>
          <w:rFonts w:ascii="Tahoma" w:hAnsi="Tahoma" w:cs="Tahoma"/>
          <w:sz w:val="20"/>
          <w:szCs w:val="20"/>
        </w:rPr>
      </w:pPr>
      <w:r w:rsidRPr="00CB25FD">
        <w:rPr>
          <w:rFonts w:ascii="Tahoma" w:hAnsi="Tahoma" w:cs="Tahoma"/>
          <w:sz w:val="20"/>
          <w:szCs w:val="20"/>
        </w:rPr>
        <w:t>Oświadczenie dotyczące wszystkich części Zamówienia:</w:t>
      </w:r>
    </w:p>
    <w:p w14:paraId="544A0A88" w14:textId="77777777" w:rsidR="00C73A77" w:rsidRPr="00CB25FD" w:rsidRDefault="00C73A77">
      <w:pPr>
        <w:numPr>
          <w:ilvl w:val="0"/>
          <w:numId w:val="47"/>
        </w:numPr>
        <w:spacing w:after="0" w:line="240" w:lineRule="auto"/>
        <w:jc w:val="both"/>
        <w:rPr>
          <w:rFonts w:ascii="Tahoma" w:hAnsi="Tahoma" w:cs="Tahoma"/>
          <w:sz w:val="20"/>
          <w:szCs w:val="20"/>
        </w:rPr>
      </w:pPr>
      <w:bookmarkStart w:id="6" w:name="_Hlk124150269"/>
      <w:r w:rsidRPr="00CB25FD">
        <w:rPr>
          <w:rFonts w:ascii="Tahoma" w:hAnsi="Tahoma" w:cs="Tahoma"/>
          <w:sz w:val="20"/>
          <w:szCs w:val="20"/>
        </w:rPr>
        <w:t>W przypadku wyboru naszej oferty, przed podpisaniem umowy o udzielenie zamówienia publicznego zobowiązujemy się, do przedstawienia Zamawiającemu rozbicia składki na poszczególne jednostki Zamawiającego i inne podmioty podlegające wspólnemu ubezpieczeniu wraz z podaniem składek/stawek ubezpieczeniowych w poszczególnych ryzykach, (dotyczy to również ubezpieczeń wspólnych).</w:t>
      </w:r>
    </w:p>
    <w:bookmarkEnd w:id="6"/>
    <w:p w14:paraId="39A500B8" w14:textId="77777777"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uzyskaliśmy informacje niezbędne do przygotowania oferty i właściwego wykonania zamówienia oraz przyjmujemy warunki określone w SWZ.</w:t>
      </w:r>
    </w:p>
    <w:p w14:paraId="0A62FEA8" w14:textId="77777777" w:rsidR="00797F6A" w:rsidRPr="00CB25FD" w:rsidRDefault="00797F6A">
      <w:pPr>
        <w:numPr>
          <w:ilvl w:val="0"/>
          <w:numId w:val="47"/>
        </w:numPr>
        <w:spacing w:after="0" w:line="240" w:lineRule="auto"/>
        <w:jc w:val="both"/>
        <w:rPr>
          <w:rFonts w:ascii="Tahoma" w:hAnsi="Tahoma" w:cs="Tahoma"/>
          <w:sz w:val="20"/>
          <w:szCs w:val="20"/>
        </w:rPr>
      </w:pPr>
      <w:bookmarkStart w:id="7" w:name="_Hlk62075828"/>
      <w:r w:rsidRPr="00CB25FD">
        <w:rPr>
          <w:rFonts w:ascii="Tahoma" w:hAnsi="Tahoma" w:cs="Tahoma"/>
          <w:sz w:val="20"/>
          <w:szCs w:val="20"/>
        </w:rPr>
        <w:t>Oświadczamy, że akceptujemy zawarte w warunkach umownych SWZ zaproponowane przez Zamawiającego warunki płatności.</w:t>
      </w:r>
    </w:p>
    <w:bookmarkEnd w:id="7"/>
    <w:p w14:paraId="12D03712" w14:textId="5DA06F30" w:rsidR="00797F6A" w:rsidRPr="00CB25FD"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usługa ubezpieczenia zwolniona jest z podatku VAT zgodnie z art. 43 ust. 1 pkt 37 Ustawy z dnia 11 marca 2004 o podatku od towarów i usług (</w:t>
      </w:r>
      <w:r w:rsidR="00DE5FBC" w:rsidRPr="00CB25FD">
        <w:rPr>
          <w:rFonts w:ascii="Tahoma" w:hAnsi="Tahoma" w:cs="Tahoma"/>
          <w:sz w:val="20"/>
          <w:szCs w:val="20"/>
        </w:rPr>
        <w:t>Dz.U. z 202</w:t>
      </w:r>
      <w:r w:rsidR="007251F9" w:rsidRPr="00CB25FD">
        <w:rPr>
          <w:rFonts w:ascii="Tahoma" w:hAnsi="Tahoma" w:cs="Tahoma"/>
          <w:sz w:val="20"/>
          <w:szCs w:val="20"/>
        </w:rPr>
        <w:t>3</w:t>
      </w:r>
      <w:r w:rsidR="00DE5FBC" w:rsidRPr="00CB25FD">
        <w:rPr>
          <w:rFonts w:ascii="Tahoma" w:hAnsi="Tahoma" w:cs="Tahoma"/>
          <w:sz w:val="20"/>
          <w:szCs w:val="20"/>
        </w:rPr>
        <w:t xml:space="preserve"> r., poz. </w:t>
      </w:r>
      <w:r w:rsidR="007251F9" w:rsidRPr="00CB25FD">
        <w:rPr>
          <w:rFonts w:ascii="Tahoma" w:hAnsi="Tahoma" w:cs="Tahoma"/>
          <w:sz w:val="20"/>
          <w:szCs w:val="20"/>
        </w:rPr>
        <w:t>1570</w:t>
      </w:r>
      <w:r w:rsidR="00DE5FBC" w:rsidRPr="00CB25FD">
        <w:rPr>
          <w:rFonts w:ascii="Tahoma" w:hAnsi="Tahoma" w:cs="Tahoma"/>
          <w:sz w:val="20"/>
          <w:szCs w:val="20"/>
        </w:rPr>
        <w:t xml:space="preserve"> </w:t>
      </w:r>
      <w:r w:rsidRPr="00CB25FD">
        <w:rPr>
          <w:rFonts w:ascii="Tahoma" w:hAnsi="Tahoma" w:cs="Tahoma"/>
          <w:sz w:val="20"/>
          <w:szCs w:val="20"/>
        </w:rPr>
        <w:t xml:space="preserve">z </w:t>
      </w:r>
      <w:proofErr w:type="spellStart"/>
      <w:r w:rsidRPr="00CB25FD">
        <w:rPr>
          <w:rFonts w:ascii="Tahoma" w:hAnsi="Tahoma" w:cs="Tahoma"/>
          <w:sz w:val="20"/>
          <w:szCs w:val="20"/>
        </w:rPr>
        <w:t>późn</w:t>
      </w:r>
      <w:proofErr w:type="spellEnd"/>
      <w:r w:rsidRPr="00CB25FD">
        <w:rPr>
          <w:rFonts w:ascii="Tahoma" w:hAnsi="Tahoma" w:cs="Tahoma"/>
          <w:sz w:val="20"/>
          <w:szCs w:val="20"/>
        </w:rPr>
        <w:t>. zm.).</w:t>
      </w:r>
    </w:p>
    <w:p w14:paraId="58DD5E51"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t>Oświadczamy, że zapoznaliśmy się i akceptujemy projektowane postanowienia umowy określone w SWZ</w:t>
      </w:r>
      <w:r w:rsidRPr="00CB25FD">
        <w:rPr>
          <w:rFonts w:ascii="Tahoma" w:hAnsi="Tahoma" w:cs="Tahoma"/>
          <w:sz w:val="20"/>
          <w:szCs w:val="20"/>
        </w:rPr>
        <w:br/>
        <w:t xml:space="preserve">i zobowiązujemy się, w przypadku wyboru naszej oferty, do zawarcia umów zgodnie </w:t>
      </w:r>
      <w:r w:rsidRPr="00C73A77">
        <w:rPr>
          <w:rFonts w:ascii="Tahoma" w:hAnsi="Tahoma" w:cs="Tahoma"/>
          <w:sz w:val="20"/>
          <w:szCs w:val="20"/>
        </w:rPr>
        <w:t>z niniejszą ofertą, na warunkach określonych w SWZ, w miejscu i terminie wyznaczonym</w:t>
      </w:r>
      <w:r w:rsidRPr="00AD5E17">
        <w:rPr>
          <w:rFonts w:ascii="Tahoma" w:hAnsi="Tahoma" w:cs="Tahoma"/>
          <w:sz w:val="20"/>
          <w:szCs w:val="20"/>
        </w:rPr>
        <w:t xml:space="preserve"> przez Zamawiającego.</w:t>
      </w:r>
    </w:p>
    <w:p w14:paraId="656A307E" w14:textId="6F529FFA" w:rsidR="00DF52C7" w:rsidRPr="00DF52C7" w:rsidRDefault="00797F6A">
      <w:pPr>
        <w:numPr>
          <w:ilvl w:val="0"/>
          <w:numId w:val="47"/>
        </w:numPr>
        <w:spacing w:after="0" w:line="240" w:lineRule="auto"/>
        <w:jc w:val="both"/>
        <w:rPr>
          <w:rFonts w:ascii="Tahoma" w:hAnsi="Tahoma" w:cs="Tahoma"/>
          <w:sz w:val="20"/>
          <w:szCs w:val="20"/>
        </w:rPr>
      </w:pPr>
      <w:r w:rsidRPr="00752F5C">
        <w:rPr>
          <w:rFonts w:ascii="Tahoma" w:hAnsi="Tahoma" w:cs="Tahoma"/>
          <w:sz w:val="20"/>
          <w:szCs w:val="20"/>
        </w:rPr>
        <w:t xml:space="preserve">Zamierzamy powierzyć niżej wymienionym podwykonawcom następujące części zamówienia (następujący zakres czynności ubezpieczeniowych związanych z przedmiotem zamówienia) </w:t>
      </w:r>
      <w:r w:rsidRPr="00752F5C">
        <w:rPr>
          <w:rFonts w:ascii="Tahoma" w:hAnsi="Tahoma" w:cs="Tahoma"/>
          <w:i/>
          <w:sz w:val="20"/>
          <w:szCs w:val="20"/>
        </w:rPr>
        <w:t>/wypełniają Wykonawcy, którzy deklarują taki zamiar/: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4404"/>
        <w:gridCol w:w="4438"/>
      </w:tblGrid>
      <w:tr w:rsidR="00DF52C7" w:rsidRPr="00AD5E17" w14:paraId="3791C4D9" w14:textId="77777777" w:rsidTr="00515588">
        <w:trPr>
          <w:jc w:val="center"/>
        </w:trPr>
        <w:tc>
          <w:tcPr>
            <w:tcW w:w="582" w:type="dxa"/>
          </w:tcPr>
          <w:p w14:paraId="35D3435E"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L.p.</w:t>
            </w:r>
          </w:p>
        </w:tc>
        <w:tc>
          <w:tcPr>
            <w:tcW w:w="4404" w:type="dxa"/>
          </w:tcPr>
          <w:p w14:paraId="04CC2EB7"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bCs/>
                <w:sz w:val="20"/>
                <w:szCs w:val="20"/>
              </w:rPr>
              <w:t>Części zamówienia powierzone podwykonawcom (zakres czynności ubezpieczeniowych powierzonych podwykonawcom)</w:t>
            </w:r>
          </w:p>
        </w:tc>
        <w:tc>
          <w:tcPr>
            <w:tcW w:w="4438" w:type="dxa"/>
            <w:shd w:val="clear" w:color="auto" w:fill="auto"/>
          </w:tcPr>
          <w:p w14:paraId="2828D37C" w14:textId="77777777" w:rsidR="00DF52C7" w:rsidRPr="00752F5C"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 xml:space="preserve">Nazwa podwykonawcy </w:t>
            </w:r>
          </w:p>
          <w:p w14:paraId="41460DF2" w14:textId="77777777" w:rsidR="00DF52C7" w:rsidRPr="00AD5E17" w:rsidRDefault="00DF52C7" w:rsidP="00515588">
            <w:pPr>
              <w:spacing w:after="0" w:line="240" w:lineRule="auto"/>
              <w:jc w:val="center"/>
              <w:rPr>
                <w:rFonts w:ascii="Tahoma" w:hAnsi="Tahoma" w:cs="Tahoma"/>
                <w:b/>
                <w:sz w:val="20"/>
                <w:szCs w:val="20"/>
              </w:rPr>
            </w:pPr>
            <w:r w:rsidRPr="00752F5C">
              <w:rPr>
                <w:rFonts w:ascii="Tahoma" w:hAnsi="Tahoma" w:cs="Tahoma"/>
                <w:b/>
                <w:sz w:val="20"/>
                <w:szCs w:val="20"/>
              </w:rPr>
              <w:t>(jeżeli jest już znana)</w:t>
            </w:r>
          </w:p>
        </w:tc>
      </w:tr>
      <w:tr w:rsidR="00DF52C7" w:rsidRPr="00AD5E17" w14:paraId="4C48F7D1" w14:textId="77777777" w:rsidTr="00515588">
        <w:trPr>
          <w:jc w:val="center"/>
        </w:trPr>
        <w:tc>
          <w:tcPr>
            <w:tcW w:w="582" w:type="dxa"/>
          </w:tcPr>
          <w:p w14:paraId="6E397AB1"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2E24CB8B" w14:textId="77777777" w:rsidR="00DF52C7" w:rsidRPr="00AD5E17" w:rsidRDefault="00DF52C7" w:rsidP="00515588">
            <w:pPr>
              <w:spacing w:after="0" w:line="240" w:lineRule="auto"/>
              <w:jc w:val="both"/>
              <w:rPr>
                <w:rFonts w:ascii="Tahoma" w:hAnsi="Tahoma" w:cs="Tahoma"/>
                <w:sz w:val="20"/>
                <w:szCs w:val="20"/>
              </w:rPr>
            </w:pPr>
          </w:p>
        </w:tc>
        <w:tc>
          <w:tcPr>
            <w:tcW w:w="4438" w:type="dxa"/>
            <w:shd w:val="clear" w:color="auto" w:fill="auto"/>
          </w:tcPr>
          <w:p w14:paraId="54A1550F" w14:textId="77777777" w:rsidR="00DF52C7" w:rsidRPr="00AD5E17" w:rsidRDefault="00DF52C7" w:rsidP="00515588">
            <w:pPr>
              <w:spacing w:after="0" w:line="240" w:lineRule="auto"/>
              <w:jc w:val="both"/>
              <w:rPr>
                <w:rFonts w:ascii="Tahoma" w:hAnsi="Tahoma" w:cs="Tahoma"/>
                <w:sz w:val="20"/>
                <w:szCs w:val="20"/>
              </w:rPr>
            </w:pPr>
          </w:p>
        </w:tc>
      </w:tr>
      <w:tr w:rsidR="00DF52C7" w:rsidRPr="00AD5E17" w14:paraId="4820A7EF" w14:textId="77777777" w:rsidTr="00515588">
        <w:trPr>
          <w:jc w:val="center"/>
        </w:trPr>
        <w:tc>
          <w:tcPr>
            <w:tcW w:w="582" w:type="dxa"/>
          </w:tcPr>
          <w:p w14:paraId="2657DED3" w14:textId="77777777" w:rsidR="00DF52C7" w:rsidRPr="00AD5E17" w:rsidRDefault="00DF52C7" w:rsidP="00515588">
            <w:pPr>
              <w:spacing w:after="0" w:line="240" w:lineRule="auto"/>
              <w:jc w:val="both"/>
              <w:rPr>
                <w:rFonts w:ascii="Tahoma" w:hAnsi="Tahoma" w:cs="Tahoma"/>
                <w:sz w:val="20"/>
                <w:szCs w:val="20"/>
              </w:rPr>
            </w:pPr>
          </w:p>
        </w:tc>
        <w:tc>
          <w:tcPr>
            <w:tcW w:w="4404" w:type="dxa"/>
          </w:tcPr>
          <w:p w14:paraId="140C0C96" w14:textId="77777777" w:rsidR="00DF52C7" w:rsidRPr="00AD5E17" w:rsidRDefault="00DF52C7" w:rsidP="00515588">
            <w:pPr>
              <w:spacing w:after="0" w:line="240" w:lineRule="auto"/>
              <w:jc w:val="both"/>
              <w:rPr>
                <w:rFonts w:ascii="Tahoma" w:hAnsi="Tahoma" w:cs="Tahoma"/>
                <w:sz w:val="20"/>
                <w:szCs w:val="20"/>
              </w:rPr>
            </w:pPr>
          </w:p>
        </w:tc>
        <w:tc>
          <w:tcPr>
            <w:tcW w:w="4438" w:type="dxa"/>
          </w:tcPr>
          <w:p w14:paraId="2D4B985B" w14:textId="77777777" w:rsidR="00DF52C7" w:rsidRPr="00AD5E17" w:rsidRDefault="00DF52C7" w:rsidP="00515588">
            <w:pPr>
              <w:spacing w:after="0" w:line="240" w:lineRule="auto"/>
              <w:jc w:val="both"/>
              <w:rPr>
                <w:rFonts w:ascii="Tahoma" w:hAnsi="Tahoma" w:cs="Tahoma"/>
                <w:sz w:val="20"/>
                <w:szCs w:val="20"/>
              </w:rPr>
            </w:pPr>
          </w:p>
        </w:tc>
      </w:tr>
    </w:tbl>
    <w:p w14:paraId="6E7FD49F" w14:textId="77777777" w:rsidR="004B01B2" w:rsidRDefault="00797F6A" w:rsidP="001B542A">
      <w:pPr>
        <w:numPr>
          <w:ilvl w:val="0"/>
          <w:numId w:val="47"/>
        </w:numPr>
        <w:spacing w:after="0" w:line="240" w:lineRule="auto"/>
        <w:jc w:val="both"/>
        <w:rPr>
          <w:rFonts w:ascii="Tahoma" w:hAnsi="Tahoma" w:cs="Tahoma"/>
          <w:sz w:val="20"/>
          <w:szCs w:val="20"/>
        </w:rPr>
      </w:pPr>
      <w:r w:rsidRPr="004B01B2">
        <w:rPr>
          <w:rFonts w:ascii="Tahoma" w:hAnsi="Tahoma" w:cs="Tahoma"/>
          <w:sz w:val="20"/>
          <w:szCs w:val="20"/>
        </w:rPr>
        <w:t>Oświadczamy, że Zamawiający (Ubezpieczający/Ubezpieczony) nie będzie zobowiązany do pokrywania strat Wykonawcy działającego w formie towarzystwa ubezpieczeń wzajemnych przez wnoszenie dodatkowej składki, zgodnie z art. 111 ust. 2 Ustawy z dnia 11 września 2015 r. o działalności ubezpieczeniowej i reasekuracyjnej (</w:t>
      </w:r>
      <w:r w:rsidR="00DE5FBC" w:rsidRPr="004B01B2">
        <w:rPr>
          <w:rFonts w:ascii="Tahoma" w:hAnsi="Tahoma" w:cs="Tahoma"/>
          <w:sz w:val="20"/>
          <w:szCs w:val="20"/>
        </w:rPr>
        <w:t>Dz. U. z 202</w:t>
      </w:r>
      <w:r w:rsidR="004005BA" w:rsidRPr="004B01B2">
        <w:rPr>
          <w:rFonts w:ascii="Tahoma" w:hAnsi="Tahoma" w:cs="Tahoma"/>
          <w:sz w:val="20"/>
          <w:szCs w:val="20"/>
        </w:rPr>
        <w:t>4</w:t>
      </w:r>
      <w:r w:rsidR="00DE5FBC" w:rsidRPr="004B01B2">
        <w:rPr>
          <w:rFonts w:ascii="Tahoma" w:hAnsi="Tahoma" w:cs="Tahoma"/>
          <w:sz w:val="20"/>
          <w:szCs w:val="20"/>
        </w:rPr>
        <w:t xml:space="preserve"> r. poz. </w:t>
      </w:r>
      <w:r w:rsidR="004005BA" w:rsidRPr="004B01B2">
        <w:rPr>
          <w:rFonts w:ascii="Tahoma" w:hAnsi="Tahoma" w:cs="Tahoma"/>
          <w:sz w:val="20"/>
          <w:szCs w:val="20"/>
        </w:rPr>
        <w:t>838</w:t>
      </w:r>
      <w:r w:rsidR="00DE5FBC" w:rsidRPr="004B01B2">
        <w:rPr>
          <w:rFonts w:ascii="Tahoma" w:hAnsi="Tahoma" w:cs="Tahoma"/>
          <w:sz w:val="20"/>
          <w:szCs w:val="20"/>
        </w:rPr>
        <w:t xml:space="preserve"> </w:t>
      </w:r>
      <w:proofErr w:type="spellStart"/>
      <w:r w:rsidR="004005BA" w:rsidRPr="004B01B2">
        <w:rPr>
          <w:rFonts w:ascii="Tahoma" w:hAnsi="Tahoma" w:cs="Tahoma"/>
          <w:sz w:val="20"/>
          <w:szCs w:val="20"/>
        </w:rPr>
        <w:t>t.j</w:t>
      </w:r>
      <w:proofErr w:type="spellEnd"/>
      <w:r w:rsidR="004005BA" w:rsidRPr="004B01B2">
        <w:rPr>
          <w:rFonts w:ascii="Tahoma" w:hAnsi="Tahoma" w:cs="Tahoma"/>
          <w:sz w:val="20"/>
          <w:szCs w:val="20"/>
        </w:rPr>
        <w:t>.</w:t>
      </w:r>
      <w:r w:rsidRPr="004B01B2">
        <w:rPr>
          <w:rFonts w:ascii="Tahoma" w:hAnsi="Tahoma" w:cs="Tahoma"/>
          <w:sz w:val="20"/>
          <w:szCs w:val="20"/>
        </w:rPr>
        <w:t>).</w:t>
      </w:r>
    </w:p>
    <w:p w14:paraId="034DF7BF" w14:textId="5166C426" w:rsidR="004B01B2" w:rsidRPr="004B01B2" w:rsidRDefault="004B01B2" w:rsidP="001B542A">
      <w:pPr>
        <w:numPr>
          <w:ilvl w:val="0"/>
          <w:numId w:val="47"/>
        </w:numPr>
        <w:spacing w:after="0" w:line="240" w:lineRule="auto"/>
        <w:jc w:val="both"/>
        <w:rPr>
          <w:rFonts w:ascii="Tahoma" w:hAnsi="Tahoma" w:cs="Tahoma"/>
          <w:sz w:val="20"/>
          <w:szCs w:val="20"/>
        </w:rPr>
      </w:pPr>
      <w:r w:rsidRPr="004B01B2">
        <w:rPr>
          <w:rFonts w:ascii="Tahoma" w:hAnsi="Tahoma" w:cs="Tahoma"/>
          <w:sz w:val="20"/>
          <w:szCs w:val="20"/>
        </w:rPr>
        <w:t>Oświadczamy, że osoby wykonujące czynności administracyjne w trakcie realizacji zamówienia związane z wystawianiem umów ubezpieczenia i rozliczaniem płatności będą zatrudnione na podstawie umowy o pracę.</w:t>
      </w:r>
    </w:p>
    <w:p w14:paraId="6AFBFCC2" w14:textId="77777777" w:rsidR="00797F6A" w:rsidRPr="00AD5E17" w:rsidRDefault="00797F6A">
      <w:pPr>
        <w:numPr>
          <w:ilvl w:val="0"/>
          <w:numId w:val="47"/>
        </w:numPr>
        <w:spacing w:after="0" w:line="240" w:lineRule="auto"/>
        <w:jc w:val="both"/>
        <w:rPr>
          <w:rFonts w:ascii="Tahoma" w:hAnsi="Tahoma" w:cs="Tahoma"/>
          <w:sz w:val="20"/>
          <w:szCs w:val="20"/>
        </w:rPr>
      </w:pPr>
      <w:r w:rsidRPr="00CB25FD">
        <w:rPr>
          <w:rFonts w:ascii="Tahoma" w:hAnsi="Tahoma" w:cs="Tahoma"/>
          <w:sz w:val="20"/>
          <w:szCs w:val="20"/>
        </w:rPr>
        <w:lastRenderedPageBreak/>
        <w:t xml:space="preserve">Oświadczam, że wypełniłem obowiązki informacyjne przewidziane w art. 13 lub art. 14 Rozporządzenia Parlamentu Europejskiego i Rady (UE) 2016/679 z dnia 27 kwietnia 2016 r. w sprawie ochrony osób fizycznych w związku z przetwarzaniem </w:t>
      </w:r>
      <w:r w:rsidRPr="00AD5E17">
        <w:rPr>
          <w:rFonts w:ascii="Tahoma" w:hAnsi="Tahoma" w:cs="Tahoma"/>
          <w:sz w:val="20"/>
          <w:szCs w:val="20"/>
        </w:rPr>
        <w:t>danych osobowych i w sprawie swobodnego przepływu takich danych oraz uchylenia dyrektywy 95/46/WE (ogólne rozporządzenie o ochronie danych) (Dz. Urz. UE L 119 z 04.05.2016, str. 1) wobec osób fizycznych, od których dane osobowe bezpośrednio lub pośrednio pozyskałem w celu ubiegania się o udzielenie zamówienia publicznego w niniejszym postępowaniu.</w:t>
      </w:r>
    </w:p>
    <w:p w14:paraId="601C8833"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do poszczególnych ubezpieczeń stanowiących przedmiot zamówienia będą miały zastosowanie wymienione poniżej warunki ubezpieczenia:</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707"/>
      </w:tblGrid>
      <w:tr w:rsidR="00797F6A" w:rsidRPr="00AD5E17" w14:paraId="14F6B210" w14:textId="77777777" w:rsidTr="00395D53">
        <w:tc>
          <w:tcPr>
            <w:tcW w:w="4655" w:type="dxa"/>
            <w:shd w:val="clear" w:color="auto" w:fill="auto"/>
          </w:tcPr>
          <w:p w14:paraId="41A1F1C1"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Ryzyko</w:t>
            </w:r>
          </w:p>
        </w:tc>
        <w:tc>
          <w:tcPr>
            <w:tcW w:w="4707" w:type="dxa"/>
            <w:shd w:val="clear" w:color="auto" w:fill="auto"/>
          </w:tcPr>
          <w:p w14:paraId="7CC46229" w14:textId="77777777" w:rsidR="00797F6A" w:rsidRPr="00AD5E17" w:rsidRDefault="00797F6A" w:rsidP="00797F6A">
            <w:pPr>
              <w:spacing w:after="0" w:line="240" w:lineRule="auto"/>
              <w:jc w:val="center"/>
              <w:rPr>
                <w:rFonts w:ascii="Tahoma" w:hAnsi="Tahoma" w:cs="Tahoma"/>
                <w:b/>
                <w:sz w:val="20"/>
                <w:szCs w:val="20"/>
              </w:rPr>
            </w:pPr>
            <w:r w:rsidRPr="00AD5E17">
              <w:rPr>
                <w:rFonts w:ascii="Tahoma" w:hAnsi="Tahoma" w:cs="Tahoma"/>
                <w:b/>
                <w:sz w:val="20"/>
                <w:szCs w:val="20"/>
              </w:rPr>
              <w:t>Warunki ubezpieczenia mające zastosowanie do danego ubezpieczenia</w:t>
            </w:r>
            <w:r>
              <w:rPr>
                <w:rFonts w:ascii="Tahoma" w:hAnsi="Tahoma" w:cs="Tahoma"/>
                <w:b/>
                <w:sz w:val="20"/>
                <w:szCs w:val="20"/>
              </w:rPr>
              <w:t xml:space="preserve"> </w:t>
            </w:r>
            <w:r w:rsidRPr="00752F5C">
              <w:rPr>
                <w:rFonts w:ascii="Tahoma" w:hAnsi="Tahoma" w:cs="Tahoma"/>
                <w:bCs/>
                <w:sz w:val="20"/>
                <w:szCs w:val="20"/>
              </w:rPr>
              <w:t>/prosimy o podanie nazwy OWU oraz danym pozwalających je jednoznacznie zidentyfikować/</w:t>
            </w:r>
          </w:p>
        </w:tc>
      </w:tr>
      <w:tr w:rsidR="00797F6A" w:rsidRPr="00AD5E17" w14:paraId="1373F367" w14:textId="77777777" w:rsidTr="00395D53">
        <w:tc>
          <w:tcPr>
            <w:tcW w:w="9362" w:type="dxa"/>
            <w:gridSpan w:val="2"/>
            <w:shd w:val="clear" w:color="auto" w:fill="auto"/>
          </w:tcPr>
          <w:p w14:paraId="5719CA55" w14:textId="77777777" w:rsidR="00797F6A" w:rsidRPr="00395D53" w:rsidRDefault="00797F6A" w:rsidP="00797F6A">
            <w:pPr>
              <w:spacing w:after="0" w:line="240" w:lineRule="auto"/>
              <w:jc w:val="center"/>
              <w:rPr>
                <w:rFonts w:ascii="Tahoma" w:hAnsi="Tahoma" w:cs="Tahoma"/>
                <w:b/>
                <w:sz w:val="20"/>
                <w:szCs w:val="20"/>
              </w:rPr>
            </w:pPr>
            <w:r w:rsidRPr="00395D53">
              <w:rPr>
                <w:rFonts w:ascii="Tahoma" w:hAnsi="Tahoma" w:cs="Tahoma"/>
                <w:b/>
                <w:sz w:val="20"/>
                <w:szCs w:val="20"/>
              </w:rPr>
              <w:t>Część I zamówienia</w:t>
            </w:r>
          </w:p>
        </w:tc>
      </w:tr>
      <w:tr w:rsidR="00797F6A" w:rsidRPr="00AD5E17" w14:paraId="073E98CD" w14:textId="77777777" w:rsidTr="00395D53">
        <w:tc>
          <w:tcPr>
            <w:tcW w:w="4655" w:type="dxa"/>
            <w:shd w:val="clear" w:color="auto" w:fill="auto"/>
          </w:tcPr>
          <w:p w14:paraId="624D65B2" w14:textId="77777777" w:rsidR="00797F6A" w:rsidRPr="00395D53" w:rsidRDefault="00797F6A" w:rsidP="00797F6A">
            <w:pPr>
              <w:spacing w:after="0" w:line="240" w:lineRule="auto"/>
              <w:jc w:val="both"/>
              <w:rPr>
                <w:rFonts w:ascii="Tahoma" w:hAnsi="Tahoma" w:cs="Tahoma"/>
                <w:sz w:val="20"/>
                <w:szCs w:val="20"/>
              </w:rPr>
            </w:pPr>
            <w:r w:rsidRPr="00395D53">
              <w:rPr>
                <w:rFonts w:ascii="Tahoma" w:hAnsi="Tahoma" w:cs="Tahoma"/>
                <w:sz w:val="20"/>
                <w:szCs w:val="20"/>
              </w:rPr>
              <w:t>………………………</w:t>
            </w:r>
          </w:p>
        </w:tc>
        <w:tc>
          <w:tcPr>
            <w:tcW w:w="4707" w:type="dxa"/>
            <w:shd w:val="clear" w:color="auto" w:fill="auto"/>
          </w:tcPr>
          <w:p w14:paraId="4E434F1B" w14:textId="77777777" w:rsidR="00797F6A" w:rsidRPr="00395D53" w:rsidRDefault="00797F6A" w:rsidP="00797F6A">
            <w:pPr>
              <w:spacing w:after="0" w:line="240" w:lineRule="auto"/>
              <w:jc w:val="both"/>
              <w:rPr>
                <w:rFonts w:ascii="Tahoma" w:hAnsi="Tahoma" w:cs="Tahoma"/>
                <w:sz w:val="20"/>
                <w:szCs w:val="20"/>
              </w:rPr>
            </w:pPr>
            <w:r w:rsidRPr="00395D53">
              <w:rPr>
                <w:rFonts w:ascii="Tahoma" w:hAnsi="Tahoma" w:cs="Tahoma"/>
                <w:sz w:val="20"/>
                <w:szCs w:val="20"/>
              </w:rPr>
              <w:t>OWU …..</w:t>
            </w:r>
          </w:p>
        </w:tc>
      </w:tr>
      <w:tr w:rsidR="00797F6A" w:rsidRPr="00AD5E17" w14:paraId="01128741" w14:textId="77777777" w:rsidTr="00395D53">
        <w:tc>
          <w:tcPr>
            <w:tcW w:w="4655" w:type="dxa"/>
            <w:shd w:val="clear" w:color="auto" w:fill="auto"/>
          </w:tcPr>
          <w:p w14:paraId="0778A9B9" w14:textId="77777777" w:rsidR="00797F6A" w:rsidRPr="00395D53" w:rsidRDefault="00797F6A" w:rsidP="00797F6A">
            <w:pPr>
              <w:spacing w:after="0" w:line="240" w:lineRule="auto"/>
              <w:jc w:val="both"/>
              <w:rPr>
                <w:rFonts w:ascii="Tahoma" w:hAnsi="Tahoma" w:cs="Tahoma"/>
                <w:sz w:val="20"/>
                <w:szCs w:val="20"/>
              </w:rPr>
            </w:pPr>
            <w:r w:rsidRPr="00395D53">
              <w:rPr>
                <w:rFonts w:ascii="Tahoma" w:hAnsi="Tahoma" w:cs="Tahoma"/>
                <w:sz w:val="20"/>
                <w:szCs w:val="20"/>
              </w:rPr>
              <w:t>………………………</w:t>
            </w:r>
          </w:p>
        </w:tc>
        <w:tc>
          <w:tcPr>
            <w:tcW w:w="4707" w:type="dxa"/>
            <w:shd w:val="clear" w:color="auto" w:fill="auto"/>
          </w:tcPr>
          <w:p w14:paraId="3B13C8FE" w14:textId="77777777" w:rsidR="00797F6A" w:rsidRPr="00395D53" w:rsidRDefault="00797F6A" w:rsidP="00797F6A">
            <w:pPr>
              <w:spacing w:after="0" w:line="240" w:lineRule="auto"/>
              <w:rPr>
                <w:rFonts w:ascii="Tahoma" w:hAnsi="Tahoma" w:cs="Tahoma"/>
                <w:sz w:val="20"/>
                <w:szCs w:val="20"/>
              </w:rPr>
            </w:pPr>
            <w:r w:rsidRPr="00395D53">
              <w:rPr>
                <w:rFonts w:ascii="Tahoma" w:hAnsi="Tahoma" w:cs="Tahoma"/>
                <w:sz w:val="20"/>
                <w:szCs w:val="20"/>
              </w:rPr>
              <w:t>OWU …..</w:t>
            </w:r>
          </w:p>
        </w:tc>
      </w:tr>
      <w:tr w:rsidR="00797F6A" w:rsidRPr="00AD5E17" w14:paraId="495E5C3B" w14:textId="77777777" w:rsidTr="00395D53">
        <w:tc>
          <w:tcPr>
            <w:tcW w:w="4655" w:type="dxa"/>
            <w:shd w:val="clear" w:color="auto" w:fill="auto"/>
          </w:tcPr>
          <w:p w14:paraId="3EDB66F6" w14:textId="77777777" w:rsidR="00797F6A" w:rsidRPr="00395D53" w:rsidRDefault="00797F6A" w:rsidP="00797F6A">
            <w:pPr>
              <w:spacing w:after="0" w:line="240" w:lineRule="auto"/>
              <w:jc w:val="both"/>
              <w:rPr>
                <w:rFonts w:ascii="Tahoma" w:hAnsi="Tahoma" w:cs="Tahoma"/>
                <w:sz w:val="20"/>
                <w:szCs w:val="20"/>
              </w:rPr>
            </w:pPr>
            <w:r w:rsidRPr="00395D53">
              <w:rPr>
                <w:rFonts w:ascii="Tahoma" w:hAnsi="Tahoma" w:cs="Tahoma"/>
                <w:sz w:val="20"/>
                <w:szCs w:val="20"/>
              </w:rPr>
              <w:t>………………………</w:t>
            </w:r>
          </w:p>
        </w:tc>
        <w:tc>
          <w:tcPr>
            <w:tcW w:w="4707" w:type="dxa"/>
            <w:shd w:val="clear" w:color="auto" w:fill="auto"/>
          </w:tcPr>
          <w:p w14:paraId="0209B481" w14:textId="77777777" w:rsidR="00797F6A" w:rsidRPr="00395D53" w:rsidRDefault="00797F6A" w:rsidP="00797F6A">
            <w:pPr>
              <w:spacing w:after="0" w:line="240" w:lineRule="auto"/>
              <w:rPr>
                <w:rFonts w:ascii="Tahoma" w:hAnsi="Tahoma" w:cs="Tahoma"/>
                <w:sz w:val="20"/>
                <w:szCs w:val="20"/>
              </w:rPr>
            </w:pPr>
            <w:r w:rsidRPr="00395D53">
              <w:rPr>
                <w:rFonts w:ascii="Tahoma" w:hAnsi="Tahoma" w:cs="Tahoma"/>
                <w:sz w:val="20"/>
                <w:szCs w:val="20"/>
              </w:rPr>
              <w:t>OWU …..</w:t>
            </w:r>
          </w:p>
        </w:tc>
      </w:tr>
      <w:tr w:rsidR="00395D53" w:rsidRPr="00AD5E17" w14:paraId="639C27D1" w14:textId="77777777" w:rsidTr="00395D53">
        <w:tc>
          <w:tcPr>
            <w:tcW w:w="4655" w:type="dxa"/>
            <w:shd w:val="clear" w:color="auto" w:fill="auto"/>
          </w:tcPr>
          <w:p w14:paraId="2DD25E5F" w14:textId="49D2C145" w:rsidR="00395D53" w:rsidRPr="00395D53" w:rsidRDefault="00395D53" w:rsidP="00395D53">
            <w:pPr>
              <w:spacing w:after="0" w:line="240" w:lineRule="auto"/>
              <w:jc w:val="both"/>
              <w:rPr>
                <w:rFonts w:ascii="Tahoma" w:hAnsi="Tahoma" w:cs="Tahoma"/>
                <w:sz w:val="20"/>
                <w:szCs w:val="20"/>
              </w:rPr>
            </w:pPr>
            <w:r w:rsidRPr="00395D53">
              <w:rPr>
                <w:rFonts w:ascii="Tahoma" w:hAnsi="Tahoma" w:cs="Tahoma"/>
                <w:sz w:val="20"/>
                <w:szCs w:val="20"/>
              </w:rPr>
              <w:t>………………………</w:t>
            </w:r>
          </w:p>
        </w:tc>
        <w:tc>
          <w:tcPr>
            <w:tcW w:w="4707" w:type="dxa"/>
            <w:shd w:val="clear" w:color="auto" w:fill="auto"/>
          </w:tcPr>
          <w:p w14:paraId="7A7B348E" w14:textId="354D516E" w:rsidR="00395D53" w:rsidRPr="00395D53" w:rsidRDefault="00395D53" w:rsidP="00395D53">
            <w:pPr>
              <w:spacing w:after="0" w:line="240" w:lineRule="auto"/>
              <w:rPr>
                <w:rFonts w:ascii="Tahoma" w:hAnsi="Tahoma" w:cs="Tahoma"/>
                <w:sz w:val="20"/>
                <w:szCs w:val="20"/>
              </w:rPr>
            </w:pPr>
            <w:r w:rsidRPr="00395D53">
              <w:rPr>
                <w:rFonts w:ascii="Tahoma" w:hAnsi="Tahoma" w:cs="Tahoma"/>
                <w:sz w:val="20"/>
                <w:szCs w:val="20"/>
              </w:rPr>
              <w:t>OWU …..</w:t>
            </w:r>
          </w:p>
        </w:tc>
      </w:tr>
      <w:tr w:rsidR="00395D53" w:rsidRPr="00AD5E17" w14:paraId="11BA00B2" w14:textId="77777777" w:rsidTr="00395D53">
        <w:tc>
          <w:tcPr>
            <w:tcW w:w="9362" w:type="dxa"/>
            <w:gridSpan w:val="2"/>
            <w:shd w:val="clear" w:color="auto" w:fill="auto"/>
          </w:tcPr>
          <w:p w14:paraId="44051316" w14:textId="77777777" w:rsidR="00395D53" w:rsidRPr="00395D53" w:rsidRDefault="00395D53" w:rsidP="00395D53">
            <w:pPr>
              <w:spacing w:after="0" w:line="240" w:lineRule="auto"/>
              <w:jc w:val="center"/>
              <w:rPr>
                <w:rFonts w:ascii="Tahoma" w:hAnsi="Tahoma" w:cs="Tahoma"/>
                <w:sz w:val="20"/>
                <w:szCs w:val="20"/>
              </w:rPr>
            </w:pPr>
            <w:r w:rsidRPr="00395D53">
              <w:rPr>
                <w:rFonts w:ascii="Tahoma" w:hAnsi="Tahoma" w:cs="Tahoma"/>
                <w:b/>
                <w:sz w:val="20"/>
                <w:szCs w:val="20"/>
              </w:rPr>
              <w:t>Część II zamówienia</w:t>
            </w:r>
          </w:p>
        </w:tc>
      </w:tr>
      <w:tr w:rsidR="00395D53" w:rsidRPr="00AD5E17" w14:paraId="021A22EB" w14:textId="77777777" w:rsidTr="00395D53">
        <w:tc>
          <w:tcPr>
            <w:tcW w:w="4655" w:type="dxa"/>
            <w:shd w:val="clear" w:color="auto" w:fill="auto"/>
          </w:tcPr>
          <w:p w14:paraId="27B96E01" w14:textId="77777777" w:rsidR="00395D53" w:rsidRPr="00395D53" w:rsidRDefault="00395D53" w:rsidP="00395D53">
            <w:pPr>
              <w:spacing w:after="0" w:line="240" w:lineRule="auto"/>
              <w:jc w:val="both"/>
              <w:rPr>
                <w:rFonts w:ascii="Tahoma" w:hAnsi="Tahoma" w:cs="Tahoma"/>
                <w:sz w:val="20"/>
                <w:szCs w:val="20"/>
              </w:rPr>
            </w:pPr>
            <w:r w:rsidRPr="00395D53">
              <w:rPr>
                <w:rFonts w:ascii="Tahoma" w:hAnsi="Tahoma" w:cs="Tahoma"/>
                <w:sz w:val="20"/>
                <w:szCs w:val="20"/>
              </w:rPr>
              <w:t xml:space="preserve">…………………….. </w:t>
            </w:r>
          </w:p>
        </w:tc>
        <w:tc>
          <w:tcPr>
            <w:tcW w:w="4707" w:type="dxa"/>
            <w:shd w:val="clear" w:color="auto" w:fill="auto"/>
          </w:tcPr>
          <w:p w14:paraId="0FBDDED4" w14:textId="77777777" w:rsidR="00395D53" w:rsidRPr="00395D53" w:rsidRDefault="00395D53" w:rsidP="00395D53">
            <w:pPr>
              <w:spacing w:after="0" w:line="240" w:lineRule="auto"/>
              <w:rPr>
                <w:rFonts w:ascii="Tahoma" w:hAnsi="Tahoma" w:cs="Tahoma"/>
                <w:sz w:val="20"/>
                <w:szCs w:val="20"/>
              </w:rPr>
            </w:pPr>
            <w:r w:rsidRPr="00395D53">
              <w:rPr>
                <w:rFonts w:ascii="Tahoma" w:hAnsi="Tahoma" w:cs="Tahoma"/>
                <w:sz w:val="20"/>
                <w:szCs w:val="20"/>
              </w:rPr>
              <w:t>OWU …..</w:t>
            </w:r>
          </w:p>
        </w:tc>
      </w:tr>
      <w:tr w:rsidR="00395D53" w:rsidRPr="00AD5E17" w14:paraId="14F2D708" w14:textId="77777777" w:rsidTr="00395D53">
        <w:tc>
          <w:tcPr>
            <w:tcW w:w="4655" w:type="dxa"/>
            <w:shd w:val="clear" w:color="auto" w:fill="auto"/>
          </w:tcPr>
          <w:p w14:paraId="3FBA31D1" w14:textId="77777777" w:rsidR="00395D53" w:rsidRPr="00395D53" w:rsidRDefault="00395D53" w:rsidP="00395D53">
            <w:pPr>
              <w:spacing w:after="0" w:line="240" w:lineRule="auto"/>
              <w:jc w:val="both"/>
              <w:rPr>
                <w:rFonts w:ascii="Tahoma" w:hAnsi="Tahoma" w:cs="Tahoma"/>
                <w:sz w:val="20"/>
                <w:szCs w:val="20"/>
              </w:rPr>
            </w:pPr>
            <w:r w:rsidRPr="00395D53">
              <w:rPr>
                <w:rFonts w:ascii="Tahoma" w:hAnsi="Tahoma" w:cs="Tahoma"/>
                <w:sz w:val="20"/>
                <w:szCs w:val="20"/>
              </w:rPr>
              <w:t>……………………..</w:t>
            </w:r>
          </w:p>
        </w:tc>
        <w:tc>
          <w:tcPr>
            <w:tcW w:w="4707" w:type="dxa"/>
            <w:shd w:val="clear" w:color="auto" w:fill="auto"/>
          </w:tcPr>
          <w:p w14:paraId="6515EB5A" w14:textId="77777777" w:rsidR="00395D53" w:rsidRPr="00395D53" w:rsidRDefault="00395D53" w:rsidP="00395D53">
            <w:pPr>
              <w:spacing w:after="0" w:line="240" w:lineRule="auto"/>
              <w:rPr>
                <w:rFonts w:ascii="Tahoma" w:hAnsi="Tahoma" w:cs="Tahoma"/>
                <w:sz w:val="20"/>
                <w:szCs w:val="20"/>
              </w:rPr>
            </w:pPr>
            <w:r w:rsidRPr="00395D53">
              <w:rPr>
                <w:rFonts w:ascii="Tahoma" w:hAnsi="Tahoma" w:cs="Tahoma"/>
                <w:sz w:val="20"/>
                <w:szCs w:val="20"/>
              </w:rPr>
              <w:t>OWU …..</w:t>
            </w:r>
          </w:p>
        </w:tc>
      </w:tr>
      <w:tr w:rsidR="00395D53" w:rsidRPr="00AD5E17" w14:paraId="2199BD8A" w14:textId="77777777" w:rsidTr="00395D53">
        <w:tc>
          <w:tcPr>
            <w:tcW w:w="4655" w:type="dxa"/>
            <w:shd w:val="clear" w:color="auto" w:fill="auto"/>
          </w:tcPr>
          <w:p w14:paraId="76C7BAA9" w14:textId="32E2B3F4" w:rsidR="00395D53" w:rsidRPr="00395D53" w:rsidRDefault="00395D53" w:rsidP="00395D53">
            <w:pPr>
              <w:spacing w:after="0" w:line="240" w:lineRule="auto"/>
              <w:jc w:val="both"/>
              <w:rPr>
                <w:rFonts w:ascii="Tahoma" w:hAnsi="Tahoma" w:cs="Tahoma"/>
                <w:sz w:val="20"/>
                <w:szCs w:val="20"/>
              </w:rPr>
            </w:pPr>
            <w:r w:rsidRPr="00395D53">
              <w:rPr>
                <w:rFonts w:ascii="Tahoma" w:hAnsi="Tahoma" w:cs="Tahoma"/>
                <w:sz w:val="20"/>
                <w:szCs w:val="20"/>
              </w:rPr>
              <w:t>……………………..</w:t>
            </w:r>
          </w:p>
        </w:tc>
        <w:tc>
          <w:tcPr>
            <w:tcW w:w="4707" w:type="dxa"/>
            <w:shd w:val="clear" w:color="auto" w:fill="auto"/>
          </w:tcPr>
          <w:p w14:paraId="6750CB72" w14:textId="3E1E69FD" w:rsidR="00395D53" w:rsidRPr="00395D53" w:rsidRDefault="00395D53" w:rsidP="00395D53">
            <w:pPr>
              <w:spacing w:after="0" w:line="240" w:lineRule="auto"/>
              <w:rPr>
                <w:rFonts w:ascii="Tahoma" w:hAnsi="Tahoma" w:cs="Tahoma"/>
                <w:sz w:val="20"/>
                <w:szCs w:val="20"/>
              </w:rPr>
            </w:pPr>
            <w:r w:rsidRPr="00395D53">
              <w:rPr>
                <w:rFonts w:ascii="Tahoma" w:hAnsi="Tahoma" w:cs="Tahoma"/>
                <w:sz w:val="20"/>
                <w:szCs w:val="20"/>
              </w:rPr>
              <w:t>OWU …..</w:t>
            </w:r>
          </w:p>
        </w:tc>
      </w:tr>
      <w:tr w:rsidR="00395D53" w:rsidRPr="00AD5E17" w14:paraId="23951F92" w14:textId="77777777" w:rsidTr="00395D53">
        <w:tc>
          <w:tcPr>
            <w:tcW w:w="9362" w:type="dxa"/>
            <w:gridSpan w:val="2"/>
            <w:shd w:val="clear" w:color="auto" w:fill="auto"/>
          </w:tcPr>
          <w:p w14:paraId="433000A2" w14:textId="77777777" w:rsidR="00395D53" w:rsidRPr="00395D53" w:rsidRDefault="00395D53" w:rsidP="00395D53">
            <w:pPr>
              <w:spacing w:after="0" w:line="240" w:lineRule="auto"/>
              <w:jc w:val="center"/>
              <w:rPr>
                <w:rFonts w:ascii="Tahoma" w:hAnsi="Tahoma" w:cs="Tahoma"/>
                <w:sz w:val="20"/>
                <w:szCs w:val="20"/>
              </w:rPr>
            </w:pPr>
            <w:r w:rsidRPr="00395D53">
              <w:rPr>
                <w:rFonts w:ascii="Tahoma" w:hAnsi="Tahoma" w:cs="Tahoma"/>
                <w:b/>
                <w:sz w:val="20"/>
                <w:szCs w:val="20"/>
              </w:rPr>
              <w:t>Część III zamówienia</w:t>
            </w:r>
          </w:p>
        </w:tc>
      </w:tr>
      <w:tr w:rsidR="00395D53" w:rsidRPr="00AD5E17" w14:paraId="160B7405" w14:textId="77777777" w:rsidTr="00395D53">
        <w:tc>
          <w:tcPr>
            <w:tcW w:w="4655" w:type="dxa"/>
            <w:shd w:val="clear" w:color="auto" w:fill="auto"/>
          </w:tcPr>
          <w:p w14:paraId="2AE8D9EA" w14:textId="77777777" w:rsidR="00395D53" w:rsidRPr="00395D53" w:rsidRDefault="00395D53" w:rsidP="00395D53">
            <w:pPr>
              <w:spacing w:after="0" w:line="240" w:lineRule="auto"/>
              <w:jc w:val="both"/>
              <w:rPr>
                <w:rFonts w:ascii="Tahoma" w:hAnsi="Tahoma" w:cs="Tahoma"/>
                <w:sz w:val="20"/>
                <w:szCs w:val="20"/>
              </w:rPr>
            </w:pPr>
            <w:r w:rsidRPr="00395D53">
              <w:rPr>
                <w:rFonts w:ascii="Tahoma" w:hAnsi="Tahoma" w:cs="Tahoma"/>
                <w:sz w:val="20"/>
                <w:szCs w:val="20"/>
              </w:rPr>
              <w:t>……………………….</w:t>
            </w:r>
          </w:p>
        </w:tc>
        <w:tc>
          <w:tcPr>
            <w:tcW w:w="4707" w:type="dxa"/>
            <w:shd w:val="clear" w:color="auto" w:fill="auto"/>
          </w:tcPr>
          <w:p w14:paraId="41FCB07D" w14:textId="77777777" w:rsidR="00395D53" w:rsidRPr="00395D53" w:rsidRDefault="00395D53" w:rsidP="00395D53">
            <w:pPr>
              <w:spacing w:after="0" w:line="240" w:lineRule="auto"/>
              <w:rPr>
                <w:rFonts w:ascii="Tahoma" w:hAnsi="Tahoma" w:cs="Tahoma"/>
                <w:sz w:val="20"/>
                <w:szCs w:val="20"/>
              </w:rPr>
            </w:pPr>
            <w:r w:rsidRPr="00395D53">
              <w:rPr>
                <w:rFonts w:ascii="Tahoma" w:hAnsi="Tahoma" w:cs="Tahoma"/>
                <w:sz w:val="20"/>
                <w:szCs w:val="20"/>
              </w:rPr>
              <w:t>OWU …..</w:t>
            </w:r>
          </w:p>
        </w:tc>
      </w:tr>
    </w:tbl>
    <w:p w14:paraId="506E97AB" w14:textId="77777777" w:rsidR="00797F6A" w:rsidRPr="00AD5E17" w:rsidRDefault="00797F6A" w:rsidP="00797F6A">
      <w:pPr>
        <w:spacing w:after="0" w:line="240" w:lineRule="auto"/>
        <w:ind w:left="720"/>
        <w:jc w:val="both"/>
        <w:rPr>
          <w:rFonts w:ascii="Tahoma" w:hAnsi="Tahoma" w:cs="Tahoma"/>
          <w:sz w:val="20"/>
          <w:szCs w:val="20"/>
          <w:highlight w:val="yellow"/>
        </w:rPr>
      </w:pPr>
    </w:p>
    <w:p w14:paraId="21B0C737" w14:textId="77777777" w:rsidR="00797F6A" w:rsidRPr="00AD5E17" w:rsidRDefault="00797F6A">
      <w:pPr>
        <w:numPr>
          <w:ilvl w:val="0"/>
          <w:numId w:val="47"/>
        </w:numPr>
        <w:spacing w:after="0" w:line="240" w:lineRule="auto"/>
        <w:jc w:val="both"/>
        <w:rPr>
          <w:rFonts w:ascii="Tahoma" w:hAnsi="Tahoma" w:cs="Tahoma"/>
          <w:sz w:val="20"/>
          <w:szCs w:val="20"/>
        </w:rPr>
      </w:pPr>
      <w:r w:rsidRPr="00AD5E17">
        <w:rPr>
          <w:rFonts w:ascii="Tahoma" w:hAnsi="Tahoma" w:cs="Tahoma"/>
          <w:sz w:val="20"/>
          <w:szCs w:val="20"/>
        </w:rPr>
        <w:t>Oświadczamy, że Wykonawca którego reprezentujemy jest:</w:t>
      </w:r>
    </w:p>
    <w:p w14:paraId="15D75915" w14:textId="77777777" w:rsidR="00797F6A" w:rsidRPr="00AD5E17" w:rsidRDefault="00E405BF" w:rsidP="00797F6A">
      <w:pPr>
        <w:spacing w:after="0" w:line="240" w:lineRule="auto"/>
        <w:ind w:left="709"/>
        <w:jc w:val="both"/>
        <w:rPr>
          <w:rFonts w:ascii="Tahoma" w:hAnsi="Tahoma" w:cs="Tahoma"/>
          <w:sz w:val="20"/>
          <w:szCs w:val="20"/>
        </w:rPr>
      </w:pPr>
      <w:sdt>
        <w:sdtPr>
          <w:rPr>
            <w:rFonts w:ascii="Tahoma" w:hAnsi="Tahoma" w:cs="Tahoma"/>
            <w:sz w:val="20"/>
            <w:szCs w:val="20"/>
          </w:rPr>
          <w:id w:val="-67582471"/>
          <w14:checkbox>
            <w14:checked w14:val="0"/>
            <w14:checkedState w14:val="2612" w14:font="MS Gothic"/>
            <w14:uncheckedState w14:val="2610" w14:font="MS Gothic"/>
          </w14:checkbox>
        </w:sdtPr>
        <w:sdtEndPr/>
        <w:sdtContent>
          <w:r w:rsidR="00797F6A">
            <w:rPr>
              <w:rFonts w:ascii="MS Gothic" w:eastAsia="MS Gothic" w:hAnsi="MS Gothic" w:cs="Tahoma" w:hint="eastAsia"/>
              <w:sz w:val="20"/>
              <w:szCs w:val="20"/>
            </w:rPr>
            <w:t>☐</w:t>
          </w:r>
        </w:sdtContent>
      </w:sdt>
      <w:r w:rsidR="00797F6A" w:rsidRPr="00AD5E17">
        <w:rPr>
          <w:rFonts w:ascii="Tahoma" w:hAnsi="Tahoma" w:cs="Tahoma"/>
          <w:sz w:val="20"/>
          <w:szCs w:val="20"/>
        </w:rPr>
        <w:t xml:space="preserve"> małym przedsiębiorcą (małe przedsiębiorstwo definiuje się jako przedsiębiorstwo, które zatrudnia mniej niż 50 pracowników i którego roczny obrót lub roczna suma bilansowa nie przekracza 10 milionów EUR)</w:t>
      </w:r>
    </w:p>
    <w:p w14:paraId="018134C7" w14:textId="2C60117A" w:rsidR="00797F6A" w:rsidRPr="00AD365B" w:rsidRDefault="00E405BF" w:rsidP="00797F6A">
      <w:pPr>
        <w:spacing w:after="0" w:line="240" w:lineRule="auto"/>
        <w:ind w:left="709"/>
        <w:jc w:val="both"/>
        <w:rPr>
          <w:rFonts w:ascii="Tahoma" w:hAnsi="Tahoma" w:cs="Tahoma"/>
          <w:sz w:val="20"/>
          <w:szCs w:val="20"/>
        </w:rPr>
      </w:pPr>
      <w:sdt>
        <w:sdtPr>
          <w:rPr>
            <w:rFonts w:ascii="Tahoma" w:hAnsi="Tahoma" w:cs="Tahoma"/>
            <w:sz w:val="20"/>
            <w:szCs w:val="20"/>
          </w:rPr>
          <w:id w:val="1261562489"/>
          <w14:checkbox>
            <w14:checked w14:val="0"/>
            <w14:checkedState w14:val="2612" w14:font="MS Gothic"/>
            <w14:uncheckedState w14:val="2610" w14:font="MS Gothic"/>
          </w14:checkbox>
        </w:sdtPr>
        <w:sdtEndPr/>
        <w:sdtContent>
          <w:r w:rsidR="00A44F39">
            <w:rPr>
              <w:rFonts w:ascii="MS Gothic" w:eastAsia="MS Gothic" w:hAnsi="MS Gothic" w:cs="Tahoma" w:hint="eastAsia"/>
              <w:sz w:val="20"/>
              <w:szCs w:val="20"/>
            </w:rPr>
            <w:t>☐</w:t>
          </w:r>
        </w:sdtContent>
      </w:sdt>
      <w:r w:rsidR="00797F6A" w:rsidRPr="00AD365B">
        <w:rPr>
          <w:rFonts w:ascii="Tahoma" w:hAnsi="Tahoma" w:cs="Tahoma"/>
          <w:sz w:val="20"/>
          <w:szCs w:val="20"/>
        </w:rPr>
        <w:t xml:space="preserve">  średnim przedsiębiorcą (średnie przedsiębiorstwo definiuje się jako przedsiębiorstwo, które zatrudnia mniej niż 250 pracowników i którego roczny obrót nie przekracza 50 milionów lub roczna suma bilansowa nie przekracza 43 milionów EUR) </w:t>
      </w:r>
    </w:p>
    <w:p w14:paraId="54D267F8" w14:textId="61F5A9B9" w:rsidR="00797F6A" w:rsidRPr="00AD365B" w:rsidRDefault="00E405BF" w:rsidP="00797F6A">
      <w:pPr>
        <w:spacing w:after="0" w:line="240" w:lineRule="auto"/>
        <w:ind w:left="709"/>
        <w:jc w:val="both"/>
        <w:rPr>
          <w:rFonts w:ascii="Tahoma" w:hAnsi="Tahoma" w:cs="Tahoma"/>
          <w:sz w:val="20"/>
          <w:szCs w:val="20"/>
        </w:rPr>
      </w:pPr>
      <w:sdt>
        <w:sdtPr>
          <w:rPr>
            <w:rFonts w:ascii="Tahoma" w:hAnsi="Tahoma" w:cs="Tahoma"/>
            <w:sz w:val="20"/>
            <w:szCs w:val="20"/>
          </w:rPr>
          <w:id w:val="-2018757818"/>
          <w14:checkbox>
            <w14:checked w14:val="0"/>
            <w14:checkedState w14:val="2612" w14:font="MS Gothic"/>
            <w14:uncheckedState w14:val="2610" w14:font="MS Gothic"/>
          </w14:checkbox>
        </w:sdtPr>
        <w:sdtEndPr/>
        <w:sdtContent>
          <w:r w:rsidR="00797F6A" w:rsidRPr="00AD365B">
            <w:rPr>
              <w:rFonts w:ascii="Segoe UI Symbol" w:eastAsia="MS Gothic" w:hAnsi="Segoe UI Symbol" w:cs="Segoe UI Symbol"/>
              <w:sz w:val="20"/>
              <w:szCs w:val="20"/>
            </w:rPr>
            <w:t>☐</w:t>
          </w:r>
        </w:sdtContent>
      </w:sdt>
      <w:r w:rsidR="00797F6A" w:rsidRPr="00AD365B">
        <w:rPr>
          <w:rFonts w:ascii="Tahoma" w:hAnsi="Tahoma" w:cs="Tahoma"/>
          <w:sz w:val="20"/>
          <w:szCs w:val="20"/>
        </w:rPr>
        <w:t xml:space="preserve">  dużym przedsiębiorstwem</w:t>
      </w:r>
      <w:r w:rsidR="00787612">
        <w:rPr>
          <w:rFonts w:ascii="Tahoma" w:hAnsi="Tahoma" w:cs="Tahoma"/>
          <w:sz w:val="20"/>
          <w:szCs w:val="20"/>
        </w:rPr>
        <w:t xml:space="preserve"> </w:t>
      </w:r>
    </w:p>
    <w:p w14:paraId="26EB7F58" w14:textId="714E4CB7" w:rsidR="00797F6A" w:rsidRPr="00AD365B" w:rsidRDefault="00797F6A">
      <w:pPr>
        <w:pStyle w:val="Akapitzlist1"/>
        <w:numPr>
          <w:ilvl w:val="0"/>
          <w:numId w:val="47"/>
        </w:numPr>
        <w:spacing w:before="60" w:after="60" w:line="240" w:lineRule="auto"/>
        <w:jc w:val="both"/>
        <w:rPr>
          <w:rFonts w:ascii="Tahoma" w:hAnsi="Tahoma" w:cs="Tahoma"/>
          <w:sz w:val="20"/>
        </w:rPr>
      </w:pPr>
      <w:bookmarkStart w:id="8" w:name="_Hlk62079193"/>
      <w:r w:rsidRPr="00AD365B">
        <w:rPr>
          <w:rFonts w:ascii="Tahoma" w:hAnsi="Tahoma" w:cs="Tahoma"/>
          <w:sz w:val="20"/>
        </w:rPr>
        <w:t xml:space="preserve">Na podstawie § 13 </w:t>
      </w:r>
      <w:r w:rsidR="00A22D78">
        <w:rPr>
          <w:rFonts w:ascii="Tahoma" w:eastAsia="Calibri" w:hAnsi="Tahoma" w:cs="Tahoma"/>
          <w:sz w:val="20"/>
          <w:lang w:eastAsia="pl-PL"/>
        </w:rPr>
        <w:t>R</w:t>
      </w:r>
      <w:r w:rsidR="00A22D78" w:rsidRPr="004A0775">
        <w:rPr>
          <w:rFonts w:ascii="Tahoma" w:eastAsia="Calibri" w:hAnsi="Tahoma" w:cs="Tahoma"/>
          <w:sz w:val="20"/>
          <w:lang w:eastAsia="pl-PL"/>
        </w:rPr>
        <w:t>ozporządzenia Ministra Rozwoju</w:t>
      </w:r>
      <w:r w:rsidR="00A22D78">
        <w:rPr>
          <w:rFonts w:ascii="Tahoma" w:eastAsia="Calibri" w:hAnsi="Tahoma" w:cs="Tahoma"/>
          <w:sz w:val="20"/>
          <w:lang w:eastAsia="pl-PL"/>
        </w:rPr>
        <w:t>, Pracy i Technologii</w:t>
      </w:r>
      <w:r w:rsidR="00A22D78" w:rsidRPr="004A0775">
        <w:rPr>
          <w:rFonts w:ascii="Tahoma" w:eastAsia="Calibri" w:hAnsi="Tahoma" w:cs="Tahoma"/>
          <w:sz w:val="20"/>
          <w:lang w:eastAsia="pl-PL"/>
        </w:rPr>
        <w:t xml:space="preserve"> z dnia </w:t>
      </w:r>
      <w:r w:rsidR="00A22D78">
        <w:rPr>
          <w:rFonts w:ascii="Tahoma" w:eastAsia="Calibri" w:hAnsi="Tahoma" w:cs="Tahoma"/>
          <w:sz w:val="20"/>
          <w:lang w:eastAsia="pl-PL"/>
        </w:rPr>
        <w:t>23</w:t>
      </w:r>
      <w:r w:rsidR="00A22D78" w:rsidRPr="004A0775">
        <w:rPr>
          <w:rFonts w:ascii="Tahoma" w:eastAsia="Calibri" w:hAnsi="Tahoma" w:cs="Tahoma"/>
          <w:sz w:val="20"/>
          <w:lang w:eastAsia="pl-PL"/>
        </w:rPr>
        <w:t xml:space="preserve"> grudnia 2020 r.</w:t>
      </w:r>
      <w:r w:rsidR="00A22D78">
        <w:rPr>
          <w:rFonts w:ascii="Tahoma" w:eastAsia="Calibri" w:hAnsi="Tahoma" w:cs="Tahoma"/>
          <w:sz w:val="20"/>
          <w:lang w:eastAsia="pl-PL"/>
        </w:rPr>
        <w:t xml:space="preserve"> </w:t>
      </w:r>
      <w:r w:rsidRPr="00AD365B">
        <w:rPr>
          <w:rFonts w:ascii="Tahoma" w:hAnsi="Tahoma" w:cs="Tahoma"/>
          <w:sz w:val="20"/>
        </w:rPr>
        <w:t xml:space="preserve">w sprawie podmiotowych środków dowodowych oraz innych dokumentów lub oświadczeń, jakich może żądać zamawiający od wykonawcy (Dz.U. </w:t>
      </w:r>
      <w:r w:rsidR="00B80DD0">
        <w:rPr>
          <w:rFonts w:ascii="Tahoma" w:hAnsi="Tahoma" w:cs="Tahoma"/>
          <w:sz w:val="20"/>
        </w:rPr>
        <w:t xml:space="preserve">z 2020r. </w:t>
      </w:r>
      <w:r w:rsidRPr="00AD365B">
        <w:rPr>
          <w:rFonts w:ascii="Tahoma" w:hAnsi="Tahoma" w:cs="Tahoma"/>
          <w:sz w:val="20"/>
        </w:rPr>
        <w:t>poz. 2415</w:t>
      </w:r>
      <w:r w:rsidR="00B80DD0">
        <w:rPr>
          <w:rFonts w:ascii="Tahoma" w:hAnsi="Tahoma" w:cs="Tahoma"/>
          <w:sz w:val="20"/>
        </w:rPr>
        <w:t xml:space="preserve"> z </w:t>
      </w:r>
      <w:proofErr w:type="spellStart"/>
      <w:r w:rsidR="00B80DD0">
        <w:rPr>
          <w:rFonts w:ascii="Tahoma" w:hAnsi="Tahoma" w:cs="Tahoma"/>
          <w:sz w:val="20"/>
        </w:rPr>
        <w:t>późn</w:t>
      </w:r>
      <w:proofErr w:type="spellEnd"/>
      <w:r w:rsidR="00B80DD0">
        <w:rPr>
          <w:rFonts w:ascii="Tahoma" w:hAnsi="Tahoma" w:cs="Tahoma"/>
          <w:sz w:val="20"/>
        </w:rPr>
        <w:t>. zm.</w:t>
      </w:r>
      <w:r w:rsidRPr="00AD365B">
        <w:rPr>
          <w:rFonts w:ascii="Tahoma" w:hAnsi="Tahoma" w:cs="Tahoma"/>
          <w:sz w:val="20"/>
        </w:rPr>
        <w:t xml:space="preserve">) informuję (my), że Zamawiający może samodzielnie pobrać wymagane przez niego dokumenty tj. …………….............…………………………………………………………… </w:t>
      </w:r>
      <w:r w:rsidRPr="00AD365B">
        <w:rPr>
          <w:rFonts w:ascii="Tahoma" w:hAnsi="Tahoma" w:cs="Tahoma"/>
          <w:i/>
          <w:iCs/>
          <w:sz w:val="20"/>
        </w:rPr>
        <w:t xml:space="preserve">(należy podać jakie dokumenty Zamawiający może samodzielnie pobrać np. KRS, </w:t>
      </w:r>
      <w:proofErr w:type="spellStart"/>
      <w:r w:rsidRPr="00AD365B">
        <w:rPr>
          <w:rFonts w:ascii="Tahoma" w:hAnsi="Tahoma" w:cs="Tahoma"/>
          <w:i/>
          <w:iCs/>
          <w:sz w:val="20"/>
        </w:rPr>
        <w:t>CEiDG</w:t>
      </w:r>
      <w:proofErr w:type="spellEnd"/>
      <w:r w:rsidRPr="00AD365B">
        <w:rPr>
          <w:rFonts w:ascii="Tahoma" w:hAnsi="Tahoma" w:cs="Tahoma"/>
          <w:i/>
          <w:iCs/>
          <w:sz w:val="20"/>
        </w:rPr>
        <w:t>)</w:t>
      </w:r>
      <w:r w:rsidRPr="00AD365B">
        <w:rPr>
          <w:rFonts w:ascii="Tahoma" w:hAnsi="Tahoma" w:cs="Tahoma"/>
          <w:sz w:val="20"/>
        </w:rPr>
        <w:t xml:space="preserve">. Powyższa dokumenty Zamawiający pobiera z ogólnodostępnej i bezpłatnej bazy danych pod adresem internetowym: …………………………….........................., a w przypadku Wykonawców mających siedzibę w Polsce (zaznaczyć właściwe): </w:t>
      </w:r>
    </w:p>
    <w:p w14:paraId="7CDA7BCB" w14:textId="6D25D66B" w:rsidR="00797F6A" w:rsidRPr="00AD365B" w:rsidRDefault="00E405BF" w:rsidP="0062276D">
      <w:pPr>
        <w:spacing w:after="0" w:line="240" w:lineRule="auto"/>
        <w:ind w:left="2835" w:hanging="2475"/>
        <w:jc w:val="both"/>
        <w:rPr>
          <w:rFonts w:ascii="Tahoma" w:hAnsi="Tahoma" w:cs="Tahoma"/>
          <w:b/>
          <w:bCs/>
        </w:rPr>
      </w:pPr>
      <w:sdt>
        <w:sdtPr>
          <w:rPr>
            <w:rFonts w:ascii="Arial" w:hAnsi="Arial" w:cs="Arial"/>
            <w:sz w:val="20"/>
            <w:szCs w:val="20"/>
          </w:rPr>
          <w:id w:val="899710678"/>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8" w:history="1">
        <w:r w:rsidR="00797F6A" w:rsidRPr="00AD365B">
          <w:rPr>
            <w:rStyle w:val="Hipercze"/>
            <w:rFonts w:ascii="Tahoma" w:hAnsi="Tahoma" w:cs="Tahoma"/>
            <w:b/>
            <w:bCs/>
            <w:sz w:val="20"/>
            <w:szCs w:val="20"/>
          </w:rPr>
          <w:t>https://ems.ms.gov.pl/krs/wyszukiwaniepodmiotu</w:t>
        </w:r>
      </w:hyperlink>
      <w:r w:rsidR="00797F6A" w:rsidRPr="00AD365B">
        <w:rPr>
          <w:b/>
          <w:bCs/>
        </w:rPr>
        <w:t xml:space="preserve"> </w:t>
      </w:r>
    </w:p>
    <w:p w14:paraId="64CC03F2" w14:textId="77777777" w:rsidR="00797F6A" w:rsidRPr="00E831C1" w:rsidRDefault="00E405BF" w:rsidP="00797F6A">
      <w:pPr>
        <w:spacing w:after="60" w:line="240" w:lineRule="auto"/>
        <w:ind w:left="357"/>
        <w:jc w:val="both"/>
        <w:rPr>
          <w:rFonts w:ascii="Tahoma" w:hAnsi="Tahoma" w:cs="Tahoma"/>
        </w:rPr>
      </w:pPr>
      <w:sdt>
        <w:sdtPr>
          <w:rPr>
            <w:rFonts w:ascii="Arial" w:hAnsi="Arial" w:cs="Arial"/>
            <w:sz w:val="20"/>
            <w:szCs w:val="20"/>
          </w:rPr>
          <w:id w:val="-1571889345"/>
          <w14:checkbox>
            <w14:checked w14:val="0"/>
            <w14:checkedState w14:val="2612" w14:font="MS Gothic"/>
            <w14:uncheckedState w14:val="2610" w14:font="MS Gothic"/>
          </w14:checkbox>
        </w:sdtPr>
        <w:sdtEndPr/>
        <w:sdtContent>
          <w:r w:rsidR="00797F6A" w:rsidRPr="00AD365B">
            <w:rPr>
              <w:rFonts w:ascii="MS Gothic" w:eastAsia="MS Gothic" w:hAnsi="MS Gothic" w:cs="Arial" w:hint="eastAsia"/>
              <w:sz w:val="20"/>
              <w:szCs w:val="20"/>
            </w:rPr>
            <w:t>☐</w:t>
          </w:r>
        </w:sdtContent>
      </w:sdt>
      <w:r w:rsidR="00797F6A" w:rsidRPr="00AD365B">
        <w:rPr>
          <w:rFonts w:ascii="Arial" w:hAnsi="Arial" w:cs="Arial"/>
          <w:sz w:val="20"/>
          <w:szCs w:val="20"/>
        </w:rPr>
        <w:t xml:space="preserve"> </w:t>
      </w:r>
      <w:hyperlink r:id="rId9" w:history="1">
        <w:r w:rsidR="00797F6A" w:rsidRPr="00AD365B">
          <w:rPr>
            <w:rStyle w:val="Hipercze"/>
            <w:rFonts w:ascii="Tahoma" w:hAnsi="Tahoma" w:cs="Tahoma"/>
            <w:b/>
            <w:bCs/>
            <w:sz w:val="20"/>
            <w:szCs w:val="20"/>
          </w:rPr>
          <w:t>https://prod.ceidg.gov.pl</w:t>
        </w:r>
      </w:hyperlink>
      <w:r w:rsidR="00797F6A">
        <w:t xml:space="preserve"> </w:t>
      </w:r>
    </w:p>
    <w:bookmarkEnd w:id="8"/>
    <w:p w14:paraId="01C035A8" w14:textId="77777777" w:rsidR="00797F6A" w:rsidRPr="00E831C1" w:rsidRDefault="00797F6A" w:rsidP="00797F6A">
      <w:pPr>
        <w:pStyle w:val="Akapitzlist"/>
        <w:jc w:val="both"/>
        <w:rPr>
          <w:rFonts w:ascii="Tahoma" w:hAnsi="Tahoma" w:cs="Tahoma"/>
          <w:sz w:val="20"/>
          <w:szCs w:val="20"/>
        </w:rPr>
      </w:pPr>
    </w:p>
    <w:p w14:paraId="45D7203C" w14:textId="77777777" w:rsidR="00797F6A" w:rsidRPr="00AD5E17" w:rsidRDefault="00797F6A" w:rsidP="00797F6A">
      <w:pPr>
        <w:spacing w:after="0" w:line="240" w:lineRule="auto"/>
        <w:ind w:left="720"/>
        <w:jc w:val="both"/>
        <w:rPr>
          <w:rFonts w:ascii="Tahoma" w:hAnsi="Tahoma" w:cs="Tahoma"/>
          <w:sz w:val="20"/>
          <w:szCs w:val="20"/>
        </w:rPr>
      </w:pPr>
      <w:r w:rsidRPr="00AD5E17">
        <w:rPr>
          <w:rFonts w:ascii="Tahoma" w:hAnsi="Tahoma" w:cs="Tahoma"/>
          <w:sz w:val="20"/>
          <w:szCs w:val="20"/>
        </w:rPr>
        <w:t xml:space="preserve"> Załącznikami do niniejszej oferty są:</w:t>
      </w:r>
    </w:p>
    <w:p w14:paraId="2CD396DC" w14:textId="77777777" w:rsidR="00085EE9" w:rsidRPr="00CB75D9" w:rsidRDefault="00085EE9" w:rsidP="00962279">
      <w:pPr>
        <w:numPr>
          <w:ilvl w:val="0"/>
          <w:numId w:val="14"/>
        </w:numPr>
        <w:tabs>
          <w:tab w:val="num" w:pos="709"/>
        </w:tabs>
        <w:spacing w:after="0" w:line="240" w:lineRule="auto"/>
        <w:ind w:left="709" w:hanging="142"/>
        <w:jc w:val="both"/>
        <w:rPr>
          <w:rFonts w:ascii="Tahoma" w:hAnsi="Tahoma" w:cs="Tahoma"/>
          <w:sz w:val="20"/>
          <w:szCs w:val="20"/>
        </w:rPr>
      </w:pPr>
      <w:bookmarkStart w:id="9" w:name="_Hlk81921302"/>
      <w:bookmarkStart w:id="10" w:name="_Hlk81921767"/>
      <w:r w:rsidRPr="00AD5E17">
        <w:rPr>
          <w:rFonts w:ascii="Tahoma" w:hAnsi="Tahoma" w:cs="Tahoma"/>
          <w:sz w:val="20"/>
          <w:szCs w:val="20"/>
        </w:rPr>
        <w:t xml:space="preserve">Oświadczenie </w:t>
      </w:r>
      <w:r>
        <w:rPr>
          <w:rFonts w:ascii="Tahoma" w:hAnsi="Tahoma" w:cs="Tahoma"/>
          <w:sz w:val="20"/>
          <w:szCs w:val="20"/>
        </w:rPr>
        <w:t>Wykonawcy o</w:t>
      </w:r>
      <w:r w:rsidRPr="00AA269A">
        <w:t xml:space="preserve"> </w:t>
      </w:r>
      <w:r w:rsidRPr="00AA269A">
        <w:rPr>
          <w:rFonts w:ascii="Tahoma" w:hAnsi="Tahoma" w:cs="Tahoma"/>
          <w:sz w:val="20"/>
          <w:szCs w:val="20"/>
        </w:rPr>
        <w:t>niepodleganiu wykluczeniu, spełnianiu warunków udziału w postępowaniu</w:t>
      </w:r>
      <w:r>
        <w:rPr>
          <w:rFonts w:ascii="Tahoma" w:hAnsi="Tahoma" w:cs="Tahoma"/>
          <w:sz w:val="20"/>
          <w:szCs w:val="20"/>
        </w:rPr>
        <w:t xml:space="preserve">, o </w:t>
      </w:r>
      <w:r w:rsidRPr="00CB75D9">
        <w:rPr>
          <w:rFonts w:ascii="Tahoma" w:hAnsi="Tahoma" w:cs="Tahoma"/>
          <w:sz w:val="20"/>
          <w:szCs w:val="20"/>
        </w:rPr>
        <w:t>którym mowa w art. 125 ust. 1 i 2 ustawy z dnia 11 września 2019 r. Prawo zamówień publicznych</w:t>
      </w:r>
      <w:bookmarkEnd w:id="9"/>
      <w:r w:rsidRPr="00CB75D9">
        <w:rPr>
          <w:rFonts w:ascii="Tahoma" w:hAnsi="Tahoma" w:cs="Tahoma"/>
          <w:sz w:val="20"/>
          <w:szCs w:val="20"/>
        </w:rPr>
        <w:t>,</w:t>
      </w:r>
      <w:bookmarkEnd w:id="10"/>
    </w:p>
    <w:p w14:paraId="05A80CEB" w14:textId="5A5FEB52" w:rsidR="00962279" w:rsidRPr="00CB75D9" w:rsidRDefault="00962279" w:rsidP="00962279">
      <w:pPr>
        <w:numPr>
          <w:ilvl w:val="0"/>
          <w:numId w:val="14"/>
        </w:numPr>
        <w:tabs>
          <w:tab w:val="num" w:pos="709"/>
        </w:tabs>
        <w:spacing w:after="0" w:line="240" w:lineRule="auto"/>
        <w:ind w:left="709" w:hanging="142"/>
        <w:jc w:val="both"/>
        <w:rPr>
          <w:rFonts w:ascii="Tahoma" w:hAnsi="Tahoma" w:cs="Tahoma"/>
          <w:sz w:val="20"/>
          <w:szCs w:val="20"/>
        </w:rPr>
      </w:pPr>
      <w:r w:rsidRPr="00CB75D9">
        <w:rPr>
          <w:rFonts w:ascii="Tahoma" w:hAnsi="Tahoma" w:cs="Tahoma"/>
          <w:sz w:val="20"/>
          <w:szCs w:val="20"/>
        </w:rPr>
        <w:t>Pełnomocnictwo dla osoby podpisującej ofertę (jeśli umocowanie nie wynika z KRS bądź dokumentu równorzędnego),</w:t>
      </w:r>
    </w:p>
    <w:p w14:paraId="27EDD076" w14:textId="08F8510C" w:rsidR="0062276D" w:rsidRPr="00CB75D9" w:rsidRDefault="0062276D" w:rsidP="0062276D">
      <w:pPr>
        <w:numPr>
          <w:ilvl w:val="0"/>
          <w:numId w:val="14"/>
        </w:numPr>
        <w:tabs>
          <w:tab w:val="num" w:pos="709"/>
        </w:tabs>
        <w:spacing w:after="0" w:line="240" w:lineRule="auto"/>
        <w:ind w:left="709" w:hanging="142"/>
        <w:jc w:val="both"/>
        <w:rPr>
          <w:rFonts w:ascii="Tahoma" w:hAnsi="Tahoma" w:cs="Tahoma"/>
          <w:sz w:val="20"/>
          <w:szCs w:val="20"/>
        </w:rPr>
      </w:pPr>
      <w:bookmarkStart w:id="11" w:name="_Hlk174964195"/>
      <w:r w:rsidRPr="00CB75D9">
        <w:rPr>
          <w:rFonts w:ascii="Tahoma" w:hAnsi="Tahoma" w:cs="Tahoma"/>
          <w:sz w:val="20"/>
          <w:szCs w:val="20"/>
        </w:rPr>
        <w:t>Oświadczenie wykonawców wspólnie ubiegających się o udzielenie zamówienia (jeśli dotyczy)</w:t>
      </w:r>
    </w:p>
    <w:bookmarkEnd w:id="11"/>
    <w:p w14:paraId="471597FD" w14:textId="77777777" w:rsidR="00797F6A" w:rsidRPr="00CB75D9" w:rsidRDefault="00797F6A" w:rsidP="00797F6A">
      <w:pPr>
        <w:spacing w:after="0" w:line="240" w:lineRule="auto"/>
        <w:ind w:left="774"/>
        <w:jc w:val="both"/>
        <w:rPr>
          <w:rFonts w:ascii="Tahoma" w:hAnsi="Tahoma" w:cs="Tahoma"/>
          <w:sz w:val="20"/>
          <w:szCs w:val="20"/>
        </w:rPr>
      </w:pPr>
    </w:p>
    <w:p w14:paraId="5079D67A" w14:textId="07CE51CE" w:rsidR="0062276D" w:rsidRPr="00CB75D9" w:rsidRDefault="00797F6A" w:rsidP="0062276D">
      <w:pPr>
        <w:spacing w:after="0" w:line="240" w:lineRule="auto"/>
        <w:ind w:left="284"/>
        <w:jc w:val="both"/>
        <w:rPr>
          <w:rFonts w:ascii="Tahoma" w:hAnsi="Tahoma" w:cs="Tahoma"/>
          <w:b/>
          <w:sz w:val="20"/>
          <w:szCs w:val="20"/>
        </w:rPr>
        <w:sectPr w:rsidR="0062276D" w:rsidRPr="00CB75D9" w:rsidSect="002F7244">
          <w:headerReference w:type="even" r:id="rId10"/>
          <w:headerReference w:type="default" r:id="rId11"/>
          <w:headerReference w:type="first" r:id="rId12"/>
          <w:pgSz w:w="11906" w:h="16838"/>
          <w:pgMar w:top="1077" w:right="907" w:bottom="1134" w:left="907" w:header="709" w:footer="709" w:gutter="0"/>
          <w:cols w:space="708"/>
          <w:titlePg/>
          <w:docGrid w:linePitch="360"/>
        </w:sectPr>
      </w:pPr>
      <w:r w:rsidRPr="00CB75D9">
        <w:rPr>
          <w:rFonts w:ascii="Tahoma" w:hAnsi="Tahoma" w:cs="Tahoma"/>
          <w:sz w:val="20"/>
          <w:szCs w:val="20"/>
        </w:rPr>
        <w:t>W sprawach nieuregulowanych w ofercie oraz SWZ, zastosowanie mają OWU. W przypadku wystąpienia sprzecznych zapisów z OWU pierwszeństwo mają zapisy SWZ i oferty.</w:t>
      </w:r>
    </w:p>
    <w:bookmarkEnd w:id="1"/>
    <w:bookmarkEnd w:id="2"/>
    <w:p w14:paraId="259C5A74" w14:textId="77777777" w:rsidR="001A66FD" w:rsidRPr="002C6C99" w:rsidRDefault="001A66FD" w:rsidP="001A66FD">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2</w:t>
      </w:r>
    </w:p>
    <w:p w14:paraId="7A46DCAB" w14:textId="77777777" w:rsidR="001A66FD" w:rsidRPr="003637AB" w:rsidRDefault="001A66FD" w:rsidP="003637AB">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bookmarkStart w:id="12" w:name="_Hlk174963591"/>
      <w:bookmarkStart w:id="13" w:name="_Hlk174971184"/>
    </w:p>
    <w:p w14:paraId="751C70D7" w14:textId="77777777" w:rsidR="0014520C" w:rsidRPr="0014520C" w:rsidRDefault="0014520C" w:rsidP="0014520C">
      <w:pPr>
        <w:spacing w:after="0" w:line="240" w:lineRule="auto"/>
        <w:jc w:val="right"/>
        <w:rPr>
          <w:rFonts w:ascii="Tahoma" w:hAnsi="Tahoma" w:cs="Tahoma"/>
          <w:sz w:val="20"/>
          <w:szCs w:val="20"/>
        </w:rPr>
      </w:pPr>
      <w:bookmarkStart w:id="14" w:name="_Hlk176332133"/>
      <w:r w:rsidRPr="0014520C">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14520C" w14:paraId="33302C91" w14:textId="77777777" w:rsidTr="0014520C">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5F21EA8E" w14:textId="77777777" w:rsidR="0014520C" w:rsidRPr="0014520C" w:rsidRDefault="0014520C" w:rsidP="0014520C">
            <w:pPr>
              <w:spacing w:after="0" w:line="240" w:lineRule="auto"/>
              <w:rPr>
                <w:rFonts w:ascii="Tahoma" w:hAnsi="Tahoma" w:cs="Tahoma"/>
                <w:sz w:val="20"/>
                <w:szCs w:val="20"/>
              </w:rPr>
            </w:pPr>
          </w:p>
        </w:tc>
      </w:tr>
    </w:tbl>
    <w:p w14:paraId="5A2A8E7E" w14:textId="77777777" w:rsidR="0014520C" w:rsidRPr="0014520C" w:rsidRDefault="0014520C" w:rsidP="0014520C">
      <w:pPr>
        <w:spacing w:after="0" w:line="240" w:lineRule="auto"/>
        <w:rPr>
          <w:rFonts w:ascii="Tahoma" w:hAnsi="Tahoma" w:cs="Tahoma"/>
          <w:sz w:val="20"/>
          <w:szCs w:val="20"/>
        </w:rPr>
      </w:pPr>
    </w:p>
    <w:p w14:paraId="2DA94D1E" w14:textId="77777777" w:rsidR="0014520C" w:rsidRPr="0014520C" w:rsidRDefault="0014520C" w:rsidP="0014520C">
      <w:pPr>
        <w:spacing w:after="0" w:line="240" w:lineRule="auto"/>
        <w:rPr>
          <w:rFonts w:ascii="Tahoma" w:hAnsi="Tahoma" w:cs="Tahoma"/>
          <w:sz w:val="20"/>
          <w:szCs w:val="20"/>
        </w:rPr>
      </w:pPr>
    </w:p>
    <w:p w14:paraId="53004D77" w14:textId="2D299335" w:rsidR="0014520C" w:rsidRPr="0014520C" w:rsidRDefault="0014520C" w:rsidP="0014520C">
      <w:pPr>
        <w:spacing w:after="0" w:line="240" w:lineRule="auto"/>
        <w:rPr>
          <w:rFonts w:ascii="Tahoma" w:hAnsi="Tahoma" w:cs="Tahoma"/>
          <w:sz w:val="20"/>
          <w:szCs w:val="20"/>
        </w:rPr>
      </w:pPr>
      <w:r w:rsidRPr="0014520C">
        <w:rPr>
          <w:rFonts w:ascii="Tahoma" w:hAnsi="Tahoma" w:cs="Tahoma"/>
          <w:sz w:val="20"/>
          <w:szCs w:val="20"/>
        </w:rPr>
        <w:t xml:space="preserve">   </w:t>
      </w:r>
      <w:r w:rsidRPr="0014520C">
        <w:rPr>
          <w:rFonts w:ascii="Tahoma" w:hAnsi="Tahoma" w:cs="Tahoma"/>
          <w:b/>
          <w:sz w:val="20"/>
          <w:szCs w:val="20"/>
        </w:rPr>
        <w:t>Nazwa i adres Wykonawcy</w:t>
      </w:r>
      <w:r w:rsidR="00DF52C7">
        <w:rPr>
          <w:rFonts w:ascii="Tahoma" w:hAnsi="Tahoma" w:cs="Tahoma"/>
          <w:b/>
          <w:sz w:val="20"/>
          <w:szCs w:val="20"/>
        </w:rPr>
        <w:t>:</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14520C" w:rsidRPr="0014520C" w14:paraId="5CC2AF80" w14:textId="77777777" w:rsidTr="0014520C">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DA8B8B4" w14:textId="77777777" w:rsidR="0014520C" w:rsidRPr="0014520C" w:rsidRDefault="0014520C" w:rsidP="0014520C">
            <w:pPr>
              <w:spacing w:after="0" w:line="240" w:lineRule="auto"/>
              <w:rPr>
                <w:rFonts w:ascii="Tahoma" w:hAnsi="Tahoma" w:cs="Tahoma"/>
                <w:sz w:val="20"/>
                <w:szCs w:val="20"/>
              </w:rPr>
            </w:pPr>
          </w:p>
        </w:tc>
      </w:tr>
    </w:tbl>
    <w:p w14:paraId="33D3A0BC" w14:textId="77777777" w:rsidR="0014520C" w:rsidRPr="0014520C" w:rsidRDefault="0014520C" w:rsidP="0014520C">
      <w:pPr>
        <w:spacing w:after="0" w:line="240" w:lineRule="auto"/>
        <w:rPr>
          <w:rFonts w:ascii="Tahoma" w:hAnsi="Tahoma" w:cs="Tahoma"/>
          <w:sz w:val="20"/>
          <w:szCs w:val="20"/>
        </w:rPr>
      </w:pPr>
    </w:p>
    <w:bookmarkEnd w:id="12"/>
    <w:bookmarkEnd w:id="14"/>
    <w:p w14:paraId="58CA20F7" w14:textId="77777777" w:rsidR="0014520C" w:rsidRPr="0014520C" w:rsidRDefault="0014520C" w:rsidP="0014520C">
      <w:pPr>
        <w:spacing w:after="0" w:line="240" w:lineRule="auto"/>
        <w:rPr>
          <w:rFonts w:ascii="Tahoma" w:hAnsi="Tahoma" w:cs="Tahoma"/>
          <w:sz w:val="20"/>
          <w:szCs w:val="20"/>
        </w:rPr>
      </w:pPr>
    </w:p>
    <w:p w14:paraId="08D0BB58" w14:textId="77777777" w:rsidR="001A66FD" w:rsidRPr="003637AB" w:rsidRDefault="001A66FD" w:rsidP="003637AB">
      <w:pPr>
        <w:spacing w:after="0" w:line="240" w:lineRule="auto"/>
        <w:rPr>
          <w:rFonts w:ascii="Tahoma" w:hAnsi="Tahoma" w:cs="Tahoma"/>
          <w:sz w:val="20"/>
          <w:szCs w:val="20"/>
        </w:rPr>
      </w:pPr>
    </w:p>
    <w:p w14:paraId="4AAFD42B" w14:textId="77777777" w:rsidR="001A66FD" w:rsidRPr="003637AB" w:rsidRDefault="001A66FD" w:rsidP="003637AB">
      <w:pPr>
        <w:spacing w:after="0" w:line="240" w:lineRule="auto"/>
        <w:rPr>
          <w:rFonts w:ascii="Tahoma" w:hAnsi="Tahoma" w:cs="Tahoma"/>
          <w:sz w:val="20"/>
          <w:szCs w:val="20"/>
        </w:rPr>
      </w:pPr>
    </w:p>
    <w:p w14:paraId="7BE30A6C" w14:textId="3AC117DD" w:rsidR="00B908B7" w:rsidRPr="00910DBF" w:rsidRDefault="001A66FD" w:rsidP="003637AB">
      <w:pPr>
        <w:pStyle w:val="Wcicienormalne1"/>
        <w:ind w:left="0"/>
        <w:jc w:val="center"/>
        <w:rPr>
          <w:rFonts w:ascii="Tahoma" w:hAnsi="Tahoma" w:cs="Tahoma"/>
          <w:b/>
          <w:color w:val="4472C4" w:themeColor="accent1"/>
          <w:sz w:val="20"/>
          <w:szCs w:val="20"/>
        </w:rPr>
      </w:pPr>
      <w:r w:rsidRPr="00C73A77">
        <w:rPr>
          <w:rFonts w:ascii="Tahoma" w:hAnsi="Tahoma" w:cs="Tahoma"/>
          <w:b/>
          <w:sz w:val="20"/>
          <w:szCs w:val="20"/>
        </w:rPr>
        <w:t>OŚWIADCZENIE WYKONAWCY</w:t>
      </w:r>
    </w:p>
    <w:p w14:paraId="566B4E1C" w14:textId="28D6AEA9" w:rsidR="001A66FD" w:rsidRPr="003637AB" w:rsidRDefault="00B908B7" w:rsidP="003637AB">
      <w:pPr>
        <w:pStyle w:val="Wcicienormalne1"/>
        <w:ind w:left="0"/>
        <w:jc w:val="center"/>
        <w:rPr>
          <w:rFonts w:ascii="Tahoma" w:hAnsi="Tahoma" w:cs="Tahoma"/>
          <w:b/>
          <w:sz w:val="20"/>
          <w:szCs w:val="20"/>
        </w:rPr>
      </w:pPr>
      <w:r w:rsidRPr="00C73A77">
        <w:rPr>
          <w:rFonts w:ascii="Tahoma" w:hAnsi="Tahoma" w:cs="Tahoma"/>
          <w:b/>
          <w:sz w:val="20"/>
          <w:szCs w:val="20"/>
        </w:rPr>
        <w:t xml:space="preserve">składane na podstawie art. 125 ust. 1 ustawy z dnia 11 września 2019 r. Prawo zamówień publicznych </w:t>
      </w:r>
      <w:r w:rsidR="00085EE9" w:rsidRPr="00C73A77">
        <w:rPr>
          <w:rFonts w:ascii="Tahoma" w:hAnsi="Tahoma" w:cs="Tahoma"/>
          <w:b/>
          <w:sz w:val="20"/>
          <w:szCs w:val="20"/>
        </w:rPr>
        <w:t>o niepodleganiu wykluczeniu, spełnieniu warunków udziału w postępowaniu</w:t>
      </w:r>
    </w:p>
    <w:p w14:paraId="4D2BCA8D" w14:textId="77777777" w:rsidR="00B908B7" w:rsidRDefault="00B908B7" w:rsidP="003637AB">
      <w:pPr>
        <w:spacing w:after="0" w:line="276" w:lineRule="auto"/>
        <w:jc w:val="both"/>
        <w:rPr>
          <w:rFonts w:ascii="Tahoma" w:eastAsia="Arial Narrow" w:hAnsi="Tahoma" w:cs="Tahoma"/>
          <w:bCs/>
          <w:sz w:val="20"/>
          <w:szCs w:val="20"/>
        </w:rPr>
      </w:pPr>
    </w:p>
    <w:p w14:paraId="44AFF46C" w14:textId="7E8EF3CC" w:rsidR="004131B1" w:rsidRPr="00CB75D9" w:rsidRDefault="001A66FD" w:rsidP="003637AB">
      <w:pPr>
        <w:spacing w:after="0" w:line="276" w:lineRule="auto"/>
        <w:jc w:val="both"/>
        <w:rPr>
          <w:rFonts w:ascii="Tahoma" w:eastAsia="Arial Narrow" w:hAnsi="Tahoma" w:cs="Tahoma"/>
          <w:bCs/>
          <w:sz w:val="20"/>
          <w:szCs w:val="20"/>
        </w:rPr>
      </w:pPr>
      <w:r w:rsidRPr="00CB75D9">
        <w:rPr>
          <w:rFonts w:ascii="Tahoma" w:eastAsia="Arial Narrow" w:hAnsi="Tahoma" w:cs="Tahoma"/>
          <w:bCs/>
          <w:sz w:val="20"/>
          <w:szCs w:val="20"/>
        </w:rPr>
        <w:t>Dotyczy:</w:t>
      </w:r>
      <w:r w:rsidR="00CE34C2" w:rsidRPr="00CB75D9">
        <w:rPr>
          <w:rFonts w:ascii="Tahoma" w:eastAsia="Arial Narrow" w:hAnsi="Tahoma" w:cs="Tahoma"/>
          <w:bCs/>
          <w:sz w:val="20"/>
          <w:szCs w:val="20"/>
        </w:rPr>
        <w:t xml:space="preserve"> </w:t>
      </w:r>
    </w:p>
    <w:p w14:paraId="6DA075DD" w14:textId="4DB130B3" w:rsidR="001A66FD" w:rsidRPr="00CB75D9" w:rsidRDefault="00CE34C2" w:rsidP="003637AB">
      <w:pPr>
        <w:spacing w:after="0" w:line="276" w:lineRule="auto"/>
        <w:jc w:val="both"/>
        <w:rPr>
          <w:rFonts w:ascii="Tahoma" w:eastAsia="Arial Narrow" w:hAnsi="Tahoma" w:cs="Tahoma"/>
          <w:bCs/>
          <w:sz w:val="20"/>
          <w:szCs w:val="20"/>
        </w:rPr>
      </w:pPr>
      <w:r w:rsidRPr="00CB75D9">
        <w:rPr>
          <w:rFonts w:ascii="Tahoma" w:eastAsia="Arial Narrow" w:hAnsi="Tahoma" w:cs="Tahoma"/>
          <w:b/>
          <w:sz w:val="20"/>
          <w:szCs w:val="20"/>
        </w:rPr>
        <w:t>POSTĘPOWANI</w:t>
      </w:r>
      <w:r w:rsidR="0012553C" w:rsidRPr="00CB75D9">
        <w:rPr>
          <w:rFonts w:ascii="Tahoma" w:eastAsia="Arial Narrow" w:hAnsi="Tahoma" w:cs="Tahoma"/>
          <w:b/>
          <w:sz w:val="20"/>
          <w:szCs w:val="20"/>
        </w:rPr>
        <w:t>A</w:t>
      </w:r>
      <w:r w:rsidRPr="00CB75D9">
        <w:rPr>
          <w:rFonts w:ascii="Tahoma" w:eastAsia="Arial Narrow" w:hAnsi="Tahoma" w:cs="Tahoma"/>
          <w:b/>
          <w:sz w:val="20"/>
          <w:szCs w:val="20"/>
        </w:rPr>
        <w:t xml:space="preserve"> O UDZIELENIE ZAMÓWIENIA </w:t>
      </w:r>
      <w:r w:rsidR="004131B1" w:rsidRPr="00CB75D9">
        <w:rPr>
          <w:rFonts w:ascii="Tahoma" w:eastAsia="Arial Narrow" w:hAnsi="Tahoma" w:cs="Tahoma"/>
          <w:b/>
          <w:sz w:val="20"/>
          <w:szCs w:val="20"/>
        </w:rPr>
        <w:t xml:space="preserve">PUBLICZNEGO </w:t>
      </w:r>
      <w:r w:rsidRPr="00CB75D9">
        <w:rPr>
          <w:rFonts w:ascii="Tahoma" w:eastAsia="Arial Narrow" w:hAnsi="Tahoma" w:cs="Tahoma"/>
          <w:b/>
          <w:sz w:val="20"/>
          <w:szCs w:val="20"/>
        </w:rPr>
        <w:t xml:space="preserve">NA UBEZPIECZENIE </w:t>
      </w:r>
      <w:r w:rsidR="00CB75D9" w:rsidRPr="00CB75D9">
        <w:rPr>
          <w:rFonts w:ascii="Tahoma" w:eastAsia="Arial Narrow" w:hAnsi="Tahoma" w:cs="Tahoma"/>
          <w:b/>
          <w:sz w:val="20"/>
          <w:szCs w:val="20"/>
        </w:rPr>
        <w:t>MIENIA I ODPOWIEDZIALNOŚCI GMINY JARACZEWO</w:t>
      </w:r>
    </w:p>
    <w:p w14:paraId="79027830" w14:textId="77777777" w:rsidR="001A66FD" w:rsidRPr="00CB75D9" w:rsidRDefault="001A66FD" w:rsidP="003637AB">
      <w:pPr>
        <w:autoSpaceDE w:val="0"/>
        <w:spacing w:after="0" w:line="276" w:lineRule="auto"/>
        <w:jc w:val="both"/>
        <w:rPr>
          <w:rFonts w:ascii="Tahoma" w:eastAsia="Arial Narrow" w:hAnsi="Tahoma" w:cs="Tahoma"/>
          <w:sz w:val="20"/>
          <w:szCs w:val="20"/>
        </w:rPr>
      </w:pPr>
    </w:p>
    <w:p w14:paraId="7ACE3286" w14:textId="5B794F38" w:rsidR="008A1E48" w:rsidRPr="00C73A77" w:rsidRDefault="008A1E48" w:rsidP="008A1E48">
      <w:pPr>
        <w:autoSpaceDE w:val="0"/>
        <w:spacing w:after="0" w:line="276" w:lineRule="auto"/>
        <w:jc w:val="both"/>
        <w:rPr>
          <w:rFonts w:ascii="Tahoma" w:eastAsia="Arial Narrow" w:hAnsi="Tahoma" w:cs="Tahoma"/>
          <w:sz w:val="20"/>
          <w:szCs w:val="20"/>
        </w:rPr>
      </w:pPr>
      <w:r w:rsidRPr="00CB75D9">
        <w:rPr>
          <w:rFonts w:ascii="Tahoma" w:eastAsia="Arial Narrow" w:hAnsi="Tahoma" w:cs="Tahoma"/>
          <w:sz w:val="20"/>
          <w:szCs w:val="20"/>
        </w:rPr>
        <w:t xml:space="preserve">Oświadczam, </w:t>
      </w:r>
      <w:r w:rsidRPr="00CB75D9">
        <w:rPr>
          <w:rFonts w:ascii="Tahoma" w:hAnsi="Tahoma" w:cs="Tahoma"/>
          <w:sz w:val="20"/>
          <w:szCs w:val="20"/>
        </w:rPr>
        <w:t xml:space="preserve">że nie podlegam wykluczeniu z postępowania o udzielenie zamówienia na podstawie art. 108 ust. 1 </w:t>
      </w:r>
      <w:r w:rsidRPr="00CB75D9">
        <w:rPr>
          <w:rFonts w:ascii="Tahoma" w:hAnsi="Tahoma" w:cs="Tahoma"/>
          <w:iCs/>
          <w:sz w:val="20"/>
          <w:szCs w:val="20"/>
        </w:rPr>
        <w:t>oraz</w:t>
      </w:r>
      <w:r w:rsidRPr="00CB75D9">
        <w:rPr>
          <w:rFonts w:ascii="Tahoma" w:hAnsi="Tahoma" w:cs="Tahoma"/>
          <w:i/>
          <w:sz w:val="20"/>
          <w:szCs w:val="20"/>
        </w:rPr>
        <w:t xml:space="preserve"> </w:t>
      </w:r>
      <w:r w:rsidRPr="00CB75D9">
        <w:rPr>
          <w:rFonts w:ascii="Tahoma" w:hAnsi="Tahoma" w:cs="Tahoma"/>
          <w:sz w:val="20"/>
          <w:szCs w:val="20"/>
        </w:rPr>
        <w:t>art. 109 ust. 1 pkt 4 Ustawy z dnia 11 września 2019 r. - Prawo zamówień publicznych (</w:t>
      </w:r>
      <w:bookmarkStart w:id="15" w:name="_Hlk81811972"/>
      <w:bookmarkStart w:id="16" w:name="_Hlk81809282"/>
      <w:r w:rsidRPr="00CB75D9">
        <w:rPr>
          <w:rFonts w:ascii="Tahoma" w:hAnsi="Tahoma" w:cs="Tahoma"/>
          <w:sz w:val="20"/>
          <w:szCs w:val="20"/>
        </w:rPr>
        <w:t xml:space="preserve">Dz.U. </w:t>
      </w:r>
      <w:bookmarkEnd w:id="15"/>
      <w:bookmarkEnd w:id="16"/>
      <w:r w:rsidR="00CF655B" w:rsidRPr="00CB75D9">
        <w:rPr>
          <w:rFonts w:ascii="Tahoma" w:eastAsia="Times New Roman" w:hAnsi="Tahoma" w:cs="Tahoma"/>
          <w:sz w:val="20"/>
          <w:szCs w:val="20"/>
          <w:lang w:eastAsia="pl-PL"/>
        </w:rPr>
        <w:t>z 202</w:t>
      </w:r>
      <w:r w:rsidR="002427F4" w:rsidRPr="00CB75D9">
        <w:rPr>
          <w:rFonts w:ascii="Tahoma" w:eastAsia="Times New Roman" w:hAnsi="Tahoma" w:cs="Tahoma"/>
          <w:sz w:val="20"/>
          <w:szCs w:val="20"/>
          <w:lang w:eastAsia="pl-PL"/>
        </w:rPr>
        <w:t>4</w:t>
      </w:r>
      <w:r w:rsidR="00CF655B" w:rsidRPr="00CB75D9">
        <w:rPr>
          <w:rFonts w:ascii="Tahoma" w:eastAsia="Times New Roman" w:hAnsi="Tahoma" w:cs="Tahoma"/>
          <w:sz w:val="20"/>
          <w:szCs w:val="20"/>
          <w:lang w:eastAsia="pl-PL"/>
        </w:rPr>
        <w:t xml:space="preserve"> r. poz. </w:t>
      </w:r>
      <w:r w:rsidR="00902952" w:rsidRPr="00CB75D9">
        <w:rPr>
          <w:rFonts w:ascii="Tahoma" w:eastAsia="Times New Roman" w:hAnsi="Tahoma" w:cs="Tahoma"/>
          <w:sz w:val="20"/>
          <w:szCs w:val="20"/>
          <w:lang w:eastAsia="pl-PL"/>
        </w:rPr>
        <w:t>1</w:t>
      </w:r>
      <w:r w:rsidR="002427F4" w:rsidRPr="00CB75D9">
        <w:rPr>
          <w:rFonts w:ascii="Tahoma" w:eastAsia="Times New Roman" w:hAnsi="Tahoma" w:cs="Tahoma"/>
          <w:sz w:val="20"/>
          <w:szCs w:val="20"/>
          <w:lang w:eastAsia="pl-PL"/>
        </w:rPr>
        <w:t>320</w:t>
      </w:r>
      <w:r w:rsidR="001E23B8" w:rsidRPr="00CB75D9">
        <w:rPr>
          <w:rFonts w:ascii="Tahoma" w:hAnsi="Tahoma" w:cs="Tahoma"/>
          <w:sz w:val="20"/>
          <w:szCs w:val="20"/>
        </w:rPr>
        <w:t xml:space="preserve">) </w:t>
      </w:r>
      <w:r w:rsidRPr="00CB75D9">
        <w:rPr>
          <w:rFonts w:ascii="Tahoma" w:hAnsi="Tahoma" w:cs="Tahoma"/>
          <w:sz w:val="20"/>
          <w:szCs w:val="20"/>
        </w:rPr>
        <w:t>i na podstawie art. 7 ust. 1 Ustawy z dnia 13 kwietnia 2022 r. o szczególnych rozwiązaniach w zakresie przeciwdziałania wspieraniu agresji na Ukrainę oraz służących ochronie bezpieczeństwa narodowego (Dz.U. z 202</w:t>
      </w:r>
      <w:r w:rsidR="00B25380" w:rsidRPr="00CB75D9">
        <w:rPr>
          <w:rFonts w:ascii="Tahoma" w:hAnsi="Tahoma" w:cs="Tahoma"/>
          <w:sz w:val="20"/>
          <w:szCs w:val="20"/>
        </w:rPr>
        <w:t>4</w:t>
      </w:r>
      <w:r w:rsidRPr="00CB75D9">
        <w:rPr>
          <w:rFonts w:ascii="Tahoma" w:hAnsi="Tahoma" w:cs="Tahoma"/>
          <w:sz w:val="20"/>
          <w:szCs w:val="20"/>
        </w:rPr>
        <w:t xml:space="preserve"> r., poz. </w:t>
      </w:r>
      <w:r w:rsidR="00B25380" w:rsidRPr="00CB75D9">
        <w:rPr>
          <w:rFonts w:ascii="Tahoma" w:hAnsi="Tahoma" w:cs="Tahoma"/>
          <w:sz w:val="20"/>
          <w:szCs w:val="20"/>
        </w:rPr>
        <w:t>50</w:t>
      </w:r>
      <w:r w:rsidR="00F11AD0" w:rsidRPr="00CB75D9">
        <w:rPr>
          <w:rFonts w:ascii="Tahoma" w:hAnsi="Tahoma" w:cs="Tahoma"/>
          <w:sz w:val="20"/>
          <w:szCs w:val="20"/>
        </w:rPr>
        <w:t xml:space="preserve">7 </w:t>
      </w:r>
      <w:proofErr w:type="spellStart"/>
      <w:r w:rsidR="00B25380" w:rsidRPr="00CB75D9">
        <w:rPr>
          <w:rFonts w:ascii="Tahoma" w:hAnsi="Tahoma" w:cs="Tahoma"/>
          <w:sz w:val="20"/>
          <w:szCs w:val="20"/>
        </w:rPr>
        <w:t>t.j</w:t>
      </w:r>
      <w:proofErr w:type="spellEnd"/>
      <w:r w:rsidR="00F11AD0" w:rsidRPr="00CB75D9">
        <w:rPr>
          <w:rFonts w:ascii="Tahoma" w:hAnsi="Tahoma" w:cs="Tahoma"/>
          <w:sz w:val="20"/>
          <w:szCs w:val="20"/>
        </w:rPr>
        <w:t>.</w:t>
      </w:r>
      <w:r w:rsidRPr="00CB75D9">
        <w:rPr>
          <w:rFonts w:ascii="Tahoma" w:hAnsi="Tahoma" w:cs="Tahoma"/>
          <w:sz w:val="20"/>
          <w:szCs w:val="20"/>
        </w:rPr>
        <w:t xml:space="preserve">) </w:t>
      </w:r>
      <w:r w:rsidRPr="00CB75D9">
        <w:rPr>
          <w:rFonts w:ascii="Tahoma" w:eastAsia="Arial Narrow" w:hAnsi="Tahoma" w:cs="Tahoma"/>
          <w:sz w:val="20"/>
          <w:szCs w:val="20"/>
        </w:rPr>
        <w:t>oraz spełniam warunki udziału w postępowaniu dotyczące uprawnień do prowadzenia określonej działalności gospodarczej lub zawodowej, o ile wynika to z odrębnych przepisów,</w:t>
      </w:r>
      <w:r w:rsidRPr="00CB75D9">
        <w:t xml:space="preserve"> </w:t>
      </w:r>
      <w:r w:rsidRPr="00CB75D9">
        <w:rPr>
          <w:rFonts w:ascii="Tahoma" w:eastAsia="Arial Narrow" w:hAnsi="Tahoma" w:cs="Tahoma"/>
          <w:sz w:val="20"/>
          <w:szCs w:val="20"/>
        </w:rPr>
        <w:t>tj. posiadam zezwolenie na prowadzenie działalności ubezpieczeniowej.</w:t>
      </w:r>
    </w:p>
    <w:p w14:paraId="4E776841" w14:textId="77777777" w:rsidR="001A66FD" w:rsidRPr="00C73A77" w:rsidRDefault="001A66FD" w:rsidP="003637AB">
      <w:pPr>
        <w:pStyle w:val="Tekstpodstawowywcity2"/>
        <w:spacing w:after="0" w:line="276" w:lineRule="auto"/>
        <w:ind w:left="0"/>
        <w:rPr>
          <w:rFonts w:ascii="Tahoma" w:hAnsi="Tahoma" w:cs="Tahoma"/>
          <w:sz w:val="20"/>
          <w:szCs w:val="20"/>
        </w:rPr>
      </w:pPr>
    </w:p>
    <w:p w14:paraId="2AE098CF" w14:textId="77777777" w:rsidR="001A66FD" w:rsidRPr="00C73A77" w:rsidRDefault="001A66FD" w:rsidP="003637AB">
      <w:pPr>
        <w:pStyle w:val="Tekstpodstawowywcity2"/>
        <w:spacing w:after="0" w:line="276" w:lineRule="auto"/>
        <w:ind w:left="0"/>
        <w:rPr>
          <w:rFonts w:ascii="Tahoma" w:hAnsi="Tahoma" w:cs="Tahoma"/>
          <w:i/>
          <w:sz w:val="20"/>
          <w:szCs w:val="20"/>
        </w:rPr>
      </w:pPr>
    </w:p>
    <w:bookmarkEnd w:id="13"/>
    <w:p w14:paraId="7EEF3814" w14:textId="77777777" w:rsidR="003637AB" w:rsidRDefault="003637AB" w:rsidP="001A66FD">
      <w:pPr>
        <w:rPr>
          <w:rFonts w:ascii="Tahoma" w:hAnsi="Tahoma" w:cs="Tahoma"/>
        </w:rPr>
        <w:sectPr w:rsidR="003637AB" w:rsidSect="002F7244">
          <w:pgSz w:w="11906" w:h="16838"/>
          <w:pgMar w:top="1077" w:right="907" w:bottom="1134" w:left="907" w:header="709" w:footer="709" w:gutter="0"/>
          <w:cols w:space="708"/>
          <w:titlePg/>
          <w:docGrid w:linePitch="360"/>
        </w:sectPr>
      </w:pPr>
    </w:p>
    <w:p w14:paraId="2F586B09" w14:textId="6773D36B" w:rsidR="00624382" w:rsidRPr="00964442" w:rsidRDefault="00624382" w:rsidP="00964442">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3</w:t>
      </w:r>
    </w:p>
    <w:p w14:paraId="6E0EF39C" w14:textId="77777777" w:rsidR="00624382" w:rsidRPr="003637AB" w:rsidRDefault="00624382" w:rsidP="00624382">
      <w:pPr>
        <w:spacing w:after="0" w:line="240" w:lineRule="auto"/>
        <w:ind w:left="5664"/>
        <w:rPr>
          <w:rFonts w:ascii="Tahoma" w:hAnsi="Tahoma" w:cs="Tahoma"/>
          <w:sz w:val="20"/>
          <w:szCs w:val="20"/>
        </w:rPr>
      </w:pPr>
      <w:bookmarkStart w:id="17" w:name="_Hlk174956506"/>
    </w:p>
    <w:p w14:paraId="7DD53D48" w14:textId="77777777" w:rsidR="0014520C" w:rsidRPr="00316335" w:rsidRDefault="0014520C" w:rsidP="0014520C">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14520C" w:rsidRPr="00CB25FD" w14:paraId="34B02173" w14:textId="77777777" w:rsidTr="00064AE4">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789CDBFB" w14:textId="77777777" w:rsidR="0014520C" w:rsidRPr="00CB25FD" w:rsidRDefault="0014520C" w:rsidP="00064AE4">
            <w:pPr>
              <w:spacing w:after="0" w:line="240" w:lineRule="auto"/>
              <w:ind w:left="5400"/>
              <w:jc w:val="right"/>
              <w:rPr>
                <w:rFonts w:ascii="Tahoma" w:hAnsi="Tahoma" w:cs="Tahoma"/>
                <w:sz w:val="20"/>
                <w:szCs w:val="20"/>
                <w:highlight w:val="yellow"/>
              </w:rPr>
            </w:pPr>
          </w:p>
        </w:tc>
      </w:tr>
    </w:tbl>
    <w:p w14:paraId="63FFF697" w14:textId="77777777" w:rsidR="0014520C" w:rsidRPr="00CB25FD" w:rsidRDefault="0014520C" w:rsidP="0014520C">
      <w:pPr>
        <w:spacing w:after="0" w:line="240" w:lineRule="auto"/>
        <w:ind w:left="5400"/>
        <w:jc w:val="right"/>
        <w:rPr>
          <w:rFonts w:ascii="Tahoma" w:hAnsi="Tahoma" w:cs="Tahoma"/>
          <w:sz w:val="20"/>
          <w:szCs w:val="20"/>
          <w:highlight w:val="yellow"/>
        </w:rPr>
      </w:pPr>
    </w:p>
    <w:p w14:paraId="7A3E1EA7" w14:textId="4F923682" w:rsidR="00964442" w:rsidRPr="00CB75D9" w:rsidRDefault="00964442" w:rsidP="00964442">
      <w:pPr>
        <w:spacing w:after="4" w:line="255" w:lineRule="auto"/>
        <w:ind w:left="-5"/>
        <w:rPr>
          <w:rFonts w:ascii="Tahoma" w:hAnsi="Tahoma" w:cs="Tahoma"/>
          <w:sz w:val="20"/>
          <w:szCs w:val="20"/>
        </w:rPr>
      </w:pPr>
      <w:r w:rsidRPr="00CB75D9">
        <w:rPr>
          <w:rFonts w:ascii="Tahoma" w:eastAsia="Arial" w:hAnsi="Tahoma" w:cs="Tahoma"/>
          <w:b/>
          <w:sz w:val="20"/>
          <w:szCs w:val="20"/>
        </w:rPr>
        <w:t>Wykonawcy wspólnie ubiegający się o udzielenie zamówienia</w:t>
      </w:r>
      <w:r w:rsidR="0044576C" w:rsidRPr="00CB75D9">
        <w:rPr>
          <w:rFonts w:ascii="Tahoma" w:eastAsia="Arial" w:hAnsi="Tahoma" w:cs="Tahoma"/>
          <w:b/>
          <w:sz w:val="20"/>
          <w:szCs w:val="20"/>
        </w:rPr>
        <w:t>*</w:t>
      </w:r>
      <w:r w:rsidRPr="00CB75D9">
        <w:rPr>
          <w:rFonts w:ascii="Tahoma" w:eastAsia="Arial" w:hAnsi="Tahoma" w:cs="Tahoma"/>
          <w:b/>
          <w:sz w:val="20"/>
          <w:szCs w:val="20"/>
        </w:rPr>
        <w:t>:</w:t>
      </w:r>
    </w:p>
    <w:p w14:paraId="2210D167" w14:textId="475E5199" w:rsidR="00964442" w:rsidRPr="00CB75D9" w:rsidRDefault="00964442" w:rsidP="00964442">
      <w:pPr>
        <w:widowControl w:val="0"/>
        <w:spacing w:after="0" w:line="240" w:lineRule="auto"/>
        <w:rPr>
          <w:rFonts w:ascii="Tahoma" w:hAnsi="Tahoma" w:cs="Tahoma"/>
          <w:sz w:val="20"/>
          <w:szCs w:val="20"/>
        </w:rPr>
      </w:pPr>
    </w:p>
    <w:p w14:paraId="2A60A392" w14:textId="1D535C83" w:rsidR="00964442" w:rsidRPr="00CB75D9" w:rsidRDefault="00964442" w:rsidP="00964442">
      <w:pPr>
        <w:widowControl w:val="0"/>
        <w:spacing w:after="0" w:line="240" w:lineRule="auto"/>
        <w:rPr>
          <w:rFonts w:ascii="Tahoma" w:eastAsia="Times New Roman" w:hAnsi="Tahoma" w:cs="Tahoma"/>
          <w:sz w:val="20"/>
          <w:szCs w:val="20"/>
        </w:rPr>
      </w:pPr>
      <w:r w:rsidRPr="00CB75D9">
        <w:rPr>
          <w:rFonts w:ascii="Tahoma" w:hAnsi="Tahoma" w:cs="Tahoma"/>
          <w:b/>
          <w:sz w:val="20"/>
          <w:szCs w:val="20"/>
        </w:rPr>
        <w:t>Nazwa (firma)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CB75D9" w14:paraId="56ADF84B"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586FDE3F" w14:textId="77777777" w:rsidR="00964442" w:rsidRPr="00CB75D9" w:rsidRDefault="00964442" w:rsidP="00515588">
            <w:pPr>
              <w:spacing w:after="0" w:line="240" w:lineRule="auto"/>
              <w:rPr>
                <w:rFonts w:ascii="Tahoma" w:eastAsia="Calibri" w:hAnsi="Tahoma" w:cs="Tahoma"/>
                <w:color w:val="002060"/>
                <w:sz w:val="20"/>
                <w:szCs w:val="20"/>
              </w:rPr>
            </w:pPr>
          </w:p>
        </w:tc>
      </w:tr>
    </w:tbl>
    <w:p w14:paraId="6B1B342E" w14:textId="77777777" w:rsidR="00964442" w:rsidRPr="00CB75D9" w:rsidRDefault="00964442" w:rsidP="00964442">
      <w:pPr>
        <w:widowControl w:val="0"/>
        <w:spacing w:after="0" w:line="240" w:lineRule="auto"/>
        <w:rPr>
          <w:rFonts w:ascii="Tahoma" w:eastAsia="Times New Roman" w:hAnsi="Tahoma" w:cs="Tahoma"/>
          <w:sz w:val="20"/>
          <w:szCs w:val="20"/>
        </w:rPr>
      </w:pPr>
      <w:r w:rsidRPr="00CB75D9">
        <w:rPr>
          <w:rFonts w:ascii="Tahoma" w:eastAsia="Times New Roman" w:hAnsi="Tahoma" w:cs="Tahoma"/>
          <w:b/>
          <w:sz w:val="20"/>
          <w:szCs w:val="20"/>
        </w:rPr>
        <w:t>Adres (ulica i nr, miejscowość, kod pocztowy, województwo):</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CB75D9" w14:paraId="5A0DE3DC"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0DADA7E0" w14:textId="77777777" w:rsidR="00964442" w:rsidRPr="00CB75D9" w:rsidRDefault="00964442" w:rsidP="00515588">
            <w:pPr>
              <w:spacing w:after="0" w:line="240" w:lineRule="auto"/>
              <w:rPr>
                <w:rFonts w:ascii="Tahoma" w:eastAsia="Calibri" w:hAnsi="Tahoma" w:cs="Tahoma"/>
                <w:color w:val="002060"/>
                <w:sz w:val="20"/>
                <w:szCs w:val="20"/>
              </w:rPr>
            </w:pPr>
          </w:p>
        </w:tc>
      </w:tr>
    </w:tbl>
    <w:p w14:paraId="61EB648F" w14:textId="77777777" w:rsidR="00964442" w:rsidRPr="00CB75D9" w:rsidRDefault="00964442" w:rsidP="00964442">
      <w:pPr>
        <w:spacing w:after="0" w:line="240" w:lineRule="auto"/>
        <w:rPr>
          <w:rFonts w:ascii="Tahoma" w:hAnsi="Tahoma" w:cs="Tahoma"/>
          <w:b/>
          <w:sz w:val="20"/>
          <w:szCs w:val="20"/>
        </w:rPr>
      </w:pPr>
      <w:r w:rsidRPr="00CB75D9">
        <w:rPr>
          <w:rFonts w:ascii="Tahoma" w:eastAsia="Times New Roman" w:hAnsi="Tahoma" w:cs="Tahoma"/>
          <w:b/>
          <w:sz w:val="20"/>
          <w:szCs w:val="20"/>
        </w:rPr>
        <w:t>NIP, REGON:</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964442" w:rsidRPr="00CB75D9" w14:paraId="54D11A6A"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1E7DA289" w14:textId="77777777" w:rsidR="00964442" w:rsidRPr="00CB75D9" w:rsidRDefault="00964442" w:rsidP="00515588">
            <w:pPr>
              <w:spacing w:after="0" w:line="240" w:lineRule="auto"/>
              <w:rPr>
                <w:rFonts w:ascii="Tahoma" w:hAnsi="Tahoma" w:cs="Tahoma"/>
                <w:color w:val="002060"/>
                <w:sz w:val="20"/>
                <w:szCs w:val="20"/>
              </w:rPr>
            </w:pPr>
          </w:p>
        </w:tc>
      </w:tr>
    </w:tbl>
    <w:p w14:paraId="6A65B663" w14:textId="51FDFD0A" w:rsidR="0014520C" w:rsidRPr="00CB75D9" w:rsidRDefault="0044576C" w:rsidP="008330FA">
      <w:pPr>
        <w:spacing w:after="0" w:line="240" w:lineRule="auto"/>
        <w:ind w:left="142"/>
        <w:rPr>
          <w:rFonts w:ascii="Tahoma" w:eastAsia="Times New Roman" w:hAnsi="Tahoma" w:cs="Tahoma"/>
          <w:sz w:val="18"/>
          <w:szCs w:val="18"/>
        </w:rPr>
      </w:pPr>
      <w:r w:rsidRPr="00CB75D9">
        <w:rPr>
          <w:rFonts w:ascii="Tahoma" w:eastAsia="Times New Roman" w:hAnsi="Tahoma" w:cs="Tahoma"/>
          <w:sz w:val="18"/>
          <w:szCs w:val="18"/>
        </w:rPr>
        <w:t>* powyższą tabelę z danymi Wykonawcy należy wypełnić dla każdego Wykonawcy osobno (kopiowanie tabeli).</w:t>
      </w:r>
    </w:p>
    <w:p w14:paraId="08B97F21" w14:textId="77777777" w:rsidR="0044576C" w:rsidRPr="00CB75D9" w:rsidRDefault="0044576C" w:rsidP="0014520C">
      <w:pPr>
        <w:spacing w:after="0" w:line="240" w:lineRule="auto"/>
        <w:rPr>
          <w:rFonts w:ascii="Tahoma" w:hAnsi="Tahoma" w:cs="Tahoma"/>
          <w:sz w:val="20"/>
          <w:szCs w:val="20"/>
        </w:rPr>
      </w:pPr>
    </w:p>
    <w:p w14:paraId="04287303" w14:textId="77777777" w:rsidR="00964442" w:rsidRPr="00CB75D9" w:rsidRDefault="00964442" w:rsidP="00964442">
      <w:pPr>
        <w:spacing w:after="0" w:line="240" w:lineRule="auto"/>
        <w:jc w:val="center"/>
        <w:rPr>
          <w:rFonts w:ascii="Tahoma" w:hAnsi="Tahoma" w:cs="Tahoma"/>
          <w:b/>
          <w:bCs/>
          <w:sz w:val="20"/>
          <w:szCs w:val="20"/>
        </w:rPr>
      </w:pPr>
      <w:r w:rsidRPr="00CB75D9">
        <w:rPr>
          <w:rFonts w:ascii="Tahoma" w:hAnsi="Tahoma" w:cs="Tahoma"/>
          <w:b/>
          <w:bCs/>
          <w:sz w:val="20"/>
          <w:szCs w:val="20"/>
        </w:rPr>
        <w:t>OŚWIADCZENIE WYKONAWCÓW WSPÓLNIE UBIEGAJĄCYCH SIĘ O UDZIELENIE ZAMÓWIENIA</w:t>
      </w:r>
    </w:p>
    <w:p w14:paraId="1ED0E686" w14:textId="753D5699" w:rsidR="00964442" w:rsidRPr="00CB75D9" w:rsidRDefault="00964442" w:rsidP="00964442">
      <w:pPr>
        <w:spacing w:after="4" w:line="255" w:lineRule="auto"/>
        <w:jc w:val="center"/>
        <w:rPr>
          <w:rFonts w:ascii="Tahoma" w:hAnsi="Tahoma" w:cs="Tahoma"/>
          <w:sz w:val="20"/>
          <w:szCs w:val="20"/>
        </w:rPr>
      </w:pPr>
      <w:r w:rsidRPr="00CB75D9">
        <w:rPr>
          <w:rFonts w:ascii="Tahoma" w:eastAsia="Arial" w:hAnsi="Tahoma" w:cs="Tahoma"/>
          <w:b/>
          <w:sz w:val="20"/>
          <w:szCs w:val="20"/>
        </w:rPr>
        <w:t>(np. konsorcjum)</w:t>
      </w:r>
    </w:p>
    <w:p w14:paraId="4F287181" w14:textId="5508D67F" w:rsidR="00964442" w:rsidRPr="00CB75D9" w:rsidRDefault="00964442" w:rsidP="00964442">
      <w:pPr>
        <w:spacing w:after="260" w:line="255" w:lineRule="auto"/>
        <w:jc w:val="center"/>
        <w:rPr>
          <w:rFonts w:ascii="Tahoma" w:hAnsi="Tahoma" w:cs="Tahoma"/>
          <w:b/>
          <w:bCs/>
          <w:sz w:val="20"/>
          <w:szCs w:val="20"/>
        </w:rPr>
      </w:pPr>
      <w:r w:rsidRPr="00CB75D9">
        <w:rPr>
          <w:rFonts w:ascii="Tahoma" w:hAnsi="Tahoma" w:cs="Tahoma"/>
          <w:b/>
          <w:bCs/>
          <w:sz w:val="20"/>
          <w:szCs w:val="20"/>
        </w:rPr>
        <w:t xml:space="preserve">składane na podstawie art. 117 ust. 4 ustawy z dnia 11 września 2019 r.- Prawo zamówień publicznych (zwanej dalej "ustawą </w:t>
      </w:r>
      <w:proofErr w:type="spellStart"/>
      <w:r w:rsidRPr="00CB75D9">
        <w:rPr>
          <w:rFonts w:ascii="Tahoma" w:hAnsi="Tahoma" w:cs="Tahoma"/>
          <w:b/>
          <w:bCs/>
          <w:sz w:val="20"/>
          <w:szCs w:val="20"/>
        </w:rPr>
        <w:t>Pzp</w:t>
      </w:r>
      <w:proofErr w:type="spellEnd"/>
      <w:r w:rsidRPr="00CB75D9">
        <w:rPr>
          <w:rFonts w:ascii="Tahoma" w:hAnsi="Tahoma" w:cs="Tahoma"/>
          <w:b/>
          <w:bCs/>
          <w:sz w:val="20"/>
          <w:szCs w:val="20"/>
        </w:rPr>
        <w:t>")</w:t>
      </w:r>
    </w:p>
    <w:p w14:paraId="32E13724" w14:textId="3C825204" w:rsidR="00964442" w:rsidRPr="00CB75D9" w:rsidRDefault="00964442" w:rsidP="00964442">
      <w:pPr>
        <w:spacing w:after="3" w:line="240" w:lineRule="auto"/>
        <w:ind w:left="-5"/>
        <w:rPr>
          <w:rFonts w:ascii="Tahoma" w:hAnsi="Tahoma" w:cs="Tahoma"/>
          <w:sz w:val="20"/>
          <w:szCs w:val="20"/>
        </w:rPr>
      </w:pPr>
      <w:r w:rsidRPr="00CB75D9">
        <w:rPr>
          <w:rFonts w:ascii="Tahoma" w:eastAsia="Arial Narrow" w:hAnsi="Tahoma" w:cs="Tahoma"/>
          <w:sz w:val="20"/>
          <w:szCs w:val="20"/>
        </w:rPr>
        <w:t>W związku z ubieganiem się o udzielenie zamówienia publicznego pod nazwą</w:t>
      </w:r>
      <w:r w:rsidRPr="00CB75D9">
        <w:rPr>
          <w:rFonts w:ascii="Tahoma" w:hAnsi="Tahoma" w:cs="Tahoma"/>
          <w:sz w:val="20"/>
          <w:szCs w:val="20"/>
        </w:rPr>
        <w:t xml:space="preserve">: </w:t>
      </w:r>
      <w:r w:rsidRPr="00CB75D9">
        <w:rPr>
          <w:rFonts w:ascii="Tahoma" w:hAnsi="Tahoma" w:cs="Tahoma"/>
          <w:b/>
          <w:iCs/>
          <w:sz w:val="20"/>
          <w:szCs w:val="20"/>
        </w:rPr>
        <w:t>UBEZPIECZENIE</w:t>
      </w:r>
      <w:r w:rsidRPr="00CB75D9">
        <w:rPr>
          <w:rFonts w:ascii="Tahoma" w:hAnsi="Tahoma" w:cs="Tahoma"/>
          <w:b/>
          <w:i/>
          <w:sz w:val="20"/>
          <w:szCs w:val="20"/>
        </w:rPr>
        <w:t xml:space="preserve"> </w:t>
      </w:r>
      <w:r w:rsidR="00CB75D9" w:rsidRPr="00CB75D9">
        <w:rPr>
          <w:rFonts w:ascii="Tahoma" w:eastAsia="Arial Narrow" w:hAnsi="Tahoma" w:cs="Tahoma"/>
          <w:b/>
          <w:sz w:val="20"/>
          <w:szCs w:val="20"/>
        </w:rPr>
        <w:t>MIENIA I ODPOWIEDZIALNOŚCI GMINY JARACZEWO</w:t>
      </w:r>
    </w:p>
    <w:p w14:paraId="65125975" w14:textId="77777777" w:rsidR="00964442" w:rsidRPr="00CB75D9" w:rsidRDefault="00964442" w:rsidP="00964442">
      <w:pPr>
        <w:spacing w:after="3" w:line="240" w:lineRule="auto"/>
        <w:ind w:left="-5"/>
        <w:rPr>
          <w:rFonts w:ascii="Tahoma" w:hAnsi="Tahoma" w:cs="Tahoma"/>
          <w:sz w:val="20"/>
          <w:szCs w:val="20"/>
        </w:rPr>
      </w:pPr>
    </w:p>
    <w:p w14:paraId="0E58B460" w14:textId="050D2A09" w:rsidR="00964442" w:rsidRPr="00CB75D9" w:rsidRDefault="00964442" w:rsidP="00964442">
      <w:pPr>
        <w:spacing w:after="3" w:line="240" w:lineRule="auto"/>
        <w:ind w:left="-5"/>
        <w:rPr>
          <w:rFonts w:ascii="Tahoma" w:eastAsia="Arial Narrow" w:hAnsi="Tahoma" w:cs="Tahoma"/>
          <w:sz w:val="20"/>
          <w:szCs w:val="20"/>
        </w:rPr>
      </w:pPr>
      <w:r w:rsidRPr="00CB75D9">
        <w:rPr>
          <w:rFonts w:ascii="Tahoma" w:eastAsia="Arial Narrow" w:hAnsi="Tahoma" w:cs="Tahoma"/>
          <w:sz w:val="20"/>
          <w:szCs w:val="20"/>
        </w:rPr>
        <w:t>oświadczam(y), co następuje:</w:t>
      </w:r>
    </w:p>
    <w:p w14:paraId="7C0C8463" w14:textId="77777777" w:rsidR="00964442" w:rsidRPr="00CB75D9" w:rsidRDefault="00964442" w:rsidP="00964442">
      <w:pPr>
        <w:spacing w:after="259" w:line="240" w:lineRule="auto"/>
        <w:ind w:left="-5"/>
        <w:rPr>
          <w:rFonts w:ascii="Tahoma" w:eastAsia="Arial Narrow" w:hAnsi="Tahoma" w:cs="Tahoma"/>
          <w:sz w:val="20"/>
          <w:szCs w:val="20"/>
        </w:rPr>
      </w:pPr>
      <w:r w:rsidRPr="00CB75D9">
        <w:rPr>
          <w:rFonts w:ascii="Tahoma" w:eastAsia="Arial Narrow" w:hAnsi="Tahoma" w:cs="Tahoma"/>
          <w:sz w:val="20"/>
          <w:szCs w:val="20"/>
        </w:rPr>
        <w:t xml:space="preserve">Zgodnie z dyspozycją określoną w art. 117 ust. 4 ustawy </w:t>
      </w:r>
      <w:proofErr w:type="spellStart"/>
      <w:r w:rsidRPr="00CB75D9">
        <w:rPr>
          <w:rFonts w:ascii="Tahoma" w:eastAsia="Arial Narrow" w:hAnsi="Tahoma" w:cs="Tahoma"/>
          <w:sz w:val="20"/>
          <w:szCs w:val="20"/>
        </w:rPr>
        <w:t>Pzp</w:t>
      </w:r>
      <w:proofErr w:type="spellEnd"/>
      <w:r w:rsidRPr="00CB75D9">
        <w:rPr>
          <w:rFonts w:ascii="Tahoma" w:eastAsia="Arial Narrow" w:hAnsi="Tahoma" w:cs="Tahoma"/>
          <w:sz w:val="20"/>
          <w:szCs w:val="20"/>
        </w:rPr>
        <w:t>, poszczególne elementy zamówienia zostaną wykonane przez następujących Wykonawców:</w:t>
      </w:r>
    </w:p>
    <w:p w14:paraId="073FCF0B" w14:textId="3F287736" w:rsidR="00964442" w:rsidRPr="00CB75D9" w:rsidRDefault="00964442">
      <w:pPr>
        <w:numPr>
          <w:ilvl w:val="0"/>
          <w:numId w:val="83"/>
        </w:numPr>
        <w:spacing w:after="0" w:line="240" w:lineRule="auto"/>
        <w:ind w:hanging="10"/>
        <w:rPr>
          <w:rFonts w:ascii="Tahoma" w:hAnsi="Tahoma" w:cs="Tahoma"/>
          <w:sz w:val="20"/>
          <w:szCs w:val="20"/>
        </w:rPr>
      </w:pPr>
      <w:r w:rsidRPr="00CB75D9">
        <w:rPr>
          <w:rFonts w:ascii="Tahoma" w:hAnsi="Tahoma" w:cs="Tahoma"/>
          <w:sz w:val="20"/>
          <w:szCs w:val="20"/>
        </w:rPr>
        <w:t xml:space="preserve">Wykonawca ............................................................................................................ </w:t>
      </w:r>
      <w:r w:rsidRPr="00CB75D9">
        <w:rPr>
          <w:rFonts w:ascii="Tahoma" w:hAnsi="Tahoma" w:cs="Tahoma"/>
          <w:sz w:val="16"/>
          <w:szCs w:val="16"/>
        </w:rPr>
        <w:t>(nazwa i adres wykonawcy)</w:t>
      </w:r>
      <w:r w:rsidRPr="00CB75D9">
        <w:rPr>
          <w:rFonts w:ascii="Tahoma" w:hAnsi="Tahoma" w:cs="Tahoma"/>
          <w:sz w:val="20"/>
          <w:szCs w:val="20"/>
        </w:rPr>
        <w:t xml:space="preserve"> zrealizuje następujące usługi:</w:t>
      </w:r>
    </w:p>
    <w:p w14:paraId="35F67CE3" w14:textId="3032F9E9" w:rsidR="00964442" w:rsidRPr="00CB75D9" w:rsidRDefault="00964442" w:rsidP="00964442">
      <w:pPr>
        <w:spacing w:after="0" w:line="240" w:lineRule="auto"/>
        <w:ind w:left="-5"/>
        <w:rPr>
          <w:rFonts w:ascii="Tahoma" w:hAnsi="Tahoma" w:cs="Tahoma"/>
          <w:sz w:val="20"/>
          <w:szCs w:val="20"/>
        </w:rPr>
      </w:pPr>
      <w:r w:rsidRPr="00CB75D9">
        <w:rPr>
          <w:rFonts w:ascii="Tahoma" w:hAnsi="Tahoma" w:cs="Tahoma"/>
          <w:sz w:val="20"/>
          <w:szCs w:val="20"/>
        </w:rPr>
        <w:t>......................................................................................................................................................................</w:t>
      </w:r>
    </w:p>
    <w:p w14:paraId="7966F860" w14:textId="7E049D59" w:rsidR="00B027D5" w:rsidRPr="00CB75D9" w:rsidRDefault="00B027D5" w:rsidP="00B027D5">
      <w:pPr>
        <w:spacing w:after="0" w:line="240" w:lineRule="auto"/>
        <w:ind w:left="-5"/>
        <w:rPr>
          <w:rFonts w:ascii="Tahoma" w:hAnsi="Tahoma" w:cs="Tahoma"/>
          <w:sz w:val="20"/>
          <w:szCs w:val="20"/>
        </w:rPr>
      </w:pPr>
      <w:r w:rsidRPr="00CB75D9">
        <w:rPr>
          <w:rFonts w:ascii="Tahoma" w:hAnsi="Tahoma" w:cs="Tahoma"/>
          <w:sz w:val="20"/>
          <w:szCs w:val="20"/>
        </w:rPr>
        <w:t>......................................................................................................................................................................</w:t>
      </w:r>
    </w:p>
    <w:p w14:paraId="477657CA" w14:textId="0E722E8F" w:rsidR="00964442" w:rsidRPr="00CB75D9" w:rsidRDefault="00964442">
      <w:pPr>
        <w:numPr>
          <w:ilvl w:val="0"/>
          <w:numId w:val="83"/>
        </w:numPr>
        <w:spacing w:after="0" w:line="240" w:lineRule="auto"/>
        <w:ind w:hanging="10"/>
        <w:rPr>
          <w:rFonts w:ascii="Tahoma" w:hAnsi="Tahoma" w:cs="Tahoma"/>
          <w:sz w:val="20"/>
          <w:szCs w:val="20"/>
        </w:rPr>
      </w:pPr>
      <w:r w:rsidRPr="00CB75D9">
        <w:rPr>
          <w:rFonts w:ascii="Tahoma" w:hAnsi="Tahoma" w:cs="Tahoma"/>
          <w:sz w:val="20"/>
          <w:szCs w:val="20"/>
        </w:rPr>
        <w:t xml:space="preserve">Wykonawca ............................................................................................................ </w:t>
      </w:r>
      <w:r w:rsidRPr="00CB75D9">
        <w:rPr>
          <w:rFonts w:ascii="Tahoma" w:hAnsi="Tahoma" w:cs="Tahoma"/>
          <w:sz w:val="16"/>
          <w:szCs w:val="16"/>
        </w:rPr>
        <w:t xml:space="preserve">(nazwa i adres wykonawcy) </w:t>
      </w:r>
      <w:r w:rsidRPr="00CB75D9">
        <w:rPr>
          <w:rFonts w:ascii="Tahoma" w:hAnsi="Tahoma" w:cs="Tahoma"/>
          <w:sz w:val="20"/>
          <w:szCs w:val="20"/>
        </w:rPr>
        <w:t>zrealizuje następujące usługi:</w:t>
      </w:r>
    </w:p>
    <w:p w14:paraId="2212AFBC" w14:textId="09BCEF3F" w:rsidR="00964442" w:rsidRPr="00CB75D9" w:rsidRDefault="00964442" w:rsidP="00964442">
      <w:pPr>
        <w:spacing w:after="0" w:line="240" w:lineRule="auto"/>
        <w:ind w:left="-5"/>
        <w:rPr>
          <w:rFonts w:ascii="Tahoma" w:hAnsi="Tahoma" w:cs="Tahoma"/>
          <w:sz w:val="20"/>
          <w:szCs w:val="20"/>
        </w:rPr>
      </w:pPr>
      <w:r w:rsidRPr="00CB75D9">
        <w:rPr>
          <w:rFonts w:ascii="Tahoma" w:hAnsi="Tahoma" w:cs="Tahoma"/>
          <w:sz w:val="20"/>
          <w:szCs w:val="20"/>
        </w:rPr>
        <w:t>......................................................................................................................................................................</w:t>
      </w:r>
    </w:p>
    <w:p w14:paraId="56E83492" w14:textId="50516D81" w:rsidR="00B027D5" w:rsidRPr="00CB75D9" w:rsidRDefault="00B027D5" w:rsidP="00B027D5">
      <w:pPr>
        <w:spacing w:after="0" w:line="240" w:lineRule="auto"/>
        <w:ind w:left="-5"/>
        <w:rPr>
          <w:rFonts w:ascii="Tahoma" w:hAnsi="Tahoma" w:cs="Tahoma"/>
          <w:sz w:val="20"/>
          <w:szCs w:val="20"/>
        </w:rPr>
      </w:pPr>
      <w:r w:rsidRPr="00CB75D9">
        <w:rPr>
          <w:rFonts w:ascii="Tahoma" w:hAnsi="Tahoma" w:cs="Tahoma"/>
          <w:sz w:val="20"/>
          <w:szCs w:val="20"/>
        </w:rPr>
        <w:t>......................................................................................................................................................................</w:t>
      </w:r>
    </w:p>
    <w:p w14:paraId="7D468A53" w14:textId="56253B8C" w:rsidR="00964442" w:rsidRPr="00CB75D9" w:rsidRDefault="00964442">
      <w:pPr>
        <w:numPr>
          <w:ilvl w:val="0"/>
          <w:numId w:val="83"/>
        </w:numPr>
        <w:spacing w:after="0" w:line="240" w:lineRule="auto"/>
        <w:ind w:hanging="10"/>
        <w:rPr>
          <w:rFonts w:ascii="Tahoma" w:hAnsi="Tahoma" w:cs="Tahoma"/>
          <w:sz w:val="20"/>
          <w:szCs w:val="20"/>
        </w:rPr>
      </w:pPr>
      <w:r w:rsidRPr="00CB75D9">
        <w:rPr>
          <w:rFonts w:ascii="Tahoma" w:hAnsi="Tahoma" w:cs="Tahoma"/>
          <w:sz w:val="20"/>
          <w:szCs w:val="20"/>
        </w:rPr>
        <w:t xml:space="preserve">Wykonawca ............................................................................................................ </w:t>
      </w:r>
      <w:r w:rsidRPr="00CB75D9">
        <w:rPr>
          <w:rFonts w:ascii="Tahoma" w:hAnsi="Tahoma" w:cs="Tahoma"/>
          <w:sz w:val="16"/>
          <w:szCs w:val="16"/>
        </w:rPr>
        <w:t xml:space="preserve">(nazwa i adres wykonawcy) </w:t>
      </w:r>
      <w:r w:rsidRPr="00CB75D9">
        <w:rPr>
          <w:rFonts w:ascii="Tahoma" w:hAnsi="Tahoma" w:cs="Tahoma"/>
          <w:sz w:val="20"/>
          <w:szCs w:val="20"/>
        </w:rPr>
        <w:t>zrealizuje następujące usługi:</w:t>
      </w:r>
    </w:p>
    <w:p w14:paraId="41E84BB2" w14:textId="49F2FC11" w:rsidR="0014520C" w:rsidRPr="00CB75D9" w:rsidRDefault="00964442" w:rsidP="00964442">
      <w:pPr>
        <w:spacing w:after="0" w:line="240" w:lineRule="auto"/>
        <w:ind w:left="-5"/>
        <w:rPr>
          <w:rFonts w:ascii="Tahoma" w:hAnsi="Tahoma" w:cs="Tahoma"/>
          <w:sz w:val="20"/>
          <w:szCs w:val="20"/>
        </w:rPr>
      </w:pPr>
      <w:r w:rsidRPr="00CB75D9">
        <w:rPr>
          <w:rFonts w:ascii="Tahoma" w:hAnsi="Tahoma" w:cs="Tahoma"/>
          <w:sz w:val="20"/>
          <w:szCs w:val="20"/>
        </w:rPr>
        <w:t>......................................................................................................................................................................</w:t>
      </w:r>
    </w:p>
    <w:p w14:paraId="22EFDE43" w14:textId="77777777" w:rsidR="00B027D5" w:rsidRPr="00CB75D9" w:rsidRDefault="00B027D5" w:rsidP="00B027D5">
      <w:pPr>
        <w:spacing w:after="0" w:line="240" w:lineRule="auto"/>
        <w:ind w:left="-5"/>
        <w:rPr>
          <w:rFonts w:ascii="Tahoma" w:hAnsi="Tahoma" w:cs="Tahoma"/>
          <w:sz w:val="20"/>
          <w:szCs w:val="20"/>
        </w:rPr>
      </w:pPr>
      <w:r w:rsidRPr="00CB75D9">
        <w:rPr>
          <w:rFonts w:ascii="Tahoma" w:hAnsi="Tahoma" w:cs="Tahoma"/>
          <w:sz w:val="20"/>
          <w:szCs w:val="20"/>
        </w:rPr>
        <w:t>......................................................................................................................................................................</w:t>
      </w:r>
    </w:p>
    <w:p w14:paraId="3B901E86" w14:textId="77777777" w:rsidR="00B027D5" w:rsidRPr="00964442" w:rsidRDefault="00B027D5" w:rsidP="00964442">
      <w:pPr>
        <w:spacing w:after="0" w:line="240" w:lineRule="auto"/>
        <w:ind w:left="-5"/>
      </w:pPr>
    </w:p>
    <w:bookmarkEnd w:id="17"/>
    <w:p w14:paraId="3AEB8DC0" w14:textId="77777777" w:rsidR="00624382" w:rsidRDefault="00624382" w:rsidP="00624382">
      <w:pPr>
        <w:rPr>
          <w:rFonts w:ascii="Tahoma" w:hAnsi="Tahoma" w:cs="Tahoma"/>
        </w:rPr>
      </w:pPr>
    </w:p>
    <w:p w14:paraId="470B6A64" w14:textId="77777777" w:rsidR="0044576C" w:rsidRDefault="0044576C" w:rsidP="00624382">
      <w:pPr>
        <w:rPr>
          <w:rFonts w:ascii="Tahoma" w:hAnsi="Tahoma" w:cs="Tahoma"/>
        </w:rPr>
      </w:pPr>
    </w:p>
    <w:p w14:paraId="6134F1E8" w14:textId="77777777" w:rsidR="0044576C" w:rsidRDefault="0044576C" w:rsidP="00624382">
      <w:pPr>
        <w:rPr>
          <w:rFonts w:ascii="Tahoma" w:hAnsi="Tahoma" w:cs="Tahoma"/>
        </w:rPr>
      </w:pPr>
    </w:p>
    <w:p w14:paraId="46C8797B" w14:textId="77777777" w:rsidR="0044576C" w:rsidRDefault="0044576C" w:rsidP="00624382">
      <w:pPr>
        <w:rPr>
          <w:rFonts w:ascii="Tahoma" w:hAnsi="Tahoma" w:cs="Tahoma"/>
        </w:rPr>
      </w:pPr>
    </w:p>
    <w:p w14:paraId="71E06D3C" w14:textId="77777777" w:rsidR="0044576C" w:rsidRDefault="0044576C" w:rsidP="00624382">
      <w:pPr>
        <w:rPr>
          <w:rFonts w:ascii="Tahoma" w:hAnsi="Tahoma" w:cs="Tahoma"/>
        </w:rPr>
        <w:sectPr w:rsidR="0044576C" w:rsidSect="002F7244">
          <w:pgSz w:w="11906" w:h="16838"/>
          <w:pgMar w:top="1077" w:right="907" w:bottom="1134" w:left="907" w:header="709" w:footer="709" w:gutter="0"/>
          <w:cols w:space="708"/>
          <w:titlePg/>
          <w:docGrid w:linePitch="360"/>
        </w:sectPr>
      </w:pPr>
    </w:p>
    <w:p w14:paraId="49CB9580" w14:textId="77777777" w:rsidR="00624382" w:rsidRPr="00CB75D9" w:rsidRDefault="00624382" w:rsidP="00624382">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bookmarkStart w:id="18" w:name="_Hlk62077714"/>
      <w:r w:rsidRPr="00CB75D9">
        <w:rPr>
          <w:rFonts w:ascii="Tahoma" w:hAnsi="Tahoma" w:cs="Tahoma"/>
          <w:bCs/>
          <w:sz w:val="20"/>
          <w:u w:val="none"/>
        </w:rPr>
        <w:lastRenderedPageBreak/>
        <w:t>Załącznik Nr 4</w:t>
      </w:r>
      <w:r w:rsidRPr="00CB75D9">
        <w:rPr>
          <w:rFonts w:ascii="Tahoma" w:hAnsi="Tahoma" w:cs="Tahoma"/>
          <w:bCs/>
          <w:sz w:val="20"/>
          <w:u w:val="none"/>
        </w:rPr>
        <w:tab/>
      </w:r>
    </w:p>
    <w:bookmarkEnd w:id="18"/>
    <w:p w14:paraId="700DA18E" w14:textId="77777777" w:rsidR="00107C7E" w:rsidRPr="00CB75D9" w:rsidRDefault="00107C7E" w:rsidP="00107C7E">
      <w:pPr>
        <w:spacing w:after="0" w:line="240" w:lineRule="auto"/>
        <w:jc w:val="center"/>
        <w:rPr>
          <w:rFonts w:ascii="Tahoma" w:hAnsi="Tahoma" w:cs="Tahoma"/>
          <w:b/>
          <w:sz w:val="20"/>
          <w:szCs w:val="20"/>
        </w:rPr>
      </w:pPr>
      <w:r w:rsidRPr="00CB75D9">
        <w:rPr>
          <w:rFonts w:ascii="Tahoma" w:hAnsi="Tahoma" w:cs="Tahoma"/>
          <w:b/>
          <w:sz w:val="20"/>
          <w:szCs w:val="20"/>
        </w:rPr>
        <w:t>PROJEKTOWANE POSTANOWIENIA UMOWY W SPRAWIE ZAMÓWIENIA PUBLICZNEGO – część I Zamówienia</w:t>
      </w:r>
    </w:p>
    <w:p w14:paraId="564A1BC9" w14:textId="77777777" w:rsidR="00B94D54" w:rsidRPr="00CB75D9" w:rsidRDefault="00B94D54" w:rsidP="00B94D54">
      <w:pPr>
        <w:spacing w:after="0" w:line="240" w:lineRule="auto"/>
        <w:jc w:val="both"/>
        <w:rPr>
          <w:rFonts w:ascii="Tahoma" w:eastAsia="Aptos" w:hAnsi="Tahoma" w:cs="Tahoma"/>
          <w:sz w:val="20"/>
          <w:szCs w:val="20"/>
        </w:rPr>
      </w:pPr>
      <w:bookmarkStart w:id="19" w:name="_Hlk174708451"/>
      <w:r w:rsidRPr="00CB75D9">
        <w:rPr>
          <w:rFonts w:ascii="Tahoma" w:eastAsia="Aptos" w:hAnsi="Tahoma" w:cs="Tahoma"/>
          <w:sz w:val="20"/>
          <w:szCs w:val="20"/>
        </w:rPr>
        <w:t>[zapis dla umowy zawartej w formie pisemnej]</w:t>
      </w:r>
    </w:p>
    <w:p w14:paraId="7418D677" w14:textId="77777777" w:rsidR="00B94D54" w:rsidRPr="00CB75D9" w:rsidRDefault="00B94D54" w:rsidP="00B94D54">
      <w:pPr>
        <w:spacing w:after="0" w:line="240" w:lineRule="auto"/>
        <w:jc w:val="both"/>
        <w:rPr>
          <w:rFonts w:ascii="Tahoma" w:eastAsia="Aptos" w:hAnsi="Tahoma" w:cs="Tahoma"/>
          <w:sz w:val="20"/>
          <w:szCs w:val="20"/>
        </w:rPr>
      </w:pPr>
      <w:r w:rsidRPr="00CB75D9">
        <w:rPr>
          <w:rFonts w:ascii="Tahoma" w:eastAsia="Aptos" w:hAnsi="Tahoma" w:cs="Tahoma"/>
          <w:sz w:val="20"/>
          <w:szCs w:val="20"/>
        </w:rPr>
        <w:t>Zawarta w dniu ......................... w …………….. pomiędzy ……………….….…… reprezentowanym przez:</w:t>
      </w:r>
    </w:p>
    <w:p w14:paraId="77E89B5F" w14:textId="77777777" w:rsidR="00B94D54" w:rsidRPr="00CB75D9" w:rsidRDefault="00B94D54">
      <w:pPr>
        <w:numPr>
          <w:ilvl w:val="0"/>
          <w:numId w:val="78"/>
        </w:numPr>
        <w:spacing w:after="0" w:line="240" w:lineRule="auto"/>
        <w:ind w:left="992" w:hanging="357"/>
        <w:jc w:val="both"/>
        <w:rPr>
          <w:rFonts w:ascii="Tahoma" w:eastAsia="Aptos" w:hAnsi="Tahoma" w:cs="Tahoma"/>
          <w:sz w:val="20"/>
          <w:szCs w:val="20"/>
        </w:rPr>
      </w:pPr>
      <w:r w:rsidRPr="00CB75D9">
        <w:rPr>
          <w:rFonts w:ascii="Tahoma" w:eastAsia="Aptos" w:hAnsi="Tahoma" w:cs="Tahoma"/>
          <w:sz w:val="20"/>
          <w:szCs w:val="20"/>
        </w:rPr>
        <w:t>......................................................................................................................</w:t>
      </w:r>
    </w:p>
    <w:p w14:paraId="319D8D5D" w14:textId="77777777" w:rsidR="00B94D54" w:rsidRPr="00CB75D9" w:rsidRDefault="00B94D54">
      <w:pPr>
        <w:numPr>
          <w:ilvl w:val="0"/>
          <w:numId w:val="78"/>
        </w:numPr>
        <w:spacing w:after="0" w:line="240" w:lineRule="auto"/>
        <w:ind w:left="992" w:hanging="357"/>
        <w:jc w:val="both"/>
        <w:rPr>
          <w:rFonts w:ascii="Tahoma" w:eastAsia="Aptos" w:hAnsi="Tahoma" w:cs="Tahoma"/>
          <w:sz w:val="20"/>
          <w:szCs w:val="20"/>
        </w:rPr>
      </w:pPr>
      <w:r w:rsidRPr="00CB75D9">
        <w:rPr>
          <w:rFonts w:ascii="Tahoma" w:eastAsia="Aptos" w:hAnsi="Tahoma" w:cs="Tahoma"/>
          <w:sz w:val="20"/>
          <w:szCs w:val="20"/>
        </w:rPr>
        <w:t>......................................................................................................................</w:t>
      </w:r>
    </w:p>
    <w:p w14:paraId="0444FA63" w14:textId="77777777" w:rsidR="00B94D54" w:rsidRPr="00CB75D9" w:rsidRDefault="00B94D54" w:rsidP="00B94D54">
      <w:pPr>
        <w:spacing w:after="0" w:line="240" w:lineRule="auto"/>
        <w:jc w:val="both"/>
        <w:rPr>
          <w:rFonts w:ascii="Tahoma" w:eastAsia="Aptos" w:hAnsi="Tahoma" w:cs="Tahoma"/>
          <w:sz w:val="20"/>
          <w:szCs w:val="20"/>
        </w:rPr>
      </w:pPr>
      <w:r w:rsidRPr="00CB75D9">
        <w:rPr>
          <w:rFonts w:ascii="Tahoma" w:eastAsia="Aptos" w:hAnsi="Tahoma" w:cs="Tahoma"/>
          <w:sz w:val="20"/>
          <w:szCs w:val="20"/>
        </w:rPr>
        <w:t>zwanym dalej Zamawiającym</w:t>
      </w:r>
    </w:p>
    <w:p w14:paraId="65465405" w14:textId="77777777" w:rsidR="00B94D54" w:rsidRPr="00CB75D9" w:rsidRDefault="00B94D54" w:rsidP="00B94D54">
      <w:pPr>
        <w:spacing w:after="0" w:line="240" w:lineRule="auto"/>
        <w:jc w:val="both"/>
        <w:rPr>
          <w:rFonts w:ascii="Tahoma" w:eastAsia="Aptos" w:hAnsi="Tahoma" w:cs="Tahoma"/>
          <w:sz w:val="20"/>
          <w:szCs w:val="20"/>
        </w:rPr>
      </w:pPr>
    </w:p>
    <w:p w14:paraId="56123C86" w14:textId="77777777" w:rsidR="00B94D54" w:rsidRPr="00CB75D9" w:rsidRDefault="00B94D54" w:rsidP="00B94D54">
      <w:pPr>
        <w:spacing w:after="0" w:line="240" w:lineRule="auto"/>
        <w:jc w:val="both"/>
        <w:rPr>
          <w:rFonts w:ascii="Tahoma" w:eastAsia="Aptos" w:hAnsi="Tahoma" w:cs="Tahoma"/>
          <w:sz w:val="20"/>
          <w:szCs w:val="20"/>
        </w:rPr>
      </w:pPr>
      <w:r w:rsidRPr="00CB75D9">
        <w:rPr>
          <w:rFonts w:ascii="Tahoma" w:eastAsia="Aptos" w:hAnsi="Tahoma" w:cs="Tahoma"/>
          <w:sz w:val="20"/>
          <w:szCs w:val="20"/>
        </w:rPr>
        <w:t>lub</w:t>
      </w:r>
    </w:p>
    <w:p w14:paraId="14A8D26C" w14:textId="77777777" w:rsidR="00B94D54" w:rsidRPr="00CB75D9" w:rsidRDefault="00B94D54" w:rsidP="00B94D54">
      <w:pPr>
        <w:autoSpaceDE w:val="0"/>
        <w:autoSpaceDN w:val="0"/>
        <w:spacing w:after="0" w:line="240" w:lineRule="auto"/>
        <w:jc w:val="both"/>
        <w:rPr>
          <w:rFonts w:ascii="Tahoma" w:eastAsia="Aptos" w:hAnsi="Tahoma" w:cs="Tahoma"/>
          <w:sz w:val="20"/>
          <w:szCs w:val="20"/>
        </w:rPr>
      </w:pPr>
      <w:r w:rsidRPr="00CB75D9">
        <w:rPr>
          <w:rFonts w:ascii="Tahoma" w:eastAsia="Aptos" w:hAnsi="Tahoma" w:cs="Tahoma"/>
          <w:sz w:val="20"/>
          <w:szCs w:val="20"/>
        </w:rPr>
        <w:t>[zapis dla umowy zawartej w postaci elektronicznej]</w:t>
      </w:r>
    </w:p>
    <w:p w14:paraId="2B9D48BC" w14:textId="77777777" w:rsidR="00B94D54" w:rsidRPr="00CB75D9" w:rsidRDefault="00B94D54" w:rsidP="00B94D54">
      <w:pPr>
        <w:spacing w:after="0" w:line="240" w:lineRule="auto"/>
        <w:jc w:val="both"/>
        <w:rPr>
          <w:rFonts w:ascii="Tahoma" w:eastAsia="Aptos" w:hAnsi="Tahoma" w:cs="Tahoma"/>
          <w:sz w:val="20"/>
          <w:szCs w:val="20"/>
        </w:rPr>
      </w:pPr>
      <w:r w:rsidRPr="00CB75D9">
        <w:rPr>
          <w:rFonts w:ascii="Tahoma" w:eastAsia="Aptos" w:hAnsi="Tahoma" w:cs="Tahoma"/>
          <w:sz w:val="20"/>
          <w:szCs w:val="20"/>
        </w:rPr>
        <w:t>Zawarta pomiędzy ……………….….…… reprezentowanym przez:</w:t>
      </w:r>
    </w:p>
    <w:p w14:paraId="4BFC236C" w14:textId="77777777" w:rsidR="00B94D54" w:rsidRPr="00CB75D9" w:rsidRDefault="00B94D54">
      <w:pPr>
        <w:numPr>
          <w:ilvl w:val="0"/>
          <w:numId w:val="78"/>
        </w:numPr>
        <w:spacing w:after="0" w:line="240" w:lineRule="auto"/>
        <w:ind w:left="992" w:hanging="357"/>
        <w:jc w:val="both"/>
        <w:rPr>
          <w:rFonts w:ascii="Tahoma" w:eastAsia="Aptos" w:hAnsi="Tahoma" w:cs="Tahoma"/>
          <w:sz w:val="20"/>
          <w:szCs w:val="20"/>
        </w:rPr>
      </w:pPr>
      <w:r w:rsidRPr="00CB75D9">
        <w:rPr>
          <w:rFonts w:ascii="Tahoma" w:eastAsia="Aptos" w:hAnsi="Tahoma" w:cs="Tahoma"/>
          <w:sz w:val="20"/>
          <w:szCs w:val="20"/>
        </w:rPr>
        <w:t>......................................................................................................................</w:t>
      </w:r>
    </w:p>
    <w:p w14:paraId="22E7B8E2" w14:textId="77777777" w:rsidR="00B94D54" w:rsidRPr="00CB75D9" w:rsidRDefault="00B94D54">
      <w:pPr>
        <w:numPr>
          <w:ilvl w:val="0"/>
          <w:numId w:val="78"/>
        </w:numPr>
        <w:spacing w:after="0" w:line="240" w:lineRule="auto"/>
        <w:ind w:left="992" w:hanging="357"/>
        <w:jc w:val="both"/>
        <w:rPr>
          <w:rFonts w:ascii="Tahoma" w:eastAsia="Aptos" w:hAnsi="Tahoma" w:cs="Tahoma"/>
          <w:sz w:val="20"/>
          <w:szCs w:val="20"/>
        </w:rPr>
      </w:pPr>
      <w:r w:rsidRPr="00CB75D9">
        <w:rPr>
          <w:rFonts w:ascii="Tahoma" w:eastAsia="Aptos" w:hAnsi="Tahoma" w:cs="Tahoma"/>
          <w:sz w:val="20"/>
          <w:szCs w:val="20"/>
        </w:rPr>
        <w:t>......................................................................................................................</w:t>
      </w:r>
    </w:p>
    <w:p w14:paraId="2EAC76FE" w14:textId="77777777" w:rsidR="00B94D54" w:rsidRPr="00CB75D9" w:rsidRDefault="00B94D54" w:rsidP="00B94D54">
      <w:pPr>
        <w:spacing w:after="0" w:line="240" w:lineRule="auto"/>
        <w:jc w:val="both"/>
        <w:rPr>
          <w:rFonts w:ascii="Tahoma" w:eastAsia="Aptos" w:hAnsi="Tahoma" w:cs="Tahoma"/>
          <w:sz w:val="20"/>
          <w:szCs w:val="20"/>
        </w:rPr>
      </w:pPr>
      <w:r w:rsidRPr="00CB75D9">
        <w:rPr>
          <w:rFonts w:ascii="Tahoma" w:eastAsia="Aptos" w:hAnsi="Tahoma" w:cs="Tahoma"/>
          <w:sz w:val="20"/>
          <w:szCs w:val="20"/>
        </w:rPr>
        <w:t>zwanym dalej Zamawiającym</w:t>
      </w:r>
    </w:p>
    <w:bookmarkEnd w:id="19"/>
    <w:p w14:paraId="46500B99" w14:textId="77777777" w:rsidR="00107C7E" w:rsidRPr="00CB75D9" w:rsidRDefault="00107C7E" w:rsidP="00107C7E">
      <w:pPr>
        <w:spacing w:after="0" w:line="240" w:lineRule="auto"/>
        <w:jc w:val="center"/>
        <w:rPr>
          <w:rFonts w:ascii="Tahoma" w:hAnsi="Tahoma" w:cs="Tahoma"/>
          <w:sz w:val="20"/>
          <w:szCs w:val="20"/>
        </w:rPr>
      </w:pPr>
      <w:r w:rsidRPr="00CB75D9">
        <w:rPr>
          <w:rFonts w:ascii="Tahoma" w:hAnsi="Tahoma" w:cs="Tahoma"/>
          <w:sz w:val="20"/>
          <w:szCs w:val="20"/>
        </w:rPr>
        <w:t>a</w:t>
      </w:r>
    </w:p>
    <w:p w14:paraId="07D9C29B" w14:textId="77777777" w:rsidR="00107C7E" w:rsidRPr="00CB75D9" w:rsidRDefault="00107C7E" w:rsidP="00107C7E">
      <w:pPr>
        <w:spacing w:after="0" w:line="240" w:lineRule="auto"/>
        <w:jc w:val="both"/>
        <w:rPr>
          <w:rFonts w:ascii="Tahoma" w:hAnsi="Tahoma" w:cs="Tahoma"/>
          <w:sz w:val="20"/>
          <w:szCs w:val="20"/>
        </w:rPr>
      </w:pPr>
      <w:r w:rsidRPr="00CB75D9">
        <w:rPr>
          <w:rFonts w:ascii="Tahoma" w:hAnsi="Tahoma" w:cs="Tahoma"/>
          <w:sz w:val="20"/>
          <w:szCs w:val="20"/>
        </w:rPr>
        <w:t>......................................................................................................................................................</w:t>
      </w:r>
    </w:p>
    <w:p w14:paraId="480B6C81" w14:textId="77777777" w:rsidR="00107C7E" w:rsidRPr="00CB75D9" w:rsidRDefault="00107C7E" w:rsidP="00107C7E">
      <w:pPr>
        <w:spacing w:after="0" w:line="240" w:lineRule="auto"/>
        <w:jc w:val="both"/>
        <w:rPr>
          <w:rFonts w:ascii="Tahoma" w:hAnsi="Tahoma" w:cs="Tahoma"/>
          <w:sz w:val="20"/>
          <w:szCs w:val="20"/>
        </w:rPr>
      </w:pPr>
      <w:r w:rsidRPr="00CB75D9">
        <w:rPr>
          <w:rFonts w:ascii="Tahoma" w:hAnsi="Tahoma" w:cs="Tahoma"/>
          <w:sz w:val="20"/>
          <w:szCs w:val="20"/>
        </w:rPr>
        <w:t>z siedzibą w .................................................................., reprezentowanym przez:</w:t>
      </w:r>
    </w:p>
    <w:p w14:paraId="794E738A" w14:textId="77777777" w:rsidR="00107C7E" w:rsidRPr="00CB75D9"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CB75D9">
        <w:rPr>
          <w:rFonts w:ascii="Tahoma" w:hAnsi="Tahoma" w:cs="Tahoma"/>
          <w:sz w:val="20"/>
          <w:szCs w:val="20"/>
        </w:rPr>
        <w:t>........................................................................................................................</w:t>
      </w:r>
    </w:p>
    <w:p w14:paraId="51B37DCD" w14:textId="77777777" w:rsidR="00107C7E" w:rsidRPr="00CB75D9" w:rsidRDefault="00107C7E" w:rsidP="00107C7E">
      <w:pPr>
        <w:numPr>
          <w:ilvl w:val="0"/>
          <w:numId w:val="17"/>
        </w:numPr>
        <w:tabs>
          <w:tab w:val="num" w:pos="993"/>
        </w:tabs>
        <w:spacing w:after="0" w:line="240" w:lineRule="auto"/>
        <w:ind w:left="992" w:hanging="357"/>
        <w:jc w:val="both"/>
        <w:rPr>
          <w:rFonts w:ascii="Tahoma" w:hAnsi="Tahoma" w:cs="Tahoma"/>
          <w:sz w:val="20"/>
          <w:szCs w:val="20"/>
        </w:rPr>
      </w:pPr>
      <w:r w:rsidRPr="00CB75D9">
        <w:rPr>
          <w:rFonts w:ascii="Tahoma" w:hAnsi="Tahoma" w:cs="Tahoma"/>
          <w:sz w:val="20"/>
          <w:szCs w:val="20"/>
        </w:rPr>
        <w:t>........................................................................................................................</w:t>
      </w:r>
    </w:p>
    <w:p w14:paraId="6DEE074C" w14:textId="77777777" w:rsidR="00107C7E" w:rsidRPr="00CB75D9" w:rsidRDefault="00107C7E" w:rsidP="00107C7E">
      <w:pPr>
        <w:spacing w:after="0" w:line="240" w:lineRule="auto"/>
        <w:jc w:val="both"/>
        <w:rPr>
          <w:rFonts w:ascii="Tahoma" w:hAnsi="Tahoma" w:cs="Tahoma"/>
          <w:sz w:val="20"/>
          <w:szCs w:val="20"/>
        </w:rPr>
      </w:pPr>
      <w:r w:rsidRPr="00CB75D9">
        <w:rPr>
          <w:rFonts w:ascii="Tahoma" w:hAnsi="Tahoma" w:cs="Tahoma"/>
          <w:sz w:val="20"/>
          <w:szCs w:val="20"/>
        </w:rPr>
        <w:t>zwanym dalej Wykonawcą.</w:t>
      </w:r>
    </w:p>
    <w:p w14:paraId="5F9AE90A" w14:textId="0C1AFF04" w:rsidR="00107C7E" w:rsidRPr="00CB75D9" w:rsidRDefault="00107C7E" w:rsidP="00107C7E">
      <w:pPr>
        <w:spacing w:after="0" w:line="240" w:lineRule="auto"/>
        <w:jc w:val="both"/>
        <w:rPr>
          <w:rFonts w:ascii="Tahoma" w:hAnsi="Tahoma" w:cs="Tahoma"/>
          <w:sz w:val="20"/>
          <w:szCs w:val="20"/>
        </w:rPr>
      </w:pPr>
      <w:r w:rsidRPr="00CB75D9">
        <w:rPr>
          <w:rFonts w:ascii="Tahoma" w:hAnsi="Tahoma" w:cs="Tahoma"/>
          <w:sz w:val="20"/>
          <w:szCs w:val="20"/>
        </w:rPr>
        <w:t xml:space="preserve">W rezultacie dokonania przez Zamawiającego wyboru oferty Wykonawcy, zgodnie z wymogami </w:t>
      </w:r>
      <w:r w:rsidRPr="00CB75D9">
        <w:rPr>
          <w:rFonts w:ascii="Tahoma" w:eastAsia="Times New Roman" w:hAnsi="Tahoma" w:cs="Tahoma"/>
          <w:sz w:val="20"/>
          <w:szCs w:val="20"/>
          <w:lang w:eastAsia="pl-PL"/>
        </w:rPr>
        <w:t>ustawy z dnia 11 września 2019 r. - Prawo zamówień publicznych (</w:t>
      </w:r>
      <w:r w:rsidRPr="00CB75D9">
        <w:rPr>
          <w:rFonts w:ascii="Tahoma" w:hAnsi="Tahoma" w:cs="Tahoma"/>
          <w:sz w:val="20"/>
          <w:szCs w:val="20"/>
        </w:rPr>
        <w:t xml:space="preserve">Dz.U. </w:t>
      </w:r>
      <w:r w:rsidR="00CF655B" w:rsidRPr="00CB75D9">
        <w:rPr>
          <w:rFonts w:ascii="Tahoma" w:eastAsia="Times New Roman" w:hAnsi="Tahoma" w:cs="Tahoma"/>
          <w:sz w:val="20"/>
          <w:szCs w:val="20"/>
          <w:lang w:eastAsia="pl-PL"/>
        </w:rPr>
        <w:t>z 202</w:t>
      </w:r>
      <w:r w:rsidR="004749E4" w:rsidRPr="00CB75D9">
        <w:rPr>
          <w:rFonts w:ascii="Tahoma" w:eastAsia="Times New Roman" w:hAnsi="Tahoma" w:cs="Tahoma"/>
          <w:sz w:val="20"/>
          <w:szCs w:val="20"/>
          <w:lang w:eastAsia="pl-PL"/>
        </w:rPr>
        <w:t>4</w:t>
      </w:r>
      <w:r w:rsidR="00CF655B" w:rsidRPr="00CB75D9">
        <w:rPr>
          <w:rFonts w:ascii="Tahoma" w:eastAsia="Times New Roman" w:hAnsi="Tahoma" w:cs="Tahoma"/>
          <w:sz w:val="20"/>
          <w:szCs w:val="20"/>
          <w:lang w:eastAsia="pl-PL"/>
        </w:rPr>
        <w:t xml:space="preserve"> r. poz. </w:t>
      </w:r>
      <w:r w:rsidR="00902952" w:rsidRPr="00CB75D9">
        <w:rPr>
          <w:rFonts w:ascii="Tahoma" w:eastAsia="Times New Roman" w:hAnsi="Tahoma" w:cs="Tahoma"/>
          <w:sz w:val="20"/>
          <w:szCs w:val="20"/>
          <w:lang w:eastAsia="pl-PL"/>
        </w:rPr>
        <w:t>1</w:t>
      </w:r>
      <w:r w:rsidR="004749E4" w:rsidRPr="00CB75D9">
        <w:rPr>
          <w:rFonts w:ascii="Tahoma" w:eastAsia="Times New Roman" w:hAnsi="Tahoma" w:cs="Tahoma"/>
          <w:sz w:val="20"/>
          <w:szCs w:val="20"/>
          <w:lang w:eastAsia="pl-PL"/>
        </w:rPr>
        <w:t>320</w:t>
      </w:r>
      <w:r w:rsidR="000122F5" w:rsidRPr="00CB75D9">
        <w:rPr>
          <w:rFonts w:ascii="Tahoma" w:hAnsi="Tahoma" w:cs="Tahoma"/>
          <w:sz w:val="20"/>
          <w:szCs w:val="20"/>
        </w:rPr>
        <w:t>)</w:t>
      </w:r>
      <w:r w:rsidRPr="00CB75D9">
        <w:rPr>
          <w:rFonts w:ascii="Tahoma" w:hAnsi="Tahoma" w:cs="Tahoma"/>
          <w:sz w:val="20"/>
          <w:szCs w:val="20"/>
        </w:rPr>
        <w:t xml:space="preserve">, zwanej </w:t>
      </w:r>
      <w:r w:rsidRPr="00CB75D9">
        <w:rPr>
          <w:rFonts w:ascii="Tahoma" w:hAnsi="Tahoma" w:cs="Tahoma"/>
          <w:bCs/>
          <w:sz w:val="20"/>
          <w:szCs w:val="20"/>
        </w:rPr>
        <w:t xml:space="preserve">dalej Ustawą PZP, </w:t>
      </w:r>
      <w:r w:rsidRPr="00CB75D9">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54EB1D57" w14:textId="77777777" w:rsidR="00107C7E" w:rsidRPr="00CB75D9" w:rsidRDefault="00107C7E" w:rsidP="00107C7E">
      <w:pPr>
        <w:spacing w:after="0" w:line="240" w:lineRule="auto"/>
        <w:jc w:val="center"/>
        <w:rPr>
          <w:rFonts w:ascii="Tahoma" w:hAnsi="Tahoma" w:cs="Tahoma"/>
          <w:sz w:val="20"/>
          <w:szCs w:val="20"/>
        </w:rPr>
      </w:pPr>
    </w:p>
    <w:p w14:paraId="5AD18458" w14:textId="77777777" w:rsidR="00107C7E" w:rsidRPr="00CB75D9" w:rsidRDefault="00107C7E" w:rsidP="00107C7E">
      <w:pPr>
        <w:spacing w:after="0" w:line="240" w:lineRule="auto"/>
        <w:jc w:val="center"/>
        <w:rPr>
          <w:rFonts w:ascii="Tahoma" w:hAnsi="Tahoma" w:cs="Tahoma"/>
          <w:sz w:val="20"/>
          <w:szCs w:val="20"/>
        </w:rPr>
      </w:pPr>
      <w:r w:rsidRPr="00CB75D9">
        <w:rPr>
          <w:rFonts w:ascii="Tahoma" w:hAnsi="Tahoma" w:cs="Tahoma"/>
          <w:sz w:val="20"/>
          <w:szCs w:val="20"/>
        </w:rPr>
        <w:sym w:font="Times New Roman" w:char="00A7"/>
      </w:r>
      <w:r w:rsidRPr="00CB75D9">
        <w:rPr>
          <w:rFonts w:ascii="Tahoma" w:hAnsi="Tahoma" w:cs="Tahoma"/>
          <w:sz w:val="20"/>
          <w:szCs w:val="20"/>
        </w:rPr>
        <w:t xml:space="preserve"> 1</w:t>
      </w:r>
    </w:p>
    <w:p w14:paraId="32CF19D5" w14:textId="092BB374" w:rsidR="00107C7E" w:rsidRPr="00CB75D9" w:rsidRDefault="00107C7E" w:rsidP="00107C7E">
      <w:pPr>
        <w:spacing w:after="0" w:line="240" w:lineRule="auto"/>
        <w:jc w:val="both"/>
        <w:rPr>
          <w:rFonts w:ascii="Tahoma" w:hAnsi="Tahoma" w:cs="Tahoma"/>
          <w:sz w:val="20"/>
          <w:szCs w:val="20"/>
        </w:rPr>
      </w:pPr>
      <w:r w:rsidRPr="00CB75D9">
        <w:rPr>
          <w:rFonts w:ascii="Tahoma" w:hAnsi="Tahoma" w:cs="Tahoma"/>
          <w:sz w:val="20"/>
          <w:szCs w:val="20"/>
        </w:rPr>
        <w:t>Wykonawca przyjmuje do ubezpieczenia mienie i odpowiedzialność Zamawiającego określone w Specyfikacji Warunków Zamówienia, zwanej dalej SWZ, zgodnie z warunkami oferty z dnia</w:t>
      </w:r>
      <w:r w:rsidR="00CB75D9" w:rsidRPr="00CB75D9">
        <w:rPr>
          <w:rFonts w:ascii="Tahoma" w:hAnsi="Tahoma" w:cs="Tahoma"/>
          <w:sz w:val="20"/>
          <w:szCs w:val="20"/>
        </w:rPr>
        <w:t xml:space="preserve"> </w:t>
      </w:r>
      <w:r w:rsidRPr="00CB75D9">
        <w:rPr>
          <w:rFonts w:ascii="Tahoma" w:hAnsi="Tahoma" w:cs="Tahoma"/>
          <w:sz w:val="20"/>
          <w:szCs w:val="20"/>
        </w:rPr>
        <w:t>……………. złożonej w postępowaniu o udzielnie zamówienia publicznego na UBEZPIECZENIE</w:t>
      </w:r>
      <w:r w:rsidR="00CB75D9" w:rsidRPr="00CB75D9">
        <w:rPr>
          <w:rFonts w:ascii="Tahoma" w:hAnsi="Tahoma" w:cs="Tahoma"/>
          <w:sz w:val="20"/>
          <w:szCs w:val="20"/>
        </w:rPr>
        <w:t xml:space="preserve"> </w:t>
      </w:r>
      <w:r w:rsidRPr="00CB75D9">
        <w:rPr>
          <w:rFonts w:ascii="Tahoma" w:hAnsi="Tahoma" w:cs="Tahoma"/>
          <w:sz w:val="20"/>
          <w:szCs w:val="20"/>
        </w:rPr>
        <w:t xml:space="preserve">…………………, w ramach następujących ubezpieczeń: </w:t>
      </w:r>
    </w:p>
    <w:p w14:paraId="4E1ECF81" w14:textId="77777777" w:rsidR="00107C7E" w:rsidRPr="00CB75D9" w:rsidRDefault="00107C7E" w:rsidP="00107C7E">
      <w:pPr>
        <w:numPr>
          <w:ilvl w:val="0"/>
          <w:numId w:val="20"/>
        </w:numPr>
        <w:spacing w:after="0" w:line="240" w:lineRule="auto"/>
        <w:ind w:left="426"/>
        <w:jc w:val="both"/>
        <w:rPr>
          <w:rFonts w:ascii="Tahoma" w:hAnsi="Tahoma" w:cs="Tahoma"/>
          <w:sz w:val="20"/>
          <w:szCs w:val="20"/>
        </w:rPr>
      </w:pPr>
      <w:r w:rsidRPr="00CB75D9">
        <w:rPr>
          <w:rFonts w:ascii="Tahoma" w:hAnsi="Tahoma" w:cs="Tahoma"/>
          <w:sz w:val="20"/>
          <w:szCs w:val="20"/>
        </w:rPr>
        <w:t xml:space="preserve">mienia od wszystkich </w:t>
      </w:r>
      <w:proofErr w:type="spellStart"/>
      <w:r w:rsidRPr="00CB75D9">
        <w:rPr>
          <w:rFonts w:ascii="Tahoma" w:hAnsi="Tahoma" w:cs="Tahoma"/>
          <w:sz w:val="20"/>
          <w:szCs w:val="20"/>
        </w:rPr>
        <w:t>ryzyk</w:t>
      </w:r>
      <w:proofErr w:type="spellEnd"/>
      <w:r w:rsidRPr="00CB75D9">
        <w:rPr>
          <w:rFonts w:ascii="Tahoma" w:hAnsi="Tahoma" w:cs="Tahoma"/>
          <w:sz w:val="20"/>
          <w:szCs w:val="20"/>
        </w:rPr>
        <w:t xml:space="preserve">, </w:t>
      </w:r>
    </w:p>
    <w:p w14:paraId="0F0B5A83" w14:textId="77777777" w:rsidR="00107C7E" w:rsidRPr="00CB75D9" w:rsidRDefault="00107C7E" w:rsidP="00107C7E">
      <w:pPr>
        <w:numPr>
          <w:ilvl w:val="0"/>
          <w:numId w:val="20"/>
        </w:numPr>
        <w:spacing w:after="0" w:line="240" w:lineRule="auto"/>
        <w:ind w:left="426"/>
        <w:jc w:val="both"/>
        <w:rPr>
          <w:rFonts w:ascii="Tahoma" w:hAnsi="Tahoma" w:cs="Tahoma"/>
          <w:sz w:val="20"/>
          <w:szCs w:val="20"/>
        </w:rPr>
      </w:pPr>
      <w:r w:rsidRPr="00CB75D9">
        <w:rPr>
          <w:rFonts w:ascii="Tahoma" w:hAnsi="Tahoma" w:cs="Tahoma"/>
          <w:sz w:val="20"/>
          <w:szCs w:val="20"/>
        </w:rPr>
        <w:t xml:space="preserve">sprzętu elektronicznego od wszystkich </w:t>
      </w:r>
      <w:proofErr w:type="spellStart"/>
      <w:r w:rsidRPr="00CB75D9">
        <w:rPr>
          <w:rFonts w:ascii="Tahoma" w:hAnsi="Tahoma" w:cs="Tahoma"/>
          <w:sz w:val="20"/>
          <w:szCs w:val="20"/>
        </w:rPr>
        <w:t>ryzyk</w:t>
      </w:r>
      <w:proofErr w:type="spellEnd"/>
      <w:r w:rsidRPr="00CB75D9">
        <w:rPr>
          <w:rFonts w:ascii="Tahoma" w:hAnsi="Tahoma" w:cs="Tahoma"/>
          <w:sz w:val="20"/>
          <w:szCs w:val="20"/>
        </w:rPr>
        <w:t xml:space="preserve">, </w:t>
      </w:r>
    </w:p>
    <w:p w14:paraId="419C147A" w14:textId="77777777" w:rsidR="00107C7E" w:rsidRPr="00CB75D9" w:rsidRDefault="00107C7E" w:rsidP="00107C7E">
      <w:pPr>
        <w:numPr>
          <w:ilvl w:val="0"/>
          <w:numId w:val="20"/>
        </w:numPr>
        <w:spacing w:after="0" w:line="240" w:lineRule="auto"/>
        <w:ind w:left="426"/>
        <w:jc w:val="both"/>
        <w:rPr>
          <w:rFonts w:ascii="Tahoma" w:hAnsi="Tahoma" w:cs="Tahoma"/>
          <w:sz w:val="20"/>
          <w:szCs w:val="20"/>
        </w:rPr>
      </w:pPr>
      <w:r w:rsidRPr="00CB75D9">
        <w:rPr>
          <w:rFonts w:ascii="Tahoma" w:hAnsi="Tahoma" w:cs="Tahoma"/>
          <w:sz w:val="20"/>
          <w:szCs w:val="20"/>
        </w:rPr>
        <w:t xml:space="preserve">odpowiedzialności cywilnej, </w:t>
      </w:r>
    </w:p>
    <w:p w14:paraId="1BCA71B3" w14:textId="27A2B48A" w:rsidR="00107C7E" w:rsidRPr="00CB75D9" w:rsidRDefault="00107C7E" w:rsidP="00107C7E">
      <w:pPr>
        <w:numPr>
          <w:ilvl w:val="0"/>
          <w:numId w:val="20"/>
        </w:numPr>
        <w:spacing w:after="0" w:line="240" w:lineRule="auto"/>
        <w:ind w:left="426"/>
        <w:jc w:val="both"/>
        <w:rPr>
          <w:rFonts w:ascii="Tahoma" w:hAnsi="Tahoma" w:cs="Tahoma"/>
          <w:sz w:val="20"/>
          <w:szCs w:val="20"/>
        </w:rPr>
      </w:pPr>
      <w:r w:rsidRPr="00CB75D9">
        <w:rPr>
          <w:rFonts w:ascii="Tahoma" w:hAnsi="Tahoma" w:cs="Tahoma"/>
          <w:sz w:val="20"/>
          <w:szCs w:val="20"/>
        </w:rPr>
        <w:t>następstw nieszczęśliwych wypadków</w:t>
      </w:r>
      <w:r w:rsidR="00CB75D9" w:rsidRPr="00CB75D9">
        <w:rPr>
          <w:rFonts w:ascii="Tahoma" w:hAnsi="Tahoma" w:cs="Tahoma"/>
          <w:sz w:val="20"/>
          <w:szCs w:val="20"/>
        </w:rPr>
        <w:t>.</w:t>
      </w:r>
    </w:p>
    <w:p w14:paraId="2E54F78E" w14:textId="77777777" w:rsidR="00CB75D9" w:rsidRDefault="00CB75D9" w:rsidP="00107C7E">
      <w:pPr>
        <w:spacing w:after="0" w:line="240" w:lineRule="auto"/>
        <w:jc w:val="center"/>
        <w:rPr>
          <w:rFonts w:ascii="Tahoma" w:hAnsi="Tahoma" w:cs="Tahoma"/>
          <w:sz w:val="20"/>
          <w:szCs w:val="20"/>
        </w:rPr>
      </w:pPr>
    </w:p>
    <w:p w14:paraId="1CA481A1" w14:textId="4FBD5AE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6E0DC425" w14:textId="77777777" w:rsidR="00107C7E" w:rsidRPr="004131B1" w:rsidRDefault="00107C7E" w:rsidP="00CB75D9">
      <w:pPr>
        <w:pStyle w:val="Tekstpodstawowywcity"/>
        <w:spacing w:after="0" w:line="240" w:lineRule="auto"/>
        <w:ind w:left="0"/>
        <w:jc w:val="both"/>
        <w:rPr>
          <w:rFonts w:ascii="Tahoma" w:hAnsi="Tahoma" w:cs="Tahoma"/>
          <w:b/>
          <w:sz w:val="20"/>
          <w:szCs w:val="20"/>
        </w:rPr>
      </w:pPr>
      <w:r w:rsidRPr="004131B1">
        <w:rPr>
          <w:rFonts w:ascii="Tahoma" w:hAnsi="Tahoma" w:cs="Tahoma"/>
          <w:sz w:val="20"/>
          <w:szCs w:val="20"/>
        </w:rPr>
        <w:t>Wykonawca udziela Zamawiającemu ochrony ubezpieczeniowej na okres wskazany w SWZ to jest …………………………………………</w:t>
      </w:r>
    </w:p>
    <w:p w14:paraId="212AA44C"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BEDBDF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6A9D9C12" w14:textId="77777777" w:rsidR="00107C7E" w:rsidRPr="00CB75D9" w:rsidRDefault="00107C7E" w:rsidP="00107C7E">
      <w:pPr>
        <w:spacing w:after="0" w:line="240" w:lineRule="auto"/>
        <w:jc w:val="center"/>
        <w:rPr>
          <w:rFonts w:ascii="Tahoma" w:hAnsi="Tahoma" w:cs="Tahoma"/>
          <w:sz w:val="20"/>
          <w:szCs w:val="20"/>
        </w:rPr>
      </w:pPr>
    </w:p>
    <w:p w14:paraId="3B795BBF" w14:textId="77777777" w:rsidR="00107C7E" w:rsidRPr="00CB75D9" w:rsidRDefault="00107C7E" w:rsidP="00107C7E">
      <w:pPr>
        <w:spacing w:after="0" w:line="240" w:lineRule="auto"/>
        <w:jc w:val="center"/>
        <w:rPr>
          <w:rFonts w:ascii="Tahoma" w:hAnsi="Tahoma" w:cs="Tahoma"/>
          <w:sz w:val="20"/>
          <w:szCs w:val="20"/>
        </w:rPr>
      </w:pPr>
      <w:r w:rsidRPr="00CB75D9">
        <w:rPr>
          <w:rFonts w:ascii="Tahoma" w:hAnsi="Tahoma" w:cs="Tahoma"/>
          <w:sz w:val="20"/>
          <w:szCs w:val="20"/>
        </w:rPr>
        <w:t>§ 4</w:t>
      </w:r>
    </w:p>
    <w:p w14:paraId="39C175DE" w14:textId="62C17ED4" w:rsidR="00107C7E" w:rsidRPr="00CB75D9" w:rsidRDefault="00107C7E" w:rsidP="00107C7E">
      <w:pPr>
        <w:numPr>
          <w:ilvl w:val="0"/>
          <w:numId w:val="19"/>
        </w:numPr>
        <w:tabs>
          <w:tab w:val="num" w:pos="142"/>
        </w:tabs>
        <w:spacing w:after="0" w:line="240" w:lineRule="auto"/>
        <w:ind w:left="284" w:hanging="284"/>
        <w:jc w:val="both"/>
        <w:rPr>
          <w:rFonts w:ascii="Tahoma" w:hAnsi="Tahoma" w:cs="Tahoma"/>
          <w:sz w:val="20"/>
          <w:szCs w:val="20"/>
        </w:rPr>
      </w:pPr>
      <w:r w:rsidRPr="00CB75D9">
        <w:rPr>
          <w:rFonts w:ascii="Tahoma" w:hAnsi="Tahoma" w:cs="Tahoma"/>
          <w:sz w:val="20"/>
          <w:szCs w:val="20"/>
        </w:rPr>
        <w:t xml:space="preserve">Wykonawca zobowiązany jest do wystawienia polis ubezpieczenia nie później niż w terminie do 14 dni od początku okresu ubezpieczenia, określonego w SWZ – dotyczy ubezpieczeń: mienia od wszystkich </w:t>
      </w:r>
      <w:proofErr w:type="spellStart"/>
      <w:r w:rsidRPr="00CB75D9">
        <w:rPr>
          <w:rFonts w:ascii="Tahoma" w:hAnsi="Tahoma" w:cs="Tahoma"/>
          <w:sz w:val="20"/>
          <w:szCs w:val="20"/>
        </w:rPr>
        <w:t>ryzyk</w:t>
      </w:r>
      <w:proofErr w:type="spellEnd"/>
      <w:r w:rsidRPr="00CB75D9">
        <w:rPr>
          <w:rFonts w:ascii="Tahoma" w:hAnsi="Tahoma" w:cs="Tahoma"/>
          <w:sz w:val="20"/>
          <w:szCs w:val="20"/>
        </w:rPr>
        <w:t xml:space="preserve">, sprzętu elektronicznego od wszystkich </w:t>
      </w:r>
      <w:proofErr w:type="spellStart"/>
      <w:r w:rsidRPr="00CB75D9">
        <w:rPr>
          <w:rFonts w:ascii="Tahoma" w:hAnsi="Tahoma" w:cs="Tahoma"/>
          <w:sz w:val="20"/>
          <w:szCs w:val="20"/>
        </w:rPr>
        <w:t>ryzyk</w:t>
      </w:r>
      <w:proofErr w:type="spellEnd"/>
      <w:r w:rsidRPr="00CB75D9">
        <w:rPr>
          <w:rFonts w:ascii="Tahoma" w:hAnsi="Tahoma" w:cs="Tahoma"/>
          <w:sz w:val="20"/>
          <w:szCs w:val="20"/>
        </w:rPr>
        <w:t>, odpowiedzialności cywilnej, następstw nieszczęśliwych wypadków.</w:t>
      </w:r>
    </w:p>
    <w:p w14:paraId="4DD3AA6D" w14:textId="77777777" w:rsidR="00107C7E" w:rsidRPr="00CB75D9" w:rsidRDefault="00107C7E" w:rsidP="00107C7E">
      <w:pPr>
        <w:numPr>
          <w:ilvl w:val="0"/>
          <w:numId w:val="19"/>
        </w:numPr>
        <w:tabs>
          <w:tab w:val="num" w:pos="284"/>
        </w:tabs>
        <w:spacing w:after="0" w:line="240" w:lineRule="auto"/>
        <w:ind w:left="284" w:hanging="284"/>
        <w:jc w:val="both"/>
        <w:rPr>
          <w:rFonts w:ascii="Tahoma" w:hAnsi="Tahoma" w:cs="Tahoma"/>
          <w:sz w:val="20"/>
          <w:szCs w:val="20"/>
        </w:rPr>
      </w:pPr>
      <w:r w:rsidRPr="00CB75D9">
        <w:rPr>
          <w:rFonts w:ascii="Tahoma" w:hAnsi="Tahoma" w:cs="Tahoma"/>
          <w:sz w:val="20"/>
          <w:szCs w:val="20"/>
        </w:rPr>
        <w:t>Do czasu wystawienia polis ubezpieczeniowych, Wykonawca potwierdza fakt udzielania ochrony poprzez wystawienie dokumentu tymczasowego – noty pokrycia ubezpieczeniowego</w:t>
      </w:r>
    </w:p>
    <w:p w14:paraId="0127730F" w14:textId="77777777" w:rsidR="00107C7E" w:rsidRDefault="00107C7E" w:rsidP="00107C7E">
      <w:pPr>
        <w:spacing w:after="0" w:line="240" w:lineRule="auto"/>
        <w:ind w:left="284"/>
        <w:jc w:val="both"/>
        <w:rPr>
          <w:rFonts w:ascii="Tahoma" w:hAnsi="Tahoma" w:cs="Tahoma"/>
          <w:sz w:val="20"/>
          <w:szCs w:val="20"/>
          <w:highlight w:val="green"/>
        </w:rPr>
      </w:pPr>
    </w:p>
    <w:p w14:paraId="3CCC9AB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1058D23A"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3A85A9D4"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34D0EAAE"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4DC7E5AF" w14:textId="77777777" w:rsidR="00107C7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lastRenderedPageBreak/>
        <w:t>udzielanie odpowiedzi w ciągu 3 dni roboczych na pytania dotyczące likwidacji szkód Zamawiającego wysyłane przez pełnomocnika Zamawiającego,</w:t>
      </w:r>
    </w:p>
    <w:p w14:paraId="08C34790"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469D22BF" w14:textId="77777777" w:rsidR="00107C7E" w:rsidRPr="00BB151E" w:rsidRDefault="00107C7E">
      <w:pPr>
        <w:pStyle w:val="Akapitzlist"/>
        <w:numPr>
          <w:ilvl w:val="2"/>
          <w:numId w:val="43"/>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p>
    <w:p w14:paraId="154AE583" w14:textId="77777777" w:rsidR="00107C7E" w:rsidRPr="004131B1" w:rsidRDefault="00107C7E" w:rsidP="00107C7E">
      <w:pPr>
        <w:numPr>
          <w:ilvl w:val="0"/>
          <w:numId w:val="23"/>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Po przyjęciu zgłoszenia szkody Wykonawca zobowiązuje się, w terminie nie później niż 3 dni roboczych od zgłoszenia szkody, do uzgodnienia z Zamawiającym dogodnego dla obu stron terminu oględzin/wstępnej likwidacji. Termin oględzin/wstępnej likwidacji szkody powinien nastąpić nie później niż w ciągu 7 dni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7 dni roboczych od daty zgłoszenia lub w terminie umówionym z Zamawiającym, może on przystąpić do usuwania następstw szkody. W takich przypadkach wysokość szkody będzie ustalona na podstawie protokołu sporządzonego przez Zamawiającego oraz następujących dokumentów:</w:t>
      </w:r>
    </w:p>
    <w:p w14:paraId="75538A2F"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20E924BD" w14:textId="77777777" w:rsidR="00107C7E" w:rsidRPr="004131B1" w:rsidRDefault="00107C7E" w:rsidP="00107C7E">
      <w:pPr>
        <w:spacing w:after="0" w:line="240" w:lineRule="auto"/>
        <w:ind w:left="426"/>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w:t>
      </w:r>
      <w:r w:rsidRPr="00CA0E3B">
        <w:rPr>
          <w:rFonts w:ascii="Tahoma" w:hAnsi="Tahoma" w:cs="Tahoma"/>
          <w:bCs/>
          <w:sz w:val="20"/>
          <w:szCs w:val="20"/>
        </w:rPr>
        <w:t>rozmiar</w:t>
      </w:r>
      <w:bookmarkStart w:id="20" w:name="_Hlk62076342"/>
      <w:r w:rsidRPr="00CA0E3B">
        <w:rPr>
          <w:rFonts w:ascii="Tahoma" w:hAnsi="Tahoma" w:cs="Tahoma"/>
          <w:bCs/>
          <w:sz w:val="20"/>
          <w:szCs w:val="20"/>
        </w:rPr>
        <w:t xml:space="preserve"> </w:t>
      </w:r>
      <w:r w:rsidRPr="00FD2577">
        <w:rPr>
          <w:rFonts w:ascii="Tahoma" w:hAnsi="Tahoma" w:cs="Tahoma"/>
          <w:bCs/>
          <w:sz w:val="20"/>
          <w:szCs w:val="20"/>
        </w:rPr>
        <w:t>i przyczynę szkody</w:t>
      </w:r>
      <w:r w:rsidRPr="004131B1">
        <w:rPr>
          <w:rFonts w:ascii="Tahoma" w:hAnsi="Tahoma" w:cs="Tahoma"/>
          <w:bCs/>
          <w:sz w:val="20"/>
          <w:szCs w:val="20"/>
        </w:rPr>
        <w:t>.</w:t>
      </w:r>
      <w:bookmarkEnd w:id="20"/>
    </w:p>
    <w:p w14:paraId="2B331D49"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nie będzie uzależniał wypłaty odszkodowania za szkody w mieniu Zamawiającego powstałe w wyniku dewastacji, wandalizmu lub innego działania osób trzecich od efektów postępowania wyjaśniającego prowadzonego przez uprawnione podmioty, w tym Policję, Prokuraturę lub od prawomocnego wyroku sądu, chyba że wynik tego postępowania będzie miał wpływ na uznanie odpowiedzialności Wykonawcy za daną szkodę.</w:t>
      </w:r>
    </w:p>
    <w:p w14:paraId="62F73CF4"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41EA48C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53F63ECD"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8D40FC6"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6 uważa się, że uznał on reklamację.</w:t>
      </w:r>
    </w:p>
    <w:p w14:paraId="6A6DD57A"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13"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12A38C27" w14:textId="47F6B01E"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w:t>
      </w:r>
      <w:r w:rsidR="00CB75D9">
        <w:rPr>
          <w:rFonts w:ascii="Tahoma" w:hAnsi="Tahoma" w:cs="Tahoma"/>
          <w:sz w:val="20"/>
          <w:szCs w:val="20"/>
        </w:rPr>
        <w:t xml:space="preserve">, </w:t>
      </w:r>
      <w:r w:rsidRPr="004131B1">
        <w:rPr>
          <w:rFonts w:ascii="Tahoma" w:hAnsi="Tahoma" w:cs="Tahoma"/>
          <w:sz w:val="20"/>
          <w:szCs w:val="20"/>
        </w:rPr>
        <w:t>gdzie Wykonawca może wymagać od poszkodowanego oryginału dokumentów.</w:t>
      </w:r>
    </w:p>
    <w:p w14:paraId="27447E0D" w14:textId="77777777" w:rsidR="00107C7E" w:rsidRPr="00CA0E3B"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bookmarkStart w:id="21" w:name="OLE_LINK2"/>
      <w:bookmarkStart w:id="22" w:name="OLE_LINK3"/>
      <w:r w:rsidRPr="004131B1">
        <w:rPr>
          <w:rFonts w:ascii="Tahoma" w:hAnsi="Tahoma" w:cs="Tahoma"/>
          <w:sz w:val="20"/>
          <w:szCs w:val="20"/>
        </w:rPr>
        <w:t>Wykonawca oświadcza, że wszelkie wypłaty dla Zamawiającego (podmiotów ubezpieczonych w ramach niniejsze</w:t>
      </w:r>
      <w:r w:rsidRPr="00FD2577">
        <w:rPr>
          <w:rFonts w:ascii="Tahoma" w:hAnsi="Tahoma" w:cs="Tahoma"/>
          <w:sz w:val="20"/>
          <w:szCs w:val="20"/>
        </w:rPr>
        <w:t>go postępowania) nie mogącego dokonać rozliczenia podatku VAT, będą przyznawane w wartości brutto</w:t>
      </w:r>
      <w:bookmarkEnd w:id="21"/>
      <w:bookmarkEnd w:id="22"/>
      <w:r w:rsidRPr="00FD2577">
        <w:rPr>
          <w:rFonts w:ascii="Tahoma" w:hAnsi="Tahoma" w:cs="Tahoma"/>
          <w:sz w:val="20"/>
          <w:szCs w:val="20"/>
        </w:rPr>
        <w:t xml:space="preserve"> </w:t>
      </w:r>
      <w:bookmarkStart w:id="23" w:name="_Hlk62076383"/>
      <w:r w:rsidRPr="00FD2577">
        <w:rPr>
          <w:rFonts w:ascii="Tahoma" w:hAnsi="Tahoma" w:cs="Tahoma"/>
          <w:sz w:val="20"/>
          <w:szCs w:val="20"/>
        </w:rPr>
        <w:t>w wysokości zgodnej z Ustawą o podatku od towarów i usług, również w przypadkach ustalania wartości szkody na podstawie kosztorysu.</w:t>
      </w:r>
      <w:bookmarkEnd w:id="23"/>
    </w:p>
    <w:p w14:paraId="09A46FF3" w14:textId="77777777" w:rsidR="00107C7E" w:rsidRPr="004131B1" w:rsidRDefault="00107C7E" w:rsidP="00107C7E">
      <w:pPr>
        <w:numPr>
          <w:ilvl w:val="0"/>
          <w:numId w:val="23"/>
        </w:numPr>
        <w:tabs>
          <w:tab w:val="left" w:pos="426"/>
        </w:tabs>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przesyłania raportu szkodowego raz na pół roku do pełnomocnika Zamawiającego na jego pisemną prośbę.</w:t>
      </w:r>
    </w:p>
    <w:p w14:paraId="04676BBD" w14:textId="77777777" w:rsidR="00107C7E" w:rsidRPr="004131B1" w:rsidRDefault="00107C7E" w:rsidP="00107C7E">
      <w:pPr>
        <w:tabs>
          <w:tab w:val="left" w:pos="284"/>
        </w:tabs>
        <w:suppressAutoHyphens/>
        <w:spacing w:after="0" w:line="240" w:lineRule="auto"/>
        <w:ind w:left="284"/>
        <w:jc w:val="both"/>
        <w:rPr>
          <w:rFonts w:ascii="Tahoma" w:hAnsi="Tahoma" w:cs="Tahoma"/>
          <w:sz w:val="20"/>
          <w:szCs w:val="20"/>
        </w:rPr>
      </w:pPr>
    </w:p>
    <w:p w14:paraId="731258BF" w14:textId="77777777" w:rsidR="00CB75D9" w:rsidRDefault="00CB75D9" w:rsidP="00107C7E">
      <w:pPr>
        <w:spacing w:after="0" w:line="240" w:lineRule="auto"/>
        <w:jc w:val="center"/>
        <w:rPr>
          <w:rFonts w:ascii="Tahoma" w:hAnsi="Tahoma" w:cs="Tahoma"/>
          <w:sz w:val="20"/>
          <w:szCs w:val="20"/>
        </w:rPr>
      </w:pPr>
      <w:bookmarkStart w:id="24" w:name="_Hlk62076818"/>
    </w:p>
    <w:p w14:paraId="2F363BE7" w14:textId="77777777" w:rsidR="00CB75D9" w:rsidRDefault="00CB75D9" w:rsidP="00107C7E">
      <w:pPr>
        <w:spacing w:after="0" w:line="240" w:lineRule="auto"/>
        <w:jc w:val="center"/>
        <w:rPr>
          <w:rFonts w:ascii="Tahoma" w:hAnsi="Tahoma" w:cs="Tahoma"/>
          <w:sz w:val="20"/>
          <w:szCs w:val="20"/>
        </w:rPr>
      </w:pPr>
    </w:p>
    <w:p w14:paraId="0E9CD674" w14:textId="21E37CC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lastRenderedPageBreak/>
        <w:sym w:font="Times New Roman" w:char="00A7"/>
      </w:r>
      <w:r w:rsidRPr="004131B1">
        <w:rPr>
          <w:rFonts w:ascii="Tahoma" w:hAnsi="Tahoma" w:cs="Tahoma"/>
          <w:sz w:val="20"/>
          <w:szCs w:val="20"/>
        </w:rPr>
        <w:t xml:space="preserve"> 6</w:t>
      </w:r>
    </w:p>
    <w:p w14:paraId="31DBDABC" w14:textId="77777777" w:rsidR="00107C7E" w:rsidRDefault="00107C7E" w:rsidP="00107C7E">
      <w:pPr>
        <w:pStyle w:val="Tekstpodstawowywcity"/>
        <w:spacing w:after="0" w:line="240" w:lineRule="auto"/>
        <w:ind w:left="0"/>
        <w:rPr>
          <w:rFonts w:ascii="Tahoma" w:hAnsi="Tahoma" w:cs="Tahoma"/>
          <w:sz w:val="20"/>
          <w:szCs w:val="20"/>
        </w:rPr>
      </w:pPr>
      <w:r w:rsidRPr="00123F80">
        <w:rPr>
          <w:rFonts w:ascii="Tahoma" w:hAnsi="Tahoma" w:cs="Tahoma"/>
          <w:sz w:val="20"/>
          <w:szCs w:val="20"/>
        </w:rPr>
        <w:t>Za udzieloną ochronę Zamawiający zapłaci składkę ubezpieczeniową w łącznej wysokości ................................................. zł (słownie złotych .....................................................................................).</w:t>
      </w:r>
    </w:p>
    <w:bookmarkEnd w:id="24"/>
    <w:p w14:paraId="5A6339C8" w14:textId="77777777" w:rsidR="00107C7E" w:rsidRDefault="00107C7E" w:rsidP="00107C7E">
      <w:pPr>
        <w:pStyle w:val="Tekstpodstawowywcity"/>
        <w:spacing w:after="0" w:line="240" w:lineRule="auto"/>
        <w:ind w:left="0"/>
        <w:rPr>
          <w:rFonts w:ascii="Tahoma" w:hAnsi="Tahoma" w:cs="Tahoma"/>
          <w:bCs/>
          <w:sz w:val="20"/>
          <w:szCs w:val="20"/>
          <w:highlight w:val="red"/>
        </w:rPr>
      </w:pPr>
    </w:p>
    <w:p w14:paraId="023F7197"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bookmarkStart w:id="25" w:name="_Hlk174711126"/>
      <w:r w:rsidRPr="004131B1">
        <w:rPr>
          <w:rFonts w:ascii="Tahoma" w:hAnsi="Tahoma" w:cs="Tahoma"/>
          <w:sz w:val="20"/>
          <w:szCs w:val="20"/>
        </w:rPr>
        <w:sym w:font="Times New Roman" w:char="00A7"/>
      </w:r>
      <w:r w:rsidRPr="004131B1">
        <w:rPr>
          <w:rFonts w:ascii="Tahoma" w:hAnsi="Tahoma" w:cs="Tahoma"/>
          <w:sz w:val="20"/>
          <w:szCs w:val="20"/>
        </w:rPr>
        <w:t xml:space="preserve"> 7</w:t>
      </w:r>
    </w:p>
    <w:bookmarkEnd w:id="25"/>
    <w:p w14:paraId="56F559F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1D8A183B"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324D4EB0" w14:textId="77777777" w:rsidR="00107C7E" w:rsidRPr="004131B1" w:rsidRDefault="00107C7E" w:rsidP="00107C7E">
      <w:pPr>
        <w:spacing w:after="0" w:line="240" w:lineRule="auto"/>
        <w:jc w:val="both"/>
        <w:rPr>
          <w:rFonts w:ascii="Tahoma" w:hAnsi="Tahoma" w:cs="Tahoma"/>
          <w:sz w:val="20"/>
          <w:szCs w:val="20"/>
        </w:rPr>
      </w:pPr>
    </w:p>
    <w:p w14:paraId="5AD0825D"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C260E1E"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2AF850B1"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9</w:t>
      </w:r>
    </w:p>
    <w:p w14:paraId="133C6E32" w14:textId="5DB6F2DA"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W zawartych na podstawie niniejszej umowy umowach ubezpieczenia zastosowanie będą miały następujące wysokości  </w:t>
      </w:r>
      <w:r w:rsidRPr="004131B1">
        <w:rPr>
          <w:rFonts w:ascii="Tahoma" w:hAnsi="Tahoma" w:cs="Tahoma"/>
          <w:bCs/>
          <w:sz w:val="20"/>
          <w:szCs w:val="20"/>
        </w:rPr>
        <w:t>franszyz</w:t>
      </w:r>
      <w:r w:rsidRPr="004131B1">
        <w:rPr>
          <w:rFonts w:ascii="Tahoma" w:hAnsi="Tahoma" w:cs="Tahoma"/>
          <w:sz w:val="20"/>
          <w:szCs w:val="20"/>
        </w:rPr>
        <w:t xml:space="preserve"> i udziałów własnych:</w:t>
      </w:r>
    </w:p>
    <w:p w14:paraId="105C2A1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mienia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AC86BFC"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sprzętu  elektronicznego od wszystkich </w:t>
      </w:r>
      <w:proofErr w:type="spellStart"/>
      <w:r w:rsidRPr="004131B1">
        <w:rPr>
          <w:rFonts w:ascii="Tahoma" w:hAnsi="Tahoma" w:cs="Tahoma"/>
          <w:sz w:val="20"/>
          <w:szCs w:val="20"/>
        </w:rPr>
        <w:t>ryzyk</w:t>
      </w:r>
      <w:proofErr w:type="spellEnd"/>
      <w:r w:rsidRPr="004131B1">
        <w:rPr>
          <w:rFonts w:ascii="Tahoma" w:hAnsi="Tahoma" w:cs="Tahoma"/>
          <w:sz w:val="20"/>
          <w:szCs w:val="20"/>
        </w:rPr>
        <w:t xml:space="preserve"> – ……………………………</w:t>
      </w:r>
    </w:p>
    <w:p w14:paraId="35E36708"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 xml:space="preserve">ubezpieczenie odpowiedzialności cywilnej – ………………………….. </w:t>
      </w:r>
    </w:p>
    <w:p w14:paraId="6FF4787E" w14:textId="77777777" w:rsidR="00107C7E" w:rsidRPr="004131B1" w:rsidRDefault="00107C7E" w:rsidP="00107C7E">
      <w:pPr>
        <w:numPr>
          <w:ilvl w:val="0"/>
          <w:numId w:val="15"/>
        </w:numPr>
        <w:spacing w:after="0" w:line="240" w:lineRule="auto"/>
        <w:jc w:val="both"/>
        <w:rPr>
          <w:rFonts w:ascii="Tahoma" w:hAnsi="Tahoma" w:cs="Tahoma"/>
          <w:sz w:val="20"/>
          <w:szCs w:val="20"/>
        </w:rPr>
      </w:pPr>
      <w:r w:rsidRPr="004131B1">
        <w:rPr>
          <w:rFonts w:ascii="Tahoma" w:hAnsi="Tahoma" w:cs="Tahoma"/>
          <w:sz w:val="20"/>
          <w:szCs w:val="20"/>
        </w:rPr>
        <w:t>ubezpieczenie NNW - ……………………..</w:t>
      </w:r>
    </w:p>
    <w:p w14:paraId="4AE8EC5C" w14:textId="77777777" w:rsidR="00107C7E" w:rsidRPr="004131B1" w:rsidRDefault="00107C7E" w:rsidP="00107C7E">
      <w:pPr>
        <w:spacing w:after="0" w:line="240" w:lineRule="auto"/>
        <w:ind w:left="645"/>
        <w:jc w:val="both"/>
        <w:rPr>
          <w:rFonts w:ascii="Tahoma" w:hAnsi="Tahoma" w:cs="Tahoma"/>
          <w:sz w:val="20"/>
          <w:szCs w:val="20"/>
        </w:rPr>
      </w:pPr>
    </w:p>
    <w:p w14:paraId="64C05452" w14:textId="77777777" w:rsidR="00107C7E" w:rsidRPr="00CB75D9" w:rsidRDefault="00107C7E" w:rsidP="00107C7E">
      <w:pPr>
        <w:spacing w:after="0" w:line="240" w:lineRule="auto"/>
        <w:jc w:val="center"/>
        <w:rPr>
          <w:rFonts w:ascii="Tahoma" w:hAnsi="Tahoma" w:cs="Tahoma"/>
          <w:sz w:val="20"/>
          <w:szCs w:val="20"/>
        </w:rPr>
      </w:pPr>
      <w:r w:rsidRPr="00CB75D9">
        <w:rPr>
          <w:rFonts w:ascii="Tahoma" w:hAnsi="Tahoma" w:cs="Tahoma"/>
          <w:sz w:val="20"/>
          <w:szCs w:val="20"/>
        </w:rPr>
        <w:t>§ 10</w:t>
      </w:r>
    </w:p>
    <w:p w14:paraId="416FB1E5" w14:textId="3C6BE09E" w:rsidR="00107C7E" w:rsidRPr="00CB75D9" w:rsidRDefault="00107C7E" w:rsidP="00107C7E">
      <w:pPr>
        <w:spacing w:after="0" w:line="240" w:lineRule="auto"/>
        <w:jc w:val="both"/>
        <w:rPr>
          <w:rFonts w:ascii="Tahoma" w:hAnsi="Tahoma" w:cs="Tahoma"/>
          <w:sz w:val="20"/>
          <w:szCs w:val="20"/>
        </w:rPr>
      </w:pPr>
      <w:r w:rsidRPr="00CB75D9">
        <w:rPr>
          <w:rFonts w:ascii="Tahoma" w:hAnsi="Tahoma" w:cs="Tahoma"/>
          <w:sz w:val="20"/>
          <w:szCs w:val="20"/>
        </w:rPr>
        <w:t xml:space="preserve">1. </w:t>
      </w:r>
      <w:bookmarkStart w:id="26" w:name="_Hlk71287317"/>
      <w:r w:rsidRPr="00CB75D9">
        <w:rPr>
          <w:rFonts w:ascii="Tahoma" w:hAnsi="Tahoma" w:cs="Tahoma"/>
          <w:sz w:val="20"/>
          <w:szCs w:val="20"/>
        </w:rPr>
        <w:t>W sprawach nieuregulowanych niniejszą umową, SWZ i ofertą Wykonawcy, zastosowanie mają przepisy</w:t>
      </w:r>
      <w:r w:rsidR="00B15A37">
        <w:rPr>
          <w:rFonts w:ascii="Tahoma" w:hAnsi="Tahoma" w:cs="Tahoma"/>
          <w:sz w:val="20"/>
          <w:szCs w:val="20"/>
        </w:rPr>
        <w:t xml:space="preserve"> </w:t>
      </w:r>
      <w:r w:rsidR="00B15A37" w:rsidRPr="00B15A37">
        <w:rPr>
          <w:rFonts w:ascii="Tahoma" w:hAnsi="Tahoma" w:cs="Tahoma"/>
          <w:sz w:val="20"/>
          <w:szCs w:val="20"/>
        </w:rPr>
        <w:t>Ustawy z dnia 11 września 2019 r. Prawo Zamówień Publicznych (Dz. U. z 2024 r. poz. 1320)</w:t>
      </w:r>
      <w:r w:rsidR="00B15A37">
        <w:rPr>
          <w:rFonts w:ascii="Tahoma" w:hAnsi="Tahoma" w:cs="Tahoma"/>
          <w:sz w:val="20"/>
          <w:szCs w:val="20"/>
        </w:rPr>
        <w:t>,</w:t>
      </w:r>
      <w:r w:rsidRPr="00CB75D9">
        <w:rPr>
          <w:rFonts w:ascii="Tahoma" w:hAnsi="Tahoma" w:cs="Tahoma"/>
          <w:sz w:val="20"/>
          <w:szCs w:val="20"/>
        </w:rPr>
        <w:t xml:space="preserve"> Ustawy z dnia 23 kwietnia 1964 r. - Kodeks cywilny </w:t>
      </w:r>
      <w:bookmarkStart w:id="27" w:name="_Hlk55226627"/>
      <w:bookmarkEnd w:id="26"/>
      <w:r w:rsidR="005E561D" w:rsidRPr="00CB75D9">
        <w:rPr>
          <w:rFonts w:ascii="Tahoma" w:hAnsi="Tahoma" w:cs="Tahoma"/>
          <w:sz w:val="20"/>
          <w:szCs w:val="20"/>
        </w:rPr>
        <w:t xml:space="preserve">(Dz.U. z </w:t>
      </w:r>
      <w:r w:rsidR="00493C54" w:rsidRPr="00CB75D9">
        <w:rPr>
          <w:rFonts w:ascii="Tahoma" w:hAnsi="Tahoma" w:cs="Tahoma"/>
          <w:sz w:val="20"/>
          <w:szCs w:val="20"/>
        </w:rPr>
        <w:t>2024 r., poz. 1061</w:t>
      </w:r>
      <w:r w:rsidR="005E561D" w:rsidRPr="00CB75D9">
        <w:t xml:space="preserve"> </w:t>
      </w:r>
      <w:r w:rsidR="005E561D" w:rsidRPr="00CB75D9">
        <w:rPr>
          <w:rFonts w:ascii="Tahoma" w:hAnsi="Tahoma" w:cs="Tahoma"/>
          <w:sz w:val="20"/>
          <w:szCs w:val="20"/>
        </w:rPr>
        <w:t xml:space="preserve">z </w:t>
      </w:r>
      <w:proofErr w:type="spellStart"/>
      <w:r w:rsidR="005E561D" w:rsidRPr="00CB75D9">
        <w:rPr>
          <w:rFonts w:ascii="Tahoma" w:hAnsi="Tahoma" w:cs="Tahoma"/>
          <w:sz w:val="20"/>
          <w:szCs w:val="20"/>
        </w:rPr>
        <w:t>późn</w:t>
      </w:r>
      <w:proofErr w:type="spellEnd"/>
      <w:r w:rsidR="005E561D" w:rsidRPr="00CB75D9">
        <w:rPr>
          <w:rFonts w:ascii="Tahoma" w:hAnsi="Tahoma" w:cs="Tahoma"/>
          <w:sz w:val="20"/>
          <w:szCs w:val="20"/>
        </w:rPr>
        <w:t xml:space="preserve">. zm.) </w:t>
      </w:r>
      <w:bookmarkEnd w:id="27"/>
      <w:r w:rsidR="005E561D" w:rsidRPr="00CB75D9">
        <w:rPr>
          <w:rFonts w:ascii="Tahoma" w:hAnsi="Tahoma" w:cs="Tahoma"/>
          <w:sz w:val="20"/>
          <w:szCs w:val="20"/>
        </w:rPr>
        <w:t xml:space="preserve">zwany dalej Kodeksem cywilnym, Ustawy z dnia 11 września 2015 r. o działalności ubezpieczeniowej i reasekuracyjnej </w:t>
      </w:r>
      <w:r w:rsidR="005F1475" w:rsidRPr="00CB75D9">
        <w:rPr>
          <w:rFonts w:ascii="Tahoma" w:hAnsi="Tahoma" w:cs="Tahoma"/>
          <w:sz w:val="20"/>
          <w:szCs w:val="20"/>
        </w:rPr>
        <w:t>(Dz.U. 202</w:t>
      </w:r>
      <w:r w:rsidR="00A85C36" w:rsidRPr="00CB75D9">
        <w:rPr>
          <w:rFonts w:ascii="Tahoma" w:hAnsi="Tahoma" w:cs="Tahoma"/>
          <w:sz w:val="20"/>
          <w:szCs w:val="20"/>
        </w:rPr>
        <w:t>4</w:t>
      </w:r>
      <w:r w:rsidR="005F1475" w:rsidRPr="00CB75D9">
        <w:rPr>
          <w:rFonts w:ascii="Tahoma" w:hAnsi="Tahoma" w:cs="Tahoma"/>
          <w:sz w:val="20"/>
          <w:szCs w:val="20"/>
        </w:rPr>
        <w:t xml:space="preserve"> poz. </w:t>
      </w:r>
      <w:r w:rsidR="00A85C36" w:rsidRPr="00CB75D9">
        <w:rPr>
          <w:rFonts w:ascii="Tahoma" w:hAnsi="Tahoma" w:cs="Tahoma"/>
          <w:sz w:val="20"/>
          <w:szCs w:val="20"/>
        </w:rPr>
        <w:t xml:space="preserve">838 </w:t>
      </w:r>
      <w:proofErr w:type="spellStart"/>
      <w:r w:rsidR="00A85C36" w:rsidRPr="00CB75D9">
        <w:rPr>
          <w:rFonts w:ascii="Tahoma" w:hAnsi="Tahoma" w:cs="Tahoma"/>
          <w:sz w:val="20"/>
          <w:szCs w:val="20"/>
        </w:rPr>
        <w:t>t.j</w:t>
      </w:r>
      <w:proofErr w:type="spellEnd"/>
      <w:r w:rsidR="00A85C36" w:rsidRPr="00CB75D9">
        <w:rPr>
          <w:rFonts w:ascii="Tahoma" w:hAnsi="Tahoma" w:cs="Tahoma"/>
          <w:sz w:val="20"/>
          <w:szCs w:val="20"/>
        </w:rPr>
        <w:t>.</w:t>
      </w:r>
      <w:r w:rsidR="005F1475" w:rsidRPr="00CB75D9">
        <w:rPr>
          <w:rFonts w:ascii="Tahoma" w:hAnsi="Tahoma" w:cs="Tahoma"/>
          <w:sz w:val="20"/>
          <w:szCs w:val="20"/>
        </w:rPr>
        <w:t xml:space="preserve">), Ustawy z dnia 15 grudnia 2017 r. o dystrybucji ubezpieczeń (Dz.U. z </w:t>
      </w:r>
      <w:r w:rsidR="00493C54" w:rsidRPr="00CB75D9">
        <w:rPr>
          <w:rFonts w:ascii="Tahoma" w:hAnsi="Tahoma" w:cs="Tahoma"/>
          <w:sz w:val="20"/>
          <w:szCs w:val="20"/>
        </w:rPr>
        <w:t>2024 r. poz. 1214</w:t>
      </w:r>
      <w:r w:rsidR="005F1475" w:rsidRPr="00CB75D9">
        <w:rPr>
          <w:rFonts w:ascii="Tahoma" w:hAnsi="Tahoma" w:cs="Tahoma"/>
          <w:sz w:val="20"/>
          <w:szCs w:val="20"/>
        </w:rPr>
        <w:t xml:space="preserve"> z </w:t>
      </w:r>
      <w:proofErr w:type="spellStart"/>
      <w:r w:rsidR="005F1475" w:rsidRPr="00CB75D9">
        <w:rPr>
          <w:rFonts w:ascii="Tahoma" w:hAnsi="Tahoma" w:cs="Tahoma"/>
          <w:sz w:val="20"/>
          <w:szCs w:val="20"/>
        </w:rPr>
        <w:t>późn</w:t>
      </w:r>
      <w:proofErr w:type="spellEnd"/>
      <w:r w:rsidR="005F1475" w:rsidRPr="00CB75D9">
        <w:rPr>
          <w:rFonts w:ascii="Tahoma" w:hAnsi="Tahoma" w:cs="Tahoma"/>
          <w:sz w:val="20"/>
          <w:szCs w:val="20"/>
        </w:rPr>
        <w:t>. zm.)</w:t>
      </w:r>
      <w:bookmarkStart w:id="28" w:name="_Hlk55226991"/>
      <w:r w:rsidR="005F1475" w:rsidRPr="00CB75D9">
        <w:rPr>
          <w:rFonts w:ascii="Tahoma" w:hAnsi="Tahoma" w:cs="Tahoma"/>
          <w:sz w:val="20"/>
          <w:szCs w:val="20"/>
        </w:rPr>
        <w:t xml:space="preserve"> </w:t>
      </w:r>
      <w:bookmarkEnd w:id="28"/>
      <w:r w:rsidRPr="00CB75D9">
        <w:rPr>
          <w:rFonts w:ascii="Tahoma" w:hAnsi="Tahoma" w:cs="Tahoma"/>
          <w:sz w:val="20"/>
          <w:szCs w:val="20"/>
        </w:rPr>
        <w:t>oraz postanowienia OWU tj.:</w:t>
      </w:r>
    </w:p>
    <w:p w14:paraId="75086B71" w14:textId="77777777" w:rsidR="00107C7E" w:rsidRPr="00CB75D9" w:rsidRDefault="00107C7E" w:rsidP="00107C7E">
      <w:pPr>
        <w:spacing w:after="0" w:line="240" w:lineRule="auto"/>
        <w:jc w:val="both"/>
        <w:rPr>
          <w:rFonts w:ascii="Tahoma" w:hAnsi="Tahoma" w:cs="Tahoma"/>
          <w:sz w:val="20"/>
          <w:szCs w:val="20"/>
        </w:rPr>
      </w:pPr>
      <w:r w:rsidRPr="00CB75D9">
        <w:rPr>
          <w:rFonts w:ascii="Tahoma" w:hAnsi="Tahoma" w:cs="Tahoma"/>
          <w:sz w:val="20"/>
          <w:szCs w:val="20"/>
        </w:rPr>
        <w:t>1)  ..............................................................................................................</w:t>
      </w:r>
    </w:p>
    <w:p w14:paraId="5F0EB24E" w14:textId="77777777" w:rsidR="00107C7E" w:rsidRPr="00CB75D9" w:rsidRDefault="00107C7E" w:rsidP="00107C7E">
      <w:pPr>
        <w:spacing w:after="0" w:line="240" w:lineRule="auto"/>
        <w:jc w:val="both"/>
        <w:rPr>
          <w:rFonts w:ascii="Tahoma" w:hAnsi="Tahoma" w:cs="Tahoma"/>
          <w:sz w:val="20"/>
          <w:szCs w:val="20"/>
        </w:rPr>
      </w:pPr>
      <w:r w:rsidRPr="00CB75D9">
        <w:rPr>
          <w:rFonts w:ascii="Tahoma" w:hAnsi="Tahoma" w:cs="Tahoma"/>
          <w:sz w:val="20"/>
          <w:szCs w:val="20"/>
        </w:rPr>
        <w:t>2)  ..............................................................................................................</w:t>
      </w:r>
    </w:p>
    <w:p w14:paraId="51DB35AC" w14:textId="77777777" w:rsidR="00107C7E" w:rsidRPr="00CB75D9" w:rsidRDefault="00107C7E" w:rsidP="00107C7E">
      <w:pPr>
        <w:spacing w:after="0" w:line="240" w:lineRule="auto"/>
        <w:jc w:val="both"/>
        <w:rPr>
          <w:rFonts w:ascii="Tahoma" w:hAnsi="Tahoma" w:cs="Tahoma"/>
          <w:sz w:val="20"/>
          <w:szCs w:val="20"/>
        </w:rPr>
      </w:pPr>
      <w:r w:rsidRPr="00CB75D9">
        <w:rPr>
          <w:rFonts w:ascii="Tahoma" w:hAnsi="Tahoma" w:cs="Tahoma"/>
          <w:sz w:val="20"/>
          <w:szCs w:val="20"/>
        </w:rPr>
        <w:t>3)  ..............................................................................................................</w:t>
      </w:r>
    </w:p>
    <w:p w14:paraId="61A6F16E" w14:textId="77777777" w:rsidR="00107C7E" w:rsidRPr="00CB75D9" w:rsidRDefault="00107C7E" w:rsidP="00107C7E">
      <w:pPr>
        <w:spacing w:after="0" w:line="240" w:lineRule="auto"/>
        <w:jc w:val="both"/>
        <w:rPr>
          <w:rFonts w:ascii="Tahoma" w:hAnsi="Tahoma" w:cs="Tahoma"/>
          <w:sz w:val="20"/>
          <w:szCs w:val="20"/>
        </w:rPr>
      </w:pPr>
      <w:r w:rsidRPr="00CB75D9">
        <w:rPr>
          <w:rFonts w:ascii="Tahoma" w:hAnsi="Tahoma" w:cs="Tahoma"/>
          <w:sz w:val="20"/>
          <w:szCs w:val="20"/>
        </w:rPr>
        <w:t>4)  ..............................................................................................................</w:t>
      </w:r>
    </w:p>
    <w:p w14:paraId="5C890305" w14:textId="77777777" w:rsidR="00107C7E" w:rsidRPr="00CB75D9" w:rsidRDefault="00107C7E" w:rsidP="00107C7E">
      <w:pPr>
        <w:spacing w:after="0" w:line="240" w:lineRule="auto"/>
        <w:jc w:val="both"/>
        <w:rPr>
          <w:rFonts w:ascii="Tahoma" w:hAnsi="Tahoma" w:cs="Tahoma"/>
          <w:sz w:val="20"/>
          <w:szCs w:val="20"/>
        </w:rPr>
      </w:pPr>
      <w:r w:rsidRPr="00CB75D9">
        <w:rPr>
          <w:rFonts w:ascii="Tahoma" w:hAnsi="Tahoma" w:cs="Tahoma"/>
          <w:sz w:val="20"/>
          <w:szCs w:val="20"/>
        </w:rPr>
        <w:t>5)  ..............................................................................................................</w:t>
      </w:r>
    </w:p>
    <w:p w14:paraId="0F45AC8A" w14:textId="77777777" w:rsidR="00107C7E" w:rsidRPr="004131B1" w:rsidRDefault="00107C7E" w:rsidP="00107C7E">
      <w:pPr>
        <w:spacing w:after="0" w:line="240" w:lineRule="auto"/>
        <w:rPr>
          <w:rFonts w:ascii="Tahoma" w:hAnsi="Tahoma" w:cs="Tahoma"/>
          <w:sz w:val="20"/>
          <w:szCs w:val="20"/>
        </w:rPr>
      </w:pPr>
    </w:p>
    <w:p w14:paraId="7EF8D5D0" w14:textId="77777777" w:rsidR="00107C7E"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2B2F88CC" w14:textId="77777777" w:rsidR="00107C7E" w:rsidRDefault="00107C7E" w:rsidP="00107C7E">
      <w:pPr>
        <w:spacing w:after="0" w:line="240" w:lineRule="auto"/>
        <w:rPr>
          <w:rFonts w:ascii="Tahoma" w:hAnsi="Tahoma" w:cs="Tahoma"/>
          <w:sz w:val="20"/>
          <w:szCs w:val="20"/>
        </w:rPr>
      </w:pPr>
      <w:bookmarkStart w:id="29" w:name="_Hlk62203420"/>
    </w:p>
    <w:p w14:paraId="599FB3E1" w14:textId="77777777" w:rsidR="00107C7E" w:rsidRPr="004131B1" w:rsidRDefault="00107C7E" w:rsidP="00107C7E">
      <w:pPr>
        <w:spacing w:after="0" w:line="240" w:lineRule="auto"/>
        <w:jc w:val="center"/>
        <w:rPr>
          <w:rFonts w:ascii="Tahoma" w:hAnsi="Tahoma" w:cs="Tahoma"/>
          <w:sz w:val="20"/>
          <w:szCs w:val="20"/>
        </w:rPr>
      </w:pPr>
      <w:bookmarkStart w:id="30" w:name="_Hlk62051386"/>
      <w:bookmarkStart w:id="31" w:name="_Hlk62126968"/>
      <w:bookmarkStart w:id="32" w:name="_Hlk63066557"/>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1</w:t>
      </w:r>
    </w:p>
    <w:p w14:paraId="5EC49A4D" w14:textId="77777777" w:rsidR="00107C7E" w:rsidRPr="00C73A77"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r>
      <w:r w:rsidRPr="00C73A77">
        <w:rPr>
          <w:rFonts w:ascii="Tahoma" w:hAnsi="Tahoma" w:cs="Tahoma"/>
          <w:color w:val="000000"/>
          <w:sz w:val="20"/>
          <w:szCs w:val="20"/>
          <w:lang w:eastAsia="ja-JP"/>
        </w:rPr>
        <w:t>w następujących okolicznościach:</w:t>
      </w:r>
    </w:p>
    <w:p w14:paraId="37605477"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1) zostanie otwarta likwidacja przedsiębiorstwa Wykonawcy;</w:t>
      </w:r>
    </w:p>
    <w:p w14:paraId="05952091" w14:textId="77777777" w:rsidR="00107C7E" w:rsidRPr="00C73A77" w:rsidRDefault="00107C7E" w:rsidP="00107C7E">
      <w:pPr>
        <w:spacing w:after="0" w:line="240" w:lineRule="auto"/>
        <w:ind w:left="454" w:right="10"/>
        <w:jc w:val="both"/>
        <w:rPr>
          <w:rFonts w:ascii="Tahoma" w:hAnsi="Tahoma" w:cs="Tahoma"/>
          <w:color w:val="000000"/>
          <w:sz w:val="20"/>
          <w:szCs w:val="20"/>
          <w:lang w:eastAsia="ja-JP"/>
        </w:rPr>
      </w:pPr>
      <w:r w:rsidRPr="00C73A77">
        <w:rPr>
          <w:rFonts w:ascii="Tahoma" w:hAnsi="Tahoma" w:cs="Tahoma"/>
          <w:color w:val="000000"/>
          <w:sz w:val="20"/>
          <w:szCs w:val="20"/>
          <w:lang w:eastAsia="ja-JP"/>
        </w:rPr>
        <w:t>2) zostanie wydany nakaz zajęcia całości lub istotnej części majątku Wykonawcy;</w:t>
      </w:r>
    </w:p>
    <w:p w14:paraId="450F0B28" w14:textId="71C93A34" w:rsidR="00107C7E" w:rsidRPr="00CB75D9" w:rsidRDefault="00107C7E" w:rsidP="00107C7E">
      <w:pPr>
        <w:spacing w:after="0" w:line="240" w:lineRule="auto"/>
        <w:ind w:left="454" w:right="10"/>
        <w:jc w:val="both"/>
        <w:rPr>
          <w:rFonts w:ascii="Tahoma" w:hAnsi="Tahoma" w:cs="Tahoma"/>
          <w:sz w:val="20"/>
          <w:szCs w:val="20"/>
          <w:lang w:eastAsia="ja-JP"/>
        </w:rPr>
      </w:pPr>
      <w:r w:rsidRPr="00CB75D9">
        <w:rPr>
          <w:rFonts w:ascii="Tahoma" w:hAnsi="Tahoma" w:cs="Tahoma"/>
          <w:sz w:val="20"/>
          <w:szCs w:val="20"/>
          <w:lang w:eastAsia="ja-JP"/>
        </w:rPr>
        <w:t>3) Wykonawca przerwał realizację zamówienia, nie informując o tym pisemnie Zamawiającego i przerwa ta trwa dłużej niż 30 dni.</w:t>
      </w:r>
    </w:p>
    <w:p w14:paraId="6D2BC503" w14:textId="77777777" w:rsidR="00107C7E" w:rsidRPr="00CB75D9" w:rsidRDefault="00107C7E">
      <w:pPr>
        <w:pStyle w:val="Akapitzlist"/>
        <w:numPr>
          <w:ilvl w:val="0"/>
          <w:numId w:val="34"/>
        </w:numPr>
        <w:ind w:right="10"/>
        <w:contextualSpacing/>
        <w:jc w:val="both"/>
        <w:rPr>
          <w:rFonts w:ascii="Tahoma" w:eastAsia="Times New Roman" w:hAnsi="Tahoma" w:cs="Tahoma"/>
          <w:sz w:val="20"/>
          <w:szCs w:val="20"/>
          <w:lang w:eastAsia="ja-JP"/>
        </w:rPr>
      </w:pPr>
      <w:r w:rsidRPr="00CB75D9">
        <w:rPr>
          <w:rFonts w:ascii="Tahoma" w:eastAsia="Times New Roman" w:hAnsi="Tahoma" w:cs="Tahoma"/>
          <w:sz w:val="20"/>
          <w:szCs w:val="20"/>
          <w:lang w:eastAsia="ja-JP"/>
        </w:rPr>
        <w:t xml:space="preserve">W przypadkach opisanych w ust. 1 Wykonawca może żądać od Zamawiającego wyłącznie wynagrodzenia </w:t>
      </w:r>
      <w:r w:rsidRPr="00CB75D9">
        <w:rPr>
          <w:rFonts w:ascii="Tahoma" w:eastAsia="Times New Roman" w:hAnsi="Tahoma" w:cs="Tahoma"/>
          <w:sz w:val="20"/>
          <w:szCs w:val="20"/>
          <w:lang w:eastAsia="ja-JP"/>
        </w:rPr>
        <w:br/>
        <w:t>z tytułu wykonania części Umowy (proporcjonalnie do okresu udzielanej ochrony ubezpieczeniowej).</w:t>
      </w:r>
    </w:p>
    <w:p w14:paraId="4331E8DE" w14:textId="77777777" w:rsidR="00107C7E" w:rsidRPr="00CB75D9" w:rsidRDefault="00107C7E">
      <w:pPr>
        <w:numPr>
          <w:ilvl w:val="0"/>
          <w:numId w:val="34"/>
        </w:numPr>
        <w:spacing w:after="0" w:line="240" w:lineRule="auto"/>
        <w:ind w:right="10"/>
        <w:jc w:val="both"/>
        <w:rPr>
          <w:rFonts w:ascii="Tahoma" w:hAnsi="Tahoma" w:cs="Tahoma"/>
          <w:sz w:val="20"/>
          <w:szCs w:val="20"/>
          <w:lang w:eastAsia="ja-JP"/>
        </w:rPr>
      </w:pPr>
      <w:r w:rsidRPr="00CB75D9">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6CBF7253" w14:textId="77777777" w:rsidR="00107C7E" w:rsidRPr="00CB75D9" w:rsidRDefault="00107C7E">
      <w:pPr>
        <w:numPr>
          <w:ilvl w:val="0"/>
          <w:numId w:val="34"/>
        </w:numPr>
        <w:spacing w:after="0" w:line="240" w:lineRule="auto"/>
        <w:ind w:right="10"/>
        <w:jc w:val="both"/>
        <w:rPr>
          <w:rFonts w:ascii="Tahoma" w:hAnsi="Tahoma" w:cs="Tahoma"/>
          <w:sz w:val="20"/>
          <w:szCs w:val="20"/>
          <w:lang w:eastAsia="ja-JP"/>
        </w:rPr>
      </w:pPr>
      <w:r w:rsidRPr="00CB75D9">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bookmarkEnd w:id="30"/>
    <w:bookmarkEnd w:id="31"/>
    <w:p w14:paraId="34524D86" w14:textId="77777777" w:rsidR="00E71B46" w:rsidRDefault="00E71B46" w:rsidP="00E71B46">
      <w:pPr>
        <w:spacing w:after="0" w:line="240" w:lineRule="auto"/>
        <w:rPr>
          <w:rFonts w:ascii="Tahoma" w:hAnsi="Tahoma" w:cs="Tahoma"/>
          <w:sz w:val="20"/>
          <w:szCs w:val="20"/>
        </w:rPr>
      </w:pPr>
    </w:p>
    <w:p w14:paraId="5474E99E" w14:textId="77777777"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12</w:t>
      </w:r>
    </w:p>
    <w:p w14:paraId="2433275F" w14:textId="77777777" w:rsidR="00E71B46" w:rsidRPr="00D77A79" w:rsidRDefault="00E71B46">
      <w:pPr>
        <w:pStyle w:val="Akapitzlist"/>
        <w:numPr>
          <w:ilvl w:val="1"/>
          <w:numId w:val="50"/>
        </w:numPr>
        <w:ind w:left="284" w:hanging="284"/>
        <w:jc w:val="both"/>
        <w:rPr>
          <w:rFonts w:ascii="Tahoma" w:hAnsi="Tahoma" w:cs="Tahoma"/>
          <w:sz w:val="20"/>
          <w:szCs w:val="20"/>
        </w:rPr>
      </w:pPr>
      <w:bookmarkStart w:id="33" w:name="_Hlk146096317"/>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597A1A3D"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w:t>
      </w:r>
      <w:bookmarkStart w:id="34" w:name="_Hlk62648103"/>
      <w:r w:rsidRPr="00D77A79">
        <w:rPr>
          <w:rFonts w:ascii="Tahoma" w:hAnsi="Tahoma" w:cs="Tahoma"/>
          <w:sz w:val="20"/>
          <w:szCs w:val="20"/>
        </w:rPr>
        <w:t>(składek) określonej w § 6</w:t>
      </w:r>
      <w:bookmarkEnd w:id="34"/>
      <w:r w:rsidRPr="00D77A79">
        <w:rPr>
          <w:rFonts w:ascii="Tahoma" w:hAnsi="Tahoma" w:cs="Tahoma"/>
          <w:sz w:val="20"/>
          <w:szCs w:val="20"/>
        </w:rPr>
        <w:t xml:space="preserve"> z tytułu braku zapłaty wynagrodzenia należnego podwykonawcom </w:t>
      </w:r>
    </w:p>
    <w:p w14:paraId="3C4D6EE0" w14:textId="77777777" w:rsidR="00E71B46" w:rsidRPr="00D77A79" w:rsidRDefault="00E71B46">
      <w:pPr>
        <w:pStyle w:val="Akapitzlist"/>
        <w:numPr>
          <w:ilvl w:val="3"/>
          <w:numId w:val="51"/>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01A3639E" w14:textId="77777777" w:rsidR="00E71B46" w:rsidRPr="00D77A79" w:rsidRDefault="00E71B46">
      <w:pPr>
        <w:pStyle w:val="Akapitzlist"/>
        <w:numPr>
          <w:ilvl w:val="1"/>
          <w:numId w:val="50"/>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lastRenderedPageBreak/>
        <w:t>Kary umowne, o których mowa w ust. 1 stanowią jednocześnie ich łączną maksymalną wysokość, których mogą dochodzić strony.</w:t>
      </w:r>
    </w:p>
    <w:p w14:paraId="74314883"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21B7B890" w14:textId="77777777" w:rsidR="00E71B46" w:rsidRPr="00D77A79" w:rsidRDefault="00E71B46">
      <w:pPr>
        <w:pStyle w:val="Akapitzlist"/>
        <w:numPr>
          <w:ilvl w:val="1"/>
          <w:numId w:val="50"/>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bookmarkEnd w:id="33"/>
    <w:bookmarkEnd w:id="32"/>
    <w:p w14:paraId="6731E658" w14:textId="77777777" w:rsidR="00107C7E" w:rsidRPr="00AD4A66" w:rsidRDefault="00107C7E" w:rsidP="00107C7E">
      <w:pPr>
        <w:pStyle w:val="Akapitzlist"/>
        <w:ind w:left="284"/>
        <w:rPr>
          <w:rFonts w:ascii="Tahoma" w:hAnsi="Tahoma" w:cs="Tahoma"/>
          <w:color w:val="FF0000"/>
          <w:sz w:val="20"/>
          <w:szCs w:val="20"/>
        </w:rPr>
      </w:pPr>
    </w:p>
    <w:p w14:paraId="005EBE4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3</w:t>
      </w:r>
    </w:p>
    <w:p w14:paraId="4DB54F87" w14:textId="77777777" w:rsidR="00107C7E" w:rsidRPr="00CA0E3B" w:rsidRDefault="00107C7E" w:rsidP="00107C7E">
      <w:pPr>
        <w:pStyle w:val="Akapitzlist"/>
        <w:numPr>
          <w:ilvl w:val="0"/>
          <w:numId w:val="18"/>
        </w:numPr>
        <w:tabs>
          <w:tab w:val="clear" w:pos="645"/>
        </w:tabs>
        <w:ind w:left="709" w:right="-1" w:hanging="567"/>
        <w:jc w:val="both"/>
        <w:rPr>
          <w:rFonts w:ascii="Tahoma" w:hAnsi="Tahoma" w:cs="Tahoma"/>
          <w:sz w:val="20"/>
          <w:szCs w:val="20"/>
        </w:rPr>
      </w:pPr>
      <w:r w:rsidRPr="00CA0E3B">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3FB8C350" w14:textId="77777777" w:rsidR="00107C7E" w:rsidRPr="00C7135A" w:rsidRDefault="00107C7E" w:rsidP="00107C7E">
      <w:pPr>
        <w:numPr>
          <w:ilvl w:val="0"/>
          <w:numId w:val="18"/>
        </w:numPr>
        <w:tabs>
          <w:tab w:val="clear" w:pos="645"/>
        </w:tabs>
        <w:spacing w:after="0" w:line="240" w:lineRule="auto"/>
        <w:ind w:left="709" w:right="-1" w:hanging="567"/>
        <w:jc w:val="both"/>
        <w:rPr>
          <w:rFonts w:ascii="Tahoma" w:hAnsi="Tahoma" w:cs="Tahoma"/>
          <w:sz w:val="20"/>
          <w:szCs w:val="20"/>
        </w:rPr>
      </w:pPr>
      <w:r w:rsidRPr="00C7135A">
        <w:rPr>
          <w:rFonts w:ascii="Tahoma" w:hAnsi="Tahoma" w:cs="Tahoma"/>
          <w:sz w:val="20"/>
          <w:szCs w:val="20"/>
        </w:rPr>
        <w:t xml:space="preserve">Zmiana </w:t>
      </w:r>
      <w:r w:rsidRPr="00C73A77">
        <w:rPr>
          <w:rFonts w:ascii="Tahoma" w:hAnsi="Tahoma" w:cs="Tahoma"/>
          <w:sz w:val="20"/>
          <w:szCs w:val="20"/>
        </w:rPr>
        <w:t>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bookmarkEnd w:id="29"/>
    <w:p w14:paraId="2E29B10D" w14:textId="77777777" w:rsidR="00107C7E" w:rsidRPr="00C7135A" w:rsidRDefault="00107C7E" w:rsidP="00107C7E">
      <w:pPr>
        <w:spacing w:after="0" w:line="240" w:lineRule="auto"/>
        <w:rPr>
          <w:rFonts w:ascii="Tahoma" w:hAnsi="Tahoma" w:cs="Tahoma"/>
          <w:sz w:val="20"/>
          <w:szCs w:val="20"/>
        </w:rPr>
      </w:pPr>
    </w:p>
    <w:p w14:paraId="107A0329" w14:textId="77777777" w:rsidR="00107C7E" w:rsidRPr="00C7135A" w:rsidRDefault="00107C7E" w:rsidP="00107C7E">
      <w:pPr>
        <w:spacing w:after="0" w:line="240" w:lineRule="auto"/>
        <w:jc w:val="center"/>
        <w:rPr>
          <w:rFonts w:ascii="Tahoma" w:hAnsi="Tahoma" w:cs="Tahoma"/>
          <w:sz w:val="20"/>
          <w:szCs w:val="20"/>
        </w:rPr>
      </w:pPr>
      <w:bookmarkStart w:id="35" w:name="_Hlk62203537"/>
      <w:r w:rsidRPr="00C7135A">
        <w:rPr>
          <w:rFonts w:ascii="Tahoma" w:hAnsi="Tahoma" w:cs="Tahoma"/>
          <w:sz w:val="20"/>
          <w:szCs w:val="20"/>
        </w:rPr>
        <w:sym w:font="Times New Roman" w:char="00A7"/>
      </w:r>
      <w:r w:rsidRPr="00C7135A">
        <w:rPr>
          <w:rFonts w:ascii="Tahoma" w:hAnsi="Tahoma" w:cs="Tahoma"/>
          <w:sz w:val="20"/>
          <w:szCs w:val="20"/>
        </w:rPr>
        <w:t xml:space="preserve"> 1</w:t>
      </w:r>
      <w:r>
        <w:rPr>
          <w:rFonts w:ascii="Tahoma" w:hAnsi="Tahoma" w:cs="Tahoma"/>
          <w:sz w:val="20"/>
          <w:szCs w:val="20"/>
        </w:rPr>
        <w:t>4</w:t>
      </w:r>
    </w:p>
    <w:p w14:paraId="33D801A7" w14:textId="77777777" w:rsidR="00107C7E" w:rsidRPr="00CA0E3B" w:rsidRDefault="00107C7E" w:rsidP="00107C7E">
      <w:pPr>
        <w:pStyle w:val="Akapitzlist"/>
        <w:numPr>
          <w:ilvl w:val="1"/>
          <w:numId w:val="21"/>
        </w:numPr>
        <w:tabs>
          <w:tab w:val="clear" w:pos="1440"/>
          <w:tab w:val="num" w:pos="567"/>
        </w:tabs>
        <w:ind w:left="567" w:right="-1" w:hanging="283"/>
        <w:jc w:val="both"/>
        <w:rPr>
          <w:rFonts w:ascii="Tahoma" w:hAnsi="Tahoma" w:cs="Tahoma"/>
          <w:sz w:val="20"/>
          <w:szCs w:val="20"/>
        </w:rPr>
      </w:pPr>
      <w:bookmarkStart w:id="36" w:name="_Hlk62053560"/>
      <w:r w:rsidRPr="00CA0E3B">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bookmarkEnd w:id="36"/>
    <w:p w14:paraId="00C441A2" w14:textId="77777777" w:rsidR="00107C7E" w:rsidRPr="0030567D"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 xml:space="preserve">zmiany terminów płatności, wysokości i liczby rat składki – taka zmiana zostanie dokonana, bez dodatkowej zwyżki składki, na pisemny wniosek Zamawiającego złożony przed upływem terminu </w:t>
      </w:r>
      <w:r w:rsidRPr="0030567D">
        <w:rPr>
          <w:rFonts w:ascii="Tahoma" w:hAnsi="Tahoma" w:cs="Tahoma"/>
          <w:sz w:val="20"/>
          <w:szCs w:val="20"/>
        </w:rPr>
        <w:t>płatności składki przewidzianym w umowie oraz dokumentach ubezpieczenia po uprzedniej zgodzie Wykonawcy;</w:t>
      </w:r>
    </w:p>
    <w:p w14:paraId="04168ECA" w14:textId="4D44763C" w:rsidR="00107C7E" w:rsidRPr="0030567D" w:rsidRDefault="00107C7E" w:rsidP="00107C7E">
      <w:pPr>
        <w:pStyle w:val="Akapitzlist"/>
        <w:numPr>
          <w:ilvl w:val="3"/>
          <w:numId w:val="13"/>
        </w:numPr>
        <w:ind w:left="993" w:right="-1" w:hanging="284"/>
        <w:jc w:val="both"/>
        <w:rPr>
          <w:rFonts w:ascii="Tahoma" w:hAnsi="Tahoma" w:cs="Tahoma"/>
          <w:sz w:val="20"/>
          <w:szCs w:val="20"/>
        </w:rPr>
      </w:pPr>
      <w:r w:rsidRPr="0030567D">
        <w:rPr>
          <w:rFonts w:ascii="Tahoma" w:hAnsi="Tahoma" w:cs="Tahoma"/>
          <w:sz w:val="20"/>
          <w:szCs w:val="20"/>
        </w:rPr>
        <w:t>zmiany wysokości składki lub raty składki w ubezpieczeniach majątkowych w przypadku zmiany sumy    ubezpieczenia – w przypadku zmiany wartości majątku w okresie ubezpieczenia</w:t>
      </w:r>
      <w:r w:rsidR="00C73A77" w:rsidRPr="0030567D">
        <w:rPr>
          <w:rFonts w:ascii="Tahoma" w:hAnsi="Tahoma" w:cs="Tahoma"/>
          <w:sz w:val="20"/>
          <w:szCs w:val="20"/>
        </w:rPr>
        <w:t>,</w:t>
      </w:r>
      <w:r w:rsidR="00C73A77" w:rsidRPr="0030567D">
        <w:rPr>
          <w:rFonts w:ascii="Tahoma" w:eastAsia="Times New Roman" w:hAnsi="Tahoma" w:cs="Tahoma"/>
          <w:sz w:val="20"/>
          <w:szCs w:val="20"/>
        </w:rPr>
        <w:t xml:space="preserve"> aktualizacji wartości majątku na kolejny okres ubezpieczenia</w:t>
      </w:r>
      <w:r w:rsidRPr="0030567D">
        <w:rPr>
          <w:rFonts w:ascii="Tahoma" w:hAnsi="Tahoma" w:cs="Tahoma"/>
          <w:sz w:val="20"/>
          <w:szCs w:val="20"/>
        </w:rPr>
        <w:t xml:space="preserve"> oraz w wyniku nabycia składników majątkowych w okresie pomiędzy zebraniem danych a rozpoczęciem okresu ubezpieczenia. Składka będzie rozliczana zgodnie z, określonymi w SWZ, zapisami klauzuli warunków i taryf oraz klauzul automatycznego pokrycia;</w:t>
      </w:r>
    </w:p>
    <w:p w14:paraId="707091EE" w14:textId="77777777" w:rsidR="00107C7E" w:rsidRPr="0030567D" w:rsidRDefault="00107C7E" w:rsidP="00107C7E">
      <w:pPr>
        <w:pStyle w:val="Akapitzlist"/>
        <w:numPr>
          <w:ilvl w:val="3"/>
          <w:numId w:val="13"/>
        </w:numPr>
        <w:ind w:left="993" w:right="-1" w:hanging="284"/>
        <w:jc w:val="both"/>
        <w:rPr>
          <w:rFonts w:ascii="Tahoma" w:hAnsi="Tahoma" w:cs="Tahoma"/>
          <w:sz w:val="20"/>
          <w:szCs w:val="20"/>
        </w:rPr>
      </w:pPr>
      <w:r w:rsidRPr="0030567D">
        <w:rPr>
          <w:rFonts w:ascii="Tahoma" w:hAnsi="Tahoma" w:cs="Tahoma"/>
          <w:sz w:val="20"/>
          <w:szCs w:val="20"/>
        </w:rPr>
        <w:t>zmiany wysokości składki lub raty składki w ubezpieczeniu odpowiedzialności cywilnej i ubezpieczeniach zawartych w systemie na pierwsze ryzyko w wyniku podwyższenia wysokości sumy gwarancyjnej i zmiany limitów odpowiedzialności na wniosek Zamawiającego oraz za zgodą Wykonawcy. Zmiana taka będzie możliwa tylko pod warunkiem, że Zamawiający zaakceptuje propozycje Wykonawcy dotyczące tej zmiany;</w:t>
      </w:r>
    </w:p>
    <w:p w14:paraId="299B45CA" w14:textId="77777777" w:rsidR="00107C7E" w:rsidRPr="0030567D" w:rsidRDefault="00107C7E" w:rsidP="00107C7E">
      <w:pPr>
        <w:pStyle w:val="Akapitzlist"/>
        <w:numPr>
          <w:ilvl w:val="3"/>
          <w:numId w:val="13"/>
        </w:numPr>
        <w:ind w:left="993" w:right="-1" w:hanging="284"/>
        <w:jc w:val="both"/>
        <w:rPr>
          <w:rFonts w:ascii="Tahoma" w:hAnsi="Tahoma" w:cs="Tahoma"/>
          <w:sz w:val="20"/>
          <w:szCs w:val="20"/>
        </w:rPr>
      </w:pPr>
      <w:r w:rsidRPr="0030567D">
        <w:rPr>
          <w:rFonts w:ascii="Tahoma" w:hAnsi="Tahoma" w:cs="Tahoma"/>
          <w:sz w:val="20"/>
          <w:szCs w:val="20"/>
        </w:rPr>
        <w:t xml:space="preserve">zmiany wysokości składki w ubezpieczeniu mienia od wszystkich </w:t>
      </w:r>
      <w:proofErr w:type="spellStart"/>
      <w:r w:rsidRPr="0030567D">
        <w:rPr>
          <w:rFonts w:ascii="Tahoma" w:hAnsi="Tahoma" w:cs="Tahoma"/>
          <w:sz w:val="20"/>
          <w:szCs w:val="20"/>
        </w:rPr>
        <w:t>ryzyk</w:t>
      </w:r>
      <w:proofErr w:type="spellEnd"/>
      <w:r w:rsidRPr="0030567D">
        <w:rPr>
          <w:rFonts w:ascii="Tahoma" w:hAnsi="Tahoma" w:cs="Tahoma"/>
          <w:sz w:val="20"/>
          <w:szCs w:val="20"/>
        </w:rPr>
        <w:t xml:space="preserve"> w przypadku zmiany sumy ubezpieczenia budynków i budowli – w przypadku zmiany rodzaju wartości budynku/budowli (np. z wartości księgowej brutto na wartość odtworzeniową). Składka będzie rozliczana zgodnie z, określonymi w SWZ, zapisami klauzuli warunków i taryf;</w:t>
      </w:r>
    </w:p>
    <w:p w14:paraId="44D12761" w14:textId="77777777" w:rsidR="00107C7E" w:rsidRPr="0030567D" w:rsidRDefault="00107C7E" w:rsidP="00107C7E">
      <w:pPr>
        <w:pStyle w:val="Akapitzlist"/>
        <w:numPr>
          <w:ilvl w:val="3"/>
          <w:numId w:val="13"/>
        </w:numPr>
        <w:ind w:left="993" w:right="-1" w:hanging="284"/>
        <w:jc w:val="both"/>
        <w:rPr>
          <w:rFonts w:ascii="Tahoma" w:hAnsi="Tahoma" w:cs="Tahoma"/>
          <w:sz w:val="20"/>
          <w:szCs w:val="20"/>
        </w:rPr>
      </w:pPr>
      <w:r w:rsidRPr="0030567D">
        <w:rPr>
          <w:rFonts w:ascii="Tahoma" w:hAnsi="Tahoma" w:cs="Tahoma"/>
          <w:sz w:val="20"/>
          <w:szCs w:val="20"/>
        </w:rPr>
        <w:t>zmiany wysokości składki lub raty składki w ubezpieczeniu następstw nieszczęśliwych wypadków – w przypadku zmiany liczby osób ubezpieczonych oraz wysokości sumy ubezpieczenia na osobę w okresie ubezpieczenia. Składka będzie rozliczana zgodnie z, określonymi w SWZ, zapisami klauzuli warunków i taryf;</w:t>
      </w:r>
    </w:p>
    <w:p w14:paraId="670056B0" w14:textId="77777777" w:rsidR="00107C7E" w:rsidRPr="007D79C9" w:rsidRDefault="00107C7E" w:rsidP="00107C7E">
      <w:pPr>
        <w:pStyle w:val="Akapitzlist"/>
        <w:numPr>
          <w:ilvl w:val="3"/>
          <w:numId w:val="13"/>
        </w:numPr>
        <w:ind w:left="993" w:right="-1" w:hanging="284"/>
        <w:jc w:val="both"/>
        <w:rPr>
          <w:rFonts w:ascii="Tahoma" w:hAnsi="Tahoma" w:cs="Tahoma"/>
          <w:sz w:val="20"/>
          <w:szCs w:val="20"/>
        </w:rPr>
      </w:pPr>
      <w:r w:rsidRPr="007D79C9">
        <w:rPr>
          <w:rFonts w:ascii="Tahoma" w:hAnsi="Tahoma" w:cs="Tahoma"/>
          <w:sz w:val="20"/>
          <w:szCs w:val="20"/>
        </w:rPr>
        <w:t>zmiany dotyczące liczby jednostek organizacyjnych Zamawiającego i innych podmiotów (osób prawnych) podlegających ubezpieczeniu i ich formy prawnej - w przypadku:</w:t>
      </w:r>
    </w:p>
    <w:p w14:paraId="130A9ED2" w14:textId="77777777" w:rsidR="00107C7E" w:rsidRPr="007D79C9" w:rsidRDefault="00107C7E" w:rsidP="00107C7E">
      <w:pPr>
        <w:pStyle w:val="Akapitzlist"/>
        <w:numPr>
          <w:ilvl w:val="0"/>
          <w:numId w:val="22"/>
        </w:numPr>
        <w:tabs>
          <w:tab w:val="clear" w:pos="360"/>
          <w:tab w:val="num" w:pos="1276"/>
        </w:tabs>
        <w:ind w:left="1276" w:right="-1" w:hanging="283"/>
        <w:jc w:val="both"/>
        <w:rPr>
          <w:rFonts w:ascii="Tahoma" w:hAnsi="Tahoma" w:cs="Tahoma"/>
          <w:sz w:val="20"/>
          <w:szCs w:val="20"/>
        </w:rPr>
      </w:pPr>
      <w:r w:rsidRPr="007D79C9">
        <w:rPr>
          <w:rFonts w:ascii="Tahoma" w:hAnsi="Tahoma" w:cs="Tahoma"/>
          <w:sz w:val="20"/>
          <w:szCs w:val="20"/>
        </w:rPr>
        <w:t>powstania nowych jednostek/osób prawnych (w wyniku utworzenia, połączenia lub wyodrębniania) - składka będzie rozliczana bądź naliczana zgodnie z, określonymi w SWZ, zapisami klauzuli warunków i taryf;</w:t>
      </w:r>
    </w:p>
    <w:p w14:paraId="197B9297"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34B37C74" w14:textId="77777777" w:rsidR="00107C7E" w:rsidRPr="004131B1"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64BA408F" w14:textId="77777777" w:rsidR="00107C7E" w:rsidRPr="00E06678" w:rsidRDefault="00107C7E" w:rsidP="00107C7E">
      <w:pPr>
        <w:numPr>
          <w:ilvl w:val="0"/>
          <w:numId w:val="22"/>
        </w:numPr>
        <w:tabs>
          <w:tab w:val="clear" w:pos="360"/>
          <w:tab w:val="num" w:pos="1134"/>
          <w:tab w:val="num" w:pos="1276"/>
        </w:tabs>
        <w:spacing w:after="0" w:line="240" w:lineRule="auto"/>
        <w:ind w:left="1276" w:right="-1" w:hanging="283"/>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wniosek Zamawiającego i za zgodą </w:t>
      </w:r>
      <w:r w:rsidRPr="00AD5F1E">
        <w:rPr>
          <w:rFonts w:ascii="Tahoma" w:hAnsi="Tahoma" w:cs="Tahoma"/>
          <w:sz w:val="20"/>
          <w:szCs w:val="20"/>
        </w:rPr>
        <w:t xml:space="preserve">Wykonawcy – dotyczy to jednostek/osób prawnych, które nie </w:t>
      </w:r>
      <w:r w:rsidRPr="00E06678">
        <w:rPr>
          <w:rFonts w:ascii="Tahoma" w:hAnsi="Tahoma" w:cs="Tahoma"/>
          <w:sz w:val="20"/>
          <w:szCs w:val="20"/>
        </w:rPr>
        <w:t>były wykazane do ubezpieczenia w chwili udzielenia zamówienia publicznego Wykonawcy;</w:t>
      </w:r>
    </w:p>
    <w:p w14:paraId="584BA6A8"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69456CC5" w14:textId="77777777" w:rsidR="00107C7E" w:rsidRPr="00E06678" w:rsidRDefault="00107C7E" w:rsidP="00107C7E">
      <w:pPr>
        <w:pStyle w:val="Akapitzlist"/>
        <w:numPr>
          <w:ilvl w:val="3"/>
          <w:numId w:val="13"/>
        </w:numPr>
        <w:ind w:left="993" w:right="-1" w:hanging="284"/>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276AB76E" w14:textId="77777777" w:rsidR="00107C7E" w:rsidRPr="00E06678" w:rsidRDefault="00107C7E" w:rsidP="00612BFB">
      <w:pPr>
        <w:pStyle w:val="Akapitzlist"/>
        <w:numPr>
          <w:ilvl w:val="1"/>
          <w:numId w:val="21"/>
        </w:numPr>
        <w:tabs>
          <w:tab w:val="clear" w:pos="1440"/>
          <w:tab w:val="num" w:pos="851"/>
        </w:tabs>
        <w:ind w:left="709" w:hanging="283"/>
        <w:jc w:val="both"/>
        <w:rPr>
          <w:rFonts w:ascii="Tahoma" w:hAnsi="Tahoma" w:cs="Tahoma"/>
          <w:sz w:val="20"/>
          <w:szCs w:val="20"/>
        </w:rPr>
      </w:pPr>
      <w:r w:rsidRPr="00E06678">
        <w:rPr>
          <w:rFonts w:ascii="Tahoma" w:hAnsi="Tahoma" w:cs="Tahoma"/>
          <w:sz w:val="20"/>
          <w:szCs w:val="20"/>
        </w:rPr>
        <w:lastRenderedPageBreak/>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p w14:paraId="2CE0B078" w14:textId="77777777" w:rsidR="00107C7E" w:rsidRPr="00DF2F32" w:rsidRDefault="00107C7E">
      <w:pPr>
        <w:pStyle w:val="Akapitzlist"/>
        <w:numPr>
          <w:ilvl w:val="1"/>
          <w:numId w:val="42"/>
        </w:numPr>
        <w:tabs>
          <w:tab w:val="clear" w:pos="1440"/>
        </w:tabs>
        <w:ind w:left="709" w:right="-1" w:hanging="283"/>
        <w:jc w:val="both"/>
        <w:rPr>
          <w:rFonts w:ascii="Tahoma" w:hAnsi="Tahoma" w:cs="Tahoma"/>
          <w:sz w:val="20"/>
          <w:szCs w:val="20"/>
        </w:rPr>
      </w:pPr>
      <w:r w:rsidRPr="00DF2F32">
        <w:rPr>
          <w:rFonts w:ascii="Tahoma" w:hAnsi="Tahoma" w:cs="Tahoma"/>
          <w:sz w:val="20"/>
          <w:szCs w:val="20"/>
        </w:rPr>
        <w:t>Zgodnie z art. 436 pkt 4 lit. b Ustawy PZP, wynagrodzenie wykonawcy (składka ubezpieczeniowa) może ulec zmianie w przypadku:</w:t>
      </w:r>
    </w:p>
    <w:p w14:paraId="42DEAA9C"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7343F34B" w14:textId="77777777" w:rsidR="00107C7E" w:rsidRPr="00DF2F32" w:rsidRDefault="00107C7E" w:rsidP="00107C7E">
      <w:pPr>
        <w:spacing w:after="0" w:line="240" w:lineRule="auto"/>
        <w:ind w:left="1134" w:right="-1" w:hanging="283"/>
        <w:jc w:val="both"/>
        <w:rPr>
          <w:rFonts w:ascii="Tahoma" w:hAnsi="Tahoma" w:cs="Tahoma"/>
          <w:sz w:val="20"/>
          <w:szCs w:val="20"/>
        </w:rPr>
      </w:pPr>
      <w:r w:rsidRPr="00DF2F32">
        <w:rPr>
          <w:rFonts w:ascii="Tahoma" w:hAnsi="Tahoma" w:cs="Tahoma"/>
          <w:sz w:val="20"/>
          <w:szCs w:val="20"/>
        </w:rPr>
        <w:t>2) zmiany:</w:t>
      </w:r>
    </w:p>
    <w:p w14:paraId="10D96F2C" w14:textId="77777777" w:rsidR="00107C7E" w:rsidRPr="00DF2F32" w:rsidRDefault="00107C7E" w:rsidP="00107C7E">
      <w:pPr>
        <w:pStyle w:val="Akapitzlist"/>
        <w:numPr>
          <w:ilvl w:val="3"/>
          <w:numId w:val="19"/>
        </w:numPr>
        <w:tabs>
          <w:tab w:val="clear" w:pos="3589"/>
          <w:tab w:val="num" w:pos="1134"/>
        </w:tabs>
        <w:ind w:left="1134" w:hanging="283"/>
        <w:jc w:val="both"/>
        <w:rPr>
          <w:rFonts w:ascii="Tahoma" w:hAnsi="Tahoma" w:cs="Tahoma"/>
          <w:sz w:val="20"/>
          <w:szCs w:val="20"/>
        </w:rPr>
      </w:pPr>
      <w:r w:rsidRPr="00DF2F32">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008AA642" w14:textId="77777777" w:rsidR="00107C7E" w:rsidRPr="00DF2F32" w:rsidRDefault="00107C7E" w:rsidP="00107C7E">
      <w:pPr>
        <w:pStyle w:val="Akapitzlist"/>
        <w:numPr>
          <w:ilvl w:val="3"/>
          <w:numId w:val="19"/>
        </w:numPr>
        <w:ind w:left="1134" w:hanging="283"/>
        <w:jc w:val="both"/>
        <w:rPr>
          <w:rFonts w:ascii="Tahoma" w:hAnsi="Tahoma" w:cs="Tahoma"/>
          <w:sz w:val="20"/>
          <w:szCs w:val="20"/>
        </w:rPr>
      </w:pPr>
      <w:r w:rsidRPr="00DF2F32">
        <w:rPr>
          <w:rFonts w:ascii="Tahoma" w:hAnsi="Tahoma" w:cs="Tahoma"/>
          <w:sz w:val="20"/>
          <w:szCs w:val="20"/>
        </w:rPr>
        <w:t>zasad podlegania ubezpieczeniom społecznym lub ubezpieczeniu zdrowotnemu lub wysokości stawki/ składki na ubezpieczenie społeczne lub zdrowotne,</w:t>
      </w:r>
    </w:p>
    <w:p w14:paraId="6218D916" w14:textId="0340F107" w:rsidR="00107C7E" w:rsidRPr="00CB25FD" w:rsidRDefault="00107C7E" w:rsidP="00107C7E">
      <w:pPr>
        <w:pStyle w:val="Akapitzlist"/>
        <w:numPr>
          <w:ilvl w:val="3"/>
          <w:numId w:val="19"/>
        </w:numPr>
        <w:ind w:left="1134" w:hanging="283"/>
        <w:jc w:val="both"/>
        <w:rPr>
          <w:rFonts w:ascii="Tahoma" w:hAnsi="Tahoma" w:cs="Tahoma"/>
          <w:sz w:val="20"/>
          <w:szCs w:val="20"/>
        </w:rPr>
      </w:pPr>
      <w:r w:rsidRPr="00CB25FD">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37" w:name="_Hlk132625188"/>
      <w:r w:rsidR="005F1475" w:rsidRPr="00CB25FD">
        <w:rPr>
          <w:rFonts w:ascii="Tahoma" w:hAnsi="Tahoma" w:cs="Tahoma"/>
          <w:sz w:val="20"/>
          <w:szCs w:val="20"/>
        </w:rPr>
        <w:t>(Dz.U. z 202</w:t>
      </w:r>
      <w:r w:rsidR="00C91DBE" w:rsidRPr="00CB25FD">
        <w:rPr>
          <w:rFonts w:ascii="Tahoma" w:hAnsi="Tahoma" w:cs="Tahoma"/>
          <w:sz w:val="20"/>
          <w:szCs w:val="20"/>
        </w:rPr>
        <w:t>4</w:t>
      </w:r>
      <w:r w:rsidR="005F1475" w:rsidRPr="00CB25FD">
        <w:rPr>
          <w:rFonts w:ascii="Tahoma" w:hAnsi="Tahoma" w:cs="Tahoma"/>
          <w:sz w:val="20"/>
          <w:szCs w:val="20"/>
        </w:rPr>
        <w:t xml:space="preserve"> r. poz. 4</w:t>
      </w:r>
      <w:r w:rsidR="00C91DBE" w:rsidRPr="00CB25FD">
        <w:rPr>
          <w:rFonts w:ascii="Tahoma" w:hAnsi="Tahoma" w:cs="Tahoma"/>
          <w:sz w:val="20"/>
          <w:szCs w:val="20"/>
        </w:rPr>
        <w:t>27</w:t>
      </w:r>
      <w:r w:rsidR="005F1475" w:rsidRPr="00CB25FD">
        <w:rPr>
          <w:rFonts w:ascii="Tahoma" w:hAnsi="Tahoma" w:cs="Tahoma"/>
          <w:sz w:val="20"/>
          <w:szCs w:val="20"/>
        </w:rPr>
        <w:t>),</w:t>
      </w:r>
      <w:bookmarkEnd w:id="37"/>
    </w:p>
    <w:p w14:paraId="6E4D1A26" w14:textId="77777777" w:rsidR="00107C7E" w:rsidRPr="00DF2F32" w:rsidRDefault="00107C7E" w:rsidP="00107C7E">
      <w:pPr>
        <w:spacing w:after="0" w:line="240" w:lineRule="auto"/>
        <w:ind w:left="567" w:right="-1"/>
        <w:jc w:val="both"/>
        <w:rPr>
          <w:rFonts w:ascii="Tahoma" w:hAnsi="Tahoma" w:cs="Tahoma"/>
          <w:sz w:val="20"/>
          <w:szCs w:val="20"/>
        </w:rPr>
      </w:pPr>
      <w:r w:rsidRPr="00CB25FD">
        <w:rPr>
          <w:rFonts w:ascii="Tahoma" w:hAnsi="Tahoma" w:cs="Tahoma"/>
          <w:sz w:val="20"/>
          <w:szCs w:val="20"/>
        </w:rPr>
        <w:t>- pod warunkiem</w:t>
      </w:r>
      <w:r w:rsidRPr="00C73A77">
        <w:rPr>
          <w:rFonts w:ascii="Tahoma" w:hAnsi="Tahoma" w:cs="Tahoma"/>
          <w:sz w:val="20"/>
          <w:szCs w:val="20"/>
        </w:rPr>
        <w:t>, że zmiany, o których mowa w pkt a) - c) powyżej będą miały wpływ na koszty wykonania zamówienia przez Wykonawcę</w:t>
      </w:r>
      <w:r w:rsidRPr="00DF2F32">
        <w:rPr>
          <w:rFonts w:ascii="Tahoma" w:hAnsi="Tahoma" w:cs="Tahoma"/>
          <w:sz w:val="20"/>
          <w:szCs w:val="20"/>
        </w:rPr>
        <w:t xml:space="preserve"> oraz Wykonawca udowodni Zamawiającemu, że mają one wpływ na koszty wykonania zamówienia przez Wykonawcę, tj. Wykonawca przedstawi Zamawiającemu szczegółową kalkulację wpływu opisanych w pkt. a) – c) zmian na koszty realizacji zamówienia przez Wykonawcę.</w:t>
      </w:r>
    </w:p>
    <w:p w14:paraId="241071B3" w14:textId="77777777" w:rsidR="00107C7E" w:rsidRPr="00833D44" w:rsidRDefault="00107C7E">
      <w:pPr>
        <w:pStyle w:val="Akapitzlist"/>
        <w:numPr>
          <w:ilvl w:val="0"/>
          <w:numId w:val="52"/>
        </w:numPr>
        <w:ind w:left="709" w:hanging="425"/>
        <w:jc w:val="both"/>
        <w:rPr>
          <w:rFonts w:ascii="Tahoma" w:hAnsi="Tahoma" w:cs="Tahoma"/>
          <w:color w:val="FF0000"/>
          <w:sz w:val="20"/>
          <w:szCs w:val="20"/>
        </w:rPr>
      </w:pPr>
      <w:bookmarkStart w:id="38" w:name="_Hlk108169129"/>
      <w:bookmarkEnd w:id="35"/>
      <w:r w:rsidRPr="00833D44">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25E6A7A9" w14:textId="77777777" w:rsidR="00107C7E" w:rsidRPr="00833D44" w:rsidRDefault="00107C7E">
      <w:pPr>
        <w:pStyle w:val="Akapitzlist"/>
        <w:numPr>
          <w:ilvl w:val="0"/>
          <w:numId w:val="53"/>
        </w:numPr>
        <w:autoSpaceDE w:val="0"/>
        <w:autoSpaceDN w:val="0"/>
        <w:jc w:val="both"/>
        <w:rPr>
          <w:rFonts w:ascii="Tahoma" w:hAnsi="Tahoma" w:cs="Tahoma"/>
          <w:sz w:val="20"/>
          <w:szCs w:val="20"/>
          <w:lang w:eastAsia="en-US"/>
        </w:rPr>
      </w:pPr>
      <w:r w:rsidRPr="00833D44">
        <w:rPr>
          <w:rFonts w:ascii="Tahoma" w:hAnsi="Tahoma" w:cs="Tahoma"/>
          <w:sz w:val="20"/>
          <w:szCs w:val="20"/>
        </w:rPr>
        <w:t>poziom zmiany kosztów, uprawniający strony umowy do żądania zmiany wynagrodzenia wynosi 10 punktów proc. i oznacza zmianę wskaźnika określonego w lit. c).</w:t>
      </w:r>
    </w:p>
    <w:p w14:paraId="1CBACAC0" w14:textId="2726E080" w:rsidR="00107C7E" w:rsidRPr="00833D44" w:rsidRDefault="00107C7E">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t>jako początkowy termin ustalenia zmiany wynagrodzenia ustala się datę początkową drugiego roku obowiązywania umowy.</w:t>
      </w:r>
    </w:p>
    <w:p w14:paraId="4500DEBF" w14:textId="744EE5C7" w:rsidR="00107C7E" w:rsidRPr="00833D44" w:rsidRDefault="00107C7E">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833D44">
        <w:rPr>
          <w:sz w:val="20"/>
          <w:szCs w:val="20"/>
        </w:rPr>
        <w:t xml:space="preserve"> </w:t>
      </w:r>
      <w:r w:rsidRPr="00833D44">
        <w:rPr>
          <w:rFonts w:ascii="Tahoma" w:hAnsi="Tahoma" w:cs="Tahoma"/>
          <w:sz w:val="20"/>
          <w:szCs w:val="20"/>
        </w:rPr>
        <w:t>w którym przypada początek pierwszego</w:t>
      </w:r>
      <w:r w:rsidR="0030567D">
        <w:rPr>
          <w:rFonts w:ascii="Tahoma" w:hAnsi="Tahoma" w:cs="Tahoma"/>
          <w:sz w:val="20"/>
          <w:szCs w:val="20"/>
        </w:rPr>
        <w:t xml:space="preserve"> </w:t>
      </w:r>
      <w:r w:rsidRPr="00833D44">
        <w:rPr>
          <w:rFonts w:ascii="Tahoma" w:hAnsi="Tahoma" w:cs="Tahoma"/>
          <w:sz w:val="20"/>
          <w:szCs w:val="20"/>
        </w:rPr>
        <w:t>roku obowiązywania umowy.</w:t>
      </w:r>
    </w:p>
    <w:p w14:paraId="4D6E2BAA" w14:textId="77777777" w:rsidR="00107C7E" w:rsidRPr="00833D44" w:rsidRDefault="00107C7E">
      <w:pPr>
        <w:pStyle w:val="Akapitzlist"/>
        <w:numPr>
          <w:ilvl w:val="0"/>
          <w:numId w:val="53"/>
        </w:numPr>
        <w:autoSpaceDE w:val="0"/>
        <w:autoSpaceDN w:val="0"/>
        <w:jc w:val="both"/>
        <w:rPr>
          <w:rFonts w:ascii="Tahoma" w:hAnsi="Tahoma" w:cs="Tahoma"/>
          <w:sz w:val="20"/>
          <w:szCs w:val="20"/>
        </w:rPr>
      </w:pPr>
      <w:r w:rsidRPr="00833D44">
        <w:rPr>
          <w:rFonts w:ascii="Tahoma" w:hAnsi="Tahoma" w:cs="Tahoma"/>
          <w:sz w:val="20"/>
          <w:szCs w:val="20"/>
        </w:rPr>
        <w:t xml:space="preserve">jako zmianę kosztów (dalej wskaźnik zmiany kosztów) przyjmuje się: </w:t>
      </w:r>
    </w:p>
    <w:p w14:paraId="168DF047" w14:textId="77777777" w:rsidR="00107C7E" w:rsidRPr="00833D44" w:rsidRDefault="00107C7E" w:rsidP="00107C7E">
      <w:pPr>
        <w:autoSpaceDE w:val="0"/>
        <w:autoSpaceDN w:val="0"/>
        <w:spacing w:after="0" w:line="240" w:lineRule="auto"/>
        <w:ind w:left="851" w:hanging="142"/>
        <w:jc w:val="both"/>
        <w:rPr>
          <w:rFonts w:ascii="Tahoma" w:hAnsi="Tahoma" w:cs="Tahoma"/>
          <w:sz w:val="20"/>
          <w:szCs w:val="20"/>
        </w:rPr>
      </w:pPr>
      <w:r w:rsidRPr="00833D44">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5E478D43" w14:textId="77777777" w:rsidR="00107C7E" w:rsidRPr="00833D44" w:rsidRDefault="00107C7E" w:rsidP="00107C7E">
      <w:pPr>
        <w:autoSpaceDE w:val="0"/>
        <w:autoSpaceDN w:val="0"/>
        <w:spacing w:after="0" w:line="240" w:lineRule="auto"/>
        <w:ind w:left="851"/>
        <w:jc w:val="both"/>
        <w:rPr>
          <w:rFonts w:ascii="Tahoma" w:hAnsi="Tahoma" w:cs="Tahoma"/>
          <w:sz w:val="20"/>
          <w:szCs w:val="20"/>
        </w:rPr>
      </w:pPr>
      <w:proofErr w:type="spellStart"/>
      <w:r w:rsidRPr="00833D44">
        <w:rPr>
          <w:rFonts w:ascii="Tahoma" w:hAnsi="Tahoma" w:cs="Tahoma"/>
          <w:sz w:val="20"/>
          <w:szCs w:val="20"/>
        </w:rPr>
        <w:t>ZmCPI</w:t>
      </w:r>
      <w:proofErr w:type="spellEnd"/>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/100-1)*100%</w:t>
      </w:r>
    </w:p>
    <w:p w14:paraId="7A032964" w14:textId="77777777"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 xml:space="preserve">gdzie: </w:t>
      </w:r>
      <w:proofErr w:type="spellStart"/>
      <w:r w:rsidRPr="00833D44">
        <w:rPr>
          <w:rFonts w:ascii="Tahoma" w:hAnsi="Tahoma" w:cs="Tahoma"/>
          <w:sz w:val="20"/>
          <w:szCs w:val="20"/>
        </w:rPr>
        <w:t>ZmCPI</w:t>
      </w:r>
      <w:proofErr w:type="spellEnd"/>
      <w:r w:rsidRPr="00833D44">
        <w:rPr>
          <w:rFonts w:ascii="Tahoma" w:hAnsi="Tahoma" w:cs="Tahoma"/>
          <w:sz w:val="20"/>
          <w:szCs w:val="20"/>
        </w:rPr>
        <w:t xml:space="preserve"> – zmiana kosztów</w:t>
      </w:r>
    </w:p>
    <w:p w14:paraId="6657CA4D" w14:textId="11D1E7ED" w:rsidR="00107C7E" w:rsidRPr="00833D44" w:rsidRDefault="00107C7E" w:rsidP="00107C7E">
      <w:pPr>
        <w:autoSpaceDE w:val="0"/>
        <w:autoSpaceDN w:val="0"/>
        <w:spacing w:after="0" w:line="240" w:lineRule="auto"/>
        <w:ind w:left="1985" w:hanging="709"/>
        <w:jc w:val="both"/>
        <w:rPr>
          <w:rFonts w:ascii="Tahoma" w:hAnsi="Tahoma" w:cs="Tahoma"/>
          <w:sz w:val="20"/>
          <w:szCs w:val="20"/>
        </w:rPr>
      </w:pPr>
      <w:r w:rsidRPr="00833D44">
        <w:rPr>
          <w:rFonts w:ascii="Tahoma" w:hAnsi="Tahoma" w:cs="Tahoma"/>
          <w:sz w:val="20"/>
          <w:szCs w:val="20"/>
        </w:rPr>
        <w:t>CPI</w:t>
      </w:r>
      <w:r w:rsidRPr="00833D44">
        <w:rPr>
          <w:rFonts w:ascii="Tahoma" w:hAnsi="Tahoma" w:cs="Tahoma"/>
          <w:sz w:val="20"/>
          <w:szCs w:val="20"/>
          <w:vertAlign w:val="subscript"/>
        </w:rPr>
        <w:t>1</w:t>
      </w:r>
      <w:r w:rsidRPr="00833D44">
        <w:rPr>
          <w:rFonts w:ascii="Tahoma" w:hAnsi="Tahoma" w:cs="Tahoma"/>
          <w:sz w:val="20"/>
          <w:szCs w:val="20"/>
        </w:rPr>
        <w:t xml:space="preserve"> – średnioroczny wskaźnik cen towarów i usług konsumpcyjnych ogółem za rok, w którym przypada data początkowa pierwszego roku obowiązywania umowy</w:t>
      </w:r>
    </w:p>
    <w:p w14:paraId="48DA8B71" w14:textId="77777777" w:rsidR="00107C7E" w:rsidRPr="00833D44" w:rsidRDefault="00107C7E">
      <w:pPr>
        <w:pStyle w:val="Akapitzlist"/>
        <w:numPr>
          <w:ilvl w:val="0"/>
          <w:numId w:val="53"/>
        </w:numPr>
        <w:tabs>
          <w:tab w:val="left" w:pos="851"/>
        </w:tabs>
        <w:autoSpaceDE w:val="0"/>
        <w:autoSpaceDN w:val="0"/>
        <w:jc w:val="both"/>
        <w:rPr>
          <w:rFonts w:ascii="Tahoma" w:hAnsi="Tahoma" w:cs="Tahoma"/>
          <w:sz w:val="20"/>
          <w:szCs w:val="20"/>
        </w:rPr>
      </w:pPr>
      <w:r w:rsidRPr="00833D44">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03244FC3" w14:textId="77777777" w:rsidR="00107C7E" w:rsidRPr="00833D44" w:rsidRDefault="00107C7E" w:rsidP="00107C7E">
      <w:pPr>
        <w:pStyle w:val="Akapitzlist"/>
        <w:autoSpaceDE w:val="0"/>
        <w:autoSpaceDN w:val="0"/>
        <w:ind w:left="1440" w:hanging="731"/>
        <w:jc w:val="both"/>
        <w:rPr>
          <w:rFonts w:ascii="Tahoma" w:hAnsi="Tahoma" w:cs="Tahoma"/>
          <w:sz w:val="20"/>
          <w:szCs w:val="20"/>
        </w:rPr>
      </w:pPr>
      <w:proofErr w:type="spellStart"/>
      <w:r w:rsidRPr="00833D44">
        <w:rPr>
          <w:rFonts w:ascii="Tahoma" w:hAnsi="Tahoma" w:cs="Tahoma"/>
          <w:sz w:val="20"/>
          <w:szCs w:val="20"/>
        </w:rPr>
        <w:t>ZmW</w:t>
      </w:r>
      <w:proofErr w:type="spellEnd"/>
      <w:r w:rsidRPr="00833D44">
        <w:rPr>
          <w:rFonts w:ascii="Tahoma" w:hAnsi="Tahoma" w:cs="Tahoma"/>
          <w:sz w:val="20"/>
          <w:szCs w:val="20"/>
        </w:rPr>
        <w:t>=0,25*</w:t>
      </w:r>
      <w:proofErr w:type="spellStart"/>
      <w:r w:rsidRPr="00833D44">
        <w:rPr>
          <w:rFonts w:ascii="Tahoma" w:hAnsi="Tahoma" w:cs="Tahoma"/>
          <w:sz w:val="20"/>
          <w:szCs w:val="20"/>
        </w:rPr>
        <w:t>ZmCPI</w:t>
      </w:r>
      <w:proofErr w:type="spellEnd"/>
    </w:p>
    <w:p w14:paraId="231499EC" w14:textId="77777777" w:rsidR="00107C7E" w:rsidRPr="00833D44" w:rsidRDefault="00107C7E" w:rsidP="00107C7E">
      <w:pPr>
        <w:pStyle w:val="Akapitzlist"/>
        <w:autoSpaceDE w:val="0"/>
        <w:autoSpaceDN w:val="0"/>
        <w:ind w:left="1440"/>
        <w:jc w:val="both"/>
        <w:rPr>
          <w:rFonts w:ascii="Tahoma" w:hAnsi="Tahoma" w:cs="Tahoma"/>
          <w:sz w:val="20"/>
          <w:szCs w:val="20"/>
        </w:rPr>
      </w:pPr>
      <w:r w:rsidRPr="00833D44">
        <w:rPr>
          <w:rFonts w:ascii="Tahoma" w:hAnsi="Tahoma" w:cs="Tahoma"/>
          <w:sz w:val="20"/>
          <w:szCs w:val="20"/>
        </w:rPr>
        <w:t>gdzie:</w:t>
      </w:r>
    </w:p>
    <w:p w14:paraId="6861C169"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ZmW</w:t>
      </w:r>
      <w:proofErr w:type="spellEnd"/>
      <w:r w:rsidRPr="00C73A77">
        <w:rPr>
          <w:rFonts w:ascii="Tahoma" w:hAnsi="Tahoma" w:cs="Tahoma"/>
          <w:sz w:val="20"/>
          <w:szCs w:val="20"/>
        </w:rPr>
        <w:t xml:space="preserve"> – zmiana wynagrodzenia Wykonawcy</w:t>
      </w:r>
    </w:p>
    <w:p w14:paraId="0945BF5A" w14:textId="77777777" w:rsidR="00107C7E" w:rsidRPr="00C73A77" w:rsidRDefault="00107C7E" w:rsidP="00107C7E">
      <w:pPr>
        <w:pStyle w:val="Akapitzlist"/>
        <w:autoSpaceDE w:val="0"/>
        <w:autoSpaceDN w:val="0"/>
        <w:ind w:left="1440"/>
        <w:jc w:val="both"/>
        <w:rPr>
          <w:rFonts w:ascii="Tahoma" w:hAnsi="Tahoma" w:cs="Tahoma"/>
          <w:sz w:val="20"/>
          <w:szCs w:val="20"/>
        </w:rPr>
      </w:pPr>
      <w:proofErr w:type="spellStart"/>
      <w:r w:rsidRPr="00C73A77">
        <w:rPr>
          <w:rFonts w:ascii="Tahoma" w:hAnsi="Tahoma" w:cs="Tahoma"/>
          <w:sz w:val="20"/>
          <w:szCs w:val="20"/>
        </w:rPr>
        <w:t>ZmCPI</w:t>
      </w:r>
      <w:proofErr w:type="spellEnd"/>
      <w:r w:rsidRPr="00C73A77">
        <w:rPr>
          <w:rFonts w:ascii="Tahoma" w:hAnsi="Tahoma" w:cs="Tahoma"/>
          <w:sz w:val="20"/>
          <w:szCs w:val="20"/>
        </w:rPr>
        <w:t xml:space="preserve"> – zmiana kosztów</w:t>
      </w:r>
    </w:p>
    <w:bookmarkEnd w:id="38"/>
    <w:p w14:paraId="53CA89E1" w14:textId="77777777" w:rsidR="00107C7E" w:rsidRPr="00C73A77"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f)  strona umowy żądająca zmiany wysokości wynagrodzenia należnego </w:t>
      </w:r>
      <w:r w:rsidRPr="00406CF4">
        <w:rPr>
          <w:rFonts w:ascii="Tahoma" w:hAnsi="Tahoma" w:cs="Tahoma"/>
          <w:color w:val="000000"/>
          <w:sz w:val="20"/>
          <w:szCs w:val="20"/>
        </w:rPr>
        <w:t>Wykonawcy</w:t>
      </w:r>
      <w:r w:rsidRPr="00C73A77">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1C1860B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g) </w:t>
      </w:r>
      <w:r w:rsidRPr="00C73A77">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E424BFA"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h) </w:t>
      </w:r>
      <w:r w:rsidRPr="00C73A77">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0069A252" w14:textId="77777777" w:rsidR="00107C7E" w:rsidRPr="00C73A77"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i) </w:t>
      </w:r>
      <w:r w:rsidRPr="00C73A77">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6F84D7DD"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C73A77">
        <w:rPr>
          <w:rFonts w:ascii="Tahoma" w:hAnsi="Tahoma" w:cs="Tahoma"/>
          <w:color w:val="000000"/>
          <w:sz w:val="20"/>
          <w:szCs w:val="20"/>
        </w:rPr>
        <w:t xml:space="preserve">j) </w:t>
      </w:r>
      <w:r w:rsidRPr="00C73A77">
        <w:rPr>
          <w:rFonts w:ascii="Tahoma" w:hAnsi="Tahoma" w:cs="Tahoma"/>
          <w:color w:val="000000"/>
          <w:sz w:val="20"/>
          <w:szCs w:val="20"/>
        </w:rPr>
        <w:tab/>
        <w:t>jeżeli bezsprzecznie zostanie wykazane, że zmiany kosztów związanych z realizacją zamówienia uzasadniają zmianę wysokości wynagrodzenia należnego</w:t>
      </w:r>
      <w:r w:rsidRPr="00406CF4">
        <w:rPr>
          <w:rFonts w:ascii="Tahoma" w:hAnsi="Tahoma" w:cs="Tahoma"/>
          <w:color w:val="000000"/>
          <w:sz w:val="20"/>
          <w:szCs w:val="20"/>
        </w:rPr>
        <w:t xml:space="preserve"> Wykonawcy</w:t>
      </w:r>
      <w:r w:rsidRPr="00C73A77">
        <w:rPr>
          <w:rFonts w:ascii="Tahoma" w:hAnsi="Tahoma" w:cs="Tahoma"/>
          <w:color w:val="000000"/>
          <w:sz w:val="20"/>
          <w:szCs w:val="20"/>
        </w:rPr>
        <w:t xml:space="preserve">, strony umowy zawrą stosowny </w:t>
      </w:r>
      <w:r w:rsidRPr="00C73A77">
        <w:rPr>
          <w:rFonts w:ascii="Tahoma" w:hAnsi="Tahoma" w:cs="Tahoma"/>
          <w:color w:val="000000"/>
          <w:sz w:val="20"/>
          <w:szCs w:val="20"/>
        </w:rPr>
        <w:lastRenderedPageBreak/>
        <w:t xml:space="preserve">aneks do umowy, określający nową wysokość wynagrodzenia </w:t>
      </w:r>
      <w:r w:rsidRPr="00406CF4">
        <w:rPr>
          <w:rFonts w:ascii="Tahoma" w:hAnsi="Tahoma" w:cs="Tahoma"/>
          <w:color w:val="000000"/>
          <w:sz w:val="20"/>
          <w:szCs w:val="20"/>
        </w:rPr>
        <w:t>Wykonawcy</w:t>
      </w:r>
      <w:r w:rsidRPr="00C73A77">
        <w:rPr>
          <w:rFonts w:ascii="Tahoma" w:hAnsi="Tahoma" w:cs="Tahoma"/>
          <w:color w:val="000000"/>
          <w:sz w:val="20"/>
          <w:szCs w:val="20"/>
        </w:rPr>
        <w:t>, z uwzględnieniem dowiedzionych zmian,</w:t>
      </w:r>
    </w:p>
    <w:p w14:paraId="565A1C5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0588F8B9" w14:textId="77777777" w:rsidR="00107C7E" w:rsidRDefault="00107C7E" w:rsidP="00107C7E">
      <w:pPr>
        <w:spacing w:after="0" w:line="240" w:lineRule="auto"/>
        <w:jc w:val="center"/>
        <w:rPr>
          <w:rFonts w:ascii="Tahoma" w:hAnsi="Tahoma" w:cs="Tahoma"/>
          <w:sz w:val="20"/>
          <w:szCs w:val="20"/>
        </w:rPr>
      </w:pPr>
    </w:p>
    <w:p w14:paraId="2EC2DDD2" w14:textId="77777777" w:rsidR="00770174" w:rsidRPr="004131B1" w:rsidRDefault="00770174" w:rsidP="0077017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5</w:t>
      </w:r>
    </w:p>
    <w:p w14:paraId="5C38F2F6" w14:textId="3EC18464" w:rsidR="00770174" w:rsidRPr="00770174" w:rsidRDefault="00770174" w:rsidP="00770174">
      <w:pPr>
        <w:spacing w:after="0" w:line="240" w:lineRule="auto"/>
        <w:ind w:left="284" w:hanging="284"/>
        <w:jc w:val="both"/>
        <w:rPr>
          <w:rFonts w:ascii="Tahoma" w:hAnsi="Tahoma" w:cs="Tahoma"/>
          <w:sz w:val="20"/>
          <w:szCs w:val="20"/>
        </w:rPr>
      </w:pPr>
      <w:r w:rsidRPr="00770174">
        <w:rPr>
          <w:rFonts w:ascii="Tahoma" w:hAnsi="Tahoma" w:cs="Tahoma"/>
          <w:sz w:val="20"/>
          <w:szCs w:val="20"/>
        </w:rPr>
        <w:t xml:space="preserve">1. Zamawiający ma prawo do skontrolowania Wykonawcy w zakresie zatrudnienia osób, o których mowa w art. </w:t>
      </w:r>
      <w:r w:rsidR="00E405BF">
        <w:rPr>
          <w:rFonts w:ascii="Tahoma" w:hAnsi="Tahoma" w:cs="Tahoma"/>
          <w:sz w:val="20"/>
          <w:szCs w:val="20"/>
        </w:rPr>
        <w:t>95</w:t>
      </w:r>
      <w:r w:rsidRPr="00770174">
        <w:rPr>
          <w:rFonts w:ascii="Tahoma" w:hAnsi="Tahoma" w:cs="Tahoma"/>
          <w:sz w:val="20"/>
          <w:szCs w:val="20"/>
        </w:rPr>
        <w:t xml:space="preserve"> ust. </w:t>
      </w:r>
      <w:r w:rsidR="00E405BF">
        <w:rPr>
          <w:rFonts w:ascii="Tahoma" w:hAnsi="Tahoma" w:cs="Tahoma"/>
          <w:sz w:val="20"/>
          <w:szCs w:val="20"/>
        </w:rPr>
        <w:t>1</w:t>
      </w:r>
      <w:r w:rsidRPr="00770174">
        <w:rPr>
          <w:rFonts w:ascii="Tahoma" w:hAnsi="Tahoma" w:cs="Tahoma"/>
          <w:sz w:val="20"/>
          <w:szCs w:val="20"/>
        </w:rPr>
        <w:t xml:space="preserve"> Ustawy PZP wzywając go na piśmie do przekazania w terminie 14 dni od otrzymania takiego wezwania informacji, o zatrudnieniu na podstawie umowy o pracę przez Wykonawcę lub podwykonawcę osób wykonujących czynności administracyjne w trakcie realizacji zamówienia związane z wystawianiem umów ubezpieczenia i rozliczaniem płatności.</w:t>
      </w:r>
    </w:p>
    <w:p w14:paraId="0FCDB2D1" w14:textId="77777777" w:rsidR="00770174" w:rsidRPr="00770174" w:rsidRDefault="00770174" w:rsidP="00770174">
      <w:pPr>
        <w:spacing w:after="0" w:line="240" w:lineRule="auto"/>
        <w:ind w:left="284" w:hanging="284"/>
        <w:jc w:val="both"/>
        <w:rPr>
          <w:rFonts w:ascii="Tahoma" w:hAnsi="Tahoma" w:cs="Tahoma"/>
          <w:sz w:val="20"/>
          <w:szCs w:val="20"/>
        </w:rPr>
      </w:pPr>
      <w:r w:rsidRPr="00770174">
        <w:rPr>
          <w:rFonts w:ascii="Tahoma" w:hAnsi="Tahoma" w:cs="Tahoma"/>
          <w:sz w:val="20"/>
          <w:szCs w:val="20"/>
        </w:rPr>
        <w:t xml:space="preserve">2. W przypadku gdy Wykonawca nie dochowa w/w terminu Zamawiający obciąży Wykonawcę karą umowną w wysokości minimalnego wynagrodzenia brutto określonego na podstawie </w:t>
      </w:r>
      <w:hyperlink r:id="rId14" w:history="1">
        <w:r w:rsidRPr="00770174">
          <w:rPr>
            <w:rStyle w:val="Hipercze"/>
            <w:rFonts w:ascii="Tahoma" w:hAnsi="Tahoma" w:cs="Tahoma"/>
            <w:color w:val="auto"/>
            <w:sz w:val="20"/>
            <w:szCs w:val="20"/>
            <w:u w:val="none"/>
          </w:rPr>
          <w:t>ustawy</w:t>
        </w:r>
      </w:hyperlink>
      <w:r w:rsidRPr="00770174">
        <w:rPr>
          <w:rFonts w:ascii="Tahoma" w:hAnsi="Tahoma" w:cs="Tahoma"/>
          <w:sz w:val="20"/>
          <w:szCs w:val="20"/>
        </w:rPr>
        <w:t xml:space="preserve"> z 10 października 2002 o minimalnym wynagrodzeniu za pracę (Dz.U. z 2024 r., poz. 1773), obowiązującego w dacie otrzymania wezwania, o którym mowa w ust. 1.</w:t>
      </w:r>
    </w:p>
    <w:p w14:paraId="7A413D14" w14:textId="77777777" w:rsidR="00770174" w:rsidRDefault="00770174" w:rsidP="00770174">
      <w:pPr>
        <w:spacing w:after="0" w:line="240" w:lineRule="auto"/>
        <w:ind w:left="142" w:hanging="142"/>
        <w:jc w:val="both"/>
        <w:rPr>
          <w:rFonts w:ascii="Tahoma" w:hAnsi="Tahoma" w:cs="Tahoma"/>
          <w:sz w:val="20"/>
          <w:szCs w:val="20"/>
        </w:rPr>
      </w:pPr>
      <w:r w:rsidRPr="00770174">
        <w:rPr>
          <w:rFonts w:ascii="Tahoma" w:hAnsi="Tahoma" w:cs="Tahoma"/>
          <w:sz w:val="20"/>
          <w:szCs w:val="20"/>
        </w:rPr>
        <w:t>3. Roszczenia z tytułu kar umownych będą pokrywane na podstawie pisemnego wezwania Wykonawcy do zapłaty.</w:t>
      </w:r>
    </w:p>
    <w:p w14:paraId="6151C188" w14:textId="33D1258C" w:rsidR="00770174" w:rsidRPr="00770174" w:rsidRDefault="00770174" w:rsidP="00770174">
      <w:pPr>
        <w:spacing w:after="0" w:line="240" w:lineRule="auto"/>
        <w:ind w:left="284" w:hanging="284"/>
        <w:jc w:val="both"/>
        <w:rPr>
          <w:rFonts w:ascii="Tahoma" w:hAnsi="Tahoma" w:cs="Tahoma"/>
          <w:sz w:val="20"/>
          <w:szCs w:val="20"/>
        </w:rPr>
      </w:pPr>
      <w:r w:rsidRPr="00770174">
        <w:rPr>
          <w:rFonts w:ascii="Tahoma" w:hAnsi="Tahoma" w:cs="Tahoma"/>
          <w:sz w:val="20"/>
          <w:szCs w:val="20"/>
        </w:rPr>
        <w:t>4. Wykonawca zobowiązuje się do zapłaty kary umownej w ciągu 10 dni od otrzymania noty obciążeniowej, na rachunek bankowy wskazany w wezwaniu.</w:t>
      </w:r>
    </w:p>
    <w:p w14:paraId="4321C2B5" w14:textId="77777777" w:rsidR="00770174" w:rsidRDefault="00770174" w:rsidP="00107C7E">
      <w:pPr>
        <w:spacing w:after="0" w:line="240" w:lineRule="auto"/>
        <w:jc w:val="center"/>
        <w:rPr>
          <w:rFonts w:ascii="Tahoma" w:hAnsi="Tahoma" w:cs="Tahoma"/>
          <w:sz w:val="20"/>
          <w:szCs w:val="20"/>
        </w:rPr>
      </w:pPr>
    </w:p>
    <w:p w14:paraId="72BA8F2C" w14:textId="0A18C55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70174">
        <w:rPr>
          <w:rFonts w:ascii="Tahoma" w:hAnsi="Tahoma" w:cs="Tahoma"/>
          <w:sz w:val="20"/>
          <w:szCs w:val="20"/>
        </w:rPr>
        <w:t>6</w:t>
      </w:r>
    </w:p>
    <w:p w14:paraId="7A136D23"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564ED61E"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9792739"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7E285E2"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3836F037"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2EAA41E7"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4AEFF2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58804D6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4D25F2AF"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43DBF8FE" w14:textId="77777777" w:rsidR="00107C7E" w:rsidRPr="004131B1" w:rsidRDefault="00107C7E" w:rsidP="00107C7E">
      <w:pPr>
        <w:pStyle w:val="Akapitzlist"/>
        <w:numPr>
          <w:ilvl w:val="0"/>
          <w:numId w:val="18"/>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8EC04CF" w14:textId="77777777" w:rsidR="00107C7E" w:rsidRPr="004131B1" w:rsidRDefault="00107C7E" w:rsidP="00107C7E">
      <w:pPr>
        <w:spacing w:after="0" w:line="240" w:lineRule="auto"/>
        <w:rPr>
          <w:rFonts w:ascii="Tahoma" w:hAnsi="Tahoma" w:cs="Tahoma"/>
          <w:sz w:val="20"/>
          <w:szCs w:val="20"/>
        </w:rPr>
      </w:pPr>
    </w:p>
    <w:p w14:paraId="41815F8D" w14:textId="22317FED"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770174">
        <w:rPr>
          <w:rFonts w:ascii="Tahoma" w:hAnsi="Tahoma" w:cs="Tahoma"/>
          <w:sz w:val="20"/>
          <w:szCs w:val="20"/>
        </w:rPr>
        <w:t>7</w:t>
      </w:r>
    </w:p>
    <w:p w14:paraId="1B3B82B6"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55123577" w14:textId="77777777" w:rsidR="00107C7E" w:rsidRPr="004131B1" w:rsidRDefault="00107C7E" w:rsidP="00107C7E">
      <w:pPr>
        <w:spacing w:after="0" w:line="240" w:lineRule="auto"/>
        <w:jc w:val="center"/>
        <w:rPr>
          <w:rFonts w:ascii="Tahoma" w:hAnsi="Tahoma" w:cs="Tahoma"/>
          <w:sz w:val="20"/>
          <w:szCs w:val="20"/>
        </w:rPr>
      </w:pPr>
    </w:p>
    <w:p w14:paraId="3092D2A4" w14:textId="49733F6F"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70174">
        <w:rPr>
          <w:rFonts w:ascii="Tahoma" w:hAnsi="Tahoma" w:cs="Tahoma"/>
          <w:sz w:val="20"/>
          <w:szCs w:val="20"/>
        </w:rPr>
        <w:t>8</w:t>
      </w:r>
    </w:p>
    <w:p w14:paraId="0BA79E0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865E163" w14:textId="77777777" w:rsidR="00107C7E" w:rsidRPr="0030567D" w:rsidRDefault="00107C7E" w:rsidP="00107C7E">
      <w:pPr>
        <w:spacing w:after="0" w:line="240" w:lineRule="auto"/>
        <w:jc w:val="center"/>
        <w:rPr>
          <w:rFonts w:ascii="Tahoma" w:hAnsi="Tahoma" w:cs="Tahoma"/>
          <w:sz w:val="20"/>
          <w:szCs w:val="20"/>
        </w:rPr>
      </w:pPr>
    </w:p>
    <w:p w14:paraId="378455F4" w14:textId="19080AB9" w:rsidR="00107C7E" w:rsidRPr="0030567D" w:rsidRDefault="00107C7E" w:rsidP="00107C7E">
      <w:pPr>
        <w:spacing w:after="0" w:line="240" w:lineRule="auto"/>
        <w:jc w:val="center"/>
        <w:rPr>
          <w:rFonts w:ascii="Tahoma" w:hAnsi="Tahoma" w:cs="Tahoma"/>
          <w:sz w:val="20"/>
          <w:szCs w:val="20"/>
        </w:rPr>
      </w:pPr>
      <w:r w:rsidRPr="0030567D">
        <w:rPr>
          <w:rFonts w:ascii="Tahoma" w:hAnsi="Tahoma" w:cs="Tahoma"/>
          <w:sz w:val="20"/>
          <w:szCs w:val="20"/>
        </w:rPr>
        <w:sym w:font="Times New Roman" w:char="00A7"/>
      </w:r>
      <w:r w:rsidRPr="0030567D">
        <w:rPr>
          <w:rFonts w:ascii="Tahoma" w:hAnsi="Tahoma" w:cs="Tahoma"/>
          <w:sz w:val="20"/>
          <w:szCs w:val="20"/>
        </w:rPr>
        <w:t xml:space="preserve"> 1</w:t>
      </w:r>
      <w:r w:rsidR="00770174">
        <w:rPr>
          <w:rFonts w:ascii="Tahoma" w:hAnsi="Tahoma" w:cs="Tahoma"/>
          <w:sz w:val="20"/>
          <w:szCs w:val="20"/>
        </w:rPr>
        <w:t>9</w:t>
      </w:r>
    </w:p>
    <w:p w14:paraId="6AE233F3" w14:textId="77777777" w:rsidR="00107C7E" w:rsidRPr="0030567D" w:rsidRDefault="00107C7E" w:rsidP="00107C7E">
      <w:pPr>
        <w:spacing w:after="0" w:line="240" w:lineRule="auto"/>
        <w:jc w:val="both"/>
        <w:rPr>
          <w:rFonts w:ascii="Tahoma" w:hAnsi="Tahoma" w:cs="Tahoma"/>
          <w:sz w:val="20"/>
          <w:szCs w:val="20"/>
        </w:rPr>
      </w:pPr>
      <w:r w:rsidRPr="0030567D">
        <w:rPr>
          <w:rFonts w:ascii="Tahoma" w:hAnsi="Tahoma" w:cs="Tahoma"/>
          <w:sz w:val="20"/>
          <w:szCs w:val="20"/>
        </w:rPr>
        <w:t>Spory wynikające z niniejszej umowy rozstrzygane będą przez sąd właściwy dla siedziby Zamawiającego.</w:t>
      </w:r>
    </w:p>
    <w:p w14:paraId="02EFE7F8" w14:textId="77777777" w:rsidR="00107C7E" w:rsidRPr="0030567D" w:rsidRDefault="00107C7E" w:rsidP="00107C7E">
      <w:pPr>
        <w:spacing w:after="0" w:line="240" w:lineRule="auto"/>
        <w:jc w:val="center"/>
        <w:rPr>
          <w:rFonts w:ascii="Tahoma" w:hAnsi="Tahoma" w:cs="Tahoma"/>
          <w:sz w:val="20"/>
          <w:szCs w:val="20"/>
        </w:rPr>
      </w:pPr>
    </w:p>
    <w:p w14:paraId="48A2BDC8" w14:textId="5D9ADE80" w:rsidR="00107C7E" w:rsidRPr="0030567D" w:rsidRDefault="00107C7E" w:rsidP="00107C7E">
      <w:pPr>
        <w:spacing w:after="0" w:line="240" w:lineRule="auto"/>
        <w:jc w:val="center"/>
        <w:rPr>
          <w:rFonts w:ascii="Tahoma" w:hAnsi="Tahoma" w:cs="Tahoma"/>
          <w:sz w:val="20"/>
          <w:szCs w:val="20"/>
        </w:rPr>
      </w:pPr>
      <w:r w:rsidRPr="0030567D">
        <w:rPr>
          <w:rFonts w:ascii="Tahoma" w:hAnsi="Tahoma" w:cs="Tahoma"/>
          <w:sz w:val="20"/>
          <w:szCs w:val="20"/>
        </w:rPr>
        <w:sym w:font="Times New Roman" w:char="00A7"/>
      </w:r>
      <w:r w:rsidRPr="0030567D">
        <w:rPr>
          <w:rFonts w:ascii="Tahoma" w:hAnsi="Tahoma" w:cs="Tahoma"/>
          <w:sz w:val="20"/>
          <w:szCs w:val="20"/>
        </w:rPr>
        <w:t xml:space="preserve"> </w:t>
      </w:r>
      <w:r w:rsidR="00770174">
        <w:rPr>
          <w:rFonts w:ascii="Tahoma" w:hAnsi="Tahoma" w:cs="Tahoma"/>
          <w:sz w:val="20"/>
          <w:szCs w:val="20"/>
        </w:rPr>
        <w:t>20</w:t>
      </w:r>
    </w:p>
    <w:p w14:paraId="26576D57" w14:textId="77777777" w:rsidR="00107C7E" w:rsidRPr="0030567D" w:rsidRDefault="00107C7E" w:rsidP="00107C7E">
      <w:pPr>
        <w:spacing w:after="0" w:line="240" w:lineRule="auto"/>
        <w:jc w:val="both"/>
        <w:rPr>
          <w:rFonts w:ascii="Tahoma" w:hAnsi="Tahoma" w:cs="Tahoma"/>
          <w:sz w:val="20"/>
          <w:szCs w:val="20"/>
        </w:rPr>
      </w:pPr>
      <w:r w:rsidRPr="0030567D">
        <w:rPr>
          <w:rFonts w:ascii="Tahoma" w:hAnsi="Tahoma" w:cs="Tahoma"/>
          <w:sz w:val="20"/>
          <w:szCs w:val="20"/>
        </w:rPr>
        <w:t>Adres poczty elektronicznej do przekazywania oświadczeń woli złożonych w postaci elektronicznej i opatrzonych kwalifikowanym podpisem elektronicznym są następujące:</w:t>
      </w:r>
    </w:p>
    <w:p w14:paraId="030A5842" w14:textId="71EA726C" w:rsidR="00107C7E" w:rsidRPr="0030567D" w:rsidRDefault="00107C7E">
      <w:pPr>
        <w:pStyle w:val="Akapitzlist"/>
        <w:numPr>
          <w:ilvl w:val="0"/>
          <w:numId w:val="58"/>
        </w:numPr>
        <w:jc w:val="both"/>
        <w:rPr>
          <w:rFonts w:ascii="Tahoma" w:hAnsi="Tahoma" w:cs="Tahoma"/>
          <w:sz w:val="20"/>
          <w:szCs w:val="20"/>
        </w:rPr>
      </w:pPr>
      <w:bookmarkStart w:id="39" w:name="_Hlk174957056"/>
      <w:r w:rsidRPr="0030567D">
        <w:rPr>
          <w:rFonts w:ascii="Tahoma" w:hAnsi="Tahoma" w:cs="Tahoma"/>
          <w:sz w:val="20"/>
          <w:szCs w:val="20"/>
        </w:rPr>
        <w:t>Zamawiającego: …………………@....................</w:t>
      </w:r>
    </w:p>
    <w:p w14:paraId="3EE8918D" w14:textId="4A34A0DB" w:rsidR="00107C7E" w:rsidRPr="0030567D" w:rsidRDefault="00107C7E">
      <w:pPr>
        <w:pStyle w:val="Akapitzlist"/>
        <w:numPr>
          <w:ilvl w:val="0"/>
          <w:numId w:val="58"/>
        </w:numPr>
        <w:jc w:val="both"/>
        <w:rPr>
          <w:rFonts w:ascii="Tahoma" w:hAnsi="Tahoma" w:cs="Tahoma"/>
          <w:sz w:val="20"/>
          <w:szCs w:val="20"/>
        </w:rPr>
      </w:pPr>
      <w:r w:rsidRPr="0030567D">
        <w:rPr>
          <w:rFonts w:ascii="Tahoma" w:hAnsi="Tahoma" w:cs="Tahoma"/>
          <w:sz w:val="20"/>
          <w:szCs w:val="20"/>
        </w:rPr>
        <w:t>Wykonawcy: …………………….@.....................</w:t>
      </w:r>
    </w:p>
    <w:bookmarkEnd w:id="39"/>
    <w:p w14:paraId="7B24A331" w14:textId="77777777" w:rsidR="00107C7E" w:rsidRPr="0030567D" w:rsidRDefault="00107C7E" w:rsidP="00107C7E">
      <w:pPr>
        <w:spacing w:after="0" w:line="240" w:lineRule="auto"/>
        <w:jc w:val="center"/>
        <w:rPr>
          <w:rFonts w:ascii="Tahoma" w:hAnsi="Tahoma" w:cs="Tahoma"/>
          <w:sz w:val="20"/>
          <w:szCs w:val="20"/>
        </w:rPr>
      </w:pPr>
    </w:p>
    <w:p w14:paraId="47957EE5" w14:textId="30988CAE" w:rsidR="00107C7E" w:rsidRPr="0030567D" w:rsidRDefault="00107C7E" w:rsidP="00107C7E">
      <w:pPr>
        <w:spacing w:after="0" w:line="240" w:lineRule="auto"/>
        <w:jc w:val="center"/>
        <w:rPr>
          <w:rFonts w:ascii="Tahoma" w:hAnsi="Tahoma" w:cs="Tahoma"/>
          <w:sz w:val="20"/>
          <w:szCs w:val="20"/>
        </w:rPr>
      </w:pPr>
      <w:r w:rsidRPr="0030567D">
        <w:rPr>
          <w:rFonts w:ascii="Tahoma" w:hAnsi="Tahoma" w:cs="Tahoma"/>
          <w:sz w:val="20"/>
          <w:szCs w:val="20"/>
        </w:rPr>
        <w:sym w:font="Times New Roman" w:char="00A7"/>
      </w:r>
      <w:r w:rsidRPr="0030567D">
        <w:rPr>
          <w:rFonts w:ascii="Tahoma" w:hAnsi="Tahoma" w:cs="Tahoma"/>
          <w:sz w:val="20"/>
          <w:szCs w:val="20"/>
        </w:rPr>
        <w:t xml:space="preserve"> 2</w:t>
      </w:r>
      <w:r w:rsidR="00770174">
        <w:rPr>
          <w:rFonts w:ascii="Tahoma" w:hAnsi="Tahoma" w:cs="Tahoma"/>
          <w:sz w:val="20"/>
          <w:szCs w:val="20"/>
        </w:rPr>
        <w:t>1</w:t>
      </w:r>
    </w:p>
    <w:p w14:paraId="4D31E6D7" w14:textId="77777777" w:rsidR="00107C7E" w:rsidRPr="0030567D" w:rsidRDefault="00107C7E" w:rsidP="00107C7E">
      <w:pPr>
        <w:spacing w:after="0"/>
        <w:jc w:val="both"/>
        <w:rPr>
          <w:rFonts w:ascii="Tahoma" w:hAnsi="Tahoma" w:cs="Tahoma"/>
          <w:sz w:val="20"/>
          <w:szCs w:val="20"/>
        </w:rPr>
      </w:pPr>
      <w:bookmarkStart w:id="40" w:name="_Hlk174708629"/>
      <w:bookmarkStart w:id="41" w:name="_Hlk66454281"/>
      <w:bookmarkStart w:id="42" w:name="_Hlk174957100"/>
      <w:r w:rsidRPr="0030567D">
        <w:rPr>
          <w:rFonts w:ascii="Tahoma" w:hAnsi="Tahoma" w:cs="Tahoma"/>
          <w:sz w:val="20"/>
          <w:szCs w:val="20"/>
        </w:rPr>
        <w:t>[zapis dla umowy zawartej w formie pisemnej]</w:t>
      </w:r>
    </w:p>
    <w:p w14:paraId="0E71A32B" w14:textId="77777777" w:rsidR="00107C7E" w:rsidRPr="0030567D" w:rsidRDefault="00107C7E" w:rsidP="00107C7E">
      <w:pPr>
        <w:spacing w:after="0"/>
        <w:jc w:val="both"/>
        <w:rPr>
          <w:rFonts w:ascii="Tahoma" w:hAnsi="Tahoma" w:cs="Tahoma"/>
          <w:sz w:val="20"/>
          <w:szCs w:val="20"/>
        </w:rPr>
      </w:pPr>
      <w:bookmarkStart w:id="43" w:name="_Hlk174708576"/>
      <w:bookmarkEnd w:id="40"/>
      <w:r w:rsidRPr="0030567D">
        <w:rPr>
          <w:rFonts w:ascii="Tahoma" w:hAnsi="Tahoma" w:cs="Tahoma"/>
          <w:sz w:val="20"/>
          <w:szCs w:val="20"/>
        </w:rPr>
        <w:t>Umowę sporządzono w formie pisemnej w dwóch jednobrzmiących egzemplarzach, po jednym dla każdej ze stron.</w:t>
      </w:r>
    </w:p>
    <w:p w14:paraId="388D7307" w14:textId="77777777" w:rsidR="00107C7E" w:rsidRPr="0030567D" w:rsidRDefault="00107C7E" w:rsidP="00107C7E">
      <w:pPr>
        <w:spacing w:after="0"/>
        <w:jc w:val="both"/>
        <w:rPr>
          <w:rFonts w:ascii="Tahoma" w:hAnsi="Tahoma" w:cs="Tahoma"/>
          <w:sz w:val="20"/>
          <w:szCs w:val="20"/>
        </w:rPr>
      </w:pPr>
    </w:p>
    <w:bookmarkEnd w:id="41"/>
    <w:p w14:paraId="7691D9CB" w14:textId="77777777" w:rsidR="00903AA4" w:rsidRPr="0030567D" w:rsidRDefault="00903AA4" w:rsidP="00903AA4">
      <w:pPr>
        <w:spacing w:after="0"/>
        <w:jc w:val="both"/>
        <w:rPr>
          <w:rFonts w:ascii="Tahoma" w:hAnsi="Tahoma" w:cs="Tahoma"/>
          <w:sz w:val="20"/>
          <w:szCs w:val="20"/>
        </w:rPr>
      </w:pPr>
      <w:r w:rsidRPr="0030567D">
        <w:rPr>
          <w:rFonts w:ascii="Tahoma" w:hAnsi="Tahoma" w:cs="Tahoma"/>
          <w:bCs/>
          <w:sz w:val="20"/>
          <w:szCs w:val="20"/>
        </w:rPr>
        <w:t>lub</w:t>
      </w:r>
    </w:p>
    <w:p w14:paraId="545D49DD" w14:textId="77777777" w:rsidR="00903AA4" w:rsidRPr="0030567D" w:rsidRDefault="00903AA4" w:rsidP="00903AA4">
      <w:pPr>
        <w:pStyle w:val="Default"/>
        <w:jc w:val="both"/>
        <w:rPr>
          <w:rFonts w:ascii="Tahoma" w:hAnsi="Tahoma" w:cs="Tahoma"/>
          <w:bCs/>
          <w:color w:val="auto"/>
          <w:sz w:val="20"/>
          <w:szCs w:val="20"/>
        </w:rPr>
      </w:pPr>
      <w:r w:rsidRPr="0030567D">
        <w:rPr>
          <w:rFonts w:ascii="Tahoma" w:hAnsi="Tahoma" w:cs="Tahoma"/>
          <w:bCs/>
          <w:color w:val="auto"/>
          <w:sz w:val="20"/>
          <w:szCs w:val="20"/>
        </w:rPr>
        <w:t>[zapis dla umowy zawartej w postaci elektronicznej]</w:t>
      </w:r>
    </w:p>
    <w:p w14:paraId="19E78CB6" w14:textId="07B5F6CB" w:rsidR="00903AA4" w:rsidRPr="0030567D" w:rsidRDefault="00903AA4">
      <w:pPr>
        <w:pStyle w:val="Default"/>
        <w:numPr>
          <w:ilvl w:val="3"/>
          <w:numId w:val="40"/>
        </w:numPr>
        <w:tabs>
          <w:tab w:val="left" w:pos="284"/>
        </w:tabs>
        <w:ind w:left="284" w:hanging="284"/>
        <w:jc w:val="both"/>
        <w:rPr>
          <w:rFonts w:ascii="Tahoma" w:hAnsi="Tahoma" w:cs="Tahoma"/>
          <w:bCs/>
          <w:color w:val="auto"/>
          <w:sz w:val="20"/>
          <w:szCs w:val="20"/>
        </w:rPr>
      </w:pPr>
      <w:r w:rsidRPr="0030567D">
        <w:rPr>
          <w:rFonts w:ascii="Tahoma" w:hAnsi="Tahoma" w:cs="Tahoma"/>
          <w:bCs/>
          <w:color w:val="auto"/>
          <w:sz w:val="20"/>
          <w:szCs w:val="20"/>
        </w:rPr>
        <w:lastRenderedPageBreak/>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w:t>
      </w:r>
      <w:r w:rsidR="002439D7" w:rsidRPr="0030567D">
        <w:rPr>
          <w:rFonts w:ascii="Tahoma" w:hAnsi="Tahoma" w:cs="Tahoma"/>
          <w:bCs/>
          <w:color w:val="auto"/>
          <w:sz w:val="20"/>
          <w:szCs w:val="20"/>
        </w:rPr>
        <w:t>9</w:t>
      </w:r>
      <w:r w:rsidRPr="0030567D">
        <w:rPr>
          <w:rFonts w:ascii="Tahoma" w:hAnsi="Tahoma" w:cs="Tahoma"/>
          <w:bCs/>
          <w:color w:val="auto"/>
          <w:sz w:val="20"/>
          <w:szCs w:val="20"/>
        </w:rPr>
        <w:t>.</w:t>
      </w:r>
    </w:p>
    <w:p w14:paraId="630DEB65" w14:textId="01BD8675" w:rsidR="00903AA4" w:rsidRPr="0030567D" w:rsidRDefault="00903AA4">
      <w:pPr>
        <w:pStyle w:val="Default"/>
        <w:numPr>
          <w:ilvl w:val="3"/>
          <w:numId w:val="40"/>
        </w:numPr>
        <w:tabs>
          <w:tab w:val="left" w:pos="284"/>
        </w:tabs>
        <w:ind w:left="284" w:hanging="284"/>
        <w:jc w:val="both"/>
        <w:rPr>
          <w:rFonts w:ascii="Tahoma" w:hAnsi="Tahoma" w:cs="Tahoma"/>
          <w:bCs/>
          <w:color w:val="auto"/>
          <w:sz w:val="20"/>
          <w:szCs w:val="20"/>
        </w:rPr>
      </w:pPr>
      <w:r w:rsidRPr="0030567D">
        <w:rPr>
          <w:rFonts w:ascii="Tahoma" w:hAnsi="Tahoma" w:cs="Tahoma"/>
          <w:bCs/>
          <w:color w:val="auto"/>
          <w:sz w:val="20"/>
          <w:szCs w:val="20"/>
        </w:rPr>
        <w:t xml:space="preserve">Umowa zostaje zawarta z dniem podpisania </w:t>
      </w:r>
      <w:r w:rsidR="00CB25FD" w:rsidRPr="0030567D">
        <w:rPr>
          <w:rFonts w:ascii="Tahoma" w:hAnsi="Tahoma" w:cs="Tahoma"/>
          <w:bCs/>
          <w:color w:val="auto"/>
          <w:sz w:val="20"/>
          <w:szCs w:val="20"/>
        </w:rPr>
        <w:t>jej</w:t>
      </w:r>
      <w:r w:rsidRPr="0030567D">
        <w:rPr>
          <w:rFonts w:ascii="Tahoma" w:hAnsi="Tahoma" w:cs="Tahoma"/>
          <w:bCs/>
          <w:color w:val="auto"/>
          <w:sz w:val="20"/>
          <w:szCs w:val="20"/>
        </w:rPr>
        <w:t xml:space="preserve"> kwalifikowanym podpisem elektronicznym przez ostatnią ze Stron.</w:t>
      </w:r>
    </w:p>
    <w:bookmarkEnd w:id="42"/>
    <w:bookmarkEnd w:id="43"/>
    <w:p w14:paraId="7FABFD04" w14:textId="77777777" w:rsidR="00107C7E" w:rsidRPr="0030567D" w:rsidRDefault="00107C7E" w:rsidP="00107C7E">
      <w:pPr>
        <w:spacing w:after="0" w:line="240" w:lineRule="auto"/>
        <w:rPr>
          <w:rFonts w:ascii="Tahoma" w:hAnsi="Tahoma" w:cs="Tahoma"/>
          <w:sz w:val="20"/>
          <w:szCs w:val="20"/>
          <w:u w:val="single"/>
        </w:rPr>
      </w:pPr>
    </w:p>
    <w:p w14:paraId="04168D86" w14:textId="77777777" w:rsidR="00107C7E" w:rsidRPr="0030567D" w:rsidRDefault="00107C7E" w:rsidP="00107C7E">
      <w:pPr>
        <w:spacing w:after="0" w:line="240" w:lineRule="auto"/>
        <w:rPr>
          <w:rFonts w:ascii="Tahoma" w:hAnsi="Tahoma" w:cs="Tahoma"/>
          <w:sz w:val="20"/>
          <w:szCs w:val="20"/>
          <w:u w:val="single"/>
        </w:rPr>
      </w:pPr>
      <w:r w:rsidRPr="0030567D">
        <w:rPr>
          <w:rFonts w:ascii="Tahoma" w:hAnsi="Tahoma" w:cs="Tahoma"/>
          <w:sz w:val="20"/>
          <w:szCs w:val="20"/>
          <w:u w:val="single"/>
        </w:rPr>
        <w:t>Załączniki do umowy:</w:t>
      </w:r>
    </w:p>
    <w:p w14:paraId="704005F3" w14:textId="77777777" w:rsidR="00107C7E" w:rsidRPr="0030567D" w:rsidRDefault="00107C7E" w:rsidP="00107C7E">
      <w:pPr>
        <w:spacing w:after="0" w:line="240" w:lineRule="auto"/>
        <w:rPr>
          <w:rFonts w:ascii="Tahoma" w:hAnsi="Tahoma" w:cs="Tahoma"/>
          <w:sz w:val="20"/>
          <w:szCs w:val="20"/>
          <w:u w:val="single"/>
        </w:rPr>
      </w:pPr>
    </w:p>
    <w:p w14:paraId="633124ED" w14:textId="77777777" w:rsidR="00107C7E" w:rsidRPr="0030567D" w:rsidRDefault="00107C7E">
      <w:pPr>
        <w:pStyle w:val="Akapitzlist"/>
        <w:numPr>
          <w:ilvl w:val="4"/>
          <w:numId w:val="39"/>
        </w:numPr>
        <w:tabs>
          <w:tab w:val="clear" w:pos="3600"/>
          <w:tab w:val="num" w:pos="426"/>
        </w:tabs>
        <w:ind w:left="426" w:hanging="284"/>
        <w:rPr>
          <w:rFonts w:ascii="Tahoma" w:hAnsi="Tahoma" w:cs="Tahoma"/>
          <w:sz w:val="20"/>
          <w:szCs w:val="20"/>
        </w:rPr>
      </w:pPr>
      <w:r w:rsidRPr="0030567D">
        <w:rPr>
          <w:rFonts w:ascii="Tahoma" w:hAnsi="Tahoma" w:cs="Tahoma"/>
          <w:sz w:val="20"/>
          <w:szCs w:val="20"/>
        </w:rPr>
        <w:t>Załącznik nr 1 – program ubezpieczenia mienia i odpowiedzialności Zamawiającego wraz z klauzulami dodatkowymi i wykazem ubezpieczonych.</w:t>
      </w:r>
    </w:p>
    <w:p w14:paraId="6F62766E" w14:textId="77777777" w:rsidR="00107C7E" w:rsidRPr="004131B1" w:rsidRDefault="00107C7E" w:rsidP="00107C7E">
      <w:pPr>
        <w:spacing w:after="0" w:line="240" w:lineRule="auto"/>
        <w:rPr>
          <w:rFonts w:ascii="Tahoma" w:hAnsi="Tahoma" w:cs="Tahoma"/>
          <w:sz w:val="20"/>
          <w:szCs w:val="20"/>
        </w:rPr>
      </w:pPr>
    </w:p>
    <w:p w14:paraId="2F664E1A" w14:textId="77777777" w:rsidR="00107C7E" w:rsidRPr="004131B1" w:rsidRDefault="00107C7E" w:rsidP="00107C7E">
      <w:pPr>
        <w:spacing w:after="0" w:line="240" w:lineRule="auto"/>
        <w:rPr>
          <w:rFonts w:ascii="Tahoma" w:hAnsi="Tahoma" w:cs="Tahoma"/>
          <w:sz w:val="20"/>
          <w:szCs w:val="20"/>
        </w:rPr>
      </w:pPr>
    </w:p>
    <w:p w14:paraId="02CF03E8"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       </w:t>
      </w:r>
      <w:r w:rsidRPr="004131B1">
        <w:rPr>
          <w:rFonts w:ascii="Tahoma" w:hAnsi="Tahoma" w:cs="Tahoma"/>
          <w:sz w:val="20"/>
          <w:szCs w:val="20"/>
        </w:rPr>
        <w:tab/>
      </w:r>
      <w:r w:rsidRPr="004131B1">
        <w:rPr>
          <w:rFonts w:ascii="Tahoma" w:hAnsi="Tahoma" w:cs="Tahoma"/>
          <w:sz w:val="20"/>
          <w:szCs w:val="20"/>
        </w:rPr>
        <w:tab/>
      </w:r>
      <w:r w:rsidRPr="004131B1">
        <w:rPr>
          <w:rFonts w:ascii="Tahoma" w:hAnsi="Tahoma" w:cs="Tahoma"/>
          <w:sz w:val="20"/>
          <w:szCs w:val="20"/>
        </w:rPr>
        <w:tab/>
        <w:t xml:space="preserve">........................................................                             </w:t>
      </w:r>
    </w:p>
    <w:p w14:paraId="5AD58132"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                   Wykonawca                                                              Zamawiający</w:t>
      </w:r>
    </w:p>
    <w:p w14:paraId="4BCA318F" w14:textId="77777777" w:rsidR="00107C7E" w:rsidRDefault="00107C7E" w:rsidP="00107C7E">
      <w:pPr>
        <w:spacing w:after="0" w:line="240" w:lineRule="auto"/>
        <w:rPr>
          <w:rFonts w:ascii="Tahoma" w:hAnsi="Tahoma" w:cs="Tahoma"/>
          <w:sz w:val="20"/>
          <w:szCs w:val="20"/>
        </w:rPr>
        <w:sectPr w:rsidR="00107C7E" w:rsidSect="002F7244">
          <w:pgSz w:w="11906" w:h="16838"/>
          <w:pgMar w:top="1077" w:right="907" w:bottom="1134" w:left="907" w:header="709" w:footer="709" w:gutter="0"/>
          <w:cols w:space="708"/>
          <w:titlePg/>
          <w:docGrid w:linePitch="360"/>
        </w:sectPr>
      </w:pPr>
    </w:p>
    <w:p w14:paraId="26DC15FD" w14:textId="77777777" w:rsidR="00107C7E" w:rsidRPr="004131B1" w:rsidRDefault="00107C7E" w:rsidP="00107C7E">
      <w:pPr>
        <w:pStyle w:val="Nagwek1"/>
        <w:pBdr>
          <w:top w:val="single" w:sz="4" w:space="0" w:color="auto"/>
          <w:bottom w:val="single" w:sz="4" w:space="1" w:color="auto"/>
        </w:pBdr>
        <w:shd w:val="clear" w:color="auto" w:fill="F3F3F3"/>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a</w:t>
      </w:r>
    </w:p>
    <w:p w14:paraId="644458FC" w14:textId="77777777" w:rsidR="00107C7E" w:rsidRPr="0030567D" w:rsidRDefault="00107C7E" w:rsidP="00107C7E">
      <w:pPr>
        <w:spacing w:after="0" w:line="240" w:lineRule="auto"/>
        <w:jc w:val="center"/>
        <w:rPr>
          <w:rFonts w:ascii="Tahoma" w:hAnsi="Tahoma" w:cs="Tahoma"/>
          <w:b/>
          <w:sz w:val="20"/>
          <w:szCs w:val="20"/>
        </w:rPr>
      </w:pPr>
      <w:r w:rsidRPr="003F286F">
        <w:rPr>
          <w:rFonts w:ascii="Tahoma" w:hAnsi="Tahoma" w:cs="Tahoma"/>
          <w:b/>
          <w:sz w:val="20"/>
          <w:szCs w:val="20"/>
        </w:rPr>
        <w:t xml:space="preserve">PROJEKTOWANE POSTANOWIENIA UMOWY W SPRAWIE ZAMÓWIENIA PUBLICZNEGO </w:t>
      </w:r>
      <w:r w:rsidRPr="004131B1">
        <w:rPr>
          <w:rFonts w:ascii="Tahoma" w:hAnsi="Tahoma" w:cs="Tahoma"/>
          <w:b/>
          <w:sz w:val="20"/>
          <w:szCs w:val="20"/>
        </w:rPr>
        <w:t xml:space="preserve">– część II </w:t>
      </w:r>
      <w:r w:rsidRPr="0030567D">
        <w:rPr>
          <w:rFonts w:ascii="Tahoma" w:hAnsi="Tahoma" w:cs="Tahoma"/>
          <w:b/>
          <w:sz w:val="20"/>
          <w:szCs w:val="20"/>
        </w:rPr>
        <w:t>Zamówienia</w:t>
      </w:r>
    </w:p>
    <w:p w14:paraId="2D169FBA" w14:textId="77777777" w:rsidR="00107C7E" w:rsidRPr="0030567D" w:rsidRDefault="00107C7E" w:rsidP="00107C7E">
      <w:pPr>
        <w:spacing w:after="0" w:line="240" w:lineRule="auto"/>
        <w:jc w:val="center"/>
        <w:rPr>
          <w:rFonts w:ascii="Tahoma" w:hAnsi="Tahoma" w:cs="Tahoma"/>
          <w:b/>
          <w:sz w:val="20"/>
          <w:szCs w:val="20"/>
        </w:rPr>
      </w:pPr>
    </w:p>
    <w:p w14:paraId="29D86C6F" w14:textId="77777777" w:rsidR="00B94D54" w:rsidRPr="0030567D" w:rsidRDefault="00B94D54" w:rsidP="00B94D54">
      <w:pPr>
        <w:spacing w:after="0" w:line="240" w:lineRule="auto"/>
        <w:jc w:val="both"/>
        <w:rPr>
          <w:rFonts w:ascii="Tahoma" w:eastAsia="Aptos" w:hAnsi="Tahoma" w:cs="Tahoma"/>
          <w:sz w:val="20"/>
          <w:szCs w:val="20"/>
        </w:rPr>
      </w:pPr>
      <w:bookmarkStart w:id="44" w:name="_Hlk174964401"/>
      <w:r w:rsidRPr="0030567D">
        <w:rPr>
          <w:rFonts w:ascii="Tahoma" w:eastAsia="Aptos" w:hAnsi="Tahoma" w:cs="Tahoma"/>
          <w:sz w:val="20"/>
          <w:szCs w:val="20"/>
        </w:rPr>
        <w:t>[zapis dla umowy zawartej w formie pisemnej]</w:t>
      </w:r>
    </w:p>
    <w:p w14:paraId="6EC4A654" w14:textId="77777777" w:rsidR="00B94D54" w:rsidRPr="0030567D" w:rsidRDefault="00B94D54" w:rsidP="00B94D54">
      <w:pPr>
        <w:spacing w:after="0" w:line="240" w:lineRule="auto"/>
        <w:jc w:val="both"/>
        <w:rPr>
          <w:rFonts w:ascii="Tahoma" w:eastAsia="Aptos" w:hAnsi="Tahoma" w:cs="Tahoma"/>
          <w:sz w:val="20"/>
          <w:szCs w:val="20"/>
        </w:rPr>
      </w:pPr>
      <w:r w:rsidRPr="0030567D">
        <w:rPr>
          <w:rFonts w:ascii="Tahoma" w:eastAsia="Aptos" w:hAnsi="Tahoma" w:cs="Tahoma"/>
          <w:sz w:val="20"/>
          <w:szCs w:val="20"/>
        </w:rPr>
        <w:t>Zawarta w dniu ......................... w …………….. pomiędzy ……………….….…… reprezentowanym przez:</w:t>
      </w:r>
    </w:p>
    <w:p w14:paraId="092DD3B6" w14:textId="77777777" w:rsidR="00B94D54" w:rsidRPr="0030567D" w:rsidRDefault="00B94D54">
      <w:pPr>
        <w:numPr>
          <w:ilvl w:val="0"/>
          <w:numId w:val="78"/>
        </w:numPr>
        <w:spacing w:after="0" w:line="240" w:lineRule="auto"/>
        <w:ind w:left="992" w:hanging="357"/>
        <w:jc w:val="both"/>
        <w:rPr>
          <w:rFonts w:ascii="Tahoma" w:eastAsia="Aptos" w:hAnsi="Tahoma" w:cs="Tahoma"/>
          <w:sz w:val="20"/>
          <w:szCs w:val="20"/>
        </w:rPr>
      </w:pPr>
      <w:r w:rsidRPr="0030567D">
        <w:rPr>
          <w:rFonts w:ascii="Tahoma" w:eastAsia="Aptos" w:hAnsi="Tahoma" w:cs="Tahoma"/>
          <w:sz w:val="20"/>
          <w:szCs w:val="20"/>
        </w:rPr>
        <w:t>......................................................................................................................</w:t>
      </w:r>
    </w:p>
    <w:p w14:paraId="3E1FB5DF" w14:textId="77777777" w:rsidR="00B94D54" w:rsidRPr="0030567D" w:rsidRDefault="00B94D54">
      <w:pPr>
        <w:numPr>
          <w:ilvl w:val="0"/>
          <w:numId w:val="78"/>
        </w:numPr>
        <w:spacing w:after="0" w:line="240" w:lineRule="auto"/>
        <w:ind w:left="992" w:hanging="357"/>
        <w:jc w:val="both"/>
        <w:rPr>
          <w:rFonts w:ascii="Tahoma" w:eastAsia="Aptos" w:hAnsi="Tahoma" w:cs="Tahoma"/>
          <w:sz w:val="20"/>
          <w:szCs w:val="20"/>
        </w:rPr>
      </w:pPr>
      <w:r w:rsidRPr="0030567D">
        <w:rPr>
          <w:rFonts w:ascii="Tahoma" w:eastAsia="Aptos" w:hAnsi="Tahoma" w:cs="Tahoma"/>
          <w:sz w:val="20"/>
          <w:szCs w:val="20"/>
        </w:rPr>
        <w:t>......................................................................................................................</w:t>
      </w:r>
    </w:p>
    <w:p w14:paraId="61911429" w14:textId="77777777" w:rsidR="00B94D54" w:rsidRPr="0030567D" w:rsidRDefault="00B94D54" w:rsidP="00B94D54">
      <w:pPr>
        <w:spacing w:after="0" w:line="240" w:lineRule="auto"/>
        <w:jc w:val="both"/>
        <w:rPr>
          <w:rFonts w:ascii="Tahoma" w:eastAsia="Aptos" w:hAnsi="Tahoma" w:cs="Tahoma"/>
          <w:sz w:val="20"/>
          <w:szCs w:val="20"/>
        </w:rPr>
      </w:pPr>
      <w:r w:rsidRPr="0030567D">
        <w:rPr>
          <w:rFonts w:ascii="Tahoma" w:eastAsia="Aptos" w:hAnsi="Tahoma" w:cs="Tahoma"/>
          <w:sz w:val="20"/>
          <w:szCs w:val="20"/>
        </w:rPr>
        <w:t>zwanym dalej Zamawiającym</w:t>
      </w:r>
    </w:p>
    <w:p w14:paraId="15BF552B" w14:textId="77777777" w:rsidR="00B94D54" w:rsidRPr="0030567D" w:rsidRDefault="00B94D54" w:rsidP="00B94D54">
      <w:pPr>
        <w:spacing w:after="0" w:line="240" w:lineRule="auto"/>
        <w:jc w:val="both"/>
        <w:rPr>
          <w:rFonts w:ascii="Tahoma" w:eastAsia="Aptos" w:hAnsi="Tahoma" w:cs="Tahoma"/>
          <w:sz w:val="20"/>
          <w:szCs w:val="20"/>
        </w:rPr>
      </w:pPr>
    </w:p>
    <w:p w14:paraId="68331827" w14:textId="77777777" w:rsidR="00B94D54" w:rsidRPr="0030567D" w:rsidRDefault="00B94D54" w:rsidP="00B94D54">
      <w:pPr>
        <w:spacing w:after="0" w:line="240" w:lineRule="auto"/>
        <w:jc w:val="both"/>
        <w:rPr>
          <w:rFonts w:ascii="Tahoma" w:eastAsia="Aptos" w:hAnsi="Tahoma" w:cs="Tahoma"/>
          <w:sz w:val="20"/>
          <w:szCs w:val="20"/>
        </w:rPr>
      </w:pPr>
      <w:r w:rsidRPr="0030567D">
        <w:rPr>
          <w:rFonts w:ascii="Tahoma" w:eastAsia="Aptos" w:hAnsi="Tahoma" w:cs="Tahoma"/>
          <w:sz w:val="20"/>
          <w:szCs w:val="20"/>
        </w:rPr>
        <w:t>lub</w:t>
      </w:r>
    </w:p>
    <w:p w14:paraId="0B327F97" w14:textId="77777777" w:rsidR="00B94D54" w:rsidRPr="0030567D" w:rsidRDefault="00B94D54" w:rsidP="00B94D54">
      <w:pPr>
        <w:autoSpaceDE w:val="0"/>
        <w:autoSpaceDN w:val="0"/>
        <w:spacing w:after="0" w:line="240" w:lineRule="auto"/>
        <w:jc w:val="both"/>
        <w:rPr>
          <w:rFonts w:ascii="Tahoma" w:eastAsia="Aptos" w:hAnsi="Tahoma" w:cs="Tahoma"/>
          <w:sz w:val="20"/>
          <w:szCs w:val="20"/>
        </w:rPr>
      </w:pPr>
      <w:r w:rsidRPr="0030567D">
        <w:rPr>
          <w:rFonts w:ascii="Tahoma" w:eastAsia="Aptos" w:hAnsi="Tahoma" w:cs="Tahoma"/>
          <w:sz w:val="20"/>
          <w:szCs w:val="20"/>
        </w:rPr>
        <w:t>[zapis dla umowy zawartej w postaci elektronicznej]</w:t>
      </w:r>
    </w:p>
    <w:p w14:paraId="2B557B27" w14:textId="77777777" w:rsidR="00B94D54" w:rsidRPr="0030567D" w:rsidRDefault="00B94D54" w:rsidP="00B94D54">
      <w:pPr>
        <w:spacing w:after="0" w:line="240" w:lineRule="auto"/>
        <w:jc w:val="both"/>
        <w:rPr>
          <w:rFonts w:ascii="Tahoma" w:eastAsia="Aptos" w:hAnsi="Tahoma" w:cs="Tahoma"/>
          <w:sz w:val="20"/>
          <w:szCs w:val="20"/>
        </w:rPr>
      </w:pPr>
      <w:r w:rsidRPr="0030567D">
        <w:rPr>
          <w:rFonts w:ascii="Tahoma" w:eastAsia="Aptos" w:hAnsi="Tahoma" w:cs="Tahoma"/>
          <w:sz w:val="20"/>
          <w:szCs w:val="20"/>
        </w:rPr>
        <w:t>Zawarta pomiędzy ……………….….…… reprezentowanym przez:</w:t>
      </w:r>
    </w:p>
    <w:p w14:paraId="096262F5" w14:textId="77777777" w:rsidR="00B94D54" w:rsidRPr="0030567D" w:rsidRDefault="00B94D54">
      <w:pPr>
        <w:numPr>
          <w:ilvl w:val="0"/>
          <w:numId w:val="78"/>
        </w:numPr>
        <w:spacing w:after="0" w:line="240" w:lineRule="auto"/>
        <w:ind w:left="992" w:hanging="357"/>
        <w:jc w:val="both"/>
        <w:rPr>
          <w:rFonts w:ascii="Tahoma" w:eastAsia="Aptos" w:hAnsi="Tahoma" w:cs="Tahoma"/>
          <w:sz w:val="20"/>
          <w:szCs w:val="20"/>
        </w:rPr>
      </w:pPr>
      <w:r w:rsidRPr="0030567D">
        <w:rPr>
          <w:rFonts w:ascii="Tahoma" w:eastAsia="Aptos" w:hAnsi="Tahoma" w:cs="Tahoma"/>
          <w:sz w:val="20"/>
          <w:szCs w:val="20"/>
        </w:rPr>
        <w:t>......................................................................................................................</w:t>
      </w:r>
    </w:p>
    <w:p w14:paraId="1E7B180A" w14:textId="77777777" w:rsidR="00B94D54" w:rsidRPr="0030567D" w:rsidRDefault="00B94D54">
      <w:pPr>
        <w:numPr>
          <w:ilvl w:val="0"/>
          <w:numId w:val="78"/>
        </w:numPr>
        <w:spacing w:after="0" w:line="240" w:lineRule="auto"/>
        <w:ind w:left="992" w:hanging="357"/>
        <w:jc w:val="both"/>
        <w:rPr>
          <w:rFonts w:ascii="Tahoma" w:eastAsia="Aptos" w:hAnsi="Tahoma" w:cs="Tahoma"/>
          <w:sz w:val="20"/>
          <w:szCs w:val="20"/>
        </w:rPr>
      </w:pPr>
      <w:r w:rsidRPr="0030567D">
        <w:rPr>
          <w:rFonts w:ascii="Tahoma" w:eastAsia="Aptos" w:hAnsi="Tahoma" w:cs="Tahoma"/>
          <w:sz w:val="20"/>
          <w:szCs w:val="20"/>
        </w:rPr>
        <w:t>......................................................................................................................</w:t>
      </w:r>
    </w:p>
    <w:p w14:paraId="7355F299" w14:textId="77777777" w:rsidR="00B94D54" w:rsidRPr="0030567D" w:rsidRDefault="00B94D54" w:rsidP="00B94D54">
      <w:pPr>
        <w:spacing w:after="0" w:line="240" w:lineRule="auto"/>
        <w:jc w:val="both"/>
        <w:rPr>
          <w:rFonts w:ascii="Tahoma" w:eastAsia="Aptos" w:hAnsi="Tahoma" w:cs="Tahoma"/>
          <w:sz w:val="20"/>
          <w:szCs w:val="20"/>
        </w:rPr>
      </w:pPr>
      <w:r w:rsidRPr="0030567D">
        <w:rPr>
          <w:rFonts w:ascii="Tahoma" w:eastAsia="Aptos" w:hAnsi="Tahoma" w:cs="Tahoma"/>
          <w:sz w:val="20"/>
          <w:szCs w:val="20"/>
        </w:rPr>
        <w:t>zwanym dalej Zamawiającym</w:t>
      </w:r>
    </w:p>
    <w:bookmarkEnd w:id="44"/>
    <w:p w14:paraId="646306BE"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a</w:t>
      </w:r>
    </w:p>
    <w:p w14:paraId="4606A43B" w14:textId="77777777" w:rsidR="00107C7E" w:rsidRPr="0030567D" w:rsidRDefault="00107C7E" w:rsidP="00107C7E">
      <w:pPr>
        <w:spacing w:after="0" w:line="240" w:lineRule="auto"/>
        <w:jc w:val="both"/>
        <w:rPr>
          <w:rFonts w:ascii="Tahoma" w:hAnsi="Tahoma" w:cs="Tahoma"/>
          <w:sz w:val="20"/>
          <w:szCs w:val="20"/>
        </w:rPr>
      </w:pPr>
      <w:r w:rsidRPr="0030567D">
        <w:rPr>
          <w:rFonts w:ascii="Tahoma" w:hAnsi="Tahoma" w:cs="Tahoma"/>
          <w:sz w:val="20"/>
          <w:szCs w:val="20"/>
        </w:rPr>
        <w:t>......................................................................................................................................................</w:t>
      </w:r>
    </w:p>
    <w:p w14:paraId="07D732EB" w14:textId="77777777" w:rsidR="00107C7E" w:rsidRPr="0030567D" w:rsidRDefault="00107C7E" w:rsidP="00107C7E">
      <w:pPr>
        <w:spacing w:after="0" w:line="240" w:lineRule="auto"/>
        <w:jc w:val="both"/>
        <w:rPr>
          <w:rFonts w:ascii="Tahoma" w:hAnsi="Tahoma" w:cs="Tahoma"/>
          <w:sz w:val="20"/>
          <w:szCs w:val="20"/>
        </w:rPr>
      </w:pPr>
      <w:r w:rsidRPr="0030567D">
        <w:rPr>
          <w:rFonts w:ascii="Tahoma" w:hAnsi="Tahoma" w:cs="Tahoma"/>
          <w:sz w:val="20"/>
          <w:szCs w:val="20"/>
        </w:rPr>
        <w:t>z siedzibą w .................................................................., reprezentowanym przez:</w:t>
      </w:r>
    </w:p>
    <w:p w14:paraId="65C91FC9" w14:textId="77777777" w:rsidR="00107C7E" w:rsidRPr="0030567D" w:rsidRDefault="00107C7E">
      <w:pPr>
        <w:numPr>
          <w:ilvl w:val="0"/>
          <w:numId w:val="25"/>
        </w:numPr>
        <w:spacing w:after="0" w:line="240" w:lineRule="auto"/>
        <w:ind w:hanging="294"/>
        <w:jc w:val="both"/>
        <w:rPr>
          <w:rFonts w:ascii="Tahoma" w:hAnsi="Tahoma" w:cs="Tahoma"/>
          <w:sz w:val="20"/>
          <w:szCs w:val="20"/>
        </w:rPr>
      </w:pPr>
      <w:r w:rsidRPr="0030567D">
        <w:rPr>
          <w:rFonts w:ascii="Tahoma" w:hAnsi="Tahoma" w:cs="Tahoma"/>
          <w:sz w:val="20"/>
          <w:szCs w:val="20"/>
        </w:rPr>
        <w:t>......................................................................................................................</w:t>
      </w:r>
    </w:p>
    <w:p w14:paraId="6FD5479F" w14:textId="77777777" w:rsidR="00107C7E" w:rsidRPr="0030567D" w:rsidRDefault="00107C7E">
      <w:pPr>
        <w:numPr>
          <w:ilvl w:val="0"/>
          <w:numId w:val="25"/>
        </w:numPr>
        <w:tabs>
          <w:tab w:val="clear" w:pos="720"/>
          <w:tab w:val="num" w:pos="567"/>
        </w:tabs>
        <w:spacing w:after="0" w:line="240" w:lineRule="auto"/>
        <w:ind w:left="426" w:firstLine="0"/>
        <w:jc w:val="both"/>
        <w:rPr>
          <w:rFonts w:ascii="Tahoma" w:hAnsi="Tahoma" w:cs="Tahoma"/>
          <w:sz w:val="20"/>
          <w:szCs w:val="20"/>
        </w:rPr>
      </w:pPr>
      <w:r w:rsidRPr="0030567D">
        <w:rPr>
          <w:rFonts w:ascii="Tahoma" w:hAnsi="Tahoma" w:cs="Tahoma"/>
          <w:sz w:val="20"/>
          <w:szCs w:val="20"/>
        </w:rPr>
        <w:t>......................................................................................................................</w:t>
      </w:r>
    </w:p>
    <w:p w14:paraId="6429844A" w14:textId="77777777" w:rsidR="00107C7E" w:rsidRPr="0030567D" w:rsidRDefault="00107C7E" w:rsidP="00107C7E">
      <w:pPr>
        <w:tabs>
          <w:tab w:val="left" w:pos="3180"/>
        </w:tabs>
        <w:spacing w:after="0" w:line="240" w:lineRule="auto"/>
        <w:jc w:val="both"/>
        <w:rPr>
          <w:rFonts w:ascii="Tahoma" w:hAnsi="Tahoma" w:cs="Tahoma"/>
          <w:sz w:val="20"/>
          <w:szCs w:val="20"/>
        </w:rPr>
      </w:pPr>
      <w:r w:rsidRPr="0030567D">
        <w:rPr>
          <w:rFonts w:ascii="Tahoma" w:hAnsi="Tahoma" w:cs="Tahoma"/>
          <w:sz w:val="20"/>
          <w:szCs w:val="20"/>
        </w:rPr>
        <w:t>zwanym dalej Wykonawcą.</w:t>
      </w:r>
      <w:r w:rsidRPr="0030567D">
        <w:rPr>
          <w:rFonts w:ascii="Tahoma" w:hAnsi="Tahoma" w:cs="Tahoma"/>
          <w:sz w:val="20"/>
          <w:szCs w:val="20"/>
        </w:rPr>
        <w:tab/>
      </w:r>
    </w:p>
    <w:p w14:paraId="27C4E985" w14:textId="6D426A51" w:rsidR="00107C7E" w:rsidRPr="0030567D" w:rsidRDefault="00107C7E" w:rsidP="00107C7E">
      <w:pPr>
        <w:spacing w:after="0" w:line="240" w:lineRule="auto"/>
        <w:jc w:val="both"/>
        <w:rPr>
          <w:rFonts w:ascii="Tahoma" w:hAnsi="Tahoma" w:cs="Tahoma"/>
          <w:sz w:val="20"/>
          <w:szCs w:val="20"/>
        </w:rPr>
      </w:pPr>
      <w:r w:rsidRPr="0030567D">
        <w:rPr>
          <w:rFonts w:ascii="Tahoma" w:hAnsi="Tahoma" w:cs="Tahoma"/>
          <w:sz w:val="20"/>
          <w:szCs w:val="20"/>
        </w:rPr>
        <w:t xml:space="preserve">W rezultacie dokonania przez Zamawiającego wyboru oferty Wykonawcy, zgodnie z wymogami </w:t>
      </w:r>
      <w:r w:rsidRPr="0030567D">
        <w:rPr>
          <w:rFonts w:ascii="Tahoma" w:eastAsia="Times New Roman" w:hAnsi="Tahoma" w:cs="Tahoma"/>
          <w:sz w:val="20"/>
          <w:szCs w:val="20"/>
          <w:lang w:eastAsia="pl-PL"/>
        </w:rPr>
        <w:t xml:space="preserve">ustawy z dnia 11 września 2019 r. - Prawo zamówień publicznych (Dz.U. </w:t>
      </w:r>
      <w:r w:rsidR="00CF655B" w:rsidRPr="0030567D">
        <w:rPr>
          <w:rFonts w:ascii="Tahoma" w:eastAsia="Times New Roman" w:hAnsi="Tahoma" w:cs="Tahoma"/>
          <w:sz w:val="20"/>
          <w:szCs w:val="20"/>
          <w:lang w:eastAsia="pl-PL"/>
        </w:rPr>
        <w:t>z 202</w:t>
      </w:r>
      <w:r w:rsidR="00E66815" w:rsidRPr="0030567D">
        <w:rPr>
          <w:rFonts w:ascii="Tahoma" w:eastAsia="Times New Roman" w:hAnsi="Tahoma" w:cs="Tahoma"/>
          <w:sz w:val="20"/>
          <w:szCs w:val="20"/>
          <w:lang w:eastAsia="pl-PL"/>
        </w:rPr>
        <w:t>4</w:t>
      </w:r>
      <w:r w:rsidR="00CF655B" w:rsidRPr="0030567D">
        <w:rPr>
          <w:rFonts w:ascii="Tahoma" w:eastAsia="Times New Roman" w:hAnsi="Tahoma" w:cs="Tahoma"/>
          <w:sz w:val="20"/>
          <w:szCs w:val="20"/>
          <w:lang w:eastAsia="pl-PL"/>
        </w:rPr>
        <w:t xml:space="preserve"> r. poz. </w:t>
      </w:r>
      <w:r w:rsidR="00902952" w:rsidRPr="0030567D">
        <w:rPr>
          <w:rFonts w:ascii="Tahoma" w:eastAsia="Times New Roman" w:hAnsi="Tahoma" w:cs="Tahoma"/>
          <w:sz w:val="20"/>
          <w:szCs w:val="20"/>
          <w:lang w:eastAsia="pl-PL"/>
        </w:rPr>
        <w:t>1</w:t>
      </w:r>
      <w:r w:rsidR="00E66815" w:rsidRPr="0030567D">
        <w:rPr>
          <w:rFonts w:ascii="Tahoma" w:eastAsia="Times New Roman" w:hAnsi="Tahoma" w:cs="Tahoma"/>
          <w:sz w:val="20"/>
          <w:szCs w:val="20"/>
          <w:lang w:eastAsia="pl-PL"/>
        </w:rPr>
        <w:t>320</w:t>
      </w:r>
      <w:r w:rsidR="00EE0639" w:rsidRPr="0030567D">
        <w:rPr>
          <w:rFonts w:ascii="Tahoma" w:hAnsi="Tahoma" w:cs="Tahoma"/>
          <w:sz w:val="20"/>
          <w:szCs w:val="20"/>
        </w:rPr>
        <w:t>)</w:t>
      </w:r>
      <w:r w:rsidRPr="0030567D">
        <w:rPr>
          <w:rFonts w:ascii="Tahoma" w:hAnsi="Tahoma" w:cs="Tahoma"/>
          <w:sz w:val="20"/>
          <w:szCs w:val="20"/>
        </w:rPr>
        <w:t>, zwanej dalej Ustawą PZP,</w:t>
      </w:r>
      <w:r w:rsidRPr="0030567D">
        <w:rPr>
          <w:rFonts w:ascii="Tahoma" w:hAnsi="Tahoma" w:cs="Tahoma"/>
          <w:b/>
          <w:bCs/>
          <w:sz w:val="20"/>
          <w:szCs w:val="20"/>
        </w:rPr>
        <w:t xml:space="preserve"> </w:t>
      </w:r>
      <w:r w:rsidRPr="0030567D">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483F569A" w14:textId="77777777" w:rsidR="00107C7E" w:rsidRPr="0030567D" w:rsidRDefault="00107C7E" w:rsidP="00107C7E">
      <w:pPr>
        <w:spacing w:after="0" w:line="240" w:lineRule="auto"/>
        <w:jc w:val="center"/>
        <w:rPr>
          <w:rFonts w:ascii="Tahoma" w:hAnsi="Tahoma" w:cs="Tahoma"/>
          <w:sz w:val="20"/>
          <w:szCs w:val="20"/>
        </w:rPr>
      </w:pPr>
    </w:p>
    <w:p w14:paraId="40EA3021" w14:textId="77777777" w:rsidR="00107C7E" w:rsidRPr="0030567D" w:rsidRDefault="00107C7E" w:rsidP="00107C7E">
      <w:pPr>
        <w:spacing w:after="0" w:line="240" w:lineRule="auto"/>
        <w:jc w:val="center"/>
        <w:rPr>
          <w:rFonts w:ascii="Tahoma" w:hAnsi="Tahoma" w:cs="Tahoma"/>
          <w:sz w:val="20"/>
          <w:szCs w:val="20"/>
        </w:rPr>
      </w:pPr>
      <w:r w:rsidRPr="0030567D">
        <w:rPr>
          <w:rFonts w:ascii="Tahoma" w:hAnsi="Tahoma" w:cs="Tahoma"/>
          <w:sz w:val="20"/>
          <w:szCs w:val="20"/>
        </w:rPr>
        <w:sym w:font="Times New Roman" w:char="00A7"/>
      </w:r>
      <w:r w:rsidRPr="0030567D">
        <w:rPr>
          <w:rFonts w:ascii="Tahoma" w:hAnsi="Tahoma" w:cs="Tahoma"/>
          <w:sz w:val="20"/>
          <w:szCs w:val="20"/>
        </w:rPr>
        <w:t xml:space="preserve"> 1</w:t>
      </w:r>
    </w:p>
    <w:p w14:paraId="73454830" w14:textId="708C450E" w:rsidR="00107C7E" w:rsidRPr="0030567D" w:rsidRDefault="00107C7E" w:rsidP="00107C7E">
      <w:pPr>
        <w:spacing w:after="0" w:line="240" w:lineRule="auto"/>
        <w:jc w:val="both"/>
        <w:rPr>
          <w:rFonts w:ascii="Tahoma" w:hAnsi="Tahoma" w:cs="Tahoma"/>
          <w:sz w:val="20"/>
          <w:szCs w:val="20"/>
        </w:rPr>
      </w:pPr>
      <w:r w:rsidRPr="0030567D">
        <w:rPr>
          <w:rFonts w:ascii="Tahoma" w:hAnsi="Tahoma" w:cs="Tahoma"/>
          <w:sz w:val="20"/>
          <w:szCs w:val="20"/>
        </w:rPr>
        <w:t>Wykonawca przyjmuje do ubezpieczenia mienie i odpowiedzialność Zamawiającego określone w Specyfikacji Warunków Zamówienia, zwanej dalej SWZ, zgodnie z warunkami oferty z dnia</w:t>
      </w:r>
      <w:r w:rsidR="0030567D">
        <w:rPr>
          <w:rFonts w:ascii="Tahoma" w:hAnsi="Tahoma" w:cs="Tahoma"/>
          <w:sz w:val="20"/>
          <w:szCs w:val="20"/>
        </w:rPr>
        <w:t xml:space="preserve"> </w:t>
      </w:r>
      <w:r w:rsidRPr="0030567D">
        <w:rPr>
          <w:rFonts w:ascii="Tahoma" w:hAnsi="Tahoma" w:cs="Tahoma"/>
          <w:sz w:val="20"/>
          <w:szCs w:val="20"/>
        </w:rPr>
        <w:t>…………. złożonej w postępowaniu o udzielnie zamówienia na UBEZPIECZENIE ……………………, w ramach ubezpieczeń komunikacyjnych:</w:t>
      </w:r>
    </w:p>
    <w:p w14:paraId="43EF5059" w14:textId="77777777" w:rsidR="00107C7E" w:rsidRPr="0030567D" w:rsidRDefault="00107C7E" w:rsidP="00107C7E">
      <w:pPr>
        <w:autoSpaceDE w:val="0"/>
        <w:spacing w:after="0" w:line="240" w:lineRule="auto"/>
        <w:ind w:left="709" w:hanging="142"/>
        <w:rPr>
          <w:rFonts w:ascii="Tahoma" w:hAnsi="Tahoma" w:cs="Tahoma"/>
          <w:sz w:val="20"/>
          <w:szCs w:val="20"/>
        </w:rPr>
      </w:pPr>
      <w:r w:rsidRPr="0030567D">
        <w:rPr>
          <w:rFonts w:ascii="Tahoma" w:hAnsi="Tahoma" w:cs="Tahoma"/>
          <w:sz w:val="20"/>
          <w:szCs w:val="20"/>
        </w:rPr>
        <w:t>- ubezpieczenia odpowiedzialności cywilnej posiadaczy pojazdów mechanicznych,</w:t>
      </w:r>
    </w:p>
    <w:p w14:paraId="4EEA4A5C" w14:textId="77777777" w:rsidR="00107C7E" w:rsidRPr="0030567D" w:rsidRDefault="00107C7E" w:rsidP="00107C7E">
      <w:pPr>
        <w:autoSpaceDE w:val="0"/>
        <w:spacing w:after="0" w:line="240" w:lineRule="auto"/>
        <w:ind w:left="709" w:hanging="142"/>
        <w:rPr>
          <w:rFonts w:ascii="Tahoma" w:hAnsi="Tahoma" w:cs="Tahoma"/>
          <w:sz w:val="20"/>
          <w:szCs w:val="20"/>
        </w:rPr>
      </w:pPr>
      <w:r w:rsidRPr="0030567D">
        <w:rPr>
          <w:rFonts w:ascii="Tahoma" w:hAnsi="Tahoma" w:cs="Tahoma"/>
          <w:sz w:val="20"/>
          <w:szCs w:val="20"/>
        </w:rPr>
        <w:t>- ubezpieczenie autocasco,</w:t>
      </w:r>
    </w:p>
    <w:p w14:paraId="0D339812" w14:textId="77777777" w:rsidR="00107C7E" w:rsidRPr="0030567D" w:rsidRDefault="00107C7E" w:rsidP="00107C7E">
      <w:pPr>
        <w:autoSpaceDE w:val="0"/>
        <w:spacing w:after="0" w:line="240" w:lineRule="auto"/>
        <w:ind w:left="709" w:hanging="142"/>
        <w:rPr>
          <w:rFonts w:ascii="Tahoma" w:hAnsi="Tahoma" w:cs="Tahoma"/>
          <w:sz w:val="20"/>
          <w:szCs w:val="20"/>
        </w:rPr>
      </w:pPr>
      <w:r w:rsidRPr="0030567D">
        <w:rPr>
          <w:rFonts w:ascii="Tahoma" w:hAnsi="Tahoma" w:cs="Tahoma"/>
          <w:sz w:val="20"/>
          <w:szCs w:val="20"/>
        </w:rPr>
        <w:t>- ubezpieczenia NNW kierowcy i pasażerów,</w:t>
      </w:r>
    </w:p>
    <w:p w14:paraId="0F5DAC8E" w14:textId="3A5F4DFD" w:rsidR="00107C7E" w:rsidRDefault="00107C7E" w:rsidP="00107C7E">
      <w:pPr>
        <w:autoSpaceDE w:val="0"/>
        <w:spacing w:after="0" w:line="240" w:lineRule="auto"/>
        <w:ind w:left="709" w:hanging="142"/>
        <w:rPr>
          <w:rFonts w:ascii="Tahoma" w:hAnsi="Tahoma" w:cs="Tahoma"/>
          <w:sz w:val="20"/>
          <w:szCs w:val="20"/>
        </w:rPr>
      </w:pPr>
      <w:r w:rsidRPr="0030567D">
        <w:rPr>
          <w:rFonts w:ascii="Tahoma" w:hAnsi="Tahoma" w:cs="Tahoma"/>
          <w:sz w:val="20"/>
          <w:szCs w:val="20"/>
        </w:rPr>
        <w:t xml:space="preserve">- ubezpieczenia </w:t>
      </w:r>
      <w:proofErr w:type="spellStart"/>
      <w:r w:rsidRPr="0030567D">
        <w:rPr>
          <w:rFonts w:ascii="Tahoma" w:hAnsi="Tahoma" w:cs="Tahoma"/>
          <w:sz w:val="20"/>
          <w:szCs w:val="20"/>
        </w:rPr>
        <w:t>assistance</w:t>
      </w:r>
      <w:proofErr w:type="spellEnd"/>
      <w:r w:rsidR="0030567D">
        <w:rPr>
          <w:rFonts w:ascii="Tahoma" w:hAnsi="Tahoma" w:cs="Tahoma"/>
          <w:sz w:val="20"/>
          <w:szCs w:val="20"/>
        </w:rPr>
        <w:t>.</w:t>
      </w:r>
    </w:p>
    <w:p w14:paraId="26A0E14C" w14:textId="77777777" w:rsidR="0030567D" w:rsidRPr="0030567D" w:rsidRDefault="0030567D" w:rsidP="00107C7E">
      <w:pPr>
        <w:autoSpaceDE w:val="0"/>
        <w:spacing w:after="0" w:line="240" w:lineRule="auto"/>
        <w:ind w:left="709" w:hanging="142"/>
        <w:rPr>
          <w:rFonts w:ascii="Tahoma" w:hAnsi="Tahoma" w:cs="Tahoma"/>
          <w:sz w:val="20"/>
          <w:szCs w:val="20"/>
        </w:rPr>
      </w:pPr>
    </w:p>
    <w:p w14:paraId="17B1780A" w14:textId="77777777" w:rsidR="00107C7E" w:rsidRPr="0030567D" w:rsidRDefault="00107C7E" w:rsidP="00107C7E">
      <w:pPr>
        <w:spacing w:after="0" w:line="240" w:lineRule="auto"/>
        <w:jc w:val="center"/>
        <w:rPr>
          <w:rFonts w:ascii="Tahoma" w:hAnsi="Tahoma" w:cs="Tahoma"/>
          <w:sz w:val="20"/>
          <w:szCs w:val="20"/>
        </w:rPr>
      </w:pPr>
      <w:r w:rsidRPr="0030567D">
        <w:rPr>
          <w:rFonts w:ascii="Tahoma" w:hAnsi="Tahoma" w:cs="Tahoma"/>
          <w:sz w:val="20"/>
          <w:szCs w:val="20"/>
        </w:rPr>
        <w:sym w:font="Times New Roman" w:char="00A7"/>
      </w:r>
      <w:r w:rsidRPr="0030567D">
        <w:rPr>
          <w:rFonts w:ascii="Tahoma" w:hAnsi="Tahoma" w:cs="Tahoma"/>
          <w:sz w:val="20"/>
          <w:szCs w:val="20"/>
        </w:rPr>
        <w:t xml:space="preserve"> 2</w:t>
      </w:r>
    </w:p>
    <w:p w14:paraId="0E56D0CE" w14:textId="77777777" w:rsidR="00107C7E" w:rsidRPr="00C73A77" w:rsidRDefault="00107C7E" w:rsidP="00406CF4">
      <w:pPr>
        <w:pStyle w:val="pf0"/>
        <w:spacing w:before="0" w:beforeAutospacing="0"/>
        <w:rPr>
          <w:rFonts w:ascii="Tahoma" w:hAnsi="Tahoma" w:cs="Tahoma"/>
          <w:sz w:val="20"/>
          <w:szCs w:val="20"/>
        </w:rPr>
      </w:pPr>
      <w:r w:rsidRPr="00C73A77">
        <w:rPr>
          <w:rStyle w:val="cf01"/>
          <w:rFonts w:ascii="Tahoma" w:hAnsi="Tahoma" w:cs="Tahoma"/>
          <w:sz w:val="20"/>
          <w:szCs w:val="20"/>
        </w:rPr>
        <w:t xml:space="preserve">1. </w:t>
      </w:r>
      <w:r w:rsidRPr="00C73A77">
        <w:rPr>
          <w:rStyle w:val="cf11"/>
          <w:rFonts w:ascii="Tahoma" w:hAnsi="Tahoma" w:cs="Tahoma"/>
          <w:sz w:val="20"/>
          <w:szCs w:val="20"/>
        </w:rPr>
        <w:t xml:space="preserve">Niniejsza umowa obowiązuje w okresie </w:t>
      </w:r>
      <w:r w:rsidRPr="0030567D">
        <w:rPr>
          <w:rStyle w:val="cf21"/>
          <w:rFonts w:ascii="Tahoma" w:hAnsi="Tahoma" w:cs="Tahoma"/>
          <w:b w:val="0"/>
          <w:bCs w:val="0"/>
          <w:sz w:val="20"/>
          <w:szCs w:val="20"/>
        </w:rPr>
        <w:t>od ………….. r. do …………….. r.</w:t>
      </w:r>
      <w:r w:rsidRPr="00C73A77">
        <w:rPr>
          <w:rStyle w:val="cf11"/>
          <w:rFonts w:ascii="Tahoma" w:hAnsi="Tahoma" w:cs="Tahoma"/>
          <w:sz w:val="20"/>
          <w:szCs w:val="20"/>
        </w:rPr>
        <w:t xml:space="preserve"> </w:t>
      </w:r>
    </w:p>
    <w:p w14:paraId="33953904" w14:textId="0E68D939" w:rsidR="00107C7E" w:rsidRPr="00C73A77" w:rsidRDefault="00107C7E" w:rsidP="00107C7E">
      <w:pPr>
        <w:pStyle w:val="pf0"/>
        <w:ind w:left="0" w:firstLine="0"/>
        <w:rPr>
          <w:rStyle w:val="cf31"/>
          <w:rFonts w:ascii="Tahoma" w:hAnsi="Tahoma" w:cs="Tahoma"/>
          <w:sz w:val="20"/>
          <w:szCs w:val="20"/>
        </w:rPr>
      </w:pPr>
      <w:r w:rsidRPr="00C73A77">
        <w:rPr>
          <w:rStyle w:val="cf11"/>
          <w:rFonts w:ascii="Tahoma" w:hAnsi="Tahoma" w:cs="Tahoma"/>
          <w:sz w:val="20"/>
          <w:szCs w:val="20"/>
        </w:rPr>
        <w:t xml:space="preserve">2. W okresie obowiązywania umowy Wykonawca </w:t>
      </w:r>
      <w:r w:rsidR="002958BA">
        <w:rPr>
          <w:rStyle w:val="cf11"/>
          <w:rFonts w:ascii="Tahoma" w:hAnsi="Tahoma" w:cs="Tahoma"/>
          <w:sz w:val="20"/>
          <w:szCs w:val="20"/>
        </w:rPr>
        <w:t>wystawi</w:t>
      </w:r>
      <w:r w:rsidRPr="00C73A77">
        <w:rPr>
          <w:rStyle w:val="cf11"/>
          <w:rFonts w:ascii="Tahoma" w:hAnsi="Tahoma" w:cs="Tahoma"/>
          <w:sz w:val="20"/>
          <w:szCs w:val="20"/>
        </w:rPr>
        <w:t xml:space="preserve"> polisy ubezpieczeniowe, które </w:t>
      </w:r>
      <w:r w:rsidRPr="00C73A77">
        <w:rPr>
          <w:rStyle w:val="cf31"/>
          <w:rFonts w:ascii="Tahoma" w:hAnsi="Tahoma" w:cs="Tahoma"/>
          <w:sz w:val="20"/>
          <w:szCs w:val="20"/>
        </w:rPr>
        <w:t xml:space="preserve">będą wystawione na </w:t>
      </w:r>
      <w:r w:rsidR="000C2237" w:rsidRPr="0030567D">
        <w:rPr>
          <w:rStyle w:val="cf41"/>
          <w:rFonts w:ascii="Tahoma" w:hAnsi="Tahoma" w:cs="Tahoma"/>
          <w:b w:val="0"/>
          <w:bCs w:val="0"/>
          <w:sz w:val="20"/>
          <w:szCs w:val="20"/>
        </w:rPr>
        <w:t>………</w:t>
      </w:r>
      <w:r w:rsidRPr="0030567D">
        <w:rPr>
          <w:rStyle w:val="cf31"/>
          <w:rFonts w:ascii="Tahoma" w:hAnsi="Tahoma" w:cs="Tahoma"/>
          <w:b/>
          <w:bCs/>
          <w:sz w:val="20"/>
          <w:szCs w:val="20"/>
        </w:rPr>
        <w:t xml:space="preserve"> </w:t>
      </w:r>
      <w:r w:rsidRPr="00C73A77">
        <w:rPr>
          <w:rStyle w:val="cf31"/>
          <w:rFonts w:ascii="Tahoma" w:hAnsi="Tahoma" w:cs="Tahoma"/>
          <w:sz w:val="20"/>
          <w:szCs w:val="20"/>
        </w:rPr>
        <w:t xml:space="preserve">okresy roczne określone indywidualnie dla każdego pojazdu i wskazane w załącznikach zawierających wykazy pojazdów. Ubezpieczenia pojazdów nabywanych w trakcie trwania umowy o udzielenie zamówienia będą zawierane na okresy roczne zgodnie z wnioskiem Zamawiającego. </w:t>
      </w:r>
    </w:p>
    <w:p w14:paraId="7EB9218C" w14:textId="77777777" w:rsidR="00107C7E" w:rsidRPr="00C73A77" w:rsidRDefault="00107C7E" w:rsidP="00107C7E">
      <w:pPr>
        <w:pStyle w:val="pf0"/>
        <w:ind w:left="0" w:firstLine="0"/>
        <w:rPr>
          <w:rFonts w:ascii="Tahoma" w:hAnsi="Tahoma" w:cs="Tahoma"/>
          <w:sz w:val="20"/>
          <w:szCs w:val="20"/>
        </w:rPr>
      </w:pPr>
      <w:r w:rsidRPr="00C73A77">
        <w:rPr>
          <w:rStyle w:val="cf31"/>
          <w:rFonts w:ascii="Tahoma" w:hAnsi="Tahoma" w:cs="Tahoma"/>
          <w:sz w:val="20"/>
          <w:szCs w:val="20"/>
        </w:rPr>
        <w:t>3. Ostatnim dniem umożliwiającym ubezpieczenie pojazdu na warunkach umowy o udzielenie zamówienia publicznego jest ostatni dzień obowiązywania umowy, to jest …………. r.</w:t>
      </w:r>
    </w:p>
    <w:p w14:paraId="4A28549A" w14:textId="1F0C7EDF" w:rsidR="00107C7E" w:rsidRPr="004131B1" w:rsidRDefault="00107C7E" w:rsidP="00C73A77">
      <w:pPr>
        <w:pStyle w:val="pf1"/>
        <w:ind w:left="0"/>
        <w:rPr>
          <w:rFonts w:ascii="Tahoma" w:hAnsi="Tahoma" w:cs="Tahoma"/>
          <w:sz w:val="20"/>
          <w:szCs w:val="20"/>
        </w:rPr>
      </w:pPr>
      <w:r w:rsidRPr="00C73A77">
        <w:rPr>
          <w:rStyle w:val="cf31"/>
          <w:rFonts w:ascii="Tahoma" w:hAnsi="Tahoma" w:cs="Tahoma"/>
          <w:sz w:val="20"/>
          <w:szCs w:val="20"/>
        </w:rPr>
        <w:t xml:space="preserve">4. Maksymalnie okres ubezpieczenia pojazdów zakończy się </w:t>
      </w:r>
      <w:r w:rsidRPr="0030567D">
        <w:rPr>
          <w:rStyle w:val="cf41"/>
          <w:rFonts w:ascii="Tahoma" w:hAnsi="Tahoma" w:cs="Tahoma"/>
          <w:b w:val="0"/>
          <w:bCs w:val="0"/>
          <w:sz w:val="20"/>
          <w:szCs w:val="20"/>
        </w:rPr>
        <w:t>dnia …………… r.</w:t>
      </w:r>
    </w:p>
    <w:p w14:paraId="08426AD2"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7708A9B7" w14:textId="77777777"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50D1517F" w14:textId="77777777" w:rsidR="00107C7E" w:rsidRDefault="00107C7E" w:rsidP="00107C7E">
      <w:pPr>
        <w:spacing w:after="0" w:line="240" w:lineRule="auto"/>
        <w:jc w:val="both"/>
        <w:rPr>
          <w:rFonts w:ascii="Tahoma" w:hAnsi="Tahoma" w:cs="Tahoma"/>
          <w:sz w:val="20"/>
          <w:szCs w:val="20"/>
        </w:rPr>
      </w:pPr>
    </w:p>
    <w:p w14:paraId="0930584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EB70E75" w14:textId="160C82AB" w:rsidR="00107C7E" w:rsidRDefault="00107C7E" w:rsidP="00107C7E">
      <w:pPr>
        <w:spacing w:after="0" w:line="240" w:lineRule="auto"/>
        <w:jc w:val="both"/>
        <w:rPr>
          <w:rFonts w:ascii="Tahoma" w:hAnsi="Tahoma" w:cs="Tahoma"/>
          <w:sz w:val="20"/>
          <w:szCs w:val="20"/>
        </w:rPr>
      </w:pPr>
      <w:r w:rsidRPr="004131B1">
        <w:rPr>
          <w:rFonts w:ascii="Tahoma" w:hAnsi="Tahoma" w:cs="Tahoma"/>
          <w:sz w:val="20"/>
          <w:szCs w:val="20"/>
        </w:rPr>
        <w:t>Polisy ubezpieczeń komunikacyjnych (AC, OC, NNW, ASS) wystawione winny być nie później niż 7 dni przed początkiem okresu ubezpieczenia</w:t>
      </w:r>
      <w:r w:rsidR="0030567D">
        <w:rPr>
          <w:rFonts w:ascii="Tahoma" w:hAnsi="Tahoma" w:cs="Tahoma"/>
          <w:sz w:val="20"/>
          <w:szCs w:val="20"/>
        </w:rPr>
        <w:t>.</w:t>
      </w:r>
    </w:p>
    <w:p w14:paraId="34AEFB6A" w14:textId="77777777" w:rsidR="0030567D" w:rsidRPr="004131B1" w:rsidRDefault="0030567D" w:rsidP="00107C7E">
      <w:pPr>
        <w:spacing w:after="0" w:line="240" w:lineRule="auto"/>
        <w:jc w:val="both"/>
        <w:rPr>
          <w:rFonts w:ascii="Tahoma" w:hAnsi="Tahoma" w:cs="Tahoma"/>
          <w:sz w:val="20"/>
          <w:szCs w:val="20"/>
        </w:rPr>
      </w:pPr>
    </w:p>
    <w:p w14:paraId="37AD7D02" w14:textId="77777777" w:rsidR="00406CF4" w:rsidRDefault="00406CF4" w:rsidP="00107C7E">
      <w:pPr>
        <w:spacing w:after="0" w:line="240" w:lineRule="auto"/>
        <w:jc w:val="center"/>
        <w:rPr>
          <w:rFonts w:ascii="Tahoma" w:hAnsi="Tahoma" w:cs="Tahoma"/>
          <w:sz w:val="20"/>
          <w:szCs w:val="20"/>
        </w:rPr>
      </w:pPr>
      <w:bookmarkStart w:id="45" w:name="_Hlk62204330"/>
    </w:p>
    <w:p w14:paraId="6FB26B9A" w14:textId="61453920"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lastRenderedPageBreak/>
        <w:t>§ 5</w:t>
      </w:r>
    </w:p>
    <w:p w14:paraId="2AD6EFA1" w14:textId="77777777" w:rsidR="00107C7E" w:rsidRPr="004131B1" w:rsidRDefault="00107C7E">
      <w:pPr>
        <w:numPr>
          <w:ilvl w:val="0"/>
          <w:numId w:val="66"/>
        </w:numPr>
        <w:suppressAutoHyphens/>
        <w:spacing w:after="0" w:line="240" w:lineRule="auto"/>
        <w:ind w:left="426" w:hanging="426"/>
        <w:jc w:val="both"/>
        <w:rPr>
          <w:rFonts w:ascii="Tahoma" w:hAnsi="Tahoma" w:cs="Tahoma"/>
          <w:sz w:val="20"/>
          <w:szCs w:val="20"/>
        </w:rPr>
      </w:pPr>
      <w:r w:rsidRPr="004131B1">
        <w:rPr>
          <w:rFonts w:ascii="Tahoma"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14:paraId="12B3B08F"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bookmarkStart w:id="46" w:name="_Hlk62203979"/>
      <w:r w:rsidRPr="00E65D01">
        <w:rPr>
          <w:rFonts w:ascii="Tahoma" w:hAnsi="Tahoma" w:cs="Tahoma"/>
          <w:sz w:val="20"/>
          <w:szCs w:val="20"/>
        </w:rPr>
        <w:t xml:space="preserve">informowania pełnomocnika Zamawiającego o przyjęciu i zarejestrowaniu szkody nie później niż w ciągu 3 dni roboczych od daty zgłoszenia, </w:t>
      </w:r>
    </w:p>
    <w:p w14:paraId="128912DA"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2FA4F1D0" w14:textId="77777777" w:rsidR="00107C7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udzielanie odpowiedzi w ciągu 3 dni roboczych na pytania dotyczące likwidacji szkód Zamawiającego wysyłane przez pełnomocnika Zamawiającego,</w:t>
      </w:r>
    </w:p>
    <w:p w14:paraId="65DD9060" w14:textId="77777777" w:rsidR="00107C7E" w:rsidRPr="00BB151E" w:rsidRDefault="00107C7E" w:rsidP="00107C7E">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024E5FB3" w14:textId="6623C9FA" w:rsidR="00107C7E" w:rsidRPr="00C73A77" w:rsidRDefault="00107C7E" w:rsidP="00C73A77">
      <w:pPr>
        <w:pStyle w:val="Akapitzlist"/>
        <w:numPr>
          <w:ilvl w:val="2"/>
          <w:numId w:val="12"/>
        </w:numPr>
        <w:tabs>
          <w:tab w:val="left" w:pos="709"/>
        </w:tabs>
        <w:suppressAutoHyphens/>
        <w:ind w:left="709" w:hanging="283"/>
        <w:jc w:val="both"/>
        <w:rPr>
          <w:rFonts w:ascii="Tahoma" w:hAnsi="Tahoma" w:cs="Tahoma"/>
          <w:sz w:val="20"/>
          <w:szCs w:val="20"/>
        </w:rPr>
      </w:pPr>
      <w:r w:rsidRPr="00BB151E">
        <w:rPr>
          <w:rFonts w:ascii="Tahoma" w:hAnsi="Tahoma" w:cs="Tahoma"/>
          <w:sz w:val="20"/>
          <w:szCs w:val="20"/>
        </w:rPr>
        <w:t xml:space="preserve">pisemnego informowania Zamawiającego do wiadomości pełnomocnika Zamawiającego o decyzji kończącej postępowanie. </w:t>
      </w:r>
      <w:bookmarkEnd w:id="45"/>
    </w:p>
    <w:bookmarkEnd w:id="46"/>
    <w:p w14:paraId="13BA1A4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Po przyjęciu zgłoszenia szkody Wykonawca zobowiązuje się, w terminie nie później niż </w:t>
      </w:r>
      <w:r w:rsidRPr="0030567D">
        <w:rPr>
          <w:rStyle w:val="Pogrubienie"/>
          <w:rFonts w:ascii="Tahoma" w:hAnsi="Tahoma" w:cs="Tahoma"/>
          <w:b w:val="0"/>
          <w:bCs w:val="0"/>
          <w:sz w:val="20"/>
          <w:szCs w:val="20"/>
        </w:rPr>
        <w:t>2 dni</w:t>
      </w:r>
      <w:r w:rsidRPr="004131B1">
        <w:rPr>
          <w:rFonts w:ascii="Tahoma"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30567D">
        <w:rPr>
          <w:rStyle w:val="Pogrubienie"/>
          <w:rFonts w:ascii="Tahoma" w:hAnsi="Tahoma" w:cs="Tahoma"/>
          <w:b w:val="0"/>
          <w:bCs w:val="0"/>
          <w:sz w:val="20"/>
          <w:szCs w:val="20"/>
        </w:rPr>
        <w:t>w ciągu 3 dni</w:t>
      </w:r>
      <w:r w:rsidRPr="004131B1">
        <w:rPr>
          <w:rFonts w:ascii="Tahoma"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z Zamawiającym, może on przystąpić do usuwania następstw szkody. W takich przypadkach wysokość szkody będzie ustalona na podstawie protokołu sporządzonego przez Zamawiającego oraz następujących dokumentów:</w:t>
      </w:r>
    </w:p>
    <w:p w14:paraId="658F4E91"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prawo własności, np. kopia faktury zakupu lub kopia wyciągu </w:t>
      </w:r>
      <w:r w:rsidRPr="004131B1">
        <w:rPr>
          <w:rFonts w:ascii="Tahoma" w:hAnsi="Tahoma" w:cs="Tahoma"/>
          <w:sz w:val="20"/>
          <w:szCs w:val="20"/>
        </w:rPr>
        <w:br/>
        <w:t>z ewidencji środków trwałych,</w:t>
      </w:r>
    </w:p>
    <w:p w14:paraId="45C5FEAC" w14:textId="77777777" w:rsidR="00107C7E" w:rsidRPr="004131B1" w:rsidRDefault="00107C7E" w:rsidP="00107C7E">
      <w:pPr>
        <w:spacing w:after="0" w:line="240" w:lineRule="auto"/>
        <w:ind w:left="284"/>
        <w:jc w:val="both"/>
        <w:rPr>
          <w:rFonts w:ascii="Tahoma" w:hAnsi="Tahoma" w:cs="Tahoma"/>
          <w:sz w:val="20"/>
          <w:szCs w:val="20"/>
        </w:rPr>
      </w:pPr>
      <w:r w:rsidRPr="004131B1">
        <w:rPr>
          <w:rFonts w:ascii="Tahoma" w:hAnsi="Tahoma" w:cs="Tahoma"/>
          <w:sz w:val="20"/>
          <w:szCs w:val="20"/>
        </w:rPr>
        <w:t xml:space="preserve">- dokument potwierdzający wysokość szkody, np. kosztorys lub faktura </w:t>
      </w:r>
      <w:r w:rsidRPr="004131B1">
        <w:rPr>
          <w:rFonts w:ascii="Tahoma" w:hAnsi="Tahoma" w:cs="Tahoma"/>
          <w:bCs/>
          <w:sz w:val="20"/>
          <w:szCs w:val="20"/>
        </w:rPr>
        <w:t xml:space="preserve">wraz z dokumentacją fotograficzną ukazującą rozmiar </w:t>
      </w:r>
      <w:r w:rsidRPr="00AD5F1E">
        <w:rPr>
          <w:rFonts w:ascii="Tahoma" w:hAnsi="Tahoma" w:cs="Tahoma"/>
          <w:bCs/>
          <w:sz w:val="20"/>
          <w:szCs w:val="20"/>
        </w:rPr>
        <w:t>i przyczynę</w:t>
      </w:r>
      <w:r w:rsidRPr="00AD5F1E">
        <w:rPr>
          <w:rFonts w:ascii="Tahoma" w:hAnsi="Tahoma" w:cs="Tahoma"/>
          <w:bCs/>
        </w:rPr>
        <w:t xml:space="preserve"> </w:t>
      </w:r>
      <w:r w:rsidRPr="004131B1">
        <w:rPr>
          <w:rFonts w:ascii="Tahoma" w:hAnsi="Tahoma" w:cs="Tahoma"/>
          <w:bCs/>
          <w:sz w:val="20"/>
          <w:szCs w:val="20"/>
        </w:rPr>
        <w:t>szkody.</w:t>
      </w:r>
    </w:p>
    <w:p w14:paraId="57C7D8D6"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dni od zgłoszenia szkody. Termin 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14:paraId="28D6671B"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43E36B9"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21C62EBA" w14:textId="77777777" w:rsidR="00107C7E" w:rsidRPr="004131B1" w:rsidRDefault="00107C7E">
      <w:pPr>
        <w:numPr>
          <w:ilvl w:val="0"/>
          <w:numId w:val="66"/>
        </w:numPr>
        <w:tabs>
          <w:tab w:val="left"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5 uważa się, że uznał on reklamację.</w:t>
      </w:r>
    </w:p>
    <w:p w14:paraId="4AFB4F0A"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 przypadku kontaktów Wykonawcy z pełnomocnikiem Zamawiającego dopuszczalna jest forma kontaktowania za pośrednictwem poczty elektronicznej pod adresem: </w:t>
      </w:r>
      <w:hyperlink r:id="rId15" w:history="1">
        <w:r w:rsidRPr="004131B1">
          <w:rPr>
            <w:rStyle w:val="Hipercze"/>
            <w:rFonts w:ascii="Tahoma" w:hAnsi="Tahoma" w:cs="Tahoma"/>
            <w:sz w:val="20"/>
            <w:szCs w:val="20"/>
          </w:rPr>
          <w:t>szkody@maximus-broker.pl</w:t>
        </w:r>
      </w:hyperlink>
      <w:r w:rsidRPr="004131B1">
        <w:rPr>
          <w:rFonts w:ascii="Tahoma" w:hAnsi="Tahoma" w:cs="Tahoma"/>
          <w:sz w:val="20"/>
          <w:szCs w:val="20"/>
        </w:rPr>
        <w:t>.</w:t>
      </w:r>
    </w:p>
    <w:p w14:paraId="261418B0"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14:paraId="6C03DA8C" w14:textId="77777777" w:rsidR="00107C7E" w:rsidRPr="009D3088"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 xml:space="preserve">Wykonawca oświadcza, że wszelkie wypłaty dla Zamawiającego (podmiotów ubezpieczonych w ramach </w:t>
      </w:r>
      <w:r w:rsidRPr="00AD5F1E">
        <w:rPr>
          <w:rFonts w:ascii="Tahoma" w:hAnsi="Tahoma" w:cs="Tahoma"/>
          <w:sz w:val="20"/>
          <w:szCs w:val="20"/>
        </w:rPr>
        <w:t>niniejszego postępowania) nie mogącego dokonać rozliczenia podatku VAT, będą przyznawane w wartości brutto w wysokości zgodnej z Ustawą o podatku od towarów i usług, również w przypadkach ustalania wartości szkody na podstawie kosztorysu.</w:t>
      </w:r>
    </w:p>
    <w:p w14:paraId="6AE4190E" w14:textId="77777777" w:rsidR="00107C7E" w:rsidRPr="004131B1" w:rsidRDefault="00107C7E">
      <w:pPr>
        <w:numPr>
          <w:ilvl w:val="0"/>
          <w:numId w:val="66"/>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lastRenderedPageBreak/>
        <w:t>Wykonawca zobowiązuje się do przesyłania raportu szkodowego raz na pół roku do pełnomocnika Zamawiającego na jego pisemną prośbę.</w:t>
      </w:r>
    </w:p>
    <w:p w14:paraId="4BA21304" w14:textId="77777777" w:rsidR="00107C7E" w:rsidRPr="004131B1" w:rsidRDefault="00107C7E" w:rsidP="00107C7E">
      <w:pPr>
        <w:spacing w:after="0" w:line="240" w:lineRule="auto"/>
        <w:jc w:val="center"/>
        <w:rPr>
          <w:rFonts w:ascii="Tahoma" w:hAnsi="Tahoma" w:cs="Tahoma"/>
          <w:sz w:val="20"/>
          <w:szCs w:val="20"/>
        </w:rPr>
      </w:pPr>
    </w:p>
    <w:p w14:paraId="23C04DB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6</w:t>
      </w:r>
    </w:p>
    <w:p w14:paraId="2371D6A6" w14:textId="77777777" w:rsidR="00107C7E" w:rsidRDefault="00107C7E" w:rsidP="00107C7E">
      <w:pPr>
        <w:pStyle w:val="Tekstpodstawowywcity"/>
        <w:spacing w:after="0" w:line="240" w:lineRule="auto"/>
        <w:ind w:left="0"/>
        <w:rPr>
          <w:rFonts w:ascii="Tahoma" w:hAnsi="Tahoma" w:cs="Tahoma"/>
          <w:sz w:val="20"/>
          <w:szCs w:val="20"/>
        </w:rPr>
      </w:pPr>
      <w:r w:rsidRPr="00EE737D">
        <w:rPr>
          <w:rFonts w:ascii="Tahoma" w:hAnsi="Tahoma" w:cs="Tahoma"/>
          <w:sz w:val="20"/>
          <w:szCs w:val="20"/>
        </w:rPr>
        <w:t>Za udzieloną ochronę Zamawiający zapłaci składkę ubezpieczeniową w łącznej wysokości ................................................. zł (słownie złotych .....................................................................................).</w:t>
      </w:r>
    </w:p>
    <w:p w14:paraId="0B64A131" w14:textId="77777777" w:rsidR="0055432E" w:rsidRDefault="0055432E" w:rsidP="0055432E">
      <w:pPr>
        <w:pStyle w:val="Tekstpodstawowywcity"/>
        <w:spacing w:after="0" w:line="240" w:lineRule="auto"/>
        <w:ind w:left="0"/>
        <w:rPr>
          <w:rFonts w:ascii="Tahoma" w:hAnsi="Tahoma" w:cs="Tahoma"/>
          <w:b/>
          <w:sz w:val="20"/>
          <w:szCs w:val="20"/>
        </w:rPr>
      </w:pPr>
      <w:bookmarkStart w:id="47" w:name="_Hlk123835261"/>
    </w:p>
    <w:p w14:paraId="1CE1C36E"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bookmarkStart w:id="48" w:name="_Hlk124154938"/>
      <w:bookmarkEnd w:id="47"/>
      <w:r w:rsidRPr="004131B1">
        <w:rPr>
          <w:rFonts w:ascii="Tahoma" w:hAnsi="Tahoma" w:cs="Tahoma"/>
          <w:sz w:val="20"/>
          <w:szCs w:val="20"/>
        </w:rPr>
        <w:sym w:font="Times New Roman" w:char="00A7"/>
      </w:r>
      <w:r w:rsidRPr="004131B1">
        <w:rPr>
          <w:rFonts w:ascii="Tahoma" w:hAnsi="Tahoma" w:cs="Tahoma"/>
          <w:sz w:val="20"/>
          <w:szCs w:val="20"/>
        </w:rPr>
        <w:t xml:space="preserve"> 7</w:t>
      </w:r>
    </w:p>
    <w:p w14:paraId="1C131B92" w14:textId="77777777" w:rsidR="00107C7E" w:rsidRPr="0030567D"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Zamawiający zapłaci składkę ubezpieczeniową w terminie 14 dni od początku okresu ubezpieczenia poszczególnych </w:t>
      </w:r>
      <w:r w:rsidRPr="0030567D">
        <w:rPr>
          <w:rFonts w:ascii="Tahoma" w:hAnsi="Tahoma" w:cs="Tahoma"/>
          <w:sz w:val="20"/>
          <w:szCs w:val="20"/>
        </w:rPr>
        <w:t>pojazdów Zamawiającego, w każdym roku ubezpieczenia.</w:t>
      </w:r>
    </w:p>
    <w:bookmarkEnd w:id="48"/>
    <w:p w14:paraId="6FF434F7" w14:textId="77777777" w:rsidR="00107C7E" w:rsidRPr="0030567D" w:rsidRDefault="00107C7E" w:rsidP="0055432E">
      <w:pPr>
        <w:spacing w:after="0" w:line="240" w:lineRule="auto"/>
        <w:rPr>
          <w:rFonts w:ascii="Tahoma" w:hAnsi="Tahoma" w:cs="Tahoma"/>
          <w:sz w:val="20"/>
          <w:szCs w:val="20"/>
        </w:rPr>
      </w:pPr>
    </w:p>
    <w:p w14:paraId="06A0DE32" w14:textId="77777777" w:rsidR="00107C7E" w:rsidRPr="0030567D" w:rsidRDefault="00107C7E" w:rsidP="00107C7E">
      <w:pPr>
        <w:spacing w:after="0" w:line="240" w:lineRule="auto"/>
        <w:jc w:val="center"/>
        <w:rPr>
          <w:rFonts w:ascii="Tahoma" w:hAnsi="Tahoma" w:cs="Tahoma"/>
          <w:sz w:val="20"/>
          <w:szCs w:val="20"/>
        </w:rPr>
      </w:pPr>
      <w:r w:rsidRPr="0030567D">
        <w:rPr>
          <w:rFonts w:ascii="Tahoma" w:hAnsi="Tahoma" w:cs="Tahoma"/>
          <w:sz w:val="20"/>
          <w:szCs w:val="20"/>
        </w:rPr>
        <w:sym w:font="Times New Roman" w:char="00A7"/>
      </w:r>
      <w:r w:rsidRPr="0030567D">
        <w:rPr>
          <w:rFonts w:ascii="Tahoma" w:hAnsi="Tahoma" w:cs="Tahoma"/>
          <w:sz w:val="20"/>
          <w:szCs w:val="20"/>
        </w:rPr>
        <w:t xml:space="preserve"> 8</w:t>
      </w:r>
    </w:p>
    <w:p w14:paraId="6478DE62" w14:textId="77777777" w:rsidR="00107C7E" w:rsidRPr="0030567D" w:rsidRDefault="00107C7E" w:rsidP="00107C7E">
      <w:pPr>
        <w:spacing w:after="0" w:line="240" w:lineRule="auto"/>
        <w:jc w:val="both"/>
        <w:rPr>
          <w:rFonts w:ascii="Tahoma" w:hAnsi="Tahoma" w:cs="Tahoma"/>
          <w:sz w:val="20"/>
          <w:szCs w:val="20"/>
        </w:rPr>
      </w:pPr>
      <w:r w:rsidRPr="0030567D">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0BF8349D" w14:textId="77777777" w:rsidR="00107C7E" w:rsidRPr="0030567D" w:rsidRDefault="00107C7E" w:rsidP="00107C7E">
      <w:pPr>
        <w:spacing w:after="0" w:line="240" w:lineRule="auto"/>
        <w:jc w:val="center"/>
        <w:rPr>
          <w:rFonts w:ascii="Tahoma" w:hAnsi="Tahoma" w:cs="Tahoma"/>
          <w:sz w:val="20"/>
          <w:szCs w:val="20"/>
        </w:rPr>
      </w:pPr>
    </w:p>
    <w:p w14:paraId="4C072ACC" w14:textId="77777777" w:rsidR="00107C7E" w:rsidRPr="0030567D" w:rsidRDefault="00107C7E" w:rsidP="00107C7E">
      <w:pPr>
        <w:spacing w:after="0" w:line="240" w:lineRule="auto"/>
        <w:jc w:val="center"/>
        <w:rPr>
          <w:rFonts w:ascii="Tahoma" w:hAnsi="Tahoma" w:cs="Tahoma"/>
          <w:sz w:val="20"/>
          <w:szCs w:val="20"/>
        </w:rPr>
      </w:pPr>
      <w:r w:rsidRPr="0030567D">
        <w:rPr>
          <w:rFonts w:ascii="Tahoma" w:hAnsi="Tahoma" w:cs="Tahoma"/>
          <w:sz w:val="20"/>
          <w:szCs w:val="20"/>
        </w:rPr>
        <w:t>§ 9</w:t>
      </w:r>
    </w:p>
    <w:p w14:paraId="4A01C40D" w14:textId="4039ABE5" w:rsidR="00107C7E" w:rsidRPr="0030567D" w:rsidRDefault="00107C7E" w:rsidP="00107C7E">
      <w:pPr>
        <w:spacing w:after="0" w:line="240" w:lineRule="auto"/>
        <w:jc w:val="both"/>
        <w:rPr>
          <w:rFonts w:ascii="Tahoma" w:hAnsi="Tahoma" w:cs="Tahoma"/>
          <w:sz w:val="20"/>
          <w:szCs w:val="20"/>
        </w:rPr>
      </w:pPr>
      <w:r w:rsidRPr="0030567D">
        <w:rPr>
          <w:rFonts w:ascii="Tahoma" w:hAnsi="Tahoma" w:cs="Tahoma"/>
          <w:sz w:val="20"/>
          <w:szCs w:val="20"/>
        </w:rPr>
        <w:t xml:space="preserve">1. W sprawach nieuregulowanych niniejszą umową, SWZ i ofertą Wykonawcy, zastosowanie mają przepisy </w:t>
      </w:r>
      <w:r w:rsidR="00E405BF" w:rsidRPr="00E405BF">
        <w:rPr>
          <w:rFonts w:ascii="Tahoma" w:hAnsi="Tahoma" w:cs="Tahoma"/>
          <w:sz w:val="20"/>
          <w:szCs w:val="20"/>
        </w:rPr>
        <w:t>Ustawy z dnia 11 września 2019 r. Prawo Zamówień Publicznych (Dz. U. z 2024 r. poz. 1320)</w:t>
      </w:r>
      <w:r w:rsidR="00E405BF">
        <w:rPr>
          <w:rFonts w:ascii="Tahoma" w:hAnsi="Tahoma" w:cs="Tahoma"/>
          <w:sz w:val="20"/>
          <w:szCs w:val="20"/>
        </w:rPr>
        <w:t xml:space="preserve">, </w:t>
      </w:r>
      <w:r w:rsidRPr="0030567D">
        <w:rPr>
          <w:rFonts w:ascii="Tahoma" w:hAnsi="Tahoma" w:cs="Tahoma"/>
          <w:sz w:val="20"/>
          <w:szCs w:val="20"/>
        </w:rPr>
        <w:t xml:space="preserve">Ustawy z dnia 23 kwietnia 1964 r. - Kodeks cywilny </w:t>
      </w:r>
      <w:r w:rsidR="005E561D" w:rsidRPr="0030567D">
        <w:rPr>
          <w:rFonts w:ascii="Tahoma" w:hAnsi="Tahoma" w:cs="Tahoma"/>
          <w:sz w:val="20"/>
          <w:szCs w:val="20"/>
        </w:rPr>
        <w:t xml:space="preserve">(Dz.U. z </w:t>
      </w:r>
      <w:r w:rsidR="00493C54" w:rsidRPr="0030567D">
        <w:rPr>
          <w:rFonts w:ascii="Tahoma" w:hAnsi="Tahoma" w:cs="Tahoma"/>
          <w:sz w:val="20"/>
          <w:szCs w:val="20"/>
        </w:rPr>
        <w:t>2024 r., poz. 1061</w:t>
      </w:r>
      <w:r w:rsidR="005E561D" w:rsidRPr="0030567D">
        <w:rPr>
          <w:rFonts w:ascii="Tahoma" w:hAnsi="Tahoma" w:cs="Tahoma"/>
          <w:sz w:val="20"/>
          <w:szCs w:val="20"/>
        </w:rPr>
        <w:t xml:space="preserve"> z </w:t>
      </w:r>
      <w:proofErr w:type="spellStart"/>
      <w:r w:rsidR="005E561D" w:rsidRPr="0030567D">
        <w:rPr>
          <w:rFonts w:ascii="Tahoma" w:hAnsi="Tahoma" w:cs="Tahoma"/>
          <w:sz w:val="20"/>
          <w:szCs w:val="20"/>
        </w:rPr>
        <w:t>późn</w:t>
      </w:r>
      <w:proofErr w:type="spellEnd"/>
      <w:r w:rsidR="005E561D" w:rsidRPr="0030567D">
        <w:rPr>
          <w:rFonts w:ascii="Tahoma" w:hAnsi="Tahoma" w:cs="Tahoma"/>
          <w:sz w:val="20"/>
          <w:szCs w:val="20"/>
        </w:rPr>
        <w:t xml:space="preserve">. zm.) zwany dalej Kodeksem cywilnym, Ustawy z dnia 11 września 2015 r. o działalności ubezpieczeniowej i reasekuracyjnej </w:t>
      </w:r>
      <w:r w:rsidR="005F1475" w:rsidRPr="0030567D">
        <w:rPr>
          <w:rFonts w:ascii="Tahoma" w:hAnsi="Tahoma" w:cs="Tahoma"/>
          <w:sz w:val="20"/>
          <w:szCs w:val="20"/>
        </w:rPr>
        <w:t>(Dz.U. z 202</w:t>
      </w:r>
      <w:r w:rsidR="0082324A" w:rsidRPr="0030567D">
        <w:rPr>
          <w:rFonts w:ascii="Tahoma" w:hAnsi="Tahoma" w:cs="Tahoma"/>
          <w:sz w:val="20"/>
          <w:szCs w:val="20"/>
        </w:rPr>
        <w:t>4</w:t>
      </w:r>
      <w:r w:rsidR="005F1475" w:rsidRPr="0030567D">
        <w:rPr>
          <w:rFonts w:ascii="Tahoma" w:hAnsi="Tahoma" w:cs="Tahoma"/>
          <w:sz w:val="20"/>
          <w:szCs w:val="20"/>
        </w:rPr>
        <w:t xml:space="preserve"> r. poz. </w:t>
      </w:r>
      <w:r w:rsidR="0082324A" w:rsidRPr="0030567D">
        <w:rPr>
          <w:rFonts w:ascii="Tahoma" w:hAnsi="Tahoma" w:cs="Tahoma"/>
          <w:sz w:val="20"/>
          <w:szCs w:val="20"/>
        </w:rPr>
        <w:t xml:space="preserve">838 </w:t>
      </w:r>
      <w:proofErr w:type="spellStart"/>
      <w:r w:rsidR="0082324A" w:rsidRPr="0030567D">
        <w:rPr>
          <w:rFonts w:ascii="Tahoma" w:hAnsi="Tahoma" w:cs="Tahoma"/>
          <w:sz w:val="20"/>
          <w:szCs w:val="20"/>
        </w:rPr>
        <w:t>t.j</w:t>
      </w:r>
      <w:proofErr w:type="spellEnd"/>
      <w:r w:rsidR="0082324A" w:rsidRPr="0030567D">
        <w:rPr>
          <w:rFonts w:ascii="Tahoma" w:hAnsi="Tahoma" w:cs="Tahoma"/>
          <w:sz w:val="20"/>
          <w:szCs w:val="20"/>
        </w:rPr>
        <w:t>.</w:t>
      </w:r>
      <w:r w:rsidR="005F1475" w:rsidRPr="0030567D">
        <w:rPr>
          <w:rFonts w:ascii="Tahoma" w:hAnsi="Tahoma" w:cs="Tahoma"/>
          <w:sz w:val="20"/>
          <w:szCs w:val="20"/>
        </w:rPr>
        <w:t xml:space="preserve">), Ustawy z dnia 15 grudnia 2017 r. o dystrybucji ubezpieczeń (Dz.U. z </w:t>
      </w:r>
      <w:r w:rsidR="00493C54" w:rsidRPr="0030567D">
        <w:rPr>
          <w:rFonts w:ascii="Tahoma" w:hAnsi="Tahoma" w:cs="Tahoma"/>
          <w:sz w:val="20"/>
          <w:szCs w:val="20"/>
        </w:rPr>
        <w:t>2024 r. poz. 1214</w:t>
      </w:r>
      <w:r w:rsidR="005F1475" w:rsidRPr="0030567D">
        <w:rPr>
          <w:rFonts w:ascii="Tahoma" w:hAnsi="Tahoma" w:cs="Tahoma"/>
          <w:sz w:val="20"/>
          <w:szCs w:val="20"/>
        </w:rPr>
        <w:t xml:space="preserve"> z </w:t>
      </w:r>
      <w:proofErr w:type="spellStart"/>
      <w:r w:rsidR="005F1475" w:rsidRPr="0030567D">
        <w:rPr>
          <w:rFonts w:ascii="Tahoma" w:hAnsi="Tahoma" w:cs="Tahoma"/>
          <w:sz w:val="20"/>
          <w:szCs w:val="20"/>
        </w:rPr>
        <w:t>późn</w:t>
      </w:r>
      <w:proofErr w:type="spellEnd"/>
      <w:r w:rsidR="005F1475" w:rsidRPr="0030567D">
        <w:rPr>
          <w:rFonts w:ascii="Tahoma" w:hAnsi="Tahoma" w:cs="Tahoma"/>
          <w:sz w:val="20"/>
          <w:szCs w:val="20"/>
        </w:rPr>
        <w:t>. zm.), Ustawy z dnia 22 maja 2003 r. o ubezpieczeniach obowiązkowych, Ubezpieczeniowym Funduszu Gwarancyjnym i Polskim Biurze Ubezpieczeń Komunikacyjnych (Dz.U. z 202</w:t>
      </w:r>
      <w:r w:rsidR="00301835" w:rsidRPr="0030567D">
        <w:rPr>
          <w:rFonts w:ascii="Tahoma" w:hAnsi="Tahoma" w:cs="Tahoma"/>
          <w:sz w:val="20"/>
          <w:szCs w:val="20"/>
        </w:rPr>
        <w:t>4</w:t>
      </w:r>
      <w:r w:rsidR="005F1475" w:rsidRPr="0030567D">
        <w:rPr>
          <w:rFonts w:ascii="Tahoma" w:hAnsi="Tahoma" w:cs="Tahoma"/>
          <w:sz w:val="20"/>
          <w:szCs w:val="20"/>
        </w:rPr>
        <w:t xml:space="preserve"> r.  poz. </w:t>
      </w:r>
      <w:r w:rsidR="00301835" w:rsidRPr="0030567D">
        <w:rPr>
          <w:rFonts w:ascii="Tahoma" w:hAnsi="Tahoma" w:cs="Tahoma"/>
          <w:sz w:val="20"/>
          <w:szCs w:val="20"/>
        </w:rPr>
        <w:t>1565</w:t>
      </w:r>
      <w:r w:rsidR="005F1475" w:rsidRPr="0030567D">
        <w:rPr>
          <w:rFonts w:ascii="Tahoma" w:hAnsi="Tahoma" w:cs="Tahoma"/>
          <w:sz w:val="20"/>
          <w:szCs w:val="20"/>
        </w:rPr>
        <w:t xml:space="preserve">) </w:t>
      </w:r>
      <w:r w:rsidRPr="0030567D">
        <w:rPr>
          <w:rFonts w:ascii="Tahoma" w:hAnsi="Tahoma" w:cs="Tahoma"/>
          <w:sz w:val="20"/>
          <w:szCs w:val="20"/>
        </w:rPr>
        <w:t>oraz postanowienia OWU tj.:</w:t>
      </w:r>
    </w:p>
    <w:p w14:paraId="40CB0ECC" w14:textId="77777777" w:rsidR="00107C7E" w:rsidRPr="0030567D" w:rsidRDefault="00107C7E" w:rsidP="00107C7E">
      <w:pPr>
        <w:spacing w:after="0" w:line="240" w:lineRule="auto"/>
        <w:jc w:val="both"/>
        <w:rPr>
          <w:rFonts w:ascii="Tahoma" w:hAnsi="Tahoma" w:cs="Tahoma"/>
          <w:sz w:val="20"/>
          <w:szCs w:val="20"/>
        </w:rPr>
      </w:pPr>
      <w:r w:rsidRPr="0030567D">
        <w:rPr>
          <w:rFonts w:ascii="Tahoma" w:hAnsi="Tahoma" w:cs="Tahoma"/>
          <w:sz w:val="20"/>
          <w:szCs w:val="20"/>
        </w:rPr>
        <w:t>1)  ..............................................................................................................</w:t>
      </w:r>
    </w:p>
    <w:p w14:paraId="49038D6A" w14:textId="77777777" w:rsidR="00107C7E" w:rsidRPr="0030567D" w:rsidRDefault="00107C7E" w:rsidP="00107C7E">
      <w:pPr>
        <w:spacing w:after="0" w:line="240" w:lineRule="auto"/>
        <w:jc w:val="both"/>
        <w:rPr>
          <w:rFonts w:ascii="Tahoma" w:hAnsi="Tahoma" w:cs="Tahoma"/>
          <w:sz w:val="20"/>
          <w:szCs w:val="20"/>
        </w:rPr>
      </w:pPr>
      <w:r w:rsidRPr="0030567D">
        <w:rPr>
          <w:rFonts w:ascii="Tahoma" w:hAnsi="Tahoma" w:cs="Tahoma"/>
          <w:sz w:val="20"/>
          <w:szCs w:val="20"/>
        </w:rPr>
        <w:t>2)  ..............................................................................................................</w:t>
      </w:r>
    </w:p>
    <w:p w14:paraId="2854E52A" w14:textId="77777777" w:rsidR="00107C7E" w:rsidRPr="0030567D" w:rsidRDefault="00107C7E" w:rsidP="00107C7E">
      <w:pPr>
        <w:spacing w:after="0" w:line="240" w:lineRule="auto"/>
        <w:jc w:val="both"/>
        <w:rPr>
          <w:rFonts w:ascii="Tahoma" w:hAnsi="Tahoma" w:cs="Tahoma"/>
          <w:sz w:val="20"/>
          <w:szCs w:val="20"/>
        </w:rPr>
      </w:pPr>
      <w:r w:rsidRPr="0030567D">
        <w:rPr>
          <w:rFonts w:ascii="Tahoma" w:hAnsi="Tahoma" w:cs="Tahoma"/>
          <w:sz w:val="20"/>
          <w:szCs w:val="20"/>
        </w:rPr>
        <w:t>3)  ..............................................................................................................</w:t>
      </w:r>
    </w:p>
    <w:p w14:paraId="5BE844F0" w14:textId="77777777" w:rsidR="00107C7E" w:rsidRPr="004131B1" w:rsidRDefault="00107C7E" w:rsidP="00107C7E">
      <w:pPr>
        <w:spacing w:after="0" w:line="240" w:lineRule="auto"/>
        <w:rPr>
          <w:rFonts w:ascii="Tahoma" w:hAnsi="Tahoma" w:cs="Tahoma"/>
          <w:sz w:val="20"/>
          <w:szCs w:val="20"/>
        </w:rPr>
      </w:pPr>
      <w:r w:rsidRPr="0030567D">
        <w:rPr>
          <w:rFonts w:ascii="Tahoma" w:hAnsi="Tahoma" w:cs="Tahoma"/>
          <w:sz w:val="20"/>
          <w:szCs w:val="20"/>
        </w:rPr>
        <w:t xml:space="preserve">2. Zapisy ww. OWU mają zastosowanie, o ile nie są sprzeczne z zapisami SWZ oraz przepisów przywołanych </w:t>
      </w:r>
      <w:r w:rsidRPr="00DF2F32">
        <w:rPr>
          <w:rFonts w:ascii="Tahoma" w:hAnsi="Tahoma" w:cs="Tahoma"/>
          <w:sz w:val="20"/>
          <w:szCs w:val="20"/>
        </w:rPr>
        <w:br/>
        <w:t>w ust. 1.</w:t>
      </w:r>
    </w:p>
    <w:p w14:paraId="78A98C5E" w14:textId="77777777" w:rsidR="00107C7E" w:rsidRDefault="00107C7E" w:rsidP="00107C7E">
      <w:pPr>
        <w:spacing w:after="0" w:line="240" w:lineRule="auto"/>
        <w:rPr>
          <w:rFonts w:ascii="Tahoma" w:hAnsi="Tahoma" w:cs="Tahoma"/>
          <w:sz w:val="20"/>
          <w:szCs w:val="20"/>
        </w:rPr>
      </w:pPr>
    </w:p>
    <w:p w14:paraId="1B7AE28B"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0</w:t>
      </w:r>
    </w:p>
    <w:p w14:paraId="5451B3A7"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DF2F32">
        <w:rPr>
          <w:rFonts w:ascii="Tahoma" w:hAnsi="Tahoma" w:cs="Tahoma"/>
          <w:color w:val="000000"/>
          <w:sz w:val="20"/>
          <w:szCs w:val="20"/>
          <w:lang w:eastAsia="ja-JP"/>
        </w:rPr>
        <w:t xml:space="preserve">1. Zamawiającemu przysługuje prawo wypowiedzenia Umowy w trybie natychmiastowym </w:t>
      </w:r>
      <w:r w:rsidRPr="00DF2F32">
        <w:rPr>
          <w:rFonts w:ascii="Tahoma" w:hAnsi="Tahoma" w:cs="Tahoma"/>
          <w:color w:val="000000"/>
          <w:sz w:val="20"/>
          <w:szCs w:val="20"/>
          <w:lang w:eastAsia="ja-JP"/>
        </w:rPr>
        <w:br/>
        <w:t xml:space="preserve">w następujących </w:t>
      </w:r>
      <w:r w:rsidRPr="0055432E">
        <w:rPr>
          <w:rFonts w:ascii="Tahoma" w:hAnsi="Tahoma" w:cs="Tahoma"/>
          <w:color w:val="000000"/>
          <w:sz w:val="20"/>
          <w:szCs w:val="20"/>
          <w:lang w:eastAsia="ja-JP"/>
        </w:rPr>
        <w:t>okolicznościach:</w:t>
      </w:r>
    </w:p>
    <w:p w14:paraId="5D66009B" w14:textId="77777777" w:rsidR="00107C7E" w:rsidRPr="0030567D" w:rsidRDefault="00107C7E" w:rsidP="00107C7E">
      <w:pPr>
        <w:spacing w:after="0" w:line="240" w:lineRule="auto"/>
        <w:ind w:left="454" w:right="10"/>
        <w:jc w:val="both"/>
        <w:rPr>
          <w:rFonts w:ascii="Tahoma" w:hAnsi="Tahoma" w:cs="Tahoma"/>
          <w:sz w:val="20"/>
          <w:szCs w:val="20"/>
          <w:lang w:eastAsia="ja-JP"/>
        </w:rPr>
      </w:pPr>
      <w:r w:rsidRPr="0030567D">
        <w:rPr>
          <w:rFonts w:ascii="Tahoma" w:hAnsi="Tahoma" w:cs="Tahoma"/>
          <w:sz w:val="20"/>
          <w:szCs w:val="20"/>
          <w:lang w:eastAsia="ja-JP"/>
        </w:rPr>
        <w:t>1) zostanie otwarta likwidacja przedsiębiorstwa Wykonawcy;</w:t>
      </w:r>
    </w:p>
    <w:p w14:paraId="2D322C93" w14:textId="77777777" w:rsidR="00107C7E" w:rsidRPr="0030567D" w:rsidRDefault="00107C7E" w:rsidP="00107C7E">
      <w:pPr>
        <w:spacing w:after="0" w:line="240" w:lineRule="auto"/>
        <w:ind w:left="454" w:right="10"/>
        <w:jc w:val="both"/>
        <w:rPr>
          <w:rFonts w:ascii="Tahoma" w:hAnsi="Tahoma" w:cs="Tahoma"/>
          <w:sz w:val="20"/>
          <w:szCs w:val="20"/>
          <w:lang w:eastAsia="ja-JP"/>
        </w:rPr>
      </w:pPr>
      <w:r w:rsidRPr="0030567D">
        <w:rPr>
          <w:rFonts w:ascii="Tahoma" w:hAnsi="Tahoma" w:cs="Tahoma"/>
          <w:sz w:val="20"/>
          <w:szCs w:val="20"/>
          <w:lang w:eastAsia="ja-JP"/>
        </w:rPr>
        <w:t>2) zostanie wydany nakaz zajęcia całości lub istotnej części majątku Wykonawcy;</w:t>
      </w:r>
    </w:p>
    <w:p w14:paraId="78E4DD50" w14:textId="77777777" w:rsidR="00107C7E" w:rsidRPr="0030567D" w:rsidRDefault="00107C7E" w:rsidP="00107C7E">
      <w:pPr>
        <w:spacing w:after="0" w:line="240" w:lineRule="auto"/>
        <w:ind w:left="454" w:right="10"/>
        <w:jc w:val="both"/>
        <w:rPr>
          <w:rFonts w:ascii="Tahoma" w:hAnsi="Tahoma" w:cs="Tahoma"/>
          <w:sz w:val="20"/>
          <w:szCs w:val="20"/>
          <w:lang w:eastAsia="ja-JP"/>
        </w:rPr>
      </w:pPr>
      <w:r w:rsidRPr="0030567D">
        <w:rPr>
          <w:rFonts w:ascii="Tahoma" w:hAnsi="Tahoma" w:cs="Tahoma"/>
          <w:sz w:val="20"/>
          <w:szCs w:val="20"/>
          <w:lang w:eastAsia="ja-JP"/>
        </w:rPr>
        <w:t>3) Wykonawca przerwał realizację zamówienia, nie informując o tym pisemnie Zamawiającego, i przerwa ta trwa dłużej niż 30 dni.</w:t>
      </w:r>
    </w:p>
    <w:p w14:paraId="7F0B4510" w14:textId="77777777" w:rsidR="00107C7E" w:rsidRPr="0030567D" w:rsidRDefault="00107C7E">
      <w:pPr>
        <w:pStyle w:val="Akapitzlist"/>
        <w:numPr>
          <w:ilvl w:val="0"/>
          <w:numId w:val="71"/>
        </w:numPr>
        <w:ind w:right="10"/>
        <w:contextualSpacing/>
        <w:jc w:val="both"/>
        <w:rPr>
          <w:rFonts w:ascii="Tahoma" w:eastAsia="Times New Roman" w:hAnsi="Tahoma" w:cs="Tahoma"/>
          <w:sz w:val="20"/>
          <w:szCs w:val="20"/>
          <w:lang w:eastAsia="ja-JP"/>
        </w:rPr>
      </w:pPr>
      <w:r w:rsidRPr="0030567D">
        <w:rPr>
          <w:rFonts w:ascii="Tahoma" w:eastAsia="Times New Roman" w:hAnsi="Tahoma" w:cs="Tahoma"/>
          <w:sz w:val="20"/>
          <w:szCs w:val="20"/>
          <w:lang w:eastAsia="ja-JP"/>
        </w:rPr>
        <w:t xml:space="preserve">W przypadkach opisanych w ust. 1 Wykonawca może żądać od Zamawiającego wyłącznie wynagrodzenia </w:t>
      </w:r>
      <w:r w:rsidRPr="0030567D">
        <w:rPr>
          <w:rFonts w:ascii="Tahoma" w:eastAsia="Times New Roman" w:hAnsi="Tahoma" w:cs="Tahoma"/>
          <w:sz w:val="20"/>
          <w:szCs w:val="20"/>
          <w:lang w:eastAsia="ja-JP"/>
        </w:rPr>
        <w:br/>
        <w:t>z tytułu wykonania części Umowy (proporcjonalnie do okresu udzielanej ochrony ubezpieczeniowej).</w:t>
      </w:r>
    </w:p>
    <w:p w14:paraId="6E657284" w14:textId="77777777" w:rsidR="00107C7E" w:rsidRPr="0030567D" w:rsidRDefault="00107C7E">
      <w:pPr>
        <w:numPr>
          <w:ilvl w:val="0"/>
          <w:numId w:val="71"/>
        </w:numPr>
        <w:spacing w:after="0" w:line="240" w:lineRule="auto"/>
        <w:ind w:right="10"/>
        <w:jc w:val="both"/>
        <w:rPr>
          <w:rFonts w:ascii="Tahoma" w:hAnsi="Tahoma" w:cs="Tahoma"/>
          <w:sz w:val="20"/>
          <w:szCs w:val="20"/>
          <w:lang w:eastAsia="ja-JP"/>
        </w:rPr>
      </w:pPr>
      <w:r w:rsidRPr="0030567D">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44E72DF6" w14:textId="77777777" w:rsidR="00107C7E" w:rsidRPr="0030567D" w:rsidRDefault="00107C7E">
      <w:pPr>
        <w:numPr>
          <w:ilvl w:val="0"/>
          <w:numId w:val="71"/>
        </w:numPr>
        <w:spacing w:after="0" w:line="240" w:lineRule="auto"/>
        <w:ind w:right="10"/>
        <w:jc w:val="both"/>
        <w:rPr>
          <w:rFonts w:ascii="Tahoma" w:hAnsi="Tahoma" w:cs="Tahoma"/>
          <w:sz w:val="20"/>
          <w:szCs w:val="20"/>
          <w:lang w:eastAsia="ja-JP"/>
        </w:rPr>
      </w:pPr>
      <w:r w:rsidRPr="0030567D">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1233D3D6" w14:textId="77777777" w:rsidR="00E71B46" w:rsidRDefault="00E71B46" w:rsidP="00E71B46">
      <w:pPr>
        <w:spacing w:after="0" w:line="240" w:lineRule="auto"/>
        <w:rPr>
          <w:rFonts w:ascii="Tahoma" w:hAnsi="Tahoma" w:cs="Tahoma"/>
          <w:sz w:val="20"/>
          <w:szCs w:val="20"/>
        </w:rPr>
      </w:pPr>
    </w:p>
    <w:p w14:paraId="6952859E" w14:textId="15884549"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1DDCE62D" w14:textId="77777777" w:rsidR="00E71B46" w:rsidRPr="00D77A79" w:rsidRDefault="00E71B46">
      <w:pPr>
        <w:pStyle w:val="Akapitzlist"/>
        <w:numPr>
          <w:ilvl w:val="1"/>
          <w:numId w:val="73"/>
        </w:numPr>
        <w:tabs>
          <w:tab w:val="clear" w:pos="1440"/>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E7715C7"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798B4D6E" w14:textId="77777777" w:rsidR="00E71B46" w:rsidRPr="00D77A79" w:rsidRDefault="00E71B46">
      <w:pPr>
        <w:pStyle w:val="Akapitzlist"/>
        <w:numPr>
          <w:ilvl w:val="0"/>
          <w:numId w:val="74"/>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70266281" w14:textId="77777777" w:rsidR="00E71B46" w:rsidRPr="00D77A79" w:rsidRDefault="00E71B46">
      <w:pPr>
        <w:pStyle w:val="Akapitzlist"/>
        <w:numPr>
          <w:ilvl w:val="1"/>
          <w:numId w:val="73"/>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0B9DDE49"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42654DE4" w14:textId="77777777" w:rsidR="00E71B46" w:rsidRPr="00D77A79" w:rsidRDefault="00E71B46">
      <w:pPr>
        <w:pStyle w:val="Akapitzlist"/>
        <w:numPr>
          <w:ilvl w:val="1"/>
          <w:numId w:val="73"/>
        </w:numPr>
        <w:ind w:left="284" w:hanging="284"/>
        <w:jc w:val="both"/>
        <w:rPr>
          <w:rFonts w:ascii="Tahoma" w:hAnsi="Tahoma" w:cs="Tahoma"/>
          <w:sz w:val="20"/>
          <w:szCs w:val="20"/>
        </w:rPr>
      </w:pPr>
      <w:r w:rsidRPr="00D77A79">
        <w:rPr>
          <w:rFonts w:ascii="Tahoma" w:hAnsi="Tahoma" w:cs="Tahoma"/>
          <w:sz w:val="20"/>
          <w:szCs w:val="20"/>
        </w:rPr>
        <w:lastRenderedPageBreak/>
        <w:t xml:space="preserve">Niezależnie od kar umownych, o których mowa w ust. 1, Zamawiający ma prawo dochodzenia odszkodowania uzupełniającego w przypadku, gdy kary określone w ust. 1 nie pokrywają jego szkód.   </w:t>
      </w:r>
    </w:p>
    <w:p w14:paraId="7AF57FF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fldChar w:fldCharType="begin"/>
      </w:r>
      <w:r w:rsidRPr="004131B1">
        <w:rPr>
          <w:rFonts w:ascii="Tahoma" w:hAnsi="Tahoma" w:cs="Tahoma"/>
          <w:sz w:val="20"/>
          <w:szCs w:val="20"/>
        </w:rPr>
        <w:instrText>\SYMBOL 167 \f "Times New Roman CE"</w:instrText>
      </w:r>
      <w:r w:rsidRPr="004131B1">
        <w:rPr>
          <w:rFonts w:ascii="Tahoma" w:hAnsi="Tahoma" w:cs="Tahoma"/>
          <w:sz w:val="20"/>
          <w:szCs w:val="20"/>
        </w:rPr>
        <w:fldChar w:fldCharType="end"/>
      </w:r>
      <w:r w:rsidRPr="004131B1">
        <w:rPr>
          <w:rFonts w:ascii="Tahoma" w:hAnsi="Tahoma" w:cs="Tahoma"/>
          <w:sz w:val="20"/>
          <w:szCs w:val="20"/>
        </w:rPr>
        <w:t xml:space="preserve"> 1</w:t>
      </w:r>
      <w:r>
        <w:rPr>
          <w:rFonts w:ascii="Tahoma" w:hAnsi="Tahoma" w:cs="Tahoma"/>
          <w:sz w:val="20"/>
          <w:szCs w:val="20"/>
        </w:rPr>
        <w:t>2</w:t>
      </w:r>
    </w:p>
    <w:p w14:paraId="373B7F93" w14:textId="77777777" w:rsidR="00107C7E" w:rsidRPr="009D3088" w:rsidRDefault="00107C7E">
      <w:pPr>
        <w:pStyle w:val="Akapitzlist"/>
        <w:numPr>
          <w:ilvl w:val="0"/>
          <w:numId w:val="40"/>
        </w:numPr>
        <w:tabs>
          <w:tab w:val="clear" w:pos="720"/>
          <w:tab w:val="num" w:pos="284"/>
        </w:tabs>
        <w:ind w:left="284" w:right="-1" w:hanging="284"/>
        <w:jc w:val="both"/>
        <w:rPr>
          <w:rFonts w:ascii="Tahoma" w:hAnsi="Tahoma" w:cs="Tahoma"/>
          <w:sz w:val="20"/>
          <w:szCs w:val="20"/>
        </w:rPr>
      </w:pPr>
      <w:r w:rsidRPr="009D3088">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0099F7A8" w14:textId="77777777" w:rsidR="00107C7E" w:rsidRPr="0055432E" w:rsidRDefault="00107C7E">
      <w:pPr>
        <w:numPr>
          <w:ilvl w:val="0"/>
          <w:numId w:val="40"/>
        </w:numPr>
        <w:tabs>
          <w:tab w:val="clear" w:pos="720"/>
          <w:tab w:val="num" w:pos="284"/>
        </w:tabs>
        <w:spacing w:after="0" w:line="240" w:lineRule="auto"/>
        <w:ind w:left="284" w:right="-1" w:hanging="284"/>
        <w:jc w:val="both"/>
        <w:rPr>
          <w:rFonts w:ascii="Tahoma" w:hAnsi="Tahoma" w:cs="Tahoma"/>
          <w:sz w:val="20"/>
          <w:szCs w:val="20"/>
        </w:rPr>
      </w:pPr>
      <w:r w:rsidRPr="0055432E">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2DBEA5EC" w14:textId="77777777" w:rsidR="00107C7E" w:rsidRPr="004131B1" w:rsidRDefault="00107C7E" w:rsidP="00107C7E">
      <w:pPr>
        <w:spacing w:after="0" w:line="240" w:lineRule="auto"/>
        <w:jc w:val="center"/>
        <w:rPr>
          <w:rFonts w:ascii="Tahoma" w:hAnsi="Tahoma" w:cs="Tahoma"/>
          <w:sz w:val="20"/>
          <w:szCs w:val="20"/>
        </w:rPr>
      </w:pPr>
    </w:p>
    <w:p w14:paraId="05F029ED"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69852A3F" w14:textId="77777777" w:rsidR="00107C7E" w:rsidRPr="004131B1" w:rsidRDefault="00107C7E" w:rsidP="00107C7E">
      <w:pPr>
        <w:pStyle w:val="Akapitzlist"/>
        <w:numPr>
          <w:ilvl w:val="3"/>
          <w:numId w:val="24"/>
        </w:numPr>
        <w:ind w:left="426" w:right="-1" w:hanging="426"/>
        <w:jc w:val="both"/>
        <w:rPr>
          <w:rFonts w:ascii="Tahoma" w:hAnsi="Tahoma" w:cs="Tahoma"/>
          <w:sz w:val="20"/>
          <w:szCs w:val="20"/>
        </w:rPr>
      </w:pPr>
      <w:r w:rsidRPr="004131B1">
        <w:rPr>
          <w:rFonts w:ascii="Tahoma" w:hAnsi="Tahoma" w:cs="Tahoma"/>
          <w:sz w:val="20"/>
          <w:szCs w:val="20"/>
        </w:rPr>
        <w:t xml:space="preserve">Zgodnie </w:t>
      </w:r>
      <w:r w:rsidRPr="00C7135A">
        <w:rPr>
          <w:rFonts w:ascii="Tahoma" w:hAnsi="Tahoma" w:cs="Tahoma"/>
          <w:sz w:val="20"/>
          <w:szCs w:val="20"/>
        </w:rPr>
        <w:t>z art. 455  ust. 1 pkt</w:t>
      </w:r>
      <w:r w:rsidRPr="004131B1">
        <w:rPr>
          <w:rFonts w:ascii="Tahoma" w:hAnsi="Tahoma" w:cs="Tahoma"/>
          <w:sz w:val="20"/>
          <w:szCs w:val="20"/>
        </w:rPr>
        <w:t xml:space="preserve">. 1 Ustawy PZP Zamawiający przewiduje możliwość wprowadzenia niżej wymienionych zmian postanowień niniejszej umowy w stosunku do treści oferty, na podstawie której dokonano wyboru Wykonawcy: </w:t>
      </w:r>
    </w:p>
    <w:p w14:paraId="34B29D79" w14:textId="77777777" w:rsidR="00107C7E" w:rsidRPr="004131B1"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43500060" w14:textId="77777777" w:rsidR="00107C7E" w:rsidRPr="0030567D" w:rsidRDefault="00107C7E">
      <w:pPr>
        <w:numPr>
          <w:ilvl w:val="0"/>
          <w:numId w:val="38"/>
        </w:numPr>
        <w:spacing w:after="0" w:line="240" w:lineRule="auto"/>
        <w:ind w:right="-1"/>
        <w:jc w:val="both"/>
        <w:rPr>
          <w:rFonts w:ascii="Tahoma" w:hAnsi="Tahoma" w:cs="Tahoma"/>
          <w:sz w:val="20"/>
          <w:szCs w:val="20"/>
        </w:rPr>
      </w:pPr>
      <w:r w:rsidRPr="004131B1">
        <w:rPr>
          <w:rFonts w:ascii="Tahoma" w:hAnsi="Tahoma" w:cs="Tahoma"/>
          <w:sz w:val="20"/>
          <w:szCs w:val="20"/>
        </w:rPr>
        <w:t xml:space="preserve">zmiany wysokości składki w ubezpieczeniach komunikacyjnych w przypadku zmiany sumy ubezpieczenia </w:t>
      </w:r>
      <w:r w:rsidRPr="004131B1">
        <w:rPr>
          <w:rFonts w:ascii="Tahoma" w:hAnsi="Tahoma" w:cs="Tahoma"/>
          <w:sz w:val="20"/>
          <w:szCs w:val="20"/>
        </w:rPr>
        <w:br/>
        <w:t xml:space="preserve">w ubezpieczeniu autocasco oraz w przypadku ubezpieczenia pojazdów nabywanych przez Zamawiającego (podmioty podlegające ubezpieczeniu na </w:t>
      </w:r>
      <w:r w:rsidRPr="0055432E">
        <w:rPr>
          <w:rFonts w:ascii="Tahoma" w:hAnsi="Tahoma" w:cs="Tahoma"/>
          <w:sz w:val="20"/>
          <w:szCs w:val="20"/>
        </w:rPr>
        <w:t xml:space="preserve">podstawie niniejszego postępowania) w trakcie trwania umowy o udzielenie </w:t>
      </w:r>
      <w:r w:rsidRPr="0030567D">
        <w:rPr>
          <w:rFonts w:ascii="Tahoma" w:hAnsi="Tahoma" w:cs="Tahoma"/>
          <w:sz w:val="20"/>
          <w:szCs w:val="20"/>
        </w:rPr>
        <w:t>zamówienia publicznego oraz sprzedaży lub likwidacji pojazdów przez ww. podmioty i zmiany posiadacza pojazdów w tym okresie – z zastrzeżeniem pkt 3. Ostatnim dniem umożliwiającym ubezpieczenie pojazdu na warunkach umowy o udzielenie zamówienia publicznego jest ostatni dzień obowiązywania umowy to jest ………………. r.</w:t>
      </w:r>
      <w:r w:rsidRPr="0030567D">
        <w:rPr>
          <w:rFonts w:ascii="Tahoma" w:hAnsi="Tahoma" w:cs="Tahoma"/>
          <w:b/>
          <w:sz w:val="20"/>
          <w:szCs w:val="20"/>
        </w:rPr>
        <w:t xml:space="preserve"> </w:t>
      </w:r>
      <w:r w:rsidRPr="0030567D">
        <w:rPr>
          <w:rFonts w:ascii="Tahoma" w:hAnsi="Tahoma" w:cs="Tahoma"/>
          <w:sz w:val="20"/>
          <w:szCs w:val="20"/>
        </w:rPr>
        <w:t>Maksymalnie okres ubezpieczenia pojazdów zakończy się dnia  ………………… r. Składka będzie rozliczana zgodnie z zapisami klauzuli warunków i taryf;</w:t>
      </w:r>
    </w:p>
    <w:p w14:paraId="6C0A37C5" w14:textId="77777777" w:rsidR="00107C7E" w:rsidRPr="0030567D" w:rsidRDefault="00107C7E">
      <w:pPr>
        <w:numPr>
          <w:ilvl w:val="0"/>
          <w:numId w:val="38"/>
        </w:numPr>
        <w:spacing w:after="0" w:line="240" w:lineRule="auto"/>
        <w:ind w:right="-1"/>
        <w:jc w:val="both"/>
        <w:rPr>
          <w:rFonts w:ascii="Tahoma" w:hAnsi="Tahoma" w:cs="Tahoma"/>
          <w:sz w:val="20"/>
          <w:szCs w:val="20"/>
        </w:rPr>
      </w:pPr>
      <w:r w:rsidRPr="0030567D">
        <w:rPr>
          <w:rFonts w:ascii="Tahoma" w:hAnsi="Tahoma" w:cs="Tahoma"/>
          <w:sz w:val="20"/>
          <w:szCs w:val="20"/>
        </w:rPr>
        <w:t>zmiany dotyczące liczby jednostek organizacyjnych Zamawiającego i innych podmiotów (osób prawnych) podlegających ubezpieczeniu i ich formy prawnej - w przypadku:</w:t>
      </w:r>
    </w:p>
    <w:p w14:paraId="5F0A6A37" w14:textId="77777777" w:rsidR="00107C7E" w:rsidRPr="009D3088" w:rsidRDefault="00107C7E">
      <w:pPr>
        <w:pStyle w:val="Akapitzlist"/>
        <w:numPr>
          <w:ilvl w:val="0"/>
          <w:numId w:val="33"/>
        </w:numPr>
        <w:tabs>
          <w:tab w:val="clear" w:pos="502"/>
          <w:tab w:val="num" w:pos="993"/>
        </w:tabs>
        <w:ind w:left="993" w:right="-1" w:hanging="284"/>
        <w:jc w:val="both"/>
        <w:rPr>
          <w:rFonts w:ascii="Tahoma" w:hAnsi="Tahoma" w:cs="Tahoma"/>
          <w:sz w:val="20"/>
          <w:szCs w:val="20"/>
        </w:rPr>
      </w:pPr>
      <w:r w:rsidRPr="0030567D">
        <w:rPr>
          <w:rFonts w:ascii="Tahoma" w:hAnsi="Tahoma" w:cs="Tahoma"/>
          <w:sz w:val="20"/>
          <w:szCs w:val="20"/>
        </w:rPr>
        <w:t>powstania nowych jednostek/osób prawnych (w wyniku utworzenia</w:t>
      </w:r>
      <w:r w:rsidRPr="009D3088">
        <w:rPr>
          <w:rFonts w:ascii="Tahoma" w:hAnsi="Tahoma" w:cs="Tahoma"/>
          <w:sz w:val="20"/>
          <w:szCs w:val="20"/>
        </w:rPr>
        <w:t>, połączenia lub wyodrębniania) - składka będzie rozliczana bądź naliczana zgodnie z, określonymi w SWZ, zapisami klauzuli warunków i taryf;</w:t>
      </w:r>
    </w:p>
    <w:p w14:paraId="2D999E51"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przekształcenia jednostki/osoby prawnej – warunki ubezpieczenia będą nie gorsze jak dla jednostki/osoby prawnej pierwotnej;  </w:t>
      </w:r>
    </w:p>
    <w:p w14:paraId="795B5733" w14:textId="77777777" w:rsidR="00107C7E" w:rsidRPr="004131B1"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14:paraId="402D2E32" w14:textId="77777777" w:rsidR="00107C7E" w:rsidRPr="00E06678" w:rsidRDefault="00107C7E">
      <w:pPr>
        <w:numPr>
          <w:ilvl w:val="0"/>
          <w:numId w:val="33"/>
        </w:numPr>
        <w:tabs>
          <w:tab w:val="clear" w:pos="502"/>
          <w:tab w:val="num" w:pos="993"/>
          <w:tab w:val="num" w:pos="1134"/>
        </w:tabs>
        <w:spacing w:after="0" w:line="240" w:lineRule="auto"/>
        <w:ind w:left="993" w:right="-1" w:hanging="284"/>
        <w:jc w:val="both"/>
        <w:rPr>
          <w:rFonts w:ascii="Tahoma" w:hAnsi="Tahoma" w:cs="Tahoma"/>
          <w:sz w:val="20"/>
          <w:szCs w:val="20"/>
        </w:rPr>
      </w:pPr>
      <w:r w:rsidRPr="004131B1">
        <w:rPr>
          <w:rFonts w:ascii="Tahoma" w:hAnsi="Tahoma" w:cs="Tahoma"/>
          <w:sz w:val="20"/>
          <w:szCs w:val="20"/>
        </w:rPr>
        <w:t xml:space="preserve">włączenia dodatkowych jednostek/osób prawnych do ubezpieczenia w okresie realizacji zamówienia, na </w:t>
      </w:r>
      <w:r w:rsidRPr="00E06678">
        <w:rPr>
          <w:rFonts w:ascii="Tahoma" w:hAnsi="Tahoma" w:cs="Tahoma"/>
          <w:sz w:val="20"/>
          <w:szCs w:val="20"/>
        </w:rPr>
        <w:t>wniosek Zamawiającego i za zgodą Wykonawcy – dotyczy to jednostek/osób prawnych, które nie były wykazane do ubezpieczenia w chwili udzielenia zamówienia publicznego Wykonawcy;</w:t>
      </w:r>
    </w:p>
    <w:p w14:paraId="205218F2" w14:textId="77777777" w:rsidR="00107C7E" w:rsidRPr="00E06678" w:rsidRDefault="00107C7E">
      <w:pPr>
        <w:numPr>
          <w:ilvl w:val="0"/>
          <w:numId w:val="38"/>
        </w:numPr>
        <w:tabs>
          <w:tab w:val="num" w:pos="1134"/>
        </w:tabs>
        <w:spacing w:after="0" w:line="240" w:lineRule="auto"/>
        <w:ind w:right="-1"/>
        <w:jc w:val="both"/>
        <w:rPr>
          <w:rFonts w:ascii="Tahoma" w:hAnsi="Tahoma" w:cs="Tahoma"/>
          <w:sz w:val="20"/>
          <w:szCs w:val="20"/>
        </w:rPr>
      </w:pPr>
      <w:r w:rsidRPr="00E06678">
        <w:rPr>
          <w:rFonts w:ascii="Tahoma" w:hAnsi="Tahoma" w:cs="Tahoma"/>
          <w:sz w:val="20"/>
          <w:szCs w:val="20"/>
        </w:rPr>
        <w:t>korzystnej dla Zamawiającego zmiany zakresu ubezpieczenia wynikające z wprowadzenia nowych klauzul za zgodą Zamawiającego i Wykonawcy bez dodatkowej zwyżki składki;</w:t>
      </w:r>
    </w:p>
    <w:p w14:paraId="0893BB28" w14:textId="77777777" w:rsidR="00107C7E" w:rsidRPr="00E06678" w:rsidRDefault="00107C7E">
      <w:pPr>
        <w:numPr>
          <w:ilvl w:val="0"/>
          <w:numId w:val="38"/>
        </w:numPr>
        <w:spacing w:after="0" w:line="240" w:lineRule="auto"/>
        <w:ind w:left="709" w:right="-1"/>
        <w:jc w:val="both"/>
        <w:rPr>
          <w:rFonts w:ascii="Tahoma" w:hAnsi="Tahoma" w:cs="Tahoma"/>
          <w:sz w:val="20"/>
          <w:szCs w:val="20"/>
        </w:rPr>
      </w:pPr>
      <w:r w:rsidRPr="00E06678">
        <w:rPr>
          <w:rFonts w:ascii="Tahoma" w:hAnsi="Tahoma" w:cs="Tahoma"/>
          <w:sz w:val="20"/>
          <w:szCs w:val="20"/>
        </w:rPr>
        <w:t>zmiany zakresu ubezpieczenia wynikająca ze zmian przepisów prawnych.</w:t>
      </w:r>
    </w:p>
    <w:p w14:paraId="0B11073A" w14:textId="6937DF4A" w:rsidR="00107C7E" w:rsidRPr="00B94D54" w:rsidRDefault="00107C7E" w:rsidP="00B94D54">
      <w:pPr>
        <w:pStyle w:val="Akapitzlist"/>
        <w:numPr>
          <w:ilvl w:val="3"/>
          <w:numId w:val="24"/>
        </w:numPr>
        <w:ind w:left="284" w:hanging="284"/>
        <w:rPr>
          <w:rFonts w:ascii="Tahoma" w:hAnsi="Tahoma" w:cs="Tahoma"/>
          <w:sz w:val="20"/>
          <w:szCs w:val="20"/>
        </w:rPr>
      </w:pPr>
      <w:r w:rsidRPr="00E06678">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14:paraId="1B9BD046" w14:textId="77777777" w:rsidR="00107C7E" w:rsidRPr="00DF2F32" w:rsidRDefault="00107C7E" w:rsidP="00107C7E">
      <w:pPr>
        <w:spacing w:after="0" w:line="240" w:lineRule="auto"/>
        <w:ind w:right="-1"/>
        <w:jc w:val="both"/>
        <w:rPr>
          <w:rFonts w:ascii="Tahoma" w:hAnsi="Tahoma" w:cs="Tahoma"/>
          <w:sz w:val="20"/>
          <w:szCs w:val="20"/>
        </w:rPr>
      </w:pPr>
      <w:r>
        <w:rPr>
          <w:rFonts w:ascii="Tahoma" w:hAnsi="Tahoma" w:cs="Tahoma"/>
          <w:sz w:val="20"/>
          <w:szCs w:val="20"/>
        </w:rPr>
        <w:t>3</w:t>
      </w:r>
      <w:r w:rsidRPr="00530DB1">
        <w:rPr>
          <w:rFonts w:ascii="Tahoma" w:hAnsi="Tahoma" w:cs="Tahoma"/>
          <w:sz w:val="20"/>
          <w:szCs w:val="20"/>
        </w:rPr>
        <w:t xml:space="preserve">. </w:t>
      </w:r>
      <w:r w:rsidRPr="00DF2F32">
        <w:rPr>
          <w:rFonts w:ascii="Tahoma" w:hAnsi="Tahoma" w:cs="Tahoma"/>
          <w:sz w:val="20"/>
          <w:szCs w:val="20"/>
        </w:rPr>
        <w:t>Zgodnie z art. 436 pkt 4 lit. b Ustawy PZP, wynagrodzenie wykonawcy (składka ubezpieczeniowa) może ulec zmianie w przypadku:</w:t>
      </w:r>
    </w:p>
    <w:p w14:paraId="4391CCE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4B6E4143"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5FCA7989"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wysokości minimalnego wynagrodzenia za pracę albo wysokości minimalnej stawki godzinowej, ustalonych na podstawie ustawy z dnia 10 października 2002 r. o minimalnym wynagrodzeniu za pracę,</w:t>
      </w:r>
    </w:p>
    <w:p w14:paraId="75A56092" w14:textId="77777777" w:rsidR="00107C7E"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t>zasad podlegania ubezpieczeniom społecznym lub ubezpieczeniu zdrowotnemu lub wysokości stawki/ składki na ubezpieczenie społeczne lub zdrowotne,</w:t>
      </w:r>
    </w:p>
    <w:p w14:paraId="6476BF24" w14:textId="6A6FAE3A" w:rsidR="00107C7E" w:rsidRPr="00CB25FD" w:rsidRDefault="00107C7E" w:rsidP="00107C7E">
      <w:pPr>
        <w:pStyle w:val="Akapitzlist"/>
        <w:numPr>
          <w:ilvl w:val="2"/>
          <w:numId w:val="10"/>
        </w:numPr>
        <w:ind w:left="851" w:hanging="425"/>
        <w:jc w:val="both"/>
        <w:rPr>
          <w:rFonts w:ascii="Tahoma" w:hAnsi="Tahoma" w:cs="Tahoma"/>
          <w:sz w:val="20"/>
          <w:szCs w:val="20"/>
        </w:rPr>
      </w:pPr>
      <w:r w:rsidRPr="004D32A8">
        <w:rPr>
          <w:rFonts w:ascii="Tahoma" w:hAnsi="Tahoma" w:cs="Tahoma"/>
          <w:sz w:val="20"/>
          <w:szCs w:val="20"/>
        </w:rPr>
        <w:lastRenderedPageBreak/>
        <w:t xml:space="preserve">zasad gromadzenia i wysokości wpłat do pracowniczych planów </w:t>
      </w:r>
      <w:r w:rsidRPr="00CB25FD">
        <w:rPr>
          <w:rFonts w:ascii="Tahoma" w:hAnsi="Tahoma" w:cs="Tahoma"/>
          <w:sz w:val="20"/>
          <w:szCs w:val="20"/>
        </w:rPr>
        <w:t xml:space="preserve">kapitałowych, o których mowa w ustawie z dnia 4 października 2018 r. o pracowniczych planach kapitałowych </w:t>
      </w:r>
      <w:r w:rsidR="005F1475" w:rsidRPr="00CB25FD">
        <w:rPr>
          <w:rFonts w:ascii="Tahoma" w:hAnsi="Tahoma" w:cs="Tahoma"/>
          <w:sz w:val="20"/>
          <w:szCs w:val="20"/>
        </w:rPr>
        <w:t>(Dz.U. z 202</w:t>
      </w:r>
      <w:r w:rsidR="00881CBB" w:rsidRPr="00CB25FD">
        <w:rPr>
          <w:rFonts w:ascii="Tahoma" w:hAnsi="Tahoma" w:cs="Tahoma"/>
          <w:sz w:val="20"/>
          <w:szCs w:val="20"/>
        </w:rPr>
        <w:t>4</w:t>
      </w:r>
      <w:r w:rsidR="005F1475" w:rsidRPr="00CB25FD">
        <w:rPr>
          <w:rFonts w:ascii="Tahoma" w:hAnsi="Tahoma" w:cs="Tahoma"/>
          <w:sz w:val="20"/>
          <w:szCs w:val="20"/>
        </w:rPr>
        <w:t xml:space="preserve"> r. poz. 4</w:t>
      </w:r>
      <w:r w:rsidR="00881CBB" w:rsidRPr="00CB25FD">
        <w:rPr>
          <w:rFonts w:ascii="Tahoma" w:hAnsi="Tahoma" w:cs="Tahoma"/>
          <w:sz w:val="20"/>
          <w:szCs w:val="20"/>
        </w:rPr>
        <w:t>27</w:t>
      </w:r>
      <w:r w:rsidR="005F1475" w:rsidRPr="00CB25FD">
        <w:rPr>
          <w:rFonts w:ascii="Tahoma" w:hAnsi="Tahoma" w:cs="Tahoma"/>
          <w:sz w:val="20"/>
          <w:szCs w:val="20"/>
        </w:rPr>
        <w:t>),</w:t>
      </w:r>
    </w:p>
    <w:p w14:paraId="3AC29A0B" w14:textId="58A7500C" w:rsidR="00902952" w:rsidRPr="00EE4866" w:rsidRDefault="00107C7E" w:rsidP="0030567D">
      <w:pPr>
        <w:spacing w:after="0" w:line="240" w:lineRule="auto"/>
        <w:ind w:right="-1"/>
        <w:jc w:val="both"/>
        <w:rPr>
          <w:rFonts w:ascii="Tahoma" w:hAnsi="Tahoma" w:cs="Tahoma"/>
          <w:color w:val="000000"/>
          <w:sz w:val="20"/>
          <w:szCs w:val="20"/>
        </w:rPr>
      </w:pPr>
      <w:r w:rsidRPr="00CB25FD">
        <w:rPr>
          <w:rFonts w:ascii="Tahoma" w:hAnsi="Tahoma" w:cs="Tahoma"/>
          <w:sz w:val="20"/>
          <w:szCs w:val="20"/>
        </w:rPr>
        <w:t>- pod warunkiem, że zmiany, o których mowa w pkt a) - c) powyżej będą miały wpływ na koszty wykonania</w:t>
      </w:r>
      <w:r w:rsidRPr="0055432E">
        <w:rPr>
          <w:rFonts w:ascii="Tahoma" w:hAnsi="Tahoma" w:cs="Tahoma"/>
          <w:sz w:val="20"/>
          <w:szCs w:val="20"/>
        </w:rPr>
        <w:t xml:space="preserve"> zamówienia przez</w:t>
      </w:r>
      <w:r w:rsidRPr="00DF2F32">
        <w:rPr>
          <w:rFonts w:ascii="Tahoma" w:hAnsi="Tahoma" w:cs="Tahoma"/>
          <w:sz w:val="20"/>
          <w:szCs w:val="20"/>
        </w:rPr>
        <w:t xml:space="preserve"> Wykonawcę oraz Wykonawca udowodni Zamawiającemu, że mają one wpływ na koszty wykonania zamówienia przez Wykonawcę, tj. Wykonawca przedstawi Zamawiającemu szczegółową kalkulację </w:t>
      </w:r>
    </w:p>
    <w:p w14:paraId="537F1606" w14:textId="4C6E7D67" w:rsidR="00107C7E" w:rsidRPr="00AE4977" w:rsidRDefault="00107C7E" w:rsidP="00902952">
      <w:pPr>
        <w:spacing w:after="0" w:line="240" w:lineRule="auto"/>
        <w:ind w:left="426" w:right="-1"/>
        <w:jc w:val="both"/>
        <w:rPr>
          <w:rFonts w:ascii="Tahoma" w:hAnsi="Tahoma" w:cs="Tahoma"/>
          <w:color w:val="FF0000"/>
          <w:sz w:val="20"/>
          <w:szCs w:val="20"/>
        </w:rPr>
      </w:pPr>
      <w:r w:rsidRPr="00AE4977">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4D7CC62F" w14:textId="77777777" w:rsidR="00107C7E" w:rsidRPr="00AE4977" w:rsidRDefault="00107C7E">
      <w:pPr>
        <w:pStyle w:val="Akapitzlist"/>
        <w:numPr>
          <w:ilvl w:val="0"/>
          <w:numId w:val="55"/>
        </w:numPr>
        <w:autoSpaceDE w:val="0"/>
        <w:autoSpaceDN w:val="0"/>
        <w:jc w:val="both"/>
        <w:rPr>
          <w:rFonts w:ascii="Tahoma" w:hAnsi="Tahoma" w:cs="Tahoma"/>
          <w:sz w:val="20"/>
          <w:szCs w:val="20"/>
          <w:lang w:eastAsia="en-US"/>
        </w:rPr>
      </w:pPr>
      <w:r w:rsidRPr="00AE4977">
        <w:rPr>
          <w:rFonts w:ascii="Tahoma" w:hAnsi="Tahoma" w:cs="Tahoma"/>
          <w:sz w:val="20"/>
          <w:szCs w:val="20"/>
        </w:rPr>
        <w:t>poziom zmiany kosztów, uprawniający strony umowy do żądania zmiany wynagrodzenia wynosi 10 punktów proc. i oznacza zmianę wskaźnika określonego w lit. c).</w:t>
      </w:r>
    </w:p>
    <w:p w14:paraId="46CBE964" w14:textId="39971DC9" w:rsidR="00107C7E" w:rsidRPr="00AE4977" w:rsidRDefault="00107C7E">
      <w:pPr>
        <w:pStyle w:val="Akapitzlist"/>
        <w:numPr>
          <w:ilvl w:val="0"/>
          <w:numId w:val="55"/>
        </w:numPr>
        <w:autoSpaceDE w:val="0"/>
        <w:autoSpaceDN w:val="0"/>
        <w:jc w:val="both"/>
        <w:rPr>
          <w:rFonts w:ascii="Tahoma" w:hAnsi="Tahoma" w:cs="Tahoma"/>
          <w:sz w:val="20"/>
          <w:szCs w:val="20"/>
        </w:rPr>
      </w:pPr>
      <w:r w:rsidRPr="00AE4977">
        <w:rPr>
          <w:rFonts w:ascii="Tahoma" w:hAnsi="Tahoma" w:cs="Tahoma"/>
          <w:sz w:val="20"/>
          <w:szCs w:val="20"/>
        </w:rPr>
        <w:t>jako początkowy termin ustalenia zmiany wynagrodzenia ustala się datę początkową drugiego</w:t>
      </w:r>
      <w:r w:rsidR="0030567D">
        <w:rPr>
          <w:rFonts w:ascii="Tahoma" w:hAnsi="Tahoma" w:cs="Tahoma"/>
          <w:sz w:val="20"/>
          <w:szCs w:val="20"/>
        </w:rPr>
        <w:t xml:space="preserve"> </w:t>
      </w:r>
      <w:r w:rsidRPr="00AE4977">
        <w:rPr>
          <w:rFonts w:ascii="Tahoma" w:hAnsi="Tahoma" w:cs="Tahoma"/>
          <w:sz w:val="20"/>
          <w:szCs w:val="20"/>
        </w:rPr>
        <w:t>roku obowiązywania umowy.</w:t>
      </w:r>
    </w:p>
    <w:p w14:paraId="17C585E2" w14:textId="45D6A486" w:rsidR="00107C7E" w:rsidRPr="00AE4977" w:rsidRDefault="00107C7E">
      <w:pPr>
        <w:pStyle w:val="Akapitzlist"/>
        <w:numPr>
          <w:ilvl w:val="0"/>
          <w:numId w:val="55"/>
        </w:numPr>
        <w:autoSpaceDE w:val="0"/>
        <w:autoSpaceDN w:val="0"/>
        <w:jc w:val="both"/>
        <w:rPr>
          <w:rFonts w:ascii="Tahoma" w:hAnsi="Tahoma" w:cs="Tahoma"/>
          <w:sz w:val="20"/>
          <w:szCs w:val="20"/>
        </w:rPr>
      </w:pPr>
      <w:r w:rsidRPr="00AE4977">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AE4977">
        <w:rPr>
          <w:sz w:val="20"/>
          <w:szCs w:val="20"/>
        </w:rPr>
        <w:t xml:space="preserve"> </w:t>
      </w:r>
      <w:r w:rsidRPr="00AE4977">
        <w:rPr>
          <w:rFonts w:ascii="Tahoma" w:hAnsi="Tahoma" w:cs="Tahoma"/>
          <w:sz w:val="20"/>
          <w:szCs w:val="20"/>
        </w:rPr>
        <w:t>w którym przypada początek pierwszego roku obowiązywania umowy.</w:t>
      </w:r>
    </w:p>
    <w:p w14:paraId="0FADFFCD" w14:textId="77777777" w:rsidR="00107C7E" w:rsidRPr="00AE4977" w:rsidRDefault="00107C7E">
      <w:pPr>
        <w:pStyle w:val="Akapitzlist"/>
        <w:numPr>
          <w:ilvl w:val="0"/>
          <w:numId w:val="55"/>
        </w:numPr>
        <w:autoSpaceDE w:val="0"/>
        <w:autoSpaceDN w:val="0"/>
        <w:jc w:val="both"/>
        <w:rPr>
          <w:rFonts w:ascii="Tahoma" w:hAnsi="Tahoma" w:cs="Tahoma"/>
          <w:sz w:val="20"/>
          <w:szCs w:val="20"/>
        </w:rPr>
      </w:pPr>
      <w:r w:rsidRPr="00AE4977">
        <w:rPr>
          <w:rFonts w:ascii="Tahoma" w:hAnsi="Tahoma" w:cs="Tahoma"/>
          <w:sz w:val="20"/>
          <w:szCs w:val="20"/>
        </w:rPr>
        <w:t xml:space="preserve">jako zmianę kosztów (dalej wskaźnik zmiany kosztów) przyjmuje się: </w:t>
      </w:r>
    </w:p>
    <w:p w14:paraId="213B2701" w14:textId="77777777" w:rsidR="00107C7E" w:rsidRPr="00AE4977" w:rsidRDefault="00107C7E" w:rsidP="00107C7E">
      <w:pPr>
        <w:autoSpaceDE w:val="0"/>
        <w:autoSpaceDN w:val="0"/>
        <w:spacing w:after="0" w:line="240" w:lineRule="auto"/>
        <w:ind w:left="851" w:hanging="142"/>
        <w:jc w:val="both"/>
        <w:rPr>
          <w:rFonts w:ascii="Tahoma" w:hAnsi="Tahoma" w:cs="Tahoma"/>
          <w:sz w:val="20"/>
          <w:szCs w:val="20"/>
        </w:rPr>
      </w:pPr>
      <w:r w:rsidRPr="00AE4977">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7554086F" w14:textId="77777777" w:rsidR="00107C7E" w:rsidRPr="00AE4977" w:rsidRDefault="00107C7E" w:rsidP="00107C7E">
      <w:pPr>
        <w:autoSpaceDE w:val="0"/>
        <w:autoSpaceDN w:val="0"/>
        <w:spacing w:after="0" w:line="240" w:lineRule="auto"/>
        <w:ind w:left="851"/>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/100-1)*100%</w:t>
      </w:r>
    </w:p>
    <w:p w14:paraId="33D47792" w14:textId="77777777"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 xml:space="preserve">gdzie: </w:t>
      </w: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78FBEF95" w14:textId="56728D02" w:rsidR="00107C7E" w:rsidRPr="00AE4977" w:rsidRDefault="00107C7E" w:rsidP="00107C7E">
      <w:pPr>
        <w:autoSpaceDE w:val="0"/>
        <w:autoSpaceDN w:val="0"/>
        <w:spacing w:after="0" w:line="240" w:lineRule="auto"/>
        <w:ind w:left="1985" w:hanging="709"/>
        <w:jc w:val="both"/>
        <w:rPr>
          <w:rFonts w:ascii="Tahoma" w:hAnsi="Tahoma" w:cs="Tahoma"/>
          <w:sz w:val="20"/>
          <w:szCs w:val="20"/>
        </w:rPr>
      </w:pPr>
      <w:r w:rsidRPr="00AE4977">
        <w:rPr>
          <w:rFonts w:ascii="Tahoma" w:hAnsi="Tahoma" w:cs="Tahoma"/>
          <w:sz w:val="20"/>
          <w:szCs w:val="20"/>
        </w:rPr>
        <w:t>CPI</w:t>
      </w:r>
      <w:r w:rsidRPr="00AE4977">
        <w:rPr>
          <w:rFonts w:ascii="Tahoma" w:hAnsi="Tahoma" w:cs="Tahoma"/>
          <w:sz w:val="20"/>
          <w:szCs w:val="20"/>
          <w:vertAlign w:val="subscript"/>
        </w:rPr>
        <w:t>1</w:t>
      </w:r>
      <w:r w:rsidRPr="00AE4977">
        <w:rPr>
          <w:rFonts w:ascii="Tahoma" w:hAnsi="Tahoma" w:cs="Tahoma"/>
          <w:sz w:val="20"/>
          <w:szCs w:val="20"/>
        </w:rPr>
        <w:t xml:space="preserve"> – średnioroczny wskaźnik cen towarów i usług konsumpcyjnych ogółem za rok, w którym przypada data początkowa pierwszego roku obowiązywania umowy</w:t>
      </w:r>
    </w:p>
    <w:p w14:paraId="6D92095E" w14:textId="77777777" w:rsidR="00107C7E" w:rsidRPr="00AE4977" w:rsidRDefault="00107C7E">
      <w:pPr>
        <w:pStyle w:val="Akapitzlist"/>
        <w:numPr>
          <w:ilvl w:val="0"/>
          <w:numId w:val="55"/>
        </w:numPr>
        <w:tabs>
          <w:tab w:val="left" w:pos="851"/>
        </w:tabs>
        <w:autoSpaceDE w:val="0"/>
        <w:autoSpaceDN w:val="0"/>
        <w:jc w:val="both"/>
        <w:rPr>
          <w:rFonts w:ascii="Tahoma" w:hAnsi="Tahoma" w:cs="Tahoma"/>
          <w:sz w:val="20"/>
          <w:szCs w:val="20"/>
        </w:rPr>
      </w:pPr>
      <w:r w:rsidRPr="00AE4977">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167E55A9" w14:textId="77777777" w:rsidR="00107C7E" w:rsidRPr="00AE4977" w:rsidRDefault="00107C7E" w:rsidP="00107C7E">
      <w:pPr>
        <w:pStyle w:val="Akapitzlist"/>
        <w:autoSpaceDE w:val="0"/>
        <w:autoSpaceDN w:val="0"/>
        <w:ind w:left="1440" w:hanging="731"/>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=0,25*</w:t>
      </w:r>
      <w:proofErr w:type="spellStart"/>
      <w:r w:rsidRPr="00AE4977">
        <w:rPr>
          <w:rFonts w:ascii="Tahoma" w:hAnsi="Tahoma" w:cs="Tahoma"/>
          <w:sz w:val="20"/>
          <w:szCs w:val="20"/>
        </w:rPr>
        <w:t>ZmCPI</w:t>
      </w:r>
      <w:proofErr w:type="spellEnd"/>
    </w:p>
    <w:p w14:paraId="07A8E746" w14:textId="77777777" w:rsidR="00107C7E" w:rsidRPr="00AE4977" w:rsidRDefault="00107C7E" w:rsidP="00107C7E">
      <w:pPr>
        <w:pStyle w:val="Akapitzlist"/>
        <w:autoSpaceDE w:val="0"/>
        <w:autoSpaceDN w:val="0"/>
        <w:ind w:left="1440"/>
        <w:jc w:val="both"/>
        <w:rPr>
          <w:rFonts w:ascii="Tahoma" w:hAnsi="Tahoma" w:cs="Tahoma"/>
          <w:sz w:val="20"/>
          <w:szCs w:val="20"/>
        </w:rPr>
      </w:pPr>
      <w:r w:rsidRPr="00AE4977">
        <w:rPr>
          <w:rFonts w:ascii="Tahoma" w:hAnsi="Tahoma" w:cs="Tahoma"/>
          <w:sz w:val="20"/>
          <w:szCs w:val="20"/>
        </w:rPr>
        <w:t>gdzie:</w:t>
      </w:r>
    </w:p>
    <w:p w14:paraId="75BD28B7"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ZmW</w:t>
      </w:r>
      <w:proofErr w:type="spellEnd"/>
      <w:r w:rsidRPr="00AE4977">
        <w:rPr>
          <w:rFonts w:ascii="Tahoma" w:hAnsi="Tahoma" w:cs="Tahoma"/>
          <w:sz w:val="20"/>
          <w:szCs w:val="20"/>
        </w:rPr>
        <w:t xml:space="preserve"> – zmiana wynagrodzenia Wykonawcy</w:t>
      </w:r>
    </w:p>
    <w:p w14:paraId="74CFEED6"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680A7968"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30567D">
        <w:rPr>
          <w:rFonts w:ascii="Tahoma" w:hAnsi="Tahoma" w:cs="Tahoma"/>
          <w:color w:val="000000"/>
          <w:sz w:val="20"/>
          <w:szCs w:val="20"/>
        </w:rPr>
        <w:t>Wykonawcy,</w:t>
      </w:r>
      <w:r w:rsidRPr="0055432E">
        <w:rPr>
          <w:rFonts w:ascii="Tahoma" w:hAnsi="Tahoma" w:cs="Tahoma"/>
          <w:color w:val="000000"/>
          <w:sz w:val="20"/>
          <w:szCs w:val="20"/>
        </w:rPr>
        <w:t xml:space="preserve"> 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74E079BF"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62AB94F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6B7E95E1"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248C3E2"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30567D">
        <w:rPr>
          <w:rFonts w:ascii="Tahoma" w:hAnsi="Tahoma" w:cs="Tahoma"/>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30567D">
        <w:rPr>
          <w:rFonts w:ascii="Tahoma" w:hAnsi="Tahoma" w:cs="Tahoma"/>
          <w:color w:val="000000"/>
          <w:sz w:val="20"/>
          <w:szCs w:val="20"/>
        </w:rPr>
        <w:t>Wykonawcy,</w:t>
      </w:r>
      <w:r w:rsidRPr="0055432E">
        <w:rPr>
          <w:rFonts w:ascii="Tahoma" w:hAnsi="Tahoma" w:cs="Tahoma"/>
          <w:color w:val="000000"/>
          <w:sz w:val="20"/>
          <w:szCs w:val="20"/>
        </w:rPr>
        <w:t xml:space="preserve"> z uwzględnieniem dowiedzionych zmian,</w:t>
      </w:r>
    </w:p>
    <w:p w14:paraId="6C8FABB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53846B0E" w14:textId="417FED02" w:rsidR="00107C7E" w:rsidRDefault="00107C7E" w:rsidP="0030567D">
      <w:pPr>
        <w:tabs>
          <w:tab w:val="left" w:pos="851"/>
        </w:tabs>
        <w:autoSpaceDE w:val="0"/>
        <w:autoSpaceDN w:val="0"/>
        <w:adjustRightInd w:val="0"/>
        <w:spacing w:after="35" w:line="240" w:lineRule="auto"/>
        <w:rPr>
          <w:rFonts w:ascii="Tahoma" w:hAnsi="Tahoma" w:cs="Tahoma"/>
          <w:sz w:val="20"/>
          <w:szCs w:val="20"/>
        </w:rPr>
      </w:pPr>
    </w:p>
    <w:p w14:paraId="3950FC66" w14:textId="77777777" w:rsidR="00770174" w:rsidRPr="004131B1" w:rsidRDefault="00770174" w:rsidP="0077017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1B317A55" w14:textId="5EA4024A" w:rsidR="00770174" w:rsidRPr="00770174" w:rsidRDefault="00770174" w:rsidP="00770174">
      <w:pPr>
        <w:spacing w:after="0" w:line="240" w:lineRule="auto"/>
        <w:ind w:left="284" w:hanging="284"/>
        <w:jc w:val="both"/>
        <w:rPr>
          <w:rFonts w:ascii="Tahoma" w:hAnsi="Tahoma" w:cs="Tahoma"/>
          <w:sz w:val="20"/>
          <w:szCs w:val="20"/>
        </w:rPr>
      </w:pPr>
      <w:r w:rsidRPr="00770174">
        <w:rPr>
          <w:rFonts w:ascii="Tahoma" w:hAnsi="Tahoma" w:cs="Tahoma"/>
          <w:sz w:val="20"/>
          <w:szCs w:val="20"/>
        </w:rPr>
        <w:t xml:space="preserve">1. Zamawiający ma prawo do skontrolowania Wykonawcy w zakresie zatrudnienia osób, o których mowa w art. </w:t>
      </w:r>
      <w:r w:rsidR="00E405BF">
        <w:rPr>
          <w:rFonts w:ascii="Tahoma" w:hAnsi="Tahoma" w:cs="Tahoma"/>
          <w:sz w:val="20"/>
          <w:szCs w:val="20"/>
        </w:rPr>
        <w:t>95</w:t>
      </w:r>
      <w:r w:rsidRPr="00770174">
        <w:rPr>
          <w:rFonts w:ascii="Tahoma" w:hAnsi="Tahoma" w:cs="Tahoma"/>
          <w:sz w:val="20"/>
          <w:szCs w:val="20"/>
        </w:rPr>
        <w:t xml:space="preserve"> ust. </w:t>
      </w:r>
      <w:r w:rsidR="00E405BF">
        <w:rPr>
          <w:rFonts w:ascii="Tahoma" w:hAnsi="Tahoma" w:cs="Tahoma"/>
          <w:sz w:val="20"/>
          <w:szCs w:val="20"/>
        </w:rPr>
        <w:t>1</w:t>
      </w:r>
      <w:r w:rsidRPr="00770174">
        <w:rPr>
          <w:rFonts w:ascii="Tahoma" w:hAnsi="Tahoma" w:cs="Tahoma"/>
          <w:sz w:val="20"/>
          <w:szCs w:val="20"/>
        </w:rPr>
        <w:t xml:space="preserve"> Ustawy PZP wzywając go na piśmie do przekazania w terminie 14 dni od otrzymania takiego wezwania informacji, o zatrudnieniu na podstawie umowy o pracę przez Wykonawcę lub podwykonawcę osób wykonujących czynności administracyjne w trakcie realizacji zamówienia związane z wystawianiem umów ubezpieczenia i rozliczaniem płatności.</w:t>
      </w:r>
    </w:p>
    <w:p w14:paraId="542ED66F" w14:textId="77777777" w:rsidR="00770174" w:rsidRPr="00770174" w:rsidRDefault="00770174" w:rsidP="00770174">
      <w:pPr>
        <w:spacing w:after="0" w:line="240" w:lineRule="auto"/>
        <w:ind w:left="284" w:hanging="284"/>
        <w:jc w:val="both"/>
        <w:rPr>
          <w:rFonts w:ascii="Tahoma" w:hAnsi="Tahoma" w:cs="Tahoma"/>
          <w:sz w:val="20"/>
          <w:szCs w:val="20"/>
        </w:rPr>
      </w:pPr>
      <w:r w:rsidRPr="00770174">
        <w:rPr>
          <w:rFonts w:ascii="Tahoma" w:hAnsi="Tahoma" w:cs="Tahoma"/>
          <w:sz w:val="20"/>
          <w:szCs w:val="20"/>
        </w:rPr>
        <w:t xml:space="preserve">2. W przypadku gdy Wykonawca nie dochowa w/w terminu Zamawiający obciąży Wykonawcę karą umowną w wysokości minimalnego wynagrodzenia brutto określonego na podstawie </w:t>
      </w:r>
      <w:hyperlink r:id="rId16" w:history="1">
        <w:r w:rsidRPr="00770174">
          <w:rPr>
            <w:rStyle w:val="Hipercze"/>
            <w:rFonts w:ascii="Tahoma" w:hAnsi="Tahoma" w:cs="Tahoma"/>
            <w:color w:val="auto"/>
            <w:sz w:val="20"/>
            <w:szCs w:val="20"/>
            <w:u w:val="none"/>
          </w:rPr>
          <w:t>ustawy</w:t>
        </w:r>
      </w:hyperlink>
      <w:r w:rsidRPr="00770174">
        <w:rPr>
          <w:rFonts w:ascii="Tahoma" w:hAnsi="Tahoma" w:cs="Tahoma"/>
          <w:sz w:val="20"/>
          <w:szCs w:val="20"/>
        </w:rPr>
        <w:t xml:space="preserve"> z 10 października 2002 o minimalnym wynagrodzeniu za pracę (Dz.U. z 2024 r., poz. 1773), obowiązującego w dacie otrzymania wezwania, o którym mowa w ust. 1.</w:t>
      </w:r>
    </w:p>
    <w:p w14:paraId="23E54C13" w14:textId="77777777" w:rsidR="00770174" w:rsidRDefault="00770174" w:rsidP="00770174">
      <w:pPr>
        <w:spacing w:after="0" w:line="240" w:lineRule="auto"/>
        <w:ind w:left="142" w:hanging="142"/>
        <w:jc w:val="both"/>
        <w:rPr>
          <w:rFonts w:ascii="Tahoma" w:hAnsi="Tahoma" w:cs="Tahoma"/>
          <w:sz w:val="20"/>
          <w:szCs w:val="20"/>
        </w:rPr>
      </w:pPr>
      <w:r w:rsidRPr="00770174">
        <w:rPr>
          <w:rFonts w:ascii="Tahoma" w:hAnsi="Tahoma" w:cs="Tahoma"/>
          <w:sz w:val="20"/>
          <w:szCs w:val="20"/>
        </w:rPr>
        <w:t>3. Roszczenia z tytułu kar umownych będą pokrywane na podstawie pisemnego wezwania Wykonawcy do zapłaty.</w:t>
      </w:r>
    </w:p>
    <w:p w14:paraId="2EA43006" w14:textId="77777777" w:rsidR="00770174" w:rsidRPr="00770174" w:rsidRDefault="00770174" w:rsidP="00770174">
      <w:pPr>
        <w:spacing w:after="0" w:line="240" w:lineRule="auto"/>
        <w:ind w:left="284" w:hanging="284"/>
        <w:jc w:val="both"/>
        <w:rPr>
          <w:rFonts w:ascii="Tahoma" w:hAnsi="Tahoma" w:cs="Tahoma"/>
          <w:sz w:val="20"/>
          <w:szCs w:val="20"/>
        </w:rPr>
      </w:pPr>
      <w:r w:rsidRPr="00770174">
        <w:rPr>
          <w:rFonts w:ascii="Tahoma" w:hAnsi="Tahoma" w:cs="Tahoma"/>
          <w:sz w:val="20"/>
          <w:szCs w:val="20"/>
        </w:rPr>
        <w:lastRenderedPageBreak/>
        <w:t>4. Wykonawca zobowiązuje się do zapłaty kary umownej w ciągu 10 dni od otrzymania noty obciążeniowej, na rachunek bankowy wskazany w wezwaniu.</w:t>
      </w:r>
    </w:p>
    <w:p w14:paraId="1F3A5090" w14:textId="77777777" w:rsidR="00770174" w:rsidRPr="004131B1" w:rsidRDefault="00770174" w:rsidP="0030567D">
      <w:pPr>
        <w:tabs>
          <w:tab w:val="left" w:pos="851"/>
        </w:tabs>
        <w:autoSpaceDE w:val="0"/>
        <w:autoSpaceDN w:val="0"/>
        <w:adjustRightInd w:val="0"/>
        <w:spacing w:after="35" w:line="240" w:lineRule="auto"/>
        <w:rPr>
          <w:rFonts w:ascii="Tahoma" w:hAnsi="Tahoma" w:cs="Tahoma"/>
          <w:sz w:val="20"/>
          <w:szCs w:val="20"/>
        </w:rPr>
      </w:pPr>
    </w:p>
    <w:p w14:paraId="1A0BE5EF" w14:textId="6E9FA9AC"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70174">
        <w:rPr>
          <w:rFonts w:ascii="Tahoma" w:hAnsi="Tahoma" w:cs="Tahoma"/>
          <w:sz w:val="20"/>
          <w:szCs w:val="20"/>
        </w:rPr>
        <w:t>5</w:t>
      </w:r>
    </w:p>
    <w:p w14:paraId="5580C03D"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475BC9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2758235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51ABB4"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7352170"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1C5081B5"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578CC32F"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4E28D86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002208A" w14:textId="77777777" w:rsidR="00107C7E" w:rsidRPr="004131B1" w:rsidRDefault="00107C7E">
      <w:pPr>
        <w:pStyle w:val="Akapitzlist"/>
        <w:numPr>
          <w:ilvl w:val="0"/>
          <w:numId w:val="67"/>
        </w:numPr>
        <w:tabs>
          <w:tab w:val="clear" w:pos="645"/>
          <w:tab w:val="left" w:pos="0"/>
          <w:tab w:val="num" w:pos="284"/>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CA7080E" w14:textId="77777777" w:rsidR="00107C7E" w:rsidRPr="004131B1" w:rsidRDefault="00107C7E">
      <w:pPr>
        <w:pStyle w:val="Akapitzlist"/>
        <w:numPr>
          <w:ilvl w:val="0"/>
          <w:numId w:val="67"/>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6EECC438" w14:textId="77777777" w:rsidR="00107C7E" w:rsidRPr="004131B1" w:rsidRDefault="00107C7E" w:rsidP="00107C7E">
      <w:pPr>
        <w:spacing w:after="0" w:line="240" w:lineRule="auto"/>
        <w:jc w:val="center"/>
        <w:rPr>
          <w:rFonts w:ascii="Tahoma" w:hAnsi="Tahoma" w:cs="Tahoma"/>
          <w:sz w:val="20"/>
          <w:szCs w:val="20"/>
        </w:rPr>
      </w:pPr>
    </w:p>
    <w:p w14:paraId="0C308EF5" w14:textId="0B7CD3CB"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770174">
        <w:rPr>
          <w:rFonts w:ascii="Tahoma" w:hAnsi="Tahoma" w:cs="Tahoma"/>
          <w:sz w:val="20"/>
          <w:szCs w:val="20"/>
        </w:rPr>
        <w:t>6</w:t>
      </w:r>
    </w:p>
    <w:p w14:paraId="3DE91529"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mienia i odpowiedzialności Zamawiającego wraz </w:t>
      </w:r>
      <w:r w:rsidRPr="004131B1">
        <w:rPr>
          <w:rFonts w:ascii="Tahoma" w:hAnsi="Tahoma" w:cs="Tahoma"/>
          <w:sz w:val="20"/>
          <w:szCs w:val="20"/>
        </w:rPr>
        <w:br/>
        <w:t>z klauzulami dodatkowymi i wykazem ubezpieczonych, stanowiące załącznik nr 1 do niniejszej umowy.</w:t>
      </w:r>
    </w:p>
    <w:p w14:paraId="4BC1CDF7" w14:textId="77777777" w:rsidR="00107C7E" w:rsidRDefault="00107C7E" w:rsidP="00B94D54">
      <w:pPr>
        <w:spacing w:after="0" w:line="240" w:lineRule="auto"/>
        <w:rPr>
          <w:rFonts w:ascii="Tahoma" w:hAnsi="Tahoma" w:cs="Tahoma"/>
          <w:sz w:val="20"/>
          <w:szCs w:val="20"/>
        </w:rPr>
      </w:pPr>
    </w:p>
    <w:p w14:paraId="650761F5" w14:textId="78B25AEE"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70174">
        <w:rPr>
          <w:rFonts w:ascii="Tahoma" w:hAnsi="Tahoma" w:cs="Tahoma"/>
          <w:sz w:val="20"/>
          <w:szCs w:val="20"/>
        </w:rPr>
        <w:t>7</w:t>
      </w:r>
    </w:p>
    <w:p w14:paraId="6745DD0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32999B46" w14:textId="77777777" w:rsidR="00107C7E" w:rsidRPr="004131B1" w:rsidRDefault="00107C7E" w:rsidP="00B94D54">
      <w:pPr>
        <w:spacing w:after="0" w:line="240" w:lineRule="auto"/>
        <w:rPr>
          <w:rFonts w:ascii="Tahoma" w:hAnsi="Tahoma" w:cs="Tahoma"/>
          <w:sz w:val="20"/>
          <w:szCs w:val="20"/>
        </w:rPr>
      </w:pPr>
    </w:p>
    <w:p w14:paraId="49E699FB" w14:textId="4A0988D5" w:rsidR="00107C7E" w:rsidRPr="0030567D" w:rsidRDefault="00107C7E" w:rsidP="00107C7E">
      <w:pPr>
        <w:spacing w:after="0" w:line="240" w:lineRule="auto"/>
        <w:jc w:val="center"/>
        <w:rPr>
          <w:rFonts w:ascii="Tahoma" w:hAnsi="Tahoma" w:cs="Tahoma"/>
          <w:sz w:val="20"/>
          <w:szCs w:val="20"/>
        </w:rPr>
      </w:pPr>
      <w:r w:rsidRPr="0030567D">
        <w:rPr>
          <w:rFonts w:ascii="Tahoma" w:hAnsi="Tahoma" w:cs="Tahoma"/>
          <w:sz w:val="20"/>
          <w:szCs w:val="20"/>
        </w:rPr>
        <w:sym w:font="Times New Roman" w:char="00A7"/>
      </w:r>
      <w:r w:rsidRPr="0030567D">
        <w:rPr>
          <w:rFonts w:ascii="Tahoma" w:hAnsi="Tahoma" w:cs="Tahoma"/>
          <w:sz w:val="20"/>
          <w:szCs w:val="20"/>
        </w:rPr>
        <w:t xml:space="preserve"> 1</w:t>
      </w:r>
      <w:r w:rsidR="00770174">
        <w:rPr>
          <w:rFonts w:ascii="Tahoma" w:hAnsi="Tahoma" w:cs="Tahoma"/>
          <w:sz w:val="20"/>
          <w:szCs w:val="20"/>
        </w:rPr>
        <w:t>8</w:t>
      </w:r>
    </w:p>
    <w:p w14:paraId="2EAE0BF3" w14:textId="77777777" w:rsidR="00107C7E" w:rsidRPr="0030567D" w:rsidRDefault="00107C7E" w:rsidP="00107C7E">
      <w:pPr>
        <w:spacing w:after="0" w:line="240" w:lineRule="auto"/>
        <w:jc w:val="both"/>
        <w:rPr>
          <w:rFonts w:ascii="Tahoma" w:hAnsi="Tahoma" w:cs="Tahoma"/>
          <w:sz w:val="20"/>
          <w:szCs w:val="20"/>
        </w:rPr>
      </w:pPr>
      <w:r w:rsidRPr="0030567D">
        <w:rPr>
          <w:rFonts w:ascii="Tahoma" w:hAnsi="Tahoma" w:cs="Tahoma"/>
          <w:sz w:val="20"/>
          <w:szCs w:val="20"/>
        </w:rPr>
        <w:t>Spory wynikające z niniejszej umowy rozstrzygane będą przez sąd właściwy dla siedziby Zamawiającego.</w:t>
      </w:r>
    </w:p>
    <w:p w14:paraId="239001B2" w14:textId="77777777" w:rsidR="00107C7E" w:rsidRPr="0030567D" w:rsidRDefault="00107C7E" w:rsidP="0055432E">
      <w:pPr>
        <w:spacing w:after="0" w:line="240" w:lineRule="auto"/>
        <w:rPr>
          <w:rFonts w:ascii="Tahoma" w:hAnsi="Tahoma" w:cs="Tahoma"/>
          <w:sz w:val="20"/>
          <w:szCs w:val="20"/>
        </w:rPr>
      </w:pPr>
    </w:p>
    <w:p w14:paraId="669DD783" w14:textId="45BC2983" w:rsidR="00107C7E" w:rsidRPr="0030567D" w:rsidRDefault="00107C7E" w:rsidP="00107C7E">
      <w:pPr>
        <w:spacing w:after="0" w:line="240" w:lineRule="auto"/>
        <w:jc w:val="center"/>
        <w:rPr>
          <w:rFonts w:ascii="Tahoma" w:hAnsi="Tahoma" w:cs="Tahoma"/>
          <w:sz w:val="20"/>
          <w:szCs w:val="20"/>
        </w:rPr>
      </w:pPr>
      <w:r w:rsidRPr="0030567D">
        <w:rPr>
          <w:rFonts w:ascii="Tahoma" w:hAnsi="Tahoma" w:cs="Tahoma"/>
          <w:sz w:val="20"/>
          <w:szCs w:val="20"/>
        </w:rPr>
        <w:sym w:font="Times New Roman" w:char="00A7"/>
      </w:r>
      <w:r w:rsidRPr="0030567D">
        <w:rPr>
          <w:rFonts w:ascii="Tahoma" w:hAnsi="Tahoma" w:cs="Tahoma"/>
          <w:sz w:val="20"/>
          <w:szCs w:val="20"/>
        </w:rPr>
        <w:t xml:space="preserve"> 1</w:t>
      </w:r>
      <w:r w:rsidR="00770174">
        <w:rPr>
          <w:rFonts w:ascii="Tahoma" w:hAnsi="Tahoma" w:cs="Tahoma"/>
          <w:sz w:val="20"/>
          <w:szCs w:val="20"/>
        </w:rPr>
        <w:t>9</w:t>
      </w:r>
    </w:p>
    <w:p w14:paraId="5061B23A" w14:textId="77777777" w:rsidR="00107C7E" w:rsidRPr="0030567D" w:rsidRDefault="00107C7E" w:rsidP="00107C7E">
      <w:pPr>
        <w:spacing w:after="0" w:line="240" w:lineRule="auto"/>
        <w:jc w:val="both"/>
        <w:rPr>
          <w:rFonts w:ascii="Tahoma" w:hAnsi="Tahoma" w:cs="Tahoma"/>
          <w:sz w:val="20"/>
          <w:szCs w:val="20"/>
        </w:rPr>
      </w:pPr>
      <w:r w:rsidRPr="0030567D">
        <w:rPr>
          <w:rFonts w:ascii="Tahoma" w:hAnsi="Tahoma" w:cs="Tahoma"/>
          <w:sz w:val="20"/>
          <w:szCs w:val="20"/>
        </w:rPr>
        <w:t>Adres poczty elektronicznej do przekazywania oświadczeń woli złożonych w postaci elektronicznej i opatrzonych kwalifikowanym podpisem elektronicznym są następujące:</w:t>
      </w:r>
    </w:p>
    <w:p w14:paraId="4EFF3BA7" w14:textId="7CCF92F7" w:rsidR="00107C7E" w:rsidRPr="0030567D" w:rsidRDefault="00107C7E">
      <w:pPr>
        <w:pStyle w:val="Akapitzlist"/>
        <w:numPr>
          <w:ilvl w:val="0"/>
          <w:numId w:val="59"/>
        </w:numPr>
        <w:jc w:val="both"/>
        <w:rPr>
          <w:rFonts w:ascii="Tahoma" w:hAnsi="Tahoma" w:cs="Tahoma"/>
          <w:sz w:val="20"/>
          <w:szCs w:val="20"/>
        </w:rPr>
      </w:pPr>
      <w:bookmarkStart w:id="49" w:name="_Hlk174971363"/>
      <w:r w:rsidRPr="0030567D">
        <w:rPr>
          <w:rFonts w:ascii="Tahoma" w:hAnsi="Tahoma" w:cs="Tahoma"/>
          <w:sz w:val="20"/>
          <w:szCs w:val="20"/>
        </w:rPr>
        <w:t>Zamawiającego: …………………@....................</w:t>
      </w:r>
    </w:p>
    <w:p w14:paraId="30A054AE" w14:textId="4245FEF3" w:rsidR="00107C7E" w:rsidRPr="0030567D" w:rsidRDefault="00107C7E">
      <w:pPr>
        <w:pStyle w:val="Akapitzlist"/>
        <w:numPr>
          <w:ilvl w:val="0"/>
          <w:numId w:val="59"/>
        </w:numPr>
        <w:jc w:val="both"/>
        <w:rPr>
          <w:rFonts w:ascii="Tahoma" w:hAnsi="Tahoma" w:cs="Tahoma"/>
          <w:sz w:val="20"/>
          <w:szCs w:val="20"/>
        </w:rPr>
      </w:pPr>
      <w:r w:rsidRPr="0030567D">
        <w:rPr>
          <w:rFonts w:ascii="Tahoma" w:hAnsi="Tahoma" w:cs="Tahoma"/>
          <w:sz w:val="20"/>
          <w:szCs w:val="20"/>
        </w:rPr>
        <w:t>Wykonawcy: …………………….@.....................</w:t>
      </w:r>
    </w:p>
    <w:bookmarkEnd w:id="49"/>
    <w:p w14:paraId="11DD56FA" w14:textId="77777777" w:rsidR="00107C7E" w:rsidRPr="0030567D" w:rsidRDefault="00107C7E" w:rsidP="00107C7E">
      <w:pPr>
        <w:spacing w:after="0" w:line="240" w:lineRule="auto"/>
        <w:jc w:val="center"/>
        <w:rPr>
          <w:rFonts w:ascii="Tahoma" w:hAnsi="Tahoma" w:cs="Tahoma"/>
          <w:sz w:val="20"/>
          <w:szCs w:val="20"/>
        </w:rPr>
      </w:pPr>
    </w:p>
    <w:p w14:paraId="735E7E66" w14:textId="5321BA6D" w:rsidR="00107C7E" w:rsidRPr="0030567D" w:rsidRDefault="00107C7E" w:rsidP="00107C7E">
      <w:pPr>
        <w:spacing w:after="0" w:line="240" w:lineRule="auto"/>
        <w:jc w:val="center"/>
        <w:rPr>
          <w:rFonts w:ascii="Tahoma" w:hAnsi="Tahoma" w:cs="Tahoma"/>
          <w:sz w:val="20"/>
          <w:szCs w:val="20"/>
        </w:rPr>
      </w:pPr>
      <w:r w:rsidRPr="0030567D">
        <w:rPr>
          <w:rFonts w:ascii="Tahoma" w:hAnsi="Tahoma" w:cs="Tahoma"/>
          <w:sz w:val="20"/>
          <w:szCs w:val="20"/>
        </w:rPr>
        <w:sym w:font="Times New Roman" w:char="00A7"/>
      </w:r>
      <w:r w:rsidRPr="0030567D">
        <w:rPr>
          <w:rFonts w:ascii="Tahoma" w:hAnsi="Tahoma" w:cs="Tahoma"/>
          <w:sz w:val="20"/>
          <w:szCs w:val="20"/>
        </w:rPr>
        <w:t xml:space="preserve"> </w:t>
      </w:r>
      <w:r w:rsidR="00770174">
        <w:rPr>
          <w:rFonts w:ascii="Tahoma" w:hAnsi="Tahoma" w:cs="Tahoma"/>
          <w:sz w:val="20"/>
          <w:szCs w:val="20"/>
        </w:rPr>
        <w:t>20</w:t>
      </w:r>
    </w:p>
    <w:p w14:paraId="0B23F722" w14:textId="77777777" w:rsidR="00107C7E" w:rsidRPr="0030567D" w:rsidRDefault="00107C7E" w:rsidP="00107C7E">
      <w:pPr>
        <w:spacing w:after="0"/>
        <w:jc w:val="both"/>
        <w:rPr>
          <w:rFonts w:ascii="Tahoma" w:hAnsi="Tahoma" w:cs="Tahoma"/>
          <w:sz w:val="20"/>
          <w:szCs w:val="20"/>
        </w:rPr>
      </w:pPr>
      <w:bookmarkStart w:id="50" w:name="_Hlk174957180"/>
      <w:r w:rsidRPr="0030567D">
        <w:rPr>
          <w:rFonts w:ascii="Tahoma" w:hAnsi="Tahoma" w:cs="Tahoma"/>
          <w:sz w:val="20"/>
          <w:szCs w:val="20"/>
        </w:rPr>
        <w:t>[zapis dla umowy zawartej w formie pisemnej]</w:t>
      </w:r>
    </w:p>
    <w:p w14:paraId="7DCC925D" w14:textId="77777777" w:rsidR="00107C7E" w:rsidRPr="0030567D" w:rsidRDefault="00107C7E" w:rsidP="00107C7E">
      <w:pPr>
        <w:spacing w:after="0"/>
        <w:jc w:val="both"/>
        <w:rPr>
          <w:rFonts w:ascii="Tahoma" w:hAnsi="Tahoma" w:cs="Tahoma"/>
          <w:sz w:val="20"/>
          <w:szCs w:val="20"/>
        </w:rPr>
      </w:pPr>
      <w:r w:rsidRPr="0030567D">
        <w:rPr>
          <w:rFonts w:ascii="Tahoma" w:hAnsi="Tahoma" w:cs="Tahoma"/>
          <w:sz w:val="20"/>
          <w:szCs w:val="20"/>
        </w:rPr>
        <w:t>Umowę sporządzono w formie pisemnej w dwóch jednobrzmiących egzemplarzach, po jednym dla każdej ze stron.</w:t>
      </w:r>
    </w:p>
    <w:p w14:paraId="2C17F0C6" w14:textId="77777777" w:rsidR="00107C7E" w:rsidRPr="0030567D" w:rsidRDefault="00107C7E" w:rsidP="00107C7E">
      <w:pPr>
        <w:spacing w:after="0"/>
        <w:jc w:val="both"/>
        <w:rPr>
          <w:rFonts w:ascii="Tahoma" w:hAnsi="Tahoma" w:cs="Tahoma"/>
          <w:sz w:val="20"/>
          <w:szCs w:val="20"/>
        </w:rPr>
      </w:pPr>
    </w:p>
    <w:p w14:paraId="2D7CA07E" w14:textId="77777777" w:rsidR="00107C7E" w:rsidRPr="0030567D" w:rsidRDefault="00107C7E" w:rsidP="00107C7E">
      <w:pPr>
        <w:spacing w:after="0"/>
        <w:jc w:val="both"/>
        <w:rPr>
          <w:rFonts w:ascii="Tahoma" w:hAnsi="Tahoma" w:cs="Tahoma"/>
          <w:sz w:val="20"/>
          <w:szCs w:val="20"/>
        </w:rPr>
      </w:pPr>
      <w:r w:rsidRPr="0030567D">
        <w:rPr>
          <w:rFonts w:ascii="Tahoma" w:hAnsi="Tahoma" w:cs="Tahoma"/>
          <w:bCs/>
          <w:sz w:val="20"/>
          <w:szCs w:val="20"/>
        </w:rPr>
        <w:t>lub</w:t>
      </w:r>
    </w:p>
    <w:p w14:paraId="2125BCF8" w14:textId="77777777" w:rsidR="00107C7E" w:rsidRPr="0030567D" w:rsidRDefault="00107C7E" w:rsidP="00107C7E">
      <w:pPr>
        <w:pStyle w:val="Default"/>
        <w:jc w:val="both"/>
        <w:rPr>
          <w:rFonts w:ascii="Tahoma" w:hAnsi="Tahoma" w:cs="Tahoma"/>
          <w:bCs/>
          <w:color w:val="auto"/>
          <w:sz w:val="20"/>
          <w:szCs w:val="20"/>
        </w:rPr>
      </w:pPr>
      <w:r w:rsidRPr="0030567D">
        <w:rPr>
          <w:rFonts w:ascii="Tahoma" w:hAnsi="Tahoma" w:cs="Tahoma"/>
          <w:bCs/>
          <w:color w:val="auto"/>
          <w:sz w:val="20"/>
          <w:szCs w:val="20"/>
        </w:rPr>
        <w:t>[zapis dla umowy zawartej w postaci elektronicznej]</w:t>
      </w:r>
    </w:p>
    <w:p w14:paraId="78B51BB1" w14:textId="77777777" w:rsidR="00B94D54" w:rsidRPr="0030567D" w:rsidRDefault="00107C7E">
      <w:pPr>
        <w:pStyle w:val="Default"/>
        <w:numPr>
          <w:ilvl w:val="3"/>
          <w:numId w:val="40"/>
        </w:numPr>
        <w:tabs>
          <w:tab w:val="left" w:pos="284"/>
        </w:tabs>
        <w:ind w:left="284" w:hanging="284"/>
        <w:jc w:val="both"/>
        <w:rPr>
          <w:rFonts w:ascii="Tahoma" w:hAnsi="Tahoma" w:cs="Tahoma"/>
          <w:bCs/>
          <w:color w:val="auto"/>
          <w:sz w:val="20"/>
          <w:szCs w:val="20"/>
        </w:rPr>
      </w:pPr>
      <w:r w:rsidRPr="0030567D">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3307F4EB" w14:textId="30FB65F4" w:rsidR="00B94D54" w:rsidRPr="0030567D" w:rsidRDefault="00B94D54">
      <w:pPr>
        <w:pStyle w:val="Default"/>
        <w:numPr>
          <w:ilvl w:val="3"/>
          <w:numId w:val="40"/>
        </w:numPr>
        <w:tabs>
          <w:tab w:val="left" w:pos="284"/>
        </w:tabs>
        <w:ind w:left="284" w:hanging="284"/>
        <w:jc w:val="both"/>
        <w:rPr>
          <w:rFonts w:ascii="Tahoma" w:hAnsi="Tahoma" w:cs="Tahoma"/>
          <w:bCs/>
          <w:color w:val="auto"/>
          <w:sz w:val="20"/>
          <w:szCs w:val="20"/>
        </w:rPr>
      </w:pPr>
      <w:r w:rsidRPr="0030567D">
        <w:rPr>
          <w:rFonts w:ascii="Tahoma" w:hAnsi="Tahoma" w:cs="Tahoma"/>
          <w:bCs/>
          <w:color w:val="auto"/>
          <w:sz w:val="20"/>
          <w:szCs w:val="20"/>
        </w:rPr>
        <w:t xml:space="preserve">Umowa zostaje zawarta z dniem podpisania </w:t>
      </w:r>
      <w:r w:rsidR="00CB25FD" w:rsidRPr="0030567D">
        <w:rPr>
          <w:rFonts w:ascii="Tahoma" w:hAnsi="Tahoma" w:cs="Tahoma"/>
          <w:bCs/>
          <w:color w:val="auto"/>
          <w:sz w:val="20"/>
          <w:szCs w:val="20"/>
        </w:rPr>
        <w:t>jej</w:t>
      </w:r>
      <w:r w:rsidRPr="0030567D">
        <w:rPr>
          <w:rFonts w:ascii="Tahoma" w:hAnsi="Tahoma" w:cs="Tahoma"/>
          <w:bCs/>
          <w:color w:val="auto"/>
          <w:sz w:val="20"/>
          <w:szCs w:val="20"/>
        </w:rPr>
        <w:t xml:space="preserve"> kwalifikowanym podpisem elektronicznym przez ostatnią ze Stron.</w:t>
      </w:r>
    </w:p>
    <w:bookmarkEnd w:id="50"/>
    <w:p w14:paraId="0C54B6DE" w14:textId="77777777" w:rsidR="00107C7E" w:rsidRPr="0030567D" w:rsidRDefault="00107C7E" w:rsidP="00107C7E">
      <w:pPr>
        <w:spacing w:after="0" w:line="240" w:lineRule="auto"/>
        <w:jc w:val="both"/>
        <w:rPr>
          <w:rFonts w:ascii="Tahoma" w:hAnsi="Tahoma" w:cs="Tahoma"/>
          <w:sz w:val="20"/>
          <w:szCs w:val="20"/>
        </w:rPr>
      </w:pPr>
    </w:p>
    <w:p w14:paraId="4EC0AEF4" w14:textId="1441A0AA" w:rsidR="00107C7E" w:rsidRPr="0030567D" w:rsidRDefault="00107C7E" w:rsidP="00107C7E">
      <w:pPr>
        <w:spacing w:after="0" w:line="240" w:lineRule="auto"/>
        <w:rPr>
          <w:rFonts w:ascii="Tahoma" w:hAnsi="Tahoma" w:cs="Tahoma"/>
          <w:sz w:val="20"/>
          <w:szCs w:val="20"/>
          <w:u w:val="single"/>
        </w:rPr>
      </w:pPr>
      <w:r w:rsidRPr="0030567D">
        <w:rPr>
          <w:rFonts w:ascii="Tahoma" w:hAnsi="Tahoma" w:cs="Tahoma"/>
          <w:sz w:val="20"/>
          <w:szCs w:val="20"/>
          <w:u w:val="single"/>
        </w:rPr>
        <w:t>Załączniki do umowy:</w:t>
      </w:r>
    </w:p>
    <w:p w14:paraId="3B5F0B68" w14:textId="3A858947" w:rsidR="00107C7E" w:rsidRPr="0030567D" w:rsidRDefault="00107C7E">
      <w:pPr>
        <w:pStyle w:val="Akapitzlist"/>
        <w:numPr>
          <w:ilvl w:val="0"/>
          <w:numId w:val="79"/>
        </w:numPr>
        <w:ind w:left="284" w:hanging="284"/>
        <w:rPr>
          <w:rFonts w:ascii="Tahoma" w:hAnsi="Tahoma" w:cs="Tahoma"/>
          <w:sz w:val="20"/>
          <w:szCs w:val="20"/>
        </w:rPr>
      </w:pPr>
      <w:r w:rsidRPr="0030567D">
        <w:rPr>
          <w:rFonts w:ascii="Tahoma" w:hAnsi="Tahoma" w:cs="Tahoma"/>
          <w:sz w:val="20"/>
          <w:szCs w:val="20"/>
        </w:rPr>
        <w:t>Załącznik nr 1 – program ubezpieczenia mienia i odpowiedzialności Zamawiającego wraz z klauzulami dodatkowymi i wykazem ubezpieczonych.</w:t>
      </w:r>
    </w:p>
    <w:p w14:paraId="14C6918D" w14:textId="77777777" w:rsidR="0030567D" w:rsidRDefault="0030567D" w:rsidP="0030567D">
      <w:pPr>
        <w:rPr>
          <w:rFonts w:ascii="Tahoma" w:hAnsi="Tahoma" w:cs="Tahoma"/>
          <w:sz w:val="20"/>
          <w:szCs w:val="20"/>
        </w:rPr>
      </w:pPr>
    </w:p>
    <w:p w14:paraId="23A603B9" w14:textId="77777777" w:rsidR="00B8538C" w:rsidRDefault="00B8538C" w:rsidP="0030567D">
      <w:pPr>
        <w:rPr>
          <w:rFonts w:ascii="Tahoma" w:hAnsi="Tahoma" w:cs="Tahoma"/>
          <w:sz w:val="20"/>
          <w:szCs w:val="20"/>
        </w:rPr>
      </w:pPr>
    </w:p>
    <w:p w14:paraId="48455EBC" w14:textId="74FD0392" w:rsidR="00107C7E" w:rsidRPr="0030567D" w:rsidRDefault="00107C7E" w:rsidP="00B8538C">
      <w:pPr>
        <w:spacing w:after="0" w:line="240" w:lineRule="auto"/>
        <w:ind w:left="284"/>
        <w:rPr>
          <w:rFonts w:ascii="Tahoma" w:hAnsi="Tahoma" w:cs="Tahoma"/>
          <w:sz w:val="20"/>
          <w:szCs w:val="20"/>
        </w:rPr>
      </w:pPr>
      <w:r w:rsidRPr="0030567D">
        <w:rPr>
          <w:rFonts w:ascii="Tahoma" w:hAnsi="Tahoma" w:cs="Tahoma"/>
          <w:sz w:val="20"/>
          <w:szCs w:val="20"/>
        </w:rPr>
        <w:t xml:space="preserve">       </w:t>
      </w:r>
      <w:r w:rsidRPr="0030567D">
        <w:rPr>
          <w:rFonts w:ascii="Tahoma" w:hAnsi="Tahoma" w:cs="Tahoma"/>
          <w:sz w:val="20"/>
          <w:szCs w:val="20"/>
        </w:rPr>
        <w:tab/>
      </w:r>
      <w:r w:rsidRPr="0030567D">
        <w:rPr>
          <w:rFonts w:ascii="Tahoma" w:hAnsi="Tahoma" w:cs="Tahoma"/>
          <w:sz w:val="20"/>
          <w:szCs w:val="20"/>
        </w:rPr>
        <w:tab/>
      </w:r>
      <w:r w:rsidRPr="0030567D">
        <w:rPr>
          <w:rFonts w:ascii="Tahoma" w:hAnsi="Tahoma" w:cs="Tahoma"/>
          <w:sz w:val="20"/>
          <w:szCs w:val="20"/>
        </w:rPr>
        <w:tab/>
      </w:r>
      <w:r w:rsidRPr="0030567D">
        <w:rPr>
          <w:rFonts w:ascii="Tahoma" w:hAnsi="Tahoma" w:cs="Tahoma"/>
          <w:sz w:val="20"/>
          <w:szCs w:val="20"/>
        </w:rPr>
        <w:tab/>
      </w:r>
      <w:r w:rsidRPr="0030567D">
        <w:rPr>
          <w:rFonts w:ascii="Tahoma" w:hAnsi="Tahoma" w:cs="Tahoma"/>
          <w:sz w:val="20"/>
          <w:szCs w:val="20"/>
        </w:rPr>
        <w:tab/>
      </w:r>
      <w:r w:rsidRPr="0030567D">
        <w:rPr>
          <w:rFonts w:ascii="Tahoma" w:hAnsi="Tahoma" w:cs="Tahoma"/>
          <w:sz w:val="20"/>
          <w:szCs w:val="20"/>
        </w:rPr>
        <w:tab/>
      </w:r>
      <w:r w:rsidRPr="0030567D">
        <w:rPr>
          <w:rFonts w:ascii="Tahoma" w:hAnsi="Tahoma" w:cs="Tahoma"/>
          <w:sz w:val="20"/>
          <w:szCs w:val="20"/>
        </w:rPr>
        <w:tab/>
      </w:r>
      <w:r w:rsidRPr="0030567D">
        <w:rPr>
          <w:rFonts w:ascii="Tahoma" w:hAnsi="Tahoma" w:cs="Tahoma"/>
          <w:sz w:val="20"/>
          <w:szCs w:val="20"/>
        </w:rPr>
        <w:tab/>
        <w:t xml:space="preserve">                              ...................................................       </w:t>
      </w:r>
      <w:r w:rsidRPr="0030567D">
        <w:rPr>
          <w:rFonts w:ascii="Tahoma" w:hAnsi="Tahoma" w:cs="Tahoma"/>
          <w:sz w:val="20"/>
          <w:szCs w:val="20"/>
        </w:rPr>
        <w:tab/>
      </w:r>
      <w:r w:rsidRPr="0030567D">
        <w:rPr>
          <w:rFonts w:ascii="Tahoma" w:hAnsi="Tahoma" w:cs="Tahoma"/>
          <w:sz w:val="20"/>
          <w:szCs w:val="20"/>
        </w:rPr>
        <w:tab/>
      </w:r>
      <w:r w:rsidRPr="0030567D">
        <w:rPr>
          <w:rFonts w:ascii="Tahoma" w:hAnsi="Tahoma" w:cs="Tahoma"/>
          <w:sz w:val="20"/>
          <w:szCs w:val="20"/>
        </w:rPr>
        <w:tab/>
        <w:t xml:space="preserve">.....................................................                             </w:t>
      </w:r>
    </w:p>
    <w:p w14:paraId="60FF83B7" w14:textId="66F1364B" w:rsidR="0055432E" w:rsidRPr="0030567D" w:rsidRDefault="00107C7E" w:rsidP="00107C7E">
      <w:pPr>
        <w:spacing w:after="0" w:line="240" w:lineRule="auto"/>
        <w:rPr>
          <w:rFonts w:ascii="Tahoma" w:hAnsi="Tahoma" w:cs="Tahoma"/>
          <w:sz w:val="20"/>
          <w:szCs w:val="20"/>
        </w:rPr>
        <w:sectPr w:rsidR="0055432E" w:rsidRPr="0030567D" w:rsidSect="002F7244">
          <w:pgSz w:w="11906" w:h="16838"/>
          <w:pgMar w:top="1077" w:right="907" w:bottom="1134" w:left="907" w:header="709" w:footer="709" w:gutter="0"/>
          <w:cols w:space="708"/>
          <w:titlePg/>
          <w:docGrid w:linePitch="360"/>
        </w:sectPr>
      </w:pPr>
      <w:r w:rsidRPr="0030567D">
        <w:rPr>
          <w:rFonts w:ascii="Tahoma" w:hAnsi="Tahoma" w:cs="Tahoma"/>
          <w:sz w:val="20"/>
          <w:szCs w:val="20"/>
        </w:rPr>
        <w:t xml:space="preserve">                   </w:t>
      </w:r>
      <w:r w:rsidR="00B8538C">
        <w:rPr>
          <w:rFonts w:ascii="Tahoma" w:hAnsi="Tahoma" w:cs="Tahoma"/>
          <w:sz w:val="20"/>
          <w:szCs w:val="20"/>
        </w:rPr>
        <w:t xml:space="preserve">    </w:t>
      </w:r>
      <w:r w:rsidRPr="0030567D">
        <w:rPr>
          <w:rFonts w:ascii="Tahoma" w:hAnsi="Tahoma" w:cs="Tahoma"/>
          <w:sz w:val="20"/>
          <w:szCs w:val="20"/>
        </w:rPr>
        <w:t xml:space="preserve">Wykonawca                                                              </w:t>
      </w:r>
      <w:r w:rsidR="00B8538C">
        <w:rPr>
          <w:rFonts w:ascii="Tahoma" w:hAnsi="Tahoma" w:cs="Tahoma"/>
          <w:sz w:val="20"/>
          <w:szCs w:val="20"/>
        </w:rPr>
        <w:t xml:space="preserve">     </w:t>
      </w:r>
      <w:r w:rsidRPr="0030567D">
        <w:rPr>
          <w:rFonts w:ascii="Tahoma" w:hAnsi="Tahoma" w:cs="Tahoma"/>
          <w:sz w:val="20"/>
          <w:szCs w:val="20"/>
        </w:rPr>
        <w:t>Zamawiający</w:t>
      </w:r>
    </w:p>
    <w:p w14:paraId="17345E0D" w14:textId="77777777" w:rsidR="00107C7E" w:rsidRPr="004131B1" w:rsidRDefault="00107C7E" w:rsidP="0055432E">
      <w:pPr>
        <w:pStyle w:val="Nagwek1"/>
        <w:pBdr>
          <w:top w:val="single" w:sz="4" w:space="0" w:color="auto"/>
          <w:bottom w:val="single" w:sz="4" w:space="1" w:color="auto"/>
        </w:pBdr>
        <w:shd w:val="clear" w:color="auto" w:fill="F3F3F3"/>
        <w:tabs>
          <w:tab w:val="left" w:pos="4080"/>
        </w:tabs>
        <w:spacing w:before="0"/>
        <w:jc w:val="both"/>
        <w:rPr>
          <w:rFonts w:ascii="Tahoma" w:hAnsi="Tahoma" w:cs="Tahoma"/>
          <w:bCs/>
          <w:sz w:val="20"/>
          <w:u w:val="none"/>
        </w:rPr>
      </w:pPr>
      <w:r w:rsidRPr="004131B1">
        <w:rPr>
          <w:rFonts w:ascii="Tahoma" w:hAnsi="Tahoma" w:cs="Tahoma"/>
          <w:bCs/>
          <w:sz w:val="20"/>
          <w:u w:val="none"/>
        </w:rPr>
        <w:lastRenderedPageBreak/>
        <w:t xml:space="preserve">Załącznik Nr </w:t>
      </w:r>
      <w:r>
        <w:rPr>
          <w:rFonts w:ascii="Tahoma" w:hAnsi="Tahoma" w:cs="Tahoma"/>
          <w:bCs/>
          <w:sz w:val="20"/>
          <w:u w:val="none"/>
        </w:rPr>
        <w:t>4</w:t>
      </w:r>
      <w:r w:rsidRPr="004131B1">
        <w:rPr>
          <w:rFonts w:ascii="Tahoma" w:hAnsi="Tahoma" w:cs="Tahoma"/>
          <w:bCs/>
          <w:sz w:val="20"/>
          <w:u w:val="none"/>
        </w:rPr>
        <w:t>b</w:t>
      </w:r>
      <w:r w:rsidRPr="004131B1">
        <w:rPr>
          <w:rFonts w:ascii="Tahoma" w:hAnsi="Tahoma" w:cs="Tahoma"/>
          <w:bCs/>
          <w:sz w:val="20"/>
          <w:u w:val="none"/>
        </w:rPr>
        <w:tab/>
      </w:r>
    </w:p>
    <w:p w14:paraId="4F08C621" w14:textId="77777777" w:rsidR="00107C7E" w:rsidRPr="0030567D" w:rsidRDefault="00107C7E" w:rsidP="00107C7E">
      <w:pPr>
        <w:spacing w:after="0" w:line="240" w:lineRule="auto"/>
        <w:jc w:val="center"/>
        <w:rPr>
          <w:rFonts w:ascii="Tahoma" w:hAnsi="Tahoma" w:cs="Tahoma"/>
          <w:b/>
          <w:sz w:val="20"/>
          <w:szCs w:val="20"/>
        </w:rPr>
      </w:pPr>
      <w:r w:rsidRPr="0030567D">
        <w:rPr>
          <w:rFonts w:ascii="Tahoma" w:hAnsi="Tahoma" w:cs="Tahoma"/>
          <w:b/>
          <w:sz w:val="20"/>
          <w:szCs w:val="20"/>
        </w:rPr>
        <w:t>PROJEKTOWANE POSTANOWIENIA UMOWY W SPRAWIE ZAMÓWIENIA PUBLICZNEGO – część III Zamówienia</w:t>
      </w:r>
    </w:p>
    <w:p w14:paraId="1EA5BCAD" w14:textId="77777777" w:rsidR="00107C7E" w:rsidRPr="0030567D" w:rsidRDefault="00107C7E" w:rsidP="00107C7E">
      <w:pPr>
        <w:spacing w:after="0" w:line="240" w:lineRule="auto"/>
        <w:jc w:val="both"/>
        <w:rPr>
          <w:rFonts w:ascii="Tahoma" w:hAnsi="Tahoma" w:cs="Tahoma"/>
          <w:sz w:val="20"/>
          <w:szCs w:val="20"/>
        </w:rPr>
      </w:pPr>
    </w:p>
    <w:p w14:paraId="7A8E21D3" w14:textId="77777777" w:rsidR="00B94D54" w:rsidRPr="0030567D" w:rsidRDefault="00B94D54" w:rsidP="00B94D54">
      <w:pPr>
        <w:spacing w:after="0" w:line="240" w:lineRule="auto"/>
        <w:jc w:val="both"/>
        <w:rPr>
          <w:rFonts w:ascii="Tahoma" w:eastAsia="Aptos" w:hAnsi="Tahoma" w:cs="Tahoma"/>
          <w:sz w:val="20"/>
          <w:szCs w:val="20"/>
        </w:rPr>
      </w:pPr>
      <w:bookmarkStart w:id="51" w:name="_Hlk174964569"/>
      <w:bookmarkStart w:id="52" w:name="_Hlk92873230"/>
      <w:r w:rsidRPr="0030567D">
        <w:rPr>
          <w:rFonts w:ascii="Tahoma" w:eastAsia="Aptos" w:hAnsi="Tahoma" w:cs="Tahoma"/>
          <w:sz w:val="20"/>
          <w:szCs w:val="20"/>
        </w:rPr>
        <w:t>[zapis dla umowy zawartej w formie pisemnej]</w:t>
      </w:r>
    </w:p>
    <w:p w14:paraId="39B49DA7" w14:textId="77777777" w:rsidR="00B94D54" w:rsidRPr="0030567D" w:rsidRDefault="00B94D54" w:rsidP="00B94D54">
      <w:pPr>
        <w:spacing w:after="0" w:line="240" w:lineRule="auto"/>
        <w:jc w:val="both"/>
        <w:rPr>
          <w:rFonts w:ascii="Tahoma" w:eastAsia="Aptos" w:hAnsi="Tahoma" w:cs="Tahoma"/>
          <w:sz w:val="20"/>
          <w:szCs w:val="20"/>
        </w:rPr>
      </w:pPr>
      <w:r w:rsidRPr="0030567D">
        <w:rPr>
          <w:rFonts w:ascii="Tahoma" w:eastAsia="Aptos" w:hAnsi="Tahoma" w:cs="Tahoma"/>
          <w:sz w:val="20"/>
          <w:szCs w:val="20"/>
        </w:rPr>
        <w:t>Zawarta w dniu ......................... w …………….. pomiędzy ……………….….…… reprezentowanym przez:</w:t>
      </w:r>
    </w:p>
    <w:p w14:paraId="6110EF33" w14:textId="77777777" w:rsidR="00B94D54" w:rsidRPr="0030567D" w:rsidRDefault="00B94D54">
      <w:pPr>
        <w:numPr>
          <w:ilvl w:val="0"/>
          <w:numId w:val="78"/>
        </w:numPr>
        <w:spacing w:after="0" w:line="240" w:lineRule="auto"/>
        <w:ind w:left="992" w:hanging="357"/>
        <w:jc w:val="both"/>
        <w:rPr>
          <w:rFonts w:ascii="Tahoma" w:eastAsia="Aptos" w:hAnsi="Tahoma" w:cs="Tahoma"/>
          <w:sz w:val="20"/>
          <w:szCs w:val="20"/>
        </w:rPr>
      </w:pPr>
      <w:r w:rsidRPr="0030567D">
        <w:rPr>
          <w:rFonts w:ascii="Tahoma" w:eastAsia="Aptos" w:hAnsi="Tahoma" w:cs="Tahoma"/>
          <w:sz w:val="20"/>
          <w:szCs w:val="20"/>
        </w:rPr>
        <w:t>......................................................................................................................</w:t>
      </w:r>
    </w:p>
    <w:p w14:paraId="61B56811" w14:textId="77777777" w:rsidR="00B94D54" w:rsidRPr="0030567D" w:rsidRDefault="00B94D54">
      <w:pPr>
        <w:numPr>
          <w:ilvl w:val="0"/>
          <w:numId w:val="78"/>
        </w:numPr>
        <w:spacing w:after="0" w:line="240" w:lineRule="auto"/>
        <w:ind w:left="992" w:hanging="357"/>
        <w:jc w:val="both"/>
        <w:rPr>
          <w:rFonts w:ascii="Tahoma" w:eastAsia="Aptos" w:hAnsi="Tahoma" w:cs="Tahoma"/>
          <w:sz w:val="20"/>
          <w:szCs w:val="20"/>
        </w:rPr>
      </w:pPr>
      <w:r w:rsidRPr="0030567D">
        <w:rPr>
          <w:rFonts w:ascii="Tahoma" w:eastAsia="Aptos" w:hAnsi="Tahoma" w:cs="Tahoma"/>
          <w:sz w:val="20"/>
          <w:szCs w:val="20"/>
        </w:rPr>
        <w:t>......................................................................................................................</w:t>
      </w:r>
    </w:p>
    <w:p w14:paraId="07664DA3" w14:textId="77777777" w:rsidR="00B94D54" w:rsidRPr="0030567D" w:rsidRDefault="00B94D54" w:rsidP="00B94D54">
      <w:pPr>
        <w:spacing w:after="0" w:line="240" w:lineRule="auto"/>
        <w:jc w:val="both"/>
        <w:rPr>
          <w:rFonts w:ascii="Tahoma" w:eastAsia="Aptos" w:hAnsi="Tahoma" w:cs="Tahoma"/>
          <w:sz w:val="20"/>
          <w:szCs w:val="20"/>
        </w:rPr>
      </w:pPr>
      <w:r w:rsidRPr="0030567D">
        <w:rPr>
          <w:rFonts w:ascii="Tahoma" w:eastAsia="Aptos" w:hAnsi="Tahoma" w:cs="Tahoma"/>
          <w:sz w:val="20"/>
          <w:szCs w:val="20"/>
        </w:rPr>
        <w:t>zwanym dalej Zamawiającym</w:t>
      </w:r>
    </w:p>
    <w:p w14:paraId="7ABD2A8C" w14:textId="77777777" w:rsidR="00B94D54" w:rsidRPr="0030567D" w:rsidRDefault="00B94D54" w:rsidP="00B94D54">
      <w:pPr>
        <w:spacing w:after="0" w:line="240" w:lineRule="auto"/>
        <w:jc w:val="both"/>
        <w:rPr>
          <w:rFonts w:ascii="Tahoma" w:eastAsia="Aptos" w:hAnsi="Tahoma" w:cs="Tahoma"/>
          <w:sz w:val="20"/>
          <w:szCs w:val="20"/>
        </w:rPr>
      </w:pPr>
    </w:p>
    <w:p w14:paraId="46162FE0" w14:textId="77777777" w:rsidR="00B94D54" w:rsidRPr="0030567D" w:rsidRDefault="00B94D54" w:rsidP="00B94D54">
      <w:pPr>
        <w:spacing w:after="0" w:line="240" w:lineRule="auto"/>
        <w:jc w:val="both"/>
        <w:rPr>
          <w:rFonts w:ascii="Tahoma" w:eastAsia="Aptos" w:hAnsi="Tahoma" w:cs="Tahoma"/>
          <w:sz w:val="20"/>
          <w:szCs w:val="20"/>
        </w:rPr>
      </w:pPr>
      <w:r w:rsidRPr="0030567D">
        <w:rPr>
          <w:rFonts w:ascii="Tahoma" w:eastAsia="Aptos" w:hAnsi="Tahoma" w:cs="Tahoma"/>
          <w:sz w:val="20"/>
          <w:szCs w:val="20"/>
        </w:rPr>
        <w:t>lub</w:t>
      </w:r>
    </w:p>
    <w:p w14:paraId="5C377752" w14:textId="77777777" w:rsidR="00B94D54" w:rsidRPr="0030567D" w:rsidRDefault="00B94D54" w:rsidP="00B94D54">
      <w:pPr>
        <w:autoSpaceDE w:val="0"/>
        <w:autoSpaceDN w:val="0"/>
        <w:spacing w:after="0" w:line="240" w:lineRule="auto"/>
        <w:jc w:val="both"/>
        <w:rPr>
          <w:rFonts w:ascii="Tahoma" w:eastAsia="Aptos" w:hAnsi="Tahoma" w:cs="Tahoma"/>
          <w:sz w:val="20"/>
          <w:szCs w:val="20"/>
        </w:rPr>
      </w:pPr>
      <w:r w:rsidRPr="0030567D">
        <w:rPr>
          <w:rFonts w:ascii="Tahoma" w:eastAsia="Aptos" w:hAnsi="Tahoma" w:cs="Tahoma"/>
          <w:sz w:val="20"/>
          <w:szCs w:val="20"/>
        </w:rPr>
        <w:t>[zapis dla umowy zawartej w postaci elektronicznej]</w:t>
      </w:r>
    </w:p>
    <w:p w14:paraId="56E9618D" w14:textId="77777777" w:rsidR="00B94D54" w:rsidRPr="0030567D" w:rsidRDefault="00B94D54" w:rsidP="00B94D54">
      <w:pPr>
        <w:spacing w:after="0" w:line="240" w:lineRule="auto"/>
        <w:jc w:val="both"/>
        <w:rPr>
          <w:rFonts w:ascii="Tahoma" w:eastAsia="Aptos" w:hAnsi="Tahoma" w:cs="Tahoma"/>
          <w:sz w:val="20"/>
          <w:szCs w:val="20"/>
        </w:rPr>
      </w:pPr>
      <w:r w:rsidRPr="0030567D">
        <w:rPr>
          <w:rFonts w:ascii="Tahoma" w:eastAsia="Aptos" w:hAnsi="Tahoma" w:cs="Tahoma"/>
          <w:sz w:val="20"/>
          <w:szCs w:val="20"/>
        </w:rPr>
        <w:t>Zawarta pomiędzy ……………….….…… reprezentowanym przez:</w:t>
      </w:r>
    </w:p>
    <w:p w14:paraId="5250331E" w14:textId="77777777" w:rsidR="00B94D54" w:rsidRPr="0030567D" w:rsidRDefault="00B94D54">
      <w:pPr>
        <w:numPr>
          <w:ilvl w:val="0"/>
          <w:numId w:val="78"/>
        </w:numPr>
        <w:spacing w:after="0" w:line="240" w:lineRule="auto"/>
        <w:ind w:left="992" w:hanging="357"/>
        <w:jc w:val="both"/>
        <w:rPr>
          <w:rFonts w:ascii="Tahoma" w:eastAsia="Aptos" w:hAnsi="Tahoma" w:cs="Tahoma"/>
          <w:sz w:val="20"/>
          <w:szCs w:val="20"/>
        </w:rPr>
      </w:pPr>
      <w:r w:rsidRPr="0030567D">
        <w:rPr>
          <w:rFonts w:ascii="Tahoma" w:eastAsia="Aptos" w:hAnsi="Tahoma" w:cs="Tahoma"/>
          <w:sz w:val="20"/>
          <w:szCs w:val="20"/>
        </w:rPr>
        <w:t>......................................................................................................................</w:t>
      </w:r>
    </w:p>
    <w:p w14:paraId="69C5D805" w14:textId="77777777" w:rsidR="00B94D54" w:rsidRPr="0030567D" w:rsidRDefault="00B94D54">
      <w:pPr>
        <w:numPr>
          <w:ilvl w:val="0"/>
          <w:numId w:val="78"/>
        </w:numPr>
        <w:spacing w:after="0" w:line="240" w:lineRule="auto"/>
        <w:ind w:left="992" w:hanging="357"/>
        <w:jc w:val="both"/>
        <w:rPr>
          <w:rFonts w:ascii="Tahoma" w:eastAsia="Aptos" w:hAnsi="Tahoma" w:cs="Tahoma"/>
          <w:sz w:val="20"/>
          <w:szCs w:val="20"/>
        </w:rPr>
      </w:pPr>
      <w:r w:rsidRPr="0030567D">
        <w:rPr>
          <w:rFonts w:ascii="Tahoma" w:eastAsia="Aptos" w:hAnsi="Tahoma" w:cs="Tahoma"/>
          <w:sz w:val="20"/>
          <w:szCs w:val="20"/>
        </w:rPr>
        <w:t>......................................................................................................................</w:t>
      </w:r>
    </w:p>
    <w:p w14:paraId="65FD14A7" w14:textId="77777777" w:rsidR="00B94D54" w:rsidRPr="0030567D" w:rsidRDefault="00B94D54" w:rsidP="00B94D54">
      <w:pPr>
        <w:spacing w:after="0" w:line="240" w:lineRule="auto"/>
        <w:jc w:val="both"/>
        <w:rPr>
          <w:rFonts w:ascii="Tahoma" w:eastAsia="Aptos" w:hAnsi="Tahoma" w:cs="Tahoma"/>
          <w:sz w:val="20"/>
          <w:szCs w:val="20"/>
        </w:rPr>
      </w:pPr>
      <w:r w:rsidRPr="0030567D">
        <w:rPr>
          <w:rFonts w:ascii="Tahoma" w:eastAsia="Aptos" w:hAnsi="Tahoma" w:cs="Tahoma"/>
          <w:sz w:val="20"/>
          <w:szCs w:val="20"/>
        </w:rPr>
        <w:t>zwanym dalej Zamawiającym</w:t>
      </w:r>
    </w:p>
    <w:bookmarkEnd w:id="51"/>
    <w:p w14:paraId="52869CCA" w14:textId="77777777" w:rsidR="00107C7E" w:rsidRPr="0030567D" w:rsidRDefault="00107C7E" w:rsidP="00107C7E">
      <w:pPr>
        <w:spacing w:after="0" w:line="240" w:lineRule="auto"/>
        <w:jc w:val="center"/>
        <w:rPr>
          <w:rFonts w:ascii="Tahoma" w:hAnsi="Tahoma" w:cs="Tahoma"/>
          <w:sz w:val="20"/>
          <w:szCs w:val="20"/>
        </w:rPr>
      </w:pPr>
      <w:r w:rsidRPr="0030567D">
        <w:rPr>
          <w:rFonts w:ascii="Tahoma" w:hAnsi="Tahoma" w:cs="Tahoma"/>
          <w:sz w:val="20"/>
          <w:szCs w:val="20"/>
        </w:rPr>
        <w:t>a</w:t>
      </w:r>
    </w:p>
    <w:p w14:paraId="1139D3B1" w14:textId="77777777" w:rsidR="00107C7E" w:rsidRPr="0030567D" w:rsidRDefault="00107C7E" w:rsidP="00107C7E">
      <w:pPr>
        <w:spacing w:after="0" w:line="240" w:lineRule="auto"/>
        <w:jc w:val="both"/>
        <w:rPr>
          <w:rFonts w:ascii="Tahoma" w:hAnsi="Tahoma" w:cs="Tahoma"/>
          <w:sz w:val="20"/>
          <w:szCs w:val="20"/>
        </w:rPr>
      </w:pPr>
      <w:r w:rsidRPr="0030567D">
        <w:rPr>
          <w:rFonts w:ascii="Tahoma" w:hAnsi="Tahoma" w:cs="Tahoma"/>
          <w:sz w:val="20"/>
          <w:szCs w:val="20"/>
        </w:rPr>
        <w:t>......................................................................................................................................................</w:t>
      </w:r>
    </w:p>
    <w:p w14:paraId="727AECC3" w14:textId="77777777" w:rsidR="00107C7E" w:rsidRPr="0030567D" w:rsidRDefault="00107C7E" w:rsidP="00107C7E">
      <w:pPr>
        <w:spacing w:after="0" w:line="240" w:lineRule="auto"/>
        <w:jc w:val="both"/>
        <w:rPr>
          <w:rFonts w:ascii="Tahoma" w:hAnsi="Tahoma" w:cs="Tahoma"/>
          <w:sz w:val="20"/>
          <w:szCs w:val="20"/>
        </w:rPr>
      </w:pPr>
      <w:r w:rsidRPr="0030567D">
        <w:rPr>
          <w:rFonts w:ascii="Tahoma" w:hAnsi="Tahoma" w:cs="Tahoma"/>
          <w:sz w:val="20"/>
          <w:szCs w:val="20"/>
        </w:rPr>
        <w:t>z siedzibą w .................................................................., reprezentowanym przez:</w:t>
      </w:r>
    </w:p>
    <w:p w14:paraId="70D9EF45" w14:textId="77777777" w:rsidR="00107C7E" w:rsidRPr="0030567D" w:rsidRDefault="00107C7E">
      <w:pPr>
        <w:numPr>
          <w:ilvl w:val="0"/>
          <w:numId w:val="26"/>
        </w:numPr>
        <w:tabs>
          <w:tab w:val="left" w:pos="993"/>
        </w:tabs>
        <w:spacing w:after="0" w:line="240" w:lineRule="auto"/>
        <w:jc w:val="both"/>
        <w:rPr>
          <w:rFonts w:ascii="Tahoma" w:hAnsi="Tahoma" w:cs="Tahoma"/>
          <w:sz w:val="20"/>
          <w:szCs w:val="20"/>
        </w:rPr>
      </w:pPr>
      <w:r w:rsidRPr="0030567D">
        <w:rPr>
          <w:rFonts w:ascii="Tahoma" w:hAnsi="Tahoma" w:cs="Tahoma"/>
          <w:sz w:val="20"/>
          <w:szCs w:val="20"/>
        </w:rPr>
        <w:t>......................................................................................................................</w:t>
      </w:r>
    </w:p>
    <w:p w14:paraId="73BD22C6" w14:textId="77777777" w:rsidR="00107C7E" w:rsidRPr="0030567D" w:rsidRDefault="00107C7E">
      <w:pPr>
        <w:numPr>
          <w:ilvl w:val="0"/>
          <w:numId w:val="26"/>
        </w:numPr>
        <w:tabs>
          <w:tab w:val="left" w:pos="993"/>
        </w:tabs>
        <w:spacing w:after="0" w:line="240" w:lineRule="auto"/>
        <w:jc w:val="both"/>
        <w:rPr>
          <w:rFonts w:ascii="Tahoma" w:hAnsi="Tahoma" w:cs="Tahoma"/>
          <w:sz w:val="20"/>
          <w:szCs w:val="20"/>
        </w:rPr>
      </w:pPr>
      <w:r w:rsidRPr="0030567D">
        <w:rPr>
          <w:rFonts w:ascii="Tahoma" w:hAnsi="Tahoma" w:cs="Tahoma"/>
          <w:sz w:val="20"/>
          <w:szCs w:val="20"/>
        </w:rPr>
        <w:t>......................................................................................................................</w:t>
      </w:r>
    </w:p>
    <w:p w14:paraId="39EBF7BF" w14:textId="77777777" w:rsidR="00107C7E" w:rsidRPr="0030567D" w:rsidRDefault="00107C7E" w:rsidP="00107C7E">
      <w:pPr>
        <w:spacing w:after="0" w:line="240" w:lineRule="auto"/>
        <w:jc w:val="both"/>
        <w:rPr>
          <w:rFonts w:ascii="Tahoma" w:hAnsi="Tahoma" w:cs="Tahoma"/>
          <w:sz w:val="20"/>
          <w:szCs w:val="20"/>
        </w:rPr>
      </w:pPr>
      <w:r w:rsidRPr="0030567D">
        <w:rPr>
          <w:rFonts w:ascii="Tahoma" w:hAnsi="Tahoma" w:cs="Tahoma"/>
          <w:sz w:val="20"/>
          <w:szCs w:val="20"/>
        </w:rPr>
        <w:t>zwanym dalej Wykonawcą.</w:t>
      </w:r>
    </w:p>
    <w:p w14:paraId="2C8C30EE" w14:textId="0B56AFE3" w:rsidR="00107C7E" w:rsidRPr="0030567D" w:rsidRDefault="00107C7E" w:rsidP="00107C7E">
      <w:pPr>
        <w:spacing w:after="0" w:line="240" w:lineRule="auto"/>
        <w:jc w:val="both"/>
        <w:rPr>
          <w:rFonts w:ascii="Tahoma" w:hAnsi="Tahoma" w:cs="Tahoma"/>
          <w:sz w:val="20"/>
          <w:szCs w:val="20"/>
        </w:rPr>
      </w:pPr>
      <w:r w:rsidRPr="0030567D">
        <w:rPr>
          <w:rFonts w:ascii="Tahoma" w:hAnsi="Tahoma" w:cs="Tahoma"/>
          <w:sz w:val="20"/>
          <w:szCs w:val="20"/>
        </w:rPr>
        <w:t xml:space="preserve">W rezultacie dokonania przez Zamawiającego wyboru oferty Wykonawcy, zgodnie z wymogami </w:t>
      </w:r>
      <w:r w:rsidRPr="0030567D">
        <w:rPr>
          <w:rFonts w:ascii="Tahoma" w:eastAsia="Times New Roman" w:hAnsi="Tahoma" w:cs="Tahoma"/>
          <w:sz w:val="20"/>
          <w:szCs w:val="20"/>
          <w:lang w:eastAsia="pl-PL"/>
        </w:rPr>
        <w:t>ustawy z dnia 11 września 2019 r. - Prawo zamówień publicznych (</w:t>
      </w:r>
      <w:bookmarkStart w:id="53" w:name="_Hlk81809482"/>
      <w:r w:rsidRPr="0030567D">
        <w:rPr>
          <w:rFonts w:ascii="Tahoma" w:eastAsia="Times New Roman" w:hAnsi="Tahoma" w:cs="Tahoma"/>
          <w:sz w:val="20"/>
          <w:szCs w:val="20"/>
          <w:lang w:eastAsia="pl-PL"/>
        </w:rPr>
        <w:t xml:space="preserve">Dz.U. </w:t>
      </w:r>
      <w:bookmarkEnd w:id="53"/>
      <w:r w:rsidR="00CF655B" w:rsidRPr="0030567D">
        <w:rPr>
          <w:rFonts w:ascii="Tahoma" w:eastAsia="Times New Roman" w:hAnsi="Tahoma" w:cs="Tahoma"/>
          <w:sz w:val="20"/>
          <w:szCs w:val="20"/>
          <w:lang w:eastAsia="pl-PL"/>
        </w:rPr>
        <w:t>z 202</w:t>
      </w:r>
      <w:r w:rsidR="008703D1" w:rsidRPr="0030567D">
        <w:rPr>
          <w:rFonts w:ascii="Tahoma" w:eastAsia="Times New Roman" w:hAnsi="Tahoma" w:cs="Tahoma"/>
          <w:sz w:val="20"/>
          <w:szCs w:val="20"/>
          <w:lang w:eastAsia="pl-PL"/>
        </w:rPr>
        <w:t>4</w:t>
      </w:r>
      <w:r w:rsidR="00CF655B" w:rsidRPr="0030567D">
        <w:rPr>
          <w:rFonts w:ascii="Tahoma" w:eastAsia="Times New Roman" w:hAnsi="Tahoma" w:cs="Tahoma"/>
          <w:sz w:val="20"/>
          <w:szCs w:val="20"/>
          <w:lang w:eastAsia="pl-PL"/>
        </w:rPr>
        <w:t xml:space="preserve"> r. poz. </w:t>
      </w:r>
      <w:r w:rsidR="00902952" w:rsidRPr="0030567D">
        <w:rPr>
          <w:rFonts w:ascii="Tahoma" w:eastAsia="Times New Roman" w:hAnsi="Tahoma" w:cs="Tahoma"/>
          <w:sz w:val="20"/>
          <w:szCs w:val="20"/>
          <w:lang w:eastAsia="pl-PL"/>
        </w:rPr>
        <w:t>1</w:t>
      </w:r>
      <w:r w:rsidR="008703D1" w:rsidRPr="0030567D">
        <w:rPr>
          <w:rFonts w:ascii="Tahoma" w:eastAsia="Times New Roman" w:hAnsi="Tahoma" w:cs="Tahoma"/>
          <w:sz w:val="20"/>
          <w:szCs w:val="20"/>
          <w:lang w:eastAsia="pl-PL"/>
        </w:rPr>
        <w:t>320</w:t>
      </w:r>
      <w:r w:rsidR="009128D8" w:rsidRPr="0030567D">
        <w:rPr>
          <w:rFonts w:ascii="Tahoma" w:hAnsi="Tahoma" w:cs="Tahoma"/>
          <w:sz w:val="20"/>
          <w:szCs w:val="20"/>
        </w:rPr>
        <w:t>)</w:t>
      </w:r>
      <w:r w:rsidRPr="0030567D">
        <w:rPr>
          <w:rFonts w:ascii="Tahoma" w:hAnsi="Tahoma" w:cs="Tahoma"/>
          <w:sz w:val="20"/>
          <w:szCs w:val="20"/>
        </w:rPr>
        <w:t>, zwanej dalej Ustawą PZP,</w:t>
      </w:r>
      <w:r w:rsidRPr="0030567D">
        <w:rPr>
          <w:rFonts w:ascii="Tahoma" w:hAnsi="Tahoma" w:cs="Tahoma"/>
          <w:b/>
          <w:bCs/>
          <w:sz w:val="20"/>
          <w:szCs w:val="20"/>
        </w:rPr>
        <w:t xml:space="preserve"> </w:t>
      </w:r>
      <w:r w:rsidRPr="0030567D">
        <w:rPr>
          <w:rFonts w:ascii="Tahoma" w:hAnsi="Tahoma" w:cs="Tahoma"/>
          <w:sz w:val="20"/>
          <w:szCs w:val="20"/>
        </w:rPr>
        <w:t>w trybie podstawowym, przy udziale Maximus Broker sp. z o.o. - pełnomocnika Zamawiającego działającego na podstawie pełnomocnictwa, została zawarta umowa o następującej treści:</w:t>
      </w:r>
    </w:p>
    <w:p w14:paraId="193DEC6F" w14:textId="77777777" w:rsidR="00107C7E" w:rsidRPr="0030567D" w:rsidRDefault="00107C7E" w:rsidP="00107C7E">
      <w:pPr>
        <w:spacing w:after="0" w:line="240" w:lineRule="auto"/>
        <w:jc w:val="center"/>
        <w:rPr>
          <w:rFonts w:ascii="Tahoma" w:hAnsi="Tahoma" w:cs="Tahoma"/>
          <w:sz w:val="20"/>
          <w:szCs w:val="20"/>
        </w:rPr>
      </w:pPr>
    </w:p>
    <w:p w14:paraId="77A42D38" w14:textId="77777777" w:rsidR="00107C7E" w:rsidRPr="0030567D" w:rsidRDefault="00107C7E" w:rsidP="00107C7E">
      <w:pPr>
        <w:spacing w:after="0" w:line="240" w:lineRule="auto"/>
        <w:jc w:val="center"/>
        <w:rPr>
          <w:rFonts w:ascii="Tahoma" w:hAnsi="Tahoma" w:cs="Tahoma"/>
          <w:sz w:val="20"/>
          <w:szCs w:val="20"/>
        </w:rPr>
      </w:pPr>
      <w:r w:rsidRPr="0030567D">
        <w:rPr>
          <w:rFonts w:ascii="Tahoma" w:hAnsi="Tahoma" w:cs="Tahoma"/>
          <w:sz w:val="20"/>
          <w:szCs w:val="20"/>
        </w:rPr>
        <w:sym w:font="Times New Roman" w:char="00A7"/>
      </w:r>
      <w:r w:rsidRPr="0030567D">
        <w:rPr>
          <w:rFonts w:ascii="Tahoma" w:hAnsi="Tahoma" w:cs="Tahoma"/>
          <w:sz w:val="20"/>
          <w:szCs w:val="20"/>
        </w:rPr>
        <w:t xml:space="preserve"> 1</w:t>
      </w:r>
    </w:p>
    <w:p w14:paraId="7067C7CF" w14:textId="0501ACD4" w:rsidR="00107C7E" w:rsidRPr="004131B1" w:rsidRDefault="00107C7E" w:rsidP="00107C7E">
      <w:pPr>
        <w:spacing w:after="0" w:line="240" w:lineRule="auto"/>
        <w:jc w:val="both"/>
        <w:rPr>
          <w:rFonts w:ascii="Tahoma" w:hAnsi="Tahoma" w:cs="Tahoma"/>
          <w:sz w:val="20"/>
          <w:szCs w:val="20"/>
        </w:rPr>
      </w:pPr>
      <w:r w:rsidRPr="0030567D">
        <w:rPr>
          <w:rFonts w:ascii="Tahoma" w:hAnsi="Tahoma" w:cs="Tahoma"/>
          <w:sz w:val="20"/>
          <w:szCs w:val="20"/>
        </w:rPr>
        <w:t>Wykonawca przyjmuje do ubezpieczenia Zamawiającego określone w Specyfikacji Warunków Zamówienia, zwanej dalej SWZ, zgodnie z warunkami oferty z dnia</w:t>
      </w:r>
      <w:r w:rsidR="0030567D">
        <w:rPr>
          <w:rFonts w:ascii="Tahoma" w:hAnsi="Tahoma" w:cs="Tahoma"/>
          <w:sz w:val="20"/>
          <w:szCs w:val="20"/>
        </w:rPr>
        <w:t xml:space="preserve"> </w:t>
      </w:r>
      <w:r w:rsidRPr="0030567D">
        <w:rPr>
          <w:rFonts w:ascii="Tahoma" w:hAnsi="Tahoma" w:cs="Tahoma"/>
          <w:sz w:val="20"/>
          <w:szCs w:val="20"/>
        </w:rPr>
        <w:t xml:space="preserve">………. złożonej w postępowaniu </w:t>
      </w:r>
      <w:r w:rsidRPr="0055432E">
        <w:rPr>
          <w:rFonts w:ascii="Tahoma" w:hAnsi="Tahoma" w:cs="Tahoma"/>
          <w:sz w:val="20"/>
          <w:szCs w:val="20"/>
        </w:rPr>
        <w:t>o udzielnie zamówienia na UBEZPIECZENIE</w:t>
      </w:r>
      <w:r w:rsidR="0030567D">
        <w:rPr>
          <w:rFonts w:ascii="Tahoma" w:hAnsi="Tahoma" w:cs="Tahoma"/>
          <w:sz w:val="20"/>
          <w:szCs w:val="20"/>
        </w:rPr>
        <w:t xml:space="preserve"> </w:t>
      </w:r>
      <w:r w:rsidRPr="0055432E">
        <w:rPr>
          <w:rFonts w:ascii="Tahoma" w:hAnsi="Tahoma" w:cs="Tahoma"/>
          <w:sz w:val="20"/>
          <w:szCs w:val="20"/>
        </w:rPr>
        <w:t>…………………, w ramach ubezpieczenia następstw nieszczęśliwych wypadków strażaków OSP, zgodnie z Ustawą z dnia 17 grudnia 2021 r. o ochotniczych strażach pożarnych.</w:t>
      </w:r>
    </w:p>
    <w:p w14:paraId="586943D0" w14:textId="77777777" w:rsidR="00107C7E" w:rsidRPr="004131B1" w:rsidRDefault="00107C7E" w:rsidP="00107C7E">
      <w:pPr>
        <w:spacing w:after="0" w:line="240" w:lineRule="auto"/>
        <w:jc w:val="both"/>
        <w:rPr>
          <w:rFonts w:ascii="Tahoma" w:hAnsi="Tahoma" w:cs="Tahoma"/>
          <w:sz w:val="20"/>
          <w:szCs w:val="20"/>
          <w:highlight w:val="green"/>
        </w:rPr>
      </w:pPr>
    </w:p>
    <w:p w14:paraId="595B66E4"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2</w:t>
      </w:r>
    </w:p>
    <w:p w14:paraId="22871AFC" w14:textId="77777777" w:rsidR="00107C7E" w:rsidRPr="004131B1" w:rsidRDefault="00107C7E" w:rsidP="0030567D">
      <w:pPr>
        <w:pStyle w:val="Tekstpodstawowywcity"/>
        <w:spacing w:after="0" w:line="240" w:lineRule="auto"/>
        <w:ind w:left="0"/>
        <w:jc w:val="both"/>
        <w:rPr>
          <w:rFonts w:ascii="Tahoma" w:hAnsi="Tahoma" w:cs="Tahoma"/>
          <w:b/>
          <w:sz w:val="20"/>
          <w:szCs w:val="20"/>
        </w:rPr>
      </w:pPr>
      <w:r w:rsidRPr="004131B1">
        <w:rPr>
          <w:rFonts w:ascii="Tahoma" w:hAnsi="Tahoma" w:cs="Tahoma"/>
          <w:sz w:val="20"/>
          <w:szCs w:val="20"/>
        </w:rPr>
        <w:t>Wykonawca udziela Zamawiającemu ochrony ubezpieczeniowej na okres wskazany w SWZ to jest …………………………………………</w:t>
      </w:r>
    </w:p>
    <w:p w14:paraId="34230D70" w14:textId="77777777" w:rsidR="00107C7E" w:rsidRPr="004131B1" w:rsidRDefault="00107C7E" w:rsidP="00107C7E">
      <w:pPr>
        <w:spacing w:after="0" w:line="240" w:lineRule="auto"/>
        <w:jc w:val="center"/>
        <w:rPr>
          <w:rFonts w:ascii="Tahoma" w:hAnsi="Tahoma" w:cs="Tahoma"/>
          <w:sz w:val="20"/>
          <w:szCs w:val="20"/>
        </w:rPr>
      </w:pPr>
    </w:p>
    <w:p w14:paraId="3FC75E00"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3</w:t>
      </w:r>
    </w:p>
    <w:p w14:paraId="5E6DF772"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Zawarcie umowy ubezpieczenia Wykonawca potwierdza poprzez wystawienie stosownych polis ubezpieczeniowych zgodnych z ofertą złożoną Zamawiającemu.</w:t>
      </w:r>
    </w:p>
    <w:p w14:paraId="3BBABB43" w14:textId="77777777" w:rsidR="00107C7E" w:rsidRDefault="00107C7E" w:rsidP="00107C7E">
      <w:pPr>
        <w:spacing w:after="0" w:line="240" w:lineRule="auto"/>
        <w:jc w:val="center"/>
        <w:rPr>
          <w:rFonts w:ascii="Tahoma" w:hAnsi="Tahoma" w:cs="Tahoma"/>
          <w:sz w:val="20"/>
          <w:szCs w:val="20"/>
        </w:rPr>
      </w:pPr>
    </w:p>
    <w:p w14:paraId="05AED3EF"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4</w:t>
      </w:r>
    </w:p>
    <w:p w14:paraId="1F051C18"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zobowiązany jest do wystawienia polis ubezpieczenia nie później niż w terminie do 14 dni od początku okresu ubezpieczenia, określonego w SWZ.</w:t>
      </w:r>
    </w:p>
    <w:p w14:paraId="221374E6" w14:textId="77777777" w:rsidR="00107C7E" w:rsidRPr="004131B1" w:rsidRDefault="00107C7E">
      <w:pPr>
        <w:numPr>
          <w:ilvl w:val="0"/>
          <w:numId w:val="27"/>
        </w:numPr>
        <w:tabs>
          <w:tab w:val="clear" w:pos="720"/>
          <w:tab w:val="num" w:pos="284"/>
        </w:tabs>
        <w:spacing w:after="0" w:line="240" w:lineRule="auto"/>
        <w:ind w:left="284" w:hanging="284"/>
        <w:jc w:val="both"/>
        <w:rPr>
          <w:rFonts w:ascii="Tahoma" w:hAnsi="Tahoma" w:cs="Tahoma"/>
          <w:sz w:val="20"/>
          <w:szCs w:val="20"/>
        </w:rPr>
      </w:pPr>
      <w:r w:rsidRPr="004131B1">
        <w:rPr>
          <w:rFonts w:ascii="Tahoma" w:hAnsi="Tahoma" w:cs="Tahoma"/>
          <w:sz w:val="20"/>
          <w:szCs w:val="20"/>
        </w:rPr>
        <w:t>Do czasu wystawienia polis ubezpieczeniowych, Wykonawca potwierdza fakt udzielania ochrony poprzez wystawienie dokumentu tymczasowego – noty pokrycia ubezpieczeniowego</w:t>
      </w:r>
    </w:p>
    <w:p w14:paraId="2A0EA2F2" w14:textId="77777777" w:rsidR="00107C7E" w:rsidRDefault="00107C7E" w:rsidP="00903AA4">
      <w:pPr>
        <w:spacing w:after="0" w:line="240" w:lineRule="auto"/>
        <w:rPr>
          <w:rFonts w:ascii="Tahoma" w:hAnsi="Tahoma" w:cs="Tahoma"/>
          <w:sz w:val="20"/>
          <w:szCs w:val="20"/>
        </w:rPr>
      </w:pPr>
      <w:bookmarkStart w:id="54" w:name="_Hlk62204884"/>
    </w:p>
    <w:p w14:paraId="0E8DDBA9"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5</w:t>
      </w:r>
    </w:p>
    <w:p w14:paraId="73308948"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zobowiązuje się do prowadzenia kontaktów z Zamawiającym związanych z likwidacją szkód za pośrednictwem przedstawiciela pełnomocnika Zamawiającego – Maximus Broker Sp. z o.o. wskazanego każdorazowo przy zgłoszeniu szkody, a w szczególności do:</w:t>
      </w:r>
    </w:p>
    <w:p w14:paraId="280F7369"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przyjęciu i zarejestrowaniu szkody nie później niż w ciągu 3 dni roboczych od daty zgłoszenia, </w:t>
      </w:r>
    </w:p>
    <w:p w14:paraId="73CB5E7B"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informowania pełnomocnika Zamawiającego o wykazie dokumentów i/lub informacji niezbędnych do ustalenia odpowiedzialności i wysokości szkody nie później niż w ciągu 7 dni od daty zgłoszenia, </w:t>
      </w:r>
    </w:p>
    <w:p w14:paraId="5BF47EA1"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udzielanie odpowiedzi w ciągu 3 dni roboczych na pytania dotyczące likwidacji szkód Zamawiającego wysyłane przez pełnomocnika Zamawiającego,</w:t>
      </w:r>
    </w:p>
    <w:p w14:paraId="4DAAE0B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lastRenderedPageBreak/>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14:paraId="2F7AF052" w14:textId="77777777" w:rsidR="00107C7E" w:rsidRPr="004A5398" w:rsidRDefault="00107C7E">
      <w:pPr>
        <w:pStyle w:val="Akapitzlist"/>
        <w:numPr>
          <w:ilvl w:val="0"/>
          <w:numId w:val="44"/>
        </w:numPr>
        <w:suppressAutoHyphens/>
        <w:ind w:left="567" w:hanging="283"/>
        <w:jc w:val="both"/>
        <w:rPr>
          <w:rFonts w:ascii="Tahoma" w:hAnsi="Tahoma" w:cs="Tahoma"/>
          <w:sz w:val="20"/>
          <w:szCs w:val="20"/>
        </w:rPr>
      </w:pPr>
      <w:r w:rsidRPr="004A5398">
        <w:rPr>
          <w:rFonts w:ascii="Tahoma" w:hAnsi="Tahoma" w:cs="Tahoma"/>
          <w:sz w:val="20"/>
          <w:szCs w:val="20"/>
        </w:rPr>
        <w:t xml:space="preserve">pisemnego informowania Zamawiającego do wiadomości pełnomocnika Zamawiającego o decyzji kończącej postępowanie. </w:t>
      </w:r>
    </w:p>
    <w:p w14:paraId="1A624399" w14:textId="77777777" w:rsidR="00107C7E" w:rsidRPr="004131B1" w:rsidRDefault="00107C7E">
      <w:pPr>
        <w:numPr>
          <w:ilvl w:val="0"/>
          <w:numId w:val="30"/>
        </w:numPr>
        <w:tabs>
          <w:tab w:val="left" w:pos="284"/>
        </w:tabs>
        <w:suppressAutoHyphens/>
        <w:spacing w:after="0" w:line="240" w:lineRule="auto"/>
        <w:ind w:left="284"/>
        <w:jc w:val="both"/>
        <w:rPr>
          <w:rFonts w:ascii="Tahoma" w:hAnsi="Tahoma" w:cs="Tahoma"/>
          <w:sz w:val="20"/>
          <w:szCs w:val="20"/>
        </w:rPr>
      </w:pPr>
      <w:r w:rsidRPr="004131B1">
        <w:rPr>
          <w:rFonts w:ascii="Tahoma"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14:paraId="46C7F4D6" w14:textId="77777777" w:rsidR="00107C7E" w:rsidRPr="004131B1"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wskazuje okoliczności, które muszą zostać ustalone dla rozpatrzenia sprawy oraz określa przewidywany termin rozpatrzenia reklamacji (odwołania) i udzielenia odpowiedzi, który nie może przekroczyć 60 dni od dnia otrzymania reklamacji.</w:t>
      </w:r>
    </w:p>
    <w:p w14:paraId="00088EB0" w14:textId="77777777" w:rsidR="00107C7E"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131B1">
        <w:rPr>
          <w:rFonts w:ascii="Tahoma" w:hAnsi="Tahoma" w:cs="Tahoma"/>
          <w:sz w:val="20"/>
          <w:szCs w:val="20"/>
        </w:rPr>
        <w:t>Jeżeli Wykonawca nie udzieli odpowiedzi na reklamację (odwołanie) w terminach, o których mowa w ust. 3 uważa się, że uznał on reklamację.</w:t>
      </w:r>
    </w:p>
    <w:p w14:paraId="63569A5A" w14:textId="77777777" w:rsidR="00107C7E" w:rsidRPr="004A5398" w:rsidRDefault="00107C7E">
      <w:pPr>
        <w:numPr>
          <w:ilvl w:val="0"/>
          <w:numId w:val="30"/>
        </w:numPr>
        <w:tabs>
          <w:tab w:val="clear" w:pos="720"/>
          <w:tab w:val="num" w:pos="284"/>
        </w:tabs>
        <w:suppressAutoHyphens/>
        <w:spacing w:after="0" w:line="240" w:lineRule="auto"/>
        <w:ind w:left="284" w:hanging="284"/>
        <w:jc w:val="both"/>
        <w:rPr>
          <w:rFonts w:ascii="Tahoma" w:hAnsi="Tahoma" w:cs="Tahoma"/>
          <w:sz w:val="20"/>
          <w:szCs w:val="20"/>
        </w:rPr>
      </w:pPr>
      <w:r w:rsidRPr="004A5398">
        <w:rPr>
          <w:rFonts w:ascii="Tahoma" w:hAnsi="Tahoma" w:cs="Tahoma"/>
          <w:sz w:val="20"/>
          <w:szCs w:val="20"/>
        </w:rPr>
        <w:t xml:space="preserve">W przypadku kontaktów Wykonawcy z pełnomocnikiem Zamawiającego dopuszczalna jest forma kontaktowania za pośrednictwem poczty elektronicznej pod adresem: </w:t>
      </w:r>
      <w:hyperlink r:id="rId17" w:history="1">
        <w:r w:rsidRPr="004A5398">
          <w:rPr>
            <w:rStyle w:val="Hipercze"/>
            <w:rFonts w:ascii="Tahoma" w:hAnsi="Tahoma" w:cs="Tahoma"/>
            <w:sz w:val="20"/>
            <w:szCs w:val="20"/>
          </w:rPr>
          <w:t>szkody@maximus-broker.pl</w:t>
        </w:r>
      </w:hyperlink>
      <w:r w:rsidRPr="004A5398">
        <w:rPr>
          <w:rFonts w:ascii="Tahoma" w:hAnsi="Tahoma" w:cs="Tahoma"/>
          <w:sz w:val="20"/>
          <w:szCs w:val="20"/>
        </w:rPr>
        <w:t>.</w:t>
      </w:r>
    </w:p>
    <w:bookmarkEnd w:id="54"/>
    <w:p w14:paraId="0C6C532E" w14:textId="77777777" w:rsidR="00107C7E" w:rsidRPr="004131B1" w:rsidRDefault="00107C7E" w:rsidP="00107C7E">
      <w:pPr>
        <w:spacing w:after="0" w:line="240" w:lineRule="auto"/>
        <w:jc w:val="center"/>
        <w:rPr>
          <w:rFonts w:ascii="Tahoma" w:hAnsi="Tahoma" w:cs="Tahoma"/>
          <w:sz w:val="20"/>
          <w:szCs w:val="20"/>
        </w:rPr>
      </w:pPr>
    </w:p>
    <w:p w14:paraId="32BFBCB7" w14:textId="77777777" w:rsidR="00107C7E" w:rsidRDefault="00107C7E" w:rsidP="00107C7E">
      <w:pPr>
        <w:spacing w:after="0" w:line="240" w:lineRule="auto"/>
        <w:jc w:val="center"/>
        <w:rPr>
          <w:rFonts w:ascii="Tahoma" w:hAnsi="Tahoma" w:cs="Tahoma"/>
          <w:sz w:val="20"/>
          <w:szCs w:val="20"/>
        </w:rPr>
      </w:pPr>
      <w:bookmarkStart w:id="55" w:name="_Hlk63066885"/>
      <w:r w:rsidRPr="004131B1">
        <w:rPr>
          <w:rFonts w:ascii="Tahoma" w:hAnsi="Tahoma" w:cs="Tahoma"/>
          <w:sz w:val="20"/>
          <w:szCs w:val="20"/>
        </w:rPr>
        <w:sym w:font="Times New Roman" w:char="00A7"/>
      </w:r>
      <w:r w:rsidRPr="004131B1">
        <w:rPr>
          <w:rFonts w:ascii="Tahoma" w:hAnsi="Tahoma" w:cs="Tahoma"/>
          <w:sz w:val="20"/>
          <w:szCs w:val="20"/>
        </w:rPr>
        <w:t xml:space="preserve"> 6</w:t>
      </w:r>
    </w:p>
    <w:p w14:paraId="00B78A62" w14:textId="77777777" w:rsidR="00107C7E" w:rsidRPr="00DF2F32" w:rsidRDefault="00107C7E" w:rsidP="00107C7E">
      <w:pPr>
        <w:pStyle w:val="Tekstpodstawowywcity"/>
        <w:spacing w:after="0" w:line="240" w:lineRule="auto"/>
        <w:ind w:left="0"/>
        <w:rPr>
          <w:rFonts w:ascii="Tahoma" w:hAnsi="Tahoma" w:cs="Tahoma"/>
          <w:b/>
          <w:sz w:val="20"/>
          <w:szCs w:val="20"/>
        </w:rPr>
      </w:pPr>
      <w:r w:rsidRPr="002E057C">
        <w:rPr>
          <w:rFonts w:ascii="Tahoma" w:hAnsi="Tahoma" w:cs="Tahoma"/>
          <w:sz w:val="20"/>
          <w:szCs w:val="20"/>
        </w:rPr>
        <w:t>Za udzieloną ochronę Zamawiający zapłaci składkę ubezpieczeniową w łącznej wysokości ................................................. zł (słownie złotych ...................................................................................).</w:t>
      </w:r>
    </w:p>
    <w:bookmarkEnd w:id="55"/>
    <w:p w14:paraId="090320DA" w14:textId="77777777" w:rsidR="00107C7E" w:rsidRPr="004131B1" w:rsidRDefault="00107C7E" w:rsidP="00107C7E">
      <w:pPr>
        <w:pStyle w:val="Tekstpodstawowywcity"/>
        <w:spacing w:after="0" w:line="240" w:lineRule="auto"/>
        <w:ind w:left="0"/>
        <w:rPr>
          <w:rFonts w:ascii="Tahoma" w:hAnsi="Tahoma" w:cs="Tahoma"/>
          <w:b/>
          <w:sz w:val="20"/>
          <w:szCs w:val="20"/>
        </w:rPr>
      </w:pPr>
    </w:p>
    <w:p w14:paraId="580FFD35" w14:textId="77777777" w:rsidR="00107C7E" w:rsidRPr="004131B1" w:rsidRDefault="00107C7E" w:rsidP="00107C7E">
      <w:pPr>
        <w:pStyle w:val="Tekstpodstawowywcity"/>
        <w:spacing w:after="0" w:line="240" w:lineRule="auto"/>
        <w:ind w:left="0"/>
        <w:jc w:val="center"/>
        <w:rPr>
          <w:rFonts w:ascii="Tahoma" w:hAnsi="Tahoma" w:cs="Tahoma"/>
          <w:b/>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7</w:t>
      </w:r>
    </w:p>
    <w:p w14:paraId="7871D0AD"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Zamawiający zapłaci składkę ubezpieczeniową zgodnie z poniższym harmonogramem:</w:t>
      </w:r>
    </w:p>
    <w:p w14:paraId="415F6D17"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t>
      </w:r>
    </w:p>
    <w:p w14:paraId="58D39825" w14:textId="77777777" w:rsidR="0030567D" w:rsidRDefault="0030567D" w:rsidP="00107C7E">
      <w:pPr>
        <w:spacing w:after="0" w:line="240" w:lineRule="auto"/>
        <w:jc w:val="center"/>
        <w:rPr>
          <w:rFonts w:ascii="Tahoma" w:hAnsi="Tahoma" w:cs="Tahoma"/>
          <w:sz w:val="20"/>
          <w:szCs w:val="20"/>
        </w:rPr>
      </w:pPr>
    </w:p>
    <w:p w14:paraId="7642FA1C" w14:textId="74D2DF76"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8</w:t>
      </w:r>
    </w:p>
    <w:p w14:paraId="0281ED73"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14:paraId="4D7F1032" w14:textId="77777777" w:rsidR="00107C7E" w:rsidRPr="004131B1" w:rsidRDefault="00107C7E" w:rsidP="00107C7E">
      <w:pPr>
        <w:spacing w:after="0" w:line="240" w:lineRule="auto"/>
        <w:jc w:val="center"/>
        <w:rPr>
          <w:rFonts w:ascii="Tahoma" w:hAnsi="Tahoma" w:cs="Tahoma"/>
          <w:sz w:val="20"/>
          <w:szCs w:val="20"/>
        </w:rPr>
      </w:pPr>
    </w:p>
    <w:p w14:paraId="1E9D2995" w14:textId="77777777"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9</w:t>
      </w:r>
    </w:p>
    <w:p w14:paraId="0E50F453" w14:textId="7D39B1C9" w:rsidR="00107C7E" w:rsidRPr="0030567D" w:rsidRDefault="00107C7E" w:rsidP="00107C7E">
      <w:pPr>
        <w:spacing w:after="0" w:line="240" w:lineRule="auto"/>
        <w:jc w:val="both"/>
        <w:rPr>
          <w:rFonts w:ascii="Tahoma" w:hAnsi="Tahoma" w:cs="Tahoma"/>
          <w:sz w:val="20"/>
          <w:szCs w:val="20"/>
        </w:rPr>
      </w:pPr>
      <w:r w:rsidRPr="0030567D">
        <w:rPr>
          <w:rFonts w:ascii="Tahoma" w:hAnsi="Tahoma" w:cs="Tahoma"/>
          <w:sz w:val="20"/>
          <w:szCs w:val="20"/>
        </w:rPr>
        <w:t>1. W sprawach nieuregulowanych niniejszą umową, SWZ i ofertą Wykonawcy, zastosowanie mają przepisy</w:t>
      </w:r>
      <w:r w:rsidR="00E405BF">
        <w:rPr>
          <w:rFonts w:ascii="Tahoma" w:hAnsi="Tahoma" w:cs="Tahoma"/>
          <w:sz w:val="20"/>
          <w:szCs w:val="20"/>
        </w:rPr>
        <w:t xml:space="preserve"> </w:t>
      </w:r>
      <w:r w:rsidR="00E405BF" w:rsidRPr="00E405BF">
        <w:rPr>
          <w:rFonts w:ascii="Tahoma" w:hAnsi="Tahoma" w:cs="Tahoma"/>
          <w:sz w:val="20"/>
          <w:szCs w:val="20"/>
        </w:rPr>
        <w:t>Ustawy z dnia 11 września 2019 r. Prawo Zamówień Publicznych (Dz. U. z 2024 r. poz. 1320)</w:t>
      </w:r>
      <w:r w:rsidR="00E405BF">
        <w:rPr>
          <w:rFonts w:ascii="Tahoma" w:hAnsi="Tahoma" w:cs="Tahoma"/>
          <w:sz w:val="20"/>
          <w:szCs w:val="20"/>
        </w:rPr>
        <w:t>,</w:t>
      </w:r>
      <w:r w:rsidRPr="0030567D">
        <w:rPr>
          <w:rFonts w:ascii="Tahoma" w:hAnsi="Tahoma" w:cs="Tahoma"/>
          <w:sz w:val="20"/>
          <w:szCs w:val="20"/>
        </w:rPr>
        <w:t xml:space="preserve"> Ustawy z dnia 23 kwietnia 1964 r. - Kodeks cywilny (Dz.U. z </w:t>
      </w:r>
      <w:r w:rsidR="00493C54" w:rsidRPr="0030567D">
        <w:rPr>
          <w:rFonts w:ascii="Tahoma" w:hAnsi="Tahoma" w:cs="Tahoma"/>
          <w:sz w:val="20"/>
          <w:szCs w:val="20"/>
        </w:rPr>
        <w:t>2024 r., poz. 1061</w:t>
      </w:r>
      <w:r w:rsidR="001F2F59" w:rsidRPr="0030567D">
        <w:rPr>
          <w:rFonts w:ascii="Tahoma" w:hAnsi="Tahoma" w:cs="Tahoma"/>
          <w:sz w:val="20"/>
          <w:szCs w:val="20"/>
        </w:rPr>
        <w:t xml:space="preserve"> z </w:t>
      </w:r>
      <w:proofErr w:type="spellStart"/>
      <w:r w:rsidR="001F2F59" w:rsidRPr="0030567D">
        <w:rPr>
          <w:rFonts w:ascii="Tahoma" w:hAnsi="Tahoma" w:cs="Tahoma"/>
          <w:sz w:val="20"/>
          <w:szCs w:val="20"/>
        </w:rPr>
        <w:t>późn</w:t>
      </w:r>
      <w:proofErr w:type="spellEnd"/>
      <w:r w:rsidR="001F2F59" w:rsidRPr="0030567D">
        <w:rPr>
          <w:rFonts w:ascii="Tahoma" w:hAnsi="Tahoma" w:cs="Tahoma"/>
          <w:sz w:val="20"/>
          <w:szCs w:val="20"/>
        </w:rPr>
        <w:t>. zm.</w:t>
      </w:r>
      <w:r w:rsidRPr="0030567D">
        <w:rPr>
          <w:rFonts w:ascii="Tahoma" w:hAnsi="Tahoma" w:cs="Tahoma"/>
          <w:sz w:val="20"/>
          <w:szCs w:val="20"/>
        </w:rPr>
        <w:t xml:space="preserve">) zwany dalej Kodeksem cywilnym, Ustawy z dnia 11 września 2015 r. o działalności ubezpieczeniowej i reasekuracyjnej </w:t>
      </w:r>
      <w:bookmarkStart w:id="56" w:name="_Hlk132625398"/>
      <w:r w:rsidR="005F1475" w:rsidRPr="0030567D">
        <w:rPr>
          <w:rFonts w:ascii="Tahoma" w:hAnsi="Tahoma" w:cs="Tahoma"/>
          <w:sz w:val="20"/>
          <w:szCs w:val="20"/>
        </w:rPr>
        <w:t>(Dz.U. z 202</w:t>
      </w:r>
      <w:r w:rsidR="003A2D8C" w:rsidRPr="0030567D">
        <w:rPr>
          <w:rFonts w:ascii="Tahoma" w:hAnsi="Tahoma" w:cs="Tahoma"/>
          <w:sz w:val="20"/>
          <w:szCs w:val="20"/>
        </w:rPr>
        <w:t>4</w:t>
      </w:r>
      <w:r w:rsidR="005F1475" w:rsidRPr="0030567D">
        <w:rPr>
          <w:rFonts w:ascii="Tahoma" w:hAnsi="Tahoma" w:cs="Tahoma"/>
          <w:sz w:val="20"/>
          <w:szCs w:val="20"/>
        </w:rPr>
        <w:t xml:space="preserve"> r. poz. </w:t>
      </w:r>
      <w:r w:rsidR="003A2D8C" w:rsidRPr="0030567D">
        <w:rPr>
          <w:rFonts w:ascii="Tahoma" w:hAnsi="Tahoma" w:cs="Tahoma"/>
          <w:sz w:val="20"/>
          <w:szCs w:val="20"/>
        </w:rPr>
        <w:t>838</w:t>
      </w:r>
      <w:r w:rsidR="000019B2" w:rsidRPr="0030567D">
        <w:rPr>
          <w:rFonts w:ascii="Tahoma" w:hAnsi="Tahoma" w:cs="Tahoma"/>
          <w:sz w:val="20"/>
          <w:szCs w:val="20"/>
        </w:rPr>
        <w:t xml:space="preserve"> </w:t>
      </w:r>
      <w:proofErr w:type="spellStart"/>
      <w:r w:rsidR="003A2D8C" w:rsidRPr="0030567D">
        <w:rPr>
          <w:rFonts w:ascii="Tahoma" w:hAnsi="Tahoma" w:cs="Tahoma"/>
          <w:sz w:val="20"/>
          <w:szCs w:val="20"/>
        </w:rPr>
        <w:t>t.j</w:t>
      </w:r>
      <w:proofErr w:type="spellEnd"/>
      <w:r w:rsidR="000019B2" w:rsidRPr="0030567D">
        <w:rPr>
          <w:rFonts w:ascii="Tahoma" w:hAnsi="Tahoma" w:cs="Tahoma"/>
          <w:sz w:val="20"/>
          <w:szCs w:val="20"/>
        </w:rPr>
        <w:t>.</w:t>
      </w:r>
      <w:r w:rsidR="005F1475" w:rsidRPr="0030567D">
        <w:rPr>
          <w:rFonts w:ascii="Tahoma" w:hAnsi="Tahoma" w:cs="Tahoma"/>
          <w:sz w:val="20"/>
          <w:szCs w:val="20"/>
        </w:rPr>
        <w:t xml:space="preserve">), Ustawy z dnia 15 grudnia 2017 r. o dystrybucji ubezpieczeń (Dz.U. z </w:t>
      </w:r>
      <w:r w:rsidR="00493C54" w:rsidRPr="0030567D">
        <w:rPr>
          <w:rFonts w:ascii="Tahoma" w:hAnsi="Tahoma" w:cs="Tahoma"/>
          <w:sz w:val="20"/>
          <w:szCs w:val="20"/>
        </w:rPr>
        <w:t>2024 r. poz. 1214</w:t>
      </w:r>
      <w:r w:rsidR="005F1475" w:rsidRPr="0030567D">
        <w:rPr>
          <w:rFonts w:ascii="Tahoma" w:hAnsi="Tahoma" w:cs="Tahoma"/>
          <w:sz w:val="20"/>
          <w:szCs w:val="20"/>
        </w:rPr>
        <w:t xml:space="preserve"> z </w:t>
      </w:r>
      <w:proofErr w:type="spellStart"/>
      <w:r w:rsidR="005F1475" w:rsidRPr="0030567D">
        <w:rPr>
          <w:rFonts w:ascii="Tahoma" w:hAnsi="Tahoma" w:cs="Tahoma"/>
          <w:sz w:val="20"/>
          <w:szCs w:val="20"/>
        </w:rPr>
        <w:t>późn</w:t>
      </w:r>
      <w:proofErr w:type="spellEnd"/>
      <w:r w:rsidR="005F1475" w:rsidRPr="0030567D">
        <w:rPr>
          <w:rFonts w:ascii="Tahoma" w:hAnsi="Tahoma" w:cs="Tahoma"/>
          <w:sz w:val="20"/>
          <w:szCs w:val="20"/>
        </w:rPr>
        <w:t xml:space="preserve">. zm.) </w:t>
      </w:r>
      <w:bookmarkEnd w:id="56"/>
      <w:r w:rsidRPr="0030567D">
        <w:rPr>
          <w:rFonts w:ascii="Tahoma" w:hAnsi="Tahoma" w:cs="Tahoma"/>
          <w:sz w:val="20"/>
          <w:szCs w:val="20"/>
        </w:rPr>
        <w:t>oraz postanowienia OWU tj.:</w:t>
      </w:r>
    </w:p>
    <w:p w14:paraId="52B9DAA9" w14:textId="77777777" w:rsidR="00107C7E" w:rsidRPr="0030567D" w:rsidRDefault="00107C7E" w:rsidP="00107C7E">
      <w:pPr>
        <w:spacing w:after="0" w:line="240" w:lineRule="auto"/>
        <w:jc w:val="both"/>
        <w:rPr>
          <w:rFonts w:ascii="Tahoma" w:hAnsi="Tahoma" w:cs="Tahoma"/>
          <w:sz w:val="20"/>
          <w:szCs w:val="20"/>
        </w:rPr>
      </w:pPr>
      <w:r w:rsidRPr="0030567D">
        <w:rPr>
          <w:rFonts w:ascii="Tahoma" w:hAnsi="Tahoma" w:cs="Tahoma"/>
          <w:sz w:val="20"/>
          <w:szCs w:val="20"/>
        </w:rPr>
        <w:t>1)  ..............................................................................................................</w:t>
      </w:r>
    </w:p>
    <w:p w14:paraId="3F065C50" w14:textId="77777777" w:rsidR="00107C7E" w:rsidRPr="0030567D" w:rsidRDefault="00107C7E" w:rsidP="00107C7E">
      <w:pPr>
        <w:spacing w:after="0" w:line="240" w:lineRule="auto"/>
        <w:jc w:val="both"/>
        <w:rPr>
          <w:rFonts w:ascii="Tahoma" w:hAnsi="Tahoma" w:cs="Tahoma"/>
          <w:sz w:val="20"/>
          <w:szCs w:val="20"/>
        </w:rPr>
      </w:pPr>
      <w:r w:rsidRPr="0030567D">
        <w:rPr>
          <w:rFonts w:ascii="Tahoma" w:hAnsi="Tahoma" w:cs="Tahoma"/>
          <w:sz w:val="20"/>
          <w:szCs w:val="20"/>
        </w:rPr>
        <w:t>2)  ..............................................................................................................</w:t>
      </w:r>
    </w:p>
    <w:p w14:paraId="72103782" w14:textId="77777777" w:rsidR="00107C7E" w:rsidRPr="004131B1" w:rsidRDefault="00107C7E" w:rsidP="00107C7E">
      <w:pPr>
        <w:spacing w:after="0" w:line="240" w:lineRule="auto"/>
        <w:rPr>
          <w:rFonts w:ascii="Tahoma" w:hAnsi="Tahoma" w:cs="Tahoma"/>
          <w:sz w:val="20"/>
          <w:szCs w:val="20"/>
        </w:rPr>
      </w:pPr>
    </w:p>
    <w:p w14:paraId="732E7D3F" w14:textId="77777777" w:rsidR="00107C7E" w:rsidRPr="004131B1" w:rsidRDefault="00107C7E" w:rsidP="00107C7E">
      <w:pPr>
        <w:spacing w:after="0" w:line="240" w:lineRule="auto"/>
        <w:rPr>
          <w:rFonts w:ascii="Tahoma" w:hAnsi="Tahoma" w:cs="Tahoma"/>
          <w:sz w:val="20"/>
          <w:szCs w:val="20"/>
        </w:rPr>
      </w:pPr>
      <w:r w:rsidRPr="004131B1">
        <w:rPr>
          <w:rFonts w:ascii="Tahoma" w:hAnsi="Tahoma" w:cs="Tahoma"/>
          <w:sz w:val="20"/>
          <w:szCs w:val="20"/>
        </w:rPr>
        <w:t xml:space="preserve">2. Zapisy ww. OWU mają zastosowanie, o ile nie są sprzeczne z zapisami SWZ oraz przepisów przywołanych </w:t>
      </w:r>
      <w:r w:rsidRPr="004131B1">
        <w:rPr>
          <w:rFonts w:ascii="Tahoma" w:hAnsi="Tahoma" w:cs="Tahoma"/>
          <w:sz w:val="20"/>
          <w:szCs w:val="20"/>
        </w:rPr>
        <w:br/>
        <w:t>w ust. 1.</w:t>
      </w:r>
    </w:p>
    <w:p w14:paraId="5987C003" w14:textId="77777777" w:rsidR="00107C7E" w:rsidRDefault="00107C7E" w:rsidP="00107C7E">
      <w:pPr>
        <w:spacing w:after="0" w:line="240" w:lineRule="auto"/>
        <w:jc w:val="center"/>
        <w:rPr>
          <w:rFonts w:ascii="Tahoma" w:hAnsi="Tahoma" w:cs="Tahoma"/>
          <w:sz w:val="20"/>
          <w:szCs w:val="20"/>
          <w:highlight w:val="lightGray"/>
        </w:rPr>
      </w:pPr>
      <w:bookmarkStart w:id="57" w:name="_Hlk62204926"/>
    </w:p>
    <w:bookmarkEnd w:id="57"/>
    <w:p w14:paraId="47DE231C" w14:textId="77777777"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sym w:font="Times New Roman" w:char="00A7"/>
      </w:r>
      <w:r w:rsidRPr="0055432E">
        <w:rPr>
          <w:rFonts w:ascii="Tahoma" w:hAnsi="Tahoma" w:cs="Tahoma"/>
          <w:sz w:val="20"/>
          <w:szCs w:val="20"/>
        </w:rPr>
        <w:t xml:space="preserve"> 10</w:t>
      </w:r>
    </w:p>
    <w:p w14:paraId="2FF5B1DB" w14:textId="77777777" w:rsidR="00107C7E" w:rsidRPr="0055432E" w:rsidRDefault="00107C7E" w:rsidP="00107C7E">
      <w:pPr>
        <w:spacing w:after="0" w:line="240" w:lineRule="auto"/>
        <w:ind w:left="426" w:right="10" w:hanging="284"/>
        <w:jc w:val="both"/>
        <w:rPr>
          <w:rFonts w:ascii="Tahoma" w:hAnsi="Tahoma" w:cs="Tahoma"/>
          <w:color w:val="000000"/>
          <w:sz w:val="20"/>
          <w:szCs w:val="20"/>
          <w:lang w:eastAsia="ja-JP"/>
        </w:rPr>
      </w:pPr>
      <w:r w:rsidRPr="0055432E">
        <w:rPr>
          <w:rFonts w:ascii="Tahoma" w:hAnsi="Tahoma" w:cs="Tahoma"/>
          <w:color w:val="000000"/>
          <w:sz w:val="20"/>
          <w:szCs w:val="20"/>
          <w:lang w:eastAsia="ja-JP"/>
        </w:rPr>
        <w:t xml:space="preserve">1. Zamawiającemu przysługuje prawo wypowiedzenia Umowy w trybie natychmiastowym </w:t>
      </w:r>
      <w:r w:rsidRPr="0055432E">
        <w:rPr>
          <w:rFonts w:ascii="Tahoma" w:hAnsi="Tahoma" w:cs="Tahoma"/>
          <w:color w:val="000000"/>
          <w:sz w:val="20"/>
          <w:szCs w:val="20"/>
          <w:lang w:eastAsia="ja-JP"/>
        </w:rPr>
        <w:br/>
        <w:t>w następujących okolicznościach:</w:t>
      </w:r>
    </w:p>
    <w:p w14:paraId="7FB4D960" w14:textId="77777777" w:rsidR="00107C7E" w:rsidRPr="0055432E"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1) zostanie otwarta likwidacja przedsiębiorstwa Wykonawcy;</w:t>
      </w:r>
    </w:p>
    <w:p w14:paraId="58042844" w14:textId="77777777" w:rsidR="00107C7E" w:rsidRPr="00DF2F32" w:rsidRDefault="00107C7E" w:rsidP="00107C7E">
      <w:pPr>
        <w:spacing w:after="0" w:line="240" w:lineRule="auto"/>
        <w:ind w:left="454" w:right="10"/>
        <w:jc w:val="both"/>
        <w:rPr>
          <w:rFonts w:ascii="Tahoma" w:hAnsi="Tahoma" w:cs="Tahoma"/>
          <w:color w:val="000000"/>
          <w:sz w:val="20"/>
          <w:szCs w:val="20"/>
          <w:lang w:eastAsia="ja-JP"/>
        </w:rPr>
      </w:pPr>
      <w:r w:rsidRPr="0055432E">
        <w:rPr>
          <w:rFonts w:ascii="Tahoma" w:hAnsi="Tahoma" w:cs="Tahoma"/>
          <w:color w:val="000000"/>
          <w:sz w:val="20"/>
          <w:szCs w:val="20"/>
          <w:lang w:eastAsia="ja-JP"/>
        </w:rPr>
        <w:t>2) zostanie wydany nakaz zajęcia całości lub istotnej części majątku</w:t>
      </w:r>
      <w:r w:rsidRPr="00DF2F32">
        <w:rPr>
          <w:rFonts w:ascii="Tahoma" w:hAnsi="Tahoma" w:cs="Tahoma"/>
          <w:color w:val="000000"/>
          <w:sz w:val="20"/>
          <w:szCs w:val="20"/>
          <w:lang w:eastAsia="ja-JP"/>
        </w:rPr>
        <w:t xml:space="preserve"> Wykonawcy;</w:t>
      </w:r>
    </w:p>
    <w:p w14:paraId="3289A43A" w14:textId="7595A04E" w:rsidR="00107C7E" w:rsidRPr="0030567D" w:rsidRDefault="00107C7E" w:rsidP="00107C7E">
      <w:pPr>
        <w:spacing w:after="0" w:line="240" w:lineRule="auto"/>
        <w:ind w:left="454" w:right="10"/>
        <w:jc w:val="both"/>
        <w:rPr>
          <w:rFonts w:ascii="Tahoma" w:hAnsi="Tahoma" w:cs="Tahoma"/>
          <w:sz w:val="20"/>
          <w:szCs w:val="20"/>
          <w:lang w:eastAsia="ja-JP"/>
        </w:rPr>
      </w:pPr>
      <w:r w:rsidRPr="00DF2F32">
        <w:rPr>
          <w:rFonts w:ascii="Tahoma" w:hAnsi="Tahoma" w:cs="Tahoma"/>
          <w:color w:val="000000"/>
          <w:sz w:val="20"/>
          <w:szCs w:val="20"/>
          <w:lang w:eastAsia="ja-JP"/>
        </w:rPr>
        <w:t xml:space="preserve">3) Wykonawca przerwał realizację zamówienia, nie informując o tym pisemnie Zamawiającego i przerwa ta </w:t>
      </w:r>
      <w:r w:rsidRPr="0030567D">
        <w:rPr>
          <w:rFonts w:ascii="Tahoma" w:hAnsi="Tahoma" w:cs="Tahoma"/>
          <w:sz w:val="20"/>
          <w:szCs w:val="20"/>
          <w:lang w:eastAsia="ja-JP"/>
        </w:rPr>
        <w:t>trwa dłużej niż 30 dni.</w:t>
      </w:r>
    </w:p>
    <w:p w14:paraId="656E11A5" w14:textId="77777777" w:rsidR="00107C7E" w:rsidRPr="0030567D" w:rsidRDefault="00107C7E">
      <w:pPr>
        <w:pStyle w:val="Akapitzlist"/>
        <w:numPr>
          <w:ilvl w:val="0"/>
          <w:numId w:val="63"/>
        </w:numPr>
        <w:ind w:right="10"/>
        <w:contextualSpacing/>
        <w:jc w:val="both"/>
        <w:rPr>
          <w:rFonts w:ascii="Tahoma" w:eastAsia="Times New Roman" w:hAnsi="Tahoma" w:cs="Tahoma"/>
          <w:sz w:val="20"/>
          <w:szCs w:val="20"/>
          <w:lang w:eastAsia="ja-JP"/>
        </w:rPr>
      </w:pPr>
      <w:r w:rsidRPr="0030567D">
        <w:rPr>
          <w:rFonts w:ascii="Tahoma" w:eastAsia="Times New Roman" w:hAnsi="Tahoma" w:cs="Tahoma"/>
          <w:sz w:val="20"/>
          <w:szCs w:val="20"/>
          <w:lang w:eastAsia="ja-JP"/>
        </w:rPr>
        <w:t xml:space="preserve">W przypadkach opisanych w ust. 1 Wykonawca może żądać od Zamawiającego wyłącznie wynagrodzenia </w:t>
      </w:r>
      <w:r w:rsidRPr="0030567D">
        <w:rPr>
          <w:rFonts w:ascii="Tahoma" w:eastAsia="Times New Roman" w:hAnsi="Tahoma" w:cs="Tahoma"/>
          <w:sz w:val="20"/>
          <w:szCs w:val="20"/>
          <w:lang w:eastAsia="ja-JP"/>
        </w:rPr>
        <w:br/>
        <w:t>z tytułu wykonania części Umowy (proporcjonalnie do okresu udzielanej ochrony ubezpieczeniowej).</w:t>
      </w:r>
    </w:p>
    <w:p w14:paraId="4AA7D935" w14:textId="77777777" w:rsidR="00107C7E" w:rsidRPr="0030567D" w:rsidRDefault="00107C7E">
      <w:pPr>
        <w:numPr>
          <w:ilvl w:val="0"/>
          <w:numId w:val="63"/>
        </w:numPr>
        <w:spacing w:after="0" w:line="240" w:lineRule="auto"/>
        <w:ind w:right="10"/>
        <w:jc w:val="both"/>
        <w:rPr>
          <w:rFonts w:ascii="Tahoma" w:hAnsi="Tahoma" w:cs="Tahoma"/>
          <w:sz w:val="20"/>
          <w:szCs w:val="20"/>
          <w:lang w:eastAsia="ja-JP"/>
        </w:rPr>
      </w:pPr>
      <w:r w:rsidRPr="0030567D">
        <w:rPr>
          <w:rFonts w:ascii="Tahoma" w:hAnsi="Tahoma" w:cs="Tahoma"/>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14:paraId="2444A02B" w14:textId="77777777" w:rsidR="00107C7E" w:rsidRPr="0030567D" w:rsidRDefault="00107C7E">
      <w:pPr>
        <w:numPr>
          <w:ilvl w:val="0"/>
          <w:numId w:val="63"/>
        </w:numPr>
        <w:spacing w:after="0" w:line="240" w:lineRule="auto"/>
        <w:ind w:right="10"/>
        <w:jc w:val="both"/>
        <w:rPr>
          <w:rFonts w:ascii="Tahoma" w:hAnsi="Tahoma" w:cs="Tahoma"/>
          <w:sz w:val="20"/>
          <w:szCs w:val="20"/>
          <w:lang w:eastAsia="ja-JP"/>
        </w:rPr>
      </w:pPr>
      <w:r w:rsidRPr="0030567D">
        <w:rPr>
          <w:rFonts w:ascii="Tahoma" w:hAnsi="Tahoma" w:cs="Tahoma"/>
          <w:sz w:val="20"/>
          <w:szCs w:val="20"/>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podpisem elektronicznym, zgodnie z art. 78¹ § 1 Kodeksu cywilnego.</w:t>
      </w:r>
    </w:p>
    <w:p w14:paraId="216D083F" w14:textId="77777777" w:rsidR="00E71B46" w:rsidRDefault="00E71B46" w:rsidP="00E71B46">
      <w:pPr>
        <w:spacing w:after="0" w:line="240" w:lineRule="auto"/>
        <w:rPr>
          <w:rFonts w:ascii="Tahoma" w:hAnsi="Tahoma" w:cs="Tahoma"/>
          <w:sz w:val="20"/>
          <w:szCs w:val="20"/>
        </w:rPr>
      </w:pPr>
    </w:p>
    <w:p w14:paraId="6EE2149A" w14:textId="61BFFEC1" w:rsidR="00E71B46" w:rsidRPr="00D77A79" w:rsidRDefault="00E71B46" w:rsidP="00E71B46">
      <w:pPr>
        <w:spacing w:after="0" w:line="240" w:lineRule="auto"/>
        <w:jc w:val="center"/>
        <w:rPr>
          <w:rFonts w:ascii="Tahoma" w:hAnsi="Tahoma" w:cs="Tahoma"/>
          <w:sz w:val="20"/>
          <w:szCs w:val="20"/>
        </w:rPr>
      </w:pPr>
      <w:r w:rsidRPr="00D77A79">
        <w:rPr>
          <w:rFonts w:ascii="Tahoma" w:hAnsi="Tahoma" w:cs="Tahoma"/>
          <w:sz w:val="20"/>
          <w:szCs w:val="20"/>
        </w:rPr>
        <w:t>§ 1</w:t>
      </w:r>
      <w:r>
        <w:rPr>
          <w:rFonts w:ascii="Tahoma" w:hAnsi="Tahoma" w:cs="Tahoma"/>
          <w:sz w:val="20"/>
          <w:szCs w:val="20"/>
        </w:rPr>
        <w:t>1</w:t>
      </w:r>
    </w:p>
    <w:p w14:paraId="723D4F3A" w14:textId="77777777" w:rsidR="00E71B46" w:rsidRPr="00D77A79" w:rsidRDefault="00E71B46">
      <w:pPr>
        <w:pStyle w:val="Akapitzlist"/>
        <w:numPr>
          <w:ilvl w:val="1"/>
          <w:numId w:val="75"/>
        </w:numPr>
        <w:tabs>
          <w:tab w:val="clear" w:pos="1440"/>
          <w:tab w:val="num" w:pos="284"/>
        </w:tabs>
        <w:ind w:left="284" w:hanging="284"/>
        <w:jc w:val="both"/>
        <w:rPr>
          <w:rFonts w:ascii="Tahoma" w:hAnsi="Tahoma" w:cs="Tahoma"/>
          <w:sz w:val="20"/>
          <w:szCs w:val="20"/>
        </w:rPr>
      </w:pPr>
      <w:r w:rsidRPr="00D77A79">
        <w:rPr>
          <w:rFonts w:ascii="Tahoma" w:hAnsi="Tahoma" w:cs="Tahoma"/>
          <w:sz w:val="20"/>
          <w:szCs w:val="20"/>
        </w:rPr>
        <w:t>Wykonawca zapłaci Zamawiającemu karę umowną tytułu braku zapłaty lub nieterminowej zapłaty wynagrodzenia należnego podwykonawcom z tytułu zmiany wysokości wynagrodzenia, o której mowa w art. 439 ust. 5:</w:t>
      </w:r>
    </w:p>
    <w:p w14:paraId="35156ADE"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 xml:space="preserve">w wysokości 5% łącznej wartości zamówienia (składek) określonej w § 6 z tytułu braku zapłaty wynagrodzenia należnego podwykonawcom </w:t>
      </w:r>
    </w:p>
    <w:p w14:paraId="11B197CD" w14:textId="77777777" w:rsidR="00E71B46" w:rsidRPr="00D77A79" w:rsidRDefault="00E71B46">
      <w:pPr>
        <w:pStyle w:val="Akapitzlist"/>
        <w:numPr>
          <w:ilvl w:val="0"/>
          <w:numId w:val="76"/>
        </w:numPr>
        <w:ind w:left="567" w:hanging="283"/>
        <w:jc w:val="both"/>
        <w:rPr>
          <w:rFonts w:ascii="Tahoma" w:hAnsi="Tahoma" w:cs="Tahoma"/>
          <w:sz w:val="20"/>
          <w:szCs w:val="20"/>
        </w:rPr>
      </w:pPr>
      <w:r w:rsidRPr="00D77A79">
        <w:rPr>
          <w:rFonts w:ascii="Tahoma" w:hAnsi="Tahoma" w:cs="Tahoma"/>
          <w:sz w:val="20"/>
          <w:szCs w:val="20"/>
        </w:rPr>
        <w:t>w wysokości 3% łącznej wartości zamówienia (składek) określonej w § 6 z tytułu nieterminowej zapłaty wynagrodzenia należnego podwykonawcom</w:t>
      </w:r>
    </w:p>
    <w:p w14:paraId="65193C15" w14:textId="77777777" w:rsidR="00E71B46" w:rsidRPr="00D77A79" w:rsidRDefault="00E71B46">
      <w:pPr>
        <w:pStyle w:val="Akapitzlist"/>
        <w:numPr>
          <w:ilvl w:val="1"/>
          <w:numId w:val="75"/>
        </w:numPr>
        <w:tabs>
          <w:tab w:val="clear" w:pos="1440"/>
          <w:tab w:val="num" w:pos="426"/>
        </w:tabs>
        <w:ind w:left="426" w:hanging="426"/>
        <w:jc w:val="both"/>
        <w:rPr>
          <w:rFonts w:ascii="Tahoma" w:hAnsi="Tahoma" w:cs="Tahoma"/>
          <w:sz w:val="20"/>
          <w:szCs w:val="20"/>
        </w:rPr>
      </w:pPr>
      <w:r w:rsidRPr="00D77A79">
        <w:rPr>
          <w:rFonts w:ascii="Tahoma" w:hAnsi="Tahoma" w:cs="Tahoma"/>
          <w:sz w:val="20"/>
          <w:szCs w:val="20"/>
        </w:rPr>
        <w:t>Kary umowne, o których mowa w ust. 1 stanowią jednocześnie ich łączną maksymalną wysokość, których mogą dochodzić strony.</w:t>
      </w:r>
    </w:p>
    <w:p w14:paraId="1422DCB4"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Kary umowne przewidziane w niniejszej umowie stają się dla Zamawiającego natychmiast wymagalne z chwilą doręczenia Wykonawcy wezwania do ich zapłaty.</w:t>
      </w:r>
    </w:p>
    <w:p w14:paraId="1879AE86" w14:textId="77777777" w:rsidR="00E71B46" w:rsidRPr="00D77A79" w:rsidRDefault="00E71B46">
      <w:pPr>
        <w:pStyle w:val="Akapitzlist"/>
        <w:numPr>
          <w:ilvl w:val="1"/>
          <w:numId w:val="75"/>
        </w:numPr>
        <w:ind w:left="284" w:hanging="284"/>
        <w:jc w:val="both"/>
        <w:rPr>
          <w:rFonts w:ascii="Tahoma" w:hAnsi="Tahoma" w:cs="Tahoma"/>
          <w:sz w:val="20"/>
          <w:szCs w:val="20"/>
        </w:rPr>
      </w:pPr>
      <w:r w:rsidRPr="00D77A79">
        <w:rPr>
          <w:rFonts w:ascii="Tahoma" w:hAnsi="Tahoma" w:cs="Tahoma"/>
          <w:sz w:val="20"/>
          <w:szCs w:val="20"/>
        </w:rPr>
        <w:t xml:space="preserve">Niezależnie od kar umownych, o których mowa w ust. 1, Zamawiający ma prawo dochodzenia odszkodowania uzupełniającego w przypadku, gdy kary określone w ust. 1 nie pokrywają jego szkód.   </w:t>
      </w:r>
    </w:p>
    <w:p w14:paraId="489C4148" w14:textId="77777777" w:rsidR="00107C7E" w:rsidRDefault="00107C7E" w:rsidP="00107C7E">
      <w:pPr>
        <w:spacing w:after="0" w:line="240" w:lineRule="auto"/>
        <w:rPr>
          <w:rFonts w:ascii="Tahoma" w:hAnsi="Tahoma" w:cs="Tahoma"/>
          <w:sz w:val="20"/>
          <w:szCs w:val="20"/>
        </w:rPr>
      </w:pPr>
    </w:p>
    <w:p w14:paraId="319CED16" w14:textId="641B67D0" w:rsidR="00107C7E" w:rsidRPr="0055432E" w:rsidRDefault="00107C7E" w:rsidP="00107C7E">
      <w:pPr>
        <w:spacing w:after="0" w:line="240" w:lineRule="auto"/>
        <w:jc w:val="center"/>
        <w:rPr>
          <w:rFonts w:ascii="Tahoma" w:hAnsi="Tahoma" w:cs="Tahoma"/>
          <w:sz w:val="20"/>
          <w:szCs w:val="20"/>
        </w:rPr>
      </w:pPr>
      <w:r w:rsidRPr="0055432E">
        <w:rPr>
          <w:rFonts w:ascii="Tahoma" w:hAnsi="Tahoma" w:cs="Tahoma"/>
          <w:sz w:val="20"/>
          <w:szCs w:val="20"/>
        </w:rPr>
        <w:fldChar w:fldCharType="begin"/>
      </w:r>
      <w:r w:rsidRPr="0055432E">
        <w:rPr>
          <w:rFonts w:ascii="Tahoma" w:hAnsi="Tahoma" w:cs="Tahoma"/>
          <w:sz w:val="20"/>
          <w:szCs w:val="20"/>
        </w:rPr>
        <w:instrText>\SYMBOL 167 \f "Times New Roman CE"</w:instrText>
      </w:r>
      <w:r w:rsidRPr="0055432E">
        <w:rPr>
          <w:rFonts w:ascii="Tahoma" w:hAnsi="Tahoma" w:cs="Tahoma"/>
          <w:sz w:val="20"/>
          <w:szCs w:val="20"/>
        </w:rPr>
        <w:fldChar w:fldCharType="end"/>
      </w:r>
      <w:r w:rsidRPr="0055432E">
        <w:rPr>
          <w:rFonts w:ascii="Tahoma" w:hAnsi="Tahoma" w:cs="Tahoma"/>
          <w:sz w:val="20"/>
          <w:szCs w:val="20"/>
        </w:rPr>
        <w:t xml:space="preserve"> 12</w:t>
      </w:r>
    </w:p>
    <w:p w14:paraId="6C402F2B" w14:textId="77777777" w:rsidR="00107C7E" w:rsidRPr="0030567D" w:rsidRDefault="00107C7E">
      <w:pPr>
        <w:numPr>
          <w:ilvl w:val="0"/>
          <w:numId w:val="32"/>
        </w:numPr>
        <w:spacing w:after="0" w:line="240" w:lineRule="auto"/>
        <w:ind w:left="426" w:right="-1" w:hanging="426"/>
        <w:jc w:val="both"/>
        <w:rPr>
          <w:rFonts w:ascii="Tahoma" w:hAnsi="Tahoma" w:cs="Tahoma"/>
          <w:sz w:val="20"/>
          <w:szCs w:val="20"/>
        </w:rPr>
      </w:pPr>
      <w:r w:rsidRPr="0030567D">
        <w:rPr>
          <w:rFonts w:ascii="Tahoma" w:hAnsi="Tahoma" w:cs="Tahoma"/>
          <w:sz w:val="20"/>
          <w:szCs w:val="20"/>
        </w:rPr>
        <w:t>Zakazuje się zmian postanowień niniejszej umowy w stosunku do treści oferty, na podstawie której dokonano wyboru Wykonawcy, chyba że zachodzi co najmniej jedna z okoliczności określonych w art. w art. 454-455 Ustawy PZP.</w:t>
      </w:r>
    </w:p>
    <w:p w14:paraId="755E7E14" w14:textId="77777777" w:rsidR="00107C7E" w:rsidRPr="0030567D" w:rsidRDefault="00107C7E">
      <w:pPr>
        <w:numPr>
          <w:ilvl w:val="0"/>
          <w:numId w:val="32"/>
        </w:numPr>
        <w:spacing w:after="0" w:line="240" w:lineRule="auto"/>
        <w:ind w:left="426" w:right="-1" w:hanging="426"/>
        <w:jc w:val="both"/>
        <w:rPr>
          <w:rFonts w:ascii="Tahoma" w:hAnsi="Tahoma" w:cs="Tahoma"/>
          <w:sz w:val="20"/>
          <w:szCs w:val="20"/>
        </w:rPr>
      </w:pPr>
      <w:r w:rsidRPr="0030567D">
        <w:rPr>
          <w:rFonts w:ascii="Tahoma" w:hAnsi="Tahoma" w:cs="Tahoma"/>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p>
    <w:p w14:paraId="0D1C93D7" w14:textId="77777777" w:rsidR="0030567D" w:rsidRPr="0055432E" w:rsidRDefault="0030567D" w:rsidP="0030567D">
      <w:pPr>
        <w:spacing w:after="0" w:line="240" w:lineRule="auto"/>
        <w:ind w:left="426" w:right="-1"/>
        <w:jc w:val="both"/>
        <w:rPr>
          <w:rFonts w:ascii="Tahoma" w:hAnsi="Tahoma" w:cs="Tahoma"/>
          <w:sz w:val="20"/>
          <w:szCs w:val="20"/>
        </w:rPr>
      </w:pPr>
    </w:p>
    <w:p w14:paraId="4517B00A" w14:textId="77777777" w:rsidR="00107C7E" w:rsidRPr="004131B1" w:rsidRDefault="00107C7E" w:rsidP="00107C7E">
      <w:pPr>
        <w:spacing w:after="0" w:line="240" w:lineRule="auto"/>
        <w:jc w:val="center"/>
        <w:rPr>
          <w:rFonts w:ascii="Tahoma" w:hAnsi="Tahoma" w:cs="Tahoma"/>
          <w:sz w:val="20"/>
          <w:szCs w:val="20"/>
        </w:rPr>
      </w:pPr>
      <w:bookmarkStart w:id="58" w:name="_Hlk62204991"/>
      <w:bookmarkStart w:id="59" w:name="_Hlk63066955"/>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3</w:t>
      </w:r>
    </w:p>
    <w:p w14:paraId="38C94354" w14:textId="77777777" w:rsidR="00107C7E" w:rsidRPr="00C7135A" w:rsidRDefault="00107C7E">
      <w:pPr>
        <w:pStyle w:val="Akapitzlist"/>
        <w:numPr>
          <w:ilvl w:val="3"/>
          <w:numId w:val="28"/>
        </w:numPr>
        <w:tabs>
          <w:tab w:val="left" w:pos="2127"/>
        </w:tabs>
        <w:ind w:left="426" w:right="-1" w:hanging="426"/>
        <w:jc w:val="both"/>
        <w:rPr>
          <w:rFonts w:ascii="Tahoma" w:hAnsi="Tahoma" w:cs="Tahoma"/>
          <w:sz w:val="20"/>
          <w:szCs w:val="20"/>
        </w:rPr>
      </w:pPr>
      <w:r w:rsidRPr="00C7135A">
        <w:rPr>
          <w:rFonts w:ascii="Tahoma" w:hAnsi="Tahoma" w:cs="Tahoma"/>
          <w:sz w:val="20"/>
          <w:szCs w:val="20"/>
        </w:rPr>
        <w:t xml:space="preserve">Zgodnie z art. 455 ust. 1 pkt. 1 Ustawy PZP Zamawiający przewiduje możliwość wprowadzenia niżej wymienionych zmian postanowień niniejszej umowy w stosunku do treści oferty, na podstawie której dokonano wyboru Wykonawcy: </w:t>
      </w:r>
    </w:p>
    <w:p w14:paraId="1C28C33C" w14:textId="77777777" w:rsidR="00107C7E" w:rsidRPr="00482287" w:rsidRDefault="00107C7E">
      <w:pPr>
        <w:pStyle w:val="Akapitzlist"/>
        <w:numPr>
          <w:ilvl w:val="2"/>
          <w:numId w:val="41"/>
        </w:numPr>
        <w:tabs>
          <w:tab w:val="left" w:pos="851"/>
        </w:tabs>
        <w:ind w:left="709" w:right="-1" w:hanging="283"/>
        <w:jc w:val="both"/>
        <w:rPr>
          <w:rFonts w:ascii="Tahoma" w:hAnsi="Tahoma" w:cs="Tahoma"/>
          <w:sz w:val="20"/>
          <w:szCs w:val="20"/>
        </w:rPr>
      </w:pPr>
      <w:r w:rsidRPr="00482287">
        <w:rPr>
          <w:rFonts w:ascii="Tahoma"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14:paraId="62D6A6D7"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03755B">
        <w:rPr>
          <w:rFonts w:ascii="Tahoma" w:hAnsi="Tahoma" w:cs="Tahoma"/>
          <w:sz w:val="20"/>
          <w:szCs w:val="20"/>
        </w:rPr>
        <w:t xml:space="preserve">zmiany wysokości składki lub raty składki w ubezpieczeniu następstw nieszczęśliwych wypadków    ubezpieczenia – w przypadku zmiany liczby osób ubezpieczonych oraz wysokości sumy ubezpieczenia na osobę w okresie ubezpieczenia. Składka będzie rozliczana zgodnie z, określonymi w SWZ, zapisami klauzuli </w:t>
      </w:r>
      <w:r w:rsidRPr="00DF2F32">
        <w:rPr>
          <w:rFonts w:ascii="Tahoma" w:hAnsi="Tahoma" w:cs="Tahoma"/>
          <w:sz w:val="20"/>
          <w:szCs w:val="20"/>
        </w:rPr>
        <w:t>warunków i taryf;</w:t>
      </w:r>
    </w:p>
    <w:p w14:paraId="5FCB8256" w14:textId="77777777" w:rsidR="00107C7E" w:rsidRPr="00DF2F32"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zmiany dotyczące liczby jednostek OSP/MDP podlegających ubezpieczeniu;</w:t>
      </w:r>
    </w:p>
    <w:p w14:paraId="1D53FD3A"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DF2F32">
        <w:rPr>
          <w:rFonts w:ascii="Tahoma" w:hAnsi="Tahoma" w:cs="Tahoma"/>
          <w:sz w:val="20"/>
          <w:szCs w:val="20"/>
        </w:rPr>
        <w:t xml:space="preserve">korzystnej dla Zamawiającego zmiany zakresu ubezpieczenia wynikające z wprowadzenia nowych klauzul </w:t>
      </w:r>
      <w:r w:rsidRPr="00BC69DC">
        <w:rPr>
          <w:rFonts w:ascii="Tahoma" w:hAnsi="Tahoma" w:cs="Tahoma"/>
          <w:sz w:val="20"/>
          <w:szCs w:val="20"/>
        </w:rPr>
        <w:t>za zgodą Zamawiającego i Wykonawcy bez dodatkowej zwyżki składki;</w:t>
      </w:r>
    </w:p>
    <w:p w14:paraId="3A2667B2" w14:textId="77777777" w:rsidR="00107C7E" w:rsidRPr="00BC69DC" w:rsidRDefault="00107C7E">
      <w:pPr>
        <w:pStyle w:val="Akapitzlist"/>
        <w:numPr>
          <w:ilvl w:val="2"/>
          <w:numId w:val="41"/>
        </w:numPr>
        <w:ind w:left="709" w:right="-1" w:hanging="283"/>
        <w:jc w:val="both"/>
        <w:rPr>
          <w:rFonts w:ascii="Tahoma" w:hAnsi="Tahoma" w:cs="Tahoma"/>
          <w:sz w:val="20"/>
          <w:szCs w:val="20"/>
        </w:rPr>
      </w:pPr>
      <w:r w:rsidRPr="00BC69DC">
        <w:rPr>
          <w:rFonts w:ascii="Tahoma" w:hAnsi="Tahoma" w:cs="Tahoma"/>
          <w:sz w:val="20"/>
          <w:szCs w:val="20"/>
        </w:rPr>
        <w:t>zmiany zakresu ubezpieczenia wynikająca ze zmian przepisów prawnych.</w:t>
      </w:r>
    </w:p>
    <w:p w14:paraId="6E64F865" w14:textId="77777777" w:rsidR="00107C7E" w:rsidRPr="00BC69DC" w:rsidRDefault="00107C7E">
      <w:pPr>
        <w:pStyle w:val="Akapitzlist"/>
        <w:numPr>
          <w:ilvl w:val="0"/>
          <w:numId w:val="28"/>
        </w:numPr>
        <w:tabs>
          <w:tab w:val="clear" w:pos="720"/>
          <w:tab w:val="num" w:pos="284"/>
        </w:tabs>
        <w:ind w:left="284" w:right="-1" w:hanging="284"/>
        <w:jc w:val="both"/>
        <w:rPr>
          <w:rFonts w:ascii="Tahoma" w:hAnsi="Tahoma" w:cs="Tahoma"/>
          <w:sz w:val="20"/>
          <w:szCs w:val="20"/>
        </w:rPr>
      </w:pPr>
      <w:bookmarkStart w:id="60" w:name="_Hlk62078090"/>
      <w:r w:rsidRPr="00BC69DC">
        <w:rPr>
          <w:rFonts w:ascii="Tahoma" w:hAnsi="Tahoma" w:cs="Tahoma"/>
          <w:sz w:val="20"/>
          <w:szCs w:val="20"/>
        </w:rPr>
        <w:t>Wyżej wymienione zmiany postanowień niniejszej umowy związane ze zmianą wynagrodzenia Wykonawcy będą wprowadzone aneksem w terminie nie późniejszym niż trzydzieści dni od końca każdego rocznego okresu ubezpieczenia i będą obejmować wszelkie zmiany wysokości składki udokumentowane stosownymi umowami ubezpieczenia (lub aneksami do umów ubezpieczenia) zawartymi w zakończonym rocznym okresie ubezpieczenia.</w:t>
      </w:r>
    </w:p>
    <w:bookmarkEnd w:id="60"/>
    <w:p w14:paraId="5EEF7640" w14:textId="77777777" w:rsidR="00107C7E" w:rsidRPr="00DF2F32" w:rsidRDefault="00107C7E" w:rsidP="00107C7E">
      <w:pPr>
        <w:spacing w:after="0" w:line="240" w:lineRule="auto"/>
        <w:ind w:right="-1"/>
        <w:jc w:val="both"/>
        <w:rPr>
          <w:rFonts w:ascii="Tahoma" w:hAnsi="Tahoma" w:cs="Tahoma"/>
          <w:sz w:val="20"/>
          <w:szCs w:val="20"/>
        </w:rPr>
      </w:pPr>
      <w:r w:rsidRPr="00F01D49">
        <w:rPr>
          <w:rFonts w:ascii="Tahoma" w:hAnsi="Tahoma" w:cs="Tahoma"/>
          <w:sz w:val="20"/>
          <w:szCs w:val="20"/>
        </w:rPr>
        <w:t xml:space="preserve">3. </w:t>
      </w:r>
      <w:r w:rsidRPr="00DF2F32">
        <w:rPr>
          <w:rFonts w:ascii="Tahoma" w:hAnsi="Tahoma" w:cs="Tahoma"/>
          <w:sz w:val="20"/>
          <w:szCs w:val="20"/>
        </w:rPr>
        <w:t>Zgodnie z art. 436 pkt 4 lit. b Ustawy PZP, wynagrodzenie wykonawcy (składka ubezpieczeniowa) może ulec zmianie w przypadku:</w:t>
      </w:r>
    </w:p>
    <w:p w14:paraId="23984D85" w14:textId="77777777" w:rsidR="00107C7E" w:rsidRPr="00DF2F32" w:rsidRDefault="00107C7E" w:rsidP="00107C7E">
      <w:pPr>
        <w:spacing w:after="0" w:line="240" w:lineRule="auto"/>
        <w:ind w:left="426" w:right="-1"/>
        <w:jc w:val="both"/>
        <w:rPr>
          <w:rFonts w:ascii="Tahoma" w:hAnsi="Tahoma" w:cs="Tahoma"/>
          <w:sz w:val="20"/>
          <w:szCs w:val="20"/>
        </w:rPr>
      </w:pPr>
      <w:r w:rsidRPr="00DF2F32">
        <w:rPr>
          <w:rFonts w:ascii="Tahoma" w:hAnsi="Tahoma" w:cs="Tahoma"/>
          <w:sz w:val="20"/>
          <w:szCs w:val="20"/>
        </w:rPr>
        <w:t>1) zmiany wysokości składki w związku z wprowadzeniem na usługi ubezpieczeniowe podatku od towarów i usług (VAT) lub zmiany stawki tego podatku, jeżeli będzie miał zastosowanie do usług ubezpieczeniowych. Składka ulega podwyższeniu o kwotę naliczonego podatku VAT;</w:t>
      </w:r>
    </w:p>
    <w:p w14:paraId="24E299BF" w14:textId="77777777" w:rsidR="00107C7E" w:rsidRPr="00DF2F32" w:rsidRDefault="00107C7E" w:rsidP="00107C7E">
      <w:pPr>
        <w:spacing w:after="0" w:line="240" w:lineRule="auto"/>
        <w:ind w:right="-1" w:firstLine="426"/>
        <w:jc w:val="both"/>
        <w:rPr>
          <w:rFonts w:ascii="Tahoma" w:hAnsi="Tahoma" w:cs="Tahoma"/>
          <w:sz w:val="20"/>
          <w:szCs w:val="20"/>
        </w:rPr>
      </w:pPr>
      <w:r w:rsidRPr="00DF2F32">
        <w:rPr>
          <w:rFonts w:ascii="Tahoma" w:hAnsi="Tahoma" w:cs="Tahoma"/>
          <w:sz w:val="20"/>
          <w:szCs w:val="20"/>
        </w:rPr>
        <w:t>2) zmiany:</w:t>
      </w:r>
    </w:p>
    <w:p w14:paraId="2430F13B" w14:textId="77777777" w:rsidR="00107C7E" w:rsidRPr="0055432E" w:rsidRDefault="00107C7E">
      <w:pPr>
        <w:pStyle w:val="Akapitzlist"/>
        <w:numPr>
          <w:ilvl w:val="0"/>
          <w:numId w:val="37"/>
        </w:numPr>
        <w:ind w:left="851" w:hanging="425"/>
        <w:jc w:val="both"/>
        <w:rPr>
          <w:rFonts w:ascii="Tahoma" w:hAnsi="Tahoma" w:cs="Tahoma"/>
          <w:sz w:val="20"/>
          <w:szCs w:val="20"/>
        </w:rPr>
      </w:pPr>
      <w:r w:rsidRPr="00DF2F32">
        <w:rPr>
          <w:rFonts w:ascii="Tahoma" w:hAnsi="Tahoma" w:cs="Tahoma"/>
          <w:sz w:val="20"/>
          <w:szCs w:val="20"/>
        </w:rPr>
        <w:t xml:space="preserve">wysokości minimalnego wynagrodzenia za pracę albo wysokości minimalnej stawki godzinowej, </w:t>
      </w:r>
      <w:r w:rsidRPr="0055432E">
        <w:rPr>
          <w:rFonts w:ascii="Tahoma" w:hAnsi="Tahoma" w:cs="Tahoma"/>
          <w:sz w:val="20"/>
          <w:szCs w:val="20"/>
        </w:rPr>
        <w:t>ustalonych na podstawie ustawy z dnia 10 października 2002 r. o minimalnym wynagrodzeniu za pracę,</w:t>
      </w:r>
    </w:p>
    <w:p w14:paraId="04A32ACC" w14:textId="77777777" w:rsidR="00107C7E" w:rsidRPr="0055432E"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zasad podlegania ubezpieczeniom społecznym lub ubezpieczeniu zdrowotnemu lub wysokości stawki/ składki na ubezpieczenie społeczne lub zdrowotne,</w:t>
      </w:r>
    </w:p>
    <w:p w14:paraId="02AD76BB" w14:textId="03704879" w:rsidR="00107C7E" w:rsidRPr="00CB25FD" w:rsidRDefault="00107C7E">
      <w:pPr>
        <w:pStyle w:val="Akapitzlist"/>
        <w:numPr>
          <w:ilvl w:val="0"/>
          <w:numId w:val="37"/>
        </w:numPr>
        <w:ind w:left="851" w:hanging="425"/>
        <w:jc w:val="both"/>
        <w:rPr>
          <w:rFonts w:ascii="Tahoma" w:hAnsi="Tahoma" w:cs="Tahoma"/>
          <w:sz w:val="20"/>
          <w:szCs w:val="20"/>
        </w:rPr>
      </w:pPr>
      <w:r w:rsidRPr="0055432E">
        <w:rPr>
          <w:rFonts w:ascii="Tahoma" w:hAnsi="Tahoma" w:cs="Tahoma"/>
          <w:sz w:val="20"/>
          <w:szCs w:val="20"/>
        </w:rPr>
        <w:t xml:space="preserve">zasad gromadzenia i wysokości wpłat do pracowniczych planów kapitałowych, o których mowa w ustawie z dnia 4 października 2018 r. o pracowniczych planach kapitałowych </w:t>
      </w:r>
      <w:bookmarkStart w:id="61" w:name="_Hlk132625845"/>
      <w:r w:rsidR="005F1475" w:rsidRPr="00CB25FD">
        <w:rPr>
          <w:rFonts w:ascii="Tahoma" w:hAnsi="Tahoma" w:cs="Tahoma"/>
          <w:sz w:val="20"/>
          <w:szCs w:val="20"/>
        </w:rPr>
        <w:t>(Dz.U. 202</w:t>
      </w:r>
      <w:r w:rsidR="00F72FEB" w:rsidRPr="00CB25FD">
        <w:rPr>
          <w:rFonts w:ascii="Tahoma" w:hAnsi="Tahoma" w:cs="Tahoma"/>
          <w:sz w:val="20"/>
          <w:szCs w:val="20"/>
        </w:rPr>
        <w:t>4</w:t>
      </w:r>
      <w:r w:rsidR="005F1475" w:rsidRPr="00CB25FD">
        <w:rPr>
          <w:rFonts w:ascii="Tahoma" w:hAnsi="Tahoma" w:cs="Tahoma"/>
          <w:sz w:val="20"/>
          <w:szCs w:val="20"/>
        </w:rPr>
        <w:t xml:space="preserve"> poz. 4</w:t>
      </w:r>
      <w:r w:rsidR="00F72FEB" w:rsidRPr="00CB25FD">
        <w:rPr>
          <w:rFonts w:ascii="Tahoma" w:hAnsi="Tahoma" w:cs="Tahoma"/>
          <w:sz w:val="20"/>
          <w:szCs w:val="20"/>
        </w:rPr>
        <w:t>27</w:t>
      </w:r>
      <w:r w:rsidR="005F1475" w:rsidRPr="00CB25FD">
        <w:rPr>
          <w:rFonts w:ascii="Tahoma" w:hAnsi="Tahoma" w:cs="Tahoma"/>
          <w:sz w:val="20"/>
          <w:szCs w:val="20"/>
        </w:rPr>
        <w:t>),</w:t>
      </w:r>
      <w:bookmarkEnd w:id="61"/>
    </w:p>
    <w:p w14:paraId="53B09443" w14:textId="77777777" w:rsidR="00107C7E" w:rsidRPr="00DF2F32" w:rsidRDefault="00107C7E" w:rsidP="00107C7E">
      <w:pPr>
        <w:spacing w:after="0" w:line="240" w:lineRule="auto"/>
        <w:ind w:left="426" w:right="-1"/>
        <w:jc w:val="both"/>
        <w:rPr>
          <w:rFonts w:ascii="Tahoma" w:hAnsi="Tahoma" w:cs="Tahoma"/>
          <w:sz w:val="20"/>
          <w:szCs w:val="20"/>
        </w:rPr>
      </w:pPr>
      <w:r w:rsidRPr="00CB25FD">
        <w:rPr>
          <w:rFonts w:ascii="Tahoma" w:hAnsi="Tahoma" w:cs="Tahoma"/>
          <w:sz w:val="20"/>
          <w:szCs w:val="20"/>
        </w:rPr>
        <w:t>- pod warunkiem, że zmiany, o których mowa w pkt a) - c) powyżej będą miały</w:t>
      </w:r>
      <w:r w:rsidRPr="00DF2F32">
        <w:rPr>
          <w:rFonts w:ascii="Tahoma" w:hAnsi="Tahoma" w:cs="Tahoma"/>
          <w:sz w:val="20"/>
          <w:szCs w:val="20"/>
        </w:rPr>
        <w:t xml:space="preserve"> wpływ na koszty wykonania zamówienia przez Wykonawcę oraz Wykonawca udowodni Zamawiającemu, że mają one wpływ na koszty </w:t>
      </w:r>
      <w:r w:rsidRPr="00DF2F32">
        <w:rPr>
          <w:rFonts w:ascii="Tahoma" w:hAnsi="Tahoma" w:cs="Tahoma"/>
          <w:sz w:val="20"/>
          <w:szCs w:val="20"/>
        </w:rPr>
        <w:lastRenderedPageBreak/>
        <w:t>wykonania zamówienia przez Wykonawcę, tj. Wykonawca przedstawi Zamawiającemu szczegółową kalkulację wpływu opisanych w pkt. a) – c) zmian na koszty realizacji zamówienia przez Wykonawcę.</w:t>
      </w:r>
    </w:p>
    <w:bookmarkEnd w:id="58"/>
    <w:p w14:paraId="580DAAE9" w14:textId="77777777" w:rsidR="00107C7E" w:rsidRPr="006C655E" w:rsidRDefault="00107C7E">
      <w:pPr>
        <w:pStyle w:val="Akapitzlist"/>
        <w:numPr>
          <w:ilvl w:val="0"/>
          <w:numId w:val="56"/>
        </w:numPr>
        <w:ind w:left="284" w:hanging="284"/>
        <w:jc w:val="both"/>
        <w:rPr>
          <w:rFonts w:ascii="Tahoma" w:hAnsi="Tahoma" w:cs="Tahoma"/>
          <w:color w:val="FF0000"/>
          <w:sz w:val="20"/>
          <w:szCs w:val="20"/>
        </w:rPr>
      </w:pPr>
      <w:r w:rsidRPr="006C655E">
        <w:rPr>
          <w:rFonts w:ascii="Tahoma" w:hAnsi="Tahoma" w:cs="Tahoma"/>
          <w:sz w:val="20"/>
          <w:szCs w:val="20"/>
        </w:rPr>
        <w:t>Zgodnie z art. 439 ust. 1 i 2 Ustawy PZP, wynagrodzenie wykonawcy (składka ubezpieczeniowa) może ulec zmianie w przypadku zmiany kosztów związanych z realizacją zamówienia, zgodnie z poniższymi zasadami:</w:t>
      </w:r>
    </w:p>
    <w:p w14:paraId="1F62886F" w14:textId="77777777" w:rsidR="00107C7E" w:rsidRPr="006C655E" w:rsidRDefault="00107C7E">
      <w:pPr>
        <w:pStyle w:val="Akapitzlist"/>
        <w:numPr>
          <w:ilvl w:val="0"/>
          <w:numId w:val="57"/>
        </w:numPr>
        <w:autoSpaceDE w:val="0"/>
        <w:autoSpaceDN w:val="0"/>
        <w:jc w:val="both"/>
        <w:rPr>
          <w:rFonts w:ascii="Tahoma" w:hAnsi="Tahoma" w:cs="Tahoma"/>
          <w:sz w:val="20"/>
          <w:szCs w:val="20"/>
          <w:lang w:eastAsia="en-US"/>
        </w:rPr>
      </w:pPr>
      <w:r w:rsidRPr="006C655E">
        <w:rPr>
          <w:rFonts w:ascii="Tahoma" w:hAnsi="Tahoma" w:cs="Tahoma"/>
          <w:sz w:val="20"/>
          <w:szCs w:val="20"/>
        </w:rPr>
        <w:t>poziom zmiany kosztów, uprawniający strony umowy do żądania zmiany wynagrodzenia wynosi 10 punktów proc. i oznacza zmianę wskaźnika określonego w lit. c).</w:t>
      </w:r>
    </w:p>
    <w:p w14:paraId="2218D15C" w14:textId="5A0CA855" w:rsidR="00107C7E" w:rsidRPr="006C655E" w:rsidRDefault="00107C7E">
      <w:pPr>
        <w:pStyle w:val="Akapitzlist"/>
        <w:numPr>
          <w:ilvl w:val="0"/>
          <w:numId w:val="57"/>
        </w:numPr>
        <w:autoSpaceDE w:val="0"/>
        <w:autoSpaceDN w:val="0"/>
        <w:jc w:val="both"/>
        <w:rPr>
          <w:rFonts w:ascii="Tahoma" w:hAnsi="Tahoma" w:cs="Tahoma"/>
          <w:sz w:val="20"/>
          <w:szCs w:val="20"/>
        </w:rPr>
      </w:pPr>
      <w:r w:rsidRPr="006C655E">
        <w:rPr>
          <w:rFonts w:ascii="Tahoma" w:hAnsi="Tahoma" w:cs="Tahoma"/>
          <w:sz w:val="20"/>
          <w:szCs w:val="20"/>
        </w:rPr>
        <w:t>jako początkowy termin ustalenia zmiany wynagrodzenia ustala się datę początkową drugiego</w:t>
      </w:r>
      <w:r w:rsidR="0030567D">
        <w:rPr>
          <w:rFonts w:ascii="Tahoma" w:hAnsi="Tahoma" w:cs="Tahoma"/>
          <w:sz w:val="20"/>
          <w:szCs w:val="20"/>
        </w:rPr>
        <w:t xml:space="preserve"> </w:t>
      </w:r>
      <w:r w:rsidRPr="006C655E">
        <w:rPr>
          <w:rFonts w:ascii="Tahoma" w:hAnsi="Tahoma" w:cs="Tahoma"/>
          <w:sz w:val="20"/>
          <w:szCs w:val="20"/>
        </w:rPr>
        <w:t>roku obowiązywania umowy.</w:t>
      </w:r>
    </w:p>
    <w:p w14:paraId="2D247164" w14:textId="32A2B054" w:rsidR="00107C7E" w:rsidRPr="006C655E" w:rsidRDefault="00107C7E">
      <w:pPr>
        <w:pStyle w:val="Akapitzlist"/>
        <w:numPr>
          <w:ilvl w:val="0"/>
          <w:numId w:val="57"/>
        </w:numPr>
        <w:autoSpaceDE w:val="0"/>
        <w:autoSpaceDN w:val="0"/>
        <w:jc w:val="both"/>
        <w:rPr>
          <w:rFonts w:ascii="Tahoma" w:hAnsi="Tahoma" w:cs="Tahoma"/>
          <w:sz w:val="20"/>
          <w:szCs w:val="20"/>
        </w:rPr>
      </w:pPr>
      <w:r w:rsidRPr="006C655E">
        <w:rPr>
          <w:rFonts w:ascii="Tahoma" w:hAnsi="Tahoma" w:cs="Tahoma"/>
          <w:sz w:val="20"/>
          <w:szCs w:val="20"/>
        </w:rPr>
        <w:t>jako podstawę do ustalenia zmiany wynagrodzenia przyjmuje się średnioroczny wskaźnik cen towarów i usług konsumpcyjnych ogółem ogłaszany w komunikacie Prezesa Głównego Urzędu Statystycznego za rok,</w:t>
      </w:r>
      <w:r w:rsidRPr="006C655E">
        <w:rPr>
          <w:sz w:val="20"/>
          <w:szCs w:val="20"/>
        </w:rPr>
        <w:t xml:space="preserve"> </w:t>
      </w:r>
      <w:r w:rsidRPr="006C655E">
        <w:rPr>
          <w:rFonts w:ascii="Tahoma" w:hAnsi="Tahoma" w:cs="Tahoma"/>
          <w:sz w:val="20"/>
          <w:szCs w:val="20"/>
        </w:rPr>
        <w:t>w którym przypada początek pierwszego roku obowiązywania umowy.</w:t>
      </w:r>
    </w:p>
    <w:p w14:paraId="6A1EE14B" w14:textId="77777777" w:rsidR="00107C7E" w:rsidRPr="006C655E" w:rsidRDefault="00107C7E">
      <w:pPr>
        <w:pStyle w:val="Akapitzlist"/>
        <w:numPr>
          <w:ilvl w:val="0"/>
          <w:numId w:val="57"/>
        </w:numPr>
        <w:autoSpaceDE w:val="0"/>
        <w:autoSpaceDN w:val="0"/>
        <w:jc w:val="both"/>
        <w:rPr>
          <w:rFonts w:ascii="Tahoma" w:hAnsi="Tahoma" w:cs="Tahoma"/>
          <w:sz w:val="20"/>
          <w:szCs w:val="20"/>
        </w:rPr>
      </w:pPr>
      <w:r w:rsidRPr="006C655E">
        <w:rPr>
          <w:rFonts w:ascii="Tahoma" w:hAnsi="Tahoma" w:cs="Tahoma"/>
          <w:sz w:val="20"/>
          <w:szCs w:val="20"/>
        </w:rPr>
        <w:t xml:space="preserve">jako zmianę kosztów (dalej wskaźnik zmiany kosztów) przyjmuje się: </w:t>
      </w:r>
    </w:p>
    <w:p w14:paraId="3DB5DD87" w14:textId="77777777" w:rsidR="00107C7E" w:rsidRPr="006C655E" w:rsidRDefault="00107C7E" w:rsidP="00107C7E">
      <w:pPr>
        <w:autoSpaceDE w:val="0"/>
        <w:autoSpaceDN w:val="0"/>
        <w:spacing w:after="0" w:line="240" w:lineRule="auto"/>
        <w:ind w:left="851" w:hanging="142"/>
        <w:jc w:val="both"/>
        <w:rPr>
          <w:rFonts w:ascii="Tahoma" w:hAnsi="Tahoma" w:cs="Tahoma"/>
          <w:sz w:val="20"/>
          <w:szCs w:val="20"/>
        </w:rPr>
      </w:pPr>
      <w:r w:rsidRPr="006C655E">
        <w:rPr>
          <w:rFonts w:ascii="Tahoma" w:hAnsi="Tahoma" w:cs="Tahoma"/>
          <w:sz w:val="20"/>
          <w:szCs w:val="20"/>
        </w:rPr>
        <w:t>- w drugim roku obowiązywania umowy: procentową zmianę wskazanego powyżej wskaźnika za rok, w którym przypada data początkowa pierwszego roku obowiązywania umowy, określoną zgodnie z następującą regułą:</w:t>
      </w:r>
    </w:p>
    <w:p w14:paraId="0500515F" w14:textId="77777777" w:rsidR="00107C7E" w:rsidRPr="006C655E" w:rsidRDefault="00107C7E" w:rsidP="00107C7E">
      <w:pPr>
        <w:autoSpaceDE w:val="0"/>
        <w:autoSpaceDN w:val="0"/>
        <w:spacing w:after="0" w:line="240" w:lineRule="auto"/>
        <w:ind w:left="851"/>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/100-1)*100%</w:t>
      </w:r>
    </w:p>
    <w:p w14:paraId="783E6E5E" w14:textId="77777777" w:rsidR="00107C7E" w:rsidRPr="006C655E" w:rsidRDefault="00107C7E" w:rsidP="00107C7E">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 xml:space="preserve">gdzie: </w:t>
      </w: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p w14:paraId="0E1D0995" w14:textId="26534C20" w:rsidR="00107C7E" w:rsidRPr="006C655E" w:rsidRDefault="00107C7E" w:rsidP="00107C7E">
      <w:pPr>
        <w:autoSpaceDE w:val="0"/>
        <w:autoSpaceDN w:val="0"/>
        <w:spacing w:after="0" w:line="240" w:lineRule="auto"/>
        <w:ind w:left="1985" w:hanging="709"/>
        <w:jc w:val="both"/>
        <w:rPr>
          <w:rFonts w:ascii="Tahoma" w:hAnsi="Tahoma" w:cs="Tahoma"/>
          <w:sz w:val="20"/>
          <w:szCs w:val="20"/>
        </w:rPr>
      </w:pPr>
      <w:r w:rsidRPr="006C655E">
        <w:rPr>
          <w:rFonts w:ascii="Tahoma" w:hAnsi="Tahoma" w:cs="Tahoma"/>
          <w:sz w:val="20"/>
          <w:szCs w:val="20"/>
        </w:rPr>
        <w:t>CPI</w:t>
      </w:r>
      <w:r w:rsidRPr="006C655E">
        <w:rPr>
          <w:rFonts w:ascii="Tahoma" w:hAnsi="Tahoma" w:cs="Tahoma"/>
          <w:sz w:val="20"/>
          <w:szCs w:val="20"/>
          <w:vertAlign w:val="subscript"/>
        </w:rPr>
        <w:t>1</w:t>
      </w:r>
      <w:r w:rsidRPr="006C655E">
        <w:rPr>
          <w:rFonts w:ascii="Tahoma" w:hAnsi="Tahoma" w:cs="Tahoma"/>
          <w:sz w:val="20"/>
          <w:szCs w:val="20"/>
        </w:rPr>
        <w:t xml:space="preserve"> – średnioroczny wskaźnik cen towarów i usług konsumpcyjnych ogółem za rok, w którym przypada data początkowa pierwszego roku obowiązywania umowy</w:t>
      </w:r>
    </w:p>
    <w:p w14:paraId="10411D23" w14:textId="77777777" w:rsidR="00107C7E" w:rsidRPr="006C655E" w:rsidRDefault="00107C7E">
      <w:pPr>
        <w:pStyle w:val="Akapitzlist"/>
        <w:numPr>
          <w:ilvl w:val="0"/>
          <w:numId w:val="57"/>
        </w:numPr>
        <w:tabs>
          <w:tab w:val="left" w:pos="851"/>
        </w:tabs>
        <w:autoSpaceDE w:val="0"/>
        <w:autoSpaceDN w:val="0"/>
        <w:jc w:val="both"/>
        <w:rPr>
          <w:rFonts w:ascii="Tahoma" w:hAnsi="Tahoma" w:cs="Tahoma"/>
          <w:sz w:val="20"/>
          <w:szCs w:val="20"/>
        </w:rPr>
      </w:pPr>
      <w:r w:rsidRPr="006C655E">
        <w:rPr>
          <w:rFonts w:ascii="Tahoma" w:hAnsi="Tahoma" w:cs="Tahoma"/>
          <w:sz w:val="20"/>
          <w:szCs w:val="20"/>
        </w:rPr>
        <w:t>zmiana (obniżenie lub wzrost) ww. wskaźnika zmiany kosztów powyżej progu określonego w lit. a) uprawnia strony do zmiany wynagrodzenia wykonawcy zgodnie z następującą regułą:</w:t>
      </w:r>
    </w:p>
    <w:p w14:paraId="2D0778F2" w14:textId="77777777" w:rsidR="00107C7E" w:rsidRPr="006C655E" w:rsidRDefault="00107C7E" w:rsidP="00107C7E">
      <w:pPr>
        <w:pStyle w:val="Akapitzlist"/>
        <w:autoSpaceDE w:val="0"/>
        <w:autoSpaceDN w:val="0"/>
        <w:ind w:left="1440" w:hanging="731"/>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=0,25*</w:t>
      </w:r>
      <w:proofErr w:type="spellStart"/>
      <w:r w:rsidRPr="006C655E">
        <w:rPr>
          <w:rFonts w:ascii="Tahoma" w:hAnsi="Tahoma" w:cs="Tahoma"/>
          <w:sz w:val="20"/>
          <w:szCs w:val="20"/>
        </w:rPr>
        <w:t>ZmCPI</w:t>
      </w:r>
      <w:proofErr w:type="spellEnd"/>
    </w:p>
    <w:p w14:paraId="12B79C5B" w14:textId="77777777" w:rsidR="00107C7E" w:rsidRPr="006C655E" w:rsidRDefault="00107C7E" w:rsidP="00107C7E">
      <w:pPr>
        <w:pStyle w:val="Akapitzlist"/>
        <w:autoSpaceDE w:val="0"/>
        <w:autoSpaceDN w:val="0"/>
        <w:ind w:left="1440"/>
        <w:jc w:val="both"/>
        <w:rPr>
          <w:rFonts w:ascii="Tahoma" w:hAnsi="Tahoma" w:cs="Tahoma"/>
          <w:sz w:val="20"/>
          <w:szCs w:val="20"/>
        </w:rPr>
      </w:pPr>
      <w:r w:rsidRPr="006C655E">
        <w:rPr>
          <w:rFonts w:ascii="Tahoma" w:hAnsi="Tahoma" w:cs="Tahoma"/>
          <w:sz w:val="20"/>
          <w:szCs w:val="20"/>
        </w:rPr>
        <w:t>gdzie:</w:t>
      </w:r>
    </w:p>
    <w:p w14:paraId="28F60AA1"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ZmW</w:t>
      </w:r>
      <w:proofErr w:type="spellEnd"/>
      <w:r w:rsidRPr="006C655E">
        <w:rPr>
          <w:rFonts w:ascii="Tahoma" w:hAnsi="Tahoma" w:cs="Tahoma"/>
          <w:sz w:val="20"/>
          <w:szCs w:val="20"/>
        </w:rPr>
        <w:t xml:space="preserve"> – zmiana wynagrodzenia Wykonawcy</w:t>
      </w:r>
    </w:p>
    <w:p w14:paraId="0202857A" w14:textId="77777777" w:rsidR="00107C7E" w:rsidRPr="006C655E" w:rsidRDefault="00107C7E" w:rsidP="00107C7E">
      <w:pPr>
        <w:pStyle w:val="Akapitzlist"/>
        <w:autoSpaceDE w:val="0"/>
        <w:autoSpaceDN w:val="0"/>
        <w:ind w:left="1440"/>
        <w:jc w:val="both"/>
        <w:rPr>
          <w:rFonts w:ascii="Tahoma" w:hAnsi="Tahoma" w:cs="Tahoma"/>
          <w:sz w:val="20"/>
          <w:szCs w:val="20"/>
        </w:rPr>
      </w:pPr>
      <w:proofErr w:type="spellStart"/>
      <w:r w:rsidRPr="006C655E">
        <w:rPr>
          <w:rFonts w:ascii="Tahoma" w:hAnsi="Tahoma" w:cs="Tahoma"/>
          <w:sz w:val="20"/>
          <w:szCs w:val="20"/>
        </w:rPr>
        <w:t>ZmCPI</w:t>
      </w:r>
      <w:proofErr w:type="spellEnd"/>
      <w:r w:rsidRPr="006C655E">
        <w:rPr>
          <w:rFonts w:ascii="Tahoma" w:hAnsi="Tahoma" w:cs="Tahoma"/>
          <w:sz w:val="20"/>
          <w:szCs w:val="20"/>
        </w:rPr>
        <w:t xml:space="preserve"> – zmiana kosztów</w:t>
      </w:r>
    </w:p>
    <w:bookmarkEnd w:id="59"/>
    <w:p w14:paraId="35C75BA2" w14:textId="77777777" w:rsidR="00107C7E" w:rsidRPr="00AE4977" w:rsidRDefault="00107C7E" w:rsidP="00107C7E">
      <w:pPr>
        <w:pStyle w:val="Akapitzlist"/>
        <w:autoSpaceDE w:val="0"/>
        <w:autoSpaceDN w:val="0"/>
        <w:ind w:left="1440"/>
        <w:jc w:val="both"/>
        <w:rPr>
          <w:rFonts w:ascii="Tahoma" w:hAnsi="Tahoma" w:cs="Tahoma"/>
          <w:sz w:val="20"/>
          <w:szCs w:val="20"/>
        </w:rPr>
      </w:pPr>
      <w:proofErr w:type="spellStart"/>
      <w:r w:rsidRPr="00AE4977">
        <w:rPr>
          <w:rFonts w:ascii="Tahoma" w:hAnsi="Tahoma" w:cs="Tahoma"/>
          <w:sz w:val="20"/>
          <w:szCs w:val="20"/>
        </w:rPr>
        <w:t>ZmCPI</w:t>
      </w:r>
      <w:proofErr w:type="spellEnd"/>
      <w:r w:rsidRPr="00AE4977">
        <w:rPr>
          <w:rFonts w:ascii="Tahoma" w:hAnsi="Tahoma" w:cs="Tahoma"/>
          <w:sz w:val="20"/>
          <w:szCs w:val="20"/>
        </w:rPr>
        <w:t xml:space="preserve"> – zmiana kosztów</w:t>
      </w:r>
    </w:p>
    <w:p w14:paraId="3C13262D" w14:textId="77777777" w:rsidR="00107C7E" w:rsidRPr="0055432E" w:rsidRDefault="00107C7E" w:rsidP="00107C7E">
      <w:pPr>
        <w:tabs>
          <w:tab w:val="left" w:pos="567"/>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f) </w:t>
      </w:r>
      <w:r w:rsidRPr="0055432E">
        <w:rPr>
          <w:rFonts w:ascii="Tahoma" w:hAnsi="Tahoma" w:cs="Tahoma"/>
          <w:color w:val="000000"/>
          <w:sz w:val="20"/>
          <w:szCs w:val="20"/>
        </w:rPr>
        <w:tab/>
        <w:t xml:space="preserve">strona umowy żądająca zmiany wysokości wynagrodzenia należnego </w:t>
      </w:r>
      <w:r w:rsidRPr="0030567D">
        <w:rPr>
          <w:rFonts w:ascii="Tahoma" w:hAnsi="Tahoma" w:cs="Tahoma"/>
          <w:color w:val="000000"/>
          <w:sz w:val="20"/>
          <w:szCs w:val="20"/>
        </w:rPr>
        <w:t xml:space="preserve">Wykonawcy, </w:t>
      </w:r>
      <w:r w:rsidRPr="0055432E">
        <w:rPr>
          <w:rFonts w:ascii="Tahoma" w:hAnsi="Tahoma" w:cs="Tahoma"/>
          <w:color w:val="000000"/>
          <w:sz w:val="20"/>
          <w:szCs w:val="20"/>
        </w:rPr>
        <w:t xml:space="preserve">przedstawia drugiej stronie odpowiednio uzasadniony wniosek, nie później niż do 30 dnia od daty publikacji komunikatu Prezesa Głównego Urzędu Statystycznego, zawierający dokładny opis proponowanej zmiany wraz ze szczegółową kalkulacją oraz zasadami sporządzenia takiej kalkulacji, </w:t>
      </w:r>
    </w:p>
    <w:p w14:paraId="45AC7266"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g) </w:t>
      </w:r>
      <w:r w:rsidRPr="0055432E">
        <w:rPr>
          <w:rFonts w:ascii="Tahoma" w:hAnsi="Tahoma" w:cs="Tahoma"/>
          <w:color w:val="000000"/>
          <w:sz w:val="20"/>
          <w:szCs w:val="20"/>
        </w:rPr>
        <w:tab/>
        <w:t xml:space="preserve">wniosek musi zawierać dowody jednoznacznie wskazujące, że zmiana kosztów w stosunku do kosztów obowiązujących w terminie składania oferty, wpłynęła na koszty wykonania zamówienia, </w:t>
      </w:r>
    </w:p>
    <w:p w14:paraId="03AD9C09"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h) </w:t>
      </w:r>
      <w:r w:rsidRPr="0055432E">
        <w:rPr>
          <w:rFonts w:ascii="Tahoma" w:hAnsi="Tahoma" w:cs="Tahoma"/>
          <w:color w:val="000000"/>
          <w:sz w:val="20"/>
          <w:szCs w:val="20"/>
        </w:rPr>
        <w:tab/>
        <w:t xml:space="preserve">w terminie 14 dni od otrzymania wniosku, o którym mowa w lit. f), strona umowy, której przedłożono wniosek, może zwrócić się do drugiej strony z wezwaniem o jego uzupełnienie, poprzez przekazanie dodatkowych wyjaśnień, informacji lub dokumentów; wnioskodawca zobowiązany jest odpowiedzieć na wezwanie wyczerpująco i zgodnie ze stanem faktycznym, w terminie 7 dni od dnia otrzymania wezwania, </w:t>
      </w:r>
    </w:p>
    <w:p w14:paraId="3647A4BE" w14:textId="77777777" w:rsidR="00107C7E" w:rsidRPr="0055432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i) </w:t>
      </w:r>
      <w:r w:rsidRPr="0055432E">
        <w:rPr>
          <w:rFonts w:ascii="Tahoma" w:hAnsi="Tahoma" w:cs="Tahoma"/>
          <w:color w:val="000000"/>
          <w:sz w:val="20"/>
          <w:szCs w:val="20"/>
        </w:rPr>
        <w:tab/>
        <w:t xml:space="preserve">strona umowy, której przedłożono wniosek, w terminie 14 dni od otrzymania kompletnego wniosku, informacji i wyjaśnień, zajmie pisemne stanowisko w sprawie, </w:t>
      </w:r>
    </w:p>
    <w:p w14:paraId="7587CB96"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sidRPr="0055432E">
        <w:rPr>
          <w:rFonts w:ascii="Tahoma" w:hAnsi="Tahoma" w:cs="Tahoma"/>
          <w:color w:val="000000"/>
          <w:sz w:val="20"/>
          <w:szCs w:val="20"/>
        </w:rPr>
        <w:t xml:space="preserve">j) </w:t>
      </w:r>
      <w:r w:rsidRPr="0055432E">
        <w:rPr>
          <w:rFonts w:ascii="Tahoma" w:hAnsi="Tahoma" w:cs="Tahoma"/>
          <w:color w:val="000000"/>
          <w:sz w:val="20"/>
          <w:szCs w:val="20"/>
        </w:rPr>
        <w:tab/>
        <w:t xml:space="preserve">jeżeli bezsprzecznie zostanie wykazane, że zmiany kosztów związanych z realizacją zamówienia uzasadniają zmianę wysokości wynagrodzenia należnego </w:t>
      </w:r>
      <w:r w:rsidRPr="0030567D">
        <w:rPr>
          <w:rFonts w:ascii="Tahoma" w:hAnsi="Tahoma" w:cs="Tahoma"/>
          <w:color w:val="000000"/>
          <w:sz w:val="20"/>
          <w:szCs w:val="20"/>
        </w:rPr>
        <w:t>Wykonawcy,</w:t>
      </w:r>
      <w:r w:rsidRPr="0055432E">
        <w:rPr>
          <w:rFonts w:ascii="Tahoma" w:hAnsi="Tahoma" w:cs="Tahoma"/>
          <w:color w:val="000000"/>
          <w:sz w:val="20"/>
          <w:szCs w:val="20"/>
        </w:rPr>
        <w:t xml:space="preserve"> strony umowy zawrą stosowny aneks do umowy, określający nową wysokość wynagrodzenia </w:t>
      </w:r>
      <w:r w:rsidRPr="0030567D">
        <w:rPr>
          <w:rFonts w:ascii="Tahoma" w:hAnsi="Tahoma" w:cs="Tahoma"/>
          <w:color w:val="000000"/>
          <w:sz w:val="20"/>
          <w:szCs w:val="20"/>
        </w:rPr>
        <w:t>Wykonawcy,</w:t>
      </w:r>
      <w:r w:rsidRPr="0055432E">
        <w:rPr>
          <w:rFonts w:ascii="Tahoma" w:hAnsi="Tahoma" w:cs="Tahoma"/>
          <w:color w:val="000000"/>
          <w:sz w:val="20"/>
          <w:szCs w:val="20"/>
        </w:rPr>
        <w:t xml:space="preserve"> z uwzględnieniem dowiedzionych zmian,</w:t>
      </w:r>
    </w:p>
    <w:p w14:paraId="759A2D07" w14:textId="77777777" w:rsidR="00107C7E" w:rsidRDefault="00107C7E" w:rsidP="00107C7E">
      <w:pPr>
        <w:tabs>
          <w:tab w:val="left" w:pos="851"/>
        </w:tabs>
        <w:autoSpaceDE w:val="0"/>
        <w:autoSpaceDN w:val="0"/>
        <w:adjustRightInd w:val="0"/>
        <w:spacing w:after="35" w:line="240" w:lineRule="auto"/>
        <w:ind w:left="709" w:hanging="283"/>
        <w:rPr>
          <w:rFonts w:ascii="Tahoma" w:hAnsi="Tahoma" w:cs="Tahoma"/>
          <w:color w:val="000000"/>
          <w:sz w:val="20"/>
          <w:szCs w:val="20"/>
        </w:rPr>
      </w:pPr>
      <w:r>
        <w:rPr>
          <w:rFonts w:ascii="Tahoma" w:hAnsi="Tahoma" w:cs="Tahoma"/>
          <w:color w:val="000000"/>
          <w:sz w:val="20"/>
          <w:szCs w:val="20"/>
        </w:rPr>
        <w:t xml:space="preserve">k) </w:t>
      </w:r>
      <w:r>
        <w:rPr>
          <w:rFonts w:ascii="Tahoma" w:hAnsi="Tahoma" w:cs="Tahoma"/>
          <w:color w:val="000000"/>
          <w:sz w:val="20"/>
          <w:szCs w:val="20"/>
        </w:rPr>
        <w:tab/>
      </w:r>
      <w:r w:rsidRPr="00C34983">
        <w:rPr>
          <w:rFonts w:ascii="Tahoma" w:hAnsi="Tahoma" w:cs="Tahoma"/>
          <w:sz w:val="20"/>
          <w:szCs w:val="20"/>
        </w:rPr>
        <w:t>maksymalna dopuszczalna wartość zmiany wynagrodzenia w efekcie zastosowania postanowień o zasadach wprowadzania zmian jego wysokości wynosi 5 proc. wynagrodzenia określonego w § 6.</w:t>
      </w:r>
    </w:p>
    <w:p w14:paraId="41DC1BED" w14:textId="77777777" w:rsidR="00107C7E" w:rsidRDefault="00107C7E" w:rsidP="00107C7E">
      <w:pPr>
        <w:spacing w:after="0" w:line="240" w:lineRule="auto"/>
        <w:rPr>
          <w:rFonts w:ascii="Tahoma" w:hAnsi="Tahoma" w:cs="Tahoma"/>
          <w:sz w:val="20"/>
          <w:szCs w:val="20"/>
        </w:rPr>
      </w:pPr>
    </w:p>
    <w:p w14:paraId="63F90EB3" w14:textId="77777777" w:rsidR="00770174" w:rsidRPr="004131B1" w:rsidRDefault="00770174" w:rsidP="00770174">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Pr>
          <w:rFonts w:ascii="Tahoma" w:hAnsi="Tahoma" w:cs="Tahoma"/>
          <w:sz w:val="20"/>
          <w:szCs w:val="20"/>
        </w:rPr>
        <w:t>4</w:t>
      </w:r>
    </w:p>
    <w:p w14:paraId="0670A6BB" w14:textId="7202069D" w:rsidR="00770174" w:rsidRPr="00770174" w:rsidRDefault="00770174" w:rsidP="00770174">
      <w:pPr>
        <w:spacing w:after="0" w:line="240" w:lineRule="auto"/>
        <w:ind w:left="284" w:hanging="284"/>
        <w:jc w:val="both"/>
        <w:rPr>
          <w:rFonts w:ascii="Tahoma" w:hAnsi="Tahoma" w:cs="Tahoma"/>
          <w:sz w:val="20"/>
          <w:szCs w:val="20"/>
        </w:rPr>
      </w:pPr>
      <w:r w:rsidRPr="00770174">
        <w:rPr>
          <w:rFonts w:ascii="Tahoma" w:hAnsi="Tahoma" w:cs="Tahoma"/>
          <w:sz w:val="20"/>
          <w:szCs w:val="20"/>
        </w:rPr>
        <w:t xml:space="preserve">1. Zamawiający ma prawo do skontrolowania Wykonawcy w zakresie zatrudnienia osób, o których mowa w art. </w:t>
      </w:r>
      <w:r w:rsidR="00E405BF">
        <w:rPr>
          <w:rFonts w:ascii="Tahoma" w:hAnsi="Tahoma" w:cs="Tahoma"/>
          <w:sz w:val="20"/>
          <w:szCs w:val="20"/>
        </w:rPr>
        <w:t>95</w:t>
      </w:r>
      <w:r w:rsidRPr="00770174">
        <w:rPr>
          <w:rFonts w:ascii="Tahoma" w:hAnsi="Tahoma" w:cs="Tahoma"/>
          <w:sz w:val="20"/>
          <w:szCs w:val="20"/>
        </w:rPr>
        <w:t xml:space="preserve"> ust. </w:t>
      </w:r>
      <w:r w:rsidR="00E405BF">
        <w:rPr>
          <w:rFonts w:ascii="Tahoma" w:hAnsi="Tahoma" w:cs="Tahoma"/>
          <w:sz w:val="20"/>
          <w:szCs w:val="20"/>
        </w:rPr>
        <w:t xml:space="preserve">1 </w:t>
      </w:r>
      <w:r w:rsidRPr="00770174">
        <w:rPr>
          <w:rFonts w:ascii="Tahoma" w:hAnsi="Tahoma" w:cs="Tahoma"/>
          <w:sz w:val="20"/>
          <w:szCs w:val="20"/>
        </w:rPr>
        <w:t>Ustawy PZP wzywając go na piśmie do przekazania w terminie 14 dni od otrzymania takiego wezwania informacji, o zatrudnieniu na podstawie umowy o pracę przez Wykonawcę lub podwykonawcę osób wykonujących czynności administracyjne w trakcie realizacji zamówienia związane z wystawianiem umów ubezpieczenia i rozliczaniem płatności.</w:t>
      </w:r>
    </w:p>
    <w:p w14:paraId="2AB8FB6C" w14:textId="77777777" w:rsidR="00770174" w:rsidRPr="00770174" w:rsidRDefault="00770174" w:rsidP="00770174">
      <w:pPr>
        <w:spacing w:after="0" w:line="240" w:lineRule="auto"/>
        <w:ind w:left="284" w:hanging="284"/>
        <w:jc w:val="both"/>
        <w:rPr>
          <w:rFonts w:ascii="Tahoma" w:hAnsi="Tahoma" w:cs="Tahoma"/>
          <w:sz w:val="20"/>
          <w:szCs w:val="20"/>
        </w:rPr>
      </w:pPr>
      <w:r w:rsidRPr="00770174">
        <w:rPr>
          <w:rFonts w:ascii="Tahoma" w:hAnsi="Tahoma" w:cs="Tahoma"/>
          <w:sz w:val="20"/>
          <w:szCs w:val="20"/>
        </w:rPr>
        <w:t xml:space="preserve">2. W przypadku gdy Wykonawca nie dochowa w/w terminu Zamawiający obciąży Wykonawcę karą umowną w wysokości minimalnego wynagrodzenia brutto określonego na podstawie </w:t>
      </w:r>
      <w:hyperlink r:id="rId18" w:history="1">
        <w:r w:rsidRPr="00770174">
          <w:rPr>
            <w:rStyle w:val="Hipercze"/>
            <w:rFonts w:ascii="Tahoma" w:hAnsi="Tahoma" w:cs="Tahoma"/>
            <w:color w:val="auto"/>
            <w:sz w:val="20"/>
            <w:szCs w:val="20"/>
            <w:u w:val="none"/>
          </w:rPr>
          <w:t>ustawy</w:t>
        </w:r>
      </w:hyperlink>
      <w:r w:rsidRPr="00770174">
        <w:rPr>
          <w:rFonts w:ascii="Tahoma" w:hAnsi="Tahoma" w:cs="Tahoma"/>
          <w:sz w:val="20"/>
          <w:szCs w:val="20"/>
        </w:rPr>
        <w:t xml:space="preserve"> z 10 października 2002 o minimalnym wynagrodzeniu za pracę (Dz.U. z 2024 r., poz. 1773), obowiązującego w dacie otrzymania wezwania, o którym mowa w ust. 1.</w:t>
      </w:r>
    </w:p>
    <w:p w14:paraId="15922D83" w14:textId="77777777" w:rsidR="00770174" w:rsidRDefault="00770174" w:rsidP="00770174">
      <w:pPr>
        <w:spacing w:after="0" w:line="240" w:lineRule="auto"/>
        <w:ind w:left="142" w:hanging="142"/>
        <w:jc w:val="both"/>
        <w:rPr>
          <w:rFonts w:ascii="Tahoma" w:hAnsi="Tahoma" w:cs="Tahoma"/>
          <w:sz w:val="20"/>
          <w:szCs w:val="20"/>
        </w:rPr>
      </w:pPr>
      <w:r w:rsidRPr="00770174">
        <w:rPr>
          <w:rFonts w:ascii="Tahoma" w:hAnsi="Tahoma" w:cs="Tahoma"/>
          <w:sz w:val="20"/>
          <w:szCs w:val="20"/>
        </w:rPr>
        <w:t>3. Roszczenia z tytułu kar umownych będą pokrywane na podstawie pisemnego wezwania Wykonawcy do zapłaty.</w:t>
      </w:r>
    </w:p>
    <w:p w14:paraId="23E8B4D0" w14:textId="77777777" w:rsidR="00770174" w:rsidRPr="00770174" w:rsidRDefault="00770174" w:rsidP="00770174">
      <w:pPr>
        <w:spacing w:after="0" w:line="240" w:lineRule="auto"/>
        <w:ind w:left="284" w:hanging="284"/>
        <w:jc w:val="both"/>
        <w:rPr>
          <w:rFonts w:ascii="Tahoma" w:hAnsi="Tahoma" w:cs="Tahoma"/>
          <w:sz w:val="20"/>
          <w:szCs w:val="20"/>
        </w:rPr>
      </w:pPr>
      <w:r w:rsidRPr="00770174">
        <w:rPr>
          <w:rFonts w:ascii="Tahoma" w:hAnsi="Tahoma" w:cs="Tahoma"/>
          <w:sz w:val="20"/>
          <w:szCs w:val="20"/>
        </w:rPr>
        <w:t>4. Wykonawca zobowiązuje się do zapłaty kary umownej w ciągu 10 dni od otrzymania noty obciążeniowej, na rachunek bankowy wskazany w wezwaniu.</w:t>
      </w:r>
    </w:p>
    <w:p w14:paraId="3AC99F82" w14:textId="77777777" w:rsidR="00770174" w:rsidRDefault="00770174" w:rsidP="00107C7E">
      <w:pPr>
        <w:spacing w:after="0" w:line="240" w:lineRule="auto"/>
        <w:rPr>
          <w:rFonts w:ascii="Tahoma" w:hAnsi="Tahoma" w:cs="Tahoma"/>
          <w:sz w:val="20"/>
          <w:szCs w:val="20"/>
        </w:rPr>
      </w:pPr>
    </w:p>
    <w:p w14:paraId="34282D76" w14:textId="2C7A4AE4"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lastRenderedPageBreak/>
        <w:sym w:font="Times New Roman" w:char="00A7"/>
      </w:r>
      <w:r w:rsidRPr="004131B1">
        <w:rPr>
          <w:rFonts w:ascii="Tahoma" w:hAnsi="Tahoma" w:cs="Tahoma"/>
          <w:sz w:val="20"/>
          <w:szCs w:val="20"/>
        </w:rPr>
        <w:t xml:space="preserve"> 1</w:t>
      </w:r>
      <w:r w:rsidR="00770174">
        <w:rPr>
          <w:rFonts w:ascii="Tahoma" w:hAnsi="Tahoma" w:cs="Tahoma"/>
          <w:sz w:val="20"/>
          <w:szCs w:val="20"/>
        </w:rPr>
        <w:t>5</w:t>
      </w:r>
    </w:p>
    <w:p w14:paraId="0464E3F5"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1.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14:paraId="2D89EA8C"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1EF7CDB6"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239B7238"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1D79A38A" w14:textId="77777777" w:rsidR="00107C7E" w:rsidRPr="004131B1" w:rsidRDefault="00107C7E" w:rsidP="00107C7E">
      <w:pPr>
        <w:pStyle w:val="Akapitzlist"/>
        <w:tabs>
          <w:tab w:val="left" w:pos="284"/>
        </w:tabs>
        <w:ind w:left="284" w:hanging="284"/>
        <w:jc w:val="both"/>
        <w:rPr>
          <w:rFonts w:ascii="Tahoma" w:hAnsi="Tahoma" w:cs="Tahoma"/>
          <w:sz w:val="20"/>
          <w:szCs w:val="20"/>
        </w:rPr>
      </w:pPr>
      <w:r w:rsidRPr="004131B1">
        <w:rPr>
          <w:rFonts w:ascii="Tahoma" w:hAnsi="Tahoma" w:cs="Tahoma"/>
          <w:sz w:val="20"/>
          <w:szCs w:val="20"/>
        </w:rPr>
        <w:t>2. Dane osoby/osób wyznaczonej/</w:t>
      </w:r>
      <w:proofErr w:type="spellStart"/>
      <w:r w:rsidRPr="004131B1">
        <w:rPr>
          <w:rFonts w:ascii="Tahoma" w:hAnsi="Tahoma" w:cs="Tahoma"/>
          <w:sz w:val="20"/>
          <w:szCs w:val="20"/>
        </w:rPr>
        <w:t>ych</w:t>
      </w:r>
      <w:proofErr w:type="spellEnd"/>
      <w:r w:rsidRPr="004131B1">
        <w:rPr>
          <w:rFonts w:ascii="Tahoma" w:hAnsi="Tahoma" w:cs="Tahoma"/>
          <w:sz w:val="20"/>
          <w:szCs w:val="20"/>
        </w:rPr>
        <w:t xml:space="preserve"> przez Wykonawcę do współpracy z Zamawiającym w okresie realizacji Zamówienia w zakresie nadzoru procesu obsługi i likwidacji szkód:</w:t>
      </w:r>
    </w:p>
    <w:p w14:paraId="5E83ACC3"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Imię i nazwisko: ……………………</w:t>
      </w:r>
    </w:p>
    <w:p w14:paraId="7C87A78D"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Nr telefonu: …………………….</w:t>
      </w:r>
    </w:p>
    <w:p w14:paraId="7B33CFF1" w14:textId="77777777" w:rsidR="00107C7E" w:rsidRPr="004131B1" w:rsidRDefault="00107C7E" w:rsidP="00107C7E">
      <w:pPr>
        <w:pStyle w:val="Akapitzlist"/>
        <w:tabs>
          <w:tab w:val="left" w:pos="284"/>
        </w:tabs>
        <w:ind w:left="568" w:hanging="284"/>
        <w:jc w:val="both"/>
        <w:rPr>
          <w:rFonts w:ascii="Tahoma" w:hAnsi="Tahoma" w:cs="Tahoma"/>
          <w:sz w:val="20"/>
          <w:szCs w:val="20"/>
        </w:rPr>
      </w:pPr>
      <w:r w:rsidRPr="004131B1">
        <w:rPr>
          <w:rFonts w:ascii="Tahoma" w:hAnsi="Tahoma" w:cs="Tahoma"/>
          <w:sz w:val="20"/>
          <w:szCs w:val="20"/>
        </w:rPr>
        <w:t>Adres poczty elektronicznej: …………………….</w:t>
      </w:r>
    </w:p>
    <w:p w14:paraId="0DBD5D58"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W przypadku zmiany osób wskazanych ust. 1 lub ust. 2 lub ich danych kontaktowych Wykonawca zobowiązanych jest do poinformowania Zamawiającego o tej zmianie w terminie 14 dni od tej zmiany.</w:t>
      </w:r>
    </w:p>
    <w:p w14:paraId="34B2B822" w14:textId="77777777" w:rsidR="00107C7E" w:rsidRPr="004131B1" w:rsidRDefault="00107C7E">
      <w:pPr>
        <w:pStyle w:val="Akapitzlist"/>
        <w:numPr>
          <w:ilvl w:val="0"/>
          <w:numId w:val="64"/>
        </w:numPr>
        <w:tabs>
          <w:tab w:val="left" w:pos="0"/>
        </w:tabs>
        <w:ind w:left="284" w:hanging="284"/>
        <w:jc w:val="both"/>
        <w:rPr>
          <w:rFonts w:ascii="Tahoma" w:hAnsi="Tahoma" w:cs="Tahoma"/>
          <w:sz w:val="20"/>
          <w:szCs w:val="20"/>
        </w:rPr>
      </w:pPr>
      <w:r w:rsidRPr="004131B1">
        <w:rPr>
          <w:rFonts w:ascii="Tahoma" w:hAnsi="Tahoma" w:cs="Tahoma"/>
          <w:sz w:val="20"/>
          <w:szCs w:val="20"/>
        </w:rPr>
        <w:t>Zmiana, o której mowa w ust. 3 nie wymaga aneksu do umowy.</w:t>
      </w:r>
    </w:p>
    <w:p w14:paraId="474ECEE9" w14:textId="77777777" w:rsidR="00107C7E" w:rsidRPr="004131B1" w:rsidRDefault="00107C7E" w:rsidP="00107C7E">
      <w:pPr>
        <w:spacing w:after="0" w:line="240" w:lineRule="auto"/>
        <w:rPr>
          <w:rFonts w:ascii="Tahoma" w:hAnsi="Tahoma" w:cs="Tahoma"/>
          <w:sz w:val="20"/>
          <w:szCs w:val="20"/>
        </w:rPr>
      </w:pPr>
    </w:p>
    <w:p w14:paraId="3564A353" w14:textId="4877FF62"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t>§ 1</w:t>
      </w:r>
      <w:r w:rsidR="00770174">
        <w:rPr>
          <w:rFonts w:ascii="Tahoma" w:hAnsi="Tahoma" w:cs="Tahoma"/>
          <w:sz w:val="20"/>
          <w:szCs w:val="20"/>
        </w:rPr>
        <w:t>6</w:t>
      </w:r>
    </w:p>
    <w:p w14:paraId="70DA8975"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 xml:space="preserve">Integralną częścią niniejszej umowy jest program ubezpieczenia Zamawiającego wraz z klauzulami dodatkowymi </w:t>
      </w:r>
      <w:r w:rsidRPr="004131B1">
        <w:rPr>
          <w:rFonts w:ascii="Tahoma" w:hAnsi="Tahoma" w:cs="Tahoma"/>
          <w:sz w:val="20"/>
          <w:szCs w:val="20"/>
        </w:rPr>
        <w:br/>
        <w:t>i wykazem jednostek OSP podlegających ubezpieczeniu, stanowiące załącznik nr 1 do niniejszej umowy.</w:t>
      </w:r>
    </w:p>
    <w:p w14:paraId="0AD83356" w14:textId="77777777" w:rsidR="00107C7E" w:rsidRPr="004131B1" w:rsidRDefault="00107C7E" w:rsidP="00107C7E">
      <w:pPr>
        <w:spacing w:after="0" w:line="240" w:lineRule="auto"/>
        <w:jc w:val="center"/>
        <w:rPr>
          <w:rFonts w:ascii="Tahoma" w:hAnsi="Tahoma" w:cs="Tahoma"/>
          <w:sz w:val="20"/>
          <w:szCs w:val="20"/>
        </w:rPr>
      </w:pPr>
    </w:p>
    <w:p w14:paraId="23361807" w14:textId="46675E99" w:rsidR="00107C7E" w:rsidRPr="004131B1" w:rsidRDefault="00107C7E" w:rsidP="00107C7E">
      <w:pPr>
        <w:spacing w:after="0" w:line="240" w:lineRule="auto"/>
        <w:jc w:val="center"/>
        <w:rPr>
          <w:rFonts w:ascii="Tahoma" w:hAnsi="Tahoma" w:cs="Tahoma"/>
          <w:sz w:val="20"/>
          <w:szCs w:val="20"/>
        </w:rPr>
      </w:pPr>
      <w:r w:rsidRPr="004131B1">
        <w:rPr>
          <w:rFonts w:ascii="Tahoma" w:hAnsi="Tahoma" w:cs="Tahoma"/>
          <w:sz w:val="20"/>
          <w:szCs w:val="20"/>
        </w:rPr>
        <w:sym w:font="Times New Roman" w:char="00A7"/>
      </w:r>
      <w:r w:rsidRPr="004131B1">
        <w:rPr>
          <w:rFonts w:ascii="Tahoma" w:hAnsi="Tahoma" w:cs="Tahoma"/>
          <w:sz w:val="20"/>
          <w:szCs w:val="20"/>
        </w:rPr>
        <w:t xml:space="preserve"> 1</w:t>
      </w:r>
      <w:r w:rsidR="00770174">
        <w:rPr>
          <w:rFonts w:ascii="Tahoma" w:hAnsi="Tahoma" w:cs="Tahoma"/>
          <w:sz w:val="20"/>
          <w:szCs w:val="20"/>
        </w:rPr>
        <w:t>7</w:t>
      </w:r>
    </w:p>
    <w:p w14:paraId="6D447758" w14:textId="77777777" w:rsidR="00107C7E" w:rsidRPr="004131B1" w:rsidRDefault="00107C7E" w:rsidP="00107C7E">
      <w:pPr>
        <w:spacing w:after="0" w:line="240" w:lineRule="auto"/>
        <w:jc w:val="both"/>
        <w:rPr>
          <w:rFonts w:ascii="Tahoma" w:hAnsi="Tahoma" w:cs="Tahoma"/>
          <w:sz w:val="20"/>
          <w:szCs w:val="20"/>
        </w:rPr>
      </w:pPr>
      <w:r w:rsidRPr="004131B1">
        <w:rPr>
          <w:rFonts w:ascii="Tahoma" w:hAnsi="Tahoma" w:cs="Tahoma"/>
          <w:sz w:val="20"/>
          <w:szCs w:val="20"/>
        </w:rPr>
        <w:t>Wykonawca zobowiązuje się nie dokonywać cesji wierzytelności z tytułu udzielonej ochrony ubezpieczeniowej bez zgody Zamawiającego, pod rygorem nieważności.</w:t>
      </w:r>
    </w:p>
    <w:p w14:paraId="76A34AA6" w14:textId="77777777" w:rsidR="00107C7E" w:rsidRPr="0030567D" w:rsidRDefault="00107C7E" w:rsidP="00107C7E">
      <w:pPr>
        <w:spacing w:after="0" w:line="240" w:lineRule="auto"/>
        <w:rPr>
          <w:rFonts w:ascii="Tahoma" w:hAnsi="Tahoma" w:cs="Tahoma"/>
          <w:sz w:val="20"/>
          <w:szCs w:val="20"/>
        </w:rPr>
      </w:pPr>
    </w:p>
    <w:p w14:paraId="7173C0DB" w14:textId="018E0A64" w:rsidR="00107C7E" w:rsidRPr="0030567D" w:rsidRDefault="00107C7E" w:rsidP="00107C7E">
      <w:pPr>
        <w:spacing w:after="0" w:line="240" w:lineRule="auto"/>
        <w:jc w:val="center"/>
        <w:rPr>
          <w:rFonts w:ascii="Tahoma" w:hAnsi="Tahoma" w:cs="Tahoma"/>
          <w:sz w:val="20"/>
          <w:szCs w:val="20"/>
        </w:rPr>
      </w:pPr>
      <w:r w:rsidRPr="0030567D">
        <w:rPr>
          <w:rFonts w:ascii="Tahoma" w:hAnsi="Tahoma" w:cs="Tahoma"/>
          <w:sz w:val="20"/>
          <w:szCs w:val="20"/>
        </w:rPr>
        <w:sym w:font="Times New Roman" w:char="00A7"/>
      </w:r>
      <w:r w:rsidRPr="0030567D">
        <w:rPr>
          <w:rFonts w:ascii="Tahoma" w:hAnsi="Tahoma" w:cs="Tahoma"/>
          <w:sz w:val="20"/>
          <w:szCs w:val="20"/>
        </w:rPr>
        <w:t xml:space="preserve"> 1</w:t>
      </w:r>
      <w:r w:rsidR="00770174">
        <w:rPr>
          <w:rFonts w:ascii="Tahoma" w:hAnsi="Tahoma" w:cs="Tahoma"/>
          <w:sz w:val="20"/>
          <w:szCs w:val="20"/>
        </w:rPr>
        <w:t>8</w:t>
      </w:r>
    </w:p>
    <w:p w14:paraId="00BA89D3" w14:textId="77777777" w:rsidR="00107C7E" w:rsidRPr="0030567D" w:rsidRDefault="00107C7E" w:rsidP="00107C7E">
      <w:pPr>
        <w:spacing w:after="0" w:line="240" w:lineRule="auto"/>
        <w:jc w:val="both"/>
        <w:rPr>
          <w:rFonts w:ascii="Tahoma" w:hAnsi="Tahoma" w:cs="Tahoma"/>
          <w:sz w:val="20"/>
          <w:szCs w:val="20"/>
        </w:rPr>
      </w:pPr>
      <w:r w:rsidRPr="0030567D">
        <w:rPr>
          <w:rFonts w:ascii="Tahoma" w:hAnsi="Tahoma" w:cs="Tahoma"/>
          <w:sz w:val="20"/>
          <w:szCs w:val="20"/>
        </w:rPr>
        <w:t>Spory wynikające z niniejszej umowy rozstrzygane będą przez sąd właściwy dla siedziby Zamawiającego.</w:t>
      </w:r>
    </w:p>
    <w:p w14:paraId="0F46054C" w14:textId="77777777" w:rsidR="00107C7E" w:rsidRPr="0030567D" w:rsidRDefault="00107C7E" w:rsidP="00107C7E">
      <w:pPr>
        <w:spacing w:after="0" w:line="240" w:lineRule="auto"/>
        <w:rPr>
          <w:rFonts w:ascii="Tahoma" w:hAnsi="Tahoma" w:cs="Tahoma"/>
          <w:sz w:val="20"/>
          <w:szCs w:val="20"/>
        </w:rPr>
      </w:pPr>
    </w:p>
    <w:p w14:paraId="0C45FD72" w14:textId="1CABD70C" w:rsidR="00107C7E" w:rsidRPr="0030567D" w:rsidRDefault="00107C7E" w:rsidP="00107C7E">
      <w:pPr>
        <w:spacing w:after="0" w:line="240" w:lineRule="auto"/>
        <w:jc w:val="center"/>
        <w:rPr>
          <w:rFonts w:ascii="Tahoma" w:hAnsi="Tahoma" w:cs="Tahoma"/>
          <w:sz w:val="20"/>
          <w:szCs w:val="20"/>
        </w:rPr>
      </w:pPr>
      <w:r w:rsidRPr="0030567D">
        <w:rPr>
          <w:rFonts w:ascii="Tahoma" w:hAnsi="Tahoma" w:cs="Tahoma"/>
          <w:sz w:val="20"/>
          <w:szCs w:val="20"/>
        </w:rPr>
        <w:sym w:font="Times New Roman" w:char="00A7"/>
      </w:r>
      <w:r w:rsidRPr="0030567D">
        <w:rPr>
          <w:rFonts w:ascii="Tahoma" w:hAnsi="Tahoma" w:cs="Tahoma"/>
          <w:sz w:val="20"/>
          <w:szCs w:val="20"/>
        </w:rPr>
        <w:t xml:space="preserve"> 1</w:t>
      </w:r>
      <w:r w:rsidR="00770174">
        <w:rPr>
          <w:rFonts w:ascii="Tahoma" w:hAnsi="Tahoma" w:cs="Tahoma"/>
          <w:sz w:val="20"/>
          <w:szCs w:val="20"/>
        </w:rPr>
        <w:t>9</w:t>
      </w:r>
    </w:p>
    <w:p w14:paraId="7418AC4E" w14:textId="77777777" w:rsidR="00107C7E" w:rsidRPr="0030567D" w:rsidRDefault="00107C7E" w:rsidP="00107C7E">
      <w:pPr>
        <w:spacing w:after="0" w:line="240" w:lineRule="auto"/>
        <w:jc w:val="both"/>
        <w:rPr>
          <w:rFonts w:ascii="Tahoma" w:hAnsi="Tahoma" w:cs="Tahoma"/>
          <w:sz w:val="20"/>
          <w:szCs w:val="20"/>
        </w:rPr>
      </w:pPr>
      <w:r w:rsidRPr="0030567D">
        <w:rPr>
          <w:rFonts w:ascii="Tahoma" w:hAnsi="Tahoma" w:cs="Tahoma"/>
          <w:sz w:val="20"/>
          <w:szCs w:val="20"/>
        </w:rPr>
        <w:t>Adres poczty elektronicznej do przekazywania oświadczeń woli złożonych w postaci elektronicznej i opatrzonych kwalifikowanym podpisem elektronicznym są następujące:</w:t>
      </w:r>
    </w:p>
    <w:p w14:paraId="71972322" w14:textId="05626364" w:rsidR="00107C7E" w:rsidRPr="0030567D" w:rsidRDefault="00107C7E">
      <w:pPr>
        <w:pStyle w:val="Akapitzlist"/>
        <w:numPr>
          <w:ilvl w:val="0"/>
          <w:numId w:val="60"/>
        </w:numPr>
        <w:jc w:val="both"/>
        <w:rPr>
          <w:rFonts w:ascii="Tahoma" w:hAnsi="Tahoma" w:cs="Tahoma"/>
          <w:sz w:val="20"/>
          <w:szCs w:val="20"/>
        </w:rPr>
      </w:pPr>
      <w:bookmarkStart w:id="62" w:name="_Hlk174957228"/>
      <w:r w:rsidRPr="0030567D">
        <w:rPr>
          <w:rFonts w:ascii="Tahoma" w:hAnsi="Tahoma" w:cs="Tahoma"/>
          <w:sz w:val="20"/>
          <w:szCs w:val="20"/>
        </w:rPr>
        <w:t>Zamawiającego: …………………@....................</w:t>
      </w:r>
    </w:p>
    <w:p w14:paraId="4E2BBC12" w14:textId="2A8BAD19" w:rsidR="00107C7E" w:rsidRPr="0030567D" w:rsidRDefault="00107C7E">
      <w:pPr>
        <w:pStyle w:val="Akapitzlist"/>
        <w:numPr>
          <w:ilvl w:val="0"/>
          <w:numId w:val="60"/>
        </w:numPr>
        <w:jc w:val="both"/>
        <w:rPr>
          <w:rFonts w:ascii="Tahoma" w:hAnsi="Tahoma" w:cs="Tahoma"/>
          <w:sz w:val="20"/>
          <w:szCs w:val="20"/>
        </w:rPr>
      </w:pPr>
      <w:r w:rsidRPr="0030567D">
        <w:rPr>
          <w:rFonts w:ascii="Tahoma" w:hAnsi="Tahoma" w:cs="Tahoma"/>
          <w:sz w:val="20"/>
          <w:szCs w:val="20"/>
        </w:rPr>
        <w:t>Wykonawcy: …………………….@.....................</w:t>
      </w:r>
    </w:p>
    <w:bookmarkEnd w:id="62"/>
    <w:p w14:paraId="7EDAEDF4" w14:textId="77777777" w:rsidR="00107C7E" w:rsidRPr="0030567D" w:rsidRDefault="00107C7E" w:rsidP="00107C7E">
      <w:pPr>
        <w:spacing w:after="0" w:line="240" w:lineRule="auto"/>
        <w:jc w:val="center"/>
        <w:rPr>
          <w:rFonts w:ascii="Tahoma" w:hAnsi="Tahoma" w:cs="Tahoma"/>
          <w:sz w:val="20"/>
          <w:szCs w:val="20"/>
        </w:rPr>
      </w:pPr>
    </w:p>
    <w:p w14:paraId="2FE7ADAA" w14:textId="55C15399" w:rsidR="00107C7E" w:rsidRPr="0030567D" w:rsidRDefault="00107C7E" w:rsidP="00107C7E">
      <w:pPr>
        <w:spacing w:after="0" w:line="240" w:lineRule="auto"/>
        <w:jc w:val="center"/>
        <w:rPr>
          <w:rFonts w:ascii="Tahoma" w:hAnsi="Tahoma" w:cs="Tahoma"/>
          <w:sz w:val="20"/>
          <w:szCs w:val="20"/>
        </w:rPr>
      </w:pPr>
      <w:r w:rsidRPr="0030567D">
        <w:rPr>
          <w:rFonts w:ascii="Tahoma" w:hAnsi="Tahoma" w:cs="Tahoma"/>
          <w:sz w:val="20"/>
          <w:szCs w:val="20"/>
        </w:rPr>
        <w:sym w:font="Times New Roman" w:char="00A7"/>
      </w:r>
      <w:r w:rsidRPr="0030567D">
        <w:rPr>
          <w:rFonts w:ascii="Tahoma" w:hAnsi="Tahoma" w:cs="Tahoma"/>
          <w:sz w:val="20"/>
          <w:szCs w:val="20"/>
        </w:rPr>
        <w:t xml:space="preserve"> </w:t>
      </w:r>
      <w:r w:rsidR="00770174">
        <w:rPr>
          <w:rFonts w:ascii="Tahoma" w:hAnsi="Tahoma" w:cs="Tahoma"/>
          <w:sz w:val="20"/>
          <w:szCs w:val="20"/>
        </w:rPr>
        <w:t>20</w:t>
      </w:r>
    </w:p>
    <w:p w14:paraId="65FE2EB1" w14:textId="77777777" w:rsidR="00107C7E" w:rsidRPr="0030567D" w:rsidRDefault="00107C7E" w:rsidP="00107C7E">
      <w:pPr>
        <w:spacing w:after="0"/>
        <w:jc w:val="both"/>
        <w:rPr>
          <w:rFonts w:ascii="Tahoma" w:hAnsi="Tahoma" w:cs="Tahoma"/>
          <w:sz w:val="20"/>
          <w:szCs w:val="20"/>
        </w:rPr>
      </w:pPr>
      <w:bookmarkStart w:id="63" w:name="_Hlk174957257"/>
      <w:r w:rsidRPr="0030567D">
        <w:rPr>
          <w:rFonts w:ascii="Tahoma" w:hAnsi="Tahoma" w:cs="Tahoma"/>
          <w:sz w:val="20"/>
          <w:szCs w:val="20"/>
        </w:rPr>
        <w:t>[zapis dla umowy zawartej w formie pisemnej]</w:t>
      </w:r>
    </w:p>
    <w:p w14:paraId="635237A2" w14:textId="77777777" w:rsidR="00107C7E" w:rsidRPr="0030567D" w:rsidRDefault="00107C7E" w:rsidP="00107C7E">
      <w:pPr>
        <w:spacing w:after="0"/>
        <w:jc w:val="both"/>
        <w:rPr>
          <w:rFonts w:ascii="Tahoma" w:hAnsi="Tahoma" w:cs="Tahoma"/>
          <w:sz w:val="20"/>
          <w:szCs w:val="20"/>
        </w:rPr>
      </w:pPr>
      <w:r w:rsidRPr="0030567D">
        <w:rPr>
          <w:rFonts w:ascii="Tahoma" w:hAnsi="Tahoma" w:cs="Tahoma"/>
          <w:sz w:val="20"/>
          <w:szCs w:val="20"/>
        </w:rPr>
        <w:t>Umowę sporządzono w formie pisemnej w dwóch jednobrzmiących egzemplarzach, po jednym dla każdej ze stron.</w:t>
      </w:r>
    </w:p>
    <w:p w14:paraId="642D1AF0" w14:textId="77777777" w:rsidR="00107C7E" w:rsidRPr="0030567D" w:rsidRDefault="00107C7E" w:rsidP="00107C7E">
      <w:pPr>
        <w:spacing w:after="0"/>
        <w:jc w:val="both"/>
        <w:rPr>
          <w:rFonts w:ascii="Tahoma" w:hAnsi="Tahoma" w:cs="Tahoma"/>
          <w:sz w:val="20"/>
          <w:szCs w:val="20"/>
        </w:rPr>
      </w:pPr>
      <w:r w:rsidRPr="0030567D">
        <w:rPr>
          <w:rFonts w:ascii="Tahoma" w:hAnsi="Tahoma" w:cs="Tahoma"/>
          <w:bCs/>
          <w:sz w:val="20"/>
          <w:szCs w:val="20"/>
        </w:rPr>
        <w:t>lub</w:t>
      </w:r>
    </w:p>
    <w:p w14:paraId="072B8594" w14:textId="77777777" w:rsidR="00B94D54" w:rsidRPr="0030567D" w:rsidRDefault="00B94D54" w:rsidP="00B94D54">
      <w:pPr>
        <w:pStyle w:val="Default"/>
        <w:jc w:val="both"/>
        <w:rPr>
          <w:rFonts w:ascii="Tahoma" w:hAnsi="Tahoma" w:cs="Tahoma"/>
          <w:bCs/>
          <w:color w:val="auto"/>
          <w:sz w:val="20"/>
          <w:szCs w:val="20"/>
        </w:rPr>
      </w:pPr>
      <w:r w:rsidRPr="0030567D">
        <w:rPr>
          <w:rFonts w:ascii="Tahoma" w:hAnsi="Tahoma" w:cs="Tahoma"/>
          <w:bCs/>
          <w:color w:val="auto"/>
          <w:sz w:val="20"/>
          <w:szCs w:val="20"/>
        </w:rPr>
        <w:t>[zapis dla umowy zawartej w postaci elektronicznej]</w:t>
      </w:r>
    </w:p>
    <w:p w14:paraId="2BB03504" w14:textId="77777777" w:rsidR="00B94D54" w:rsidRPr="0030567D" w:rsidRDefault="00B94D54">
      <w:pPr>
        <w:pStyle w:val="Default"/>
        <w:numPr>
          <w:ilvl w:val="0"/>
          <w:numId w:val="80"/>
        </w:numPr>
        <w:tabs>
          <w:tab w:val="left" w:pos="284"/>
        </w:tabs>
        <w:ind w:left="284" w:hanging="284"/>
        <w:jc w:val="both"/>
        <w:rPr>
          <w:rFonts w:ascii="Tahoma" w:hAnsi="Tahoma" w:cs="Tahoma"/>
          <w:bCs/>
          <w:color w:val="auto"/>
          <w:sz w:val="20"/>
          <w:szCs w:val="20"/>
        </w:rPr>
      </w:pPr>
      <w:r w:rsidRPr="0030567D">
        <w:rPr>
          <w:rFonts w:ascii="Tahoma" w:hAnsi="Tahoma" w:cs="Tahoma"/>
          <w:bCs/>
          <w:color w:val="auto"/>
          <w:sz w:val="20"/>
          <w:szCs w:val="20"/>
        </w:rPr>
        <w:t>Umowa została zawarta przez Strony na skutek złożenia oświadczeń woli w postaci elektronicznej w taki sposób, że każda ze Stron opatrzyła je kwalifikowanym podpisem elektronicznym. Każda Strona otrzymuje egzemplarz Umowy zawartej w wyżej opisany sposób za pośrednictwem poczty elektronicznej na adres wskazany w § 18.</w:t>
      </w:r>
    </w:p>
    <w:p w14:paraId="21EEA16A" w14:textId="5292ADD1" w:rsidR="00B94D54" w:rsidRPr="0030567D" w:rsidRDefault="00B94D54">
      <w:pPr>
        <w:pStyle w:val="Default"/>
        <w:numPr>
          <w:ilvl w:val="0"/>
          <w:numId w:val="80"/>
        </w:numPr>
        <w:tabs>
          <w:tab w:val="left" w:pos="284"/>
        </w:tabs>
        <w:ind w:left="284" w:hanging="284"/>
        <w:jc w:val="both"/>
        <w:rPr>
          <w:rFonts w:ascii="Tahoma" w:hAnsi="Tahoma" w:cs="Tahoma"/>
          <w:bCs/>
          <w:color w:val="auto"/>
          <w:sz w:val="20"/>
          <w:szCs w:val="20"/>
        </w:rPr>
      </w:pPr>
      <w:r w:rsidRPr="0030567D">
        <w:rPr>
          <w:rFonts w:ascii="Tahoma" w:hAnsi="Tahoma" w:cs="Tahoma"/>
          <w:bCs/>
          <w:color w:val="auto"/>
          <w:sz w:val="20"/>
          <w:szCs w:val="20"/>
        </w:rPr>
        <w:t xml:space="preserve">Umowa zostaje zawarta z dniem podpisania </w:t>
      </w:r>
      <w:r w:rsidR="00B26E71" w:rsidRPr="0030567D">
        <w:rPr>
          <w:rFonts w:ascii="Tahoma" w:hAnsi="Tahoma" w:cs="Tahoma"/>
          <w:bCs/>
          <w:color w:val="auto"/>
          <w:sz w:val="20"/>
          <w:szCs w:val="20"/>
        </w:rPr>
        <w:t xml:space="preserve">jej </w:t>
      </w:r>
      <w:r w:rsidRPr="0030567D">
        <w:rPr>
          <w:rFonts w:ascii="Tahoma" w:hAnsi="Tahoma" w:cs="Tahoma"/>
          <w:bCs/>
          <w:color w:val="auto"/>
          <w:sz w:val="20"/>
          <w:szCs w:val="20"/>
        </w:rPr>
        <w:t>kwalifikowanym podpisem elektronicznym przez ostatnią ze Stron.</w:t>
      </w:r>
    </w:p>
    <w:bookmarkEnd w:id="63"/>
    <w:p w14:paraId="0698EC09" w14:textId="77777777" w:rsidR="00107C7E" w:rsidRPr="0030567D" w:rsidRDefault="00107C7E" w:rsidP="00107C7E">
      <w:pPr>
        <w:spacing w:after="0" w:line="240" w:lineRule="auto"/>
        <w:rPr>
          <w:rFonts w:ascii="Tahoma" w:hAnsi="Tahoma" w:cs="Tahoma"/>
          <w:sz w:val="20"/>
          <w:szCs w:val="20"/>
          <w:u w:val="single"/>
        </w:rPr>
      </w:pPr>
    </w:p>
    <w:p w14:paraId="33A3B783" w14:textId="77777777" w:rsidR="00107C7E" w:rsidRPr="0030567D" w:rsidRDefault="00107C7E" w:rsidP="00107C7E">
      <w:pPr>
        <w:spacing w:after="0" w:line="240" w:lineRule="auto"/>
        <w:rPr>
          <w:rFonts w:ascii="Tahoma" w:hAnsi="Tahoma" w:cs="Tahoma"/>
          <w:sz w:val="20"/>
          <w:szCs w:val="20"/>
          <w:u w:val="single"/>
        </w:rPr>
      </w:pPr>
      <w:r w:rsidRPr="0030567D">
        <w:rPr>
          <w:rFonts w:ascii="Tahoma" w:hAnsi="Tahoma" w:cs="Tahoma"/>
          <w:sz w:val="20"/>
          <w:szCs w:val="20"/>
          <w:u w:val="single"/>
        </w:rPr>
        <w:t>Załączniki do umowy:</w:t>
      </w:r>
    </w:p>
    <w:p w14:paraId="2AC3F6CE" w14:textId="77777777" w:rsidR="00107C7E" w:rsidRPr="0030567D" w:rsidRDefault="00107C7E">
      <w:pPr>
        <w:pStyle w:val="Akapitzlist"/>
        <w:numPr>
          <w:ilvl w:val="0"/>
          <w:numId w:val="29"/>
        </w:numPr>
        <w:tabs>
          <w:tab w:val="clear" w:pos="927"/>
          <w:tab w:val="num" w:pos="284"/>
        </w:tabs>
        <w:ind w:left="284" w:hanging="284"/>
        <w:rPr>
          <w:rFonts w:ascii="Tahoma" w:hAnsi="Tahoma" w:cs="Tahoma"/>
          <w:sz w:val="20"/>
          <w:szCs w:val="20"/>
        </w:rPr>
      </w:pPr>
      <w:r w:rsidRPr="0030567D">
        <w:rPr>
          <w:rFonts w:ascii="Tahoma" w:hAnsi="Tahoma" w:cs="Tahoma"/>
          <w:sz w:val="20"/>
          <w:szCs w:val="20"/>
        </w:rPr>
        <w:t>Załącznik nr 1 – program ubezpieczenia Zamawiającego wraz z klauzulami dodatkowymi i wykazem jednostek OSP podlegających ubezpieczeniu.</w:t>
      </w:r>
    </w:p>
    <w:p w14:paraId="580FB4D8" w14:textId="77777777" w:rsidR="0030567D" w:rsidRDefault="0030567D" w:rsidP="0030567D">
      <w:pPr>
        <w:tabs>
          <w:tab w:val="num" w:pos="284"/>
        </w:tabs>
        <w:rPr>
          <w:rFonts w:ascii="Tahoma" w:hAnsi="Tahoma" w:cs="Tahoma"/>
          <w:sz w:val="20"/>
          <w:szCs w:val="20"/>
        </w:rPr>
      </w:pPr>
    </w:p>
    <w:p w14:paraId="3B89BB7D" w14:textId="77777777" w:rsidR="00B8538C" w:rsidRDefault="00B8538C" w:rsidP="0030567D">
      <w:pPr>
        <w:tabs>
          <w:tab w:val="num" w:pos="284"/>
        </w:tabs>
        <w:rPr>
          <w:rFonts w:ascii="Tahoma" w:hAnsi="Tahoma" w:cs="Tahoma"/>
          <w:sz w:val="20"/>
          <w:szCs w:val="20"/>
        </w:rPr>
      </w:pPr>
    </w:p>
    <w:p w14:paraId="178D2C2F" w14:textId="77777777" w:rsidR="00B8538C" w:rsidRPr="0030567D" w:rsidRDefault="00B8538C" w:rsidP="0030567D">
      <w:pPr>
        <w:tabs>
          <w:tab w:val="num" w:pos="284"/>
        </w:tabs>
        <w:rPr>
          <w:rFonts w:ascii="Tahoma" w:hAnsi="Tahoma" w:cs="Tahoma"/>
          <w:sz w:val="20"/>
          <w:szCs w:val="20"/>
        </w:rPr>
      </w:pPr>
    </w:p>
    <w:p w14:paraId="3AE00AFD" w14:textId="32097B9F" w:rsidR="00107C7E" w:rsidRPr="0030567D" w:rsidRDefault="00107C7E" w:rsidP="00B8538C">
      <w:pPr>
        <w:spacing w:after="0" w:line="240" w:lineRule="auto"/>
        <w:ind w:left="284"/>
        <w:rPr>
          <w:rFonts w:ascii="Tahoma" w:hAnsi="Tahoma" w:cs="Tahoma"/>
          <w:sz w:val="20"/>
          <w:szCs w:val="20"/>
        </w:rPr>
      </w:pPr>
      <w:r w:rsidRPr="0030567D">
        <w:rPr>
          <w:rFonts w:ascii="Tahoma" w:hAnsi="Tahoma" w:cs="Tahoma"/>
          <w:sz w:val="20"/>
          <w:szCs w:val="20"/>
        </w:rPr>
        <w:t xml:space="preserve">      </w:t>
      </w:r>
      <w:r w:rsidRPr="0030567D">
        <w:rPr>
          <w:rFonts w:ascii="Tahoma" w:hAnsi="Tahoma" w:cs="Tahoma"/>
          <w:sz w:val="20"/>
          <w:szCs w:val="20"/>
        </w:rPr>
        <w:tab/>
      </w:r>
      <w:r w:rsidRPr="0030567D">
        <w:rPr>
          <w:rFonts w:ascii="Tahoma" w:hAnsi="Tahoma" w:cs="Tahoma"/>
          <w:sz w:val="20"/>
          <w:szCs w:val="20"/>
        </w:rPr>
        <w:tab/>
      </w:r>
      <w:r w:rsidRPr="0030567D">
        <w:rPr>
          <w:rFonts w:ascii="Tahoma" w:hAnsi="Tahoma" w:cs="Tahoma"/>
          <w:sz w:val="20"/>
          <w:szCs w:val="20"/>
        </w:rPr>
        <w:tab/>
      </w:r>
      <w:r w:rsidRPr="0030567D">
        <w:rPr>
          <w:rFonts w:ascii="Tahoma" w:hAnsi="Tahoma" w:cs="Tahoma"/>
          <w:sz w:val="20"/>
          <w:szCs w:val="20"/>
        </w:rPr>
        <w:tab/>
      </w:r>
      <w:r w:rsidRPr="0030567D">
        <w:rPr>
          <w:rFonts w:ascii="Tahoma" w:hAnsi="Tahoma" w:cs="Tahoma"/>
          <w:sz w:val="20"/>
          <w:szCs w:val="20"/>
        </w:rPr>
        <w:tab/>
      </w:r>
      <w:r w:rsidRPr="0030567D">
        <w:rPr>
          <w:rFonts w:ascii="Tahoma" w:hAnsi="Tahoma" w:cs="Tahoma"/>
          <w:sz w:val="20"/>
          <w:szCs w:val="20"/>
        </w:rPr>
        <w:tab/>
      </w:r>
      <w:r w:rsidRPr="0030567D">
        <w:rPr>
          <w:rFonts w:ascii="Tahoma" w:hAnsi="Tahoma" w:cs="Tahoma"/>
          <w:sz w:val="20"/>
          <w:szCs w:val="20"/>
        </w:rPr>
        <w:tab/>
      </w:r>
      <w:r w:rsidRPr="0030567D">
        <w:rPr>
          <w:rFonts w:ascii="Tahoma" w:hAnsi="Tahoma" w:cs="Tahoma"/>
          <w:sz w:val="20"/>
          <w:szCs w:val="20"/>
        </w:rPr>
        <w:tab/>
        <w:t xml:space="preserve">                              ...................................................       </w:t>
      </w:r>
      <w:r w:rsidRPr="0030567D">
        <w:rPr>
          <w:rFonts w:ascii="Tahoma" w:hAnsi="Tahoma" w:cs="Tahoma"/>
          <w:sz w:val="20"/>
          <w:szCs w:val="20"/>
        </w:rPr>
        <w:tab/>
      </w:r>
      <w:r w:rsidRPr="0030567D">
        <w:rPr>
          <w:rFonts w:ascii="Tahoma" w:hAnsi="Tahoma" w:cs="Tahoma"/>
          <w:sz w:val="20"/>
          <w:szCs w:val="20"/>
        </w:rPr>
        <w:tab/>
      </w:r>
      <w:r w:rsidRPr="0030567D">
        <w:rPr>
          <w:rFonts w:ascii="Tahoma" w:hAnsi="Tahoma" w:cs="Tahoma"/>
          <w:sz w:val="20"/>
          <w:szCs w:val="20"/>
        </w:rPr>
        <w:tab/>
        <w:t xml:space="preserve">....................................................                             </w:t>
      </w:r>
    </w:p>
    <w:p w14:paraId="4F6009E8" w14:textId="4DD55F1D" w:rsidR="009405F6" w:rsidRPr="0030567D" w:rsidRDefault="00107C7E" w:rsidP="00C56C44">
      <w:pPr>
        <w:spacing w:after="0" w:line="240" w:lineRule="auto"/>
        <w:rPr>
          <w:rFonts w:ascii="Tahoma" w:hAnsi="Tahoma" w:cs="Tahoma"/>
          <w:sz w:val="20"/>
          <w:szCs w:val="20"/>
        </w:rPr>
      </w:pPr>
      <w:r w:rsidRPr="0030567D">
        <w:rPr>
          <w:rFonts w:ascii="Tahoma" w:hAnsi="Tahoma" w:cs="Tahoma"/>
          <w:sz w:val="20"/>
          <w:szCs w:val="20"/>
        </w:rPr>
        <w:t xml:space="preserve">                   </w:t>
      </w:r>
      <w:r w:rsidR="00B8538C">
        <w:rPr>
          <w:rFonts w:ascii="Tahoma" w:hAnsi="Tahoma" w:cs="Tahoma"/>
          <w:sz w:val="20"/>
          <w:szCs w:val="20"/>
        </w:rPr>
        <w:t xml:space="preserve">  </w:t>
      </w:r>
      <w:r w:rsidRPr="0030567D">
        <w:rPr>
          <w:rFonts w:ascii="Tahoma" w:hAnsi="Tahoma" w:cs="Tahoma"/>
          <w:sz w:val="20"/>
          <w:szCs w:val="20"/>
        </w:rPr>
        <w:t xml:space="preserve">Wykonawca                                                              </w:t>
      </w:r>
      <w:r w:rsidR="00B8538C">
        <w:rPr>
          <w:rFonts w:ascii="Tahoma" w:hAnsi="Tahoma" w:cs="Tahoma"/>
          <w:sz w:val="20"/>
          <w:szCs w:val="20"/>
        </w:rPr>
        <w:t xml:space="preserve">        </w:t>
      </w:r>
      <w:r w:rsidRPr="0030567D">
        <w:rPr>
          <w:rFonts w:ascii="Tahoma" w:hAnsi="Tahoma" w:cs="Tahoma"/>
          <w:sz w:val="20"/>
          <w:szCs w:val="20"/>
        </w:rPr>
        <w:t>Zamawiający</w:t>
      </w:r>
      <w:bookmarkEnd w:id="52"/>
    </w:p>
    <w:p w14:paraId="7E534B47" w14:textId="77777777" w:rsidR="00DF52C7" w:rsidRDefault="00DF52C7" w:rsidP="00C56C44">
      <w:pPr>
        <w:spacing w:after="0" w:line="240" w:lineRule="auto"/>
        <w:rPr>
          <w:rFonts w:ascii="Tahoma" w:hAnsi="Tahoma" w:cs="Tahoma"/>
          <w:sz w:val="20"/>
          <w:szCs w:val="20"/>
        </w:rPr>
        <w:sectPr w:rsidR="00DF52C7" w:rsidSect="002F7244">
          <w:pgSz w:w="11906" w:h="16838"/>
          <w:pgMar w:top="1077" w:right="907" w:bottom="1134" w:left="907" w:header="709" w:footer="709" w:gutter="0"/>
          <w:cols w:space="708"/>
          <w:titlePg/>
          <w:docGrid w:linePitch="360"/>
        </w:sectPr>
      </w:pPr>
    </w:p>
    <w:p w14:paraId="5C7BEA56" w14:textId="30B82F71" w:rsidR="00DF52C7" w:rsidRPr="002C6C99" w:rsidRDefault="00DF52C7" w:rsidP="00DF52C7">
      <w:pPr>
        <w:pStyle w:val="Nagwek1"/>
        <w:pBdr>
          <w:top w:val="single" w:sz="4" w:space="1" w:color="auto"/>
          <w:bottom w:val="single" w:sz="4" w:space="1" w:color="auto"/>
        </w:pBdr>
        <w:shd w:val="clear" w:color="auto" w:fill="F3F3F3"/>
        <w:jc w:val="both"/>
        <w:rPr>
          <w:rFonts w:ascii="Tahoma" w:hAnsi="Tahoma"/>
          <w:bCs/>
          <w:sz w:val="20"/>
          <w:u w:val="none"/>
        </w:rPr>
      </w:pPr>
      <w:r w:rsidRPr="002C6C99">
        <w:rPr>
          <w:rFonts w:ascii="Tahoma" w:hAnsi="Tahoma"/>
          <w:bCs/>
          <w:sz w:val="20"/>
          <w:u w:val="none"/>
        </w:rPr>
        <w:lastRenderedPageBreak/>
        <w:t xml:space="preserve">Załącznik Nr </w:t>
      </w:r>
      <w:r>
        <w:rPr>
          <w:rFonts w:ascii="Tahoma" w:hAnsi="Tahoma"/>
          <w:bCs/>
          <w:sz w:val="20"/>
          <w:u w:val="none"/>
        </w:rPr>
        <w:t>5</w:t>
      </w:r>
    </w:p>
    <w:p w14:paraId="18D9D5B6" w14:textId="77777777" w:rsidR="00DF52C7" w:rsidRPr="003637AB" w:rsidRDefault="00DF52C7" w:rsidP="00DF52C7">
      <w:pPr>
        <w:spacing w:after="0" w:line="240" w:lineRule="auto"/>
        <w:ind w:left="60"/>
        <w:jc w:val="both"/>
        <w:rPr>
          <w:rFonts w:ascii="Tahoma" w:hAnsi="Tahoma" w:cs="Tahoma"/>
          <w:sz w:val="20"/>
          <w:szCs w:val="20"/>
        </w:rPr>
      </w:pPr>
      <w:r w:rsidRPr="002C6C99">
        <w:rPr>
          <w:rFonts w:ascii="Tahoma" w:hAnsi="Tahoma" w:cs="Tahoma"/>
        </w:rPr>
        <w:tab/>
      </w:r>
      <w:r w:rsidRPr="002C6C99">
        <w:rPr>
          <w:rFonts w:ascii="Tahoma" w:hAnsi="Tahoma" w:cs="Tahoma"/>
        </w:rPr>
        <w:tab/>
      </w:r>
    </w:p>
    <w:p w14:paraId="77E8733E" w14:textId="77777777" w:rsidR="00DF52C7" w:rsidRPr="003637AB" w:rsidRDefault="00DF52C7" w:rsidP="00DF52C7">
      <w:pPr>
        <w:spacing w:after="0" w:line="240" w:lineRule="auto"/>
        <w:ind w:left="5664"/>
        <w:rPr>
          <w:rFonts w:ascii="Tahoma" w:hAnsi="Tahoma" w:cs="Tahoma"/>
          <w:sz w:val="20"/>
          <w:szCs w:val="20"/>
        </w:rPr>
      </w:pPr>
      <w:bookmarkStart w:id="64" w:name="_Hlk174964648"/>
      <w:bookmarkStart w:id="65" w:name="_Hlk174957360"/>
      <w:bookmarkStart w:id="66" w:name="_Hlk174971413"/>
    </w:p>
    <w:p w14:paraId="2B9A0058" w14:textId="77777777" w:rsidR="00DF52C7" w:rsidRPr="00316335" w:rsidRDefault="00DF52C7" w:rsidP="00DF52C7">
      <w:pPr>
        <w:spacing w:after="0" w:line="240" w:lineRule="auto"/>
        <w:ind w:left="5400"/>
        <w:jc w:val="right"/>
        <w:rPr>
          <w:rFonts w:ascii="Tahoma" w:hAnsi="Tahoma" w:cs="Tahoma"/>
          <w:sz w:val="20"/>
          <w:szCs w:val="20"/>
        </w:rPr>
      </w:pPr>
      <w:r w:rsidRPr="00316335">
        <w:rPr>
          <w:rFonts w:ascii="Tahoma" w:hAnsi="Tahoma" w:cs="Tahoma"/>
          <w:sz w:val="20"/>
          <w:szCs w:val="20"/>
        </w:rPr>
        <w:t>Miejscowość, data</w:t>
      </w:r>
    </w:p>
    <w:tbl>
      <w:tblPr>
        <w:tblW w:w="3410" w:type="dxa"/>
        <w:tblInd w:w="6675"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3410"/>
      </w:tblGrid>
      <w:tr w:rsidR="00DF52C7" w:rsidRPr="00316335" w14:paraId="3CDBB326" w14:textId="77777777" w:rsidTr="00515588">
        <w:trPr>
          <w:trHeight w:val="467"/>
        </w:trPr>
        <w:tc>
          <w:tcPr>
            <w:tcW w:w="3410" w:type="dxa"/>
            <w:tcBorders>
              <w:top w:val="single" w:sz="8" w:space="0" w:color="0070C0"/>
              <w:left w:val="single" w:sz="8" w:space="0" w:color="0070C0"/>
              <w:bottom w:val="single" w:sz="8" w:space="0" w:color="0070C0"/>
              <w:right w:val="single" w:sz="8" w:space="0" w:color="0070C0"/>
            </w:tcBorders>
            <w:vAlign w:val="center"/>
          </w:tcPr>
          <w:p w14:paraId="4E0BFC52" w14:textId="77777777" w:rsidR="00DF52C7" w:rsidRPr="00316335" w:rsidRDefault="00DF52C7" w:rsidP="00515588">
            <w:pPr>
              <w:spacing w:after="0" w:line="240" w:lineRule="auto"/>
              <w:ind w:left="5400"/>
              <w:jc w:val="right"/>
              <w:rPr>
                <w:rFonts w:ascii="Tahoma" w:hAnsi="Tahoma" w:cs="Tahoma"/>
                <w:sz w:val="20"/>
                <w:szCs w:val="20"/>
              </w:rPr>
            </w:pPr>
          </w:p>
        </w:tc>
      </w:tr>
    </w:tbl>
    <w:p w14:paraId="53749F15" w14:textId="77777777" w:rsidR="00DF52C7" w:rsidRPr="00316335" w:rsidRDefault="00DF52C7" w:rsidP="00DF52C7">
      <w:pPr>
        <w:spacing w:after="0" w:line="240" w:lineRule="auto"/>
        <w:ind w:left="5400"/>
        <w:jc w:val="right"/>
        <w:rPr>
          <w:rFonts w:ascii="Tahoma" w:hAnsi="Tahoma" w:cs="Tahoma"/>
          <w:sz w:val="20"/>
          <w:szCs w:val="20"/>
        </w:rPr>
      </w:pPr>
    </w:p>
    <w:p w14:paraId="3C07C025" w14:textId="77777777" w:rsidR="00DF52C7" w:rsidRPr="00316335" w:rsidRDefault="00DF52C7" w:rsidP="00DF52C7">
      <w:pPr>
        <w:spacing w:after="0" w:line="240" w:lineRule="auto"/>
        <w:ind w:left="5400"/>
        <w:jc w:val="right"/>
        <w:rPr>
          <w:rFonts w:ascii="Tahoma" w:hAnsi="Tahoma" w:cs="Tahoma"/>
          <w:sz w:val="20"/>
          <w:szCs w:val="20"/>
        </w:rPr>
      </w:pPr>
    </w:p>
    <w:p w14:paraId="10632B47" w14:textId="77777777" w:rsidR="00DF52C7" w:rsidRPr="00316335" w:rsidRDefault="00DF52C7" w:rsidP="00DF52C7">
      <w:pPr>
        <w:spacing w:after="0" w:line="240" w:lineRule="auto"/>
        <w:ind w:left="5400" w:hanging="5400"/>
        <w:rPr>
          <w:rFonts w:ascii="Tahoma" w:hAnsi="Tahoma" w:cs="Tahoma"/>
          <w:sz w:val="20"/>
          <w:szCs w:val="20"/>
        </w:rPr>
      </w:pPr>
      <w:r w:rsidRPr="00316335">
        <w:rPr>
          <w:rFonts w:ascii="Tahoma" w:hAnsi="Tahoma" w:cs="Tahoma"/>
          <w:sz w:val="20"/>
          <w:szCs w:val="20"/>
        </w:rPr>
        <w:t xml:space="preserve">   </w:t>
      </w:r>
      <w:r w:rsidRPr="00316335">
        <w:rPr>
          <w:rFonts w:ascii="Tahoma" w:hAnsi="Tahoma" w:cs="Tahoma"/>
          <w:b/>
          <w:sz w:val="20"/>
          <w:szCs w:val="20"/>
        </w:rPr>
        <w:t>Nazwa i adres Wykonawcy:</w:t>
      </w:r>
    </w:p>
    <w:tbl>
      <w:tblPr>
        <w:tblW w:w="0" w:type="auto"/>
        <w:tblInd w:w="122" w:type="dxa"/>
        <w:tblBorders>
          <w:top w:val="single" w:sz="8" w:space="0" w:color="0070C0"/>
          <w:left w:val="single" w:sz="8" w:space="0" w:color="0070C0"/>
          <w:bottom w:val="single" w:sz="8" w:space="0" w:color="0070C0"/>
          <w:right w:val="single" w:sz="8" w:space="0" w:color="0070C0"/>
        </w:tblBorders>
        <w:tblLook w:val="04A0" w:firstRow="1" w:lastRow="0" w:firstColumn="1" w:lastColumn="0" w:noHBand="0" w:noVBand="1"/>
      </w:tblPr>
      <w:tblGrid>
        <w:gridCol w:w="9090"/>
      </w:tblGrid>
      <w:tr w:rsidR="00DF52C7" w:rsidRPr="00316335" w14:paraId="14EC11A9" w14:textId="77777777" w:rsidTr="00515588">
        <w:trPr>
          <w:trHeight w:val="467"/>
        </w:trPr>
        <w:tc>
          <w:tcPr>
            <w:tcW w:w="9090" w:type="dxa"/>
            <w:tcBorders>
              <w:top w:val="single" w:sz="8" w:space="0" w:color="0070C0"/>
              <w:left w:val="single" w:sz="8" w:space="0" w:color="0070C0"/>
              <w:bottom w:val="single" w:sz="8" w:space="0" w:color="0070C0"/>
              <w:right w:val="single" w:sz="8" w:space="0" w:color="0070C0"/>
            </w:tcBorders>
            <w:vAlign w:val="center"/>
          </w:tcPr>
          <w:p w14:paraId="4780027B" w14:textId="77777777" w:rsidR="00DF52C7" w:rsidRPr="00316335" w:rsidRDefault="00DF52C7" w:rsidP="00515588">
            <w:pPr>
              <w:spacing w:after="0" w:line="240" w:lineRule="auto"/>
              <w:ind w:left="5400"/>
              <w:jc w:val="right"/>
              <w:rPr>
                <w:rFonts w:ascii="Tahoma" w:hAnsi="Tahoma" w:cs="Tahoma"/>
                <w:sz w:val="20"/>
                <w:szCs w:val="20"/>
              </w:rPr>
            </w:pPr>
          </w:p>
        </w:tc>
      </w:tr>
      <w:bookmarkEnd w:id="64"/>
    </w:tbl>
    <w:p w14:paraId="3F6E463A" w14:textId="77777777" w:rsidR="00DF52C7" w:rsidRPr="00316335" w:rsidRDefault="00DF52C7" w:rsidP="00DF52C7">
      <w:pPr>
        <w:spacing w:after="0" w:line="240" w:lineRule="auto"/>
        <w:ind w:left="5400"/>
        <w:jc w:val="right"/>
        <w:rPr>
          <w:rFonts w:ascii="Tahoma" w:hAnsi="Tahoma" w:cs="Tahoma"/>
          <w:sz w:val="20"/>
          <w:szCs w:val="20"/>
        </w:rPr>
      </w:pPr>
    </w:p>
    <w:bookmarkEnd w:id="65"/>
    <w:p w14:paraId="04890401" w14:textId="77777777" w:rsidR="00DF52C7" w:rsidRPr="00316335" w:rsidRDefault="00DF52C7" w:rsidP="00DF52C7">
      <w:pPr>
        <w:spacing w:after="0" w:line="240" w:lineRule="auto"/>
        <w:ind w:left="5400"/>
        <w:jc w:val="right"/>
        <w:rPr>
          <w:rFonts w:ascii="Tahoma" w:hAnsi="Tahoma" w:cs="Tahoma"/>
          <w:sz w:val="20"/>
          <w:szCs w:val="20"/>
        </w:rPr>
      </w:pPr>
    </w:p>
    <w:p w14:paraId="176B412E" w14:textId="77777777" w:rsidR="00DF52C7" w:rsidRPr="00B908B7" w:rsidRDefault="00DF52C7" w:rsidP="00DF52C7">
      <w:pPr>
        <w:spacing w:after="0" w:line="240" w:lineRule="auto"/>
        <w:ind w:left="5400"/>
        <w:jc w:val="right"/>
        <w:rPr>
          <w:rFonts w:ascii="Tahoma" w:hAnsi="Tahoma" w:cs="Tahoma"/>
          <w:sz w:val="20"/>
          <w:szCs w:val="20"/>
        </w:rPr>
      </w:pPr>
      <w:r w:rsidRPr="004131B1">
        <w:rPr>
          <w:rFonts w:ascii="Tahoma" w:hAnsi="Tahoma" w:cs="Tahoma"/>
          <w:sz w:val="20"/>
          <w:szCs w:val="20"/>
        </w:rPr>
        <w:t xml:space="preserve">          </w:t>
      </w:r>
    </w:p>
    <w:p w14:paraId="08B038A3" w14:textId="77777777" w:rsidR="00DF52C7" w:rsidRPr="00B908B7" w:rsidRDefault="00DF52C7" w:rsidP="00DF52C7">
      <w:pPr>
        <w:spacing w:after="0" w:line="240" w:lineRule="auto"/>
        <w:jc w:val="both"/>
        <w:rPr>
          <w:rFonts w:ascii="Tahoma" w:hAnsi="Tahoma" w:cs="Tahoma"/>
          <w:sz w:val="20"/>
          <w:szCs w:val="20"/>
          <w:lang w:val="en-US"/>
        </w:rPr>
      </w:pPr>
    </w:p>
    <w:p w14:paraId="7487219E" w14:textId="77777777" w:rsidR="0030567D" w:rsidRPr="0030567D" w:rsidRDefault="0030567D" w:rsidP="0030567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30567D">
        <w:rPr>
          <w:rFonts w:ascii="Tahoma" w:hAnsi="Tahoma" w:cs="Tahoma"/>
          <w:b/>
          <w:sz w:val="20"/>
          <w:szCs w:val="20"/>
          <w:lang w:val="en-US"/>
        </w:rPr>
        <w:t>Gmina Jaraczewo</w:t>
      </w:r>
    </w:p>
    <w:p w14:paraId="7F21AF9E" w14:textId="77777777" w:rsidR="0030567D" w:rsidRPr="0030567D" w:rsidRDefault="0030567D" w:rsidP="0030567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proofErr w:type="spellStart"/>
      <w:r w:rsidRPr="0030567D">
        <w:rPr>
          <w:rFonts w:ascii="Tahoma" w:hAnsi="Tahoma" w:cs="Tahoma"/>
          <w:b/>
          <w:sz w:val="20"/>
          <w:szCs w:val="20"/>
          <w:lang w:val="en-US"/>
        </w:rPr>
        <w:t>ul</w:t>
      </w:r>
      <w:proofErr w:type="spellEnd"/>
      <w:r w:rsidRPr="0030567D">
        <w:rPr>
          <w:rFonts w:ascii="Tahoma" w:hAnsi="Tahoma" w:cs="Tahoma"/>
          <w:b/>
          <w:sz w:val="20"/>
          <w:szCs w:val="20"/>
          <w:lang w:val="en-US"/>
        </w:rPr>
        <w:t xml:space="preserve">. </w:t>
      </w:r>
      <w:proofErr w:type="spellStart"/>
      <w:r w:rsidRPr="0030567D">
        <w:rPr>
          <w:rFonts w:ascii="Tahoma" w:hAnsi="Tahoma" w:cs="Tahoma"/>
          <w:b/>
          <w:sz w:val="20"/>
          <w:szCs w:val="20"/>
          <w:lang w:val="en-US"/>
        </w:rPr>
        <w:t>Jarocińska</w:t>
      </w:r>
      <w:proofErr w:type="spellEnd"/>
      <w:r w:rsidRPr="0030567D">
        <w:rPr>
          <w:rFonts w:ascii="Tahoma" w:hAnsi="Tahoma" w:cs="Tahoma"/>
          <w:b/>
          <w:sz w:val="20"/>
          <w:szCs w:val="20"/>
          <w:lang w:val="en-US"/>
        </w:rPr>
        <w:t xml:space="preserve"> 1</w:t>
      </w:r>
    </w:p>
    <w:p w14:paraId="59722EF0" w14:textId="4A5B3F1A" w:rsidR="00DF52C7" w:rsidRDefault="0030567D" w:rsidP="0030567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lang w:val="en-US"/>
        </w:rPr>
      </w:pPr>
      <w:r w:rsidRPr="0030567D">
        <w:rPr>
          <w:rFonts w:ascii="Tahoma" w:hAnsi="Tahoma" w:cs="Tahoma"/>
          <w:b/>
          <w:sz w:val="20"/>
          <w:szCs w:val="20"/>
          <w:lang w:val="en-US"/>
        </w:rPr>
        <w:t>63-233 Jaraczewo</w:t>
      </w:r>
    </w:p>
    <w:p w14:paraId="2D9491D9" w14:textId="77777777" w:rsidR="0030567D" w:rsidRPr="00B908B7" w:rsidRDefault="0030567D" w:rsidP="0030567D">
      <w:pPr>
        <w:pBdr>
          <w:top w:val="single" w:sz="1" w:space="10" w:color="000000"/>
          <w:left w:val="single" w:sz="1" w:space="0" w:color="000000"/>
          <w:bottom w:val="single" w:sz="1" w:space="0" w:color="000000"/>
          <w:right w:val="single" w:sz="1" w:space="0" w:color="000000"/>
        </w:pBdr>
        <w:tabs>
          <w:tab w:val="left" w:pos="8647"/>
        </w:tabs>
        <w:spacing w:after="0" w:line="240" w:lineRule="auto"/>
        <w:ind w:left="4395" w:right="759"/>
        <w:jc w:val="center"/>
        <w:rPr>
          <w:rFonts w:ascii="Tahoma" w:hAnsi="Tahoma" w:cs="Tahoma"/>
          <w:b/>
          <w:sz w:val="20"/>
          <w:szCs w:val="20"/>
        </w:rPr>
      </w:pPr>
    </w:p>
    <w:p w14:paraId="0C7F9DBC" w14:textId="77777777" w:rsidR="00DF52C7" w:rsidRPr="00B908B7" w:rsidRDefault="00DF52C7" w:rsidP="00DF52C7">
      <w:pPr>
        <w:spacing w:after="0" w:line="240" w:lineRule="auto"/>
        <w:jc w:val="both"/>
        <w:rPr>
          <w:rFonts w:ascii="Tahoma" w:hAnsi="Tahoma" w:cs="Tahoma"/>
          <w:sz w:val="20"/>
          <w:szCs w:val="20"/>
        </w:rPr>
      </w:pPr>
    </w:p>
    <w:p w14:paraId="16D2E208" w14:textId="77777777" w:rsidR="00DF52C7" w:rsidRPr="00B908B7" w:rsidRDefault="00DF52C7" w:rsidP="00DF52C7">
      <w:pPr>
        <w:spacing w:after="0" w:line="240" w:lineRule="auto"/>
        <w:rPr>
          <w:rFonts w:ascii="Tahoma" w:hAnsi="Tahoma" w:cs="Tahoma"/>
          <w:sz w:val="20"/>
          <w:szCs w:val="20"/>
        </w:rPr>
      </w:pPr>
    </w:p>
    <w:p w14:paraId="3336113E" w14:textId="77777777" w:rsidR="00DF52C7" w:rsidRPr="00B908B7" w:rsidRDefault="00DF52C7" w:rsidP="00DF52C7">
      <w:pPr>
        <w:spacing w:after="0" w:line="240" w:lineRule="auto"/>
        <w:jc w:val="center"/>
        <w:rPr>
          <w:rFonts w:ascii="Tahoma" w:eastAsia="Lucida Sans Unicode" w:hAnsi="Tahoma" w:cs="Tahoma"/>
          <w:b/>
          <w:sz w:val="20"/>
          <w:szCs w:val="20"/>
          <w:lang w:eastAsia="ar-SA"/>
        </w:rPr>
      </w:pPr>
      <w:r w:rsidRPr="00B908B7">
        <w:rPr>
          <w:rFonts w:ascii="Tahoma" w:eastAsia="Lucida Sans Unicode" w:hAnsi="Tahoma" w:cs="Tahoma"/>
          <w:b/>
          <w:sz w:val="20"/>
          <w:szCs w:val="20"/>
          <w:lang w:eastAsia="ar-SA"/>
        </w:rPr>
        <w:t xml:space="preserve">WNIOSEK O UDOSTĘPNIENIE CZĘŚCI POUFNEJ </w:t>
      </w:r>
      <w:r>
        <w:rPr>
          <w:rFonts w:ascii="Tahoma" w:eastAsia="Lucida Sans Unicode" w:hAnsi="Tahoma" w:cs="Tahoma"/>
          <w:b/>
          <w:sz w:val="20"/>
          <w:szCs w:val="20"/>
          <w:lang w:eastAsia="ar-SA"/>
        </w:rPr>
        <w:t>SWZ</w:t>
      </w:r>
    </w:p>
    <w:p w14:paraId="3C40442D" w14:textId="77777777" w:rsidR="00DF52C7" w:rsidRPr="00B908B7" w:rsidRDefault="00DF52C7" w:rsidP="00DF52C7">
      <w:pPr>
        <w:spacing w:after="0" w:line="240" w:lineRule="auto"/>
        <w:jc w:val="both"/>
        <w:rPr>
          <w:rFonts w:ascii="Tahoma" w:eastAsia="Lucida Sans Unicode" w:hAnsi="Tahoma" w:cs="Tahoma"/>
          <w:bCs/>
          <w:sz w:val="20"/>
          <w:szCs w:val="20"/>
          <w:lang w:eastAsia="ar-SA"/>
        </w:rPr>
      </w:pPr>
    </w:p>
    <w:p w14:paraId="08844539" w14:textId="77777777" w:rsidR="00DF52C7" w:rsidRPr="00B908B7" w:rsidRDefault="00DF52C7" w:rsidP="00DF52C7">
      <w:pPr>
        <w:spacing w:after="0" w:line="240" w:lineRule="auto"/>
        <w:jc w:val="both"/>
        <w:rPr>
          <w:rFonts w:ascii="Tahoma" w:eastAsia="Arial Narrow" w:hAnsi="Tahoma" w:cs="Tahoma"/>
          <w:bCs/>
          <w:sz w:val="20"/>
          <w:szCs w:val="20"/>
        </w:rPr>
      </w:pPr>
      <w:r w:rsidRPr="00B908B7">
        <w:rPr>
          <w:rFonts w:ascii="Tahoma" w:eastAsia="Arial Narrow" w:hAnsi="Tahoma" w:cs="Tahoma"/>
          <w:bCs/>
          <w:sz w:val="20"/>
          <w:szCs w:val="20"/>
        </w:rPr>
        <w:t xml:space="preserve">Dotyczy: </w:t>
      </w:r>
    </w:p>
    <w:p w14:paraId="55604B23" w14:textId="47CA4435" w:rsidR="00DF52C7" w:rsidRPr="004131B1" w:rsidRDefault="00DF52C7" w:rsidP="00DF52C7">
      <w:pPr>
        <w:spacing w:after="0" w:line="240" w:lineRule="auto"/>
        <w:jc w:val="both"/>
        <w:rPr>
          <w:rFonts w:ascii="Tahoma" w:eastAsia="Arial Narrow" w:hAnsi="Tahoma" w:cs="Tahoma"/>
          <w:bCs/>
          <w:sz w:val="20"/>
          <w:szCs w:val="20"/>
        </w:rPr>
      </w:pPr>
      <w:r w:rsidRPr="004131B1">
        <w:rPr>
          <w:rFonts w:ascii="Tahoma" w:eastAsia="Arial Narrow" w:hAnsi="Tahoma" w:cs="Tahoma"/>
          <w:b/>
          <w:sz w:val="20"/>
          <w:szCs w:val="20"/>
        </w:rPr>
        <w:t xml:space="preserve">POSTĘPOWANIA O UDZIELENIE ZAMÓWIENIA PUBLICZNEGO NA UBEZPIECZENIE </w:t>
      </w:r>
      <w:r w:rsidR="0030567D" w:rsidRPr="0030567D">
        <w:rPr>
          <w:rFonts w:ascii="Tahoma" w:eastAsia="Arial Narrow" w:hAnsi="Tahoma" w:cs="Tahoma"/>
          <w:b/>
          <w:sz w:val="20"/>
          <w:szCs w:val="20"/>
        </w:rPr>
        <w:t>MIENIA I ODPOWIEDZIALNOŚCI GMINY JARACZEWO</w:t>
      </w:r>
    </w:p>
    <w:p w14:paraId="6A2F56BA" w14:textId="77777777" w:rsidR="00DF52C7" w:rsidRPr="0030567D" w:rsidRDefault="00DF52C7" w:rsidP="00DF52C7">
      <w:pPr>
        <w:spacing w:after="0" w:line="240" w:lineRule="auto"/>
        <w:jc w:val="both"/>
        <w:rPr>
          <w:rFonts w:ascii="Tahoma" w:eastAsia="Lucida Sans Unicode" w:hAnsi="Tahoma" w:cs="Tahoma"/>
          <w:bCs/>
          <w:sz w:val="20"/>
          <w:szCs w:val="20"/>
          <w:highlight w:val="yellow"/>
          <w:lang w:eastAsia="ar-SA"/>
        </w:rPr>
      </w:pPr>
    </w:p>
    <w:p w14:paraId="351F15AE" w14:textId="09887A80" w:rsidR="00DF52C7" w:rsidRPr="0030567D" w:rsidRDefault="00DF52C7" w:rsidP="00DF52C7">
      <w:pPr>
        <w:spacing w:after="0" w:line="240" w:lineRule="auto"/>
        <w:jc w:val="both"/>
        <w:rPr>
          <w:rFonts w:ascii="Tahoma" w:eastAsia="Lucida Sans Unicode" w:hAnsi="Tahoma" w:cs="Tahoma"/>
          <w:bCs/>
          <w:sz w:val="20"/>
          <w:szCs w:val="20"/>
          <w:lang w:eastAsia="ar-SA"/>
        </w:rPr>
      </w:pPr>
      <w:r w:rsidRPr="0030567D">
        <w:rPr>
          <w:rFonts w:ascii="Tahoma" w:eastAsia="Lucida Sans Unicode" w:hAnsi="Tahoma" w:cs="Tahoma"/>
          <w:bCs/>
          <w:sz w:val="20"/>
          <w:szCs w:val="20"/>
          <w:lang w:eastAsia="ar-SA"/>
        </w:rPr>
        <w:t xml:space="preserve">Zwracam się z wnioskiem o udostępnienie załączników nr </w:t>
      </w:r>
      <w:r w:rsidR="00453867" w:rsidRPr="0030567D">
        <w:rPr>
          <w:rFonts w:ascii="Tahoma" w:eastAsia="Lucida Sans Unicode" w:hAnsi="Tahoma" w:cs="Tahoma"/>
          <w:bCs/>
          <w:sz w:val="20"/>
          <w:szCs w:val="20"/>
          <w:lang w:eastAsia="ar-SA"/>
        </w:rPr>
        <w:t>6</w:t>
      </w:r>
      <w:r w:rsidRPr="0030567D">
        <w:rPr>
          <w:rFonts w:ascii="Tahoma" w:eastAsia="Lucida Sans Unicode" w:hAnsi="Tahoma" w:cs="Tahoma"/>
          <w:bCs/>
          <w:sz w:val="20"/>
          <w:szCs w:val="20"/>
          <w:lang w:eastAsia="ar-SA"/>
        </w:rPr>
        <w:t xml:space="preserve"> i </w:t>
      </w:r>
      <w:r w:rsidR="00453867" w:rsidRPr="0030567D">
        <w:rPr>
          <w:rFonts w:ascii="Tahoma" w:eastAsia="Lucida Sans Unicode" w:hAnsi="Tahoma" w:cs="Tahoma"/>
          <w:bCs/>
          <w:sz w:val="20"/>
          <w:szCs w:val="20"/>
          <w:lang w:eastAsia="ar-SA"/>
        </w:rPr>
        <w:t>7</w:t>
      </w:r>
      <w:r w:rsidRPr="0030567D">
        <w:rPr>
          <w:rFonts w:ascii="Tahoma" w:eastAsia="Lucida Sans Unicode" w:hAnsi="Tahoma" w:cs="Tahoma"/>
          <w:bCs/>
          <w:sz w:val="20"/>
          <w:szCs w:val="20"/>
          <w:lang w:eastAsia="ar-SA"/>
        </w:rPr>
        <w:t xml:space="preserve"> stanowiących poufną część Specyfikacji Warunków Zamówienia.</w:t>
      </w:r>
    </w:p>
    <w:p w14:paraId="1CB712CE" w14:textId="77777777" w:rsidR="0030567D" w:rsidRPr="0030567D" w:rsidRDefault="0030567D" w:rsidP="00DF52C7">
      <w:pPr>
        <w:spacing w:after="0" w:line="240" w:lineRule="auto"/>
        <w:jc w:val="both"/>
        <w:rPr>
          <w:rFonts w:ascii="Tahoma" w:eastAsia="Lucida Sans Unicode" w:hAnsi="Tahoma" w:cs="Tahoma"/>
          <w:bCs/>
          <w:sz w:val="20"/>
          <w:szCs w:val="20"/>
          <w:lang w:eastAsia="ar-SA"/>
        </w:rPr>
      </w:pPr>
    </w:p>
    <w:p w14:paraId="048F9493" w14:textId="68519467" w:rsidR="00DF52C7" w:rsidRPr="0030567D" w:rsidRDefault="00DF52C7" w:rsidP="00DF52C7">
      <w:pPr>
        <w:spacing w:after="0" w:line="240" w:lineRule="auto"/>
        <w:jc w:val="both"/>
        <w:rPr>
          <w:rFonts w:ascii="Tahoma" w:eastAsia="Lucida Sans Unicode" w:hAnsi="Tahoma" w:cs="Tahoma"/>
          <w:bCs/>
          <w:sz w:val="20"/>
          <w:szCs w:val="20"/>
          <w:lang w:eastAsia="ar-SA"/>
        </w:rPr>
      </w:pPr>
      <w:r w:rsidRPr="0030567D">
        <w:rPr>
          <w:rFonts w:ascii="Tahoma" w:eastAsia="Lucida Sans Unicode" w:hAnsi="Tahoma" w:cs="Tahoma"/>
          <w:bCs/>
          <w:sz w:val="20"/>
          <w:szCs w:val="20"/>
          <w:lang w:eastAsia="ar-SA"/>
        </w:rPr>
        <w:t>Dokumentację proszę przesłać na adres e-mail: ………………………………</w:t>
      </w:r>
    </w:p>
    <w:p w14:paraId="136016A6" w14:textId="77777777" w:rsidR="0030567D" w:rsidRPr="0030567D" w:rsidRDefault="0030567D" w:rsidP="00DF52C7">
      <w:pPr>
        <w:spacing w:after="0" w:line="240" w:lineRule="auto"/>
        <w:jc w:val="both"/>
        <w:rPr>
          <w:rFonts w:ascii="Tahoma" w:eastAsia="Lucida Sans Unicode" w:hAnsi="Tahoma" w:cs="Tahoma"/>
          <w:bCs/>
          <w:sz w:val="20"/>
          <w:szCs w:val="20"/>
          <w:lang w:eastAsia="ar-SA"/>
        </w:rPr>
      </w:pPr>
    </w:p>
    <w:p w14:paraId="13436F25" w14:textId="77777777" w:rsidR="00DF52C7" w:rsidRPr="0030567D" w:rsidRDefault="00DF52C7" w:rsidP="00DF52C7">
      <w:pPr>
        <w:spacing w:after="0" w:line="240" w:lineRule="auto"/>
        <w:jc w:val="both"/>
        <w:rPr>
          <w:rFonts w:ascii="Tahoma" w:eastAsia="Lucida Sans Unicode" w:hAnsi="Tahoma" w:cs="Tahoma"/>
          <w:bCs/>
          <w:sz w:val="20"/>
          <w:szCs w:val="20"/>
          <w:lang w:eastAsia="ar-SA"/>
        </w:rPr>
      </w:pPr>
      <w:r w:rsidRPr="0030567D">
        <w:rPr>
          <w:rFonts w:ascii="Tahoma" w:eastAsia="Lucida Sans Unicode" w:hAnsi="Tahoma" w:cs="Tahoma"/>
          <w:bCs/>
          <w:sz w:val="20"/>
          <w:szCs w:val="20"/>
          <w:lang w:eastAsia="ar-SA"/>
        </w:rPr>
        <w:t>Jednocześnie zobowiązuję się do zachowania poufnego charakteru uzyskanych informacji służących przygotowaniu oferty ubezpieczenia.</w:t>
      </w:r>
    </w:p>
    <w:bookmarkEnd w:id="66"/>
    <w:p w14:paraId="1D0BAA92" w14:textId="77777777" w:rsidR="00DF52C7" w:rsidRPr="00B908B7" w:rsidRDefault="00DF52C7" w:rsidP="00DF52C7">
      <w:pPr>
        <w:spacing w:after="0" w:line="240" w:lineRule="auto"/>
        <w:rPr>
          <w:rFonts w:ascii="Tahoma" w:eastAsia="Lucida Sans Unicode" w:hAnsi="Tahoma" w:cs="Tahoma"/>
          <w:b/>
          <w:sz w:val="20"/>
          <w:szCs w:val="20"/>
          <w:lang w:eastAsia="ar-SA"/>
        </w:rPr>
      </w:pPr>
    </w:p>
    <w:p w14:paraId="639B6B7E" w14:textId="77777777" w:rsidR="00DF52C7" w:rsidRPr="00B908B7" w:rsidRDefault="00DF52C7" w:rsidP="00DF52C7">
      <w:pPr>
        <w:spacing w:after="0" w:line="240" w:lineRule="auto"/>
        <w:rPr>
          <w:rFonts w:ascii="Tahoma" w:hAnsi="Tahoma" w:cs="Tahoma"/>
          <w:sz w:val="20"/>
          <w:szCs w:val="20"/>
        </w:rPr>
      </w:pPr>
    </w:p>
    <w:p w14:paraId="5C77B36A" w14:textId="77777777" w:rsidR="00DF52C7" w:rsidRPr="00B908B7" w:rsidRDefault="00DF52C7" w:rsidP="00DF52C7">
      <w:pPr>
        <w:pStyle w:val="Tekstpodstawowy"/>
        <w:spacing w:after="0" w:line="240" w:lineRule="auto"/>
        <w:rPr>
          <w:rFonts w:ascii="Tahoma" w:hAnsi="Tahoma" w:cs="Tahoma"/>
          <w:b/>
          <w:sz w:val="20"/>
          <w:szCs w:val="20"/>
        </w:rPr>
      </w:pPr>
    </w:p>
    <w:p w14:paraId="772ABFE6" w14:textId="77777777" w:rsidR="00DF52C7" w:rsidRPr="00B908B7" w:rsidRDefault="00DF52C7" w:rsidP="00DF52C7">
      <w:pPr>
        <w:pStyle w:val="Tekstpodstawowy"/>
        <w:spacing w:after="0" w:line="240" w:lineRule="auto"/>
        <w:rPr>
          <w:rFonts w:ascii="Tahoma" w:hAnsi="Tahoma" w:cs="Tahoma"/>
          <w:b/>
          <w:sz w:val="20"/>
          <w:szCs w:val="20"/>
        </w:rPr>
      </w:pPr>
      <w:bookmarkStart w:id="67" w:name="_Hlk174957345"/>
    </w:p>
    <w:bookmarkEnd w:id="67"/>
    <w:p w14:paraId="4462AD02" w14:textId="77777777" w:rsidR="00DF52C7" w:rsidRPr="00800471" w:rsidRDefault="00DF52C7" w:rsidP="00C56C44">
      <w:pPr>
        <w:spacing w:after="0" w:line="240" w:lineRule="auto"/>
        <w:rPr>
          <w:rFonts w:ascii="Tahoma" w:hAnsi="Tahoma" w:cs="Tahoma"/>
          <w:sz w:val="20"/>
          <w:szCs w:val="20"/>
        </w:rPr>
      </w:pPr>
    </w:p>
    <w:sectPr w:rsidR="00DF52C7" w:rsidRPr="00800471" w:rsidSect="002F7244">
      <w:pgSz w:w="11906" w:h="16838"/>
      <w:pgMar w:top="1077" w:right="907" w:bottom="1134" w:left="90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0E89B" w14:textId="77777777" w:rsidR="001E7779" w:rsidRDefault="001E7779" w:rsidP="002F7244">
      <w:pPr>
        <w:spacing w:after="0" w:line="240" w:lineRule="auto"/>
      </w:pPr>
      <w:r>
        <w:separator/>
      </w:r>
    </w:p>
  </w:endnote>
  <w:endnote w:type="continuationSeparator" w:id="0">
    <w:p w14:paraId="36B4B253" w14:textId="77777777" w:rsidR="001E7779" w:rsidRDefault="001E7779" w:rsidP="002F7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venir Next Cyr Medium">
    <w:altName w:val="Calibri"/>
    <w:charset w:val="EE"/>
    <w:family w:val="swiss"/>
    <w:pitch w:val="variable"/>
    <w:sig w:usb0="0000020F" w:usb1="00000000" w:usb2="00000000" w:usb3="00000000" w:csb0="00000097"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EE"/>
    <w:family w:val="roman"/>
    <w:pitch w:val="variable"/>
    <w:sig w:usb0="E0002AFF" w:usb1="C0007841"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EE"/>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66BC1" w14:textId="77777777" w:rsidR="001E7779" w:rsidRDefault="001E7779" w:rsidP="002F7244">
      <w:pPr>
        <w:spacing w:after="0" w:line="240" w:lineRule="auto"/>
      </w:pPr>
      <w:r>
        <w:separator/>
      </w:r>
    </w:p>
  </w:footnote>
  <w:footnote w:type="continuationSeparator" w:id="0">
    <w:p w14:paraId="450E3DD0" w14:textId="77777777" w:rsidR="001E7779" w:rsidRDefault="001E7779" w:rsidP="002F7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67080" w14:textId="6282E76E" w:rsidR="00041DE5" w:rsidRDefault="00041DE5">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sidR="00316335">
      <w:rPr>
        <w:rStyle w:val="Numerstrony"/>
        <w:noProof/>
      </w:rPr>
      <w:t>31</w:t>
    </w:r>
    <w:r>
      <w:rPr>
        <w:rStyle w:val="Numerstrony"/>
      </w:rPr>
      <w:fldChar w:fldCharType="end"/>
    </w:r>
  </w:p>
  <w:p w14:paraId="3F06B052" w14:textId="77777777" w:rsidR="00041DE5" w:rsidRDefault="00041DE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ahoma" w:hAnsi="Tahoma" w:cs="Tahoma"/>
        <w:sz w:val="18"/>
        <w:szCs w:val="18"/>
      </w:rPr>
      <w:id w:val="1658802168"/>
      <w:docPartObj>
        <w:docPartGallery w:val="Page Numbers (Top of Page)"/>
        <w:docPartUnique/>
      </w:docPartObj>
    </w:sdtPr>
    <w:sdtEndPr>
      <w:rPr>
        <w:rFonts w:ascii="Arial" w:hAnsi="Arial" w:cs="Arial"/>
      </w:rPr>
    </w:sdtEndPr>
    <w:sdtContent>
      <w:p w14:paraId="6CAE41E1" w14:textId="77777777" w:rsidR="00041DE5" w:rsidRPr="00807EE1" w:rsidRDefault="00041DE5">
        <w:pPr>
          <w:pStyle w:val="Nagwek"/>
          <w:jc w:val="right"/>
          <w:rPr>
            <w:rFonts w:ascii="Arial" w:hAnsi="Arial" w:cs="Arial"/>
            <w:sz w:val="18"/>
            <w:szCs w:val="18"/>
          </w:rPr>
        </w:pPr>
        <w:r w:rsidRPr="00807EE1">
          <w:rPr>
            <w:rFonts w:ascii="Tahoma" w:hAnsi="Tahoma" w:cs="Tahoma"/>
            <w:noProof/>
            <w:sz w:val="18"/>
            <w:szCs w:val="18"/>
          </w:rPr>
          <w:drawing>
            <wp:anchor distT="0" distB="0" distL="114300" distR="114300" simplePos="0" relativeHeight="251663360" behindDoc="0" locked="0" layoutInCell="1" allowOverlap="1" wp14:anchorId="462922DF" wp14:editId="2C107C98">
              <wp:simplePos x="0" y="0"/>
              <wp:positionH relativeFrom="column">
                <wp:posOffset>19050</wp:posOffset>
              </wp:positionH>
              <wp:positionV relativeFrom="paragraph">
                <wp:posOffset>-226695</wp:posOffset>
              </wp:positionV>
              <wp:extent cx="1609725" cy="370205"/>
              <wp:effectExtent l="0" t="0" r="9525" b="0"/>
              <wp:wrapNone/>
              <wp:docPr id="1452681508" name="Obraz 145268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Pr>
            <w:rFonts w:ascii="Tahoma" w:hAnsi="Tahoma" w:cs="Tahoma"/>
            <w:b/>
            <w:bCs/>
            <w:noProof/>
            <w:sz w:val="18"/>
            <w:szCs w:val="18"/>
          </w:rPr>
          <w:t>36</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Pr>
            <w:rFonts w:ascii="Tahoma" w:hAnsi="Tahoma" w:cs="Tahoma"/>
            <w:b/>
            <w:bCs/>
            <w:noProof/>
            <w:sz w:val="18"/>
            <w:szCs w:val="18"/>
          </w:rPr>
          <w:t>88</w:t>
        </w:r>
        <w:r w:rsidRPr="00807EE1">
          <w:rPr>
            <w:rFonts w:ascii="Tahoma" w:hAnsi="Tahoma" w:cs="Tahoma"/>
            <w:b/>
            <w:bCs/>
            <w:sz w:val="18"/>
            <w:szCs w:val="18"/>
          </w:rPr>
          <w:fldChar w:fldCharType="end"/>
        </w:r>
      </w:p>
    </w:sdtContent>
  </w:sdt>
  <w:p w14:paraId="742247C0" w14:textId="77777777" w:rsidR="00041DE5" w:rsidRDefault="00E405BF">
    <w:pPr>
      <w:pStyle w:val="Nagwek"/>
    </w:pPr>
    <w:r>
      <w:rPr>
        <w:rFonts w:ascii="Verdana" w:hAnsi="Verdana"/>
        <w:noProof/>
        <w:sz w:val="15"/>
        <w:szCs w:val="15"/>
      </w:rPr>
      <w:pict w14:anchorId="3C869CCB">
        <v:rect id="_x0000_i1025" style="width:481.85pt;height:1pt" o:hralign="center" o:hrstd="t" o:hr="t" fillcolor="#aca899"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E83E4A" w14:textId="77777777" w:rsidR="00041DE5" w:rsidRDefault="00041DE5">
    <w:pPr>
      <w:pStyle w:val="Nagwek"/>
      <w:rPr>
        <w:rFonts w:ascii="Verdana" w:hAnsi="Verdana"/>
        <w:noProof/>
        <w:sz w:val="15"/>
        <w:szCs w:val="15"/>
      </w:rPr>
    </w:pPr>
    <w:r w:rsidRPr="00807EE1">
      <w:rPr>
        <w:rFonts w:ascii="Tahoma" w:hAnsi="Tahoma" w:cs="Tahoma"/>
        <w:noProof/>
        <w:sz w:val="18"/>
        <w:szCs w:val="18"/>
      </w:rPr>
      <w:drawing>
        <wp:anchor distT="0" distB="0" distL="114300" distR="114300" simplePos="0" relativeHeight="251664384" behindDoc="0" locked="0" layoutInCell="1" allowOverlap="1" wp14:anchorId="2C5CF8A7" wp14:editId="05BBE567">
          <wp:simplePos x="0" y="0"/>
          <wp:positionH relativeFrom="column">
            <wp:posOffset>0</wp:posOffset>
          </wp:positionH>
          <wp:positionV relativeFrom="paragraph">
            <wp:posOffset>-94615</wp:posOffset>
          </wp:positionV>
          <wp:extent cx="1609725" cy="370205"/>
          <wp:effectExtent l="0" t="0" r="9525" b="0"/>
          <wp:wrapNone/>
          <wp:docPr id="1666383411" name="Obraz 166638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sdt>
    <w:sdtPr>
      <w:id w:val="809670570"/>
      <w:docPartObj>
        <w:docPartGallery w:val="Page Numbers (Top of Page)"/>
        <w:docPartUnique/>
      </w:docPartObj>
    </w:sdtPr>
    <w:sdtEndPr/>
    <w:sdtContent>
      <w:p w14:paraId="65AA5261" w14:textId="0DCF4956" w:rsidR="00041DE5" w:rsidRPr="005D7786" w:rsidRDefault="00041DE5" w:rsidP="005D7786">
        <w:pPr>
          <w:pStyle w:val="Nagwek"/>
          <w:jc w:val="right"/>
        </w:pPr>
        <w:r>
          <w:t xml:space="preserve">Strona </w:t>
        </w:r>
        <w:r>
          <w:rPr>
            <w:b/>
            <w:bCs/>
            <w:sz w:val="24"/>
            <w:szCs w:val="24"/>
          </w:rPr>
          <w:fldChar w:fldCharType="begin"/>
        </w:r>
        <w:r>
          <w:rPr>
            <w:b/>
            <w:bCs/>
          </w:rPr>
          <w:instrText>PAGE</w:instrText>
        </w:r>
        <w:r>
          <w:rPr>
            <w:b/>
            <w:bCs/>
            <w:sz w:val="24"/>
            <w:szCs w:val="24"/>
          </w:rPr>
          <w:fldChar w:fldCharType="separate"/>
        </w:r>
        <w:r>
          <w:rPr>
            <w:b/>
            <w:bCs/>
            <w:sz w:val="24"/>
            <w:szCs w:val="24"/>
          </w:rPr>
          <w:t>22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sz w:val="24"/>
            <w:szCs w:val="24"/>
          </w:rPr>
          <w:t>46</w:t>
        </w:r>
        <w:r>
          <w:rPr>
            <w:b/>
            <w:bCs/>
            <w:sz w:val="24"/>
            <w:szCs w:val="24"/>
          </w:rPr>
          <w:fldChar w:fldCharType="end"/>
        </w:r>
      </w:p>
    </w:sdtContent>
  </w:sdt>
  <w:p w14:paraId="5227479A" w14:textId="77777777" w:rsidR="00041DE5" w:rsidRPr="00807EE1" w:rsidRDefault="00E405BF">
    <w:pPr>
      <w:pStyle w:val="Nagwek"/>
      <w:rPr>
        <w:rFonts w:ascii="Verdana" w:hAnsi="Verdana"/>
        <w:noProof/>
        <w:sz w:val="15"/>
        <w:szCs w:val="15"/>
      </w:rPr>
    </w:pPr>
    <w:r>
      <w:rPr>
        <w:rFonts w:ascii="Verdana" w:hAnsi="Verdana"/>
        <w:noProof/>
        <w:sz w:val="15"/>
        <w:szCs w:val="15"/>
      </w:rPr>
      <w:pict w14:anchorId="1339F69C">
        <v:rect id="_x0000_i1026" style="width:481.85pt;height:1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89C6CF0"/>
    <w:lvl w:ilvl="0">
      <w:start w:val="1"/>
      <w:numFmt w:val="bullet"/>
      <w:pStyle w:val="Listapunktowana2"/>
      <w:lvlText w:val=""/>
      <w:lvlJc w:val="left"/>
      <w:pPr>
        <w:tabs>
          <w:tab w:val="num" w:pos="643"/>
        </w:tabs>
        <w:ind w:left="643" w:hanging="360"/>
      </w:pPr>
      <w:rPr>
        <w:rFonts w:ascii="Symbol" w:hAnsi="Symbol" w:hint="default"/>
      </w:rPr>
    </w:lvl>
  </w:abstractNum>
  <w:abstractNum w:abstractNumId="1" w15:restartNumberingAfterBreak="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2" w15:restartNumberingAfterBreak="0">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C"/>
    <w:multiLevelType w:val="multilevel"/>
    <w:tmpl w:val="0000000C"/>
    <w:name w:val="WW8Num12"/>
    <w:lvl w:ilvl="0">
      <w:start w:val="1"/>
      <w:numFmt w:val="bullet"/>
      <w:lvlText w:val=""/>
      <w:lvlJc w:val="left"/>
      <w:pPr>
        <w:tabs>
          <w:tab w:val="num" w:pos="720"/>
        </w:tabs>
        <w:ind w:left="720" w:hanging="360"/>
      </w:pPr>
      <w:rPr>
        <w:rFonts w:ascii="Symbol" w:hAnsi="Symbol" w:cs="Wingdings"/>
        <w:b/>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3"/>
    <w:multiLevelType w:val="multilevel"/>
    <w:tmpl w:val="00000013"/>
    <w:name w:val="WW8Num19"/>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5" w15:restartNumberingAfterBreak="0">
    <w:nsid w:val="011A762E"/>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6" w15:restartNumberingAfterBreak="0">
    <w:nsid w:val="01D036B0"/>
    <w:multiLevelType w:val="hybridMultilevel"/>
    <w:tmpl w:val="97B450A2"/>
    <w:lvl w:ilvl="0" w:tplc="B3E00E26">
      <w:start w:val="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763B83"/>
    <w:multiLevelType w:val="hybridMultilevel"/>
    <w:tmpl w:val="99FAA44E"/>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0" w15:restartNumberingAfterBreak="0">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B65F4E"/>
    <w:multiLevelType w:val="hybridMultilevel"/>
    <w:tmpl w:val="F9AA710A"/>
    <w:lvl w:ilvl="0" w:tplc="E8BC2374">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D4D7CC3"/>
    <w:multiLevelType w:val="multilevel"/>
    <w:tmpl w:val="B7D4C412"/>
    <w:lvl w:ilvl="0">
      <w:start w:val="2"/>
      <w:numFmt w:val="decimal"/>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14" w15:restartNumberingAfterBreak="0">
    <w:nsid w:val="0F9920A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112D1D36"/>
    <w:multiLevelType w:val="hybridMultilevel"/>
    <w:tmpl w:val="A788B2F8"/>
    <w:name w:val="WW8Num142"/>
    <w:lvl w:ilvl="0" w:tplc="38DCE156">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113BEB"/>
    <w:multiLevelType w:val="hybridMultilevel"/>
    <w:tmpl w:val="B93E05D2"/>
    <w:lvl w:ilvl="0" w:tplc="0A0494B8">
      <w:start w:val="1"/>
      <w:numFmt w:val="decimal"/>
      <w:lvlText w:val="%1)"/>
      <w:lvlJc w:val="left"/>
      <w:pPr>
        <w:ind w:left="1996" w:hanging="360"/>
      </w:pPr>
      <w:rPr>
        <w:rFonts w:ascii="Arial" w:hAnsi="Arial" w:cs="Times New Roman" w:hint="default"/>
        <w:b w:val="0"/>
        <w:bCs w:val="0"/>
        <w:i w:val="0"/>
        <w:iCs w:val="0"/>
        <w:color w:val="auto"/>
        <w:spacing w:val="0"/>
        <w:w w:val="100"/>
        <w:kern w:val="20"/>
        <w:position w:val="0"/>
        <w:sz w:val="20"/>
        <w:szCs w:val="24"/>
      </w:rPr>
    </w:lvl>
    <w:lvl w:ilvl="1" w:tplc="0A0494B8">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17" w15:restartNumberingAfterBreak="0">
    <w:nsid w:val="15FF7F20"/>
    <w:multiLevelType w:val="hybridMultilevel"/>
    <w:tmpl w:val="60A61764"/>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8" w15:restartNumberingAfterBreak="0">
    <w:nsid w:val="179C5F01"/>
    <w:multiLevelType w:val="multilevel"/>
    <w:tmpl w:val="E110DF7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19D3697F"/>
    <w:multiLevelType w:val="hybridMultilevel"/>
    <w:tmpl w:val="F09C4AC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15:restartNumberingAfterBreak="0">
    <w:nsid w:val="1BFD7839"/>
    <w:multiLevelType w:val="hybridMultilevel"/>
    <w:tmpl w:val="C4301D12"/>
    <w:name w:val="WW8Num22"/>
    <w:lvl w:ilvl="0" w:tplc="AFE4447E">
      <w:start w:val="1"/>
      <w:numFmt w:val="decimal"/>
      <w:lvlText w:val="5.%1."/>
      <w:lvlJc w:val="left"/>
      <w:pPr>
        <w:ind w:left="-142" w:hanging="360"/>
      </w:pPr>
      <w:rPr>
        <w:rFonts w:hint="default"/>
      </w:rPr>
    </w:lvl>
    <w:lvl w:ilvl="1" w:tplc="04150019" w:tentative="1">
      <w:start w:val="1"/>
      <w:numFmt w:val="lowerLetter"/>
      <w:lvlText w:val="%2."/>
      <w:lvlJc w:val="left"/>
      <w:pPr>
        <w:ind w:left="578" w:hanging="360"/>
      </w:pPr>
    </w:lvl>
    <w:lvl w:ilvl="2" w:tplc="0415001B" w:tentative="1">
      <w:start w:val="1"/>
      <w:numFmt w:val="lowerRoman"/>
      <w:lvlText w:val="%3."/>
      <w:lvlJc w:val="right"/>
      <w:pPr>
        <w:ind w:left="1298" w:hanging="180"/>
      </w:pPr>
    </w:lvl>
    <w:lvl w:ilvl="3" w:tplc="0415000F" w:tentative="1">
      <w:start w:val="1"/>
      <w:numFmt w:val="decimal"/>
      <w:lvlText w:val="%4."/>
      <w:lvlJc w:val="left"/>
      <w:pPr>
        <w:ind w:left="2018" w:hanging="360"/>
      </w:pPr>
    </w:lvl>
    <w:lvl w:ilvl="4" w:tplc="04150019" w:tentative="1">
      <w:start w:val="1"/>
      <w:numFmt w:val="lowerLetter"/>
      <w:lvlText w:val="%5."/>
      <w:lvlJc w:val="left"/>
      <w:pPr>
        <w:ind w:left="2738" w:hanging="360"/>
      </w:pPr>
    </w:lvl>
    <w:lvl w:ilvl="5" w:tplc="0415001B" w:tentative="1">
      <w:start w:val="1"/>
      <w:numFmt w:val="lowerRoman"/>
      <w:lvlText w:val="%6."/>
      <w:lvlJc w:val="right"/>
      <w:pPr>
        <w:ind w:left="3458" w:hanging="180"/>
      </w:pPr>
    </w:lvl>
    <w:lvl w:ilvl="6" w:tplc="0415000F" w:tentative="1">
      <w:start w:val="1"/>
      <w:numFmt w:val="decimal"/>
      <w:lvlText w:val="%7."/>
      <w:lvlJc w:val="left"/>
      <w:pPr>
        <w:ind w:left="4178" w:hanging="360"/>
      </w:pPr>
    </w:lvl>
    <w:lvl w:ilvl="7" w:tplc="04150019" w:tentative="1">
      <w:start w:val="1"/>
      <w:numFmt w:val="lowerLetter"/>
      <w:lvlText w:val="%8."/>
      <w:lvlJc w:val="left"/>
      <w:pPr>
        <w:ind w:left="4898" w:hanging="360"/>
      </w:pPr>
    </w:lvl>
    <w:lvl w:ilvl="8" w:tplc="0415001B" w:tentative="1">
      <w:start w:val="1"/>
      <w:numFmt w:val="lowerRoman"/>
      <w:lvlText w:val="%9."/>
      <w:lvlJc w:val="right"/>
      <w:pPr>
        <w:ind w:left="5618" w:hanging="180"/>
      </w:pPr>
    </w:lvl>
  </w:abstractNum>
  <w:abstractNum w:abstractNumId="21" w15:restartNumberingAfterBreak="0">
    <w:nsid w:val="1C4A737C"/>
    <w:multiLevelType w:val="hybridMultilevel"/>
    <w:tmpl w:val="591E57F8"/>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23" w15:restartNumberingAfterBreak="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887700"/>
    <w:multiLevelType w:val="hybridMultilevel"/>
    <w:tmpl w:val="9A646468"/>
    <w:lvl w:ilvl="0" w:tplc="44445D72">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3913319"/>
    <w:multiLevelType w:val="hybridMultilevel"/>
    <w:tmpl w:val="5F7C6EA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56132B0"/>
    <w:multiLevelType w:val="multilevel"/>
    <w:tmpl w:val="53848A68"/>
    <w:lvl w:ilvl="0">
      <w:start w:val="1"/>
      <w:numFmt w:val="lowerLetter"/>
      <w:lvlText w:val="%1)"/>
      <w:lvlJc w:val="left"/>
      <w:pPr>
        <w:tabs>
          <w:tab w:val="num" w:pos="502"/>
        </w:tabs>
        <w:ind w:left="502" w:hanging="360"/>
      </w:pPr>
      <w:rPr>
        <w:rFonts w:hint="default"/>
      </w:rPr>
    </w:lvl>
    <w:lvl w:ilvl="1">
      <w:start w:val="1"/>
      <w:numFmt w:val="decimal"/>
      <w:isLgl/>
      <w:lvlText w:val="%1.%2."/>
      <w:lvlJc w:val="left"/>
      <w:pPr>
        <w:ind w:left="1800" w:hanging="720"/>
      </w:pPr>
      <w:rPr>
        <w:rFonts w:hint="default"/>
        <w:color w:val="auto"/>
        <w:sz w:val="20"/>
        <w:szCs w:val="20"/>
      </w:rPr>
    </w:lvl>
    <w:lvl w:ilvl="2">
      <w:start w:val="1"/>
      <w:numFmt w:val="decimal"/>
      <w:isLgl/>
      <w:lvlText w:val="%1.%2.%3."/>
      <w:lvlJc w:val="left"/>
      <w:pPr>
        <w:ind w:left="3098" w:hanging="1080"/>
      </w:pPr>
      <w:rPr>
        <w:rFonts w:hint="default"/>
        <w:color w:val="auto"/>
      </w:rPr>
    </w:lvl>
    <w:lvl w:ilvl="3">
      <w:start w:val="1"/>
      <w:numFmt w:val="decimal"/>
      <w:isLgl/>
      <w:lvlText w:val="%1.%2.%3.%4."/>
      <w:lvlJc w:val="left"/>
      <w:pPr>
        <w:ind w:left="4036" w:hanging="1080"/>
      </w:pPr>
      <w:rPr>
        <w:rFonts w:hint="default"/>
        <w:color w:val="auto"/>
      </w:rPr>
    </w:lvl>
    <w:lvl w:ilvl="4">
      <w:start w:val="1"/>
      <w:numFmt w:val="decimal"/>
      <w:isLgl/>
      <w:lvlText w:val="%1.%2.%3.%4.%5."/>
      <w:lvlJc w:val="left"/>
      <w:pPr>
        <w:ind w:left="5334" w:hanging="1440"/>
      </w:pPr>
      <w:rPr>
        <w:rFonts w:hint="default"/>
        <w:color w:val="auto"/>
      </w:rPr>
    </w:lvl>
    <w:lvl w:ilvl="5">
      <w:start w:val="1"/>
      <w:numFmt w:val="decimal"/>
      <w:isLgl/>
      <w:lvlText w:val="%1.%2.%3.%4.%5.%6."/>
      <w:lvlJc w:val="left"/>
      <w:pPr>
        <w:ind w:left="6632" w:hanging="1800"/>
      </w:pPr>
      <w:rPr>
        <w:rFonts w:hint="default"/>
        <w:color w:val="auto"/>
      </w:rPr>
    </w:lvl>
    <w:lvl w:ilvl="6">
      <w:start w:val="1"/>
      <w:numFmt w:val="decimal"/>
      <w:isLgl/>
      <w:lvlText w:val="%1.%2.%3.%4.%5.%6.%7."/>
      <w:lvlJc w:val="left"/>
      <w:pPr>
        <w:ind w:left="7570" w:hanging="1800"/>
      </w:pPr>
      <w:rPr>
        <w:rFonts w:hint="default"/>
        <w:color w:val="auto"/>
      </w:rPr>
    </w:lvl>
    <w:lvl w:ilvl="7">
      <w:start w:val="1"/>
      <w:numFmt w:val="decimal"/>
      <w:isLgl/>
      <w:lvlText w:val="%1.%2.%3.%4.%5.%6.%7.%8."/>
      <w:lvlJc w:val="left"/>
      <w:pPr>
        <w:ind w:left="8868" w:hanging="2160"/>
      </w:pPr>
      <w:rPr>
        <w:rFonts w:hint="default"/>
        <w:color w:val="auto"/>
      </w:rPr>
    </w:lvl>
    <w:lvl w:ilvl="8">
      <w:start w:val="1"/>
      <w:numFmt w:val="decimal"/>
      <w:isLgl/>
      <w:lvlText w:val="%1.%2.%3.%4.%5.%6.%7.%8.%9."/>
      <w:lvlJc w:val="left"/>
      <w:pPr>
        <w:ind w:left="10166" w:hanging="2520"/>
      </w:pPr>
      <w:rPr>
        <w:rFonts w:hint="default"/>
        <w:color w:val="auto"/>
      </w:rPr>
    </w:lvl>
  </w:abstractNum>
  <w:abstractNum w:abstractNumId="29"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26D20B47"/>
    <w:multiLevelType w:val="hybridMultilevel"/>
    <w:tmpl w:val="57548BBE"/>
    <w:lvl w:ilvl="0" w:tplc="BEEE40C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29415B9A"/>
    <w:multiLevelType w:val="hybridMultilevel"/>
    <w:tmpl w:val="B91E35A2"/>
    <w:lvl w:ilvl="0" w:tplc="F73C7382">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2" w15:restartNumberingAfterBreak="0">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33" w15:restartNumberingAfterBreak="0">
    <w:nsid w:val="295E2695"/>
    <w:multiLevelType w:val="hybridMultilevel"/>
    <w:tmpl w:val="07A46204"/>
    <w:lvl w:ilvl="0" w:tplc="0415000F">
      <w:start w:val="1"/>
      <w:numFmt w:val="decimal"/>
      <w:lvlText w:val="%1."/>
      <w:lvlJc w:val="left"/>
      <w:pPr>
        <w:tabs>
          <w:tab w:val="num" w:pos="1429"/>
        </w:tabs>
        <w:ind w:left="1429" w:hanging="360"/>
      </w:p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34" w15:restartNumberingAfterBreak="0">
    <w:nsid w:val="2B9E7E90"/>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5" w15:restartNumberingAfterBreak="0">
    <w:nsid w:val="2BED7158"/>
    <w:multiLevelType w:val="hybridMultilevel"/>
    <w:tmpl w:val="5E8C93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D1958D5"/>
    <w:multiLevelType w:val="hybridMultilevel"/>
    <w:tmpl w:val="5042457A"/>
    <w:lvl w:ilvl="0" w:tplc="DBA00734">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40" w15:restartNumberingAfterBreak="0">
    <w:nsid w:val="33207DCC"/>
    <w:multiLevelType w:val="hybridMultilevel"/>
    <w:tmpl w:val="B17679B4"/>
    <w:name w:val="WW8Num2223"/>
    <w:lvl w:ilvl="0" w:tplc="9AD8EE2A">
      <w:start w:val="1"/>
      <w:numFmt w:val="decimal"/>
      <w:lvlText w:val="8.%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1" w15:restartNumberingAfterBreak="0">
    <w:nsid w:val="33B603E3"/>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2" w15:restartNumberingAfterBreak="0">
    <w:nsid w:val="34B37D98"/>
    <w:multiLevelType w:val="multilevel"/>
    <w:tmpl w:val="E312BE7C"/>
    <w:lvl w:ilvl="0">
      <w:start w:val="17"/>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7D225F9"/>
    <w:multiLevelType w:val="multilevel"/>
    <w:tmpl w:val="79BCA808"/>
    <w:lvl w:ilvl="0">
      <w:start w:val="1"/>
      <w:numFmt w:val="decimal"/>
      <w:lvlText w:val="%1."/>
      <w:lvlJc w:val="left"/>
      <w:pPr>
        <w:ind w:left="360" w:hanging="360"/>
      </w:pPr>
    </w:lvl>
    <w:lvl w:ilvl="1">
      <w:start w:val="1"/>
      <w:numFmt w:val="decimal"/>
      <w:isLgl/>
      <w:lvlText w:val="%1.%2."/>
      <w:lvlJc w:val="left"/>
      <w:pPr>
        <w:ind w:left="1080" w:hanging="720"/>
      </w:pPr>
      <w:rPr>
        <w:rFonts w:ascii="Tahoma" w:hAnsi="Tahoma" w:cs="Tahoma" w:hint="default"/>
        <w:b/>
        <w:bCs/>
        <w:color w:val="auto"/>
        <w:sz w:val="20"/>
        <w:szCs w:val="2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6" w15:restartNumberingAfterBreak="0">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8AA069A"/>
    <w:multiLevelType w:val="hybridMultilevel"/>
    <w:tmpl w:val="388CC050"/>
    <w:lvl w:ilvl="0" w:tplc="380EF87E">
      <w:start w:val="1"/>
      <w:numFmt w:val="decimal"/>
      <w:lvlText w:val="%1)"/>
      <w:lvlJc w:val="left"/>
      <w:pPr>
        <w:ind w:left="720" w:hanging="360"/>
      </w:pPr>
      <w:rPr>
        <w:rFonts w:ascii="Arial" w:hAnsi="Arial" w:hint="default"/>
        <w:b w:val="0"/>
        <w:i w:val="0"/>
        <w:color w:val="auto"/>
        <w:sz w:val="22"/>
        <w:szCs w:val="18"/>
      </w:rPr>
    </w:lvl>
    <w:lvl w:ilvl="1" w:tplc="4D5AD49E">
      <w:start w:val="1"/>
      <w:numFmt w:val="decimal"/>
      <w:lvlText w:val="%2)"/>
      <w:lvlJc w:val="left"/>
      <w:pPr>
        <w:ind w:left="1440" w:hanging="360"/>
      </w:pPr>
      <w:rPr>
        <w:rFonts w:ascii="Arial" w:hAnsi="Arial" w:hint="default"/>
        <w:b w:val="0"/>
        <w:i w:val="0"/>
        <w:color w:val="FF0000"/>
        <w:sz w:val="20"/>
        <w:szCs w:val="18"/>
      </w:rPr>
    </w:lvl>
    <w:lvl w:ilvl="2" w:tplc="E33625A6">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6B6B21"/>
    <w:multiLevelType w:val="hybridMultilevel"/>
    <w:tmpl w:val="1A44F650"/>
    <w:lvl w:ilvl="0" w:tplc="DBB42AF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112EAB"/>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19A01E5"/>
    <w:multiLevelType w:val="hybridMultilevel"/>
    <w:tmpl w:val="C1B85C5C"/>
    <w:lvl w:ilvl="0" w:tplc="FFFFFFFF">
      <w:start w:val="1"/>
      <w:numFmt w:val="upperLetter"/>
      <w:lvlText w:val="%1."/>
      <w:lvlJc w:val="left"/>
      <w:pPr>
        <w:ind w:left="720" w:hanging="360"/>
      </w:pPr>
      <w:rPr>
        <w:rFonts w:hint="default"/>
        <w:b/>
        <w:i w:val="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423068F9"/>
    <w:multiLevelType w:val="hybridMultilevel"/>
    <w:tmpl w:val="C03EBEB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3" w15:restartNumberingAfterBreak="0">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8A3516"/>
    <w:multiLevelType w:val="hybridMultilevel"/>
    <w:tmpl w:val="E5E8BACE"/>
    <w:lvl w:ilvl="0" w:tplc="CD9ECD5E">
      <w:start w:val="4"/>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4A781CCA"/>
    <w:multiLevelType w:val="hybridMultilevel"/>
    <w:tmpl w:val="5042457A"/>
    <w:lvl w:ilvl="0" w:tplc="DBA0073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C8B36A2"/>
    <w:multiLevelType w:val="multilevel"/>
    <w:tmpl w:val="303841E0"/>
    <w:lvl w:ilvl="0">
      <w:start w:val="15"/>
      <w:numFmt w:val="decimal"/>
      <w:lvlText w:val="%1."/>
      <w:lvlJc w:val="left"/>
      <w:pPr>
        <w:ind w:left="360" w:hanging="360"/>
      </w:pPr>
      <w:rPr>
        <w:rFonts w:hint="default"/>
      </w:rPr>
    </w:lvl>
    <w:lvl w:ilvl="1">
      <w:start w:val="1"/>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1" w15:restartNumberingAfterBreak="0">
    <w:nsid w:val="4F8560FD"/>
    <w:multiLevelType w:val="hybridMultilevel"/>
    <w:tmpl w:val="4776DCAA"/>
    <w:lvl w:ilvl="0" w:tplc="4C0CE194">
      <w:start w:val="1"/>
      <w:numFmt w:val="lowerLetter"/>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FD6161A"/>
    <w:multiLevelType w:val="hybridMultilevel"/>
    <w:tmpl w:val="2432F022"/>
    <w:lvl w:ilvl="0" w:tplc="9DA2EAEC">
      <w:start w:val="1"/>
      <w:numFmt w:val="decimal"/>
      <w:lvlText w:val="%1)"/>
      <w:lvlJc w:val="left"/>
      <w:pPr>
        <w:ind w:left="1996" w:hanging="360"/>
      </w:pPr>
      <w:rPr>
        <w:rFonts w:ascii="Arial Narrow" w:hAnsi="Arial Narrow" w:cs="Times New Roman" w:hint="default"/>
        <w:b w:val="0"/>
        <w:bCs w:val="0"/>
        <w:i w:val="0"/>
        <w:iCs w:val="0"/>
        <w:color w:val="0000CC"/>
        <w:spacing w:val="0"/>
        <w:w w:val="100"/>
        <w:kern w:val="20"/>
        <w:position w:val="0"/>
        <w:sz w:val="20"/>
        <w:szCs w:val="24"/>
      </w:rPr>
    </w:lvl>
    <w:lvl w:ilvl="1" w:tplc="A43E5780">
      <w:start w:val="1"/>
      <w:numFmt w:val="decimal"/>
      <w:lvlText w:val="%2)"/>
      <w:lvlJc w:val="left"/>
      <w:pPr>
        <w:ind w:left="2716"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64" w15:restartNumberingAfterBreak="0">
    <w:nsid w:val="54B03808"/>
    <w:multiLevelType w:val="hybridMultilevel"/>
    <w:tmpl w:val="AE0A344C"/>
    <w:lvl w:ilvl="0" w:tplc="98E4E2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4742B2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28E3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98666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14462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854CE2A">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49EB0A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7014F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F7CF54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5" w15:restartNumberingAfterBreak="0">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55A90F35"/>
    <w:multiLevelType w:val="hybridMultilevel"/>
    <w:tmpl w:val="5E64921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75220BD"/>
    <w:multiLevelType w:val="multilevel"/>
    <w:tmpl w:val="65DE627A"/>
    <w:lvl w:ilvl="0">
      <w:start w:val="1"/>
      <w:numFmt w:val="bullet"/>
      <w:lvlText w:val=""/>
      <w:lvlJc w:val="left"/>
      <w:pPr>
        <w:tabs>
          <w:tab w:val="num" w:pos="2136"/>
        </w:tabs>
        <w:ind w:left="2136" w:hanging="360"/>
      </w:pPr>
      <w:rPr>
        <w:rFonts w:ascii="Symbol" w:hAnsi="Symbol" w:hint="default"/>
      </w:rPr>
    </w:lvl>
    <w:lvl w:ilvl="1">
      <w:start w:val="1"/>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8" w15:restartNumberingAfterBreak="0">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69" w15:restartNumberingAfterBreak="0">
    <w:nsid w:val="5AB7666E"/>
    <w:multiLevelType w:val="hybridMultilevel"/>
    <w:tmpl w:val="88EC5A66"/>
    <w:lvl w:ilvl="0" w:tplc="9DA2EAEC">
      <w:start w:val="1"/>
      <w:numFmt w:val="decimal"/>
      <w:lvlText w:val="%1)"/>
      <w:lvlJc w:val="left"/>
      <w:pPr>
        <w:ind w:left="720" w:hanging="360"/>
      </w:pPr>
      <w:rPr>
        <w:rFonts w:ascii="Arial Narrow" w:hAnsi="Arial Narrow" w:cs="Times New Roman" w:hint="default"/>
        <w:b w:val="0"/>
        <w:bCs w:val="0"/>
        <w:i w:val="0"/>
        <w:iCs w:val="0"/>
        <w:color w:val="0000CC"/>
        <w:spacing w:val="0"/>
        <w:w w:val="100"/>
        <w:kern w:val="20"/>
        <w:position w:val="0"/>
        <w:sz w:val="20"/>
        <w:szCs w:val="24"/>
      </w:rPr>
    </w:lvl>
    <w:lvl w:ilvl="1" w:tplc="E95CF2C6">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B120FCB"/>
    <w:multiLevelType w:val="multilevel"/>
    <w:tmpl w:val="9CCA6848"/>
    <w:lvl w:ilvl="0">
      <w:start w:val="9"/>
      <w:numFmt w:val="decimal"/>
      <w:lvlText w:val="%1."/>
      <w:lvlJc w:val="left"/>
      <w:pPr>
        <w:ind w:left="495" w:hanging="495"/>
      </w:pPr>
    </w:lvl>
    <w:lvl w:ilvl="1">
      <w:start w:val="1"/>
      <w:numFmt w:val="decimal"/>
      <w:lvlText w:val="%1.%2."/>
      <w:lvlJc w:val="left"/>
      <w:pPr>
        <w:ind w:left="720" w:hanging="720"/>
      </w:pPr>
      <w:rPr>
        <w:b/>
        <w:bCs/>
        <w:color w:val="auto"/>
      </w:rPr>
    </w:lvl>
    <w:lvl w:ilvl="2">
      <w:start w:val="2"/>
      <w:numFmt w:val="decimal"/>
      <w:lvlText w:val="%1.%2.%3."/>
      <w:lvlJc w:val="left"/>
      <w:pPr>
        <w:ind w:left="1571" w:hanging="720"/>
      </w:pPr>
      <w:rPr>
        <w:b/>
        <w:bCs/>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1" w15:restartNumberingAfterBreak="0">
    <w:nsid w:val="5F99460D"/>
    <w:multiLevelType w:val="hybridMultilevel"/>
    <w:tmpl w:val="A06CC79A"/>
    <w:name w:val="WW8Num22233"/>
    <w:lvl w:ilvl="0" w:tplc="F126FA6C">
      <w:start w:val="3"/>
      <w:numFmt w:val="decimal"/>
      <w:lvlText w:val="8.%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60167AF4"/>
    <w:multiLevelType w:val="hybridMultilevel"/>
    <w:tmpl w:val="85F23DA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3" w15:restartNumberingAfterBreak="0">
    <w:nsid w:val="63E91C62"/>
    <w:multiLevelType w:val="hybridMultilevel"/>
    <w:tmpl w:val="51D8399C"/>
    <w:lvl w:ilvl="0" w:tplc="9C5A973C">
      <w:start w:val="1"/>
      <w:numFmt w:val="upperLetter"/>
      <w:lvlText w:val="%1."/>
      <w:lvlJc w:val="left"/>
      <w:pPr>
        <w:ind w:left="720" w:hanging="360"/>
      </w:pPr>
      <w:rPr>
        <w:rFonts w:hint="default"/>
        <w:b/>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682F1C3C"/>
    <w:multiLevelType w:val="multilevel"/>
    <w:tmpl w:val="43EC4456"/>
    <w:lvl w:ilvl="0">
      <w:start w:val="13"/>
      <w:numFmt w:val="decimal"/>
      <w:lvlText w:val="%1."/>
      <w:lvlJc w:val="left"/>
      <w:pPr>
        <w:ind w:left="360" w:hanging="360"/>
      </w:pPr>
      <w:rPr>
        <w:rFonts w:hint="default"/>
      </w:rPr>
    </w:lvl>
    <w:lvl w:ilvl="1">
      <w:start w:val="7"/>
      <w:numFmt w:val="decimal"/>
      <w:isLgl/>
      <w:lvlText w:val="%1.%2."/>
      <w:lvlJc w:val="left"/>
      <w:pPr>
        <w:ind w:left="1080" w:hanging="720"/>
      </w:pPr>
      <w:rPr>
        <w:rFonts w:ascii="Tahoma" w:hAnsi="Tahoma" w:cs="Tahoma" w:hint="default"/>
        <w:b/>
        <w:bCs/>
        <w:color w:val="auto"/>
        <w:sz w:val="20"/>
        <w:szCs w:val="20"/>
      </w:rPr>
    </w:lvl>
    <w:lvl w:ilvl="2">
      <w:start w:val="4"/>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5" w15:restartNumberingAfterBreak="0">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8740ADA"/>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68A84AE3"/>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FDB6ADD"/>
    <w:multiLevelType w:val="hybridMultilevel"/>
    <w:tmpl w:val="F1028C9E"/>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B007F38">
      <w:start w:val="1"/>
      <w:numFmt w:val="decimal"/>
      <w:lvlText w:val="%3)"/>
      <w:lvlJc w:val="lef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2895460"/>
    <w:multiLevelType w:val="hybridMultilevel"/>
    <w:tmpl w:val="89248D4A"/>
    <w:lvl w:ilvl="0" w:tplc="04150001">
      <w:start w:val="1"/>
      <w:numFmt w:val="bullet"/>
      <w:lvlText w:val=""/>
      <w:lvlJc w:val="left"/>
      <w:pPr>
        <w:tabs>
          <w:tab w:val="num" w:pos="502"/>
        </w:tabs>
        <w:ind w:left="502" w:hanging="360"/>
      </w:pPr>
      <w:rPr>
        <w:rFonts w:ascii="Symbol" w:hAnsi="Symbol" w:hint="default"/>
      </w:rPr>
    </w:lvl>
    <w:lvl w:ilvl="1" w:tplc="04150019">
      <w:start w:val="1"/>
      <w:numFmt w:val="lowerLetter"/>
      <w:lvlText w:val="%2."/>
      <w:lvlJc w:val="left"/>
      <w:pPr>
        <w:tabs>
          <w:tab w:val="num" w:pos="1440"/>
        </w:tabs>
        <w:ind w:left="1440" w:hanging="360"/>
      </w:pPr>
    </w:lvl>
    <w:lvl w:ilvl="2" w:tplc="F7180074">
      <w:start w:val="1"/>
      <w:numFmt w:val="lowerLetter"/>
      <w:lvlText w:val="%3)"/>
      <w:lvlJc w:val="right"/>
      <w:pPr>
        <w:tabs>
          <w:tab w:val="num" w:pos="2160"/>
        </w:tabs>
        <w:ind w:left="2160" w:hanging="180"/>
      </w:pPr>
      <w:rPr>
        <w:rFonts w:ascii="Tahoma" w:eastAsia="Calibri" w:hAnsi="Tahoma" w:cs="Tahoma"/>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1" w15:restartNumberingAfterBreak="0">
    <w:nsid w:val="740958E4"/>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2" w15:restartNumberingAfterBreak="0">
    <w:nsid w:val="74FA7E14"/>
    <w:multiLevelType w:val="hybridMultilevel"/>
    <w:tmpl w:val="57802B60"/>
    <w:lvl w:ilvl="0" w:tplc="9AF056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646390E"/>
    <w:multiLevelType w:val="hybridMultilevel"/>
    <w:tmpl w:val="36D60582"/>
    <w:lvl w:ilvl="0" w:tplc="6930D2B4">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B09C027E">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77001B9F"/>
    <w:multiLevelType w:val="hybridMultilevel"/>
    <w:tmpl w:val="FFC010F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5" w15:restartNumberingAfterBreak="0">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78EC387A"/>
    <w:multiLevelType w:val="hybridMultilevel"/>
    <w:tmpl w:val="BC7A0A32"/>
    <w:lvl w:ilvl="0" w:tplc="04150011">
      <w:start w:val="1"/>
      <w:numFmt w:val="decimal"/>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87" w15:restartNumberingAfterBreak="0">
    <w:nsid w:val="790E58A8"/>
    <w:multiLevelType w:val="hybridMultilevel"/>
    <w:tmpl w:val="6FA6BFB0"/>
    <w:name w:val="WW8Num222"/>
    <w:lvl w:ilvl="0" w:tplc="8E04BD3E">
      <w:start w:val="1"/>
      <w:numFmt w:val="decimal"/>
      <w:lvlText w:val="7.%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7DCF3B23"/>
    <w:multiLevelType w:val="hybridMultilevel"/>
    <w:tmpl w:val="C7A237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66606633">
    <w:abstractNumId w:val="45"/>
  </w:num>
  <w:num w:numId="2" w16cid:durableId="1920286946">
    <w:abstractNumId w:val="30"/>
  </w:num>
  <w:num w:numId="3" w16cid:durableId="1568687450">
    <w:abstractNumId w:val="16"/>
  </w:num>
  <w:num w:numId="4" w16cid:durableId="1395205054">
    <w:abstractNumId w:val="63"/>
  </w:num>
  <w:num w:numId="5" w16cid:durableId="1133328996">
    <w:abstractNumId w:val="66"/>
  </w:num>
  <w:num w:numId="6" w16cid:durableId="909658238">
    <w:abstractNumId w:val="69"/>
  </w:num>
  <w:num w:numId="7" w16cid:durableId="1407146927">
    <w:abstractNumId w:val="79"/>
  </w:num>
  <w:num w:numId="8" w16cid:durableId="1759204696">
    <w:abstractNumId w:val="73"/>
  </w:num>
  <w:num w:numId="9" w16cid:durableId="645817642">
    <w:abstractNumId w:val="47"/>
  </w:num>
  <w:num w:numId="10" w16cid:durableId="435633293">
    <w:abstractNumId w:val="8"/>
  </w:num>
  <w:num w:numId="11" w16cid:durableId="1028217278">
    <w:abstractNumId w:val="31"/>
  </w:num>
  <w:num w:numId="12" w16cid:durableId="164829590">
    <w:abstractNumId w:val="27"/>
  </w:num>
  <w:num w:numId="13" w16cid:durableId="31196848">
    <w:abstractNumId w:val="38"/>
  </w:num>
  <w:num w:numId="14" w16cid:durableId="461578774">
    <w:abstractNumId w:val="58"/>
  </w:num>
  <w:num w:numId="15" w16cid:durableId="1460420416">
    <w:abstractNumId w:val="29"/>
  </w:num>
  <w:num w:numId="16" w16cid:durableId="1439179657">
    <w:abstractNumId w:val="89"/>
  </w:num>
  <w:num w:numId="17" w16cid:durableId="1722902081">
    <w:abstractNumId w:val="75"/>
  </w:num>
  <w:num w:numId="18" w16cid:durableId="1264221089">
    <w:abstractNumId w:val="32"/>
  </w:num>
  <w:num w:numId="19" w16cid:durableId="260528920">
    <w:abstractNumId w:val="33"/>
  </w:num>
  <w:num w:numId="20" w16cid:durableId="1539582457">
    <w:abstractNumId w:val="39"/>
  </w:num>
  <w:num w:numId="21" w16cid:durableId="1826898682">
    <w:abstractNumId w:val="2"/>
  </w:num>
  <w:num w:numId="22" w16cid:durableId="1217426525">
    <w:abstractNumId w:val="1"/>
  </w:num>
  <w:num w:numId="23" w16cid:durableId="822895282">
    <w:abstractNumId w:val="85"/>
  </w:num>
  <w:num w:numId="24" w16cid:durableId="1084835072">
    <w:abstractNumId w:val="65"/>
  </w:num>
  <w:num w:numId="25" w16cid:durableId="962348074">
    <w:abstractNumId w:val="53"/>
  </w:num>
  <w:num w:numId="26" w16cid:durableId="1091388255">
    <w:abstractNumId w:val="82"/>
  </w:num>
  <w:num w:numId="27" w16cid:durableId="1689335405">
    <w:abstractNumId w:val="77"/>
  </w:num>
  <w:num w:numId="28" w16cid:durableId="1748964846">
    <w:abstractNumId w:val="59"/>
  </w:num>
  <w:num w:numId="29" w16cid:durableId="1083144977">
    <w:abstractNumId w:val="36"/>
  </w:num>
  <w:num w:numId="30" w16cid:durableId="1656034675">
    <w:abstractNumId w:val="83"/>
  </w:num>
  <w:num w:numId="31" w16cid:durableId="1999772894">
    <w:abstractNumId w:val="25"/>
  </w:num>
  <w:num w:numId="32" w16cid:durableId="542064576">
    <w:abstractNumId w:val="18"/>
  </w:num>
  <w:num w:numId="33" w16cid:durableId="1149370639">
    <w:abstractNumId w:val="22"/>
  </w:num>
  <w:num w:numId="34" w16cid:durableId="722290366">
    <w:abstractNumId w:val="28"/>
  </w:num>
  <w:num w:numId="35" w16cid:durableId="575017470">
    <w:abstractNumId w:val="0"/>
  </w:num>
  <w:num w:numId="36" w16cid:durableId="1195584059">
    <w:abstractNumId w:val="62"/>
  </w:num>
  <w:num w:numId="37" w16cid:durableId="1075979030">
    <w:abstractNumId w:val="61"/>
  </w:num>
  <w:num w:numId="38" w16cid:durableId="1715500309">
    <w:abstractNumId w:val="43"/>
  </w:num>
  <w:num w:numId="39" w16cid:durableId="791365104">
    <w:abstractNumId w:val="80"/>
  </w:num>
  <w:num w:numId="40" w16cid:durableId="296306313">
    <w:abstractNumId w:val="57"/>
  </w:num>
  <w:num w:numId="41" w16cid:durableId="1922176210">
    <w:abstractNumId w:val="78"/>
  </w:num>
  <w:num w:numId="42" w16cid:durableId="51317014">
    <w:abstractNumId w:val="7"/>
  </w:num>
  <w:num w:numId="43" w16cid:durableId="808129006">
    <w:abstractNumId w:val="24"/>
  </w:num>
  <w:num w:numId="44" w16cid:durableId="1844936103">
    <w:abstractNumId w:val="19"/>
  </w:num>
  <w:num w:numId="45" w16cid:durableId="1892186624">
    <w:abstractNumId w:val="26"/>
  </w:num>
  <w:num w:numId="46" w16cid:durableId="2027096610">
    <w:abstractNumId w:val="35"/>
  </w:num>
  <w:num w:numId="47" w16cid:durableId="1030230660">
    <w:abstractNumId w:val="56"/>
  </w:num>
  <w:num w:numId="48" w16cid:durableId="174225425">
    <w:abstractNumId w:val="10"/>
  </w:num>
  <w:num w:numId="49" w16cid:durableId="13025367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34482278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205755438">
    <w:abstractNumId w:val="46"/>
  </w:num>
  <w:num w:numId="52" w16cid:durableId="967472104">
    <w:abstractNumId w:val="12"/>
  </w:num>
  <w:num w:numId="53" w16cid:durableId="384069677">
    <w:abstractNumId w:val="44"/>
  </w:num>
  <w:num w:numId="54" w16cid:durableId="364064036">
    <w:abstractNumId w:val="68"/>
  </w:num>
  <w:num w:numId="55" w16cid:durableId="571233287">
    <w:abstractNumId w:val="11"/>
  </w:num>
  <w:num w:numId="56" w16cid:durableId="208036248">
    <w:abstractNumId w:val="55"/>
  </w:num>
  <w:num w:numId="57" w16cid:durableId="1220559004">
    <w:abstractNumId w:val="76"/>
  </w:num>
  <w:num w:numId="58" w16cid:durableId="1866823411">
    <w:abstractNumId w:val="54"/>
  </w:num>
  <w:num w:numId="59" w16cid:durableId="529296028">
    <w:abstractNumId w:val="37"/>
  </w:num>
  <w:num w:numId="60" w16cid:durableId="668674806">
    <w:abstractNumId w:val="50"/>
  </w:num>
  <w:num w:numId="61" w16cid:durableId="1879312945">
    <w:abstractNumId w:val="34"/>
  </w:num>
  <w:num w:numId="62" w16cid:durableId="1129739117">
    <w:abstractNumId w:val="67"/>
  </w:num>
  <w:num w:numId="63" w16cid:durableId="744690509">
    <w:abstractNumId w:val="5"/>
  </w:num>
  <w:num w:numId="64" w16cid:durableId="1755468640">
    <w:abstractNumId w:val="6"/>
  </w:num>
  <w:num w:numId="65" w16cid:durableId="1848203164">
    <w:abstractNumId w:val="84"/>
  </w:num>
  <w:num w:numId="66" w16cid:durableId="201780397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483234539">
    <w:abstractNumId w:val="48"/>
  </w:num>
  <w:num w:numId="68" w16cid:durableId="2117753060">
    <w:abstractNumId w:val="41"/>
  </w:num>
  <w:num w:numId="69" w16cid:durableId="1727797149">
    <w:abstractNumId w:val="21"/>
  </w:num>
  <w:num w:numId="70" w16cid:durableId="1894730355">
    <w:abstractNumId w:val="86"/>
  </w:num>
  <w:num w:numId="71" w16cid:durableId="1456674862">
    <w:abstractNumId w:val="13"/>
  </w:num>
  <w:num w:numId="72" w16cid:durableId="1740207919">
    <w:abstractNumId w:val="51"/>
  </w:num>
  <w:num w:numId="73" w16cid:durableId="1673680794">
    <w:abstractNumId w:val="81"/>
  </w:num>
  <w:num w:numId="74" w16cid:durableId="1688143014">
    <w:abstractNumId w:val="17"/>
  </w:num>
  <w:num w:numId="75" w16cid:durableId="218516605">
    <w:abstractNumId w:val="14"/>
  </w:num>
  <w:num w:numId="76" w16cid:durableId="2058968570">
    <w:abstractNumId w:val="9"/>
  </w:num>
  <w:num w:numId="77" w16cid:durableId="4018397">
    <w:abstractNumId w:val="74"/>
  </w:num>
  <w:num w:numId="78" w16cid:durableId="1795059766">
    <w:abstractNumId w:val="89"/>
  </w:num>
  <w:num w:numId="79" w16cid:durableId="1908802467">
    <w:abstractNumId w:val="52"/>
  </w:num>
  <w:num w:numId="80" w16cid:durableId="1090393801">
    <w:abstractNumId w:val="72"/>
  </w:num>
  <w:num w:numId="81" w16cid:durableId="486434687">
    <w:abstractNumId w:val="42"/>
  </w:num>
  <w:num w:numId="82" w16cid:durableId="596135650">
    <w:abstractNumId w:val="88"/>
  </w:num>
  <w:num w:numId="83" w16cid:durableId="1541936022">
    <w:abstractNumId w:val="64"/>
  </w:num>
  <w:num w:numId="84" w16cid:durableId="1562861836">
    <w:abstractNumId w:val="60"/>
  </w:num>
  <w:num w:numId="85" w16cid:durableId="1596402682">
    <w:abstractNumId w:val="70"/>
    <w:lvlOverride w:ilvl="0">
      <w:startOverride w:val="9"/>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44"/>
    <w:rsid w:val="000019B2"/>
    <w:rsid w:val="00004EAC"/>
    <w:rsid w:val="000050F6"/>
    <w:rsid w:val="00010FB8"/>
    <w:rsid w:val="000122F5"/>
    <w:rsid w:val="00015DB8"/>
    <w:rsid w:val="000176C5"/>
    <w:rsid w:val="00024B00"/>
    <w:rsid w:val="00035C6E"/>
    <w:rsid w:val="00041DE5"/>
    <w:rsid w:val="00053A38"/>
    <w:rsid w:val="000555C1"/>
    <w:rsid w:val="00070BB9"/>
    <w:rsid w:val="00073DEF"/>
    <w:rsid w:val="000815EA"/>
    <w:rsid w:val="00085EE9"/>
    <w:rsid w:val="00086B2F"/>
    <w:rsid w:val="00087F8A"/>
    <w:rsid w:val="000959B3"/>
    <w:rsid w:val="00095E60"/>
    <w:rsid w:val="000962A3"/>
    <w:rsid w:val="000A5396"/>
    <w:rsid w:val="000A7C78"/>
    <w:rsid w:val="000B0DC0"/>
    <w:rsid w:val="000B57D8"/>
    <w:rsid w:val="000B5F8A"/>
    <w:rsid w:val="000C0BC2"/>
    <w:rsid w:val="000C2237"/>
    <w:rsid w:val="000C2DCA"/>
    <w:rsid w:val="000C6983"/>
    <w:rsid w:val="000D08C0"/>
    <w:rsid w:val="000D2A57"/>
    <w:rsid w:val="000E11CA"/>
    <w:rsid w:val="000E1DDE"/>
    <w:rsid w:val="000F6FB5"/>
    <w:rsid w:val="000F7612"/>
    <w:rsid w:val="00100987"/>
    <w:rsid w:val="00105373"/>
    <w:rsid w:val="00106B11"/>
    <w:rsid w:val="00107C7E"/>
    <w:rsid w:val="00116385"/>
    <w:rsid w:val="00117102"/>
    <w:rsid w:val="00117C91"/>
    <w:rsid w:val="0012553C"/>
    <w:rsid w:val="00130DA3"/>
    <w:rsid w:val="001321B1"/>
    <w:rsid w:val="001411E2"/>
    <w:rsid w:val="00143D4F"/>
    <w:rsid w:val="0014520C"/>
    <w:rsid w:val="00146E35"/>
    <w:rsid w:val="0015331A"/>
    <w:rsid w:val="00156CD2"/>
    <w:rsid w:val="001576AE"/>
    <w:rsid w:val="00163223"/>
    <w:rsid w:val="0016676D"/>
    <w:rsid w:val="00175DCE"/>
    <w:rsid w:val="001858F3"/>
    <w:rsid w:val="001A66FD"/>
    <w:rsid w:val="001C148A"/>
    <w:rsid w:val="001C1D8C"/>
    <w:rsid w:val="001C6D14"/>
    <w:rsid w:val="001C7464"/>
    <w:rsid w:val="001D29B1"/>
    <w:rsid w:val="001E1ABA"/>
    <w:rsid w:val="001E1B30"/>
    <w:rsid w:val="001E1E6D"/>
    <w:rsid w:val="001E23B8"/>
    <w:rsid w:val="001E7779"/>
    <w:rsid w:val="001E777E"/>
    <w:rsid w:val="001F09F6"/>
    <w:rsid w:val="001F0DB0"/>
    <w:rsid w:val="001F2F59"/>
    <w:rsid w:val="001F66E0"/>
    <w:rsid w:val="001F7806"/>
    <w:rsid w:val="002011D3"/>
    <w:rsid w:val="0020301D"/>
    <w:rsid w:val="00203A2E"/>
    <w:rsid w:val="00203D34"/>
    <w:rsid w:val="002042A1"/>
    <w:rsid w:val="00205F35"/>
    <w:rsid w:val="00206995"/>
    <w:rsid w:val="0021018D"/>
    <w:rsid w:val="00213E1E"/>
    <w:rsid w:val="0022523B"/>
    <w:rsid w:val="00231266"/>
    <w:rsid w:val="00232387"/>
    <w:rsid w:val="00232D8B"/>
    <w:rsid w:val="002427F4"/>
    <w:rsid w:val="002439D7"/>
    <w:rsid w:val="0025414D"/>
    <w:rsid w:val="00262E86"/>
    <w:rsid w:val="002649DC"/>
    <w:rsid w:val="002664A8"/>
    <w:rsid w:val="00276247"/>
    <w:rsid w:val="0028125F"/>
    <w:rsid w:val="002825B7"/>
    <w:rsid w:val="00287819"/>
    <w:rsid w:val="00290346"/>
    <w:rsid w:val="002912C4"/>
    <w:rsid w:val="0029236A"/>
    <w:rsid w:val="00295066"/>
    <w:rsid w:val="002958BA"/>
    <w:rsid w:val="002B2BDE"/>
    <w:rsid w:val="002B3282"/>
    <w:rsid w:val="002B7A08"/>
    <w:rsid w:val="002C3A5E"/>
    <w:rsid w:val="002C3E06"/>
    <w:rsid w:val="002D0B3E"/>
    <w:rsid w:val="002D1E34"/>
    <w:rsid w:val="002D3330"/>
    <w:rsid w:val="002E0DFE"/>
    <w:rsid w:val="002E468E"/>
    <w:rsid w:val="002E63F6"/>
    <w:rsid w:val="002E6779"/>
    <w:rsid w:val="002F2336"/>
    <w:rsid w:val="002F5BBA"/>
    <w:rsid w:val="002F61B2"/>
    <w:rsid w:val="002F7244"/>
    <w:rsid w:val="002F7347"/>
    <w:rsid w:val="00301835"/>
    <w:rsid w:val="003026FD"/>
    <w:rsid w:val="00303C05"/>
    <w:rsid w:val="0030567D"/>
    <w:rsid w:val="0030768A"/>
    <w:rsid w:val="0031267C"/>
    <w:rsid w:val="00314F92"/>
    <w:rsid w:val="00315B16"/>
    <w:rsid w:val="00316335"/>
    <w:rsid w:val="00324028"/>
    <w:rsid w:val="003422DA"/>
    <w:rsid w:val="003457F9"/>
    <w:rsid w:val="00345994"/>
    <w:rsid w:val="00345F71"/>
    <w:rsid w:val="00353133"/>
    <w:rsid w:val="0035357E"/>
    <w:rsid w:val="003537EB"/>
    <w:rsid w:val="0035449A"/>
    <w:rsid w:val="003637AB"/>
    <w:rsid w:val="003738C8"/>
    <w:rsid w:val="00374989"/>
    <w:rsid w:val="00383CDE"/>
    <w:rsid w:val="00384397"/>
    <w:rsid w:val="00384719"/>
    <w:rsid w:val="0038612D"/>
    <w:rsid w:val="00394AC3"/>
    <w:rsid w:val="00394B03"/>
    <w:rsid w:val="00395D53"/>
    <w:rsid w:val="003A07AA"/>
    <w:rsid w:val="003A08D8"/>
    <w:rsid w:val="003A2D8C"/>
    <w:rsid w:val="003A36C7"/>
    <w:rsid w:val="003A5771"/>
    <w:rsid w:val="003B56C7"/>
    <w:rsid w:val="003C252B"/>
    <w:rsid w:val="003D0986"/>
    <w:rsid w:val="003D417E"/>
    <w:rsid w:val="003D6688"/>
    <w:rsid w:val="003F286F"/>
    <w:rsid w:val="003F6D9D"/>
    <w:rsid w:val="003F7064"/>
    <w:rsid w:val="004005BA"/>
    <w:rsid w:val="004007EF"/>
    <w:rsid w:val="0040524B"/>
    <w:rsid w:val="00406CF4"/>
    <w:rsid w:val="00406D68"/>
    <w:rsid w:val="004131B1"/>
    <w:rsid w:val="00420F2B"/>
    <w:rsid w:val="00422353"/>
    <w:rsid w:val="0043180D"/>
    <w:rsid w:val="00434B52"/>
    <w:rsid w:val="004365C6"/>
    <w:rsid w:val="00437B38"/>
    <w:rsid w:val="0044161E"/>
    <w:rsid w:val="0044576C"/>
    <w:rsid w:val="004464CA"/>
    <w:rsid w:val="00446ED8"/>
    <w:rsid w:val="00453867"/>
    <w:rsid w:val="00456ADD"/>
    <w:rsid w:val="00456B10"/>
    <w:rsid w:val="0046232B"/>
    <w:rsid w:val="00467511"/>
    <w:rsid w:val="00470555"/>
    <w:rsid w:val="004741E8"/>
    <w:rsid w:val="004749E4"/>
    <w:rsid w:val="0047602E"/>
    <w:rsid w:val="00480887"/>
    <w:rsid w:val="00482805"/>
    <w:rsid w:val="00493622"/>
    <w:rsid w:val="00493C54"/>
    <w:rsid w:val="004949FA"/>
    <w:rsid w:val="00495020"/>
    <w:rsid w:val="004A33B7"/>
    <w:rsid w:val="004A577C"/>
    <w:rsid w:val="004B01B2"/>
    <w:rsid w:val="004B15CD"/>
    <w:rsid w:val="004B451D"/>
    <w:rsid w:val="004B77C6"/>
    <w:rsid w:val="004C1F52"/>
    <w:rsid w:val="004C256B"/>
    <w:rsid w:val="004C2BC2"/>
    <w:rsid w:val="004C3545"/>
    <w:rsid w:val="004C7026"/>
    <w:rsid w:val="004D113E"/>
    <w:rsid w:val="004D1C91"/>
    <w:rsid w:val="004D3419"/>
    <w:rsid w:val="004D426E"/>
    <w:rsid w:val="004D552C"/>
    <w:rsid w:val="004D7E71"/>
    <w:rsid w:val="004E3F1E"/>
    <w:rsid w:val="004E5D28"/>
    <w:rsid w:val="004F3E69"/>
    <w:rsid w:val="004F7CB3"/>
    <w:rsid w:val="00501CAB"/>
    <w:rsid w:val="00502E94"/>
    <w:rsid w:val="0050482D"/>
    <w:rsid w:val="00511C5B"/>
    <w:rsid w:val="005149FB"/>
    <w:rsid w:val="005152EE"/>
    <w:rsid w:val="0051532B"/>
    <w:rsid w:val="005153D0"/>
    <w:rsid w:val="00515523"/>
    <w:rsid w:val="005258C1"/>
    <w:rsid w:val="00541ED1"/>
    <w:rsid w:val="00544F9E"/>
    <w:rsid w:val="0054593B"/>
    <w:rsid w:val="0055432E"/>
    <w:rsid w:val="0056078C"/>
    <w:rsid w:val="0056360D"/>
    <w:rsid w:val="0056442D"/>
    <w:rsid w:val="005655AD"/>
    <w:rsid w:val="00567531"/>
    <w:rsid w:val="00571487"/>
    <w:rsid w:val="0057172B"/>
    <w:rsid w:val="00571EE2"/>
    <w:rsid w:val="00575FA6"/>
    <w:rsid w:val="00577D49"/>
    <w:rsid w:val="00586136"/>
    <w:rsid w:val="005A10AC"/>
    <w:rsid w:val="005A1428"/>
    <w:rsid w:val="005B5A15"/>
    <w:rsid w:val="005C2962"/>
    <w:rsid w:val="005D1276"/>
    <w:rsid w:val="005D454A"/>
    <w:rsid w:val="005D7786"/>
    <w:rsid w:val="005E2A45"/>
    <w:rsid w:val="005E4369"/>
    <w:rsid w:val="005E561D"/>
    <w:rsid w:val="005E7F5A"/>
    <w:rsid w:val="005F1475"/>
    <w:rsid w:val="00600D0F"/>
    <w:rsid w:val="00604751"/>
    <w:rsid w:val="006068C8"/>
    <w:rsid w:val="00610839"/>
    <w:rsid w:val="00612BFB"/>
    <w:rsid w:val="00614B0C"/>
    <w:rsid w:val="00616072"/>
    <w:rsid w:val="0062276D"/>
    <w:rsid w:val="00624382"/>
    <w:rsid w:val="00626024"/>
    <w:rsid w:val="00627301"/>
    <w:rsid w:val="0063106F"/>
    <w:rsid w:val="00634A22"/>
    <w:rsid w:val="00645520"/>
    <w:rsid w:val="00652B44"/>
    <w:rsid w:val="00655951"/>
    <w:rsid w:val="0066044D"/>
    <w:rsid w:val="00671452"/>
    <w:rsid w:val="006728AD"/>
    <w:rsid w:val="006738EA"/>
    <w:rsid w:val="00682DA8"/>
    <w:rsid w:val="00686D13"/>
    <w:rsid w:val="0069153C"/>
    <w:rsid w:val="006A076C"/>
    <w:rsid w:val="006A4337"/>
    <w:rsid w:val="006A7612"/>
    <w:rsid w:val="006B2C8B"/>
    <w:rsid w:val="006B51A6"/>
    <w:rsid w:val="006C13AD"/>
    <w:rsid w:val="006C654D"/>
    <w:rsid w:val="006D4A30"/>
    <w:rsid w:val="00702010"/>
    <w:rsid w:val="00706C19"/>
    <w:rsid w:val="00711D13"/>
    <w:rsid w:val="00720808"/>
    <w:rsid w:val="00721AC0"/>
    <w:rsid w:val="00722B46"/>
    <w:rsid w:val="007251F9"/>
    <w:rsid w:val="007305CB"/>
    <w:rsid w:val="00730B98"/>
    <w:rsid w:val="007347F5"/>
    <w:rsid w:val="00736AE6"/>
    <w:rsid w:val="00745EF0"/>
    <w:rsid w:val="00757C4C"/>
    <w:rsid w:val="0076123F"/>
    <w:rsid w:val="007649DC"/>
    <w:rsid w:val="0076565C"/>
    <w:rsid w:val="0076739D"/>
    <w:rsid w:val="00770174"/>
    <w:rsid w:val="00771EA1"/>
    <w:rsid w:val="0078613F"/>
    <w:rsid w:val="00787612"/>
    <w:rsid w:val="00787953"/>
    <w:rsid w:val="0079000D"/>
    <w:rsid w:val="00792248"/>
    <w:rsid w:val="007941AC"/>
    <w:rsid w:val="00794CEF"/>
    <w:rsid w:val="00797F6A"/>
    <w:rsid w:val="007A2E7C"/>
    <w:rsid w:val="007A570E"/>
    <w:rsid w:val="007A5D44"/>
    <w:rsid w:val="007A7D5F"/>
    <w:rsid w:val="007B3828"/>
    <w:rsid w:val="007B6D12"/>
    <w:rsid w:val="007B746F"/>
    <w:rsid w:val="007B7AC2"/>
    <w:rsid w:val="007C6A46"/>
    <w:rsid w:val="007C6F1D"/>
    <w:rsid w:val="007D059F"/>
    <w:rsid w:val="007D5AA8"/>
    <w:rsid w:val="007D699F"/>
    <w:rsid w:val="007E04AF"/>
    <w:rsid w:val="007E3C12"/>
    <w:rsid w:val="007F1F00"/>
    <w:rsid w:val="007F6C17"/>
    <w:rsid w:val="007F7DCF"/>
    <w:rsid w:val="00800471"/>
    <w:rsid w:val="00804AFF"/>
    <w:rsid w:val="00804DA4"/>
    <w:rsid w:val="00807629"/>
    <w:rsid w:val="00811422"/>
    <w:rsid w:val="00815430"/>
    <w:rsid w:val="008160D5"/>
    <w:rsid w:val="00822225"/>
    <w:rsid w:val="0082324A"/>
    <w:rsid w:val="008247A6"/>
    <w:rsid w:val="008255CA"/>
    <w:rsid w:val="008266D7"/>
    <w:rsid w:val="008330FA"/>
    <w:rsid w:val="00834A1A"/>
    <w:rsid w:val="00847141"/>
    <w:rsid w:val="008501C1"/>
    <w:rsid w:val="00856214"/>
    <w:rsid w:val="0086386A"/>
    <w:rsid w:val="008676CF"/>
    <w:rsid w:val="008703D1"/>
    <w:rsid w:val="00881CBB"/>
    <w:rsid w:val="008A1E48"/>
    <w:rsid w:val="008B0594"/>
    <w:rsid w:val="008B15FB"/>
    <w:rsid w:val="008B23B2"/>
    <w:rsid w:val="008C004E"/>
    <w:rsid w:val="008C4892"/>
    <w:rsid w:val="008D7A03"/>
    <w:rsid w:val="008E3D4B"/>
    <w:rsid w:val="008F3648"/>
    <w:rsid w:val="00902952"/>
    <w:rsid w:val="00903A93"/>
    <w:rsid w:val="00903AA4"/>
    <w:rsid w:val="00907D36"/>
    <w:rsid w:val="009102AF"/>
    <w:rsid w:val="00910A4E"/>
    <w:rsid w:val="00910DBF"/>
    <w:rsid w:val="0091121E"/>
    <w:rsid w:val="00912408"/>
    <w:rsid w:val="009128D8"/>
    <w:rsid w:val="00914058"/>
    <w:rsid w:val="00921D53"/>
    <w:rsid w:val="00927508"/>
    <w:rsid w:val="00933364"/>
    <w:rsid w:val="00933C7B"/>
    <w:rsid w:val="009361F6"/>
    <w:rsid w:val="009374BA"/>
    <w:rsid w:val="009405F6"/>
    <w:rsid w:val="00950815"/>
    <w:rsid w:val="00953DA2"/>
    <w:rsid w:val="00962279"/>
    <w:rsid w:val="00962676"/>
    <w:rsid w:val="00964442"/>
    <w:rsid w:val="00966AC6"/>
    <w:rsid w:val="00970768"/>
    <w:rsid w:val="00982F80"/>
    <w:rsid w:val="0099307C"/>
    <w:rsid w:val="009A16C2"/>
    <w:rsid w:val="009A252E"/>
    <w:rsid w:val="009A5BB5"/>
    <w:rsid w:val="009B4B04"/>
    <w:rsid w:val="009D0B87"/>
    <w:rsid w:val="009D13DC"/>
    <w:rsid w:val="009D1E60"/>
    <w:rsid w:val="009D38F7"/>
    <w:rsid w:val="009D4660"/>
    <w:rsid w:val="009E72C6"/>
    <w:rsid w:val="009E79AD"/>
    <w:rsid w:val="009F1B9D"/>
    <w:rsid w:val="00A021D0"/>
    <w:rsid w:val="00A0739A"/>
    <w:rsid w:val="00A14FF6"/>
    <w:rsid w:val="00A16BC2"/>
    <w:rsid w:val="00A22D78"/>
    <w:rsid w:val="00A23249"/>
    <w:rsid w:val="00A247A7"/>
    <w:rsid w:val="00A24E82"/>
    <w:rsid w:val="00A24EAF"/>
    <w:rsid w:val="00A304E6"/>
    <w:rsid w:val="00A34A55"/>
    <w:rsid w:val="00A34B91"/>
    <w:rsid w:val="00A37CC7"/>
    <w:rsid w:val="00A44F39"/>
    <w:rsid w:val="00A46AA5"/>
    <w:rsid w:val="00A47DED"/>
    <w:rsid w:val="00A52B00"/>
    <w:rsid w:val="00A5307C"/>
    <w:rsid w:val="00A56961"/>
    <w:rsid w:val="00A625EF"/>
    <w:rsid w:val="00A71512"/>
    <w:rsid w:val="00A85C36"/>
    <w:rsid w:val="00A91DD9"/>
    <w:rsid w:val="00A96811"/>
    <w:rsid w:val="00A96DF2"/>
    <w:rsid w:val="00AA4980"/>
    <w:rsid w:val="00AB0F1B"/>
    <w:rsid w:val="00AC05B7"/>
    <w:rsid w:val="00AC1232"/>
    <w:rsid w:val="00AC6F7F"/>
    <w:rsid w:val="00AD00E8"/>
    <w:rsid w:val="00AD48A2"/>
    <w:rsid w:val="00AD5E17"/>
    <w:rsid w:val="00AE17AD"/>
    <w:rsid w:val="00AE2DD8"/>
    <w:rsid w:val="00AE4775"/>
    <w:rsid w:val="00AE7940"/>
    <w:rsid w:val="00AF2EC0"/>
    <w:rsid w:val="00B00D87"/>
    <w:rsid w:val="00B027D5"/>
    <w:rsid w:val="00B125A5"/>
    <w:rsid w:val="00B12866"/>
    <w:rsid w:val="00B13F50"/>
    <w:rsid w:val="00B14B7D"/>
    <w:rsid w:val="00B15A37"/>
    <w:rsid w:val="00B15AD4"/>
    <w:rsid w:val="00B234B7"/>
    <w:rsid w:val="00B24BE8"/>
    <w:rsid w:val="00B25380"/>
    <w:rsid w:val="00B25D1F"/>
    <w:rsid w:val="00B26A05"/>
    <w:rsid w:val="00B26E71"/>
    <w:rsid w:val="00B27E21"/>
    <w:rsid w:val="00B34967"/>
    <w:rsid w:val="00B40028"/>
    <w:rsid w:val="00B405E8"/>
    <w:rsid w:val="00B51996"/>
    <w:rsid w:val="00B53D01"/>
    <w:rsid w:val="00B55A30"/>
    <w:rsid w:val="00B65BCB"/>
    <w:rsid w:val="00B759CC"/>
    <w:rsid w:val="00B80DD0"/>
    <w:rsid w:val="00B8538C"/>
    <w:rsid w:val="00B908B7"/>
    <w:rsid w:val="00B94D54"/>
    <w:rsid w:val="00B96533"/>
    <w:rsid w:val="00BA139E"/>
    <w:rsid w:val="00BB3178"/>
    <w:rsid w:val="00BB6249"/>
    <w:rsid w:val="00BC04FB"/>
    <w:rsid w:val="00BC20C9"/>
    <w:rsid w:val="00BC3578"/>
    <w:rsid w:val="00BC3F0C"/>
    <w:rsid w:val="00BD1094"/>
    <w:rsid w:val="00BD3841"/>
    <w:rsid w:val="00BD78E2"/>
    <w:rsid w:val="00BF42BD"/>
    <w:rsid w:val="00C10FD1"/>
    <w:rsid w:val="00C1215C"/>
    <w:rsid w:val="00C1480A"/>
    <w:rsid w:val="00C207DE"/>
    <w:rsid w:val="00C220BC"/>
    <w:rsid w:val="00C34084"/>
    <w:rsid w:val="00C34FEA"/>
    <w:rsid w:val="00C4152E"/>
    <w:rsid w:val="00C4382B"/>
    <w:rsid w:val="00C43DB7"/>
    <w:rsid w:val="00C46BF3"/>
    <w:rsid w:val="00C46C75"/>
    <w:rsid w:val="00C51B3F"/>
    <w:rsid w:val="00C5340D"/>
    <w:rsid w:val="00C545CD"/>
    <w:rsid w:val="00C56C44"/>
    <w:rsid w:val="00C577CC"/>
    <w:rsid w:val="00C7135A"/>
    <w:rsid w:val="00C72319"/>
    <w:rsid w:val="00C73A77"/>
    <w:rsid w:val="00C7478A"/>
    <w:rsid w:val="00C76CC4"/>
    <w:rsid w:val="00C77CB4"/>
    <w:rsid w:val="00C91DBE"/>
    <w:rsid w:val="00CA183C"/>
    <w:rsid w:val="00CA784C"/>
    <w:rsid w:val="00CB25FD"/>
    <w:rsid w:val="00CB2CD1"/>
    <w:rsid w:val="00CB33EE"/>
    <w:rsid w:val="00CB567A"/>
    <w:rsid w:val="00CB75D9"/>
    <w:rsid w:val="00CC330C"/>
    <w:rsid w:val="00CE2B63"/>
    <w:rsid w:val="00CE34C2"/>
    <w:rsid w:val="00CF1B33"/>
    <w:rsid w:val="00CF2DB1"/>
    <w:rsid w:val="00CF45BE"/>
    <w:rsid w:val="00CF55BB"/>
    <w:rsid w:val="00CF655B"/>
    <w:rsid w:val="00D01AD1"/>
    <w:rsid w:val="00D01C51"/>
    <w:rsid w:val="00D04ACC"/>
    <w:rsid w:val="00D051D2"/>
    <w:rsid w:val="00D10438"/>
    <w:rsid w:val="00D17A4B"/>
    <w:rsid w:val="00D201AF"/>
    <w:rsid w:val="00D21222"/>
    <w:rsid w:val="00D261E3"/>
    <w:rsid w:val="00D304AA"/>
    <w:rsid w:val="00D33563"/>
    <w:rsid w:val="00D37648"/>
    <w:rsid w:val="00D50F29"/>
    <w:rsid w:val="00D537AA"/>
    <w:rsid w:val="00D57E8F"/>
    <w:rsid w:val="00D60FB3"/>
    <w:rsid w:val="00D61674"/>
    <w:rsid w:val="00D61CAB"/>
    <w:rsid w:val="00D63CA0"/>
    <w:rsid w:val="00D74235"/>
    <w:rsid w:val="00D76489"/>
    <w:rsid w:val="00D76A8C"/>
    <w:rsid w:val="00D810A6"/>
    <w:rsid w:val="00D81AE1"/>
    <w:rsid w:val="00D86261"/>
    <w:rsid w:val="00D8735D"/>
    <w:rsid w:val="00D87FDA"/>
    <w:rsid w:val="00D90F2D"/>
    <w:rsid w:val="00D93E5B"/>
    <w:rsid w:val="00D9451D"/>
    <w:rsid w:val="00D94750"/>
    <w:rsid w:val="00D962B0"/>
    <w:rsid w:val="00DA395A"/>
    <w:rsid w:val="00DA7D39"/>
    <w:rsid w:val="00DB179E"/>
    <w:rsid w:val="00DB2922"/>
    <w:rsid w:val="00DB3D88"/>
    <w:rsid w:val="00DC259A"/>
    <w:rsid w:val="00DC2ACD"/>
    <w:rsid w:val="00DD068A"/>
    <w:rsid w:val="00DE34CB"/>
    <w:rsid w:val="00DE5FBC"/>
    <w:rsid w:val="00DE70A7"/>
    <w:rsid w:val="00DF52C7"/>
    <w:rsid w:val="00E013BF"/>
    <w:rsid w:val="00E039EB"/>
    <w:rsid w:val="00E07CC2"/>
    <w:rsid w:val="00E12BD8"/>
    <w:rsid w:val="00E16D4B"/>
    <w:rsid w:val="00E21C57"/>
    <w:rsid w:val="00E35CFE"/>
    <w:rsid w:val="00E405BF"/>
    <w:rsid w:val="00E42B85"/>
    <w:rsid w:val="00E45286"/>
    <w:rsid w:val="00E557B9"/>
    <w:rsid w:val="00E64777"/>
    <w:rsid w:val="00E66815"/>
    <w:rsid w:val="00E670B5"/>
    <w:rsid w:val="00E71B46"/>
    <w:rsid w:val="00E7740E"/>
    <w:rsid w:val="00E81ACC"/>
    <w:rsid w:val="00EA5911"/>
    <w:rsid w:val="00EB479F"/>
    <w:rsid w:val="00EB4A0B"/>
    <w:rsid w:val="00EB6433"/>
    <w:rsid w:val="00EC1631"/>
    <w:rsid w:val="00EC4AAD"/>
    <w:rsid w:val="00ED3528"/>
    <w:rsid w:val="00EE0639"/>
    <w:rsid w:val="00EE2076"/>
    <w:rsid w:val="00EE2671"/>
    <w:rsid w:val="00EF04DF"/>
    <w:rsid w:val="00EF2A63"/>
    <w:rsid w:val="00EF3D51"/>
    <w:rsid w:val="00EF491C"/>
    <w:rsid w:val="00F030C2"/>
    <w:rsid w:val="00F11AD0"/>
    <w:rsid w:val="00F11B7B"/>
    <w:rsid w:val="00F1241E"/>
    <w:rsid w:val="00F13906"/>
    <w:rsid w:val="00F151F7"/>
    <w:rsid w:val="00F20A24"/>
    <w:rsid w:val="00F25B6D"/>
    <w:rsid w:val="00F27E18"/>
    <w:rsid w:val="00F31038"/>
    <w:rsid w:val="00F33B41"/>
    <w:rsid w:val="00F35CEB"/>
    <w:rsid w:val="00F360ED"/>
    <w:rsid w:val="00F366D2"/>
    <w:rsid w:val="00F40FD4"/>
    <w:rsid w:val="00F41B99"/>
    <w:rsid w:val="00F44278"/>
    <w:rsid w:val="00F5010A"/>
    <w:rsid w:val="00F50709"/>
    <w:rsid w:val="00F53123"/>
    <w:rsid w:val="00F55D6F"/>
    <w:rsid w:val="00F630FA"/>
    <w:rsid w:val="00F63C02"/>
    <w:rsid w:val="00F65148"/>
    <w:rsid w:val="00F66B7C"/>
    <w:rsid w:val="00F72FEB"/>
    <w:rsid w:val="00F8070E"/>
    <w:rsid w:val="00F86A2E"/>
    <w:rsid w:val="00F97A78"/>
    <w:rsid w:val="00FA2047"/>
    <w:rsid w:val="00FB03B9"/>
    <w:rsid w:val="00FC49CB"/>
    <w:rsid w:val="00FD0A5B"/>
    <w:rsid w:val="00FD2319"/>
    <w:rsid w:val="00FD2B68"/>
    <w:rsid w:val="00FE413B"/>
    <w:rsid w:val="00FF1633"/>
    <w:rsid w:val="00FF30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B7CDDC"/>
  <w15:chartTrackingRefBased/>
  <w15:docId w15:val="{134FC7DB-D5BD-4944-9709-FEC1133D9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27D5"/>
  </w:style>
  <w:style w:type="paragraph" w:styleId="Nagwek1">
    <w:name w:val="heading 1"/>
    <w:basedOn w:val="Normalny"/>
    <w:next w:val="Normalny"/>
    <w:link w:val="Nagwek1Znak"/>
    <w:qFormat/>
    <w:rsid w:val="00604751"/>
    <w:pPr>
      <w:spacing w:before="240" w:after="0" w:line="240" w:lineRule="auto"/>
      <w:outlineLvl w:val="0"/>
    </w:pPr>
    <w:rPr>
      <w:rFonts w:ascii="Arial" w:eastAsia="Times New Roman" w:hAnsi="Arial" w:cs="Times New Roman"/>
      <w:b/>
      <w:sz w:val="24"/>
      <w:szCs w:val="20"/>
      <w:u w:val="single"/>
      <w:lang w:eastAsia="pl-PL"/>
    </w:rPr>
  </w:style>
  <w:style w:type="paragraph" w:styleId="Nagwek2">
    <w:name w:val="heading 2"/>
    <w:basedOn w:val="Normalny"/>
    <w:next w:val="Normalny"/>
    <w:link w:val="Nagwek2Znak"/>
    <w:unhideWhenUsed/>
    <w:qFormat/>
    <w:rsid w:val="007A5D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Wcicienormalne"/>
    <w:link w:val="Nagwek3Znak"/>
    <w:qFormat/>
    <w:rsid w:val="001A66FD"/>
    <w:pPr>
      <w:spacing w:after="0" w:line="240" w:lineRule="auto"/>
      <w:ind w:left="354"/>
      <w:outlineLvl w:val="2"/>
    </w:pPr>
    <w:rPr>
      <w:rFonts w:ascii="Times New Roman" w:eastAsia="Times New Roman" w:hAnsi="Times New Roman" w:cs="Times New Roman"/>
      <w:b/>
      <w:sz w:val="24"/>
      <w:szCs w:val="20"/>
      <w:lang w:eastAsia="pl-PL"/>
    </w:rPr>
  </w:style>
  <w:style w:type="paragraph" w:styleId="Nagwek4">
    <w:name w:val="heading 4"/>
    <w:basedOn w:val="Normalny"/>
    <w:next w:val="Wcicienormalne"/>
    <w:link w:val="Nagwek4Znak"/>
    <w:qFormat/>
    <w:rsid w:val="001A66FD"/>
    <w:pPr>
      <w:spacing w:after="0" w:line="240" w:lineRule="auto"/>
      <w:ind w:left="354"/>
      <w:outlineLvl w:val="3"/>
    </w:pPr>
    <w:rPr>
      <w:rFonts w:ascii="Times New Roman" w:eastAsia="Times New Roman" w:hAnsi="Times New Roman" w:cs="Times New Roman"/>
      <w:sz w:val="24"/>
      <w:szCs w:val="20"/>
      <w:u w:val="single"/>
      <w:lang w:eastAsia="pl-PL"/>
    </w:rPr>
  </w:style>
  <w:style w:type="paragraph" w:styleId="Nagwek5">
    <w:name w:val="heading 5"/>
    <w:basedOn w:val="Normalny"/>
    <w:next w:val="Wcicienormalne"/>
    <w:link w:val="Nagwek5Znak"/>
    <w:qFormat/>
    <w:rsid w:val="001A66FD"/>
    <w:pPr>
      <w:spacing w:after="0" w:line="240" w:lineRule="auto"/>
      <w:ind w:left="708"/>
      <w:outlineLvl w:val="4"/>
    </w:pPr>
    <w:rPr>
      <w:rFonts w:ascii="Times New Roman" w:eastAsia="Times New Roman" w:hAnsi="Times New Roman" w:cs="Times New Roman"/>
      <w:b/>
      <w:sz w:val="20"/>
      <w:szCs w:val="20"/>
      <w:lang w:eastAsia="pl-PL"/>
    </w:rPr>
  </w:style>
  <w:style w:type="paragraph" w:styleId="Nagwek6">
    <w:name w:val="heading 6"/>
    <w:basedOn w:val="Normalny"/>
    <w:next w:val="Wcicienormalne"/>
    <w:link w:val="Nagwek6Znak"/>
    <w:qFormat/>
    <w:rsid w:val="001A66FD"/>
    <w:pPr>
      <w:spacing w:after="0" w:line="240" w:lineRule="auto"/>
      <w:ind w:left="708"/>
      <w:outlineLvl w:val="5"/>
    </w:pPr>
    <w:rPr>
      <w:rFonts w:ascii="Times New Roman" w:eastAsia="Times New Roman" w:hAnsi="Times New Roman" w:cs="Times New Roman"/>
      <w:sz w:val="20"/>
      <w:szCs w:val="20"/>
      <w:u w:val="single"/>
      <w:lang w:eastAsia="pl-PL"/>
    </w:rPr>
  </w:style>
  <w:style w:type="paragraph" w:styleId="Nagwek7">
    <w:name w:val="heading 7"/>
    <w:basedOn w:val="Normalny"/>
    <w:next w:val="Wcicienormalne"/>
    <w:link w:val="Nagwek7Znak"/>
    <w:qFormat/>
    <w:rsid w:val="001A66FD"/>
    <w:pPr>
      <w:spacing w:after="0" w:line="240" w:lineRule="auto"/>
      <w:ind w:left="708"/>
      <w:outlineLvl w:val="6"/>
    </w:pPr>
    <w:rPr>
      <w:rFonts w:ascii="Times New Roman" w:eastAsia="Times New Roman" w:hAnsi="Times New Roman" w:cs="Times New Roman"/>
      <w:i/>
      <w:sz w:val="20"/>
      <w:szCs w:val="20"/>
      <w:lang w:eastAsia="pl-PL"/>
    </w:rPr>
  </w:style>
  <w:style w:type="paragraph" w:styleId="Nagwek8">
    <w:name w:val="heading 8"/>
    <w:basedOn w:val="Normalny"/>
    <w:next w:val="Wcicienormalne"/>
    <w:link w:val="Nagwek8Znak"/>
    <w:qFormat/>
    <w:rsid w:val="001A66FD"/>
    <w:pPr>
      <w:spacing w:after="0" w:line="240" w:lineRule="auto"/>
      <w:ind w:left="708"/>
      <w:outlineLvl w:val="7"/>
    </w:pPr>
    <w:rPr>
      <w:rFonts w:ascii="Times New Roman" w:eastAsia="Times New Roman" w:hAnsi="Times New Roman" w:cs="Times New Roman"/>
      <w:i/>
      <w:sz w:val="20"/>
      <w:szCs w:val="20"/>
      <w:lang w:eastAsia="pl-PL"/>
    </w:rPr>
  </w:style>
  <w:style w:type="paragraph" w:styleId="Nagwek9">
    <w:name w:val="heading 9"/>
    <w:basedOn w:val="Normalny"/>
    <w:next w:val="Wcicienormalne"/>
    <w:link w:val="Nagwek9Znak"/>
    <w:qFormat/>
    <w:rsid w:val="001A66FD"/>
    <w:pPr>
      <w:spacing w:after="0" w:line="240" w:lineRule="auto"/>
      <w:ind w:left="708"/>
      <w:outlineLvl w:val="8"/>
    </w:pPr>
    <w:rPr>
      <w:rFonts w:ascii="Times New Roman" w:eastAsia="Times New Roman" w:hAnsi="Times New Roman" w:cs="Times New Roman"/>
      <w:i/>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04751"/>
    <w:rPr>
      <w:rFonts w:ascii="Arial" w:eastAsia="Times New Roman" w:hAnsi="Arial" w:cs="Times New Roman"/>
      <w:b/>
      <w:sz w:val="24"/>
      <w:szCs w:val="20"/>
      <w:u w:val="single"/>
      <w:lang w:eastAsia="pl-PL"/>
    </w:rPr>
  </w:style>
  <w:style w:type="character" w:customStyle="1" w:styleId="Nagwek2Znak">
    <w:name w:val="Nagłówek 2 Znak"/>
    <w:basedOn w:val="Domylnaczcionkaakapitu"/>
    <w:link w:val="Nagwek2"/>
    <w:rsid w:val="007A5D44"/>
    <w:rPr>
      <w:rFonts w:asciiTheme="majorHAnsi" w:eastAsiaTheme="majorEastAsia" w:hAnsiTheme="majorHAnsi" w:cstheme="majorBidi"/>
      <w:color w:val="2F5496" w:themeColor="accent1" w:themeShade="BF"/>
      <w:sz w:val="26"/>
      <w:szCs w:val="26"/>
    </w:rPr>
  </w:style>
  <w:style w:type="paragraph" w:styleId="Wcicienormalne">
    <w:name w:val="Normal Indent"/>
    <w:basedOn w:val="Normalny"/>
    <w:rsid w:val="001A66FD"/>
    <w:pPr>
      <w:spacing w:after="0" w:line="240" w:lineRule="auto"/>
      <w:ind w:left="708"/>
    </w:pPr>
    <w:rPr>
      <w:rFonts w:ascii="Times New Roman" w:eastAsia="Times New Roman" w:hAnsi="Times New Roman" w:cs="Times New Roman"/>
      <w:sz w:val="20"/>
      <w:szCs w:val="20"/>
      <w:lang w:eastAsia="pl-PL"/>
    </w:rPr>
  </w:style>
  <w:style w:type="character" w:customStyle="1" w:styleId="Nagwek3Znak">
    <w:name w:val="Nagłówek 3 Znak"/>
    <w:basedOn w:val="Domylnaczcionkaakapitu"/>
    <w:link w:val="Nagwek3"/>
    <w:rsid w:val="001A66FD"/>
    <w:rPr>
      <w:rFonts w:ascii="Times New Roman" w:eastAsia="Times New Roman" w:hAnsi="Times New Roman" w:cs="Times New Roman"/>
      <w:b/>
      <w:sz w:val="24"/>
      <w:szCs w:val="20"/>
      <w:lang w:eastAsia="pl-PL"/>
    </w:rPr>
  </w:style>
  <w:style w:type="character" w:customStyle="1" w:styleId="Nagwek4Znak">
    <w:name w:val="Nagłówek 4 Znak"/>
    <w:basedOn w:val="Domylnaczcionkaakapitu"/>
    <w:link w:val="Nagwek4"/>
    <w:rsid w:val="001A66FD"/>
    <w:rPr>
      <w:rFonts w:ascii="Times New Roman" w:eastAsia="Times New Roman" w:hAnsi="Times New Roman" w:cs="Times New Roman"/>
      <w:sz w:val="24"/>
      <w:szCs w:val="20"/>
      <w:u w:val="single"/>
      <w:lang w:eastAsia="pl-PL"/>
    </w:rPr>
  </w:style>
  <w:style w:type="character" w:customStyle="1" w:styleId="Nagwek5Znak">
    <w:name w:val="Nagłówek 5 Znak"/>
    <w:basedOn w:val="Domylnaczcionkaakapitu"/>
    <w:link w:val="Nagwek5"/>
    <w:rsid w:val="001A66FD"/>
    <w:rPr>
      <w:rFonts w:ascii="Times New Roman" w:eastAsia="Times New Roman" w:hAnsi="Times New Roman" w:cs="Times New Roman"/>
      <w:b/>
      <w:sz w:val="20"/>
      <w:szCs w:val="20"/>
      <w:lang w:eastAsia="pl-PL"/>
    </w:rPr>
  </w:style>
  <w:style w:type="character" w:customStyle="1" w:styleId="Nagwek6Znak">
    <w:name w:val="Nagłówek 6 Znak"/>
    <w:basedOn w:val="Domylnaczcionkaakapitu"/>
    <w:link w:val="Nagwek6"/>
    <w:rsid w:val="001A66FD"/>
    <w:rPr>
      <w:rFonts w:ascii="Times New Roman" w:eastAsia="Times New Roman" w:hAnsi="Times New Roman" w:cs="Times New Roman"/>
      <w:sz w:val="20"/>
      <w:szCs w:val="20"/>
      <w:u w:val="single"/>
      <w:lang w:eastAsia="pl-PL"/>
    </w:rPr>
  </w:style>
  <w:style w:type="character" w:customStyle="1" w:styleId="Nagwek7Znak">
    <w:name w:val="Nagłówek 7 Znak"/>
    <w:basedOn w:val="Domylnaczcionkaakapitu"/>
    <w:link w:val="Nagwek7"/>
    <w:rsid w:val="001A66FD"/>
    <w:rPr>
      <w:rFonts w:ascii="Times New Roman" w:eastAsia="Times New Roman" w:hAnsi="Times New Roman" w:cs="Times New Roman"/>
      <w:i/>
      <w:sz w:val="20"/>
      <w:szCs w:val="20"/>
      <w:lang w:eastAsia="pl-PL"/>
    </w:rPr>
  </w:style>
  <w:style w:type="character" w:customStyle="1" w:styleId="Nagwek8Znak">
    <w:name w:val="Nagłówek 8 Znak"/>
    <w:basedOn w:val="Domylnaczcionkaakapitu"/>
    <w:link w:val="Nagwek8"/>
    <w:rsid w:val="001A66FD"/>
    <w:rPr>
      <w:rFonts w:ascii="Times New Roman" w:eastAsia="Times New Roman" w:hAnsi="Times New Roman" w:cs="Times New Roman"/>
      <w:i/>
      <w:sz w:val="20"/>
      <w:szCs w:val="20"/>
      <w:lang w:eastAsia="pl-PL"/>
    </w:rPr>
  </w:style>
  <w:style w:type="character" w:customStyle="1" w:styleId="Nagwek9Znak">
    <w:name w:val="Nagłówek 9 Znak"/>
    <w:basedOn w:val="Domylnaczcionkaakapitu"/>
    <w:link w:val="Nagwek9"/>
    <w:rsid w:val="001A66FD"/>
    <w:rPr>
      <w:rFonts w:ascii="Times New Roman" w:eastAsia="Times New Roman" w:hAnsi="Times New Roman" w:cs="Times New Roman"/>
      <w:i/>
      <w:sz w:val="20"/>
      <w:szCs w:val="20"/>
      <w:lang w:eastAsia="pl-PL"/>
    </w:rPr>
  </w:style>
  <w:style w:type="paragraph" w:styleId="Nagwek">
    <w:name w:val="header"/>
    <w:basedOn w:val="Normalny"/>
    <w:link w:val="NagwekZnak"/>
    <w:uiPriority w:val="99"/>
    <w:unhideWhenUsed/>
    <w:rsid w:val="002F724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244"/>
  </w:style>
  <w:style w:type="paragraph" w:styleId="Stopka">
    <w:name w:val="footer"/>
    <w:basedOn w:val="Normalny"/>
    <w:link w:val="StopkaZnak"/>
    <w:unhideWhenUsed/>
    <w:rsid w:val="002F7244"/>
    <w:pPr>
      <w:tabs>
        <w:tab w:val="center" w:pos="4536"/>
        <w:tab w:val="right" w:pos="9072"/>
      </w:tabs>
      <w:spacing w:after="0" w:line="240" w:lineRule="auto"/>
    </w:pPr>
  </w:style>
  <w:style w:type="character" w:customStyle="1" w:styleId="StopkaZnak">
    <w:name w:val="Stopka Znak"/>
    <w:basedOn w:val="Domylnaczcionkaakapitu"/>
    <w:link w:val="Stopka"/>
    <w:rsid w:val="002F7244"/>
  </w:style>
  <w:style w:type="paragraph" w:customStyle="1" w:styleId="pkt">
    <w:name w:val="pkt"/>
    <w:basedOn w:val="Normalny"/>
    <w:link w:val="pktZnak"/>
    <w:rsid w:val="00C220BC"/>
    <w:pPr>
      <w:spacing w:before="60" w:after="60" w:line="240" w:lineRule="auto"/>
      <w:ind w:left="851" w:hanging="295"/>
      <w:jc w:val="both"/>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C220BC"/>
    <w:pPr>
      <w:suppressAutoHyphens/>
      <w:spacing w:before="240" w:after="60" w:line="240" w:lineRule="auto"/>
      <w:jc w:val="center"/>
    </w:pPr>
    <w:rPr>
      <w:rFonts w:ascii="Arial" w:eastAsia="Times New Roman" w:hAnsi="Arial" w:cs="Times New Roman"/>
      <w:b/>
      <w:kern w:val="17153"/>
      <w:sz w:val="32"/>
      <w:szCs w:val="20"/>
      <w:lang w:eastAsia="pl-PL"/>
    </w:rPr>
  </w:style>
  <w:style w:type="paragraph" w:styleId="Podtytu">
    <w:name w:val="Subtitle"/>
    <w:basedOn w:val="Normalny"/>
    <w:link w:val="PodtytuZnak"/>
    <w:qFormat/>
    <w:rsid w:val="00C220BC"/>
    <w:pPr>
      <w:spacing w:after="60" w:line="240" w:lineRule="auto"/>
      <w:jc w:val="center"/>
      <w:outlineLvl w:val="1"/>
    </w:pPr>
    <w:rPr>
      <w:rFonts w:ascii="Arial" w:eastAsia="Times New Roman" w:hAnsi="Arial" w:cs="Arial"/>
      <w:sz w:val="24"/>
      <w:szCs w:val="24"/>
      <w:lang w:eastAsia="pl-PL"/>
    </w:rPr>
  </w:style>
  <w:style w:type="character" w:customStyle="1" w:styleId="PodtytuZnak">
    <w:name w:val="Podtytuł Znak"/>
    <w:basedOn w:val="Domylnaczcionkaakapitu"/>
    <w:link w:val="Podtytu"/>
    <w:rsid w:val="00C220BC"/>
    <w:rPr>
      <w:rFonts w:ascii="Arial" w:eastAsia="Times New Roman" w:hAnsi="Arial" w:cs="Arial"/>
      <w:sz w:val="24"/>
      <w:szCs w:val="24"/>
      <w:lang w:eastAsia="pl-PL"/>
    </w:rPr>
  </w:style>
  <w:style w:type="character" w:customStyle="1" w:styleId="TytuZnak">
    <w:name w:val="Tytuł Znak"/>
    <w:basedOn w:val="Domylnaczcionkaakapitu"/>
    <w:link w:val="Tytu"/>
    <w:rsid w:val="00C220BC"/>
    <w:rPr>
      <w:rFonts w:ascii="Arial" w:eastAsia="Times New Roman" w:hAnsi="Arial" w:cs="Times New Roman"/>
      <w:b/>
      <w:kern w:val="17153"/>
      <w:sz w:val="32"/>
      <w:szCs w:val="20"/>
      <w:lang w:eastAsia="pl-PL"/>
    </w:rPr>
  </w:style>
  <w:style w:type="paragraph" w:styleId="Akapitzlist">
    <w:name w:val="List Paragraph"/>
    <w:aliases w:val="L1,Numerowanie,Akapit z listą5,CW_Lista,2 heading,A_wyliczenie,K-P_odwolanie,maz_wyliczenie,opis dzialania,ISCG Numerowanie,lp1,Akapit z listą 1,Table of contents numbered,BulletC,Wyliczanie,Obiekt,normalny tekst,Akapit z listą31"/>
    <w:basedOn w:val="Normalny"/>
    <w:link w:val="AkapitzlistZnak"/>
    <w:uiPriority w:val="34"/>
    <w:qFormat/>
    <w:rsid w:val="003D417E"/>
    <w:pPr>
      <w:spacing w:after="0" w:line="240" w:lineRule="auto"/>
      <w:ind w:left="720"/>
    </w:pPr>
    <w:rPr>
      <w:rFonts w:ascii="Times New Roman" w:eastAsia="Calibri" w:hAnsi="Times New Roman" w:cs="Times New Roman"/>
      <w:sz w:val="24"/>
      <w:szCs w:val="24"/>
      <w:lang w:eastAsia="pl-PL"/>
    </w:rPr>
  </w:style>
  <w:style w:type="character" w:customStyle="1" w:styleId="AkapitzlistZnak">
    <w:name w:val="Akapit z listą Znak"/>
    <w:aliases w:val="L1 Znak,Numerowanie Znak,Akapit z listą5 Znak,CW_Lista Znak,2 heading Znak,A_wyliczenie Znak,K-P_odwolanie Znak,maz_wyliczenie Znak,opis dzialania Znak,ISCG Numerowanie Znak,lp1 Znak,Akapit z listą 1 Znak,BulletC Znak,Wyliczanie Znak"/>
    <w:link w:val="Akapitzlist"/>
    <w:uiPriority w:val="34"/>
    <w:qFormat/>
    <w:locked/>
    <w:rsid w:val="003D417E"/>
    <w:rPr>
      <w:rFonts w:ascii="Times New Roman" w:eastAsia="Calibri" w:hAnsi="Times New Roman" w:cs="Times New Roman"/>
      <w:sz w:val="24"/>
      <w:szCs w:val="24"/>
      <w:lang w:eastAsia="pl-PL"/>
    </w:rPr>
  </w:style>
  <w:style w:type="paragraph" w:customStyle="1" w:styleId="Default">
    <w:name w:val="Default"/>
    <w:rsid w:val="0044161E"/>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semiHidden/>
    <w:unhideWhenUsed/>
    <w:rsid w:val="004464C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semiHidden/>
    <w:rsid w:val="004464CA"/>
    <w:rPr>
      <w:rFonts w:ascii="Segoe UI" w:hAnsi="Segoe UI" w:cs="Segoe UI"/>
      <w:sz w:val="18"/>
      <w:szCs w:val="18"/>
    </w:rPr>
  </w:style>
  <w:style w:type="character" w:styleId="Odwoaniedokomentarza">
    <w:name w:val="annotation reference"/>
    <w:basedOn w:val="Domylnaczcionkaakapitu"/>
    <w:uiPriority w:val="99"/>
    <w:unhideWhenUsed/>
    <w:rsid w:val="00117102"/>
    <w:rPr>
      <w:sz w:val="16"/>
      <w:szCs w:val="16"/>
    </w:rPr>
  </w:style>
  <w:style w:type="paragraph" w:styleId="Tekstkomentarza">
    <w:name w:val="annotation text"/>
    <w:basedOn w:val="Normalny"/>
    <w:link w:val="TekstkomentarzaZnak"/>
    <w:uiPriority w:val="99"/>
    <w:unhideWhenUsed/>
    <w:rsid w:val="00117102"/>
    <w:pPr>
      <w:spacing w:line="240" w:lineRule="auto"/>
    </w:pPr>
    <w:rPr>
      <w:sz w:val="20"/>
      <w:szCs w:val="20"/>
    </w:rPr>
  </w:style>
  <w:style w:type="character" w:customStyle="1" w:styleId="TekstkomentarzaZnak">
    <w:name w:val="Tekst komentarza Znak"/>
    <w:basedOn w:val="Domylnaczcionkaakapitu"/>
    <w:link w:val="Tekstkomentarza"/>
    <w:uiPriority w:val="99"/>
    <w:rsid w:val="00117102"/>
    <w:rPr>
      <w:sz w:val="20"/>
      <w:szCs w:val="20"/>
    </w:rPr>
  </w:style>
  <w:style w:type="paragraph" w:styleId="Tematkomentarza">
    <w:name w:val="annotation subject"/>
    <w:basedOn w:val="Tekstkomentarza"/>
    <w:next w:val="Tekstkomentarza"/>
    <w:link w:val="TematkomentarzaZnak"/>
    <w:unhideWhenUsed/>
    <w:rsid w:val="00117102"/>
    <w:rPr>
      <w:b/>
      <w:bCs/>
    </w:rPr>
  </w:style>
  <w:style w:type="character" w:customStyle="1" w:styleId="TematkomentarzaZnak">
    <w:name w:val="Temat komentarza Znak"/>
    <w:basedOn w:val="TekstkomentarzaZnak"/>
    <w:link w:val="Tematkomentarza"/>
    <w:rsid w:val="00117102"/>
    <w:rPr>
      <w:b/>
      <w:bCs/>
      <w:sz w:val="20"/>
      <w:szCs w:val="20"/>
    </w:rPr>
  </w:style>
  <w:style w:type="paragraph" w:styleId="Tekstpodstawowywcity3">
    <w:name w:val="Body Text Indent 3"/>
    <w:basedOn w:val="Normalny"/>
    <w:link w:val="Tekstpodstawowywcity3Znak"/>
    <w:uiPriority w:val="99"/>
    <w:rsid w:val="00962676"/>
    <w:pPr>
      <w:spacing w:after="0" w:line="360" w:lineRule="atLeast"/>
      <w:ind w:left="284"/>
      <w:jc w:val="both"/>
    </w:pPr>
    <w:rPr>
      <w:rFonts w:ascii="Times New Roman" w:eastAsia="Times New Roman" w:hAnsi="Times New Roman" w:cs="Times New Roman"/>
      <w:sz w:val="26"/>
      <w:szCs w:val="20"/>
      <w:lang w:eastAsia="pl-PL"/>
    </w:rPr>
  </w:style>
  <w:style w:type="character" w:customStyle="1" w:styleId="Tekstpodstawowywcity3Znak">
    <w:name w:val="Tekst podstawowy wcięty 3 Znak"/>
    <w:basedOn w:val="Domylnaczcionkaakapitu"/>
    <w:link w:val="Tekstpodstawowywcity3"/>
    <w:uiPriority w:val="99"/>
    <w:rsid w:val="00962676"/>
    <w:rPr>
      <w:rFonts w:ascii="Times New Roman" w:eastAsia="Times New Roman" w:hAnsi="Times New Roman" w:cs="Times New Roman"/>
      <w:sz w:val="26"/>
      <w:szCs w:val="20"/>
      <w:lang w:eastAsia="pl-PL"/>
    </w:rPr>
  </w:style>
  <w:style w:type="table" w:styleId="Tabela-Siatka">
    <w:name w:val="Table Grid"/>
    <w:basedOn w:val="Standardowy"/>
    <w:uiPriority w:val="39"/>
    <w:rsid w:val="00F20A2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6B51A6"/>
    <w:rPr>
      <w:color w:val="0000FF"/>
      <w:u w:val="single"/>
    </w:rPr>
  </w:style>
  <w:style w:type="paragraph" w:styleId="Tekstpodstawowywcity">
    <w:name w:val="Body Text Indent"/>
    <w:basedOn w:val="Normalny"/>
    <w:link w:val="TekstpodstawowywcityZnak"/>
    <w:unhideWhenUsed/>
    <w:rsid w:val="001A66FD"/>
    <w:pPr>
      <w:spacing w:after="120"/>
      <w:ind w:left="283"/>
    </w:pPr>
  </w:style>
  <w:style w:type="character" w:customStyle="1" w:styleId="TekstpodstawowywcityZnak">
    <w:name w:val="Tekst podstawowy wcięty Znak"/>
    <w:basedOn w:val="Domylnaczcionkaakapitu"/>
    <w:link w:val="Tekstpodstawowywcity"/>
    <w:rsid w:val="001A66FD"/>
  </w:style>
  <w:style w:type="paragraph" w:styleId="Tekstpodstawowywcity2">
    <w:name w:val="Body Text Indent 2"/>
    <w:basedOn w:val="Normalny"/>
    <w:link w:val="Tekstpodstawowywcity2Znak"/>
    <w:unhideWhenUsed/>
    <w:rsid w:val="001A66FD"/>
    <w:pPr>
      <w:spacing w:after="120" w:line="480" w:lineRule="auto"/>
      <w:ind w:left="283"/>
    </w:pPr>
  </w:style>
  <w:style w:type="character" w:customStyle="1" w:styleId="Tekstpodstawowywcity2Znak">
    <w:name w:val="Tekst podstawowy wcięty 2 Znak"/>
    <w:basedOn w:val="Domylnaczcionkaakapitu"/>
    <w:link w:val="Tekstpodstawowywcity2"/>
    <w:rsid w:val="001A66FD"/>
  </w:style>
  <w:style w:type="paragraph" w:styleId="Tekstpodstawowy">
    <w:name w:val="Body Text"/>
    <w:basedOn w:val="Normalny"/>
    <w:link w:val="TekstpodstawowyZnak"/>
    <w:unhideWhenUsed/>
    <w:rsid w:val="001A66FD"/>
    <w:pPr>
      <w:spacing w:after="120"/>
    </w:pPr>
  </w:style>
  <w:style w:type="character" w:customStyle="1" w:styleId="TekstpodstawowyZnak">
    <w:name w:val="Tekst podstawowy Znak"/>
    <w:basedOn w:val="Domylnaczcionkaakapitu"/>
    <w:link w:val="Tekstpodstawowy"/>
    <w:rsid w:val="001A66FD"/>
  </w:style>
  <w:style w:type="character" w:customStyle="1" w:styleId="TekstprzypisudolnegoZnak">
    <w:name w:val="Tekst przypisu dolnego Znak"/>
    <w:aliases w:val="Podrozdział Znak"/>
    <w:basedOn w:val="Domylnaczcionkaakapitu"/>
    <w:link w:val="Tekstprzypisudolnego"/>
    <w:semiHidden/>
    <w:rsid w:val="001A66FD"/>
    <w:rPr>
      <w:rFonts w:ascii="Times New Roman" w:eastAsia="Times New Roman" w:hAnsi="Times New Roman" w:cs="Times New Roman"/>
      <w:sz w:val="20"/>
      <w:szCs w:val="20"/>
      <w:lang w:eastAsia="pl-PL"/>
    </w:rPr>
  </w:style>
  <w:style w:type="paragraph" w:styleId="Tekstprzypisudolnego">
    <w:name w:val="footnote text"/>
    <w:aliases w:val="Podrozdział"/>
    <w:basedOn w:val="Normalny"/>
    <w:link w:val="TekstprzypisudolnegoZnak"/>
    <w:semiHidden/>
    <w:rsid w:val="001A66FD"/>
    <w:pPr>
      <w:spacing w:after="0" w:line="240" w:lineRule="auto"/>
    </w:pPr>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rsid w:val="001A66FD"/>
    <w:pPr>
      <w:tabs>
        <w:tab w:val="left" w:pos="10632"/>
      </w:tabs>
      <w:spacing w:after="0" w:line="240" w:lineRule="auto"/>
      <w:jc w:val="both"/>
    </w:pPr>
    <w:rPr>
      <w:rFonts w:ascii="Times New Roman" w:eastAsia="Times New Roman" w:hAnsi="Times New Roman" w:cs="Times New Roman"/>
      <w:sz w:val="26"/>
      <w:szCs w:val="20"/>
      <w:lang w:eastAsia="pl-PL"/>
    </w:rPr>
  </w:style>
  <w:style w:type="character" w:customStyle="1" w:styleId="Tekstpodstawowy2Znak">
    <w:name w:val="Tekst podstawowy 2 Znak"/>
    <w:basedOn w:val="Domylnaczcionkaakapitu"/>
    <w:link w:val="Tekstpodstawowy2"/>
    <w:rsid w:val="001A66FD"/>
    <w:rPr>
      <w:rFonts w:ascii="Times New Roman" w:eastAsia="Times New Roman" w:hAnsi="Times New Roman" w:cs="Times New Roman"/>
      <w:sz w:val="26"/>
      <w:szCs w:val="20"/>
      <w:lang w:eastAsia="pl-PL"/>
    </w:rPr>
  </w:style>
  <w:style w:type="paragraph" w:styleId="Tekstblokowy">
    <w:name w:val="Block Text"/>
    <w:basedOn w:val="Normalny"/>
    <w:rsid w:val="001A66FD"/>
    <w:pPr>
      <w:spacing w:after="0" w:line="240" w:lineRule="auto"/>
      <w:ind w:left="641" w:right="-1" w:hanging="357"/>
      <w:jc w:val="both"/>
    </w:pPr>
    <w:rPr>
      <w:rFonts w:ascii="Times New Roman" w:eastAsia="Times New Roman" w:hAnsi="Times New Roman" w:cs="Times New Roman"/>
      <w:sz w:val="26"/>
      <w:szCs w:val="20"/>
      <w:lang w:eastAsia="pl-PL"/>
    </w:rPr>
  </w:style>
  <w:style w:type="paragraph" w:styleId="Tekstpodstawowy3">
    <w:name w:val="Body Text 3"/>
    <w:basedOn w:val="Normalny"/>
    <w:link w:val="Tekstpodstawowy3Znak"/>
    <w:rsid w:val="001A66FD"/>
    <w:pPr>
      <w:spacing w:after="0" w:line="240" w:lineRule="auto"/>
      <w:jc w:val="both"/>
    </w:pPr>
    <w:rPr>
      <w:rFonts w:ascii="Times New Roman" w:eastAsia="Times New Roman" w:hAnsi="Times New Roman" w:cs="Times New Roman"/>
      <w:b/>
      <w:sz w:val="26"/>
      <w:szCs w:val="20"/>
      <w:lang w:eastAsia="pl-PL"/>
    </w:rPr>
  </w:style>
  <w:style w:type="character" w:customStyle="1" w:styleId="Tekstpodstawowy3Znak">
    <w:name w:val="Tekst podstawowy 3 Znak"/>
    <w:basedOn w:val="Domylnaczcionkaakapitu"/>
    <w:link w:val="Tekstpodstawowy3"/>
    <w:rsid w:val="001A66FD"/>
    <w:rPr>
      <w:rFonts w:ascii="Times New Roman" w:eastAsia="Times New Roman" w:hAnsi="Times New Roman" w:cs="Times New Roman"/>
      <w:b/>
      <w:sz w:val="26"/>
      <w:szCs w:val="20"/>
      <w:lang w:eastAsia="pl-PL"/>
    </w:rPr>
  </w:style>
  <w:style w:type="character" w:styleId="Numerstrony">
    <w:name w:val="page number"/>
    <w:basedOn w:val="Domylnaczcionkaakapitu"/>
    <w:rsid w:val="001A66FD"/>
  </w:style>
  <w:style w:type="paragraph" w:customStyle="1" w:styleId="Normalny15pt">
    <w:name w:val="Normalny + 15 pt"/>
    <w:basedOn w:val="Normalny"/>
    <w:rsid w:val="001A66FD"/>
    <w:pPr>
      <w:tabs>
        <w:tab w:val="num" w:pos="786"/>
      </w:tabs>
      <w:spacing w:after="0" w:line="360" w:lineRule="auto"/>
      <w:ind w:left="786" w:hanging="360"/>
      <w:jc w:val="both"/>
    </w:pPr>
    <w:rPr>
      <w:rFonts w:ascii="Times New Roman" w:eastAsia="Times New Roman" w:hAnsi="Times New Roman" w:cs="Times New Roman"/>
      <w:sz w:val="24"/>
      <w:szCs w:val="24"/>
      <w:lang w:eastAsia="pl-PL"/>
    </w:rPr>
  </w:style>
  <w:style w:type="paragraph" w:customStyle="1" w:styleId="Normalny12pt">
    <w:name w:val="Normalny + 12 pt"/>
    <w:basedOn w:val="Normalny15pt"/>
    <w:rsid w:val="001A66FD"/>
  </w:style>
  <w:style w:type="character" w:customStyle="1" w:styleId="MapadokumentuZnak">
    <w:name w:val="Mapa dokumentu Znak"/>
    <w:basedOn w:val="Domylnaczcionkaakapitu"/>
    <w:link w:val="Mapadokumentu"/>
    <w:semiHidden/>
    <w:rsid w:val="001A66FD"/>
    <w:rPr>
      <w:rFonts w:ascii="Tahoma" w:eastAsia="Times New Roman" w:hAnsi="Tahoma" w:cs="Tahoma"/>
      <w:sz w:val="20"/>
      <w:szCs w:val="20"/>
      <w:shd w:val="clear" w:color="auto" w:fill="000080"/>
      <w:lang w:eastAsia="pl-PL"/>
    </w:rPr>
  </w:style>
  <w:style w:type="paragraph" w:styleId="Mapadokumentu">
    <w:name w:val="Document Map"/>
    <w:basedOn w:val="Normalny"/>
    <w:link w:val="MapadokumentuZnak"/>
    <w:semiHidden/>
    <w:rsid w:val="001A66FD"/>
    <w:pPr>
      <w:shd w:val="clear" w:color="auto" w:fill="000080"/>
      <w:spacing w:after="0" w:line="240" w:lineRule="auto"/>
    </w:pPr>
    <w:rPr>
      <w:rFonts w:ascii="Tahoma" w:eastAsia="Times New Roman" w:hAnsi="Tahoma" w:cs="Tahoma"/>
      <w:sz w:val="20"/>
      <w:szCs w:val="20"/>
      <w:lang w:eastAsia="pl-PL"/>
    </w:rPr>
  </w:style>
  <w:style w:type="paragraph" w:customStyle="1" w:styleId="WW-Tekstpodstawowywcity2">
    <w:name w:val="WW-Tekst podstawowy wcięty 2"/>
    <w:basedOn w:val="Normalny"/>
    <w:rsid w:val="001A66FD"/>
    <w:pPr>
      <w:suppressAutoHyphens/>
      <w:spacing w:after="0" w:line="240" w:lineRule="auto"/>
      <w:ind w:left="284" w:firstLine="1"/>
      <w:jc w:val="both"/>
    </w:pPr>
    <w:rPr>
      <w:rFonts w:ascii="Arial Narrow" w:eastAsia="Times New Roman" w:hAnsi="Arial Narrow" w:cs="Times New Roman"/>
      <w:sz w:val="24"/>
      <w:szCs w:val="20"/>
      <w:lang w:eastAsia="pl-PL"/>
    </w:rPr>
  </w:style>
  <w:style w:type="paragraph" w:customStyle="1" w:styleId="WW-Tekstpodstawowy3">
    <w:name w:val="WW-Tekst podstawowy 3"/>
    <w:basedOn w:val="Normalny"/>
    <w:rsid w:val="001A66FD"/>
    <w:pPr>
      <w:suppressAutoHyphens/>
      <w:spacing w:after="0" w:line="240" w:lineRule="auto"/>
      <w:jc w:val="both"/>
    </w:pPr>
    <w:rPr>
      <w:rFonts w:ascii="Arial" w:eastAsia="Times New Roman" w:hAnsi="Arial" w:cs="Times New Roman"/>
      <w:b/>
      <w:sz w:val="24"/>
      <w:szCs w:val="20"/>
      <w:u w:val="single"/>
      <w:lang w:eastAsia="pl-PL"/>
    </w:rPr>
  </w:style>
  <w:style w:type="paragraph" w:customStyle="1" w:styleId="Tekstpodstawowywcity21">
    <w:name w:val="Tekst podstawowy wcięty 21"/>
    <w:basedOn w:val="Normalny"/>
    <w:rsid w:val="001A66FD"/>
    <w:pPr>
      <w:suppressAutoHyphens/>
      <w:spacing w:after="0" w:line="360" w:lineRule="auto"/>
      <w:ind w:left="357" w:hanging="357"/>
      <w:jc w:val="both"/>
    </w:pPr>
    <w:rPr>
      <w:rFonts w:ascii="Times New Roman" w:eastAsia="Times New Roman" w:hAnsi="Times New Roman" w:cs="Times New Roman"/>
      <w:sz w:val="26"/>
      <w:szCs w:val="20"/>
      <w:lang w:eastAsia="ar-SA"/>
    </w:rPr>
  </w:style>
  <w:style w:type="character" w:customStyle="1" w:styleId="TekstprzypisukocowegoZnak">
    <w:name w:val="Tekst przypisu końcowego Znak"/>
    <w:basedOn w:val="Domylnaczcionkaakapitu"/>
    <w:link w:val="Tekstprzypisukocowego"/>
    <w:semiHidden/>
    <w:rsid w:val="001A66FD"/>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rsid w:val="001A66FD"/>
    <w:pPr>
      <w:spacing w:after="0" w:line="240" w:lineRule="auto"/>
    </w:pPr>
    <w:rPr>
      <w:rFonts w:ascii="Times New Roman" w:eastAsia="Times New Roman" w:hAnsi="Times New Roman" w:cs="Times New Roman"/>
      <w:sz w:val="20"/>
      <w:szCs w:val="20"/>
      <w:lang w:eastAsia="pl-PL"/>
    </w:rPr>
  </w:style>
  <w:style w:type="paragraph" w:customStyle="1" w:styleId="tekst">
    <w:name w:val="tekst"/>
    <w:basedOn w:val="Normalny"/>
    <w:next w:val="Normalny"/>
    <w:rsid w:val="001A66FD"/>
    <w:pPr>
      <w:autoSpaceDE w:val="0"/>
      <w:autoSpaceDN w:val="0"/>
      <w:adjustRightInd w:val="0"/>
      <w:spacing w:after="80" w:line="240" w:lineRule="auto"/>
    </w:pPr>
    <w:rPr>
      <w:rFonts w:ascii="Times New Roman" w:eastAsia="Times New Roman" w:hAnsi="Times New Roman" w:cs="Times New Roman"/>
      <w:sz w:val="24"/>
      <w:szCs w:val="24"/>
      <w:lang w:eastAsia="pl-PL"/>
    </w:rPr>
  </w:style>
  <w:style w:type="paragraph" w:customStyle="1" w:styleId="Tekstpodstawowywciety2">
    <w:name w:val="Tekst podstawowy wciety 2"/>
    <w:basedOn w:val="Normalny"/>
    <w:next w:val="Normalny"/>
    <w:rsid w:val="001A66FD"/>
    <w:pPr>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Tekstpodstawowywcity22">
    <w:name w:val="Tekst podstawowy wcięty 22"/>
    <w:basedOn w:val="Normalny"/>
    <w:rsid w:val="001A66FD"/>
    <w:pPr>
      <w:suppressAutoHyphens/>
      <w:spacing w:after="0" w:line="360" w:lineRule="auto"/>
      <w:ind w:left="357" w:hanging="357"/>
      <w:jc w:val="both"/>
    </w:pPr>
    <w:rPr>
      <w:rFonts w:ascii="Times New Roman" w:eastAsia="Times New Roman" w:hAnsi="Times New Roman" w:cs="Courier New"/>
      <w:sz w:val="26"/>
      <w:szCs w:val="20"/>
      <w:lang w:eastAsia="ar-SA"/>
    </w:rPr>
  </w:style>
  <w:style w:type="paragraph" w:customStyle="1" w:styleId="Zawartotabeli">
    <w:name w:val="Zawartość tabeli"/>
    <w:basedOn w:val="Normalny"/>
    <w:rsid w:val="001A66FD"/>
    <w:pPr>
      <w:suppressLineNumbers/>
      <w:suppressAutoHyphens/>
      <w:spacing w:after="0" w:line="240" w:lineRule="auto"/>
    </w:pPr>
    <w:rPr>
      <w:rFonts w:ascii="Times New Roman" w:eastAsia="Times New Roman" w:hAnsi="Times New Roman" w:cs="Courier New"/>
      <w:sz w:val="20"/>
      <w:szCs w:val="20"/>
      <w:lang w:eastAsia="ar-SA"/>
    </w:rPr>
  </w:style>
  <w:style w:type="paragraph" w:customStyle="1" w:styleId="Standard">
    <w:name w:val="Standard"/>
    <w:rsid w:val="001A66FD"/>
    <w:pPr>
      <w:autoSpaceDE w:val="0"/>
      <w:autoSpaceDN w:val="0"/>
      <w:adjustRightInd w:val="0"/>
      <w:spacing w:after="0" w:line="240" w:lineRule="auto"/>
    </w:pPr>
    <w:rPr>
      <w:rFonts w:ascii="Times" w:eastAsia="Times New Roman" w:hAnsi="Times" w:cs="Times New Roman"/>
      <w:sz w:val="20"/>
      <w:szCs w:val="24"/>
      <w:lang w:eastAsia="pl-PL"/>
    </w:rPr>
  </w:style>
  <w:style w:type="paragraph" w:customStyle="1" w:styleId="Styl1">
    <w:name w:val="Styl1"/>
    <w:basedOn w:val="Normalny"/>
    <w:rsid w:val="001A66FD"/>
    <w:pPr>
      <w:widowControl w:val="0"/>
      <w:suppressAutoHyphens/>
      <w:spacing w:before="240" w:after="0" w:line="240" w:lineRule="auto"/>
      <w:jc w:val="both"/>
    </w:pPr>
    <w:rPr>
      <w:rFonts w:ascii="Arial" w:eastAsia="Times New Roman" w:hAnsi="Arial" w:cs="Times New Roman"/>
      <w:sz w:val="24"/>
      <w:szCs w:val="20"/>
      <w:lang w:eastAsia="ar-SA"/>
    </w:rPr>
  </w:style>
  <w:style w:type="paragraph" w:customStyle="1" w:styleId="BodyText21">
    <w:name w:val="Body Text 21"/>
    <w:basedOn w:val="Normalny"/>
    <w:rsid w:val="001A66FD"/>
    <w:pPr>
      <w:widowControl w:val="0"/>
      <w:suppressAutoHyphens/>
      <w:spacing w:after="0" w:line="240" w:lineRule="auto"/>
    </w:pPr>
    <w:rPr>
      <w:rFonts w:ascii="Times New Roman" w:eastAsia="Times New Roman" w:hAnsi="Times New Roman" w:cs="Times New Roman"/>
      <w:sz w:val="24"/>
      <w:szCs w:val="20"/>
      <w:lang w:eastAsia="pl-PL"/>
    </w:rPr>
  </w:style>
  <w:style w:type="paragraph" w:customStyle="1" w:styleId="Wcicienormalne1">
    <w:name w:val="Wcięcie normalne1"/>
    <w:basedOn w:val="Normalny"/>
    <w:rsid w:val="001A66FD"/>
    <w:pPr>
      <w:widowControl w:val="0"/>
      <w:suppressAutoHyphens/>
      <w:spacing w:after="0" w:line="240" w:lineRule="auto"/>
      <w:ind w:left="708"/>
    </w:pPr>
    <w:rPr>
      <w:rFonts w:ascii="Times New Roman" w:eastAsia="Lucida Sans Unicode" w:hAnsi="Times New Roman" w:cs="Times New Roman"/>
      <w:sz w:val="24"/>
      <w:szCs w:val="24"/>
      <w:lang w:eastAsia="ar-SA"/>
    </w:rPr>
  </w:style>
  <w:style w:type="paragraph" w:customStyle="1" w:styleId="Nagwek21">
    <w:name w:val="Nagłówek 21"/>
    <w:next w:val="Normalny"/>
    <w:rsid w:val="001A66FD"/>
    <w:pPr>
      <w:widowControl w:val="0"/>
      <w:suppressAutoHyphens/>
      <w:autoSpaceDE w:val="0"/>
      <w:spacing w:after="0" w:line="240" w:lineRule="auto"/>
    </w:pPr>
    <w:rPr>
      <w:rFonts w:ascii="Times New Roman" w:eastAsia="Lucida Sans Unicode" w:hAnsi="Times New Roman" w:cs="Times New Roman"/>
      <w:sz w:val="24"/>
      <w:szCs w:val="24"/>
      <w:lang w:eastAsia="ar-SA"/>
    </w:rPr>
  </w:style>
  <w:style w:type="character" w:customStyle="1" w:styleId="WW8Num5z0">
    <w:name w:val="WW8Num5z0"/>
    <w:rsid w:val="001A66FD"/>
    <w:rPr>
      <w:rFonts w:ascii="Symbol" w:hAnsi="Symbol"/>
    </w:rPr>
  </w:style>
  <w:style w:type="paragraph" w:customStyle="1" w:styleId="Tekstpodstawowy21">
    <w:name w:val="Tekst podstawowy 21"/>
    <w:basedOn w:val="Normalny"/>
    <w:rsid w:val="001A66FD"/>
    <w:pPr>
      <w:widowControl w:val="0"/>
      <w:tabs>
        <w:tab w:val="left" w:pos="709"/>
      </w:tabs>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sz w:val="26"/>
      <w:szCs w:val="20"/>
      <w:lang w:eastAsia="pl-PL"/>
    </w:rPr>
  </w:style>
  <w:style w:type="paragraph" w:styleId="NormalnyWeb">
    <w:name w:val="Normal (Web)"/>
    <w:basedOn w:val="Normalny"/>
    <w:uiPriority w:val="99"/>
    <w:unhideWhenUsed/>
    <w:rsid w:val="001A66FD"/>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uiPriority w:val="22"/>
    <w:qFormat/>
    <w:rsid w:val="001A66FD"/>
    <w:rPr>
      <w:b/>
      <w:bCs/>
    </w:rPr>
  </w:style>
  <w:style w:type="character" w:customStyle="1" w:styleId="object">
    <w:name w:val="object"/>
    <w:rsid w:val="001A66FD"/>
  </w:style>
  <w:style w:type="character" w:styleId="Uwydatnienie">
    <w:name w:val="Emphasis"/>
    <w:uiPriority w:val="20"/>
    <w:qFormat/>
    <w:rsid w:val="001A66FD"/>
    <w:rPr>
      <w:i/>
      <w:iCs/>
    </w:rPr>
  </w:style>
  <w:style w:type="paragraph" w:styleId="Zwykytekst">
    <w:name w:val="Plain Text"/>
    <w:basedOn w:val="Normalny"/>
    <w:link w:val="ZwykytekstZnak"/>
    <w:rsid w:val="001A66FD"/>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1A66FD"/>
    <w:rPr>
      <w:rFonts w:ascii="Courier New" w:eastAsia="Times New Roman" w:hAnsi="Courier New" w:cs="Times New Roman"/>
      <w:sz w:val="20"/>
      <w:szCs w:val="20"/>
      <w:lang w:eastAsia="pl-PL"/>
    </w:rPr>
  </w:style>
  <w:style w:type="paragraph" w:customStyle="1" w:styleId="ZnakZnak">
    <w:name w:val="Znak Znak"/>
    <w:basedOn w:val="Normalny"/>
    <w:next w:val="Normalny"/>
    <w:rsid w:val="001A66FD"/>
    <w:pPr>
      <w:spacing w:after="0" w:line="240" w:lineRule="auto"/>
    </w:pPr>
    <w:rPr>
      <w:rFonts w:ascii="Arial" w:eastAsia="Times New Roman" w:hAnsi="Arial" w:cs="Arial"/>
      <w:lang w:eastAsia="pl-PL"/>
    </w:rPr>
  </w:style>
  <w:style w:type="character" w:customStyle="1" w:styleId="h1">
    <w:name w:val="h1"/>
    <w:rsid w:val="001A66FD"/>
  </w:style>
  <w:style w:type="paragraph" w:styleId="Listapunktowana2">
    <w:name w:val="List Bullet 2"/>
    <w:basedOn w:val="Normalny"/>
    <w:rsid w:val="001A66FD"/>
    <w:pPr>
      <w:numPr>
        <w:numId w:val="35"/>
      </w:numPr>
      <w:spacing w:after="0" w:line="240" w:lineRule="auto"/>
    </w:pPr>
    <w:rPr>
      <w:rFonts w:ascii="Times New Roman" w:eastAsia="Times New Roman" w:hAnsi="Times New Roman" w:cs="Times New Roman"/>
      <w:sz w:val="20"/>
      <w:szCs w:val="20"/>
      <w:lang w:eastAsia="pl-PL"/>
    </w:rPr>
  </w:style>
  <w:style w:type="character" w:styleId="Nierozpoznanawzmianka">
    <w:name w:val="Unresolved Mention"/>
    <w:basedOn w:val="Domylnaczcionkaakapitu"/>
    <w:uiPriority w:val="99"/>
    <w:semiHidden/>
    <w:unhideWhenUsed/>
    <w:rsid w:val="00ED3528"/>
    <w:rPr>
      <w:color w:val="605E5C"/>
      <w:shd w:val="clear" w:color="auto" w:fill="E1DFDD"/>
    </w:rPr>
  </w:style>
  <w:style w:type="character" w:customStyle="1" w:styleId="pktZnak">
    <w:name w:val="pkt Znak"/>
    <w:link w:val="pkt"/>
    <w:locked/>
    <w:rsid w:val="00E16D4B"/>
    <w:rPr>
      <w:rFonts w:ascii="Times New Roman" w:eastAsia="Times New Roman" w:hAnsi="Times New Roman" w:cs="Times New Roman"/>
      <w:sz w:val="24"/>
      <w:szCs w:val="24"/>
      <w:lang w:eastAsia="pl-PL"/>
    </w:rPr>
  </w:style>
  <w:style w:type="character" w:styleId="Odwoanieprzypisudolnego">
    <w:name w:val="footnote reference"/>
    <w:uiPriority w:val="99"/>
    <w:rsid w:val="00E16D4B"/>
    <w:rPr>
      <w:sz w:val="20"/>
      <w:vertAlign w:val="superscript"/>
    </w:rPr>
  </w:style>
  <w:style w:type="paragraph" w:customStyle="1" w:styleId="Akapitzlist1">
    <w:name w:val="Akapit z listą1"/>
    <w:basedOn w:val="Normalny"/>
    <w:link w:val="ListParagraphChar"/>
    <w:uiPriority w:val="99"/>
    <w:qFormat/>
    <w:rsid w:val="00F630FA"/>
    <w:pPr>
      <w:spacing w:before="200" w:after="200" w:line="276" w:lineRule="auto"/>
      <w:ind w:left="720"/>
    </w:pPr>
    <w:rPr>
      <w:rFonts w:ascii="Times New Roman" w:eastAsia="Times New Roman" w:hAnsi="Times New Roman" w:cs="Times New Roman"/>
      <w:sz w:val="24"/>
      <w:szCs w:val="20"/>
    </w:rPr>
  </w:style>
  <w:style w:type="character" w:customStyle="1" w:styleId="ListParagraphChar">
    <w:name w:val="List Paragraph Char"/>
    <w:link w:val="Akapitzlist1"/>
    <w:uiPriority w:val="99"/>
    <w:locked/>
    <w:rsid w:val="00F630FA"/>
    <w:rPr>
      <w:rFonts w:ascii="Times New Roman" w:eastAsia="Times New Roman" w:hAnsi="Times New Roman" w:cs="Times New Roman"/>
      <w:sz w:val="24"/>
      <w:szCs w:val="20"/>
    </w:rPr>
  </w:style>
  <w:style w:type="character" w:styleId="UyteHipercze">
    <w:name w:val="FollowedHyperlink"/>
    <w:basedOn w:val="Domylnaczcionkaakapitu"/>
    <w:uiPriority w:val="99"/>
    <w:semiHidden/>
    <w:unhideWhenUsed/>
    <w:rsid w:val="00797F6A"/>
    <w:rPr>
      <w:color w:val="954F72" w:themeColor="followedHyperlink"/>
      <w:u w:val="single"/>
    </w:rPr>
  </w:style>
  <w:style w:type="paragraph" w:customStyle="1" w:styleId="pf0">
    <w:name w:val="pf0"/>
    <w:basedOn w:val="Normalny"/>
    <w:rsid w:val="00107C7E"/>
    <w:pPr>
      <w:spacing w:before="100" w:beforeAutospacing="1" w:after="100" w:afterAutospacing="1" w:line="240" w:lineRule="auto"/>
      <w:ind w:left="566" w:hanging="566"/>
      <w:jc w:val="both"/>
    </w:pPr>
    <w:rPr>
      <w:rFonts w:ascii="Times New Roman" w:eastAsia="Times New Roman" w:hAnsi="Times New Roman" w:cs="Times New Roman"/>
      <w:sz w:val="24"/>
      <w:szCs w:val="24"/>
      <w:lang w:eastAsia="pl-PL"/>
    </w:rPr>
  </w:style>
  <w:style w:type="paragraph" w:customStyle="1" w:styleId="pf1">
    <w:name w:val="pf1"/>
    <w:basedOn w:val="Normalny"/>
    <w:rsid w:val="00107C7E"/>
    <w:pPr>
      <w:spacing w:before="100" w:beforeAutospacing="1" w:after="100" w:afterAutospacing="1" w:line="240" w:lineRule="auto"/>
      <w:ind w:left="566"/>
      <w:jc w:val="both"/>
    </w:pPr>
    <w:rPr>
      <w:rFonts w:ascii="Times New Roman" w:eastAsia="Times New Roman" w:hAnsi="Times New Roman" w:cs="Times New Roman"/>
      <w:sz w:val="24"/>
      <w:szCs w:val="24"/>
      <w:lang w:eastAsia="pl-PL"/>
    </w:rPr>
  </w:style>
  <w:style w:type="character" w:customStyle="1" w:styleId="cf01">
    <w:name w:val="cf01"/>
    <w:basedOn w:val="Domylnaczcionkaakapitu"/>
    <w:rsid w:val="00107C7E"/>
    <w:rPr>
      <w:rFonts w:ascii="Segoe UI" w:hAnsi="Segoe UI" w:cs="Segoe UI" w:hint="default"/>
      <w:sz w:val="18"/>
      <w:szCs w:val="18"/>
    </w:rPr>
  </w:style>
  <w:style w:type="character" w:customStyle="1" w:styleId="cf11">
    <w:name w:val="cf11"/>
    <w:basedOn w:val="Domylnaczcionkaakapitu"/>
    <w:rsid w:val="00107C7E"/>
    <w:rPr>
      <w:rFonts w:ascii="Segoe UI" w:hAnsi="Segoe UI" w:cs="Segoe UI" w:hint="default"/>
      <w:sz w:val="18"/>
      <w:szCs w:val="18"/>
    </w:rPr>
  </w:style>
  <w:style w:type="character" w:customStyle="1" w:styleId="cf21">
    <w:name w:val="cf21"/>
    <w:basedOn w:val="Domylnaczcionkaakapitu"/>
    <w:rsid w:val="00107C7E"/>
    <w:rPr>
      <w:rFonts w:ascii="Segoe UI" w:hAnsi="Segoe UI" w:cs="Segoe UI" w:hint="default"/>
      <w:b/>
      <w:bCs/>
      <w:sz w:val="18"/>
      <w:szCs w:val="18"/>
    </w:rPr>
  </w:style>
  <w:style w:type="character" w:customStyle="1" w:styleId="cf31">
    <w:name w:val="cf31"/>
    <w:basedOn w:val="Domylnaczcionkaakapitu"/>
    <w:rsid w:val="00107C7E"/>
    <w:rPr>
      <w:rFonts w:ascii="Segoe UI" w:hAnsi="Segoe UI" w:cs="Segoe UI" w:hint="default"/>
      <w:sz w:val="18"/>
      <w:szCs w:val="18"/>
    </w:rPr>
  </w:style>
  <w:style w:type="character" w:customStyle="1" w:styleId="cf41">
    <w:name w:val="cf41"/>
    <w:basedOn w:val="Domylnaczcionkaakapitu"/>
    <w:rsid w:val="00107C7E"/>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83893">
      <w:bodyDiv w:val="1"/>
      <w:marLeft w:val="0"/>
      <w:marRight w:val="0"/>
      <w:marTop w:val="0"/>
      <w:marBottom w:val="0"/>
      <w:divBdr>
        <w:top w:val="none" w:sz="0" w:space="0" w:color="auto"/>
        <w:left w:val="none" w:sz="0" w:space="0" w:color="auto"/>
        <w:bottom w:val="none" w:sz="0" w:space="0" w:color="auto"/>
        <w:right w:val="none" w:sz="0" w:space="0" w:color="auto"/>
      </w:divBdr>
    </w:div>
    <w:div w:id="141970964">
      <w:bodyDiv w:val="1"/>
      <w:marLeft w:val="0"/>
      <w:marRight w:val="0"/>
      <w:marTop w:val="0"/>
      <w:marBottom w:val="0"/>
      <w:divBdr>
        <w:top w:val="none" w:sz="0" w:space="0" w:color="auto"/>
        <w:left w:val="none" w:sz="0" w:space="0" w:color="auto"/>
        <w:bottom w:val="none" w:sz="0" w:space="0" w:color="auto"/>
        <w:right w:val="none" w:sz="0" w:space="0" w:color="auto"/>
      </w:divBdr>
    </w:div>
    <w:div w:id="143856592">
      <w:bodyDiv w:val="1"/>
      <w:marLeft w:val="0"/>
      <w:marRight w:val="0"/>
      <w:marTop w:val="0"/>
      <w:marBottom w:val="0"/>
      <w:divBdr>
        <w:top w:val="none" w:sz="0" w:space="0" w:color="auto"/>
        <w:left w:val="none" w:sz="0" w:space="0" w:color="auto"/>
        <w:bottom w:val="none" w:sz="0" w:space="0" w:color="auto"/>
        <w:right w:val="none" w:sz="0" w:space="0" w:color="auto"/>
      </w:divBdr>
    </w:div>
    <w:div w:id="262542982">
      <w:bodyDiv w:val="1"/>
      <w:marLeft w:val="0"/>
      <w:marRight w:val="0"/>
      <w:marTop w:val="0"/>
      <w:marBottom w:val="0"/>
      <w:divBdr>
        <w:top w:val="none" w:sz="0" w:space="0" w:color="auto"/>
        <w:left w:val="none" w:sz="0" w:space="0" w:color="auto"/>
        <w:bottom w:val="none" w:sz="0" w:space="0" w:color="auto"/>
        <w:right w:val="none" w:sz="0" w:space="0" w:color="auto"/>
      </w:divBdr>
    </w:div>
    <w:div w:id="276260236">
      <w:bodyDiv w:val="1"/>
      <w:marLeft w:val="0"/>
      <w:marRight w:val="0"/>
      <w:marTop w:val="0"/>
      <w:marBottom w:val="0"/>
      <w:divBdr>
        <w:top w:val="none" w:sz="0" w:space="0" w:color="auto"/>
        <w:left w:val="none" w:sz="0" w:space="0" w:color="auto"/>
        <w:bottom w:val="none" w:sz="0" w:space="0" w:color="auto"/>
        <w:right w:val="none" w:sz="0" w:space="0" w:color="auto"/>
      </w:divBdr>
    </w:div>
    <w:div w:id="280961320">
      <w:bodyDiv w:val="1"/>
      <w:marLeft w:val="0"/>
      <w:marRight w:val="0"/>
      <w:marTop w:val="0"/>
      <w:marBottom w:val="0"/>
      <w:divBdr>
        <w:top w:val="none" w:sz="0" w:space="0" w:color="auto"/>
        <w:left w:val="none" w:sz="0" w:space="0" w:color="auto"/>
        <w:bottom w:val="none" w:sz="0" w:space="0" w:color="auto"/>
        <w:right w:val="none" w:sz="0" w:space="0" w:color="auto"/>
      </w:divBdr>
    </w:div>
    <w:div w:id="286082716">
      <w:bodyDiv w:val="1"/>
      <w:marLeft w:val="0"/>
      <w:marRight w:val="0"/>
      <w:marTop w:val="0"/>
      <w:marBottom w:val="0"/>
      <w:divBdr>
        <w:top w:val="none" w:sz="0" w:space="0" w:color="auto"/>
        <w:left w:val="none" w:sz="0" w:space="0" w:color="auto"/>
        <w:bottom w:val="none" w:sz="0" w:space="0" w:color="auto"/>
        <w:right w:val="none" w:sz="0" w:space="0" w:color="auto"/>
      </w:divBdr>
    </w:div>
    <w:div w:id="302152469">
      <w:bodyDiv w:val="1"/>
      <w:marLeft w:val="0"/>
      <w:marRight w:val="0"/>
      <w:marTop w:val="0"/>
      <w:marBottom w:val="0"/>
      <w:divBdr>
        <w:top w:val="none" w:sz="0" w:space="0" w:color="auto"/>
        <w:left w:val="none" w:sz="0" w:space="0" w:color="auto"/>
        <w:bottom w:val="none" w:sz="0" w:space="0" w:color="auto"/>
        <w:right w:val="none" w:sz="0" w:space="0" w:color="auto"/>
      </w:divBdr>
    </w:div>
    <w:div w:id="478041761">
      <w:bodyDiv w:val="1"/>
      <w:marLeft w:val="0"/>
      <w:marRight w:val="0"/>
      <w:marTop w:val="0"/>
      <w:marBottom w:val="0"/>
      <w:divBdr>
        <w:top w:val="none" w:sz="0" w:space="0" w:color="auto"/>
        <w:left w:val="none" w:sz="0" w:space="0" w:color="auto"/>
        <w:bottom w:val="none" w:sz="0" w:space="0" w:color="auto"/>
        <w:right w:val="none" w:sz="0" w:space="0" w:color="auto"/>
      </w:divBdr>
    </w:div>
    <w:div w:id="488637823">
      <w:bodyDiv w:val="1"/>
      <w:marLeft w:val="0"/>
      <w:marRight w:val="0"/>
      <w:marTop w:val="0"/>
      <w:marBottom w:val="0"/>
      <w:divBdr>
        <w:top w:val="none" w:sz="0" w:space="0" w:color="auto"/>
        <w:left w:val="none" w:sz="0" w:space="0" w:color="auto"/>
        <w:bottom w:val="none" w:sz="0" w:space="0" w:color="auto"/>
        <w:right w:val="none" w:sz="0" w:space="0" w:color="auto"/>
      </w:divBdr>
    </w:div>
    <w:div w:id="562722274">
      <w:bodyDiv w:val="1"/>
      <w:marLeft w:val="0"/>
      <w:marRight w:val="0"/>
      <w:marTop w:val="0"/>
      <w:marBottom w:val="0"/>
      <w:divBdr>
        <w:top w:val="none" w:sz="0" w:space="0" w:color="auto"/>
        <w:left w:val="none" w:sz="0" w:space="0" w:color="auto"/>
        <w:bottom w:val="none" w:sz="0" w:space="0" w:color="auto"/>
        <w:right w:val="none" w:sz="0" w:space="0" w:color="auto"/>
      </w:divBdr>
    </w:div>
    <w:div w:id="567377481">
      <w:bodyDiv w:val="1"/>
      <w:marLeft w:val="0"/>
      <w:marRight w:val="0"/>
      <w:marTop w:val="0"/>
      <w:marBottom w:val="0"/>
      <w:divBdr>
        <w:top w:val="none" w:sz="0" w:space="0" w:color="auto"/>
        <w:left w:val="none" w:sz="0" w:space="0" w:color="auto"/>
        <w:bottom w:val="none" w:sz="0" w:space="0" w:color="auto"/>
        <w:right w:val="none" w:sz="0" w:space="0" w:color="auto"/>
      </w:divBdr>
    </w:div>
    <w:div w:id="607852591">
      <w:bodyDiv w:val="1"/>
      <w:marLeft w:val="0"/>
      <w:marRight w:val="0"/>
      <w:marTop w:val="0"/>
      <w:marBottom w:val="0"/>
      <w:divBdr>
        <w:top w:val="none" w:sz="0" w:space="0" w:color="auto"/>
        <w:left w:val="none" w:sz="0" w:space="0" w:color="auto"/>
        <w:bottom w:val="none" w:sz="0" w:space="0" w:color="auto"/>
        <w:right w:val="none" w:sz="0" w:space="0" w:color="auto"/>
      </w:divBdr>
    </w:div>
    <w:div w:id="708795172">
      <w:bodyDiv w:val="1"/>
      <w:marLeft w:val="0"/>
      <w:marRight w:val="0"/>
      <w:marTop w:val="0"/>
      <w:marBottom w:val="0"/>
      <w:divBdr>
        <w:top w:val="none" w:sz="0" w:space="0" w:color="auto"/>
        <w:left w:val="none" w:sz="0" w:space="0" w:color="auto"/>
        <w:bottom w:val="none" w:sz="0" w:space="0" w:color="auto"/>
        <w:right w:val="none" w:sz="0" w:space="0" w:color="auto"/>
      </w:divBdr>
    </w:div>
    <w:div w:id="762648535">
      <w:bodyDiv w:val="1"/>
      <w:marLeft w:val="0"/>
      <w:marRight w:val="0"/>
      <w:marTop w:val="0"/>
      <w:marBottom w:val="0"/>
      <w:divBdr>
        <w:top w:val="none" w:sz="0" w:space="0" w:color="auto"/>
        <w:left w:val="none" w:sz="0" w:space="0" w:color="auto"/>
        <w:bottom w:val="none" w:sz="0" w:space="0" w:color="auto"/>
        <w:right w:val="none" w:sz="0" w:space="0" w:color="auto"/>
      </w:divBdr>
    </w:div>
    <w:div w:id="838010355">
      <w:bodyDiv w:val="1"/>
      <w:marLeft w:val="0"/>
      <w:marRight w:val="0"/>
      <w:marTop w:val="0"/>
      <w:marBottom w:val="0"/>
      <w:divBdr>
        <w:top w:val="none" w:sz="0" w:space="0" w:color="auto"/>
        <w:left w:val="none" w:sz="0" w:space="0" w:color="auto"/>
        <w:bottom w:val="none" w:sz="0" w:space="0" w:color="auto"/>
        <w:right w:val="none" w:sz="0" w:space="0" w:color="auto"/>
      </w:divBdr>
    </w:div>
    <w:div w:id="866217721">
      <w:bodyDiv w:val="1"/>
      <w:marLeft w:val="0"/>
      <w:marRight w:val="0"/>
      <w:marTop w:val="0"/>
      <w:marBottom w:val="0"/>
      <w:divBdr>
        <w:top w:val="none" w:sz="0" w:space="0" w:color="auto"/>
        <w:left w:val="none" w:sz="0" w:space="0" w:color="auto"/>
        <w:bottom w:val="none" w:sz="0" w:space="0" w:color="auto"/>
        <w:right w:val="none" w:sz="0" w:space="0" w:color="auto"/>
      </w:divBdr>
    </w:div>
    <w:div w:id="1094547396">
      <w:bodyDiv w:val="1"/>
      <w:marLeft w:val="0"/>
      <w:marRight w:val="0"/>
      <w:marTop w:val="0"/>
      <w:marBottom w:val="0"/>
      <w:divBdr>
        <w:top w:val="none" w:sz="0" w:space="0" w:color="auto"/>
        <w:left w:val="none" w:sz="0" w:space="0" w:color="auto"/>
        <w:bottom w:val="none" w:sz="0" w:space="0" w:color="auto"/>
        <w:right w:val="none" w:sz="0" w:space="0" w:color="auto"/>
      </w:divBdr>
    </w:div>
    <w:div w:id="1106002745">
      <w:bodyDiv w:val="1"/>
      <w:marLeft w:val="0"/>
      <w:marRight w:val="0"/>
      <w:marTop w:val="0"/>
      <w:marBottom w:val="0"/>
      <w:divBdr>
        <w:top w:val="none" w:sz="0" w:space="0" w:color="auto"/>
        <w:left w:val="none" w:sz="0" w:space="0" w:color="auto"/>
        <w:bottom w:val="none" w:sz="0" w:space="0" w:color="auto"/>
        <w:right w:val="none" w:sz="0" w:space="0" w:color="auto"/>
      </w:divBdr>
    </w:div>
    <w:div w:id="1131292079">
      <w:bodyDiv w:val="1"/>
      <w:marLeft w:val="0"/>
      <w:marRight w:val="0"/>
      <w:marTop w:val="0"/>
      <w:marBottom w:val="0"/>
      <w:divBdr>
        <w:top w:val="none" w:sz="0" w:space="0" w:color="auto"/>
        <w:left w:val="none" w:sz="0" w:space="0" w:color="auto"/>
        <w:bottom w:val="none" w:sz="0" w:space="0" w:color="auto"/>
        <w:right w:val="none" w:sz="0" w:space="0" w:color="auto"/>
      </w:divBdr>
    </w:div>
    <w:div w:id="1163395834">
      <w:bodyDiv w:val="1"/>
      <w:marLeft w:val="0"/>
      <w:marRight w:val="0"/>
      <w:marTop w:val="0"/>
      <w:marBottom w:val="0"/>
      <w:divBdr>
        <w:top w:val="none" w:sz="0" w:space="0" w:color="auto"/>
        <w:left w:val="none" w:sz="0" w:space="0" w:color="auto"/>
        <w:bottom w:val="none" w:sz="0" w:space="0" w:color="auto"/>
        <w:right w:val="none" w:sz="0" w:space="0" w:color="auto"/>
      </w:divBdr>
    </w:div>
    <w:div w:id="1175849145">
      <w:bodyDiv w:val="1"/>
      <w:marLeft w:val="0"/>
      <w:marRight w:val="0"/>
      <w:marTop w:val="0"/>
      <w:marBottom w:val="0"/>
      <w:divBdr>
        <w:top w:val="none" w:sz="0" w:space="0" w:color="auto"/>
        <w:left w:val="none" w:sz="0" w:space="0" w:color="auto"/>
        <w:bottom w:val="none" w:sz="0" w:space="0" w:color="auto"/>
        <w:right w:val="none" w:sz="0" w:space="0" w:color="auto"/>
      </w:divBdr>
    </w:div>
    <w:div w:id="1264218361">
      <w:bodyDiv w:val="1"/>
      <w:marLeft w:val="0"/>
      <w:marRight w:val="0"/>
      <w:marTop w:val="0"/>
      <w:marBottom w:val="0"/>
      <w:divBdr>
        <w:top w:val="none" w:sz="0" w:space="0" w:color="auto"/>
        <w:left w:val="none" w:sz="0" w:space="0" w:color="auto"/>
        <w:bottom w:val="none" w:sz="0" w:space="0" w:color="auto"/>
        <w:right w:val="none" w:sz="0" w:space="0" w:color="auto"/>
      </w:divBdr>
    </w:div>
    <w:div w:id="1287809764">
      <w:bodyDiv w:val="1"/>
      <w:marLeft w:val="0"/>
      <w:marRight w:val="0"/>
      <w:marTop w:val="0"/>
      <w:marBottom w:val="0"/>
      <w:divBdr>
        <w:top w:val="none" w:sz="0" w:space="0" w:color="auto"/>
        <w:left w:val="none" w:sz="0" w:space="0" w:color="auto"/>
        <w:bottom w:val="none" w:sz="0" w:space="0" w:color="auto"/>
        <w:right w:val="none" w:sz="0" w:space="0" w:color="auto"/>
      </w:divBdr>
    </w:div>
    <w:div w:id="1315602211">
      <w:bodyDiv w:val="1"/>
      <w:marLeft w:val="0"/>
      <w:marRight w:val="0"/>
      <w:marTop w:val="0"/>
      <w:marBottom w:val="0"/>
      <w:divBdr>
        <w:top w:val="none" w:sz="0" w:space="0" w:color="auto"/>
        <w:left w:val="none" w:sz="0" w:space="0" w:color="auto"/>
        <w:bottom w:val="none" w:sz="0" w:space="0" w:color="auto"/>
        <w:right w:val="none" w:sz="0" w:space="0" w:color="auto"/>
      </w:divBdr>
    </w:div>
    <w:div w:id="1474059374">
      <w:bodyDiv w:val="1"/>
      <w:marLeft w:val="0"/>
      <w:marRight w:val="0"/>
      <w:marTop w:val="0"/>
      <w:marBottom w:val="0"/>
      <w:divBdr>
        <w:top w:val="none" w:sz="0" w:space="0" w:color="auto"/>
        <w:left w:val="none" w:sz="0" w:space="0" w:color="auto"/>
        <w:bottom w:val="none" w:sz="0" w:space="0" w:color="auto"/>
        <w:right w:val="none" w:sz="0" w:space="0" w:color="auto"/>
      </w:divBdr>
    </w:div>
    <w:div w:id="1483546363">
      <w:bodyDiv w:val="1"/>
      <w:marLeft w:val="0"/>
      <w:marRight w:val="0"/>
      <w:marTop w:val="0"/>
      <w:marBottom w:val="0"/>
      <w:divBdr>
        <w:top w:val="none" w:sz="0" w:space="0" w:color="auto"/>
        <w:left w:val="none" w:sz="0" w:space="0" w:color="auto"/>
        <w:bottom w:val="none" w:sz="0" w:space="0" w:color="auto"/>
        <w:right w:val="none" w:sz="0" w:space="0" w:color="auto"/>
      </w:divBdr>
    </w:div>
    <w:div w:id="1580364754">
      <w:bodyDiv w:val="1"/>
      <w:marLeft w:val="0"/>
      <w:marRight w:val="0"/>
      <w:marTop w:val="0"/>
      <w:marBottom w:val="0"/>
      <w:divBdr>
        <w:top w:val="none" w:sz="0" w:space="0" w:color="auto"/>
        <w:left w:val="none" w:sz="0" w:space="0" w:color="auto"/>
        <w:bottom w:val="none" w:sz="0" w:space="0" w:color="auto"/>
        <w:right w:val="none" w:sz="0" w:space="0" w:color="auto"/>
      </w:divBdr>
    </w:div>
    <w:div w:id="1843422959">
      <w:bodyDiv w:val="1"/>
      <w:marLeft w:val="0"/>
      <w:marRight w:val="0"/>
      <w:marTop w:val="0"/>
      <w:marBottom w:val="0"/>
      <w:divBdr>
        <w:top w:val="none" w:sz="0" w:space="0" w:color="auto"/>
        <w:left w:val="none" w:sz="0" w:space="0" w:color="auto"/>
        <w:bottom w:val="none" w:sz="0" w:space="0" w:color="auto"/>
        <w:right w:val="none" w:sz="0" w:space="0" w:color="auto"/>
      </w:divBdr>
    </w:div>
    <w:div w:id="1866360870">
      <w:bodyDiv w:val="1"/>
      <w:marLeft w:val="0"/>
      <w:marRight w:val="0"/>
      <w:marTop w:val="0"/>
      <w:marBottom w:val="0"/>
      <w:divBdr>
        <w:top w:val="none" w:sz="0" w:space="0" w:color="auto"/>
        <w:left w:val="none" w:sz="0" w:space="0" w:color="auto"/>
        <w:bottom w:val="none" w:sz="0" w:space="0" w:color="auto"/>
        <w:right w:val="none" w:sz="0" w:space="0" w:color="auto"/>
      </w:divBdr>
    </w:div>
    <w:div w:id="1958948823">
      <w:bodyDiv w:val="1"/>
      <w:marLeft w:val="0"/>
      <w:marRight w:val="0"/>
      <w:marTop w:val="0"/>
      <w:marBottom w:val="0"/>
      <w:divBdr>
        <w:top w:val="none" w:sz="0" w:space="0" w:color="auto"/>
        <w:left w:val="none" w:sz="0" w:space="0" w:color="auto"/>
        <w:bottom w:val="none" w:sz="0" w:space="0" w:color="auto"/>
        <w:right w:val="none" w:sz="0" w:space="0" w:color="auto"/>
      </w:divBdr>
    </w:div>
    <w:div w:id="2069768131">
      <w:bodyDiv w:val="1"/>
      <w:marLeft w:val="0"/>
      <w:marRight w:val="0"/>
      <w:marTop w:val="0"/>
      <w:marBottom w:val="0"/>
      <w:divBdr>
        <w:top w:val="none" w:sz="0" w:space="0" w:color="auto"/>
        <w:left w:val="none" w:sz="0" w:space="0" w:color="auto"/>
        <w:bottom w:val="none" w:sz="0" w:space="0" w:color="auto"/>
        <w:right w:val="none" w:sz="0" w:space="0" w:color="auto"/>
      </w:divBdr>
    </w:div>
    <w:div w:id="210791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s.ms.gov.pl/krs/wyszukiwaniepodmiotu" TargetMode="External"/><Relationship Id="rId13" Type="http://schemas.openxmlformats.org/officeDocument/2006/relationships/hyperlink" Target="mailto:szkody@maximus-broker.pl" TargetMode="External"/><Relationship Id="rId18" Type="http://schemas.openxmlformats.org/officeDocument/2006/relationships/hyperlink" Target="https://pl.wikipedia.org/wiki/Ustaw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szkody@maximus-broker.pl" TargetMode="External"/><Relationship Id="rId2" Type="http://schemas.openxmlformats.org/officeDocument/2006/relationships/numbering" Target="numbering.xml"/><Relationship Id="rId16" Type="http://schemas.openxmlformats.org/officeDocument/2006/relationships/hyperlink" Target="https://pl.wikipedia.org/wiki/Ustaw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zkody@maximus-broker.pl"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od.ceidg.gov.pl" TargetMode="External"/><Relationship Id="rId14" Type="http://schemas.openxmlformats.org/officeDocument/2006/relationships/hyperlink" Target="https://pl.wikipedia.org/wiki/Ustaw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CBF4C-3ECF-49AF-BC26-AC012D2BB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26</Pages>
  <Words>12193</Words>
  <Characters>73164</Characters>
  <Application>Microsoft Office Word</Application>
  <DocSecurity>0</DocSecurity>
  <Lines>609</Lines>
  <Paragraphs>170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Kozłowski</dc:creator>
  <cp:keywords/>
  <dc:description/>
  <cp:lastModifiedBy>Marek Lewandowski</cp:lastModifiedBy>
  <cp:revision>10</cp:revision>
  <dcterms:created xsi:type="dcterms:W3CDTF">2024-12-23T10:05:00Z</dcterms:created>
  <dcterms:modified xsi:type="dcterms:W3CDTF">2025-02-26T09:30:00Z</dcterms:modified>
</cp:coreProperties>
</file>