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374BE" w14:textId="77777777" w:rsidR="00927326" w:rsidRPr="00B735DE" w:rsidRDefault="00927326" w:rsidP="00927326">
      <w:pPr>
        <w:pStyle w:val="Nagwek2"/>
        <w:spacing w:before="62"/>
        <w:ind w:left="567" w:firstLine="6804"/>
        <w:jc w:val="center"/>
        <w:rPr>
          <w:rFonts w:asciiTheme="minorHAnsi" w:hAnsiTheme="minorHAnsi"/>
          <w:color w:val="282828"/>
          <w:w w:val="105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Załącznik nr 3</w:t>
      </w:r>
    </w:p>
    <w:p w14:paraId="3F1285A0" w14:textId="652CA8CA" w:rsidR="001E0217" w:rsidRPr="00B735DE" w:rsidRDefault="002E17CA" w:rsidP="005545C3">
      <w:pPr>
        <w:pStyle w:val="Nagwek2"/>
        <w:spacing w:before="62"/>
        <w:ind w:left="567"/>
        <w:jc w:val="center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Umowa Nr </w:t>
      </w:r>
      <w:r w:rsidR="00C06C5C" w:rsidRPr="00B735DE">
        <w:rPr>
          <w:spacing w:val="-2"/>
          <w:sz w:val="20"/>
          <w:szCs w:val="20"/>
        </w:rPr>
        <w:t>ZP.</w:t>
      </w:r>
      <w:r w:rsidR="00AD4634">
        <w:rPr>
          <w:spacing w:val="-2"/>
          <w:sz w:val="20"/>
          <w:szCs w:val="20"/>
        </w:rPr>
        <w:t>...</w:t>
      </w:r>
      <w:r w:rsidR="00C06C5C" w:rsidRPr="00B735DE">
        <w:rPr>
          <w:spacing w:val="-2"/>
          <w:sz w:val="20"/>
          <w:szCs w:val="20"/>
        </w:rPr>
        <w:t>.</w:t>
      </w:r>
      <w:r w:rsidR="0017641F" w:rsidRPr="00B735DE">
        <w:rPr>
          <w:spacing w:val="-2"/>
          <w:sz w:val="20"/>
          <w:szCs w:val="20"/>
        </w:rPr>
        <w:t>T</w:t>
      </w:r>
      <w:r w:rsidR="0017641F">
        <w:rPr>
          <w:spacing w:val="-2"/>
          <w:sz w:val="20"/>
          <w:szCs w:val="20"/>
        </w:rPr>
        <w:t>W</w:t>
      </w:r>
      <w:r w:rsidR="00C06C5C" w:rsidRPr="00B735DE">
        <w:rPr>
          <w:spacing w:val="-2"/>
          <w:sz w:val="20"/>
          <w:szCs w:val="20"/>
        </w:rPr>
        <w:t>.</w:t>
      </w:r>
      <w:r w:rsidR="0017641F">
        <w:rPr>
          <w:spacing w:val="-2"/>
          <w:sz w:val="20"/>
          <w:szCs w:val="20"/>
        </w:rPr>
        <w:t>...</w:t>
      </w:r>
      <w:r w:rsidR="00C06C5C" w:rsidRPr="00B735DE">
        <w:rPr>
          <w:spacing w:val="-2"/>
          <w:sz w:val="20"/>
          <w:szCs w:val="20"/>
        </w:rPr>
        <w:t>.</w:t>
      </w:r>
      <w:r w:rsidR="00AD4634" w:rsidRPr="00B735DE">
        <w:rPr>
          <w:spacing w:val="-2"/>
          <w:sz w:val="20"/>
          <w:szCs w:val="20"/>
        </w:rPr>
        <w:t>202</w:t>
      </w:r>
      <w:r w:rsidR="00AD4634">
        <w:rPr>
          <w:spacing w:val="-2"/>
          <w:sz w:val="20"/>
          <w:szCs w:val="20"/>
        </w:rPr>
        <w:t>4</w:t>
      </w:r>
    </w:p>
    <w:p w14:paraId="449D147B" w14:textId="77777777" w:rsidR="001E0217" w:rsidRPr="00B735DE" w:rsidRDefault="002E17CA" w:rsidP="004D52CC">
      <w:pPr>
        <w:spacing w:before="171" w:line="331" w:lineRule="exact"/>
        <w:rPr>
          <w:rFonts w:asciiTheme="minorHAnsi" w:hAnsiTheme="minorHAnsi"/>
          <w:color w:val="282828"/>
          <w:sz w:val="20"/>
          <w:szCs w:val="20"/>
        </w:rPr>
      </w:pPr>
      <w:r w:rsidRPr="00B735DE">
        <w:rPr>
          <w:rFonts w:asciiTheme="minorHAnsi" w:hAnsiTheme="minorHAnsi"/>
          <w:color w:val="282828"/>
          <w:sz w:val="20"/>
          <w:szCs w:val="20"/>
        </w:rPr>
        <w:t xml:space="preserve">zawarta w dniu </w:t>
      </w:r>
      <w:r w:rsidRPr="00B735DE">
        <w:rPr>
          <w:rFonts w:asciiTheme="minorHAnsi" w:hAnsiTheme="minorHAnsi"/>
          <w:i/>
          <w:sz w:val="20"/>
          <w:szCs w:val="20"/>
        </w:rPr>
        <w:t>:</w:t>
      </w:r>
      <w:r w:rsidR="000C0CCD" w:rsidRPr="00B735DE">
        <w:rPr>
          <w:rFonts w:asciiTheme="minorHAnsi" w:hAnsiTheme="minorHAnsi"/>
          <w:i/>
          <w:sz w:val="20"/>
          <w:szCs w:val="20"/>
        </w:rPr>
        <w:t>………………….</w:t>
      </w:r>
      <w:r w:rsidRPr="00B735DE">
        <w:rPr>
          <w:rFonts w:asciiTheme="minorHAnsi" w:hAnsiTheme="minorHAnsi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roku w Żyrardowie pomiędzy:</w:t>
      </w:r>
    </w:p>
    <w:p w14:paraId="2C92716C" w14:textId="77777777" w:rsidR="00556BF8" w:rsidRPr="00B735DE" w:rsidRDefault="00556BF8" w:rsidP="004D52CC">
      <w:pPr>
        <w:spacing w:before="171" w:line="331" w:lineRule="exact"/>
        <w:rPr>
          <w:rFonts w:asciiTheme="minorHAnsi" w:hAnsiTheme="minorHAnsi"/>
          <w:sz w:val="20"/>
          <w:szCs w:val="20"/>
        </w:rPr>
      </w:pPr>
    </w:p>
    <w:p w14:paraId="592785DA" w14:textId="77777777" w:rsidR="001E0217" w:rsidRPr="00B735DE" w:rsidRDefault="002E17CA" w:rsidP="004D52CC">
      <w:pPr>
        <w:spacing w:before="2" w:line="235" w:lineRule="auto"/>
        <w:ind w:firstLine="2"/>
        <w:jc w:val="both"/>
        <w:rPr>
          <w:rFonts w:asciiTheme="minorHAnsi" w:hAnsiTheme="minorHAnsi"/>
          <w:color w:val="282828"/>
          <w:sz w:val="20"/>
          <w:szCs w:val="20"/>
        </w:rPr>
      </w:pPr>
      <w:r w:rsidRPr="00B735DE">
        <w:rPr>
          <w:rFonts w:asciiTheme="minorHAnsi" w:hAnsiTheme="minorHAnsi"/>
          <w:b/>
          <w:color w:val="282828"/>
          <w:sz w:val="20"/>
          <w:szCs w:val="20"/>
        </w:rPr>
        <w:t>Przedsiębiorstwem Gospodarki Komunalnej „Żyrardów" Sp. z o.o.</w:t>
      </w:r>
      <w:r w:rsidRPr="00B735DE">
        <w:rPr>
          <w:rFonts w:asciiTheme="minorHAnsi" w:hAnsiTheme="minorHAnsi"/>
          <w:color w:val="282828"/>
          <w:sz w:val="20"/>
          <w:szCs w:val="20"/>
        </w:rPr>
        <w:t>, 96-300 Żyrardów,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="00FF477D" w:rsidRPr="00B735DE">
        <w:rPr>
          <w:rFonts w:asciiTheme="minorHAnsi" w:hAnsiTheme="minorHAnsi"/>
          <w:color w:val="282828"/>
          <w:sz w:val="20"/>
          <w:szCs w:val="20"/>
        </w:rPr>
        <w:br/>
      </w:r>
      <w:r w:rsidRPr="00B735DE">
        <w:rPr>
          <w:rFonts w:asciiTheme="minorHAnsi" w:hAnsiTheme="minorHAnsi"/>
          <w:color w:val="282828"/>
          <w:sz w:val="20"/>
          <w:szCs w:val="20"/>
        </w:rPr>
        <w:t>ul.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Czysta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 xml:space="preserve">5, wpisanym do rejestru przedsiębiorców prowadzonego przez </w:t>
      </w:r>
      <w:r w:rsidR="00F42CE3" w:rsidRPr="00B735DE">
        <w:rPr>
          <w:rFonts w:asciiTheme="minorHAnsi" w:hAnsiTheme="minorHAnsi"/>
          <w:color w:val="282828"/>
          <w:sz w:val="20"/>
          <w:szCs w:val="20"/>
        </w:rPr>
        <w:t>Sąd Rejonowy dla Łodzi Śródmieścia, XX</w:t>
      </w:r>
      <w:r w:rsidRPr="00B735DE">
        <w:rPr>
          <w:rFonts w:asciiTheme="minorHAnsi" w:hAnsiTheme="minorHAnsi"/>
          <w:color w:val="282828"/>
          <w:sz w:val="20"/>
          <w:szCs w:val="20"/>
        </w:rPr>
        <w:t xml:space="preserve"> Wydział Gospodarczy Krajowego Rejestru Sądowego pod nr KRS 0000153850, Kapitał Zakładowy 47 207 000,00 PLN, NIP 838-000-72-01, REGON 750086653, reprezentowanym</w:t>
      </w:r>
      <w:r w:rsidRPr="00B735DE">
        <w:rPr>
          <w:rFonts w:asciiTheme="minorHAnsi" w:hAnsiTheme="minorHAnsi"/>
          <w:color w:val="282828"/>
          <w:spacing w:val="-22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przez:</w:t>
      </w:r>
    </w:p>
    <w:p w14:paraId="09161255" w14:textId="77777777" w:rsidR="00556BF8" w:rsidRPr="00B735DE" w:rsidRDefault="00556BF8" w:rsidP="004D52CC">
      <w:pPr>
        <w:spacing w:before="2" w:line="235" w:lineRule="auto"/>
        <w:ind w:firstLine="2"/>
        <w:jc w:val="both"/>
        <w:rPr>
          <w:rFonts w:asciiTheme="minorHAnsi" w:hAnsiTheme="minorHAnsi"/>
          <w:sz w:val="20"/>
          <w:szCs w:val="20"/>
        </w:rPr>
      </w:pPr>
    </w:p>
    <w:p w14:paraId="1A7269AD" w14:textId="21B658C4" w:rsidR="003A7C67" w:rsidRPr="00B735DE" w:rsidRDefault="00AD4634" w:rsidP="00617A34">
      <w:pPr>
        <w:pStyle w:val="Nagwek1"/>
        <w:tabs>
          <w:tab w:val="left" w:pos="993"/>
        </w:tabs>
        <w:ind w:left="0"/>
        <w:jc w:val="both"/>
        <w:rPr>
          <w:rFonts w:asciiTheme="minorHAnsi" w:hAnsiTheme="minorHAnsi"/>
          <w:b/>
          <w:color w:val="282828"/>
          <w:sz w:val="20"/>
          <w:szCs w:val="20"/>
        </w:rPr>
      </w:pPr>
      <w:r>
        <w:rPr>
          <w:rFonts w:asciiTheme="minorHAnsi" w:hAnsiTheme="minorHAnsi"/>
          <w:b/>
          <w:color w:val="282828"/>
          <w:sz w:val="20"/>
          <w:szCs w:val="20"/>
        </w:rPr>
        <w:t>Michała Klonowskiego</w:t>
      </w:r>
      <w:r w:rsidRPr="00B735DE">
        <w:rPr>
          <w:rFonts w:asciiTheme="minorHAnsi" w:hAnsiTheme="minorHAnsi"/>
          <w:b/>
          <w:color w:val="282828"/>
          <w:sz w:val="20"/>
          <w:szCs w:val="20"/>
        </w:rPr>
        <w:t xml:space="preserve"> </w:t>
      </w:r>
      <w:r w:rsidR="003A7C67" w:rsidRPr="00B735DE">
        <w:rPr>
          <w:rFonts w:asciiTheme="minorHAnsi" w:hAnsiTheme="minorHAnsi"/>
          <w:b/>
          <w:color w:val="282828"/>
          <w:sz w:val="20"/>
          <w:szCs w:val="20"/>
        </w:rPr>
        <w:t>Prezesa Zarządu</w:t>
      </w:r>
    </w:p>
    <w:p w14:paraId="2BA95CB6" w14:textId="77777777" w:rsidR="00556BF8" w:rsidRPr="00B735DE" w:rsidRDefault="00556BF8" w:rsidP="00617A34">
      <w:pPr>
        <w:pStyle w:val="Nagwek1"/>
        <w:tabs>
          <w:tab w:val="left" w:pos="993"/>
        </w:tabs>
        <w:ind w:left="0"/>
        <w:jc w:val="both"/>
        <w:rPr>
          <w:rFonts w:asciiTheme="minorHAnsi" w:hAnsiTheme="minorHAnsi"/>
          <w:b/>
          <w:color w:val="282828"/>
          <w:sz w:val="20"/>
          <w:szCs w:val="20"/>
        </w:rPr>
      </w:pPr>
    </w:p>
    <w:p w14:paraId="281FFFD1" w14:textId="77777777" w:rsidR="00617A34" w:rsidRPr="00B735DE" w:rsidRDefault="00617A34" w:rsidP="00617A34">
      <w:pPr>
        <w:tabs>
          <w:tab w:val="left" w:pos="1975"/>
        </w:tabs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sz w:val="20"/>
          <w:szCs w:val="20"/>
        </w:rPr>
        <w:t>zwanym dalej</w:t>
      </w:r>
      <w:r w:rsidRPr="00B735DE">
        <w:rPr>
          <w:rFonts w:asciiTheme="minorHAnsi" w:hAnsiTheme="minorHAnsi"/>
          <w:color w:val="282828"/>
          <w:spacing w:val="6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„Zamawiającym"</w:t>
      </w:r>
    </w:p>
    <w:p w14:paraId="6EA5C82B" w14:textId="77777777" w:rsidR="00617A34" w:rsidRPr="00B735DE" w:rsidRDefault="00617A34" w:rsidP="00617A34">
      <w:pPr>
        <w:jc w:val="both"/>
        <w:rPr>
          <w:rFonts w:asciiTheme="minorHAnsi" w:hAnsiTheme="minorHAnsi"/>
          <w:color w:val="282828"/>
          <w:w w:val="110"/>
          <w:sz w:val="20"/>
          <w:szCs w:val="20"/>
        </w:rPr>
      </w:pPr>
      <w:r w:rsidRPr="00B735DE">
        <w:rPr>
          <w:rFonts w:asciiTheme="minorHAnsi" w:hAnsiTheme="minorHAnsi"/>
          <w:color w:val="282828"/>
          <w:w w:val="110"/>
          <w:sz w:val="20"/>
          <w:szCs w:val="20"/>
        </w:rPr>
        <w:t>a</w:t>
      </w:r>
    </w:p>
    <w:p w14:paraId="1B5670FC" w14:textId="77777777" w:rsidR="00556BF8" w:rsidRPr="00B735DE" w:rsidRDefault="00556BF8" w:rsidP="00617A34">
      <w:pPr>
        <w:jc w:val="both"/>
        <w:rPr>
          <w:rFonts w:asciiTheme="minorHAnsi" w:hAnsiTheme="minorHAnsi"/>
          <w:color w:val="282828"/>
          <w:w w:val="110"/>
          <w:sz w:val="20"/>
          <w:szCs w:val="20"/>
        </w:rPr>
      </w:pPr>
    </w:p>
    <w:p w14:paraId="68FD1241" w14:textId="01F15A51" w:rsidR="00DE62F0" w:rsidRPr="00B735DE" w:rsidRDefault="00556BF8" w:rsidP="00DE62F0">
      <w:pPr>
        <w:pStyle w:val="Nagwek1"/>
        <w:tabs>
          <w:tab w:val="left" w:pos="993"/>
        </w:tabs>
        <w:ind w:left="0"/>
        <w:jc w:val="both"/>
        <w:rPr>
          <w:rFonts w:asciiTheme="minorHAnsi" w:hAnsiTheme="minorHAnsi"/>
          <w:b/>
          <w:color w:val="282828"/>
          <w:sz w:val="20"/>
          <w:szCs w:val="20"/>
        </w:rPr>
      </w:pPr>
      <w:r w:rsidRPr="00B735DE">
        <w:rPr>
          <w:rFonts w:asciiTheme="minorHAnsi" w:hAnsiTheme="minorHAnsi"/>
          <w:b/>
          <w:color w:val="28282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B23289" w14:textId="77777777" w:rsidR="00617A34" w:rsidRPr="00B735DE" w:rsidRDefault="00617A34" w:rsidP="00617A34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sz w:val="20"/>
          <w:szCs w:val="20"/>
        </w:rPr>
        <w:t xml:space="preserve">zwanym dalej </w:t>
      </w:r>
      <w:r w:rsidRPr="00B735DE">
        <w:rPr>
          <w:rFonts w:asciiTheme="minorHAnsi" w:hAnsiTheme="minorHAnsi"/>
          <w:color w:val="3B3B3B"/>
          <w:sz w:val="20"/>
          <w:szCs w:val="20"/>
        </w:rPr>
        <w:t>„Wykonawcą".</w:t>
      </w:r>
    </w:p>
    <w:p w14:paraId="7CF3AA09" w14:textId="77777777" w:rsidR="00B33750" w:rsidRPr="00CC0691" w:rsidRDefault="00B33750" w:rsidP="00B33750">
      <w:pPr>
        <w:jc w:val="both"/>
        <w:rPr>
          <w:rFonts w:ascii="Calibri" w:hAnsi="Calibri" w:cs="Calibri"/>
          <w:b/>
          <w:sz w:val="20"/>
        </w:rPr>
      </w:pPr>
    </w:p>
    <w:p w14:paraId="18A5B1A1" w14:textId="249E1305" w:rsidR="007C39B3" w:rsidRPr="00B33750" w:rsidRDefault="00B33750" w:rsidP="00B33750">
      <w:pPr>
        <w:jc w:val="both"/>
        <w:rPr>
          <w:rFonts w:ascii="Calibri" w:hAnsi="Calibri" w:cs="Calibri"/>
          <w:sz w:val="20"/>
        </w:rPr>
      </w:pPr>
      <w:r w:rsidRPr="00CC0691">
        <w:rPr>
          <w:rFonts w:ascii="Calibri" w:hAnsi="Calibri" w:cs="Calibri"/>
          <w:sz w:val="20"/>
        </w:rPr>
        <w:t xml:space="preserve">Wyboru Wykonawcy dokonano zgodnie z Regulaminem udzielania zamówień publicznych, których wartość jest mniejsza niż 130 000 zł w Przedsiębiorstwie Gospodarki Komunalnej „Żyrardów” Spółka z o. o.  </w:t>
      </w:r>
      <w:r w:rsidR="007C39B3" w:rsidRPr="00B735DE">
        <w:rPr>
          <w:rFonts w:asciiTheme="minorHAnsi" w:hAnsiTheme="minorHAnsi" w:cstheme="minorHAnsi"/>
          <w:sz w:val="20"/>
          <w:szCs w:val="20"/>
        </w:rPr>
        <w:t xml:space="preserve">została zawarta niniejsza Umowa, zwana dalej </w:t>
      </w:r>
      <w:r w:rsidR="007C39B3" w:rsidRPr="00B735DE">
        <w:rPr>
          <w:rFonts w:asciiTheme="minorHAnsi" w:hAnsiTheme="minorHAnsi" w:cstheme="minorHAnsi"/>
          <w:b/>
          <w:sz w:val="20"/>
          <w:szCs w:val="20"/>
        </w:rPr>
        <w:t>"Umową"</w:t>
      </w:r>
      <w:r w:rsidR="007C39B3" w:rsidRPr="00B735DE">
        <w:rPr>
          <w:rFonts w:asciiTheme="minorHAnsi" w:hAnsiTheme="minorHAnsi" w:cstheme="minorHAnsi"/>
          <w:sz w:val="20"/>
          <w:szCs w:val="20"/>
        </w:rPr>
        <w:t xml:space="preserve"> o następującej treści</w:t>
      </w:r>
      <w:r w:rsidR="007C39B3" w:rsidRPr="00B735DE">
        <w:rPr>
          <w:rFonts w:asciiTheme="minorHAnsi" w:hAnsiTheme="minorHAnsi" w:cstheme="minorHAnsi"/>
        </w:rPr>
        <w:t xml:space="preserve">: </w:t>
      </w:r>
    </w:p>
    <w:p w14:paraId="02499355" w14:textId="77777777" w:rsidR="001E0217" w:rsidRPr="00B735DE" w:rsidRDefault="001E0217" w:rsidP="00644115">
      <w:pPr>
        <w:pStyle w:val="Tekstpodstawowy"/>
        <w:spacing w:before="4"/>
        <w:ind w:left="567"/>
        <w:rPr>
          <w:rFonts w:asciiTheme="minorHAnsi" w:hAnsiTheme="minorHAnsi"/>
          <w:sz w:val="20"/>
          <w:szCs w:val="20"/>
        </w:rPr>
      </w:pPr>
    </w:p>
    <w:p w14:paraId="0BF7318A" w14:textId="77777777" w:rsidR="001E0217" w:rsidRPr="00B735DE" w:rsidRDefault="002E17CA" w:rsidP="002C610E">
      <w:pPr>
        <w:jc w:val="center"/>
        <w:rPr>
          <w:rFonts w:asciiTheme="minorHAnsi" w:hAnsiTheme="minorHAnsi"/>
          <w:b/>
          <w:sz w:val="20"/>
          <w:szCs w:val="20"/>
        </w:rPr>
      </w:pPr>
      <w:r w:rsidRPr="00B735DE">
        <w:rPr>
          <w:rFonts w:asciiTheme="minorHAnsi" w:hAnsiTheme="minorHAnsi"/>
          <w:b/>
          <w:color w:val="282828"/>
          <w:sz w:val="20"/>
          <w:szCs w:val="20"/>
        </w:rPr>
        <w:t>§ 1</w:t>
      </w:r>
    </w:p>
    <w:p w14:paraId="25342C5D" w14:textId="7C23CE7E" w:rsidR="001E0217" w:rsidRPr="00B735DE" w:rsidRDefault="002E17CA" w:rsidP="00DE5E70">
      <w:pPr>
        <w:pStyle w:val="Nagwek1"/>
        <w:numPr>
          <w:ilvl w:val="0"/>
          <w:numId w:val="6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sz w:val="20"/>
          <w:szCs w:val="20"/>
        </w:rPr>
        <w:t>Zamawiający zleca, a Wykonawca zobowiązuje się do wykon</w:t>
      </w:r>
      <w:r w:rsidR="00DA076C" w:rsidRPr="00B735DE">
        <w:rPr>
          <w:rFonts w:asciiTheme="minorHAnsi" w:hAnsiTheme="minorHAnsi"/>
          <w:color w:val="282828"/>
          <w:sz w:val="20"/>
          <w:szCs w:val="20"/>
        </w:rPr>
        <w:t>yw</w:t>
      </w:r>
      <w:r w:rsidRPr="00B735DE">
        <w:rPr>
          <w:rFonts w:asciiTheme="minorHAnsi" w:hAnsiTheme="minorHAnsi"/>
          <w:color w:val="282828"/>
          <w:sz w:val="20"/>
          <w:szCs w:val="20"/>
        </w:rPr>
        <w:t xml:space="preserve">ania </w:t>
      </w:r>
      <w:r w:rsidR="007C39B3" w:rsidRPr="00B735DE">
        <w:rPr>
          <w:rFonts w:asciiTheme="minorHAnsi" w:hAnsiTheme="minorHAnsi"/>
          <w:color w:val="282828"/>
          <w:sz w:val="20"/>
          <w:szCs w:val="20"/>
        </w:rPr>
        <w:t xml:space="preserve">w </w:t>
      </w:r>
      <w:r w:rsidR="00AD4634" w:rsidRPr="00B735DE">
        <w:rPr>
          <w:rFonts w:asciiTheme="minorHAnsi" w:hAnsiTheme="minorHAnsi"/>
          <w:color w:val="282828"/>
          <w:sz w:val="20"/>
          <w:szCs w:val="20"/>
        </w:rPr>
        <w:t>202</w:t>
      </w:r>
      <w:r w:rsidR="001E256B">
        <w:rPr>
          <w:rFonts w:asciiTheme="minorHAnsi" w:hAnsiTheme="minorHAnsi"/>
          <w:color w:val="282828"/>
          <w:sz w:val="20"/>
          <w:szCs w:val="20"/>
        </w:rPr>
        <w:t>5</w:t>
      </w:r>
      <w:r w:rsidR="00AD4634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="003868D5" w:rsidRPr="00B735DE">
        <w:rPr>
          <w:rFonts w:asciiTheme="minorHAnsi" w:hAnsiTheme="minorHAnsi"/>
          <w:color w:val="282828"/>
          <w:sz w:val="20"/>
          <w:szCs w:val="20"/>
        </w:rPr>
        <w:t xml:space="preserve">r. </w:t>
      </w:r>
      <w:r w:rsidRPr="00B735DE">
        <w:rPr>
          <w:rFonts w:asciiTheme="minorHAnsi" w:hAnsiTheme="minorHAnsi"/>
          <w:color w:val="282828"/>
          <w:sz w:val="20"/>
          <w:szCs w:val="20"/>
        </w:rPr>
        <w:t>rob</w:t>
      </w:r>
      <w:r w:rsidR="003868D5" w:rsidRPr="00B735DE">
        <w:rPr>
          <w:rFonts w:asciiTheme="minorHAnsi" w:hAnsiTheme="minorHAnsi"/>
          <w:color w:val="282828"/>
          <w:sz w:val="20"/>
          <w:szCs w:val="20"/>
        </w:rPr>
        <w:t>ó</w:t>
      </w:r>
      <w:r w:rsidR="002B3699" w:rsidRPr="00B735DE">
        <w:rPr>
          <w:rFonts w:asciiTheme="minorHAnsi" w:hAnsiTheme="minorHAnsi"/>
          <w:color w:val="282828"/>
          <w:sz w:val="20"/>
          <w:szCs w:val="20"/>
        </w:rPr>
        <w:t xml:space="preserve">t </w:t>
      </w:r>
      <w:r w:rsidRPr="00B735DE">
        <w:rPr>
          <w:rFonts w:asciiTheme="minorHAnsi" w:hAnsiTheme="minorHAnsi"/>
          <w:color w:val="282828"/>
          <w:sz w:val="20"/>
          <w:szCs w:val="20"/>
        </w:rPr>
        <w:t>polegając</w:t>
      </w:r>
      <w:r w:rsidR="003868D5" w:rsidRPr="00B735DE">
        <w:rPr>
          <w:rFonts w:asciiTheme="minorHAnsi" w:hAnsiTheme="minorHAnsi"/>
          <w:color w:val="282828"/>
          <w:sz w:val="20"/>
          <w:szCs w:val="20"/>
        </w:rPr>
        <w:t xml:space="preserve">ych </w:t>
      </w:r>
      <w:r w:rsidRPr="00B735DE">
        <w:rPr>
          <w:rFonts w:asciiTheme="minorHAnsi" w:hAnsiTheme="minorHAnsi"/>
          <w:color w:val="282828"/>
          <w:sz w:val="20"/>
          <w:szCs w:val="20"/>
        </w:rPr>
        <w:t xml:space="preserve">na odtworzeniu pasów drogowych i terenów </w:t>
      </w:r>
      <w:r w:rsidR="00272D2A" w:rsidRPr="00B735DE">
        <w:rPr>
          <w:rFonts w:asciiTheme="minorHAnsi" w:hAnsiTheme="minorHAnsi"/>
          <w:color w:val="282828"/>
          <w:sz w:val="20"/>
          <w:szCs w:val="20"/>
        </w:rPr>
        <w:t>jezdni oraz nawierzchni ciągów pieszych lub pieszo</w:t>
      </w:r>
      <w:r w:rsidR="003868D5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="00272D2A" w:rsidRPr="00B735DE">
        <w:rPr>
          <w:rFonts w:asciiTheme="minorHAnsi" w:hAnsiTheme="minorHAnsi"/>
          <w:color w:val="282828"/>
          <w:sz w:val="20"/>
          <w:szCs w:val="20"/>
        </w:rPr>
        <w:t xml:space="preserve">- jezdnych </w:t>
      </w:r>
      <w:r w:rsidRPr="00B735DE">
        <w:rPr>
          <w:rFonts w:asciiTheme="minorHAnsi" w:hAnsiTheme="minorHAnsi"/>
          <w:color w:val="282828"/>
          <w:sz w:val="20"/>
          <w:szCs w:val="20"/>
        </w:rPr>
        <w:t xml:space="preserve">na terenie Żyrardowa i </w:t>
      </w:r>
      <w:r w:rsidR="003868D5" w:rsidRPr="00B735DE">
        <w:rPr>
          <w:rFonts w:asciiTheme="minorHAnsi" w:hAnsiTheme="minorHAnsi"/>
          <w:color w:val="282828"/>
          <w:sz w:val="20"/>
          <w:szCs w:val="20"/>
        </w:rPr>
        <w:t>Wiskitek</w:t>
      </w:r>
      <w:r w:rsidR="00AD4634">
        <w:rPr>
          <w:rFonts w:asciiTheme="minorHAnsi" w:hAnsiTheme="minorHAnsi"/>
          <w:color w:val="282828"/>
          <w:sz w:val="20"/>
          <w:szCs w:val="20"/>
        </w:rPr>
        <w:t xml:space="preserve"> i Jaktorowa</w:t>
      </w:r>
      <w:r w:rsidR="003868D5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="00DA076C" w:rsidRPr="00B735DE">
        <w:rPr>
          <w:rFonts w:asciiTheme="minorHAnsi" w:hAnsiTheme="minorHAnsi"/>
          <w:color w:val="282828"/>
          <w:sz w:val="20"/>
          <w:szCs w:val="20"/>
        </w:rPr>
        <w:t xml:space="preserve">uszkodzonych w następstwie prowadzonych prac dotyczących </w:t>
      </w:r>
      <w:r w:rsidR="00DA076C" w:rsidRPr="00B735DE">
        <w:rPr>
          <w:rFonts w:asciiTheme="minorHAnsi" w:hAnsiTheme="minorHAnsi"/>
          <w:color w:val="282828"/>
          <w:w w:val="105"/>
          <w:sz w:val="20"/>
          <w:szCs w:val="20"/>
        </w:rPr>
        <w:t>sieci wodociągowych lub kanalizacyjnych lub ich awarii</w:t>
      </w:r>
      <w:r w:rsidRPr="00B735DE">
        <w:rPr>
          <w:rFonts w:asciiTheme="minorHAnsi" w:hAnsiTheme="minorHAnsi"/>
          <w:color w:val="282828"/>
          <w:sz w:val="20"/>
          <w:szCs w:val="20"/>
        </w:rPr>
        <w:t>.</w:t>
      </w:r>
    </w:p>
    <w:p w14:paraId="5D96B7B9" w14:textId="77777777" w:rsidR="001E0217" w:rsidRPr="00B735DE" w:rsidRDefault="002E17CA" w:rsidP="00DE5E70">
      <w:pPr>
        <w:pStyle w:val="Nagwek1"/>
        <w:numPr>
          <w:ilvl w:val="0"/>
          <w:numId w:val="6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sz w:val="20"/>
          <w:szCs w:val="20"/>
        </w:rPr>
        <w:t>Zakres robót</w:t>
      </w:r>
      <w:r w:rsidRPr="00B735DE">
        <w:rPr>
          <w:rFonts w:asciiTheme="minorHAnsi" w:hAnsiTheme="minorHAnsi"/>
          <w:color w:val="282828"/>
          <w:spacing w:val="20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obejmuje:</w:t>
      </w:r>
    </w:p>
    <w:p w14:paraId="7A1324C9" w14:textId="77777777" w:rsidR="001E0217" w:rsidRPr="00B735DE" w:rsidRDefault="002E17CA" w:rsidP="00DE5E70">
      <w:pPr>
        <w:pStyle w:val="Akapitzlist"/>
        <w:numPr>
          <w:ilvl w:val="0"/>
          <w:numId w:val="5"/>
        </w:numPr>
        <w:tabs>
          <w:tab w:val="left" w:pos="1677"/>
          <w:tab w:val="left" w:pos="8825"/>
        </w:tabs>
        <w:spacing w:before="1" w:line="237" w:lineRule="auto"/>
        <w:ind w:left="426" w:hanging="362"/>
        <w:jc w:val="both"/>
        <w:rPr>
          <w:rFonts w:asciiTheme="minorHAnsi" w:hAnsiTheme="minorHAnsi"/>
          <w:color w:val="282828"/>
          <w:sz w:val="20"/>
          <w:szCs w:val="20"/>
        </w:rPr>
      </w:pPr>
      <w:r w:rsidRPr="00B735DE">
        <w:rPr>
          <w:rFonts w:asciiTheme="minorHAnsi" w:hAnsiTheme="minorHAnsi"/>
          <w:color w:val="282828"/>
          <w:sz w:val="20"/>
          <w:szCs w:val="20"/>
        </w:rPr>
        <w:t>w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razie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konieczności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wycięcie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(nawierzchni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utwardzonej),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usunięcie</w:t>
      </w:r>
      <w:r w:rsidR="006D47F0" w:rsidRPr="00B735DE">
        <w:rPr>
          <w:rFonts w:asciiTheme="minorHAnsi" w:hAnsiTheme="minorHAnsi"/>
          <w:color w:val="282828"/>
          <w:sz w:val="20"/>
          <w:szCs w:val="20"/>
        </w:rPr>
        <w:t xml:space="preserve"> i wywiezienie</w:t>
      </w:r>
      <w:r w:rsidRPr="00B735DE">
        <w:rPr>
          <w:rFonts w:asciiTheme="minorHAnsi" w:hAnsiTheme="minorHAnsi"/>
          <w:color w:val="282828"/>
          <w:sz w:val="20"/>
          <w:szCs w:val="20"/>
        </w:rPr>
        <w:t xml:space="preserve"> uszkodzonej nawierzchni;</w:t>
      </w:r>
    </w:p>
    <w:p w14:paraId="4B771CD1" w14:textId="77777777" w:rsidR="001E0217" w:rsidRPr="00B735DE" w:rsidRDefault="002E17CA" w:rsidP="00DE5E70">
      <w:pPr>
        <w:pStyle w:val="Akapitzlist"/>
        <w:numPr>
          <w:ilvl w:val="0"/>
          <w:numId w:val="5"/>
        </w:numPr>
        <w:tabs>
          <w:tab w:val="left" w:pos="1677"/>
          <w:tab w:val="left" w:pos="8825"/>
        </w:tabs>
        <w:spacing w:before="1" w:line="237" w:lineRule="auto"/>
        <w:ind w:left="426" w:hanging="362"/>
        <w:jc w:val="both"/>
        <w:rPr>
          <w:rFonts w:asciiTheme="minorHAnsi" w:hAnsiTheme="minorHAnsi"/>
          <w:color w:val="282828"/>
          <w:sz w:val="20"/>
          <w:szCs w:val="20"/>
        </w:rPr>
      </w:pPr>
      <w:r w:rsidRPr="00B735DE">
        <w:rPr>
          <w:rFonts w:asciiTheme="minorHAnsi" w:hAnsiTheme="minorHAnsi"/>
          <w:color w:val="282828"/>
          <w:sz w:val="20"/>
          <w:szCs w:val="20"/>
        </w:rPr>
        <w:t>wymianę gruntu (jeżeli wystąpi taka konieczność) z zagęszczeniem do uzyskania wymaganego współczynnika</w:t>
      </w:r>
      <w:r w:rsidRPr="00B735DE">
        <w:rPr>
          <w:rFonts w:asciiTheme="minorHAnsi" w:hAnsiTheme="minorHAnsi"/>
          <w:color w:val="282828"/>
          <w:spacing w:val="16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zagęszczenia;</w:t>
      </w:r>
    </w:p>
    <w:p w14:paraId="33996A0C" w14:textId="77777777" w:rsidR="001E0217" w:rsidRPr="00B735DE" w:rsidRDefault="002E17CA" w:rsidP="00DE5E70">
      <w:pPr>
        <w:pStyle w:val="Akapitzlist"/>
        <w:numPr>
          <w:ilvl w:val="0"/>
          <w:numId w:val="5"/>
        </w:numPr>
        <w:tabs>
          <w:tab w:val="left" w:pos="1682"/>
          <w:tab w:val="left" w:pos="8825"/>
        </w:tabs>
        <w:spacing w:before="1" w:line="237" w:lineRule="auto"/>
        <w:ind w:left="426" w:hanging="362"/>
        <w:jc w:val="both"/>
        <w:rPr>
          <w:rFonts w:asciiTheme="minorHAnsi" w:hAnsiTheme="minorHAnsi"/>
          <w:color w:val="282828"/>
          <w:sz w:val="20"/>
          <w:szCs w:val="20"/>
        </w:rPr>
      </w:pPr>
      <w:r w:rsidRPr="00B735DE">
        <w:rPr>
          <w:rFonts w:asciiTheme="minorHAnsi" w:hAnsiTheme="minorHAnsi"/>
          <w:color w:val="282828"/>
          <w:sz w:val="20"/>
          <w:szCs w:val="20"/>
        </w:rPr>
        <w:t>wykonanie podbudowy z kruszyw łamanych wraz z jej zagęszczeniem lub podbudowy z piasku o gr. 20 cm na ciągach</w:t>
      </w:r>
      <w:r w:rsidRPr="00B735DE">
        <w:rPr>
          <w:rFonts w:asciiTheme="minorHAnsi" w:hAnsiTheme="minorHAnsi"/>
          <w:color w:val="282828"/>
          <w:spacing w:val="10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pieszych;</w:t>
      </w:r>
    </w:p>
    <w:p w14:paraId="1F862C52" w14:textId="4FB84F07" w:rsidR="001E0217" w:rsidRPr="00B735DE" w:rsidRDefault="002E17CA" w:rsidP="00DE5E70">
      <w:pPr>
        <w:pStyle w:val="Akapitzlist"/>
        <w:numPr>
          <w:ilvl w:val="0"/>
          <w:numId w:val="5"/>
        </w:numPr>
        <w:tabs>
          <w:tab w:val="left" w:pos="1677"/>
          <w:tab w:val="left" w:pos="8825"/>
        </w:tabs>
        <w:spacing w:before="1" w:line="237" w:lineRule="auto"/>
        <w:ind w:left="426" w:hanging="362"/>
        <w:jc w:val="both"/>
        <w:rPr>
          <w:rFonts w:asciiTheme="minorHAnsi" w:hAnsiTheme="minorHAnsi"/>
          <w:color w:val="282828"/>
          <w:sz w:val="20"/>
          <w:szCs w:val="20"/>
        </w:rPr>
      </w:pPr>
      <w:r w:rsidRPr="00B735DE">
        <w:rPr>
          <w:rFonts w:asciiTheme="minorHAnsi" w:hAnsiTheme="minorHAnsi"/>
          <w:color w:val="282828"/>
          <w:sz w:val="20"/>
          <w:szCs w:val="20"/>
        </w:rPr>
        <w:t>wykonanie badań zagęszczenia</w:t>
      </w:r>
      <w:r w:rsidR="00AD4634">
        <w:rPr>
          <w:rFonts w:asciiTheme="minorHAnsi" w:hAnsiTheme="minorHAnsi"/>
          <w:color w:val="282828"/>
          <w:sz w:val="20"/>
          <w:szCs w:val="20"/>
        </w:rPr>
        <w:t xml:space="preserve"> gruntu</w:t>
      </w:r>
      <w:r w:rsidRPr="00B735DE">
        <w:rPr>
          <w:rFonts w:asciiTheme="minorHAnsi" w:hAnsiTheme="minorHAnsi"/>
          <w:color w:val="282828"/>
          <w:sz w:val="20"/>
          <w:szCs w:val="20"/>
        </w:rPr>
        <w:t xml:space="preserve"> (próba Proctor'a) w miejscu wskazanym przez Zamawiającego, w obszarze prowadzonych</w:t>
      </w:r>
      <w:r w:rsidRPr="00B735DE">
        <w:rPr>
          <w:rFonts w:asciiTheme="minorHAnsi" w:hAnsiTheme="minorHAnsi"/>
          <w:color w:val="282828"/>
          <w:spacing w:val="-13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robót;</w:t>
      </w:r>
    </w:p>
    <w:p w14:paraId="6058C6E7" w14:textId="3F7A214C" w:rsidR="00157F61" w:rsidRPr="00B735DE" w:rsidRDefault="00B62314" w:rsidP="00DE5E70">
      <w:pPr>
        <w:pStyle w:val="Akapitzlist"/>
        <w:numPr>
          <w:ilvl w:val="0"/>
          <w:numId w:val="5"/>
        </w:numPr>
        <w:tabs>
          <w:tab w:val="left" w:pos="1677"/>
          <w:tab w:val="left" w:pos="8825"/>
        </w:tabs>
        <w:spacing w:before="1" w:line="237" w:lineRule="auto"/>
        <w:ind w:left="426" w:hanging="362"/>
        <w:jc w:val="both"/>
        <w:rPr>
          <w:rFonts w:asciiTheme="minorHAnsi" w:hAnsiTheme="minorHAnsi"/>
          <w:color w:val="282828"/>
          <w:sz w:val="20"/>
          <w:szCs w:val="20"/>
        </w:rPr>
      </w:pPr>
      <w:r w:rsidRPr="00B735DE">
        <w:rPr>
          <w:rFonts w:asciiTheme="minorHAnsi" w:hAnsiTheme="minorHAnsi"/>
          <w:color w:val="282828"/>
          <w:sz w:val="20"/>
          <w:szCs w:val="20"/>
        </w:rPr>
        <w:t>wykonanie robót budowlanych</w:t>
      </w:r>
      <w:r w:rsidR="00157F61" w:rsidRPr="00B735DE">
        <w:rPr>
          <w:rFonts w:asciiTheme="minorHAnsi" w:hAnsiTheme="minorHAnsi"/>
          <w:color w:val="282828"/>
          <w:sz w:val="20"/>
          <w:szCs w:val="20"/>
        </w:rPr>
        <w:t xml:space="preserve"> polegając</w:t>
      </w:r>
      <w:r w:rsidRPr="00B735DE">
        <w:rPr>
          <w:rFonts w:asciiTheme="minorHAnsi" w:hAnsiTheme="minorHAnsi"/>
          <w:color w:val="282828"/>
          <w:sz w:val="20"/>
          <w:szCs w:val="20"/>
        </w:rPr>
        <w:t>ych</w:t>
      </w:r>
      <w:r w:rsidR="00157F61" w:rsidRPr="00B735DE">
        <w:rPr>
          <w:rFonts w:asciiTheme="minorHAnsi" w:hAnsiTheme="minorHAnsi"/>
          <w:color w:val="282828"/>
          <w:sz w:val="20"/>
          <w:szCs w:val="20"/>
        </w:rPr>
        <w:t xml:space="preserve"> na odtworzeniu:</w:t>
      </w: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3663"/>
        <w:gridCol w:w="1200"/>
        <w:gridCol w:w="1400"/>
        <w:gridCol w:w="1320"/>
        <w:gridCol w:w="960"/>
        <w:gridCol w:w="960"/>
      </w:tblGrid>
      <w:tr w:rsidR="000615B8" w:rsidRPr="00B735DE" w14:paraId="6C85974B" w14:textId="77777777" w:rsidTr="000615B8">
        <w:trPr>
          <w:trHeight w:val="12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C3CB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0F5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AF0E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jedn. Obm.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8600" w14:textId="634AA2C6" w:rsidR="000615B8" w:rsidRPr="00B735DE" w:rsidRDefault="00884543" w:rsidP="007C39B3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Minimalna ilość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6A3" w14:textId="508935F5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netto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6D9" w14:textId="14720465" w:rsidR="000615B8" w:rsidRPr="00B735DE" w:rsidRDefault="00DF0EE2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0615B8"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195" w14:textId="751F659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DF0E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884543" w:rsidRPr="00B735DE" w14:paraId="0F5415ED" w14:textId="77777777" w:rsidTr="00AD4634">
        <w:trPr>
          <w:trHeight w:val="198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32D1" w14:textId="47DF3702" w:rsidR="00884543" w:rsidRPr="00B735DE" w:rsidRDefault="00884543" w:rsidP="00AD4634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6A72" w14:textId="6B4E190A" w:rsidR="00884543" w:rsidRPr="00B735DE" w:rsidRDefault="00884543" w:rsidP="00AD4634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E41" w14:textId="43904455" w:rsidR="00884543" w:rsidRPr="00B735DE" w:rsidRDefault="00884543" w:rsidP="00884543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A176" w14:textId="527E08D7" w:rsidR="00884543" w:rsidRPr="00B735DE" w:rsidRDefault="00884543" w:rsidP="00884543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EA48" w14:textId="65FC77C0" w:rsidR="00884543" w:rsidRPr="00B735DE" w:rsidRDefault="00884543" w:rsidP="00884543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B1C3" w14:textId="649DB814" w:rsidR="00884543" w:rsidRPr="00B735DE" w:rsidRDefault="00884543" w:rsidP="00884543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4502" w14:textId="38AE3214" w:rsidR="00884543" w:rsidRPr="00B735DE" w:rsidRDefault="00884543" w:rsidP="00884543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615B8" w:rsidRPr="00B735DE" w14:paraId="22573E75" w14:textId="77777777" w:rsidTr="000615B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141A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0D0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Wykonanie koryta w gruncie kat II-IV- 10 cm głębokości koryta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8862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CBFA" w14:textId="77777777" w:rsidR="000615B8" w:rsidRPr="00B735DE" w:rsidRDefault="000615B8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0E62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BA4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956D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62AB6B62" w14:textId="77777777" w:rsidTr="000615B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C96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1F0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Wykonanie koryta w gruncie kat II-IV- za każde 5 cm gł koryta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1D20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2193" w14:textId="77777777" w:rsidR="000615B8" w:rsidRPr="00B735DE" w:rsidRDefault="000615B8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F326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BE1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390C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7271C5EC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694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274C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Wykonanie koryta na potrzeby ułożenia kostki brukowej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8764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0009" w14:textId="77777777" w:rsidR="000615B8" w:rsidRPr="00B735DE" w:rsidRDefault="000615B8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4B1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6188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96BD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77F537AA" w14:textId="77777777" w:rsidTr="000615B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D2D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4F5A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Wykopanie rowka pod ławę i krawężnik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3A51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EA66" w14:textId="77777777" w:rsidR="000615B8" w:rsidRPr="00B735DE" w:rsidRDefault="000615B8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3501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3B10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42A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448711B5" w14:textId="77777777" w:rsidTr="000615B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70F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7A0A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Wykopanie rowka pod ustawianie obrzeży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D38F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ED97" w14:textId="415369B2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8F20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8D3A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B24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6E1CF1ED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2F8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7781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Wykopanie rowka pod ławę i krawężnik 30x40 w gr kat III-IV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4B34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04B2" w14:textId="04B5BDF9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15C6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497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095D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3060EAA3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F354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BC7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Mechaniczne wykonanie koryta na całej szerokości jezdni i chodników w gruncie kat I-IV gł 20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66F0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D2E3" w14:textId="4B45B938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362A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D216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4DE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6A599451" w14:textId="77777777" w:rsidTr="000615B8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BA5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E6E9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Profilowanie i zagęszczanie podłoża pod warstwy konstrukcyjne nawierzchni chodnika w gruncie kat. III-IV/ jezdni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3470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8495" w14:textId="28DB505F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FE1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16B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2EF6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25EF0AA1" w14:textId="77777777" w:rsidTr="000615B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D87F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3749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Podsypka piaskowa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B95E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40CA" w14:textId="00A711D3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3FC0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5B1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AB8D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6F830E56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8420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9DF6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Wykonanie podbudowy pod nawierzchnie jezdni/chodnika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B424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B7BF" w14:textId="24637FCE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FF2B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D3DC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847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13706E36" w14:textId="77777777" w:rsidTr="000615B8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DBED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CF1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Rozebranie nawierzchni z płyt drogowych betonowych o gr 15 cm z wypełnieniem spoin zaprawą cem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7856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24D4" w14:textId="4CDF8949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AB96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79C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8A6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57AD2E3B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D5B2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03D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Ręczne rozebranie nawierzchni chodnika z kostki brukowej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A0A6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E8D5" w14:textId="36A29D99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F5C4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3780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CE10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0555614C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65ED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FC6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Ręczne oczyszczenie trylinki z zaprawy/ kostki z odzysku/ płyt betonowych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DECD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4C50" w14:textId="3B0B8D38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A434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4492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5B3F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0F043606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592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18DF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Ułożenie nawierzchni jezdni z kostki na podsypce cementowo piaskowej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F0B7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5DD1" w14:textId="45357037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03C0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BB15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08C4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2F7FFF84" w14:textId="77777777" w:rsidTr="000615B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5075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6EE6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Ułożenie nawierzchni jezdni z trylinki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3197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44FE" w14:textId="1784B586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CDF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DB9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2A85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3283704A" w14:textId="77777777" w:rsidTr="000615B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4491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51CE" w14:textId="1EE5F6C8" w:rsidR="000615B8" w:rsidRPr="00B735DE" w:rsidRDefault="009A5BE3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</w:t>
            </w:r>
            <w:r w:rsidR="000615B8"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zupełnienie ubytku nawierzchni z recyklera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3197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3AF5" w14:textId="6D495BF1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9F52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F038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6F9C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5ADEE374" w14:textId="77777777" w:rsidTr="000615B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9EB2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0E5F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Ława pod krawężnik betonowa z oporem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2827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519B" w14:textId="59349F55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A7A9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DE1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7D6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2FECE5A2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C49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A5E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Ustawienie krawężników betonowych 15*30*100 na podsypce cementowo piaskowej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6377" w14:textId="4B9CA975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</w:t>
            </w:r>
            <w:r w:rsidR="008845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BB6C" w14:textId="20E047D4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0D5B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1DD8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D3B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73C102FF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47E0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35EA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Nawierzchnia z płyt drogowych betonowych szesciokatnych o gr 15 cm z wypelnieniem spoin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2E2C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117E" w14:textId="52D16EEC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01DD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5521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7E4D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33494BC5" w14:textId="77777777" w:rsidTr="000615B8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F0BA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EA01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Chodnik z płyt betonowych 50x50x7 na podsypce cementowo piaskowej z wypełnieniem spoin zaprawą cementową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31C9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A498" w14:textId="479934EB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140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AB29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F5DF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35848C8E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A3A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046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Nawierzchnia z kostki brukowej betonowej o gr 8 cm na podsypce cem pias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A8E0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81D4" w14:textId="6434F39D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5D6F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46BD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8B3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48F9D444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F9A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56BC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Obrzeza betonowe o wym 20x6 na podsypce pias z wypełnieniem spoin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51EC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AC98" w14:textId="5E72BD27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FF3C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8D9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D02C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741600D2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1BF5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4505" w14:textId="51EF8DCC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Obrzeza betonowe o</w:t>
            </w:r>
            <w:r w:rsidR="008845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 8 cm na podsypce pias z wypełnieniem spoin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A171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309B" w14:textId="72CF6951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B23A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4818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F35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2FEE980E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802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7E5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Obrzeza betonowe o wym 30x8 na podsypce pias z wypełnieniem spoin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3E86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64A3" w14:textId="5B8FE566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7F68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897B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FF3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01D73336" w14:textId="77777777" w:rsidTr="000615B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17F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587D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Zasypywanie wykopu wraz z zagęszczaniem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93B2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D6CD" w14:textId="47DA7CA3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46B9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EF4A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9A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22530996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60C8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9B0B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Regulacja pionowa studzienek dla włazów kanałowych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34B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761C" w14:textId="77777777" w:rsidR="000615B8" w:rsidRPr="00B735DE" w:rsidRDefault="000615B8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DD0D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FD2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F126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0C850ED5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7D9B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936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Regulacja pionowa studzienek dla kratek ściekowych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A611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B73D" w14:textId="77777777" w:rsidR="000615B8" w:rsidRPr="00B735DE" w:rsidRDefault="000615B8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6990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A150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5866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6214D94A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C9AF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2348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Regulacja pionowa studzienek dla zaworów wodociągowych i gazowych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396D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F440" w14:textId="23EC493E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F31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DFBF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639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383DA496" w14:textId="77777777" w:rsidTr="000615B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D262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E606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Wykonanie nakładki bitumicznej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47A6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927B" w14:textId="3AC282B3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5718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087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8169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75390023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9A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9439" w14:textId="6396DCE4" w:rsidR="000615B8" w:rsidRPr="00B735DE" w:rsidRDefault="009A5BE3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</w:t>
            </w:r>
            <w:r w:rsidR="000615B8"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zupełnienie w nawierzchni bitumicznej warstwą bitumiczną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2AA4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D0E8" w14:textId="531CE930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53E2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EBC1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1F42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770E4BD6" w14:textId="77777777" w:rsidTr="000615B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4C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C508" w14:textId="2E1E85DC" w:rsidR="000615B8" w:rsidRPr="00B735DE" w:rsidRDefault="009A5BE3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</w:t>
            </w:r>
            <w:r w:rsidR="000615B8"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zupełnienie brakujacej kostki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95BB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E7E6" w14:textId="172AC050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2889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02A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EC2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50B81316" w14:textId="77777777" w:rsidTr="000615B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4F5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C874" w14:textId="3FC032BD" w:rsidR="000615B8" w:rsidRPr="00B735DE" w:rsidRDefault="009A5BE3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</w:t>
            </w:r>
            <w:r w:rsidR="000615B8"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zupełnienie brakujących płyt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4FE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FFB9" w14:textId="3A606594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21D0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1EF4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29D1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0356836D" w14:textId="77777777" w:rsidTr="000615B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1CD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3D60" w14:textId="554ECB1A" w:rsidR="000615B8" w:rsidRPr="00B735DE" w:rsidRDefault="009A5BE3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</w:t>
            </w:r>
            <w:r w:rsidR="000615B8"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zupełnienie brakującego krawężnika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65B7" w14:textId="3352AE0F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</w:t>
            </w:r>
            <w:r w:rsidR="008845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EF27" w14:textId="2152E439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848F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302C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FA1A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56F4620D" w14:textId="77777777" w:rsidTr="000615B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A71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FE6A" w14:textId="0C7697D4" w:rsidR="000615B8" w:rsidRPr="00B735DE" w:rsidRDefault="009A5BE3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</w:t>
            </w:r>
            <w:r w:rsidR="000615B8"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zupełnienie brakujących obrzeży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2483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A71C" w14:textId="1F25AB58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97C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15B0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F8E5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33EEB0EC" w14:textId="77777777" w:rsidTr="000615B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661C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34C2" w14:textId="129AE6DD" w:rsidR="000615B8" w:rsidRPr="00B735DE" w:rsidRDefault="009A5BE3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</w:t>
            </w:r>
            <w:r w:rsidR="000615B8"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zupełnienie brakującej trylinki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E898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DB45" w14:textId="032B1AE0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CDEA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80C6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DBAA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62B3120E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0EFF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2E7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Wywóz ziemi samochodem samowyładowczym na odległość do 1 km grunt kat 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7A27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1709" w14:textId="061338B8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B18D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3CAD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7324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7C1C309D" w14:textId="77777777" w:rsidTr="000615B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8519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B3AC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Wywiezienie nadwyżki gruntu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B20A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FA55" w14:textId="27B2B6ED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5A68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253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9C3A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1D0EACFE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E52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F026" w14:textId="5AFC3998" w:rsidR="000615B8" w:rsidRPr="00B735DE" w:rsidRDefault="009A5BE3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</w:t>
            </w:r>
            <w:r w:rsidR="000615B8"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ywiezienie gruzu oraz gruntu z terenu rozbiórki sam ciężarowym na odl do 1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C4DC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0ADC" w14:textId="0E207ABE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52B8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2A8B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FE32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712A06E9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443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F2A9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Wywiezienie nawodnionego gruntu, dostarczenie suchego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2C11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4697" w14:textId="43F6A1D0" w:rsidR="000615B8" w:rsidRPr="00B735DE" w:rsidRDefault="00884543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F475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1209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9B78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707A97F1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FAF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221A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Wywiezienie gruzu spryzmowanego, gruzu, nadmiaru gruntu sam skrzyniowymi do 1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39F5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1EE1" w14:textId="0F1190EF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8465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C479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2F20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770AEB35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F708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B8C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Wywiezienie gruzu, gruntu samochodem samozał- do 1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D5EC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AAB6" w14:textId="2FF1E65C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B1D9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D8B4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496E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09D349FC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3FF8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06B3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Wywiezienie gruzu, gruntu samochodem samozał- dodatek za każdy nast. 1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F9BD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930A" w14:textId="6E1F2079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B622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057B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EBF8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5B8" w:rsidRPr="00B735DE" w14:paraId="1CB5BA0F" w14:textId="77777777" w:rsidTr="000615B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0791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EFF0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Wywiezienie gruzu spryzmowanego, gruzu, nadmiaru gruntu sam skrzyniowymi pow 1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8EC0" w14:textId="77777777" w:rsidR="000615B8" w:rsidRPr="00B735DE" w:rsidRDefault="000615B8" w:rsidP="000615B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16F1" w14:textId="3B2DC5FB" w:rsidR="000615B8" w:rsidRPr="00B735DE" w:rsidRDefault="00AD4634" w:rsidP="000615B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086B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EE27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1C9D" w14:textId="77777777" w:rsidR="000615B8" w:rsidRPr="00B735DE" w:rsidRDefault="000615B8" w:rsidP="000615B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35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0D5E9D7" w14:textId="77777777" w:rsidR="000615B8" w:rsidRPr="00B735DE" w:rsidRDefault="000615B8" w:rsidP="000615B8">
      <w:pPr>
        <w:pStyle w:val="Akapitzlist"/>
        <w:tabs>
          <w:tab w:val="left" w:pos="1677"/>
        </w:tabs>
        <w:spacing w:line="237" w:lineRule="auto"/>
        <w:ind w:left="851" w:firstLine="0"/>
        <w:jc w:val="right"/>
        <w:rPr>
          <w:rFonts w:asciiTheme="minorHAnsi" w:hAnsiTheme="minorHAnsi"/>
          <w:color w:val="282828"/>
          <w:sz w:val="20"/>
          <w:szCs w:val="20"/>
        </w:rPr>
      </w:pPr>
    </w:p>
    <w:p w14:paraId="73225258" w14:textId="5E52A856" w:rsidR="00157F61" w:rsidRPr="00B735DE" w:rsidRDefault="005E70B1" w:rsidP="00DE5E70">
      <w:pPr>
        <w:pStyle w:val="Nagwek1"/>
        <w:numPr>
          <w:ilvl w:val="0"/>
          <w:numId w:val="6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color w:val="212121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 xml:space="preserve">Zamawiający w ramach przewidywanego prawa opcji zastrzega dla siebie możliwość zwiększenia ilości robót budowlanych ponad zakres podstawowy zamówienia – w maksymalnym zakresie określonym w ust. </w:t>
      </w:r>
      <w:r w:rsidR="00476401" w:rsidRPr="00B735DE">
        <w:rPr>
          <w:rFonts w:asciiTheme="minorHAnsi" w:hAnsiTheme="minorHAnsi"/>
          <w:color w:val="212121"/>
          <w:sz w:val="20"/>
          <w:szCs w:val="20"/>
        </w:rPr>
        <w:t xml:space="preserve">6 poniżej </w:t>
      </w:r>
      <w:r w:rsidRPr="00B735DE">
        <w:rPr>
          <w:rFonts w:asciiTheme="minorHAnsi" w:hAnsiTheme="minorHAnsi"/>
          <w:color w:val="212121"/>
          <w:sz w:val="20"/>
          <w:szCs w:val="20"/>
        </w:rPr>
        <w:t xml:space="preserve"> (zakres opcjonalny zamówienia).  </w:t>
      </w:r>
    </w:p>
    <w:p w14:paraId="30755705" w14:textId="77777777" w:rsidR="00157F61" w:rsidRPr="00B735DE" w:rsidRDefault="005E70B1" w:rsidP="00DE5E70">
      <w:pPr>
        <w:pStyle w:val="Nagwek1"/>
        <w:numPr>
          <w:ilvl w:val="0"/>
          <w:numId w:val="6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color w:val="212121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Zamawiający podejmie decyzję w przedmiocie skorzystania z zastrzeżonego prawa opcji (określonego w ust.</w:t>
      </w:r>
      <w:r w:rsidR="00157F61" w:rsidRPr="00B735DE">
        <w:rPr>
          <w:rFonts w:asciiTheme="minorHAnsi" w:hAnsiTheme="minorHAnsi"/>
          <w:color w:val="212121"/>
          <w:sz w:val="20"/>
          <w:szCs w:val="20"/>
        </w:rPr>
        <w:t>3</w:t>
      </w:r>
      <w:r w:rsidRPr="00B735DE">
        <w:rPr>
          <w:rFonts w:asciiTheme="minorHAnsi" w:hAnsiTheme="minorHAnsi"/>
          <w:color w:val="212121"/>
          <w:sz w:val="20"/>
          <w:szCs w:val="20"/>
        </w:rPr>
        <w:t xml:space="preserve">) zgodnie z zapotrzebowaniem wynikającym z ilości </w:t>
      </w:r>
      <w:r w:rsidR="00157F61" w:rsidRPr="00B735DE">
        <w:rPr>
          <w:rFonts w:asciiTheme="minorHAnsi" w:hAnsiTheme="minorHAnsi"/>
          <w:color w:val="212121"/>
          <w:sz w:val="20"/>
          <w:szCs w:val="20"/>
        </w:rPr>
        <w:t>prowadzonych prac dotyczących sieci wodociągowych lub kanalizacyjnych lub ich awarii.</w:t>
      </w:r>
    </w:p>
    <w:p w14:paraId="60BCE994" w14:textId="77777777" w:rsidR="00157F61" w:rsidRPr="00B735DE" w:rsidRDefault="005E70B1" w:rsidP="00DE5E70">
      <w:pPr>
        <w:pStyle w:val="Nagwek1"/>
        <w:numPr>
          <w:ilvl w:val="0"/>
          <w:numId w:val="6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color w:val="212121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Zastrzega się, iż zakres opcjonalny zamówienia objęty prawem opcji nie stanowi zobowiązania umownego (w tym finansowego) Zamawiającego zaciąganego w momencie zawarcia umowy w sprawie zamówienia, a przewidywany zakres opcjonalny zamówienia nie jest gwarantowany do realizacji.</w:t>
      </w:r>
    </w:p>
    <w:p w14:paraId="11A96738" w14:textId="57D12BA3" w:rsidR="00452F7C" w:rsidRPr="00B735DE" w:rsidRDefault="00196E9A" w:rsidP="00DE5E70">
      <w:pPr>
        <w:pStyle w:val="Nagwek1"/>
        <w:numPr>
          <w:ilvl w:val="0"/>
          <w:numId w:val="6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color w:val="212121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Prawo opcji Zamawiającego obejmuje zwiększenie ilości robót budowlanych ponad zakres podstawowy zamówienia  d</w:t>
      </w:r>
      <w:r w:rsidR="00452F7C" w:rsidRPr="00B735DE">
        <w:rPr>
          <w:rFonts w:asciiTheme="minorHAnsi" w:hAnsiTheme="minorHAnsi"/>
          <w:color w:val="212121"/>
          <w:sz w:val="20"/>
          <w:szCs w:val="20"/>
        </w:rPr>
        <w:t xml:space="preserve">o 50% </w:t>
      </w:r>
      <w:r w:rsidRPr="00B735DE">
        <w:rPr>
          <w:rFonts w:asciiTheme="minorHAnsi" w:hAnsiTheme="minorHAnsi"/>
          <w:color w:val="212121"/>
          <w:sz w:val="20"/>
          <w:szCs w:val="20"/>
        </w:rPr>
        <w:t xml:space="preserve">ilości </w:t>
      </w:r>
      <w:r w:rsidR="00452F7C" w:rsidRPr="00B735DE">
        <w:rPr>
          <w:rFonts w:asciiTheme="minorHAnsi" w:hAnsiTheme="minorHAnsi"/>
          <w:color w:val="212121"/>
          <w:sz w:val="20"/>
          <w:szCs w:val="20"/>
        </w:rPr>
        <w:t>zamówienia podstawowego określonego w ust.2</w:t>
      </w:r>
      <w:r w:rsidRPr="00B735DE">
        <w:rPr>
          <w:rFonts w:asciiTheme="minorHAnsi" w:hAnsiTheme="minorHAnsi"/>
          <w:color w:val="212121"/>
          <w:sz w:val="20"/>
          <w:szCs w:val="20"/>
        </w:rPr>
        <w:t xml:space="preserve"> powyżej. </w:t>
      </w:r>
    </w:p>
    <w:p w14:paraId="2014E03B" w14:textId="77777777" w:rsidR="00157F61" w:rsidRPr="00B735DE" w:rsidRDefault="005E70B1" w:rsidP="00DE5E70">
      <w:pPr>
        <w:pStyle w:val="Nagwek1"/>
        <w:numPr>
          <w:ilvl w:val="0"/>
          <w:numId w:val="6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color w:val="212121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 xml:space="preserve">Realizacja (uruchomienie) prawa opcji dokonywana jest poprzez złożenie Zlecenia przez Zamawiającego w okresie obowiązywania Umowy. Realizacja (uruchomienie) prawa opcji (zakresu opcjonalnego zamówienia) nie stanowi zmiany warunków niniejszej umowy i nie wymaga zawarcia aneksu do niniejszej Umowy. </w:t>
      </w:r>
    </w:p>
    <w:p w14:paraId="607F550A" w14:textId="2ABD678F" w:rsidR="005E70B1" w:rsidRPr="00B735DE" w:rsidRDefault="005E70B1" w:rsidP="00DE5E70">
      <w:pPr>
        <w:pStyle w:val="Nagwek1"/>
        <w:numPr>
          <w:ilvl w:val="0"/>
          <w:numId w:val="6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color w:val="212121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W przypadku skorzystania prze</w:t>
      </w:r>
      <w:r w:rsidR="007C39B3" w:rsidRPr="00B735DE">
        <w:rPr>
          <w:rFonts w:asciiTheme="minorHAnsi" w:hAnsiTheme="minorHAnsi"/>
          <w:color w:val="212121"/>
          <w:sz w:val="20"/>
          <w:szCs w:val="20"/>
        </w:rPr>
        <w:t xml:space="preserve">z Zamawiającego z prawa opcji, </w:t>
      </w:r>
      <w:r w:rsidRPr="00B735DE">
        <w:rPr>
          <w:rFonts w:asciiTheme="minorHAnsi" w:hAnsiTheme="minorHAnsi"/>
          <w:color w:val="212121"/>
          <w:sz w:val="20"/>
          <w:szCs w:val="20"/>
        </w:rPr>
        <w:t>uruchomiony w tym trybie zakres opcjonalny umowy winien być realizowany przez Wykonawcę w sposób analogiczny jak zakres podstawowy Umowy.</w:t>
      </w:r>
    </w:p>
    <w:p w14:paraId="2E444CC3" w14:textId="77777777" w:rsidR="007C39B3" w:rsidRPr="00B735DE" w:rsidRDefault="007C39B3" w:rsidP="00B62314">
      <w:pPr>
        <w:pStyle w:val="Akapitzlist"/>
        <w:tabs>
          <w:tab w:val="left" w:pos="1134"/>
        </w:tabs>
        <w:ind w:left="922" w:firstLine="0"/>
        <w:jc w:val="center"/>
        <w:rPr>
          <w:rFonts w:asciiTheme="minorHAnsi" w:hAnsiTheme="minorHAnsi"/>
          <w:b/>
          <w:color w:val="212121"/>
          <w:sz w:val="20"/>
          <w:szCs w:val="20"/>
        </w:rPr>
      </w:pPr>
    </w:p>
    <w:p w14:paraId="0FEE5C0B" w14:textId="77777777" w:rsidR="005E70B1" w:rsidRPr="00B735DE" w:rsidRDefault="005E70B1" w:rsidP="00B62314">
      <w:pPr>
        <w:pStyle w:val="Akapitzlist"/>
        <w:tabs>
          <w:tab w:val="left" w:pos="1134"/>
        </w:tabs>
        <w:ind w:left="922" w:firstLine="0"/>
        <w:jc w:val="center"/>
        <w:rPr>
          <w:rFonts w:asciiTheme="minorHAnsi" w:hAnsiTheme="minorHAnsi"/>
          <w:color w:val="212121"/>
          <w:sz w:val="20"/>
          <w:szCs w:val="20"/>
        </w:rPr>
      </w:pPr>
      <w:r w:rsidRPr="00B735DE">
        <w:rPr>
          <w:rFonts w:asciiTheme="minorHAnsi" w:hAnsiTheme="minorHAnsi"/>
          <w:b/>
          <w:color w:val="212121"/>
          <w:sz w:val="20"/>
          <w:szCs w:val="20"/>
        </w:rPr>
        <w:t>§ 2</w:t>
      </w:r>
    </w:p>
    <w:p w14:paraId="464DCBB1" w14:textId="487FCDB4" w:rsidR="005E70B1" w:rsidRPr="00B735DE" w:rsidRDefault="005E70B1" w:rsidP="00DE5E70">
      <w:pPr>
        <w:pStyle w:val="Nagwek1"/>
        <w:numPr>
          <w:ilvl w:val="0"/>
          <w:numId w:val="13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735DE">
        <w:rPr>
          <w:rFonts w:asciiTheme="minorHAnsi" w:hAnsiTheme="minorHAnsi" w:cstheme="minorHAnsi"/>
          <w:color w:val="212121"/>
          <w:sz w:val="20"/>
          <w:szCs w:val="20"/>
        </w:rPr>
        <w:t xml:space="preserve">Zakres opcjonalny zamówienia stanowi przedmiot niniejszej Umowy, przy czym konieczność jego realizacji aktualizuje się w przypadku skorzystania przez Zamawiającego z zastrzeżonego prawa opcji zgodnie z zapisami niniejszej Umowy (w zakresie, w jakim opcja jest uruchamiana). </w:t>
      </w:r>
    </w:p>
    <w:p w14:paraId="318C19E5" w14:textId="013169F7" w:rsidR="005E70B1" w:rsidRPr="00B735DE" w:rsidRDefault="005E70B1" w:rsidP="00DE5E70">
      <w:pPr>
        <w:pStyle w:val="Nagwek1"/>
        <w:numPr>
          <w:ilvl w:val="0"/>
          <w:numId w:val="13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735DE">
        <w:rPr>
          <w:rFonts w:asciiTheme="minorHAnsi" w:hAnsiTheme="minorHAnsi" w:cstheme="minorHAnsi"/>
          <w:color w:val="212121"/>
          <w:sz w:val="20"/>
          <w:szCs w:val="20"/>
        </w:rPr>
        <w:t xml:space="preserve">W momencie złożenia oświadczenia o skorzystaniu z prawa opcji następuje zaciągnięcie przez Zamawiającego zobowiązania finansowego w wysokości wynikającej z zakresu </w:t>
      </w:r>
      <w:r w:rsidR="00157F61" w:rsidRPr="00B735DE">
        <w:rPr>
          <w:rFonts w:asciiTheme="minorHAnsi" w:hAnsiTheme="minorHAnsi" w:cstheme="minorHAnsi"/>
          <w:color w:val="212121"/>
          <w:sz w:val="20"/>
          <w:szCs w:val="20"/>
        </w:rPr>
        <w:t xml:space="preserve">robót budowlanych </w:t>
      </w:r>
      <w:r w:rsidRPr="00B735DE">
        <w:rPr>
          <w:rFonts w:asciiTheme="minorHAnsi" w:hAnsiTheme="minorHAnsi" w:cstheme="minorHAnsi"/>
          <w:color w:val="212121"/>
          <w:sz w:val="20"/>
          <w:szCs w:val="20"/>
        </w:rPr>
        <w:t xml:space="preserve"> objętego </w:t>
      </w:r>
      <w:r w:rsidRPr="00B735DE">
        <w:rPr>
          <w:rFonts w:asciiTheme="minorHAnsi" w:hAnsiTheme="minorHAnsi" w:cstheme="minorHAnsi"/>
          <w:color w:val="212121"/>
          <w:sz w:val="20"/>
          <w:szCs w:val="20"/>
        </w:rPr>
        <w:lastRenderedPageBreak/>
        <w:t xml:space="preserve">realizowaną na mocy danego Zlecenia opcją. </w:t>
      </w:r>
    </w:p>
    <w:p w14:paraId="66CA42CD" w14:textId="77777777" w:rsidR="005E70B1" w:rsidRPr="00B735DE" w:rsidRDefault="005E70B1" w:rsidP="00DE5E70">
      <w:pPr>
        <w:pStyle w:val="Nagwek1"/>
        <w:numPr>
          <w:ilvl w:val="0"/>
          <w:numId w:val="13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735DE">
        <w:rPr>
          <w:rFonts w:asciiTheme="minorHAnsi" w:hAnsiTheme="minorHAnsi" w:cstheme="minorHAnsi"/>
          <w:color w:val="212121"/>
          <w:sz w:val="20"/>
          <w:szCs w:val="20"/>
        </w:rPr>
        <w:t xml:space="preserve">Wykonawcy nie przysługuje żadne roszczenie w stosunku do Zamawiającego w przypadku, gdy Zamawiający z opcji nie skorzysta. </w:t>
      </w:r>
    </w:p>
    <w:p w14:paraId="4484270D" w14:textId="77777777" w:rsidR="005E70B1" w:rsidRPr="00B735DE" w:rsidRDefault="005E70B1" w:rsidP="00B62314">
      <w:pPr>
        <w:pStyle w:val="Akapitzlist"/>
        <w:tabs>
          <w:tab w:val="left" w:pos="1134"/>
        </w:tabs>
        <w:ind w:left="922" w:firstLine="0"/>
        <w:jc w:val="both"/>
        <w:rPr>
          <w:rFonts w:asciiTheme="minorHAnsi" w:hAnsiTheme="minorHAnsi"/>
          <w:color w:val="212121"/>
          <w:sz w:val="20"/>
          <w:szCs w:val="20"/>
        </w:rPr>
      </w:pPr>
    </w:p>
    <w:p w14:paraId="02498EFE" w14:textId="77777777" w:rsidR="001E0217" w:rsidRPr="00B735DE" w:rsidRDefault="001E0217" w:rsidP="00644115">
      <w:pPr>
        <w:pStyle w:val="Tekstpodstawowy"/>
        <w:spacing w:before="4"/>
        <w:ind w:left="567"/>
        <w:rPr>
          <w:rFonts w:asciiTheme="minorHAnsi" w:hAnsiTheme="minorHAnsi"/>
          <w:sz w:val="20"/>
          <w:szCs w:val="20"/>
        </w:rPr>
      </w:pPr>
    </w:p>
    <w:p w14:paraId="5AFF54CD" w14:textId="386CC031" w:rsidR="001E0217" w:rsidRPr="00B735DE" w:rsidRDefault="002E17CA" w:rsidP="002C610E">
      <w:pPr>
        <w:jc w:val="center"/>
        <w:rPr>
          <w:rFonts w:asciiTheme="minorHAnsi" w:hAnsiTheme="minorHAnsi"/>
          <w:b/>
          <w:sz w:val="20"/>
          <w:szCs w:val="20"/>
        </w:rPr>
      </w:pPr>
      <w:r w:rsidRPr="00B735DE">
        <w:rPr>
          <w:rFonts w:asciiTheme="minorHAnsi" w:hAnsiTheme="minorHAnsi"/>
          <w:b/>
          <w:color w:val="212121"/>
          <w:sz w:val="20"/>
          <w:szCs w:val="20"/>
        </w:rPr>
        <w:t>§</w:t>
      </w:r>
      <w:r w:rsidR="001F099C" w:rsidRPr="00B735DE">
        <w:rPr>
          <w:rFonts w:asciiTheme="minorHAnsi" w:hAnsiTheme="minorHAnsi"/>
          <w:b/>
          <w:color w:val="212121"/>
          <w:sz w:val="20"/>
          <w:szCs w:val="20"/>
        </w:rPr>
        <w:t xml:space="preserve"> </w:t>
      </w:r>
      <w:r w:rsidR="00B62314" w:rsidRPr="00B735DE">
        <w:rPr>
          <w:rFonts w:asciiTheme="minorHAnsi" w:hAnsiTheme="minorHAnsi"/>
          <w:b/>
          <w:color w:val="212121"/>
          <w:sz w:val="20"/>
          <w:szCs w:val="20"/>
        </w:rPr>
        <w:t>3</w:t>
      </w:r>
    </w:p>
    <w:p w14:paraId="106534F7" w14:textId="7689DB9A" w:rsidR="001E0217" w:rsidRPr="00B735DE" w:rsidRDefault="002E17CA" w:rsidP="00C16588">
      <w:pPr>
        <w:tabs>
          <w:tab w:val="left" w:pos="1134"/>
        </w:tabs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Wykonawca zobowiązuje się do:</w:t>
      </w:r>
    </w:p>
    <w:p w14:paraId="15AD8ED9" w14:textId="77777777" w:rsidR="001E0217" w:rsidRPr="00B735DE" w:rsidRDefault="002E17CA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color w:val="212121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realizowania prac w sposób zgodny z Umową, wymaganiami technicznymi, przepisami prawa oraz sztuką budowlaną;</w:t>
      </w:r>
    </w:p>
    <w:p w14:paraId="3E4DC744" w14:textId="77777777" w:rsidR="001E0217" w:rsidRPr="00B735DE" w:rsidRDefault="002E17CA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color w:val="212121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odtworzenia poszczególnych warstw dróg i chodników wg istniejących w sąsiadującym</w:t>
      </w:r>
      <w:r w:rsidRPr="00B735DE">
        <w:rPr>
          <w:rFonts w:asciiTheme="minorHAnsi" w:hAnsiTheme="minorHAnsi"/>
          <w:color w:val="212121"/>
          <w:spacing w:val="3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przekroju;</w:t>
      </w:r>
    </w:p>
    <w:p w14:paraId="48E24A87" w14:textId="77777777" w:rsidR="001E0217" w:rsidRPr="00B735DE" w:rsidRDefault="000C0CCD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color w:val="212121"/>
          <w:sz w:val="20"/>
          <w:szCs w:val="20"/>
        </w:rPr>
      </w:pPr>
      <w:r w:rsidRPr="00B735DE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36CBA50A" wp14:editId="3D8733FE">
                <wp:simplePos x="0" y="0"/>
                <wp:positionH relativeFrom="page">
                  <wp:posOffset>1270</wp:posOffset>
                </wp:positionH>
                <wp:positionV relativeFrom="paragraph">
                  <wp:posOffset>561340</wp:posOffset>
                </wp:positionV>
                <wp:extent cx="0" cy="0"/>
                <wp:effectExtent l="10795" t="464820" r="8255" b="462915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52E5DF" id="Line 8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1pt,44.2pt" to=".1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" strokeweight=".08481mm">
                <w10:wrap anchorx="page"/>
              </v:line>
            </w:pict>
          </mc:Fallback>
        </mc:AlternateContent>
      </w:r>
      <w:r w:rsidR="002E17CA" w:rsidRPr="00B735DE">
        <w:rPr>
          <w:rFonts w:asciiTheme="minorHAnsi" w:hAnsiTheme="minorHAnsi"/>
          <w:color w:val="212121"/>
          <w:sz w:val="20"/>
          <w:szCs w:val="20"/>
        </w:rPr>
        <w:t>terminowego wykonania</w:t>
      </w:r>
      <w:r w:rsidR="002E17CA" w:rsidRPr="00B735DE">
        <w:rPr>
          <w:rFonts w:asciiTheme="minorHAnsi" w:hAnsiTheme="minorHAnsi"/>
          <w:color w:val="212121"/>
          <w:spacing w:val="27"/>
          <w:sz w:val="20"/>
          <w:szCs w:val="20"/>
        </w:rPr>
        <w:t xml:space="preserve"> </w:t>
      </w:r>
      <w:r w:rsidR="002E17CA" w:rsidRPr="00B735DE">
        <w:rPr>
          <w:rFonts w:asciiTheme="minorHAnsi" w:hAnsiTheme="minorHAnsi"/>
          <w:color w:val="212121"/>
          <w:sz w:val="20"/>
          <w:szCs w:val="20"/>
        </w:rPr>
        <w:t>napraw;</w:t>
      </w:r>
    </w:p>
    <w:p w14:paraId="2C51FA2E" w14:textId="77777777" w:rsidR="001E0217" w:rsidRPr="00B735DE" w:rsidRDefault="002E17CA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color w:val="212121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zapewnienia nadzoru technicznego nad prowadzonymi</w:t>
      </w:r>
      <w:r w:rsidRPr="00B735DE">
        <w:rPr>
          <w:rFonts w:asciiTheme="minorHAnsi" w:hAnsiTheme="minorHAnsi"/>
          <w:color w:val="212121"/>
          <w:spacing w:val="16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pracami;</w:t>
      </w:r>
    </w:p>
    <w:p w14:paraId="5FF78815" w14:textId="77777777" w:rsidR="001E0217" w:rsidRPr="00B735DE" w:rsidRDefault="002E17CA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realizowania napraw przy pomocy osób posiadających odpowiednie kwalifikacje, uprawnienia do obsługi sprzętu, przeszkolonych w zakresie bhp i p.poż oraz wyposażonych w odpowiedni sprzęt,</w:t>
      </w:r>
      <w:r w:rsidRPr="00B735DE">
        <w:rPr>
          <w:rFonts w:asciiTheme="minorHAnsi" w:hAnsiTheme="minorHAnsi"/>
          <w:color w:val="212121"/>
          <w:spacing w:val="31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narzędzia</w:t>
      </w:r>
      <w:r w:rsidR="001B7F0F" w:rsidRPr="00B735DE">
        <w:rPr>
          <w:rFonts w:asciiTheme="minorHAnsi" w:hAnsiTheme="minorHAnsi"/>
          <w:color w:val="212121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i odzież;</w:t>
      </w:r>
    </w:p>
    <w:p w14:paraId="620B66EF" w14:textId="2BC5028A" w:rsidR="001E0217" w:rsidRPr="00B735DE" w:rsidRDefault="002E17CA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wykonywania powierzonych prac przy wykorzystaniu własnego sprzętu</w:t>
      </w:r>
      <w:r w:rsidR="001E256B">
        <w:rPr>
          <w:rFonts w:asciiTheme="minorHAnsi" w:hAnsiTheme="minorHAnsi"/>
          <w:color w:val="212121"/>
          <w:sz w:val="20"/>
          <w:szCs w:val="20"/>
        </w:rPr>
        <w:t xml:space="preserve">, </w:t>
      </w:r>
      <w:r w:rsidRPr="00B735DE">
        <w:rPr>
          <w:rFonts w:asciiTheme="minorHAnsi" w:hAnsiTheme="minorHAnsi"/>
          <w:color w:val="212121"/>
          <w:sz w:val="20"/>
          <w:szCs w:val="20"/>
        </w:rPr>
        <w:t>oraz przy wykorzystaniu własnych materiałów;</w:t>
      </w:r>
    </w:p>
    <w:p w14:paraId="6A78CF70" w14:textId="6E1CE2BC" w:rsidR="001E0217" w:rsidRPr="00B735DE" w:rsidRDefault="002E17CA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color w:val="212121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zapewnienia prawidłowego zabezpieczenia miejsca naprawy (ustawienie oznakowania, zapór,</w:t>
      </w:r>
      <w:r w:rsidRPr="00B735DE">
        <w:rPr>
          <w:rFonts w:asciiTheme="minorHAnsi" w:hAnsiTheme="minorHAnsi"/>
          <w:color w:val="212121"/>
          <w:spacing w:val="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barier</w:t>
      </w:r>
      <w:r w:rsidR="001E256B">
        <w:rPr>
          <w:rFonts w:asciiTheme="minorHAnsi" w:hAnsiTheme="minorHAnsi"/>
          <w:color w:val="212121"/>
          <w:sz w:val="20"/>
          <w:szCs w:val="20"/>
        </w:rPr>
        <w:t xml:space="preserve"> i innych niezbędnych środków bezpieczeństwa</w:t>
      </w:r>
      <w:r w:rsidRPr="00B735DE">
        <w:rPr>
          <w:rFonts w:asciiTheme="minorHAnsi" w:hAnsiTheme="minorHAnsi"/>
          <w:color w:val="212121"/>
          <w:sz w:val="20"/>
          <w:szCs w:val="20"/>
        </w:rPr>
        <w:t>);</w:t>
      </w:r>
    </w:p>
    <w:p w14:paraId="37BAFC1E" w14:textId="77777777" w:rsidR="001E0217" w:rsidRPr="00B735DE" w:rsidRDefault="002E17CA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color w:val="212121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zapewnienia dojścia i dojazdów do posesji użytkownikom</w:t>
      </w:r>
      <w:r w:rsidRPr="00B735DE">
        <w:rPr>
          <w:rFonts w:asciiTheme="minorHAnsi" w:hAnsiTheme="minorHAnsi"/>
          <w:color w:val="212121"/>
          <w:spacing w:val="20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dróg;</w:t>
      </w:r>
    </w:p>
    <w:p w14:paraId="1B66CB1D" w14:textId="77777777" w:rsidR="001E0217" w:rsidRPr="00B735DE" w:rsidRDefault="002E17CA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color w:val="212121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przyjęcia pełnej odpowiedzialności</w:t>
      </w:r>
      <w:r w:rsidRPr="00B735DE">
        <w:rPr>
          <w:rFonts w:asciiTheme="minorHAnsi" w:hAnsiTheme="minorHAnsi"/>
          <w:color w:val="212121"/>
          <w:spacing w:val="23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za:</w:t>
      </w:r>
    </w:p>
    <w:p w14:paraId="518AE490" w14:textId="77777777" w:rsidR="001E0217" w:rsidRPr="00B735DE" w:rsidRDefault="002E17CA" w:rsidP="00DE5E70">
      <w:pPr>
        <w:pStyle w:val="Akapitzlist"/>
        <w:numPr>
          <w:ilvl w:val="0"/>
          <w:numId w:val="4"/>
        </w:numPr>
        <w:tabs>
          <w:tab w:val="left" w:pos="1422"/>
        </w:tabs>
        <w:spacing w:line="237" w:lineRule="auto"/>
        <w:ind w:left="1134" w:hanging="335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szkody i następstwa nieszczęśliwych wypadków dotyczących</w:t>
      </w:r>
      <w:r w:rsidR="005545C3" w:rsidRPr="00B735DE">
        <w:rPr>
          <w:rFonts w:asciiTheme="minorHAnsi" w:hAnsiTheme="minorHAnsi"/>
          <w:color w:val="212121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pracowników i osób trzecich przebywających w rejonie prowadzonych</w:t>
      </w:r>
      <w:r w:rsidRPr="00B735DE">
        <w:rPr>
          <w:rFonts w:asciiTheme="minorHAnsi" w:hAnsiTheme="minorHAnsi"/>
          <w:color w:val="212121"/>
          <w:spacing w:val="40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robót,</w:t>
      </w:r>
    </w:p>
    <w:p w14:paraId="586F37A9" w14:textId="77777777" w:rsidR="001E0217" w:rsidRPr="00B735DE" w:rsidRDefault="002E17CA" w:rsidP="00DE5E70">
      <w:pPr>
        <w:pStyle w:val="Akapitzlist"/>
        <w:numPr>
          <w:ilvl w:val="0"/>
          <w:numId w:val="4"/>
        </w:numPr>
        <w:tabs>
          <w:tab w:val="left" w:pos="1432"/>
        </w:tabs>
        <w:spacing w:line="237" w:lineRule="auto"/>
        <w:ind w:left="1134" w:hanging="334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szkody wynikające ze zniszczenia oraz innych zdarzeń w odniesieniu do robót, obiektów, materiałów,</w:t>
      </w:r>
      <w:r w:rsidR="005545C3" w:rsidRPr="00B735DE">
        <w:rPr>
          <w:rFonts w:asciiTheme="minorHAnsi" w:hAnsiTheme="minorHAnsi"/>
          <w:color w:val="212121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sprzętu i innego mienia ruchomego związanego z prowadzeniem robót podczas realizacji przedmiotu umowy,</w:t>
      </w:r>
    </w:p>
    <w:p w14:paraId="3DB735F2" w14:textId="77777777" w:rsidR="001E0217" w:rsidRPr="00B735DE" w:rsidRDefault="002E17CA" w:rsidP="00DE5E70">
      <w:pPr>
        <w:pStyle w:val="Akapitzlist"/>
        <w:numPr>
          <w:ilvl w:val="0"/>
          <w:numId w:val="4"/>
        </w:numPr>
        <w:tabs>
          <w:tab w:val="left" w:pos="1490"/>
        </w:tabs>
        <w:spacing w:line="237" w:lineRule="auto"/>
        <w:ind w:left="1134" w:hanging="334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szkody powstałe w mieniu Zamawiającego lub osób trzecich, jeżeli są one następstwem wadliwego wykonania przedmiotu Umowy, w okresie realizacji robót oraz w okresie gwarancji i</w:t>
      </w:r>
      <w:r w:rsidRPr="00B735DE">
        <w:rPr>
          <w:rFonts w:asciiTheme="minorHAnsi" w:hAnsiTheme="minorHAnsi"/>
          <w:color w:val="212121"/>
          <w:spacing w:val="6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rękojmi;</w:t>
      </w:r>
    </w:p>
    <w:p w14:paraId="389D5FCE" w14:textId="77777777" w:rsidR="001E0217" w:rsidRPr="00B735DE" w:rsidRDefault="002E17CA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utrzymania ogólnego porządku na terenie</w:t>
      </w:r>
      <w:r w:rsidRPr="00B735DE">
        <w:rPr>
          <w:rFonts w:asciiTheme="minorHAnsi" w:hAnsiTheme="minorHAnsi"/>
          <w:color w:val="212121"/>
          <w:spacing w:val="33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budowy;</w:t>
      </w:r>
    </w:p>
    <w:p w14:paraId="087121FA" w14:textId="77777777" w:rsidR="001E0217" w:rsidRPr="00B735DE" w:rsidRDefault="002E17CA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uporządkowania terenu budowy, w tym wywiezienia materiałów pozostałych po wbudowaniu, usunięcia oznakowań i barier oraz wywiezienia gruzu z ewentualnych rozbiórek na koszt własny, łącznie z kosztami składowania i</w:t>
      </w:r>
      <w:r w:rsidRPr="00B735DE">
        <w:rPr>
          <w:rFonts w:asciiTheme="minorHAnsi" w:hAnsiTheme="minorHAnsi"/>
          <w:color w:val="212121"/>
          <w:spacing w:val="16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utylizacji;</w:t>
      </w:r>
    </w:p>
    <w:p w14:paraId="773139E0" w14:textId="77777777" w:rsidR="001E0217" w:rsidRPr="00B735DE" w:rsidRDefault="002E17CA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zapewnienia całodobowego kontaktu z dyspozytorem Zamawiającego i pracownikami Zamawiającego, którzy sprawują nadzór nad</w:t>
      </w:r>
      <w:r w:rsidRPr="00B735DE">
        <w:rPr>
          <w:rFonts w:asciiTheme="minorHAnsi" w:hAnsiTheme="minorHAnsi"/>
          <w:color w:val="212121"/>
          <w:spacing w:val="32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robotami;</w:t>
      </w:r>
    </w:p>
    <w:p w14:paraId="36864036" w14:textId="77777777" w:rsidR="001E0217" w:rsidRPr="00B735DE" w:rsidRDefault="002E17CA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prowadzenia Książki Obmiarów wykonywanych</w:t>
      </w:r>
      <w:r w:rsidRPr="00B735DE">
        <w:rPr>
          <w:rFonts w:asciiTheme="minorHAnsi" w:hAnsiTheme="minorHAnsi"/>
          <w:color w:val="212121"/>
          <w:spacing w:val="1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robót;</w:t>
      </w:r>
    </w:p>
    <w:p w14:paraId="575A1894" w14:textId="77777777" w:rsidR="001E0217" w:rsidRPr="00B735DE" w:rsidRDefault="002E17CA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powiadomienia dyspozytora Zamawiającego o rozpoczęciu i zakończeniu odtworzenia</w:t>
      </w:r>
      <w:r w:rsidRPr="00B735DE">
        <w:rPr>
          <w:rFonts w:asciiTheme="minorHAnsi" w:hAnsiTheme="minorHAnsi"/>
          <w:color w:val="212121"/>
          <w:spacing w:val="10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nawierzchni;</w:t>
      </w:r>
    </w:p>
    <w:p w14:paraId="366DD21D" w14:textId="77777777" w:rsidR="001E0217" w:rsidRPr="00B735DE" w:rsidRDefault="002E17CA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protokolarnego przekazania wykonanych prac drogowych Zamawiającemu; Protokół</w:t>
      </w:r>
      <w:r w:rsidR="005545C3" w:rsidRPr="00B735DE">
        <w:rPr>
          <w:rFonts w:asciiTheme="minorHAnsi" w:hAnsiTheme="minorHAnsi"/>
          <w:color w:val="212121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odbioru</w:t>
      </w:r>
      <w:r w:rsidR="005545C3" w:rsidRPr="00B735DE">
        <w:rPr>
          <w:rFonts w:asciiTheme="minorHAnsi" w:hAnsiTheme="minorHAnsi"/>
          <w:color w:val="212121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robót (zwany dalej „Protokół") winien być sporządzony w ciągu 14 dni od zakończenia robót; Dopuszcza się przedłużenie terminu sporządzenia protokołu w warunkach zimowych lub z innych, uzasadnionych przyczyn,</w:t>
      </w:r>
    </w:p>
    <w:p w14:paraId="2E226F0A" w14:textId="5F6CDF97" w:rsidR="001E0217" w:rsidRPr="006636A5" w:rsidRDefault="002E17CA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zapewnienia</w:t>
      </w:r>
      <w:r w:rsidR="005545C3" w:rsidRPr="00B735DE">
        <w:rPr>
          <w:rFonts w:asciiTheme="minorHAnsi" w:hAnsiTheme="minorHAnsi"/>
          <w:color w:val="212121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całodobowej</w:t>
      </w:r>
      <w:r w:rsidR="006D47F0" w:rsidRPr="00B735DE">
        <w:rPr>
          <w:rFonts w:asciiTheme="minorHAnsi" w:hAnsiTheme="minorHAnsi"/>
          <w:color w:val="212121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obsługi</w:t>
      </w:r>
      <w:r w:rsidR="005545C3" w:rsidRPr="00B735DE">
        <w:rPr>
          <w:rFonts w:asciiTheme="minorHAnsi" w:hAnsiTheme="minorHAnsi"/>
          <w:color w:val="212121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linii</w:t>
      </w:r>
      <w:r w:rsidR="005545C3" w:rsidRPr="00B735DE">
        <w:rPr>
          <w:rFonts w:asciiTheme="minorHAnsi" w:hAnsiTheme="minorHAnsi"/>
          <w:color w:val="212121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telefonicznej</w:t>
      </w:r>
      <w:r w:rsidR="005545C3" w:rsidRPr="00B735DE">
        <w:rPr>
          <w:rFonts w:asciiTheme="minorHAnsi" w:hAnsiTheme="minorHAnsi"/>
          <w:color w:val="212121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dotyczącej</w:t>
      </w:r>
      <w:r w:rsidR="005545C3" w:rsidRPr="00B735DE">
        <w:rPr>
          <w:rFonts w:asciiTheme="minorHAnsi" w:hAnsiTheme="minorHAnsi"/>
          <w:color w:val="212121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 xml:space="preserve">numeru </w:t>
      </w:r>
      <w:r w:rsidR="00556BF8" w:rsidRPr="00B735DE">
        <w:rPr>
          <w:rFonts w:asciiTheme="minorHAnsi" w:hAnsiTheme="minorHAnsi"/>
          <w:color w:val="212121"/>
          <w:sz w:val="20"/>
          <w:szCs w:val="20"/>
        </w:rPr>
        <w:t>………………………..</w:t>
      </w:r>
      <w:r w:rsidRPr="00B735DE">
        <w:rPr>
          <w:rFonts w:asciiTheme="minorHAnsi" w:hAnsiTheme="minorHAnsi"/>
          <w:color w:val="212121"/>
          <w:sz w:val="20"/>
          <w:szCs w:val="20"/>
        </w:rPr>
        <w:t>, na który Zamawiający będzie przekazywał Wykonawcy komunikaty, o</w:t>
      </w:r>
      <w:r w:rsidRPr="00B735DE">
        <w:rPr>
          <w:rFonts w:asciiTheme="minorHAnsi" w:hAnsiTheme="minorHAnsi"/>
          <w:color w:val="212121"/>
          <w:spacing w:val="26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których mowa w§ 5 poniżej.</w:t>
      </w:r>
    </w:p>
    <w:p w14:paraId="37C63710" w14:textId="0395D170" w:rsidR="0017641F" w:rsidRPr="00B735DE" w:rsidRDefault="0017641F" w:rsidP="00DE5E70">
      <w:pPr>
        <w:pStyle w:val="Nagwek1"/>
        <w:numPr>
          <w:ilvl w:val="0"/>
          <w:numId w:val="1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212121"/>
          <w:sz w:val="20"/>
          <w:szCs w:val="20"/>
        </w:rPr>
        <w:t xml:space="preserve">Przejęcia kosztów zajęcia pasa drogowego jeśli czas przywrócenia nawierzchni będzie dłuższy niż określony w </w:t>
      </w:r>
      <w:r w:rsidRPr="0017641F">
        <w:rPr>
          <w:rFonts w:asciiTheme="minorHAnsi" w:hAnsiTheme="minorHAnsi"/>
          <w:color w:val="212121"/>
          <w:sz w:val="20"/>
          <w:szCs w:val="20"/>
        </w:rPr>
        <w:t>§</w:t>
      </w:r>
      <w:r>
        <w:rPr>
          <w:rFonts w:asciiTheme="minorHAnsi" w:hAnsiTheme="minorHAnsi"/>
          <w:color w:val="212121"/>
          <w:sz w:val="20"/>
          <w:szCs w:val="20"/>
        </w:rPr>
        <w:t xml:space="preserve">6 ust. 2, tj </w:t>
      </w:r>
      <w:r w:rsidR="00C939B0">
        <w:rPr>
          <w:rFonts w:asciiTheme="minorHAnsi" w:hAnsiTheme="minorHAnsi"/>
          <w:color w:val="212121"/>
          <w:sz w:val="20"/>
          <w:szCs w:val="20"/>
        </w:rPr>
        <w:t>2</w:t>
      </w:r>
      <w:r>
        <w:rPr>
          <w:rFonts w:asciiTheme="minorHAnsi" w:hAnsiTheme="minorHAnsi"/>
          <w:color w:val="212121"/>
          <w:sz w:val="20"/>
          <w:szCs w:val="20"/>
        </w:rPr>
        <w:t xml:space="preserve"> dni od daty powstania awarii. </w:t>
      </w:r>
    </w:p>
    <w:p w14:paraId="7A0A9790" w14:textId="77777777" w:rsidR="001E0217" w:rsidRPr="00B735DE" w:rsidRDefault="001E0217" w:rsidP="006D47F0">
      <w:pPr>
        <w:pStyle w:val="Tekstpodstawowy"/>
        <w:spacing w:before="3"/>
        <w:ind w:left="567"/>
        <w:jc w:val="both"/>
        <w:rPr>
          <w:rFonts w:asciiTheme="minorHAnsi" w:hAnsiTheme="minorHAnsi"/>
          <w:sz w:val="20"/>
          <w:szCs w:val="20"/>
        </w:rPr>
      </w:pPr>
    </w:p>
    <w:p w14:paraId="036573B7" w14:textId="46C47F2F" w:rsidR="001E0217" w:rsidRPr="00B735DE" w:rsidRDefault="002E17CA" w:rsidP="002C610E">
      <w:pPr>
        <w:jc w:val="center"/>
        <w:rPr>
          <w:rFonts w:asciiTheme="minorHAnsi" w:hAnsiTheme="minorHAnsi"/>
          <w:b/>
          <w:sz w:val="20"/>
          <w:szCs w:val="20"/>
        </w:rPr>
      </w:pPr>
      <w:r w:rsidRPr="00B735DE">
        <w:rPr>
          <w:rFonts w:asciiTheme="minorHAnsi" w:hAnsiTheme="minorHAnsi"/>
          <w:b/>
          <w:color w:val="212121"/>
          <w:sz w:val="20"/>
          <w:szCs w:val="20"/>
        </w:rPr>
        <w:t>§</w:t>
      </w:r>
      <w:r w:rsidR="001F099C" w:rsidRPr="00B735DE">
        <w:rPr>
          <w:rFonts w:asciiTheme="minorHAnsi" w:hAnsiTheme="minorHAnsi"/>
          <w:b/>
          <w:color w:val="212121"/>
          <w:sz w:val="20"/>
          <w:szCs w:val="20"/>
        </w:rPr>
        <w:t xml:space="preserve"> </w:t>
      </w:r>
      <w:r w:rsidR="00B62314" w:rsidRPr="00B735DE">
        <w:rPr>
          <w:rFonts w:asciiTheme="minorHAnsi" w:hAnsiTheme="minorHAnsi"/>
          <w:b/>
          <w:color w:val="212121"/>
          <w:sz w:val="20"/>
          <w:szCs w:val="20"/>
        </w:rPr>
        <w:t>4</w:t>
      </w:r>
    </w:p>
    <w:p w14:paraId="6614E575" w14:textId="77777777" w:rsidR="001E0217" w:rsidRPr="00B735DE" w:rsidRDefault="002E17CA" w:rsidP="00760334">
      <w:pPr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Zamawiający zobowiązuje się do:</w:t>
      </w:r>
    </w:p>
    <w:p w14:paraId="4AB39943" w14:textId="5110FBB7" w:rsidR="001E0217" w:rsidRPr="00B735DE" w:rsidRDefault="002E17CA" w:rsidP="00DE5E70">
      <w:pPr>
        <w:pStyle w:val="Nagwek1"/>
        <w:numPr>
          <w:ilvl w:val="0"/>
          <w:numId w:val="26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 xml:space="preserve">zgłoszenia awarii </w:t>
      </w:r>
      <w:r w:rsidR="00B2160D" w:rsidRPr="00B735DE">
        <w:rPr>
          <w:rFonts w:asciiTheme="minorHAnsi" w:hAnsiTheme="minorHAnsi"/>
          <w:color w:val="212121"/>
          <w:sz w:val="20"/>
          <w:szCs w:val="20"/>
        </w:rPr>
        <w:t xml:space="preserve">lub zamiaru prowadzenia robót </w:t>
      </w:r>
      <w:r w:rsidR="00307868" w:rsidRPr="00B735DE">
        <w:rPr>
          <w:rFonts w:asciiTheme="minorHAnsi" w:hAnsiTheme="minorHAnsi"/>
          <w:color w:val="212121"/>
          <w:sz w:val="20"/>
          <w:szCs w:val="20"/>
        </w:rPr>
        <w:t xml:space="preserve">na </w:t>
      </w:r>
      <w:r w:rsidR="00B91962" w:rsidRPr="00B735DE">
        <w:rPr>
          <w:rFonts w:asciiTheme="minorHAnsi" w:hAnsiTheme="minorHAnsi"/>
          <w:color w:val="212121"/>
          <w:sz w:val="20"/>
          <w:szCs w:val="20"/>
        </w:rPr>
        <w:t>urządzeniach</w:t>
      </w:r>
      <w:r w:rsidR="00B2160D" w:rsidRPr="00B735DE">
        <w:rPr>
          <w:rFonts w:asciiTheme="minorHAnsi" w:hAnsiTheme="minorHAnsi"/>
          <w:color w:val="212121"/>
          <w:sz w:val="20"/>
          <w:szCs w:val="20"/>
        </w:rPr>
        <w:t xml:space="preserve"> wodociągow</w:t>
      </w:r>
      <w:r w:rsidR="00307868" w:rsidRPr="00B735DE">
        <w:rPr>
          <w:rFonts w:asciiTheme="minorHAnsi" w:hAnsiTheme="minorHAnsi"/>
          <w:color w:val="212121"/>
          <w:sz w:val="20"/>
          <w:szCs w:val="20"/>
        </w:rPr>
        <w:t xml:space="preserve">ych i kanalizacyjnych </w:t>
      </w:r>
      <w:r w:rsidRPr="00B735DE">
        <w:rPr>
          <w:rFonts w:asciiTheme="minorHAnsi" w:hAnsiTheme="minorHAnsi"/>
          <w:color w:val="212121"/>
          <w:sz w:val="20"/>
          <w:szCs w:val="20"/>
        </w:rPr>
        <w:t>do Zarządcy drogi i przeprowadzenia procedury związanej z zajęciem pasa</w:t>
      </w:r>
      <w:r w:rsidRPr="00B735DE">
        <w:rPr>
          <w:rFonts w:asciiTheme="minorHAnsi" w:hAnsiTheme="minorHAnsi"/>
          <w:color w:val="212121"/>
          <w:spacing w:val="3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drogowego;</w:t>
      </w:r>
    </w:p>
    <w:p w14:paraId="670B7E6C" w14:textId="77777777" w:rsidR="001E0217" w:rsidRPr="006636A5" w:rsidRDefault="002E17CA" w:rsidP="00DE5E70">
      <w:pPr>
        <w:pStyle w:val="Nagwek1"/>
        <w:numPr>
          <w:ilvl w:val="0"/>
          <w:numId w:val="26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>zabezpieczenia i prawidłowego oznakowania prac w miejscach, gdzie odbywa się ruch</w:t>
      </w:r>
      <w:r w:rsidRPr="00B735DE">
        <w:rPr>
          <w:rFonts w:asciiTheme="minorHAnsi" w:hAnsiTheme="minorHAnsi"/>
          <w:color w:val="212121"/>
          <w:spacing w:val="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kołowy</w:t>
      </w:r>
      <w:r w:rsidR="006D47F0" w:rsidRPr="00B735DE">
        <w:rPr>
          <w:rFonts w:asciiTheme="minorHAnsi" w:hAnsiTheme="minorHAnsi"/>
          <w:color w:val="212121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i pieszy zgodnie z obowiązującymi przepisami.</w:t>
      </w:r>
    </w:p>
    <w:p w14:paraId="5D77DD9B" w14:textId="3097CFD8" w:rsidR="0017641F" w:rsidRPr="00B735DE" w:rsidRDefault="0017641F" w:rsidP="00DE5E70">
      <w:pPr>
        <w:pStyle w:val="Nagwek1"/>
        <w:numPr>
          <w:ilvl w:val="0"/>
          <w:numId w:val="26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212121"/>
          <w:sz w:val="20"/>
          <w:szCs w:val="20"/>
        </w:rPr>
        <w:t>Zgłoszenia i poniesienia kosztów awaryjnego zajęcia pasa w dniu powstania awarii oraz 2 dni od daty powstania awarii</w:t>
      </w:r>
      <w:r w:rsidR="00C939B0">
        <w:rPr>
          <w:rFonts w:asciiTheme="minorHAnsi" w:hAnsiTheme="minorHAnsi"/>
          <w:color w:val="212121"/>
          <w:sz w:val="20"/>
          <w:szCs w:val="20"/>
        </w:rPr>
        <w:t>.</w:t>
      </w:r>
    </w:p>
    <w:p w14:paraId="3EFDE255" w14:textId="77777777" w:rsidR="001E0217" w:rsidRPr="00B735DE" w:rsidRDefault="001E0217" w:rsidP="0012114E">
      <w:pPr>
        <w:pStyle w:val="Tekstpodstawowy"/>
        <w:spacing w:before="10"/>
        <w:ind w:left="567"/>
        <w:jc w:val="both"/>
        <w:rPr>
          <w:rFonts w:asciiTheme="minorHAnsi" w:hAnsiTheme="minorHAnsi"/>
          <w:sz w:val="20"/>
          <w:szCs w:val="20"/>
        </w:rPr>
      </w:pPr>
    </w:p>
    <w:p w14:paraId="2CE09C57" w14:textId="46BFBF87" w:rsidR="001E0217" w:rsidRPr="00B735DE" w:rsidRDefault="002E17CA" w:rsidP="002C610E">
      <w:pPr>
        <w:jc w:val="center"/>
        <w:rPr>
          <w:rFonts w:asciiTheme="minorHAnsi" w:hAnsiTheme="minorHAnsi"/>
          <w:b/>
          <w:sz w:val="20"/>
          <w:szCs w:val="20"/>
        </w:rPr>
      </w:pPr>
      <w:r w:rsidRPr="00B735DE">
        <w:rPr>
          <w:rFonts w:asciiTheme="minorHAnsi" w:hAnsiTheme="minorHAnsi"/>
          <w:b/>
          <w:color w:val="212121"/>
          <w:sz w:val="20"/>
          <w:szCs w:val="20"/>
        </w:rPr>
        <w:t>§</w:t>
      </w:r>
      <w:r w:rsidR="001F099C" w:rsidRPr="00B735DE">
        <w:rPr>
          <w:rFonts w:asciiTheme="minorHAnsi" w:hAnsiTheme="minorHAnsi"/>
          <w:b/>
          <w:color w:val="212121"/>
          <w:sz w:val="20"/>
          <w:szCs w:val="20"/>
        </w:rPr>
        <w:t xml:space="preserve"> </w:t>
      </w:r>
      <w:r w:rsidR="00B62314" w:rsidRPr="00B735DE">
        <w:rPr>
          <w:rFonts w:asciiTheme="minorHAnsi" w:hAnsiTheme="minorHAnsi"/>
          <w:b/>
          <w:color w:val="212121"/>
          <w:sz w:val="20"/>
          <w:szCs w:val="20"/>
        </w:rPr>
        <w:t>5</w:t>
      </w:r>
    </w:p>
    <w:p w14:paraId="3FDA77B1" w14:textId="1370F31B" w:rsidR="001E0217" w:rsidRPr="00B735DE" w:rsidRDefault="002E17CA" w:rsidP="00760334">
      <w:pPr>
        <w:pStyle w:val="Nagwek1"/>
        <w:spacing w:before="1"/>
        <w:ind w:left="0"/>
        <w:rPr>
          <w:rFonts w:asciiTheme="minorHAnsi" w:hAnsiTheme="minorHAnsi"/>
          <w:color w:val="626262"/>
          <w:sz w:val="20"/>
          <w:szCs w:val="20"/>
        </w:rPr>
      </w:pPr>
      <w:r w:rsidRPr="00B735DE">
        <w:rPr>
          <w:rFonts w:asciiTheme="minorHAnsi" w:hAnsiTheme="minorHAnsi"/>
          <w:color w:val="212121"/>
          <w:sz w:val="20"/>
          <w:szCs w:val="20"/>
        </w:rPr>
        <w:t xml:space="preserve">Umowa zostaje zawarta na czas określony </w:t>
      </w:r>
      <w:r w:rsidR="00B722A9" w:rsidRPr="00B735DE">
        <w:rPr>
          <w:rFonts w:asciiTheme="minorHAnsi" w:hAnsiTheme="minorHAnsi"/>
          <w:color w:val="212121"/>
          <w:sz w:val="20"/>
          <w:szCs w:val="20"/>
        </w:rPr>
        <w:t xml:space="preserve">od </w:t>
      </w:r>
      <w:r w:rsidR="00556BF8" w:rsidRPr="00B735DE">
        <w:rPr>
          <w:rFonts w:asciiTheme="minorHAnsi" w:hAnsiTheme="minorHAnsi"/>
          <w:color w:val="212121"/>
          <w:sz w:val="20"/>
          <w:szCs w:val="20"/>
        </w:rPr>
        <w:t>daty podpisania do 31.12.</w:t>
      </w:r>
      <w:r w:rsidR="001E256B" w:rsidRPr="00B735DE">
        <w:rPr>
          <w:rFonts w:asciiTheme="minorHAnsi" w:hAnsiTheme="minorHAnsi"/>
          <w:color w:val="212121"/>
          <w:sz w:val="20"/>
          <w:szCs w:val="20"/>
        </w:rPr>
        <w:t>202</w:t>
      </w:r>
      <w:r w:rsidR="001E256B">
        <w:rPr>
          <w:rFonts w:asciiTheme="minorHAnsi" w:hAnsiTheme="minorHAnsi"/>
          <w:color w:val="212121"/>
          <w:sz w:val="20"/>
          <w:szCs w:val="20"/>
        </w:rPr>
        <w:t>5</w:t>
      </w:r>
      <w:r w:rsidR="001E256B" w:rsidRPr="00B735DE">
        <w:rPr>
          <w:rFonts w:asciiTheme="minorHAnsi" w:hAnsiTheme="minorHAnsi"/>
          <w:color w:val="212121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z w:val="20"/>
          <w:szCs w:val="20"/>
        </w:rPr>
        <w:t>r</w:t>
      </w:r>
      <w:r w:rsidRPr="00B735DE">
        <w:rPr>
          <w:rFonts w:asciiTheme="minorHAnsi" w:hAnsiTheme="minorHAnsi"/>
          <w:color w:val="626262"/>
          <w:sz w:val="20"/>
          <w:szCs w:val="20"/>
        </w:rPr>
        <w:t>.</w:t>
      </w:r>
    </w:p>
    <w:p w14:paraId="511EAD17" w14:textId="77777777" w:rsidR="00556BF8" w:rsidRPr="00B735DE" w:rsidRDefault="00556BF8" w:rsidP="00644115">
      <w:pPr>
        <w:pStyle w:val="Nagwek1"/>
        <w:spacing w:before="1"/>
        <w:ind w:left="567"/>
        <w:rPr>
          <w:rFonts w:asciiTheme="minorHAnsi" w:hAnsiTheme="minorHAnsi"/>
          <w:sz w:val="20"/>
          <w:szCs w:val="20"/>
        </w:rPr>
      </w:pPr>
    </w:p>
    <w:p w14:paraId="0733380C" w14:textId="7BA6F72F" w:rsidR="001E0217" w:rsidRPr="00B735DE" w:rsidRDefault="002E17CA" w:rsidP="002C610E">
      <w:pPr>
        <w:spacing w:before="78"/>
        <w:jc w:val="center"/>
        <w:rPr>
          <w:rFonts w:asciiTheme="minorHAnsi" w:hAnsiTheme="minorHAnsi"/>
          <w:b/>
          <w:sz w:val="20"/>
          <w:szCs w:val="20"/>
        </w:rPr>
      </w:pPr>
      <w:r w:rsidRPr="00B735DE">
        <w:rPr>
          <w:rFonts w:asciiTheme="minorHAnsi" w:hAnsiTheme="minorHAnsi"/>
          <w:b/>
          <w:color w:val="282828"/>
          <w:w w:val="105"/>
          <w:sz w:val="20"/>
          <w:szCs w:val="20"/>
        </w:rPr>
        <w:t>§</w:t>
      </w:r>
      <w:r w:rsidR="001F099C" w:rsidRPr="00B735DE">
        <w:rPr>
          <w:rFonts w:asciiTheme="minorHAnsi" w:hAnsiTheme="minorHAnsi"/>
          <w:b/>
          <w:color w:val="282828"/>
          <w:w w:val="105"/>
          <w:sz w:val="20"/>
          <w:szCs w:val="20"/>
        </w:rPr>
        <w:t xml:space="preserve"> </w:t>
      </w:r>
      <w:r w:rsidR="00B62314" w:rsidRPr="00B735DE">
        <w:rPr>
          <w:rFonts w:asciiTheme="minorHAnsi" w:hAnsiTheme="minorHAnsi"/>
          <w:b/>
          <w:color w:val="282828"/>
          <w:w w:val="105"/>
          <w:sz w:val="20"/>
          <w:szCs w:val="20"/>
        </w:rPr>
        <w:t>6</w:t>
      </w:r>
    </w:p>
    <w:p w14:paraId="52F9C88D" w14:textId="77777777" w:rsidR="001E0217" w:rsidRPr="00B735DE" w:rsidRDefault="002E17CA" w:rsidP="00760334">
      <w:pPr>
        <w:pStyle w:val="Tekstpodstawowy"/>
        <w:tabs>
          <w:tab w:val="left" w:pos="851"/>
        </w:tabs>
        <w:spacing w:before="1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lastRenderedPageBreak/>
        <w:t>Ustalenia w zakresie współdziałania Wykonawcy i Zamawiającego w czasie realizacji przedmiotu Umowy:</w:t>
      </w:r>
    </w:p>
    <w:p w14:paraId="538F98CC" w14:textId="6F5EA067" w:rsidR="001E0217" w:rsidRPr="00B735DE" w:rsidRDefault="002E17CA" w:rsidP="00DE5E70">
      <w:pPr>
        <w:pStyle w:val="Nagwek1"/>
        <w:numPr>
          <w:ilvl w:val="0"/>
          <w:numId w:val="15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O fakcie zaistnienia awarii </w:t>
      </w:r>
      <w:r w:rsidR="00582D06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wodociągowych lub kanalizacyjnych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Wykonawca powiadomiony </w:t>
      </w:r>
      <w:r w:rsidR="003A7C67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zostanie telefonicznie na numer </w:t>
      </w:r>
      <w:r w:rsidR="00556BF8" w:rsidRPr="00B735DE">
        <w:rPr>
          <w:rFonts w:asciiTheme="minorHAnsi" w:hAnsiTheme="minorHAnsi"/>
          <w:sz w:val="20"/>
          <w:szCs w:val="20"/>
        </w:rPr>
        <w:t>……………………….</w:t>
      </w:r>
      <w:r w:rsidR="006E4168" w:rsidRPr="00B735DE">
        <w:rPr>
          <w:rFonts w:asciiTheme="minorHAnsi" w:hAnsiTheme="minorHAnsi"/>
          <w:sz w:val="20"/>
          <w:szCs w:val="20"/>
        </w:rPr>
        <w:t xml:space="preserve"> lub pocztą elektroniczną na adres ……………………….</w:t>
      </w:r>
      <w:r w:rsidR="00617A34" w:rsidRPr="00B735DE">
        <w:rPr>
          <w:rFonts w:asciiTheme="minorHAnsi" w:hAnsiTheme="minorHAnsi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Po otrzymaniu zawiadomienia, o którym mowa w zdaniu poprzednim Wykonawca zobowiązany jest</w:t>
      </w:r>
      <w:r w:rsidR="001E256B">
        <w:rPr>
          <w:rFonts w:asciiTheme="minorHAnsi" w:hAnsiTheme="minorHAnsi"/>
          <w:color w:val="282828"/>
          <w:w w:val="105"/>
          <w:sz w:val="20"/>
          <w:szCs w:val="20"/>
        </w:rPr>
        <w:t xml:space="preserve"> do</w:t>
      </w:r>
      <w:r w:rsidR="001E256B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="001E256B">
        <w:rPr>
          <w:rFonts w:asciiTheme="minorHAnsi" w:hAnsiTheme="minorHAnsi"/>
          <w:color w:val="282828"/>
          <w:w w:val="105"/>
          <w:sz w:val="20"/>
          <w:szCs w:val="20"/>
        </w:rPr>
        <w:t>podstawienia samochodu do wywozu nawodnionego urobku z miejsca awarii w czasie 1 godziny w dniach roboczych (tj. poniedziałek – piątek), lub w czasie 3 godzin w dniach wolnych od pracy (sobota – niedziela i święta ustawowo wolne) a także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pozostawać w stanie mobilizacji do momentu otrzymania od Zamawiającego informacji o</w:t>
      </w:r>
      <w:r w:rsidR="005545C3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usunięciu awarii</w:t>
      </w:r>
      <w:r w:rsidR="001E256B">
        <w:rPr>
          <w:rFonts w:asciiTheme="minorHAnsi" w:hAnsiTheme="minorHAnsi"/>
          <w:color w:val="282828"/>
          <w:w w:val="105"/>
          <w:sz w:val="20"/>
          <w:szCs w:val="20"/>
        </w:rPr>
        <w:t>.</w:t>
      </w:r>
    </w:p>
    <w:p w14:paraId="46E5A034" w14:textId="593F2571" w:rsidR="001E0217" w:rsidRPr="00B735DE" w:rsidRDefault="002E17CA" w:rsidP="00C06C5C">
      <w:pPr>
        <w:pStyle w:val="Nagwek1"/>
        <w:numPr>
          <w:ilvl w:val="0"/>
          <w:numId w:val="15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Czas trwania robót, tj. doprowadzenie nawierzchni i terenu do stanu</w:t>
      </w:r>
      <w:r w:rsidR="00307868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takiego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, jak przed wystąpieni</w:t>
      </w:r>
      <w:r w:rsidR="002C429E" w:rsidRPr="00B735DE">
        <w:rPr>
          <w:rFonts w:asciiTheme="minorHAnsi" w:hAnsiTheme="minorHAnsi"/>
          <w:color w:val="282828"/>
          <w:w w:val="105"/>
          <w:sz w:val="20"/>
          <w:szCs w:val="20"/>
        </w:rPr>
        <w:t>em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awarii, ustala się na okres nie dłuższy niż </w:t>
      </w:r>
      <w:r w:rsidR="00CF2278">
        <w:rPr>
          <w:rFonts w:asciiTheme="minorHAnsi" w:hAnsiTheme="minorHAnsi"/>
          <w:color w:val="282828"/>
          <w:w w:val="105"/>
          <w:sz w:val="20"/>
          <w:szCs w:val="20"/>
        </w:rPr>
        <w:t>2</w:t>
      </w:r>
      <w:r w:rsidR="00CF2278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="0037387C" w:rsidRPr="00B735DE">
        <w:rPr>
          <w:rFonts w:asciiTheme="minorHAnsi" w:hAnsiTheme="minorHAnsi"/>
          <w:color w:val="282828"/>
          <w:w w:val="105"/>
          <w:sz w:val="20"/>
          <w:szCs w:val="20"/>
        </w:rPr>
        <w:t>dni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od momentu powiadomienia Wykonawcy przez Zamawiającego</w:t>
      </w:r>
      <w:r w:rsidR="005545C3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="001F099C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wg </w:t>
      </w:r>
      <w:r w:rsidR="00196E9A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ostatniego zdania </w:t>
      </w:r>
      <w:r w:rsidR="001F099C" w:rsidRPr="00B735DE">
        <w:rPr>
          <w:rFonts w:asciiTheme="minorHAnsi" w:hAnsiTheme="minorHAnsi"/>
          <w:color w:val="282828"/>
          <w:w w:val="105"/>
          <w:sz w:val="20"/>
          <w:szCs w:val="20"/>
        </w:rPr>
        <w:t>ust. 1</w:t>
      </w:r>
      <w:r w:rsidR="00196E9A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powyżej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. Termin usunięcia awarii, o którym mowa w zdaniu poprzednim może ulec przedłużeniu o czas występowania niekorzystnych warunków</w:t>
      </w:r>
      <w:r w:rsidRPr="00B735DE">
        <w:rPr>
          <w:rFonts w:asciiTheme="minorHAnsi" w:hAnsiTheme="minorHAnsi"/>
          <w:color w:val="282828"/>
          <w:spacing w:val="-12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atmosferycznych</w:t>
      </w:r>
      <w:r w:rsidR="002B51FC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="00755969" w:rsidRPr="00B735DE">
        <w:rPr>
          <w:rFonts w:asciiTheme="minorHAnsi" w:hAnsiTheme="minorHAnsi"/>
          <w:color w:val="282828"/>
          <w:w w:val="105"/>
          <w:sz w:val="20"/>
          <w:szCs w:val="20"/>
        </w:rPr>
        <w:t>uniemożliwiających wykonanie prac (</w:t>
      </w:r>
      <w:r w:rsidR="00A13D76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intensywne </w:t>
      </w:r>
      <w:r w:rsidR="00755969" w:rsidRPr="00B735DE">
        <w:rPr>
          <w:rFonts w:asciiTheme="minorHAnsi" w:hAnsiTheme="minorHAnsi"/>
          <w:color w:val="282828"/>
          <w:w w:val="105"/>
          <w:sz w:val="20"/>
          <w:szCs w:val="20"/>
        </w:rPr>
        <w:t>opady deszczu, śniegu, temperatura poniżej zera)</w:t>
      </w:r>
      <w:r w:rsidR="00A13D76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, przy czym fakt zaistnienia tych warunków oraz długość okresu ich występowania musi być potwierdzona przez Strony w formie podpisanego protokołu, pod rygorem uznania, iż Wykonawca mógł prowadzić prace zgodnie z Umową.  </w:t>
      </w:r>
    </w:p>
    <w:p w14:paraId="12837A4E" w14:textId="76799B95" w:rsidR="00307868" w:rsidRPr="00B735DE" w:rsidRDefault="00307868" w:rsidP="00DE5E70">
      <w:pPr>
        <w:pStyle w:val="Nagwek1"/>
        <w:numPr>
          <w:ilvl w:val="0"/>
          <w:numId w:val="15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O zamiarze</w:t>
      </w:r>
      <w:r w:rsidRPr="00B735DE">
        <w:rPr>
          <w:rFonts w:asciiTheme="minorHAnsi" w:hAnsiTheme="minorHAnsi"/>
          <w:color w:val="212121"/>
          <w:sz w:val="20"/>
          <w:szCs w:val="20"/>
        </w:rPr>
        <w:t xml:space="preserve"> prowadzenia </w:t>
      </w:r>
      <w:r w:rsidR="00582D06" w:rsidRPr="00B735DE">
        <w:rPr>
          <w:rFonts w:asciiTheme="minorHAnsi" w:hAnsiTheme="minorHAnsi"/>
          <w:color w:val="212121"/>
          <w:sz w:val="20"/>
          <w:szCs w:val="20"/>
        </w:rPr>
        <w:t xml:space="preserve">przez Zamawiającego </w:t>
      </w:r>
      <w:r w:rsidRPr="00B735DE">
        <w:rPr>
          <w:rFonts w:asciiTheme="minorHAnsi" w:hAnsiTheme="minorHAnsi"/>
          <w:color w:val="212121"/>
          <w:sz w:val="20"/>
          <w:szCs w:val="20"/>
        </w:rPr>
        <w:t xml:space="preserve">robót na </w:t>
      </w:r>
      <w:r w:rsidR="002911B1" w:rsidRPr="00B735DE">
        <w:rPr>
          <w:rFonts w:asciiTheme="minorHAnsi" w:hAnsiTheme="minorHAnsi"/>
          <w:color w:val="212121"/>
          <w:sz w:val="20"/>
          <w:szCs w:val="20"/>
        </w:rPr>
        <w:t>instalacjach</w:t>
      </w:r>
      <w:r w:rsidRPr="00B735DE">
        <w:rPr>
          <w:rFonts w:asciiTheme="minorHAnsi" w:hAnsiTheme="minorHAnsi"/>
          <w:color w:val="212121"/>
          <w:sz w:val="20"/>
          <w:szCs w:val="20"/>
        </w:rPr>
        <w:t xml:space="preserve"> wodociągowych i kanalizacyjnych innych niż związanych z usunięciem awarii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Wykonawca powiadomiony zostanie telefonicznie na numer </w:t>
      </w:r>
      <w:r w:rsidRPr="00B735DE">
        <w:rPr>
          <w:rFonts w:asciiTheme="minorHAnsi" w:hAnsiTheme="minorHAnsi"/>
          <w:sz w:val="20"/>
          <w:szCs w:val="20"/>
        </w:rPr>
        <w:t>………………………. lub pocztą elektroniczną na adres ……………………….</w:t>
      </w:r>
    </w:p>
    <w:p w14:paraId="057F1130" w14:textId="1C97F4D6" w:rsidR="00307868" w:rsidRPr="00B735DE" w:rsidRDefault="00307868" w:rsidP="00C06C5C">
      <w:pPr>
        <w:pStyle w:val="Nagwek1"/>
        <w:numPr>
          <w:ilvl w:val="0"/>
          <w:numId w:val="15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Czas trwania robót</w:t>
      </w:r>
      <w:r w:rsidR="00582D06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odtworzeniowych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, tj. doprowadzenie nawierzchni i terenu do stanu takiego, jak przed rozpoczęci</w:t>
      </w:r>
      <w:r w:rsidR="002C429E" w:rsidRPr="00B735DE">
        <w:rPr>
          <w:rFonts w:asciiTheme="minorHAnsi" w:hAnsiTheme="minorHAnsi"/>
          <w:color w:val="282828"/>
          <w:w w:val="105"/>
          <w:sz w:val="20"/>
          <w:szCs w:val="20"/>
        </w:rPr>
        <w:t>em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="00582D06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przez Zamawiającego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prac</w:t>
      </w:r>
      <w:r w:rsidR="00582D06" w:rsidRPr="00B735DE">
        <w:rPr>
          <w:rFonts w:asciiTheme="minorHAnsi" w:hAnsiTheme="minorHAnsi"/>
          <w:color w:val="282828"/>
          <w:w w:val="105"/>
          <w:sz w:val="20"/>
          <w:szCs w:val="20"/>
        </w:rPr>
        <w:t>, o których mowa w ust. 3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, ustala się na okres nie dłuższy niż 2 dni od momentu </w:t>
      </w:r>
      <w:r w:rsidR="002B3699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otrzymania powiadomienia o </w:t>
      </w:r>
      <w:r w:rsidR="00582D06" w:rsidRPr="00B735DE">
        <w:rPr>
          <w:rFonts w:asciiTheme="minorHAnsi" w:hAnsiTheme="minorHAnsi"/>
          <w:color w:val="282828"/>
          <w:w w:val="105"/>
          <w:sz w:val="20"/>
          <w:szCs w:val="20"/>
        </w:rPr>
        <w:t>zakończeni</w:t>
      </w:r>
      <w:r w:rsidR="002B3699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u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przez Zamawiającego </w:t>
      </w:r>
      <w:r w:rsidR="00582D06" w:rsidRPr="00B735DE">
        <w:rPr>
          <w:rFonts w:asciiTheme="minorHAnsi" w:hAnsiTheme="minorHAnsi"/>
          <w:color w:val="282828"/>
          <w:w w:val="105"/>
          <w:sz w:val="20"/>
          <w:szCs w:val="20"/>
        </w:rPr>
        <w:t>prac opisanych w ust. 3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. Termin </w:t>
      </w:r>
      <w:r w:rsidR="00582D06" w:rsidRPr="00B735DE">
        <w:rPr>
          <w:rFonts w:asciiTheme="minorHAnsi" w:hAnsiTheme="minorHAnsi"/>
          <w:color w:val="282828"/>
          <w:w w:val="105"/>
          <w:sz w:val="20"/>
          <w:szCs w:val="20"/>
        </w:rPr>
        <w:t>odtworzenia nawierzchni przez Wykonawcę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, o którym mowa w zdaniu poprzednim może ulec przedłużeniu o czas występowania niekorzystnych warunków</w:t>
      </w:r>
      <w:r w:rsidRPr="00B735DE">
        <w:rPr>
          <w:rFonts w:asciiTheme="minorHAnsi" w:hAnsiTheme="minorHAnsi"/>
          <w:color w:val="282828"/>
          <w:spacing w:val="-12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atmosferycznych</w:t>
      </w:r>
      <w:r w:rsidR="002B51FC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="00755969" w:rsidRPr="00B735DE">
        <w:rPr>
          <w:rFonts w:asciiTheme="minorHAnsi" w:hAnsiTheme="minorHAnsi"/>
          <w:color w:val="282828"/>
          <w:w w:val="105"/>
          <w:sz w:val="20"/>
          <w:szCs w:val="20"/>
        </w:rPr>
        <w:t>uniemożliwiających  wykonanie prac (opady deszczu, śniegu, temperatura poniżej zera)</w:t>
      </w:r>
      <w:r w:rsidR="00A13D76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przy czym fakt zaistnienia tych warunków oraz długość okresu ich występowania musi być potwierdzona przez Strony w formie podpisanego protokołu, pod rygorem uznania, iż Wykonawca mógł prowadzić prace zgodnie z Umową.  </w:t>
      </w:r>
    </w:p>
    <w:p w14:paraId="723FB96A" w14:textId="2C145752" w:rsidR="001E0217" w:rsidRPr="00B735DE" w:rsidRDefault="000C0CCD" w:rsidP="00DE5E70">
      <w:pPr>
        <w:pStyle w:val="Nagwek1"/>
        <w:numPr>
          <w:ilvl w:val="0"/>
          <w:numId w:val="15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06E27C6E" wp14:editId="39CC43AE">
                <wp:simplePos x="0" y="0"/>
                <wp:positionH relativeFrom="page">
                  <wp:posOffset>3175</wp:posOffset>
                </wp:positionH>
                <wp:positionV relativeFrom="paragraph">
                  <wp:posOffset>2507615</wp:posOffset>
                </wp:positionV>
                <wp:extent cx="0" cy="0"/>
                <wp:effectExtent l="12700" t="2374900" r="6350" b="2374265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FE82EF" id="Line 7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25pt,197.45pt" to=".25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" strokeweight=".25442mm">
                <w10:wrap anchorx="page"/>
              </v:line>
            </w:pict>
          </mc:Fallback>
        </mc:AlternateContent>
      </w:r>
      <w:r w:rsidR="002E17CA" w:rsidRPr="00B735DE">
        <w:rPr>
          <w:rFonts w:asciiTheme="minorHAnsi" w:hAnsiTheme="minorHAnsi"/>
          <w:color w:val="282828"/>
          <w:w w:val="105"/>
          <w:sz w:val="20"/>
          <w:szCs w:val="20"/>
        </w:rPr>
        <w:t>Za oznakowanie</w:t>
      </w:r>
      <w:r w:rsidR="00CF2278">
        <w:rPr>
          <w:rFonts w:asciiTheme="minorHAnsi" w:hAnsiTheme="minorHAnsi"/>
          <w:color w:val="282828"/>
          <w:w w:val="105"/>
          <w:sz w:val="20"/>
          <w:szCs w:val="20"/>
        </w:rPr>
        <w:t xml:space="preserve">, </w:t>
      </w:r>
      <w:r w:rsidR="00821D78">
        <w:rPr>
          <w:rFonts w:asciiTheme="minorHAnsi" w:hAnsiTheme="minorHAnsi"/>
          <w:color w:val="282828"/>
          <w:w w:val="105"/>
          <w:sz w:val="20"/>
          <w:szCs w:val="20"/>
        </w:rPr>
        <w:t>zabezpieczenie</w:t>
      </w:r>
      <w:r w:rsidR="00CF2278">
        <w:rPr>
          <w:rFonts w:asciiTheme="minorHAnsi" w:hAnsiTheme="minorHAnsi"/>
          <w:color w:val="282828"/>
          <w:w w:val="105"/>
          <w:sz w:val="20"/>
          <w:szCs w:val="20"/>
        </w:rPr>
        <w:t xml:space="preserve"> wykopu</w:t>
      </w:r>
      <w:r w:rsidR="002E17CA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i</w:t>
      </w:r>
      <w:r w:rsidR="00CF2278">
        <w:rPr>
          <w:rFonts w:asciiTheme="minorHAnsi" w:hAnsiTheme="minorHAnsi"/>
          <w:color w:val="282828"/>
          <w:w w:val="105"/>
          <w:sz w:val="20"/>
          <w:szCs w:val="20"/>
        </w:rPr>
        <w:t xml:space="preserve"> szeroko pojęte</w:t>
      </w:r>
      <w:r w:rsidR="002E17CA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bezpieczeństwo od chwili </w:t>
      </w:r>
      <w:r w:rsidR="00821D78">
        <w:rPr>
          <w:rFonts w:asciiTheme="minorHAnsi" w:hAnsiTheme="minorHAnsi"/>
          <w:color w:val="282828"/>
          <w:w w:val="105"/>
          <w:sz w:val="20"/>
          <w:szCs w:val="20"/>
        </w:rPr>
        <w:t xml:space="preserve">zakończenia prowadzenia prac przez Zmawiającego </w:t>
      </w:r>
      <w:r w:rsidR="002E17CA" w:rsidRPr="00B735DE">
        <w:rPr>
          <w:rFonts w:asciiTheme="minorHAnsi" w:hAnsiTheme="minorHAnsi"/>
          <w:color w:val="282828"/>
          <w:w w:val="105"/>
          <w:sz w:val="20"/>
          <w:szCs w:val="20"/>
        </w:rPr>
        <w:t>odpowiedzialny jest Wykonawca, oznakowując i zabezpieczając miejsce naprawy na koszt własny. Znaki drogowe i zabezpieczenia</w:t>
      </w:r>
      <w:r w:rsidR="00821D78">
        <w:rPr>
          <w:rFonts w:asciiTheme="minorHAnsi" w:hAnsiTheme="minorHAnsi"/>
          <w:color w:val="282828"/>
          <w:w w:val="105"/>
          <w:sz w:val="20"/>
          <w:szCs w:val="20"/>
        </w:rPr>
        <w:t xml:space="preserve"> będące własnością</w:t>
      </w:r>
      <w:r w:rsidR="002E17CA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Zamawiającego Wykonawca przekaże do</w:t>
      </w:r>
      <w:r w:rsidR="002E17CA" w:rsidRPr="00B735DE">
        <w:rPr>
          <w:rFonts w:asciiTheme="minorHAnsi" w:hAnsiTheme="minorHAnsi"/>
          <w:color w:val="282828"/>
          <w:spacing w:val="36"/>
          <w:w w:val="105"/>
          <w:sz w:val="20"/>
          <w:szCs w:val="20"/>
        </w:rPr>
        <w:t xml:space="preserve"> </w:t>
      </w:r>
      <w:r w:rsidR="00821D78">
        <w:rPr>
          <w:rFonts w:asciiTheme="minorHAnsi" w:hAnsiTheme="minorHAnsi"/>
          <w:color w:val="282828"/>
          <w:w w:val="105"/>
          <w:sz w:val="20"/>
          <w:szCs w:val="20"/>
        </w:rPr>
        <w:t>siedziby przy ul. Czystej 5 96-300 Żyrardów</w:t>
      </w:r>
      <w:r w:rsidR="002E17CA" w:rsidRPr="00B735DE">
        <w:rPr>
          <w:rFonts w:asciiTheme="minorHAnsi" w:hAnsiTheme="minorHAnsi"/>
          <w:color w:val="282828"/>
          <w:w w:val="105"/>
          <w:sz w:val="20"/>
          <w:szCs w:val="20"/>
        </w:rPr>
        <w:t>.</w:t>
      </w:r>
    </w:p>
    <w:p w14:paraId="4FD4771A" w14:textId="77777777" w:rsidR="00821D78" w:rsidRDefault="002E17CA" w:rsidP="00821D78">
      <w:pPr>
        <w:pStyle w:val="Nagwek1"/>
        <w:numPr>
          <w:ilvl w:val="0"/>
          <w:numId w:val="15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O zakończeniu robót Wykonawca informuje Zamawiającego. Należyte wykonanie robót strony potwierdzą Protokołem.</w:t>
      </w:r>
    </w:p>
    <w:p w14:paraId="2353D9C3" w14:textId="5D6A47A1" w:rsidR="00821D78" w:rsidRPr="00821D78" w:rsidRDefault="00821D78" w:rsidP="006636A5">
      <w:pPr>
        <w:pStyle w:val="Nagwek1"/>
        <w:numPr>
          <w:ilvl w:val="0"/>
          <w:numId w:val="15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821D78">
        <w:rPr>
          <w:rFonts w:asciiTheme="minorHAnsi" w:hAnsiTheme="minorHAnsi"/>
          <w:sz w:val="20"/>
          <w:szCs w:val="20"/>
        </w:rPr>
        <w:t>Odpady powstałe w wyniku świadczenia prac są wytworzone przez Wykonawcę (który jest</w:t>
      </w:r>
      <w:r>
        <w:rPr>
          <w:rFonts w:asciiTheme="minorHAnsi" w:hAnsiTheme="minorHAnsi"/>
          <w:sz w:val="20"/>
          <w:szCs w:val="20"/>
        </w:rPr>
        <w:t xml:space="preserve"> </w:t>
      </w:r>
      <w:r w:rsidRPr="00821D78">
        <w:rPr>
          <w:rFonts w:asciiTheme="minorHAnsi" w:hAnsiTheme="minorHAnsi"/>
          <w:sz w:val="20"/>
          <w:szCs w:val="20"/>
        </w:rPr>
        <w:t>Wytwórcą odpadów w rozumieniu art. 3 ust. 1 pkt 32 ustawy z dnia 14 grudnia 2012 r. o</w:t>
      </w:r>
      <w:r>
        <w:rPr>
          <w:rFonts w:asciiTheme="minorHAnsi" w:hAnsiTheme="minorHAnsi"/>
          <w:sz w:val="20"/>
          <w:szCs w:val="20"/>
        </w:rPr>
        <w:t xml:space="preserve"> </w:t>
      </w:r>
      <w:r w:rsidRPr="00821D78">
        <w:rPr>
          <w:rFonts w:asciiTheme="minorHAnsi" w:hAnsiTheme="minorHAnsi"/>
          <w:sz w:val="20"/>
          <w:szCs w:val="20"/>
        </w:rPr>
        <w:t>odpadach) i na nim spoczywa obowiązek właściwej obsługi elektronicznego systemu BDO oraz</w:t>
      </w:r>
      <w:r>
        <w:rPr>
          <w:rFonts w:asciiTheme="minorHAnsi" w:hAnsiTheme="minorHAnsi"/>
          <w:sz w:val="20"/>
          <w:szCs w:val="20"/>
        </w:rPr>
        <w:t xml:space="preserve"> </w:t>
      </w:r>
      <w:r w:rsidRPr="00821D78">
        <w:rPr>
          <w:rFonts w:asciiTheme="minorHAnsi" w:hAnsiTheme="minorHAnsi"/>
          <w:sz w:val="20"/>
          <w:szCs w:val="20"/>
        </w:rPr>
        <w:t>zagospodarowanie powstałego odpadu zgodnie z obowiązującymi przepisami prawa.</w:t>
      </w:r>
    </w:p>
    <w:p w14:paraId="01209D49" w14:textId="77777777" w:rsidR="001E0217" w:rsidRPr="00B735DE" w:rsidRDefault="002E17CA" w:rsidP="00DE5E70">
      <w:pPr>
        <w:pStyle w:val="Nagwek1"/>
        <w:numPr>
          <w:ilvl w:val="0"/>
          <w:numId w:val="15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Jeżeli w toku czynności odbiorowych zostaną stwierdzone wady, to Zamawiającemu przysługują następujące</w:t>
      </w:r>
      <w:r w:rsidRPr="00B735DE">
        <w:rPr>
          <w:rFonts w:asciiTheme="minorHAnsi" w:hAnsiTheme="minorHAnsi"/>
          <w:color w:val="282828"/>
          <w:spacing w:val="25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uprawnienia:</w:t>
      </w:r>
    </w:p>
    <w:p w14:paraId="5B3EBC81" w14:textId="0E83E396" w:rsidR="001E0217" w:rsidRPr="00B735DE" w:rsidRDefault="002E17CA" w:rsidP="00DE5E70">
      <w:pPr>
        <w:pStyle w:val="Akapitzlist"/>
        <w:numPr>
          <w:ilvl w:val="0"/>
          <w:numId w:val="3"/>
        </w:numPr>
        <w:tabs>
          <w:tab w:val="left" w:pos="1672"/>
        </w:tabs>
        <w:spacing w:before="2"/>
        <w:ind w:left="1276" w:hanging="284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gdy wady nadają się do usunięcia może odmówić odbioru do czasu usunięcia</w:t>
      </w:r>
      <w:r w:rsidRPr="00B735DE">
        <w:rPr>
          <w:rFonts w:asciiTheme="minorHAnsi" w:hAnsiTheme="minorHAnsi"/>
          <w:color w:val="282828"/>
          <w:spacing w:val="5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wad</w:t>
      </w:r>
      <w:r w:rsidR="002B51FC" w:rsidRPr="00B735DE">
        <w:rPr>
          <w:rFonts w:asciiTheme="minorHAnsi" w:hAnsiTheme="minorHAnsi"/>
          <w:color w:val="282828"/>
          <w:w w:val="105"/>
          <w:sz w:val="20"/>
          <w:szCs w:val="20"/>
        </w:rPr>
        <w:t>,</w:t>
      </w:r>
    </w:p>
    <w:p w14:paraId="10D2898B" w14:textId="77777777" w:rsidR="001E0217" w:rsidRPr="00B735DE" w:rsidRDefault="002E17CA" w:rsidP="00DE5E70">
      <w:pPr>
        <w:pStyle w:val="Akapitzlist"/>
        <w:numPr>
          <w:ilvl w:val="0"/>
          <w:numId w:val="3"/>
        </w:numPr>
        <w:tabs>
          <w:tab w:val="left" w:pos="1672"/>
        </w:tabs>
        <w:spacing w:before="8"/>
        <w:ind w:left="1276" w:hanging="284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gdy wady nie nadają się do usunięcia,</w:t>
      </w:r>
      <w:r w:rsidRPr="00B735DE">
        <w:rPr>
          <w:rFonts w:asciiTheme="minorHAnsi" w:hAnsiTheme="minorHAnsi"/>
          <w:color w:val="282828"/>
          <w:spacing w:val="17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to:</w:t>
      </w:r>
    </w:p>
    <w:p w14:paraId="77F34EEB" w14:textId="77777777" w:rsidR="001E0217" w:rsidRPr="00B735DE" w:rsidRDefault="002E17CA" w:rsidP="00DE5E70">
      <w:pPr>
        <w:pStyle w:val="Akapitzlist"/>
        <w:numPr>
          <w:ilvl w:val="1"/>
          <w:numId w:val="3"/>
        </w:numPr>
        <w:tabs>
          <w:tab w:val="left" w:pos="1666"/>
        </w:tabs>
        <w:spacing w:before="9" w:line="247" w:lineRule="auto"/>
        <w:ind w:left="1418" w:hanging="284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jeżeli nie uniemożliwiają one użytkowania przedmiotu odbioru zgodnie z przeznaczeniem Zamawiający może obniżyć odpowiednio</w:t>
      </w:r>
      <w:r w:rsidRPr="00B735DE">
        <w:rPr>
          <w:rFonts w:asciiTheme="minorHAnsi" w:hAnsiTheme="minorHAnsi"/>
          <w:color w:val="282828"/>
          <w:spacing w:val="21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wynagrodzenie,</w:t>
      </w:r>
    </w:p>
    <w:p w14:paraId="4C277AC4" w14:textId="417AAF85" w:rsidR="001E0217" w:rsidRPr="00B735DE" w:rsidRDefault="002E17CA" w:rsidP="00DE5E70">
      <w:pPr>
        <w:pStyle w:val="Akapitzlist"/>
        <w:numPr>
          <w:ilvl w:val="1"/>
          <w:numId w:val="3"/>
        </w:numPr>
        <w:tabs>
          <w:tab w:val="left" w:pos="1627"/>
        </w:tabs>
        <w:spacing w:before="2" w:line="247" w:lineRule="auto"/>
        <w:ind w:left="1418" w:hanging="284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jeżeli uniemożliwiają użytkowanie </w:t>
      </w:r>
      <w:r w:rsidR="002B51FC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przedmiotu odbioru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zgodnie z przeznaczeniem Zamawiający może odstąpić od Umowy lub żądać wykonania przedmiotu Umowy po raz</w:t>
      </w:r>
      <w:r w:rsidRPr="00B735DE">
        <w:rPr>
          <w:rFonts w:asciiTheme="minorHAnsi" w:hAnsiTheme="minorHAnsi"/>
          <w:color w:val="282828"/>
          <w:spacing w:val="5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drugi</w:t>
      </w:r>
      <w:r w:rsidR="00701B32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na koszt i ryzyko Wykonawcy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.</w:t>
      </w:r>
    </w:p>
    <w:p w14:paraId="219D928A" w14:textId="77777777" w:rsidR="001E0217" w:rsidRPr="00B735DE" w:rsidRDefault="001E0217" w:rsidP="00644115">
      <w:pPr>
        <w:pStyle w:val="Tekstpodstawowy"/>
        <w:spacing w:before="6"/>
        <w:ind w:left="567"/>
        <w:rPr>
          <w:rFonts w:asciiTheme="minorHAnsi" w:hAnsiTheme="minorHAnsi"/>
          <w:sz w:val="20"/>
          <w:szCs w:val="20"/>
        </w:rPr>
      </w:pPr>
    </w:p>
    <w:p w14:paraId="350B69BD" w14:textId="102F0FA0" w:rsidR="001E0217" w:rsidRPr="00B735DE" w:rsidRDefault="002E17CA" w:rsidP="002C610E">
      <w:pPr>
        <w:jc w:val="center"/>
        <w:rPr>
          <w:rFonts w:asciiTheme="minorHAnsi" w:hAnsiTheme="minorHAnsi"/>
          <w:b/>
          <w:sz w:val="20"/>
          <w:szCs w:val="20"/>
        </w:rPr>
      </w:pPr>
      <w:r w:rsidRPr="00B735DE">
        <w:rPr>
          <w:rFonts w:asciiTheme="minorHAnsi" w:hAnsiTheme="minorHAnsi"/>
          <w:b/>
          <w:color w:val="282828"/>
          <w:w w:val="105"/>
          <w:sz w:val="20"/>
          <w:szCs w:val="20"/>
        </w:rPr>
        <w:t>§</w:t>
      </w:r>
      <w:r w:rsidR="001F099C" w:rsidRPr="00B735DE">
        <w:rPr>
          <w:rFonts w:asciiTheme="minorHAnsi" w:hAnsiTheme="minorHAnsi"/>
          <w:b/>
          <w:color w:val="282828"/>
          <w:w w:val="105"/>
          <w:sz w:val="20"/>
          <w:szCs w:val="20"/>
        </w:rPr>
        <w:t xml:space="preserve"> </w:t>
      </w:r>
      <w:r w:rsidR="00B62314" w:rsidRPr="00B735DE">
        <w:rPr>
          <w:rFonts w:asciiTheme="minorHAnsi" w:hAnsiTheme="minorHAnsi"/>
          <w:b/>
          <w:color w:val="282828"/>
          <w:w w:val="105"/>
          <w:sz w:val="20"/>
          <w:szCs w:val="20"/>
        </w:rPr>
        <w:t>7</w:t>
      </w:r>
    </w:p>
    <w:p w14:paraId="11E43494" w14:textId="21499F00" w:rsidR="001E0217" w:rsidRPr="00B735DE" w:rsidRDefault="002E17CA" w:rsidP="00DE5E70">
      <w:pPr>
        <w:pStyle w:val="Nagwek1"/>
        <w:numPr>
          <w:ilvl w:val="0"/>
          <w:numId w:val="16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Wykonawca udziela Zamawiającemu gwarancji jakości na okres dwóch lat na wykonane roboty i użyte materiały będące przedmiotem niniejszej Umowy, przy czym bieg tego terminu</w:t>
      </w:r>
      <w:r w:rsidR="005545C3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będzie liczony </w:t>
      </w:r>
      <w:r w:rsidR="002B51FC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od dnia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otrzymania zgłoszenia </w:t>
      </w:r>
      <w:r w:rsidR="002B51FC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reklamacji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od Zamawiającego. Początek biegu terminu stanowi każdorazowo data podpisania Protokołu, o którym mowa w § </w:t>
      </w:r>
      <w:r w:rsidR="002B51FC" w:rsidRPr="00B735DE">
        <w:rPr>
          <w:rFonts w:asciiTheme="minorHAnsi" w:hAnsiTheme="minorHAnsi"/>
          <w:color w:val="282828"/>
          <w:w w:val="105"/>
          <w:sz w:val="20"/>
          <w:szCs w:val="20"/>
        </w:rPr>
        <w:t>6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ust.</w:t>
      </w:r>
      <w:r w:rsidR="00760334" w:rsidRPr="00B735DE">
        <w:rPr>
          <w:rFonts w:asciiTheme="minorHAnsi" w:hAnsiTheme="minorHAnsi"/>
          <w:color w:val="282828"/>
          <w:w w:val="105"/>
          <w:sz w:val="20"/>
          <w:szCs w:val="20"/>
        </w:rPr>
        <w:t>6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.</w:t>
      </w:r>
    </w:p>
    <w:p w14:paraId="7AC1DF17" w14:textId="77777777" w:rsidR="001E0217" w:rsidRPr="00B735DE" w:rsidRDefault="002E17CA" w:rsidP="00DE5E70">
      <w:pPr>
        <w:pStyle w:val="Nagwek1"/>
        <w:numPr>
          <w:ilvl w:val="0"/>
          <w:numId w:val="16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Strony ustalają dwuletni okres rękojmi biegnący razem z</w:t>
      </w:r>
      <w:r w:rsidRPr="00B735DE">
        <w:rPr>
          <w:rFonts w:asciiTheme="minorHAnsi" w:hAnsiTheme="minorHAnsi"/>
          <w:color w:val="282828"/>
          <w:spacing w:val="15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gwarancją.</w:t>
      </w:r>
    </w:p>
    <w:p w14:paraId="7A986093" w14:textId="5BBFE788" w:rsidR="001E0217" w:rsidRPr="00B735DE" w:rsidRDefault="002E17CA" w:rsidP="00DE5E70">
      <w:pPr>
        <w:pStyle w:val="Nagwek1"/>
        <w:numPr>
          <w:ilvl w:val="0"/>
          <w:numId w:val="16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Termin usunięcia wad i usterek w okresie gwarancji i rękojmi Strony określają na </w:t>
      </w:r>
      <w:r w:rsidR="001B7F0F" w:rsidRPr="00B735DE">
        <w:rPr>
          <w:rFonts w:asciiTheme="minorHAnsi" w:hAnsiTheme="minorHAnsi"/>
          <w:color w:val="282828"/>
          <w:w w:val="105"/>
          <w:sz w:val="20"/>
          <w:szCs w:val="20"/>
        </w:rPr>
        <w:t>2 dni</w:t>
      </w:r>
      <w:r w:rsidR="002B51FC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od dnia otrzymania zgłoszenia reklamacji ze strony Zamawiającego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. Termin usunięcia awarii, o którym mowa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lastRenderedPageBreak/>
        <w:t>w zdaniu poprzednim może ulec przedłużeniu o czas występowania niekorzystnych warunków</w:t>
      </w:r>
      <w:r w:rsidRPr="00B735DE">
        <w:rPr>
          <w:rFonts w:asciiTheme="minorHAnsi" w:hAnsiTheme="minorHAnsi"/>
          <w:color w:val="282828"/>
          <w:spacing w:val="10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atmosferycznych</w:t>
      </w:r>
      <w:r w:rsidR="002B51FC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="00755969" w:rsidRPr="00B735DE">
        <w:rPr>
          <w:rFonts w:asciiTheme="minorHAnsi" w:hAnsiTheme="minorHAnsi"/>
          <w:color w:val="282828"/>
          <w:w w:val="105"/>
          <w:sz w:val="20"/>
          <w:szCs w:val="20"/>
        </w:rPr>
        <w:t>uniemożliwiających  wykonanie prac (opady deszczu, śniegu, temperatura poniżej zera)</w:t>
      </w:r>
      <w:r w:rsidR="00A13D76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przy czym fakt zaistnienia tych warunków oraz długość okresu ich występowania musi być potwierdzona przez Strony w formie podpisanego protokołu, pod rygorem uznania, iż Wykonawca mógł prowadzić prace zgodnie z Umową.  </w:t>
      </w:r>
    </w:p>
    <w:p w14:paraId="42BDE4E8" w14:textId="77777777" w:rsidR="001E0217" w:rsidRPr="00B735DE" w:rsidRDefault="001E0217" w:rsidP="00644115">
      <w:pPr>
        <w:pStyle w:val="Tekstpodstawowy"/>
        <w:ind w:left="567"/>
        <w:rPr>
          <w:rFonts w:asciiTheme="minorHAnsi" w:hAnsiTheme="minorHAnsi"/>
          <w:sz w:val="20"/>
          <w:szCs w:val="20"/>
        </w:rPr>
      </w:pPr>
    </w:p>
    <w:p w14:paraId="2DCF0DC3" w14:textId="77777777" w:rsidR="002B51FC" w:rsidRPr="00B735DE" w:rsidRDefault="002B51FC" w:rsidP="002C610E">
      <w:pPr>
        <w:jc w:val="center"/>
        <w:rPr>
          <w:rFonts w:asciiTheme="minorHAnsi" w:hAnsiTheme="minorHAnsi"/>
          <w:b/>
          <w:color w:val="282828"/>
          <w:w w:val="105"/>
          <w:sz w:val="20"/>
          <w:szCs w:val="20"/>
        </w:rPr>
      </w:pPr>
    </w:p>
    <w:p w14:paraId="0A037BB7" w14:textId="508F8ADD" w:rsidR="001E0217" w:rsidRPr="00B735DE" w:rsidRDefault="002E17CA" w:rsidP="002C610E">
      <w:pPr>
        <w:jc w:val="center"/>
        <w:rPr>
          <w:rFonts w:asciiTheme="minorHAnsi" w:hAnsiTheme="minorHAnsi"/>
          <w:b/>
          <w:sz w:val="20"/>
          <w:szCs w:val="20"/>
        </w:rPr>
      </w:pPr>
      <w:r w:rsidRPr="00B735DE">
        <w:rPr>
          <w:rFonts w:asciiTheme="minorHAnsi" w:hAnsiTheme="minorHAnsi"/>
          <w:b/>
          <w:color w:val="282828"/>
          <w:w w:val="105"/>
          <w:sz w:val="20"/>
          <w:szCs w:val="20"/>
        </w:rPr>
        <w:t>§</w:t>
      </w:r>
      <w:r w:rsidR="001F099C" w:rsidRPr="00B735DE">
        <w:rPr>
          <w:rFonts w:asciiTheme="minorHAnsi" w:hAnsiTheme="minorHAnsi"/>
          <w:b/>
          <w:color w:val="282828"/>
          <w:w w:val="105"/>
          <w:sz w:val="20"/>
          <w:szCs w:val="20"/>
        </w:rPr>
        <w:t xml:space="preserve"> </w:t>
      </w:r>
      <w:r w:rsidR="00B62314" w:rsidRPr="00B735DE">
        <w:rPr>
          <w:rFonts w:asciiTheme="minorHAnsi" w:hAnsiTheme="minorHAnsi"/>
          <w:b/>
          <w:color w:val="282828"/>
          <w:w w:val="105"/>
          <w:sz w:val="20"/>
          <w:szCs w:val="20"/>
        </w:rPr>
        <w:t>8</w:t>
      </w:r>
    </w:p>
    <w:p w14:paraId="42ADD061" w14:textId="6B7660F3" w:rsidR="001E0217" w:rsidRPr="00B735DE" w:rsidRDefault="002E17CA" w:rsidP="00DE5E70">
      <w:pPr>
        <w:pStyle w:val="Nagwek1"/>
        <w:numPr>
          <w:ilvl w:val="0"/>
          <w:numId w:val="17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Kierownikiem robót ze strony Wykonawcy będzie</w:t>
      </w:r>
      <w:r w:rsidR="003A7C67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="009D0D61" w:rsidRPr="00B735DE">
        <w:rPr>
          <w:rFonts w:asciiTheme="minorHAnsi" w:hAnsiTheme="minorHAnsi"/>
          <w:color w:val="282828"/>
          <w:w w:val="105"/>
          <w:sz w:val="20"/>
          <w:szCs w:val="20"/>
        </w:rPr>
        <w:t>……………………….</w:t>
      </w:r>
    </w:p>
    <w:p w14:paraId="211FFC39" w14:textId="508D77F0" w:rsidR="001E0217" w:rsidRPr="00B735DE" w:rsidRDefault="002E17CA" w:rsidP="00DE5E70">
      <w:pPr>
        <w:pStyle w:val="Nagwek1"/>
        <w:numPr>
          <w:ilvl w:val="0"/>
          <w:numId w:val="17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Do kierowania robotami</w:t>
      </w:r>
      <w:r w:rsidR="005545C3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wynikającymi</w:t>
      </w:r>
      <w:r w:rsidR="005545C3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z</w:t>
      </w:r>
      <w:r w:rsidR="005545C3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niniejszej</w:t>
      </w:r>
      <w:r w:rsidR="005545C3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Umowy</w:t>
      </w:r>
      <w:r w:rsidR="005545C3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ze</w:t>
      </w:r>
      <w:r w:rsidR="005545C3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strony</w:t>
      </w:r>
      <w:r w:rsidR="005545C3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Zamawiającego</w:t>
      </w:r>
      <w:r w:rsidR="005545C3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wyznacza</w:t>
      </w:r>
      <w:r w:rsidR="005545C3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się w zakresie napraw po</w:t>
      </w:r>
      <w:r w:rsidRPr="00B735DE">
        <w:rPr>
          <w:rFonts w:asciiTheme="minorHAnsi" w:hAnsiTheme="minorHAnsi"/>
          <w:color w:val="282828"/>
          <w:spacing w:val="-30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awariach</w:t>
      </w:r>
      <w:r w:rsidR="002A5250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i innych robotach </w:t>
      </w:r>
      <w:r w:rsidR="00582D06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prowadzonych </w:t>
      </w:r>
      <w:r w:rsidR="002A5250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na </w:t>
      </w:r>
      <w:r w:rsidR="002C429E" w:rsidRPr="00B735DE">
        <w:rPr>
          <w:rFonts w:asciiTheme="minorHAnsi" w:hAnsiTheme="minorHAnsi"/>
          <w:color w:val="282828"/>
          <w:w w:val="105"/>
          <w:sz w:val="20"/>
          <w:szCs w:val="20"/>
        </w:rPr>
        <w:t>instalacjach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:</w:t>
      </w:r>
    </w:p>
    <w:p w14:paraId="631BC828" w14:textId="522971DD" w:rsidR="005820A8" w:rsidRPr="00B735DE" w:rsidRDefault="005820A8" w:rsidP="00DE5E70">
      <w:pPr>
        <w:pStyle w:val="Tekstpodstawowy"/>
        <w:numPr>
          <w:ilvl w:val="0"/>
          <w:numId w:val="8"/>
        </w:numPr>
        <w:spacing w:line="247" w:lineRule="auto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wodociągowych: </w:t>
      </w:r>
      <w:r w:rsidR="009D0D61" w:rsidRPr="00B735DE">
        <w:rPr>
          <w:rFonts w:asciiTheme="minorHAnsi" w:hAnsiTheme="minorHAnsi"/>
          <w:color w:val="282828"/>
          <w:w w:val="105"/>
          <w:sz w:val="20"/>
          <w:szCs w:val="20"/>
        </w:rPr>
        <w:t>……………………</w:t>
      </w:r>
    </w:p>
    <w:p w14:paraId="3BDAA23D" w14:textId="72440E50" w:rsidR="001E0217" w:rsidRPr="00B735DE" w:rsidRDefault="005820A8" w:rsidP="00DE5E70">
      <w:pPr>
        <w:pStyle w:val="Tekstpodstawowy"/>
        <w:numPr>
          <w:ilvl w:val="0"/>
          <w:numId w:val="8"/>
        </w:numPr>
        <w:spacing w:line="247" w:lineRule="auto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kanalizacyjnych: </w:t>
      </w:r>
      <w:r w:rsidR="009D0D61" w:rsidRPr="00B735DE">
        <w:rPr>
          <w:rFonts w:asciiTheme="minorHAnsi" w:hAnsiTheme="minorHAnsi"/>
          <w:color w:val="282828"/>
          <w:w w:val="105"/>
          <w:sz w:val="20"/>
          <w:szCs w:val="20"/>
        </w:rPr>
        <w:t>……………………..</w:t>
      </w:r>
    </w:p>
    <w:p w14:paraId="4D8ED3BA" w14:textId="77777777" w:rsidR="001E0217" w:rsidRPr="00B735DE" w:rsidRDefault="002E17CA" w:rsidP="00DE5E70">
      <w:pPr>
        <w:pStyle w:val="Nagwek1"/>
        <w:numPr>
          <w:ilvl w:val="0"/>
          <w:numId w:val="17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Zmiana wyżej wymienionych osób nie wymaga aneksu do Umowy, a jedynie pisemnego powiadomienia drugiej</w:t>
      </w:r>
      <w:r w:rsidRPr="00B735DE">
        <w:rPr>
          <w:rFonts w:asciiTheme="minorHAnsi" w:hAnsiTheme="minorHAnsi"/>
          <w:color w:val="282828"/>
          <w:spacing w:val="2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Strony.</w:t>
      </w:r>
    </w:p>
    <w:p w14:paraId="7B5D710A" w14:textId="77777777" w:rsidR="001E0217" w:rsidRPr="00B735DE" w:rsidRDefault="001E0217" w:rsidP="00644115">
      <w:pPr>
        <w:pStyle w:val="Tekstpodstawowy"/>
        <w:spacing w:before="10"/>
        <w:ind w:left="567"/>
        <w:rPr>
          <w:rFonts w:asciiTheme="minorHAnsi" w:hAnsiTheme="minorHAnsi"/>
          <w:sz w:val="20"/>
          <w:szCs w:val="20"/>
        </w:rPr>
      </w:pPr>
    </w:p>
    <w:p w14:paraId="4AC6911B" w14:textId="7B9A9F90" w:rsidR="001E0217" w:rsidRPr="00B735DE" w:rsidRDefault="002E17CA" w:rsidP="002C610E">
      <w:pPr>
        <w:jc w:val="center"/>
        <w:rPr>
          <w:rFonts w:asciiTheme="minorHAnsi" w:hAnsiTheme="minorHAnsi"/>
          <w:b/>
          <w:sz w:val="20"/>
          <w:szCs w:val="20"/>
        </w:rPr>
      </w:pPr>
      <w:r w:rsidRPr="00B735DE">
        <w:rPr>
          <w:rFonts w:asciiTheme="minorHAnsi" w:hAnsiTheme="minorHAnsi"/>
          <w:b/>
          <w:color w:val="282828"/>
          <w:w w:val="105"/>
          <w:sz w:val="20"/>
          <w:szCs w:val="20"/>
        </w:rPr>
        <w:t>§</w:t>
      </w:r>
      <w:r w:rsidR="001F099C" w:rsidRPr="00B735DE">
        <w:rPr>
          <w:rFonts w:asciiTheme="minorHAnsi" w:hAnsiTheme="minorHAnsi"/>
          <w:b/>
          <w:color w:val="282828"/>
          <w:w w:val="105"/>
          <w:sz w:val="20"/>
          <w:szCs w:val="20"/>
        </w:rPr>
        <w:t xml:space="preserve"> </w:t>
      </w:r>
      <w:r w:rsidR="00B62314" w:rsidRPr="00B735DE">
        <w:rPr>
          <w:rFonts w:asciiTheme="minorHAnsi" w:hAnsiTheme="minorHAnsi"/>
          <w:b/>
          <w:color w:val="282828"/>
          <w:w w:val="105"/>
          <w:sz w:val="20"/>
          <w:szCs w:val="20"/>
        </w:rPr>
        <w:t>9</w:t>
      </w:r>
    </w:p>
    <w:p w14:paraId="3EB9980B" w14:textId="77777777" w:rsidR="001E0217" w:rsidRPr="00B735DE" w:rsidRDefault="002E17CA" w:rsidP="00DE5E70">
      <w:pPr>
        <w:pStyle w:val="Nagwek1"/>
        <w:numPr>
          <w:ilvl w:val="0"/>
          <w:numId w:val="18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sz w:val="20"/>
          <w:szCs w:val="20"/>
        </w:rPr>
        <w:t>Rozliczenie wykonanych robót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będzie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następowało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Kosztorysem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powykonawczym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na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podstawie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obmiaru robót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potwierdzonego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przez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Zamawiającego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i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cen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jednostkowych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podanych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w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Załączniku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nr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I</w:t>
      </w:r>
      <w:r w:rsidR="005545C3" w:rsidRPr="00B735DE">
        <w:rPr>
          <w:rFonts w:asciiTheme="minorHAnsi" w:hAnsiTheme="minorHAnsi"/>
          <w:color w:val="282828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sz w:val="20"/>
          <w:szCs w:val="20"/>
        </w:rPr>
        <w:t>do Umowy.</w:t>
      </w:r>
    </w:p>
    <w:p w14:paraId="710AB2AA" w14:textId="77777777" w:rsidR="005545C3" w:rsidRPr="00B735DE" w:rsidRDefault="002E17CA" w:rsidP="00DE5E70">
      <w:pPr>
        <w:pStyle w:val="Nagwek1"/>
        <w:numPr>
          <w:ilvl w:val="0"/>
          <w:numId w:val="18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Jeżeli w toku realizacji robót wystąpi konieczność wykonania robót dodatkowych,</w:t>
      </w:r>
      <w:r w:rsidR="005545C3" w:rsidRPr="00B735DE">
        <w:rPr>
          <w:rFonts w:asciiTheme="minorHAnsi" w:hAnsiTheme="minorHAnsi"/>
          <w:color w:val="282828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Wykonawca zobowiązuje się wykonać te roboty na warunkach określonych w niniejszej</w:t>
      </w:r>
      <w:r w:rsidRPr="00B735DE">
        <w:rPr>
          <w:rFonts w:asciiTheme="minorHAnsi" w:hAnsiTheme="minorHAnsi"/>
          <w:color w:val="282828"/>
          <w:spacing w:val="-23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82828"/>
          <w:w w:val="105"/>
          <w:sz w:val="20"/>
          <w:szCs w:val="20"/>
        </w:rPr>
        <w:t>Umowie.</w:t>
      </w:r>
    </w:p>
    <w:p w14:paraId="42750756" w14:textId="77777777" w:rsidR="005545C3" w:rsidRPr="00B735DE" w:rsidRDefault="002E17CA" w:rsidP="00DE5E70">
      <w:pPr>
        <w:pStyle w:val="Nagwek1"/>
        <w:numPr>
          <w:ilvl w:val="0"/>
          <w:numId w:val="18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color w:val="212121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Dane wy</w:t>
      </w:r>
      <w:r w:rsidR="000C0CCD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jściowe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do kosztorysowania, na podstawie których sporządzono kalkulacje oferowanych cen jednostkowych, będą stanowiły jednocześnie podstawę do rozliczania robót dodatkowych i znajdują się</w:t>
      </w:r>
      <w:r w:rsidR="001F099C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</w:t>
      </w:r>
      <w:r w:rsidR="005545C3" w:rsidRPr="00B735DE">
        <w:rPr>
          <w:rFonts w:asciiTheme="minorHAnsi" w:hAnsiTheme="minorHAnsi"/>
          <w:color w:val="212121"/>
          <w:sz w:val="20"/>
          <w:szCs w:val="20"/>
        </w:rPr>
        <w:t>w Załączniku nr 1 do Umowy.</w:t>
      </w:r>
    </w:p>
    <w:p w14:paraId="4F73E8DB" w14:textId="77777777" w:rsidR="001E0217" w:rsidRPr="00B735DE" w:rsidRDefault="001E0217" w:rsidP="006D47F0">
      <w:pPr>
        <w:pStyle w:val="Tekstpodstawowy"/>
        <w:ind w:left="851" w:hanging="360"/>
        <w:rPr>
          <w:rFonts w:asciiTheme="minorHAnsi" w:hAnsiTheme="minorHAnsi"/>
          <w:sz w:val="20"/>
          <w:szCs w:val="20"/>
        </w:rPr>
      </w:pPr>
    </w:p>
    <w:p w14:paraId="2CB8F32D" w14:textId="6DCE308F" w:rsidR="001E0217" w:rsidRPr="00B735DE" w:rsidRDefault="002E17CA" w:rsidP="002C610E">
      <w:pPr>
        <w:jc w:val="center"/>
        <w:rPr>
          <w:rFonts w:asciiTheme="minorHAnsi" w:hAnsiTheme="minorHAnsi"/>
          <w:b/>
          <w:sz w:val="20"/>
          <w:szCs w:val="20"/>
        </w:rPr>
      </w:pPr>
      <w:r w:rsidRPr="00B735DE">
        <w:rPr>
          <w:rFonts w:asciiTheme="minorHAnsi" w:hAnsiTheme="minorHAnsi"/>
          <w:b/>
          <w:color w:val="212121"/>
          <w:w w:val="105"/>
          <w:sz w:val="20"/>
          <w:szCs w:val="20"/>
        </w:rPr>
        <w:t>§</w:t>
      </w:r>
      <w:r w:rsidR="001F099C" w:rsidRPr="00B735DE">
        <w:rPr>
          <w:rFonts w:asciiTheme="minorHAnsi" w:hAnsiTheme="minorHAnsi"/>
          <w:b/>
          <w:color w:val="212121"/>
          <w:w w:val="105"/>
          <w:sz w:val="20"/>
          <w:szCs w:val="20"/>
        </w:rPr>
        <w:t xml:space="preserve"> </w:t>
      </w:r>
      <w:r w:rsidR="00B62314" w:rsidRPr="00B735DE">
        <w:rPr>
          <w:rFonts w:asciiTheme="minorHAnsi" w:hAnsiTheme="minorHAnsi"/>
          <w:b/>
          <w:color w:val="212121"/>
          <w:w w:val="105"/>
          <w:sz w:val="20"/>
          <w:szCs w:val="20"/>
        </w:rPr>
        <w:t>10</w:t>
      </w:r>
    </w:p>
    <w:p w14:paraId="4E55C21D" w14:textId="4D8CE392" w:rsidR="001E0217" w:rsidRPr="00B735DE" w:rsidRDefault="000C0CCD" w:rsidP="00DE5E70">
      <w:pPr>
        <w:pStyle w:val="Nagwek1"/>
        <w:numPr>
          <w:ilvl w:val="0"/>
          <w:numId w:val="19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6C4D3B22" wp14:editId="69E267C8">
                <wp:simplePos x="0" y="0"/>
                <wp:positionH relativeFrom="page">
                  <wp:posOffset>1270</wp:posOffset>
                </wp:positionH>
                <wp:positionV relativeFrom="paragraph">
                  <wp:posOffset>570230</wp:posOffset>
                </wp:positionV>
                <wp:extent cx="0" cy="0"/>
                <wp:effectExtent l="10795" t="457835" r="8255" b="46101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4D5AD1" id="Line 6" o:spid="_x0000_s1026" style="position:absolute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1pt,44.9pt" to=".1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" strokeweight=".08481mm">
                <w10:wrap anchorx="page"/>
              </v:line>
            </w:pict>
          </mc:Fallback>
        </mc:AlternateContent>
      </w:r>
      <w:r w:rsidR="002E17CA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Strony ustalają, że łączne wynagrodzenie za prace objęte przedmiotem zamówienia w roku </w:t>
      </w:r>
      <w:r w:rsidR="003D2258" w:rsidRPr="00B735DE">
        <w:rPr>
          <w:rFonts w:asciiTheme="minorHAnsi" w:hAnsiTheme="minorHAnsi"/>
          <w:color w:val="212121"/>
          <w:w w:val="105"/>
          <w:sz w:val="20"/>
          <w:szCs w:val="20"/>
        </w:rPr>
        <w:t>202</w:t>
      </w:r>
      <w:r w:rsidR="003D2258">
        <w:rPr>
          <w:rFonts w:asciiTheme="minorHAnsi" w:hAnsiTheme="minorHAnsi"/>
          <w:color w:val="212121"/>
          <w:w w:val="105"/>
          <w:sz w:val="20"/>
          <w:szCs w:val="20"/>
        </w:rPr>
        <w:t>5</w:t>
      </w:r>
      <w:r w:rsidR="003D2258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</w:t>
      </w:r>
      <w:r w:rsidR="002E17CA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nie przekroczy kwoty netto </w:t>
      </w:r>
      <w:r w:rsidR="007C39B3" w:rsidRPr="00B735DE">
        <w:rPr>
          <w:rFonts w:asciiTheme="minorHAnsi" w:hAnsiTheme="minorHAnsi"/>
          <w:color w:val="212121"/>
          <w:w w:val="105"/>
          <w:sz w:val="20"/>
          <w:szCs w:val="20"/>
        </w:rPr>
        <w:t>………………………….</w:t>
      </w:r>
      <w:r w:rsidR="0037387C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</w:t>
      </w:r>
      <w:r w:rsidR="005545C3" w:rsidRPr="00B735DE">
        <w:rPr>
          <w:rFonts w:asciiTheme="minorHAnsi" w:hAnsiTheme="minorHAnsi"/>
          <w:color w:val="212121"/>
          <w:w w:val="105"/>
          <w:sz w:val="20"/>
          <w:szCs w:val="20"/>
        </w:rPr>
        <w:t>zł</w:t>
      </w:r>
      <w:r w:rsidR="002E17CA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(słownie: </w:t>
      </w:r>
      <w:r w:rsidR="007C39B3" w:rsidRPr="00B735DE">
        <w:rPr>
          <w:rFonts w:asciiTheme="minorHAnsi" w:hAnsiTheme="minorHAnsi"/>
          <w:color w:val="212121"/>
          <w:w w:val="105"/>
          <w:sz w:val="20"/>
          <w:szCs w:val="20"/>
        </w:rPr>
        <w:t>…………………………………….</w:t>
      </w:r>
      <w:r w:rsidR="009D0D61" w:rsidRPr="00B735DE">
        <w:rPr>
          <w:rFonts w:asciiTheme="minorHAnsi" w:hAnsiTheme="minorHAnsi"/>
          <w:color w:val="212121"/>
          <w:w w:val="105"/>
          <w:sz w:val="20"/>
          <w:szCs w:val="20"/>
        </w:rPr>
        <w:t>00/100</w:t>
      </w:r>
      <w:r w:rsidR="002E17CA" w:rsidRPr="00B735DE">
        <w:rPr>
          <w:rFonts w:asciiTheme="minorHAnsi" w:hAnsiTheme="minorHAnsi"/>
          <w:color w:val="212121"/>
          <w:w w:val="105"/>
          <w:sz w:val="20"/>
          <w:szCs w:val="20"/>
        </w:rPr>
        <w:t>). Osiągnięcie tej kwoty skutkuje wygaśnięciem</w:t>
      </w:r>
      <w:r w:rsidR="002E17CA" w:rsidRPr="00B735DE">
        <w:rPr>
          <w:rFonts w:asciiTheme="minorHAnsi" w:hAnsiTheme="minorHAnsi"/>
          <w:color w:val="212121"/>
          <w:spacing w:val="35"/>
          <w:w w:val="105"/>
          <w:sz w:val="20"/>
          <w:szCs w:val="20"/>
        </w:rPr>
        <w:t xml:space="preserve"> </w:t>
      </w:r>
      <w:r w:rsidR="002E17CA" w:rsidRPr="00B735DE">
        <w:rPr>
          <w:rFonts w:asciiTheme="minorHAnsi" w:hAnsiTheme="minorHAnsi"/>
          <w:color w:val="212121"/>
          <w:w w:val="105"/>
          <w:sz w:val="20"/>
          <w:szCs w:val="20"/>
        </w:rPr>
        <w:t>Umowy.</w:t>
      </w:r>
    </w:p>
    <w:p w14:paraId="4B04B84A" w14:textId="3C025207" w:rsidR="001E0217" w:rsidRPr="00B735DE" w:rsidRDefault="002E17CA" w:rsidP="00DE5E70">
      <w:pPr>
        <w:pStyle w:val="Nagwek1"/>
        <w:numPr>
          <w:ilvl w:val="0"/>
          <w:numId w:val="19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Zamawiający zastrzega, że ostateczna wielkość robót do wykonania w roku </w:t>
      </w:r>
      <w:r w:rsidR="003D2258" w:rsidRPr="00B735DE">
        <w:rPr>
          <w:rFonts w:asciiTheme="minorHAnsi" w:hAnsiTheme="minorHAnsi"/>
          <w:color w:val="212121"/>
          <w:w w:val="105"/>
          <w:sz w:val="20"/>
          <w:szCs w:val="20"/>
        </w:rPr>
        <w:t>202</w:t>
      </w:r>
      <w:r w:rsidR="003D2258">
        <w:rPr>
          <w:rFonts w:asciiTheme="minorHAnsi" w:hAnsiTheme="minorHAnsi"/>
          <w:color w:val="212121"/>
          <w:w w:val="105"/>
          <w:sz w:val="20"/>
          <w:szCs w:val="20"/>
        </w:rPr>
        <w:t>5</w:t>
      </w:r>
      <w:r w:rsidR="003D2258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nie jest możliwa do przewidzenia i określenia i w związku z</w:t>
      </w:r>
      <w:r w:rsidR="002B51FC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spacing w:val="-34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tym:</w:t>
      </w:r>
    </w:p>
    <w:p w14:paraId="0F1EBBFD" w14:textId="032F5330" w:rsidR="001E0217" w:rsidRPr="00B735DE" w:rsidRDefault="002E17CA" w:rsidP="00DE5E70">
      <w:pPr>
        <w:pStyle w:val="Akapitzlist"/>
        <w:numPr>
          <w:ilvl w:val="0"/>
          <w:numId w:val="2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Wykonawca może nie zrealizować prac objętych przedmiotem zamówienia za wymienion</w:t>
      </w:r>
      <w:r w:rsidR="002B51FC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e </w:t>
      </w:r>
      <w:r w:rsidR="001F099C" w:rsidRPr="00B735DE">
        <w:rPr>
          <w:rFonts w:asciiTheme="minorHAnsi" w:hAnsiTheme="minorHAnsi"/>
          <w:color w:val="212121"/>
          <w:w w:val="105"/>
          <w:sz w:val="20"/>
          <w:szCs w:val="20"/>
        </w:rPr>
        <w:t>w ust. 1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</w:t>
      </w:r>
      <w:r w:rsidR="002B51FC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wynagrodzenie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i nie będzie to rodziło po stronie Wykonawcy prawa do żadnych roszczeń z tego tytułu;</w:t>
      </w:r>
    </w:p>
    <w:p w14:paraId="291E88DE" w14:textId="2F02B35D" w:rsidR="001E0217" w:rsidRPr="00B735DE" w:rsidRDefault="002E17CA" w:rsidP="00DE5E70">
      <w:pPr>
        <w:pStyle w:val="Akapitzlist"/>
        <w:numPr>
          <w:ilvl w:val="0"/>
          <w:numId w:val="2"/>
        </w:numPr>
        <w:tabs>
          <w:tab w:val="left" w:pos="1632"/>
        </w:tabs>
        <w:spacing w:before="10" w:line="247" w:lineRule="auto"/>
        <w:ind w:left="993" w:hanging="418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Wykonawca otrzyma jedynie wynagrodzenie za faktycznie wykonane i odebrane prace zrealizowane na podstawie otrzymanych od Zamawiającego</w:t>
      </w:r>
      <w:r w:rsidRPr="00B735DE">
        <w:rPr>
          <w:rFonts w:asciiTheme="minorHAnsi" w:hAnsiTheme="minorHAnsi"/>
          <w:color w:val="212121"/>
          <w:spacing w:val="16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z</w:t>
      </w:r>
      <w:r w:rsidR="002B51FC" w:rsidRPr="00B735DE">
        <w:rPr>
          <w:rFonts w:asciiTheme="minorHAnsi" w:hAnsiTheme="minorHAnsi"/>
          <w:color w:val="212121"/>
          <w:w w:val="105"/>
          <w:sz w:val="20"/>
          <w:szCs w:val="20"/>
        </w:rPr>
        <w:t>leceń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.</w:t>
      </w:r>
    </w:p>
    <w:p w14:paraId="137569B8" w14:textId="77777777" w:rsidR="001E0217" w:rsidRPr="00B735DE" w:rsidRDefault="002E17CA" w:rsidP="00DE5E70">
      <w:pPr>
        <w:pStyle w:val="Nagwek1"/>
        <w:numPr>
          <w:ilvl w:val="0"/>
          <w:numId w:val="19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Podstawą wystawienia faktury będzie uzgodniony kosztorys sporządzony na podstawie cen jednostkowych z oferty oraz Protokół podpisany przez Zamawiającego. Do wartości kosztorysowej robót Wykonawca doliczy podatek VAT wg obowiązujących</w:t>
      </w:r>
      <w:r w:rsidRPr="00B735DE">
        <w:rPr>
          <w:rFonts w:asciiTheme="minorHAnsi" w:hAnsiTheme="minorHAnsi"/>
          <w:color w:val="212121"/>
          <w:spacing w:val="16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przepisów.</w:t>
      </w:r>
    </w:p>
    <w:p w14:paraId="1A656CBF" w14:textId="581BBF62" w:rsidR="001E0217" w:rsidRPr="00B735DE" w:rsidRDefault="002E17CA" w:rsidP="00DE5E70">
      <w:pPr>
        <w:pStyle w:val="Nagwek1"/>
        <w:numPr>
          <w:ilvl w:val="0"/>
          <w:numId w:val="19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Faktura musi zawierać wszystkie wymagane elementy dokumentu podatkowego zgodnie z obowiązującymi przepisami prawa. Okresem fakturowania jest </w:t>
      </w:r>
      <w:r w:rsidR="002C429E" w:rsidRPr="00B735DE">
        <w:rPr>
          <w:rFonts w:asciiTheme="minorHAnsi" w:hAnsiTheme="minorHAnsi"/>
          <w:color w:val="212121"/>
          <w:w w:val="105"/>
          <w:sz w:val="20"/>
          <w:szCs w:val="20"/>
        </w:rPr>
        <w:t>miesiąc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. Jeżeli faktura nie będzie zawierać wszystkich wymaganych elementów, Zamawiający ma prawo zwrócić ją Wykonawcy, który ma obowiązek wystawić nową fakturę z tym, że od dnia otrzymania nowej faktury dla Zamawiającego cały termin płatności rozpocznie bieg od</w:t>
      </w:r>
      <w:r w:rsidRPr="00B735DE">
        <w:rPr>
          <w:rFonts w:asciiTheme="minorHAnsi" w:hAnsiTheme="minorHAnsi"/>
          <w:color w:val="212121"/>
          <w:spacing w:val="-31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nowa.</w:t>
      </w:r>
    </w:p>
    <w:p w14:paraId="40099801" w14:textId="77777777" w:rsidR="001E0217" w:rsidRPr="00B735DE" w:rsidRDefault="002E17CA" w:rsidP="00DE5E70">
      <w:pPr>
        <w:pStyle w:val="Nagwek1"/>
        <w:numPr>
          <w:ilvl w:val="0"/>
          <w:numId w:val="19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Zapłata nastąpi przelewem na konto Wykonawcy na podstawie faktury VAT wystawionej przez Wykonawcę po wykonaniu prac objętych przedmiotem Umowy, w terminie 30 dni od daty otrzymania przez Zamawiającego prawidłowo wystawionej</w:t>
      </w:r>
      <w:r w:rsidRPr="00B735DE">
        <w:rPr>
          <w:rFonts w:asciiTheme="minorHAnsi" w:hAnsiTheme="minorHAnsi"/>
          <w:color w:val="212121"/>
          <w:spacing w:val="2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faktury.</w:t>
      </w:r>
    </w:p>
    <w:p w14:paraId="4B19362E" w14:textId="77777777" w:rsidR="001F099C" w:rsidRPr="00B735DE" w:rsidRDefault="001F099C" w:rsidP="004C219D">
      <w:pPr>
        <w:pStyle w:val="Akapitzlist"/>
        <w:tabs>
          <w:tab w:val="left" w:pos="7332"/>
        </w:tabs>
        <w:spacing w:before="6" w:line="244" w:lineRule="auto"/>
        <w:ind w:left="567" w:firstLine="0"/>
        <w:jc w:val="both"/>
        <w:rPr>
          <w:rFonts w:asciiTheme="minorHAnsi" w:hAnsiTheme="minorHAnsi"/>
          <w:sz w:val="20"/>
          <w:szCs w:val="20"/>
        </w:rPr>
      </w:pPr>
    </w:p>
    <w:p w14:paraId="2140580E" w14:textId="51B56181" w:rsidR="001E0217" w:rsidRPr="00B735DE" w:rsidRDefault="00B62314" w:rsidP="002C610E">
      <w:pPr>
        <w:jc w:val="center"/>
        <w:rPr>
          <w:rFonts w:asciiTheme="minorHAnsi" w:hAnsiTheme="minorHAnsi"/>
          <w:b/>
          <w:color w:val="212121"/>
          <w:sz w:val="20"/>
          <w:szCs w:val="20"/>
        </w:rPr>
      </w:pPr>
      <w:r w:rsidRPr="00B735DE">
        <w:rPr>
          <w:rFonts w:asciiTheme="minorHAnsi" w:hAnsiTheme="minorHAnsi"/>
          <w:b/>
          <w:color w:val="212121"/>
          <w:sz w:val="20"/>
          <w:szCs w:val="20"/>
        </w:rPr>
        <w:t>§ 11</w:t>
      </w:r>
    </w:p>
    <w:p w14:paraId="514D742C" w14:textId="77777777" w:rsidR="00903525" w:rsidRPr="00B735DE" w:rsidRDefault="00903525" w:rsidP="00DE5E70">
      <w:pPr>
        <w:pStyle w:val="Nagwek1"/>
        <w:numPr>
          <w:ilvl w:val="0"/>
          <w:numId w:val="20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>Zakazuje się istotnych zmian postanowień zawartej Umowy w stosunku do treści oferty, na podstawie której dokonano wyboru Wykonawcy, chyba że Zamawiający przewidział możliwość dokonania takiej zmiany w ogłoszeniu o zamówieniu lub specyfikacji warunków zamówienia oraz określił warunki takiej</w:t>
      </w:r>
      <w:r w:rsidRPr="00B735DE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735DE">
        <w:rPr>
          <w:rFonts w:asciiTheme="minorHAnsi" w:hAnsiTheme="minorHAnsi" w:cstheme="minorHAnsi"/>
          <w:sz w:val="20"/>
          <w:szCs w:val="20"/>
        </w:rPr>
        <w:t>zmiany.</w:t>
      </w:r>
    </w:p>
    <w:p w14:paraId="236E8F28" w14:textId="77777777" w:rsidR="00903525" w:rsidRPr="00B735DE" w:rsidRDefault="00903525" w:rsidP="00DE5E70">
      <w:pPr>
        <w:pStyle w:val="Nagwek1"/>
        <w:numPr>
          <w:ilvl w:val="0"/>
          <w:numId w:val="20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>Zamawiający dopuszcza możliwość zmiany umowy w</w:t>
      </w:r>
      <w:r w:rsidRPr="00B735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735DE">
        <w:rPr>
          <w:rFonts w:asciiTheme="minorHAnsi" w:hAnsiTheme="minorHAnsi" w:cstheme="minorHAnsi"/>
          <w:sz w:val="20"/>
          <w:szCs w:val="20"/>
        </w:rPr>
        <w:t>zakresie:</w:t>
      </w:r>
    </w:p>
    <w:p w14:paraId="6376BCD5" w14:textId="77777777" w:rsidR="00903525" w:rsidRPr="00B735DE" w:rsidRDefault="00903525" w:rsidP="00DE5E70">
      <w:pPr>
        <w:pStyle w:val="Akapitzlist"/>
        <w:numPr>
          <w:ilvl w:val="0"/>
          <w:numId w:val="21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>zmiana umówionego wynagrodzenia,</w:t>
      </w:r>
    </w:p>
    <w:p w14:paraId="5D372645" w14:textId="77777777" w:rsidR="00903525" w:rsidRPr="00B735DE" w:rsidRDefault="00903525" w:rsidP="00DE5E70">
      <w:pPr>
        <w:pStyle w:val="Akapitzlist"/>
        <w:numPr>
          <w:ilvl w:val="0"/>
          <w:numId w:val="21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 xml:space="preserve">zmiana zakresu rzeczowego umowy, </w:t>
      </w:r>
    </w:p>
    <w:p w14:paraId="27C41EAD" w14:textId="77777777" w:rsidR="00903525" w:rsidRPr="00B735DE" w:rsidRDefault="00903525" w:rsidP="00DE5E70">
      <w:pPr>
        <w:pStyle w:val="Akapitzlist"/>
        <w:numPr>
          <w:ilvl w:val="0"/>
          <w:numId w:val="21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 xml:space="preserve">zmiany obowiązującego terminu realizacji przedmiotu Umowy,  </w:t>
      </w:r>
    </w:p>
    <w:p w14:paraId="29D9A51F" w14:textId="77777777" w:rsidR="00903525" w:rsidRPr="00B735DE" w:rsidRDefault="00903525" w:rsidP="00DE5E70">
      <w:pPr>
        <w:pStyle w:val="Akapitzlist"/>
        <w:numPr>
          <w:ilvl w:val="0"/>
          <w:numId w:val="21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lastRenderedPageBreak/>
        <w:t xml:space="preserve">zmiany osób przy pomocy których Zamawiający realizuje Umowę, </w:t>
      </w:r>
    </w:p>
    <w:p w14:paraId="1DA05AAC" w14:textId="77777777" w:rsidR="00903525" w:rsidRPr="00B735DE" w:rsidRDefault="00903525" w:rsidP="00DE5E70">
      <w:pPr>
        <w:pStyle w:val="Akapitzlist"/>
        <w:numPr>
          <w:ilvl w:val="0"/>
          <w:numId w:val="21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 xml:space="preserve">zmiany sposobu realizacji Umowy, </w:t>
      </w:r>
    </w:p>
    <w:p w14:paraId="2BC34C1B" w14:textId="77777777" w:rsidR="00903525" w:rsidRPr="00B735DE" w:rsidRDefault="00903525" w:rsidP="00DE5E70">
      <w:pPr>
        <w:pStyle w:val="Akapitzlist"/>
        <w:numPr>
          <w:ilvl w:val="0"/>
          <w:numId w:val="21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>innych zmian Umowy, w tym związanych ze zmianą powszechnie obowiązujących przepisów prawa, w zakresie mającym wpływ na realizację przedmiotu Umowy,</w:t>
      </w:r>
    </w:p>
    <w:p w14:paraId="7E4B768E" w14:textId="575B10A7" w:rsidR="00903525" w:rsidRPr="00B735DE" w:rsidRDefault="00903525" w:rsidP="00DE5E70">
      <w:pPr>
        <w:pStyle w:val="Nagwek1"/>
        <w:numPr>
          <w:ilvl w:val="0"/>
          <w:numId w:val="20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 xml:space="preserve">Zmiany o których mowa w ust. 2 mogą być dokonane na skutek zaistnienia następujących zdarzeń: </w:t>
      </w:r>
    </w:p>
    <w:p w14:paraId="3010221E" w14:textId="77777777" w:rsidR="00903525" w:rsidRPr="00B735DE" w:rsidRDefault="00903525" w:rsidP="00DE5E70">
      <w:pPr>
        <w:pStyle w:val="Akapitzlist"/>
        <w:numPr>
          <w:ilvl w:val="1"/>
          <w:numId w:val="12"/>
        </w:numPr>
        <w:tabs>
          <w:tab w:val="left" w:pos="567"/>
        </w:tabs>
        <w:ind w:left="851" w:right="11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>zaistnienia zdarzenia o charakterze siły wyższej uniemożliwiających wykonanie zamówienia.</w:t>
      </w:r>
    </w:p>
    <w:p w14:paraId="75F9AE8A" w14:textId="77777777" w:rsidR="00903525" w:rsidRPr="00B735DE" w:rsidRDefault="00903525" w:rsidP="00903525">
      <w:pPr>
        <w:pStyle w:val="Tekstpodstawowy"/>
        <w:ind w:left="913" w:right="112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>W takim przypadku Strony na mocy pisemnego aneksu przedłużą termin realizacji zamówienia</w:t>
      </w:r>
    </w:p>
    <w:p w14:paraId="06A9D594" w14:textId="77777777" w:rsidR="00903525" w:rsidRPr="00B735DE" w:rsidRDefault="00903525" w:rsidP="00903525">
      <w:pPr>
        <w:pStyle w:val="Tekstpodstawowy"/>
        <w:ind w:left="913" w:right="109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>o czas niezbędny do zakończenia wykonania jego przedmiotu w sposób należyty, nie dłużej jednak niż o okres trwania tych okoliczności.</w:t>
      </w:r>
    </w:p>
    <w:p w14:paraId="3C73428B" w14:textId="77777777" w:rsidR="00903525" w:rsidRPr="00B735DE" w:rsidRDefault="00903525" w:rsidP="00DE5E70">
      <w:pPr>
        <w:pStyle w:val="Akapitzlist"/>
        <w:numPr>
          <w:ilvl w:val="1"/>
          <w:numId w:val="12"/>
        </w:numPr>
        <w:tabs>
          <w:tab w:val="left" w:pos="567"/>
        </w:tabs>
        <w:ind w:left="851" w:right="11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 xml:space="preserve">koniecznością wykonania zamówień dodatkowych niezbędnych do prawidłowego wykonania zamówienia podstawowego lub innych zamówień powiązanych, których udzielenie i wykonanie stało się konieczne i celowe. </w:t>
      </w:r>
    </w:p>
    <w:p w14:paraId="2CCC95AE" w14:textId="77777777" w:rsidR="00903525" w:rsidRPr="00B735DE" w:rsidRDefault="00903525" w:rsidP="00DE5E70">
      <w:pPr>
        <w:pStyle w:val="Akapitzlist"/>
        <w:numPr>
          <w:ilvl w:val="1"/>
          <w:numId w:val="12"/>
        </w:numPr>
        <w:tabs>
          <w:tab w:val="left" w:pos="567"/>
        </w:tabs>
        <w:ind w:left="851" w:right="11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>wystąpienia konieczności zmiany osób wskazanych w ofercie (śmierć, choroba, ustania stosunku pracy, inne zdarzenia losowe lub inne przyczyny niezależne od Wykonawcy) przy pomocy, których Wykonawca realizuje przedmiot Umowy.</w:t>
      </w:r>
    </w:p>
    <w:p w14:paraId="3F96FD1E" w14:textId="77777777" w:rsidR="00903525" w:rsidRPr="00B735DE" w:rsidRDefault="00903525" w:rsidP="00DE5E70">
      <w:pPr>
        <w:pStyle w:val="Akapitzlist"/>
        <w:numPr>
          <w:ilvl w:val="1"/>
          <w:numId w:val="12"/>
        </w:numPr>
        <w:tabs>
          <w:tab w:val="left" w:pos="567"/>
        </w:tabs>
        <w:ind w:left="851" w:right="11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 xml:space="preserve">zmiany warunków realizacji i zakresu przedmiotowego umowy niezbędnej do prawidłowej realizacji zamówienia związanej z: </w:t>
      </w:r>
    </w:p>
    <w:p w14:paraId="1E7937A0" w14:textId="77777777" w:rsidR="00903525" w:rsidRPr="00B735DE" w:rsidRDefault="00903525" w:rsidP="00DE5E70">
      <w:pPr>
        <w:pStyle w:val="Akapitzlist"/>
        <w:numPr>
          <w:ilvl w:val="0"/>
          <w:numId w:val="22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 xml:space="preserve">koniecznością zapewnienia bezpieczeństwa lub zapobieżenia awarii, </w:t>
      </w:r>
    </w:p>
    <w:p w14:paraId="2B57B2CB" w14:textId="77777777" w:rsidR="00903525" w:rsidRPr="00B735DE" w:rsidRDefault="00903525" w:rsidP="00DE5E70">
      <w:pPr>
        <w:pStyle w:val="Akapitzlist"/>
        <w:numPr>
          <w:ilvl w:val="0"/>
          <w:numId w:val="22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 xml:space="preserve">koniecznością spowodowaną zmianą innych obowiązujących przepisów prawa powodującą, że realizacja przedmiotu umowy w niezmienionej postaci stanie się niecelowa, </w:t>
      </w:r>
    </w:p>
    <w:p w14:paraId="5E72DC07" w14:textId="77777777" w:rsidR="00903525" w:rsidRPr="00B735DE" w:rsidRDefault="00903525" w:rsidP="00DE5E70">
      <w:pPr>
        <w:pStyle w:val="Akapitzlist"/>
        <w:numPr>
          <w:ilvl w:val="0"/>
          <w:numId w:val="22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 xml:space="preserve">zaistnieniem okoliczności leżących po stronie Zamawiającego, w szczególności spowodowanych sytuacją finansową, zdolnościami płatniczymi, warunkami organizacyjnymi lub okolicznościami, które nie były możliwe do przewidzenia  w momencie zawarcia umowy, </w:t>
      </w:r>
    </w:p>
    <w:p w14:paraId="776FE0EA" w14:textId="77777777" w:rsidR="00903525" w:rsidRPr="00B735DE" w:rsidRDefault="00903525" w:rsidP="00DE5E70">
      <w:pPr>
        <w:pStyle w:val="Akapitzlist"/>
        <w:numPr>
          <w:ilvl w:val="0"/>
          <w:numId w:val="22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 xml:space="preserve">zaistnieniem niemożliwych do wcześniejszego przewidzenia i niezależnych od stron umowy okoliczności powodujących niecelowość, zbędność, czy bezzasadność realizacji poszczególnych elementów przedmiotu umowy z punktu widzenia Zamawiającego, przy jednoczesnym obniżeniu wynagrodzenia umownego o wartość niezrealizowanych elementów przedmiotu umowy, </w:t>
      </w:r>
    </w:p>
    <w:p w14:paraId="1A147230" w14:textId="77777777" w:rsidR="00903525" w:rsidRPr="00B735DE" w:rsidRDefault="00903525" w:rsidP="00DE5E70">
      <w:pPr>
        <w:pStyle w:val="Akapitzlist"/>
        <w:numPr>
          <w:ilvl w:val="0"/>
          <w:numId w:val="22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 xml:space="preserve">zaistnieniem innej niemożliwej do przewidzenia w momencie zawarcia umowy okoliczności prawnej, ekonomicznej lub technicznej, za którą żadna ze stron nie ponosi odpowiedzialności, skutkującej brakiem możliwości należytego wykonania umowy zgodnie z OPZ; </w:t>
      </w:r>
    </w:p>
    <w:p w14:paraId="1D6D549C" w14:textId="77777777" w:rsidR="00903525" w:rsidRPr="00B735DE" w:rsidRDefault="00903525" w:rsidP="00903525">
      <w:pPr>
        <w:pStyle w:val="Akapitzlist"/>
        <w:tabs>
          <w:tab w:val="left" w:pos="902"/>
        </w:tabs>
        <w:ind w:left="913" w:right="110" w:firstLine="0"/>
        <w:rPr>
          <w:rFonts w:asciiTheme="minorHAnsi" w:hAnsiTheme="minorHAnsi" w:cstheme="minorHAnsi"/>
          <w:sz w:val="20"/>
          <w:szCs w:val="20"/>
        </w:rPr>
      </w:pPr>
    </w:p>
    <w:p w14:paraId="0653AEDB" w14:textId="77777777" w:rsidR="00903525" w:rsidRPr="00B735DE" w:rsidRDefault="00903525" w:rsidP="00DE5E70">
      <w:pPr>
        <w:pStyle w:val="Nagwek1"/>
        <w:numPr>
          <w:ilvl w:val="0"/>
          <w:numId w:val="20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>W związku z wskazanymi w ust. 3 okolicznościami dopuszczalne jest zmniejszenie lub zwiększenie wynagrodzenia, przy czym zwiększenie wynagrodzenia dopuszczalne jest o kwotę nie większą niż udokumentowany wzrost kosztów świadczenia</w:t>
      </w:r>
      <w:r w:rsidRPr="00B735D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735DE">
        <w:rPr>
          <w:rFonts w:asciiTheme="minorHAnsi" w:hAnsiTheme="minorHAnsi" w:cstheme="minorHAnsi"/>
          <w:sz w:val="20"/>
          <w:szCs w:val="20"/>
        </w:rPr>
        <w:t>usługi.</w:t>
      </w:r>
    </w:p>
    <w:p w14:paraId="5367B44A" w14:textId="77777777" w:rsidR="00903525" w:rsidRPr="00B735DE" w:rsidRDefault="00903525" w:rsidP="00DE5E70">
      <w:pPr>
        <w:pStyle w:val="Nagwek1"/>
        <w:numPr>
          <w:ilvl w:val="0"/>
          <w:numId w:val="20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>Zmiany przewidziane w Umowie mogą być inicjowane przez Zamawiającego</w:t>
      </w:r>
      <w:r w:rsidRPr="00B735D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735DE">
        <w:rPr>
          <w:rFonts w:asciiTheme="minorHAnsi" w:hAnsiTheme="minorHAnsi" w:cstheme="minorHAnsi"/>
          <w:sz w:val="20"/>
          <w:szCs w:val="20"/>
        </w:rPr>
        <w:t>oraz przez Wykonawcę.</w:t>
      </w:r>
    </w:p>
    <w:p w14:paraId="4C7C6595" w14:textId="77777777" w:rsidR="00903525" w:rsidRPr="00B735DE" w:rsidRDefault="00903525" w:rsidP="00DE5E70">
      <w:pPr>
        <w:pStyle w:val="Nagwek1"/>
        <w:numPr>
          <w:ilvl w:val="0"/>
          <w:numId w:val="20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>Warunkiem dokonania zmian w Umowie jest złożenie wniosku przez stronę inicjującą zamianę zawierającego: opis propozycji zmian, uzasadnienie</w:t>
      </w:r>
      <w:r w:rsidRPr="00B735D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735DE">
        <w:rPr>
          <w:rFonts w:asciiTheme="minorHAnsi" w:hAnsiTheme="minorHAnsi" w:cstheme="minorHAnsi"/>
          <w:sz w:val="20"/>
          <w:szCs w:val="20"/>
        </w:rPr>
        <w:t>zmian.</w:t>
      </w:r>
    </w:p>
    <w:p w14:paraId="5B51D1C7" w14:textId="77777777" w:rsidR="00903525" w:rsidRPr="00B735DE" w:rsidRDefault="00903525" w:rsidP="00DE5E70">
      <w:pPr>
        <w:pStyle w:val="Nagwek1"/>
        <w:numPr>
          <w:ilvl w:val="0"/>
          <w:numId w:val="20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 w:cstheme="minorHAnsi"/>
          <w:sz w:val="20"/>
          <w:szCs w:val="20"/>
        </w:rPr>
      </w:pPr>
      <w:r w:rsidRPr="00B735DE">
        <w:rPr>
          <w:rFonts w:asciiTheme="minorHAnsi" w:hAnsiTheme="minorHAnsi" w:cstheme="minorHAnsi"/>
          <w:sz w:val="20"/>
          <w:szCs w:val="20"/>
        </w:rPr>
        <w:t>Wszelkie zmiany postanowień Umowy wymagają zgody obu Stron wyrażonej w formie pisemnego aneksu pod rygorem nieważności takiej</w:t>
      </w:r>
      <w:r w:rsidRPr="00B735D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735DE">
        <w:rPr>
          <w:rFonts w:asciiTheme="minorHAnsi" w:hAnsiTheme="minorHAnsi" w:cstheme="minorHAnsi"/>
          <w:sz w:val="20"/>
          <w:szCs w:val="20"/>
        </w:rPr>
        <w:t>zmiany.</w:t>
      </w:r>
    </w:p>
    <w:p w14:paraId="240AE705" w14:textId="77777777" w:rsidR="00903525" w:rsidRPr="00B735DE" w:rsidRDefault="00903525" w:rsidP="00C16588">
      <w:pPr>
        <w:rPr>
          <w:rFonts w:asciiTheme="minorHAnsi" w:hAnsiTheme="minorHAnsi"/>
          <w:b/>
          <w:color w:val="212121"/>
          <w:sz w:val="20"/>
          <w:szCs w:val="20"/>
        </w:rPr>
      </w:pPr>
    </w:p>
    <w:p w14:paraId="22E1BD8D" w14:textId="311B42BC" w:rsidR="007C39B3" w:rsidRPr="00B735DE" w:rsidRDefault="007C39B3" w:rsidP="00A743A9">
      <w:pPr>
        <w:ind w:left="137"/>
        <w:jc w:val="center"/>
        <w:rPr>
          <w:rFonts w:asciiTheme="minorHAnsi" w:hAnsiTheme="minorHAnsi"/>
          <w:b/>
          <w:color w:val="212121"/>
          <w:sz w:val="20"/>
          <w:szCs w:val="20"/>
        </w:rPr>
      </w:pPr>
      <w:r w:rsidRPr="00B735DE">
        <w:rPr>
          <w:rFonts w:asciiTheme="minorHAnsi" w:hAnsiTheme="minorHAnsi"/>
          <w:b/>
          <w:color w:val="212121"/>
          <w:sz w:val="20"/>
          <w:szCs w:val="20"/>
        </w:rPr>
        <w:t>§ 12</w:t>
      </w:r>
    </w:p>
    <w:p w14:paraId="3C7EE6A8" w14:textId="77777777" w:rsidR="001E0217" w:rsidRPr="00B735DE" w:rsidRDefault="002E17CA" w:rsidP="00DE5E70">
      <w:pPr>
        <w:pStyle w:val="Nagwek1"/>
        <w:numPr>
          <w:ilvl w:val="0"/>
          <w:numId w:val="23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Wykonawca zapłaci Zamawiającemu kary umowne w następujących</w:t>
      </w:r>
      <w:r w:rsidRPr="00B735DE">
        <w:rPr>
          <w:rFonts w:asciiTheme="minorHAnsi" w:hAnsiTheme="minorHAnsi"/>
          <w:color w:val="212121"/>
          <w:spacing w:val="15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przypadkach:</w:t>
      </w:r>
    </w:p>
    <w:p w14:paraId="6B637F24" w14:textId="1854DBD9" w:rsidR="001E0217" w:rsidRPr="00B735DE" w:rsidRDefault="002E17CA" w:rsidP="00DE5E70">
      <w:pPr>
        <w:pStyle w:val="Akapitzlist"/>
        <w:numPr>
          <w:ilvl w:val="1"/>
          <w:numId w:val="1"/>
        </w:numPr>
        <w:tabs>
          <w:tab w:val="left" w:pos="1890"/>
          <w:tab w:val="left" w:pos="1891"/>
        </w:tabs>
        <w:spacing w:line="247" w:lineRule="auto"/>
        <w:ind w:left="567" w:hanging="232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300,00</w:t>
      </w:r>
      <w:r w:rsidR="00E202F2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zł </w:t>
      </w:r>
      <w:r w:rsidR="00AF65A5" w:rsidRPr="00B735DE">
        <w:rPr>
          <w:rFonts w:asciiTheme="minorHAnsi" w:hAnsiTheme="minorHAnsi"/>
          <w:color w:val="212121"/>
          <w:w w:val="105"/>
          <w:sz w:val="20"/>
          <w:szCs w:val="20"/>
        </w:rPr>
        <w:t>–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za każdy</w:t>
      </w:r>
      <w:r w:rsidR="0037387C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dzień</w:t>
      </w:r>
      <w:r w:rsidR="0011271C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przekroczenia terminu określonego</w:t>
      </w:r>
      <w:r w:rsidR="00E202F2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w § </w:t>
      </w:r>
      <w:r w:rsidR="00AF65A5" w:rsidRPr="00B735DE">
        <w:rPr>
          <w:rFonts w:asciiTheme="minorHAnsi" w:hAnsiTheme="minorHAnsi"/>
          <w:color w:val="212121"/>
          <w:w w:val="105"/>
          <w:sz w:val="20"/>
          <w:szCs w:val="20"/>
        </w:rPr>
        <w:t>6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ust.</w:t>
      </w:r>
      <w:r w:rsidR="0037387C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2,</w:t>
      </w:r>
    </w:p>
    <w:p w14:paraId="63116630" w14:textId="15A7B428" w:rsidR="001E0217" w:rsidRPr="00B735DE" w:rsidRDefault="002E17CA" w:rsidP="00DE5E70">
      <w:pPr>
        <w:pStyle w:val="Akapitzlist"/>
        <w:numPr>
          <w:ilvl w:val="1"/>
          <w:numId w:val="1"/>
        </w:numPr>
        <w:tabs>
          <w:tab w:val="left" w:pos="1885"/>
          <w:tab w:val="left" w:pos="1886"/>
        </w:tabs>
        <w:spacing w:line="247" w:lineRule="auto"/>
        <w:ind w:left="567" w:hanging="232"/>
        <w:jc w:val="both"/>
        <w:rPr>
          <w:rFonts w:asciiTheme="minorHAnsi" w:hAnsiTheme="minorHAnsi"/>
          <w:color w:val="212121"/>
          <w:w w:val="105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300,00</w:t>
      </w:r>
      <w:r w:rsidR="00E202F2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zł</w:t>
      </w:r>
      <w:r w:rsidR="00E202F2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- za każd</w:t>
      </w:r>
      <w:r w:rsidR="0037387C" w:rsidRPr="00B735DE">
        <w:rPr>
          <w:rFonts w:asciiTheme="minorHAnsi" w:hAnsiTheme="minorHAnsi"/>
          <w:color w:val="212121"/>
          <w:w w:val="105"/>
          <w:sz w:val="20"/>
          <w:szCs w:val="20"/>
        </w:rPr>
        <w:t>y dzień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przekroczenia terminu określonego w § 6</w:t>
      </w:r>
      <w:r w:rsidR="00E202F2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ust.</w:t>
      </w:r>
      <w:r w:rsidR="0037387C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</w:t>
      </w:r>
      <w:r w:rsidR="00E202F2" w:rsidRPr="00B735DE">
        <w:rPr>
          <w:rFonts w:asciiTheme="minorHAnsi" w:hAnsiTheme="minorHAnsi"/>
          <w:color w:val="212121"/>
          <w:w w:val="105"/>
          <w:sz w:val="20"/>
          <w:szCs w:val="20"/>
        </w:rPr>
        <w:t>4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,</w:t>
      </w:r>
    </w:p>
    <w:p w14:paraId="6086511A" w14:textId="4AB23923" w:rsidR="006E4168" w:rsidRPr="00B735DE" w:rsidRDefault="006E4168" w:rsidP="00DE5E70">
      <w:pPr>
        <w:pStyle w:val="Akapitzlist"/>
        <w:numPr>
          <w:ilvl w:val="1"/>
          <w:numId w:val="1"/>
        </w:numPr>
        <w:tabs>
          <w:tab w:val="left" w:pos="1885"/>
          <w:tab w:val="left" w:pos="1886"/>
        </w:tabs>
        <w:spacing w:line="247" w:lineRule="auto"/>
        <w:ind w:left="567" w:hanging="232"/>
        <w:jc w:val="both"/>
        <w:rPr>
          <w:rFonts w:asciiTheme="minorHAnsi" w:hAnsiTheme="minorHAnsi"/>
          <w:color w:val="212121"/>
          <w:w w:val="105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300,00 zł - za każdy dzień przekroczenia terminu określonego w § 7 ust. 3,</w:t>
      </w:r>
    </w:p>
    <w:p w14:paraId="2D8A1EAC" w14:textId="77777777" w:rsidR="001E0217" w:rsidRPr="00B735DE" w:rsidRDefault="002E17CA" w:rsidP="00DE5E70">
      <w:pPr>
        <w:pStyle w:val="Akapitzlist"/>
        <w:numPr>
          <w:ilvl w:val="1"/>
          <w:numId w:val="1"/>
        </w:numPr>
        <w:tabs>
          <w:tab w:val="left" w:pos="1889"/>
          <w:tab w:val="left" w:pos="1891"/>
        </w:tabs>
        <w:spacing w:line="247" w:lineRule="auto"/>
        <w:ind w:left="567" w:hanging="232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za odstąpienie od Umowy z przyczyn zależnych od Wykonawcy, w wysokości 6.000,00</w:t>
      </w:r>
      <w:r w:rsidRPr="00B735DE">
        <w:rPr>
          <w:rFonts w:asciiTheme="minorHAnsi" w:hAnsiTheme="minorHAnsi"/>
          <w:color w:val="212121"/>
          <w:spacing w:val="15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zł.</w:t>
      </w:r>
    </w:p>
    <w:p w14:paraId="26C78128" w14:textId="77777777" w:rsidR="001E0217" w:rsidRPr="00B735DE" w:rsidRDefault="002E17CA" w:rsidP="00DE5E70">
      <w:pPr>
        <w:pStyle w:val="Nagwek1"/>
        <w:numPr>
          <w:ilvl w:val="0"/>
          <w:numId w:val="23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Zamawiający zapłaci Wykonawcy z tytułu odstąpienia od Umowy z przyczyn zależnych</w:t>
      </w:r>
      <w:r w:rsidR="005545C3"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od Zamawiającego karę umowną w wysokości w wysokości 6.000,00</w:t>
      </w:r>
      <w:r w:rsidRPr="00B735DE">
        <w:rPr>
          <w:rFonts w:asciiTheme="minorHAnsi" w:hAnsiTheme="minorHAnsi"/>
          <w:color w:val="212121"/>
          <w:spacing w:val="11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zł.</w:t>
      </w:r>
    </w:p>
    <w:p w14:paraId="4EB298BF" w14:textId="77777777" w:rsidR="001E0217" w:rsidRPr="00B735DE" w:rsidRDefault="002E17CA" w:rsidP="00DE5E70">
      <w:pPr>
        <w:pStyle w:val="Nagwek1"/>
        <w:numPr>
          <w:ilvl w:val="0"/>
          <w:numId w:val="23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Wykonawca wyraża zgodę na potrącenie kar o których mowa w ust. </w:t>
      </w:r>
      <w:r w:rsidR="0012114E" w:rsidRPr="00B735DE">
        <w:rPr>
          <w:rFonts w:asciiTheme="minorHAnsi" w:hAnsiTheme="minorHAnsi"/>
          <w:color w:val="212121"/>
          <w:w w:val="105"/>
          <w:sz w:val="20"/>
          <w:szCs w:val="20"/>
        </w:rPr>
        <w:t>1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 xml:space="preserve"> z wierzytelnościami Wykonawcy określonymi na fakturach wystawionych za wykonane i odebrane roboty na podstawie niniejszej</w:t>
      </w:r>
      <w:r w:rsidRPr="00B735DE">
        <w:rPr>
          <w:rFonts w:asciiTheme="minorHAnsi" w:hAnsiTheme="minorHAnsi"/>
          <w:color w:val="212121"/>
          <w:spacing w:val="13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Umowy.</w:t>
      </w:r>
    </w:p>
    <w:p w14:paraId="349AC096" w14:textId="77777777" w:rsidR="001E0217" w:rsidRPr="00B735DE" w:rsidRDefault="002E17CA" w:rsidP="00DE5E70">
      <w:pPr>
        <w:pStyle w:val="Nagwek1"/>
        <w:numPr>
          <w:ilvl w:val="0"/>
          <w:numId w:val="23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Zamawiający zastrzega sobie możliwość dochodzenia odszkodowania uzupełniającego na zasadach ogólnych.</w:t>
      </w:r>
    </w:p>
    <w:p w14:paraId="1C92B36D" w14:textId="599A0429" w:rsidR="00EF21C1" w:rsidRPr="00EF21C1" w:rsidRDefault="00EF21C1" w:rsidP="00BC2E21">
      <w:pPr>
        <w:pStyle w:val="Akapitzlist"/>
        <w:numPr>
          <w:ilvl w:val="0"/>
          <w:numId w:val="23"/>
        </w:numPr>
        <w:ind w:left="426" w:hanging="426"/>
        <w:rPr>
          <w:szCs w:val="24"/>
        </w:rPr>
      </w:pPr>
      <w:r w:rsidRPr="00BC2E21">
        <w:rPr>
          <w:color w:val="212121"/>
          <w:sz w:val="24"/>
          <w:szCs w:val="24"/>
        </w:rPr>
        <w:t xml:space="preserve"> </w:t>
      </w:r>
      <w:r w:rsidRPr="00BC2E21">
        <w:rPr>
          <w:color w:val="212121"/>
          <w:sz w:val="20"/>
          <w:szCs w:val="20"/>
        </w:rPr>
        <w:t>Wykonawca zobowiązany jest posiadać przez cały okres trwania Umowy aktualną polisę ubezpieczeniową od odpowiedzialności cywilnej w zakresie prowadzonej</w:t>
      </w:r>
      <w:r w:rsidRPr="00BC2E21">
        <w:rPr>
          <w:color w:val="212121"/>
          <w:spacing w:val="32"/>
          <w:sz w:val="20"/>
          <w:szCs w:val="20"/>
        </w:rPr>
        <w:t xml:space="preserve"> </w:t>
      </w:r>
      <w:r w:rsidRPr="00BC2E21">
        <w:rPr>
          <w:color w:val="212121"/>
          <w:sz w:val="20"/>
          <w:szCs w:val="20"/>
        </w:rPr>
        <w:t>działalności</w:t>
      </w:r>
      <w:r w:rsidRPr="00BC2E21">
        <w:rPr>
          <w:sz w:val="20"/>
          <w:szCs w:val="20"/>
        </w:rPr>
        <w:t xml:space="preserve"> w okresie realizacji przedmiotu umowy na sumę nie mniejszą niż 300.000,00 zł.</w:t>
      </w:r>
      <w:r w:rsidRPr="00EF21C1">
        <w:rPr>
          <w:sz w:val="24"/>
          <w:szCs w:val="24"/>
        </w:rPr>
        <w:t xml:space="preserve"> </w:t>
      </w:r>
    </w:p>
    <w:p w14:paraId="02CA5101" w14:textId="36EF0EE5" w:rsidR="001E0217" w:rsidRPr="00B735DE" w:rsidRDefault="002E17CA" w:rsidP="00DE5E70">
      <w:pPr>
        <w:pStyle w:val="Nagwek1"/>
        <w:numPr>
          <w:ilvl w:val="0"/>
          <w:numId w:val="23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lastRenderedPageBreak/>
        <w:t>Zamawiający ma prawo w każdym czasie zażądać od Wykonawcy przedstawienia d</w:t>
      </w:r>
      <w:r w:rsidR="001B7F0F" w:rsidRPr="00B735DE">
        <w:rPr>
          <w:rFonts w:asciiTheme="minorHAnsi" w:hAnsiTheme="minorHAnsi"/>
          <w:color w:val="212121"/>
          <w:w w:val="105"/>
          <w:sz w:val="20"/>
          <w:szCs w:val="20"/>
        </w:rPr>
        <w:t>okumentu o którym mowa w ust. 5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.</w:t>
      </w:r>
    </w:p>
    <w:p w14:paraId="26923B4D" w14:textId="768627E8" w:rsidR="001E0217" w:rsidRPr="00B735DE" w:rsidRDefault="00B62314" w:rsidP="002C610E">
      <w:pPr>
        <w:ind w:left="137"/>
        <w:jc w:val="center"/>
        <w:rPr>
          <w:rFonts w:asciiTheme="minorHAnsi" w:hAnsiTheme="minorHAnsi"/>
          <w:b/>
          <w:sz w:val="20"/>
          <w:szCs w:val="20"/>
        </w:rPr>
      </w:pPr>
      <w:r w:rsidRPr="00B735DE">
        <w:rPr>
          <w:rFonts w:asciiTheme="minorHAnsi" w:hAnsiTheme="minorHAnsi"/>
          <w:b/>
          <w:color w:val="212121"/>
          <w:sz w:val="20"/>
          <w:szCs w:val="20"/>
        </w:rPr>
        <w:t>§ 1</w:t>
      </w:r>
      <w:r w:rsidR="007C39B3" w:rsidRPr="00B735DE">
        <w:rPr>
          <w:rFonts w:asciiTheme="minorHAnsi" w:hAnsiTheme="minorHAnsi"/>
          <w:b/>
          <w:color w:val="212121"/>
          <w:sz w:val="20"/>
          <w:szCs w:val="20"/>
        </w:rPr>
        <w:t>3</w:t>
      </w:r>
    </w:p>
    <w:p w14:paraId="52F9CBB2" w14:textId="77777777" w:rsidR="001E0217" w:rsidRPr="00B735DE" w:rsidRDefault="002E17CA" w:rsidP="00DE5E70">
      <w:pPr>
        <w:pStyle w:val="Nagwek1"/>
        <w:numPr>
          <w:ilvl w:val="0"/>
          <w:numId w:val="2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color w:val="212121"/>
          <w:sz w:val="20"/>
          <w:szCs w:val="20"/>
        </w:rPr>
      </w:pP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Zamawiającemu przys</w:t>
      </w:r>
      <w:r w:rsidR="006D47F0" w:rsidRPr="00B735DE">
        <w:rPr>
          <w:rFonts w:asciiTheme="minorHAnsi" w:hAnsiTheme="minorHAnsi"/>
          <w:color w:val="212121"/>
          <w:w w:val="105"/>
          <w:sz w:val="20"/>
          <w:szCs w:val="20"/>
        </w:rPr>
        <w:t>ługuje prawo odstąpienia od Umow</w:t>
      </w:r>
      <w:r w:rsidRPr="00B735DE">
        <w:rPr>
          <w:rFonts w:asciiTheme="minorHAnsi" w:hAnsiTheme="minorHAnsi"/>
          <w:color w:val="363636"/>
          <w:w w:val="105"/>
          <w:sz w:val="20"/>
          <w:szCs w:val="20"/>
        </w:rPr>
        <w:t xml:space="preserve">y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z Wykonawcą w następujących</w:t>
      </w:r>
      <w:r w:rsidRPr="00B735DE">
        <w:rPr>
          <w:rFonts w:asciiTheme="minorHAnsi" w:hAnsiTheme="minorHAnsi"/>
          <w:color w:val="212121"/>
          <w:spacing w:val="-14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12121"/>
          <w:w w:val="105"/>
          <w:sz w:val="20"/>
          <w:szCs w:val="20"/>
        </w:rPr>
        <w:t>przypadkach:</w:t>
      </w:r>
    </w:p>
    <w:p w14:paraId="54084A86" w14:textId="77777777" w:rsidR="001E0217" w:rsidRPr="00B735DE" w:rsidRDefault="002E17CA" w:rsidP="00DE5E70">
      <w:pPr>
        <w:pStyle w:val="Akapitzlist"/>
        <w:numPr>
          <w:ilvl w:val="0"/>
          <w:numId w:val="25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>w razie wystąpienia istotnej zmiany okoliczności powodującej, że wykonanie Umowy nie</w:t>
      </w:r>
      <w:r w:rsidRPr="00B735DE">
        <w:rPr>
          <w:rFonts w:asciiTheme="minorHAnsi" w:hAnsiTheme="minorHAnsi"/>
          <w:color w:val="2A2A2A"/>
          <w:spacing w:val="6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>leży</w:t>
      </w:r>
      <w:r w:rsidR="001B7F0F" w:rsidRPr="00B735DE">
        <w:rPr>
          <w:rFonts w:asciiTheme="minorHAnsi" w:hAnsiTheme="minorHAnsi"/>
          <w:color w:val="2A2A2A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>w interesie publicznym czego nie można było przewidzieć w chwili zawierania Umowy; odstąpienie w tym przypadku powinno nastąpić w terminie 30 dni od daty powzięcia wiadomości;</w:t>
      </w:r>
    </w:p>
    <w:p w14:paraId="5D1FCEDE" w14:textId="77777777" w:rsidR="001E0217" w:rsidRPr="00B735DE" w:rsidRDefault="002E17CA" w:rsidP="00DE5E70">
      <w:pPr>
        <w:pStyle w:val="Akapitzlist"/>
        <w:numPr>
          <w:ilvl w:val="0"/>
          <w:numId w:val="25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/>
          <w:color w:val="2A2A2A"/>
          <w:sz w:val="20"/>
          <w:szCs w:val="20"/>
        </w:rPr>
      </w:pP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>zostanie ogłoszone rozwiązanie firmy Wykonawcy (zakończenie</w:t>
      </w:r>
      <w:r w:rsidRPr="00B735DE">
        <w:rPr>
          <w:rFonts w:asciiTheme="minorHAnsi" w:hAnsiTheme="minorHAnsi"/>
          <w:color w:val="2A2A2A"/>
          <w:spacing w:val="10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>działalności);</w:t>
      </w:r>
    </w:p>
    <w:p w14:paraId="285012D6" w14:textId="77777777" w:rsidR="001E0217" w:rsidRPr="00B735DE" w:rsidRDefault="002E17CA" w:rsidP="00DE5E70">
      <w:pPr>
        <w:pStyle w:val="Akapitzlist"/>
        <w:numPr>
          <w:ilvl w:val="0"/>
          <w:numId w:val="25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/>
          <w:color w:val="3F3F42"/>
          <w:sz w:val="20"/>
          <w:szCs w:val="20"/>
        </w:rPr>
      </w:pPr>
      <w:r w:rsidRPr="00B735DE">
        <w:rPr>
          <w:rFonts w:asciiTheme="minorHAnsi" w:hAnsiTheme="minorHAnsi"/>
          <w:color w:val="3F3F42"/>
          <w:sz w:val="20"/>
          <w:szCs w:val="20"/>
        </w:rPr>
        <w:t>zo</w:t>
      </w:r>
      <w:r w:rsidR="001F099C" w:rsidRPr="00B735DE">
        <w:rPr>
          <w:rFonts w:asciiTheme="minorHAnsi" w:hAnsiTheme="minorHAnsi"/>
          <w:color w:val="3F3F42"/>
          <w:sz w:val="20"/>
          <w:szCs w:val="20"/>
        </w:rPr>
        <w:t>s</w:t>
      </w:r>
      <w:r w:rsidRPr="00B735DE">
        <w:rPr>
          <w:rFonts w:asciiTheme="minorHAnsi" w:hAnsiTheme="minorHAnsi"/>
          <w:color w:val="2A2A2A"/>
          <w:sz w:val="20"/>
          <w:szCs w:val="20"/>
        </w:rPr>
        <w:t xml:space="preserve">tanie </w:t>
      </w:r>
      <w:r w:rsidRPr="00B735DE">
        <w:rPr>
          <w:rFonts w:asciiTheme="minorHAnsi" w:hAnsiTheme="minorHAnsi"/>
          <w:color w:val="3F3F42"/>
          <w:sz w:val="20"/>
          <w:szCs w:val="20"/>
        </w:rPr>
        <w:t xml:space="preserve">wydany </w:t>
      </w:r>
      <w:r w:rsidRPr="00B735DE">
        <w:rPr>
          <w:rFonts w:asciiTheme="minorHAnsi" w:hAnsiTheme="minorHAnsi"/>
          <w:color w:val="2A2A2A"/>
          <w:sz w:val="20"/>
          <w:szCs w:val="20"/>
        </w:rPr>
        <w:t xml:space="preserve">nakaz </w:t>
      </w:r>
      <w:r w:rsidRPr="00B735DE">
        <w:rPr>
          <w:rFonts w:asciiTheme="minorHAnsi" w:hAnsiTheme="minorHAnsi"/>
          <w:color w:val="3F3F42"/>
          <w:sz w:val="20"/>
          <w:szCs w:val="20"/>
        </w:rPr>
        <w:t xml:space="preserve">zajęcia </w:t>
      </w:r>
      <w:r w:rsidRPr="00B735DE">
        <w:rPr>
          <w:rFonts w:asciiTheme="minorHAnsi" w:hAnsiTheme="minorHAnsi"/>
          <w:color w:val="2A2A2A"/>
          <w:sz w:val="20"/>
          <w:szCs w:val="20"/>
        </w:rPr>
        <w:t>majątku</w:t>
      </w:r>
      <w:r w:rsidRPr="00B735DE">
        <w:rPr>
          <w:rFonts w:asciiTheme="minorHAnsi" w:hAnsiTheme="minorHAnsi"/>
          <w:color w:val="2A2A2A"/>
          <w:spacing w:val="-22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A2A2A"/>
          <w:sz w:val="20"/>
          <w:szCs w:val="20"/>
        </w:rPr>
        <w:t>Wykonawcy</w:t>
      </w:r>
      <w:r w:rsidR="001B7F0F" w:rsidRPr="00B735DE">
        <w:rPr>
          <w:rFonts w:asciiTheme="minorHAnsi" w:hAnsiTheme="minorHAnsi"/>
          <w:color w:val="2A2A2A"/>
          <w:sz w:val="20"/>
          <w:szCs w:val="20"/>
        </w:rPr>
        <w:t>;</w:t>
      </w:r>
    </w:p>
    <w:p w14:paraId="22EF5CB5" w14:textId="77777777" w:rsidR="001E0217" w:rsidRPr="00B735DE" w:rsidRDefault="002E17CA" w:rsidP="00DE5E70">
      <w:pPr>
        <w:pStyle w:val="Akapitzlist"/>
        <w:numPr>
          <w:ilvl w:val="0"/>
          <w:numId w:val="25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/>
          <w:color w:val="2A2A2A"/>
          <w:sz w:val="20"/>
          <w:szCs w:val="20"/>
        </w:rPr>
      </w:pP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>Wykonawca dwukrotnie nie wykonał naprawy w terminie</w:t>
      </w:r>
      <w:r w:rsidRPr="00B735DE">
        <w:rPr>
          <w:rFonts w:asciiTheme="minorHAnsi" w:hAnsiTheme="minorHAnsi"/>
          <w:color w:val="2A2A2A"/>
          <w:spacing w:val="1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>umownym;</w:t>
      </w:r>
    </w:p>
    <w:p w14:paraId="53C451BC" w14:textId="77777777" w:rsidR="001E0217" w:rsidRPr="00B735DE" w:rsidRDefault="002E17CA" w:rsidP="00DE5E70">
      <w:pPr>
        <w:pStyle w:val="Akapitzlist"/>
        <w:numPr>
          <w:ilvl w:val="0"/>
          <w:numId w:val="25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/>
          <w:color w:val="2A2A2A"/>
          <w:sz w:val="20"/>
          <w:szCs w:val="20"/>
        </w:rPr>
      </w:pP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>Wykonawca przerwie realizację naprawy i przerwa będzie trwała dłużej niż 2</w:t>
      </w:r>
      <w:r w:rsidRPr="00B735DE">
        <w:rPr>
          <w:rFonts w:asciiTheme="minorHAnsi" w:hAnsiTheme="minorHAnsi"/>
          <w:color w:val="2A2A2A"/>
          <w:spacing w:val="-31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>dni;</w:t>
      </w:r>
    </w:p>
    <w:p w14:paraId="2D808C2A" w14:textId="2EC47A97" w:rsidR="001E0217" w:rsidRPr="00B735DE" w:rsidRDefault="002E17CA" w:rsidP="00DE5E70">
      <w:pPr>
        <w:pStyle w:val="Akapitzlist"/>
        <w:numPr>
          <w:ilvl w:val="0"/>
          <w:numId w:val="25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/>
          <w:color w:val="2A2A2A"/>
          <w:sz w:val="20"/>
          <w:szCs w:val="20"/>
        </w:rPr>
      </w:pP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>roboty wykonywane są niezgodnie z obowiązującymi normami i przepisami, a także zamówieniem i niniejszą</w:t>
      </w:r>
      <w:r w:rsidRPr="00B735DE">
        <w:rPr>
          <w:rFonts w:asciiTheme="minorHAnsi" w:hAnsiTheme="minorHAnsi"/>
          <w:color w:val="2A2A2A"/>
          <w:spacing w:val="17"/>
          <w:w w:val="105"/>
          <w:sz w:val="20"/>
          <w:szCs w:val="20"/>
        </w:rPr>
        <w:t xml:space="preserve"> </w:t>
      </w:r>
      <w:r w:rsidR="001B7F0F" w:rsidRPr="00B735DE">
        <w:rPr>
          <w:rFonts w:asciiTheme="minorHAnsi" w:hAnsiTheme="minorHAnsi"/>
          <w:color w:val="2A2A2A"/>
          <w:w w:val="105"/>
          <w:sz w:val="20"/>
          <w:szCs w:val="20"/>
        </w:rPr>
        <w:t>Umową</w:t>
      </w:r>
      <w:r w:rsidR="00E202F2" w:rsidRPr="00B735DE">
        <w:rPr>
          <w:rFonts w:asciiTheme="minorHAnsi" w:hAnsiTheme="minorHAnsi"/>
          <w:color w:val="2A2A2A"/>
          <w:w w:val="105"/>
          <w:sz w:val="20"/>
          <w:szCs w:val="20"/>
        </w:rPr>
        <w:t xml:space="preserve"> pomimo otrzymania pisma Zamawiającego informującego o naruszeniu Umowy i wzywającego do jego zaniechania</w:t>
      </w:r>
      <w:r w:rsidR="00701B32" w:rsidRPr="00B735DE">
        <w:rPr>
          <w:rFonts w:asciiTheme="minorHAnsi" w:hAnsiTheme="minorHAnsi"/>
          <w:color w:val="2A2A2A"/>
          <w:w w:val="105"/>
          <w:sz w:val="20"/>
          <w:szCs w:val="20"/>
        </w:rPr>
        <w:t>,</w:t>
      </w:r>
    </w:p>
    <w:p w14:paraId="122F8701" w14:textId="3140FD61" w:rsidR="00701B32" w:rsidRPr="00B735DE" w:rsidRDefault="00701B32" w:rsidP="00DE5E70">
      <w:pPr>
        <w:pStyle w:val="Akapitzlist"/>
        <w:numPr>
          <w:ilvl w:val="0"/>
          <w:numId w:val="25"/>
        </w:numPr>
        <w:tabs>
          <w:tab w:val="left" w:pos="1632"/>
        </w:tabs>
        <w:spacing w:before="3" w:line="244" w:lineRule="auto"/>
        <w:ind w:left="993" w:hanging="423"/>
        <w:jc w:val="both"/>
        <w:rPr>
          <w:rFonts w:asciiTheme="minorHAnsi" w:hAnsiTheme="minorHAnsi"/>
          <w:color w:val="2A2A2A"/>
          <w:sz w:val="20"/>
          <w:szCs w:val="20"/>
        </w:rPr>
      </w:pPr>
      <w:r w:rsidRPr="00B735DE">
        <w:rPr>
          <w:rFonts w:asciiTheme="minorHAnsi" w:hAnsiTheme="minorHAnsi"/>
          <w:color w:val="2A2A2A"/>
          <w:sz w:val="20"/>
          <w:szCs w:val="20"/>
        </w:rPr>
        <w:t xml:space="preserve">w przypadku o którym mowa w </w:t>
      </w:r>
      <w:r w:rsidRPr="00B735DE">
        <w:rPr>
          <w:rFonts w:asciiTheme="minorHAnsi" w:hAnsiTheme="minorHAnsi" w:cstheme="minorHAnsi"/>
          <w:color w:val="2A2A2A"/>
          <w:sz w:val="20"/>
          <w:szCs w:val="20"/>
        </w:rPr>
        <w:t>§</w:t>
      </w:r>
      <w:r w:rsidRPr="00B735DE">
        <w:rPr>
          <w:rFonts w:asciiTheme="minorHAnsi" w:hAnsiTheme="minorHAnsi"/>
          <w:color w:val="2A2A2A"/>
          <w:sz w:val="20"/>
          <w:szCs w:val="20"/>
        </w:rPr>
        <w:t xml:space="preserve"> 6 ust.7 lit. B) tiret 2.</w:t>
      </w:r>
      <w:r w:rsidRPr="00B735DE">
        <w:rPr>
          <w:rFonts w:asciiTheme="minorHAnsi" w:hAnsiTheme="minorHAnsi"/>
          <w:color w:val="2A2A2A"/>
          <w:sz w:val="20"/>
          <w:szCs w:val="20"/>
        </w:rPr>
        <w:tab/>
      </w:r>
    </w:p>
    <w:p w14:paraId="378DEC31" w14:textId="4011AA63" w:rsidR="001E0217" w:rsidRPr="00B735DE" w:rsidRDefault="000C0CCD" w:rsidP="00DE5E70">
      <w:pPr>
        <w:pStyle w:val="Nagwek1"/>
        <w:numPr>
          <w:ilvl w:val="0"/>
          <w:numId w:val="24"/>
        </w:numPr>
        <w:tabs>
          <w:tab w:val="left" w:pos="1676"/>
        </w:tabs>
        <w:spacing w:line="248" w:lineRule="exact"/>
        <w:ind w:left="426" w:hanging="367"/>
        <w:jc w:val="both"/>
        <w:rPr>
          <w:rFonts w:asciiTheme="minorHAnsi" w:hAnsiTheme="minorHAnsi"/>
          <w:color w:val="2A2A2A"/>
          <w:sz w:val="20"/>
          <w:szCs w:val="20"/>
        </w:rPr>
      </w:pPr>
      <w:r w:rsidRPr="00B735DE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2DB45B2B" wp14:editId="7B1A4F98">
                <wp:simplePos x="0" y="0"/>
                <wp:positionH relativeFrom="page">
                  <wp:posOffset>8890</wp:posOffset>
                </wp:positionH>
                <wp:positionV relativeFrom="paragraph">
                  <wp:posOffset>2014220</wp:posOffset>
                </wp:positionV>
                <wp:extent cx="0" cy="0"/>
                <wp:effectExtent l="8890" t="1645920" r="10160" b="164719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B3B09C" id="Line 5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7pt,158.6pt" to=".7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" strokeweight=".33922mm">
                <w10:wrap anchorx="page"/>
              </v:line>
            </w:pict>
          </mc:Fallback>
        </mc:AlternateContent>
      </w:r>
      <w:r w:rsidR="002E17CA" w:rsidRPr="00B735DE">
        <w:rPr>
          <w:rFonts w:asciiTheme="minorHAnsi" w:hAnsiTheme="minorHAnsi"/>
          <w:color w:val="2A2A2A"/>
          <w:w w:val="105"/>
          <w:sz w:val="20"/>
          <w:szCs w:val="20"/>
        </w:rPr>
        <w:t>Zamawiający jest uprawniony do wykonania prawa odstąpienia od niniejszej Umowy w przypadkach w niej określonych w terminie do dnia 31 grudnia 20</w:t>
      </w:r>
      <w:r w:rsidR="00DE62F0" w:rsidRPr="00B735DE">
        <w:rPr>
          <w:rFonts w:asciiTheme="minorHAnsi" w:hAnsiTheme="minorHAnsi"/>
          <w:color w:val="2A2A2A"/>
          <w:w w:val="105"/>
          <w:sz w:val="20"/>
          <w:szCs w:val="20"/>
        </w:rPr>
        <w:t>2</w:t>
      </w:r>
      <w:r w:rsidR="003D2258">
        <w:rPr>
          <w:rFonts w:asciiTheme="minorHAnsi" w:hAnsiTheme="minorHAnsi"/>
          <w:color w:val="2A2A2A"/>
          <w:w w:val="105"/>
          <w:sz w:val="20"/>
          <w:szCs w:val="20"/>
        </w:rPr>
        <w:t>5</w:t>
      </w:r>
      <w:r w:rsidR="002E17CA" w:rsidRPr="00B735DE">
        <w:rPr>
          <w:rFonts w:asciiTheme="minorHAnsi" w:hAnsiTheme="minorHAnsi"/>
          <w:color w:val="2A2A2A"/>
          <w:w w:val="105"/>
          <w:sz w:val="20"/>
          <w:szCs w:val="20"/>
        </w:rPr>
        <w:t>r</w:t>
      </w:r>
      <w:r w:rsidR="002E17CA" w:rsidRPr="00B735DE">
        <w:rPr>
          <w:rFonts w:asciiTheme="minorHAnsi" w:hAnsiTheme="minorHAnsi"/>
          <w:color w:val="545454"/>
          <w:w w:val="105"/>
          <w:sz w:val="20"/>
          <w:szCs w:val="20"/>
        </w:rPr>
        <w:t>.</w:t>
      </w:r>
    </w:p>
    <w:p w14:paraId="5AAAF1D6" w14:textId="77777777" w:rsidR="001E0217" w:rsidRPr="00B735DE" w:rsidRDefault="001E0217" w:rsidP="00644115">
      <w:pPr>
        <w:pStyle w:val="Tekstpodstawowy"/>
        <w:spacing w:before="3"/>
        <w:ind w:left="567"/>
        <w:rPr>
          <w:rFonts w:asciiTheme="minorHAnsi" w:hAnsiTheme="minorHAnsi"/>
          <w:sz w:val="20"/>
          <w:szCs w:val="20"/>
        </w:rPr>
      </w:pPr>
    </w:p>
    <w:p w14:paraId="6B0C7701" w14:textId="13B5E2E6" w:rsidR="001E0217" w:rsidRPr="00B735DE" w:rsidRDefault="00B62314" w:rsidP="002C610E">
      <w:pPr>
        <w:spacing w:before="1"/>
        <w:jc w:val="center"/>
        <w:rPr>
          <w:rFonts w:asciiTheme="minorHAnsi" w:hAnsiTheme="minorHAnsi"/>
          <w:b/>
          <w:color w:val="2A2A2A"/>
          <w:w w:val="105"/>
          <w:sz w:val="20"/>
          <w:szCs w:val="20"/>
        </w:rPr>
      </w:pPr>
      <w:r w:rsidRPr="00B735DE">
        <w:rPr>
          <w:rFonts w:asciiTheme="minorHAnsi" w:hAnsiTheme="minorHAnsi"/>
          <w:b/>
          <w:color w:val="2A2A2A"/>
          <w:w w:val="105"/>
          <w:sz w:val="20"/>
          <w:szCs w:val="20"/>
        </w:rPr>
        <w:t>§ 1</w:t>
      </w:r>
      <w:r w:rsidR="007C39B3" w:rsidRPr="00B735DE">
        <w:rPr>
          <w:rFonts w:asciiTheme="minorHAnsi" w:hAnsiTheme="minorHAnsi"/>
          <w:b/>
          <w:color w:val="2A2A2A"/>
          <w:w w:val="105"/>
          <w:sz w:val="20"/>
          <w:szCs w:val="20"/>
        </w:rPr>
        <w:t>4</w:t>
      </w:r>
    </w:p>
    <w:p w14:paraId="3762839F" w14:textId="162FCE71" w:rsidR="00922C9F" w:rsidRPr="00B735DE" w:rsidRDefault="00922C9F" w:rsidP="00AF65A5">
      <w:pPr>
        <w:pStyle w:val="Teksttreci0"/>
        <w:tabs>
          <w:tab w:val="left" w:pos="426"/>
        </w:tabs>
        <w:jc w:val="both"/>
        <w:rPr>
          <w:rStyle w:val="Teksttreci"/>
          <w:rFonts w:asciiTheme="minorHAnsi" w:hAnsiTheme="minorHAnsi" w:cstheme="minorHAnsi"/>
          <w:sz w:val="20"/>
          <w:szCs w:val="20"/>
        </w:rPr>
      </w:pPr>
      <w:r w:rsidRPr="00B735DE">
        <w:rPr>
          <w:rStyle w:val="Teksttreci"/>
          <w:rFonts w:asciiTheme="minorHAnsi" w:hAnsiTheme="minorHAnsi" w:cstheme="minorHAnsi"/>
          <w:sz w:val="20"/>
          <w:szCs w:val="20"/>
        </w:rPr>
        <w:t xml:space="preserve">Obowiązek informacyjny Zamawiającego wynikający z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został zrealizowany w </w:t>
      </w:r>
      <w:r w:rsidRPr="00B735DE">
        <w:rPr>
          <w:rStyle w:val="Teksttreci"/>
          <w:rFonts w:asciiTheme="minorHAnsi" w:hAnsiTheme="minorHAnsi" w:cstheme="minorHAnsi"/>
          <w:b/>
          <w:bCs/>
          <w:sz w:val="20"/>
          <w:szCs w:val="20"/>
        </w:rPr>
        <w:t xml:space="preserve">Załączniku nr </w:t>
      </w:r>
      <w:r w:rsidR="00A60AC0" w:rsidRPr="00B735DE">
        <w:rPr>
          <w:rStyle w:val="Teksttreci"/>
          <w:rFonts w:asciiTheme="minorHAnsi" w:hAnsiTheme="minorHAnsi" w:cstheme="minorHAnsi"/>
          <w:b/>
          <w:bCs/>
          <w:sz w:val="20"/>
          <w:szCs w:val="20"/>
        </w:rPr>
        <w:t>2</w:t>
      </w:r>
      <w:r w:rsidRPr="00B735DE">
        <w:rPr>
          <w:rStyle w:val="Teksttreci"/>
          <w:rFonts w:asciiTheme="minorHAnsi" w:hAnsiTheme="minorHAnsi" w:cstheme="minorHAnsi"/>
          <w:sz w:val="20"/>
          <w:szCs w:val="20"/>
        </w:rPr>
        <w:t xml:space="preserve"> do niniejszej Umowy.</w:t>
      </w:r>
    </w:p>
    <w:p w14:paraId="797AC936" w14:textId="77777777" w:rsidR="00AF65A5" w:rsidRPr="00B735DE" w:rsidRDefault="00AF65A5" w:rsidP="002C610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52F4A1F" w14:textId="43CE4F85" w:rsidR="00DE62F0" w:rsidRPr="00B735DE" w:rsidRDefault="00B62314" w:rsidP="002C610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735DE">
        <w:rPr>
          <w:rFonts w:asciiTheme="minorHAnsi" w:hAnsiTheme="minorHAnsi" w:cstheme="minorHAnsi"/>
          <w:b/>
          <w:sz w:val="20"/>
          <w:szCs w:val="20"/>
        </w:rPr>
        <w:t>§ 1</w:t>
      </w:r>
      <w:r w:rsidR="007C39B3" w:rsidRPr="00B735DE">
        <w:rPr>
          <w:rFonts w:asciiTheme="minorHAnsi" w:hAnsiTheme="minorHAnsi" w:cstheme="minorHAnsi"/>
          <w:b/>
          <w:sz w:val="20"/>
          <w:szCs w:val="20"/>
        </w:rPr>
        <w:t>5</w:t>
      </w:r>
    </w:p>
    <w:p w14:paraId="423B727C" w14:textId="77777777" w:rsidR="001E0217" w:rsidRPr="00B735DE" w:rsidRDefault="002E17CA" w:rsidP="00AF65A5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>Zmiana niniejszej Umowy może nastąpić wyłącznie w formie pisemnej, za zgodą obu Stron.</w:t>
      </w:r>
    </w:p>
    <w:p w14:paraId="7DA3D61C" w14:textId="77777777" w:rsidR="001E0217" w:rsidRPr="00B735DE" w:rsidRDefault="001E0217" w:rsidP="00AF65A5">
      <w:pPr>
        <w:pStyle w:val="Teksttreci0"/>
        <w:tabs>
          <w:tab w:val="left" w:pos="426"/>
        </w:tabs>
        <w:jc w:val="both"/>
        <w:rPr>
          <w:rStyle w:val="Teksttreci"/>
          <w:rFonts w:asciiTheme="minorHAnsi" w:hAnsiTheme="minorHAnsi" w:cstheme="minorHAnsi"/>
        </w:rPr>
      </w:pPr>
    </w:p>
    <w:p w14:paraId="1159F2ED" w14:textId="5CCD8379" w:rsidR="001E0217" w:rsidRPr="00B735DE" w:rsidRDefault="002E17CA" w:rsidP="002C610E">
      <w:pPr>
        <w:jc w:val="center"/>
        <w:rPr>
          <w:rFonts w:asciiTheme="minorHAnsi" w:hAnsiTheme="minorHAnsi"/>
          <w:b/>
          <w:sz w:val="20"/>
          <w:szCs w:val="20"/>
        </w:rPr>
      </w:pPr>
      <w:r w:rsidRPr="00B735DE">
        <w:rPr>
          <w:rFonts w:asciiTheme="minorHAnsi" w:hAnsiTheme="minorHAnsi"/>
          <w:b/>
          <w:color w:val="2A2A2A"/>
          <w:w w:val="105"/>
          <w:sz w:val="20"/>
          <w:szCs w:val="20"/>
        </w:rPr>
        <w:t>§ 1</w:t>
      </w:r>
      <w:r w:rsidR="007C39B3" w:rsidRPr="00B735DE">
        <w:rPr>
          <w:rFonts w:asciiTheme="minorHAnsi" w:hAnsiTheme="minorHAnsi"/>
          <w:b/>
          <w:color w:val="2A2A2A"/>
          <w:w w:val="105"/>
          <w:sz w:val="20"/>
          <w:szCs w:val="20"/>
        </w:rPr>
        <w:t>6</w:t>
      </w:r>
    </w:p>
    <w:p w14:paraId="42C9203A" w14:textId="77777777" w:rsidR="001E0217" w:rsidRPr="00B735DE" w:rsidRDefault="002E17CA" w:rsidP="00AF65A5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>W sprawach nieuregulowanych niniejszą Umową mają zastosowanie przepisy Kodeksu Cywilnego.</w:t>
      </w:r>
    </w:p>
    <w:p w14:paraId="38E61867" w14:textId="77777777" w:rsidR="004C219D" w:rsidRPr="00B735DE" w:rsidRDefault="004C219D" w:rsidP="00644115">
      <w:pPr>
        <w:ind w:left="567"/>
        <w:jc w:val="center"/>
        <w:rPr>
          <w:rFonts w:asciiTheme="minorHAnsi" w:hAnsiTheme="minorHAnsi"/>
          <w:b/>
          <w:color w:val="2A2A2A"/>
          <w:w w:val="105"/>
          <w:sz w:val="20"/>
          <w:szCs w:val="20"/>
        </w:rPr>
      </w:pPr>
    </w:p>
    <w:p w14:paraId="6E42FE42" w14:textId="533990D9" w:rsidR="001E0217" w:rsidRPr="00B735DE" w:rsidRDefault="002E17CA" w:rsidP="002C610E">
      <w:pPr>
        <w:jc w:val="center"/>
        <w:rPr>
          <w:rFonts w:asciiTheme="minorHAnsi" w:hAnsiTheme="minorHAnsi"/>
          <w:b/>
          <w:sz w:val="20"/>
          <w:szCs w:val="20"/>
        </w:rPr>
      </w:pPr>
      <w:r w:rsidRPr="00B735DE">
        <w:rPr>
          <w:rFonts w:asciiTheme="minorHAnsi" w:hAnsiTheme="minorHAnsi"/>
          <w:b/>
          <w:color w:val="2A2A2A"/>
          <w:w w:val="105"/>
          <w:sz w:val="20"/>
          <w:szCs w:val="20"/>
        </w:rPr>
        <w:t>§ 1</w:t>
      </w:r>
      <w:r w:rsidR="007C39B3" w:rsidRPr="00B735DE">
        <w:rPr>
          <w:rFonts w:asciiTheme="minorHAnsi" w:hAnsiTheme="minorHAnsi"/>
          <w:b/>
          <w:color w:val="2A2A2A"/>
          <w:w w:val="105"/>
          <w:sz w:val="20"/>
          <w:szCs w:val="20"/>
        </w:rPr>
        <w:t>7</w:t>
      </w:r>
    </w:p>
    <w:p w14:paraId="1B2117D3" w14:textId="77777777" w:rsidR="001E0217" w:rsidRPr="00B735DE" w:rsidRDefault="002E17CA" w:rsidP="00AF65A5">
      <w:pPr>
        <w:pStyle w:val="Tekstpodstawowy"/>
        <w:spacing w:line="247" w:lineRule="auto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>Ewentualne spory powstałe na tle realizacji niniejszej Umowy, po wyczerpaniu drogi polubownej rozpatrywane będą przez sąd powszechny właściwy miejscowo dla siedziby Zamawiającego.</w:t>
      </w:r>
    </w:p>
    <w:p w14:paraId="5F9BB837" w14:textId="77777777" w:rsidR="004C219D" w:rsidRPr="00B735DE" w:rsidRDefault="004C219D" w:rsidP="00644115">
      <w:pPr>
        <w:ind w:left="567"/>
        <w:jc w:val="center"/>
        <w:rPr>
          <w:rFonts w:asciiTheme="minorHAnsi" w:hAnsiTheme="minorHAnsi"/>
          <w:b/>
          <w:color w:val="2A2A2A"/>
          <w:w w:val="105"/>
          <w:sz w:val="20"/>
          <w:szCs w:val="20"/>
        </w:rPr>
      </w:pPr>
    </w:p>
    <w:p w14:paraId="73F70984" w14:textId="6276B124" w:rsidR="001E0217" w:rsidRPr="00B735DE" w:rsidRDefault="002E17CA" w:rsidP="002C610E">
      <w:pPr>
        <w:jc w:val="center"/>
        <w:rPr>
          <w:rFonts w:asciiTheme="minorHAnsi" w:hAnsiTheme="minorHAnsi"/>
          <w:b/>
          <w:sz w:val="20"/>
          <w:szCs w:val="20"/>
        </w:rPr>
      </w:pPr>
      <w:r w:rsidRPr="00B735DE">
        <w:rPr>
          <w:rFonts w:asciiTheme="minorHAnsi" w:hAnsiTheme="minorHAnsi"/>
          <w:b/>
          <w:color w:val="2A2A2A"/>
          <w:w w:val="105"/>
          <w:sz w:val="20"/>
          <w:szCs w:val="20"/>
        </w:rPr>
        <w:t>§ 1</w:t>
      </w:r>
      <w:r w:rsidR="007C39B3" w:rsidRPr="00B735DE">
        <w:rPr>
          <w:rFonts w:asciiTheme="minorHAnsi" w:hAnsiTheme="minorHAnsi"/>
          <w:b/>
          <w:color w:val="2A2A2A"/>
          <w:w w:val="105"/>
          <w:sz w:val="20"/>
          <w:szCs w:val="20"/>
        </w:rPr>
        <w:t>8</w:t>
      </w:r>
    </w:p>
    <w:p w14:paraId="6735109A" w14:textId="77777777" w:rsidR="001E0217" w:rsidRPr="00B735DE" w:rsidRDefault="002E17CA" w:rsidP="00DE5E70">
      <w:pPr>
        <w:pStyle w:val="Tekstpodstawowy"/>
        <w:numPr>
          <w:ilvl w:val="0"/>
          <w:numId w:val="7"/>
        </w:numPr>
        <w:spacing w:line="242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 xml:space="preserve">Umowę sporządzono w 3 jednobrzmiących egzemplarzach, 2 egzemplarze dla Zamawiającego i </w:t>
      </w:r>
      <w:r w:rsidR="00814D03" w:rsidRPr="00B735DE">
        <w:rPr>
          <w:rFonts w:asciiTheme="minorHAnsi" w:hAnsiTheme="minorHAnsi"/>
          <w:color w:val="2A2A2A"/>
          <w:w w:val="105"/>
          <w:sz w:val="20"/>
          <w:szCs w:val="20"/>
        </w:rPr>
        <w:t>jeden</w:t>
      </w: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 xml:space="preserve"> egzemplarz dla</w:t>
      </w:r>
      <w:r w:rsidRPr="00B735DE">
        <w:rPr>
          <w:rFonts w:asciiTheme="minorHAnsi" w:hAnsiTheme="minorHAnsi"/>
          <w:color w:val="2A2A2A"/>
          <w:spacing w:val="1"/>
          <w:w w:val="105"/>
          <w:sz w:val="20"/>
          <w:szCs w:val="20"/>
        </w:rPr>
        <w:t xml:space="preserve"> </w:t>
      </w: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>Wykonawcy.</w:t>
      </w:r>
    </w:p>
    <w:p w14:paraId="79CAC353" w14:textId="2065865D" w:rsidR="001E0217" w:rsidRPr="00B735DE" w:rsidRDefault="002E17CA" w:rsidP="00DE5E70">
      <w:pPr>
        <w:pStyle w:val="Tekstpodstawowy"/>
        <w:numPr>
          <w:ilvl w:val="0"/>
          <w:numId w:val="7"/>
        </w:numPr>
        <w:spacing w:line="242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735DE">
        <w:rPr>
          <w:rFonts w:asciiTheme="minorHAnsi" w:hAnsiTheme="minorHAnsi"/>
          <w:color w:val="2A2A2A"/>
          <w:w w:val="105"/>
          <w:sz w:val="20"/>
          <w:szCs w:val="20"/>
        </w:rPr>
        <w:t xml:space="preserve">Integralną częścią Umowy jest </w:t>
      </w:r>
      <w:r w:rsidR="001F099C" w:rsidRPr="00B735DE">
        <w:rPr>
          <w:rFonts w:asciiTheme="minorHAnsi" w:hAnsiTheme="minorHAnsi"/>
          <w:color w:val="2A2A2A"/>
          <w:w w:val="105"/>
          <w:sz w:val="20"/>
          <w:szCs w:val="20"/>
        </w:rPr>
        <w:t xml:space="preserve">Załącznik nr </w:t>
      </w:r>
      <w:r w:rsidR="007B3956" w:rsidRPr="00B735DE">
        <w:rPr>
          <w:rFonts w:asciiTheme="minorHAnsi" w:hAnsiTheme="minorHAnsi"/>
          <w:color w:val="2A2A2A"/>
          <w:w w:val="105"/>
          <w:sz w:val="20"/>
          <w:szCs w:val="20"/>
        </w:rPr>
        <w:t>1</w:t>
      </w:r>
      <w:r w:rsidR="001F099C" w:rsidRPr="00B735DE">
        <w:rPr>
          <w:rFonts w:asciiTheme="minorHAnsi" w:hAnsiTheme="minorHAnsi"/>
          <w:color w:val="2A2A2A"/>
          <w:w w:val="105"/>
          <w:sz w:val="20"/>
          <w:szCs w:val="20"/>
        </w:rPr>
        <w:t>: Oferta Wykonawcy</w:t>
      </w:r>
      <w:r w:rsidR="00922C9F" w:rsidRPr="00B735DE">
        <w:rPr>
          <w:rFonts w:asciiTheme="minorHAnsi" w:hAnsiTheme="minorHAnsi"/>
          <w:color w:val="2A2A2A"/>
          <w:w w:val="105"/>
          <w:sz w:val="20"/>
          <w:szCs w:val="20"/>
        </w:rPr>
        <w:t xml:space="preserve"> oraz Załącznik nr 2 Klauzula informacyjna.</w:t>
      </w:r>
      <w:r w:rsidR="000C0CCD" w:rsidRPr="00B735DE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 wp14:anchorId="3B6C654B" wp14:editId="4876B773">
                <wp:simplePos x="0" y="0"/>
                <wp:positionH relativeFrom="page">
                  <wp:posOffset>3175</wp:posOffset>
                </wp:positionH>
                <wp:positionV relativeFrom="page">
                  <wp:posOffset>4967605</wp:posOffset>
                </wp:positionV>
                <wp:extent cx="0" cy="0"/>
                <wp:effectExtent l="12700" t="1995805" r="6350" b="20034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B930D0" id="Line 2" o:spid="_x0000_s1026" style="position:absolute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5pt,391.15pt" to=".2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ztCwIAACI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" strokeweight=".25442mm">
                <w10:wrap anchorx="page" anchory="page"/>
              </v:line>
            </w:pict>
          </mc:Fallback>
        </mc:AlternateContent>
      </w:r>
    </w:p>
    <w:p w14:paraId="72B4501E" w14:textId="77777777" w:rsidR="004C219D" w:rsidRPr="00B735DE" w:rsidRDefault="004C219D" w:rsidP="004C219D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0A72909A" w14:textId="2695A0E0" w:rsidR="001B7F0F" w:rsidRPr="00B735DE" w:rsidRDefault="001B7F0F" w:rsidP="004C219D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3E19B0DE" w14:textId="77777777" w:rsidR="00760334" w:rsidRPr="00B735DE" w:rsidRDefault="00760334" w:rsidP="00AF65A5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5CCB9EF1" w14:textId="77777777" w:rsidR="00760334" w:rsidRPr="00B735DE" w:rsidRDefault="00760334" w:rsidP="00AF65A5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278BBC83" w14:textId="7AA310E2" w:rsidR="004C219D" w:rsidRPr="00B735DE" w:rsidRDefault="00AF65A5" w:rsidP="00AF65A5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  <w:r w:rsidRPr="00B735DE">
        <w:rPr>
          <w:rFonts w:asciiTheme="minorHAnsi" w:hAnsiTheme="minorHAnsi"/>
          <w:b/>
          <w:sz w:val="20"/>
          <w:szCs w:val="20"/>
        </w:rPr>
        <w:t>WYKONAWCA</w:t>
      </w:r>
      <w:r w:rsidRPr="00B735DE">
        <w:rPr>
          <w:rFonts w:asciiTheme="minorHAnsi" w:hAnsiTheme="minorHAnsi"/>
          <w:b/>
          <w:sz w:val="20"/>
          <w:szCs w:val="20"/>
        </w:rPr>
        <w:tab/>
      </w:r>
      <w:r w:rsidRPr="00B735DE">
        <w:rPr>
          <w:rFonts w:asciiTheme="minorHAnsi" w:hAnsiTheme="minorHAnsi"/>
          <w:b/>
          <w:sz w:val="20"/>
          <w:szCs w:val="20"/>
        </w:rPr>
        <w:tab/>
      </w:r>
      <w:r w:rsidRPr="00B735DE">
        <w:rPr>
          <w:rFonts w:asciiTheme="minorHAnsi" w:hAnsiTheme="minorHAnsi"/>
          <w:b/>
          <w:sz w:val="20"/>
          <w:szCs w:val="20"/>
        </w:rPr>
        <w:tab/>
      </w:r>
      <w:r w:rsidRPr="00B735DE">
        <w:rPr>
          <w:rFonts w:asciiTheme="minorHAnsi" w:hAnsiTheme="minorHAnsi"/>
          <w:b/>
          <w:sz w:val="20"/>
          <w:szCs w:val="20"/>
        </w:rPr>
        <w:tab/>
      </w:r>
      <w:r w:rsidRPr="00B735DE">
        <w:rPr>
          <w:rFonts w:asciiTheme="minorHAnsi" w:hAnsiTheme="minorHAnsi"/>
          <w:b/>
          <w:sz w:val="20"/>
          <w:szCs w:val="20"/>
        </w:rPr>
        <w:tab/>
      </w:r>
      <w:r w:rsidRPr="00B735DE">
        <w:rPr>
          <w:rFonts w:asciiTheme="minorHAnsi" w:hAnsiTheme="minorHAnsi"/>
          <w:b/>
          <w:sz w:val="20"/>
          <w:szCs w:val="20"/>
        </w:rPr>
        <w:tab/>
      </w:r>
      <w:r w:rsidRPr="00B735DE">
        <w:rPr>
          <w:rFonts w:asciiTheme="minorHAnsi" w:hAnsiTheme="minorHAnsi"/>
          <w:b/>
          <w:sz w:val="20"/>
          <w:szCs w:val="20"/>
        </w:rPr>
        <w:tab/>
        <w:t>ZAMAWIAJĄCY</w:t>
      </w:r>
    </w:p>
    <w:p w14:paraId="5ED67DB8" w14:textId="77777777" w:rsidR="00922C9F" w:rsidRPr="00B735DE" w:rsidRDefault="00922C9F" w:rsidP="001B7F0F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65A1D3A8" w14:textId="77777777" w:rsidR="00922C9F" w:rsidRPr="00B735DE" w:rsidRDefault="00922C9F" w:rsidP="001B7F0F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0C41CFBE" w14:textId="77777777" w:rsidR="00922C9F" w:rsidRPr="00B735DE" w:rsidRDefault="00922C9F" w:rsidP="001B7F0F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53CB5B3A" w14:textId="77777777" w:rsidR="00922C9F" w:rsidRPr="00B735DE" w:rsidRDefault="00922C9F" w:rsidP="001B7F0F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3B77AA8B" w14:textId="77777777" w:rsidR="00922C9F" w:rsidRPr="00B735DE" w:rsidRDefault="00922C9F" w:rsidP="001B7F0F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78D6749A" w14:textId="77777777" w:rsidR="00922C9F" w:rsidRPr="00B735DE" w:rsidRDefault="00922C9F" w:rsidP="001B7F0F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56443D8B" w14:textId="77777777" w:rsidR="00922C9F" w:rsidRPr="00B735DE" w:rsidRDefault="00922C9F" w:rsidP="001B7F0F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12F9D23E" w14:textId="29605450" w:rsidR="00922C9F" w:rsidRPr="00B735DE" w:rsidRDefault="00922C9F" w:rsidP="001B7F0F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6F8F5BCC" w14:textId="69C1A009" w:rsidR="00AF65A5" w:rsidRPr="00B735DE" w:rsidRDefault="00AF65A5" w:rsidP="001B7F0F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44256E15" w14:textId="6AFCFC49" w:rsidR="00AF65A5" w:rsidRPr="00B735DE" w:rsidRDefault="00AF65A5" w:rsidP="001B7F0F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06676280" w14:textId="473A8438" w:rsidR="00AF65A5" w:rsidRPr="00B735DE" w:rsidRDefault="00AF65A5" w:rsidP="001B7F0F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2AEF2945" w14:textId="340EF623" w:rsidR="00AF65A5" w:rsidRPr="00B735DE" w:rsidRDefault="00AF65A5" w:rsidP="001B7F0F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3D056DCA" w14:textId="1451A664" w:rsidR="00AF65A5" w:rsidRPr="00B735DE" w:rsidRDefault="00AF65A5" w:rsidP="001B7F0F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1B691329" w14:textId="2910D4A7" w:rsidR="00AF65A5" w:rsidRPr="00B735DE" w:rsidRDefault="00AF65A5" w:rsidP="001B7F0F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05BACC75" w14:textId="29EE71CB" w:rsidR="00AF65A5" w:rsidRPr="00B735DE" w:rsidRDefault="00AF65A5" w:rsidP="001B7F0F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3B90397C" w14:textId="26FA217D" w:rsidR="00E202F2" w:rsidRPr="00B735DE" w:rsidRDefault="00E202F2" w:rsidP="001B7F0F">
      <w:pPr>
        <w:pStyle w:val="Tekstpodstawowy"/>
        <w:ind w:left="212" w:firstLine="720"/>
        <w:jc w:val="both"/>
        <w:rPr>
          <w:rFonts w:asciiTheme="minorHAnsi" w:hAnsiTheme="minorHAnsi"/>
          <w:b/>
          <w:sz w:val="20"/>
          <w:szCs w:val="20"/>
        </w:rPr>
      </w:pPr>
    </w:p>
    <w:p w14:paraId="08E6527F" w14:textId="77777777" w:rsidR="00922C9F" w:rsidRPr="00B735DE" w:rsidRDefault="00922C9F" w:rsidP="00C06C5C">
      <w:pPr>
        <w:pStyle w:val="Tekstpodstawowy"/>
        <w:jc w:val="both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14:paraId="3B59E524" w14:textId="5678470B" w:rsidR="00922C9F" w:rsidRPr="00B735DE" w:rsidRDefault="00922C9F" w:rsidP="00922C9F">
      <w:pPr>
        <w:widowControl/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735DE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06C5C" w:rsidRPr="00B735DE">
        <w:rPr>
          <w:rFonts w:asciiTheme="minorHAnsi" w:hAnsiTheme="minorHAnsi" w:cstheme="minorHAnsi"/>
          <w:b/>
          <w:sz w:val="20"/>
          <w:szCs w:val="20"/>
        </w:rPr>
        <w:t>2</w:t>
      </w:r>
    </w:p>
    <w:p w14:paraId="02B872B2" w14:textId="77777777" w:rsidR="00922C9F" w:rsidRPr="00B735DE" w:rsidRDefault="00922C9F" w:rsidP="00922C9F">
      <w:pPr>
        <w:widowControl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735DE">
        <w:rPr>
          <w:rFonts w:asciiTheme="minorHAnsi" w:hAnsiTheme="minorHAnsi" w:cstheme="minorHAnsi"/>
          <w:b/>
          <w:sz w:val="20"/>
          <w:szCs w:val="20"/>
        </w:rPr>
        <w:t>KLAUZULA INFORMACYJNA</w:t>
      </w:r>
    </w:p>
    <w:p w14:paraId="7914B741" w14:textId="77777777" w:rsidR="00922C9F" w:rsidRPr="00B735DE" w:rsidRDefault="00922C9F" w:rsidP="00922C9F">
      <w:pPr>
        <w:widowControl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AC73958" w14:textId="77777777" w:rsidR="00922C9F" w:rsidRPr="00B735DE" w:rsidRDefault="00922C9F" w:rsidP="00DE5E70">
      <w:pPr>
        <w:widowControl/>
        <w:numPr>
          <w:ilvl w:val="0"/>
          <w:numId w:val="9"/>
        </w:numPr>
        <w:autoSpaceDE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735DE">
        <w:rPr>
          <w:rFonts w:asciiTheme="minorHAnsi" w:eastAsia="Arial" w:hAnsiTheme="minorHAnsi" w:cstheme="minorHAnsi"/>
          <w:sz w:val="20"/>
          <w:szCs w:val="20"/>
          <w:lang w:val="en-US"/>
        </w:rPr>
        <w:t>Administratorem Pani/Pana danych osobowych jest: Przedsiębiorstwo Gospodarki Komunalnej „Żyrardów” sp. z o.o. z siedzibą w Żyrardowie (96-300) przy ulicy Czystej 5 (zwane dalej łącznie „Administratorem”).</w:t>
      </w:r>
    </w:p>
    <w:p w14:paraId="37EFB1C5" w14:textId="77777777" w:rsidR="00922C9F" w:rsidRPr="00B735DE" w:rsidRDefault="00922C9F" w:rsidP="00DE5E70">
      <w:pPr>
        <w:widowControl/>
        <w:numPr>
          <w:ilvl w:val="0"/>
          <w:numId w:val="9"/>
        </w:numPr>
        <w:autoSpaceDE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735DE">
        <w:rPr>
          <w:rFonts w:asciiTheme="minorHAnsi" w:eastAsia="Arial" w:hAnsiTheme="minorHAnsi" w:cstheme="minorHAnsi"/>
          <w:sz w:val="20"/>
          <w:szCs w:val="20"/>
          <w:lang w:val="en-US"/>
        </w:rPr>
        <w:t>Inspektorem danych osobowych u Administratora jest Paulina Sapińska-Szwed, e-mail: iod@pgk.zyrardow.pl,</w:t>
      </w:r>
    </w:p>
    <w:p w14:paraId="0183B361" w14:textId="77777777" w:rsidR="00922C9F" w:rsidRPr="00B735DE" w:rsidRDefault="00922C9F" w:rsidP="00DE5E70">
      <w:pPr>
        <w:widowControl/>
        <w:numPr>
          <w:ilvl w:val="0"/>
          <w:numId w:val="9"/>
        </w:numPr>
        <w:autoSpaceDE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  <w:r w:rsidRPr="00B735DE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Pani/Pana dane osobowe przetwarzane są w celu: zawarcia i wykonania niniejszej umowy z podmiotem, w imieniu, którego Pani/Pan występuje, prowadzenia rachunkowości Administratora, prowadzenia czynności składających się na usprawnienie i koordynację pracy Administratora, w tym ewidencjonowanie korespondencji oraz ustalenia, dochodzenia i obrony roszczeń, jeśli będzie to konieczne. </w:t>
      </w:r>
    </w:p>
    <w:p w14:paraId="3485376D" w14:textId="77777777" w:rsidR="00922C9F" w:rsidRPr="00B735DE" w:rsidRDefault="00922C9F" w:rsidP="00DE5E70">
      <w:pPr>
        <w:widowControl/>
        <w:numPr>
          <w:ilvl w:val="0"/>
          <w:numId w:val="9"/>
        </w:numPr>
        <w:autoSpaceDE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  <w:r w:rsidRPr="00B735DE">
        <w:rPr>
          <w:rFonts w:asciiTheme="minorHAnsi" w:eastAsia="Arial" w:hAnsiTheme="minorHAnsi" w:cstheme="minorHAnsi"/>
          <w:sz w:val="20"/>
          <w:szCs w:val="20"/>
          <w:lang w:val="en-US"/>
        </w:rPr>
        <w:t>Podstawą prawną przetwarzania Pani/Pana danych osobowych jest:</w:t>
      </w:r>
    </w:p>
    <w:p w14:paraId="75AC2A5C" w14:textId="77777777" w:rsidR="00922C9F" w:rsidRPr="00B735DE" w:rsidRDefault="00922C9F" w:rsidP="00DE5E70">
      <w:pPr>
        <w:widowControl/>
        <w:numPr>
          <w:ilvl w:val="0"/>
          <w:numId w:val="10"/>
        </w:numPr>
        <w:autoSpaceDE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  <w:r w:rsidRPr="00B735DE">
        <w:rPr>
          <w:rFonts w:asciiTheme="minorHAnsi" w:eastAsia="Arial" w:hAnsiTheme="minorHAnsi" w:cstheme="minorHAnsi"/>
          <w:sz w:val="20"/>
          <w:szCs w:val="20"/>
          <w:lang w:val="en-US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 i ustawy z dnia 11 marca 2004 r. o podatku od towarów i usług,</w:t>
      </w:r>
    </w:p>
    <w:p w14:paraId="68E207FD" w14:textId="77777777" w:rsidR="00922C9F" w:rsidRPr="00B735DE" w:rsidRDefault="00922C9F" w:rsidP="00DE5E70">
      <w:pPr>
        <w:widowControl/>
        <w:numPr>
          <w:ilvl w:val="0"/>
          <w:numId w:val="10"/>
        </w:numPr>
        <w:autoSpaceDE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  <w:r w:rsidRPr="00B735DE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realizacja prawnie uzasadnionego interesu Administratora (art. 6 ust. 1 lit. f RODO), polegającego na koordynacji i usprawnieniu organizacji pracy poprzez obsługę biura Administratora oraz na ustaleniu, dochodzeniu lub obronie przed roszczeniami. </w:t>
      </w:r>
    </w:p>
    <w:p w14:paraId="4259612F" w14:textId="77777777" w:rsidR="00922C9F" w:rsidRPr="00B735DE" w:rsidRDefault="00922C9F" w:rsidP="00DE5E70">
      <w:pPr>
        <w:widowControl/>
        <w:numPr>
          <w:ilvl w:val="0"/>
          <w:numId w:val="9"/>
        </w:numPr>
        <w:autoSpaceDE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  <w:r w:rsidRPr="00B735DE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Kategorie Pani/Pana danych osobowych, jakie przetwarzamy to dane identyfikacyjne oraz dane kontaktowe związane ze współpracą z podmiotem w imieniu, którego Pani/Pan występuje. Pani/Pana dane osobowe otrzymaliśmy od wspomnianego podmiotu.   </w:t>
      </w:r>
    </w:p>
    <w:p w14:paraId="79F20D9B" w14:textId="77777777" w:rsidR="00922C9F" w:rsidRPr="00B735DE" w:rsidRDefault="00922C9F" w:rsidP="00DE5E70">
      <w:pPr>
        <w:widowControl/>
        <w:numPr>
          <w:ilvl w:val="0"/>
          <w:numId w:val="9"/>
        </w:numPr>
        <w:autoSpaceDE/>
        <w:spacing w:after="120"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  <w:r w:rsidRPr="00B735DE">
        <w:rPr>
          <w:rFonts w:asciiTheme="minorHAnsi" w:eastAsia="Arial" w:hAnsiTheme="minorHAnsi" w:cstheme="minorHAnsi"/>
          <w:sz w:val="20"/>
          <w:szCs w:val="20"/>
          <w:lang w:val="en-US"/>
        </w:rPr>
        <w:t>Dostęp do Pani/Pana danych osobowych będą mieć pracownicy Administratora, podwykonawcy oraz podmioty świadczące usługi na rzecz Administratora (tj. usługi IT i wsparcia technicznego, usługi księgowe, zewnętrzni audytorzy i podmioty świadczące specjalistyczne usługi, np. doradztwo prawne, księgowe oraz firmy świadczące usługi administracyjne i przewozowe), które muszą mieć dostęp do danych, aby wykonywać swoje obowiązki. Dostęp do Pani/Pana danych będą mieć również uprawnione do tego organy państwowe, w szczególności urzędy skarbowe.</w:t>
      </w:r>
    </w:p>
    <w:p w14:paraId="5600E2BA" w14:textId="77777777" w:rsidR="00922C9F" w:rsidRPr="00B735DE" w:rsidRDefault="00922C9F" w:rsidP="00DE5E70">
      <w:pPr>
        <w:widowControl/>
        <w:numPr>
          <w:ilvl w:val="0"/>
          <w:numId w:val="9"/>
        </w:numPr>
        <w:autoSpaceDE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  <w:r w:rsidRPr="00B735DE">
        <w:rPr>
          <w:rFonts w:asciiTheme="minorHAnsi" w:eastAsia="Arial" w:hAnsiTheme="minorHAnsi" w:cstheme="minorHAnsi"/>
          <w:sz w:val="20"/>
          <w:szCs w:val="20"/>
          <w:lang w:val="en-US"/>
        </w:rPr>
        <w:t>Pani/Pana dane osobowe będą przechowywane przez okres niezbędny do realizacji i rozliczenia współpracy z podmiotem, w imieniu, którego Pani/Pan występuje oraz do upływu okresów wynikających z odpowiednich przepisów prawa, tj. do upływu okresu przedawnienia zobowiązań podatkowych związanych z dokumentacją rachunkowo-finansową, co może być w stosownych wypadkach przedłużone o okres przedawnienia roszczeń cywilnoprawnych</w:t>
      </w:r>
    </w:p>
    <w:p w14:paraId="7B06D74D" w14:textId="77777777" w:rsidR="00922C9F" w:rsidRPr="00B735DE" w:rsidRDefault="00922C9F" w:rsidP="00DE5E70">
      <w:pPr>
        <w:widowControl/>
        <w:numPr>
          <w:ilvl w:val="0"/>
          <w:numId w:val="9"/>
        </w:numPr>
        <w:autoSpaceDE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  <w:r w:rsidRPr="00B735DE">
        <w:rPr>
          <w:rFonts w:asciiTheme="minorHAnsi" w:eastAsia="Arial" w:hAnsiTheme="minorHAnsi" w:cstheme="minorHAnsi"/>
          <w:sz w:val="20"/>
          <w:szCs w:val="20"/>
          <w:lang w:val="en-US"/>
        </w:rPr>
        <w:t>Przysługuje Pani/Panu prawo do:</w:t>
      </w:r>
    </w:p>
    <w:p w14:paraId="507EAE17" w14:textId="77777777" w:rsidR="00922C9F" w:rsidRPr="00B735DE" w:rsidRDefault="00922C9F" w:rsidP="00DE5E70">
      <w:pPr>
        <w:widowControl/>
        <w:numPr>
          <w:ilvl w:val="0"/>
          <w:numId w:val="11"/>
        </w:numPr>
        <w:autoSpaceDE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  <w:r w:rsidRPr="00B735DE">
        <w:rPr>
          <w:rFonts w:asciiTheme="minorHAnsi" w:eastAsia="Arial" w:hAnsiTheme="minorHAnsi" w:cstheme="minorHAnsi"/>
          <w:sz w:val="20"/>
          <w:szCs w:val="20"/>
          <w:lang w:val="en-US"/>
        </w:rPr>
        <w:t>żądania dostępu do swoich danych osobowych, ich sprostowania, usunięcia lub ograniczenia przetwarzania, a także prawo do przenoszenia danych,</w:t>
      </w:r>
    </w:p>
    <w:p w14:paraId="26E991C8" w14:textId="77777777" w:rsidR="00922C9F" w:rsidRPr="00B735DE" w:rsidRDefault="00922C9F" w:rsidP="00DE5E70">
      <w:pPr>
        <w:widowControl/>
        <w:numPr>
          <w:ilvl w:val="0"/>
          <w:numId w:val="11"/>
        </w:numPr>
        <w:autoSpaceDE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  <w:bookmarkStart w:id="1" w:name="_Hlk512259893"/>
      <w:r w:rsidRPr="00B735DE">
        <w:rPr>
          <w:rFonts w:asciiTheme="minorHAnsi" w:eastAsia="Arial" w:hAnsiTheme="minorHAnsi" w:cstheme="minorHAnsi"/>
          <w:sz w:val="20"/>
          <w:szCs w:val="20"/>
          <w:lang w:val="en-US"/>
        </w:rPr>
        <w:t>wniesienia w dowolnym momencie sprzeciwu wobec przetwarzania Pani/Pana danych osobowych, z przyczyn związanych z Pani/Pana szczególną sytuacją</w:t>
      </w:r>
      <w:bookmarkEnd w:id="1"/>
      <w:r w:rsidRPr="00B735DE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, </w:t>
      </w:r>
    </w:p>
    <w:p w14:paraId="698A6EEF" w14:textId="77777777" w:rsidR="00922C9F" w:rsidRPr="00B735DE" w:rsidRDefault="00922C9F" w:rsidP="00DE5E70">
      <w:pPr>
        <w:widowControl/>
        <w:numPr>
          <w:ilvl w:val="0"/>
          <w:numId w:val="11"/>
        </w:numPr>
        <w:autoSpaceDE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  <w:r w:rsidRPr="00B735DE">
        <w:rPr>
          <w:rFonts w:asciiTheme="minorHAnsi" w:eastAsia="Arial" w:hAnsiTheme="minorHAnsi" w:cstheme="minorHAnsi"/>
          <w:sz w:val="20"/>
          <w:szCs w:val="20"/>
          <w:lang w:val="en-US"/>
        </w:rPr>
        <w:t>wniesienia skargi do organu nadzorczego, tj. Prezesa Urzędu Ochrony Danych Osobowych.</w:t>
      </w:r>
    </w:p>
    <w:p w14:paraId="7ECEB963" w14:textId="77777777" w:rsidR="00922C9F" w:rsidRPr="00B735DE" w:rsidRDefault="00922C9F" w:rsidP="00922C9F">
      <w:pPr>
        <w:ind w:left="1440" w:hanging="285"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</w:p>
    <w:p w14:paraId="5BAB00C0" w14:textId="77777777" w:rsidR="00922C9F" w:rsidRPr="00B735DE" w:rsidRDefault="00922C9F" w:rsidP="00DE5E70">
      <w:pPr>
        <w:widowControl/>
        <w:numPr>
          <w:ilvl w:val="0"/>
          <w:numId w:val="9"/>
        </w:numPr>
        <w:autoSpaceDE/>
        <w:spacing w:after="120"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  <w:r w:rsidRPr="00B735DE">
        <w:rPr>
          <w:rFonts w:asciiTheme="minorHAnsi" w:eastAsia="Arial" w:hAnsiTheme="minorHAnsi" w:cstheme="minorHAnsi"/>
          <w:sz w:val="20"/>
          <w:szCs w:val="20"/>
          <w:lang w:val="en-US"/>
        </w:rPr>
        <w:t>Podanie danych jest warunkiem zawarcia umowy, a ich niepodanie będzie skutkowało brakiem możliwości jej zawarcia i wykonania. Pani/Pana dane osobowe nie będą wykorzystywane do podejmowania zautomatyzowanych decyzji, w tym profilowania.</w:t>
      </w:r>
    </w:p>
    <w:p w14:paraId="4A48B445" w14:textId="77777777" w:rsidR="00922C9F" w:rsidRPr="009D02A3" w:rsidRDefault="00922C9F" w:rsidP="00922C9F">
      <w:pPr>
        <w:widowControl/>
        <w:tabs>
          <w:tab w:val="left" w:pos="696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15B1FB" w14:textId="77777777" w:rsidR="00922C9F" w:rsidRPr="009D02A3" w:rsidRDefault="00922C9F" w:rsidP="00AF65A5">
      <w:pPr>
        <w:pStyle w:val="Tekstpodstawowy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922C9F" w:rsidRPr="009D02A3" w:rsidSect="006D4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30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C3DAB" w14:textId="77777777" w:rsidR="00DF0EE2" w:rsidRDefault="00DF0EE2">
      <w:r>
        <w:separator/>
      </w:r>
    </w:p>
  </w:endnote>
  <w:endnote w:type="continuationSeparator" w:id="0">
    <w:p w14:paraId="47103C5D" w14:textId="77777777" w:rsidR="00DF0EE2" w:rsidRDefault="00DF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B5CFF" w14:textId="77777777" w:rsidR="00DF0EE2" w:rsidRDefault="00DF0E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4778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7236C640" w14:textId="77777777" w:rsidR="00DF0EE2" w:rsidRPr="00F41F38" w:rsidRDefault="00DF0EE2">
        <w:pPr>
          <w:pStyle w:val="Stopka"/>
          <w:rPr>
            <w:rFonts w:asciiTheme="minorHAnsi" w:hAnsiTheme="minorHAnsi"/>
            <w:sz w:val="20"/>
            <w:szCs w:val="20"/>
          </w:rPr>
        </w:pPr>
        <w:r w:rsidRPr="00F41F38">
          <w:rPr>
            <w:rFonts w:asciiTheme="minorHAnsi" w:hAnsiTheme="minorHAnsi"/>
            <w:sz w:val="20"/>
            <w:szCs w:val="20"/>
          </w:rPr>
          <w:fldChar w:fldCharType="begin"/>
        </w:r>
        <w:r w:rsidRPr="00F41F38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41F38">
          <w:rPr>
            <w:rFonts w:asciiTheme="minorHAnsi" w:hAnsiTheme="minorHAnsi"/>
            <w:sz w:val="20"/>
            <w:szCs w:val="20"/>
          </w:rPr>
          <w:fldChar w:fldCharType="separate"/>
        </w:r>
        <w:r w:rsidR="00BC2E21">
          <w:rPr>
            <w:rFonts w:asciiTheme="minorHAnsi" w:hAnsiTheme="minorHAnsi"/>
            <w:noProof/>
            <w:sz w:val="20"/>
            <w:szCs w:val="20"/>
          </w:rPr>
          <w:t>2</w:t>
        </w:r>
        <w:r w:rsidRPr="00F41F38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3A607259" w14:textId="77777777" w:rsidR="00DF0EE2" w:rsidRDefault="00DF0EE2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E7F7D" w14:textId="77777777" w:rsidR="00DF0EE2" w:rsidRDefault="00DF0E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D0DAA" w14:textId="77777777" w:rsidR="00DF0EE2" w:rsidRDefault="00DF0EE2">
      <w:r>
        <w:separator/>
      </w:r>
    </w:p>
  </w:footnote>
  <w:footnote w:type="continuationSeparator" w:id="0">
    <w:p w14:paraId="031BDD03" w14:textId="77777777" w:rsidR="00DF0EE2" w:rsidRDefault="00DF0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F4815" w14:textId="77777777" w:rsidR="00DF0EE2" w:rsidRDefault="00DF0E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989428"/>
      <w:docPartObj>
        <w:docPartGallery w:val="Watermarks"/>
        <w:docPartUnique/>
      </w:docPartObj>
    </w:sdtPr>
    <w:sdtEndPr/>
    <w:sdtContent>
      <w:p w14:paraId="0C160F08" w14:textId="52EA45D0" w:rsidR="00DF0EE2" w:rsidRDefault="00BC2E21">
        <w:pPr>
          <w:pStyle w:val="Nagwek"/>
        </w:pPr>
        <w:r>
          <w:pict w14:anchorId="5C7240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447.85pt;height:19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K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0400C" w14:textId="77777777" w:rsidR="00DF0EE2" w:rsidRDefault="00DF0E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0DFE"/>
    <w:multiLevelType w:val="hybridMultilevel"/>
    <w:tmpl w:val="647A1284"/>
    <w:lvl w:ilvl="0" w:tplc="BEF0A192">
      <w:start w:val="1"/>
      <w:numFmt w:val="lowerLetter"/>
      <w:lvlText w:val="%1)"/>
      <w:lvlJc w:val="left"/>
      <w:pPr>
        <w:ind w:left="1622" w:hanging="433"/>
      </w:pPr>
      <w:rPr>
        <w:rFonts w:asciiTheme="minorHAnsi" w:eastAsia="Times New Roman" w:hAnsiTheme="minorHAnsi" w:cstheme="minorHAnsi" w:hint="default"/>
        <w:color w:val="212121"/>
        <w:spacing w:val="-1"/>
        <w:w w:val="109"/>
        <w:sz w:val="20"/>
        <w:szCs w:val="20"/>
      </w:rPr>
    </w:lvl>
    <w:lvl w:ilvl="1" w:tplc="3A88D69C">
      <w:numFmt w:val="bullet"/>
      <w:lvlText w:val="•"/>
      <w:lvlJc w:val="left"/>
      <w:pPr>
        <w:ind w:left="2598" w:hanging="433"/>
      </w:pPr>
      <w:rPr>
        <w:rFonts w:hint="default"/>
      </w:rPr>
    </w:lvl>
    <w:lvl w:ilvl="2" w:tplc="B4EC505C">
      <w:numFmt w:val="bullet"/>
      <w:lvlText w:val="•"/>
      <w:lvlJc w:val="left"/>
      <w:pPr>
        <w:ind w:left="3576" w:hanging="433"/>
      </w:pPr>
      <w:rPr>
        <w:rFonts w:hint="default"/>
      </w:rPr>
    </w:lvl>
    <w:lvl w:ilvl="3" w:tplc="4CB2A3E0">
      <w:numFmt w:val="bullet"/>
      <w:lvlText w:val="•"/>
      <w:lvlJc w:val="left"/>
      <w:pPr>
        <w:ind w:left="4555" w:hanging="433"/>
      </w:pPr>
      <w:rPr>
        <w:rFonts w:hint="default"/>
      </w:rPr>
    </w:lvl>
    <w:lvl w:ilvl="4" w:tplc="66C88C70">
      <w:numFmt w:val="bullet"/>
      <w:lvlText w:val="•"/>
      <w:lvlJc w:val="left"/>
      <w:pPr>
        <w:ind w:left="5533" w:hanging="433"/>
      </w:pPr>
      <w:rPr>
        <w:rFonts w:hint="default"/>
      </w:rPr>
    </w:lvl>
    <w:lvl w:ilvl="5" w:tplc="224886A0">
      <w:numFmt w:val="bullet"/>
      <w:lvlText w:val="•"/>
      <w:lvlJc w:val="left"/>
      <w:pPr>
        <w:ind w:left="6512" w:hanging="433"/>
      </w:pPr>
      <w:rPr>
        <w:rFonts w:hint="default"/>
      </w:rPr>
    </w:lvl>
    <w:lvl w:ilvl="6" w:tplc="109A313C">
      <w:numFmt w:val="bullet"/>
      <w:lvlText w:val="•"/>
      <w:lvlJc w:val="left"/>
      <w:pPr>
        <w:ind w:left="7490" w:hanging="433"/>
      </w:pPr>
      <w:rPr>
        <w:rFonts w:hint="default"/>
      </w:rPr>
    </w:lvl>
    <w:lvl w:ilvl="7" w:tplc="13F4F516">
      <w:numFmt w:val="bullet"/>
      <w:lvlText w:val="•"/>
      <w:lvlJc w:val="left"/>
      <w:pPr>
        <w:ind w:left="8468" w:hanging="433"/>
      </w:pPr>
      <w:rPr>
        <w:rFonts w:hint="default"/>
      </w:rPr>
    </w:lvl>
    <w:lvl w:ilvl="8" w:tplc="F0D00CD2">
      <w:numFmt w:val="bullet"/>
      <w:lvlText w:val="•"/>
      <w:lvlJc w:val="left"/>
      <w:pPr>
        <w:ind w:left="9447" w:hanging="433"/>
      </w:pPr>
      <w:rPr>
        <w:rFonts w:hint="default"/>
      </w:rPr>
    </w:lvl>
  </w:abstractNum>
  <w:abstractNum w:abstractNumId="1" w15:restartNumberingAfterBreak="0">
    <w:nsid w:val="03CC6395"/>
    <w:multiLevelType w:val="hybridMultilevel"/>
    <w:tmpl w:val="AC6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42BD"/>
    <w:multiLevelType w:val="hybridMultilevel"/>
    <w:tmpl w:val="97E0E562"/>
    <w:lvl w:ilvl="0" w:tplc="BB149B3A">
      <w:start w:val="1"/>
      <w:numFmt w:val="decimal"/>
      <w:lvlText w:val="%1."/>
      <w:lvlJc w:val="left"/>
      <w:pPr>
        <w:ind w:left="932" w:hanging="360"/>
      </w:pPr>
      <w:rPr>
        <w:rFonts w:hint="default"/>
        <w:color w:val="2A2A2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 w15:restartNumberingAfterBreak="0">
    <w:nsid w:val="0FA27800"/>
    <w:multiLevelType w:val="hybridMultilevel"/>
    <w:tmpl w:val="5052D896"/>
    <w:lvl w:ilvl="0" w:tplc="FFFFFFFF">
      <w:start w:val="1"/>
      <w:numFmt w:val="decimal"/>
      <w:lvlText w:val="%1."/>
      <w:lvlJc w:val="left"/>
      <w:pPr>
        <w:ind w:left="922" w:hanging="355"/>
      </w:pPr>
      <w:rPr>
        <w:rFonts w:ascii="Calibri" w:eastAsia="Times New Roman" w:hAnsi="Calibri" w:cs="Calibri" w:hint="default"/>
        <w:color w:val="282828"/>
        <w:w w:val="99"/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922" w:hanging="355"/>
      </w:pPr>
      <w:rPr>
        <w:rFonts w:asciiTheme="minorHAnsi" w:eastAsia="Times New Roman" w:hAnsiTheme="minorHAnsi" w:cstheme="minorHAnsi" w:hint="default"/>
      </w:rPr>
    </w:lvl>
    <w:lvl w:ilvl="2" w:tplc="FFFFFFFF">
      <w:numFmt w:val="bullet"/>
      <w:lvlText w:val="•"/>
      <w:lvlJc w:val="left"/>
      <w:pPr>
        <w:ind w:left="2867" w:hanging="355"/>
      </w:pPr>
      <w:rPr>
        <w:rFonts w:hint="default"/>
      </w:rPr>
    </w:lvl>
    <w:lvl w:ilvl="3" w:tplc="FFFFFFFF">
      <w:numFmt w:val="bullet"/>
      <w:lvlText w:val="•"/>
      <w:lvlJc w:val="left"/>
      <w:pPr>
        <w:ind w:left="3934" w:hanging="355"/>
      </w:pPr>
      <w:rPr>
        <w:rFonts w:hint="default"/>
      </w:rPr>
    </w:lvl>
    <w:lvl w:ilvl="4" w:tplc="FFFFFFFF">
      <w:numFmt w:val="bullet"/>
      <w:lvlText w:val="•"/>
      <w:lvlJc w:val="left"/>
      <w:pPr>
        <w:ind w:left="5001" w:hanging="355"/>
      </w:pPr>
      <w:rPr>
        <w:rFonts w:hint="default"/>
      </w:rPr>
    </w:lvl>
    <w:lvl w:ilvl="5" w:tplc="FFFFFFFF">
      <w:numFmt w:val="bullet"/>
      <w:lvlText w:val="•"/>
      <w:lvlJc w:val="left"/>
      <w:pPr>
        <w:ind w:left="6068" w:hanging="355"/>
      </w:pPr>
      <w:rPr>
        <w:rFonts w:hint="default"/>
      </w:rPr>
    </w:lvl>
    <w:lvl w:ilvl="6" w:tplc="FFFFFFFF">
      <w:numFmt w:val="bullet"/>
      <w:lvlText w:val="•"/>
      <w:lvlJc w:val="left"/>
      <w:pPr>
        <w:ind w:left="7135" w:hanging="355"/>
      </w:pPr>
      <w:rPr>
        <w:rFonts w:hint="default"/>
      </w:rPr>
    </w:lvl>
    <w:lvl w:ilvl="7" w:tplc="FFFFFFFF">
      <w:numFmt w:val="bullet"/>
      <w:lvlText w:val="•"/>
      <w:lvlJc w:val="left"/>
      <w:pPr>
        <w:ind w:left="8202" w:hanging="355"/>
      </w:pPr>
      <w:rPr>
        <w:rFonts w:hint="default"/>
      </w:rPr>
    </w:lvl>
    <w:lvl w:ilvl="8" w:tplc="FFFFFFFF">
      <w:numFmt w:val="bullet"/>
      <w:lvlText w:val="•"/>
      <w:lvlJc w:val="left"/>
      <w:pPr>
        <w:ind w:left="9269" w:hanging="355"/>
      </w:pPr>
      <w:rPr>
        <w:rFonts w:hint="default"/>
      </w:rPr>
    </w:lvl>
  </w:abstractNum>
  <w:abstractNum w:abstractNumId="4" w15:restartNumberingAfterBreak="0">
    <w:nsid w:val="149D6E9C"/>
    <w:multiLevelType w:val="hybridMultilevel"/>
    <w:tmpl w:val="5052D896"/>
    <w:lvl w:ilvl="0" w:tplc="FFFFFFFF">
      <w:start w:val="1"/>
      <w:numFmt w:val="decimal"/>
      <w:lvlText w:val="%1."/>
      <w:lvlJc w:val="left"/>
      <w:pPr>
        <w:ind w:left="922" w:hanging="355"/>
      </w:pPr>
      <w:rPr>
        <w:rFonts w:ascii="Calibri" w:eastAsia="Times New Roman" w:hAnsi="Calibri" w:cs="Calibri" w:hint="default"/>
        <w:color w:val="282828"/>
        <w:w w:val="99"/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922" w:hanging="355"/>
      </w:pPr>
      <w:rPr>
        <w:rFonts w:asciiTheme="minorHAnsi" w:eastAsia="Times New Roman" w:hAnsiTheme="minorHAnsi" w:cstheme="minorHAnsi" w:hint="default"/>
      </w:rPr>
    </w:lvl>
    <w:lvl w:ilvl="2" w:tplc="FFFFFFFF">
      <w:numFmt w:val="bullet"/>
      <w:lvlText w:val="•"/>
      <w:lvlJc w:val="left"/>
      <w:pPr>
        <w:ind w:left="2867" w:hanging="355"/>
      </w:pPr>
      <w:rPr>
        <w:rFonts w:hint="default"/>
      </w:rPr>
    </w:lvl>
    <w:lvl w:ilvl="3" w:tplc="FFFFFFFF">
      <w:numFmt w:val="bullet"/>
      <w:lvlText w:val="•"/>
      <w:lvlJc w:val="left"/>
      <w:pPr>
        <w:ind w:left="3934" w:hanging="355"/>
      </w:pPr>
      <w:rPr>
        <w:rFonts w:hint="default"/>
      </w:rPr>
    </w:lvl>
    <w:lvl w:ilvl="4" w:tplc="FFFFFFFF">
      <w:numFmt w:val="bullet"/>
      <w:lvlText w:val="•"/>
      <w:lvlJc w:val="left"/>
      <w:pPr>
        <w:ind w:left="5001" w:hanging="355"/>
      </w:pPr>
      <w:rPr>
        <w:rFonts w:hint="default"/>
      </w:rPr>
    </w:lvl>
    <w:lvl w:ilvl="5" w:tplc="FFFFFFFF">
      <w:numFmt w:val="bullet"/>
      <w:lvlText w:val="•"/>
      <w:lvlJc w:val="left"/>
      <w:pPr>
        <w:ind w:left="6068" w:hanging="355"/>
      </w:pPr>
      <w:rPr>
        <w:rFonts w:hint="default"/>
      </w:rPr>
    </w:lvl>
    <w:lvl w:ilvl="6" w:tplc="FFFFFFFF">
      <w:numFmt w:val="bullet"/>
      <w:lvlText w:val="•"/>
      <w:lvlJc w:val="left"/>
      <w:pPr>
        <w:ind w:left="7135" w:hanging="355"/>
      </w:pPr>
      <w:rPr>
        <w:rFonts w:hint="default"/>
      </w:rPr>
    </w:lvl>
    <w:lvl w:ilvl="7" w:tplc="FFFFFFFF">
      <w:numFmt w:val="bullet"/>
      <w:lvlText w:val="•"/>
      <w:lvlJc w:val="left"/>
      <w:pPr>
        <w:ind w:left="8202" w:hanging="355"/>
      </w:pPr>
      <w:rPr>
        <w:rFonts w:hint="default"/>
      </w:rPr>
    </w:lvl>
    <w:lvl w:ilvl="8" w:tplc="FFFFFFFF">
      <w:numFmt w:val="bullet"/>
      <w:lvlText w:val="•"/>
      <w:lvlJc w:val="left"/>
      <w:pPr>
        <w:ind w:left="9269" w:hanging="355"/>
      </w:pPr>
      <w:rPr>
        <w:rFonts w:hint="default"/>
      </w:rPr>
    </w:lvl>
  </w:abstractNum>
  <w:abstractNum w:abstractNumId="5" w15:restartNumberingAfterBreak="0">
    <w:nsid w:val="1C855B04"/>
    <w:multiLevelType w:val="hybridMultilevel"/>
    <w:tmpl w:val="5052D896"/>
    <w:lvl w:ilvl="0" w:tplc="FFFFFFFF">
      <w:start w:val="1"/>
      <w:numFmt w:val="decimal"/>
      <w:lvlText w:val="%1."/>
      <w:lvlJc w:val="left"/>
      <w:pPr>
        <w:ind w:left="922" w:hanging="355"/>
      </w:pPr>
      <w:rPr>
        <w:rFonts w:ascii="Calibri" w:eastAsia="Times New Roman" w:hAnsi="Calibri" w:cs="Calibri" w:hint="default"/>
        <w:color w:val="282828"/>
        <w:w w:val="99"/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922" w:hanging="355"/>
      </w:pPr>
      <w:rPr>
        <w:rFonts w:asciiTheme="minorHAnsi" w:eastAsia="Times New Roman" w:hAnsiTheme="minorHAnsi" w:cstheme="minorHAnsi" w:hint="default"/>
      </w:rPr>
    </w:lvl>
    <w:lvl w:ilvl="2" w:tplc="FFFFFFFF">
      <w:numFmt w:val="bullet"/>
      <w:lvlText w:val="•"/>
      <w:lvlJc w:val="left"/>
      <w:pPr>
        <w:ind w:left="2867" w:hanging="355"/>
      </w:pPr>
      <w:rPr>
        <w:rFonts w:hint="default"/>
      </w:rPr>
    </w:lvl>
    <w:lvl w:ilvl="3" w:tplc="FFFFFFFF">
      <w:numFmt w:val="bullet"/>
      <w:lvlText w:val="•"/>
      <w:lvlJc w:val="left"/>
      <w:pPr>
        <w:ind w:left="3934" w:hanging="355"/>
      </w:pPr>
      <w:rPr>
        <w:rFonts w:hint="default"/>
      </w:rPr>
    </w:lvl>
    <w:lvl w:ilvl="4" w:tplc="FFFFFFFF">
      <w:numFmt w:val="bullet"/>
      <w:lvlText w:val="•"/>
      <w:lvlJc w:val="left"/>
      <w:pPr>
        <w:ind w:left="5001" w:hanging="355"/>
      </w:pPr>
      <w:rPr>
        <w:rFonts w:hint="default"/>
      </w:rPr>
    </w:lvl>
    <w:lvl w:ilvl="5" w:tplc="FFFFFFFF">
      <w:numFmt w:val="bullet"/>
      <w:lvlText w:val="•"/>
      <w:lvlJc w:val="left"/>
      <w:pPr>
        <w:ind w:left="6068" w:hanging="355"/>
      </w:pPr>
      <w:rPr>
        <w:rFonts w:hint="default"/>
      </w:rPr>
    </w:lvl>
    <w:lvl w:ilvl="6" w:tplc="FFFFFFFF">
      <w:numFmt w:val="bullet"/>
      <w:lvlText w:val="•"/>
      <w:lvlJc w:val="left"/>
      <w:pPr>
        <w:ind w:left="7135" w:hanging="355"/>
      </w:pPr>
      <w:rPr>
        <w:rFonts w:hint="default"/>
      </w:rPr>
    </w:lvl>
    <w:lvl w:ilvl="7" w:tplc="FFFFFFFF">
      <w:numFmt w:val="bullet"/>
      <w:lvlText w:val="•"/>
      <w:lvlJc w:val="left"/>
      <w:pPr>
        <w:ind w:left="8202" w:hanging="355"/>
      </w:pPr>
      <w:rPr>
        <w:rFonts w:hint="default"/>
      </w:rPr>
    </w:lvl>
    <w:lvl w:ilvl="8" w:tplc="FFFFFFFF">
      <w:numFmt w:val="bullet"/>
      <w:lvlText w:val="•"/>
      <w:lvlJc w:val="left"/>
      <w:pPr>
        <w:ind w:left="9269" w:hanging="355"/>
      </w:pPr>
      <w:rPr>
        <w:rFonts w:hint="default"/>
      </w:rPr>
    </w:lvl>
  </w:abstractNum>
  <w:abstractNum w:abstractNumId="6" w15:restartNumberingAfterBreak="0">
    <w:nsid w:val="28E346B8"/>
    <w:multiLevelType w:val="hybridMultilevel"/>
    <w:tmpl w:val="647A1284"/>
    <w:lvl w:ilvl="0" w:tplc="FFFFFFFF">
      <w:start w:val="1"/>
      <w:numFmt w:val="lowerLetter"/>
      <w:lvlText w:val="%1)"/>
      <w:lvlJc w:val="left"/>
      <w:pPr>
        <w:ind w:left="1622" w:hanging="433"/>
      </w:pPr>
      <w:rPr>
        <w:rFonts w:asciiTheme="minorHAnsi" w:eastAsia="Times New Roman" w:hAnsiTheme="minorHAnsi" w:cstheme="minorHAnsi" w:hint="default"/>
        <w:color w:val="212121"/>
        <w:spacing w:val="-1"/>
        <w:w w:val="109"/>
        <w:sz w:val="20"/>
        <w:szCs w:val="20"/>
      </w:rPr>
    </w:lvl>
    <w:lvl w:ilvl="1" w:tplc="FFFFFFFF">
      <w:numFmt w:val="bullet"/>
      <w:lvlText w:val="•"/>
      <w:lvlJc w:val="left"/>
      <w:pPr>
        <w:ind w:left="2598" w:hanging="433"/>
      </w:pPr>
      <w:rPr>
        <w:rFonts w:hint="default"/>
      </w:rPr>
    </w:lvl>
    <w:lvl w:ilvl="2" w:tplc="FFFFFFFF">
      <w:numFmt w:val="bullet"/>
      <w:lvlText w:val="•"/>
      <w:lvlJc w:val="left"/>
      <w:pPr>
        <w:ind w:left="3576" w:hanging="433"/>
      </w:pPr>
      <w:rPr>
        <w:rFonts w:hint="default"/>
      </w:rPr>
    </w:lvl>
    <w:lvl w:ilvl="3" w:tplc="FFFFFFFF">
      <w:numFmt w:val="bullet"/>
      <w:lvlText w:val="•"/>
      <w:lvlJc w:val="left"/>
      <w:pPr>
        <w:ind w:left="4555" w:hanging="433"/>
      </w:pPr>
      <w:rPr>
        <w:rFonts w:hint="default"/>
      </w:rPr>
    </w:lvl>
    <w:lvl w:ilvl="4" w:tplc="FFFFFFFF">
      <w:numFmt w:val="bullet"/>
      <w:lvlText w:val="•"/>
      <w:lvlJc w:val="left"/>
      <w:pPr>
        <w:ind w:left="5533" w:hanging="433"/>
      </w:pPr>
      <w:rPr>
        <w:rFonts w:hint="default"/>
      </w:rPr>
    </w:lvl>
    <w:lvl w:ilvl="5" w:tplc="FFFFFFFF">
      <w:numFmt w:val="bullet"/>
      <w:lvlText w:val="•"/>
      <w:lvlJc w:val="left"/>
      <w:pPr>
        <w:ind w:left="6512" w:hanging="433"/>
      </w:pPr>
      <w:rPr>
        <w:rFonts w:hint="default"/>
      </w:rPr>
    </w:lvl>
    <w:lvl w:ilvl="6" w:tplc="FFFFFFFF">
      <w:numFmt w:val="bullet"/>
      <w:lvlText w:val="•"/>
      <w:lvlJc w:val="left"/>
      <w:pPr>
        <w:ind w:left="7490" w:hanging="433"/>
      </w:pPr>
      <w:rPr>
        <w:rFonts w:hint="default"/>
      </w:rPr>
    </w:lvl>
    <w:lvl w:ilvl="7" w:tplc="FFFFFFFF">
      <w:numFmt w:val="bullet"/>
      <w:lvlText w:val="•"/>
      <w:lvlJc w:val="left"/>
      <w:pPr>
        <w:ind w:left="8468" w:hanging="433"/>
      </w:pPr>
      <w:rPr>
        <w:rFonts w:hint="default"/>
      </w:rPr>
    </w:lvl>
    <w:lvl w:ilvl="8" w:tplc="FFFFFFFF">
      <w:numFmt w:val="bullet"/>
      <w:lvlText w:val="•"/>
      <w:lvlJc w:val="left"/>
      <w:pPr>
        <w:ind w:left="9447" w:hanging="433"/>
      </w:pPr>
      <w:rPr>
        <w:rFonts w:hint="default"/>
      </w:rPr>
    </w:lvl>
  </w:abstractNum>
  <w:abstractNum w:abstractNumId="7" w15:restartNumberingAfterBreak="0">
    <w:nsid w:val="2D5D1228"/>
    <w:multiLevelType w:val="hybridMultilevel"/>
    <w:tmpl w:val="5052D896"/>
    <w:lvl w:ilvl="0" w:tplc="FFFFFFFF">
      <w:start w:val="1"/>
      <w:numFmt w:val="decimal"/>
      <w:lvlText w:val="%1."/>
      <w:lvlJc w:val="left"/>
      <w:pPr>
        <w:ind w:left="922" w:hanging="355"/>
      </w:pPr>
      <w:rPr>
        <w:rFonts w:ascii="Calibri" w:eastAsia="Times New Roman" w:hAnsi="Calibri" w:cs="Calibri" w:hint="default"/>
        <w:color w:val="282828"/>
        <w:w w:val="99"/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922" w:hanging="355"/>
      </w:pPr>
      <w:rPr>
        <w:rFonts w:asciiTheme="minorHAnsi" w:eastAsia="Times New Roman" w:hAnsiTheme="minorHAnsi" w:cstheme="minorHAnsi" w:hint="default"/>
      </w:rPr>
    </w:lvl>
    <w:lvl w:ilvl="2" w:tplc="FFFFFFFF">
      <w:numFmt w:val="bullet"/>
      <w:lvlText w:val="•"/>
      <w:lvlJc w:val="left"/>
      <w:pPr>
        <w:ind w:left="2867" w:hanging="355"/>
      </w:pPr>
      <w:rPr>
        <w:rFonts w:hint="default"/>
      </w:rPr>
    </w:lvl>
    <w:lvl w:ilvl="3" w:tplc="FFFFFFFF">
      <w:numFmt w:val="bullet"/>
      <w:lvlText w:val="•"/>
      <w:lvlJc w:val="left"/>
      <w:pPr>
        <w:ind w:left="3934" w:hanging="355"/>
      </w:pPr>
      <w:rPr>
        <w:rFonts w:hint="default"/>
      </w:rPr>
    </w:lvl>
    <w:lvl w:ilvl="4" w:tplc="FFFFFFFF">
      <w:numFmt w:val="bullet"/>
      <w:lvlText w:val="•"/>
      <w:lvlJc w:val="left"/>
      <w:pPr>
        <w:ind w:left="5001" w:hanging="355"/>
      </w:pPr>
      <w:rPr>
        <w:rFonts w:hint="default"/>
      </w:rPr>
    </w:lvl>
    <w:lvl w:ilvl="5" w:tplc="FFFFFFFF">
      <w:numFmt w:val="bullet"/>
      <w:lvlText w:val="•"/>
      <w:lvlJc w:val="left"/>
      <w:pPr>
        <w:ind w:left="6068" w:hanging="355"/>
      </w:pPr>
      <w:rPr>
        <w:rFonts w:hint="default"/>
      </w:rPr>
    </w:lvl>
    <w:lvl w:ilvl="6" w:tplc="FFFFFFFF">
      <w:numFmt w:val="bullet"/>
      <w:lvlText w:val="•"/>
      <w:lvlJc w:val="left"/>
      <w:pPr>
        <w:ind w:left="7135" w:hanging="355"/>
      </w:pPr>
      <w:rPr>
        <w:rFonts w:hint="default"/>
      </w:rPr>
    </w:lvl>
    <w:lvl w:ilvl="7" w:tplc="FFFFFFFF">
      <w:numFmt w:val="bullet"/>
      <w:lvlText w:val="•"/>
      <w:lvlJc w:val="left"/>
      <w:pPr>
        <w:ind w:left="8202" w:hanging="355"/>
      </w:pPr>
      <w:rPr>
        <w:rFonts w:hint="default"/>
      </w:rPr>
    </w:lvl>
    <w:lvl w:ilvl="8" w:tplc="FFFFFFFF">
      <w:numFmt w:val="bullet"/>
      <w:lvlText w:val="•"/>
      <w:lvlJc w:val="left"/>
      <w:pPr>
        <w:ind w:left="9269" w:hanging="355"/>
      </w:pPr>
      <w:rPr>
        <w:rFonts w:hint="default"/>
      </w:rPr>
    </w:lvl>
  </w:abstractNum>
  <w:abstractNum w:abstractNumId="8" w15:restartNumberingAfterBreak="0">
    <w:nsid w:val="33E2313D"/>
    <w:multiLevelType w:val="hybridMultilevel"/>
    <w:tmpl w:val="5052D896"/>
    <w:lvl w:ilvl="0" w:tplc="FFFFFFFF">
      <w:start w:val="1"/>
      <w:numFmt w:val="decimal"/>
      <w:lvlText w:val="%1."/>
      <w:lvlJc w:val="left"/>
      <w:pPr>
        <w:ind w:left="922" w:hanging="355"/>
      </w:pPr>
      <w:rPr>
        <w:rFonts w:ascii="Calibri" w:eastAsia="Times New Roman" w:hAnsi="Calibri" w:cs="Calibri" w:hint="default"/>
        <w:color w:val="282828"/>
        <w:w w:val="99"/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922" w:hanging="355"/>
      </w:pPr>
      <w:rPr>
        <w:rFonts w:asciiTheme="minorHAnsi" w:eastAsia="Times New Roman" w:hAnsiTheme="minorHAnsi" w:cstheme="minorHAnsi" w:hint="default"/>
      </w:rPr>
    </w:lvl>
    <w:lvl w:ilvl="2" w:tplc="FFFFFFFF">
      <w:numFmt w:val="bullet"/>
      <w:lvlText w:val="•"/>
      <w:lvlJc w:val="left"/>
      <w:pPr>
        <w:ind w:left="2867" w:hanging="355"/>
      </w:pPr>
      <w:rPr>
        <w:rFonts w:hint="default"/>
      </w:rPr>
    </w:lvl>
    <w:lvl w:ilvl="3" w:tplc="FFFFFFFF">
      <w:numFmt w:val="bullet"/>
      <w:lvlText w:val="•"/>
      <w:lvlJc w:val="left"/>
      <w:pPr>
        <w:ind w:left="3934" w:hanging="355"/>
      </w:pPr>
      <w:rPr>
        <w:rFonts w:hint="default"/>
      </w:rPr>
    </w:lvl>
    <w:lvl w:ilvl="4" w:tplc="FFFFFFFF">
      <w:numFmt w:val="bullet"/>
      <w:lvlText w:val="•"/>
      <w:lvlJc w:val="left"/>
      <w:pPr>
        <w:ind w:left="5001" w:hanging="355"/>
      </w:pPr>
      <w:rPr>
        <w:rFonts w:hint="default"/>
      </w:rPr>
    </w:lvl>
    <w:lvl w:ilvl="5" w:tplc="FFFFFFFF">
      <w:numFmt w:val="bullet"/>
      <w:lvlText w:val="•"/>
      <w:lvlJc w:val="left"/>
      <w:pPr>
        <w:ind w:left="6068" w:hanging="355"/>
      </w:pPr>
      <w:rPr>
        <w:rFonts w:hint="default"/>
      </w:rPr>
    </w:lvl>
    <w:lvl w:ilvl="6" w:tplc="FFFFFFFF">
      <w:numFmt w:val="bullet"/>
      <w:lvlText w:val="•"/>
      <w:lvlJc w:val="left"/>
      <w:pPr>
        <w:ind w:left="7135" w:hanging="355"/>
      </w:pPr>
      <w:rPr>
        <w:rFonts w:hint="default"/>
      </w:rPr>
    </w:lvl>
    <w:lvl w:ilvl="7" w:tplc="FFFFFFFF">
      <w:numFmt w:val="bullet"/>
      <w:lvlText w:val="•"/>
      <w:lvlJc w:val="left"/>
      <w:pPr>
        <w:ind w:left="8202" w:hanging="355"/>
      </w:pPr>
      <w:rPr>
        <w:rFonts w:hint="default"/>
      </w:rPr>
    </w:lvl>
    <w:lvl w:ilvl="8" w:tplc="FFFFFFFF">
      <w:numFmt w:val="bullet"/>
      <w:lvlText w:val="•"/>
      <w:lvlJc w:val="left"/>
      <w:pPr>
        <w:ind w:left="9269" w:hanging="355"/>
      </w:pPr>
      <w:rPr>
        <w:rFonts w:hint="default"/>
      </w:rPr>
    </w:lvl>
  </w:abstractNum>
  <w:abstractNum w:abstractNumId="9" w15:restartNumberingAfterBreak="0">
    <w:nsid w:val="35195165"/>
    <w:multiLevelType w:val="hybridMultilevel"/>
    <w:tmpl w:val="B2E2F4BA"/>
    <w:lvl w:ilvl="0" w:tplc="77BE2DCA">
      <w:start w:val="1"/>
      <w:numFmt w:val="lowerLetter"/>
      <w:lvlText w:val="%1)"/>
      <w:lvlJc w:val="left"/>
      <w:pPr>
        <w:ind w:left="1287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04743C"/>
    <w:multiLevelType w:val="hybridMultilevel"/>
    <w:tmpl w:val="5052D896"/>
    <w:lvl w:ilvl="0" w:tplc="2C507A24">
      <w:start w:val="1"/>
      <w:numFmt w:val="decimal"/>
      <w:lvlText w:val="%1."/>
      <w:lvlJc w:val="left"/>
      <w:pPr>
        <w:ind w:left="922" w:hanging="355"/>
      </w:pPr>
      <w:rPr>
        <w:rFonts w:ascii="Calibri" w:eastAsia="Times New Roman" w:hAnsi="Calibri" w:cs="Calibri" w:hint="default"/>
        <w:color w:val="282828"/>
        <w:w w:val="99"/>
        <w:sz w:val="20"/>
        <w:szCs w:val="20"/>
      </w:rPr>
    </w:lvl>
    <w:lvl w:ilvl="1" w:tplc="B418ACA8">
      <w:start w:val="1"/>
      <w:numFmt w:val="decimal"/>
      <w:lvlText w:val="%2."/>
      <w:lvlJc w:val="left"/>
      <w:pPr>
        <w:ind w:left="922" w:hanging="355"/>
      </w:pPr>
      <w:rPr>
        <w:rFonts w:asciiTheme="minorHAnsi" w:eastAsia="Times New Roman" w:hAnsiTheme="minorHAnsi" w:cstheme="minorHAnsi" w:hint="default"/>
      </w:rPr>
    </w:lvl>
    <w:lvl w:ilvl="2" w:tplc="9EBC0652">
      <w:numFmt w:val="bullet"/>
      <w:lvlText w:val="•"/>
      <w:lvlJc w:val="left"/>
      <w:pPr>
        <w:ind w:left="2867" w:hanging="355"/>
      </w:pPr>
      <w:rPr>
        <w:rFonts w:hint="default"/>
      </w:rPr>
    </w:lvl>
    <w:lvl w:ilvl="3" w:tplc="C414AC7A">
      <w:numFmt w:val="bullet"/>
      <w:lvlText w:val="•"/>
      <w:lvlJc w:val="left"/>
      <w:pPr>
        <w:ind w:left="3934" w:hanging="355"/>
      </w:pPr>
      <w:rPr>
        <w:rFonts w:hint="default"/>
      </w:rPr>
    </w:lvl>
    <w:lvl w:ilvl="4" w:tplc="3F9474AE">
      <w:numFmt w:val="bullet"/>
      <w:lvlText w:val="•"/>
      <w:lvlJc w:val="left"/>
      <w:pPr>
        <w:ind w:left="5001" w:hanging="355"/>
      </w:pPr>
      <w:rPr>
        <w:rFonts w:hint="default"/>
      </w:rPr>
    </w:lvl>
    <w:lvl w:ilvl="5" w:tplc="BF860626">
      <w:numFmt w:val="bullet"/>
      <w:lvlText w:val="•"/>
      <w:lvlJc w:val="left"/>
      <w:pPr>
        <w:ind w:left="6068" w:hanging="355"/>
      </w:pPr>
      <w:rPr>
        <w:rFonts w:hint="default"/>
      </w:rPr>
    </w:lvl>
    <w:lvl w:ilvl="6" w:tplc="4D9E2956">
      <w:numFmt w:val="bullet"/>
      <w:lvlText w:val="•"/>
      <w:lvlJc w:val="left"/>
      <w:pPr>
        <w:ind w:left="7135" w:hanging="355"/>
      </w:pPr>
      <w:rPr>
        <w:rFonts w:hint="default"/>
      </w:rPr>
    </w:lvl>
    <w:lvl w:ilvl="7" w:tplc="16446E70">
      <w:numFmt w:val="bullet"/>
      <w:lvlText w:val="•"/>
      <w:lvlJc w:val="left"/>
      <w:pPr>
        <w:ind w:left="8202" w:hanging="355"/>
      </w:pPr>
      <w:rPr>
        <w:rFonts w:hint="default"/>
      </w:rPr>
    </w:lvl>
    <w:lvl w:ilvl="8" w:tplc="567A1D52">
      <w:numFmt w:val="bullet"/>
      <w:lvlText w:val="•"/>
      <w:lvlJc w:val="left"/>
      <w:pPr>
        <w:ind w:left="9269" w:hanging="355"/>
      </w:pPr>
      <w:rPr>
        <w:rFonts w:hint="default"/>
      </w:rPr>
    </w:lvl>
  </w:abstractNum>
  <w:abstractNum w:abstractNumId="11" w15:restartNumberingAfterBreak="0">
    <w:nsid w:val="42771CD3"/>
    <w:multiLevelType w:val="hybridMultilevel"/>
    <w:tmpl w:val="5052D896"/>
    <w:lvl w:ilvl="0" w:tplc="FFFFFFFF">
      <w:start w:val="1"/>
      <w:numFmt w:val="decimal"/>
      <w:lvlText w:val="%1."/>
      <w:lvlJc w:val="left"/>
      <w:pPr>
        <w:ind w:left="922" w:hanging="355"/>
      </w:pPr>
      <w:rPr>
        <w:rFonts w:ascii="Calibri" w:eastAsia="Times New Roman" w:hAnsi="Calibri" w:cs="Calibri" w:hint="default"/>
        <w:color w:val="282828"/>
        <w:w w:val="99"/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922" w:hanging="355"/>
      </w:pPr>
      <w:rPr>
        <w:rFonts w:asciiTheme="minorHAnsi" w:eastAsia="Times New Roman" w:hAnsiTheme="minorHAnsi" w:cstheme="minorHAnsi" w:hint="default"/>
      </w:rPr>
    </w:lvl>
    <w:lvl w:ilvl="2" w:tplc="FFFFFFFF">
      <w:numFmt w:val="bullet"/>
      <w:lvlText w:val="•"/>
      <w:lvlJc w:val="left"/>
      <w:pPr>
        <w:ind w:left="2867" w:hanging="355"/>
      </w:pPr>
      <w:rPr>
        <w:rFonts w:hint="default"/>
      </w:rPr>
    </w:lvl>
    <w:lvl w:ilvl="3" w:tplc="FFFFFFFF">
      <w:numFmt w:val="bullet"/>
      <w:lvlText w:val="•"/>
      <w:lvlJc w:val="left"/>
      <w:pPr>
        <w:ind w:left="3934" w:hanging="355"/>
      </w:pPr>
      <w:rPr>
        <w:rFonts w:hint="default"/>
      </w:rPr>
    </w:lvl>
    <w:lvl w:ilvl="4" w:tplc="FFFFFFFF">
      <w:numFmt w:val="bullet"/>
      <w:lvlText w:val="•"/>
      <w:lvlJc w:val="left"/>
      <w:pPr>
        <w:ind w:left="5001" w:hanging="355"/>
      </w:pPr>
      <w:rPr>
        <w:rFonts w:hint="default"/>
      </w:rPr>
    </w:lvl>
    <w:lvl w:ilvl="5" w:tplc="FFFFFFFF">
      <w:numFmt w:val="bullet"/>
      <w:lvlText w:val="•"/>
      <w:lvlJc w:val="left"/>
      <w:pPr>
        <w:ind w:left="6068" w:hanging="355"/>
      </w:pPr>
      <w:rPr>
        <w:rFonts w:hint="default"/>
      </w:rPr>
    </w:lvl>
    <w:lvl w:ilvl="6" w:tplc="FFFFFFFF">
      <w:numFmt w:val="bullet"/>
      <w:lvlText w:val="•"/>
      <w:lvlJc w:val="left"/>
      <w:pPr>
        <w:ind w:left="7135" w:hanging="355"/>
      </w:pPr>
      <w:rPr>
        <w:rFonts w:hint="default"/>
      </w:rPr>
    </w:lvl>
    <w:lvl w:ilvl="7" w:tplc="FFFFFFFF">
      <w:numFmt w:val="bullet"/>
      <w:lvlText w:val="•"/>
      <w:lvlJc w:val="left"/>
      <w:pPr>
        <w:ind w:left="8202" w:hanging="355"/>
      </w:pPr>
      <w:rPr>
        <w:rFonts w:hint="default"/>
      </w:rPr>
    </w:lvl>
    <w:lvl w:ilvl="8" w:tplc="FFFFFFFF">
      <w:numFmt w:val="bullet"/>
      <w:lvlText w:val="•"/>
      <w:lvlJc w:val="left"/>
      <w:pPr>
        <w:ind w:left="9269" w:hanging="355"/>
      </w:pPr>
      <w:rPr>
        <w:rFonts w:hint="default"/>
      </w:rPr>
    </w:lvl>
  </w:abstractNum>
  <w:abstractNum w:abstractNumId="12" w15:restartNumberingAfterBreak="0">
    <w:nsid w:val="48B92158"/>
    <w:multiLevelType w:val="hybridMultilevel"/>
    <w:tmpl w:val="647A1284"/>
    <w:lvl w:ilvl="0" w:tplc="FFFFFFFF">
      <w:start w:val="1"/>
      <w:numFmt w:val="lowerLetter"/>
      <w:lvlText w:val="%1)"/>
      <w:lvlJc w:val="left"/>
      <w:pPr>
        <w:ind w:left="1622" w:hanging="433"/>
      </w:pPr>
      <w:rPr>
        <w:rFonts w:asciiTheme="minorHAnsi" w:eastAsia="Times New Roman" w:hAnsiTheme="minorHAnsi" w:cstheme="minorHAnsi" w:hint="default"/>
        <w:color w:val="212121"/>
        <w:spacing w:val="-1"/>
        <w:w w:val="109"/>
        <w:sz w:val="20"/>
        <w:szCs w:val="20"/>
      </w:rPr>
    </w:lvl>
    <w:lvl w:ilvl="1" w:tplc="FFFFFFFF">
      <w:numFmt w:val="bullet"/>
      <w:lvlText w:val="•"/>
      <w:lvlJc w:val="left"/>
      <w:pPr>
        <w:ind w:left="2598" w:hanging="433"/>
      </w:pPr>
      <w:rPr>
        <w:rFonts w:hint="default"/>
      </w:rPr>
    </w:lvl>
    <w:lvl w:ilvl="2" w:tplc="FFFFFFFF">
      <w:numFmt w:val="bullet"/>
      <w:lvlText w:val="•"/>
      <w:lvlJc w:val="left"/>
      <w:pPr>
        <w:ind w:left="3576" w:hanging="433"/>
      </w:pPr>
      <w:rPr>
        <w:rFonts w:hint="default"/>
      </w:rPr>
    </w:lvl>
    <w:lvl w:ilvl="3" w:tplc="FFFFFFFF">
      <w:numFmt w:val="bullet"/>
      <w:lvlText w:val="•"/>
      <w:lvlJc w:val="left"/>
      <w:pPr>
        <w:ind w:left="4555" w:hanging="433"/>
      </w:pPr>
      <w:rPr>
        <w:rFonts w:hint="default"/>
      </w:rPr>
    </w:lvl>
    <w:lvl w:ilvl="4" w:tplc="FFFFFFFF">
      <w:numFmt w:val="bullet"/>
      <w:lvlText w:val="•"/>
      <w:lvlJc w:val="left"/>
      <w:pPr>
        <w:ind w:left="5533" w:hanging="433"/>
      </w:pPr>
      <w:rPr>
        <w:rFonts w:hint="default"/>
      </w:rPr>
    </w:lvl>
    <w:lvl w:ilvl="5" w:tplc="FFFFFFFF">
      <w:numFmt w:val="bullet"/>
      <w:lvlText w:val="•"/>
      <w:lvlJc w:val="left"/>
      <w:pPr>
        <w:ind w:left="6512" w:hanging="433"/>
      </w:pPr>
      <w:rPr>
        <w:rFonts w:hint="default"/>
      </w:rPr>
    </w:lvl>
    <w:lvl w:ilvl="6" w:tplc="FFFFFFFF">
      <w:numFmt w:val="bullet"/>
      <w:lvlText w:val="•"/>
      <w:lvlJc w:val="left"/>
      <w:pPr>
        <w:ind w:left="7490" w:hanging="433"/>
      </w:pPr>
      <w:rPr>
        <w:rFonts w:hint="default"/>
      </w:rPr>
    </w:lvl>
    <w:lvl w:ilvl="7" w:tplc="FFFFFFFF">
      <w:numFmt w:val="bullet"/>
      <w:lvlText w:val="•"/>
      <w:lvlJc w:val="left"/>
      <w:pPr>
        <w:ind w:left="8468" w:hanging="433"/>
      </w:pPr>
      <w:rPr>
        <w:rFonts w:hint="default"/>
      </w:rPr>
    </w:lvl>
    <w:lvl w:ilvl="8" w:tplc="FFFFFFFF">
      <w:numFmt w:val="bullet"/>
      <w:lvlText w:val="•"/>
      <w:lvlJc w:val="left"/>
      <w:pPr>
        <w:ind w:left="9447" w:hanging="433"/>
      </w:pPr>
      <w:rPr>
        <w:rFonts w:hint="default"/>
      </w:rPr>
    </w:lvl>
  </w:abstractNum>
  <w:abstractNum w:abstractNumId="13" w15:restartNumberingAfterBreak="0">
    <w:nsid w:val="4E3460F5"/>
    <w:multiLevelType w:val="hybridMultilevel"/>
    <w:tmpl w:val="CEC6238E"/>
    <w:lvl w:ilvl="0" w:tplc="E7F8C454">
      <w:start w:val="1"/>
      <w:numFmt w:val="decimal"/>
      <w:lvlText w:val="%1."/>
      <w:lvlJc w:val="left"/>
      <w:pPr>
        <w:ind w:left="620" w:hanging="428"/>
      </w:pPr>
      <w:rPr>
        <w:rFonts w:asciiTheme="minorHAnsi" w:eastAsia="Arial" w:hAnsiTheme="minorHAnsi" w:cstheme="minorHAnsi" w:hint="default"/>
        <w:spacing w:val="-5"/>
        <w:w w:val="99"/>
        <w:sz w:val="20"/>
        <w:szCs w:val="20"/>
        <w:lang w:val="pl-PL" w:eastAsia="en-US" w:bidi="ar-SA"/>
      </w:rPr>
    </w:lvl>
    <w:lvl w:ilvl="1" w:tplc="2110ECA2">
      <w:start w:val="1"/>
      <w:numFmt w:val="decimal"/>
      <w:lvlText w:val="%2)"/>
      <w:lvlJc w:val="left"/>
      <w:pPr>
        <w:ind w:left="901" w:hanging="348"/>
      </w:pPr>
      <w:rPr>
        <w:rFonts w:asciiTheme="minorHAnsi" w:eastAsia="Arial" w:hAnsiTheme="minorHAnsi" w:cstheme="minorHAnsi" w:hint="default"/>
        <w:w w:val="99"/>
        <w:sz w:val="20"/>
        <w:szCs w:val="20"/>
        <w:lang w:val="pl-PL" w:eastAsia="en-US" w:bidi="ar-SA"/>
      </w:rPr>
    </w:lvl>
    <w:lvl w:ilvl="2" w:tplc="0AA6CC46">
      <w:numFmt w:val="bullet"/>
      <w:lvlText w:val="•"/>
      <w:lvlJc w:val="left"/>
      <w:pPr>
        <w:ind w:left="1905" w:hanging="348"/>
      </w:pPr>
      <w:rPr>
        <w:rFonts w:hint="default"/>
        <w:lang w:val="pl-PL" w:eastAsia="en-US" w:bidi="ar-SA"/>
      </w:rPr>
    </w:lvl>
    <w:lvl w:ilvl="3" w:tplc="17E297CC">
      <w:numFmt w:val="bullet"/>
      <w:lvlText w:val="•"/>
      <w:lvlJc w:val="left"/>
      <w:pPr>
        <w:ind w:left="2910" w:hanging="348"/>
      </w:pPr>
      <w:rPr>
        <w:rFonts w:hint="default"/>
        <w:lang w:val="pl-PL" w:eastAsia="en-US" w:bidi="ar-SA"/>
      </w:rPr>
    </w:lvl>
    <w:lvl w:ilvl="4" w:tplc="D3B0C356">
      <w:numFmt w:val="bullet"/>
      <w:lvlText w:val="•"/>
      <w:lvlJc w:val="left"/>
      <w:pPr>
        <w:ind w:left="3915" w:hanging="348"/>
      </w:pPr>
      <w:rPr>
        <w:rFonts w:hint="default"/>
        <w:lang w:val="pl-PL" w:eastAsia="en-US" w:bidi="ar-SA"/>
      </w:rPr>
    </w:lvl>
    <w:lvl w:ilvl="5" w:tplc="369A087C">
      <w:numFmt w:val="bullet"/>
      <w:lvlText w:val="•"/>
      <w:lvlJc w:val="left"/>
      <w:pPr>
        <w:ind w:left="4920" w:hanging="348"/>
      </w:pPr>
      <w:rPr>
        <w:rFonts w:hint="default"/>
        <w:lang w:val="pl-PL" w:eastAsia="en-US" w:bidi="ar-SA"/>
      </w:rPr>
    </w:lvl>
    <w:lvl w:ilvl="6" w:tplc="F6D29340">
      <w:numFmt w:val="bullet"/>
      <w:lvlText w:val="•"/>
      <w:lvlJc w:val="left"/>
      <w:pPr>
        <w:ind w:left="5925" w:hanging="348"/>
      </w:pPr>
      <w:rPr>
        <w:rFonts w:hint="default"/>
        <w:lang w:val="pl-PL" w:eastAsia="en-US" w:bidi="ar-SA"/>
      </w:rPr>
    </w:lvl>
    <w:lvl w:ilvl="7" w:tplc="64E2BFAC">
      <w:numFmt w:val="bullet"/>
      <w:lvlText w:val="•"/>
      <w:lvlJc w:val="left"/>
      <w:pPr>
        <w:ind w:left="6930" w:hanging="348"/>
      </w:pPr>
      <w:rPr>
        <w:rFonts w:hint="default"/>
        <w:lang w:val="pl-PL" w:eastAsia="en-US" w:bidi="ar-SA"/>
      </w:rPr>
    </w:lvl>
    <w:lvl w:ilvl="8" w:tplc="AD3C7FC6">
      <w:numFmt w:val="bullet"/>
      <w:lvlText w:val="•"/>
      <w:lvlJc w:val="left"/>
      <w:pPr>
        <w:ind w:left="7936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4F19452C"/>
    <w:multiLevelType w:val="hybridMultilevel"/>
    <w:tmpl w:val="F4AAB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8611D7"/>
    <w:multiLevelType w:val="hybridMultilevel"/>
    <w:tmpl w:val="28DE272C"/>
    <w:lvl w:ilvl="0" w:tplc="5172EB24">
      <w:start w:val="1"/>
      <w:numFmt w:val="lowerLetter"/>
      <w:lvlText w:val="%1)"/>
      <w:lvlJc w:val="left"/>
      <w:pPr>
        <w:ind w:left="1676" w:hanging="363"/>
        <w:jc w:val="right"/>
      </w:pPr>
      <w:rPr>
        <w:rFonts w:hint="default"/>
        <w:spacing w:val="-1"/>
        <w:w w:val="104"/>
      </w:rPr>
    </w:lvl>
    <w:lvl w:ilvl="1" w:tplc="578AA0D6">
      <w:numFmt w:val="bullet"/>
      <w:lvlText w:val="-"/>
      <w:lvlJc w:val="left"/>
      <w:pPr>
        <w:ind w:left="1645" w:hanging="140"/>
      </w:pPr>
      <w:rPr>
        <w:rFonts w:hint="default"/>
        <w:w w:val="110"/>
      </w:rPr>
    </w:lvl>
    <w:lvl w:ilvl="2" w:tplc="9E8E26E8">
      <w:numFmt w:val="bullet"/>
      <w:lvlText w:val="•"/>
      <w:lvlJc w:val="left"/>
      <w:pPr>
        <w:ind w:left="1800" w:hanging="140"/>
      </w:pPr>
      <w:rPr>
        <w:rFonts w:hint="default"/>
      </w:rPr>
    </w:lvl>
    <w:lvl w:ilvl="3" w:tplc="F4E82FF4">
      <w:numFmt w:val="bullet"/>
      <w:lvlText w:val="•"/>
      <w:lvlJc w:val="left"/>
      <w:pPr>
        <w:ind w:left="3000" w:hanging="140"/>
      </w:pPr>
      <w:rPr>
        <w:rFonts w:hint="default"/>
      </w:rPr>
    </w:lvl>
    <w:lvl w:ilvl="4" w:tplc="EE221F42">
      <w:numFmt w:val="bullet"/>
      <w:lvlText w:val="•"/>
      <w:lvlJc w:val="left"/>
      <w:pPr>
        <w:ind w:left="4201" w:hanging="140"/>
      </w:pPr>
      <w:rPr>
        <w:rFonts w:hint="default"/>
      </w:rPr>
    </w:lvl>
    <w:lvl w:ilvl="5" w:tplc="947E1548">
      <w:numFmt w:val="bullet"/>
      <w:lvlText w:val="•"/>
      <w:lvlJc w:val="left"/>
      <w:pPr>
        <w:ind w:left="5401" w:hanging="140"/>
      </w:pPr>
      <w:rPr>
        <w:rFonts w:hint="default"/>
      </w:rPr>
    </w:lvl>
    <w:lvl w:ilvl="6" w:tplc="BB149AC4">
      <w:numFmt w:val="bullet"/>
      <w:lvlText w:val="•"/>
      <w:lvlJc w:val="left"/>
      <w:pPr>
        <w:ind w:left="6602" w:hanging="140"/>
      </w:pPr>
      <w:rPr>
        <w:rFonts w:hint="default"/>
      </w:rPr>
    </w:lvl>
    <w:lvl w:ilvl="7" w:tplc="C38208CA">
      <w:numFmt w:val="bullet"/>
      <w:lvlText w:val="•"/>
      <w:lvlJc w:val="left"/>
      <w:pPr>
        <w:ind w:left="7802" w:hanging="140"/>
      </w:pPr>
      <w:rPr>
        <w:rFonts w:hint="default"/>
      </w:rPr>
    </w:lvl>
    <w:lvl w:ilvl="8" w:tplc="7310CA32">
      <w:numFmt w:val="bullet"/>
      <w:lvlText w:val="•"/>
      <w:lvlJc w:val="left"/>
      <w:pPr>
        <w:ind w:left="9003" w:hanging="140"/>
      </w:pPr>
      <w:rPr>
        <w:rFonts w:hint="default"/>
      </w:rPr>
    </w:lvl>
  </w:abstractNum>
  <w:abstractNum w:abstractNumId="16" w15:restartNumberingAfterBreak="0">
    <w:nsid w:val="57006128"/>
    <w:multiLevelType w:val="hybridMultilevel"/>
    <w:tmpl w:val="5052D896"/>
    <w:lvl w:ilvl="0" w:tplc="FFFFFFFF">
      <w:start w:val="1"/>
      <w:numFmt w:val="decimal"/>
      <w:lvlText w:val="%1."/>
      <w:lvlJc w:val="left"/>
      <w:pPr>
        <w:ind w:left="922" w:hanging="355"/>
      </w:pPr>
      <w:rPr>
        <w:rFonts w:ascii="Calibri" w:eastAsia="Times New Roman" w:hAnsi="Calibri" w:cs="Calibri" w:hint="default"/>
        <w:color w:val="282828"/>
        <w:w w:val="99"/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922" w:hanging="355"/>
      </w:pPr>
      <w:rPr>
        <w:rFonts w:asciiTheme="minorHAnsi" w:eastAsia="Times New Roman" w:hAnsiTheme="minorHAnsi" w:cstheme="minorHAnsi" w:hint="default"/>
      </w:rPr>
    </w:lvl>
    <w:lvl w:ilvl="2" w:tplc="FFFFFFFF">
      <w:numFmt w:val="bullet"/>
      <w:lvlText w:val="•"/>
      <w:lvlJc w:val="left"/>
      <w:pPr>
        <w:ind w:left="2867" w:hanging="355"/>
      </w:pPr>
      <w:rPr>
        <w:rFonts w:hint="default"/>
      </w:rPr>
    </w:lvl>
    <w:lvl w:ilvl="3" w:tplc="FFFFFFFF">
      <w:numFmt w:val="bullet"/>
      <w:lvlText w:val="•"/>
      <w:lvlJc w:val="left"/>
      <w:pPr>
        <w:ind w:left="3934" w:hanging="355"/>
      </w:pPr>
      <w:rPr>
        <w:rFonts w:hint="default"/>
      </w:rPr>
    </w:lvl>
    <w:lvl w:ilvl="4" w:tplc="FFFFFFFF">
      <w:numFmt w:val="bullet"/>
      <w:lvlText w:val="•"/>
      <w:lvlJc w:val="left"/>
      <w:pPr>
        <w:ind w:left="5001" w:hanging="355"/>
      </w:pPr>
      <w:rPr>
        <w:rFonts w:hint="default"/>
      </w:rPr>
    </w:lvl>
    <w:lvl w:ilvl="5" w:tplc="FFFFFFFF">
      <w:numFmt w:val="bullet"/>
      <w:lvlText w:val="•"/>
      <w:lvlJc w:val="left"/>
      <w:pPr>
        <w:ind w:left="6068" w:hanging="355"/>
      </w:pPr>
      <w:rPr>
        <w:rFonts w:hint="default"/>
      </w:rPr>
    </w:lvl>
    <w:lvl w:ilvl="6" w:tplc="FFFFFFFF">
      <w:numFmt w:val="bullet"/>
      <w:lvlText w:val="•"/>
      <w:lvlJc w:val="left"/>
      <w:pPr>
        <w:ind w:left="7135" w:hanging="355"/>
      </w:pPr>
      <w:rPr>
        <w:rFonts w:hint="default"/>
      </w:rPr>
    </w:lvl>
    <w:lvl w:ilvl="7" w:tplc="FFFFFFFF">
      <w:numFmt w:val="bullet"/>
      <w:lvlText w:val="•"/>
      <w:lvlJc w:val="left"/>
      <w:pPr>
        <w:ind w:left="8202" w:hanging="355"/>
      </w:pPr>
      <w:rPr>
        <w:rFonts w:hint="default"/>
      </w:rPr>
    </w:lvl>
    <w:lvl w:ilvl="8" w:tplc="FFFFFFFF">
      <w:numFmt w:val="bullet"/>
      <w:lvlText w:val="•"/>
      <w:lvlJc w:val="left"/>
      <w:pPr>
        <w:ind w:left="9269" w:hanging="355"/>
      </w:pPr>
      <w:rPr>
        <w:rFonts w:hint="default"/>
      </w:rPr>
    </w:lvl>
  </w:abstractNum>
  <w:abstractNum w:abstractNumId="17" w15:restartNumberingAfterBreak="0">
    <w:nsid w:val="5B494579"/>
    <w:multiLevelType w:val="hybridMultilevel"/>
    <w:tmpl w:val="647A1284"/>
    <w:lvl w:ilvl="0" w:tplc="FFFFFFFF">
      <w:start w:val="1"/>
      <w:numFmt w:val="lowerLetter"/>
      <w:lvlText w:val="%1)"/>
      <w:lvlJc w:val="left"/>
      <w:pPr>
        <w:ind w:left="1622" w:hanging="433"/>
      </w:pPr>
      <w:rPr>
        <w:rFonts w:asciiTheme="minorHAnsi" w:eastAsia="Times New Roman" w:hAnsiTheme="minorHAnsi" w:cstheme="minorHAnsi" w:hint="default"/>
        <w:color w:val="212121"/>
        <w:spacing w:val="-1"/>
        <w:w w:val="109"/>
        <w:sz w:val="20"/>
        <w:szCs w:val="20"/>
      </w:rPr>
    </w:lvl>
    <w:lvl w:ilvl="1" w:tplc="FFFFFFFF">
      <w:numFmt w:val="bullet"/>
      <w:lvlText w:val="•"/>
      <w:lvlJc w:val="left"/>
      <w:pPr>
        <w:ind w:left="2598" w:hanging="433"/>
      </w:pPr>
      <w:rPr>
        <w:rFonts w:hint="default"/>
      </w:rPr>
    </w:lvl>
    <w:lvl w:ilvl="2" w:tplc="FFFFFFFF">
      <w:numFmt w:val="bullet"/>
      <w:lvlText w:val="•"/>
      <w:lvlJc w:val="left"/>
      <w:pPr>
        <w:ind w:left="3576" w:hanging="433"/>
      </w:pPr>
      <w:rPr>
        <w:rFonts w:hint="default"/>
      </w:rPr>
    </w:lvl>
    <w:lvl w:ilvl="3" w:tplc="FFFFFFFF">
      <w:numFmt w:val="bullet"/>
      <w:lvlText w:val="•"/>
      <w:lvlJc w:val="left"/>
      <w:pPr>
        <w:ind w:left="4555" w:hanging="433"/>
      </w:pPr>
      <w:rPr>
        <w:rFonts w:hint="default"/>
      </w:rPr>
    </w:lvl>
    <w:lvl w:ilvl="4" w:tplc="FFFFFFFF">
      <w:numFmt w:val="bullet"/>
      <w:lvlText w:val="•"/>
      <w:lvlJc w:val="left"/>
      <w:pPr>
        <w:ind w:left="5533" w:hanging="433"/>
      </w:pPr>
      <w:rPr>
        <w:rFonts w:hint="default"/>
      </w:rPr>
    </w:lvl>
    <w:lvl w:ilvl="5" w:tplc="FFFFFFFF">
      <w:numFmt w:val="bullet"/>
      <w:lvlText w:val="•"/>
      <w:lvlJc w:val="left"/>
      <w:pPr>
        <w:ind w:left="6512" w:hanging="433"/>
      </w:pPr>
      <w:rPr>
        <w:rFonts w:hint="default"/>
      </w:rPr>
    </w:lvl>
    <w:lvl w:ilvl="6" w:tplc="FFFFFFFF">
      <w:numFmt w:val="bullet"/>
      <w:lvlText w:val="•"/>
      <w:lvlJc w:val="left"/>
      <w:pPr>
        <w:ind w:left="7490" w:hanging="433"/>
      </w:pPr>
      <w:rPr>
        <w:rFonts w:hint="default"/>
      </w:rPr>
    </w:lvl>
    <w:lvl w:ilvl="7" w:tplc="FFFFFFFF">
      <w:numFmt w:val="bullet"/>
      <w:lvlText w:val="•"/>
      <w:lvlJc w:val="left"/>
      <w:pPr>
        <w:ind w:left="8468" w:hanging="433"/>
      </w:pPr>
      <w:rPr>
        <w:rFonts w:hint="default"/>
      </w:rPr>
    </w:lvl>
    <w:lvl w:ilvl="8" w:tplc="FFFFFFFF">
      <w:numFmt w:val="bullet"/>
      <w:lvlText w:val="•"/>
      <w:lvlJc w:val="left"/>
      <w:pPr>
        <w:ind w:left="9447" w:hanging="433"/>
      </w:pPr>
      <w:rPr>
        <w:rFonts w:hint="default"/>
      </w:rPr>
    </w:lvl>
  </w:abstractNum>
  <w:abstractNum w:abstractNumId="18" w15:restartNumberingAfterBreak="0">
    <w:nsid w:val="5FF203F7"/>
    <w:multiLevelType w:val="hybridMultilevel"/>
    <w:tmpl w:val="A10E0384"/>
    <w:lvl w:ilvl="0" w:tplc="601A25CC">
      <w:numFmt w:val="bullet"/>
      <w:lvlText w:val="-"/>
      <w:lvlJc w:val="left"/>
      <w:pPr>
        <w:ind w:left="1628" w:hanging="129"/>
      </w:pPr>
      <w:rPr>
        <w:rFonts w:ascii="Times New Roman" w:eastAsia="Times New Roman" w:hAnsi="Times New Roman" w:cs="Times New Roman" w:hint="default"/>
        <w:color w:val="212121"/>
        <w:w w:val="110"/>
        <w:sz w:val="22"/>
        <w:szCs w:val="22"/>
      </w:rPr>
    </w:lvl>
    <w:lvl w:ilvl="1" w:tplc="86084A2C">
      <w:numFmt w:val="bullet"/>
      <w:lvlText w:val="•"/>
      <w:lvlJc w:val="left"/>
      <w:pPr>
        <w:ind w:left="2598" w:hanging="129"/>
      </w:pPr>
      <w:rPr>
        <w:rFonts w:hint="default"/>
      </w:rPr>
    </w:lvl>
    <w:lvl w:ilvl="2" w:tplc="CCD80A86">
      <w:numFmt w:val="bullet"/>
      <w:lvlText w:val="•"/>
      <w:lvlJc w:val="left"/>
      <w:pPr>
        <w:ind w:left="3576" w:hanging="129"/>
      </w:pPr>
      <w:rPr>
        <w:rFonts w:hint="default"/>
      </w:rPr>
    </w:lvl>
    <w:lvl w:ilvl="3" w:tplc="18EEE602">
      <w:numFmt w:val="bullet"/>
      <w:lvlText w:val="•"/>
      <w:lvlJc w:val="left"/>
      <w:pPr>
        <w:ind w:left="4555" w:hanging="129"/>
      </w:pPr>
      <w:rPr>
        <w:rFonts w:hint="default"/>
      </w:rPr>
    </w:lvl>
    <w:lvl w:ilvl="4" w:tplc="7BEEC256">
      <w:numFmt w:val="bullet"/>
      <w:lvlText w:val="•"/>
      <w:lvlJc w:val="left"/>
      <w:pPr>
        <w:ind w:left="5533" w:hanging="129"/>
      </w:pPr>
      <w:rPr>
        <w:rFonts w:hint="default"/>
      </w:rPr>
    </w:lvl>
    <w:lvl w:ilvl="5" w:tplc="13E805FE">
      <w:numFmt w:val="bullet"/>
      <w:lvlText w:val="•"/>
      <w:lvlJc w:val="left"/>
      <w:pPr>
        <w:ind w:left="6512" w:hanging="129"/>
      </w:pPr>
      <w:rPr>
        <w:rFonts w:hint="default"/>
      </w:rPr>
    </w:lvl>
    <w:lvl w:ilvl="6" w:tplc="38C667DC">
      <w:numFmt w:val="bullet"/>
      <w:lvlText w:val="•"/>
      <w:lvlJc w:val="left"/>
      <w:pPr>
        <w:ind w:left="7490" w:hanging="129"/>
      </w:pPr>
      <w:rPr>
        <w:rFonts w:hint="default"/>
      </w:rPr>
    </w:lvl>
    <w:lvl w:ilvl="7" w:tplc="FED00598">
      <w:numFmt w:val="bullet"/>
      <w:lvlText w:val="•"/>
      <w:lvlJc w:val="left"/>
      <w:pPr>
        <w:ind w:left="8468" w:hanging="129"/>
      </w:pPr>
      <w:rPr>
        <w:rFonts w:hint="default"/>
      </w:rPr>
    </w:lvl>
    <w:lvl w:ilvl="8" w:tplc="E2067B8C">
      <w:numFmt w:val="bullet"/>
      <w:lvlText w:val="•"/>
      <w:lvlJc w:val="left"/>
      <w:pPr>
        <w:ind w:left="9447" w:hanging="129"/>
      </w:pPr>
      <w:rPr>
        <w:rFonts w:hint="default"/>
      </w:rPr>
    </w:lvl>
  </w:abstractNum>
  <w:abstractNum w:abstractNumId="19" w15:restartNumberingAfterBreak="0">
    <w:nsid w:val="63917C38"/>
    <w:multiLevelType w:val="hybridMultilevel"/>
    <w:tmpl w:val="5052D896"/>
    <w:lvl w:ilvl="0" w:tplc="FFFFFFFF">
      <w:start w:val="1"/>
      <w:numFmt w:val="decimal"/>
      <w:lvlText w:val="%1."/>
      <w:lvlJc w:val="left"/>
      <w:pPr>
        <w:ind w:left="922" w:hanging="355"/>
      </w:pPr>
      <w:rPr>
        <w:rFonts w:ascii="Calibri" w:eastAsia="Times New Roman" w:hAnsi="Calibri" w:cs="Calibri" w:hint="default"/>
        <w:color w:val="282828"/>
        <w:w w:val="99"/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922" w:hanging="355"/>
      </w:pPr>
      <w:rPr>
        <w:rFonts w:asciiTheme="minorHAnsi" w:eastAsia="Times New Roman" w:hAnsiTheme="minorHAnsi" w:cstheme="minorHAnsi" w:hint="default"/>
      </w:rPr>
    </w:lvl>
    <w:lvl w:ilvl="2" w:tplc="FFFFFFFF">
      <w:numFmt w:val="bullet"/>
      <w:lvlText w:val="•"/>
      <w:lvlJc w:val="left"/>
      <w:pPr>
        <w:ind w:left="2867" w:hanging="355"/>
      </w:pPr>
      <w:rPr>
        <w:rFonts w:hint="default"/>
      </w:rPr>
    </w:lvl>
    <w:lvl w:ilvl="3" w:tplc="FFFFFFFF">
      <w:numFmt w:val="bullet"/>
      <w:lvlText w:val="•"/>
      <w:lvlJc w:val="left"/>
      <w:pPr>
        <w:ind w:left="3934" w:hanging="355"/>
      </w:pPr>
      <w:rPr>
        <w:rFonts w:hint="default"/>
      </w:rPr>
    </w:lvl>
    <w:lvl w:ilvl="4" w:tplc="FFFFFFFF">
      <w:numFmt w:val="bullet"/>
      <w:lvlText w:val="•"/>
      <w:lvlJc w:val="left"/>
      <w:pPr>
        <w:ind w:left="5001" w:hanging="355"/>
      </w:pPr>
      <w:rPr>
        <w:rFonts w:hint="default"/>
      </w:rPr>
    </w:lvl>
    <w:lvl w:ilvl="5" w:tplc="FFFFFFFF">
      <w:numFmt w:val="bullet"/>
      <w:lvlText w:val="•"/>
      <w:lvlJc w:val="left"/>
      <w:pPr>
        <w:ind w:left="6068" w:hanging="355"/>
      </w:pPr>
      <w:rPr>
        <w:rFonts w:hint="default"/>
      </w:rPr>
    </w:lvl>
    <w:lvl w:ilvl="6" w:tplc="FFFFFFFF">
      <w:numFmt w:val="bullet"/>
      <w:lvlText w:val="•"/>
      <w:lvlJc w:val="left"/>
      <w:pPr>
        <w:ind w:left="7135" w:hanging="355"/>
      </w:pPr>
      <w:rPr>
        <w:rFonts w:hint="default"/>
      </w:rPr>
    </w:lvl>
    <w:lvl w:ilvl="7" w:tplc="FFFFFFFF">
      <w:numFmt w:val="bullet"/>
      <w:lvlText w:val="•"/>
      <w:lvlJc w:val="left"/>
      <w:pPr>
        <w:ind w:left="8202" w:hanging="355"/>
      </w:pPr>
      <w:rPr>
        <w:rFonts w:hint="default"/>
      </w:rPr>
    </w:lvl>
    <w:lvl w:ilvl="8" w:tplc="FFFFFFFF">
      <w:numFmt w:val="bullet"/>
      <w:lvlText w:val="•"/>
      <w:lvlJc w:val="left"/>
      <w:pPr>
        <w:ind w:left="9269" w:hanging="355"/>
      </w:pPr>
      <w:rPr>
        <w:rFonts w:hint="default"/>
      </w:rPr>
    </w:lvl>
  </w:abstractNum>
  <w:abstractNum w:abstractNumId="20" w15:restartNumberingAfterBreak="0">
    <w:nsid w:val="665D3E96"/>
    <w:multiLevelType w:val="hybridMultilevel"/>
    <w:tmpl w:val="5052D896"/>
    <w:lvl w:ilvl="0" w:tplc="FFFFFFFF">
      <w:start w:val="1"/>
      <w:numFmt w:val="decimal"/>
      <w:lvlText w:val="%1."/>
      <w:lvlJc w:val="left"/>
      <w:pPr>
        <w:ind w:left="922" w:hanging="355"/>
      </w:pPr>
      <w:rPr>
        <w:rFonts w:ascii="Calibri" w:eastAsia="Times New Roman" w:hAnsi="Calibri" w:cs="Calibri" w:hint="default"/>
        <w:color w:val="282828"/>
        <w:w w:val="99"/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922" w:hanging="355"/>
      </w:pPr>
      <w:rPr>
        <w:rFonts w:asciiTheme="minorHAnsi" w:eastAsia="Times New Roman" w:hAnsiTheme="minorHAnsi" w:cstheme="minorHAnsi" w:hint="default"/>
      </w:rPr>
    </w:lvl>
    <w:lvl w:ilvl="2" w:tplc="FFFFFFFF">
      <w:numFmt w:val="bullet"/>
      <w:lvlText w:val="•"/>
      <w:lvlJc w:val="left"/>
      <w:pPr>
        <w:ind w:left="2867" w:hanging="355"/>
      </w:pPr>
      <w:rPr>
        <w:rFonts w:hint="default"/>
      </w:rPr>
    </w:lvl>
    <w:lvl w:ilvl="3" w:tplc="FFFFFFFF">
      <w:numFmt w:val="bullet"/>
      <w:lvlText w:val="•"/>
      <w:lvlJc w:val="left"/>
      <w:pPr>
        <w:ind w:left="3934" w:hanging="355"/>
      </w:pPr>
      <w:rPr>
        <w:rFonts w:hint="default"/>
      </w:rPr>
    </w:lvl>
    <w:lvl w:ilvl="4" w:tplc="FFFFFFFF">
      <w:numFmt w:val="bullet"/>
      <w:lvlText w:val="•"/>
      <w:lvlJc w:val="left"/>
      <w:pPr>
        <w:ind w:left="5001" w:hanging="355"/>
      </w:pPr>
      <w:rPr>
        <w:rFonts w:hint="default"/>
      </w:rPr>
    </w:lvl>
    <w:lvl w:ilvl="5" w:tplc="FFFFFFFF">
      <w:numFmt w:val="bullet"/>
      <w:lvlText w:val="•"/>
      <w:lvlJc w:val="left"/>
      <w:pPr>
        <w:ind w:left="6068" w:hanging="355"/>
      </w:pPr>
      <w:rPr>
        <w:rFonts w:hint="default"/>
      </w:rPr>
    </w:lvl>
    <w:lvl w:ilvl="6" w:tplc="FFFFFFFF">
      <w:numFmt w:val="bullet"/>
      <w:lvlText w:val="•"/>
      <w:lvlJc w:val="left"/>
      <w:pPr>
        <w:ind w:left="7135" w:hanging="355"/>
      </w:pPr>
      <w:rPr>
        <w:rFonts w:hint="default"/>
      </w:rPr>
    </w:lvl>
    <w:lvl w:ilvl="7" w:tplc="FFFFFFFF">
      <w:numFmt w:val="bullet"/>
      <w:lvlText w:val="•"/>
      <w:lvlJc w:val="left"/>
      <w:pPr>
        <w:ind w:left="8202" w:hanging="355"/>
      </w:pPr>
      <w:rPr>
        <w:rFonts w:hint="default"/>
      </w:rPr>
    </w:lvl>
    <w:lvl w:ilvl="8" w:tplc="FFFFFFFF">
      <w:numFmt w:val="bullet"/>
      <w:lvlText w:val="•"/>
      <w:lvlJc w:val="left"/>
      <w:pPr>
        <w:ind w:left="9269" w:hanging="355"/>
      </w:pPr>
      <w:rPr>
        <w:rFonts w:hint="default"/>
      </w:rPr>
    </w:lvl>
  </w:abstractNum>
  <w:abstractNum w:abstractNumId="21" w15:restartNumberingAfterBreak="0">
    <w:nsid w:val="6AF516D8"/>
    <w:multiLevelType w:val="hybridMultilevel"/>
    <w:tmpl w:val="5052D896"/>
    <w:lvl w:ilvl="0" w:tplc="FFFFFFFF">
      <w:start w:val="1"/>
      <w:numFmt w:val="decimal"/>
      <w:lvlText w:val="%1."/>
      <w:lvlJc w:val="left"/>
      <w:pPr>
        <w:ind w:left="922" w:hanging="355"/>
      </w:pPr>
      <w:rPr>
        <w:rFonts w:ascii="Calibri" w:eastAsia="Times New Roman" w:hAnsi="Calibri" w:cs="Calibri" w:hint="default"/>
        <w:color w:val="282828"/>
        <w:w w:val="99"/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922" w:hanging="355"/>
      </w:pPr>
      <w:rPr>
        <w:rFonts w:asciiTheme="minorHAnsi" w:eastAsia="Times New Roman" w:hAnsiTheme="minorHAnsi" w:cstheme="minorHAnsi" w:hint="default"/>
      </w:rPr>
    </w:lvl>
    <w:lvl w:ilvl="2" w:tplc="FFFFFFFF">
      <w:numFmt w:val="bullet"/>
      <w:lvlText w:val="•"/>
      <w:lvlJc w:val="left"/>
      <w:pPr>
        <w:ind w:left="2867" w:hanging="355"/>
      </w:pPr>
      <w:rPr>
        <w:rFonts w:hint="default"/>
      </w:rPr>
    </w:lvl>
    <w:lvl w:ilvl="3" w:tplc="FFFFFFFF">
      <w:numFmt w:val="bullet"/>
      <w:lvlText w:val="•"/>
      <w:lvlJc w:val="left"/>
      <w:pPr>
        <w:ind w:left="3934" w:hanging="355"/>
      </w:pPr>
      <w:rPr>
        <w:rFonts w:hint="default"/>
      </w:rPr>
    </w:lvl>
    <w:lvl w:ilvl="4" w:tplc="FFFFFFFF">
      <w:numFmt w:val="bullet"/>
      <w:lvlText w:val="•"/>
      <w:lvlJc w:val="left"/>
      <w:pPr>
        <w:ind w:left="5001" w:hanging="355"/>
      </w:pPr>
      <w:rPr>
        <w:rFonts w:hint="default"/>
      </w:rPr>
    </w:lvl>
    <w:lvl w:ilvl="5" w:tplc="FFFFFFFF">
      <w:numFmt w:val="bullet"/>
      <w:lvlText w:val="•"/>
      <w:lvlJc w:val="left"/>
      <w:pPr>
        <w:ind w:left="6068" w:hanging="355"/>
      </w:pPr>
      <w:rPr>
        <w:rFonts w:hint="default"/>
      </w:rPr>
    </w:lvl>
    <w:lvl w:ilvl="6" w:tplc="FFFFFFFF">
      <w:numFmt w:val="bullet"/>
      <w:lvlText w:val="•"/>
      <w:lvlJc w:val="left"/>
      <w:pPr>
        <w:ind w:left="7135" w:hanging="355"/>
      </w:pPr>
      <w:rPr>
        <w:rFonts w:hint="default"/>
      </w:rPr>
    </w:lvl>
    <w:lvl w:ilvl="7" w:tplc="FFFFFFFF">
      <w:numFmt w:val="bullet"/>
      <w:lvlText w:val="•"/>
      <w:lvlJc w:val="left"/>
      <w:pPr>
        <w:ind w:left="8202" w:hanging="355"/>
      </w:pPr>
      <w:rPr>
        <w:rFonts w:hint="default"/>
      </w:rPr>
    </w:lvl>
    <w:lvl w:ilvl="8" w:tplc="FFFFFFFF">
      <w:numFmt w:val="bullet"/>
      <w:lvlText w:val="•"/>
      <w:lvlJc w:val="left"/>
      <w:pPr>
        <w:ind w:left="9269" w:hanging="355"/>
      </w:pPr>
      <w:rPr>
        <w:rFonts w:hint="default"/>
      </w:rPr>
    </w:lvl>
  </w:abstractNum>
  <w:abstractNum w:abstractNumId="22" w15:restartNumberingAfterBreak="0">
    <w:nsid w:val="72EE5B3A"/>
    <w:multiLevelType w:val="hybridMultilevel"/>
    <w:tmpl w:val="C94CF11C"/>
    <w:lvl w:ilvl="0" w:tplc="3F7024AC">
      <w:start w:val="1"/>
      <w:numFmt w:val="lowerLetter"/>
      <w:lvlText w:val="%1)"/>
      <w:lvlJc w:val="left"/>
      <w:pPr>
        <w:ind w:left="1671" w:hanging="362"/>
      </w:pPr>
      <w:rPr>
        <w:rFonts w:ascii="Calibri" w:eastAsia="Times New Roman" w:hAnsi="Calibri" w:cs="Calibri" w:hint="default"/>
        <w:color w:val="282828"/>
        <w:spacing w:val="-1"/>
        <w:w w:val="109"/>
        <w:sz w:val="20"/>
        <w:szCs w:val="20"/>
      </w:rPr>
    </w:lvl>
    <w:lvl w:ilvl="1" w:tplc="39307464">
      <w:numFmt w:val="bullet"/>
      <w:lvlText w:val="-"/>
      <w:lvlJc w:val="left"/>
      <w:pPr>
        <w:ind w:left="1676" w:hanging="179"/>
      </w:pPr>
      <w:rPr>
        <w:rFonts w:ascii="Times New Roman" w:eastAsia="Times New Roman" w:hAnsi="Times New Roman" w:cs="Times New Roman" w:hint="default"/>
        <w:color w:val="282828"/>
        <w:w w:val="110"/>
        <w:sz w:val="21"/>
        <w:szCs w:val="21"/>
      </w:rPr>
    </w:lvl>
    <w:lvl w:ilvl="2" w:tplc="C0EEEF2A">
      <w:numFmt w:val="bullet"/>
      <w:lvlText w:val="•"/>
      <w:lvlJc w:val="left"/>
      <w:pPr>
        <w:ind w:left="3624" w:hanging="179"/>
      </w:pPr>
      <w:rPr>
        <w:rFonts w:hint="default"/>
      </w:rPr>
    </w:lvl>
    <w:lvl w:ilvl="3" w:tplc="E0780C38">
      <w:numFmt w:val="bullet"/>
      <w:lvlText w:val="•"/>
      <w:lvlJc w:val="left"/>
      <w:pPr>
        <w:ind w:left="4597" w:hanging="179"/>
      </w:pPr>
      <w:rPr>
        <w:rFonts w:hint="default"/>
      </w:rPr>
    </w:lvl>
    <w:lvl w:ilvl="4" w:tplc="11D4386C">
      <w:numFmt w:val="bullet"/>
      <w:lvlText w:val="•"/>
      <w:lvlJc w:val="left"/>
      <w:pPr>
        <w:ind w:left="5569" w:hanging="179"/>
      </w:pPr>
      <w:rPr>
        <w:rFonts w:hint="default"/>
      </w:rPr>
    </w:lvl>
    <w:lvl w:ilvl="5" w:tplc="1436C224">
      <w:numFmt w:val="bullet"/>
      <w:lvlText w:val="•"/>
      <w:lvlJc w:val="left"/>
      <w:pPr>
        <w:ind w:left="6542" w:hanging="179"/>
      </w:pPr>
      <w:rPr>
        <w:rFonts w:hint="default"/>
      </w:rPr>
    </w:lvl>
    <w:lvl w:ilvl="6" w:tplc="9806939A">
      <w:numFmt w:val="bullet"/>
      <w:lvlText w:val="•"/>
      <w:lvlJc w:val="left"/>
      <w:pPr>
        <w:ind w:left="7514" w:hanging="179"/>
      </w:pPr>
      <w:rPr>
        <w:rFonts w:hint="default"/>
      </w:rPr>
    </w:lvl>
    <w:lvl w:ilvl="7" w:tplc="0E8C8F42">
      <w:numFmt w:val="bullet"/>
      <w:lvlText w:val="•"/>
      <w:lvlJc w:val="left"/>
      <w:pPr>
        <w:ind w:left="8486" w:hanging="179"/>
      </w:pPr>
      <w:rPr>
        <w:rFonts w:hint="default"/>
      </w:rPr>
    </w:lvl>
    <w:lvl w:ilvl="8" w:tplc="5BAC4D7E">
      <w:numFmt w:val="bullet"/>
      <w:lvlText w:val="•"/>
      <w:lvlJc w:val="left"/>
      <w:pPr>
        <w:ind w:left="9459" w:hanging="179"/>
      </w:pPr>
      <w:rPr>
        <w:rFonts w:hint="default"/>
      </w:rPr>
    </w:lvl>
  </w:abstractNum>
  <w:abstractNum w:abstractNumId="23" w15:restartNumberingAfterBreak="0">
    <w:nsid w:val="7D0F7607"/>
    <w:multiLevelType w:val="hybridMultilevel"/>
    <w:tmpl w:val="56708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C658E5"/>
    <w:multiLevelType w:val="hybridMultilevel"/>
    <w:tmpl w:val="5052D896"/>
    <w:lvl w:ilvl="0" w:tplc="FFFFFFFF">
      <w:start w:val="1"/>
      <w:numFmt w:val="decimal"/>
      <w:lvlText w:val="%1."/>
      <w:lvlJc w:val="left"/>
      <w:pPr>
        <w:ind w:left="922" w:hanging="355"/>
      </w:pPr>
      <w:rPr>
        <w:rFonts w:ascii="Calibri" w:eastAsia="Times New Roman" w:hAnsi="Calibri" w:cs="Calibri" w:hint="default"/>
        <w:color w:val="282828"/>
        <w:w w:val="99"/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922" w:hanging="355"/>
      </w:pPr>
      <w:rPr>
        <w:rFonts w:asciiTheme="minorHAnsi" w:eastAsia="Times New Roman" w:hAnsiTheme="minorHAnsi" w:cstheme="minorHAnsi" w:hint="default"/>
      </w:rPr>
    </w:lvl>
    <w:lvl w:ilvl="2" w:tplc="FFFFFFFF">
      <w:numFmt w:val="bullet"/>
      <w:lvlText w:val="•"/>
      <w:lvlJc w:val="left"/>
      <w:pPr>
        <w:ind w:left="2867" w:hanging="355"/>
      </w:pPr>
      <w:rPr>
        <w:rFonts w:hint="default"/>
      </w:rPr>
    </w:lvl>
    <w:lvl w:ilvl="3" w:tplc="FFFFFFFF">
      <w:numFmt w:val="bullet"/>
      <w:lvlText w:val="•"/>
      <w:lvlJc w:val="left"/>
      <w:pPr>
        <w:ind w:left="3934" w:hanging="355"/>
      </w:pPr>
      <w:rPr>
        <w:rFonts w:hint="default"/>
      </w:rPr>
    </w:lvl>
    <w:lvl w:ilvl="4" w:tplc="FFFFFFFF">
      <w:numFmt w:val="bullet"/>
      <w:lvlText w:val="•"/>
      <w:lvlJc w:val="left"/>
      <w:pPr>
        <w:ind w:left="5001" w:hanging="355"/>
      </w:pPr>
      <w:rPr>
        <w:rFonts w:hint="default"/>
      </w:rPr>
    </w:lvl>
    <w:lvl w:ilvl="5" w:tplc="FFFFFFFF">
      <w:numFmt w:val="bullet"/>
      <w:lvlText w:val="•"/>
      <w:lvlJc w:val="left"/>
      <w:pPr>
        <w:ind w:left="6068" w:hanging="355"/>
      </w:pPr>
      <w:rPr>
        <w:rFonts w:hint="default"/>
      </w:rPr>
    </w:lvl>
    <w:lvl w:ilvl="6" w:tplc="FFFFFFFF">
      <w:numFmt w:val="bullet"/>
      <w:lvlText w:val="•"/>
      <w:lvlJc w:val="left"/>
      <w:pPr>
        <w:ind w:left="7135" w:hanging="355"/>
      </w:pPr>
      <w:rPr>
        <w:rFonts w:hint="default"/>
      </w:rPr>
    </w:lvl>
    <w:lvl w:ilvl="7" w:tplc="FFFFFFFF">
      <w:numFmt w:val="bullet"/>
      <w:lvlText w:val="•"/>
      <w:lvlJc w:val="left"/>
      <w:pPr>
        <w:ind w:left="8202" w:hanging="355"/>
      </w:pPr>
      <w:rPr>
        <w:rFonts w:hint="default"/>
      </w:rPr>
    </w:lvl>
    <w:lvl w:ilvl="8" w:tplc="FFFFFFFF">
      <w:numFmt w:val="bullet"/>
      <w:lvlText w:val="•"/>
      <w:lvlJc w:val="left"/>
      <w:pPr>
        <w:ind w:left="9269" w:hanging="355"/>
      </w:pPr>
      <w:rPr>
        <w:rFonts w:hint="default"/>
      </w:rPr>
    </w:lvl>
  </w:abstractNum>
  <w:abstractNum w:abstractNumId="25" w15:restartNumberingAfterBreak="0">
    <w:nsid w:val="7FBA4EEA"/>
    <w:multiLevelType w:val="hybridMultilevel"/>
    <w:tmpl w:val="FD927082"/>
    <w:lvl w:ilvl="0" w:tplc="C5003A9A">
      <w:start w:val="1"/>
      <w:numFmt w:val="decimal"/>
      <w:lvlText w:val="%1."/>
      <w:lvlJc w:val="left"/>
      <w:pPr>
        <w:ind w:left="1603" w:hanging="431"/>
      </w:pPr>
      <w:rPr>
        <w:rFonts w:asciiTheme="minorHAnsi" w:eastAsia="Times New Roman" w:hAnsiTheme="minorHAnsi" w:cs="Times New Roman" w:hint="default"/>
        <w:color w:val="212121"/>
        <w:w w:val="104"/>
        <w:sz w:val="20"/>
        <w:szCs w:val="20"/>
      </w:rPr>
    </w:lvl>
    <w:lvl w:ilvl="1" w:tplc="82A6B126">
      <w:numFmt w:val="bullet"/>
      <w:lvlText w:val="•"/>
      <w:lvlJc w:val="left"/>
      <w:pPr>
        <w:ind w:left="1909" w:hanging="355"/>
      </w:pPr>
      <w:rPr>
        <w:rFonts w:ascii="Times New Roman" w:eastAsia="Times New Roman" w:hAnsi="Times New Roman" w:cs="Times New Roman" w:hint="default"/>
        <w:color w:val="212121"/>
        <w:w w:val="103"/>
        <w:sz w:val="21"/>
        <w:szCs w:val="21"/>
      </w:rPr>
    </w:lvl>
    <w:lvl w:ilvl="2" w:tplc="6D806460">
      <w:numFmt w:val="bullet"/>
      <w:lvlText w:val="•"/>
      <w:lvlJc w:val="left"/>
      <w:pPr>
        <w:ind w:left="2956" w:hanging="355"/>
      </w:pPr>
      <w:rPr>
        <w:rFonts w:hint="default"/>
      </w:rPr>
    </w:lvl>
    <w:lvl w:ilvl="3" w:tplc="2B908EBC">
      <w:numFmt w:val="bullet"/>
      <w:lvlText w:val="•"/>
      <w:lvlJc w:val="left"/>
      <w:pPr>
        <w:ind w:left="4012" w:hanging="355"/>
      </w:pPr>
      <w:rPr>
        <w:rFonts w:hint="default"/>
      </w:rPr>
    </w:lvl>
    <w:lvl w:ilvl="4" w:tplc="5470CCA4">
      <w:numFmt w:val="bullet"/>
      <w:lvlText w:val="•"/>
      <w:lvlJc w:val="left"/>
      <w:pPr>
        <w:ind w:left="5068" w:hanging="355"/>
      </w:pPr>
      <w:rPr>
        <w:rFonts w:hint="default"/>
      </w:rPr>
    </w:lvl>
    <w:lvl w:ilvl="5" w:tplc="3C08885C">
      <w:numFmt w:val="bullet"/>
      <w:lvlText w:val="•"/>
      <w:lvlJc w:val="left"/>
      <w:pPr>
        <w:ind w:left="6124" w:hanging="355"/>
      </w:pPr>
      <w:rPr>
        <w:rFonts w:hint="default"/>
      </w:rPr>
    </w:lvl>
    <w:lvl w:ilvl="6" w:tplc="C28CF1A0">
      <w:numFmt w:val="bullet"/>
      <w:lvlText w:val="•"/>
      <w:lvlJc w:val="left"/>
      <w:pPr>
        <w:ind w:left="7180" w:hanging="355"/>
      </w:pPr>
      <w:rPr>
        <w:rFonts w:hint="default"/>
      </w:rPr>
    </w:lvl>
    <w:lvl w:ilvl="7" w:tplc="0FD4B164">
      <w:numFmt w:val="bullet"/>
      <w:lvlText w:val="•"/>
      <w:lvlJc w:val="left"/>
      <w:pPr>
        <w:ind w:left="8236" w:hanging="355"/>
      </w:pPr>
      <w:rPr>
        <w:rFonts w:hint="default"/>
      </w:rPr>
    </w:lvl>
    <w:lvl w:ilvl="8" w:tplc="F47C0382">
      <w:numFmt w:val="bullet"/>
      <w:lvlText w:val="•"/>
      <w:lvlJc w:val="left"/>
      <w:pPr>
        <w:ind w:left="9292" w:hanging="355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22"/>
  </w:num>
  <w:num w:numId="4">
    <w:abstractNumId w:val="18"/>
  </w:num>
  <w:num w:numId="5">
    <w:abstractNumId w:val="15"/>
  </w:num>
  <w:num w:numId="6">
    <w:abstractNumId w:val="10"/>
  </w:num>
  <w:num w:numId="7">
    <w:abstractNumId w:val="2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21"/>
  </w:num>
  <w:num w:numId="14">
    <w:abstractNumId w:val="16"/>
  </w:num>
  <w:num w:numId="15">
    <w:abstractNumId w:val="20"/>
  </w:num>
  <w:num w:numId="16">
    <w:abstractNumId w:val="4"/>
  </w:num>
  <w:num w:numId="17">
    <w:abstractNumId w:val="7"/>
  </w:num>
  <w:num w:numId="18">
    <w:abstractNumId w:val="24"/>
  </w:num>
  <w:num w:numId="19">
    <w:abstractNumId w:val="19"/>
  </w:num>
  <w:num w:numId="20">
    <w:abstractNumId w:val="8"/>
  </w:num>
  <w:num w:numId="21">
    <w:abstractNumId w:val="12"/>
  </w:num>
  <w:num w:numId="22">
    <w:abstractNumId w:val="17"/>
  </w:num>
  <w:num w:numId="23">
    <w:abstractNumId w:val="11"/>
  </w:num>
  <w:num w:numId="24">
    <w:abstractNumId w:val="3"/>
  </w:num>
  <w:num w:numId="25">
    <w:abstractNumId w:val="6"/>
  </w:num>
  <w:num w:numId="2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17"/>
    <w:rsid w:val="00027D4A"/>
    <w:rsid w:val="000615B8"/>
    <w:rsid w:val="000B1027"/>
    <w:rsid w:val="000C0CCD"/>
    <w:rsid w:val="00111F86"/>
    <w:rsid w:val="0011271C"/>
    <w:rsid w:val="0012114E"/>
    <w:rsid w:val="001343CC"/>
    <w:rsid w:val="001472BB"/>
    <w:rsid w:val="00157F61"/>
    <w:rsid w:val="001617D6"/>
    <w:rsid w:val="001656BC"/>
    <w:rsid w:val="0017641F"/>
    <w:rsid w:val="00196E9A"/>
    <w:rsid w:val="001B7F0F"/>
    <w:rsid w:val="001D1FE8"/>
    <w:rsid w:val="001E0217"/>
    <w:rsid w:val="001E256B"/>
    <w:rsid w:val="001E4F06"/>
    <w:rsid w:val="001E6734"/>
    <w:rsid w:val="001F099C"/>
    <w:rsid w:val="0020261D"/>
    <w:rsid w:val="002156D5"/>
    <w:rsid w:val="002207A3"/>
    <w:rsid w:val="002425B0"/>
    <w:rsid w:val="00272D2A"/>
    <w:rsid w:val="00273212"/>
    <w:rsid w:val="002911B1"/>
    <w:rsid w:val="00292EB5"/>
    <w:rsid w:val="002A5250"/>
    <w:rsid w:val="002B3699"/>
    <w:rsid w:val="002B51FC"/>
    <w:rsid w:val="002C429E"/>
    <w:rsid w:val="002C610E"/>
    <w:rsid w:val="002C612C"/>
    <w:rsid w:val="002E17CA"/>
    <w:rsid w:val="00307868"/>
    <w:rsid w:val="00322902"/>
    <w:rsid w:val="0037387C"/>
    <w:rsid w:val="003868D5"/>
    <w:rsid w:val="003A7C67"/>
    <w:rsid w:val="003D2258"/>
    <w:rsid w:val="003E109C"/>
    <w:rsid w:val="00427AEF"/>
    <w:rsid w:val="00452F7C"/>
    <w:rsid w:val="00476401"/>
    <w:rsid w:val="004C219D"/>
    <w:rsid w:val="004C6D17"/>
    <w:rsid w:val="004D52CC"/>
    <w:rsid w:val="004D7BBC"/>
    <w:rsid w:val="00533A42"/>
    <w:rsid w:val="005545C3"/>
    <w:rsid w:val="00556BF8"/>
    <w:rsid w:val="005820A8"/>
    <w:rsid w:val="00582D06"/>
    <w:rsid w:val="005A7B01"/>
    <w:rsid w:val="005E70B1"/>
    <w:rsid w:val="00601D32"/>
    <w:rsid w:val="00617A34"/>
    <w:rsid w:val="006332F2"/>
    <w:rsid w:val="00644115"/>
    <w:rsid w:val="006636A5"/>
    <w:rsid w:val="006D127F"/>
    <w:rsid w:val="006D47F0"/>
    <w:rsid w:val="006D77DA"/>
    <w:rsid w:val="006E4168"/>
    <w:rsid w:val="00701B32"/>
    <w:rsid w:val="0072663A"/>
    <w:rsid w:val="00752D1A"/>
    <w:rsid w:val="00755969"/>
    <w:rsid w:val="00760334"/>
    <w:rsid w:val="0076439F"/>
    <w:rsid w:val="00772AF1"/>
    <w:rsid w:val="007B3956"/>
    <w:rsid w:val="007C39B3"/>
    <w:rsid w:val="007D2BDF"/>
    <w:rsid w:val="00814D03"/>
    <w:rsid w:val="00821D78"/>
    <w:rsid w:val="008772A3"/>
    <w:rsid w:val="00884518"/>
    <w:rsid w:val="00884543"/>
    <w:rsid w:val="00896A09"/>
    <w:rsid w:val="00903525"/>
    <w:rsid w:val="009128F6"/>
    <w:rsid w:val="00922C9F"/>
    <w:rsid w:val="00927326"/>
    <w:rsid w:val="00936396"/>
    <w:rsid w:val="009A5BE3"/>
    <w:rsid w:val="009D02A3"/>
    <w:rsid w:val="009D0D61"/>
    <w:rsid w:val="009E795D"/>
    <w:rsid w:val="00A065B5"/>
    <w:rsid w:val="00A13D76"/>
    <w:rsid w:val="00A32A25"/>
    <w:rsid w:val="00A53F0A"/>
    <w:rsid w:val="00A60AC0"/>
    <w:rsid w:val="00A614F9"/>
    <w:rsid w:val="00A737CC"/>
    <w:rsid w:val="00A743A9"/>
    <w:rsid w:val="00A90C27"/>
    <w:rsid w:val="00AD4634"/>
    <w:rsid w:val="00AD55A3"/>
    <w:rsid w:val="00AF4C85"/>
    <w:rsid w:val="00AF65A5"/>
    <w:rsid w:val="00B2160D"/>
    <w:rsid w:val="00B32BC6"/>
    <w:rsid w:val="00B33750"/>
    <w:rsid w:val="00B37F3D"/>
    <w:rsid w:val="00B56A3A"/>
    <w:rsid w:val="00B62314"/>
    <w:rsid w:val="00B722A9"/>
    <w:rsid w:val="00B735DE"/>
    <w:rsid w:val="00B80E89"/>
    <w:rsid w:val="00B86BE6"/>
    <w:rsid w:val="00B91962"/>
    <w:rsid w:val="00BA530A"/>
    <w:rsid w:val="00BA584A"/>
    <w:rsid w:val="00BC1A97"/>
    <w:rsid w:val="00BC2E21"/>
    <w:rsid w:val="00BE5D31"/>
    <w:rsid w:val="00C06C5C"/>
    <w:rsid w:val="00C13D3B"/>
    <w:rsid w:val="00C16588"/>
    <w:rsid w:val="00C70104"/>
    <w:rsid w:val="00C82892"/>
    <w:rsid w:val="00C939B0"/>
    <w:rsid w:val="00CA4A57"/>
    <w:rsid w:val="00CF12A2"/>
    <w:rsid w:val="00CF2278"/>
    <w:rsid w:val="00CF7650"/>
    <w:rsid w:val="00D03C16"/>
    <w:rsid w:val="00D41DD7"/>
    <w:rsid w:val="00D71C05"/>
    <w:rsid w:val="00D85E7D"/>
    <w:rsid w:val="00DA076C"/>
    <w:rsid w:val="00DE5E70"/>
    <w:rsid w:val="00DE62F0"/>
    <w:rsid w:val="00DE68E7"/>
    <w:rsid w:val="00DF0EE2"/>
    <w:rsid w:val="00E202F2"/>
    <w:rsid w:val="00E57418"/>
    <w:rsid w:val="00E63A48"/>
    <w:rsid w:val="00E662BA"/>
    <w:rsid w:val="00E75516"/>
    <w:rsid w:val="00E9376C"/>
    <w:rsid w:val="00EF21C1"/>
    <w:rsid w:val="00F41F38"/>
    <w:rsid w:val="00F42CE3"/>
    <w:rsid w:val="00FA52FA"/>
    <w:rsid w:val="00FD1662"/>
    <w:rsid w:val="00FD3627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C6762"/>
  <w15:docId w15:val="{FA033BA4-086D-4C32-A0ED-EB3466FB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255"/>
      <w:outlineLvl w:val="0"/>
    </w:pPr>
  </w:style>
  <w:style w:type="paragraph" w:styleId="Nagwek2">
    <w:name w:val="heading 2"/>
    <w:basedOn w:val="Normalny"/>
    <w:uiPriority w:val="1"/>
    <w:qFormat/>
    <w:pPr>
      <w:spacing w:before="1"/>
      <w:ind w:left="2761"/>
      <w:outlineLvl w:val="1"/>
    </w:pPr>
    <w:rPr>
      <w:b/>
      <w:bCs/>
      <w:sz w:val="21"/>
      <w:szCs w:val="2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41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1"/>
      <w:szCs w:val="21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"/>
    <w:basedOn w:val="Normalny"/>
    <w:link w:val="AkapitzlistZnak"/>
    <w:uiPriority w:val="1"/>
    <w:qFormat/>
    <w:pPr>
      <w:ind w:left="1603" w:hanging="334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rsid w:val="006441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6D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87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41F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F3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41F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F38"/>
    <w:rPr>
      <w:rFonts w:ascii="Times New Roman" w:eastAsia="Times New Roman" w:hAnsi="Times New Roman" w:cs="Times New Roman"/>
      <w:lang w:val="pl-PL"/>
    </w:rPr>
  </w:style>
  <w:style w:type="paragraph" w:customStyle="1" w:styleId="Standard">
    <w:name w:val="Standard"/>
    <w:rsid w:val="00556BF8"/>
    <w:pPr>
      <w:suppressAutoHyphens/>
      <w:autoSpaceDE/>
      <w:textAlignment w:val="baseline"/>
    </w:pPr>
    <w:rPr>
      <w:rFonts w:ascii="Times New Roman" w:eastAsia="Tahoma" w:hAnsi="Times New Roman" w:cs="Tahoma"/>
      <w:kern w:val="3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0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D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D61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D61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157F61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76401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9B3"/>
    <w:rPr>
      <w:rFonts w:ascii="Arial" w:eastAsia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9B3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uiPriority w:val="99"/>
    <w:semiHidden/>
    <w:rsid w:val="007C39B3"/>
    <w:rPr>
      <w:rFonts w:cs="Times New Roman"/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922C9F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922C9F"/>
    <w:pPr>
      <w:autoSpaceDE/>
      <w:autoSpaceDN/>
      <w:spacing w:line="276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3525"/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"/>
    <w:link w:val="Akapitzlist"/>
    <w:uiPriority w:val="1"/>
    <w:qFormat/>
    <w:locked/>
    <w:rsid w:val="00903525"/>
    <w:rPr>
      <w:rFonts w:ascii="Times New Roman" w:eastAsia="Times New Roman" w:hAnsi="Times New Roman" w:cs="Times New Roman"/>
      <w:lang w:val="pl-PL"/>
    </w:rPr>
  </w:style>
  <w:style w:type="paragraph" w:customStyle="1" w:styleId="Akapitzlist1">
    <w:name w:val="Akapit z listą1"/>
    <w:basedOn w:val="Normalny"/>
    <w:uiPriority w:val="99"/>
    <w:rsid w:val="00903525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F916A-D535-44A9-BEC7-14D4A9D6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3954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pprusik</dc:creator>
  <cp:lastModifiedBy>Paulina Sapińska-Szwed</cp:lastModifiedBy>
  <cp:revision>2</cp:revision>
  <cp:lastPrinted>2022-12-14T17:55:00Z</cp:lastPrinted>
  <dcterms:created xsi:type="dcterms:W3CDTF">2025-04-14T07:16:00Z</dcterms:created>
  <dcterms:modified xsi:type="dcterms:W3CDTF">2025-04-14T07:16:00Z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Canon iR-ADV C5235  PDF</vt:lpwstr>
  </property>
  <property fmtid="{D5CDD505-2E9C-101B-9397-08002B2CF9AE}" pid="4" name="LastSaved">
    <vt:filetime>2017-12-08T00:00:00Z</vt:filetime>
  </property>
</Properties>
</file>