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14:paraId="0BD8BDAF" w14:textId="77777777" w:rsidTr="00523D0C">
        <w:trPr>
          <w:trHeight w:val="705"/>
        </w:trPr>
        <w:tc>
          <w:tcPr>
            <w:tcW w:w="4361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14:paraId="4DDBFF2A" w14:textId="504A9303"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14:paraId="3BE81FE8" w14:textId="77777777" w:rsidTr="000C7513">
        <w:trPr>
          <w:trHeight w:val="1030"/>
        </w:trPr>
        <w:tc>
          <w:tcPr>
            <w:tcW w:w="4361" w:type="dxa"/>
          </w:tcPr>
          <w:p w14:paraId="6B6DD699" w14:textId="77777777"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088F756" w14:textId="632A5E3B"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14F1AABC" w14:textId="089AEAF0"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14:paraId="162F9EB4" w14:textId="21ADA09A"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14:paraId="0C3C3C38" w14:textId="77777777" w:rsidTr="000C7513">
        <w:trPr>
          <w:trHeight w:val="399"/>
        </w:trPr>
        <w:tc>
          <w:tcPr>
            <w:tcW w:w="4361" w:type="dxa"/>
          </w:tcPr>
          <w:p w14:paraId="61C187E4" w14:textId="77777777"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275DC06" w14:textId="6FCE8B43"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375450D8" w14:textId="3C1B4BC2"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>12 marca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14:paraId="101EBBA0" w14:textId="77777777"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717673E" w14:textId="32662D22" w:rsidR="00036DB1" w:rsidRPr="008B6EC7" w:rsidRDefault="00D216FB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14:paraId="47E08ADE" w14:textId="77777777"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14:paraId="5F0FA40C" w14:textId="4A842D5D" w:rsidR="003A6D94" w:rsidRPr="006C0510" w:rsidRDefault="002B1E1B" w:rsidP="003A6D94">
      <w:pPr>
        <w:spacing w:before="240"/>
        <w:jc w:val="both"/>
        <w:rPr>
          <w:b/>
          <w:bCs/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  <w:r w:rsidR="006C0510" w:rsidRPr="006C0510">
        <w:rPr>
          <w:b/>
          <w:bCs/>
          <w:sz w:val="22"/>
          <w:szCs w:val="22"/>
          <w:lang w:eastAsia="en-US"/>
        </w:rPr>
        <w:t xml:space="preserve">DOSTAWA </w:t>
      </w:r>
      <w:r w:rsidR="000C7513" w:rsidRPr="000C7513">
        <w:rPr>
          <w:b/>
          <w:bCs/>
          <w:sz w:val="22"/>
          <w:szCs w:val="22"/>
          <w:lang w:eastAsia="en-US"/>
        </w:rPr>
        <w:t>SPRZĘTU SŁUŻBY ŻYWNOŚCIOWEJ</w:t>
      </w:r>
    </w:p>
    <w:p w14:paraId="5CEBB0D5" w14:textId="0E4AE819"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0C7513">
        <w:rPr>
          <w:b/>
          <w:sz w:val="22"/>
          <w:szCs w:val="22"/>
        </w:rPr>
        <w:t>MAT/72</w:t>
      </w:r>
      <w:r w:rsidRPr="003A6D94">
        <w:rPr>
          <w:b/>
          <w:sz w:val="22"/>
          <w:szCs w:val="22"/>
        </w:rPr>
        <w:t>/MD/2025</w:t>
      </w:r>
    </w:p>
    <w:p w14:paraId="00C6817B" w14:textId="656683DE" w:rsidR="006C0510" w:rsidRDefault="006C0510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</w:t>
      </w:r>
      <w:r w:rsidR="008C4A9C">
        <w:rPr>
          <w:sz w:val="22"/>
          <w:szCs w:val="22"/>
          <w:lang w:eastAsia="en-US"/>
        </w:rPr>
        <w:t xml:space="preserve"> Baza Logistyczna we Wrocławiu d</w:t>
      </w:r>
      <w:r w:rsidR="002B1E1B" w:rsidRPr="008B6EC7">
        <w:rPr>
          <w:sz w:val="22"/>
          <w:szCs w:val="22"/>
          <w:lang w:eastAsia="en-US"/>
        </w:rPr>
        <w:t>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zmienia treść SWZ oraz udostępnia dokonaną zmianę na stronie internetowej prowadzonego postępowania zgodnie z art. 137 ust 2 Ustawy Pzp.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14:paraId="7FC0EAC5" w14:textId="57499685" w:rsidR="006C0510" w:rsidRPr="000C7513" w:rsidRDefault="000C7513" w:rsidP="000C7513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0C7513">
        <w:rPr>
          <w:b/>
          <w:i/>
          <w:sz w:val="22"/>
          <w:szCs w:val="22"/>
          <w:lang w:eastAsia="en-US"/>
        </w:rPr>
        <w:t>Rozdział 9 „Termin związania ofertą”</w:t>
      </w:r>
      <w:r>
        <w:rPr>
          <w:b/>
          <w:i/>
          <w:sz w:val="22"/>
          <w:szCs w:val="22"/>
          <w:lang w:eastAsia="en-US"/>
        </w:rPr>
        <w:t xml:space="preserve">, pkt 9.1.  </w:t>
      </w:r>
      <w:r w:rsidRPr="000C7513">
        <w:rPr>
          <w:sz w:val="22"/>
          <w:szCs w:val="22"/>
          <w:lang w:eastAsia="en-US"/>
        </w:rPr>
        <w:t xml:space="preserve">otrzymuje </w:t>
      </w:r>
      <w:r w:rsidRPr="000C7513">
        <w:rPr>
          <w:sz w:val="22"/>
          <w:szCs w:val="22"/>
          <w:u w:val="single"/>
          <w:lang w:eastAsia="en-US"/>
        </w:rPr>
        <w:t>nowe</w:t>
      </w:r>
      <w:r w:rsidRPr="000C7513">
        <w:rPr>
          <w:sz w:val="22"/>
          <w:szCs w:val="22"/>
          <w:lang w:eastAsia="en-US"/>
        </w:rPr>
        <w:t xml:space="preserve"> brzmienie:</w:t>
      </w:r>
    </w:p>
    <w:p w14:paraId="48BF9C63" w14:textId="0AE2AE15" w:rsidR="000C7513" w:rsidRDefault="000C7513" w:rsidP="000C7513">
      <w:pPr>
        <w:numPr>
          <w:ilvl w:val="0"/>
          <w:numId w:val="9"/>
        </w:numPr>
        <w:spacing w:before="240" w:after="120"/>
        <w:ind w:left="1134" w:hanging="567"/>
        <w:jc w:val="both"/>
        <w:rPr>
          <w:sz w:val="22"/>
          <w:szCs w:val="22"/>
        </w:rPr>
      </w:pPr>
      <w:r w:rsidRPr="000C7513">
        <w:rPr>
          <w:sz w:val="22"/>
          <w:szCs w:val="22"/>
        </w:rPr>
        <w:t xml:space="preserve">Wykonawcy będą związani złożoną ofertą </w:t>
      </w:r>
      <w:r w:rsidRPr="000C7513">
        <w:rPr>
          <w:bCs/>
          <w:sz w:val="22"/>
          <w:szCs w:val="22"/>
        </w:rPr>
        <w:t xml:space="preserve">począwszy </w:t>
      </w:r>
      <w:r w:rsidRPr="000C7513">
        <w:rPr>
          <w:sz w:val="22"/>
          <w:szCs w:val="22"/>
        </w:rPr>
        <w:t xml:space="preserve">od dnia upływu terminu składania ofert do dn. </w:t>
      </w:r>
      <w:r>
        <w:rPr>
          <w:b/>
          <w:sz w:val="22"/>
          <w:szCs w:val="22"/>
        </w:rPr>
        <w:t>05</w:t>
      </w:r>
      <w:r w:rsidRPr="000C7513">
        <w:rPr>
          <w:b/>
          <w:sz w:val="22"/>
          <w:szCs w:val="22"/>
        </w:rPr>
        <w:t>.08.2025 r</w:t>
      </w:r>
      <w:r w:rsidRPr="000C7513">
        <w:rPr>
          <w:sz w:val="22"/>
          <w:szCs w:val="22"/>
        </w:rPr>
        <w:t xml:space="preserve">. (nie dłużej niż </w:t>
      </w:r>
      <w:r w:rsidRPr="000C7513">
        <w:rPr>
          <w:b/>
          <w:sz w:val="22"/>
          <w:szCs w:val="22"/>
        </w:rPr>
        <w:t xml:space="preserve">90 </w:t>
      </w:r>
      <w:r w:rsidRPr="000C7513">
        <w:rPr>
          <w:sz w:val="22"/>
          <w:szCs w:val="22"/>
        </w:rPr>
        <w:t>dni od dnia upływu terminu składania ofert).</w:t>
      </w:r>
    </w:p>
    <w:p w14:paraId="353D22F6" w14:textId="02451931" w:rsidR="000C7513" w:rsidRPr="000C7513" w:rsidRDefault="000C7513" w:rsidP="000C7513">
      <w:pPr>
        <w:spacing w:before="240" w:after="120"/>
        <w:jc w:val="both"/>
        <w:rPr>
          <w:b/>
          <w:i/>
          <w:sz w:val="22"/>
          <w:szCs w:val="22"/>
        </w:rPr>
      </w:pPr>
      <w:r w:rsidRPr="000C7513">
        <w:rPr>
          <w:b/>
          <w:i/>
          <w:sz w:val="22"/>
          <w:szCs w:val="22"/>
        </w:rPr>
        <w:t>Rozdział 11 „Sposób oraz termin składania i otwarcia ofert”, pkt 11.1.; 11.2. otrzymuje nowe brzmienie:</w:t>
      </w:r>
    </w:p>
    <w:p w14:paraId="6A2E5E54" w14:textId="2649CD8E" w:rsidR="000C7513" w:rsidRPr="000C7513" w:rsidRDefault="000C7513" w:rsidP="000C7513">
      <w:pPr>
        <w:numPr>
          <w:ilvl w:val="0"/>
          <w:numId w:val="8"/>
        </w:numPr>
        <w:autoSpaceDE w:val="0"/>
        <w:autoSpaceDN w:val="0"/>
        <w:adjustRightInd w:val="0"/>
        <w:spacing w:before="240"/>
        <w:ind w:left="1134" w:hanging="567"/>
        <w:jc w:val="both"/>
        <w:rPr>
          <w:rStyle w:val="Hipercze"/>
          <w:sz w:val="22"/>
          <w:szCs w:val="22"/>
          <w:u w:val="none"/>
        </w:rPr>
      </w:pPr>
      <w:r w:rsidRPr="000C7513">
        <w:rPr>
          <w:b/>
          <w:color w:val="000000"/>
          <w:sz w:val="22"/>
          <w:szCs w:val="22"/>
        </w:rPr>
        <w:t xml:space="preserve">Oferty </w:t>
      </w:r>
      <w:r w:rsidRPr="000C7513">
        <w:rPr>
          <w:color w:val="000000"/>
          <w:sz w:val="22"/>
          <w:szCs w:val="22"/>
        </w:rPr>
        <w:t>wraz z załącznikami</w:t>
      </w:r>
      <w:r w:rsidRPr="000C7513">
        <w:rPr>
          <w:b/>
          <w:color w:val="000000"/>
          <w:sz w:val="22"/>
          <w:szCs w:val="22"/>
        </w:rPr>
        <w:t xml:space="preserve"> należy złożyć w terminie najpóźniej do </w:t>
      </w:r>
      <w:r w:rsidRPr="000C7513">
        <w:rPr>
          <w:b/>
          <w:sz w:val="22"/>
          <w:szCs w:val="22"/>
        </w:rPr>
        <w:t xml:space="preserve">dnia </w:t>
      </w:r>
      <w:r w:rsidRPr="000C7513">
        <w:rPr>
          <w:b/>
          <w:color w:val="FF0000"/>
          <w:sz w:val="22"/>
          <w:szCs w:val="22"/>
        </w:rPr>
        <w:t>08</w:t>
      </w:r>
      <w:r w:rsidRPr="000C7513">
        <w:rPr>
          <w:b/>
          <w:color w:val="FF0000"/>
          <w:sz w:val="22"/>
          <w:szCs w:val="22"/>
        </w:rPr>
        <w:t>.05.2025r.</w:t>
      </w:r>
      <w:r w:rsidRPr="000C7513">
        <w:rPr>
          <w:b/>
          <w:sz w:val="22"/>
          <w:szCs w:val="22"/>
        </w:rPr>
        <w:t xml:space="preserve"> </w:t>
      </w:r>
      <w:r w:rsidRPr="000C7513">
        <w:rPr>
          <w:b/>
          <w:color w:val="FF0000"/>
          <w:sz w:val="22"/>
          <w:szCs w:val="22"/>
        </w:rPr>
        <w:t>do godz.</w:t>
      </w:r>
      <w:r w:rsidRPr="000C7513">
        <w:rPr>
          <w:color w:val="FF0000"/>
          <w:sz w:val="22"/>
          <w:szCs w:val="22"/>
        </w:rPr>
        <w:t xml:space="preserve"> </w:t>
      </w:r>
      <w:r w:rsidRPr="000C7513">
        <w:rPr>
          <w:b/>
          <w:color w:val="FF0000"/>
          <w:sz w:val="22"/>
          <w:szCs w:val="22"/>
        </w:rPr>
        <w:t>08:30</w:t>
      </w:r>
      <w:r w:rsidRPr="000C7513">
        <w:rPr>
          <w:rFonts w:eastAsia="Calibri"/>
          <w:sz w:val="22"/>
          <w:szCs w:val="22"/>
          <w:lang w:eastAsia="en-US"/>
        </w:rPr>
        <w:t xml:space="preserve"> za pośrednictwem Systemu: </w:t>
      </w:r>
      <w:bookmarkStart w:id="2" w:name="_Hlk180488086"/>
      <w:r w:rsidRPr="000C7513">
        <w:rPr>
          <w:b/>
          <w:bCs/>
          <w:color w:val="0070C0"/>
          <w:sz w:val="22"/>
          <w:szCs w:val="22"/>
        </w:rPr>
        <w:t>https://platformazakupowa.pl/pn/4rblog.</w:t>
      </w:r>
      <w:bookmarkEnd w:id="2"/>
    </w:p>
    <w:p w14:paraId="1F2BEECE" w14:textId="10D5CFAD" w:rsidR="000C7513" w:rsidRDefault="000C7513" w:rsidP="000C7513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2"/>
          <w:szCs w:val="22"/>
        </w:rPr>
      </w:pPr>
      <w:r w:rsidRPr="000C7513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0C7513">
        <w:rPr>
          <w:b/>
          <w:sz w:val="22"/>
          <w:szCs w:val="22"/>
        </w:rPr>
        <w:t>składania</w:t>
      </w:r>
      <w:r w:rsidRPr="000C7513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Pr="000C7513">
        <w:rPr>
          <w:rStyle w:val="Hipercze"/>
          <w:b/>
          <w:bCs/>
          <w:color w:val="FF0000"/>
          <w:sz w:val="22"/>
          <w:szCs w:val="22"/>
          <w:u w:val="none"/>
        </w:rPr>
        <w:t>08</w:t>
      </w:r>
      <w:r w:rsidRPr="000C7513">
        <w:rPr>
          <w:rStyle w:val="Hipercze"/>
          <w:b/>
          <w:bCs/>
          <w:color w:val="FF0000"/>
          <w:sz w:val="22"/>
          <w:szCs w:val="22"/>
          <w:u w:val="none"/>
        </w:rPr>
        <w:t>.05.2025r. o godz. 09:00</w:t>
      </w:r>
      <w:r w:rsidRPr="000C7513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758CEA8C" w14:textId="77777777" w:rsidR="000C7513" w:rsidRPr="000C7513" w:rsidRDefault="000C7513" w:rsidP="000C7513">
      <w:pPr>
        <w:autoSpaceDE w:val="0"/>
        <w:autoSpaceDN w:val="0"/>
        <w:adjustRightInd w:val="0"/>
        <w:spacing w:before="120"/>
        <w:ind w:left="1134"/>
        <w:jc w:val="both"/>
        <w:rPr>
          <w:sz w:val="22"/>
          <w:szCs w:val="22"/>
        </w:rPr>
      </w:pPr>
    </w:p>
    <w:p w14:paraId="0864BBE5" w14:textId="3D9054F9" w:rsidR="006C0510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  <w:r w:rsidRPr="008B6EC7">
        <w:rPr>
          <w:b/>
          <w:bCs/>
          <w:iCs/>
          <w:sz w:val="24"/>
          <w:szCs w:val="24"/>
        </w:rPr>
        <w:t>Treść zmian stanowi integralną część SWZ i należy je uwzględnić podczas przygotowywania ofert.</w:t>
      </w:r>
    </w:p>
    <w:p w14:paraId="65189ABD" w14:textId="77777777" w:rsidR="00523D0C" w:rsidRPr="00523D0C" w:rsidRDefault="00523D0C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14:paraId="48B99E11" w14:textId="77777777"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Załączniki: </w:t>
      </w:r>
    </w:p>
    <w:p w14:paraId="7040958F" w14:textId="33A10887"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 w:rsidR="000C7513">
        <w:rPr>
          <w:sz w:val="22"/>
          <w:szCs w:val="22"/>
        </w:rPr>
        <w:t>Ogłoszenie o zamówieniu_29_04_2025</w:t>
      </w:r>
    </w:p>
    <w:p w14:paraId="08CB5D81" w14:textId="7DA49940" w:rsidR="004B469C" w:rsidRPr="00C34251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tbl>
      <w:tblPr>
        <w:tblW w:w="4602" w:type="pct"/>
        <w:tblInd w:w="1555" w:type="dxa"/>
        <w:tblLook w:val="04A0" w:firstRow="1" w:lastRow="0" w:firstColumn="1" w:lastColumn="0" w:noHBand="0" w:noVBand="1"/>
      </w:tblPr>
      <w:tblGrid>
        <w:gridCol w:w="7826"/>
      </w:tblGrid>
      <w:tr w:rsidR="00F266C1" w:rsidRPr="00C34251" w14:paraId="2ECEEBC8" w14:textId="77777777" w:rsidTr="00523D0C">
        <w:trPr>
          <w:trHeight w:val="321"/>
        </w:trPr>
        <w:tc>
          <w:tcPr>
            <w:tcW w:w="5000" w:type="pct"/>
            <w:vAlign w:val="center"/>
            <w:hideMark/>
          </w:tcPr>
          <w:p w14:paraId="21CF752C" w14:textId="77777777"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266C1" w:rsidRPr="00C34251" w14:paraId="2C2919D2" w14:textId="77777777" w:rsidTr="00523D0C">
        <w:trPr>
          <w:trHeight w:val="321"/>
        </w:trPr>
        <w:tc>
          <w:tcPr>
            <w:tcW w:w="5000" w:type="pct"/>
            <w:vAlign w:val="center"/>
            <w:hideMark/>
          </w:tcPr>
          <w:p w14:paraId="5338267B" w14:textId="6B1D999B" w:rsidR="00F266C1" w:rsidRPr="00C34251" w:rsidRDefault="008B6EC7" w:rsidP="00F266C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F266C1"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F266C1" w:rsidRPr="00C34251" w14:paraId="37CC5D46" w14:textId="77777777" w:rsidTr="00523D0C">
        <w:trPr>
          <w:trHeight w:val="218"/>
        </w:trPr>
        <w:tc>
          <w:tcPr>
            <w:tcW w:w="5000" w:type="pct"/>
            <w:vAlign w:val="center"/>
            <w:hideMark/>
          </w:tcPr>
          <w:p w14:paraId="3FD05EA9" w14:textId="77777777" w:rsidR="00F266C1" w:rsidRPr="00C34251" w:rsidRDefault="00F266C1" w:rsidP="00F266C1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F266C1" w:rsidRPr="00F266C1" w14:paraId="7D54A054" w14:textId="77777777" w:rsidTr="00523D0C">
        <w:trPr>
          <w:trHeight w:val="492"/>
        </w:trPr>
        <w:tc>
          <w:tcPr>
            <w:tcW w:w="5000" w:type="pct"/>
            <w:vAlign w:val="center"/>
            <w:hideMark/>
          </w:tcPr>
          <w:p w14:paraId="36232524" w14:textId="77777777"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6C1" w:rsidRPr="00F266C1" w14:paraId="01522248" w14:textId="77777777" w:rsidTr="00523D0C">
        <w:trPr>
          <w:trHeight w:val="218"/>
        </w:trPr>
        <w:tc>
          <w:tcPr>
            <w:tcW w:w="5000" w:type="pct"/>
            <w:vAlign w:val="center"/>
            <w:hideMark/>
          </w:tcPr>
          <w:p w14:paraId="3297B6F2" w14:textId="59E56006" w:rsidR="00F266C1" w:rsidRPr="00F266C1" w:rsidRDefault="008B6EC7" w:rsidP="00F26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Patrycja GALEZ</w:t>
            </w:r>
          </w:p>
        </w:tc>
      </w:tr>
      <w:bookmarkEnd w:id="1"/>
    </w:tbl>
    <w:p w14:paraId="124AF248" w14:textId="23A4500B" w:rsidR="002B1E1B" w:rsidRDefault="002B1E1B" w:rsidP="000C7513">
      <w:pPr>
        <w:spacing w:after="120"/>
        <w:jc w:val="both"/>
        <w:rPr>
          <w:sz w:val="22"/>
          <w:szCs w:val="22"/>
        </w:rPr>
      </w:pPr>
    </w:p>
    <w:sectPr w:rsidR="002B1E1B" w:rsidSect="00523D0C">
      <w:pgSz w:w="11906" w:h="16838"/>
      <w:pgMar w:top="1276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5DB8C" w14:textId="77777777" w:rsidR="00D216FB" w:rsidRDefault="00D216FB" w:rsidP="008F363E">
      <w:r>
        <w:separator/>
      </w:r>
    </w:p>
  </w:endnote>
  <w:endnote w:type="continuationSeparator" w:id="0">
    <w:p w14:paraId="0D06880C" w14:textId="77777777" w:rsidR="00D216FB" w:rsidRDefault="00D216FB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14A28" w14:textId="77777777" w:rsidR="00D216FB" w:rsidRDefault="00D216FB" w:rsidP="008F363E">
      <w:r>
        <w:separator/>
      </w:r>
    </w:p>
  </w:footnote>
  <w:footnote w:type="continuationSeparator" w:id="0">
    <w:p w14:paraId="2F08492A" w14:textId="77777777" w:rsidR="00D216FB" w:rsidRDefault="00D216FB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475"/>
    <w:rsid w:val="008F169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9DB324-A428-4414-A546-A278B8FFCF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2</cp:revision>
  <cp:lastPrinted>2025-03-12T11:08:00Z</cp:lastPrinted>
  <dcterms:created xsi:type="dcterms:W3CDTF">2025-04-29T05:39:00Z</dcterms:created>
  <dcterms:modified xsi:type="dcterms:W3CDTF">2025-04-29T05:39:00Z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