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72225" w14:textId="65033775" w:rsidR="0056391E" w:rsidRPr="00315C70" w:rsidRDefault="0056391E" w:rsidP="00DD79A9">
      <w:pPr>
        <w:spacing w:after="120" w:line="240" w:lineRule="auto"/>
        <w:jc w:val="center"/>
        <w:rPr>
          <w:rFonts w:cs="Arial"/>
          <w:b/>
          <w:sz w:val="24"/>
          <w:szCs w:val="24"/>
        </w:rPr>
      </w:pPr>
      <w:r w:rsidRPr="00315C70">
        <w:rPr>
          <w:rFonts w:cs="Arial"/>
          <w:b/>
          <w:sz w:val="24"/>
          <w:szCs w:val="24"/>
        </w:rPr>
        <w:t>MEBLE</w:t>
      </w:r>
      <w:r w:rsidR="000A518F" w:rsidRPr="00315C70">
        <w:rPr>
          <w:rFonts w:cs="Arial"/>
          <w:b/>
          <w:sz w:val="24"/>
          <w:szCs w:val="24"/>
        </w:rPr>
        <w:t xml:space="preserve"> NA WYMIAR</w:t>
      </w:r>
    </w:p>
    <w:p w14:paraId="02E5D829" w14:textId="44021929" w:rsidR="00925BE9" w:rsidRPr="004973A2" w:rsidRDefault="004973A2" w:rsidP="004973A2">
      <w:pPr>
        <w:suppressAutoHyphens/>
        <w:spacing w:after="120" w:line="240" w:lineRule="auto"/>
        <w:ind w:left="2124" w:firstLine="708"/>
        <w:rPr>
          <w:rFonts w:ascii="Calibri" w:eastAsiaTheme="minorEastAsia" w:hAnsi="Calibri" w:cs="Calibri"/>
          <w:color w:val="EE0000"/>
          <w:kern w:val="2"/>
          <w:sz w:val="24"/>
          <w:szCs w:val="24"/>
          <w:lang w:eastAsia="pl-PL"/>
          <w14:ligatures w14:val="standardContextual"/>
        </w:rPr>
      </w:pPr>
      <w:r>
        <w:rPr>
          <w:rFonts w:ascii="Calibri" w:eastAsiaTheme="minorEastAsia" w:hAnsi="Calibri" w:cs="Calibri"/>
          <w:color w:val="EE0000"/>
          <w:kern w:val="2"/>
          <w:sz w:val="24"/>
          <w:szCs w:val="24"/>
          <w:lang w:eastAsia="pl-PL"/>
          <w14:ligatures w14:val="standardContextual"/>
        </w:rPr>
        <w:t xml:space="preserve">       z</w:t>
      </w:r>
      <w:r w:rsidRPr="004973A2">
        <w:rPr>
          <w:rFonts w:ascii="Calibri" w:eastAsiaTheme="minorEastAsia" w:hAnsi="Calibri" w:cs="Calibri"/>
          <w:color w:val="EE0000"/>
          <w:kern w:val="2"/>
          <w:sz w:val="24"/>
          <w:szCs w:val="24"/>
          <w:lang w:eastAsia="pl-PL"/>
          <w14:ligatures w14:val="standardContextual"/>
        </w:rPr>
        <w:t>miana z dnia 03.06.2025 r.</w:t>
      </w:r>
    </w:p>
    <w:p w14:paraId="3AB6CA12" w14:textId="46B7146F" w:rsidR="006111AE" w:rsidRPr="005A7C46"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 xml:space="preserve">Wymiary przytoczone przez Zamawiającego należy bezwzględnie sprawdzić przed rozpoczęciem realizacji, meble dopasować do zinwentaryzowanych przez Wykonawcę pomieszczeń z uwzględnieniem wszystkich nierówności ścian, braku kątów prostych, </w:t>
      </w:r>
      <w:proofErr w:type="spellStart"/>
      <w:r w:rsidRPr="005A7C46">
        <w:rPr>
          <w:rFonts w:ascii="Calibri" w:eastAsiaTheme="minorEastAsia" w:hAnsi="Calibri" w:cs="Calibri"/>
          <w:kern w:val="2"/>
          <w:sz w:val="24"/>
          <w:szCs w:val="24"/>
          <w:lang w:eastAsia="pl-PL"/>
          <w14:ligatures w14:val="standardContextual"/>
        </w:rPr>
        <w:t>wykończeń</w:t>
      </w:r>
      <w:proofErr w:type="spellEnd"/>
      <w:r w:rsidRPr="005A7C46">
        <w:rPr>
          <w:rFonts w:ascii="Calibri" w:eastAsiaTheme="minorEastAsia" w:hAnsi="Calibri" w:cs="Calibri"/>
          <w:kern w:val="2"/>
          <w:sz w:val="24"/>
          <w:szCs w:val="24"/>
          <w:lang w:eastAsia="pl-PL"/>
          <w14:ligatures w14:val="standardContextual"/>
        </w:rPr>
        <w:t xml:space="preserve"> przypodłogowych, podciągów, słupów</w:t>
      </w:r>
      <w:r w:rsidR="00DD79A9">
        <w:rPr>
          <w:rFonts w:ascii="Calibri" w:eastAsiaTheme="minorEastAsia" w:hAnsi="Calibri" w:cs="Calibri"/>
          <w:kern w:val="2"/>
          <w:sz w:val="24"/>
          <w:szCs w:val="24"/>
          <w:lang w:eastAsia="pl-PL"/>
          <w14:ligatures w14:val="standardContextual"/>
        </w:rPr>
        <w:t>,</w:t>
      </w:r>
      <w:r w:rsidRPr="005A7C46">
        <w:rPr>
          <w:rFonts w:ascii="Calibri" w:eastAsiaTheme="minorEastAsia" w:hAnsi="Calibri" w:cs="Calibri"/>
          <w:kern w:val="2"/>
          <w:sz w:val="24"/>
          <w:szCs w:val="24"/>
          <w:lang w:eastAsia="pl-PL"/>
          <w14:ligatures w14:val="standardContextual"/>
        </w:rPr>
        <w:t xml:space="preserve"> itp. Należy również uwzględnić wszelkie gniazda, podejścia przewodów oraz lokalizację puszek instalacyjnych zarówno energetycznych jak i teleinformatycznych. </w:t>
      </w:r>
      <w:r>
        <w:rPr>
          <w:rFonts w:ascii="Calibri" w:eastAsiaTheme="minorEastAsia" w:hAnsi="Calibri" w:cs="Calibri"/>
          <w:kern w:val="2"/>
          <w:sz w:val="24"/>
          <w:szCs w:val="24"/>
          <w:lang w:eastAsia="pl-PL"/>
          <w14:ligatures w14:val="standardContextual"/>
        </w:rPr>
        <w:t>W</w:t>
      </w:r>
      <w:r w:rsidR="003A3B16">
        <w:rPr>
          <w:rFonts w:ascii="Calibri" w:eastAsiaTheme="minorEastAsia" w:hAnsi="Calibri" w:cs="Calibri"/>
          <w:kern w:val="2"/>
          <w:sz w:val="24"/>
          <w:szCs w:val="24"/>
          <w:lang w:eastAsia="pl-PL"/>
          <w14:ligatures w14:val="standardContextual"/>
        </w:rPr>
        <w:t>e</w:t>
      </w:r>
      <w:r>
        <w:rPr>
          <w:rFonts w:ascii="Calibri" w:eastAsiaTheme="minorEastAsia" w:hAnsi="Calibri" w:cs="Calibri"/>
          <w:kern w:val="2"/>
          <w:sz w:val="24"/>
          <w:szCs w:val="24"/>
          <w:lang w:eastAsia="pl-PL"/>
          <w14:ligatures w14:val="standardContextual"/>
        </w:rPr>
        <w:t xml:space="preserve"> wszystkich meblach należy ustalić z </w:t>
      </w:r>
      <w:r w:rsidR="00DC746B">
        <w:rPr>
          <w:rFonts w:ascii="Calibri" w:eastAsiaTheme="minorEastAsia" w:hAnsi="Calibri" w:cs="Calibri"/>
          <w:kern w:val="2"/>
          <w:sz w:val="24"/>
          <w:szCs w:val="24"/>
          <w:lang w:eastAsia="pl-PL"/>
          <w14:ligatures w14:val="standardContextual"/>
        </w:rPr>
        <w:t>Z</w:t>
      </w:r>
      <w:r>
        <w:rPr>
          <w:rFonts w:ascii="Calibri" w:eastAsiaTheme="minorEastAsia" w:hAnsi="Calibri" w:cs="Calibri"/>
          <w:kern w:val="2"/>
          <w:sz w:val="24"/>
          <w:szCs w:val="24"/>
          <w:lang w:eastAsia="pl-PL"/>
          <w14:ligatures w14:val="standardContextual"/>
        </w:rPr>
        <w:t xml:space="preserve">amawiającym kierunek otwierania drzwi. </w:t>
      </w:r>
    </w:p>
    <w:p w14:paraId="1172D74E" w14:textId="77777777" w:rsidR="006111AE" w:rsidRPr="005A7C46"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Zamawiający opisując wyposażenie bazował na wymiarach projektowych, nie przeprowadzono pełnej inwentaryzacji powykonawczej pomieszczeń budynku, dlatego też</w:t>
      </w:r>
      <w:r w:rsidRPr="005A7C46">
        <w:rPr>
          <w:rFonts w:ascii="Calibri" w:eastAsia="Times New Roman" w:hAnsi="Calibri" w:cs="Calibri"/>
          <w:i/>
          <w:kern w:val="2"/>
          <w:sz w:val="24"/>
          <w:szCs w:val="24"/>
          <w:lang w:eastAsia="ar-SA"/>
          <w14:ligatures w14:val="standardContextual"/>
        </w:rPr>
        <w:t xml:space="preserve"> </w:t>
      </w:r>
      <w:r w:rsidRPr="005A7C46">
        <w:rPr>
          <w:rFonts w:ascii="Calibri" w:eastAsia="Times New Roman" w:hAnsi="Calibri" w:cs="Calibri"/>
          <w:kern w:val="2"/>
          <w:sz w:val="24"/>
          <w:szCs w:val="24"/>
          <w:lang w:eastAsia="ar-SA"/>
          <w14:ligatures w14:val="standardContextual"/>
        </w:rPr>
        <w:t>Wykonawca powinien dokonać wizji pomieszczeń w celu potwierdzenia wymiarów mebli oraz wyposażenia i</w:t>
      </w:r>
      <w:r w:rsidRPr="005A7C46">
        <w:rPr>
          <w:rFonts w:ascii="Calibri" w:eastAsiaTheme="minorEastAsia" w:hAnsi="Calibri" w:cs="Calibri"/>
          <w:kern w:val="2"/>
          <w:sz w:val="24"/>
          <w:szCs w:val="24"/>
          <w:lang w:eastAsia="pl-PL"/>
          <w14:ligatures w14:val="standardContextual"/>
        </w:rPr>
        <w:t xml:space="preserve"> w przypadku różnic wymiarowych, wszelkie zmiany należy skonsultować z Zamawiającym w celu dopasowania mebli oraz wyposażenia do pomieszczeń. </w:t>
      </w:r>
    </w:p>
    <w:p w14:paraId="013DA205" w14:textId="77777777" w:rsidR="00F032B3"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heme="minorEastAsia" w:hAnsi="Calibri" w:cs="Calibri"/>
          <w:kern w:val="2"/>
          <w:sz w:val="24"/>
          <w:szCs w:val="24"/>
          <w:lang w:eastAsia="pl-PL"/>
          <w14:ligatures w14:val="standardContextual"/>
        </w:rPr>
        <w:t xml:space="preserve">Wszystkie wymiary podano wg zasady: szerokość (długość) x głębokość x wysokość. </w:t>
      </w:r>
      <w:r w:rsidRPr="005A7C46">
        <w:rPr>
          <w:rFonts w:ascii="Calibri" w:eastAsia="Times New Roman" w:hAnsi="Calibri" w:cs="Calibri"/>
          <w:kern w:val="2"/>
          <w:sz w:val="24"/>
          <w:szCs w:val="24"/>
          <w:lang w:eastAsia="ar-SA"/>
          <w14:ligatures w14:val="standardContextual"/>
        </w:rPr>
        <w:t xml:space="preserve">Do podanych w opisach wymiarów stosuje się tolerancję odpowiednio +/- 5%. </w:t>
      </w:r>
    </w:p>
    <w:p w14:paraId="7DBA78BD" w14:textId="347D5130"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heme="minorEastAsia" w:hAnsi="Calibri" w:cs="Calibri"/>
          <w:kern w:val="2"/>
          <w:sz w:val="24"/>
          <w:szCs w:val="24"/>
          <w:lang w:eastAsia="pl-PL"/>
          <w14:ligatures w14:val="standardContextual"/>
        </w:rPr>
        <w:t>Przedstawione zdjęcia są poglądowe i mają na celu pokazanie Wykonawcy, jakiego stylu wyposażenia oczekuje Zamawiający. W szczegółach realizacji zamówienia należy kierować się załączonymi opisami oraz rysunkami technicznymi.</w:t>
      </w:r>
    </w:p>
    <w:p w14:paraId="75B6EDB5"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Meble należy wykonać profesjonalnie, zgodnie ze sztuką stolarską, z zachowaniem wysokiej, jakości, estetyki i trwałości wykonania. Wszystkie użyte materiały do wykonania przedmiotu zamówienia muszą być dopuszczone do obrotu na terytorium RP, posiadać wszelkie wymagane przez przepisy prawa świadectwa, certyfikaty, atesty, deklaracje zgodności oraz spełniać wszelkie wymagane przez przepisy prawa wymogi w zakresie norm bezpieczeństwa. </w:t>
      </w:r>
    </w:p>
    <w:p w14:paraId="3831B52F" w14:textId="4F74F849" w:rsidR="006111AE" w:rsidRPr="001E0ADF" w:rsidRDefault="006111AE" w:rsidP="004D7239">
      <w:pPr>
        <w:suppressAutoHyphens/>
        <w:spacing w:after="120" w:line="240" w:lineRule="auto"/>
        <w:ind w:firstLine="708"/>
        <w:jc w:val="both"/>
        <w:rPr>
          <w:rFonts w:cstheme="minorHAnsi"/>
          <w:sz w:val="24"/>
          <w:szCs w:val="24"/>
        </w:rPr>
      </w:pPr>
      <w:r w:rsidRPr="001E0ADF">
        <w:rPr>
          <w:rFonts w:eastAsia="Times New Roman" w:cstheme="minorHAnsi"/>
          <w:kern w:val="2"/>
          <w:sz w:val="24"/>
          <w:szCs w:val="24"/>
          <w:lang w:eastAsia="ar-SA"/>
          <w14:ligatures w14:val="standardContextual"/>
        </w:rPr>
        <w:t xml:space="preserve">Meble mają być </w:t>
      </w:r>
      <w:r w:rsidRPr="00316D4C">
        <w:rPr>
          <w:rFonts w:eastAsia="Times New Roman" w:cstheme="minorHAnsi"/>
          <w:kern w:val="2"/>
          <w:sz w:val="24"/>
          <w:szCs w:val="24"/>
          <w:lang w:eastAsia="ar-SA"/>
          <w14:ligatures w14:val="standardContextual"/>
        </w:rPr>
        <w:t xml:space="preserve">wykonane </w:t>
      </w:r>
      <w:bookmarkStart w:id="0" w:name="_Hlk197506532"/>
      <w:r w:rsidRPr="00316D4C">
        <w:rPr>
          <w:rFonts w:eastAsia="Times New Roman" w:cstheme="minorHAnsi"/>
          <w:kern w:val="2"/>
          <w:sz w:val="24"/>
          <w:szCs w:val="24"/>
          <w:lang w:eastAsia="ar-SA"/>
          <w14:ligatures w14:val="standardContextual"/>
        </w:rPr>
        <w:t xml:space="preserve">z płyty meblowej wiórowej </w:t>
      </w:r>
      <w:r w:rsidR="00E3786C" w:rsidRPr="00316D4C">
        <w:rPr>
          <w:rFonts w:eastAsia="Times New Roman" w:cstheme="minorHAnsi"/>
          <w:kern w:val="2"/>
          <w:sz w:val="24"/>
          <w:szCs w:val="24"/>
          <w:lang w:eastAsia="ar-SA"/>
          <w14:ligatures w14:val="standardContextual"/>
        </w:rPr>
        <w:t xml:space="preserve">trójwarstwowej </w:t>
      </w:r>
      <w:r w:rsidR="00A55EFD" w:rsidRPr="00316D4C">
        <w:rPr>
          <w:rFonts w:eastAsia="Times New Roman" w:cstheme="minorHAnsi"/>
          <w:kern w:val="2"/>
          <w:sz w:val="24"/>
          <w:szCs w:val="24"/>
          <w:lang w:eastAsia="ar-SA"/>
          <w14:ligatures w14:val="standardContextual"/>
        </w:rPr>
        <w:t>obustronnie laminowanej</w:t>
      </w:r>
      <w:bookmarkEnd w:id="0"/>
      <w:r w:rsidR="00A55EFD" w:rsidRPr="00316D4C">
        <w:rPr>
          <w:rFonts w:eastAsia="Times New Roman" w:cstheme="minorHAnsi"/>
          <w:kern w:val="2"/>
          <w:sz w:val="24"/>
          <w:szCs w:val="24"/>
          <w:lang w:eastAsia="ar-SA"/>
          <w14:ligatures w14:val="standardContextual"/>
        </w:rPr>
        <w:t xml:space="preserve"> </w:t>
      </w:r>
      <w:r w:rsidRPr="00316D4C">
        <w:rPr>
          <w:rFonts w:eastAsia="Times New Roman" w:cstheme="minorHAnsi"/>
          <w:kern w:val="2"/>
          <w:sz w:val="24"/>
          <w:szCs w:val="24"/>
          <w:lang w:eastAsia="ar-SA"/>
          <w14:ligatures w14:val="standardContextual"/>
        </w:rPr>
        <w:t>w klasie higieniczności E1 o podwyższonej trwałości i odporności na ścieranie, posiadającej aktualne atesty hig</w:t>
      </w:r>
      <w:r w:rsidRPr="001E0ADF">
        <w:rPr>
          <w:rFonts w:eastAsia="Times New Roman" w:cstheme="minorHAnsi"/>
          <w:kern w:val="2"/>
          <w:sz w:val="24"/>
          <w:szCs w:val="24"/>
          <w:lang w:eastAsia="ar-SA"/>
          <w14:ligatures w14:val="standardContextual"/>
        </w:rPr>
        <w:t>ieniczne na płytę, obrzeże oraz kleje użyte do produkcji.</w:t>
      </w:r>
      <w:r w:rsidR="004D7239">
        <w:rPr>
          <w:rFonts w:eastAsia="Times New Roman" w:cstheme="minorHAnsi"/>
          <w:kern w:val="2"/>
          <w:sz w:val="24"/>
          <w:szCs w:val="24"/>
          <w:lang w:eastAsia="ar-SA"/>
          <w14:ligatures w14:val="standardContextual"/>
        </w:rPr>
        <w:t xml:space="preserve"> </w:t>
      </w:r>
      <w:r w:rsidRPr="001E0ADF">
        <w:rPr>
          <w:rFonts w:cstheme="minorHAnsi"/>
          <w:sz w:val="24"/>
          <w:szCs w:val="24"/>
        </w:rPr>
        <w:t xml:space="preserve">Meble wykonywane z </w:t>
      </w:r>
      <w:r w:rsidR="00A55EFD">
        <w:rPr>
          <w:rFonts w:cstheme="minorHAnsi"/>
          <w:sz w:val="24"/>
          <w:szCs w:val="24"/>
        </w:rPr>
        <w:t>p</w:t>
      </w:r>
      <w:r w:rsidR="00A55EFD" w:rsidRPr="00A55EFD">
        <w:rPr>
          <w:rFonts w:cstheme="minorHAnsi"/>
          <w:sz w:val="24"/>
          <w:szCs w:val="24"/>
        </w:rPr>
        <w:t xml:space="preserve">łyty meblowej wiórowej </w:t>
      </w:r>
      <w:r w:rsidR="00E3786C">
        <w:rPr>
          <w:rFonts w:cstheme="minorHAnsi"/>
          <w:sz w:val="24"/>
          <w:szCs w:val="24"/>
        </w:rPr>
        <w:t xml:space="preserve">trójwarstwowej </w:t>
      </w:r>
      <w:r w:rsidR="00A55EFD" w:rsidRPr="00A55EFD">
        <w:rPr>
          <w:rFonts w:cstheme="minorHAnsi"/>
          <w:sz w:val="24"/>
          <w:szCs w:val="24"/>
        </w:rPr>
        <w:t>obustronnie laminowanej</w:t>
      </w:r>
      <w:r w:rsidR="00116DB4">
        <w:rPr>
          <w:rFonts w:cstheme="minorHAnsi"/>
          <w:sz w:val="24"/>
          <w:szCs w:val="24"/>
        </w:rPr>
        <w:t xml:space="preserve"> </w:t>
      </w:r>
      <w:r w:rsidRPr="001E0ADF">
        <w:rPr>
          <w:rFonts w:cstheme="minorHAnsi"/>
          <w:sz w:val="24"/>
          <w:szCs w:val="24"/>
        </w:rPr>
        <w:t>powinny:</w:t>
      </w:r>
    </w:p>
    <w:p w14:paraId="6600AB62" w14:textId="77777777" w:rsidR="006111AE" w:rsidRPr="001E0ADF" w:rsidRDefault="006111AE" w:rsidP="00DD79A9">
      <w:pPr>
        <w:pStyle w:val="Bezodstpw"/>
        <w:spacing w:after="120"/>
        <w:jc w:val="both"/>
        <w:rPr>
          <w:rFonts w:cstheme="minorHAnsi"/>
          <w:sz w:val="24"/>
          <w:szCs w:val="24"/>
          <w:lang w:val="pl-PL"/>
        </w:rPr>
      </w:pPr>
      <w:r w:rsidRPr="001E0ADF">
        <w:rPr>
          <w:rFonts w:cstheme="minorHAnsi"/>
          <w:sz w:val="24"/>
          <w:szCs w:val="24"/>
          <w:lang w:val="pl-PL"/>
        </w:rPr>
        <w:t>- spełniać normę PN-EN 312 lub równoważną – w zakresie płyty wiórowej trzywarstwowej o gęstości minimum 620 kg/m3 (P2);</w:t>
      </w:r>
    </w:p>
    <w:p w14:paraId="42BBAA3D" w14:textId="77777777" w:rsidR="006111AE" w:rsidRPr="001E0ADF" w:rsidRDefault="006111AE" w:rsidP="00DD79A9">
      <w:pPr>
        <w:pStyle w:val="Bezodstpw"/>
        <w:spacing w:after="120"/>
        <w:jc w:val="both"/>
        <w:rPr>
          <w:rFonts w:cstheme="minorHAnsi"/>
          <w:sz w:val="24"/>
          <w:szCs w:val="24"/>
          <w:lang w:val="pl-PL"/>
        </w:rPr>
      </w:pPr>
      <w:r w:rsidRPr="001E0ADF">
        <w:rPr>
          <w:rFonts w:cstheme="minorHAnsi"/>
          <w:sz w:val="24"/>
          <w:szCs w:val="24"/>
          <w:lang w:val="pl-PL"/>
        </w:rPr>
        <w:t>- spełniać normę PN-EN 14322 lub równoważną – w zakresie odporności na zarysowanie, ścieranie, zaplamienie, pękanie;</w:t>
      </w:r>
    </w:p>
    <w:p w14:paraId="119851C3" w14:textId="50983278" w:rsidR="006A7D3B" w:rsidRDefault="006111AE" w:rsidP="006A7D3B">
      <w:pPr>
        <w:pStyle w:val="Bezodstpw"/>
        <w:spacing w:after="120"/>
        <w:jc w:val="both"/>
        <w:rPr>
          <w:rFonts w:cstheme="minorHAnsi"/>
          <w:sz w:val="24"/>
          <w:szCs w:val="24"/>
          <w:lang w:val="pl-PL"/>
        </w:rPr>
      </w:pPr>
      <w:r w:rsidRPr="001E0ADF">
        <w:rPr>
          <w:rFonts w:cstheme="minorHAnsi"/>
          <w:sz w:val="24"/>
          <w:szCs w:val="24"/>
          <w:lang w:val="pl-PL"/>
        </w:rPr>
        <w:t>- posiadać atest higieniczny potwierdzający klasę higieniczną E1</w:t>
      </w:r>
      <w:r w:rsidR="00D65225">
        <w:rPr>
          <w:rFonts w:cstheme="minorHAnsi"/>
          <w:sz w:val="24"/>
          <w:szCs w:val="24"/>
          <w:lang w:val="pl-PL"/>
        </w:rPr>
        <w:t>.</w:t>
      </w:r>
    </w:p>
    <w:p w14:paraId="2FBA52AD" w14:textId="77777777" w:rsidR="006111AE" w:rsidRPr="005A7C46" w:rsidRDefault="006111AE" w:rsidP="004D723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0672D">
        <w:rPr>
          <w:rFonts w:ascii="Calibri" w:eastAsia="Times New Roman" w:hAnsi="Calibri" w:cs="Calibri"/>
          <w:kern w:val="2"/>
          <w:sz w:val="24"/>
          <w:szCs w:val="24"/>
          <w:lang w:eastAsia="ar-SA"/>
          <w14:ligatures w14:val="standardContextual"/>
        </w:rPr>
        <w:lastRenderedPageBreak/>
        <w:t>Powierzchnia płyty antyrefleksyjna, bez porów przypominających strukturę drewna.</w:t>
      </w:r>
      <w:r w:rsidRPr="005A7C46">
        <w:rPr>
          <w:rFonts w:ascii="Calibri" w:eastAsia="Times New Roman" w:hAnsi="Calibri" w:cs="Calibri"/>
          <w:kern w:val="2"/>
          <w:sz w:val="24"/>
          <w:szCs w:val="24"/>
          <w:lang w:eastAsia="ar-SA"/>
          <w14:ligatures w14:val="standardContextual"/>
        </w:rPr>
        <w:t xml:space="preserve"> W przypadku płyt przypominających strukturę drewna wymagany jest pionowy układ słojów z zachowaniem rysunku dekoru płyty laminowanej. </w:t>
      </w:r>
    </w:p>
    <w:p w14:paraId="6C2E275F"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Wszelkie wzajemne połączenia płytowe muszą być wykonane za pomocą kołków drewnianych oraz przy użyciu kleju i skręcone za pomocą mimośród. Wszelkie otwory po złączach należy zaślepić zatyczkami z PCV w kolorze płyty. </w:t>
      </w:r>
      <w:r w:rsidRPr="00F032B3">
        <w:rPr>
          <w:rFonts w:ascii="Calibri" w:eastAsia="Times New Roman" w:hAnsi="Calibri" w:cs="Calibri"/>
          <w:kern w:val="2"/>
          <w:sz w:val="24"/>
          <w:szCs w:val="24"/>
          <w:u w:val="single"/>
          <w:lang w:eastAsia="ar-SA"/>
          <w14:ligatures w14:val="standardContextual"/>
        </w:rPr>
        <w:t xml:space="preserve">Nie dopuszcza się skręcania płyt śrubami </w:t>
      </w:r>
      <w:proofErr w:type="spellStart"/>
      <w:r w:rsidRPr="00F032B3">
        <w:rPr>
          <w:rFonts w:ascii="Calibri" w:eastAsia="Times New Roman" w:hAnsi="Calibri" w:cs="Calibri"/>
          <w:kern w:val="2"/>
          <w:sz w:val="24"/>
          <w:szCs w:val="24"/>
          <w:u w:val="single"/>
          <w:lang w:eastAsia="ar-SA"/>
          <w14:ligatures w14:val="standardContextual"/>
        </w:rPr>
        <w:t>konfirmatowymi</w:t>
      </w:r>
      <w:proofErr w:type="spellEnd"/>
      <w:r w:rsidRPr="00F032B3">
        <w:rPr>
          <w:rFonts w:ascii="Calibri" w:eastAsia="Times New Roman" w:hAnsi="Calibri" w:cs="Calibri"/>
          <w:kern w:val="2"/>
          <w:sz w:val="24"/>
          <w:szCs w:val="24"/>
          <w:u w:val="single"/>
          <w:lang w:eastAsia="ar-SA"/>
          <w14:ligatures w14:val="standardContextual"/>
        </w:rPr>
        <w:t>.</w:t>
      </w:r>
      <w:r w:rsidRPr="005A7C46">
        <w:rPr>
          <w:rFonts w:ascii="Calibri" w:eastAsia="Times New Roman" w:hAnsi="Calibri" w:cs="Calibri"/>
          <w:kern w:val="2"/>
          <w:sz w:val="24"/>
          <w:szCs w:val="24"/>
          <w:lang w:eastAsia="ar-SA"/>
          <w14:ligatures w14:val="standardContextual"/>
        </w:rPr>
        <w:t xml:space="preserve"> Wszystkie okleinowane krawędzie wykończone obrzeżem PCV/ABS gr. 2 mm. </w:t>
      </w:r>
    </w:p>
    <w:p w14:paraId="41A94EFD"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meble ustawiane na podłodze, muszą być wyposażon</w:t>
      </w:r>
      <w:r>
        <w:rPr>
          <w:rFonts w:ascii="Calibri" w:eastAsia="Times New Roman" w:hAnsi="Calibri" w:cs="Calibri"/>
          <w:kern w:val="2"/>
          <w:sz w:val="24"/>
          <w:szCs w:val="24"/>
          <w:lang w:eastAsia="ar-SA"/>
          <w14:ligatures w14:val="standardContextual"/>
        </w:rPr>
        <w:t>e w stopki regulacyjne (profesjonalne</w:t>
      </w:r>
      <w:r w:rsidRPr="005A7C46">
        <w:rPr>
          <w:rFonts w:ascii="Calibri" w:eastAsia="Times New Roman" w:hAnsi="Calibri" w:cs="Calibri"/>
          <w:kern w:val="2"/>
          <w:sz w:val="24"/>
          <w:szCs w:val="24"/>
          <w:lang w:eastAsia="ar-SA"/>
          <w14:ligatures w14:val="standardContextual"/>
        </w:rPr>
        <w:t>), w celu dokładnego ich wypoziomowania. Dolna krawędź stopki zabezpieczo</w:t>
      </w:r>
      <w:r>
        <w:rPr>
          <w:rFonts w:ascii="Calibri" w:eastAsia="Times New Roman" w:hAnsi="Calibri" w:cs="Calibri"/>
          <w:kern w:val="2"/>
          <w:sz w:val="24"/>
          <w:szCs w:val="24"/>
          <w:lang w:eastAsia="ar-SA"/>
          <w14:ligatures w14:val="standardContextual"/>
        </w:rPr>
        <w:t>na nakładką z PCV, zapobiegającą</w:t>
      </w:r>
      <w:r w:rsidRPr="005A7C46">
        <w:rPr>
          <w:rFonts w:ascii="Calibri" w:eastAsia="Times New Roman" w:hAnsi="Calibri" w:cs="Calibri"/>
          <w:kern w:val="2"/>
          <w:sz w:val="24"/>
          <w:szCs w:val="24"/>
          <w:lang w:eastAsia="ar-SA"/>
          <w14:ligatures w14:val="standardContextual"/>
        </w:rPr>
        <w:t xml:space="preserve"> rysowaniu podłogi.</w:t>
      </w:r>
      <w:r>
        <w:rPr>
          <w:rFonts w:ascii="Calibri" w:eastAsia="Times New Roman" w:hAnsi="Calibri" w:cs="Calibri"/>
          <w:kern w:val="2"/>
          <w:sz w:val="24"/>
          <w:szCs w:val="24"/>
          <w:lang w:eastAsia="ar-SA"/>
          <w14:ligatures w14:val="standardContextual"/>
        </w:rPr>
        <w:t xml:space="preserve"> Meble będą ustawiane na wykładzinie PCV i płytkach dlatego stopki mebli muszą być zabezpieczone w taki sposób, aby przy przesuwaniu nie pozostawiały zabrudzeń i zarysowań.</w:t>
      </w:r>
    </w:p>
    <w:p w14:paraId="174813E8" w14:textId="77777777" w:rsidR="006111AE"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Wszystkie elementy metalowe mają być malowane proszkowo na kolor RAL szary lub aluminium lub czarny – do uzgodnienia z Zamawiającym. </w:t>
      </w:r>
    </w:p>
    <w:p w14:paraId="43307682" w14:textId="0769BEA5"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szafy, szafki, komody i inne meble, które wyposażone są w półki – półki powinny być wykonane z płyty grubości 18 mm z możliwością regulacji wysokości; półki wyposażone w podpórki typu „</w:t>
      </w:r>
      <w:proofErr w:type="spellStart"/>
      <w:r w:rsidRPr="005A7C46">
        <w:rPr>
          <w:rFonts w:ascii="Calibri" w:eastAsia="Times New Roman" w:hAnsi="Calibri" w:cs="Calibri"/>
          <w:kern w:val="2"/>
          <w:sz w:val="24"/>
          <w:szCs w:val="24"/>
          <w:lang w:eastAsia="ar-SA"/>
          <w14:ligatures w14:val="standardContextual"/>
        </w:rPr>
        <w:t>secura</w:t>
      </w:r>
      <w:proofErr w:type="spellEnd"/>
      <w:r w:rsidRPr="005A7C46">
        <w:rPr>
          <w:rFonts w:ascii="Calibri" w:eastAsia="Times New Roman" w:hAnsi="Calibri" w:cs="Calibri"/>
          <w:kern w:val="2"/>
          <w:sz w:val="24"/>
          <w:szCs w:val="24"/>
          <w:lang w:eastAsia="ar-SA"/>
          <w14:ligatures w14:val="standardContextual"/>
        </w:rPr>
        <w:t>” zapobiegające przypadkowemu wysunięciu półki; odległość między półkami zgodna z międzynarodowym standardem OH (32,7</w:t>
      </w:r>
      <w:r w:rsidR="00DD79A9">
        <w:rPr>
          <w:rFonts w:ascii="Calibri" w:eastAsia="Times New Roman" w:hAnsi="Calibri" w:cs="Calibri"/>
          <w:kern w:val="2"/>
          <w:sz w:val="24"/>
          <w:szCs w:val="24"/>
          <w:lang w:eastAsia="ar-SA"/>
          <w14:ligatures w14:val="standardContextual"/>
        </w:rPr>
        <w:t xml:space="preserve"> </w:t>
      </w:r>
      <w:r w:rsidRPr="005A7C46">
        <w:rPr>
          <w:rFonts w:ascii="Calibri" w:eastAsia="Times New Roman" w:hAnsi="Calibri" w:cs="Calibri"/>
          <w:kern w:val="2"/>
          <w:sz w:val="24"/>
          <w:szCs w:val="24"/>
          <w:lang w:eastAsia="ar-SA"/>
          <w14:ligatures w14:val="standardContextual"/>
        </w:rPr>
        <w:t>cm).</w:t>
      </w:r>
    </w:p>
    <w:p w14:paraId="5B6BB4B6" w14:textId="77777777" w:rsidR="00F032B3" w:rsidRDefault="006111AE" w:rsidP="00F032B3">
      <w:pPr>
        <w:spacing w:after="120" w:line="240" w:lineRule="auto"/>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 xml:space="preserve">Wszystkie szafy, szafki, komody i inne meble, które wyposażone są w szuflady - wszystkie szuflady na prowadnicach łożyskowych zapewniających pełen wysuw z mechanizmem spowalniającym z funkcją cichego domknięcia. </w:t>
      </w:r>
    </w:p>
    <w:p w14:paraId="353F4127" w14:textId="71D07B0F" w:rsidR="006111AE" w:rsidRPr="00F032B3" w:rsidRDefault="006111AE" w:rsidP="00F032B3">
      <w:pPr>
        <w:spacing w:after="120" w:line="240" w:lineRule="auto"/>
        <w:ind w:firstLine="708"/>
        <w:jc w:val="both"/>
        <w:rPr>
          <w:rFonts w:ascii="Calibri" w:eastAsia="Times New Roman" w:hAnsi="Calibri" w:cs="Calibri"/>
          <w:kern w:val="2"/>
          <w:sz w:val="24"/>
          <w:szCs w:val="24"/>
          <w:lang w:eastAsia="ar-SA"/>
          <w14:ligatures w14:val="standardContextual"/>
        </w:rPr>
      </w:pPr>
      <w:r w:rsidRPr="00F032B3">
        <w:rPr>
          <w:rFonts w:ascii="Calibri" w:eastAsia="Times New Roman" w:hAnsi="Calibri" w:cs="Calibri"/>
          <w:kern w:val="2"/>
          <w:sz w:val="24"/>
          <w:szCs w:val="24"/>
          <w:lang w:eastAsia="ar-SA"/>
          <w14:ligatures w14:val="standardContextual"/>
        </w:rPr>
        <w:t xml:space="preserve">Prowadnice muszą posiadać gwarancję wytrzymałości minimum 100 000 cykli otwierania oraz zamykania. </w:t>
      </w:r>
      <w:r w:rsidR="00F032B3" w:rsidRPr="00F032B3">
        <w:rPr>
          <w:rFonts w:ascii="Calibri" w:hAnsi="Calibri" w:cs="Calibri"/>
          <w:iCs/>
          <w:sz w:val="24"/>
          <w:szCs w:val="24"/>
        </w:rPr>
        <w:t>Dokument potwierdzający wymaganą wytrzymałość Wykonawca przedłoży Zamawiającemu po podpisaniu umowy, tj. w trakcie uzgodnień materiałów, z których wykonane zostan</w:t>
      </w:r>
      <w:r w:rsidR="00F032B3">
        <w:rPr>
          <w:rFonts w:ascii="Calibri" w:hAnsi="Calibri" w:cs="Calibri"/>
          <w:iCs/>
          <w:sz w:val="24"/>
          <w:szCs w:val="24"/>
        </w:rPr>
        <w:t>ą meble</w:t>
      </w:r>
      <w:r w:rsidR="00F032B3" w:rsidRPr="00F032B3">
        <w:rPr>
          <w:rFonts w:ascii="Calibri" w:hAnsi="Calibri" w:cs="Calibri"/>
          <w:iCs/>
          <w:sz w:val="24"/>
          <w:szCs w:val="24"/>
        </w:rPr>
        <w:t>.</w:t>
      </w:r>
    </w:p>
    <w:p w14:paraId="4AFB5E57" w14:textId="77777777" w:rsidR="00F032B3" w:rsidRPr="005211EA"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t>Wszystkie szafy, szafki, komody i inne meble, które wyposażone są w drzwi (fronty) uchylne - drzwi (</w:t>
      </w:r>
      <w:r w:rsidRPr="005211EA">
        <w:rPr>
          <w:rFonts w:ascii="Calibri" w:eastAsia="Times New Roman" w:hAnsi="Calibri" w:cs="Calibri"/>
          <w:kern w:val="2"/>
          <w:sz w:val="24"/>
          <w:szCs w:val="24"/>
          <w:lang w:eastAsia="ar-SA"/>
          <w14:ligatures w14:val="standardContextual"/>
        </w:rPr>
        <w:t xml:space="preserve">fronty) montowane na metalowych zawiasach puszkowych </w:t>
      </w:r>
      <w:proofErr w:type="spellStart"/>
      <w:r w:rsidRPr="005211EA">
        <w:rPr>
          <w:rFonts w:ascii="Calibri" w:eastAsia="Times New Roman" w:hAnsi="Calibri" w:cs="Calibri"/>
          <w:kern w:val="2"/>
          <w:sz w:val="24"/>
          <w:szCs w:val="24"/>
          <w:lang w:eastAsia="ar-SA"/>
          <w14:ligatures w14:val="standardContextual"/>
        </w:rPr>
        <w:t>samodomykających</w:t>
      </w:r>
      <w:proofErr w:type="spellEnd"/>
      <w:r w:rsidRPr="005211EA">
        <w:rPr>
          <w:rFonts w:ascii="Calibri" w:eastAsia="Times New Roman" w:hAnsi="Calibri" w:cs="Calibri"/>
          <w:kern w:val="2"/>
          <w:sz w:val="24"/>
          <w:szCs w:val="24"/>
          <w:lang w:eastAsia="ar-SA"/>
          <w14:ligatures w14:val="standardContextual"/>
        </w:rPr>
        <w:t xml:space="preserve"> </w:t>
      </w:r>
      <w:r w:rsidRPr="005211EA">
        <w:rPr>
          <w:rFonts w:ascii="Calibri" w:hAnsi="Calibri" w:cs="Calibri"/>
          <w:sz w:val="24"/>
          <w:szCs w:val="24"/>
        </w:rPr>
        <w:t>z wbudowanym spowalniaczem pozwalającym na ciche zamykanie. Il</w:t>
      </w:r>
      <w:r w:rsidRPr="005211EA">
        <w:rPr>
          <w:rFonts w:ascii="Calibri" w:eastAsia="Times New Roman" w:hAnsi="Calibri" w:cs="Calibri"/>
          <w:kern w:val="2"/>
          <w:sz w:val="24"/>
          <w:szCs w:val="24"/>
          <w:lang w:eastAsia="ar-SA"/>
          <w14:ligatures w14:val="standardContextual"/>
        </w:rPr>
        <w:t xml:space="preserve">ość zawiasów przypadająca na jedne drzwi musi być zgodna z zaleceniami montażowymi producenta. </w:t>
      </w:r>
    </w:p>
    <w:p w14:paraId="34CEFC07" w14:textId="285F12E3" w:rsidR="00F032B3" w:rsidRPr="00F032B3"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F032B3">
        <w:rPr>
          <w:rFonts w:ascii="Calibri" w:eastAsia="Times New Roman" w:hAnsi="Calibri" w:cs="Calibri"/>
          <w:kern w:val="2"/>
          <w:sz w:val="24"/>
          <w:szCs w:val="24"/>
          <w:lang w:eastAsia="ar-SA"/>
          <w14:ligatures w14:val="standardContextual"/>
        </w:rPr>
        <w:t xml:space="preserve">Zawiasy muszą posiadać gwarancję wytrzymałościową minimum 200 000 cykli otwierania i zamykania. </w:t>
      </w:r>
      <w:r w:rsidR="00F032B3" w:rsidRPr="00F032B3">
        <w:rPr>
          <w:rFonts w:ascii="Calibri" w:eastAsia="Times New Roman" w:hAnsi="Calibri" w:cs="Calibri"/>
          <w:kern w:val="2"/>
          <w:sz w:val="24"/>
          <w:szCs w:val="24"/>
          <w:lang w:eastAsia="ar-SA"/>
          <w14:ligatures w14:val="standardContextual"/>
        </w:rPr>
        <w:t>Dokument potwierdzający wymaganą wytrzymałość Wykonawca przedłoży Zamawiającemu po podpisaniu umowy, tj. w trakcie uzgodnień materiałów, z których wykonane zostaną meble.</w:t>
      </w:r>
    </w:p>
    <w:p w14:paraId="56B34C89" w14:textId="03A779E1" w:rsidR="006111AE" w:rsidRPr="005A7C46" w:rsidRDefault="006111AE" w:rsidP="00DD79A9">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Pr>
          <w:rFonts w:ascii="Calibri" w:eastAsia="Times New Roman" w:hAnsi="Calibri" w:cs="Calibri"/>
          <w:kern w:val="2"/>
          <w:sz w:val="24"/>
          <w:szCs w:val="24"/>
          <w:lang w:eastAsia="ar-SA"/>
          <w14:ligatures w14:val="standardContextual"/>
        </w:rPr>
        <w:t>W sytuacji, kiedy drzwi przy otwieraniu ocierają o ścianę należy zabezpieczyć ją odbojnikiem w miejscu styku uchwytu ze ścianą.</w:t>
      </w:r>
    </w:p>
    <w:p w14:paraId="378BF5AB" w14:textId="77777777" w:rsidR="006111AE" w:rsidRPr="005A7C46" w:rsidRDefault="006111AE" w:rsidP="00DD79A9">
      <w:pPr>
        <w:suppressAutoHyphens/>
        <w:spacing w:after="120" w:line="240" w:lineRule="auto"/>
        <w:ind w:firstLine="708"/>
        <w:rPr>
          <w:rFonts w:ascii="Calibri" w:eastAsia="Times New Roman" w:hAnsi="Calibri" w:cs="Calibri"/>
          <w:kern w:val="2"/>
          <w:sz w:val="24"/>
          <w:szCs w:val="24"/>
          <w:lang w:eastAsia="ar-SA"/>
          <w14:ligatures w14:val="standardContextual"/>
        </w:rPr>
      </w:pPr>
      <w:r w:rsidRPr="005A7C46">
        <w:rPr>
          <w:rFonts w:ascii="Calibri" w:eastAsia="Times New Roman" w:hAnsi="Calibri" w:cs="Calibri"/>
          <w:kern w:val="2"/>
          <w:sz w:val="24"/>
          <w:szCs w:val="24"/>
          <w:lang w:eastAsia="ar-SA"/>
          <w14:ligatures w14:val="standardContextual"/>
        </w:rPr>
        <w:lastRenderedPageBreak/>
        <w:t>Fronty szuflad oraz drzwi wykonane w systemie nakładanym na korpus skrzyniowy.</w:t>
      </w:r>
    </w:p>
    <w:p w14:paraId="0F5C690E" w14:textId="007011CB" w:rsidR="006111AE" w:rsidRPr="0047261C"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Pr>
          <w:rFonts w:ascii="Calibri" w:eastAsia="Times New Roman" w:hAnsi="Calibri" w:cs="Calibri"/>
          <w:kern w:val="2"/>
          <w:sz w:val="24"/>
          <w:szCs w:val="24"/>
          <w:lang w:eastAsia="ar-SA"/>
          <w14:ligatures w14:val="standardContextual"/>
        </w:rPr>
        <w:t xml:space="preserve">W zabudowach kuchennych i meblowych </w:t>
      </w:r>
      <w:r w:rsidRPr="005A7C46">
        <w:rPr>
          <w:rFonts w:ascii="Calibri" w:eastAsia="Times New Roman" w:hAnsi="Calibri" w:cs="Calibri"/>
          <w:kern w:val="2"/>
          <w:sz w:val="24"/>
          <w:szCs w:val="24"/>
          <w:lang w:eastAsia="ar-SA"/>
          <w14:ligatures w14:val="standardContextual"/>
        </w:rPr>
        <w:t xml:space="preserve">dolne szafki </w:t>
      </w:r>
      <w:r w:rsidRPr="005A7C46">
        <w:rPr>
          <w:rFonts w:ascii="Calibri" w:eastAsiaTheme="minorEastAsia" w:hAnsi="Calibri" w:cs="Calibri"/>
          <w:kern w:val="2"/>
          <w:sz w:val="24"/>
          <w:szCs w:val="24"/>
          <w:lang w:eastAsia="pl-PL"/>
          <w14:ligatures w14:val="standardContextual"/>
        </w:rPr>
        <w:t xml:space="preserve">przykryte wspólnym blatem </w:t>
      </w:r>
      <w:proofErr w:type="spellStart"/>
      <w:r w:rsidRPr="005A7C46">
        <w:rPr>
          <w:rFonts w:ascii="Calibri" w:eastAsiaTheme="minorEastAsia" w:hAnsi="Calibri" w:cs="Calibri"/>
          <w:kern w:val="2"/>
          <w:sz w:val="24"/>
          <w:szCs w:val="24"/>
          <w:lang w:eastAsia="pl-PL"/>
          <w14:ligatures w14:val="standardContextual"/>
        </w:rPr>
        <w:t>postformingowym</w:t>
      </w:r>
      <w:proofErr w:type="spellEnd"/>
      <w:r w:rsidRPr="005A7C46">
        <w:rPr>
          <w:rFonts w:ascii="Calibri" w:eastAsiaTheme="minorEastAsia" w:hAnsi="Calibri" w:cs="Calibri"/>
          <w:kern w:val="2"/>
          <w:sz w:val="24"/>
          <w:szCs w:val="24"/>
          <w:lang w:eastAsia="pl-PL"/>
          <w14:ligatures w14:val="standardContextual"/>
        </w:rPr>
        <w:t xml:space="preserve"> grubości 38 mm. Front blatu zakończony fabrycznym zaobleniem bez widocznych łączeń. Łączenie blatów na długości i kontowo w sposób niewidoczny zabezpieczony przed zalewaniem i uszkodzeniem, boczne krawędzie blatów zabezpieczone obrzeżem </w:t>
      </w:r>
      <w:r w:rsidRPr="005A7C46">
        <w:rPr>
          <w:rFonts w:ascii="Calibri" w:eastAsia="Times New Roman" w:hAnsi="Calibri" w:cs="Calibri"/>
          <w:kern w:val="2"/>
          <w:sz w:val="24"/>
          <w:szCs w:val="24"/>
          <w:lang w:eastAsia="ar-SA"/>
          <w14:ligatures w14:val="standardContextual"/>
        </w:rPr>
        <w:t xml:space="preserve">PCV/ABS gr. 2 mm w kolorze blatu. </w:t>
      </w:r>
      <w:r w:rsidRPr="005A7C46">
        <w:rPr>
          <w:rFonts w:ascii="Calibri" w:eastAsiaTheme="minorEastAsia" w:hAnsi="Calibri" w:cs="Calibri"/>
          <w:kern w:val="2"/>
          <w:sz w:val="24"/>
          <w:szCs w:val="24"/>
          <w:lang w:eastAsia="pl-PL"/>
          <w14:ligatures w14:val="standardContextual"/>
        </w:rPr>
        <w:t xml:space="preserve">Blat wykończony silikonem na styku ze ścianą. </w:t>
      </w:r>
      <w:r w:rsidRPr="0047261C">
        <w:rPr>
          <w:rFonts w:ascii="Calibri" w:eastAsiaTheme="minorEastAsia" w:hAnsi="Calibri" w:cs="Calibri"/>
          <w:kern w:val="2"/>
          <w:sz w:val="24"/>
          <w:szCs w:val="24"/>
          <w:lang w:eastAsia="pl-PL"/>
          <w14:ligatures w14:val="standardContextual"/>
        </w:rPr>
        <w:t>W mebl</w:t>
      </w:r>
      <w:r w:rsidR="00BC4EC3" w:rsidRPr="0047261C">
        <w:rPr>
          <w:rFonts w:ascii="Calibri" w:eastAsiaTheme="minorEastAsia" w:hAnsi="Calibri" w:cs="Calibri"/>
          <w:kern w:val="2"/>
          <w:sz w:val="24"/>
          <w:szCs w:val="24"/>
          <w:lang w:eastAsia="pl-PL"/>
          <w14:ligatures w14:val="standardContextual"/>
        </w:rPr>
        <w:t>ach</w:t>
      </w:r>
      <w:r w:rsidRPr="0047261C">
        <w:rPr>
          <w:rFonts w:ascii="Calibri" w:eastAsiaTheme="minorEastAsia" w:hAnsi="Calibri" w:cs="Calibri"/>
          <w:kern w:val="2"/>
          <w:sz w:val="24"/>
          <w:szCs w:val="24"/>
          <w:lang w:eastAsia="pl-PL"/>
          <w14:ligatures w14:val="standardContextual"/>
        </w:rPr>
        <w:t xml:space="preserve"> należy zamontować i podłączyć sprzęt AGD. </w:t>
      </w:r>
    </w:p>
    <w:p w14:paraId="0D0FEE7F" w14:textId="34ED1CEA" w:rsidR="00F032B3" w:rsidRPr="0033565E" w:rsidRDefault="00F032B3" w:rsidP="00F032B3">
      <w:pPr>
        <w:spacing w:after="120" w:line="240" w:lineRule="auto"/>
        <w:ind w:firstLine="708"/>
        <w:jc w:val="both"/>
        <w:rPr>
          <w:rFonts w:cstheme="minorHAnsi"/>
          <w:sz w:val="24"/>
          <w:szCs w:val="24"/>
        </w:rPr>
      </w:pPr>
      <w:r w:rsidRPr="0047261C">
        <w:rPr>
          <w:rFonts w:eastAsia="Times New Roman" w:cstheme="minorHAnsi"/>
          <w:kern w:val="2"/>
          <w:sz w:val="24"/>
          <w:szCs w:val="24"/>
          <w:lang w:eastAsia="ar-SA"/>
          <w14:ligatures w14:val="standardContextual"/>
        </w:rPr>
        <w:t>Wszystkie szafy, szafki, komody i inne meble, w tym również meble metalowe, posiadać będą na nóżkach lub na dolnej płaszczyźnie mebla stopki do wypoziomowania z regulacją poziomu minimum  0-10 mm.</w:t>
      </w:r>
    </w:p>
    <w:p w14:paraId="6736FFF2" w14:textId="24E2DF08" w:rsidR="006111AE" w:rsidRDefault="006111AE" w:rsidP="00DD79A9">
      <w:pPr>
        <w:suppressAutoHyphens/>
        <w:spacing w:after="120" w:line="240" w:lineRule="auto"/>
        <w:ind w:firstLine="708"/>
        <w:jc w:val="both"/>
        <w:rPr>
          <w:rFonts w:ascii="Calibri" w:eastAsiaTheme="minorEastAsia" w:hAnsi="Calibri" w:cs="Calibri"/>
          <w:kern w:val="2"/>
          <w:sz w:val="24"/>
          <w:szCs w:val="24"/>
          <w:lang w:eastAsia="pl-PL"/>
          <w14:ligatures w14:val="standardContextual"/>
        </w:rPr>
      </w:pPr>
      <w:r w:rsidRPr="005A7C46">
        <w:rPr>
          <w:rFonts w:ascii="Calibri" w:eastAsiaTheme="minorEastAsia" w:hAnsi="Calibri" w:cs="Calibri"/>
          <w:kern w:val="2"/>
          <w:sz w:val="24"/>
          <w:szCs w:val="24"/>
          <w:lang w:eastAsia="pl-PL"/>
          <w14:ligatures w14:val="standardContextual"/>
        </w:rPr>
        <w:t>W meblach należy zamon</w:t>
      </w:r>
      <w:r>
        <w:rPr>
          <w:rFonts w:ascii="Calibri" w:eastAsiaTheme="minorEastAsia" w:hAnsi="Calibri" w:cs="Calibri"/>
          <w:kern w:val="2"/>
          <w:sz w:val="24"/>
          <w:szCs w:val="24"/>
          <w:lang w:eastAsia="pl-PL"/>
          <w14:ligatures w14:val="standardContextual"/>
        </w:rPr>
        <w:t xml:space="preserve">tować uchwyty o rozstawie </w:t>
      </w:r>
      <w:r w:rsidR="00316D4C">
        <w:rPr>
          <w:rFonts w:ascii="Calibri" w:eastAsiaTheme="minorEastAsia" w:hAnsi="Calibri" w:cs="Calibri"/>
          <w:kern w:val="2"/>
          <w:sz w:val="24"/>
          <w:szCs w:val="24"/>
          <w:lang w:eastAsia="pl-PL"/>
          <w14:ligatures w14:val="standardContextual"/>
        </w:rPr>
        <w:t xml:space="preserve">około </w:t>
      </w:r>
      <w:r>
        <w:rPr>
          <w:rFonts w:ascii="Calibri" w:eastAsiaTheme="minorEastAsia" w:hAnsi="Calibri" w:cs="Calibri"/>
          <w:kern w:val="2"/>
          <w:sz w:val="24"/>
          <w:szCs w:val="24"/>
          <w:lang w:eastAsia="pl-PL"/>
          <w14:ligatures w14:val="standardContextual"/>
        </w:rPr>
        <w:t>16 cm.</w:t>
      </w:r>
      <w:r w:rsidRPr="005A7C46">
        <w:rPr>
          <w:rFonts w:ascii="Calibri" w:eastAsiaTheme="minorEastAsia" w:hAnsi="Calibri" w:cs="Calibri"/>
          <w:kern w:val="2"/>
          <w:sz w:val="24"/>
          <w:szCs w:val="24"/>
          <w:lang w:eastAsia="pl-PL"/>
          <w14:ligatures w14:val="standardContextual"/>
        </w:rPr>
        <w:t xml:space="preserve"> Zamawiający wymaga dostarczen</w:t>
      </w:r>
      <w:r>
        <w:rPr>
          <w:rFonts w:ascii="Calibri" w:eastAsiaTheme="minorEastAsia" w:hAnsi="Calibri" w:cs="Calibri"/>
          <w:kern w:val="2"/>
          <w:sz w:val="24"/>
          <w:szCs w:val="24"/>
          <w:lang w:eastAsia="pl-PL"/>
          <w14:ligatures w14:val="standardContextual"/>
        </w:rPr>
        <w:t>ia przez Wykonawcę, co najmniej trzech rodzajów</w:t>
      </w:r>
      <w:r w:rsidRPr="005A7C46">
        <w:rPr>
          <w:rFonts w:ascii="Calibri" w:eastAsiaTheme="minorEastAsia" w:hAnsi="Calibri" w:cs="Calibri"/>
          <w:kern w:val="2"/>
          <w:sz w:val="24"/>
          <w:szCs w:val="24"/>
          <w:lang w:eastAsia="pl-PL"/>
          <w14:ligatures w14:val="standardContextual"/>
        </w:rPr>
        <w:t xml:space="preserve"> uchwytów </w:t>
      </w:r>
      <w:r>
        <w:rPr>
          <w:rFonts w:ascii="Calibri" w:eastAsiaTheme="minorEastAsia" w:hAnsi="Calibri" w:cs="Calibri"/>
          <w:kern w:val="2"/>
          <w:sz w:val="24"/>
          <w:szCs w:val="24"/>
          <w:lang w:eastAsia="pl-PL"/>
          <w14:ligatures w14:val="standardContextual"/>
        </w:rPr>
        <w:t xml:space="preserve">w czterech różnych kolorach </w:t>
      </w:r>
      <w:r w:rsidRPr="005A7C46">
        <w:rPr>
          <w:rFonts w:ascii="Calibri" w:eastAsiaTheme="minorEastAsia" w:hAnsi="Calibri" w:cs="Calibri"/>
          <w:kern w:val="2"/>
          <w:sz w:val="24"/>
          <w:szCs w:val="24"/>
          <w:lang w:eastAsia="pl-PL"/>
          <w14:ligatures w14:val="standardContextual"/>
        </w:rPr>
        <w:t>do wyboru i akceptacji.</w:t>
      </w:r>
    </w:p>
    <w:p w14:paraId="53226785" w14:textId="55A2ECD5" w:rsidR="00BA1A3A" w:rsidRDefault="00BA1A3A" w:rsidP="00DD79A9">
      <w:pPr>
        <w:suppressAutoHyphens/>
        <w:spacing w:after="120" w:line="240" w:lineRule="auto"/>
        <w:jc w:val="both"/>
        <w:rPr>
          <w:rFonts w:ascii="Arial" w:eastAsiaTheme="minorEastAsia" w:hAnsi="Arial" w:cs="Arial"/>
          <w:kern w:val="2"/>
          <w:sz w:val="20"/>
          <w:szCs w:val="20"/>
          <w:lang w:eastAsia="pl-PL"/>
          <w14:ligatures w14:val="standardContextual"/>
        </w:rPr>
      </w:pPr>
      <w:r w:rsidRPr="0094516A">
        <w:rPr>
          <w:rFonts w:ascii="Arial" w:eastAsia="Times New Roman" w:hAnsi="Arial" w:cs="Arial"/>
          <w:noProof/>
          <w:kern w:val="2"/>
          <w:sz w:val="20"/>
          <w:szCs w:val="20"/>
          <w:lang w:eastAsia="pl-PL"/>
          <w14:ligatures w14:val="standardContextual"/>
        </w:rPr>
        <w:drawing>
          <wp:inline distT="0" distB="0" distL="0" distR="0" wp14:anchorId="638F8098" wp14:editId="27880AA8">
            <wp:extent cx="1062355" cy="884003"/>
            <wp:effectExtent l="0" t="0" r="4445" b="0"/>
            <wp:docPr id="1980576789" name="Obraz 68" descr="https://www.stylmebli.pl/7313-large_default/uchwyt-meblowy-schwinn-2576-nowoczesny-duzy-wybor-kolo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s://www.stylmebli.pl/7313-large_default/uchwyt-meblowy-schwinn-2576-nowoczesny-duzy-wybor-koloro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260" cy="887252"/>
                    </a:xfrm>
                    <a:prstGeom prst="rect">
                      <a:avLst/>
                    </a:prstGeom>
                    <a:noFill/>
                    <a:ln>
                      <a:noFill/>
                    </a:ln>
                  </pic:spPr>
                </pic:pic>
              </a:graphicData>
            </a:graphic>
          </wp:inline>
        </w:drawing>
      </w:r>
      <w:r w:rsidR="004D7239">
        <w:rPr>
          <w:rFonts w:ascii="Arial" w:eastAsiaTheme="minorEastAsia" w:hAnsi="Arial" w:cs="Arial"/>
          <w:kern w:val="2"/>
          <w:sz w:val="20"/>
          <w:szCs w:val="20"/>
          <w:lang w:eastAsia="pl-PL"/>
          <w14:ligatures w14:val="standardContextual"/>
        </w:rPr>
        <w:tab/>
      </w:r>
      <w:r w:rsidR="004D7239">
        <w:rPr>
          <w:rFonts w:ascii="Arial" w:eastAsiaTheme="minorEastAsia" w:hAnsi="Arial" w:cs="Arial"/>
          <w:kern w:val="2"/>
          <w:sz w:val="20"/>
          <w:szCs w:val="20"/>
          <w:lang w:eastAsia="pl-PL"/>
          <w14:ligatures w14:val="standardContextual"/>
        </w:rPr>
        <w:tab/>
      </w:r>
      <w:r w:rsidR="004D7239">
        <w:rPr>
          <w:rFonts w:ascii="Arial" w:eastAsiaTheme="minorEastAsia" w:hAnsi="Arial" w:cs="Arial"/>
          <w:noProof/>
          <w:kern w:val="2"/>
          <w:sz w:val="20"/>
          <w:szCs w:val="20"/>
          <w:lang w:eastAsia="pl-PL"/>
          <w14:ligatures w14:val="standardContextual"/>
        </w:rPr>
        <w:drawing>
          <wp:inline distT="0" distB="0" distL="0" distR="0" wp14:anchorId="0A8A0A21" wp14:editId="74B2B190">
            <wp:extent cx="714458" cy="701546"/>
            <wp:effectExtent l="0" t="0" r="0" b="3810"/>
            <wp:docPr id="3971256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2195" cy="709143"/>
                    </a:xfrm>
                    <a:prstGeom prst="rect">
                      <a:avLst/>
                    </a:prstGeom>
                    <a:noFill/>
                  </pic:spPr>
                </pic:pic>
              </a:graphicData>
            </a:graphic>
          </wp:inline>
        </w:drawing>
      </w:r>
    </w:p>
    <w:p w14:paraId="70D14A18" w14:textId="77777777" w:rsidR="00E66361" w:rsidRDefault="00E66361" w:rsidP="00DD79A9">
      <w:pPr>
        <w:suppressAutoHyphens/>
        <w:spacing w:after="120" w:line="240" w:lineRule="auto"/>
        <w:jc w:val="both"/>
        <w:rPr>
          <w:rFonts w:ascii="Arial" w:eastAsiaTheme="minorEastAsia" w:hAnsi="Arial" w:cs="Arial"/>
          <w:kern w:val="2"/>
          <w:sz w:val="20"/>
          <w:szCs w:val="20"/>
          <w:lang w:eastAsia="pl-PL"/>
          <w14:ligatures w14:val="standardContextual"/>
        </w:rPr>
      </w:pPr>
    </w:p>
    <w:p w14:paraId="3E650668" w14:textId="6F190254" w:rsidR="001125E9" w:rsidRDefault="001125E9" w:rsidP="001125E9">
      <w:pPr>
        <w:pStyle w:val="Bezodstpw"/>
        <w:spacing w:after="120"/>
        <w:ind w:firstLine="708"/>
        <w:jc w:val="both"/>
      </w:pPr>
      <w:r w:rsidRPr="0050672D">
        <w:rPr>
          <w:rFonts w:cstheme="minorHAnsi"/>
          <w:sz w:val="24"/>
          <w:szCs w:val="24"/>
          <w:lang w:val="pl-PL"/>
        </w:rPr>
        <w:t xml:space="preserve">W przypadku mebla z siedziskiem, siedzisko należy wykonać jako miękkie z pianki tapicerskiej pokrytej tapicerką. Zamawiający wymaga by wszystkie elementy tapicerowane wykonane były z tapicerki zmywalnej odpornej na środki antybakteryjne, przypominającej skórę naturalną z delikatnie widoczną fakturą odpowiadającą naturalnej strukturze. </w:t>
      </w:r>
      <w:r w:rsidR="00F032B3">
        <w:rPr>
          <w:rFonts w:cstheme="minorHAnsi"/>
          <w:sz w:val="24"/>
          <w:szCs w:val="24"/>
          <w:lang w:val="pl-PL"/>
        </w:rPr>
        <w:t>M</w:t>
      </w:r>
      <w:r w:rsidRPr="0050672D">
        <w:rPr>
          <w:rFonts w:cstheme="minorHAnsi"/>
          <w:sz w:val="24"/>
          <w:szCs w:val="24"/>
          <w:lang w:val="pl-PL"/>
        </w:rPr>
        <w:t xml:space="preserve">ateriał </w:t>
      </w:r>
      <w:r w:rsidR="00F032B3">
        <w:rPr>
          <w:rFonts w:cstheme="minorHAnsi"/>
          <w:sz w:val="24"/>
          <w:szCs w:val="24"/>
          <w:lang w:val="pl-PL"/>
        </w:rPr>
        <w:t>tapicerki</w:t>
      </w:r>
      <w:r w:rsidRPr="0050672D">
        <w:rPr>
          <w:rFonts w:cstheme="minorHAnsi"/>
          <w:sz w:val="24"/>
          <w:szCs w:val="24"/>
          <w:lang w:val="pl-PL"/>
        </w:rPr>
        <w:t xml:space="preserve"> składający się w 100% z poliestru pokrytego warstwą PCV o gramaturze minimum 650 g/m2. Wymagane właściwości materiału</w:t>
      </w:r>
      <w:r w:rsidR="00736D2A">
        <w:rPr>
          <w:rFonts w:cstheme="minorHAnsi"/>
          <w:sz w:val="24"/>
          <w:szCs w:val="24"/>
          <w:lang w:val="pl-PL"/>
        </w:rPr>
        <w:t xml:space="preserve"> tapicerki</w:t>
      </w:r>
      <w:r w:rsidRPr="0050672D">
        <w:rPr>
          <w:rFonts w:cstheme="minorHAnsi"/>
          <w:sz w:val="24"/>
          <w:szCs w:val="24"/>
          <w:lang w:val="pl-PL"/>
        </w:rPr>
        <w:t xml:space="preserve">: odporność na ścieranie minimum: ≥300 000 cykli </w:t>
      </w:r>
      <w:proofErr w:type="spellStart"/>
      <w:r w:rsidRPr="0050672D">
        <w:rPr>
          <w:rFonts w:cstheme="minorHAnsi"/>
          <w:sz w:val="24"/>
          <w:szCs w:val="24"/>
          <w:lang w:val="pl-PL"/>
        </w:rPr>
        <w:t>Martindale</w:t>
      </w:r>
      <w:proofErr w:type="spellEnd"/>
      <w:r w:rsidRPr="0050672D">
        <w:rPr>
          <w:rFonts w:cstheme="minorHAnsi"/>
          <w:sz w:val="24"/>
          <w:szCs w:val="24"/>
          <w:lang w:val="pl-PL"/>
        </w:rPr>
        <w:t>, trudnopalność EN 1021 part 1 (papieros), EN 1021 part 2 (zapałka), BS 5852 part 1 1979.</w:t>
      </w:r>
      <w:r w:rsidRPr="0050672D">
        <w:t xml:space="preserve"> </w:t>
      </w:r>
    </w:p>
    <w:p w14:paraId="706DB3E2" w14:textId="68F84C2A" w:rsidR="0050672D" w:rsidRPr="00736D2A" w:rsidRDefault="00736D2A" w:rsidP="0050672D">
      <w:pPr>
        <w:suppressAutoHyphens/>
        <w:spacing w:after="120" w:line="240" w:lineRule="auto"/>
        <w:ind w:firstLine="708"/>
        <w:jc w:val="both"/>
        <w:rPr>
          <w:rFonts w:ascii="Calibri" w:eastAsia="Times New Roman" w:hAnsi="Calibri" w:cs="Calibri"/>
          <w:kern w:val="2"/>
          <w:sz w:val="24"/>
          <w:szCs w:val="24"/>
          <w:lang w:eastAsia="ar-SA"/>
          <w14:ligatures w14:val="standardContextual"/>
        </w:rPr>
      </w:pPr>
      <w:r w:rsidRPr="00736D2A">
        <w:rPr>
          <w:rFonts w:ascii="Calibri" w:eastAsia="Times New Roman" w:hAnsi="Calibri" w:cs="Calibri"/>
          <w:kern w:val="2"/>
          <w:sz w:val="24"/>
          <w:szCs w:val="24"/>
          <w:lang w:eastAsia="ar-SA"/>
          <w14:ligatures w14:val="standardContextual"/>
        </w:rPr>
        <w:t>Zamawiający zastrzega, że dany wzór m</w:t>
      </w:r>
      <w:r w:rsidR="0050672D" w:rsidRPr="00736D2A">
        <w:rPr>
          <w:rFonts w:ascii="Calibri" w:eastAsia="Times New Roman" w:hAnsi="Calibri" w:cs="Calibri"/>
          <w:kern w:val="2"/>
          <w:sz w:val="24"/>
          <w:szCs w:val="24"/>
          <w:lang w:eastAsia="ar-SA"/>
          <w14:ligatures w14:val="standardContextual"/>
        </w:rPr>
        <w:t>eb</w:t>
      </w:r>
      <w:r w:rsidRPr="00736D2A">
        <w:rPr>
          <w:rFonts w:ascii="Calibri" w:eastAsia="Times New Roman" w:hAnsi="Calibri" w:cs="Calibri"/>
          <w:kern w:val="2"/>
          <w:sz w:val="24"/>
          <w:szCs w:val="24"/>
          <w:lang w:eastAsia="ar-SA"/>
          <w14:ligatures w14:val="standardContextual"/>
        </w:rPr>
        <w:t xml:space="preserve">la (pojedynczy mebel) </w:t>
      </w:r>
      <w:r w:rsidR="0050672D" w:rsidRPr="00736D2A">
        <w:rPr>
          <w:rFonts w:ascii="Calibri" w:eastAsia="Times New Roman" w:hAnsi="Calibri" w:cs="Calibri"/>
          <w:kern w:val="2"/>
          <w:sz w:val="24"/>
          <w:szCs w:val="24"/>
          <w:lang w:eastAsia="ar-SA"/>
          <w14:ligatures w14:val="standardContextual"/>
        </w:rPr>
        <w:t xml:space="preserve">może być wykonany z płyt w kilku wersjach kolorystycznych. </w:t>
      </w:r>
      <w:r w:rsidRPr="00736D2A">
        <w:rPr>
          <w:rFonts w:ascii="Calibri" w:eastAsia="Times New Roman" w:hAnsi="Calibri" w:cs="Calibri"/>
          <w:kern w:val="2"/>
          <w:sz w:val="24"/>
          <w:szCs w:val="24"/>
          <w:lang w:eastAsia="ar-SA"/>
          <w14:ligatures w14:val="standardContextual"/>
        </w:rPr>
        <w:t xml:space="preserve">Zamawiający wymaga by Wykonawca przedstawił do wyboru i akceptacji co najmniej 30 wzorów płyt meblowych wiórowych obustronnie laminowanych w jednobarwnej jasnej kolorystyce (kolory pastelowe, stonowane) oraz </w:t>
      </w:r>
      <w:r>
        <w:rPr>
          <w:rFonts w:ascii="Calibri" w:eastAsia="Times New Roman" w:hAnsi="Calibri" w:cs="Calibri"/>
          <w:kern w:val="2"/>
          <w:sz w:val="24"/>
          <w:szCs w:val="24"/>
          <w:lang w:eastAsia="ar-SA"/>
          <w14:ligatures w14:val="standardContextual"/>
        </w:rPr>
        <w:t>o</w:t>
      </w:r>
      <w:r w:rsidRPr="00736D2A">
        <w:rPr>
          <w:rFonts w:ascii="Calibri" w:eastAsia="Times New Roman" w:hAnsi="Calibri" w:cs="Calibri"/>
          <w:kern w:val="2"/>
          <w:sz w:val="24"/>
          <w:szCs w:val="24"/>
          <w:lang w:eastAsia="ar-SA"/>
          <w14:ligatures w14:val="standardContextual"/>
        </w:rPr>
        <w:t xml:space="preserve"> struktur</w:t>
      </w:r>
      <w:r>
        <w:rPr>
          <w:rFonts w:ascii="Calibri" w:eastAsia="Times New Roman" w:hAnsi="Calibri" w:cs="Calibri"/>
          <w:kern w:val="2"/>
          <w:sz w:val="24"/>
          <w:szCs w:val="24"/>
          <w:lang w:eastAsia="ar-SA"/>
          <w14:ligatures w14:val="standardContextual"/>
        </w:rPr>
        <w:t xml:space="preserve">ze imitującej </w:t>
      </w:r>
      <w:r w:rsidRPr="00736D2A">
        <w:rPr>
          <w:rFonts w:ascii="Calibri" w:eastAsia="Times New Roman" w:hAnsi="Calibri" w:cs="Calibri"/>
          <w:kern w:val="2"/>
          <w:sz w:val="24"/>
          <w:szCs w:val="24"/>
          <w:lang w:eastAsia="ar-SA"/>
          <w14:ligatures w14:val="standardContextual"/>
        </w:rPr>
        <w:t>drewno (z fakturą drewna) - w kolorach jasnych: np. buk, dąb, brzoza, sosna, itp.</w:t>
      </w:r>
    </w:p>
    <w:p w14:paraId="53D6C6AB" w14:textId="77777777" w:rsidR="0050672D" w:rsidRDefault="0050672D" w:rsidP="0050672D">
      <w:pPr>
        <w:pStyle w:val="Bezodstpw"/>
        <w:spacing w:after="120"/>
        <w:ind w:firstLine="708"/>
        <w:jc w:val="both"/>
        <w:rPr>
          <w:rFonts w:cstheme="minorHAnsi"/>
          <w:sz w:val="24"/>
          <w:szCs w:val="24"/>
          <w:lang w:val="pl-PL"/>
        </w:rPr>
      </w:pPr>
      <w:r w:rsidRPr="00736D2A">
        <w:rPr>
          <w:rFonts w:cstheme="minorHAnsi"/>
          <w:sz w:val="24"/>
          <w:szCs w:val="24"/>
          <w:lang w:val="pl-PL"/>
        </w:rPr>
        <w:t>Zamawiający wymaga by Wykonawca przedstawił do wyboru i akceptacji co najmniej 10 wzorów kolorystycznych tapicerki.</w:t>
      </w:r>
    </w:p>
    <w:p w14:paraId="4EE58125" w14:textId="4C0F2CB7" w:rsidR="00306082" w:rsidRPr="000C6E6E" w:rsidRDefault="00306082" w:rsidP="00306082">
      <w:pPr>
        <w:spacing w:after="120" w:line="240" w:lineRule="auto"/>
        <w:ind w:firstLine="708"/>
        <w:jc w:val="both"/>
        <w:rPr>
          <w:rFonts w:cstheme="minorHAnsi"/>
          <w:b/>
          <w:sz w:val="24"/>
          <w:szCs w:val="24"/>
        </w:rPr>
      </w:pPr>
      <w:r w:rsidRPr="000C6E6E">
        <w:rPr>
          <w:rFonts w:cstheme="minorHAnsi"/>
          <w:b/>
          <w:sz w:val="24"/>
          <w:szCs w:val="24"/>
        </w:rPr>
        <w:t xml:space="preserve">Zamawiający wymaga by Wykonawca dostarczył do pomieszczeń </w:t>
      </w:r>
      <w:r>
        <w:rPr>
          <w:rFonts w:cstheme="minorHAnsi"/>
          <w:b/>
          <w:sz w:val="24"/>
          <w:szCs w:val="24"/>
        </w:rPr>
        <w:t xml:space="preserve">III piętra budynku nr 102 </w:t>
      </w:r>
      <w:r w:rsidRPr="000C6E6E">
        <w:rPr>
          <w:rFonts w:cstheme="minorHAnsi"/>
          <w:b/>
          <w:sz w:val="24"/>
          <w:szCs w:val="24"/>
        </w:rPr>
        <w:t>gotowe</w:t>
      </w:r>
      <w:r>
        <w:rPr>
          <w:rFonts w:cstheme="minorHAnsi"/>
          <w:b/>
          <w:sz w:val="24"/>
          <w:szCs w:val="24"/>
        </w:rPr>
        <w:t xml:space="preserve"> do ustawienia meble, tj. złożone i skręcone, </w:t>
      </w:r>
      <w:r w:rsidRPr="000C6E6E">
        <w:rPr>
          <w:rFonts w:cstheme="minorHAnsi"/>
          <w:b/>
          <w:sz w:val="24"/>
          <w:szCs w:val="24"/>
        </w:rPr>
        <w:t>wymagające jedyn</w:t>
      </w:r>
      <w:r>
        <w:rPr>
          <w:rFonts w:cstheme="minorHAnsi"/>
          <w:b/>
          <w:sz w:val="24"/>
          <w:szCs w:val="24"/>
        </w:rPr>
        <w:t>i</w:t>
      </w:r>
      <w:r w:rsidRPr="000C6E6E">
        <w:rPr>
          <w:rFonts w:cstheme="minorHAnsi"/>
          <w:b/>
          <w:sz w:val="24"/>
          <w:szCs w:val="24"/>
        </w:rPr>
        <w:t xml:space="preserve">e ich </w:t>
      </w:r>
      <w:r>
        <w:rPr>
          <w:rFonts w:cstheme="minorHAnsi"/>
          <w:b/>
          <w:sz w:val="24"/>
          <w:szCs w:val="24"/>
        </w:rPr>
        <w:t>właściwego</w:t>
      </w:r>
      <w:r w:rsidRPr="000C6E6E">
        <w:rPr>
          <w:rFonts w:cstheme="minorHAnsi"/>
          <w:b/>
          <w:sz w:val="24"/>
          <w:szCs w:val="24"/>
        </w:rPr>
        <w:t xml:space="preserve"> ustawienia</w:t>
      </w:r>
      <w:r>
        <w:rPr>
          <w:rFonts w:cstheme="minorHAnsi"/>
          <w:b/>
          <w:sz w:val="24"/>
          <w:szCs w:val="24"/>
        </w:rPr>
        <w:t xml:space="preserve"> (jako pojedynczego mebla lub w zestawieniu [ciągu] z innymi </w:t>
      </w:r>
      <w:r>
        <w:rPr>
          <w:rFonts w:cstheme="minorHAnsi"/>
          <w:b/>
          <w:sz w:val="24"/>
          <w:szCs w:val="24"/>
        </w:rPr>
        <w:lastRenderedPageBreak/>
        <w:t>meblami) oraz</w:t>
      </w:r>
      <w:r w:rsidRPr="000C6E6E">
        <w:rPr>
          <w:rFonts w:cstheme="minorHAnsi"/>
          <w:b/>
          <w:sz w:val="24"/>
          <w:szCs w:val="24"/>
        </w:rPr>
        <w:t xml:space="preserve"> wypoziomowania</w:t>
      </w:r>
      <w:r w:rsidR="00571AA2">
        <w:rPr>
          <w:rFonts w:cstheme="minorHAnsi"/>
          <w:b/>
          <w:sz w:val="24"/>
          <w:szCs w:val="24"/>
        </w:rPr>
        <w:t xml:space="preserve"> i montażu np. na ścianie (wymóg powyższy nie dotyczy poz. 47 i 50).</w:t>
      </w:r>
    </w:p>
    <w:p w14:paraId="6B595CAE" w14:textId="77777777" w:rsidR="00F032B3" w:rsidRDefault="00F032B3" w:rsidP="00DD79A9">
      <w:pPr>
        <w:suppressAutoHyphens/>
        <w:spacing w:after="120" w:line="240" w:lineRule="auto"/>
        <w:jc w:val="both"/>
        <w:rPr>
          <w:rFonts w:ascii="Arial" w:eastAsiaTheme="minorEastAsia" w:hAnsi="Arial" w:cs="Arial"/>
          <w:kern w:val="2"/>
          <w:sz w:val="20"/>
          <w:szCs w:val="20"/>
          <w:lang w:eastAsia="pl-PL"/>
          <w14:ligatures w14:val="standardContextual"/>
        </w:rPr>
      </w:pPr>
    </w:p>
    <w:tbl>
      <w:tblPr>
        <w:tblStyle w:val="Tabela-Siatka"/>
        <w:tblW w:w="0" w:type="auto"/>
        <w:tblLook w:val="04A0" w:firstRow="1" w:lastRow="0" w:firstColumn="1" w:lastColumn="0" w:noHBand="0" w:noVBand="1"/>
      </w:tblPr>
      <w:tblGrid>
        <w:gridCol w:w="1129"/>
        <w:gridCol w:w="1134"/>
        <w:gridCol w:w="6799"/>
      </w:tblGrid>
      <w:tr w:rsidR="004D34AB" w:rsidRPr="00315C70" w14:paraId="67A935B5" w14:textId="77777777" w:rsidTr="004D34AB">
        <w:tc>
          <w:tcPr>
            <w:tcW w:w="1129" w:type="dxa"/>
          </w:tcPr>
          <w:p w14:paraId="77590D71" w14:textId="77777777" w:rsidR="003C7799" w:rsidRPr="00315C70" w:rsidRDefault="003C7799"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Pozycja</w:t>
            </w:r>
          </w:p>
        </w:tc>
        <w:tc>
          <w:tcPr>
            <w:tcW w:w="1134" w:type="dxa"/>
          </w:tcPr>
          <w:p w14:paraId="2E65972C"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Symbol</w:t>
            </w:r>
          </w:p>
        </w:tc>
        <w:tc>
          <w:tcPr>
            <w:tcW w:w="6799" w:type="dxa"/>
          </w:tcPr>
          <w:p w14:paraId="0A6534DA"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Nazwa</w:t>
            </w:r>
          </w:p>
        </w:tc>
      </w:tr>
      <w:tr w:rsidR="004D34AB" w:rsidRPr="00315C70" w14:paraId="2C256649" w14:textId="77777777" w:rsidTr="004D34AB">
        <w:tc>
          <w:tcPr>
            <w:tcW w:w="1129" w:type="dxa"/>
          </w:tcPr>
          <w:p w14:paraId="617E4887"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1.</w:t>
            </w:r>
          </w:p>
        </w:tc>
        <w:tc>
          <w:tcPr>
            <w:tcW w:w="1134" w:type="dxa"/>
          </w:tcPr>
          <w:p w14:paraId="44B152D6"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B.1</w:t>
            </w:r>
          </w:p>
        </w:tc>
        <w:tc>
          <w:tcPr>
            <w:tcW w:w="6799" w:type="dxa"/>
          </w:tcPr>
          <w:p w14:paraId="61C3B5E1"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Biurko typ 1</w:t>
            </w:r>
          </w:p>
        </w:tc>
      </w:tr>
    </w:tbl>
    <w:p w14:paraId="2715069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1D1C76D" w14:textId="77777777" w:rsidR="00BA1A3A" w:rsidRPr="00315C70"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 xml:space="preserve">Wymiary zewnętrzne (szer. x gł. x </w:t>
      </w:r>
      <w:r w:rsidR="001E11D0">
        <w:rPr>
          <w:rFonts w:eastAsia="Times New Roman" w:cs="Arial"/>
          <w:bCs/>
          <w:kern w:val="2"/>
          <w:sz w:val="24"/>
          <w:szCs w:val="24"/>
          <w:lang w:eastAsia="ar-SA"/>
          <w14:ligatures w14:val="standardContextual"/>
        </w:rPr>
        <w:t>wys.): 16</w:t>
      </w:r>
      <w:r w:rsidR="004305D3" w:rsidRPr="00315C70">
        <w:rPr>
          <w:rFonts w:eastAsia="Times New Roman" w:cs="Arial"/>
          <w:bCs/>
          <w:kern w:val="2"/>
          <w:sz w:val="24"/>
          <w:szCs w:val="24"/>
          <w:lang w:eastAsia="ar-SA"/>
          <w14:ligatures w14:val="standardContextual"/>
        </w:rPr>
        <w:t xml:space="preserve">0 </w:t>
      </w:r>
      <w:r w:rsidRPr="00315C70">
        <w:rPr>
          <w:rFonts w:eastAsia="Times New Roman" w:cs="Arial"/>
          <w:bCs/>
          <w:kern w:val="2"/>
          <w:sz w:val="24"/>
          <w:szCs w:val="24"/>
          <w:lang w:eastAsia="ar-SA"/>
          <w14:ligatures w14:val="standardContextual"/>
        </w:rPr>
        <w:t>x 70 x 74 cm</w:t>
      </w:r>
    </w:p>
    <w:p w14:paraId="57DC7052" w14:textId="67314BAE" w:rsidR="00951EC1" w:rsidRDefault="00951EC1" w:rsidP="00DD79A9">
      <w:pPr>
        <w:pStyle w:val="NormalnyWeb"/>
        <w:spacing w:before="0" w:beforeAutospacing="0" w:after="120" w:afterAutospacing="0"/>
        <w:jc w:val="both"/>
        <w:rPr>
          <w:rFonts w:ascii="Arial" w:hAnsi="Arial" w:cs="Arial"/>
        </w:rPr>
      </w:pPr>
      <w:r w:rsidRPr="004D34AB">
        <w:rPr>
          <w:rFonts w:ascii="Arial" w:hAnsi="Arial" w:cs="Arial"/>
          <w:noProof/>
        </w:rPr>
        <w:drawing>
          <wp:inline distT="0" distB="0" distL="0" distR="0" wp14:anchorId="608791CC" wp14:editId="08E5CD61">
            <wp:extent cx="2146853" cy="1267827"/>
            <wp:effectExtent l="0" t="0" r="6350" b="8890"/>
            <wp:docPr id="1" name="Obraz 1" descr="C:\Users\lutec\Desktop\Szpital Kraków\Realizacja\Opisy\zdjęcia\Biurk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Biurko_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56443" cy="1273491"/>
                    </a:xfrm>
                    <a:prstGeom prst="rect">
                      <a:avLst/>
                    </a:prstGeom>
                    <a:noFill/>
                    <a:ln>
                      <a:noFill/>
                    </a:ln>
                  </pic:spPr>
                </pic:pic>
              </a:graphicData>
            </a:graphic>
          </wp:inline>
        </w:drawing>
      </w:r>
      <w:r w:rsidRPr="004D34AB">
        <w:rPr>
          <w:rFonts w:ascii="Arial" w:hAnsi="Arial" w:cs="Arial"/>
        </w:rPr>
        <w:t xml:space="preserve"> </w:t>
      </w:r>
      <w:r w:rsidRPr="004D34AB">
        <w:rPr>
          <w:rFonts w:ascii="Arial" w:hAnsi="Arial" w:cs="Arial"/>
          <w:noProof/>
        </w:rPr>
        <w:drawing>
          <wp:inline distT="0" distB="0" distL="0" distR="0" wp14:anchorId="7E00354C" wp14:editId="594D744F">
            <wp:extent cx="2107096" cy="1283033"/>
            <wp:effectExtent l="0" t="0" r="7620" b="0"/>
            <wp:docPr id="4" name="Obraz 4" descr="C:\Users\lutec\Desktop\Szpital Kraków\Realizacja\Opisy\zdjęcia\Biurk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Szpital Kraków\Realizacja\Opisy\zdjęcia\Biurko_4.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17475" cy="1289353"/>
                    </a:xfrm>
                    <a:prstGeom prst="rect">
                      <a:avLst/>
                    </a:prstGeom>
                    <a:noFill/>
                    <a:ln>
                      <a:noFill/>
                    </a:ln>
                  </pic:spPr>
                </pic:pic>
              </a:graphicData>
            </a:graphic>
          </wp:inline>
        </w:drawing>
      </w:r>
    </w:p>
    <w:p w14:paraId="3ECDDDD2" w14:textId="3615A503" w:rsidR="008F119E" w:rsidRPr="008F119E" w:rsidRDefault="008F119E" w:rsidP="00DD79A9">
      <w:pPr>
        <w:suppressAutoHyphens/>
        <w:spacing w:after="120" w:line="240" w:lineRule="auto"/>
        <w:rPr>
          <w:rFonts w:ascii="Calibri" w:eastAsiaTheme="minorEastAsia" w:hAnsi="Calibri" w:cs="Calibri"/>
          <w:kern w:val="2"/>
          <w:sz w:val="24"/>
          <w:szCs w:val="24"/>
          <w:lang w:eastAsia="pl-PL"/>
          <w14:ligatures w14:val="standardContextual"/>
        </w:rPr>
      </w:pPr>
      <w:r w:rsidRPr="008F119E">
        <w:rPr>
          <w:rFonts w:ascii="Calibri" w:eastAsiaTheme="minorEastAsia" w:hAnsi="Calibri" w:cs="Calibri"/>
          <w:noProof/>
          <w:kern w:val="2"/>
          <w:sz w:val="24"/>
          <w:szCs w:val="24"/>
          <w:lang w:eastAsia="pl-PL"/>
          <w14:ligatures w14:val="standardContextual"/>
        </w:rPr>
        <w:drawing>
          <wp:inline distT="0" distB="0" distL="0" distR="0" wp14:anchorId="2F4FD08E" wp14:editId="24009448">
            <wp:extent cx="1062396" cy="707556"/>
            <wp:effectExtent l="0" t="0" r="4445" b="0"/>
            <wp:docPr id="143969696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0566" cy="726317"/>
                    </a:xfrm>
                    <a:prstGeom prst="rect">
                      <a:avLst/>
                    </a:prstGeom>
                    <a:noFill/>
                  </pic:spPr>
                </pic:pic>
              </a:graphicData>
            </a:graphic>
          </wp:inline>
        </w:drawing>
      </w:r>
      <w:r w:rsidRPr="008F119E">
        <w:rPr>
          <w:rFonts w:ascii="Calibri" w:eastAsiaTheme="minorEastAsia" w:hAnsi="Calibri" w:cs="Calibri"/>
          <w:kern w:val="2"/>
          <w:sz w:val="24"/>
          <w:szCs w:val="24"/>
          <w:lang w:eastAsia="pl-PL"/>
          <w14:ligatures w14:val="standardContextual"/>
        </w:rPr>
        <w:tab/>
      </w:r>
      <w:r w:rsidRPr="008F119E">
        <w:rPr>
          <w:rFonts w:ascii="Calibri" w:eastAsiaTheme="minorEastAsia" w:hAnsi="Calibri" w:cs="Calibri"/>
          <w:kern w:val="2"/>
          <w:sz w:val="24"/>
          <w:szCs w:val="24"/>
          <w:lang w:eastAsia="pl-PL"/>
          <w14:ligatures w14:val="standardContextual"/>
        </w:rPr>
        <w:tab/>
      </w:r>
      <w:r w:rsidRPr="008F119E">
        <w:rPr>
          <w:rFonts w:ascii="Calibri" w:eastAsiaTheme="minorEastAsia" w:hAnsi="Calibri" w:cs="Calibri"/>
          <w:noProof/>
          <w:kern w:val="2"/>
          <w:sz w:val="24"/>
          <w:szCs w:val="24"/>
          <w:lang w:eastAsia="pl-PL"/>
          <w14:ligatures w14:val="standardContextual"/>
        </w:rPr>
        <w:drawing>
          <wp:inline distT="0" distB="0" distL="0" distR="0" wp14:anchorId="45454694" wp14:editId="336128FF">
            <wp:extent cx="1065475" cy="1070135"/>
            <wp:effectExtent l="0" t="0" r="1905" b="0"/>
            <wp:docPr id="9477679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943" cy="1089688"/>
                    </a:xfrm>
                    <a:prstGeom prst="rect">
                      <a:avLst/>
                    </a:prstGeom>
                    <a:noFill/>
                  </pic:spPr>
                </pic:pic>
              </a:graphicData>
            </a:graphic>
          </wp:inline>
        </w:drawing>
      </w:r>
    </w:p>
    <w:p w14:paraId="7AC38792" w14:textId="77777777" w:rsidR="008F119E" w:rsidRPr="008F119E" w:rsidRDefault="008F119E" w:rsidP="00DD79A9">
      <w:pPr>
        <w:suppressAutoHyphens/>
        <w:spacing w:after="120" w:line="240" w:lineRule="auto"/>
        <w:rPr>
          <w:rFonts w:ascii="Calibri" w:eastAsiaTheme="minorEastAsia" w:hAnsi="Calibri" w:cs="Calibri"/>
          <w:kern w:val="2"/>
          <w:sz w:val="24"/>
          <w:szCs w:val="24"/>
          <w:lang w:eastAsia="pl-PL"/>
          <w14:ligatures w14:val="standardContextual"/>
        </w:rPr>
      </w:pPr>
    </w:p>
    <w:p w14:paraId="3A34D46A" w14:textId="77777777" w:rsidR="008F119E" w:rsidRPr="008F119E" w:rsidRDefault="008F119E" w:rsidP="00DD79A9">
      <w:pPr>
        <w:suppressAutoHyphens/>
        <w:spacing w:after="120" w:line="240" w:lineRule="auto"/>
        <w:jc w:val="both"/>
        <w:rPr>
          <w:rFonts w:ascii="Calibri" w:eastAsiaTheme="minorEastAsia" w:hAnsi="Calibri" w:cs="Calibri"/>
          <w:kern w:val="2"/>
          <w:sz w:val="24"/>
          <w:szCs w:val="24"/>
          <w:lang w:eastAsia="pl-PL"/>
          <w14:ligatures w14:val="standardContextual"/>
        </w:rPr>
      </w:pPr>
      <w:r w:rsidRPr="008F119E">
        <w:rPr>
          <w:rFonts w:ascii="Calibri" w:eastAsiaTheme="minorEastAsia" w:hAnsi="Calibri" w:cs="Calibri"/>
          <w:kern w:val="2"/>
          <w:sz w:val="24"/>
          <w:szCs w:val="24"/>
          <w:lang w:eastAsia="pl-PL"/>
          <w14:ligatures w14:val="standardContextual"/>
        </w:rPr>
        <w:t>Biurko na stelażu metalowym w kształcie odwróconej litery T, regulowany skokowo, c</w:t>
      </w:r>
      <w:r w:rsidR="00E30A32">
        <w:rPr>
          <w:rFonts w:ascii="Calibri" w:eastAsiaTheme="minorEastAsia" w:hAnsi="Calibri" w:cs="Calibri"/>
          <w:kern w:val="2"/>
          <w:sz w:val="24"/>
          <w:szCs w:val="24"/>
          <w:lang w:eastAsia="pl-PL"/>
          <w14:ligatures w14:val="standardContextual"/>
        </w:rPr>
        <w:t>o 20 mm śrubami w zakresie od 68 cm do 86</w:t>
      </w:r>
      <w:r w:rsidRPr="008F119E">
        <w:rPr>
          <w:rFonts w:ascii="Calibri" w:eastAsiaTheme="minorEastAsia" w:hAnsi="Calibri" w:cs="Calibri"/>
          <w:kern w:val="2"/>
          <w:sz w:val="24"/>
          <w:szCs w:val="24"/>
          <w:lang w:eastAsia="pl-PL"/>
          <w14:ligatures w14:val="standardContextual"/>
        </w:rPr>
        <w:t xml:space="preserve"> cm. W pionowej konstrukcji stelaża jest możliwość przeprowadzenia kabli teleinformatycznych. Stopa stelaża posiada regulatory z możliwością regulacji 0 - 1,5 cm. Stelaż z blatem biurka łączy jednoczęściowa stała belka mocowana w profil pionowy (kolumnę). </w:t>
      </w:r>
      <w:r w:rsidR="006466DB">
        <w:rPr>
          <w:rFonts w:ascii="Calibri" w:eastAsiaTheme="minorEastAsia" w:hAnsi="Calibri" w:cs="Calibri"/>
          <w:kern w:val="2"/>
          <w:sz w:val="24"/>
          <w:szCs w:val="24"/>
          <w:lang w:eastAsia="pl-PL"/>
          <w14:ligatures w14:val="standardContextual"/>
        </w:rPr>
        <w:t>Stelaż biurka posiada regulację wysokości w zakresie 68 - 86 cm.</w:t>
      </w:r>
    </w:p>
    <w:p w14:paraId="17C5C166" w14:textId="0BA3439E" w:rsidR="008F119E" w:rsidRPr="008F119E" w:rsidRDefault="008F119E" w:rsidP="00DD79A9">
      <w:pPr>
        <w:spacing w:after="120" w:line="240" w:lineRule="auto"/>
        <w:jc w:val="both"/>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 xml:space="preserve">Blat biurka - płyta </w:t>
      </w:r>
      <w:r w:rsidR="00116DB4">
        <w:rPr>
          <w:rFonts w:ascii="Calibri" w:eastAsia="Times New Roman" w:hAnsi="Calibri" w:cs="Calibri"/>
          <w:sz w:val="24"/>
          <w:szCs w:val="24"/>
          <w:lang w:eastAsia="pl-PL"/>
        </w:rPr>
        <w:t xml:space="preserve">meblowa wiórowa </w:t>
      </w:r>
      <w:r w:rsidRPr="008F119E">
        <w:rPr>
          <w:rFonts w:ascii="Calibri" w:eastAsia="Times New Roman" w:hAnsi="Calibri" w:cs="Calibri"/>
          <w:sz w:val="24"/>
          <w:szCs w:val="24"/>
          <w:lang w:eastAsia="pl-PL"/>
        </w:rPr>
        <w:t xml:space="preserve">trójwarstwowa </w:t>
      </w:r>
      <w:r w:rsidR="00116DB4" w:rsidRPr="00116DB4">
        <w:rPr>
          <w:rFonts w:ascii="Calibri" w:eastAsia="Times New Roman" w:hAnsi="Calibri" w:cs="Calibri"/>
          <w:sz w:val="24"/>
          <w:szCs w:val="24"/>
          <w:lang w:eastAsia="pl-PL"/>
        </w:rPr>
        <w:t>obustronnie laminowan</w:t>
      </w:r>
      <w:r w:rsidR="00116DB4">
        <w:rPr>
          <w:rFonts w:ascii="Calibri" w:eastAsia="Times New Roman" w:hAnsi="Calibri" w:cs="Calibri"/>
          <w:sz w:val="24"/>
          <w:szCs w:val="24"/>
          <w:lang w:eastAsia="pl-PL"/>
        </w:rPr>
        <w:t>a</w:t>
      </w:r>
      <w:r w:rsidRPr="008F119E">
        <w:rPr>
          <w:rFonts w:ascii="Calibri" w:eastAsia="Times New Roman" w:hAnsi="Calibri" w:cs="Calibri"/>
          <w:sz w:val="24"/>
          <w:szCs w:val="24"/>
          <w:lang w:eastAsia="pl-PL"/>
        </w:rPr>
        <w:t xml:space="preserve"> w klasie higieniczności E1 o grubości </w:t>
      </w:r>
      <w:r w:rsidR="00E3786C">
        <w:rPr>
          <w:rFonts w:ascii="Calibri" w:eastAsia="Times New Roman" w:hAnsi="Calibri" w:cs="Calibri"/>
          <w:sz w:val="24"/>
          <w:szCs w:val="24"/>
          <w:lang w:eastAsia="pl-PL"/>
        </w:rPr>
        <w:t>3</w:t>
      </w:r>
      <w:r w:rsidRPr="008F119E">
        <w:rPr>
          <w:rFonts w:ascii="Calibri" w:eastAsia="Times New Roman" w:hAnsi="Calibri" w:cs="Calibri"/>
          <w:sz w:val="24"/>
          <w:szCs w:val="24"/>
          <w:lang w:eastAsia="pl-PL"/>
        </w:rPr>
        <w:t xml:space="preserve">6 mm. Przednia osłona biurka (blenda) – płyta </w:t>
      </w:r>
      <w:r w:rsidR="00116DB4" w:rsidRPr="00116DB4">
        <w:rPr>
          <w:rFonts w:ascii="Calibri" w:eastAsia="Times New Roman" w:hAnsi="Calibri" w:cs="Calibri"/>
          <w:sz w:val="24"/>
          <w:szCs w:val="24"/>
          <w:lang w:eastAsia="pl-PL"/>
        </w:rPr>
        <w:t xml:space="preserve">meblowa wiórowa trójwarstwowa obustronnie laminowana w klasie higieniczności E1 o grubości </w:t>
      </w:r>
      <w:r w:rsidRPr="008F119E">
        <w:rPr>
          <w:rFonts w:ascii="Calibri" w:eastAsia="Times New Roman" w:hAnsi="Calibri" w:cs="Calibri"/>
          <w:sz w:val="24"/>
          <w:szCs w:val="24"/>
          <w:lang w:eastAsia="pl-PL"/>
        </w:rPr>
        <w:t>18 mm mocowana na metalowych wspornikach. Wszystkie płaszczyzny płyt zabezpieczone obrzeżem z tworzywa sztucznego o grubości 2 mm w kolorze płyty</w:t>
      </w:r>
      <w:r w:rsidR="00703580" w:rsidRPr="00703580">
        <w:rPr>
          <w:rFonts w:ascii="Calibri" w:eastAsia="Times New Roman" w:hAnsi="Calibri" w:cs="Calibri"/>
          <w:sz w:val="24"/>
          <w:szCs w:val="24"/>
          <w:lang w:eastAsia="pl-PL"/>
        </w:rPr>
        <w:t xml:space="preserve">. </w:t>
      </w:r>
      <w:r w:rsidRPr="008F119E">
        <w:rPr>
          <w:rFonts w:ascii="Calibri" w:eastAsia="Times New Roman" w:hAnsi="Calibri" w:cs="Calibri"/>
          <w:sz w:val="24"/>
          <w:szCs w:val="24"/>
          <w:lang w:eastAsia="pl-PL"/>
        </w:rPr>
        <w:t xml:space="preserve"> </w:t>
      </w:r>
    </w:p>
    <w:p w14:paraId="18992632" w14:textId="48369C62" w:rsidR="008F119E" w:rsidRPr="008F119E" w:rsidRDefault="008F119E" w:rsidP="00DD79A9">
      <w:pPr>
        <w:spacing w:after="120" w:line="240" w:lineRule="auto"/>
        <w:jc w:val="both"/>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 xml:space="preserve">Biurko posiada: </w:t>
      </w:r>
      <w:proofErr w:type="spellStart"/>
      <w:r w:rsidRPr="008F119E">
        <w:rPr>
          <w:rFonts w:ascii="Calibri" w:eastAsia="Times New Roman" w:hAnsi="Calibri" w:cs="Calibri"/>
          <w:sz w:val="24"/>
          <w:szCs w:val="24"/>
          <w:lang w:eastAsia="pl-PL"/>
        </w:rPr>
        <w:t>podblatową</w:t>
      </w:r>
      <w:proofErr w:type="spellEnd"/>
      <w:r w:rsidRPr="008F119E">
        <w:rPr>
          <w:rFonts w:ascii="Calibri" w:eastAsia="Times New Roman" w:hAnsi="Calibri" w:cs="Calibri"/>
          <w:sz w:val="24"/>
          <w:szCs w:val="24"/>
          <w:lang w:eastAsia="pl-PL"/>
        </w:rPr>
        <w:t xml:space="preserve"> wysuwaną półkę na klawiaturę na prowadnicach łożyskowych z pełnym wysuwem, metalowy kanał kablowy pod blatem biurka oraz przepust kablowy o średnicy fi 60 mm wykonany z tworzywa sztucznego w kolorze do wyboru przez Zamawiającego. Usytuowanie przepustów </w:t>
      </w:r>
      <w:r w:rsidR="00271DE9">
        <w:rPr>
          <w:rFonts w:ascii="Calibri" w:eastAsia="Times New Roman" w:hAnsi="Calibri" w:cs="Calibri"/>
          <w:sz w:val="24"/>
          <w:szCs w:val="24"/>
          <w:lang w:eastAsia="pl-PL"/>
        </w:rPr>
        <w:t xml:space="preserve">i półek na klawiaturę </w:t>
      </w:r>
      <w:r w:rsidRPr="008F119E">
        <w:rPr>
          <w:rFonts w:ascii="Calibri" w:eastAsia="Times New Roman" w:hAnsi="Calibri" w:cs="Calibri"/>
          <w:sz w:val="24"/>
          <w:szCs w:val="24"/>
          <w:lang w:eastAsia="pl-PL"/>
        </w:rPr>
        <w:t>ustalić na miejscu z bezpośrednim użytkownikiem.</w:t>
      </w:r>
    </w:p>
    <w:p w14:paraId="465B1239" w14:textId="09942788" w:rsidR="008F119E" w:rsidRDefault="008F119E" w:rsidP="00DD79A9">
      <w:pPr>
        <w:spacing w:after="120" w:line="240" w:lineRule="auto"/>
        <w:rPr>
          <w:rFonts w:ascii="Calibri" w:eastAsia="Times New Roman" w:hAnsi="Calibri" w:cs="Calibri"/>
          <w:sz w:val="24"/>
          <w:szCs w:val="24"/>
          <w:lang w:eastAsia="pl-PL"/>
        </w:rPr>
      </w:pPr>
      <w:r w:rsidRPr="008F119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DD79A9">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1</w:t>
      </w:r>
    </w:p>
    <w:p w14:paraId="106F75C6" w14:textId="77777777" w:rsidR="00E05101" w:rsidRPr="008F119E" w:rsidRDefault="00E05101"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315C70" w14:paraId="5BDFE0A1" w14:textId="77777777" w:rsidTr="00BD322D">
        <w:tc>
          <w:tcPr>
            <w:tcW w:w="1129" w:type="dxa"/>
          </w:tcPr>
          <w:p w14:paraId="0595ED87"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Pozycja</w:t>
            </w:r>
          </w:p>
        </w:tc>
        <w:tc>
          <w:tcPr>
            <w:tcW w:w="1134" w:type="dxa"/>
          </w:tcPr>
          <w:p w14:paraId="63C60C16"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Symbol</w:t>
            </w:r>
          </w:p>
        </w:tc>
        <w:tc>
          <w:tcPr>
            <w:tcW w:w="6799" w:type="dxa"/>
          </w:tcPr>
          <w:p w14:paraId="3FCAA31A" w14:textId="77777777" w:rsidR="004D34AB" w:rsidRPr="00315C70" w:rsidRDefault="004D34AB" w:rsidP="00DD79A9">
            <w:pPr>
              <w:suppressAutoHyphens/>
              <w:spacing w:after="120"/>
              <w:jc w:val="both"/>
              <w:rPr>
                <w:rFonts w:eastAsia="Times New Roman" w:cs="Arial"/>
                <w:bCs/>
                <w:kern w:val="2"/>
                <w:sz w:val="24"/>
                <w:szCs w:val="24"/>
                <w:lang w:eastAsia="ar-SA"/>
                <w14:ligatures w14:val="standardContextual"/>
              </w:rPr>
            </w:pPr>
            <w:r w:rsidRPr="00315C70">
              <w:rPr>
                <w:rFonts w:eastAsia="Times New Roman" w:cs="Arial"/>
                <w:bCs/>
                <w:kern w:val="2"/>
                <w:sz w:val="24"/>
                <w:szCs w:val="24"/>
                <w:lang w:eastAsia="ar-SA"/>
                <w14:ligatures w14:val="standardContextual"/>
              </w:rPr>
              <w:t>Nazwa</w:t>
            </w:r>
          </w:p>
        </w:tc>
      </w:tr>
      <w:tr w:rsidR="004D34AB" w:rsidRPr="00315C70" w14:paraId="08509DA9" w14:textId="77777777" w:rsidTr="00BD322D">
        <w:tc>
          <w:tcPr>
            <w:tcW w:w="1129" w:type="dxa"/>
          </w:tcPr>
          <w:p w14:paraId="36B96591"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2.</w:t>
            </w:r>
          </w:p>
        </w:tc>
        <w:tc>
          <w:tcPr>
            <w:tcW w:w="1134" w:type="dxa"/>
          </w:tcPr>
          <w:p w14:paraId="017A46CB"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B.2</w:t>
            </w:r>
          </w:p>
        </w:tc>
        <w:tc>
          <w:tcPr>
            <w:tcW w:w="6799" w:type="dxa"/>
          </w:tcPr>
          <w:p w14:paraId="4AFA886D" w14:textId="77777777" w:rsidR="004D34AB" w:rsidRPr="00315C70" w:rsidRDefault="004D34AB" w:rsidP="00DD79A9">
            <w:pPr>
              <w:suppressAutoHyphens/>
              <w:spacing w:after="120"/>
              <w:jc w:val="both"/>
              <w:rPr>
                <w:rFonts w:eastAsia="Times New Roman" w:cs="Arial"/>
                <w:b/>
                <w:bCs/>
                <w:kern w:val="2"/>
                <w:sz w:val="24"/>
                <w:szCs w:val="24"/>
                <w:lang w:eastAsia="ar-SA"/>
                <w14:ligatures w14:val="standardContextual"/>
              </w:rPr>
            </w:pPr>
            <w:r w:rsidRPr="00315C70">
              <w:rPr>
                <w:rFonts w:eastAsia="Times New Roman" w:cs="Arial"/>
                <w:b/>
                <w:bCs/>
                <w:kern w:val="2"/>
                <w:sz w:val="24"/>
                <w:szCs w:val="24"/>
                <w:lang w:eastAsia="ar-SA"/>
                <w14:ligatures w14:val="standardContextual"/>
              </w:rPr>
              <w:t>Biurko typ 2</w:t>
            </w:r>
          </w:p>
        </w:tc>
      </w:tr>
    </w:tbl>
    <w:p w14:paraId="17BD1618" w14:textId="6EA4C814"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w:t>
      </w:r>
      <w:r w:rsidR="000B4286">
        <w:rPr>
          <w:rFonts w:ascii="Calibri" w:eastAsia="Times New Roman" w:hAnsi="Calibri" w:cs="Calibri"/>
          <w:bCs/>
          <w:kern w:val="2"/>
          <w:sz w:val="24"/>
          <w:szCs w:val="24"/>
          <w:lang w:eastAsia="ar-SA"/>
          <w14:ligatures w14:val="standardContextual"/>
        </w:rPr>
        <w:t>nętrzne (</w:t>
      </w:r>
      <w:r w:rsidR="001E11D0">
        <w:rPr>
          <w:rFonts w:ascii="Calibri" w:eastAsia="Times New Roman" w:hAnsi="Calibri" w:cs="Calibri"/>
          <w:bCs/>
          <w:kern w:val="2"/>
          <w:sz w:val="24"/>
          <w:szCs w:val="24"/>
          <w:lang w:eastAsia="ar-SA"/>
          <w14:ligatures w14:val="standardContextual"/>
        </w:rPr>
        <w:t>szer. x gł. x wys.): 14</w:t>
      </w:r>
      <w:r w:rsidRPr="00DB2FA5">
        <w:rPr>
          <w:rFonts w:ascii="Calibri" w:eastAsia="Times New Roman" w:hAnsi="Calibri" w:cs="Calibri"/>
          <w:bCs/>
          <w:kern w:val="2"/>
          <w:sz w:val="24"/>
          <w:szCs w:val="24"/>
          <w:lang w:eastAsia="ar-SA"/>
          <w14:ligatures w14:val="standardContextual"/>
        </w:rPr>
        <w:t>0 x 70 x 74 cm</w:t>
      </w:r>
    </w:p>
    <w:p w14:paraId="4C0544F3" w14:textId="77777777"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0132FAE5" w14:textId="36A63518" w:rsidR="00DB2FA5" w:rsidRDefault="00DB2FA5" w:rsidP="00DD79A9">
      <w:pPr>
        <w:suppressAutoHyphens/>
        <w:spacing w:after="120" w:line="240" w:lineRule="auto"/>
        <w:rPr>
          <w:rFonts w:ascii="Calibri" w:hAnsi="Calibri" w:cs="Calibri"/>
          <w:sz w:val="24"/>
          <w:szCs w:val="24"/>
        </w:rPr>
      </w:pPr>
      <w:r w:rsidRPr="00DB2FA5">
        <w:rPr>
          <w:rFonts w:ascii="Calibri" w:hAnsi="Calibri" w:cs="Calibri"/>
          <w:sz w:val="24"/>
          <w:szCs w:val="24"/>
        </w:rPr>
        <w:t>Mebel wykonany zgodnie</w:t>
      </w:r>
      <w:r w:rsidR="006410AB">
        <w:rPr>
          <w:rFonts w:ascii="Calibri" w:hAnsi="Calibri" w:cs="Calibri"/>
          <w:sz w:val="24"/>
          <w:szCs w:val="24"/>
        </w:rPr>
        <w:t xml:space="preserve"> z rysunkiem technicznym – Rys.</w:t>
      </w:r>
      <w:r w:rsidR="00DD79A9">
        <w:rPr>
          <w:rFonts w:ascii="Calibri" w:hAnsi="Calibri" w:cs="Calibri"/>
          <w:sz w:val="24"/>
          <w:szCs w:val="24"/>
        </w:rPr>
        <w:t xml:space="preserve"> </w:t>
      </w:r>
      <w:r w:rsidR="00F32881">
        <w:rPr>
          <w:rFonts w:ascii="Calibri" w:hAnsi="Calibri" w:cs="Calibri"/>
          <w:sz w:val="24"/>
          <w:szCs w:val="24"/>
        </w:rPr>
        <w:t>2</w:t>
      </w:r>
    </w:p>
    <w:p w14:paraId="2B6785CC" w14:textId="77777777" w:rsidR="006A0DE8" w:rsidRDefault="006A0DE8" w:rsidP="00DD79A9">
      <w:pPr>
        <w:suppressAutoHyphens/>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4D34AB" w:rsidRPr="00DB2FA5" w14:paraId="4025DA89" w14:textId="77777777" w:rsidTr="00BD322D">
        <w:tc>
          <w:tcPr>
            <w:tcW w:w="1129" w:type="dxa"/>
          </w:tcPr>
          <w:p w14:paraId="0C96D063"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10C52731"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767D4DFD"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4D34AB" w:rsidRPr="00DB2FA5" w14:paraId="35C588EE" w14:textId="77777777" w:rsidTr="00BD322D">
        <w:tc>
          <w:tcPr>
            <w:tcW w:w="1129" w:type="dxa"/>
          </w:tcPr>
          <w:p w14:paraId="073D8022"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3.</w:t>
            </w:r>
          </w:p>
        </w:tc>
        <w:tc>
          <w:tcPr>
            <w:tcW w:w="1134" w:type="dxa"/>
          </w:tcPr>
          <w:p w14:paraId="5D693AF8"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B.3</w:t>
            </w:r>
          </w:p>
        </w:tc>
        <w:tc>
          <w:tcPr>
            <w:tcW w:w="6799" w:type="dxa"/>
          </w:tcPr>
          <w:p w14:paraId="290812CA"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Biurko typ 3</w:t>
            </w:r>
          </w:p>
        </w:tc>
      </w:tr>
    </w:tbl>
    <w:p w14:paraId="373D2FBD" w14:textId="77777777" w:rsidR="00F032B3" w:rsidRDefault="00F032B3" w:rsidP="00DD79A9">
      <w:pPr>
        <w:suppressAutoHyphens/>
        <w:spacing w:after="120" w:line="240" w:lineRule="auto"/>
        <w:rPr>
          <w:rFonts w:ascii="Calibri" w:eastAsia="Times New Roman" w:hAnsi="Calibri" w:cs="Calibri"/>
          <w:bCs/>
          <w:kern w:val="2"/>
          <w:sz w:val="24"/>
          <w:szCs w:val="24"/>
          <w:lang w:eastAsia="ar-SA"/>
          <w14:ligatures w14:val="standardContextual"/>
        </w:rPr>
      </w:pPr>
    </w:p>
    <w:p w14:paraId="7622D91E" w14:textId="0E5E7D84"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t>
      </w:r>
      <w:r w:rsidR="00CD42D0">
        <w:rPr>
          <w:rFonts w:ascii="Calibri" w:eastAsia="Times New Roman" w:hAnsi="Calibri" w:cs="Calibri"/>
          <w:bCs/>
          <w:kern w:val="2"/>
          <w:sz w:val="24"/>
          <w:szCs w:val="24"/>
          <w:lang w:eastAsia="ar-SA"/>
          <w14:ligatures w14:val="standardContextual"/>
        </w:rPr>
        <w:t>wnętrzne (szer. x gł. x wys.): 12</w:t>
      </w:r>
      <w:r w:rsidRPr="00DB2FA5">
        <w:rPr>
          <w:rFonts w:ascii="Calibri" w:eastAsia="Times New Roman" w:hAnsi="Calibri" w:cs="Calibri"/>
          <w:bCs/>
          <w:kern w:val="2"/>
          <w:sz w:val="24"/>
          <w:szCs w:val="24"/>
          <w:lang w:eastAsia="ar-SA"/>
          <w14:ligatures w14:val="standardContextual"/>
        </w:rPr>
        <w:t>0 x 70 x 74 cm</w:t>
      </w:r>
    </w:p>
    <w:p w14:paraId="31F038C1" w14:textId="77777777" w:rsidR="00DB2FA5" w:rsidRPr="00DB2FA5" w:rsidRDefault="00DB2FA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67BE0A78" w14:textId="214FB309" w:rsidR="00DB2FA5" w:rsidRDefault="00DB2FA5" w:rsidP="00DD79A9">
      <w:pPr>
        <w:spacing w:after="120" w:line="240" w:lineRule="auto"/>
        <w:rPr>
          <w:rFonts w:ascii="Calibri" w:eastAsia="Times New Roman" w:hAnsi="Calibri" w:cs="Calibri"/>
          <w:sz w:val="24"/>
          <w:szCs w:val="24"/>
          <w:lang w:eastAsia="pl-PL"/>
        </w:rPr>
      </w:pPr>
      <w:r w:rsidRPr="00DB2FA5">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DD79A9">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3</w:t>
      </w:r>
    </w:p>
    <w:p w14:paraId="00A48CF1" w14:textId="77777777" w:rsidR="00EB3395" w:rsidRPr="00DB2FA5" w:rsidRDefault="00EB3395" w:rsidP="00DD79A9">
      <w:pPr>
        <w:suppressAutoHyphens/>
        <w:spacing w:after="120" w:line="240" w:lineRule="auto"/>
        <w:rPr>
          <w:rFonts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B3395" w:rsidRPr="00DB2FA5" w14:paraId="5010B86F" w14:textId="77777777" w:rsidTr="00EB3395">
        <w:tc>
          <w:tcPr>
            <w:tcW w:w="1129" w:type="dxa"/>
          </w:tcPr>
          <w:p w14:paraId="43BFA9E1"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2AE4FCA6"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2DBD3E6D" w14:textId="77777777" w:rsidR="00EB3395" w:rsidRPr="00DB2FA5" w:rsidRDefault="00EB3395"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EB3395" w:rsidRPr="00DB2FA5" w14:paraId="261A25E6" w14:textId="77777777" w:rsidTr="00EB3395">
        <w:tc>
          <w:tcPr>
            <w:tcW w:w="1129" w:type="dxa"/>
          </w:tcPr>
          <w:p w14:paraId="2C805630"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w:t>
            </w:r>
            <w:r w:rsidRPr="00DB2FA5">
              <w:rPr>
                <w:rFonts w:eastAsia="Times New Roman" w:cs="Arial"/>
                <w:b/>
                <w:bCs/>
                <w:kern w:val="2"/>
                <w:sz w:val="24"/>
                <w:szCs w:val="24"/>
                <w:lang w:eastAsia="ar-SA"/>
                <w14:ligatures w14:val="standardContextual"/>
              </w:rPr>
              <w:t>.</w:t>
            </w:r>
          </w:p>
        </w:tc>
        <w:tc>
          <w:tcPr>
            <w:tcW w:w="1134" w:type="dxa"/>
          </w:tcPr>
          <w:p w14:paraId="52773D70"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B.4</w:t>
            </w:r>
          </w:p>
        </w:tc>
        <w:tc>
          <w:tcPr>
            <w:tcW w:w="6799" w:type="dxa"/>
          </w:tcPr>
          <w:p w14:paraId="437CCEE6" w14:textId="77777777" w:rsidR="00EB3395"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Biurko typ 4</w:t>
            </w:r>
          </w:p>
        </w:tc>
      </w:tr>
    </w:tbl>
    <w:p w14:paraId="415D48F1" w14:textId="77777777" w:rsidR="00F032B3" w:rsidRDefault="00F032B3" w:rsidP="00DD79A9">
      <w:pPr>
        <w:suppressAutoHyphens/>
        <w:spacing w:after="120" w:line="240" w:lineRule="auto"/>
        <w:rPr>
          <w:rFonts w:ascii="Calibri" w:eastAsia="Times New Roman" w:hAnsi="Calibri" w:cs="Calibri"/>
          <w:bCs/>
          <w:kern w:val="2"/>
          <w:sz w:val="24"/>
          <w:szCs w:val="24"/>
          <w:lang w:eastAsia="ar-SA"/>
          <w14:ligatures w14:val="standardContextual"/>
        </w:rPr>
      </w:pPr>
    </w:p>
    <w:p w14:paraId="542CA1F3" w14:textId="185422BA" w:rsidR="00EB3395" w:rsidRPr="00DB2FA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Wymiary ze</w:t>
      </w:r>
      <w:r>
        <w:rPr>
          <w:rFonts w:ascii="Calibri" w:eastAsia="Times New Roman" w:hAnsi="Calibri" w:cs="Calibri"/>
          <w:bCs/>
          <w:kern w:val="2"/>
          <w:sz w:val="24"/>
          <w:szCs w:val="24"/>
          <w:lang w:eastAsia="ar-SA"/>
          <w14:ligatures w14:val="standardContextual"/>
        </w:rPr>
        <w:t>wnętrzne (szer. x gł. x wys.): 100</w:t>
      </w:r>
      <w:r w:rsidRPr="00DB2FA5">
        <w:rPr>
          <w:rFonts w:ascii="Calibri" w:eastAsia="Times New Roman" w:hAnsi="Calibri" w:cs="Calibri"/>
          <w:bCs/>
          <w:kern w:val="2"/>
          <w:sz w:val="24"/>
          <w:szCs w:val="24"/>
          <w:lang w:eastAsia="ar-SA"/>
          <w14:ligatures w14:val="standardContextual"/>
        </w:rPr>
        <w:t xml:space="preserve"> x 70 x 74 cm</w:t>
      </w:r>
    </w:p>
    <w:p w14:paraId="4F4DC65C" w14:textId="77777777" w:rsidR="00EB3395" w:rsidRPr="00DB2FA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DB2FA5">
        <w:rPr>
          <w:rFonts w:ascii="Calibri" w:eastAsia="Times New Roman" w:hAnsi="Calibri" w:cs="Calibri"/>
          <w:bCs/>
          <w:kern w:val="2"/>
          <w:sz w:val="24"/>
          <w:szCs w:val="24"/>
          <w:lang w:eastAsia="ar-SA"/>
          <w14:ligatures w14:val="standardContextual"/>
        </w:rPr>
        <w:t>Opis wykonania biurka jak w poz. 1 – B.1.</w:t>
      </w:r>
    </w:p>
    <w:p w14:paraId="75BFA484" w14:textId="2606C64D" w:rsidR="00EB3395" w:rsidRDefault="00EB3395" w:rsidP="00DD79A9">
      <w:pPr>
        <w:spacing w:after="120" w:line="240" w:lineRule="auto"/>
        <w:rPr>
          <w:rFonts w:ascii="Calibri" w:eastAsia="Times New Roman" w:hAnsi="Calibri" w:cs="Calibri"/>
          <w:sz w:val="24"/>
          <w:szCs w:val="24"/>
          <w:lang w:eastAsia="pl-PL"/>
        </w:rPr>
      </w:pPr>
      <w:r w:rsidRPr="00DB2FA5">
        <w:rPr>
          <w:rFonts w:ascii="Calibri" w:eastAsia="Times New Roman" w:hAnsi="Calibri" w:cs="Calibri"/>
          <w:sz w:val="24"/>
          <w:szCs w:val="24"/>
          <w:lang w:eastAsia="pl-PL"/>
        </w:rPr>
        <w:t>Mebel wykonany zgodnie z rysun</w:t>
      </w:r>
      <w:r w:rsidR="006410AB">
        <w:rPr>
          <w:rFonts w:ascii="Calibri" w:eastAsia="Times New Roman" w:hAnsi="Calibri" w:cs="Calibri"/>
          <w:sz w:val="24"/>
          <w:szCs w:val="24"/>
          <w:lang w:eastAsia="pl-PL"/>
        </w:rPr>
        <w:t>kiem technicznym – Rys.</w:t>
      </w:r>
      <w:r w:rsidR="00067B30">
        <w:rPr>
          <w:rFonts w:ascii="Calibri" w:eastAsia="Times New Roman" w:hAnsi="Calibri" w:cs="Calibri"/>
          <w:sz w:val="24"/>
          <w:szCs w:val="24"/>
          <w:lang w:eastAsia="pl-PL"/>
        </w:rPr>
        <w:t xml:space="preserve"> </w:t>
      </w:r>
      <w:r w:rsidR="00F32881">
        <w:rPr>
          <w:rFonts w:ascii="Calibri" w:eastAsia="Times New Roman" w:hAnsi="Calibri" w:cs="Calibri"/>
          <w:sz w:val="24"/>
          <w:szCs w:val="24"/>
          <w:lang w:eastAsia="pl-PL"/>
        </w:rPr>
        <w:t>4</w:t>
      </w:r>
    </w:p>
    <w:p w14:paraId="23B11FC5" w14:textId="77777777" w:rsidR="006A0DE8" w:rsidRDefault="006A0DE8"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DB2FA5" w14:paraId="7CCA7B1E" w14:textId="77777777" w:rsidTr="00BD322D">
        <w:tc>
          <w:tcPr>
            <w:tcW w:w="1129" w:type="dxa"/>
          </w:tcPr>
          <w:p w14:paraId="541747C6"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Pozycja</w:t>
            </w:r>
          </w:p>
        </w:tc>
        <w:tc>
          <w:tcPr>
            <w:tcW w:w="1134" w:type="dxa"/>
          </w:tcPr>
          <w:p w14:paraId="1C295F75"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Symbol</w:t>
            </w:r>
          </w:p>
        </w:tc>
        <w:tc>
          <w:tcPr>
            <w:tcW w:w="6799" w:type="dxa"/>
          </w:tcPr>
          <w:p w14:paraId="7A3FCDE3" w14:textId="77777777" w:rsidR="004D34AB" w:rsidRPr="00DB2FA5" w:rsidRDefault="004D34AB" w:rsidP="00DD79A9">
            <w:pPr>
              <w:suppressAutoHyphens/>
              <w:spacing w:after="120"/>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Nazwa</w:t>
            </w:r>
          </w:p>
        </w:tc>
      </w:tr>
      <w:tr w:rsidR="004D34AB" w:rsidRPr="00DB2FA5" w14:paraId="1D4DB3B9" w14:textId="77777777" w:rsidTr="00BD322D">
        <w:tc>
          <w:tcPr>
            <w:tcW w:w="1129" w:type="dxa"/>
          </w:tcPr>
          <w:p w14:paraId="7EE21F43" w14:textId="77777777" w:rsidR="004D34AB" w:rsidRPr="00DB2FA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w:t>
            </w:r>
            <w:r w:rsidR="004D34AB" w:rsidRPr="00DB2FA5">
              <w:rPr>
                <w:rFonts w:eastAsia="Times New Roman" w:cs="Arial"/>
                <w:b/>
                <w:bCs/>
                <w:kern w:val="2"/>
                <w:sz w:val="24"/>
                <w:szCs w:val="24"/>
                <w:lang w:eastAsia="ar-SA"/>
                <w14:ligatures w14:val="standardContextual"/>
              </w:rPr>
              <w:t>.</w:t>
            </w:r>
          </w:p>
        </w:tc>
        <w:tc>
          <w:tcPr>
            <w:tcW w:w="1134" w:type="dxa"/>
          </w:tcPr>
          <w:p w14:paraId="43D646CC"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KM</w:t>
            </w:r>
          </w:p>
        </w:tc>
        <w:tc>
          <w:tcPr>
            <w:tcW w:w="6799" w:type="dxa"/>
          </w:tcPr>
          <w:p w14:paraId="0E66EAE3" w14:textId="77777777" w:rsidR="004D34AB" w:rsidRPr="00DB2FA5" w:rsidRDefault="004D34AB" w:rsidP="00DD79A9">
            <w:pPr>
              <w:suppressAutoHyphens/>
              <w:spacing w:after="120"/>
              <w:jc w:val="both"/>
              <w:rPr>
                <w:rFonts w:eastAsia="Times New Roman" w:cs="Arial"/>
                <w:b/>
                <w:bCs/>
                <w:kern w:val="2"/>
                <w:sz w:val="24"/>
                <w:szCs w:val="24"/>
                <w:lang w:eastAsia="ar-SA"/>
                <w14:ligatures w14:val="standardContextual"/>
              </w:rPr>
            </w:pPr>
            <w:r w:rsidRPr="00DB2FA5">
              <w:rPr>
                <w:rFonts w:eastAsia="Times New Roman" w:cs="Arial"/>
                <w:b/>
                <w:bCs/>
                <w:kern w:val="2"/>
                <w:sz w:val="24"/>
                <w:szCs w:val="24"/>
                <w:lang w:eastAsia="ar-SA"/>
                <w14:ligatures w14:val="standardContextual"/>
              </w:rPr>
              <w:t>Kontener mobilny</w:t>
            </w:r>
          </w:p>
        </w:tc>
      </w:tr>
    </w:tbl>
    <w:p w14:paraId="32C412E1" w14:textId="77777777" w:rsidR="00F032B3" w:rsidRDefault="00F032B3" w:rsidP="00067B30">
      <w:pPr>
        <w:suppressAutoHyphens/>
        <w:spacing w:after="120" w:line="240" w:lineRule="auto"/>
        <w:jc w:val="both"/>
        <w:rPr>
          <w:rFonts w:eastAsia="Times New Roman" w:cs="Arial"/>
          <w:bCs/>
          <w:kern w:val="2"/>
          <w:sz w:val="24"/>
          <w:szCs w:val="24"/>
          <w:lang w:eastAsia="ar-SA"/>
          <w14:ligatures w14:val="standardContextual"/>
        </w:rPr>
      </w:pPr>
    </w:p>
    <w:p w14:paraId="16438673" w14:textId="209BD921" w:rsidR="005436CC" w:rsidRDefault="004D34AB" w:rsidP="00067B30">
      <w:pPr>
        <w:suppressAutoHyphens/>
        <w:spacing w:after="120" w:line="240" w:lineRule="auto"/>
        <w:jc w:val="both"/>
        <w:rPr>
          <w:rFonts w:eastAsia="Times New Roman" w:cs="Arial"/>
          <w:bCs/>
          <w:kern w:val="2"/>
          <w:sz w:val="24"/>
          <w:szCs w:val="24"/>
          <w:lang w:eastAsia="ar-SA"/>
          <w14:ligatures w14:val="standardContextual"/>
        </w:rPr>
      </w:pPr>
      <w:r w:rsidRPr="00DB2FA5">
        <w:rPr>
          <w:rFonts w:eastAsia="Times New Roman" w:cs="Arial"/>
          <w:bCs/>
          <w:kern w:val="2"/>
          <w:sz w:val="24"/>
          <w:szCs w:val="24"/>
          <w:lang w:eastAsia="ar-SA"/>
          <w14:ligatures w14:val="standardContextual"/>
        </w:rPr>
        <w:t xml:space="preserve">Wymiary zewnętrzne (szer. x gł. x </w:t>
      </w:r>
      <w:r w:rsidR="004305D3" w:rsidRPr="00DB2FA5">
        <w:rPr>
          <w:rFonts w:eastAsia="Times New Roman" w:cs="Arial"/>
          <w:bCs/>
          <w:kern w:val="2"/>
          <w:sz w:val="24"/>
          <w:szCs w:val="24"/>
          <w:lang w:eastAsia="ar-SA"/>
          <w14:ligatures w14:val="standardContextual"/>
        </w:rPr>
        <w:t xml:space="preserve">wys.): 44 </w:t>
      </w:r>
      <w:r w:rsidRPr="00DB2FA5">
        <w:rPr>
          <w:rFonts w:eastAsia="Times New Roman" w:cs="Arial"/>
          <w:bCs/>
          <w:kern w:val="2"/>
          <w:sz w:val="24"/>
          <w:szCs w:val="24"/>
          <w:lang w:eastAsia="ar-SA"/>
          <w14:ligatures w14:val="standardContextual"/>
        </w:rPr>
        <w:t>x 45 x 60 cm</w:t>
      </w:r>
    </w:p>
    <w:p w14:paraId="03E2CC90" w14:textId="31F18837" w:rsidR="005436CC" w:rsidRDefault="005436CC" w:rsidP="005436CC">
      <w:pPr>
        <w:suppressAutoHyphens/>
        <w:spacing w:after="120" w:line="240" w:lineRule="auto"/>
        <w:jc w:val="both"/>
        <w:rPr>
          <w:rFonts w:ascii="Calibri" w:hAnsi="Calibri" w:cs="Calibri"/>
        </w:rPr>
      </w:pPr>
      <w:r>
        <w:rPr>
          <w:rFonts w:eastAsia="Times New Roman" w:cs="Arial"/>
          <w:bCs/>
          <w:noProof/>
          <w:kern w:val="2"/>
          <w:sz w:val="24"/>
          <w:szCs w:val="24"/>
          <w:lang w:eastAsia="pl-PL"/>
          <w14:ligatures w14:val="standardContextual"/>
        </w:rPr>
        <w:lastRenderedPageBreak/>
        <w:drawing>
          <wp:inline distT="0" distB="0" distL="0" distR="0" wp14:anchorId="22C548A7" wp14:editId="1D31D4A2">
            <wp:extent cx="2162755" cy="1257862"/>
            <wp:effectExtent l="0" t="0" r="0" b="0"/>
            <wp:docPr id="105863987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8997" cy="1261493"/>
                    </a:xfrm>
                    <a:prstGeom prst="rect">
                      <a:avLst/>
                    </a:prstGeom>
                    <a:noFill/>
                  </pic:spPr>
                </pic:pic>
              </a:graphicData>
            </a:graphic>
          </wp:inline>
        </w:drawing>
      </w:r>
      <w:r w:rsidR="00677F12">
        <w:rPr>
          <w:rFonts w:eastAsia="Times New Roman" w:cs="Arial"/>
          <w:bCs/>
          <w:kern w:val="2"/>
          <w:sz w:val="24"/>
          <w:szCs w:val="24"/>
          <w:lang w:eastAsia="ar-SA"/>
          <w14:ligatures w14:val="standardContextual"/>
        </w:rPr>
        <w:tab/>
      </w:r>
      <w:r>
        <w:rPr>
          <w:rFonts w:eastAsia="Times New Roman" w:cs="Arial"/>
          <w:bCs/>
          <w:kern w:val="2"/>
          <w:sz w:val="24"/>
          <w:szCs w:val="24"/>
          <w:lang w:eastAsia="ar-SA"/>
          <w14:ligatures w14:val="standardContextual"/>
        </w:rPr>
        <w:tab/>
      </w:r>
      <w:r>
        <w:rPr>
          <w:rFonts w:ascii="Calibri" w:hAnsi="Calibri" w:cs="Calibri"/>
          <w:noProof/>
          <w:lang w:eastAsia="pl-PL"/>
        </w:rPr>
        <w:drawing>
          <wp:inline distT="0" distB="0" distL="0" distR="0" wp14:anchorId="44CAE7EF" wp14:editId="33CAA92C">
            <wp:extent cx="545989" cy="584094"/>
            <wp:effectExtent l="0" t="0" r="6985" b="6985"/>
            <wp:docPr id="12205510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443" cy="595278"/>
                    </a:xfrm>
                    <a:prstGeom prst="rect">
                      <a:avLst/>
                    </a:prstGeom>
                    <a:noFill/>
                  </pic:spPr>
                </pic:pic>
              </a:graphicData>
            </a:graphic>
          </wp:inline>
        </w:drawing>
      </w:r>
    </w:p>
    <w:p w14:paraId="1DDB247B" w14:textId="12A6AB26" w:rsidR="006410AB" w:rsidRDefault="00DB2FA5" w:rsidP="00DD79A9">
      <w:pPr>
        <w:pStyle w:val="NormalnyWeb"/>
        <w:spacing w:before="0" w:beforeAutospacing="0" w:after="120" w:afterAutospacing="0"/>
        <w:jc w:val="both"/>
        <w:rPr>
          <w:rFonts w:ascii="Calibri" w:hAnsi="Calibri" w:cs="Calibri"/>
        </w:rPr>
      </w:pPr>
      <w:r w:rsidRPr="00DB2FA5">
        <w:rPr>
          <w:rFonts w:ascii="Calibri" w:hAnsi="Calibri" w:cs="Calibri"/>
        </w:rPr>
        <w:t xml:space="preserve">Kontener mobilny wyposażony w kółka obrotowe, </w:t>
      </w:r>
      <w:r w:rsidR="009B5829">
        <w:rPr>
          <w:rFonts w:ascii="Calibri" w:hAnsi="Calibri" w:cs="Calibri"/>
        </w:rPr>
        <w:t xml:space="preserve">skrętne, łożyskowane kulkowo, </w:t>
      </w:r>
      <w:r w:rsidRPr="00DB2FA5">
        <w:rPr>
          <w:rFonts w:ascii="Calibri" w:hAnsi="Calibri" w:cs="Calibri"/>
        </w:rPr>
        <w:t>z czego dwa</w:t>
      </w:r>
      <w:r w:rsidR="009B5829">
        <w:rPr>
          <w:rFonts w:ascii="Calibri" w:hAnsi="Calibri" w:cs="Calibri"/>
        </w:rPr>
        <w:t xml:space="preserve"> wyposażone w metalowy hamulec</w:t>
      </w:r>
      <w:r w:rsidRPr="00DB2FA5">
        <w:rPr>
          <w:rFonts w:ascii="Calibri" w:hAnsi="Calibri" w:cs="Calibri"/>
        </w:rPr>
        <w:t xml:space="preserve"> z możliwością blokady</w:t>
      </w:r>
      <w:r w:rsidR="009B5829">
        <w:rPr>
          <w:rFonts w:ascii="Calibri" w:hAnsi="Calibri" w:cs="Calibri"/>
        </w:rPr>
        <w:t xml:space="preserve"> nogą</w:t>
      </w:r>
      <w:r w:rsidRPr="00DB2FA5">
        <w:rPr>
          <w:rFonts w:ascii="Calibri" w:hAnsi="Calibri" w:cs="Calibri"/>
        </w:rPr>
        <w:t xml:space="preserve">. </w:t>
      </w:r>
      <w:r w:rsidR="009B5829">
        <w:rPr>
          <w:rFonts w:ascii="Calibri" w:hAnsi="Calibri" w:cs="Calibri"/>
        </w:rPr>
        <w:t xml:space="preserve">Kółka z metalowym widelcem i termoplastycznym ogumieniem. </w:t>
      </w:r>
      <w:r w:rsidRPr="00DB2FA5">
        <w:rPr>
          <w:rFonts w:ascii="Calibri" w:hAnsi="Calibri" w:cs="Calibri"/>
        </w:rPr>
        <w:t xml:space="preserve">Kontener wyposażony w minimum trzy szuflady, z czego jedna szuflada z systemowym piórnikiem; szuflady osadzone na prowadnicach łożyskowych z pełnym wysuwem. </w:t>
      </w:r>
    </w:p>
    <w:p w14:paraId="7B133FD2" w14:textId="752B3808" w:rsidR="00DB2FA5" w:rsidRPr="00DB2FA5" w:rsidRDefault="00DB2FA5" w:rsidP="00DD79A9">
      <w:pPr>
        <w:pStyle w:val="NormalnyWeb"/>
        <w:spacing w:before="0" w:beforeAutospacing="0" w:after="120" w:afterAutospacing="0"/>
        <w:jc w:val="both"/>
        <w:rPr>
          <w:rFonts w:ascii="Calibri" w:hAnsi="Calibri" w:cs="Calibri"/>
        </w:rPr>
      </w:pPr>
      <w:r w:rsidRPr="00DB2FA5">
        <w:rPr>
          <w:rFonts w:ascii="Calibri" w:hAnsi="Calibri" w:cs="Calibri"/>
        </w:rPr>
        <w:t xml:space="preserve">Kontener wykonany </w:t>
      </w:r>
      <w:bookmarkStart w:id="1" w:name="_Hlk197506152"/>
      <w:r w:rsidRPr="00DB2FA5">
        <w:rPr>
          <w:rFonts w:ascii="Calibri" w:hAnsi="Calibri" w:cs="Calibri"/>
        </w:rPr>
        <w:t xml:space="preserve">z </w:t>
      </w:r>
      <w:r w:rsidR="00E3786C" w:rsidRPr="00E3786C">
        <w:rPr>
          <w:rFonts w:ascii="Calibri" w:hAnsi="Calibri" w:cs="Calibri"/>
        </w:rPr>
        <w:t xml:space="preserve">płyty meblowej wiórowej </w:t>
      </w:r>
      <w:r w:rsidR="00E3786C">
        <w:rPr>
          <w:rFonts w:ascii="Calibri" w:hAnsi="Calibri" w:cs="Calibri"/>
        </w:rPr>
        <w:t xml:space="preserve">trójwarstwowej </w:t>
      </w:r>
      <w:r w:rsidR="00E3786C" w:rsidRPr="00E3786C">
        <w:rPr>
          <w:rFonts w:ascii="Calibri" w:hAnsi="Calibri" w:cs="Calibri"/>
        </w:rPr>
        <w:t xml:space="preserve">obustronnie laminowanej </w:t>
      </w:r>
      <w:r w:rsidRPr="00DB2FA5">
        <w:rPr>
          <w:rFonts w:ascii="Calibri" w:hAnsi="Calibri" w:cs="Calibri"/>
        </w:rPr>
        <w:t>w klasie higieniczności E1 o grubości 18 mm</w:t>
      </w:r>
      <w:bookmarkEnd w:id="1"/>
      <w:r w:rsidRPr="00DB2FA5">
        <w:rPr>
          <w:rFonts w:ascii="Calibri" w:hAnsi="Calibri" w:cs="Calibri"/>
        </w:rPr>
        <w:t xml:space="preserve">, korpus i tył oraz dna szuflad wykonane </w:t>
      </w:r>
      <w:r w:rsidR="00E3786C" w:rsidRPr="00E3786C">
        <w:rPr>
          <w:rFonts w:ascii="Calibri" w:hAnsi="Calibri" w:cs="Calibri"/>
        </w:rPr>
        <w:t xml:space="preserve">z płyty meblowej wiórowej </w:t>
      </w:r>
      <w:r w:rsidR="00E3786C">
        <w:rPr>
          <w:rFonts w:ascii="Calibri" w:hAnsi="Calibri" w:cs="Calibri"/>
        </w:rPr>
        <w:t xml:space="preserve">trójwarstwowej </w:t>
      </w:r>
      <w:r w:rsidR="00E3786C" w:rsidRPr="00E3786C">
        <w:rPr>
          <w:rFonts w:ascii="Calibri" w:hAnsi="Calibri" w:cs="Calibri"/>
        </w:rPr>
        <w:t>obustronnie laminowanej w klasie higieniczności E1 o grubości 18 mm</w:t>
      </w:r>
      <w:r w:rsidRPr="00DB2FA5">
        <w:rPr>
          <w:rFonts w:ascii="Calibri" w:hAnsi="Calibri" w:cs="Calibri"/>
        </w:rPr>
        <w:t xml:space="preserve">. Elementy kontenera klejone i skręcane. Wszystkie szuflady zamykane na zamek </w:t>
      </w:r>
      <w:r w:rsidR="00C47315">
        <w:rPr>
          <w:rFonts w:ascii="Calibri" w:hAnsi="Calibri" w:cs="Calibri"/>
        </w:rPr>
        <w:t xml:space="preserve">centralny </w:t>
      </w:r>
      <w:r w:rsidRPr="00DB2FA5">
        <w:rPr>
          <w:rFonts w:ascii="Calibri" w:hAnsi="Calibri" w:cs="Calibri"/>
        </w:rPr>
        <w:t>kluczem łamanym - dwa numerowane klucze o zmienności kombinacji 1:1000, z których jeden jest wykonany z „łamanym” uchwytem gwarantującym bezpieczeństwo użytkowania (uniemożliwia przypadkowe złamanie klucza umieszczonego w zamku). Fronty szuf</w:t>
      </w:r>
      <w:r w:rsidR="007950CC">
        <w:rPr>
          <w:rFonts w:ascii="Calibri" w:hAnsi="Calibri" w:cs="Calibri"/>
        </w:rPr>
        <w:t xml:space="preserve">lad wyposażone w </w:t>
      </w:r>
      <w:r w:rsidR="00D52AEF">
        <w:rPr>
          <w:rFonts w:ascii="Calibri" w:hAnsi="Calibri" w:cs="Calibri"/>
        </w:rPr>
        <w:t>u</w:t>
      </w:r>
      <w:r w:rsidR="007950CC">
        <w:rPr>
          <w:rFonts w:ascii="Calibri" w:hAnsi="Calibri" w:cs="Calibri"/>
        </w:rPr>
        <w:t>chwyty stalowe.</w:t>
      </w:r>
      <w:r w:rsidR="00316D4C" w:rsidRPr="00316D4C">
        <w:t xml:space="preserve"> </w:t>
      </w:r>
      <w:r w:rsidR="00316D4C" w:rsidRPr="00316D4C">
        <w:rPr>
          <w:rFonts w:ascii="Calibri" w:hAnsi="Calibri" w:cs="Calibri"/>
        </w:rPr>
        <w:t>Elementy mebla klejone i skręcane.</w:t>
      </w:r>
    </w:p>
    <w:p w14:paraId="2C8463E3" w14:textId="77777777" w:rsidR="004D34AB" w:rsidRDefault="0016651A" w:rsidP="00DD79A9">
      <w:pPr>
        <w:pStyle w:val="NormalnyWeb"/>
        <w:spacing w:before="0" w:beforeAutospacing="0" w:after="120" w:afterAutospacing="0"/>
        <w:jc w:val="both"/>
        <w:rPr>
          <w:rFonts w:asciiTheme="minorHAnsi" w:hAnsiTheme="minorHAnsi" w:cs="Arial"/>
        </w:rPr>
      </w:pPr>
      <w:r w:rsidRPr="0016651A">
        <w:rPr>
          <w:rFonts w:asciiTheme="minorHAnsi" w:hAnsiTheme="minorHAnsi" w:cs="Arial"/>
        </w:rPr>
        <w:t>M</w:t>
      </w:r>
      <w:r w:rsidR="004D34AB" w:rsidRPr="0016651A">
        <w:rPr>
          <w:rFonts w:asciiTheme="minorHAnsi" w:hAnsiTheme="minorHAnsi" w:cs="Arial"/>
        </w:rPr>
        <w:t>ebel wykonany zgodnie</w:t>
      </w:r>
      <w:r w:rsidR="006410AB">
        <w:rPr>
          <w:rFonts w:asciiTheme="minorHAnsi" w:hAnsiTheme="minorHAnsi" w:cs="Arial"/>
        </w:rPr>
        <w:t xml:space="preserve"> z rysunkiem technicznym – Rys.</w:t>
      </w:r>
      <w:r w:rsidR="00F32881">
        <w:rPr>
          <w:rFonts w:asciiTheme="minorHAnsi" w:hAnsiTheme="minorHAnsi" w:cs="Arial"/>
        </w:rPr>
        <w:t>5</w:t>
      </w:r>
    </w:p>
    <w:p w14:paraId="5F05532B" w14:textId="77777777" w:rsidR="006A0DE8" w:rsidRPr="0016651A" w:rsidRDefault="006A0DE8" w:rsidP="00DD79A9">
      <w:pPr>
        <w:pStyle w:val="NormalnyWeb"/>
        <w:spacing w:before="0" w:beforeAutospacing="0" w:after="120" w:afterAutospacing="0"/>
        <w:jc w:val="both"/>
        <w:rPr>
          <w:rFonts w:asciiTheme="minorHAnsi" w:hAnsiTheme="minorHAnsi"/>
        </w:rPr>
      </w:pPr>
    </w:p>
    <w:tbl>
      <w:tblPr>
        <w:tblStyle w:val="Tabela-Siatka"/>
        <w:tblW w:w="0" w:type="auto"/>
        <w:tblLook w:val="04A0" w:firstRow="1" w:lastRow="0" w:firstColumn="1" w:lastColumn="0" w:noHBand="0" w:noVBand="1"/>
      </w:tblPr>
      <w:tblGrid>
        <w:gridCol w:w="1129"/>
        <w:gridCol w:w="1134"/>
        <w:gridCol w:w="6799"/>
      </w:tblGrid>
      <w:tr w:rsidR="004D34AB" w:rsidRPr="0016651A" w14:paraId="21A2FBEA" w14:textId="77777777" w:rsidTr="00BD322D">
        <w:tc>
          <w:tcPr>
            <w:tcW w:w="1129" w:type="dxa"/>
          </w:tcPr>
          <w:p w14:paraId="6DF8B409"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Pozycja</w:t>
            </w:r>
          </w:p>
        </w:tc>
        <w:tc>
          <w:tcPr>
            <w:tcW w:w="1134" w:type="dxa"/>
          </w:tcPr>
          <w:p w14:paraId="791F9C6D"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Symbol</w:t>
            </w:r>
          </w:p>
        </w:tc>
        <w:tc>
          <w:tcPr>
            <w:tcW w:w="6799" w:type="dxa"/>
          </w:tcPr>
          <w:p w14:paraId="4CC0F5D0" w14:textId="77777777" w:rsidR="004D34AB" w:rsidRPr="0016651A" w:rsidRDefault="004D34AB" w:rsidP="00DD79A9">
            <w:pPr>
              <w:suppressAutoHyphens/>
              <w:spacing w:after="120"/>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Nazwa</w:t>
            </w:r>
          </w:p>
        </w:tc>
      </w:tr>
      <w:tr w:rsidR="004D34AB" w:rsidRPr="0016651A" w14:paraId="366A3221" w14:textId="77777777" w:rsidTr="00BD322D">
        <w:tc>
          <w:tcPr>
            <w:tcW w:w="1129" w:type="dxa"/>
          </w:tcPr>
          <w:p w14:paraId="04A70133" w14:textId="77777777" w:rsidR="004D34AB" w:rsidRPr="0016651A"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6</w:t>
            </w:r>
            <w:r w:rsidR="004D34AB" w:rsidRPr="0016651A">
              <w:rPr>
                <w:rFonts w:eastAsia="Times New Roman" w:cs="Arial"/>
                <w:b/>
                <w:bCs/>
                <w:kern w:val="2"/>
                <w:sz w:val="24"/>
                <w:szCs w:val="24"/>
                <w:lang w:eastAsia="ar-SA"/>
                <w14:ligatures w14:val="standardContextual"/>
              </w:rPr>
              <w:t>.</w:t>
            </w:r>
          </w:p>
        </w:tc>
        <w:tc>
          <w:tcPr>
            <w:tcW w:w="1134" w:type="dxa"/>
          </w:tcPr>
          <w:p w14:paraId="15E5B60E" w14:textId="77777777" w:rsidR="004D34AB" w:rsidRPr="0016651A" w:rsidRDefault="004D34AB" w:rsidP="00DD79A9">
            <w:pPr>
              <w:suppressAutoHyphens/>
              <w:spacing w:after="120"/>
              <w:jc w:val="both"/>
              <w:rPr>
                <w:rFonts w:eastAsia="Times New Roman" w:cs="Arial"/>
                <w:b/>
                <w:bCs/>
                <w:kern w:val="2"/>
                <w:sz w:val="24"/>
                <w:szCs w:val="24"/>
                <w:lang w:eastAsia="ar-SA"/>
                <w14:ligatures w14:val="standardContextual"/>
              </w:rPr>
            </w:pPr>
            <w:r w:rsidRPr="0016651A">
              <w:rPr>
                <w:rFonts w:eastAsia="Times New Roman" w:cs="Arial"/>
                <w:b/>
                <w:bCs/>
                <w:kern w:val="2"/>
                <w:sz w:val="24"/>
                <w:szCs w:val="24"/>
                <w:lang w:eastAsia="ar-SA"/>
                <w14:ligatures w14:val="standardContextual"/>
              </w:rPr>
              <w:t>SA.1</w:t>
            </w:r>
          </w:p>
        </w:tc>
        <w:tc>
          <w:tcPr>
            <w:tcW w:w="6799" w:type="dxa"/>
          </w:tcPr>
          <w:p w14:paraId="2885F73A" w14:textId="77777777" w:rsidR="004D34AB" w:rsidRPr="0016651A" w:rsidRDefault="004D34AB" w:rsidP="00DD79A9">
            <w:pPr>
              <w:suppressAutoHyphens/>
              <w:spacing w:after="120"/>
              <w:jc w:val="both"/>
              <w:rPr>
                <w:rFonts w:eastAsia="Times New Roman" w:cs="Arial"/>
                <w:b/>
                <w:bCs/>
                <w:kern w:val="2"/>
                <w:sz w:val="24"/>
                <w:szCs w:val="24"/>
                <w:lang w:eastAsia="ar-SA"/>
                <w14:ligatures w14:val="standardContextual"/>
              </w:rPr>
            </w:pPr>
            <w:r w:rsidRPr="0016651A">
              <w:rPr>
                <w:rFonts w:eastAsia="Times New Roman" w:cs="Arial"/>
                <w:b/>
                <w:bCs/>
                <w:kern w:val="2"/>
                <w:sz w:val="24"/>
                <w:szCs w:val="24"/>
                <w:lang w:eastAsia="ar-SA"/>
                <w14:ligatures w14:val="standardContextual"/>
              </w:rPr>
              <w:t>Szafa aktowa typ 1</w:t>
            </w:r>
          </w:p>
        </w:tc>
      </w:tr>
    </w:tbl>
    <w:p w14:paraId="6CAAF2A5"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311EF76" w14:textId="77777777" w:rsidR="004D34AB" w:rsidRPr="0016651A"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16651A">
        <w:rPr>
          <w:rFonts w:eastAsia="Times New Roman" w:cs="Arial"/>
          <w:bCs/>
          <w:kern w:val="2"/>
          <w:sz w:val="24"/>
          <w:szCs w:val="24"/>
          <w:lang w:eastAsia="ar-SA"/>
          <w14:ligatures w14:val="standardContextual"/>
        </w:rPr>
        <w:t xml:space="preserve">Wymiary zewnętrzne (szer. x gł. x </w:t>
      </w:r>
      <w:r w:rsidR="006D1392">
        <w:rPr>
          <w:rFonts w:eastAsia="Times New Roman" w:cs="Arial"/>
          <w:bCs/>
          <w:kern w:val="2"/>
          <w:sz w:val="24"/>
          <w:szCs w:val="24"/>
          <w:lang w:eastAsia="ar-SA"/>
          <w14:ligatures w14:val="standardContextual"/>
        </w:rPr>
        <w:t>wys.): 120</w:t>
      </w:r>
      <w:r w:rsidR="004305D3" w:rsidRPr="0016651A">
        <w:rPr>
          <w:rFonts w:eastAsia="Times New Roman" w:cs="Arial"/>
          <w:bCs/>
          <w:kern w:val="2"/>
          <w:sz w:val="24"/>
          <w:szCs w:val="24"/>
          <w:lang w:eastAsia="ar-SA"/>
          <w14:ligatures w14:val="standardContextual"/>
        </w:rPr>
        <w:t xml:space="preserve"> </w:t>
      </w:r>
      <w:r w:rsidR="00031886">
        <w:rPr>
          <w:rFonts w:eastAsia="Times New Roman" w:cs="Arial"/>
          <w:bCs/>
          <w:kern w:val="2"/>
          <w:sz w:val="24"/>
          <w:szCs w:val="24"/>
          <w:lang w:eastAsia="ar-SA"/>
          <w14:ligatures w14:val="standardContextual"/>
        </w:rPr>
        <w:t>x 40 x 22</w:t>
      </w:r>
      <w:r w:rsidR="006D1392">
        <w:rPr>
          <w:rFonts w:eastAsia="Times New Roman" w:cs="Arial"/>
          <w:bCs/>
          <w:kern w:val="2"/>
          <w:sz w:val="24"/>
          <w:szCs w:val="24"/>
          <w:lang w:eastAsia="ar-SA"/>
          <w14:ligatures w14:val="standardContextual"/>
        </w:rPr>
        <w:t>0</w:t>
      </w:r>
      <w:r w:rsidRPr="0016651A">
        <w:rPr>
          <w:rFonts w:eastAsia="Times New Roman" w:cs="Arial"/>
          <w:bCs/>
          <w:kern w:val="2"/>
          <w:sz w:val="24"/>
          <w:szCs w:val="24"/>
          <w:lang w:eastAsia="ar-SA"/>
          <w14:ligatures w14:val="standardContextual"/>
        </w:rPr>
        <w:t xml:space="preserve"> cm</w:t>
      </w:r>
    </w:p>
    <w:p w14:paraId="021C42AF" w14:textId="1862D358" w:rsidR="001A4B7C" w:rsidRDefault="00031886" w:rsidP="00DD79A9">
      <w:pPr>
        <w:pStyle w:val="NormalnyWeb"/>
        <w:spacing w:before="0" w:beforeAutospacing="0" w:after="120" w:afterAutospacing="0"/>
        <w:jc w:val="both"/>
      </w:pPr>
      <w:r w:rsidRPr="00031886">
        <w:rPr>
          <w:noProof/>
        </w:rPr>
        <w:drawing>
          <wp:inline distT="0" distB="0" distL="0" distR="0" wp14:anchorId="75FE984E" wp14:editId="705F08E9">
            <wp:extent cx="2154804" cy="1196171"/>
            <wp:effectExtent l="0" t="0" r="0" b="4445"/>
            <wp:docPr id="6" name="Obraz 6" descr="C:\Users\lutec\Desktop\Rysunki mebli szpital\Szpital_Kraków_3-2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zpital_Kraków_3-28_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46117" cy="1246861"/>
                    </a:xfrm>
                    <a:prstGeom prst="rect">
                      <a:avLst/>
                    </a:prstGeom>
                    <a:noFill/>
                    <a:ln>
                      <a:noFill/>
                    </a:ln>
                  </pic:spPr>
                </pic:pic>
              </a:graphicData>
            </a:graphic>
          </wp:inline>
        </w:drawing>
      </w:r>
    </w:p>
    <w:p w14:paraId="1136EBA0" w14:textId="3B426F62" w:rsidR="005E2CFF" w:rsidRPr="005E2CFF" w:rsidRDefault="005E2C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półki wyposażone w podpórki </w:t>
      </w:r>
      <w:r w:rsidRPr="005E2CFF">
        <w:rPr>
          <w:rFonts w:ascii="Calibri" w:eastAsia="Times New Roman" w:hAnsi="Calibri" w:cs="Calibri"/>
          <w:bCs/>
          <w:kern w:val="2"/>
          <w:sz w:val="24"/>
          <w:szCs w:val="24"/>
          <w:lang w:eastAsia="ar-SA"/>
          <w14:ligatures w14:val="standardContextual"/>
        </w:rPr>
        <w:lastRenderedPageBreak/>
        <w:t>typu „</w:t>
      </w:r>
      <w:proofErr w:type="spellStart"/>
      <w:r w:rsidRPr="005E2CFF">
        <w:rPr>
          <w:rFonts w:ascii="Calibri" w:eastAsia="Times New Roman" w:hAnsi="Calibri" w:cs="Calibri"/>
          <w:bCs/>
          <w:kern w:val="2"/>
          <w:sz w:val="24"/>
          <w:szCs w:val="24"/>
          <w:lang w:eastAsia="ar-SA"/>
          <w14:ligatures w14:val="standardContextual"/>
        </w:rPr>
        <w:t>secura</w:t>
      </w:r>
      <w:proofErr w:type="spellEnd"/>
      <w:r w:rsidRPr="005E2CFF">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02FA0783" w14:textId="47B3411A" w:rsidR="005E2CFF" w:rsidRPr="005E2CFF" w:rsidRDefault="005E2C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Ściana tylna wpuszczana w </w:t>
      </w:r>
      <w:proofErr w:type="spellStart"/>
      <w:r w:rsidRPr="005E2CFF">
        <w:rPr>
          <w:rFonts w:ascii="Calibri" w:eastAsia="Times New Roman" w:hAnsi="Calibri" w:cs="Calibri"/>
          <w:bCs/>
          <w:kern w:val="2"/>
          <w:sz w:val="24"/>
          <w:szCs w:val="24"/>
          <w:lang w:eastAsia="ar-SA"/>
          <w14:ligatures w14:val="standardContextual"/>
        </w:rPr>
        <w:t>nafrezowania</w:t>
      </w:r>
      <w:proofErr w:type="spellEnd"/>
      <w:r w:rsidRPr="005E2CFF">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5E2CFF">
        <w:rPr>
          <w:rFonts w:ascii="Calibri" w:eastAsia="Times New Roman" w:hAnsi="Calibri" w:cs="Calibri"/>
          <w:bCs/>
          <w:kern w:val="2"/>
          <w:sz w:val="24"/>
          <w:szCs w:val="24"/>
          <w:lang w:eastAsia="ar-SA"/>
          <w14:ligatures w14:val="standardContextual"/>
        </w:rPr>
        <w:t>samodomykania</w:t>
      </w:r>
      <w:proofErr w:type="spellEnd"/>
      <w:r w:rsidRPr="005E2CFF">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754351C8" w14:textId="58771F16"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2" w:name="_Hlk191473426"/>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2A55560"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2"/>
    <w:p w14:paraId="691A7B85" w14:textId="0BC91720" w:rsidR="005E2CFF" w:rsidRPr="005E2CFF" w:rsidRDefault="005E2CFF" w:rsidP="00DD79A9">
      <w:pPr>
        <w:suppressAutoHyphens/>
        <w:spacing w:after="120" w:line="240" w:lineRule="auto"/>
        <w:jc w:val="both"/>
        <w:rPr>
          <w:rFonts w:ascii="Calibri" w:hAnsi="Calibri" w:cs="Calibri"/>
          <w:sz w:val="24"/>
          <w:szCs w:val="24"/>
        </w:rPr>
      </w:pPr>
      <w:r w:rsidRPr="005E2CFF">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5E2CFF">
        <w:rPr>
          <w:rFonts w:ascii="Calibri" w:eastAsia="Times New Roman" w:hAnsi="Calibri" w:cs="Calibri"/>
          <w:bCs/>
          <w:kern w:val="2"/>
          <w:sz w:val="24"/>
          <w:szCs w:val="24"/>
          <w:lang w:eastAsia="ar-SA"/>
          <w14:ligatures w14:val="standardContextual"/>
        </w:rPr>
        <w:t>key</w:t>
      </w:r>
      <w:proofErr w:type="spellEnd"/>
      <w:r w:rsidRPr="005E2CFF">
        <w:rPr>
          <w:rFonts w:ascii="Calibri" w:eastAsia="Times New Roman" w:hAnsi="Calibri" w:cs="Calibri"/>
          <w:bCs/>
          <w:kern w:val="2"/>
          <w:sz w:val="24"/>
          <w:szCs w:val="24"/>
          <w:lang w:eastAsia="ar-SA"/>
          <w14:ligatures w14:val="standardContextual"/>
        </w:rPr>
        <w:t>". Uchylne drzwi szafy wyposażone w uchwyty stalowe</w:t>
      </w:r>
      <w:r w:rsidR="00D52AEF">
        <w:rPr>
          <w:rFonts w:ascii="Calibri" w:eastAsia="Times New Roman" w:hAnsi="Calibri" w:cs="Calibri"/>
          <w:bCs/>
          <w:kern w:val="2"/>
          <w:sz w:val="24"/>
          <w:szCs w:val="24"/>
          <w:lang w:eastAsia="ar-SA"/>
          <w14:ligatures w14:val="standardContextual"/>
        </w:rPr>
        <w:t>.</w:t>
      </w:r>
    </w:p>
    <w:p w14:paraId="38019042" w14:textId="77777777" w:rsidR="005E2CFF" w:rsidRDefault="005E2CFF" w:rsidP="00DD79A9">
      <w:pPr>
        <w:spacing w:after="120" w:line="240" w:lineRule="auto"/>
        <w:rPr>
          <w:rFonts w:ascii="Calibri" w:eastAsia="Times New Roman" w:hAnsi="Calibri" w:cs="Calibri"/>
          <w:sz w:val="24"/>
          <w:szCs w:val="24"/>
          <w:lang w:eastAsia="pl-PL"/>
        </w:rPr>
      </w:pPr>
      <w:r w:rsidRPr="005E2CFF">
        <w:rPr>
          <w:rFonts w:ascii="Calibri" w:eastAsia="Times New Roman" w:hAnsi="Calibri" w:cs="Calibri"/>
          <w:sz w:val="24"/>
          <w:szCs w:val="24"/>
          <w:lang w:eastAsia="pl-PL"/>
        </w:rPr>
        <w:t>Mebel wykonany zgodnie z rysunkiem technicznym – Rys</w:t>
      </w:r>
      <w:r w:rsidR="006410AB">
        <w:rPr>
          <w:rFonts w:ascii="Calibri" w:eastAsia="Times New Roman" w:hAnsi="Calibri" w:cs="Calibri"/>
          <w:sz w:val="24"/>
          <w:szCs w:val="24"/>
          <w:lang w:eastAsia="pl-PL"/>
        </w:rPr>
        <w:t>.</w:t>
      </w:r>
      <w:r w:rsidR="00F32881">
        <w:rPr>
          <w:rFonts w:ascii="Calibri" w:eastAsia="Times New Roman" w:hAnsi="Calibri" w:cs="Calibri"/>
          <w:sz w:val="24"/>
          <w:szCs w:val="24"/>
          <w:lang w:eastAsia="pl-PL"/>
        </w:rPr>
        <w:t>6</w:t>
      </w:r>
    </w:p>
    <w:p w14:paraId="2F07FFE1" w14:textId="77777777" w:rsidR="005E2CFF" w:rsidRPr="005E2CFF" w:rsidRDefault="005E2CFF"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D34AB" w:rsidRPr="00424353" w14:paraId="2D3A32D8" w14:textId="77777777" w:rsidTr="00BD322D">
        <w:tc>
          <w:tcPr>
            <w:tcW w:w="1129" w:type="dxa"/>
          </w:tcPr>
          <w:p w14:paraId="60F034A7"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7A20C34E"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55F182F7" w14:textId="77777777" w:rsidR="004D34AB" w:rsidRPr="00424353" w:rsidRDefault="004D34A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4D34AB" w:rsidRPr="00424353" w14:paraId="442F8535" w14:textId="77777777" w:rsidTr="00BD322D">
        <w:tc>
          <w:tcPr>
            <w:tcW w:w="1129" w:type="dxa"/>
          </w:tcPr>
          <w:p w14:paraId="2CBD5EA3" w14:textId="77777777" w:rsidR="004D34AB" w:rsidRPr="00424353"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7</w:t>
            </w:r>
            <w:r w:rsidR="00AA4AB6" w:rsidRPr="00424353">
              <w:rPr>
                <w:rFonts w:eastAsia="Times New Roman" w:cs="Arial"/>
                <w:b/>
                <w:bCs/>
                <w:kern w:val="2"/>
                <w:sz w:val="24"/>
                <w:szCs w:val="24"/>
                <w:lang w:eastAsia="ar-SA"/>
                <w14:ligatures w14:val="standardContextual"/>
              </w:rPr>
              <w:t>.</w:t>
            </w:r>
          </w:p>
        </w:tc>
        <w:tc>
          <w:tcPr>
            <w:tcW w:w="1134" w:type="dxa"/>
          </w:tcPr>
          <w:p w14:paraId="77E468B4" w14:textId="77777777" w:rsidR="004D34AB" w:rsidRPr="00424353" w:rsidRDefault="00AA4AB6" w:rsidP="00DD79A9">
            <w:pPr>
              <w:suppressAutoHyphens/>
              <w:spacing w:after="120"/>
              <w:jc w:val="both"/>
              <w:rPr>
                <w:rFonts w:eastAsia="Times New Roman" w:cs="Arial"/>
                <w:b/>
                <w:bCs/>
                <w:kern w:val="2"/>
                <w:sz w:val="24"/>
                <w:szCs w:val="24"/>
                <w:lang w:eastAsia="ar-SA"/>
                <w14:ligatures w14:val="standardContextual"/>
              </w:rPr>
            </w:pPr>
            <w:r w:rsidRPr="00424353">
              <w:rPr>
                <w:rFonts w:eastAsia="Times New Roman" w:cs="Arial"/>
                <w:b/>
                <w:bCs/>
                <w:kern w:val="2"/>
                <w:sz w:val="24"/>
                <w:szCs w:val="24"/>
                <w:lang w:eastAsia="ar-SA"/>
                <w14:ligatures w14:val="standardContextual"/>
              </w:rPr>
              <w:t>SA.2</w:t>
            </w:r>
          </w:p>
        </w:tc>
        <w:tc>
          <w:tcPr>
            <w:tcW w:w="6799" w:type="dxa"/>
          </w:tcPr>
          <w:p w14:paraId="1091CB43" w14:textId="77777777" w:rsidR="004D34AB" w:rsidRPr="00424353" w:rsidRDefault="00AA4AB6" w:rsidP="00DD79A9">
            <w:pPr>
              <w:suppressAutoHyphens/>
              <w:spacing w:after="120"/>
              <w:jc w:val="both"/>
              <w:rPr>
                <w:rFonts w:eastAsia="Times New Roman" w:cs="Arial"/>
                <w:b/>
                <w:bCs/>
                <w:kern w:val="2"/>
                <w:sz w:val="24"/>
                <w:szCs w:val="24"/>
                <w:lang w:eastAsia="ar-SA"/>
                <w14:ligatures w14:val="standardContextual"/>
              </w:rPr>
            </w:pPr>
            <w:r w:rsidRPr="00424353">
              <w:rPr>
                <w:rFonts w:eastAsia="Times New Roman" w:cs="Arial"/>
                <w:b/>
                <w:bCs/>
                <w:kern w:val="2"/>
                <w:sz w:val="24"/>
                <w:szCs w:val="24"/>
                <w:lang w:eastAsia="ar-SA"/>
                <w14:ligatures w14:val="standardContextual"/>
              </w:rPr>
              <w:t>Szafa aktowa typ 2</w:t>
            </w:r>
          </w:p>
        </w:tc>
      </w:tr>
    </w:tbl>
    <w:p w14:paraId="752BA6B0"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6E16211C" w14:textId="77777777" w:rsidR="004D34AB" w:rsidRPr="00424353" w:rsidRDefault="004D34A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sidR="004305D3" w:rsidRPr="00424353">
        <w:rPr>
          <w:rFonts w:eastAsia="Times New Roman" w:cs="Arial"/>
          <w:bCs/>
          <w:kern w:val="2"/>
          <w:sz w:val="24"/>
          <w:szCs w:val="24"/>
          <w:lang w:eastAsia="ar-SA"/>
          <w14:ligatures w14:val="standardContextual"/>
        </w:rPr>
        <w:t xml:space="preserve">wys.): 60 </w:t>
      </w:r>
      <w:r w:rsidR="00CD29E1">
        <w:rPr>
          <w:rFonts w:eastAsia="Times New Roman" w:cs="Arial"/>
          <w:bCs/>
          <w:kern w:val="2"/>
          <w:sz w:val="24"/>
          <w:szCs w:val="24"/>
          <w:lang w:eastAsia="ar-SA"/>
          <w14:ligatures w14:val="standardContextual"/>
        </w:rPr>
        <w:t>x 40 x 160</w:t>
      </w:r>
      <w:r w:rsidRPr="00424353">
        <w:rPr>
          <w:rFonts w:eastAsia="Times New Roman" w:cs="Arial"/>
          <w:bCs/>
          <w:kern w:val="2"/>
          <w:sz w:val="24"/>
          <w:szCs w:val="24"/>
          <w:lang w:eastAsia="ar-SA"/>
          <w14:ligatures w14:val="standardContextual"/>
        </w:rPr>
        <w:t xml:space="preserve"> cm</w:t>
      </w:r>
    </w:p>
    <w:p w14:paraId="62012DB9" w14:textId="6475AD41" w:rsidR="004D2E90" w:rsidRDefault="00EA276A" w:rsidP="00DD79A9">
      <w:pPr>
        <w:pStyle w:val="NormalnyWeb"/>
        <w:spacing w:before="0" w:beforeAutospacing="0" w:after="120" w:afterAutospacing="0"/>
        <w:jc w:val="both"/>
      </w:pPr>
      <w:r w:rsidRPr="00EA276A">
        <w:rPr>
          <w:noProof/>
        </w:rPr>
        <w:drawing>
          <wp:inline distT="0" distB="0" distL="0" distR="0" wp14:anchorId="216D9B43" wp14:editId="14E355CB">
            <wp:extent cx="2138901" cy="1143808"/>
            <wp:effectExtent l="0" t="0" r="0" b="0"/>
            <wp:docPr id="1980576784" name="Obraz 1980576784" descr="C:\Users\lutec\Desktop\Rysunki mebli szpital\Szpital_Kraków_3-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30_1.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06724" cy="1180077"/>
                    </a:xfrm>
                    <a:prstGeom prst="rect">
                      <a:avLst/>
                    </a:prstGeom>
                    <a:noFill/>
                    <a:ln>
                      <a:noFill/>
                    </a:ln>
                  </pic:spPr>
                </pic:pic>
              </a:graphicData>
            </a:graphic>
          </wp:inline>
        </w:drawing>
      </w:r>
    </w:p>
    <w:p w14:paraId="62440A77" w14:textId="1335C30A" w:rsidR="00424353" w:rsidRPr="00424353" w:rsidRDefault="0042435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3" w:name="_Hlk165974947"/>
      <w:r w:rsidRPr="00424353">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 xml:space="preserve">w klasie </w:t>
      </w:r>
      <w:r w:rsidRPr="00424353">
        <w:rPr>
          <w:rFonts w:ascii="Calibri" w:eastAsia="Times New Roman" w:hAnsi="Calibri" w:cs="Calibri"/>
          <w:bCs/>
          <w:kern w:val="2"/>
          <w:sz w:val="24"/>
          <w:szCs w:val="24"/>
          <w:lang w:eastAsia="ar-SA"/>
          <w14:ligatures w14:val="standardContextual"/>
        </w:rPr>
        <w:t xml:space="preserve">higieniczności E1 o grubości 18 mm. Wszystkie krawędzie wykończone obrzeżem PCV o grubości 2 mm w kolorze płyty. Wnętrze szafy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67526586" w14:textId="509984A8" w:rsidR="00424353" w:rsidRPr="00424353" w:rsidRDefault="0042435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6801962D" w14:textId="607947F3"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FEB3655"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AD56A29" w14:textId="1D9029A2" w:rsidR="00424353" w:rsidRPr="00424353" w:rsidRDefault="00424353"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C52845">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bookmarkEnd w:id="3"/>
    <w:p w14:paraId="5856684E" w14:textId="77777777" w:rsidR="00424353" w:rsidRDefault="0042435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7</w:t>
      </w:r>
    </w:p>
    <w:p w14:paraId="4AC2B116"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57625" w:rsidRPr="00424353" w14:paraId="3589FF8E" w14:textId="77777777" w:rsidTr="00F2546B">
        <w:tc>
          <w:tcPr>
            <w:tcW w:w="1129" w:type="dxa"/>
          </w:tcPr>
          <w:p w14:paraId="59639420"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5C367D2B"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316CC9E4" w14:textId="77777777" w:rsidR="00D57625" w:rsidRPr="00424353" w:rsidRDefault="00D57625"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D57625" w:rsidRPr="00424353" w14:paraId="73F86D7C" w14:textId="77777777" w:rsidTr="00F2546B">
        <w:tc>
          <w:tcPr>
            <w:tcW w:w="1129" w:type="dxa"/>
          </w:tcPr>
          <w:p w14:paraId="0A1DA841" w14:textId="77777777" w:rsidR="00D57625"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8</w:t>
            </w:r>
            <w:r w:rsidR="00D57625" w:rsidRPr="00424353">
              <w:rPr>
                <w:rFonts w:eastAsia="Times New Roman" w:cs="Arial"/>
                <w:b/>
                <w:bCs/>
                <w:kern w:val="2"/>
                <w:sz w:val="24"/>
                <w:szCs w:val="24"/>
                <w:lang w:eastAsia="ar-SA"/>
                <w14:ligatures w14:val="standardContextual"/>
              </w:rPr>
              <w:t>.</w:t>
            </w:r>
          </w:p>
        </w:tc>
        <w:tc>
          <w:tcPr>
            <w:tcW w:w="1134" w:type="dxa"/>
          </w:tcPr>
          <w:p w14:paraId="2ECC8BE6" w14:textId="77777777" w:rsidR="00D57625" w:rsidRPr="00424353" w:rsidRDefault="000E113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SAU</w:t>
            </w:r>
            <w:r w:rsidR="008815BD">
              <w:rPr>
                <w:rFonts w:eastAsia="Times New Roman" w:cs="Arial"/>
                <w:b/>
                <w:bCs/>
                <w:kern w:val="2"/>
                <w:sz w:val="24"/>
                <w:szCs w:val="24"/>
                <w:lang w:eastAsia="ar-SA"/>
                <w14:ligatures w14:val="standardContextual"/>
              </w:rPr>
              <w:t>.1</w:t>
            </w:r>
          </w:p>
        </w:tc>
        <w:tc>
          <w:tcPr>
            <w:tcW w:w="6799" w:type="dxa"/>
          </w:tcPr>
          <w:p w14:paraId="781FB890" w14:textId="77777777" w:rsidR="00D57625" w:rsidRPr="00424353" w:rsidRDefault="00D5762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aktowo-ubraniowa</w:t>
            </w:r>
            <w:r w:rsidR="008815BD">
              <w:rPr>
                <w:rFonts w:eastAsia="Times New Roman" w:cs="Arial"/>
                <w:b/>
                <w:bCs/>
                <w:kern w:val="2"/>
                <w:sz w:val="24"/>
                <w:szCs w:val="24"/>
                <w:lang w:eastAsia="ar-SA"/>
                <w14:ligatures w14:val="standardContextual"/>
              </w:rPr>
              <w:t xml:space="preserve"> typ 1</w:t>
            </w:r>
          </w:p>
        </w:tc>
      </w:tr>
    </w:tbl>
    <w:p w14:paraId="26A6ACC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1C8D33F2" w14:textId="77777777" w:rsidR="00D57625" w:rsidRPr="00424353" w:rsidRDefault="00D57625"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700E952A" w14:textId="5156D98D" w:rsidR="00D57625" w:rsidRDefault="00E24299" w:rsidP="00DD79A9">
      <w:pPr>
        <w:spacing w:after="120" w:line="240" w:lineRule="auto"/>
        <w:rPr>
          <w:rFonts w:ascii="Calibri" w:eastAsia="Times New Roman" w:hAnsi="Calibri" w:cs="Calibri"/>
          <w:sz w:val="24"/>
          <w:szCs w:val="24"/>
          <w:lang w:eastAsia="pl-PL"/>
        </w:rPr>
      </w:pPr>
      <w:r w:rsidRPr="00E24299">
        <w:rPr>
          <w:rFonts w:ascii="Calibri" w:eastAsia="Times New Roman" w:hAnsi="Calibri" w:cs="Calibri"/>
          <w:noProof/>
          <w:sz w:val="24"/>
          <w:szCs w:val="24"/>
          <w:lang w:eastAsia="pl-PL"/>
        </w:rPr>
        <w:drawing>
          <wp:inline distT="0" distB="0" distL="0" distR="0" wp14:anchorId="253EF9F7" wp14:editId="64B52899">
            <wp:extent cx="2154804" cy="1106428"/>
            <wp:effectExtent l="0" t="0" r="0" b="0"/>
            <wp:docPr id="15" name="Obraz 15" descr="C:\Users\lutec\Desktop\Rysunki mebli szpital\Szpital_Kraków_3-2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29_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28239" cy="1144135"/>
                    </a:xfrm>
                    <a:prstGeom prst="rect">
                      <a:avLst/>
                    </a:prstGeom>
                    <a:noFill/>
                    <a:ln>
                      <a:noFill/>
                    </a:ln>
                  </pic:spPr>
                </pic:pic>
              </a:graphicData>
            </a:graphic>
          </wp:inline>
        </w:drawing>
      </w:r>
    </w:p>
    <w:p w14:paraId="7A7D6CAF" w14:textId="7FC9B7B9" w:rsidR="0052695D" w:rsidRPr="0097794C"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z półkami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7794C">
        <w:rPr>
          <w:rFonts w:ascii="Calibri" w:eastAsia="Times New Roman" w:hAnsi="Calibri" w:cs="Calibri"/>
          <w:bCs/>
          <w:kern w:val="2"/>
          <w:sz w:val="24"/>
          <w:szCs w:val="24"/>
          <w:lang w:eastAsia="ar-SA"/>
          <w14:ligatures w14:val="standardContextual"/>
        </w:rPr>
        <w:t>secura</w:t>
      </w:r>
      <w:proofErr w:type="spellEnd"/>
      <w:r w:rsidRPr="0097794C">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38BF5C4D" w14:textId="3815567B" w:rsidR="0052695D"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 xml:space="preserve">w </w:t>
      </w:r>
      <w:r w:rsidRPr="0097794C">
        <w:rPr>
          <w:rFonts w:ascii="Calibri" w:eastAsia="Times New Roman" w:hAnsi="Calibri" w:cs="Calibri"/>
          <w:bCs/>
          <w:kern w:val="2"/>
          <w:sz w:val="24"/>
          <w:szCs w:val="24"/>
          <w:lang w:eastAsia="ar-SA"/>
          <w14:ligatures w14:val="standardContextual"/>
        </w:rPr>
        <w:t xml:space="preserve">klasie higieniczności E1 o </w:t>
      </w:r>
      <w:r w:rsidRPr="0097794C">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D08C525" w14:textId="126A0D42"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4" w:name="_Hlk191473871"/>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316D4C">
        <w:rPr>
          <w:sz w:val="24"/>
          <w:szCs w:val="24"/>
        </w:rPr>
        <w:t xml:space="preserve"> </w:t>
      </w:r>
      <w:r w:rsidRPr="00CE3B4A">
        <w:rPr>
          <w:sz w:val="24"/>
          <w:szCs w:val="24"/>
        </w:rPr>
        <w:t>x</w:t>
      </w:r>
      <w:r w:rsidR="00316D4C">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47FD1F1"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4"/>
    <w:p w14:paraId="0B132E2B" w14:textId="56A5D88D" w:rsidR="003E2390" w:rsidRDefault="0052695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t>
      </w:r>
      <w:r w:rsidR="004C3B9B">
        <w:rPr>
          <w:rFonts w:ascii="Calibri" w:eastAsia="Times New Roman" w:hAnsi="Calibri" w:cs="Calibri"/>
          <w:bCs/>
          <w:kern w:val="2"/>
          <w:sz w:val="24"/>
          <w:szCs w:val="24"/>
          <w:lang w:eastAsia="ar-SA"/>
          <w14:ligatures w14:val="standardContextual"/>
        </w:rPr>
        <w:t xml:space="preserve">w </w:t>
      </w:r>
      <w:r w:rsidR="003E2390">
        <w:rPr>
          <w:rFonts w:ascii="Calibri" w:eastAsia="Times New Roman" w:hAnsi="Calibri" w:cs="Calibri"/>
          <w:bCs/>
          <w:kern w:val="2"/>
          <w:sz w:val="24"/>
          <w:szCs w:val="24"/>
          <w:lang w:eastAsia="ar-SA"/>
          <w14:ligatures w14:val="standardContextual"/>
        </w:rPr>
        <w:t>wieszak z wysuwem.</w:t>
      </w:r>
    </w:p>
    <w:p w14:paraId="79DEE56F" w14:textId="77777777" w:rsidR="0052695D" w:rsidRPr="00116C7E" w:rsidRDefault="0052695D"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C52845">
        <w:rPr>
          <w:rFonts w:ascii="Calibri" w:eastAsia="Times New Roman" w:hAnsi="Calibri" w:cs="Calibri"/>
          <w:bCs/>
          <w:kern w:val="2"/>
          <w:sz w:val="24"/>
          <w:szCs w:val="24"/>
          <w:lang w:eastAsia="ar-SA"/>
          <w14:ligatures w14:val="standardContextual"/>
        </w:rPr>
        <w:t>.</w:t>
      </w:r>
    </w:p>
    <w:p w14:paraId="7714CDE7" w14:textId="77777777" w:rsidR="0052695D" w:rsidRDefault="0052695D"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rysunkiem techn</w:t>
      </w:r>
      <w:r w:rsidR="006410AB">
        <w:rPr>
          <w:rFonts w:ascii="Calibri" w:eastAsia="Times New Roman" w:hAnsi="Calibri" w:cs="Calibri"/>
          <w:sz w:val="24"/>
          <w:szCs w:val="24"/>
          <w:lang w:eastAsia="pl-PL"/>
        </w:rPr>
        <w:t>icznym – Rys.</w:t>
      </w:r>
      <w:r w:rsidR="00F32881">
        <w:rPr>
          <w:rFonts w:ascii="Calibri" w:eastAsia="Times New Roman" w:hAnsi="Calibri" w:cs="Calibri"/>
          <w:sz w:val="24"/>
          <w:szCs w:val="24"/>
          <w:lang w:eastAsia="pl-PL"/>
        </w:rPr>
        <w:t>8</w:t>
      </w:r>
    </w:p>
    <w:p w14:paraId="2DD9B47C"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321CF" w:rsidRPr="00424353" w14:paraId="2F5A0D19" w14:textId="77777777" w:rsidTr="0044704C">
        <w:tc>
          <w:tcPr>
            <w:tcW w:w="1129" w:type="dxa"/>
          </w:tcPr>
          <w:p w14:paraId="5B714725"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3C335FA"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2FA8201"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9321CF" w:rsidRPr="00424353" w14:paraId="40AE4B04" w14:textId="77777777" w:rsidTr="0044704C">
        <w:tc>
          <w:tcPr>
            <w:tcW w:w="1129" w:type="dxa"/>
          </w:tcPr>
          <w:p w14:paraId="2CB53C6B" w14:textId="77777777" w:rsidR="009321CF"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9</w:t>
            </w:r>
            <w:r w:rsidR="009321CF" w:rsidRPr="00424353">
              <w:rPr>
                <w:rFonts w:eastAsia="Times New Roman" w:cs="Arial"/>
                <w:b/>
                <w:bCs/>
                <w:kern w:val="2"/>
                <w:sz w:val="24"/>
                <w:szCs w:val="24"/>
                <w:lang w:eastAsia="ar-SA"/>
                <w14:ligatures w14:val="standardContextual"/>
              </w:rPr>
              <w:t>.</w:t>
            </w:r>
          </w:p>
        </w:tc>
        <w:tc>
          <w:tcPr>
            <w:tcW w:w="1134" w:type="dxa"/>
          </w:tcPr>
          <w:p w14:paraId="3FDBA186"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SAU.2</w:t>
            </w:r>
          </w:p>
        </w:tc>
        <w:tc>
          <w:tcPr>
            <w:tcW w:w="6799" w:type="dxa"/>
          </w:tcPr>
          <w:p w14:paraId="67D0648C"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aktowo-ubraniowa typ 2</w:t>
            </w:r>
          </w:p>
        </w:tc>
      </w:tr>
    </w:tbl>
    <w:p w14:paraId="633FAF27"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980B177" w14:textId="77777777" w:rsidR="009321CF" w:rsidRPr="00424353"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59251A57" w14:textId="2C204BD3" w:rsidR="009321CF" w:rsidRDefault="002250D7" w:rsidP="00DD79A9">
      <w:pPr>
        <w:spacing w:after="120" w:line="240" w:lineRule="auto"/>
        <w:rPr>
          <w:rFonts w:ascii="Calibri" w:eastAsia="Times New Roman" w:hAnsi="Calibri" w:cs="Calibri"/>
          <w:sz w:val="24"/>
          <w:szCs w:val="24"/>
          <w:lang w:eastAsia="pl-PL"/>
        </w:rPr>
      </w:pPr>
      <w:r w:rsidRPr="002250D7">
        <w:rPr>
          <w:rFonts w:ascii="Calibri" w:eastAsia="Times New Roman" w:hAnsi="Calibri" w:cs="Calibri"/>
          <w:noProof/>
          <w:sz w:val="24"/>
          <w:szCs w:val="24"/>
          <w:lang w:eastAsia="pl-PL"/>
        </w:rPr>
        <w:drawing>
          <wp:inline distT="0" distB="0" distL="0" distR="0" wp14:anchorId="64C4EEAF" wp14:editId="0E5B6EC5">
            <wp:extent cx="2154555" cy="1164111"/>
            <wp:effectExtent l="0" t="0" r="0" b="0"/>
            <wp:docPr id="657598656" name="Obraz 657598656" descr="C:\Users\lutec\Desktop\Rysunki mebli szpital\SAU_2_Szafa_aktowo_ubraniow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AU_2_Szafa_aktowo_ubraniowa_typ_2.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252824" cy="1217206"/>
                    </a:xfrm>
                    <a:prstGeom prst="rect">
                      <a:avLst/>
                    </a:prstGeom>
                    <a:noFill/>
                    <a:ln>
                      <a:noFill/>
                    </a:ln>
                  </pic:spPr>
                </pic:pic>
              </a:graphicData>
            </a:graphic>
          </wp:inline>
        </w:drawing>
      </w:r>
    </w:p>
    <w:p w14:paraId="7F705C09" w14:textId="2AFFB1CF" w:rsidR="009321CF" w:rsidRPr="0097794C"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E3786C">
        <w:rPr>
          <w:rFonts w:ascii="Calibri" w:eastAsia="Times New Roman" w:hAnsi="Calibri" w:cs="Calibri"/>
          <w:bCs/>
          <w:kern w:val="2"/>
          <w:sz w:val="24"/>
          <w:szCs w:val="24"/>
          <w:lang w:eastAsia="ar-SA"/>
          <w14:ligatures w14:val="standardContextual"/>
        </w:rPr>
        <w:t>w klasie</w:t>
      </w:r>
      <w:r w:rsidRPr="0097794C">
        <w:rPr>
          <w:rFonts w:ascii="Calibri" w:eastAsia="Times New Roman" w:hAnsi="Calibri" w:cs="Calibri"/>
          <w:bCs/>
          <w:kern w:val="2"/>
          <w:sz w:val="24"/>
          <w:szCs w:val="24"/>
          <w:lang w:eastAsia="ar-SA"/>
          <w14:ligatures w14:val="standardContextual"/>
        </w:rPr>
        <w:t xml:space="preserve"> higieniczności E1 o grubości 18 mm. Wszystkie krawędzie wykończone obrzeżem PCV o grubości 2 mm w kolorze płyty. Wnętrze szafy z półkami posiada nawiercenia do regulacji półek na całej wysokości. Półki płytowe, wykonane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7794C">
        <w:rPr>
          <w:rFonts w:ascii="Calibri" w:eastAsia="Times New Roman" w:hAnsi="Calibri" w:cs="Calibri"/>
          <w:bCs/>
          <w:kern w:val="2"/>
          <w:sz w:val="24"/>
          <w:szCs w:val="24"/>
          <w:lang w:eastAsia="ar-SA"/>
          <w14:ligatures w14:val="standardContextual"/>
        </w:rPr>
        <w:t>secura</w:t>
      </w:r>
      <w:proofErr w:type="spellEnd"/>
      <w:r w:rsidRPr="0097794C">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487BCB5" w14:textId="6FDF58B4"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E3786C" w:rsidRPr="00E3786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w:t>
      </w:r>
      <w:r w:rsidRPr="0097794C">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43A04EE" w14:textId="72BE228B"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40DBD4EF"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D574868" w14:textId="77777777" w:rsidR="009321CF" w:rsidRPr="00116C7E"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Szafa wyposażona w drążek na ubrania</w:t>
      </w:r>
      <w:r w:rsidR="00C52845">
        <w:rPr>
          <w:rFonts w:ascii="Calibri" w:eastAsia="Times New Roman" w:hAnsi="Calibri" w:cs="Calibri"/>
          <w:bCs/>
          <w:kern w:val="2"/>
          <w:sz w:val="24"/>
          <w:szCs w:val="24"/>
          <w:lang w:eastAsia="ar-SA"/>
          <w14:ligatures w14:val="standardContextual"/>
        </w:rPr>
        <w:t>.</w:t>
      </w:r>
    </w:p>
    <w:p w14:paraId="1881CB06" w14:textId="77777777" w:rsidR="009321CF" w:rsidRPr="00116C7E" w:rsidRDefault="009321C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E64EE5">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465667CA" w14:textId="77777777" w:rsidR="009321CF" w:rsidRDefault="009321C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rysunkiem techn</w:t>
      </w:r>
      <w:r w:rsidR="006410AB">
        <w:rPr>
          <w:rFonts w:ascii="Calibri" w:eastAsia="Times New Roman" w:hAnsi="Calibri" w:cs="Calibri"/>
          <w:sz w:val="24"/>
          <w:szCs w:val="24"/>
          <w:lang w:eastAsia="pl-PL"/>
        </w:rPr>
        <w:t>icznym – Rys.</w:t>
      </w:r>
      <w:r w:rsidR="00F32881">
        <w:rPr>
          <w:rFonts w:ascii="Calibri" w:eastAsia="Times New Roman" w:hAnsi="Calibri" w:cs="Calibri"/>
          <w:sz w:val="24"/>
          <w:szCs w:val="24"/>
          <w:lang w:eastAsia="pl-PL"/>
        </w:rPr>
        <w:t>9</w:t>
      </w:r>
    </w:p>
    <w:p w14:paraId="4BC8B3BF"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807E2" w:rsidRPr="00424353" w14:paraId="5D8E9D87" w14:textId="77777777" w:rsidTr="00F2546B">
        <w:tc>
          <w:tcPr>
            <w:tcW w:w="1129" w:type="dxa"/>
          </w:tcPr>
          <w:p w14:paraId="3FFBBEB2"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37CF7FEA"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E6B1843" w14:textId="77777777" w:rsidR="00E807E2" w:rsidRPr="00424353" w:rsidRDefault="00E807E2"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E807E2" w:rsidRPr="00424353" w14:paraId="46A776E5" w14:textId="77777777" w:rsidTr="00F2546B">
        <w:tc>
          <w:tcPr>
            <w:tcW w:w="1129" w:type="dxa"/>
          </w:tcPr>
          <w:p w14:paraId="433E200E" w14:textId="77777777" w:rsidR="00E807E2"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10</w:t>
            </w:r>
            <w:r w:rsidR="00E807E2" w:rsidRPr="00424353">
              <w:rPr>
                <w:rFonts w:eastAsia="Times New Roman" w:cs="Arial"/>
                <w:b/>
                <w:bCs/>
                <w:kern w:val="2"/>
                <w:sz w:val="24"/>
                <w:szCs w:val="24"/>
                <w:lang w:eastAsia="ar-SA"/>
                <w14:ligatures w14:val="standardContextual"/>
              </w:rPr>
              <w:t>.</w:t>
            </w:r>
          </w:p>
        </w:tc>
        <w:tc>
          <w:tcPr>
            <w:tcW w:w="1134" w:type="dxa"/>
          </w:tcPr>
          <w:p w14:paraId="41609506" w14:textId="77777777" w:rsidR="00E807E2" w:rsidRPr="00424353" w:rsidRDefault="0098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SW.1</w:t>
            </w:r>
          </w:p>
        </w:tc>
        <w:tc>
          <w:tcPr>
            <w:tcW w:w="6799" w:type="dxa"/>
          </w:tcPr>
          <w:p w14:paraId="3141DC26" w14:textId="77777777" w:rsidR="00E807E2"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1</w:t>
            </w:r>
          </w:p>
        </w:tc>
      </w:tr>
    </w:tbl>
    <w:p w14:paraId="1D2F48F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18907E9" w14:textId="77777777" w:rsidR="00E807E2" w:rsidRDefault="00E807E2"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21012B85" w14:textId="140E6225" w:rsidR="00A37C63" w:rsidRDefault="00FB7553" w:rsidP="00DD79A9">
      <w:pPr>
        <w:suppressAutoHyphens/>
        <w:spacing w:after="120" w:line="240" w:lineRule="auto"/>
        <w:jc w:val="both"/>
        <w:rPr>
          <w:rFonts w:eastAsia="Times New Roman" w:cs="Arial"/>
          <w:bCs/>
          <w:kern w:val="2"/>
          <w:sz w:val="24"/>
          <w:szCs w:val="24"/>
          <w:lang w:eastAsia="ar-SA"/>
          <w14:ligatures w14:val="standardContextual"/>
        </w:rPr>
      </w:pPr>
      <w:r w:rsidRPr="00FB7553">
        <w:rPr>
          <w:rFonts w:eastAsia="Times New Roman" w:cs="Arial"/>
          <w:bCs/>
          <w:noProof/>
          <w:kern w:val="2"/>
          <w:sz w:val="24"/>
          <w:szCs w:val="24"/>
          <w:lang w:eastAsia="pl-PL"/>
          <w14:ligatures w14:val="standardContextual"/>
        </w:rPr>
        <w:drawing>
          <wp:inline distT="0" distB="0" distL="0" distR="0" wp14:anchorId="5EC23C23" wp14:editId="493D8BFA">
            <wp:extent cx="2130950" cy="1233602"/>
            <wp:effectExtent l="0" t="0" r="3175" b="5080"/>
            <wp:docPr id="1980576791" name="Obraz 1980576791" descr="C:\Users\lutec\Desktop\Rysunki mebli szpital\Szpital_kraków_3-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04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044" cy="1283441"/>
                    </a:xfrm>
                    <a:prstGeom prst="rect">
                      <a:avLst/>
                    </a:prstGeom>
                    <a:noFill/>
                    <a:ln>
                      <a:noFill/>
                    </a:ln>
                  </pic:spPr>
                </pic:pic>
              </a:graphicData>
            </a:graphic>
          </wp:inline>
        </w:drawing>
      </w:r>
    </w:p>
    <w:p w14:paraId="44EF57CC" w14:textId="7E9111E7" w:rsidR="00A37C63" w:rsidRPr="00424353" w:rsidRDefault="00A37C6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2D07F5B7" w14:textId="2C3A228F" w:rsidR="00A37C63" w:rsidRPr="00424353" w:rsidRDefault="00A37C6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w:t>
      </w:r>
      <w:r w:rsidRPr="00424353">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E34AFBB" w14:textId="53DAF289"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646637D"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94D45D0" w14:textId="256381FC" w:rsidR="00A37C63" w:rsidRPr="00424353" w:rsidRDefault="00A37C63"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E64EE5">
        <w:rPr>
          <w:rFonts w:ascii="Calibri" w:eastAsia="Times New Roman" w:hAnsi="Calibri" w:cs="Calibri"/>
          <w:bCs/>
          <w:kern w:val="2"/>
          <w:sz w:val="24"/>
          <w:szCs w:val="24"/>
          <w:lang w:eastAsia="ar-SA"/>
          <w14:ligatures w14:val="standardContextual"/>
        </w:rPr>
        <w:t xml:space="preserve">. </w:t>
      </w:r>
      <w:r w:rsidR="009D4C92">
        <w:rPr>
          <w:rFonts w:ascii="Calibri" w:eastAsia="Times New Roman" w:hAnsi="Calibri" w:cs="Calibri"/>
          <w:bCs/>
          <w:kern w:val="2"/>
          <w:sz w:val="24"/>
          <w:szCs w:val="24"/>
          <w:lang w:eastAsia="ar-SA"/>
          <w14:ligatures w14:val="standardContextual"/>
        </w:rPr>
        <w:t>Górne drzwi w ramce z płyty meblowej</w:t>
      </w:r>
      <w:r w:rsidR="00BA763E">
        <w:rPr>
          <w:rFonts w:ascii="Calibri" w:eastAsia="Times New Roman" w:hAnsi="Calibri" w:cs="Calibri"/>
          <w:bCs/>
          <w:kern w:val="2"/>
          <w:sz w:val="24"/>
          <w:szCs w:val="24"/>
          <w:lang w:eastAsia="ar-SA"/>
          <w14:ligatures w14:val="standardContextual"/>
        </w:rPr>
        <w:t xml:space="preserve"> i szkłem </w:t>
      </w:r>
      <w:r w:rsidR="00A84B69">
        <w:rPr>
          <w:rFonts w:ascii="Calibri" w:eastAsia="Times New Roman" w:hAnsi="Calibri" w:cs="Calibri"/>
          <w:bCs/>
          <w:kern w:val="2"/>
          <w:sz w:val="24"/>
          <w:szCs w:val="24"/>
          <w:lang w:eastAsia="ar-SA"/>
          <w14:ligatures w14:val="standardContextual"/>
        </w:rPr>
        <w:t xml:space="preserve">bezpiecznym, </w:t>
      </w:r>
      <w:r w:rsidR="003904CB">
        <w:rPr>
          <w:rFonts w:ascii="Calibri" w:eastAsia="Times New Roman" w:hAnsi="Calibri" w:cs="Calibri"/>
          <w:bCs/>
          <w:kern w:val="2"/>
          <w:sz w:val="24"/>
          <w:szCs w:val="24"/>
          <w:lang w:eastAsia="ar-SA"/>
          <w14:ligatures w14:val="standardContextual"/>
        </w:rPr>
        <w:t>bezbarwnym.</w:t>
      </w:r>
    </w:p>
    <w:p w14:paraId="247C27B6" w14:textId="77777777" w:rsidR="00A37C63" w:rsidRDefault="00A37C6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10</w:t>
      </w:r>
    </w:p>
    <w:p w14:paraId="27152764"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75229" w:rsidRPr="00424353" w14:paraId="073A647D" w14:textId="77777777" w:rsidTr="00F2546B">
        <w:tc>
          <w:tcPr>
            <w:tcW w:w="1129" w:type="dxa"/>
          </w:tcPr>
          <w:p w14:paraId="53347B3B"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F68563C"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00C1006F" w14:textId="77777777" w:rsidR="00C75229" w:rsidRPr="00424353" w:rsidRDefault="00C75229"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C75229" w:rsidRPr="00424353" w14:paraId="09F8A88A" w14:textId="77777777" w:rsidTr="00F2546B">
        <w:tc>
          <w:tcPr>
            <w:tcW w:w="1129" w:type="dxa"/>
          </w:tcPr>
          <w:p w14:paraId="662DD1CC" w14:textId="77777777" w:rsidR="00C75229"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11</w:t>
            </w:r>
            <w:r w:rsidR="00C75229" w:rsidRPr="00424353">
              <w:rPr>
                <w:rFonts w:eastAsia="Times New Roman" w:cs="Arial"/>
                <w:b/>
                <w:bCs/>
                <w:kern w:val="2"/>
                <w:sz w:val="24"/>
                <w:szCs w:val="24"/>
                <w:lang w:eastAsia="ar-SA"/>
                <w14:ligatures w14:val="standardContextual"/>
              </w:rPr>
              <w:t>.</w:t>
            </w:r>
          </w:p>
        </w:tc>
        <w:tc>
          <w:tcPr>
            <w:tcW w:w="1134" w:type="dxa"/>
          </w:tcPr>
          <w:p w14:paraId="06D661E8" w14:textId="77777777" w:rsidR="00C75229"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SW.2</w:t>
            </w:r>
          </w:p>
        </w:tc>
        <w:tc>
          <w:tcPr>
            <w:tcW w:w="6799" w:type="dxa"/>
          </w:tcPr>
          <w:p w14:paraId="6976B488" w14:textId="77777777" w:rsidR="00C75229" w:rsidRPr="00424353" w:rsidRDefault="00C7522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2</w:t>
            </w:r>
          </w:p>
        </w:tc>
      </w:tr>
    </w:tbl>
    <w:p w14:paraId="3A0F888B"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3667586" w14:textId="77777777" w:rsidR="00C75229" w:rsidRDefault="00C75229"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6</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2CB762C8" w14:textId="26CBABDA" w:rsidR="003904CB" w:rsidRDefault="00FB7553" w:rsidP="00DD79A9">
      <w:pPr>
        <w:suppressAutoHyphens/>
        <w:spacing w:after="120" w:line="240" w:lineRule="auto"/>
        <w:jc w:val="both"/>
        <w:rPr>
          <w:rFonts w:eastAsia="Times New Roman" w:cs="Arial"/>
          <w:bCs/>
          <w:kern w:val="2"/>
          <w:sz w:val="24"/>
          <w:szCs w:val="24"/>
          <w:lang w:eastAsia="ar-SA"/>
          <w14:ligatures w14:val="standardContextual"/>
        </w:rPr>
      </w:pPr>
      <w:r w:rsidRPr="00FB7553">
        <w:rPr>
          <w:rFonts w:eastAsia="Times New Roman" w:cs="Arial"/>
          <w:bCs/>
          <w:noProof/>
          <w:kern w:val="2"/>
          <w:sz w:val="24"/>
          <w:szCs w:val="24"/>
          <w:lang w:eastAsia="pl-PL"/>
          <w14:ligatures w14:val="standardContextual"/>
        </w:rPr>
        <w:drawing>
          <wp:inline distT="0" distB="0" distL="0" distR="0" wp14:anchorId="32BB5A1E" wp14:editId="271DB7E6">
            <wp:extent cx="2130950" cy="1283397"/>
            <wp:effectExtent l="0" t="0" r="3175" b="0"/>
            <wp:docPr id="1980576792" name="Obraz 1980576792" descr="C:\Users\lutec\Desktop\Rysunki mebli szpital\Szpital_kraków_3-0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04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9369" cy="1318581"/>
                    </a:xfrm>
                    <a:prstGeom prst="rect">
                      <a:avLst/>
                    </a:prstGeom>
                    <a:noFill/>
                    <a:ln>
                      <a:noFill/>
                    </a:ln>
                  </pic:spPr>
                </pic:pic>
              </a:graphicData>
            </a:graphic>
          </wp:inline>
        </w:drawing>
      </w:r>
    </w:p>
    <w:p w14:paraId="125568FA" w14:textId="5151BF55" w:rsidR="003904CB" w:rsidRPr="00424353" w:rsidRDefault="003904C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w:t>
      </w:r>
      <w:r w:rsidR="005D366F">
        <w:rPr>
          <w:rFonts w:ascii="Calibri" w:eastAsia="Times New Roman" w:hAnsi="Calibri" w:cs="Calibri"/>
          <w:bCs/>
          <w:kern w:val="2"/>
          <w:sz w:val="24"/>
          <w:szCs w:val="24"/>
          <w:lang w:eastAsia="ar-SA"/>
          <w14:ligatures w14:val="standardContextual"/>
        </w:rPr>
        <w:t>o</w:t>
      </w:r>
      <w:r w:rsidRPr="00424353">
        <w:rPr>
          <w:rFonts w:ascii="Calibri" w:eastAsia="Times New Roman" w:hAnsi="Calibri" w:cs="Calibri"/>
          <w:bCs/>
          <w:kern w:val="2"/>
          <w:sz w:val="24"/>
          <w:szCs w:val="24"/>
          <w:lang w:eastAsia="ar-SA"/>
          <w14:ligatures w14:val="standardContextual"/>
        </w:rPr>
        <w:t xml:space="preserve">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71A8FBE2" w14:textId="7B7E3256" w:rsidR="003904CB" w:rsidRPr="00424353" w:rsidRDefault="003904C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w:t>
      </w:r>
      <w:r w:rsidRPr="00424353">
        <w:rPr>
          <w:rFonts w:ascii="Calibri" w:eastAsia="Times New Roman" w:hAnsi="Calibri" w:cs="Calibri"/>
          <w:bCs/>
          <w:kern w:val="2"/>
          <w:sz w:val="24"/>
          <w:szCs w:val="24"/>
          <w:lang w:eastAsia="ar-SA"/>
          <w14:ligatures w14:val="standardContextual"/>
        </w:rPr>
        <w:lastRenderedPageBreak/>
        <w:t xml:space="preserve">grubości 18 mm, w kolorze korpusu szafy.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0F9A401B" w14:textId="4176010A"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B9A0D13"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3445D8B4" w14:textId="603FD0E0" w:rsidR="003904CB" w:rsidRPr="00424353" w:rsidRDefault="003904CB"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r>
        <w:rPr>
          <w:rFonts w:ascii="Calibri" w:eastAsia="Times New Roman" w:hAnsi="Calibri" w:cs="Calibri"/>
          <w:bCs/>
          <w:kern w:val="2"/>
          <w:sz w:val="24"/>
          <w:szCs w:val="24"/>
          <w:lang w:eastAsia="ar-SA"/>
          <w14:ligatures w14:val="standardContextual"/>
        </w:rPr>
        <w:t>Górne drzwi w ramce z płyty meblowej i szkłem bezpiecznym, bezbarwnym.</w:t>
      </w:r>
      <w:r w:rsidR="0091117F" w:rsidRPr="0091117F">
        <w:t xml:space="preserve">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769730DA" w14:textId="77777777" w:rsidR="003904CB" w:rsidRDefault="003904CB"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11</w:t>
      </w:r>
    </w:p>
    <w:p w14:paraId="73EB1F5A"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A37C63" w:rsidRPr="00424353" w14:paraId="59C28FF6" w14:textId="77777777" w:rsidTr="00F2546B">
        <w:tc>
          <w:tcPr>
            <w:tcW w:w="1129" w:type="dxa"/>
          </w:tcPr>
          <w:p w14:paraId="4C5C93D6"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6A0441F"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D6228C3" w14:textId="77777777" w:rsidR="00A37C63" w:rsidRPr="00424353" w:rsidRDefault="00A37C63"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A37C63" w:rsidRPr="00424353" w14:paraId="7D584AFC" w14:textId="77777777" w:rsidTr="00F2546B">
        <w:tc>
          <w:tcPr>
            <w:tcW w:w="1129" w:type="dxa"/>
          </w:tcPr>
          <w:p w14:paraId="1819C961" w14:textId="77777777" w:rsidR="00A37C63"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12</w:t>
            </w:r>
            <w:r w:rsidR="00A37C63" w:rsidRPr="00424353">
              <w:rPr>
                <w:rFonts w:eastAsia="Times New Roman" w:cs="Arial"/>
                <w:b/>
                <w:bCs/>
                <w:kern w:val="2"/>
                <w:sz w:val="24"/>
                <w:szCs w:val="24"/>
                <w:lang w:eastAsia="ar-SA"/>
                <w14:ligatures w14:val="standardContextual"/>
              </w:rPr>
              <w:t>.</w:t>
            </w:r>
          </w:p>
        </w:tc>
        <w:tc>
          <w:tcPr>
            <w:tcW w:w="1134" w:type="dxa"/>
          </w:tcPr>
          <w:p w14:paraId="304F4F21" w14:textId="77777777" w:rsidR="00A37C63" w:rsidRPr="00424353" w:rsidRDefault="00A37C6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SW.3</w:t>
            </w:r>
          </w:p>
        </w:tc>
        <w:tc>
          <w:tcPr>
            <w:tcW w:w="6799" w:type="dxa"/>
          </w:tcPr>
          <w:p w14:paraId="6D9B6400" w14:textId="77777777" w:rsidR="00A37C63" w:rsidRPr="00424353" w:rsidRDefault="00A37C6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witryna typ 3</w:t>
            </w:r>
          </w:p>
        </w:tc>
      </w:tr>
    </w:tbl>
    <w:p w14:paraId="00F621A7"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F419078" w14:textId="77777777" w:rsidR="00A37C63" w:rsidRDefault="00A37C63"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w:t>
      </w:r>
      <w:r w:rsidRPr="00424353">
        <w:rPr>
          <w:rFonts w:eastAsia="Times New Roman" w:cs="Arial"/>
          <w:bCs/>
          <w:kern w:val="2"/>
          <w:sz w:val="24"/>
          <w:szCs w:val="24"/>
          <w:lang w:eastAsia="ar-SA"/>
          <w14:ligatures w14:val="standardContextual"/>
        </w:rPr>
        <w:t xml:space="preserve">0 </w:t>
      </w:r>
      <w:r>
        <w:rPr>
          <w:rFonts w:eastAsia="Times New Roman" w:cs="Arial"/>
          <w:bCs/>
          <w:kern w:val="2"/>
          <w:sz w:val="24"/>
          <w:szCs w:val="24"/>
          <w:lang w:eastAsia="ar-SA"/>
          <w14:ligatures w14:val="standardContextual"/>
        </w:rPr>
        <w:t>x 40 x 200</w:t>
      </w:r>
      <w:r w:rsidRPr="00424353">
        <w:rPr>
          <w:rFonts w:eastAsia="Times New Roman" w:cs="Arial"/>
          <w:bCs/>
          <w:kern w:val="2"/>
          <w:sz w:val="24"/>
          <w:szCs w:val="24"/>
          <w:lang w:eastAsia="ar-SA"/>
          <w14:ligatures w14:val="standardContextual"/>
        </w:rPr>
        <w:t xml:space="preserve"> cm</w:t>
      </w:r>
    </w:p>
    <w:p w14:paraId="51502D39" w14:textId="72EEEDF8" w:rsidR="00DA44C9" w:rsidRPr="00424353" w:rsidRDefault="00DA44C9" w:rsidP="00DD79A9">
      <w:pPr>
        <w:suppressAutoHyphens/>
        <w:spacing w:after="120" w:line="240" w:lineRule="auto"/>
        <w:jc w:val="both"/>
        <w:rPr>
          <w:rFonts w:eastAsia="Times New Roman" w:cs="Arial"/>
          <w:bCs/>
          <w:kern w:val="2"/>
          <w:sz w:val="24"/>
          <w:szCs w:val="24"/>
          <w:lang w:eastAsia="ar-SA"/>
          <w14:ligatures w14:val="standardContextual"/>
        </w:rPr>
      </w:pPr>
      <w:r w:rsidRPr="00DA44C9">
        <w:rPr>
          <w:rFonts w:eastAsia="Times New Roman" w:cs="Arial"/>
          <w:bCs/>
          <w:noProof/>
          <w:kern w:val="2"/>
          <w:sz w:val="24"/>
          <w:szCs w:val="24"/>
          <w:lang w:eastAsia="pl-PL"/>
          <w14:ligatures w14:val="standardContextual"/>
        </w:rPr>
        <w:drawing>
          <wp:inline distT="0" distB="0" distL="0" distR="0" wp14:anchorId="50960062" wp14:editId="7BC6FFE4">
            <wp:extent cx="2138901" cy="1396715"/>
            <wp:effectExtent l="0" t="0" r="0" b="0"/>
            <wp:docPr id="1980576793" name="Obraz 1980576793" descr="C:\Users\lutec\Desktop\Rysunki mebli szpital\Szpital_Kraków_3-3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Szpital_Kraków_3-33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9472" cy="1449328"/>
                    </a:xfrm>
                    <a:prstGeom prst="rect">
                      <a:avLst/>
                    </a:prstGeom>
                    <a:noFill/>
                    <a:ln>
                      <a:noFill/>
                    </a:ln>
                  </pic:spPr>
                </pic:pic>
              </a:graphicData>
            </a:graphic>
          </wp:inline>
        </w:drawing>
      </w:r>
    </w:p>
    <w:p w14:paraId="0BE3D78D" w14:textId="5CF6D526" w:rsidR="00FC0D07" w:rsidRPr="00424353"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3ED0E8A8" w14:textId="7032A0F7" w:rsidR="00FC0D07"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w:t>
      </w:r>
    </w:p>
    <w:p w14:paraId="7D469E3F" w14:textId="42386835" w:rsidR="008D104D" w:rsidRPr="00424353" w:rsidRDefault="008D104D"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931DB83" w14:textId="77777777" w:rsidR="008D104D" w:rsidRDefault="008D104D"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037995AF" w14:textId="77777777" w:rsidR="0091117F" w:rsidRDefault="00FC0D07" w:rsidP="00DD79A9">
      <w:pPr>
        <w:suppressAutoHyphens/>
        <w:spacing w:after="120" w:line="240" w:lineRule="auto"/>
        <w:jc w:val="both"/>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w:t>
      </w:r>
      <w:r w:rsidR="0091117F" w:rsidRPr="0091117F">
        <w:t xml:space="preserve"> </w:t>
      </w:r>
    </w:p>
    <w:p w14:paraId="0A094F1D" w14:textId="77777777" w:rsidR="00FC0D07" w:rsidRDefault="00FC0D0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sidR="00D903BA">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22CD006" w14:textId="7EF1334E" w:rsidR="0026360A" w:rsidRPr="00424353" w:rsidRDefault="0026360A"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szafy w ramce z płyty meblowej i szkłem bezpiecznym, bezbarwnym</w:t>
      </w:r>
      <w:r w:rsidR="00F54F3E">
        <w:rPr>
          <w:rFonts w:ascii="Calibri" w:eastAsia="Times New Roman" w:hAnsi="Calibri" w:cs="Calibri"/>
          <w:bCs/>
          <w:kern w:val="2"/>
          <w:sz w:val="24"/>
          <w:szCs w:val="24"/>
          <w:lang w:eastAsia="ar-SA"/>
          <w14:ligatures w14:val="standardContextual"/>
        </w:rPr>
        <w:t xml:space="preserve"> wyposażone w zamek jednopunktowy </w:t>
      </w:r>
      <w:r w:rsidRPr="00424353">
        <w:rPr>
          <w:rFonts w:ascii="Calibri" w:eastAsia="Times New Roman" w:hAnsi="Calibri" w:cs="Calibri"/>
          <w:bCs/>
          <w:kern w:val="2"/>
          <w:sz w:val="24"/>
          <w:szCs w:val="24"/>
          <w:lang w:eastAsia="ar-SA"/>
          <w14:ligatures w14:val="standardContextual"/>
        </w:rPr>
        <w:t>w 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Uchylne drzwi szafy wyposażone w uchwyty stalowe</w:t>
      </w:r>
      <w:r w:rsidR="004A57F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2C352A68" w14:textId="77777777" w:rsidR="00FC0D07" w:rsidRPr="00424353" w:rsidRDefault="00FC0D07"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12</w:t>
      </w:r>
    </w:p>
    <w:p w14:paraId="0EA8A26A" w14:textId="77777777" w:rsidR="00F2546B" w:rsidRPr="005E2CFF" w:rsidRDefault="00F2546B"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F2546B" w:rsidRPr="00424353" w14:paraId="215F4258" w14:textId="77777777" w:rsidTr="00F2546B">
        <w:tc>
          <w:tcPr>
            <w:tcW w:w="1129" w:type="dxa"/>
          </w:tcPr>
          <w:p w14:paraId="766B6CAF"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2356DEA"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6C652B2" w14:textId="77777777" w:rsidR="00F2546B" w:rsidRPr="00424353" w:rsidRDefault="00F2546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F2546B" w:rsidRPr="00424353" w14:paraId="3C69EE46" w14:textId="77777777" w:rsidTr="00F2546B">
        <w:tc>
          <w:tcPr>
            <w:tcW w:w="1129" w:type="dxa"/>
          </w:tcPr>
          <w:p w14:paraId="5E80EEFA" w14:textId="77777777" w:rsidR="00F2546B"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13</w:t>
            </w:r>
            <w:r w:rsidR="00F2546B" w:rsidRPr="00424353">
              <w:rPr>
                <w:rFonts w:eastAsia="Times New Roman" w:cs="Arial"/>
                <w:b/>
                <w:bCs/>
                <w:kern w:val="2"/>
                <w:sz w:val="24"/>
                <w:szCs w:val="24"/>
                <w:lang w:eastAsia="ar-SA"/>
                <w14:ligatures w14:val="standardContextual"/>
              </w:rPr>
              <w:t>.</w:t>
            </w:r>
          </w:p>
        </w:tc>
        <w:tc>
          <w:tcPr>
            <w:tcW w:w="1134" w:type="dxa"/>
          </w:tcPr>
          <w:p w14:paraId="135CD1D4" w14:textId="77777777" w:rsidR="00F2546B" w:rsidRPr="00424353" w:rsidRDefault="00F2546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w:t>
            </w:r>
            <w:r w:rsidR="00EF0EDF">
              <w:rPr>
                <w:rFonts w:eastAsia="Times New Roman" w:cs="Arial"/>
                <w:b/>
                <w:bCs/>
                <w:kern w:val="2"/>
                <w:sz w:val="24"/>
                <w:szCs w:val="24"/>
                <w:lang w:eastAsia="ar-SA"/>
                <w14:ligatures w14:val="standardContextual"/>
              </w:rPr>
              <w:t>.1</w:t>
            </w:r>
          </w:p>
        </w:tc>
        <w:tc>
          <w:tcPr>
            <w:tcW w:w="6799" w:type="dxa"/>
          </w:tcPr>
          <w:p w14:paraId="6AEA5FCB" w14:textId="77777777" w:rsidR="00F2546B" w:rsidRPr="00424353" w:rsidRDefault="00F2546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Szafa ubraniowa </w:t>
            </w:r>
            <w:r w:rsidR="00EF0EDF">
              <w:rPr>
                <w:rFonts w:eastAsia="Times New Roman" w:cs="Arial"/>
                <w:b/>
                <w:bCs/>
                <w:kern w:val="2"/>
                <w:sz w:val="24"/>
                <w:szCs w:val="24"/>
                <w:lang w:eastAsia="ar-SA"/>
                <w14:ligatures w14:val="standardContextual"/>
              </w:rPr>
              <w:t>typ 1</w:t>
            </w:r>
          </w:p>
        </w:tc>
      </w:tr>
    </w:tbl>
    <w:p w14:paraId="7D75BF62"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6E6D343" w14:textId="77777777" w:rsidR="00F2546B" w:rsidRDefault="00F2546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20439765" w14:textId="6A531167" w:rsidR="00056465" w:rsidRDefault="00056465" w:rsidP="00DD79A9">
      <w:pPr>
        <w:suppressAutoHyphens/>
        <w:spacing w:after="120" w:line="240" w:lineRule="auto"/>
        <w:jc w:val="both"/>
        <w:rPr>
          <w:rFonts w:eastAsia="Times New Roman" w:cs="Arial"/>
          <w:bCs/>
          <w:kern w:val="2"/>
          <w:sz w:val="24"/>
          <w:szCs w:val="24"/>
          <w:lang w:eastAsia="ar-SA"/>
          <w14:ligatures w14:val="standardContextual"/>
        </w:rPr>
      </w:pPr>
      <w:r w:rsidRPr="00056465">
        <w:rPr>
          <w:rFonts w:eastAsia="Times New Roman" w:cs="Arial"/>
          <w:bCs/>
          <w:noProof/>
          <w:kern w:val="2"/>
          <w:sz w:val="24"/>
          <w:szCs w:val="24"/>
          <w:lang w:eastAsia="pl-PL"/>
          <w14:ligatures w14:val="standardContextual"/>
        </w:rPr>
        <w:drawing>
          <wp:inline distT="0" distB="0" distL="0" distR="0" wp14:anchorId="0E7F829F" wp14:editId="54BAC7D7">
            <wp:extent cx="2115047" cy="1064256"/>
            <wp:effectExtent l="0" t="0" r="0" b="3175"/>
            <wp:docPr id="1980576795" name="Obraz 1980576795" descr="C:\Users\lutec\Desktop\Rysunki mebli szpital\Su_Szafa_ubraniow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tec\Desktop\Rysunki mebli szpital\Su_Szafa_ubraniowa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9986" cy="1096932"/>
                    </a:xfrm>
                    <a:prstGeom prst="rect">
                      <a:avLst/>
                    </a:prstGeom>
                    <a:noFill/>
                    <a:ln>
                      <a:noFill/>
                    </a:ln>
                  </pic:spPr>
                </pic:pic>
              </a:graphicData>
            </a:graphic>
          </wp:inline>
        </w:drawing>
      </w:r>
    </w:p>
    <w:p w14:paraId="5C13C04D" w14:textId="7B5FDEBF" w:rsidR="00F2546B" w:rsidRPr="0097794C"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w k</w:t>
      </w:r>
      <w:r w:rsidRPr="0097794C">
        <w:rPr>
          <w:rFonts w:ascii="Calibri" w:eastAsia="Times New Roman" w:hAnsi="Calibri" w:cs="Calibri"/>
          <w:bCs/>
          <w:kern w:val="2"/>
          <w:sz w:val="24"/>
          <w:szCs w:val="24"/>
          <w:lang w:eastAsia="ar-SA"/>
          <w14:ligatures w14:val="standardContextual"/>
        </w:rPr>
        <w:t>lasie higieniczności E1 o grubości 18 mm. Wszystkie krawędzie wykończone obrzeżem PCV o grubości 2 mm w kolorze płyty</w:t>
      </w:r>
      <w:r w:rsidR="00703580">
        <w:rPr>
          <w:rFonts w:ascii="Calibri" w:eastAsia="Times New Roman" w:hAnsi="Calibri" w:cs="Calibri"/>
          <w:bCs/>
          <w:kern w:val="2"/>
          <w:sz w:val="24"/>
          <w:szCs w:val="24"/>
          <w:lang w:eastAsia="ar-SA"/>
          <w14:ligatures w14:val="standardContextual"/>
        </w:rPr>
        <w:t>.</w:t>
      </w:r>
      <w:r w:rsidRPr="0097794C">
        <w:rPr>
          <w:rFonts w:ascii="Calibri" w:eastAsia="Times New Roman" w:hAnsi="Calibri" w:cs="Calibri"/>
          <w:bCs/>
          <w:kern w:val="2"/>
          <w:sz w:val="24"/>
          <w:szCs w:val="24"/>
          <w:lang w:eastAsia="ar-SA"/>
          <w14:ligatures w14:val="standardContextual"/>
        </w:rPr>
        <w:t xml:space="preserve"> Elementy mebla klejone i skręcane. </w:t>
      </w:r>
    </w:p>
    <w:p w14:paraId="7CC5362A" w14:textId="35128A2B" w:rsidR="00F2546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w:t>
      </w:r>
      <w:bookmarkStart w:id="5" w:name="_Hlk197513864"/>
      <w:r w:rsidRPr="0097794C">
        <w:rPr>
          <w:rFonts w:ascii="Calibri" w:eastAsia="Times New Roman" w:hAnsi="Calibri" w:cs="Calibri"/>
          <w:bCs/>
          <w:kern w:val="2"/>
          <w:sz w:val="24"/>
          <w:szCs w:val="24"/>
          <w:lang w:eastAsia="ar-SA"/>
          <w14:ligatures w14:val="standardContextual"/>
        </w:rPr>
        <w:t xml:space="preserve">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bookmarkEnd w:id="5"/>
    <w:p w14:paraId="46032017" w14:textId="4C21EAAE"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0F2F950"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9A1927A" w14:textId="04531535" w:rsidR="006A2CB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Pr>
          <w:rFonts w:ascii="Calibri" w:eastAsia="Times New Roman" w:hAnsi="Calibri" w:cs="Calibri"/>
          <w:bCs/>
          <w:kern w:val="2"/>
          <w:sz w:val="24"/>
          <w:szCs w:val="24"/>
          <w:lang w:eastAsia="ar-SA"/>
          <w14:ligatures w14:val="standardContextual"/>
        </w:rPr>
        <w:t xml:space="preserve">szufladę, półkę oraz </w:t>
      </w:r>
      <w:r w:rsidR="006A2CBB">
        <w:rPr>
          <w:rFonts w:ascii="Calibri" w:eastAsia="Times New Roman" w:hAnsi="Calibri" w:cs="Calibri"/>
          <w:bCs/>
          <w:kern w:val="2"/>
          <w:sz w:val="24"/>
          <w:szCs w:val="24"/>
          <w:lang w:eastAsia="ar-SA"/>
          <w14:ligatures w14:val="standardContextual"/>
        </w:rPr>
        <w:t>drążek na ubrania.</w:t>
      </w:r>
    </w:p>
    <w:p w14:paraId="367D1036" w14:textId="77777777" w:rsidR="00F2546B" w:rsidRPr="00424353"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pełnym wysuwem, </w:t>
      </w:r>
      <w:r w:rsidR="006A2CBB">
        <w:rPr>
          <w:rFonts w:ascii="Calibri" w:eastAsia="Times New Roman" w:hAnsi="Calibri" w:cs="Calibri"/>
          <w:bCs/>
          <w:kern w:val="2"/>
          <w:sz w:val="24"/>
          <w:szCs w:val="24"/>
          <w:lang w:eastAsia="ar-SA"/>
          <w14:ligatures w14:val="standardContextual"/>
        </w:rPr>
        <w:t xml:space="preserve">z cichym systemem </w:t>
      </w:r>
      <w:proofErr w:type="spellStart"/>
      <w:r w:rsidR="006A2CBB">
        <w:rPr>
          <w:rFonts w:ascii="Calibri" w:eastAsia="Times New Roman" w:hAnsi="Calibri" w:cs="Calibri"/>
          <w:bCs/>
          <w:kern w:val="2"/>
          <w:sz w:val="24"/>
          <w:szCs w:val="24"/>
          <w:lang w:eastAsia="ar-SA"/>
          <w14:ligatures w14:val="standardContextual"/>
        </w:rPr>
        <w:t>samodomykania</w:t>
      </w:r>
      <w:proofErr w:type="spellEnd"/>
      <w:r w:rsidR="006A2CBB">
        <w:rPr>
          <w:rFonts w:ascii="Calibri" w:eastAsia="Times New Roman" w:hAnsi="Calibri" w:cs="Calibri"/>
          <w:bCs/>
          <w:kern w:val="2"/>
          <w:sz w:val="24"/>
          <w:szCs w:val="24"/>
          <w:lang w:eastAsia="ar-SA"/>
          <w14:ligatures w14:val="standardContextual"/>
        </w:rPr>
        <w:t>.</w:t>
      </w:r>
    </w:p>
    <w:p w14:paraId="76E3C2CD" w14:textId="77777777" w:rsidR="00F2546B" w:rsidRPr="002412A3" w:rsidRDefault="00F2546B" w:rsidP="00DD79A9">
      <w:pPr>
        <w:spacing w:after="120" w:line="240" w:lineRule="auto"/>
        <w:rPr>
          <w:sz w:val="24"/>
          <w:szCs w:val="24"/>
        </w:rPr>
      </w:pPr>
      <w:r w:rsidRPr="002412A3">
        <w:rPr>
          <w:sz w:val="24"/>
          <w:szCs w:val="24"/>
        </w:rPr>
        <w:t>Front szuflady posiada wcięcie od góry z metalowym uchwytem, umożliwiające wygodne chwycenie i wysunięcie szuflady, zlicowane z frontem szuflady.</w:t>
      </w:r>
    </w:p>
    <w:p w14:paraId="1AB534DA" w14:textId="77777777" w:rsidR="00F2546B" w:rsidRDefault="00F2546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86592F">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34B944C5" w14:textId="77777777" w:rsidR="0086592F" w:rsidRPr="00116C7E" w:rsidRDefault="00906D77"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Na szafę ubraniową należy zamontować nadstawkę z poz.</w:t>
      </w:r>
      <w:r w:rsidR="00F32881">
        <w:rPr>
          <w:rFonts w:ascii="Calibri" w:eastAsia="Times New Roman" w:hAnsi="Calibri" w:cs="Calibri"/>
          <w:bCs/>
          <w:kern w:val="2"/>
          <w:sz w:val="24"/>
          <w:szCs w:val="24"/>
          <w:lang w:eastAsia="ar-SA"/>
          <w14:ligatures w14:val="standardContextual"/>
        </w:rPr>
        <w:t>24</w:t>
      </w:r>
    </w:p>
    <w:p w14:paraId="42900E89" w14:textId="77777777" w:rsidR="00F2546B" w:rsidRDefault="00F2546B"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13</w:t>
      </w:r>
    </w:p>
    <w:p w14:paraId="22201B93" w14:textId="77777777" w:rsidR="00EE2E0E" w:rsidRPr="005E2CFF" w:rsidRDefault="00EE2E0E"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321CF" w:rsidRPr="00424353" w14:paraId="01BA2F3E" w14:textId="77777777" w:rsidTr="0044704C">
        <w:tc>
          <w:tcPr>
            <w:tcW w:w="1129" w:type="dxa"/>
          </w:tcPr>
          <w:p w14:paraId="79FEAEA2"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3A7E7F74"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21EC4FB2" w14:textId="77777777" w:rsidR="009321CF" w:rsidRPr="00424353" w:rsidRDefault="009321CF"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9321CF" w:rsidRPr="00424353" w14:paraId="767F5EC1" w14:textId="77777777" w:rsidTr="0044704C">
        <w:tc>
          <w:tcPr>
            <w:tcW w:w="1129" w:type="dxa"/>
          </w:tcPr>
          <w:p w14:paraId="5EB30D40" w14:textId="77777777" w:rsidR="009321CF"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14</w:t>
            </w:r>
            <w:r w:rsidR="009321CF" w:rsidRPr="00424353">
              <w:rPr>
                <w:rFonts w:eastAsia="Times New Roman" w:cs="Arial"/>
                <w:b/>
                <w:bCs/>
                <w:kern w:val="2"/>
                <w:sz w:val="24"/>
                <w:szCs w:val="24"/>
                <w:lang w:eastAsia="ar-SA"/>
                <w14:ligatures w14:val="standardContextual"/>
              </w:rPr>
              <w:t>.</w:t>
            </w:r>
          </w:p>
        </w:tc>
        <w:tc>
          <w:tcPr>
            <w:tcW w:w="1134" w:type="dxa"/>
          </w:tcPr>
          <w:p w14:paraId="16104525"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SU.2</w:t>
            </w:r>
          </w:p>
        </w:tc>
        <w:tc>
          <w:tcPr>
            <w:tcW w:w="6799" w:type="dxa"/>
          </w:tcPr>
          <w:p w14:paraId="09394E59" w14:textId="77777777" w:rsidR="009321CF" w:rsidRPr="00424353" w:rsidRDefault="009321C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ubraniowa typ 2</w:t>
            </w:r>
          </w:p>
        </w:tc>
      </w:tr>
    </w:tbl>
    <w:p w14:paraId="293C09E4"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F631BAF" w14:textId="77777777" w:rsidR="009321CF"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80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200</w:t>
      </w:r>
      <w:r w:rsidRPr="00424353">
        <w:rPr>
          <w:rFonts w:eastAsia="Times New Roman" w:cs="Arial"/>
          <w:bCs/>
          <w:kern w:val="2"/>
          <w:sz w:val="24"/>
          <w:szCs w:val="24"/>
          <w:lang w:eastAsia="ar-SA"/>
          <w14:ligatures w14:val="standardContextual"/>
        </w:rPr>
        <w:t xml:space="preserve"> cm</w:t>
      </w:r>
    </w:p>
    <w:p w14:paraId="6829CEEE" w14:textId="639DB7BA" w:rsidR="009321CF" w:rsidRDefault="009321CF" w:rsidP="00DD79A9">
      <w:pPr>
        <w:suppressAutoHyphens/>
        <w:spacing w:after="120" w:line="240" w:lineRule="auto"/>
        <w:jc w:val="both"/>
        <w:rPr>
          <w:rFonts w:eastAsia="Times New Roman" w:cs="Arial"/>
          <w:bCs/>
          <w:kern w:val="2"/>
          <w:sz w:val="24"/>
          <w:szCs w:val="24"/>
          <w:lang w:eastAsia="ar-SA"/>
          <w14:ligatures w14:val="standardContextual"/>
        </w:rPr>
      </w:pPr>
      <w:r w:rsidRPr="009321CF">
        <w:rPr>
          <w:rFonts w:eastAsia="Times New Roman" w:cs="Arial"/>
          <w:bCs/>
          <w:noProof/>
          <w:kern w:val="2"/>
          <w:sz w:val="24"/>
          <w:szCs w:val="24"/>
          <w:lang w:eastAsia="pl-PL"/>
          <w14:ligatures w14:val="standardContextual"/>
        </w:rPr>
        <w:drawing>
          <wp:inline distT="0" distB="0" distL="0" distR="0" wp14:anchorId="68D7B7AC" wp14:editId="68F1C09E">
            <wp:extent cx="2146853" cy="1212675"/>
            <wp:effectExtent l="0" t="0" r="6350" b="6985"/>
            <wp:docPr id="26" name="Obraz 26" descr="C:\Users\lutec\Desktop\Rysunki mebli szpital\Szpital_Kraków_3-4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47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5327" cy="1245705"/>
                    </a:xfrm>
                    <a:prstGeom prst="rect">
                      <a:avLst/>
                    </a:prstGeom>
                    <a:noFill/>
                    <a:ln>
                      <a:noFill/>
                    </a:ln>
                  </pic:spPr>
                </pic:pic>
              </a:graphicData>
            </a:graphic>
          </wp:inline>
        </w:drawing>
      </w:r>
    </w:p>
    <w:p w14:paraId="26F46FCE" w14:textId="71DC51E5" w:rsidR="009321CF" w:rsidRPr="0097794C"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w</w:t>
      </w:r>
      <w:r w:rsidRPr="0097794C">
        <w:rPr>
          <w:rFonts w:ascii="Calibri" w:eastAsia="Times New Roman" w:hAnsi="Calibri" w:cs="Calibri"/>
          <w:bCs/>
          <w:kern w:val="2"/>
          <w:sz w:val="24"/>
          <w:szCs w:val="24"/>
          <w:lang w:eastAsia="ar-SA"/>
          <w14:ligatures w14:val="standardContextual"/>
        </w:rPr>
        <w:t xml:space="preserve"> klasie higieniczności E1 o grubości 18 mm. Wszystkie krawędzie wykończone obrzeżem PCV o grubości 2 mm w kolorze płyty. Elementy mebla klejone i skręcane. </w:t>
      </w:r>
    </w:p>
    <w:p w14:paraId="0A720888" w14:textId="158B3BA6"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65B71634" w14:textId="24DAD8E0"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BDBBBE8"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3B84114C" w14:textId="7175C6F0" w:rsidR="009321CF" w:rsidRDefault="009321C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 xml:space="preserve">Szafa wyposażona w półkę oraz </w:t>
      </w:r>
      <w:r w:rsidRPr="00116C7E">
        <w:rPr>
          <w:rFonts w:ascii="Calibri" w:eastAsia="Times New Roman" w:hAnsi="Calibri" w:cs="Calibri"/>
          <w:bCs/>
          <w:kern w:val="2"/>
          <w:sz w:val="24"/>
          <w:szCs w:val="24"/>
          <w:lang w:eastAsia="ar-SA"/>
          <w14:ligatures w14:val="standardContextual"/>
        </w:rPr>
        <w:t>drążek na ubrania</w:t>
      </w:r>
      <w:r w:rsidR="003E32C2">
        <w:rPr>
          <w:rFonts w:ascii="Calibri" w:eastAsia="Times New Roman" w:hAnsi="Calibri" w:cs="Calibri"/>
          <w:bCs/>
          <w:kern w:val="2"/>
          <w:sz w:val="24"/>
          <w:szCs w:val="24"/>
          <w:lang w:eastAsia="ar-SA"/>
          <w14:ligatures w14:val="standardContextual"/>
        </w:rPr>
        <w:t>.</w:t>
      </w:r>
    </w:p>
    <w:p w14:paraId="54987576" w14:textId="77777777" w:rsidR="009321CF" w:rsidRPr="00116C7E" w:rsidRDefault="009321C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Uchylne drzwi szafy 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szafy wyposażone w uchwyty stalowe</w:t>
      </w:r>
      <w:r w:rsidR="000D3F41">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77DF1C6F" w14:textId="77777777" w:rsidR="009321CF" w:rsidRDefault="009321C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14</w:t>
      </w:r>
    </w:p>
    <w:p w14:paraId="4552D618" w14:textId="77777777" w:rsidR="00C61694" w:rsidRDefault="00C61694"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61694" w:rsidRPr="00424353" w14:paraId="63DC342E" w14:textId="77777777" w:rsidTr="00F2546B">
        <w:tc>
          <w:tcPr>
            <w:tcW w:w="1129" w:type="dxa"/>
          </w:tcPr>
          <w:p w14:paraId="15EC35A8"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1D326D4"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3C8560B8" w14:textId="77777777" w:rsidR="00C61694" w:rsidRPr="00424353" w:rsidRDefault="00C61694"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C61694" w:rsidRPr="00424353" w14:paraId="27F638E9" w14:textId="77777777" w:rsidTr="00F2546B">
        <w:tc>
          <w:tcPr>
            <w:tcW w:w="1129" w:type="dxa"/>
          </w:tcPr>
          <w:p w14:paraId="11CAB18A" w14:textId="77777777" w:rsidR="00C61694"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15</w:t>
            </w:r>
            <w:r w:rsidR="00C61694" w:rsidRPr="00424353">
              <w:rPr>
                <w:rFonts w:eastAsia="Times New Roman" w:cs="Arial"/>
                <w:b/>
                <w:bCs/>
                <w:kern w:val="2"/>
                <w:sz w:val="24"/>
                <w:szCs w:val="24"/>
                <w:lang w:eastAsia="ar-SA"/>
                <w14:ligatures w14:val="standardContextual"/>
              </w:rPr>
              <w:t>.</w:t>
            </w:r>
          </w:p>
        </w:tc>
        <w:tc>
          <w:tcPr>
            <w:tcW w:w="1134" w:type="dxa"/>
          </w:tcPr>
          <w:p w14:paraId="2809B308" w14:textId="77777777" w:rsidR="00C61694" w:rsidRPr="00424353" w:rsidRDefault="0023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w:t>
            </w:r>
            <w:r w:rsidR="00F2546B">
              <w:rPr>
                <w:rFonts w:eastAsia="Times New Roman" w:cs="Arial"/>
                <w:b/>
                <w:bCs/>
                <w:kern w:val="2"/>
                <w:sz w:val="24"/>
                <w:szCs w:val="24"/>
                <w:lang w:eastAsia="ar-SA"/>
                <w14:ligatures w14:val="standardContextual"/>
              </w:rPr>
              <w:t>N</w:t>
            </w:r>
            <w:r>
              <w:rPr>
                <w:rFonts w:eastAsia="Times New Roman" w:cs="Arial"/>
                <w:b/>
                <w:bCs/>
                <w:kern w:val="2"/>
                <w:sz w:val="24"/>
                <w:szCs w:val="24"/>
                <w:lang w:eastAsia="ar-SA"/>
                <w14:ligatures w14:val="standardContextual"/>
              </w:rPr>
              <w:t>.1</w:t>
            </w:r>
          </w:p>
        </w:tc>
        <w:tc>
          <w:tcPr>
            <w:tcW w:w="6799" w:type="dxa"/>
          </w:tcPr>
          <w:p w14:paraId="172600B7" w14:textId="77777777" w:rsidR="00C61694" w:rsidRPr="00424353" w:rsidRDefault="00234C6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Szafa </w:t>
            </w:r>
            <w:r w:rsidR="00F2546B">
              <w:rPr>
                <w:rFonts w:eastAsia="Times New Roman" w:cs="Arial"/>
                <w:b/>
                <w:bCs/>
                <w:kern w:val="2"/>
                <w:sz w:val="24"/>
                <w:szCs w:val="24"/>
                <w:lang w:eastAsia="ar-SA"/>
                <w14:ligatures w14:val="standardContextual"/>
              </w:rPr>
              <w:t>ubraniowa z nadstawką typ 1</w:t>
            </w:r>
          </w:p>
        </w:tc>
      </w:tr>
    </w:tbl>
    <w:p w14:paraId="7F54356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2BF2009D" w14:textId="77777777" w:rsidR="00C61694" w:rsidRDefault="00C61694"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sidR="00234C65">
        <w:rPr>
          <w:rFonts w:eastAsia="Times New Roman" w:cs="Arial"/>
          <w:bCs/>
          <w:kern w:val="2"/>
          <w:sz w:val="24"/>
          <w:szCs w:val="24"/>
          <w:lang w:eastAsia="ar-SA"/>
          <w14:ligatures w14:val="standardContextual"/>
        </w:rPr>
        <w:t>wys.): 60</w:t>
      </w:r>
      <w:r w:rsidRPr="00424353">
        <w:rPr>
          <w:rFonts w:eastAsia="Times New Roman" w:cs="Arial"/>
          <w:bCs/>
          <w:kern w:val="2"/>
          <w:sz w:val="24"/>
          <w:szCs w:val="24"/>
          <w:lang w:eastAsia="ar-SA"/>
          <w14:ligatures w14:val="standardContextual"/>
        </w:rPr>
        <w:t xml:space="preserve"> </w:t>
      </w:r>
      <w:r w:rsidR="00234C65">
        <w:rPr>
          <w:rFonts w:eastAsia="Times New Roman" w:cs="Arial"/>
          <w:bCs/>
          <w:kern w:val="2"/>
          <w:sz w:val="24"/>
          <w:szCs w:val="24"/>
          <w:lang w:eastAsia="ar-SA"/>
          <w14:ligatures w14:val="standardContextual"/>
        </w:rPr>
        <w:t>x 6</w:t>
      </w:r>
      <w:r w:rsidR="00F2546B">
        <w:rPr>
          <w:rFonts w:eastAsia="Times New Roman" w:cs="Arial"/>
          <w:bCs/>
          <w:kern w:val="2"/>
          <w:sz w:val="24"/>
          <w:szCs w:val="24"/>
          <w:lang w:eastAsia="ar-SA"/>
          <w14:ligatures w14:val="standardContextual"/>
        </w:rPr>
        <w:t>0 x 26</w:t>
      </w:r>
      <w:r>
        <w:rPr>
          <w:rFonts w:eastAsia="Times New Roman" w:cs="Arial"/>
          <w:bCs/>
          <w:kern w:val="2"/>
          <w:sz w:val="24"/>
          <w:szCs w:val="24"/>
          <w:lang w:eastAsia="ar-SA"/>
          <w14:ligatures w14:val="standardContextual"/>
        </w:rPr>
        <w:t>0</w:t>
      </w:r>
      <w:r w:rsidRPr="00424353">
        <w:rPr>
          <w:rFonts w:eastAsia="Times New Roman" w:cs="Arial"/>
          <w:bCs/>
          <w:kern w:val="2"/>
          <w:sz w:val="24"/>
          <w:szCs w:val="24"/>
          <w:lang w:eastAsia="ar-SA"/>
          <w14:ligatures w14:val="standardContextual"/>
        </w:rPr>
        <w:t xml:space="preserve"> cm</w:t>
      </w:r>
    </w:p>
    <w:p w14:paraId="7E0E42D3" w14:textId="34B431A4" w:rsidR="00234C65" w:rsidRDefault="00E24299" w:rsidP="00DD79A9">
      <w:pPr>
        <w:suppressAutoHyphens/>
        <w:spacing w:after="120" w:line="240" w:lineRule="auto"/>
        <w:jc w:val="both"/>
        <w:rPr>
          <w:rFonts w:eastAsia="Times New Roman" w:cs="Arial"/>
          <w:bCs/>
          <w:kern w:val="2"/>
          <w:sz w:val="24"/>
          <w:szCs w:val="24"/>
          <w:lang w:eastAsia="ar-SA"/>
          <w14:ligatures w14:val="standardContextual"/>
        </w:rPr>
      </w:pPr>
      <w:r w:rsidRPr="00E24299">
        <w:rPr>
          <w:rFonts w:eastAsia="Times New Roman" w:cs="Arial"/>
          <w:bCs/>
          <w:noProof/>
          <w:kern w:val="2"/>
          <w:sz w:val="24"/>
          <w:szCs w:val="24"/>
          <w:lang w:eastAsia="pl-PL"/>
          <w14:ligatures w14:val="standardContextual"/>
        </w:rPr>
        <w:drawing>
          <wp:inline distT="0" distB="0" distL="0" distR="0" wp14:anchorId="52D3745F" wp14:editId="619A080B">
            <wp:extent cx="2138901" cy="1203094"/>
            <wp:effectExtent l="0" t="0" r="0" b="0"/>
            <wp:docPr id="19" name="Obraz 19" descr="C:\Users\lutec\Desktop\Rysunki mebli szpital\Su_Szafa_ubraniow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Su_Szafa_ubraniowa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0686" cy="1249096"/>
                    </a:xfrm>
                    <a:prstGeom prst="rect">
                      <a:avLst/>
                    </a:prstGeom>
                    <a:noFill/>
                    <a:ln>
                      <a:noFill/>
                    </a:ln>
                  </pic:spPr>
                </pic:pic>
              </a:graphicData>
            </a:graphic>
          </wp:inline>
        </w:drawing>
      </w:r>
    </w:p>
    <w:p w14:paraId="042696E9" w14:textId="4AE0D9C2" w:rsidR="00E24299" w:rsidRPr="00424353" w:rsidRDefault="00A062AA"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r w:rsidR="00E24299" w:rsidRPr="00424353">
        <w:rPr>
          <w:rFonts w:ascii="Calibri" w:eastAsia="Times New Roman" w:hAnsi="Calibri" w:cs="Calibri"/>
          <w:bCs/>
          <w:kern w:val="2"/>
          <w:sz w:val="24"/>
          <w:szCs w:val="24"/>
          <w:lang w:eastAsia="ar-SA"/>
          <w14:ligatures w14:val="standardContextual"/>
        </w:rPr>
        <w:t xml:space="preserve">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5D366F">
        <w:rPr>
          <w:rFonts w:ascii="Calibri" w:eastAsia="Times New Roman" w:hAnsi="Calibri" w:cs="Calibri"/>
          <w:bCs/>
          <w:kern w:val="2"/>
          <w:sz w:val="24"/>
          <w:szCs w:val="24"/>
          <w:lang w:eastAsia="ar-SA"/>
          <w14:ligatures w14:val="standardContextual"/>
        </w:rPr>
        <w:t xml:space="preserve">w </w:t>
      </w:r>
      <w:r w:rsidR="00E24299" w:rsidRPr="00424353">
        <w:rPr>
          <w:rFonts w:ascii="Calibri" w:eastAsia="Times New Roman" w:hAnsi="Calibri" w:cs="Calibri"/>
          <w:bCs/>
          <w:kern w:val="2"/>
          <w:sz w:val="24"/>
          <w:szCs w:val="24"/>
          <w:lang w:eastAsia="ar-SA"/>
          <w14:ligatures w14:val="standardContextual"/>
        </w:rPr>
        <w:t xml:space="preserve">klasie higieniczności E1 o grubości 18 mm, półki </w:t>
      </w:r>
      <w:r w:rsidR="00E24299" w:rsidRPr="00424353">
        <w:rPr>
          <w:rFonts w:ascii="Calibri" w:eastAsia="Times New Roman" w:hAnsi="Calibri" w:cs="Calibri"/>
          <w:bCs/>
          <w:kern w:val="2"/>
          <w:sz w:val="24"/>
          <w:szCs w:val="24"/>
          <w:lang w:eastAsia="ar-SA"/>
          <w14:ligatures w14:val="standardContextual"/>
        </w:rPr>
        <w:lastRenderedPageBreak/>
        <w:t>wyposażone w podpórki typu „</w:t>
      </w:r>
      <w:proofErr w:type="spellStart"/>
      <w:r w:rsidR="00E24299" w:rsidRPr="00424353">
        <w:rPr>
          <w:rFonts w:ascii="Calibri" w:eastAsia="Times New Roman" w:hAnsi="Calibri" w:cs="Calibri"/>
          <w:bCs/>
          <w:kern w:val="2"/>
          <w:sz w:val="24"/>
          <w:szCs w:val="24"/>
          <w:lang w:eastAsia="ar-SA"/>
          <w14:ligatures w14:val="standardContextual"/>
        </w:rPr>
        <w:t>secura</w:t>
      </w:r>
      <w:proofErr w:type="spellEnd"/>
      <w:r w:rsidR="00E24299"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57781EAB" w14:textId="3D40E811" w:rsidR="00A062AA" w:rsidRDefault="00A062AA"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49AD4B62" w14:textId="04FAAADE"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831D4BB"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6B60947E" w14:textId="4ABAD383" w:rsidR="00BE620F" w:rsidRDefault="00A43AEE"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sidR="0062665C">
        <w:rPr>
          <w:rFonts w:ascii="Calibri" w:eastAsia="Times New Roman" w:hAnsi="Calibri" w:cs="Calibri"/>
          <w:bCs/>
          <w:kern w:val="2"/>
          <w:sz w:val="24"/>
          <w:szCs w:val="24"/>
          <w:lang w:eastAsia="ar-SA"/>
          <w14:ligatures w14:val="standardContextual"/>
        </w:rPr>
        <w:t>dwie półki</w:t>
      </w:r>
      <w:r>
        <w:rPr>
          <w:rFonts w:ascii="Calibri" w:eastAsia="Times New Roman" w:hAnsi="Calibri" w:cs="Calibri"/>
          <w:bCs/>
          <w:kern w:val="2"/>
          <w:sz w:val="24"/>
          <w:szCs w:val="24"/>
          <w:lang w:eastAsia="ar-SA"/>
          <w14:ligatures w14:val="standardContextual"/>
        </w:rPr>
        <w:t xml:space="preserve"> oraz </w:t>
      </w:r>
      <w:r w:rsidR="00BE620F">
        <w:rPr>
          <w:rFonts w:ascii="Calibri" w:eastAsia="Times New Roman" w:hAnsi="Calibri" w:cs="Calibri"/>
          <w:bCs/>
          <w:kern w:val="2"/>
          <w:sz w:val="24"/>
          <w:szCs w:val="24"/>
          <w:lang w:eastAsia="ar-SA"/>
          <w14:ligatures w14:val="standardContextual"/>
        </w:rPr>
        <w:t>drążek na ubrania.</w:t>
      </w:r>
      <w:r w:rsidR="00C23FC1">
        <w:rPr>
          <w:rFonts w:ascii="Calibri" w:eastAsia="Times New Roman" w:hAnsi="Calibri" w:cs="Calibri"/>
          <w:bCs/>
          <w:kern w:val="2"/>
          <w:sz w:val="24"/>
          <w:szCs w:val="24"/>
          <w:lang w:eastAsia="ar-SA"/>
          <w14:ligatures w14:val="standardContextual"/>
        </w:rPr>
        <w:t xml:space="preserve"> Nadstawka </w:t>
      </w:r>
      <w:r w:rsidR="00691BDE">
        <w:rPr>
          <w:rFonts w:ascii="Calibri" w:eastAsia="Times New Roman" w:hAnsi="Calibri" w:cs="Calibri"/>
          <w:bCs/>
          <w:kern w:val="2"/>
          <w:sz w:val="24"/>
          <w:szCs w:val="24"/>
          <w:lang w:eastAsia="ar-SA"/>
          <w14:ligatures w14:val="standardContextual"/>
        </w:rPr>
        <w:t>wyposażona</w:t>
      </w:r>
      <w:r w:rsidR="00C23FC1">
        <w:rPr>
          <w:rFonts w:ascii="Calibri" w:eastAsia="Times New Roman" w:hAnsi="Calibri" w:cs="Calibri"/>
          <w:bCs/>
          <w:kern w:val="2"/>
          <w:sz w:val="24"/>
          <w:szCs w:val="24"/>
          <w:lang w:eastAsia="ar-SA"/>
          <w14:ligatures w14:val="standardContextual"/>
        </w:rPr>
        <w:t xml:space="preserve"> w jedną półkę.</w:t>
      </w:r>
    </w:p>
    <w:p w14:paraId="732DA719" w14:textId="77777777" w:rsidR="00A43AEE" w:rsidRDefault="00A43AEE"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sidR="00892A5D">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sidR="0062665C">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sidR="0062665C">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397057B4" w14:textId="77777777" w:rsidR="00BB76F3" w:rsidRPr="00116C7E" w:rsidRDefault="00BB76F3"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25E16457" w14:textId="77777777" w:rsidR="00A43AEE" w:rsidRDefault="00A43AEE"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15</w:t>
      </w:r>
    </w:p>
    <w:p w14:paraId="52D3302D" w14:textId="77777777" w:rsidR="006410AB" w:rsidRPr="005E2CFF" w:rsidRDefault="006410AB"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91BA8" w:rsidRPr="00424353" w14:paraId="0E61D5FB" w14:textId="77777777" w:rsidTr="00F2546B">
        <w:tc>
          <w:tcPr>
            <w:tcW w:w="1129" w:type="dxa"/>
          </w:tcPr>
          <w:p w14:paraId="0AEC0EA2"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1CFA1FFD"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42A9FD29" w14:textId="77777777" w:rsidR="00E91BA8" w:rsidRPr="00424353" w:rsidRDefault="00E91BA8"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E91BA8" w:rsidRPr="00424353" w14:paraId="1517C0BC" w14:textId="77777777" w:rsidTr="00F2546B">
        <w:tc>
          <w:tcPr>
            <w:tcW w:w="1129" w:type="dxa"/>
          </w:tcPr>
          <w:p w14:paraId="5A5AA79E" w14:textId="77777777" w:rsidR="00E91BA8"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16</w:t>
            </w:r>
            <w:r w:rsidR="00E91BA8" w:rsidRPr="00424353">
              <w:rPr>
                <w:rFonts w:eastAsia="Times New Roman" w:cs="Arial"/>
                <w:b/>
                <w:bCs/>
                <w:kern w:val="2"/>
                <w:sz w:val="24"/>
                <w:szCs w:val="24"/>
                <w:lang w:eastAsia="ar-SA"/>
                <w14:ligatures w14:val="standardContextual"/>
              </w:rPr>
              <w:t>.</w:t>
            </w:r>
          </w:p>
        </w:tc>
        <w:tc>
          <w:tcPr>
            <w:tcW w:w="1134" w:type="dxa"/>
          </w:tcPr>
          <w:p w14:paraId="62DD4365" w14:textId="77777777" w:rsidR="00E91BA8" w:rsidRPr="00424353" w:rsidRDefault="00E91BA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SUN</w:t>
            </w:r>
            <w:r w:rsidR="00F2546B">
              <w:rPr>
                <w:rFonts w:eastAsia="Times New Roman" w:cs="Arial"/>
                <w:b/>
                <w:bCs/>
                <w:kern w:val="2"/>
                <w:sz w:val="24"/>
                <w:szCs w:val="24"/>
                <w:lang w:eastAsia="ar-SA"/>
                <w14:ligatures w14:val="standardContextual"/>
              </w:rPr>
              <w:t>.2</w:t>
            </w:r>
          </w:p>
        </w:tc>
        <w:tc>
          <w:tcPr>
            <w:tcW w:w="6799" w:type="dxa"/>
          </w:tcPr>
          <w:p w14:paraId="5D6F6237" w14:textId="77777777" w:rsidR="00E91BA8" w:rsidRPr="00424353" w:rsidRDefault="00E91BA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ubraniowa z nadstawką</w:t>
            </w:r>
            <w:r w:rsidR="000E113B">
              <w:rPr>
                <w:rFonts w:eastAsia="Times New Roman" w:cs="Arial"/>
                <w:b/>
                <w:bCs/>
                <w:kern w:val="2"/>
                <w:sz w:val="24"/>
                <w:szCs w:val="24"/>
                <w:lang w:eastAsia="ar-SA"/>
                <w14:ligatures w14:val="standardContextual"/>
              </w:rPr>
              <w:t xml:space="preserve"> typ 2</w:t>
            </w:r>
          </w:p>
        </w:tc>
      </w:tr>
    </w:tbl>
    <w:p w14:paraId="5C92D9B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B499D3A" w14:textId="77777777" w:rsidR="00E91BA8" w:rsidRDefault="00E91BA8"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260</w:t>
      </w:r>
      <w:r w:rsidRPr="00424353">
        <w:rPr>
          <w:rFonts w:eastAsia="Times New Roman" w:cs="Arial"/>
          <w:bCs/>
          <w:kern w:val="2"/>
          <w:sz w:val="24"/>
          <w:szCs w:val="24"/>
          <w:lang w:eastAsia="ar-SA"/>
          <w14:ligatures w14:val="standardContextual"/>
        </w:rPr>
        <w:t xml:space="preserve"> cm</w:t>
      </w:r>
    </w:p>
    <w:p w14:paraId="622184FF" w14:textId="2E250E25" w:rsidR="00834D15" w:rsidRDefault="00D52AEF" w:rsidP="00DD79A9">
      <w:pPr>
        <w:suppressAutoHyphens/>
        <w:spacing w:after="120" w:line="240" w:lineRule="auto"/>
        <w:jc w:val="both"/>
        <w:rPr>
          <w:rFonts w:eastAsia="Times New Roman" w:cs="Arial"/>
          <w:bCs/>
          <w:kern w:val="2"/>
          <w:sz w:val="24"/>
          <w:szCs w:val="24"/>
          <w:lang w:eastAsia="ar-SA"/>
          <w14:ligatures w14:val="standardContextual"/>
        </w:rPr>
      </w:pPr>
      <w:r w:rsidRPr="00D52AEF">
        <w:rPr>
          <w:rFonts w:eastAsia="Times New Roman" w:cs="Arial"/>
          <w:bCs/>
          <w:noProof/>
          <w:kern w:val="2"/>
          <w:sz w:val="24"/>
          <w:szCs w:val="24"/>
          <w:lang w:eastAsia="pl-PL"/>
          <w14:ligatures w14:val="standardContextual"/>
        </w:rPr>
        <w:drawing>
          <wp:inline distT="0" distB="0" distL="0" distR="0" wp14:anchorId="2BEA88D5" wp14:editId="303FF677">
            <wp:extent cx="2146853" cy="986055"/>
            <wp:effectExtent l="0" t="0" r="6350" b="5080"/>
            <wp:docPr id="24" name="Obraz 24" descr="C:\Users\lutec\Desktop\Rysunki mebli szpital\Su_Szafa_ubraniow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u_Szafa_ubraniowa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8058" cy="995794"/>
                    </a:xfrm>
                    <a:prstGeom prst="rect">
                      <a:avLst/>
                    </a:prstGeom>
                    <a:noFill/>
                    <a:ln>
                      <a:noFill/>
                    </a:ln>
                  </pic:spPr>
                </pic:pic>
              </a:graphicData>
            </a:graphic>
          </wp:inline>
        </w:drawing>
      </w:r>
    </w:p>
    <w:p w14:paraId="3AF81D0E" w14:textId="748BD283" w:rsidR="00F2546B"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5B7F6392" w14:textId="4518C4D3"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1B89F19C" w14:textId="1C4DAAA5"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bookmarkStart w:id="6" w:name="_Hlk191474245"/>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6069CE1"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bookmarkEnd w:id="6"/>
    <w:p w14:paraId="62D9647D" w14:textId="2CFD7E69"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Szafa wyposażona w </w:t>
      </w:r>
      <w:r>
        <w:rPr>
          <w:rFonts w:ascii="Calibri" w:eastAsia="Times New Roman" w:hAnsi="Calibri" w:cs="Calibri"/>
          <w:bCs/>
          <w:kern w:val="2"/>
          <w:sz w:val="24"/>
          <w:szCs w:val="24"/>
          <w:lang w:eastAsia="ar-SA"/>
          <w14:ligatures w14:val="standardContextual"/>
        </w:rPr>
        <w:t xml:space="preserve">szufladę, półkę oraz </w:t>
      </w:r>
      <w:r w:rsidRPr="00116C7E">
        <w:rPr>
          <w:rFonts w:ascii="Calibri" w:eastAsia="Times New Roman" w:hAnsi="Calibri" w:cs="Calibri"/>
          <w:bCs/>
          <w:kern w:val="2"/>
          <w:sz w:val="24"/>
          <w:szCs w:val="24"/>
          <w:lang w:eastAsia="ar-SA"/>
          <w14:ligatures w14:val="standardContextual"/>
        </w:rPr>
        <w:t>drążek na ubrania</w:t>
      </w:r>
      <w:r w:rsidR="003E32C2">
        <w:rPr>
          <w:rFonts w:ascii="Calibri" w:eastAsia="Times New Roman" w:hAnsi="Calibri" w:cs="Calibri"/>
          <w:bCs/>
          <w:kern w:val="2"/>
          <w:sz w:val="24"/>
          <w:szCs w:val="24"/>
          <w:lang w:eastAsia="ar-SA"/>
          <w14:ligatures w14:val="standardContextual"/>
        </w:rPr>
        <w:t xml:space="preserve">. </w:t>
      </w:r>
    </w:p>
    <w:p w14:paraId="48F0FD54" w14:textId="30D9033F" w:rsidR="00F374D8" w:rsidRPr="00424353"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w:t>
      </w:r>
      <w:r w:rsidR="00284F07">
        <w:rPr>
          <w:rFonts w:ascii="Calibri" w:eastAsia="Times New Roman" w:hAnsi="Calibri" w:cs="Calibri"/>
          <w:bCs/>
          <w:kern w:val="2"/>
          <w:sz w:val="24"/>
          <w:szCs w:val="24"/>
          <w:lang w:eastAsia="ar-SA"/>
          <w14:ligatures w14:val="standardContextual"/>
        </w:rPr>
        <w:t>łnym wysuwem, z cichym systemem</w:t>
      </w:r>
      <w:r w:rsidR="006A7D3B">
        <w:rPr>
          <w:rFonts w:ascii="Calibri" w:eastAsia="Times New Roman" w:hAnsi="Calibri" w:cs="Calibri"/>
          <w:bCs/>
          <w:kern w:val="2"/>
          <w:sz w:val="24"/>
          <w:szCs w:val="24"/>
          <w:lang w:eastAsia="ar-SA"/>
          <w14:ligatures w14:val="standardContextual"/>
        </w:rPr>
        <w:t xml:space="preserve"> </w:t>
      </w:r>
      <w:proofErr w:type="spellStart"/>
      <w:r w:rsidR="006A7D3B">
        <w:rPr>
          <w:rFonts w:ascii="Calibri" w:eastAsia="Times New Roman" w:hAnsi="Calibri" w:cs="Calibri"/>
          <w:bCs/>
          <w:kern w:val="2"/>
          <w:sz w:val="24"/>
          <w:szCs w:val="24"/>
          <w:lang w:eastAsia="ar-SA"/>
          <w14:ligatures w14:val="standardContextual"/>
        </w:rPr>
        <w:t>samodomykania</w:t>
      </w:r>
      <w:proofErr w:type="spellEnd"/>
      <w:r w:rsidR="00284F07">
        <w:rPr>
          <w:rFonts w:ascii="Calibri" w:eastAsia="Times New Roman" w:hAnsi="Calibri" w:cs="Calibri"/>
          <w:bCs/>
          <w:kern w:val="2"/>
          <w:sz w:val="24"/>
          <w:szCs w:val="24"/>
          <w:lang w:eastAsia="ar-SA"/>
          <w14:ligatures w14:val="standardContextual"/>
        </w:rPr>
        <w:t>.</w:t>
      </w:r>
    </w:p>
    <w:p w14:paraId="60336B43" w14:textId="77777777" w:rsidR="00F374D8" w:rsidRPr="002412A3" w:rsidRDefault="00F374D8" w:rsidP="00DD79A9">
      <w:pPr>
        <w:spacing w:after="120" w:line="240" w:lineRule="auto"/>
        <w:rPr>
          <w:sz w:val="24"/>
          <w:szCs w:val="24"/>
        </w:rPr>
      </w:pPr>
      <w:r w:rsidRPr="002412A3">
        <w:rPr>
          <w:sz w:val="24"/>
          <w:szCs w:val="24"/>
        </w:rPr>
        <w:t>Front szuflady posiada wcięcie od góry z metalowym uchwytem, umożliwiające wygodne chwycenie i wysunięcie szuflady, zlicowane z frontem szuflady.</w:t>
      </w:r>
    </w:p>
    <w:p w14:paraId="2FA6CAD3" w14:textId="77777777" w:rsidR="00F374D8" w:rsidRDefault="00F374D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sidR="00284F07">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sidR="00284F07">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2CBFC031" w14:textId="77777777" w:rsidR="00284F07" w:rsidRPr="00116C7E" w:rsidRDefault="00284F07"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643CF02E" w14:textId="77777777" w:rsidR="00F374D8" w:rsidRDefault="00F374D8"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 z ry</w:t>
      </w:r>
      <w:r w:rsidR="006410AB">
        <w:rPr>
          <w:rFonts w:ascii="Calibri" w:eastAsia="Times New Roman" w:hAnsi="Calibri" w:cs="Calibri"/>
          <w:sz w:val="24"/>
          <w:szCs w:val="24"/>
          <w:lang w:eastAsia="pl-PL"/>
        </w:rPr>
        <w:t>sunkiem technicznym – Rys.</w:t>
      </w:r>
      <w:r w:rsidR="00F32881">
        <w:rPr>
          <w:rFonts w:ascii="Calibri" w:eastAsia="Times New Roman" w:hAnsi="Calibri" w:cs="Calibri"/>
          <w:sz w:val="24"/>
          <w:szCs w:val="24"/>
          <w:lang w:eastAsia="pl-PL"/>
        </w:rPr>
        <w:t>16</w:t>
      </w:r>
    </w:p>
    <w:p w14:paraId="10D6F8E5" w14:textId="77777777" w:rsidR="00D811F1" w:rsidRPr="00116C7E" w:rsidRDefault="00D811F1" w:rsidP="00DD79A9">
      <w:pPr>
        <w:suppressAutoHyphens/>
        <w:spacing w:after="120" w:line="240" w:lineRule="auto"/>
        <w:jc w:val="both"/>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D811F1" w:rsidRPr="00424353" w14:paraId="3C9BE3E2" w14:textId="77777777" w:rsidTr="00F2546B">
        <w:tc>
          <w:tcPr>
            <w:tcW w:w="1129" w:type="dxa"/>
          </w:tcPr>
          <w:p w14:paraId="2217170D"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6ADC077D"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16184857" w14:textId="77777777" w:rsidR="00D811F1" w:rsidRPr="00424353" w:rsidRDefault="00D811F1"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D811F1" w:rsidRPr="00424353" w14:paraId="0FD851F1" w14:textId="77777777" w:rsidTr="00F2546B">
        <w:tc>
          <w:tcPr>
            <w:tcW w:w="1129" w:type="dxa"/>
          </w:tcPr>
          <w:p w14:paraId="43822A5F" w14:textId="77777777" w:rsidR="00D811F1" w:rsidRPr="00424353" w:rsidRDefault="007E102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17</w:t>
            </w:r>
            <w:r w:rsidR="00D811F1" w:rsidRPr="00424353">
              <w:rPr>
                <w:rFonts w:eastAsia="Times New Roman" w:cs="Arial"/>
                <w:b/>
                <w:bCs/>
                <w:kern w:val="2"/>
                <w:sz w:val="24"/>
                <w:szCs w:val="24"/>
                <w:lang w:eastAsia="ar-SA"/>
                <w14:ligatures w14:val="standardContextual"/>
              </w:rPr>
              <w:t>.</w:t>
            </w:r>
          </w:p>
        </w:tc>
        <w:tc>
          <w:tcPr>
            <w:tcW w:w="1134" w:type="dxa"/>
          </w:tcPr>
          <w:p w14:paraId="73A04D1C" w14:textId="77777777" w:rsidR="00D811F1" w:rsidRPr="00424353" w:rsidRDefault="00516440"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SZP</w:t>
            </w:r>
          </w:p>
        </w:tc>
        <w:tc>
          <w:tcPr>
            <w:tcW w:w="6799" w:type="dxa"/>
          </w:tcPr>
          <w:p w14:paraId="67BB19C4" w14:textId="77777777" w:rsidR="00D811F1" w:rsidRPr="00424353" w:rsidRDefault="005426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przyłóżkowa</w:t>
            </w:r>
          </w:p>
        </w:tc>
      </w:tr>
    </w:tbl>
    <w:p w14:paraId="08B6F4A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8CC46F1" w14:textId="77777777" w:rsidR="00D811F1" w:rsidRDefault="00D811F1"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4</w:t>
      </w:r>
      <w:r w:rsidR="00D52AEF">
        <w:rPr>
          <w:rFonts w:eastAsia="Times New Roman" w:cs="Arial"/>
          <w:bCs/>
          <w:kern w:val="2"/>
          <w:sz w:val="24"/>
          <w:szCs w:val="24"/>
          <w:lang w:eastAsia="ar-SA"/>
          <w14:ligatures w14:val="standardContextual"/>
        </w:rPr>
        <w:t>0</w:t>
      </w:r>
      <w:r w:rsidRPr="00424353">
        <w:rPr>
          <w:rFonts w:eastAsia="Times New Roman" w:cs="Arial"/>
          <w:bCs/>
          <w:kern w:val="2"/>
          <w:sz w:val="24"/>
          <w:szCs w:val="24"/>
          <w:lang w:eastAsia="ar-SA"/>
          <w14:ligatures w14:val="standardContextual"/>
        </w:rPr>
        <w:t xml:space="preserve"> </w:t>
      </w:r>
      <w:r w:rsidR="008A06FA">
        <w:rPr>
          <w:rFonts w:eastAsia="Times New Roman" w:cs="Arial"/>
          <w:bCs/>
          <w:kern w:val="2"/>
          <w:sz w:val="24"/>
          <w:szCs w:val="24"/>
          <w:lang w:eastAsia="ar-SA"/>
          <w14:ligatures w14:val="standardContextual"/>
        </w:rPr>
        <w:t>x 45 x 13</w:t>
      </w:r>
      <w:r w:rsidR="00516440">
        <w:rPr>
          <w:rFonts w:eastAsia="Times New Roman" w:cs="Arial"/>
          <w:bCs/>
          <w:kern w:val="2"/>
          <w:sz w:val="24"/>
          <w:szCs w:val="24"/>
          <w:lang w:eastAsia="ar-SA"/>
          <w14:ligatures w14:val="standardContextual"/>
        </w:rPr>
        <w:t>5</w:t>
      </w:r>
      <w:r w:rsidRPr="00424353">
        <w:rPr>
          <w:rFonts w:eastAsia="Times New Roman" w:cs="Arial"/>
          <w:bCs/>
          <w:kern w:val="2"/>
          <w:sz w:val="24"/>
          <w:szCs w:val="24"/>
          <w:lang w:eastAsia="ar-SA"/>
          <w14:ligatures w14:val="standardContextual"/>
        </w:rPr>
        <w:t xml:space="preserve"> cm</w:t>
      </w:r>
    </w:p>
    <w:p w14:paraId="4FCA74D3" w14:textId="631F60DD" w:rsidR="00050F3F" w:rsidRDefault="00834D15" w:rsidP="00DD79A9">
      <w:pPr>
        <w:suppressAutoHyphens/>
        <w:spacing w:after="120" w:line="240" w:lineRule="auto"/>
        <w:jc w:val="both"/>
        <w:rPr>
          <w:rFonts w:eastAsia="Times New Roman" w:cs="Arial"/>
          <w:bCs/>
          <w:kern w:val="2"/>
          <w:sz w:val="24"/>
          <w:szCs w:val="24"/>
          <w:lang w:eastAsia="ar-SA"/>
          <w14:ligatures w14:val="standardContextual"/>
        </w:rPr>
      </w:pPr>
      <w:r w:rsidRPr="00834D15">
        <w:rPr>
          <w:rFonts w:eastAsia="Times New Roman" w:cs="Arial"/>
          <w:bCs/>
          <w:noProof/>
          <w:kern w:val="2"/>
          <w:sz w:val="24"/>
          <w:szCs w:val="24"/>
          <w:lang w:eastAsia="pl-PL"/>
          <w14:ligatures w14:val="standardContextual"/>
        </w:rPr>
        <w:drawing>
          <wp:inline distT="0" distB="0" distL="0" distR="0" wp14:anchorId="35E7B443" wp14:editId="5B16C944">
            <wp:extent cx="2178300" cy="1339850"/>
            <wp:effectExtent l="0" t="0" r="0" b="0"/>
            <wp:docPr id="1980576798" name="Obraz 1980576798" descr="C:\Users\lutec\Desktop\Rysunki mebli szpital\Szpital_Kraków_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tec\Desktop\Rysunki mebli szpital\Szpital_Kraków_3-11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7441" cy="1382378"/>
                    </a:xfrm>
                    <a:prstGeom prst="rect">
                      <a:avLst/>
                    </a:prstGeom>
                    <a:noFill/>
                    <a:ln>
                      <a:noFill/>
                    </a:ln>
                  </pic:spPr>
                </pic:pic>
              </a:graphicData>
            </a:graphic>
          </wp:inline>
        </w:drawing>
      </w:r>
    </w:p>
    <w:p w14:paraId="24F0A470" w14:textId="756416F4" w:rsidR="00050F3F" w:rsidRPr="0097794C"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3EE111BD" w14:textId="4AC01C31" w:rsidR="00050F3F"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7794C">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97794C">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26C90BD6" w14:textId="6C122586"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9D7E7E3"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A95EF8E" w14:textId="77777777" w:rsidR="000D4364" w:rsidRPr="00424353" w:rsidRDefault="00050F3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Szuflada</w:t>
      </w:r>
      <w:r w:rsidRPr="00424353">
        <w:rPr>
          <w:rFonts w:ascii="Calibri" w:eastAsia="Times New Roman" w:hAnsi="Calibri" w:cs="Calibri"/>
          <w:bCs/>
          <w:kern w:val="2"/>
          <w:sz w:val="24"/>
          <w:szCs w:val="24"/>
          <w:lang w:eastAsia="ar-SA"/>
          <w14:ligatures w14:val="standardContextual"/>
        </w:rPr>
        <w:t xml:space="preserve"> na systemowych prowadn</w:t>
      </w:r>
      <w:r>
        <w:rPr>
          <w:rFonts w:ascii="Calibri" w:eastAsia="Times New Roman" w:hAnsi="Calibri" w:cs="Calibri"/>
          <w:bCs/>
          <w:kern w:val="2"/>
          <w:sz w:val="24"/>
          <w:szCs w:val="24"/>
          <w:lang w:eastAsia="ar-SA"/>
          <w14:ligatures w14:val="standardContextual"/>
        </w:rPr>
        <w:t>icach łożyskowych, przystosowanych</w:t>
      </w:r>
      <w:r w:rsidRPr="00424353">
        <w:rPr>
          <w:rFonts w:ascii="Calibri" w:eastAsia="Times New Roman" w:hAnsi="Calibri" w:cs="Calibri"/>
          <w:bCs/>
          <w:kern w:val="2"/>
          <w:sz w:val="24"/>
          <w:szCs w:val="24"/>
          <w:lang w:eastAsia="ar-SA"/>
          <w14:ligatures w14:val="standardContextual"/>
        </w:rPr>
        <w:t xml:space="preserv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w:t>
      </w:r>
      <w:r w:rsidR="008933CC">
        <w:rPr>
          <w:rFonts w:ascii="Calibri" w:eastAsia="Times New Roman" w:hAnsi="Calibri" w:cs="Calibri"/>
          <w:bCs/>
          <w:kern w:val="2"/>
          <w:sz w:val="24"/>
          <w:szCs w:val="24"/>
          <w:lang w:eastAsia="ar-SA"/>
          <w14:ligatures w14:val="standardContextual"/>
        </w:rPr>
        <w:t>Front</w:t>
      </w:r>
      <w:r w:rsidR="000D4364" w:rsidRPr="00424353">
        <w:rPr>
          <w:rFonts w:ascii="Calibri" w:eastAsia="Times New Roman" w:hAnsi="Calibri" w:cs="Calibri"/>
          <w:bCs/>
          <w:kern w:val="2"/>
          <w:sz w:val="24"/>
          <w:szCs w:val="24"/>
          <w:lang w:eastAsia="ar-SA"/>
          <w14:ligatures w14:val="standardContextual"/>
        </w:rPr>
        <w:t xml:space="preserve"> szuflad</w:t>
      </w:r>
      <w:r w:rsidR="008933CC">
        <w:rPr>
          <w:rFonts w:ascii="Calibri" w:eastAsia="Times New Roman" w:hAnsi="Calibri" w:cs="Calibri"/>
          <w:bCs/>
          <w:kern w:val="2"/>
          <w:sz w:val="24"/>
          <w:szCs w:val="24"/>
          <w:lang w:eastAsia="ar-SA"/>
          <w14:ligatures w14:val="standardContextual"/>
        </w:rPr>
        <w:t>y wyposażony</w:t>
      </w:r>
      <w:r w:rsidR="000D4364" w:rsidRPr="00424353">
        <w:rPr>
          <w:rFonts w:ascii="Calibri" w:eastAsia="Times New Roman" w:hAnsi="Calibri" w:cs="Calibri"/>
          <w:bCs/>
          <w:kern w:val="2"/>
          <w:sz w:val="24"/>
          <w:szCs w:val="24"/>
          <w:lang w:eastAsia="ar-SA"/>
          <w14:ligatures w14:val="standardContextual"/>
        </w:rPr>
        <w:t xml:space="preserve"> w </w:t>
      </w:r>
      <w:r w:rsidR="000D4364">
        <w:rPr>
          <w:rFonts w:ascii="Calibri" w:eastAsia="Times New Roman" w:hAnsi="Calibri" w:cs="Calibri"/>
          <w:bCs/>
          <w:kern w:val="2"/>
          <w:sz w:val="24"/>
          <w:szCs w:val="24"/>
          <w:lang w:eastAsia="ar-SA"/>
          <w14:ligatures w14:val="standardContextual"/>
        </w:rPr>
        <w:t>u</w:t>
      </w:r>
      <w:r w:rsidR="008933CC">
        <w:rPr>
          <w:rFonts w:ascii="Calibri" w:eastAsia="Times New Roman" w:hAnsi="Calibri" w:cs="Calibri"/>
          <w:bCs/>
          <w:kern w:val="2"/>
          <w:sz w:val="24"/>
          <w:szCs w:val="24"/>
          <w:lang w:eastAsia="ar-SA"/>
          <w14:ligatures w14:val="standardContextual"/>
        </w:rPr>
        <w:t>chwyt</w:t>
      </w:r>
      <w:r w:rsidR="00680DB9">
        <w:rPr>
          <w:rFonts w:ascii="Calibri" w:eastAsia="Times New Roman" w:hAnsi="Calibri" w:cs="Calibri"/>
          <w:bCs/>
          <w:kern w:val="2"/>
          <w:sz w:val="24"/>
          <w:szCs w:val="24"/>
          <w:lang w:eastAsia="ar-SA"/>
          <w14:ligatures w14:val="standardContextual"/>
        </w:rPr>
        <w:t xml:space="preserve"> stalowy</w:t>
      </w:r>
      <w:r w:rsidR="00C962A3">
        <w:rPr>
          <w:rFonts w:ascii="Calibri" w:eastAsia="Times New Roman" w:hAnsi="Calibri" w:cs="Calibri"/>
          <w:bCs/>
          <w:kern w:val="2"/>
          <w:sz w:val="24"/>
          <w:szCs w:val="24"/>
          <w:lang w:eastAsia="ar-SA"/>
          <w14:ligatures w14:val="standardContextual"/>
        </w:rPr>
        <w:t>.</w:t>
      </w:r>
      <w:r w:rsidR="000D4364" w:rsidRPr="00424353">
        <w:rPr>
          <w:rFonts w:ascii="Calibri" w:eastAsia="Times New Roman" w:hAnsi="Calibri" w:cs="Calibri"/>
          <w:bCs/>
          <w:kern w:val="2"/>
          <w:sz w:val="24"/>
          <w:szCs w:val="24"/>
          <w:lang w:eastAsia="ar-SA"/>
          <w14:ligatures w14:val="standardContextual"/>
        </w:rPr>
        <w:t xml:space="preserve"> </w:t>
      </w:r>
    </w:p>
    <w:p w14:paraId="7513F0AD" w14:textId="77777777" w:rsidR="00050F3F" w:rsidRPr="00116C7E" w:rsidRDefault="00050F3F" w:rsidP="00DD79A9">
      <w:pPr>
        <w:suppressAutoHyphens/>
        <w:spacing w:after="120" w:line="240" w:lineRule="auto"/>
        <w:jc w:val="both"/>
        <w:rPr>
          <w:rFonts w:ascii="Calibri" w:hAnsi="Calibri" w:cs="Calibri"/>
          <w:sz w:val="24"/>
          <w:szCs w:val="24"/>
        </w:rPr>
      </w:pPr>
      <w:r w:rsidRPr="00116C7E">
        <w:rPr>
          <w:rFonts w:ascii="Calibri" w:eastAsia="Times New Roman" w:hAnsi="Calibri" w:cs="Calibri"/>
          <w:bCs/>
          <w:kern w:val="2"/>
          <w:sz w:val="24"/>
          <w:szCs w:val="24"/>
          <w:lang w:eastAsia="ar-SA"/>
          <w14:ligatures w14:val="standardContextual"/>
        </w:rPr>
        <w:t xml:space="preserve">Uchylne drzwi szafy </w:t>
      </w:r>
      <w:r w:rsidR="00892A5D">
        <w:rPr>
          <w:rFonts w:ascii="Calibri" w:eastAsia="Times New Roman" w:hAnsi="Calibri" w:cs="Calibri"/>
          <w:bCs/>
          <w:kern w:val="2"/>
          <w:sz w:val="24"/>
          <w:szCs w:val="24"/>
          <w:lang w:eastAsia="ar-SA"/>
          <w14:ligatures w14:val="standardContextual"/>
        </w:rPr>
        <w:t xml:space="preserve">oraz front szuflady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Uchylne drzwi sza</w:t>
      </w:r>
      <w:r w:rsidR="00C962A3">
        <w:rPr>
          <w:rFonts w:ascii="Calibri" w:eastAsia="Times New Roman" w:hAnsi="Calibri" w:cs="Calibri"/>
          <w:bCs/>
          <w:kern w:val="2"/>
          <w:sz w:val="24"/>
          <w:szCs w:val="24"/>
          <w:lang w:eastAsia="ar-SA"/>
          <w14:ligatures w14:val="standardContextual"/>
        </w:rPr>
        <w:t>fy wyposażone w uchwyty stalowe.</w:t>
      </w:r>
    </w:p>
    <w:p w14:paraId="190511BD" w14:textId="77777777" w:rsidR="00050F3F" w:rsidRDefault="00050F3F"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17</w:t>
      </w:r>
    </w:p>
    <w:p w14:paraId="3047DD3E" w14:textId="77777777" w:rsidR="00D36A13" w:rsidRPr="00AB3AEE" w:rsidRDefault="00D36A13"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36A13" w:rsidRPr="00410868" w14:paraId="045FCF58" w14:textId="77777777" w:rsidTr="0044704C">
        <w:trPr>
          <w:trHeight w:val="450"/>
        </w:trPr>
        <w:tc>
          <w:tcPr>
            <w:tcW w:w="1129" w:type="dxa"/>
          </w:tcPr>
          <w:p w14:paraId="4FFF70A9"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1591D4C5"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169C4716" w14:textId="77777777" w:rsidR="00D36A13" w:rsidRPr="00410868" w:rsidRDefault="00D36A13"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D36A13" w:rsidRPr="00410868" w14:paraId="36D591A7" w14:textId="77777777" w:rsidTr="0044704C">
        <w:tc>
          <w:tcPr>
            <w:tcW w:w="1129" w:type="dxa"/>
          </w:tcPr>
          <w:p w14:paraId="6AA206DB" w14:textId="77777777" w:rsidR="00D36A13" w:rsidRPr="00410868"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19</w:t>
            </w:r>
            <w:r w:rsidR="00D36A13" w:rsidRPr="00410868">
              <w:rPr>
                <w:rFonts w:eastAsia="Times New Roman" w:cs="Arial"/>
                <w:b/>
                <w:bCs/>
                <w:kern w:val="2"/>
                <w:sz w:val="24"/>
                <w:szCs w:val="24"/>
                <w:lang w:eastAsia="ar-SA"/>
                <w14:ligatures w14:val="standardContextual"/>
              </w:rPr>
              <w:t>.</w:t>
            </w:r>
          </w:p>
        </w:tc>
        <w:tc>
          <w:tcPr>
            <w:tcW w:w="1134" w:type="dxa"/>
          </w:tcPr>
          <w:p w14:paraId="64EDFFFC" w14:textId="77777777" w:rsidR="00D36A13" w:rsidRPr="00410868" w:rsidRDefault="00D36A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w:t>
            </w:r>
          </w:p>
        </w:tc>
        <w:tc>
          <w:tcPr>
            <w:tcW w:w="6799" w:type="dxa"/>
          </w:tcPr>
          <w:p w14:paraId="19824D20" w14:textId="77777777" w:rsidR="00D36A13" w:rsidRPr="00410868" w:rsidRDefault="00D36A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pod telefon</w:t>
            </w:r>
          </w:p>
        </w:tc>
      </w:tr>
    </w:tbl>
    <w:p w14:paraId="6DD4AD31"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A418305" w14:textId="77777777" w:rsidR="00D36A13" w:rsidRDefault="00D36A13"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sidR="00C6735B">
        <w:rPr>
          <w:rFonts w:eastAsia="Times New Roman" w:cs="Arial"/>
          <w:bCs/>
          <w:kern w:val="2"/>
          <w:sz w:val="24"/>
          <w:szCs w:val="24"/>
          <w:lang w:eastAsia="ar-SA"/>
          <w14:ligatures w14:val="standardContextual"/>
        </w:rPr>
        <w:t>zer. x gł. x wys.): 30 x 20</w:t>
      </w:r>
      <w:r>
        <w:rPr>
          <w:rFonts w:eastAsia="Times New Roman" w:cs="Arial"/>
          <w:bCs/>
          <w:kern w:val="2"/>
          <w:sz w:val="24"/>
          <w:szCs w:val="24"/>
          <w:lang w:eastAsia="ar-SA"/>
          <w14:ligatures w14:val="standardContextual"/>
        </w:rPr>
        <w:t xml:space="preserve"> x 100</w:t>
      </w:r>
      <w:r w:rsidRPr="00410868">
        <w:rPr>
          <w:rFonts w:eastAsia="Times New Roman" w:cs="Arial"/>
          <w:bCs/>
          <w:kern w:val="2"/>
          <w:sz w:val="24"/>
          <w:szCs w:val="24"/>
          <w:lang w:eastAsia="ar-SA"/>
          <w14:ligatures w14:val="standardContextual"/>
        </w:rPr>
        <w:t xml:space="preserve"> cm</w:t>
      </w:r>
    </w:p>
    <w:p w14:paraId="7E4C1800" w14:textId="2E0DEC7A" w:rsidR="00D36A13" w:rsidRDefault="009E5C98" w:rsidP="00DD79A9">
      <w:pPr>
        <w:suppressAutoHyphens/>
        <w:spacing w:after="120" w:line="240" w:lineRule="auto"/>
        <w:jc w:val="both"/>
        <w:rPr>
          <w:rFonts w:eastAsia="Times New Roman" w:cs="Arial"/>
          <w:bCs/>
          <w:noProof/>
          <w:kern w:val="2"/>
          <w:sz w:val="24"/>
          <w:szCs w:val="24"/>
          <w:lang w:eastAsia="pl-PL"/>
          <w14:ligatures w14:val="standardContextual"/>
        </w:rPr>
      </w:pPr>
      <w:r w:rsidRPr="009E5C98">
        <w:rPr>
          <w:rFonts w:eastAsia="Times New Roman" w:cs="Arial"/>
          <w:bCs/>
          <w:noProof/>
          <w:kern w:val="2"/>
          <w:sz w:val="24"/>
          <w:szCs w:val="24"/>
          <w:lang w:eastAsia="pl-PL"/>
          <w14:ligatures w14:val="standardContextual"/>
        </w:rPr>
        <w:drawing>
          <wp:inline distT="0" distB="0" distL="0" distR="0" wp14:anchorId="5115A125" wp14:editId="15F77538">
            <wp:extent cx="2122999" cy="1437765"/>
            <wp:effectExtent l="0" t="0" r="0" b="0"/>
            <wp:docPr id="11" name="Obraz 11" descr="C:\Users\lutec\Desktop\Rysunki mebli szpital\ST_Szafka_pod_telef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T_Szafka_pod_telefon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4060" cy="1465573"/>
                    </a:xfrm>
                    <a:prstGeom prst="rect">
                      <a:avLst/>
                    </a:prstGeom>
                    <a:noFill/>
                    <a:ln>
                      <a:noFill/>
                    </a:ln>
                  </pic:spPr>
                </pic:pic>
              </a:graphicData>
            </a:graphic>
          </wp:inline>
        </w:drawing>
      </w:r>
    </w:p>
    <w:p w14:paraId="4841B940" w14:textId="7A1C360F" w:rsidR="009E5C98" w:rsidRPr="00424353"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C6CB2D4" w14:textId="20760BFC" w:rsidR="009E5C98" w:rsidRPr="00424353"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5D366F" w:rsidRPr="005D366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3AE7AC75" w14:textId="35DE2D56" w:rsidR="005E3A34" w:rsidRPr="00424353" w:rsidRDefault="005E3A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64CFD8CC" w14:textId="77777777" w:rsidR="005E3A34" w:rsidRDefault="005E3A34"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76AD4158" w14:textId="14BCF137" w:rsidR="009E5C98" w:rsidRPr="00424353" w:rsidRDefault="007E1026"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Uchylne drzwi szafki</w:t>
      </w:r>
      <w:r w:rsidR="009E5C98" w:rsidRPr="00424353">
        <w:rPr>
          <w:rFonts w:ascii="Calibri" w:eastAsia="Times New Roman" w:hAnsi="Calibri" w:cs="Calibri"/>
          <w:bCs/>
          <w:kern w:val="2"/>
          <w:sz w:val="24"/>
          <w:szCs w:val="24"/>
          <w:lang w:eastAsia="ar-SA"/>
          <w14:ligatures w14:val="standardContextual"/>
        </w:rPr>
        <w:t xml:space="preserve"> wyposażone w zamki jednopunktowe, każdy zamek w komplecie z dwoma kluczami łamanymi i możliwością zastosowania klucza matki tzw. "</w:t>
      </w:r>
      <w:r>
        <w:rPr>
          <w:rFonts w:ascii="Calibri" w:eastAsia="Times New Roman" w:hAnsi="Calibri" w:cs="Calibri"/>
          <w:bCs/>
          <w:kern w:val="2"/>
          <w:sz w:val="24"/>
          <w:szCs w:val="24"/>
          <w:lang w:eastAsia="ar-SA"/>
          <w14:ligatures w14:val="standardContextual"/>
        </w:rPr>
        <w:t>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Uchylne drzwi szafki</w:t>
      </w:r>
      <w:r w:rsidR="009E5C98" w:rsidRPr="00424353">
        <w:rPr>
          <w:rFonts w:ascii="Calibri" w:eastAsia="Times New Roman" w:hAnsi="Calibri" w:cs="Calibri"/>
          <w:bCs/>
          <w:kern w:val="2"/>
          <w:sz w:val="24"/>
          <w:szCs w:val="24"/>
          <w:lang w:eastAsia="ar-SA"/>
          <w14:ligatures w14:val="standardContextual"/>
        </w:rPr>
        <w:t xml:space="preserve"> wyposażone w uchwyty stalowe</w:t>
      </w:r>
      <w:r w:rsidR="008E16C6">
        <w:rPr>
          <w:rFonts w:ascii="Calibri" w:eastAsia="Times New Roman" w:hAnsi="Calibri" w:cs="Calibri"/>
          <w:bCs/>
          <w:kern w:val="2"/>
          <w:sz w:val="24"/>
          <w:szCs w:val="24"/>
          <w:lang w:eastAsia="ar-SA"/>
          <w14:ligatures w14:val="standardContextual"/>
        </w:rPr>
        <w:t>.</w:t>
      </w:r>
      <w:r w:rsidR="009E5C98" w:rsidRPr="00424353">
        <w:rPr>
          <w:rFonts w:ascii="Calibri" w:eastAsia="Times New Roman" w:hAnsi="Calibri" w:cs="Calibri"/>
          <w:bCs/>
          <w:kern w:val="2"/>
          <w:sz w:val="24"/>
          <w:szCs w:val="24"/>
          <w:lang w:eastAsia="ar-SA"/>
          <w14:ligatures w14:val="standardContextual"/>
        </w:rPr>
        <w:t xml:space="preserve"> </w:t>
      </w:r>
      <w:r w:rsidR="009E5C98">
        <w:rPr>
          <w:rFonts w:ascii="Calibri" w:eastAsia="Times New Roman" w:hAnsi="Calibri" w:cs="Calibri"/>
          <w:bCs/>
          <w:kern w:val="2"/>
          <w:sz w:val="24"/>
          <w:szCs w:val="24"/>
          <w:lang w:eastAsia="ar-SA"/>
          <w14:ligatures w14:val="standardContextual"/>
        </w:rPr>
        <w:t>Wewnątrz szafki należy przeprowadzić kabel telefoniczny.</w:t>
      </w:r>
    </w:p>
    <w:p w14:paraId="6FB0B484" w14:textId="77777777" w:rsidR="009E5C98" w:rsidRDefault="009E5C98"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19</w:t>
      </w:r>
    </w:p>
    <w:p w14:paraId="690A2D5A" w14:textId="77777777" w:rsidR="008C0BFB" w:rsidRPr="00AB3AEE" w:rsidRDefault="008C0BF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8C0BFB" w:rsidRPr="00410868" w14:paraId="3FC03989" w14:textId="77777777" w:rsidTr="00DD61AC">
        <w:trPr>
          <w:trHeight w:val="450"/>
        </w:trPr>
        <w:tc>
          <w:tcPr>
            <w:tcW w:w="1129" w:type="dxa"/>
          </w:tcPr>
          <w:p w14:paraId="467ACA35"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6FAC3E66"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3DE2C584" w14:textId="77777777" w:rsidR="008C0BFB" w:rsidRPr="00410868" w:rsidRDefault="008C0BFB"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8C0BFB" w:rsidRPr="00410868" w14:paraId="1C192AA4" w14:textId="77777777" w:rsidTr="00DD61AC">
        <w:tc>
          <w:tcPr>
            <w:tcW w:w="1129" w:type="dxa"/>
          </w:tcPr>
          <w:p w14:paraId="4C6C1BC7" w14:textId="77777777" w:rsidR="008C0BFB" w:rsidRPr="00410868" w:rsidRDefault="008C0BF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20</w:t>
            </w:r>
            <w:r w:rsidRPr="00410868">
              <w:rPr>
                <w:rFonts w:eastAsia="Times New Roman" w:cs="Arial"/>
                <w:b/>
                <w:bCs/>
                <w:kern w:val="2"/>
                <w:sz w:val="24"/>
                <w:szCs w:val="24"/>
                <w:lang w:eastAsia="ar-SA"/>
                <w14:ligatures w14:val="standardContextual"/>
              </w:rPr>
              <w:t>.</w:t>
            </w:r>
          </w:p>
        </w:tc>
        <w:tc>
          <w:tcPr>
            <w:tcW w:w="1134" w:type="dxa"/>
          </w:tcPr>
          <w:p w14:paraId="6A72876B" w14:textId="77777777" w:rsidR="008C0BFB" w:rsidRPr="00410868" w:rsidRDefault="008C0BF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SG</w:t>
            </w:r>
            <w:r w:rsidR="003E2C0B">
              <w:rPr>
                <w:rFonts w:eastAsia="Times New Roman" w:cs="Arial"/>
                <w:b/>
                <w:bCs/>
                <w:kern w:val="2"/>
                <w:sz w:val="24"/>
                <w:szCs w:val="24"/>
                <w:lang w:eastAsia="ar-SA"/>
                <w14:ligatures w14:val="standardContextual"/>
              </w:rPr>
              <w:t>.1</w:t>
            </w:r>
          </w:p>
        </w:tc>
        <w:tc>
          <w:tcPr>
            <w:tcW w:w="6799" w:type="dxa"/>
          </w:tcPr>
          <w:p w14:paraId="46C203D0" w14:textId="77777777" w:rsidR="008C0BFB" w:rsidRPr="00410868"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gospodarcza z nadstawką typ 1</w:t>
            </w:r>
          </w:p>
        </w:tc>
      </w:tr>
    </w:tbl>
    <w:p w14:paraId="13051AAD"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B9F7BF8" w14:textId="77777777" w:rsidR="003E2C0B" w:rsidRDefault="003E2C0B"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Pr>
          <w:rFonts w:eastAsia="Times New Roman" w:cs="Arial"/>
          <w:bCs/>
          <w:kern w:val="2"/>
          <w:sz w:val="24"/>
          <w:szCs w:val="24"/>
          <w:lang w:eastAsia="ar-SA"/>
          <w14:ligatures w14:val="standardContextual"/>
        </w:rPr>
        <w:t>zer. x gł. x wys.): 60 x 60 x 260</w:t>
      </w:r>
      <w:r w:rsidRPr="00410868">
        <w:rPr>
          <w:rFonts w:eastAsia="Times New Roman" w:cs="Arial"/>
          <w:bCs/>
          <w:kern w:val="2"/>
          <w:sz w:val="24"/>
          <w:szCs w:val="24"/>
          <w:lang w:eastAsia="ar-SA"/>
          <w14:ligatures w14:val="standardContextual"/>
        </w:rPr>
        <w:t xml:space="preserve"> cm</w:t>
      </w:r>
    </w:p>
    <w:p w14:paraId="3063C824" w14:textId="36C99255" w:rsidR="003E2C0B" w:rsidRDefault="00441051" w:rsidP="00DD79A9">
      <w:pPr>
        <w:suppressAutoHyphens/>
        <w:spacing w:after="120" w:line="240" w:lineRule="auto"/>
        <w:jc w:val="both"/>
        <w:rPr>
          <w:rFonts w:eastAsia="Times New Roman" w:cs="Arial"/>
          <w:bCs/>
          <w:kern w:val="2"/>
          <w:sz w:val="24"/>
          <w:szCs w:val="24"/>
          <w:lang w:eastAsia="ar-SA"/>
          <w14:ligatures w14:val="standardContextual"/>
        </w:rPr>
      </w:pPr>
      <w:r w:rsidRPr="003E2C0B">
        <w:rPr>
          <w:rFonts w:eastAsia="Times New Roman" w:cs="Arial"/>
          <w:bCs/>
          <w:noProof/>
          <w:kern w:val="2"/>
          <w:sz w:val="24"/>
          <w:szCs w:val="24"/>
          <w:lang w:eastAsia="pl-PL"/>
          <w14:ligatures w14:val="standardContextual"/>
        </w:rPr>
        <w:drawing>
          <wp:inline distT="0" distB="0" distL="0" distR="0" wp14:anchorId="6E7FA019" wp14:editId="6C95850E">
            <wp:extent cx="2130950" cy="1347776"/>
            <wp:effectExtent l="0" t="0" r="3175" b="5080"/>
            <wp:docPr id="657598677" name="Obraz 657598677" descr="C:\Users\lutec\Desktop\Rysunki mebli szpital\SG_1_Szafa_gospodarcz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tec\Desktop\Rysunki mebli szpital\SG_1_Szafa_gospodarcza_typ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058" cy="1385160"/>
                    </a:xfrm>
                    <a:prstGeom prst="rect">
                      <a:avLst/>
                    </a:prstGeom>
                    <a:noFill/>
                    <a:ln>
                      <a:noFill/>
                    </a:ln>
                  </pic:spPr>
                </pic:pic>
              </a:graphicData>
            </a:graphic>
          </wp:inline>
        </w:drawing>
      </w:r>
    </w:p>
    <w:p w14:paraId="7F01C80B" w14:textId="3AE80442"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lastRenderedPageBreak/>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 xml:space="preserve">w </w:t>
      </w:r>
      <w:r w:rsidRPr="0097794C">
        <w:rPr>
          <w:rFonts w:ascii="Calibri" w:eastAsia="Times New Roman" w:hAnsi="Calibri" w:cs="Calibri"/>
          <w:bCs/>
          <w:kern w:val="2"/>
          <w:sz w:val="24"/>
          <w:szCs w:val="24"/>
          <w:lang w:eastAsia="ar-SA"/>
          <w14:ligatures w14:val="standardContextual"/>
        </w:rPr>
        <w:t xml:space="preserve">klasie higieniczności E1 o grubości 18 mm. Wszystkie krawędzie wykończone obrzeżem PCV o grubości 2 mm w kolorze płyty. </w:t>
      </w:r>
      <w:r w:rsidRPr="00424353">
        <w:rPr>
          <w:rFonts w:ascii="Calibri" w:eastAsia="Times New Roman" w:hAnsi="Calibri" w:cs="Calibri"/>
          <w:bCs/>
          <w:kern w:val="2"/>
          <w:sz w:val="24"/>
          <w:szCs w:val="24"/>
          <w:lang w:eastAsia="ar-SA"/>
          <w14:ligatures w14:val="standardContextual"/>
        </w:rPr>
        <w:t xml:space="preserve">Półki płytowe, wykonane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02644C54" w14:textId="293E56EC" w:rsidR="003E2C0B"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7794C">
        <w:rPr>
          <w:rFonts w:ascii="Calibri" w:eastAsia="Times New Roman" w:hAnsi="Calibri" w:cs="Calibri"/>
          <w:bCs/>
          <w:kern w:val="2"/>
          <w:sz w:val="24"/>
          <w:szCs w:val="24"/>
          <w:lang w:eastAsia="ar-SA"/>
          <w14:ligatures w14:val="standardContextual"/>
        </w:rPr>
        <w:t xml:space="preserve">Ściana tylna wpuszczana w </w:t>
      </w:r>
      <w:proofErr w:type="spellStart"/>
      <w:r w:rsidRPr="0097794C">
        <w:rPr>
          <w:rFonts w:ascii="Calibri" w:eastAsia="Times New Roman" w:hAnsi="Calibri" w:cs="Calibri"/>
          <w:bCs/>
          <w:kern w:val="2"/>
          <w:sz w:val="24"/>
          <w:szCs w:val="24"/>
          <w:lang w:eastAsia="ar-SA"/>
          <w14:ligatures w14:val="standardContextual"/>
        </w:rPr>
        <w:t>nafrezowania</w:t>
      </w:r>
      <w:proofErr w:type="spellEnd"/>
      <w:r w:rsidRPr="0097794C">
        <w:rPr>
          <w:rFonts w:ascii="Calibri" w:eastAsia="Times New Roman" w:hAnsi="Calibri" w:cs="Calibri"/>
          <w:bCs/>
          <w:kern w:val="2"/>
          <w:sz w:val="24"/>
          <w:szCs w:val="24"/>
          <w:lang w:eastAsia="ar-SA"/>
          <w14:ligatures w14:val="standardContextual"/>
        </w:rPr>
        <w:t xml:space="preserve"> w ścianach bocznych i wieńcach, wykonana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w</w:t>
      </w:r>
      <w:r w:rsidRPr="0097794C">
        <w:rPr>
          <w:rFonts w:ascii="Calibri" w:eastAsia="Times New Roman" w:hAnsi="Calibri" w:cs="Calibri"/>
          <w:bCs/>
          <w:kern w:val="2"/>
          <w:sz w:val="24"/>
          <w:szCs w:val="24"/>
          <w:lang w:eastAsia="ar-SA"/>
          <w14:ligatures w14:val="standardContextual"/>
        </w:rPr>
        <w:t xml:space="preserve"> klasie higieniczności E1 o grubości 18 mm, w kolorze korpusu szafy. Zawiasy puszkowe z cichym systemem </w:t>
      </w:r>
      <w:proofErr w:type="spellStart"/>
      <w:r w:rsidRPr="0097794C">
        <w:rPr>
          <w:rFonts w:ascii="Calibri" w:eastAsia="Times New Roman" w:hAnsi="Calibri" w:cs="Calibri"/>
          <w:bCs/>
          <w:kern w:val="2"/>
          <w:sz w:val="24"/>
          <w:szCs w:val="24"/>
          <w:lang w:eastAsia="ar-SA"/>
          <w14:ligatures w14:val="standardContextual"/>
        </w:rPr>
        <w:t>samodomykania</w:t>
      </w:r>
      <w:proofErr w:type="spellEnd"/>
      <w:r w:rsidRPr="0097794C">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5F810AAA" w14:textId="2BD70D28"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7483125E"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56840265" w14:textId="63648E97" w:rsidR="003E2C0B"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215CB050" w14:textId="77777777" w:rsidR="003E2C0B" w:rsidRPr="00116C7E" w:rsidRDefault="003E2C0B"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7BE4BBCF" w14:textId="77777777" w:rsidR="003E2C0B" w:rsidRDefault="003E2C0B" w:rsidP="00DD79A9">
      <w:pPr>
        <w:spacing w:after="120" w:line="240" w:lineRule="auto"/>
        <w:rPr>
          <w:rFonts w:ascii="Calibri" w:eastAsia="Times New Roman" w:hAnsi="Calibri" w:cs="Calibri"/>
          <w:sz w:val="24"/>
          <w:szCs w:val="24"/>
          <w:lang w:eastAsia="pl-PL"/>
        </w:rPr>
      </w:pPr>
      <w:r w:rsidRPr="00116C7E">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20</w:t>
      </w:r>
    </w:p>
    <w:p w14:paraId="746AB56F" w14:textId="77777777" w:rsidR="007C13CC" w:rsidRDefault="007C13C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3E2C0B" w:rsidRPr="00424353" w14:paraId="5211F375" w14:textId="77777777" w:rsidTr="00DD61AC">
        <w:tc>
          <w:tcPr>
            <w:tcW w:w="1129" w:type="dxa"/>
          </w:tcPr>
          <w:p w14:paraId="1105F0BC"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Pozycja</w:t>
            </w:r>
          </w:p>
        </w:tc>
        <w:tc>
          <w:tcPr>
            <w:tcW w:w="1134" w:type="dxa"/>
          </w:tcPr>
          <w:p w14:paraId="2BF10B94"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Symbol</w:t>
            </w:r>
          </w:p>
        </w:tc>
        <w:tc>
          <w:tcPr>
            <w:tcW w:w="6799" w:type="dxa"/>
          </w:tcPr>
          <w:p w14:paraId="5955F7D8" w14:textId="77777777" w:rsidR="003E2C0B" w:rsidRPr="00424353" w:rsidRDefault="003E2C0B" w:rsidP="00DD79A9">
            <w:pPr>
              <w:suppressAutoHyphens/>
              <w:spacing w:after="120"/>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Nazwa</w:t>
            </w:r>
          </w:p>
        </w:tc>
      </w:tr>
      <w:tr w:rsidR="003E2C0B" w:rsidRPr="00424353" w14:paraId="60826A15" w14:textId="77777777" w:rsidTr="00DD61AC">
        <w:tc>
          <w:tcPr>
            <w:tcW w:w="1129" w:type="dxa"/>
          </w:tcPr>
          <w:p w14:paraId="15B5AF1E"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21</w:t>
            </w:r>
            <w:r w:rsidRPr="00424353">
              <w:rPr>
                <w:rFonts w:eastAsia="Times New Roman" w:cs="Arial"/>
                <w:b/>
                <w:bCs/>
                <w:kern w:val="2"/>
                <w:sz w:val="24"/>
                <w:szCs w:val="24"/>
                <w:lang w:eastAsia="ar-SA"/>
                <w14:ligatures w14:val="standardContextual"/>
              </w:rPr>
              <w:t>.</w:t>
            </w:r>
          </w:p>
        </w:tc>
        <w:tc>
          <w:tcPr>
            <w:tcW w:w="1134" w:type="dxa"/>
          </w:tcPr>
          <w:p w14:paraId="760BBCAE"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SG.2</w:t>
            </w:r>
          </w:p>
        </w:tc>
        <w:tc>
          <w:tcPr>
            <w:tcW w:w="6799" w:type="dxa"/>
          </w:tcPr>
          <w:p w14:paraId="3B52548D" w14:textId="77777777" w:rsidR="003E2C0B" w:rsidRPr="00424353" w:rsidRDefault="003E2C0B"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Szafa gospodarcza z nadstawką typ 2</w:t>
            </w:r>
          </w:p>
        </w:tc>
      </w:tr>
    </w:tbl>
    <w:p w14:paraId="45DD2BA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62C7EB3" w14:textId="77777777" w:rsidR="003E2C0B" w:rsidRDefault="003E2C0B" w:rsidP="00DD79A9">
      <w:pPr>
        <w:suppressAutoHyphens/>
        <w:spacing w:after="120" w:line="240" w:lineRule="auto"/>
        <w:jc w:val="both"/>
        <w:rPr>
          <w:rFonts w:eastAsia="Times New Roman" w:cs="Arial"/>
          <w:bCs/>
          <w:kern w:val="2"/>
          <w:sz w:val="24"/>
          <w:szCs w:val="24"/>
          <w:lang w:eastAsia="ar-SA"/>
          <w14:ligatures w14:val="standardContextual"/>
        </w:rPr>
      </w:pPr>
      <w:r w:rsidRPr="00424353">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60</w:t>
      </w:r>
      <w:r w:rsidRPr="00424353">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x 60 x 260</w:t>
      </w:r>
      <w:r w:rsidRPr="00424353">
        <w:rPr>
          <w:rFonts w:eastAsia="Times New Roman" w:cs="Arial"/>
          <w:bCs/>
          <w:kern w:val="2"/>
          <w:sz w:val="24"/>
          <w:szCs w:val="24"/>
          <w:lang w:eastAsia="ar-SA"/>
          <w14:ligatures w14:val="standardContextual"/>
        </w:rPr>
        <w:t xml:space="preserve"> cm</w:t>
      </w:r>
      <w:r w:rsidR="004C3B9B">
        <w:rPr>
          <w:rFonts w:eastAsia="Times New Roman" w:cs="Arial"/>
          <w:bCs/>
          <w:kern w:val="2"/>
          <w:sz w:val="24"/>
          <w:szCs w:val="24"/>
          <w:lang w:eastAsia="ar-SA"/>
          <w14:ligatures w14:val="standardContextual"/>
        </w:rPr>
        <w:t xml:space="preserve"> (w środku dwie głębsze szuflady)</w:t>
      </w:r>
    </w:p>
    <w:p w14:paraId="74054F0C" w14:textId="2F7C253C" w:rsidR="003E2C0B" w:rsidRPr="00424353" w:rsidRDefault="00837FBB" w:rsidP="00DD79A9">
      <w:pPr>
        <w:suppressAutoHyphens/>
        <w:spacing w:after="120" w:line="240" w:lineRule="auto"/>
        <w:jc w:val="both"/>
        <w:rPr>
          <w:rFonts w:eastAsia="Times New Roman" w:cs="Arial"/>
          <w:bCs/>
          <w:kern w:val="2"/>
          <w:sz w:val="24"/>
          <w:szCs w:val="24"/>
          <w:lang w:eastAsia="ar-SA"/>
          <w14:ligatures w14:val="standardContextual"/>
        </w:rPr>
      </w:pPr>
      <w:r w:rsidRPr="00837FBB">
        <w:rPr>
          <w:rFonts w:eastAsia="Times New Roman" w:cs="Arial"/>
          <w:bCs/>
          <w:noProof/>
          <w:kern w:val="2"/>
          <w:sz w:val="24"/>
          <w:szCs w:val="24"/>
          <w:lang w:eastAsia="pl-PL"/>
          <w14:ligatures w14:val="standardContextual"/>
        </w:rPr>
        <w:drawing>
          <wp:inline distT="0" distB="0" distL="0" distR="0" wp14:anchorId="47858925" wp14:editId="485C8694">
            <wp:extent cx="2154804" cy="1332511"/>
            <wp:effectExtent l="0" t="0" r="0" b="1270"/>
            <wp:docPr id="657598683" name="Obraz 657598683" descr="C:\Users\lutec\Desktop\Rysunki mebli szpital\SG_2_Szafka_gospodarcza_z_nadstawką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SG_2_Szafka_gospodarcza_z_nadstawką_typ_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32226" cy="1380388"/>
                    </a:xfrm>
                    <a:prstGeom prst="rect">
                      <a:avLst/>
                    </a:prstGeom>
                    <a:noFill/>
                    <a:ln>
                      <a:noFill/>
                    </a:ln>
                  </pic:spPr>
                </pic:pic>
              </a:graphicData>
            </a:graphic>
          </wp:inline>
        </w:drawing>
      </w:r>
    </w:p>
    <w:p w14:paraId="0AB67E24" w14:textId="02166AC0"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B87A5C" w:rsidRPr="00B87A5C">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Wnętrze szafy posiada nawiercenia do regulacji półek na całej wysokości. Półki płytowe, wykonane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B87A5C">
        <w:rPr>
          <w:rFonts w:ascii="Calibri" w:eastAsia="Times New Roman" w:hAnsi="Calibri" w:cs="Calibri"/>
          <w:bCs/>
          <w:kern w:val="2"/>
          <w:sz w:val="24"/>
          <w:szCs w:val="24"/>
          <w:lang w:eastAsia="ar-SA"/>
          <w14:ligatures w14:val="standardContextual"/>
        </w:rPr>
        <w:t>w klasie higie</w:t>
      </w:r>
      <w:r w:rsidRPr="00424353">
        <w:rPr>
          <w:rFonts w:ascii="Calibri" w:eastAsia="Times New Roman" w:hAnsi="Calibri" w:cs="Calibri"/>
          <w:bCs/>
          <w:kern w:val="2"/>
          <w:sz w:val="24"/>
          <w:szCs w:val="24"/>
          <w:lang w:eastAsia="ar-SA"/>
          <w14:ligatures w14:val="standardContextual"/>
        </w:rPr>
        <w:t>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611EB72" w14:textId="14979BD1" w:rsidR="003E2C0B" w:rsidRPr="00424353" w:rsidRDefault="003E2C0B"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 kolorze korpusu szafy. </w:t>
      </w:r>
      <w:r w:rsidR="0091117F" w:rsidRPr="0091117F">
        <w:rPr>
          <w:rFonts w:ascii="Calibri" w:eastAsia="Times New Roman" w:hAnsi="Calibri" w:cs="Calibri"/>
          <w:bCs/>
          <w:kern w:val="2"/>
          <w:sz w:val="24"/>
          <w:szCs w:val="24"/>
          <w:lang w:eastAsia="ar-SA"/>
          <w14:ligatures w14:val="standardContextual"/>
        </w:rPr>
        <w:t xml:space="preserve">Zawiasy puszkowe z cichym systemem </w:t>
      </w:r>
      <w:proofErr w:type="spellStart"/>
      <w:r w:rsidR="0091117F" w:rsidRPr="0091117F">
        <w:rPr>
          <w:rFonts w:ascii="Calibri" w:eastAsia="Times New Roman" w:hAnsi="Calibri" w:cs="Calibri"/>
          <w:bCs/>
          <w:kern w:val="2"/>
          <w:sz w:val="24"/>
          <w:szCs w:val="24"/>
          <w:lang w:eastAsia="ar-SA"/>
          <w14:ligatures w14:val="standardContextual"/>
        </w:rPr>
        <w:t>samodomykania</w:t>
      </w:r>
      <w:proofErr w:type="spellEnd"/>
      <w:r w:rsidR="0091117F" w:rsidRPr="0091117F">
        <w:rPr>
          <w:rFonts w:ascii="Calibri" w:eastAsia="Times New Roman" w:hAnsi="Calibri" w:cs="Calibri"/>
          <w:bCs/>
          <w:kern w:val="2"/>
          <w:sz w:val="24"/>
          <w:szCs w:val="24"/>
          <w:lang w:eastAsia="ar-SA"/>
          <w14:ligatures w14:val="standardContextual"/>
        </w:rPr>
        <w:t>, o kącie otwarcia minimum 100 stopni, z regulacją w trzech płaszczyznach.</w:t>
      </w:r>
    </w:p>
    <w:p w14:paraId="30AF7EDD" w14:textId="1BFACECA"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91117F">
        <w:rPr>
          <w:sz w:val="24"/>
          <w:szCs w:val="24"/>
        </w:rPr>
        <w:t xml:space="preserve"> </w:t>
      </w:r>
      <w:r w:rsidRPr="00CE3B4A">
        <w:rPr>
          <w:sz w:val="24"/>
          <w:szCs w:val="24"/>
        </w:rPr>
        <w:t>x</w:t>
      </w:r>
      <w:r w:rsidR="0091117F">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57A2BB3D"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46C458F" w14:textId="18F5F847" w:rsidR="003E2C0B" w:rsidRDefault="003E2C0B" w:rsidP="006A7D3B">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w:t>
      </w:r>
    </w:p>
    <w:p w14:paraId="08B56741" w14:textId="77777777" w:rsidR="005458EC" w:rsidRPr="002412A3" w:rsidRDefault="005458EC" w:rsidP="006A7D3B">
      <w:pPr>
        <w:spacing w:after="120" w:line="240" w:lineRule="auto"/>
        <w:jc w:val="both"/>
        <w:rPr>
          <w:sz w:val="24"/>
          <w:szCs w:val="24"/>
        </w:rPr>
      </w:pPr>
      <w:r w:rsidRPr="002412A3">
        <w:rPr>
          <w:sz w:val="24"/>
          <w:szCs w:val="24"/>
        </w:rPr>
        <w:t>Front szuflady posiada wcięcie od góry z metalowym uchwytem, umożliwiające wygodne chwycenie i wysunięcie szuflady, zlicowane z frontem szuflady.</w:t>
      </w:r>
    </w:p>
    <w:p w14:paraId="3246D619" w14:textId="77777777" w:rsidR="003E2C0B" w:rsidRDefault="003E2C0B" w:rsidP="006A7D3B">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6C7E">
        <w:rPr>
          <w:rFonts w:ascii="Calibri" w:eastAsia="Times New Roman" w:hAnsi="Calibri" w:cs="Calibri"/>
          <w:bCs/>
          <w:kern w:val="2"/>
          <w:sz w:val="24"/>
          <w:szCs w:val="24"/>
          <w:lang w:eastAsia="ar-SA"/>
          <w14:ligatures w14:val="standardContextual"/>
        </w:rPr>
        <w:t xml:space="preserve">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zamki jednopunktowe, każdy zamek w komplecie z dwoma kluczami łamanymi i możliwością zastosowania klucza matki tzw. "master-</w:t>
      </w:r>
      <w:proofErr w:type="spellStart"/>
      <w:r w:rsidRPr="00116C7E">
        <w:rPr>
          <w:rFonts w:ascii="Calibri" w:eastAsia="Times New Roman" w:hAnsi="Calibri" w:cs="Calibri"/>
          <w:bCs/>
          <w:kern w:val="2"/>
          <w:sz w:val="24"/>
          <w:szCs w:val="24"/>
          <w:lang w:eastAsia="ar-SA"/>
          <w14:ligatures w14:val="standardContextual"/>
        </w:rPr>
        <w:t>key</w:t>
      </w:r>
      <w:proofErr w:type="spellEnd"/>
      <w:r w:rsidRPr="00116C7E">
        <w:rPr>
          <w:rFonts w:ascii="Calibri" w:eastAsia="Times New Roman" w:hAnsi="Calibri" w:cs="Calibri"/>
          <w:bCs/>
          <w:kern w:val="2"/>
          <w:sz w:val="24"/>
          <w:szCs w:val="24"/>
          <w:lang w:eastAsia="ar-SA"/>
          <w14:ligatures w14:val="standardContextual"/>
        </w:rPr>
        <w:t xml:space="preserve">". Uchylne drzwi szafy </w:t>
      </w:r>
      <w:r>
        <w:rPr>
          <w:rFonts w:ascii="Calibri" w:eastAsia="Times New Roman" w:hAnsi="Calibri" w:cs="Calibri"/>
          <w:bCs/>
          <w:kern w:val="2"/>
          <w:sz w:val="24"/>
          <w:szCs w:val="24"/>
          <w:lang w:eastAsia="ar-SA"/>
          <w14:ligatures w14:val="standardContextual"/>
        </w:rPr>
        <w:t xml:space="preserve">i nadstawki </w:t>
      </w:r>
      <w:r w:rsidRPr="00116C7E">
        <w:rPr>
          <w:rFonts w:ascii="Calibri" w:eastAsia="Times New Roman" w:hAnsi="Calibri" w:cs="Calibri"/>
          <w:bCs/>
          <w:kern w:val="2"/>
          <w:sz w:val="24"/>
          <w:szCs w:val="24"/>
          <w:lang w:eastAsia="ar-SA"/>
          <w14:ligatures w14:val="standardContextual"/>
        </w:rPr>
        <w:t>wyposażone w uchwyty stalowe</w:t>
      </w:r>
      <w:r>
        <w:rPr>
          <w:rFonts w:ascii="Calibri" w:eastAsia="Times New Roman" w:hAnsi="Calibri" w:cs="Calibri"/>
          <w:bCs/>
          <w:kern w:val="2"/>
          <w:sz w:val="24"/>
          <w:szCs w:val="24"/>
          <w:lang w:eastAsia="ar-SA"/>
          <w14:ligatures w14:val="standardContextual"/>
        </w:rPr>
        <w:t>.</w:t>
      </w:r>
      <w:r w:rsidRPr="00116C7E">
        <w:rPr>
          <w:rFonts w:ascii="Calibri" w:eastAsia="Times New Roman" w:hAnsi="Calibri" w:cs="Calibri"/>
          <w:bCs/>
          <w:kern w:val="2"/>
          <w:sz w:val="24"/>
          <w:szCs w:val="24"/>
          <w:lang w:eastAsia="ar-SA"/>
          <w14:ligatures w14:val="standardContextual"/>
        </w:rPr>
        <w:t xml:space="preserve"> </w:t>
      </w:r>
    </w:p>
    <w:p w14:paraId="62903A5F" w14:textId="77777777" w:rsidR="003E2C0B" w:rsidRPr="00116C7E" w:rsidRDefault="003E2C0B"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Szafę z nadstawką należy skręcić ze sobą oraz przymocować do ściany.</w:t>
      </w:r>
    </w:p>
    <w:p w14:paraId="521C3EAE" w14:textId="77777777" w:rsidR="003E2C0B" w:rsidRDefault="003E2C0B"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21</w:t>
      </w:r>
    </w:p>
    <w:p w14:paraId="209D6FD5" w14:textId="77777777" w:rsidR="00F32881" w:rsidRPr="00424353" w:rsidRDefault="00F32881"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C42435" w:rsidRPr="00410868" w14:paraId="1D454A72" w14:textId="77777777" w:rsidTr="0044704C">
        <w:trPr>
          <w:trHeight w:val="450"/>
        </w:trPr>
        <w:tc>
          <w:tcPr>
            <w:tcW w:w="1129" w:type="dxa"/>
          </w:tcPr>
          <w:p w14:paraId="52D7F0F4"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4143B1C8"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5D082A22" w14:textId="77777777" w:rsidR="00C42435" w:rsidRPr="00410868" w:rsidRDefault="00C4243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C42435" w:rsidRPr="00410868" w14:paraId="450D7E4B" w14:textId="77777777" w:rsidTr="0044704C">
        <w:tc>
          <w:tcPr>
            <w:tcW w:w="1129" w:type="dxa"/>
          </w:tcPr>
          <w:p w14:paraId="0645C711" w14:textId="77777777" w:rsidR="00C42435" w:rsidRPr="00410868" w:rsidRDefault="00441051"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22</w:t>
            </w:r>
            <w:r w:rsidR="00C42435" w:rsidRPr="00410868">
              <w:rPr>
                <w:rFonts w:eastAsia="Times New Roman" w:cs="Arial"/>
                <w:b/>
                <w:bCs/>
                <w:kern w:val="2"/>
                <w:sz w:val="24"/>
                <w:szCs w:val="24"/>
                <w:lang w:eastAsia="ar-SA"/>
                <w14:ligatures w14:val="standardContextual"/>
              </w:rPr>
              <w:t>.</w:t>
            </w:r>
          </w:p>
        </w:tc>
        <w:tc>
          <w:tcPr>
            <w:tcW w:w="1134" w:type="dxa"/>
          </w:tcPr>
          <w:p w14:paraId="3DF28DE0" w14:textId="77777777" w:rsidR="00C42435" w:rsidRPr="00410868" w:rsidRDefault="00C4243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SB</w:t>
            </w:r>
            <w:r w:rsidR="00D17E17">
              <w:rPr>
                <w:rFonts w:eastAsia="Times New Roman" w:cs="Arial"/>
                <w:b/>
                <w:bCs/>
                <w:kern w:val="2"/>
                <w:sz w:val="24"/>
                <w:szCs w:val="24"/>
                <w:lang w:eastAsia="ar-SA"/>
                <w14:ligatures w14:val="standardContextual"/>
              </w:rPr>
              <w:t>.1</w:t>
            </w:r>
          </w:p>
        </w:tc>
        <w:tc>
          <w:tcPr>
            <w:tcW w:w="6799" w:type="dxa"/>
          </w:tcPr>
          <w:p w14:paraId="1D3994C8" w14:textId="77777777" w:rsidR="00C42435" w:rsidRPr="00410868" w:rsidRDefault="00C4243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na buty</w:t>
            </w:r>
            <w:r w:rsidR="00D17E17">
              <w:rPr>
                <w:rFonts w:eastAsia="Times New Roman" w:cs="Arial"/>
                <w:b/>
                <w:bCs/>
                <w:kern w:val="2"/>
                <w:sz w:val="24"/>
                <w:szCs w:val="24"/>
                <w:lang w:eastAsia="ar-SA"/>
                <w14:ligatures w14:val="standardContextual"/>
              </w:rPr>
              <w:t xml:space="preserve"> typ 1</w:t>
            </w:r>
          </w:p>
        </w:tc>
      </w:tr>
    </w:tbl>
    <w:p w14:paraId="50E0601D"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1B2E195" w14:textId="77777777" w:rsidR="00C42435" w:rsidRDefault="00C42435"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Pr>
          <w:rFonts w:eastAsia="Times New Roman" w:cs="Arial"/>
          <w:bCs/>
          <w:kern w:val="2"/>
          <w:sz w:val="24"/>
          <w:szCs w:val="24"/>
          <w:lang w:eastAsia="ar-SA"/>
          <w14:ligatures w14:val="standardContextual"/>
        </w:rPr>
        <w:t xml:space="preserve">zer. x gł. x wys.): </w:t>
      </w:r>
      <w:r w:rsidR="008E16C6">
        <w:rPr>
          <w:rFonts w:eastAsia="Times New Roman" w:cs="Arial"/>
          <w:bCs/>
          <w:kern w:val="2"/>
          <w:sz w:val="24"/>
          <w:szCs w:val="24"/>
          <w:lang w:eastAsia="ar-SA"/>
          <w14:ligatures w14:val="standardContextual"/>
        </w:rPr>
        <w:t>100 x 40</w:t>
      </w:r>
      <w:r w:rsidR="007E1026">
        <w:rPr>
          <w:rFonts w:eastAsia="Times New Roman" w:cs="Arial"/>
          <w:bCs/>
          <w:kern w:val="2"/>
          <w:sz w:val="24"/>
          <w:szCs w:val="24"/>
          <w:lang w:eastAsia="ar-SA"/>
          <w14:ligatures w14:val="standardContextual"/>
        </w:rPr>
        <w:t xml:space="preserve"> x 55</w:t>
      </w:r>
      <w:r w:rsidRPr="00410868">
        <w:rPr>
          <w:rFonts w:eastAsia="Times New Roman" w:cs="Arial"/>
          <w:bCs/>
          <w:kern w:val="2"/>
          <w:sz w:val="24"/>
          <w:szCs w:val="24"/>
          <w:lang w:eastAsia="ar-SA"/>
          <w14:ligatures w14:val="standardContextual"/>
        </w:rPr>
        <w:t xml:space="preserve"> cm</w:t>
      </w:r>
    </w:p>
    <w:p w14:paraId="3684DEE8" w14:textId="443EB41B" w:rsidR="007E1026" w:rsidRDefault="00C23FC1" w:rsidP="00DD79A9">
      <w:pPr>
        <w:suppressAutoHyphens/>
        <w:spacing w:after="120" w:line="240" w:lineRule="auto"/>
        <w:jc w:val="both"/>
        <w:rPr>
          <w:rFonts w:eastAsia="Times New Roman" w:cs="Arial"/>
          <w:bCs/>
          <w:kern w:val="2"/>
          <w:sz w:val="24"/>
          <w:szCs w:val="24"/>
          <w:lang w:eastAsia="ar-SA"/>
          <w14:ligatures w14:val="standardContextual"/>
        </w:rPr>
      </w:pPr>
      <w:r w:rsidRPr="00C23FC1">
        <w:rPr>
          <w:rFonts w:eastAsia="Times New Roman" w:cs="Arial"/>
          <w:bCs/>
          <w:noProof/>
          <w:kern w:val="2"/>
          <w:sz w:val="24"/>
          <w:szCs w:val="24"/>
          <w:lang w:eastAsia="pl-PL"/>
          <w14:ligatures w14:val="standardContextual"/>
        </w:rPr>
        <w:lastRenderedPageBreak/>
        <w:drawing>
          <wp:inline distT="0" distB="0" distL="0" distR="0" wp14:anchorId="2303A3D6" wp14:editId="5ECC1C33">
            <wp:extent cx="2162755" cy="1102733"/>
            <wp:effectExtent l="0" t="0" r="0" b="2540"/>
            <wp:docPr id="20" name="Obraz 20" descr="C:\Users\lutec\Desktop\Rysunki mebli szpital\Szpital_Kraków_3-4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42_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6229" cy="1150393"/>
                    </a:xfrm>
                    <a:prstGeom prst="rect">
                      <a:avLst/>
                    </a:prstGeom>
                    <a:noFill/>
                    <a:ln>
                      <a:noFill/>
                    </a:ln>
                  </pic:spPr>
                </pic:pic>
              </a:graphicData>
            </a:graphic>
          </wp:inline>
        </w:drawing>
      </w:r>
    </w:p>
    <w:p w14:paraId="22683297" w14:textId="2F67532D" w:rsidR="007E1026" w:rsidRPr="00424353" w:rsidRDefault="007E102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B87A5C" w:rsidRPr="00B87A5C">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Wnętrze szafy posiada nawiercenia do regulacji półek na całej wysokości. Półki płytowe, wykonane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424353">
        <w:rPr>
          <w:rFonts w:ascii="Calibri" w:eastAsia="Times New Roman" w:hAnsi="Calibri" w:cs="Calibri"/>
          <w:bCs/>
          <w:kern w:val="2"/>
          <w:sz w:val="24"/>
          <w:szCs w:val="24"/>
          <w:lang w:eastAsia="ar-SA"/>
          <w14:ligatures w14:val="standardContextual"/>
        </w:rPr>
        <w:t>secura</w:t>
      </w:r>
      <w:proofErr w:type="spellEnd"/>
      <w:r w:rsidRPr="00424353">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12698933" w14:textId="7089299F" w:rsidR="007E1026" w:rsidRPr="00424353" w:rsidRDefault="007E102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210785C7" w14:textId="23692048"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38A3E874"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B98880B" w14:textId="77777777" w:rsidR="00EE2E0E" w:rsidRDefault="00BB1B5B" w:rsidP="00DD79A9">
      <w:pPr>
        <w:spacing w:after="120" w:line="240" w:lineRule="auto"/>
        <w:rPr>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szafki</w:t>
      </w:r>
      <w:r>
        <w:rPr>
          <w:sz w:val="24"/>
          <w:szCs w:val="24"/>
        </w:rPr>
        <w:t xml:space="preserve"> posiadają</w:t>
      </w:r>
      <w:r w:rsidRPr="002412A3">
        <w:rPr>
          <w:sz w:val="24"/>
          <w:szCs w:val="24"/>
        </w:rPr>
        <w:t xml:space="preserve"> wcięcie od góry z metalowym uchwytem</w:t>
      </w:r>
      <w:r w:rsidR="005205B1">
        <w:rPr>
          <w:sz w:val="24"/>
          <w:szCs w:val="24"/>
        </w:rPr>
        <w:t xml:space="preserve">, </w:t>
      </w:r>
      <w:r w:rsidRPr="002412A3">
        <w:rPr>
          <w:sz w:val="24"/>
          <w:szCs w:val="24"/>
        </w:rPr>
        <w:t xml:space="preserve">zlicowane </w:t>
      </w:r>
      <w:r w:rsidR="00AD7998">
        <w:rPr>
          <w:sz w:val="24"/>
          <w:szCs w:val="24"/>
        </w:rPr>
        <w:t>z frontem drzwi</w:t>
      </w:r>
      <w:r w:rsidRPr="002412A3">
        <w:rPr>
          <w:sz w:val="24"/>
          <w:szCs w:val="24"/>
        </w:rPr>
        <w:t>.</w:t>
      </w:r>
      <w:r w:rsidR="009C5B90">
        <w:rPr>
          <w:sz w:val="24"/>
          <w:szCs w:val="24"/>
        </w:rPr>
        <w:t xml:space="preserve"> </w:t>
      </w:r>
    </w:p>
    <w:p w14:paraId="05F8E655" w14:textId="77777777" w:rsidR="006A7D3B" w:rsidRDefault="007E1026" w:rsidP="00EE2E0E">
      <w:pPr>
        <w:spacing w:after="120" w:line="240" w:lineRule="auto"/>
        <w:jc w:val="both"/>
        <w:rPr>
          <w:rFonts w:ascii="Calibri" w:hAnsi="Calibri" w:cs="Calibri"/>
          <w:iCs/>
          <w:sz w:val="24"/>
          <w:szCs w:val="24"/>
        </w:rPr>
      </w:pPr>
      <w:r>
        <w:rPr>
          <w:rFonts w:ascii="Calibri" w:eastAsia="Times New Roman" w:hAnsi="Calibri" w:cs="Calibri"/>
          <w:sz w:val="24"/>
          <w:szCs w:val="24"/>
          <w:lang w:eastAsia="pl-PL"/>
        </w:rPr>
        <w:t>Szafka posiada miękkie siedzisko wykonane z pia</w:t>
      </w:r>
      <w:r w:rsidR="00246D9E">
        <w:rPr>
          <w:rFonts w:ascii="Calibri" w:eastAsia="Times New Roman" w:hAnsi="Calibri" w:cs="Calibri"/>
          <w:sz w:val="24"/>
          <w:szCs w:val="24"/>
          <w:lang w:eastAsia="pl-PL"/>
        </w:rPr>
        <w:t>nki tapicerskiej pokrytej tapicerką</w:t>
      </w:r>
      <w:r>
        <w:rPr>
          <w:rFonts w:ascii="Calibri" w:eastAsia="Times New Roman" w:hAnsi="Calibri" w:cs="Calibri"/>
          <w:sz w:val="24"/>
          <w:szCs w:val="24"/>
          <w:lang w:eastAsia="pl-PL"/>
        </w:rPr>
        <w:t>.</w:t>
      </w:r>
      <w:r w:rsidR="008E16C6">
        <w:rPr>
          <w:rFonts w:ascii="Calibri" w:eastAsia="Times New Roman" w:hAnsi="Calibri" w:cs="Calibri"/>
          <w:sz w:val="24"/>
          <w:szCs w:val="24"/>
          <w:lang w:eastAsia="pl-PL"/>
        </w:rPr>
        <w:t xml:space="preserve"> </w:t>
      </w:r>
      <w:r w:rsidR="008E16C6" w:rsidRPr="00246D9E">
        <w:rPr>
          <w:rFonts w:ascii="Calibri" w:hAnsi="Calibri" w:cs="Calibri"/>
          <w:iCs/>
          <w:sz w:val="24"/>
          <w:szCs w:val="24"/>
        </w:rPr>
        <w:t>Zamawiający wymaga by wszystkie elementy tapicerowane wykonane były z tapicerki zmy</w:t>
      </w:r>
      <w:r w:rsidR="005458EC">
        <w:rPr>
          <w:rFonts w:ascii="Calibri" w:hAnsi="Calibri" w:cs="Calibri"/>
          <w:iCs/>
          <w:sz w:val="24"/>
          <w:szCs w:val="24"/>
        </w:rPr>
        <w:t xml:space="preserve">walnej odpornej </w:t>
      </w:r>
      <w:r w:rsidR="004C3B9B">
        <w:rPr>
          <w:rFonts w:ascii="Calibri" w:hAnsi="Calibri" w:cs="Calibri"/>
          <w:iCs/>
          <w:sz w:val="24"/>
          <w:szCs w:val="24"/>
        </w:rPr>
        <w:t xml:space="preserve">na </w:t>
      </w:r>
      <w:r w:rsidR="008E16C6" w:rsidRPr="00246D9E">
        <w:rPr>
          <w:rFonts w:ascii="Calibri" w:hAnsi="Calibri" w:cs="Calibri"/>
          <w:iCs/>
          <w:sz w:val="24"/>
          <w:szCs w:val="24"/>
        </w:rPr>
        <w:t xml:space="preserve">środki antybakteryjne, przypominającej skórę naturalną z delikatnie widoczną fakturą odpowiadającą naturalnej strukturze. </w:t>
      </w:r>
    </w:p>
    <w:p w14:paraId="48886156" w14:textId="5F13643A" w:rsidR="008E16C6" w:rsidRPr="00246D9E" w:rsidRDefault="008E16C6" w:rsidP="00EE2E0E">
      <w:pPr>
        <w:spacing w:after="120" w:line="240" w:lineRule="auto"/>
        <w:jc w:val="both"/>
        <w:rPr>
          <w:rFonts w:ascii="Calibri" w:eastAsia="Times New Roman" w:hAnsi="Calibri" w:cs="Calibri"/>
          <w:sz w:val="24"/>
          <w:szCs w:val="24"/>
          <w:lang w:eastAsia="pl-PL"/>
        </w:rPr>
      </w:pPr>
      <w:r w:rsidRPr="00246D9E">
        <w:rPr>
          <w:rFonts w:ascii="Calibri" w:hAnsi="Calibri" w:cs="Calibri"/>
          <w:iCs/>
          <w:sz w:val="24"/>
          <w:szCs w:val="24"/>
        </w:rPr>
        <w:t xml:space="preserve">Wymagany </w:t>
      </w:r>
      <w:r w:rsidRPr="006A7D3B">
        <w:rPr>
          <w:rFonts w:ascii="Calibri" w:hAnsi="Calibri" w:cs="Calibri"/>
          <w:iCs/>
          <w:sz w:val="24"/>
          <w:szCs w:val="24"/>
        </w:rPr>
        <w:t>materiał użyty do tapicerki – zmywalny, składa</w:t>
      </w:r>
      <w:r w:rsidR="006A7D3B" w:rsidRPr="006A7D3B">
        <w:rPr>
          <w:rFonts w:ascii="Calibri" w:hAnsi="Calibri" w:cs="Calibri"/>
          <w:iCs/>
          <w:sz w:val="24"/>
          <w:szCs w:val="24"/>
        </w:rPr>
        <w:t xml:space="preserve">jący się </w:t>
      </w:r>
      <w:r w:rsidRPr="006A7D3B">
        <w:rPr>
          <w:rFonts w:ascii="Calibri" w:hAnsi="Calibri" w:cs="Calibri"/>
          <w:iCs/>
          <w:sz w:val="24"/>
          <w:szCs w:val="24"/>
        </w:rPr>
        <w:t xml:space="preserve">w 100% z poliestru pokrytego warstwą PCV o gramaturze minimum 650 g/m2. Wymagana odporność na ścieranie minimum: ≥300 000 cykli </w:t>
      </w:r>
      <w:proofErr w:type="spellStart"/>
      <w:r w:rsidRPr="006A7D3B">
        <w:rPr>
          <w:rFonts w:ascii="Calibri" w:hAnsi="Calibri" w:cs="Calibri"/>
          <w:iCs/>
          <w:sz w:val="24"/>
          <w:szCs w:val="24"/>
        </w:rPr>
        <w:t>Martindale</w:t>
      </w:r>
      <w:proofErr w:type="spellEnd"/>
      <w:r w:rsidRPr="006A7D3B">
        <w:rPr>
          <w:rFonts w:ascii="Calibri" w:hAnsi="Calibri" w:cs="Calibri"/>
          <w:iCs/>
          <w:sz w:val="24"/>
          <w:szCs w:val="24"/>
        </w:rPr>
        <w:t>,</w:t>
      </w:r>
      <w:r w:rsidRPr="00246D9E">
        <w:rPr>
          <w:rFonts w:ascii="Calibri" w:hAnsi="Calibri" w:cs="Calibri"/>
          <w:iCs/>
          <w:sz w:val="24"/>
          <w:szCs w:val="24"/>
        </w:rPr>
        <w:t xml:space="preserve"> trudnopalność EN 1021 part 1 (papieros), EN 1021 part 2 (zapałka</w:t>
      </w:r>
      <w:r w:rsidR="007B7605">
        <w:rPr>
          <w:rFonts w:ascii="Calibri" w:hAnsi="Calibri" w:cs="Calibri"/>
          <w:iCs/>
          <w:sz w:val="24"/>
          <w:szCs w:val="24"/>
        </w:rPr>
        <w:t xml:space="preserve">), </w:t>
      </w:r>
      <w:r w:rsidR="007B7605" w:rsidRPr="00D667E5">
        <w:rPr>
          <w:rFonts w:ascii="Calibri" w:hAnsi="Calibri" w:cs="Calibri"/>
          <w:iCs/>
          <w:sz w:val="24"/>
          <w:szCs w:val="24"/>
        </w:rPr>
        <w:t>BS 5852 part 1 1979</w:t>
      </w:r>
      <w:r w:rsidRPr="00246D9E">
        <w:rPr>
          <w:rFonts w:ascii="Calibri" w:hAnsi="Calibri" w:cs="Calibri"/>
          <w:iCs/>
          <w:sz w:val="24"/>
          <w:szCs w:val="24"/>
        </w:rPr>
        <w:t xml:space="preserve">. </w:t>
      </w:r>
    </w:p>
    <w:p w14:paraId="330B0EEA" w14:textId="77777777" w:rsidR="007E1026" w:rsidRDefault="007E1026" w:rsidP="00EE2E0E">
      <w:pPr>
        <w:spacing w:after="120" w:line="240" w:lineRule="auto"/>
        <w:jc w:val="both"/>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22</w:t>
      </w:r>
    </w:p>
    <w:p w14:paraId="33BC28F0" w14:textId="77777777" w:rsidR="007C13CC" w:rsidRDefault="007C13C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D17E17" w:rsidRPr="00410868" w14:paraId="1C7F8E70" w14:textId="77777777" w:rsidTr="0044704C">
        <w:trPr>
          <w:trHeight w:val="450"/>
        </w:trPr>
        <w:tc>
          <w:tcPr>
            <w:tcW w:w="1129" w:type="dxa"/>
          </w:tcPr>
          <w:p w14:paraId="433665F7"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8F29E62"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2EB2CD6D" w14:textId="77777777" w:rsidR="00D17E17" w:rsidRPr="00410868" w:rsidRDefault="00D17E17"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D17E17" w:rsidRPr="00410868" w14:paraId="0B4DF519" w14:textId="77777777" w:rsidTr="0044704C">
        <w:tc>
          <w:tcPr>
            <w:tcW w:w="1129" w:type="dxa"/>
          </w:tcPr>
          <w:p w14:paraId="64882F3C" w14:textId="77777777" w:rsidR="00D17E17"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23</w:t>
            </w:r>
            <w:r w:rsidR="00D17E17" w:rsidRPr="00410868">
              <w:rPr>
                <w:rFonts w:eastAsia="Times New Roman" w:cs="Arial"/>
                <w:b/>
                <w:bCs/>
                <w:kern w:val="2"/>
                <w:sz w:val="24"/>
                <w:szCs w:val="24"/>
                <w:lang w:eastAsia="ar-SA"/>
                <w14:ligatures w14:val="standardContextual"/>
              </w:rPr>
              <w:t>.</w:t>
            </w:r>
          </w:p>
        </w:tc>
        <w:tc>
          <w:tcPr>
            <w:tcW w:w="1134" w:type="dxa"/>
          </w:tcPr>
          <w:p w14:paraId="5788F4C0" w14:textId="77777777" w:rsidR="00D17E17" w:rsidRPr="00410868" w:rsidRDefault="00D17E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SB.2</w:t>
            </w:r>
          </w:p>
        </w:tc>
        <w:tc>
          <w:tcPr>
            <w:tcW w:w="6799" w:type="dxa"/>
          </w:tcPr>
          <w:p w14:paraId="3C224F6E" w14:textId="77777777" w:rsidR="00D17E17" w:rsidRPr="00410868" w:rsidRDefault="00D17E17"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Szafka na buty typ 2</w:t>
            </w:r>
          </w:p>
        </w:tc>
      </w:tr>
    </w:tbl>
    <w:p w14:paraId="4AD40616"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48C07428" w14:textId="77777777" w:rsidR="00D17E17" w:rsidRDefault="00D17E17"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zewnętrzne (s</w:t>
      </w:r>
      <w:r w:rsidR="00E33300">
        <w:rPr>
          <w:rFonts w:eastAsia="Times New Roman" w:cs="Arial"/>
          <w:bCs/>
          <w:kern w:val="2"/>
          <w:sz w:val="24"/>
          <w:szCs w:val="24"/>
          <w:lang w:eastAsia="ar-SA"/>
          <w14:ligatures w14:val="standardContextual"/>
        </w:rPr>
        <w:t>zer. x gł. x wys.): 80 x 40</w:t>
      </w:r>
      <w:r w:rsidR="00ED31A7">
        <w:rPr>
          <w:rFonts w:eastAsia="Times New Roman" w:cs="Arial"/>
          <w:bCs/>
          <w:kern w:val="2"/>
          <w:sz w:val="24"/>
          <w:szCs w:val="24"/>
          <w:lang w:eastAsia="ar-SA"/>
          <w14:ligatures w14:val="standardContextual"/>
        </w:rPr>
        <w:t xml:space="preserve"> x 16</w:t>
      </w:r>
      <w:r w:rsidR="00F32881">
        <w:rPr>
          <w:rFonts w:eastAsia="Times New Roman" w:cs="Arial"/>
          <w:bCs/>
          <w:kern w:val="2"/>
          <w:sz w:val="24"/>
          <w:szCs w:val="24"/>
          <w:lang w:eastAsia="ar-SA"/>
          <w14:ligatures w14:val="standardContextual"/>
        </w:rPr>
        <w:t>0</w:t>
      </w:r>
      <w:r w:rsidRPr="00410868">
        <w:rPr>
          <w:rFonts w:eastAsia="Times New Roman" w:cs="Arial"/>
          <w:bCs/>
          <w:kern w:val="2"/>
          <w:sz w:val="24"/>
          <w:szCs w:val="24"/>
          <w:lang w:eastAsia="ar-SA"/>
          <w14:ligatures w14:val="standardContextual"/>
        </w:rPr>
        <w:t xml:space="preserve"> cm</w:t>
      </w:r>
    </w:p>
    <w:p w14:paraId="1A350597" w14:textId="18933CC9" w:rsidR="00D17E17" w:rsidRDefault="00033E7A" w:rsidP="00DD79A9">
      <w:pPr>
        <w:suppressAutoHyphens/>
        <w:spacing w:after="120" w:line="240" w:lineRule="auto"/>
        <w:jc w:val="both"/>
        <w:rPr>
          <w:rFonts w:eastAsia="Times New Roman" w:cs="Arial"/>
          <w:bCs/>
          <w:kern w:val="2"/>
          <w:sz w:val="24"/>
          <w:szCs w:val="24"/>
          <w:lang w:eastAsia="ar-SA"/>
          <w14:ligatures w14:val="standardContextual"/>
        </w:rPr>
      </w:pPr>
      <w:r w:rsidRPr="00033E7A">
        <w:rPr>
          <w:rFonts w:eastAsia="Times New Roman" w:cs="Arial"/>
          <w:bCs/>
          <w:noProof/>
          <w:kern w:val="2"/>
          <w:sz w:val="24"/>
          <w:szCs w:val="24"/>
          <w:lang w:eastAsia="pl-PL"/>
          <w14:ligatures w14:val="standardContextual"/>
        </w:rPr>
        <w:drawing>
          <wp:inline distT="0" distB="0" distL="0" distR="0" wp14:anchorId="6C1047C3" wp14:editId="0FD547A2">
            <wp:extent cx="2154804" cy="1322550"/>
            <wp:effectExtent l="0" t="0" r="0" b="0"/>
            <wp:docPr id="25" name="Obraz 25" descr="C:\Users\lutec\Desktop\Rysunki mebli szpital\SB_2_Szafka_na_buty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B_2_Szafka_na_buty_typ_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1565" cy="1351250"/>
                    </a:xfrm>
                    <a:prstGeom prst="rect">
                      <a:avLst/>
                    </a:prstGeom>
                    <a:noFill/>
                    <a:ln>
                      <a:noFill/>
                    </a:ln>
                  </pic:spPr>
                </pic:pic>
              </a:graphicData>
            </a:graphic>
          </wp:inline>
        </w:drawing>
      </w:r>
    </w:p>
    <w:p w14:paraId="7F242A46" w14:textId="7FBFE421" w:rsidR="006B5034" w:rsidRDefault="00D17E1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p>
    <w:p w14:paraId="0189835C" w14:textId="77777777" w:rsidR="00B95131" w:rsidRDefault="00D17E17"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Pr>
          <w:rFonts w:ascii="Calibri" w:eastAsia="Times New Roman" w:hAnsi="Calibri" w:cs="Calibri"/>
          <w:bCs/>
          <w:kern w:val="2"/>
          <w:sz w:val="24"/>
          <w:szCs w:val="24"/>
          <w:lang w:eastAsia="ar-SA"/>
          <w14:ligatures w14:val="standardContextual"/>
        </w:rPr>
        <w:t>i 18 mm, w kolorze korpusu szafki</w:t>
      </w:r>
      <w:r w:rsidRPr="00424353">
        <w:rPr>
          <w:rFonts w:ascii="Calibri" w:eastAsia="Times New Roman" w:hAnsi="Calibri" w:cs="Calibri"/>
          <w:bCs/>
          <w:kern w:val="2"/>
          <w:sz w:val="24"/>
          <w:szCs w:val="24"/>
          <w:lang w:eastAsia="ar-SA"/>
          <w14:ligatures w14:val="standardContextual"/>
        </w:rPr>
        <w:t xml:space="preserve">. </w:t>
      </w:r>
    </w:p>
    <w:p w14:paraId="2976B704" w14:textId="47D2914B" w:rsidR="00D17E17" w:rsidRPr="00424353" w:rsidRDefault="006B5034"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 xml:space="preserve">Uchylne drzwi </w:t>
      </w:r>
      <w:r w:rsidR="00B95131">
        <w:rPr>
          <w:rFonts w:ascii="Calibri" w:eastAsia="Times New Roman" w:hAnsi="Calibri" w:cs="Calibri"/>
          <w:bCs/>
          <w:kern w:val="2"/>
          <w:sz w:val="24"/>
          <w:szCs w:val="24"/>
          <w:lang w:eastAsia="ar-SA"/>
          <w14:ligatures w14:val="standardContextual"/>
        </w:rPr>
        <w:t xml:space="preserve">wykonane </w:t>
      </w:r>
      <w:r w:rsidR="00B95131" w:rsidRPr="00B95131">
        <w:rPr>
          <w:rFonts w:ascii="Calibri" w:eastAsia="Times New Roman" w:hAnsi="Calibri" w:cs="Calibri"/>
          <w:bCs/>
          <w:kern w:val="2"/>
          <w:sz w:val="24"/>
          <w:szCs w:val="24"/>
          <w:lang w:eastAsia="ar-SA"/>
          <w14:ligatures w14:val="standardContextual"/>
        </w:rPr>
        <w:t xml:space="preserve">z płyty meblowej wiórowej trójwarstwowej obustronnie laminowanej w klasie higieniczności E1 o grubości 18 mm </w:t>
      </w:r>
      <w:r w:rsidR="00AD7998">
        <w:rPr>
          <w:rFonts w:ascii="Calibri" w:eastAsia="Times New Roman" w:hAnsi="Calibri" w:cs="Calibri"/>
          <w:bCs/>
          <w:kern w:val="2"/>
          <w:sz w:val="24"/>
          <w:szCs w:val="24"/>
          <w:lang w:eastAsia="ar-SA"/>
          <w14:ligatures w14:val="standardContextual"/>
        </w:rPr>
        <w:t>opuszczane do dołu za pomocą podnośnika mechanicznego</w:t>
      </w:r>
      <w:r w:rsidR="00B95131">
        <w:rPr>
          <w:rFonts w:ascii="Calibri" w:eastAsia="Times New Roman" w:hAnsi="Calibri" w:cs="Calibri"/>
          <w:bCs/>
          <w:kern w:val="2"/>
          <w:sz w:val="24"/>
          <w:szCs w:val="24"/>
          <w:lang w:eastAsia="ar-SA"/>
          <w14:ligatures w14:val="standardContextual"/>
        </w:rPr>
        <w:t>,</w:t>
      </w:r>
      <w:r w:rsidR="00B95131" w:rsidRPr="00B95131">
        <w:t xml:space="preserve"> </w:t>
      </w:r>
      <w:r w:rsidR="00B95131" w:rsidRPr="00B95131">
        <w:rPr>
          <w:rFonts w:ascii="Calibri" w:eastAsia="Times New Roman" w:hAnsi="Calibri" w:cs="Calibri"/>
          <w:bCs/>
          <w:kern w:val="2"/>
          <w:sz w:val="24"/>
          <w:szCs w:val="24"/>
          <w:lang w:eastAsia="ar-SA"/>
          <w14:ligatures w14:val="standardContextual"/>
        </w:rPr>
        <w:t xml:space="preserve">na </w:t>
      </w:r>
      <w:r w:rsidR="00B95131">
        <w:rPr>
          <w:rFonts w:ascii="Calibri" w:eastAsia="Times New Roman" w:hAnsi="Calibri" w:cs="Calibri"/>
          <w:bCs/>
          <w:kern w:val="2"/>
          <w:sz w:val="24"/>
          <w:szCs w:val="24"/>
          <w:lang w:eastAsia="ar-SA"/>
          <w14:ligatures w14:val="standardContextual"/>
        </w:rPr>
        <w:t>tzw. „</w:t>
      </w:r>
      <w:r w:rsidR="00B95131" w:rsidRPr="00B95131">
        <w:rPr>
          <w:rFonts w:ascii="Calibri" w:eastAsia="Times New Roman" w:hAnsi="Calibri" w:cs="Calibri"/>
          <w:bCs/>
          <w:kern w:val="2"/>
          <w:sz w:val="24"/>
          <w:szCs w:val="24"/>
          <w:lang w:eastAsia="ar-SA"/>
          <w14:ligatures w14:val="standardContextual"/>
        </w:rPr>
        <w:t>zawiasach bar</w:t>
      </w:r>
      <w:r w:rsidR="00B95131">
        <w:rPr>
          <w:rFonts w:ascii="Calibri" w:eastAsia="Times New Roman" w:hAnsi="Calibri" w:cs="Calibri"/>
          <w:bCs/>
          <w:kern w:val="2"/>
          <w:sz w:val="24"/>
          <w:szCs w:val="24"/>
          <w:lang w:eastAsia="ar-SA"/>
          <w14:ligatures w14:val="standardContextual"/>
        </w:rPr>
        <w:t>k</w:t>
      </w:r>
      <w:r w:rsidR="00B95131" w:rsidRPr="00B95131">
        <w:rPr>
          <w:rFonts w:ascii="Calibri" w:eastAsia="Times New Roman" w:hAnsi="Calibri" w:cs="Calibri"/>
          <w:bCs/>
          <w:kern w:val="2"/>
          <w:sz w:val="24"/>
          <w:szCs w:val="24"/>
          <w:lang w:eastAsia="ar-SA"/>
          <w14:ligatures w14:val="standardContextual"/>
        </w:rPr>
        <w:t>owych”.</w:t>
      </w:r>
    </w:p>
    <w:p w14:paraId="6F7FBAE9" w14:textId="0B3235C7"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12327176"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29C80BA5" w14:textId="3437763D" w:rsidR="00AD7998" w:rsidRPr="002412A3" w:rsidRDefault="002250D7" w:rsidP="00DD79A9">
      <w:pPr>
        <w:spacing w:after="120" w:line="240" w:lineRule="auto"/>
        <w:rPr>
          <w:sz w:val="24"/>
          <w:szCs w:val="24"/>
        </w:rPr>
      </w:pPr>
      <w:r>
        <w:rPr>
          <w:rFonts w:ascii="Calibri" w:eastAsia="Times New Roman" w:hAnsi="Calibri" w:cs="Calibri"/>
          <w:bCs/>
          <w:kern w:val="2"/>
          <w:sz w:val="24"/>
          <w:szCs w:val="24"/>
          <w:lang w:eastAsia="ar-SA"/>
          <w14:ligatures w14:val="standardContextual"/>
        </w:rPr>
        <w:t>Fronty szuflad</w:t>
      </w:r>
      <w:r w:rsidR="00AD7998" w:rsidRPr="00424353">
        <w:rPr>
          <w:rFonts w:ascii="Calibri" w:eastAsia="Times New Roman" w:hAnsi="Calibri" w:cs="Calibri"/>
          <w:bCs/>
          <w:kern w:val="2"/>
          <w:sz w:val="24"/>
          <w:szCs w:val="24"/>
          <w:lang w:eastAsia="ar-SA"/>
          <w14:ligatures w14:val="standardContextual"/>
        </w:rPr>
        <w:t xml:space="preserve"> </w:t>
      </w:r>
      <w:r w:rsidR="00AD7998">
        <w:rPr>
          <w:sz w:val="24"/>
          <w:szCs w:val="24"/>
        </w:rPr>
        <w:t>posiadają</w:t>
      </w:r>
      <w:r w:rsidR="00AD7998" w:rsidRPr="002412A3">
        <w:rPr>
          <w:sz w:val="24"/>
          <w:szCs w:val="24"/>
        </w:rPr>
        <w:t xml:space="preserve"> wcięcie od góry z metalowym uchwytem</w:t>
      </w:r>
      <w:r w:rsidR="00AD7998">
        <w:rPr>
          <w:sz w:val="24"/>
          <w:szCs w:val="24"/>
        </w:rPr>
        <w:t xml:space="preserve">, </w:t>
      </w:r>
      <w:r w:rsidR="00AD7998" w:rsidRPr="002412A3">
        <w:rPr>
          <w:sz w:val="24"/>
          <w:szCs w:val="24"/>
        </w:rPr>
        <w:t xml:space="preserve">zlicowane </w:t>
      </w:r>
      <w:r>
        <w:rPr>
          <w:sz w:val="24"/>
          <w:szCs w:val="24"/>
        </w:rPr>
        <w:t>z frontem szuflady</w:t>
      </w:r>
      <w:r w:rsidR="00AD7998" w:rsidRPr="002412A3">
        <w:rPr>
          <w:sz w:val="24"/>
          <w:szCs w:val="24"/>
        </w:rPr>
        <w:t>.</w:t>
      </w:r>
    </w:p>
    <w:p w14:paraId="7A738271" w14:textId="77777777" w:rsidR="00D17E17" w:rsidRDefault="00D17E17"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23</w:t>
      </w:r>
    </w:p>
    <w:p w14:paraId="3C603086" w14:textId="77777777" w:rsidR="00DD61AC" w:rsidRDefault="00DD61AC" w:rsidP="00DD79A9">
      <w:pPr>
        <w:spacing w:after="120" w:line="240" w:lineRule="auto"/>
        <w:rPr>
          <w:rFonts w:ascii="Calibri" w:eastAsia="Times New Roman" w:hAnsi="Calibri" w:cs="Calibri"/>
          <w:sz w:val="24"/>
          <w:szCs w:val="24"/>
          <w:lang w:eastAsia="pl-PL"/>
        </w:rPr>
      </w:pPr>
    </w:p>
    <w:p w14:paraId="7D334C95" w14:textId="77777777" w:rsidR="00571AA2" w:rsidRDefault="00571AA2" w:rsidP="00DD79A9">
      <w:pPr>
        <w:spacing w:after="120" w:line="240" w:lineRule="auto"/>
        <w:rPr>
          <w:rFonts w:ascii="Calibri" w:eastAsia="Times New Roman" w:hAnsi="Calibri" w:cs="Calibri"/>
          <w:sz w:val="24"/>
          <w:szCs w:val="24"/>
          <w:lang w:eastAsia="pl-PL"/>
        </w:rPr>
      </w:pPr>
    </w:p>
    <w:p w14:paraId="340DE3BF"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432FF" w:rsidRPr="00410868" w14:paraId="7F00BE8E" w14:textId="77777777" w:rsidTr="00031886">
        <w:trPr>
          <w:trHeight w:val="450"/>
        </w:trPr>
        <w:tc>
          <w:tcPr>
            <w:tcW w:w="1129" w:type="dxa"/>
          </w:tcPr>
          <w:p w14:paraId="513247BD"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0F70D4E"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0C63589"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432FF" w:rsidRPr="00410868" w14:paraId="69660A95" w14:textId="77777777" w:rsidTr="00031886">
        <w:tc>
          <w:tcPr>
            <w:tcW w:w="1129" w:type="dxa"/>
          </w:tcPr>
          <w:p w14:paraId="5A9B3C1B" w14:textId="77777777" w:rsidR="001432FF"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24</w:t>
            </w:r>
            <w:r w:rsidR="001432FF" w:rsidRPr="00410868">
              <w:rPr>
                <w:rFonts w:eastAsia="Times New Roman" w:cs="Arial"/>
                <w:b/>
                <w:bCs/>
                <w:kern w:val="2"/>
                <w:sz w:val="24"/>
                <w:szCs w:val="24"/>
                <w:lang w:eastAsia="ar-SA"/>
                <w14:ligatures w14:val="standardContextual"/>
              </w:rPr>
              <w:t>.</w:t>
            </w:r>
          </w:p>
        </w:tc>
        <w:tc>
          <w:tcPr>
            <w:tcW w:w="1134" w:type="dxa"/>
          </w:tcPr>
          <w:p w14:paraId="105DAEA7"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NA</w:t>
            </w:r>
          </w:p>
        </w:tc>
        <w:tc>
          <w:tcPr>
            <w:tcW w:w="6799" w:type="dxa"/>
          </w:tcPr>
          <w:p w14:paraId="75020426"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Nadstawka</w:t>
            </w:r>
          </w:p>
        </w:tc>
      </w:tr>
    </w:tbl>
    <w:p w14:paraId="42FA53C2"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0AB0DBCF" w14:textId="77777777" w:rsidR="001432FF" w:rsidRDefault="001432FF"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80 x 60 x 60</w:t>
      </w:r>
      <w:r w:rsidRPr="00410868">
        <w:rPr>
          <w:rFonts w:eastAsia="Times New Roman" w:cs="Arial"/>
          <w:bCs/>
          <w:kern w:val="2"/>
          <w:sz w:val="24"/>
          <w:szCs w:val="24"/>
          <w:lang w:eastAsia="ar-SA"/>
          <w14:ligatures w14:val="standardContextual"/>
        </w:rPr>
        <w:t xml:space="preserve"> cm</w:t>
      </w:r>
    </w:p>
    <w:p w14:paraId="3DED5A55" w14:textId="5A71E7BF" w:rsidR="00BC6FB2" w:rsidRDefault="00033E7A" w:rsidP="00DD79A9">
      <w:pPr>
        <w:suppressAutoHyphens/>
        <w:spacing w:after="120" w:line="240" w:lineRule="auto"/>
        <w:jc w:val="both"/>
        <w:rPr>
          <w:rFonts w:eastAsia="Times New Roman" w:cs="Arial"/>
          <w:bCs/>
          <w:kern w:val="2"/>
          <w:sz w:val="24"/>
          <w:szCs w:val="24"/>
          <w:lang w:eastAsia="ar-SA"/>
          <w14:ligatures w14:val="standardContextual"/>
        </w:rPr>
      </w:pPr>
      <w:r w:rsidRPr="00033E7A">
        <w:rPr>
          <w:rFonts w:eastAsia="Times New Roman" w:cs="Arial"/>
          <w:bCs/>
          <w:noProof/>
          <w:kern w:val="2"/>
          <w:sz w:val="24"/>
          <w:szCs w:val="24"/>
          <w:lang w:eastAsia="pl-PL"/>
          <w14:ligatures w14:val="standardContextual"/>
        </w:rPr>
        <w:drawing>
          <wp:inline distT="0" distB="0" distL="0" distR="0" wp14:anchorId="0F5981DC" wp14:editId="7F25EA2C">
            <wp:extent cx="2130950" cy="1195244"/>
            <wp:effectExtent l="0" t="0" r="3175" b="5080"/>
            <wp:docPr id="29" name="Obraz 29" descr="C:\Users\lutec\Desktop\Rysunki mebli szpital\NA_Nadstawk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NA_Nadstawka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1580" cy="1229251"/>
                    </a:xfrm>
                    <a:prstGeom prst="rect">
                      <a:avLst/>
                    </a:prstGeom>
                    <a:noFill/>
                    <a:ln>
                      <a:noFill/>
                    </a:ln>
                  </pic:spPr>
                </pic:pic>
              </a:graphicData>
            </a:graphic>
          </wp:inline>
        </w:drawing>
      </w:r>
    </w:p>
    <w:p w14:paraId="55AF4951" w14:textId="6682C5DD"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00623ABF">
        <w:rPr>
          <w:rFonts w:ascii="Calibri" w:eastAsia="Times New Roman" w:hAnsi="Calibri" w:cs="Calibri"/>
          <w:bCs/>
          <w:kern w:val="2"/>
          <w:sz w:val="24"/>
          <w:szCs w:val="24"/>
          <w:lang w:eastAsia="ar-SA"/>
          <w14:ligatures w14:val="standardContextual"/>
        </w:rPr>
        <w:t>w</w:t>
      </w:r>
      <w:r w:rsidRPr="00424353">
        <w:rPr>
          <w:rFonts w:ascii="Calibri" w:eastAsia="Times New Roman" w:hAnsi="Calibri" w:cs="Calibri"/>
          <w:bCs/>
          <w:kern w:val="2"/>
          <w:sz w:val="24"/>
          <w:szCs w:val="24"/>
          <w:lang w:eastAsia="ar-SA"/>
          <w14:ligatures w14:val="standardContextual"/>
        </w:rPr>
        <w:t xml:space="preserve"> klasie higieniczności E1 o grubości 18 mm. Wszystkie krawędzie wykończone obrzeżem PCV o grubości 2 mm w kolorze płyty. Elementy mebla klejone i skręcane. </w:t>
      </w:r>
    </w:p>
    <w:p w14:paraId="409C8B7B" w14:textId="3C964BD9"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23ABF" w:rsidRPr="00623ABF">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nadstawki</w:t>
      </w:r>
      <w:r w:rsidRPr="00424353">
        <w:rPr>
          <w:rFonts w:ascii="Calibri" w:eastAsia="Times New Roman" w:hAnsi="Calibri" w:cs="Calibri"/>
          <w:bCs/>
          <w:kern w:val="2"/>
          <w:sz w:val="24"/>
          <w:szCs w:val="24"/>
          <w:lang w:eastAsia="ar-SA"/>
          <w14:ligatures w14:val="standardContextual"/>
        </w:rPr>
        <w:t xml:space="preserve">. Zawiasy puszkowe z cichym systemem </w:t>
      </w:r>
      <w:proofErr w:type="spellStart"/>
      <w:r w:rsidRPr="00424353">
        <w:rPr>
          <w:rFonts w:ascii="Calibri" w:eastAsia="Times New Roman" w:hAnsi="Calibri" w:cs="Calibri"/>
          <w:bCs/>
          <w:kern w:val="2"/>
          <w:sz w:val="24"/>
          <w:szCs w:val="24"/>
          <w:lang w:eastAsia="ar-SA"/>
          <w14:ligatures w14:val="standardContextual"/>
        </w:rPr>
        <w:t>samodomykania</w:t>
      </w:r>
      <w:proofErr w:type="spellEnd"/>
      <w:r w:rsidRPr="00424353">
        <w:rPr>
          <w:rFonts w:ascii="Calibri" w:eastAsia="Times New Roman" w:hAnsi="Calibri" w:cs="Calibri"/>
          <w:bCs/>
          <w:kern w:val="2"/>
          <w:sz w:val="24"/>
          <w:szCs w:val="24"/>
          <w:lang w:eastAsia="ar-SA"/>
          <w14:ligatures w14:val="standardContextual"/>
        </w:rPr>
        <w:t xml:space="preserve">, o kącie otwarcia minimum 100 stopni, z regulacją w trzech płaszczyznach. </w:t>
      </w:r>
    </w:p>
    <w:p w14:paraId="509FCC78" w14:textId="77777777" w:rsidR="001432FF" w:rsidRPr="00424353" w:rsidRDefault="001432FF" w:rsidP="00DD79A9">
      <w:pPr>
        <w:suppressAutoHyphens/>
        <w:spacing w:after="120" w:line="240" w:lineRule="auto"/>
        <w:jc w:val="both"/>
        <w:rPr>
          <w:rFonts w:ascii="Calibri" w:hAnsi="Calibri" w:cs="Calibri"/>
          <w:sz w:val="24"/>
          <w:szCs w:val="24"/>
        </w:rPr>
      </w:pPr>
      <w:r>
        <w:rPr>
          <w:rFonts w:ascii="Calibri" w:eastAsia="Times New Roman" w:hAnsi="Calibri" w:cs="Calibri"/>
          <w:bCs/>
          <w:kern w:val="2"/>
          <w:sz w:val="24"/>
          <w:szCs w:val="24"/>
          <w:lang w:eastAsia="ar-SA"/>
          <w14:ligatures w14:val="standardContextual"/>
        </w:rPr>
        <w:t>Uchylne drzwi nadstawki wyposażone w zamek jednopunktowy</w:t>
      </w:r>
      <w:r w:rsidRPr="00424353">
        <w:rPr>
          <w:rFonts w:ascii="Calibri" w:eastAsia="Times New Roman" w:hAnsi="Calibri" w:cs="Calibri"/>
          <w:bCs/>
          <w:kern w:val="2"/>
          <w:sz w:val="24"/>
          <w:szCs w:val="24"/>
          <w:lang w:eastAsia="ar-SA"/>
          <w14:ligatures w14:val="standardContextual"/>
        </w:rPr>
        <w:t xml:space="preserve"> z dwoma kluczami łamanymi i możliwością zastosowania klucza matki tzw. "</w:t>
      </w:r>
      <w:r>
        <w:rPr>
          <w:rFonts w:ascii="Calibri" w:eastAsia="Times New Roman" w:hAnsi="Calibri" w:cs="Calibri"/>
          <w:bCs/>
          <w:kern w:val="2"/>
          <w:sz w:val="24"/>
          <w:szCs w:val="24"/>
          <w:lang w:eastAsia="ar-SA"/>
          <w14:ligatures w14:val="standardContextual"/>
        </w:rPr>
        <w:t>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Uchylne drzwi nadstawki</w:t>
      </w:r>
      <w:r w:rsidRPr="00424353">
        <w:rPr>
          <w:rFonts w:ascii="Calibri" w:eastAsia="Times New Roman" w:hAnsi="Calibri" w:cs="Calibri"/>
          <w:bCs/>
          <w:kern w:val="2"/>
          <w:sz w:val="24"/>
          <w:szCs w:val="24"/>
          <w:lang w:eastAsia="ar-SA"/>
          <w14:ligatures w14:val="standardContextual"/>
        </w:rPr>
        <w:t xml:space="preserve"> wyposażone w uchwyty stalowe</w:t>
      </w:r>
      <w:r w:rsidR="00BA3521">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1D73E8D2" w14:textId="77777777" w:rsidR="001432FF" w:rsidRDefault="001432FF"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24</w:t>
      </w:r>
    </w:p>
    <w:p w14:paraId="02B76FDF" w14:textId="77777777" w:rsidR="001432FF" w:rsidRPr="00410868" w:rsidRDefault="001432FF" w:rsidP="00DD79A9">
      <w:pPr>
        <w:suppressAutoHyphens/>
        <w:spacing w:after="120" w:line="240" w:lineRule="auto"/>
        <w:jc w:val="both"/>
        <w:rPr>
          <w:rFonts w:eastAsia="Times New Roman" w:cs="Arial"/>
          <w:bCs/>
          <w:kern w:val="2"/>
          <w:sz w:val="24"/>
          <w:szCs w:val="24"/>
          <w:lang w:eastAsia="ar-SA"/>
          <w14:ligatures w14:val="standardContextual"/>
        </w:rPr>
      </w:pPr>
    </w:p>
    <w:tbl>
      <w:tblPr>
        <w:tblStyle w:val="Tabela-Siatka"/>
        <w:tblW w:w="0" w:type="auto"/>
        <w:tblLook w:val="04A0" w:firstRow="1" w:lastRow="0" w:firstColumn="1" w:lastColumn="0" w:noHBand="0" w:noVBand="1"/>
      </w:tblPr>
      <w:tblGrid>
        <w:gridCol w:w="1129"/>
        <w:gridCol w:w="1134"/>
        <w:gridCol w:w="6799"/>
      </w:tblGrid>
      <w:tr w:rsidR="001432FF" w:rsidRPr="00410868" w14:paraId="0CF466D3" w14:textId="77777777" w:rsidTr="00DD61AC">
        <w:trPr>
          <w:trHeight w:val="450"/>
        </w:trPr>
        <w:tc>
          <w:tcPr>
            <w:tcW w:w="1129" w:type="dxa"/>
            <w:tcBorders>
              <w:bottom w:val="single" w:sz="4" w:space="0" w:color="auto"/>
            </w:tcBorders>
          </w:tcPr>
          <w:p w14:paraId="524B7E99"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Borders>
              <w:bottom w:val="single" w:sz="4" w:space="0" w:color="auto"/>
            </w:tcBorders>
          </w:tcPr>
          <w:p w14:paraId="3544A374"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Borders>
              <w:bottom w:val="single" w:sz="4" w:space="0" w:color="auto"/>
            </w:tcBorders>
          </w:tcPr>
          <w:p w14:paraId="253F6AE4" w14:textId="77777777" w:rsidR="001432FF" w:rsidRPr="00410868" w:rsidRDefault="001432FF"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432FF" w:rsidRPr="00410868" w14:paraId="47FF817B" w14:textId="77777777" w:rsidTr="00DD61AC">
        <w:tc>
          <w:tcPr>
            <w:tcW w:w="1129" w:type="dxa"/>
            <w:tcBorders>
              <w:top w:val="single" w:sz="4" w:space="0" w:color="auto"/>
              <w:left w:val="single" w:sz="4" w:space="0" w:color="auto"/>
              <w:bottom w:val="single" w:sz="4" w:space="0" w:color="auto"/>
            </w:tcBorders>
          </w:tcPr>
          <w:p w14:paraId="171976C2" w14:textId="77777777" w:rsidR="001432FF"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25</w:t>
            </w:r>
            <w:r w:rsidR="001432FF" w:rsidRPr="00410868">
              <w:rPr>
                <w:rFonts w:eastAsia="Times New Roman" w:cs="Arial"/>
                <w:b/>
                <w:bCs/>
                <w:kern w:val="2"/>
                <w:sz w:val="24"/>
                <w:szCs w:val="24"/>
                <w:lang w:eastAsia="ar-SA"/>
                <w14:ligatures w14:val="standardContextual"/>
              </w:rPr>
              <w:t>.</w:t>
            </w:r>
          </w:p>
        </w:tc>
        <w:tc>
          <w:tcPr>
            <w:tcW w:w="1134" w:type="dxa"/>
            <w:tcBorders>
              <w:top w:val="single" w:sz="4" w:space="0" w:color="auto"/>
              <w:bottom w:val="single" w:sz="4" w:space="0" w:color="auto"/>
            </w:tcBorders>
          </w:tcPr>
          <w:p w14:paraId="46EDBC9B"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KOM.1</w:t>
            </w:r>
          </w:p>
        </w:tc>
        <w:tc>
          <w:tcPr>
            <w:tcW w:w="6799" w:type="dxa"/>
            <w:tcBorders>
              <w:top w:val="single" w:sz="4" w:space="0" w:color="auto"/>
              <w:bottom w:val="single" w:sz="4" w:space="0" w:color="auto"/>
              <w:right w:val="single" w:sz="4" w:space="0" w:color="auto"/>
            </w:tcBorders>
          </w:tcPr>
          <w:p w14:paraId="29694EC4" w14:textId="77777777" w:rsidR="001432FF" w:rsidRPr="00410868" w:rsidRDefault="001432F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1</w:t>
            </w:r>
          </w:p>
        </w:tc>
      </w:tr>
    </w:tbl>
    <w:p w14:paraId="186C042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0172214" w14:textId="77777777" w:rsidR="001432FF" w:rsidRDefault="001432FF"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80 x 40 x 120</w:t>
      </w:r>
      <w:r w:rsidRPr="00410868">
        <w:rPr>
          <w:rFonts w:eastAsia="Times New Roman" w:cs="Arial"/>
          <w:bCs/>
          <w:kern w:val="2"/>
          <w:sz w:val="24"/>
          <w:szCs w:val="24"/>
          <w:lang w:eastAsia="ar-SA"/>
          <w14:ligatures w14:val="standardContextual"/>
        </w:rPr>
        <w:t xml:space="preserve"> cm</w:t>
      </w:r>
    </w:p>
    <w:p w14:paraId="02831D4E" w14:textId="1296471E" w:rsidR="00253BEB" w:rsidRDefault="005458EC" w:rsidP="00DD79A9">
      <w:pPr>
        <w:suppressAutoHyphens/>
        <w:spacing w:after="120" w:line="240" w:lineRule="auto"/>
        <w:jc w:val="both"/>
        <w:rPr>
          <w:rFonts w:eastAsia="Times New Roman" w:cs="Arial"/>
          <w:bCs/>
          <w:kern w:val="2"/>
          <w:sz w:val="24"/>
          <w:szCs w:val="24"/>
          <w:lang w:eastAsia="ar-SA"/>
          <w14:ligatures w14:val="standardContextual"/>
        </w:rPr>
      </w:pPr>
      <w:r w:rsidRPr="005458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5458EC">
        <w:rPr>
          <w:rFonts w:eastAsia="Times New Roman" w:cs="Arial"/>
          <w:bCs/>
          <w:noProof/>
          <w:kern w:val="2"/>
          <w:sz w:val="24"/>
          <w:szCs w:val="24"/>
          <w:lang w:eastAsia="pl-PL"/>
          <w14:ligatures w14:val="standardContextual"/>
        </w:rPr>
        <w:drawing>
          <wp:inline distT="0" distB="0" distL="0" distR="0" wp14:anchorId="2295A2DC" wp14:editId="61958924">
            <wp:extent cx="2127250" cy="1200089"/>
            <wp:effectExtent l="0" t="0" r="6350" b="635"/>
            <wp:docPr id="657598657" name="Obraz 657598657" descr="C:\Users\lutec\Desktop\Rysunki mebli szpital\KOM_1_Komod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KOM_1_Komoda_typ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2893" cy="1231480"/>
                    </a:xfrm>
                    <a:prstGeom prst="rect">
                      <a:avLst/>
                    </a:prstGeom>
                    <a:noFill/>
                    <a:ln>
                      <a:noFill/>
                    </a:ln>
                  </pic:spPr>
                </pic:pic>
              </a:graphicData>
            </a:graphic>
          </wp:inline>
        </w:drawing>
      </w:r>
    </w:p>
    <w:p w14:paraId="7B07EA1C" w14:textId="33EFF70F"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w:t>
      </w:r>
      <w:r w:rsidR="00602740">
        <w:rPr>
          <w:rFonts w:ascii="Calibri" w:eastAsia="Times New Roman" w:hAnsi="Calibri" w:cs="Calibri"/>
          <w:bCs/>
          <w:kern w:val="2"/>
          <w:sz w:val="24"/>
          <w:szCs w:val="24"/>
          <w:lang w:eastAsia="ar-SA"/>
          <w14:ligatures w14:val="standardContextual"/>
        </w:rPr>
        <w:t>o</w:t>
      </w:r>
      <w:r w:rsidRPr="00424353">
        <w:rPr>
          <w:rFonts w:ascii="Calibri" w:eastAsia="Times New Roman" w:hAnsi="Calibri" w:cs="Calibri"/>
          <w:bCs/>
          <w:kern w:val="2"/>
          <w:sz w:val="24"/>
          <w:szCs w:val="24"/>
          <w:lang w:eastAsia="ar-SA"/>
          <w14:ligatures w14:val="standardContextual"/>
        </w:rPr>
        <w:t xml:space="preserve">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Wszystkie krawędzie wykończone obrzeżem PCV o grubości 2 mm w kolorze płyty</w:t>
      </w:r>
      <w:r w:rsidR="00FA5D74">
        <w:rPr>
          <w:rFonts w:ascii="Calibri" w:eastAsia="Times New Roman" w:hAnsi="Calibri" w:cs="Calibri"/>
          <w:bCs/>
          <w:kern w:val="2"/>
          <w:sz w:val="24"/>
          <w:szCs w:val="24"/>
          <w:lang w:eastAsia="ar-SA"/>
          <w14:ligatures w14:val="standardContextual"/>
        </w:rPr>
        <w:t xml:space="preserve">. </w:t>
      </w:r>
      <w:r w:rsidRPr="00424353">
        <w:rPr>
          <w:rFonts w:ascii="Calibri" w:eastAsia="Times New Roman" w:hAnsi="Calibri" w:cs="Calibri"/>
          <w:bCs/>
          <w:kern w:val="2"/>
          <w:sz w:val="24"/>
          <w:szCs w:val="24"/>
          <w:lang w:eastAsia="ar-SA"/>
          <w14:ligatures w14:val="standardContextual"/>
        </w:rPr>
        <w:t xml:space="preserve">Elementy mebla klejone i skręcane. </w:t>
      </w:r>
    </w:p>
    <w:p w14:paraId="79AD3DE4" w14:textId="17CF1CE3" w:rsidR="001432FF" w:rsidRPr="00424353"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090297C4" w14:textId="71FC23BE"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telaż złożony z 4 nóżek, 2 belek poziomych łączących nóżki na głębokość szafki oraz 1 belki porzecznej, spinającej stelaż w całość. Stelaż spawany z profili ze stali ocynkowanej o przekroju kwadratowym 30</w:t>
      </w:r>
      <w:r w:rsidR="006A7D3B">
        <w:rPr>
          <w:sz w:val="24"/>
          <w:szCs w:val="24"/>
        </w:rPr>
        <w:t xml:space="preserve"> </w:t>
      </w:r>
      <w:r w:rsidRPr="00CE3B4A">
        <w:rPr>
          <w:sz w:val="24"/>
          <w:szCs w:val="24"/>
        </w:rPr>
        <w:t>x</w:t>
      </w:r>
      <w:r w:rsidR="006A7D3B">
        <w:rPr>
          <w:sz w:val="24"/>
          <w:szCs w:val="24"/>
        </w:rPr>
        <w:t xml:space="preserve"> </w:t>
      </w:r>
      <w:r w:rsidRPr="00CE3B4A">
        <w:rPr>
          <w:sz w:val="24"/>
          <w:szCs w:val="24"/>
        </w:rPr>
        <w:t xml:space="preserve">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4384F6F8"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6A816C9A" w14:textId="5ECDD63D" w:rsidR="00802FC4"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Szuflady na systemowych prowadnicach łożyskowych, przystosowane do obciążenia minimum 35 kg, z pe</w:t>
      </w:r>
      <w:r w:rsidR="00802FC4">
        <w:rPr>
          <w:rFonts w:ascii="Calibri" w:eastAsia="Times New Roman" w:hAnsi="Calibri" w:cs="Calibri"/>
          <w:bCs/>
          <w:kern w:val="2"/>
          <w:sz w:val="24"/>
          <w:szCs w:val="24"/>
          <w:lang w:eastAsia="ar-SA"/>
          <w14:ligatures w14:val="standardContextual"/>
        </w:rPr>
        <w:t>łnym wysuwem, z cichym systemem</w:t>
      </w:r>
      <w:r w:rsidR="006A7D3B">
        <w:rPr>
          <w:rFonts w:ascii="Calibri" w:eastAsia="Times New Roman" w:hAnsi="Calibri" w:cs="Calibri"/>
          <w:bCs/>
          <w:kern w:val="2"/>
          <w:sz w:val="24"/>
          <w:szCs w:val="24"/>
          <w:lang w:eastAsia="ar-SA"/>
          <w14:ligatures w14:val="standardContextual"/>
        </w:rPr>
        <w:t xml:space="preserve"> </w:t>
      </w:r>
      <w:proofErr w:type="spellStart"/>
      <w:r w:rsidR="006A7D3B">
        <w:rPr>
          <w:rFonts w:ascii="Calibri" w:eastAsia="Times New Roman" w:hAnsi="Calibri" w:cs="Calibri"/>
          <w:bCs/>
          <w:kern w:val="2"/>
          <w:sz w:val="24"/>
          <w:szCs w:val="24"/>
          <w:lang w:eastAsia="ar-SA"/>
          <w14:ligatures w14:val="standardContextual"/>
        </w:rPr>
        <w:t>samodomykania</w:t>
      </w:r>
      <w:proofErr w:type="spellEnd"/>
      <w:r w:rsidR="00802FC4">
        <w:rPr>
          <w:rFonts w:ascii="Calibri" w:eastAsia="Times New Roman" w:hAnsi="Calibri" w:cs="Calibri"/>
          <w:bCs/>
          <w:kern w:val="2"/>
          <w:sz w:val="24"/>
          <w:szCs w:val="24"/>
          <w:lang w:eastAsia="ar-SA"/>
          <w14:ligatures w14:val="standardContextual"/>
        </w:rPr>
        <w:t xml:space="preserve">. </w:t>
      </w:r>
    </w:p>
    <w:p w14:paraId="0230516D" w14:textId="77777777" w:rsidR="001432FF" w:rsidRDefault="001432F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802FC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12B07148" w14:textId="77777777" w:rsidR="001432FF" w:rsidRDefault="001432FF"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25</w:t>
      </w:r>
    </w:p>
    <w:p w14:paraId="15F690DB" w14:textId="77777777" w:rsidR="00166AC6" w:rsidRDefault="00166AC6"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304CACFC" w14:textId="77777777" w:rsidTr="00031886">
        <w:trPr>
          <w:trHeight w:val="450"/>
        </w:trPr>
        <w:tc>
          <w:tcPr>
            <w:tcW w:w="1129" w:type="dxa"/>
          </w:tcPr>
          <w:p w14:paraId="2F1FE6CB"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75E5CD4A"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0C017E0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0A8F33A9" w14:textId="77777777" w:rsidTr="00031886">
        <w:tc>
          <w:tcPr>
            <w:tcW w:w="1129" w:type="dxa"/>
          </w:tcPr>
          <w:p w14:paraId="0894FC3E"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26</w:t>
            </w:r>
            <w:r w:rsidR="00166AC6" w:rsidRPr="00410868">
              <w:rPr>
                <w:rFonts w:eastAsia="Times New Roman" w:cs="Arial"/>
                <w:b/>
                <w:bCs/>
                <w:kern w:val="2"/>
                <w:sz w:val="24"/>
                <w:szCs w:val="24"/>
                <w:lang w:eastAsia="ar-SA"/>
                <w14:ligatures w14:val="standardContextual"/>
              </w:rPr>
              <w:t>.</w:t>
            </w:r>
          </w:p>
        </w:tc>
        <w:tc>
          <w:tcPr>
            <w:tcW w:w="1134" w:type="dxa"/>
          </w:tcPr>
          <w:p w14:paraId="569D8EF2"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KOM.2</w:t>
            </w:r>
          </w:p>
        </w:tc>
        <w:tc>
          <w:tcPr>
            <w:tcW w:w="6799" w:type="dxa"/>
          </w:tcPr>
          <w:p w14:paraId="7581AB22"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2</w:t>
            </w:r>
          </w:p>
        </w:tc>
      </w:tr>
    </w:tbl>
    <w:p w14:paraId="02E9363A"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32BD9B0F"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120 x 40 x 110</w:t>
      </w:r>
      <w:r w:rsidRPr="00410868">
        <w:rPr>
          <w:rFonts w:eastAsia="Times New Roman" w:cs="Arial"/>
          <w:bCs/>
          <w:kern w:val="2"/>
          <w:sz w:val="24"/>
          <w:szCs w:val="24"/>
          <w:lang w:eastAsia="ar-SA"/>
          <w14:ligatures w14:val="standardContextual"/>
        </w:rPr>
        <w:t xml:space="preserve"> cm</w:t>
      </w:r>
    </w:p>
    <w:p w14:paraId="2EF25EEC" w14:textId="73BB9340" w:rsidR="006F2C32" w:rsidRDefault="006F2C32" w:rsidP="00DD79A9">
      <w:pPr>
        <w:suppressAutoHyphens/>
        <w:spacing w:after="120" w:line="240" w:lineRule="auto"/>
        <w:jc w:val="both"/>
        <w:rPr>
          <w:rFonts w:eastAsia="Times New Roman" w:cs="Arial"/>
          <w:bCs/>
          <w:kern w:val="2"/>
          <w:sz w:val="24"/>
          <w:szCs w:val="24"/>
          <w:lang w:eastAsia="ar-SA"/>
          <w14:ligatures w14:val="standardContextual"/>
        </w:rPr>
      </w:pPr>
      <w:r w:rsidRPr="006F2C32">
        <w:rPr>
          <w:rFonts w:eastAsia="Times New Roman" w:cs="Arial"/>
          <w:bCs/>
          <w:noProof/>
          <w:kern w:val="2"/>
          <w:sz w:val="24"/>
          <w:szCs w:val="24"/>
          <w:lang w:eastAsia="pl-PL"/>
          <w14:ligatures w14:val="standardContextual"/>
        </w:rPr>
        <w:drawing>
          <wp:inline distT="0" distB="0" distL="0" distR="0" wp14:anchorId="40BB2543" wp14:editId="38FDEAAD">
            <wp:extent cx="2138901" cy="1389168"/>
            <wp:effectExtent l="0" t="0" r="0" b="1905"/>
            <wp:docPr id="1980576794" name="Obraz 1980576794" descr="C:\Users\lutec\Desktop\Rysunki mebli szpital\KOM_2_komoda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KOM_2_komoda_typ_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25696" cy="1445539"/>
                    </a:xfrm>
                    <a:prstGeom prst="rect">
                      <a:avLst/>
                    </a:prstGeom>
                    <a:noFill/>
                    <a:ln>
                      <a:noFill/>
                    </a:ln>
                  </pic:spPr>
                </pic:pic>
              </a:graphicData>
            </a:graphic>
          </wp:inline>
        </w:drawing>
      </w:r>
    </w:p>
    <w:p w14:paraId="233060B9" w14:textId="43AF01C7"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 xml:space="preserve">z płyty meblowej wiórowej </w:t>
      </w:r>
      <w:r w:rsidR="00411FDA" w:rsidRPr="00411FDA">
        <w:rPr>
          <w:rFonts w:ascii="Calibri" w:eastAsia="Times New Roman" w:hAnsi="Calibri" w:cs="Calibri"/>
          <w:bCs/>
          <w:kern w:val="2"/>
          <w:sz w:val="24"/>
          <w:szCs w:val="24"/>
          <w:lang w:eastAsia="ar-SA"/>
          <w14:ligatures w14:val="standardContextual"/>
        </w:rPr>
        <w:lastRenderedPageBreak/>
        <w:t>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Elementy mebla klejone i skręcane. </w:t>
      </w:r>
    </w:p>
    <w:p w14:paraId="11FB5CA5" w14:textId="1EDAD538"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sidR="00FA5D74">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2F6A8FF2" w14:textId="5427C76C"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 xml:space="preserve">telaż złożony z 4 nóżek, 2 belek poziomych łączących nóżki na głębokość szafki oraz 1 belki porzecznej, spinającej stelaż w całość. Stelaż spawany z profili ze stali ocynkowanej o przekroju kwadratowym 30x30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2620FE8C"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5DE80FFC" w14:textId="5AD20D36" w:rsidR="00166AC6" w:rsidRPr="00424353"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w:t>
      </w:r>
      <w:r w:rsidR="00802FC4">
        <w:rPr>
          <w:rFonts w:ascii="Calibri" w:eastAsia="Times New Roman" w:hAnsi="Calibri" w:cs="Calibri"/>
          <w:bCs/>
          <w:kern w:val="2"/>
          <w:sz w:val="24"/>
          <w:szCs w:val="24"/>
          <w:lang w:eastAsia="ar-SA"/>
          <w14:ligatures w14:val="standardContextual"/>
        </w:rPr>
        <w:t xml:space="preserve">z cichym systemem </w:t>
      </w:r>
      <w:proofErr w:type="spellStart"/>
      <w:r w:rsidR="00802FC4">
        <w:rPr>
          <w:rFonts w:ascii="Calibri" w:eastAsia="Times New Roman" w:hAnsi="Calibri" w:cs="Calibri"/>
          <w:bCs/>
          <w:kern w:val="2"/>
          <w:sz w:val="24"/>
          <w:szCs w:val="24"/>
          <w:lang w:eastAsia="ar-SA"/>
          <w14:ligatures w14:val="standardContextual"/>
        </w:rPr>
        <w:t>samodomykania</w:t>
      </w:r>
      <w:proofErr w:type="spellEnd"/>
      <w:r w:rsidR="00802FC4">
        <w:rPr>
          <w:rFonts w:ascii="Calibri" w:eastAsia="Times New Roman" w:hAnsi="Calibri" w:cs="Calibri"/>
          <w:bCs/>
          <w:kern w:val="2"/>
          <w:sz w:val="24"/>
          <w:szCs w:val="24"/>
          <w:lang w:eastAsia="ar-SA"/>
          <w14:ligatures w14:val="standardContextual"/>
        </w:rPr>
        <w:t>.</w:t>
      </w:r>
    </w:p>
    <w:p w14:paraId="2ABA2E5C" w14:textId="77777777" w:rsidR="00166AC6"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802FC4">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439143E8" w14:textId="77777777" w:rsidR="00166AC6" w:rsidRDefault="00166AC6"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 xml:space="preserve">Mebel wykonany zgodnie z rysunkiem </w:t>
      </w:r>
      <w:r w:rsidR="00F32881">
        <w:rPr>
          <w:rFonts w:ascii="Calibri" w:eastAsia="Times New Roman" w:hAnsi="Calibri" w:cs="Calibri"/>
          <w:sz w:val="24"/>
          <w:szCs w:val="24"/>
          <w:lang w:eastAsia="pl-PL"/>
        </w:rPr>
        <w:t>technicznym – Rys.26</w:t>
      </w:r>
    </w:p>
    <w:p w14:paraId="36E6F5DF" w14:textId="77777777" w:rsidR="00EB3395" w:rsidRDefault="00EB3395"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EB3395" w:rsidRPr="00410868" w14:paraId="3D2A4FB2" w14:textId="77777777" w:rsidTr="00EB3395">
        <w:trPr>
          <w:trHeight w:val="450"/>
        </w:trPr>
        <w:tc>
          <w:tcPr>
            <w:tcW w:w="1129" w:type="dxa"/>
          </w:tcPr>
          <w:p w14:paraId="557336A4"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4004081F"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5B85F3B" w14:textId="77777777" w:rsidR="00EB3395" w:rsidRPr="00410868" w:rsidRDefault="00EB3395"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EB3395" w:rsidRPr="00410868" w14:paraId="43D15F1A" w14:textId="77777777" w:rsidTr="00EB3395">
        <w:tc>
          <w:tcPr>
            <w:tcW w:w="1129" w:type="dxa"/>
          </w:tcPr>
          <w:p w14:paraId="1B4043D9" w14:textId="77777777" w:rsidR="00EB3395"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27</w:t>
            </w:r>
            <w:r w:rsidR="00EB3395" w:rsidRPr="00410868">
              <w:rPr>
                <w:rFonts w:eastAsia="Times New Roman" w:cs="Arial"/>
                <w:b/>
                <w:bCs/>
                <w:kern w:val="2"/>
                <w:sz w:val="24"/>
                <w:szCs w:val="24"/>
                <w:lang w:eastAsia="ar-SA"/>
                <w14:ligatures w14:val="standardContextual"/>
              </w:rPr>
              <w:t>.</w:t>
            </w:r>
          </w:p>
        </w:tc>
        <w:tc>
          <w:tcPr>
            <w:tcW w:w="1134" w:type="dxa"/>
          </w:tcPr>
          <w:p w14:paraId="0B7789B1" w14:textId="77777777" w:rsidR="00EB3395" w:rsidRPr="00410868" w:rsidRDefault="00B859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KOM.3</w:t>
            </w:r>
          </w:p>
        </w:tc>
        <w:tc>
          <w:tcPr>
            <w:tcW w:w="6799" w:type="dxa"/>
          </w:tcPr>
          <w:p w14:paraId="03EA0513" w14:textId="77777777" w:rsidR="00EB3395" w:rsidRPr="00410868" w:rsidRDefault="00B859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Komoda typ 3</w:t>
            </w:r>
          </w:p>
        </w:tc>
      </w:tr>
    </w:tbl>
    <w:p w14:paraId="47D1F68F"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523A40EF" w14:textId="77777777" w:rsidR="00EB339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66 x 40 x 90</w:t>
      </w:r>
      <w:r w:rsidRPr="00410868">
        <w:rPr>
          <w:rFonts w:eastAsia="Times New Roman" w:cs="Arial"/>
          <w:bCs/>
          <w:kern w:val="2"/>
          <w:sz w:val="24"/>
          <w:szCs w:val="24"/>
          <w:lang w:eastAsia="ar-SA"/>
          <w14:ligatures w14:val="standardContextual"/>
        </w:rPr>
        <w:t xml:space="preserve"> cm</w:t>
      </w:r>
    </w:p>
    <w:p w14:paraId="1FD9FE86" w14:textId="5F11F984" w:rsidR="00EB339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EB3395">
        <w:rPr>
          <w:rFonts w:eastAsia="Times New Roman" w:cs="Arial"/>
          <w:bCs/>
          <w:noProof/>
          <w:kern w:val="2"/>
          <w:sz w:val="24"/>
          <w:szCs w:val="24"/>
          <w:lang w:eastAsia="pl-PL"/>
          <w14:ligatures w14:val="standardContextual"/>
        </w:rPr>
        <w:drawing>
          <wp:inline distT="0" distB="0" distL="0" distR="0" wp14:anchorId="6E4A30BA" wp14:editId="7971BC15">
            <wp:extent cx="2146853" cy="1309459"/>
            <wp:effectExtent l="0" t="0" r="6350" b="5080"/>
            <wp:docPr id="10" name="Obraz 10" descr="C:\Users\lutec\Desktop\Rysunki mebli szpital\KOM_3_Komoda_ty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KOM_3_Komoda_typ_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96100" cy="1339497"/>
                    </a:xfrm>
                    <a:prstGeom prst="rect">
                      <a:avLst/>
                    </a:prstGeom>
                    <a:noFill/>
                    <a:ln>
                      <a:noFill/>
                    </a:ln>
                  </pic:spPr>
                </pic:pic>
              </a:graphicData>
            </a:graphic>
          </wp:inline>
        </w:drawing>
      </w:r>
    </w:p>
    <w:p w14:paraId="09060B29" w14:textId="1C97074B"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Korpus i fronty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 xml:space="preserve">w klasie higieniczności E1 o grubości 18 mm, dno szuflady wykonane </w:t>
      </w:r>
      <w:r w:rsidR="00411FDA" w:rsidRPr="00411FDA">
        <w:rPr>
          <w:rFonts w:ascii="Calibri" w:eastAsia="Times New Roman" w:hAnsi="Calibri" w:cs="Calibri"/>
          <w:bCs/>
          <w:kern w:val="2"/>
          <w:sz w:val="24"/>
          <w:szCs w:val="24"/>
          <w:lang w:eastAsia="ar-SA"/>
          <w14:ligatures w14:val="standardContextual"/>
        </w:rPr>
        <w:t>z płyty meblowej wiórowej trójwarstwowej obustronnie laminowanej</w:t>
      </w:r>
      <w:r w:rsidRPr="00424353">
        <w:rPr>
          <w:rFonts w:ascii="Calibri" w:eastAsia="Times New Roman" w:hAnsi="Calibri" w:cs="Calibri"/>
          <w:bCs/>
          <w:kern w:val="2"/>
          <w:sz w:val="24"/>
          <w:szCs w:val="24"/>
          <w:lang w:eastAsia="ar-SA"/>
          <w14:ligatures w14:val="standardContextual"/>
        </w:rPr>
        <w:t xml:space="preserve">. Wszystkie krawędzie wykończone obrzeżem PCV o grubości 2 mm w kolorze płyty. Elementy mebla klejone i skręcane. </w:t>
      </w:r>
    </w:p>
    <w:p w14:paraId="47E6EB60" w14:textId="38BBB5CE"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424353">
        <w:rPr>
          <w:rFonts w:ascii="Calibri" w:eastAsia="Times New Roman" w:hAnsi="Calibri" w:cs="Calibri"/>
          <w:bCs/>
          <w:kern w:val="2"/>
          <w:sz w:val="24"/>
          <w:szCs w:val="24"/>
          <w:lang w:eastAsia="ar-SA"/>
          <w14:ligatures w14:val="standardContextual"/>
        </w:rPr>
        <w:t>nafrezowania</w:t>
      </w:r>
      <w:proofErr w:type="spellEnd"/>
      <w:r w:rsidRPr="00424353">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424353">
        <w:rPr>
          <w:rFonts w:ascii="Calibri" w:eastAsia="Times New Roman" w:hAnsi="Calibri" w:cs="Calibri"/>
          <w:bCs/>
          <w:kern w:val="2"/>
          <w:sz w:val="24"/>
          <w:szCs w:val="24"/>
          <w:lang w:eastAsia="ar-SA"/>
          <w14:ligatures w14:val="standardContextual"/>
        </w:rPr>
        <w:t>w klasie higieniczności E1 o grubośc</w:t>
      </w:r>
      <w:r>
        <w:rPr>
          <w:rFonts w:ascii="Calibri" w:eastAsia="Times New Roman" w:hAnsi="Calibri" w:cs="Calibri"/>
          <w:bCs/>
          <w:kern w:val="2"/>
          <w:sz w:val="24"/>
          <w:szCs w:val="24"/>
          <w:lang w:eastAsia="ar-SA"/>
          <w14:ligatures w14:val="standardContextual"/>
        </w:rPr>
        <w:t>i 18 mm, w kolorze korpusu komody</w:t>
      </w:r>
      <w:r w:rsidRPr="00424353">
        <w:rPr>
          <w:rFonts w:ascii="Calibri" w:eastAsia="Times New Roman" w:hAnsi="Calibri" w:cs="Calibri"/>
          <w:bCs/>
          <w:kern w:val="2"/>
          <w:sz w:val="24"/>
          <w:szCs w:val="24"/>
          <w:lang w:eastAsia="ar-SA"/>
          <w14:ligatures w14:val="standardContextual"/>
        </w:rPr>
        <w:t xml:space="preserve">. </w:t>
      </w:r>
    </w:p>
    <w:p w14:paraId="5289B5DD" w14:textId="7A02B5CD" w:rsidR="009C5B90" w:rsidRPr="00424353" w:rsidRDefault="009C5B90"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Podstawa - </w:t>
      </w:r>
      <w:r>
        <w:rPr>
          <w:rFonts w:ascii="Calibri" w:eastAsia="Times New Roman" w:hAnsi="Calibri" w:cs="Calibri"/>
          <w:bCs/>
          <w:kern w:val="2"/>
          <w:sz w:val="24"/>
          <w:szCs w:val="24"/>
          <w:lang w:eastAsia="ar-SA"/>
          <w14:ligatures w14:val="standardContextual"/>
        </w:rPr>
        <w:t>s</w:t>
      </w:r>
      <w:r w:rsidRPr="00CE3B4A">
        <w:rPr>
          <w:sz w:val="24"/>
          <w:szCs w:val="24"/>
        </w:rPr>
        <w:t xml:space="preserve">telaż złożony z 4 nóżek, 2 belek poziomych łączących nóżki na głębokość szafki oraz 1 belki porzecznej, spinającej stelaż w całość. Stelaż spawany z profili ze stali ocynkowanej o przekroju kwadratowym 30x30 mm i grubości ścianki 2 mm i malowany proszkowo. </w:t>
      </w:r>
      <w:r>
        <w:rPr>
          <w:sz w:val="24"/>
          <w:szCs w:val="24"/>
        </w:rPr>
        <w:t>S</w:t>
      </w:r>
      <w:r w:rsidRPr="00CE3B4A">
        <w:rPr>
          <w:rFonts w:ascii="Calibri" w:eastAsia="Times New Roman" w:hAnsi="Calibri" w:cs="Calibri"/>
          <w:bCs/>
          <w:kern w:val="2"/>
          <w:sz w:val="24"/>
          <w:szCs w:val="24"/>
          <w:lang w:eastAsia="ar-SA"/>
          <w14:ligatures w14:val="standardContextual"/>
        </w:rPr>
        <w:t>pawy dokładnie wyszlifowane przed malowaniem</w:t>
      </w:r>
      <w:r>
        <w:rPr>
          <w:rFonts w:ascii="Calibri" w:eastAsia="Times New Roman" w:hAnsi="Calibri" w:cs="Calibri"/>
          <w:bCs/>
          <w:kern w:val="2"/>
          <w:sz w:val="24"/>
          <w:szCs w:val="24"/>
          <w:lang w:eastAsia="ar-SA"/>
          <w14:ligatures w14:val="standardContextual"/>
        </w:rPr>
        <w:t>.</w:t>
      </w:r>
      <w:r w:rsidRPr="00CE3B4A">
        <w:rPr>
          <w:sz w:val="24"/>
          <w:szCs w:val="24"/>
        </w:rPr>
        <w:t xml:space="preserve"> Stelaż wyposażony w otwory montażowe do skręcenia go z wieńcem dolnym szafki za pomocą śrub z gwintem metrycznym wkręcane w zainstalowane w wieńcu dolnym szafki metalowe gniazda. </w:t>
      </w:r>
      <w:r>
        <w:rPr>
          <w:sz w:val="24"/>
          <w:szCs w:val="24"/>
        </w:rPr>
        <w:t>W</w:t>
      </w:r>
      <w:r>
        <w:rPr>
          <w:rFonts w:ascii="Calibri" w:eastAsia="Times New Roman" w:hAnsi="Calibri" w:cs="Calibri"/>
          <w:bCs/>
          <w:kern w:val="2"/>
          <w:sz w:val="24"/>
          <w:szCs w:val="24"/>
          <w:lang w:eastAsia="ar-SA"/>
          <w14:ligatures w14:val="standardContextual"/>
        </w:rPr>
        <w:t>ysokość nóżek stelaża 100 mm.</w:t>
      </w:r>
    </w:p>
    <w:p w14:paraId="0812B070" w14:textId="77777777" w:rsidR="009C5B90" w:rsidRDefault="009C5B90" w:rsidP="00DD79A9">
      <w:pPr>
        <w:suppressAutoHyphens/>
        <w:spacing w:after="120" w:line="240" w:lineRule="auto"/>
        <w:jc w:val="both"/>
        <w:rPr>
          <w:sz w:val="24"/>
          <w:szCs w:val="24"/>
        </w:rPr>
      </w:pPr>
      <w:r w:rsidRPr="00CE3B4A">
        <w:rPr>
          <w:sz w:val="24"/>
          <w:szCs w:val="24"/>
        </w:rPr>
        <w:t>Nóżki stelaża wyposażone w tworzywowe stopki poziomujące o zakresie regulacji 10 mm.</w:t>
      </w:r>
    </w:p>
    <w:p w14:paraId="45663A45" w14:textId="5007614C" w:rsidR="00D36A13" w:rsidRPr="0042435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Szuflady na systemowych prowadnicach łożyskowych, przystosowane do obciążenia minimum 35 kg, z pełnym wysuwem, </w:t>
      </w:r>
      <w:r w:rsidR="00B85922">
        <w:rPr>
          <w:rFonts w:ascii="Calibri" w:eastAsia="Times New Roman" w:hAnsi="Calibri" w:cs="Calibri"/>
          <w:bCs/>
          <w:kern w:val="2"/>
          <w:sz w:val="24"/>
          <w:szCs w:val="24"/>
          <w:lang w:eastAsia="ar-SA"/>
          <w14:ligatures w14:val="standardContextual"/>
        </w:rPr>
        <w:t xml:space="preserve">z cichym systemem </w:t>
      </w:r>
      <w:proofErr w:type="spellStart"/>
      <w:r w:rsidR="00B85922">
        <w:rPr>
          <w:rFonts w:ascii="Calibri" w:eastAsia="Times New Roman" w:hAnsi="Calibri" w:cs="Calibri"/>
          <w:bCs/>
          <w:kern w:val="2"/>
          <w:sz w:val="24"/>
          <w:szCs w:val="24"/>
          <w:lang w:eastAsia="ar-SA"/>
          <w14:ligatures w14:val="standardContextual"/>
        </w:rPr>
        <w:t>samodomykania</w:t>
      </w:r>
      <w:proofErr w:type="spellEnd"/>
      <w:r w:rsidR="00B85922">
        <w:rPr>
          <w:rFonts w:ascii="Calibri" w:eastAsia="Times New Roman" w:hAnsi="Calibri" w:cs="Calibri"/>
          <w:bCs/>
          <w:kern w:val="2"/>
          <w:sz w:val="24"/>
          <w:szCs w:val="24"/>
          <w:lang w:eastAsia="ar-SA"/>
          <w14:ligatures w14:val="standardContextual"/>
        </w:rPr>
        <w:t>.</w:t>
      </w:r>
    </w:p>
    <w:p w14:paraId="7DD64E98" w14:textId="77777777" w:rsidR="00D36A13" w:rsidRDefault="00D36A13"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424353">
        <w:rPr>
          <w:rFonts w:ascii="Calibri" w:eastAsia="Times New Roman" w:hAnsi="Calibri" w:cs="Calibri"/>
          <w:bCs/>
          <w:kern w:val="2"/>
          <w:sz w:val="24"/>
          <w:szCs w:val="24"/>
          <w:lang w:eastAsia="ar-SA"/>
          <w14:ligatures w14:val="standardContextual"/>
        </w:rPr>
        <w:t xml:space="preserve">Fronty szuflad </w:t>
      </w:r>
      <w:r>
        <w:rPr>
          <w:rFonts w:ascii="Calibri" w:eastAsia="Times New Roman" w:hAnsi="Calibri" w:cs="Calibri"/>
          <w:bCs/>
          <w:kern w:val="2"/>
          <w:sz w:val="24"/>
          <w:szCs w:val="24"/>
          <w:lang w:eastAsia="ar-SA"/>
          <w14:ligatures w14:val="standardContextual"/>
        </w:rPr>
        <w:t xml:space="preserve">wyposażone w zamek centralny w </w:t>
      </w:r>
      <w:r w:rsidRPr="00424353">
        <w:rPr>
          <w:rFonts w:ascii="Calibri" w:eastAsia="Times New Roman" w:hAnsi="Calibri" w:cs="Calibri"/>
          <w:bCs/>
          <w:kern w:val="2"/>
          <w:sz w:val="24"/>
          <w:szCs w:val="24"/>
          <w:lang w:eastAsia="ar-SA"/>
          <w14:ligatures w14:val="standardContextual"/>
        </w:rPr>
        <w:t>komplecie z dwoma kluczami łamanymi i możliwością zastosowania klucza matki tzw. "master-</w:t>
      </w:r>
      <w:proofErr w:type="spellStart"/>
      <w:r w:rsidRPr="00424353">
        <w:rPr>
          <w:rFonts w:ascii="Calibri" w:eastAsia="Times New Roman" w:hAnsi="Calibri" w:cs="Calibri"/>
          <w:bCs/>
          <w:kern w:val="2"/>
          <w:sz w:val="24"/>
          <w:szCs w:val="24"/>
          <w:lang w:eastAsia="ar-SA"/>
          <w14:ligatures w14:val="standardContextual"/>
        </w:rPr>
        <w:t>key</w:t>
      </w:r>
      <w:proofErr w:type="spellEnd"/>
      <w:r w:rsidRPr="00424353">
        <w:rPr>
          <w:rFonts w:ascii="Calibri" w:eastAsia="Times New Roman" w:hAnsi="Calibri" w:cs="Calibri"/>
          <w:bCs/>
          <w:kern w:val="2"/>
          <w:sz w:val="24"/>
          <w:szCs w:val="24"/>
          <w:lang w:eastAsia="ar-SA"/>
          <w14:ligatures w14:val="standardContextual"/>
        </w:rPr>
        <w:t xml:space="preserve">". Fronty szuflad wyposażone w </w:t>
      </w:r>
      <w:r>
        <w:rPr>
          <w:rFonts w:ascii="Calibri" w:eastAsia="Times New Roman" w:hAnsi="Calibri" w:cs="Calibri"/>
          <w:bCs/>
          <w:kern w:val="2"/>
          <w:sz w:val="24"/>
          <w:szCs w:val="24"/>
          <w:lang w:eastAsia="ar-SA"/>
          <w14:ligatures w14:val="standardContextual"/>
        </w:rPr>
        <w:t>u</w:t>
      </w:r>
      <w:r w:rsidRPr="00424353">
        <w:rPr>
          <w:rFonts w:ascii="Calibri" w:eastAsia="Times New Roman" w:hAnsi="Calibri" w:cs="Calibri"/>
          <w:bCs/>
          <w:kern w:val="2"/>
          <w:sz w:val="24"/>
          <w:szCs w:val="24"/>
          <w:lang w:eastAsia="ar-SA"/>
          <w14:ligatures w14:val="standardContextual"/>
        </w:rPr>
        <w:t>chwyty stalowe</w:t>
      </w:r>
      <w:r w:rsidR="00B85922">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192073F" w14:textId="77777777" w:rsidR="00D36A13" w:rsidRDefault="00D36A13" w:rsidP="00DD79A9">
      <w:pPr>
        <w:spacing w:after="120" w:line="240" w:lineRule="auto"/>
        <w:rPr>
          <w:rFonts w:ascii="Calibri" w:eastAsia="Times New Roman" w:hAnsi="Calibri" w:cs="Calibri"/>
          <w:sz w:val="24"/>
          <w:szCs w:val="24"/>
          <w:lang w:eastAsia="pl-PL"/>
        </w:rPr>
      </w:pPr>
      <w:r w:rsidRPr="00424353">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27</w:t>
      </w:r>
    </w:p>
    <w:p w14:paraId="7A2CB042" w14:textId="77777777" w:rsidR="00DD61AC" w:rsidRDefault="00DD61AC"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5794D0D5" w14:textId="77777777" w:rsidTr="006A7D3B">
        <w:trPr>
          <w:trHeight w:val="450"/>
        </w:trPr>
        <w:tc>
          <w:tcPr>
            <w:tcW w:w="1129" w:type="dxa"/>
          </w:tcPr>
          <w:p w14:paraId="1F72D2E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1311DCBC"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2F4DD298"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4CF4E2DF" w14:textId="77777777" w:rsidTr="006A7D3B">
        <w:tc>
          <w:tcPr>
            <w:tcW w:w="1129" w:type="dxa"/>
          </w:tcPr>
          <w:p w14:paraId="031C5D64"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28</w:t>
            </w:r>
            <w:r w:rsidR="00166AC6" w:rsidRPr="00410868">
              <w:rPr>
                <w:rFonts w:eastAsia="Times New Roman" w:cs="Arial"/>
                <w:b/>
                <w:bCs/>
                <w:kern w:val="2"/>
                <w:sz w:val="24"/>
                <w:szCs w:val="24"/>
                <w:lang w:eastAsia="ar-SA"/>
                <w14:ligatures w14:val="standardContextual"/>
              </w:rPr>
              <w:t>.</w:t>
            </w:r>
          </w:p>
        </w:tc>
        <w:tc>
          <w:tcPr>
            <w:tcW w:w="1134" w:type="dxa"/>
          </w:tcPr>
          <w:p w14:paraId="723768EB"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PW</w:t>
            </w:r>
          </w:p>
        </w:tc>
        <w:tc>
          <w:tcPr>
            <w:tcW w:w="6799" w:type="dxa"/>
          </w:tcPr>
          <w:p w14:paraId="52C0E3ED"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Półka wisząca</w:t>
            </w:r>
          </w:p>
        </w:tc>
      </w:tr>
    </w:tbl>
    <w:p w14:paraId="5CEC9B39"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69B074CD"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sidR="005458EC">
        <w:rPr>
          <w:rFonts w:eastAsia="Times New Roman" w:cs="Arial"/>
          <w:bCs/>
          <w:kern w:val="2"/>
          <w:sz w:val="24"/>
          <w:szCs w:val="24"/>
          <w:lang w:eastAsia="ar-SA"/>
          <w14:ligatures w14:val="standardContextual"/>
        </w:rPr>
        <w:t>nętrzne (szer. x gł. x wys.): 30</w:t>
      </w:r>
      <w:r>
        <w:rPr>
          <w:rFonts w:eastAsia="Times New Roman" w:cs="Arial"/>
          <w:bCs/>
          <w:kern w:val="2"/>
          <w:sz w:val="24"/>
          <w:szCs w:val="24"/>
          <w:lang w:eastAsia="ar-SA"/>
          <w14:ligatures w14:val="standardContextual"/>
        </w:rPr>
        <w:t xml:space="preserve"> x 32 x 110</w:t>
      </w:r>
      <w:r w:rsidRPr="00410868">
        <w:rPr>
          <w:rFonts w:eastAsia="Times New Roman" w:cs="Arial"/>
          <w:bCs/>
          <w:kern w:val="2"/>
          <w:sz w:val="24"/>
          <w:szCs w:val="24"/>
          <w:lang w:eastAsia="ar-SA"/>
          <w14:ligatures w14:val="standardContextual"/>
        </w:rPr>
        <w:t xml:space="preserve"> cm</w:t>
      </w:r>
    </w:p>
    <w:p w14:paraId="317DDCFA" w14:textId="307C97DD" w:rsidR="00F7010C" w:rsidRDefault="00F7010C" w:rsidP="00DD79A9">
      <w:pPr>
        <w:suppressAutoHyphens/>
        <w:spacing w:after="120" w:line="240" w:lineRule="auto"/>
        <w:jc w:val="both"/>
        <w:rPr>
          <w:rFonts w:eastAsia="Times New Roman" w:cs="Arial"/>
          <w:bCs/>
          <w:kern w:val="2"/>
          <w:sz w:val="24"/>
          <w:szCs w:val="24"/>
          <w:lang w:eastAsia="ar-SA"/>
          <w14:ligatures w14:val="standardContextual"/>
        </w:rPr>
      </w:pPr>
      <w:r w:rsidRPr="00F7010C">
        <w:rPr>
          <w:rFonts w:eastAsia="Times New Roman" w:cs="Arial"/>
          <w:bCs/>
          <w:noProof/>
          <w:kern w:val="2"/>
          <w:sz w:val="24"/>
          <w:szCs w:val="24"/>
          <w:lang w:eastAsia="pl-PL"/>
          <w14:ligatures w14:val="standardContextual"/>
        </w:rPr>
        <w:drawing>
          <wp:inline distT="0" distB="0" distL="0" distR="0" wp14:anchorId="380C6DD5" wp14:editId="18A67642">
            <wp:extent cx="2130950" cy="1521978"/>
            <wp:effectExtent l="0" t="0" r="3175" b="2540"/>
            <wp:docPr id="657598659" name="Obraz 657598659" descr="C:\Users\lutec\Desktop\Rysunki mebli szpital\Szpital_Kraków_3-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tec\Desktop\Rysunki mebli szpital\Szpital_Kraków_3-09_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89237" cy="1563608"/>
                    </a:xfrm>
                    <a:prstGeom prst="rect">
                      <a:avLst/>
                    </a:prstGeom>
                    <a:noFill/>
                    <a:ln>
                      <a:noFill/>
                    </a:ln>
                  </pic:spPr>
                </pic:pic>
              </a:graphicData>
            </a:graphic>
          </wp:inline>
        </w:drawing>
      </w:r>
    </w:p>
    <w:p w14:paraId="44932A01" w14:textId="0BBF7609" w:rsidR="00166AC6" w:rsidRPr="00B157E8"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B157E8">
        <w:rPr>
          <w:rFonts w:ascii="Calibri" w:eastAsia="Times New Roman" w:hAnsi="Calibri" w:cs="Calibri"/>
          <w:bCs/>
          <w:kern w:val="2"/>
          <w:sz w:val="24"/>
          <w:szCs w:val="24"/>
          <w:lang w:eastAsia="ar-SA"/>
          <w14:ligatures w14:val="standardContextual"/>
        </w:rPr>
        <w:t xml:space="preserve">Korpus i przegroda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B157E8">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5CBF3144" w14:textId="0A5B7A3A" w:rsidR="00166AC6" w:rsidRPr="00B157E8"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B157E8">
        <w:rPr>
          <w:rFonts w:ascii="Calibri" w:eastAsia="Times New Roman" w:hAnsi="Calibri" w:cs="Calibri"/>
          <w:bCs/>
          <w:kern w:val="2"/>
          <w:sz w:val="24"/>
          <w:szCs w:val="24"/>
          <w:lang w:eastAsia="ar-SA"/>
          <w14:ligatures w14:val="standardContextual"/>
        </w:rPr>
        <w:lastRenderedPageBreak/>
        <w:t xml:space="preserve">Ściana tylna wpuszczana w </w:t>
      </w:r>
      <w:proofErr w:type="spellStart"/>
      <w:r w:rsidRPr="00B157E8">
        <w:rPr>
          <w:rFonts w:ascii="Calibri" w:eastAsia="Times New Roman" w:hAnsi="Calibri" w:cs="Calibri"/>
          <w:bCs/>
          <w:kern w:val="2"/>
          <w:sz w:val="24"/>
          <w:szCs w:val="24"/>
          <w:lang w:eastAsia="ar-SA"/>
          <w14:ligatures w14:val="standardContextual"/>
        </w:rPr>
        <w:t>nafrezowania</w:t>
      </w:r>
      <w:proofErr w:type="spellEnd"/>
      <w:r w:rsidRPr="00B157E8">
        <w:rPr>
          <w:rFonts w:ascii="Calibri" w:eastAsia="Times New Roman" w:hAnsi="Calibri" w:cs="Calibri"/>
          <w:bCs/>
          <w:kern w:val="2"/>
          <w:sz w:val="24"/>
          <w:szCs w:val="24"/>
          <w:lang w:eastAsia="ar-SA"/>
          <w14:ligatures w14:val="standardContextual"/>
        </w:rPr>
        <w:t xml:space="preserve"> w ścianach bocznych i wieńcach, wykonana </w:t>
      </w:r>
      <w:r w:rsidR="00602740" w:rsidRPr="00602740">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B157E8">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półki</w:t>
      </w:r>
      <w:r w:rsidRPr="00B157E8">
        <w:rPr>
          <w:rFonts w:ascii="Calibri" w:eastAsia="Times New Roman" w:hAnsi="Calibri" w:cs="Calibri"/>
          <w:bCs/>
          <w:kern w:val="2"/>
          <w:sz w:val="24"/>
          <w:szCs w:val="24"/>
          <w:lang w:eastAsia="ar-SA"/>
          <w14:ligatures w14:val="standardContextual"/>
        </w:rPr>
        <w:t xml:space="preserve">. </w:t>
      </w:r>
    </w:p>
    <w:p w14:paraId="2DD1F3CB" w14:textId="77777777" w:rsidR="00166AC6" w:rsidRDefault="00166AC6" w:rsidP="00DD79A9">
      <w:pPr>
        <w:spacing w:after="120" w:line="240" w:lineRule="auto"/>
        <w:jc w:val="both"/>
        <w:rPr>
          <w:rFonts w:ascii="Calibri" w:eastAsia="Times New Roman" w:hAnsi="Calibri" w:cs="Calibri"/>
          <w:sz w:val="24"/>
          <w:szCs w:val="24"/>
          <w:lang w:eastAsia="pl-PL"/>
        </w:rPr>
      </w:pPr>
      <w:r w:rsidRPr="00B157E8">
        <w:rPr>
          <w:rFonts w:ascii="Calibri" w:eastAsia="Times New Roman" w:hAnsi="Calibri" w:cs="Calibri"/>
          <w:sz w:val="24"/>
          <w:szCs w:val="24"/>
          <w:lang w:eastAsia="pl-PL"/>
        </w:rPr>
        <w:t>Mebel wykonany zgodnie z rysun</w:t>
      </w:r>
      <w:r w:rsidR="006410AB">
        <w:rPr>
          <w:rFonts w:ascii="Calibri" w:eastAsia="Times New Roman" w:hAnsi="Calibri" w:cs="Calibri"/>
          <w:sz w:val="24"/>
          <w:szCs w:val="24"/>
          <w:lang w:eastAsia="pl-PL"/>
        </w:rPr>
        <w:t>kiem technicznym – Rys.</w:t>
      </w:r>
      <w:r w:rsidR="00F32881">
        <w:rPr>
          <w:rFonts w:ascii="Calibri" w:eastAsia="Times New Roman" w:hAnsi="Calibri" w:cs="Calibri"/>
          <w:sz w:val="24"/>
          <w:szCs w:val="24"/>
          <w:lang w:eastAsia="pl-PL"/>
        </w:rPr>
        <w:t>28</w:t>
      </w:r>
    </w:p>
    <w:p w14:paraId="6A827069" w14:textId="77777777" w:rsidR="006410AB" w:rsidRPr="00B157E8" w:rsidRDefault="006410A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66AC6" w:rsidRPr="00410868" w14:paraId="4CFD1C6A" w14:textId="77777777" w:rsidTr="00031886">
        <w:trPr>
          <w:trHeight w:val="450"/>
        </w:trPr>
        <w:tc>
          <w:tcPr>
            <w:tcW w:w="1129" w:type="dxa"/>
          </w:tcPr>
          <w:p w14:paraId="291F58CB"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Pr>
          <w:p w14:paraId="329E25C2"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781B5E49" w14:textId="77777777" w:rsidR="00166AC6" w:rsidRPr="00410868" w:rsidRDefault="00166AC6"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66AC6" w:rsidRPr="00410868" w14:paraId="55C48B0E" w14:textId="77777777" w:rsidTr="00031886">
        <w:tc>
          <w:tcPr>
            <w:tcW w:w="1129" w:type="dxa"/>
          </w:tcPr>
          <w:p w14:paraId="2537FF21" w14:textId="77777777" w:rsidR="00166AC6"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29</w:t>
            </w:r>
            <w:r w:rsidR="00166AC6" w:rsidRPr="00410868">
              <w:rPr>
                <w:rFonts w:eastAsia="Times New Roman" w:cs="Arial"/>
                <w:b/>
                <w:bCs/>
                <w:kern w:val="2"/>
                <w:sz w:val="24"/>
                <w:szCs w:val="24"/>
                <w:lang w:eastAsia="ar-SA"/>
                <w14:ligatures w14:val="standardContextual"/>
              </w:rPr>
              <w:t>.</w:t>
            </w:r>
          </w:p>
        </w:tc>
        <w:tc>
          <w:tcPr>
            <w:tcW w:w="1134" w:type="dxa"/>
          </w:tcPr>
          <w:p w14:paraId="704348B0"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PWW</w:t>
            </w:r>
          </w:p>
        </w:tc>
        <w:tc>
          <w:tcPr>
            <w:tcW w:w="6799" w:type="dxa"/>
          </w:tcPr>
          <w:p w14:paraId="60486E83" w14:textId="77777777" w:rsidR="00166AC6" w:rsidRPr="00410868" w:rsidRDefault="00166AC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Półka wisząca witryna</w:t>
            </w:r>
          </w:p>
        </w:tc>
      </w:tr>
    </w:tbl>
    <w:p w14:paraId="7C0BD14A" w14:textId="77777777" w:rsidR="00F032B3" w:rsidRDefault="00F032B3" w:rsidP="00DD79A9">
      <w:pPr>
        <w:suppressAutoHyphens/>
        <w:spacing w:after="120" w:line="240" w:lineRule="auto"/>
        <w:jc w:val="both"/>
        <w:rPr>
          <w:rFonts w:eastAsia="Times New Roman" w:cs="Arial"/>
          <w:bCs/>
          <w:kern w:val="2"/>
          <w:sz w:val="24"/>
          <w:szCs w:val="24"/>
          <w:lang w:eastAsia="ar-SA"/>
          <w14:ligatures w14:val="standardContextual"/>
        </w:rPr>
      </w:pPr>
    </w:p>
    <w:p w14:paraId="70176E67" w14:textId="77777777" w:rsidR="00166AC6" w:rsidRDefault="00166AC6"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w:t>
      </w:r>
      <w:r w:rsidR="00F7010C">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80 x 38 x 40</w:t>
      </w:r>
      <w:r w:rsidRPr="00410868">
        <w:rPr>
          <w:rFonts w:eastAsia="Times New Roman" w:cs="Arial"/>
          <w:bCs/>
          <w:kern w:val="2"/>
          <w:sz w:val="24"/>
          <w:szCs w:val="24"/>
          <w:lang w:eastAsia="ar-SA"/>
          <w14:ligatures w14:val="standardContextual"/>
        </w:rPr>
        <w:t xml:space="preserve"> cm</w:t>
      </w:r>
    </w:p>
    <w:p w14:paraId="4DF348D9" w14:textId="5DC163C7" w:rsidR="00F7010C" w:rsidRDefault="00F7010C" w:rsidP="00DD79A9">
      <w:pPr>
        <w:suppressAutoHyphens/>
        <w:spacing w:after="120" w:line="240" w:lineRule="auto"/>
        <w:jc w:val="both"/>
        <w:rPr>
          <w:rFonts w:eastAsia="Times New Roman" w:cs="Arial"/>
          <w:bCs/>
          <w:kern w:val="2"/>
          <w:sz w:val="24"/>
          <w:szCs w:val="24"/>
          <w:lang w:eastAsia="ar-SA"/>
          <w14:ligatures w14:val="standardContextual"/>
        </w:rPr>
      </w:pPr>
      <w:r w:rsidRPr="00F7010C">
        <w:rPr>
          <w:rFonts w:eastAsia="Times New Roman" w:cs="Arial"/>
          <w:bCs/>
          <w:noProof/>
          <w:kern w:val="2"/>
          <w:sz w:val="24"/>
          <w:szCs w:val="24"/>
          <w:lang w:eastAsia="pl-PL"/>
          <w14:ligatures w14:val="standardContextual"/>
        </w:rPr>
        <w:drawing>
          <wp:inline distT="0" distB="0" distL="0" distR="0" wp14:anchorId="1FB4C8D2" wp14:editId="3ABCB1F0">
            <wp:extent cx="2130425" cy="1403248"/>
            <wp:effectExtent l="0" t="0" r="3175" b="6985"/>
            <wp:docPr id="657598660" name="Obraz 657598660" descr="C:\Users\lutec\Desktop\Rysunki mebli szpital\Szpital_Kraków_3-3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Szpital_Kraków_3-30_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73177" cy="1431408"/>
                    </a:xfrm>
                    <a:prstGeom prst="rect">
                      <a:avLst/>
                    </a:prstGeom>
                    <a:noFill/>
                    <a:ln>
                      <a:noFill/>
                    </a:ln>
                  </pic:spPr>
                </pic:pic>
              </a:graphicData>
            </a:graphic>
          </wp:inline>
        </w:drawing>
      </w:r>
    </w:p>
    <w:p w14:paraId="093E882C" w14:textId="67FE8103" w:rsidR="00166AC6" w:rsidRPr="005E2CFF"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Korpus i fronty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Elementy mebla klejone i skręcane. </w:t>
      </w:r>
    </w:p>
    <w:p w14:paraId="1DB775AA" w14:textId="77777777" w:rsidR="00C66BEA" w:rsidRDefault="00166AC6"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5E2CFF">
        <w:rPr>
          <w:rFonts w:ascii="Calibri" w:eastAsia="Times New Roman" w:hAnsi="Calibri" w:cs="Calibri"/>
          <w:bCs/>
          <w:kern w:val="2"/>
          <w:sz w:val="24"/>
          <w:szCs w:val="24"/>
          <w:lang w:eastAsia="ar-SA"/>
          <w14:ligatures w14:val="standardContextual"/>
        </w:rPr>
        <w:t xml:space="preserve">Ściana tylna wpuszczana w </w:t>
      </w:r>
      <w:proofErr w:type="spellStart"/>
      <w:r w:rsidRPr="005E2CFF">
        <w:rPr>
          <w:rFonts w:ascii="Calibri" w:eastAsia="Times New Roman" w:hAnsi="Calibri" w:cs="Calibri"/>
          <w:bCs/>
          <w:kern w:val="2"/>
          <w:sz w:val="24"/>
          <w:szCs w:val="24"/>
          <w:lang w:eastAsia="ar-SA"/>
          <w14:ligatures w14:val="standardContextual"/>
        </w:rPr>
        <w:t>nafrezowania</w:t>
      </w:r>
      <w:proofErr w:type="spellEnd"/>
      <w:r w:rsidRPr="005E2CFF">
        <w:rPr>
          <w:rFonts w:ascii="Calibri" w:eastAsia="Times New Roman" w:hAnsi="Calibri" w:cs="Calibri"/>
          <w:bCs/>
          <w:kern w:val="2"/>
          <w:sz w:val="24"/>
          <w:szCs w:val="24"/>
          <w:lang w:eastAsia="ar-SA"/>
          <w14:ligatures w14:val="standardContextual"/>
        </w:rPr>
        <w:t xml:space="preserve"> w ścianach bocznych i wieńcach, wykonana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5E2CFF">
        <w:rPr>
          <w:rFonts w:ascii="Calibri" w:eastAsia="Times New Roman" w:hAnsi="Calibri" w:cs="Calibri"/>
          <w:bCs/>
          <w:kern w:val="2"/>
          <w:sz w:val="24"/>
          <w:szCs w:val="24"/>
          <w:lang w:eastAsia="ar-SA"/>
          <w14:ligatures w14:val="standardContextual"/>
        </w:rPr>
        <w:t>w klasie higieniczności E1 o grubośc</w:t>
      </w:r>
      <w:r w:rsidR="00892A5D">
        <w:rPr>
          <w:rFonts w:ascii="Calibri" w:eastAsia="Times New Roman" w:hAnsi="Calibri" w:cs="Calibri"/>
          <w:bCs/>
          <w:kern w:val="2"/>
          <w:sz w:val="24"/>
          <w:szCs w:val="24"/>
          <w:lang w:eastAsia="ar-SA"/>
          <w14:ligatures w14:val="standardContextual"/>
        </w:rPr>
        <w:t>i 18 mm, w kolorze korpusu półki</w:t>
      </w:r>
      <w:r w:rsidRPr="005E2CFF">
        <w:rPr>
          <w:rFonts w:ascii="Calibri" w:eastAsia="Times New Roman" w:hAnsi="Calibri" w:cs="Calibri"/>
          <w:bCs/>
          <w:kern w:val="2"/>
          <w:sz w:val="24"/>
          <w:szCs w:val="24"/>
          <w:lang w:eastAsia="ar-SA"/>
          <w14:ligatures w14:val="standardContextual"/>
        </w:rPr>
        <w:t xml:space="preserve">. </w:t>
      </w:r>
    </w:p>
    <w:p w14:paraId="352D8BBC" w14:textId="77777777" w:rsidR="00174112" w:rsidRPr="00424353" w:rsidRDefault="00174112" w:rsidP="00DD79A9">
      <w:pPr>
        <w:suppressAutoHyphens/>
        <w:spacing w:after="120" w:line="240" w:lineRule="auto"/>
        <w:jc w:val="both"/>
        <w:rPr>
          <w:rFonts w:ascii="Calibri" w:hAnsi="Calibri" w:cs="Calibri"/>
          <w:sz w:val="24"/>
          <w:szCs w:val="24"/>
        </w:rPr>
      </w:pPr>
      <w:r w:rsidRPr="00424353">
        <w:rPr>
          <w:rFonts w:ascii="Calibri" w:eastAsia="Times New Roman" w:hAnsi="Calibri" w:cs="Calibri"/>
          <w:bCs/>
          <w:kern w:val="2"/>
          <w:sz w:val="24"/>
          <w:szCs w:val="24"/>
          <w:lang w:eastAsia="ar-SA"/>
          <w14:ligatures w14:val="standardContextual"/>
        </w:rPr>
        <w:t xml:space="preserve">Uchylne drzwi </w:t>
      </w:r>
      <w:r>
        <w:rPr>
          <w:rFonts w:ascii="Calibri" w:eastAsia="Times New Roman" w:hAnsi="Calibri" w:cs="Calibri"/>
          <w:bCs/>
          <w:kern w:val="2"/>
          <w:sz w:val="24"/>
          <w:szCs w:val="24"/>
          <w:lang w:eastAsia="ar-SA"/>
          <w14:ligatures w14:val="standardContextual"/>
        </w:rPr>
        <w:t xml:space="preserve">półki wiszącej w ramce z płyty meblowej i szkłem bezpiecznym, bezbarwnym otwierane do góry za pomocą dwóch siłowników gazowych i wyposażone w zamek jednopunktowy </w:t>
      </w:r>
      <w:r w:rsidRPr="00424353">
        <w:rPr>
          <w:rFonts w:ascii="Calibri" w:eastAsia="Times New Roman" w:hAnsi="Calibri" w:cs="Calibri"/>
          <w:bCs/>
          <w:kern w:val="2"/>
          <w:sz w:val="24"/>
          <w:szCs w:val="24"/>
          <w:lang w:eastAsia="ar-SA"/>
          <w14:ligatures w14:val="standardContextual"/>
        </w:rPr>
        <w:t>w komple</w:t>
      </w:r>
      <w:r>
        <w:rPr>
          <w:rFonts w:ascii="Calibri" w:eastAsia="Times New Roman" w:hAnsi="Calibri" w:cs="Calibri"/>
          <w:bCs/>
          <w:kern w:val="2"/>
          <w:sz w:val="24"/>
          <w:szCs w:val="24"/>
          <w:lang w:eastAsia="ar-SA"/>
          <w14:ligatures w14:val="standardContextual"/>
        </w:rPr>
        <w:t xml:space="preserve">cie z dwoma kluczami łamanymi z </w:t>
      </w:r>
      <w:r w:rsidRPr="00424353">
        <w:rPr>
          <w:rFonts w:ascii="Calibri" w:eastAsia="Times New Roman" w:hAnsi="Calibri" w:cs="Calibri"/>
          <w:bCs/>
          <w:kern w:val="2"/>
          <w:sz w:val="24"/>
          <w:szCs w:val="24"/>
          <w:lang w:eastAsia="ar-SA"/>
          <w14:ligatures w14:val="standardContextual"/>
        </w:rPr>
        <w:t xml:space="preserve">możliwością zastosowania </w:t>
      </w:r>
      <w:r>
        <w:rPr>
          <w:rFonts w:ascii="Calibri" w:eastAsia="Times New Roman" w:hAnsi="Calibri" w:cs="Calibri"/>
          <w:bCs/>
          <w:kern w:val="2"/>
          <w:sz w:val="24"/>
          <w:szCs w:val="24"/>
          <w:lang w:eastAsia="ar-SA"/>
          <w14:ligatures w14:val="standardContextual"/>
        </w:rPr>
        <w:t>klucza matki tzw. "master-</w:t>
      </w:r>
      <w:proofErr w:type="spellStart"/>
      <w:r>
        <w:rPr>
          <w:rFonts w:ascii="Calibri" w:eastAsia="Times New Roman" w:hAnsi="Calibri" w:cs="Calibri"/>
          <w:bCs/>
          <w:kern w:val="2"/>
          <w:sz w:val="24"/>
          <w:szCs w:val="24"/>
          <w:lang w:eastAsia="ar-SA"/>
          <w14:ligatures w14:val="standardContextual"/>
        </w:rPr>
        <w:t>key</w:t>
      </w:r>
      <w:proofErr w:type="spellEnd"/>
      <w:r>
        <w:rPr>
          <w:rFonts w:ascii="Calibri" w:eastAsia="Times New Roman" w:hAnsi="Calibri" w:cs="Calibri"/>
          <w:bCs/>
          <w:kern w:val="2"/>
          <w:sz w:val="24"/>
          <w:szCs w:val="24"/>
          <w:lang w:eastAsia="ar-SA"/>
          <w14:ligatures w14:val="standardContextual"/>
        </w:rPr>
        <w:t>" oraz w uchwyt stalowy</w:t>
      </w:r>
      <w:r w:rsidR="00EA0FEA">
        <w:rPr>
          <w:rFonts w:ascii="Calibri" w:eastAsia="Times New Roman" w:hAnsi="Calibri" w:cs="Calibri"/>
          <w:bCs/>
          <w:kern w:val="2"/>
          <w:sz w:val="24"/>
          <w:szCs w:val="24"/>
          <w:lang w:eastAsia="ar-SA"/>
          <w14:ligatures w14:val="standardContextual"/>
        </w:rPr>
        <w:t>.</w:t>
      </w:r>
      <w:r w:rsidRPr="00424353">
        <w:rPr>
          <w:rFonts w:ascii="Calibri" w:eastAsia="Times New Roman" w:hAnsi="Calibri" w:cs="Calibri"/>
          <w:bCs/>
          <w:kern w:val="2"/>
          <w:sz w:val="24"/>
          <w:szCs w:val="24"/>
          <w:lang w:eastAsia="ar-SA"/>
          <w14:ligatures w14:val="standardContextual"/>
        </w:rPr>
        <w:t xml:space="preserve"> </w:t>
      </w:r>
    </w:p>
    <w:p w14:paraId="2F568104" w14:textId="77777777" w:rsidR="00166AC6" w:rsidRDefault="00166AC6" w:rsidP="00DD79A9">
      <w:pPr>
        <w:spacing w:after="120" w:line="240" w:lineRule="auto"/>
        <w:rPr>
          <w:rFonts w:ascii="Calibri" w:eastAsia="Times New Roman" w:hAnsi="Calibri" w:cs="Calibri"/>
          <w:sz w:val="24"/>
          <w:szCs w:val="24"/>
          <w:lang w:eastAsia="pl-PL"/>
        </w:rPr>
      </w:pPr>
      <w:r w:rsidRPr="005E2CFF">
        <w:rPr>
          <w:rFonts w:ascii="Calibri" w:eastAsia="Times New Roman" w:hAnsi="Calibri" w:cs="Calibri"/>
          <w:sz w:val="24"/>
          <w:szCs w:val="24"/>
          <w:lang w:eastAsia="pl-PL"/>
        </w:rPr>
        <w:t>Mebel wykonany zgodnie</w:t>
      </w:r>
      <w:r w:rsidR="006410AB">
        <w:rPr>
          <w:rFonts w:ascii="Calibri" w:eastAsia="Times New Roman" w:hAnsi="Calibri" w:cs="Calibri"/>
          <w:sz w:val="24"/>
          <w:szCs w:val="24"/>
          <w:lang w:eastAsia="pl-PL"/>
        </w:rPr>
        <w:t xml:space="preserve"> z rysunkiem technicznym – Rys.</w:t>
      </w:r>
      <w:r w:rsidR="00F32881">
        <w:rPr>
          <w:rFonts w:ascii="Calibri" w:eastAsia="Times New Roman" w:hAnsi="Calibri" w:cs="Calibri"/>
          <w:sz w:val="24"/>
          <w:szCs w:val="24"/>
          <w:lang w:eastAsia="pl-PL"/>
        </w:rPr>
        <w:t>29</w:t>
      </w:r>
    </w:p>
    <w:p w14:paraId="24A04880" w14:textId="77777777" w:rsidR="00174112" w:rsidRPr="00862967" w:rsidRDefault="00174112"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74112" w:rsidRPr="00862967" w14:paraId="0D0C8A8E" w14:textId="77777777" w:rsidTr="00031886">
        <w:tc>
          <w:tcPr>
            <w:tcW w:w="1129" w:type="dxa"/>
          </w:tcPr>
          <w:p w14:paraId="340A2C5E"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0554F223"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26D9CFFB" w14:textId="77777777" w:rsidR="00174112" w:rsidRPr="00862967" w:rsidRDefault="0017411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174112" w:rsidRPr="00862967" w14:paraId="53F2309E" w14:textId="77777777" w:rsidTr="00031886">
        <w:tc>
          <w:tcPr>
            <w:tcW w:w="1129" w:type="dxa"/>
          </w:tcPr>
          <w:p w14:paraId="352C302B" w14:textId="77777777" w:rsidR="00174112"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30</w:t>
            </w:r>
            <w:r w:rsidR="00174112" w:rsidRPr="00862967">
              <w:rPr>
                <w:rFonts w:eastAsia="Times New Roman" w:cs="Arial"/>
                <w:b/>
                <w:bCs/>
                <w:kern w:val="2"/>
                <w:sz w:val="24"/>
                <w:szCs w:val="24"/>
                <w:lang w:eastAsia="ar-SA"/>
                <w14:ligatures w14:val="standardContextual"/>
              </w:rPr>
              <w:t>.</w:t>
            </w:r>
          </w:p>
        </w:tc>
        <w:tc>
          <w:tcPr>
            <w:tcW w:w="1134" w:type="dxa"/>
          </w:tcPr>
          <w:p w14:paraId="7B40BF81" w14:textId="77777777" w:rsidR="0017411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WW.1</w:t>
            </w:r>
          </w:p>
        </w:tc>
        <w:tc>
          <w:tcPr>
            <w:tcW w:w="6799" w:type="dxa"/>
          </w:tcPr>
          <w:p w14:paraId="7DFFA88D" w14:textId="77777777" w:rsidR="0017411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1</w:t>
            </w:r>
          </w:p>
        </w:tc>
      </w:tr>
    </w:tbl>
    <w:p w14:paraId="195C7991"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D3FFFEF" w14:textId="77777777" w:rsidR="00174112" w:rsidRPr="00862967" w:rsidRDefault="00174112" w:rsidP="00DD79A9">
      <w:pPr>
        <w:suppressAutoHyphens/>
        <w:spacing w:after="120" w:line="240" w:lineRule="auto"/>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Wymiary zewnętrzne (szer. x gł. x wys.): 60 x 21,8 x 160 cm</w:t>
      </w:r>
    </w:p>
    <w:p w14:paraId="6B4A21D4" w14:textId="564AB35B" w:rsidR="00174112" w:rsidRPr="00C578D4" w:rsidRDefault="00174112"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lastRenderedPageBreak/>
        <w:drawing>
          <wp:inline distT="0" distB="0" distL="0" distR="0" wp14:anchorId="20C5CE9F" wp14:editId="36D0E5A2">
            <wp:extent cx="2146853" cy="1064092"/>
            <wp:effectExtent l="0" t="0" r="6350" b="3175"/>
            <wp:docPr id="3" name="Obraz 3" descr="C:\Users\lutec\Desktop\Szpital Kraków\Realizacja\Opisy\zdjęcia\Wieszak_ty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Wieszak_typ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5092" cy="1073132"/>
                    </a:xfrm>
                    <a:prstGeom prst="rect">
                      <a:avLst/>
                    </a:prstGeom>
                    <a:noFill/>
                    <a:ln>
                      <a:noFill/>
                    </a:ln>
                  </pic:spPr>
                </pic:pic>
              </a:graphicData>
            </a:graphic>
          </wp:inline>
        </w:drawing>
      </w:r>
      <w:r w:rsidR="00C6601A">
        <w:rPr>
          <w:noProof/>
          <w:lang w:eastAsia="pl-PL"/>
        </w:rPr>
        <w:tab/>
      </w:r>
      <w:r w:rsidR="00C6601A">
        <w:rPr>
          <w:noProof/>
          <w:lang w:eastAsia="pl-PL"/>
        </w:rPr>
        <w:tab/>
      </w:r>
      <w:r w:rsidR="00075422">
        <w:rPr>
          <w:noProof/>
          <w:lang w:eastAsia="pl-PL"/>
        </w:rPr>
        <w:drawing>
          <wp:inline distT="0" distB="0" distL="0" distR="0" wp14:anchorId="5DF14EFB" wp14:editId="3489B917">
            <wp:extent cx="517124" cy="63726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3369" cy="644960"/>
                    </a:xfrm>
                    <a:prstGeom prst="rect">
                      <a:avLst/>
                    </a:prstGeom>
                  </pic:spPr>
                </pic:pic>
              </a:graphicData>
            </a:graphic>
          </wp:inline>
        </w:drawing>
      </w:r>
    </w:p>
    <w:p w14:paraId="1600B017" w14:textId="2696F4D1" w:rsidR="00174112" w:rsidRPr="006B1CF5" w:rsidRDefault="0017411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Pr>
          <w:rFonts w:ascii="Calibri" w:eastAsia="Times New Roman" w:hAnsi="Calibri" w:cs="Calibri"/>
          <w:bCs/>
          <w:kern w:val="2"/>
          <w:sz w:val="24"/>
          <w:szCs w:val="24"/>
          <w:lang w:eastAsia="ar-SA"/>
          <w14:ligatures w14:val="standardContextual"/>
        </w:rPr>
        <w:t xml:space="preserve">z </w:t>
      </w:r>
      <w:r w:rsidR="002139F1" w:rsidRPr="002139F1">
        <w:rPr>
          <w:rFonts w:ascii="Calibri" w:eastAsia="Times New Roman" w:hAnsi="Calibri" w:cs="Calibri"/>
          <w:bCs/>
          <w:kern w:val="2"/>
          <w:sz w:val="24"/>
          <w:szCs w:val="24"/>
          <w:lang w:eastAsia="ar-SA"/>
          <w14:ligatures w14:val="standardContextual"/>
        </w:rPr>
        <w:t xml:space="preserve">płyty meblowej wiórowej trójwarstwowej obustronnie laminowanej </w:t>
      </w:r>
      <w:r w:rsidRPr="006B1CF5">
        <w:rPr>
          <w:rFonts w:ascii="Calibri" w:eastAsia="Times New Roman" w:hAnsi="Calibri" w:cs="Calibri"/>
          <w:bCs/>
          <w:kern w:val="2"/>
          <w:sz w:val="24"/>
          <w:szCs w:val="24"/>
          <w:lang w:eastAsia="ar-SA"/>
          <w14:ligatures w14:val="standardContextual"/>
        </w:rPr>
        <w:t xml:space="preserve">w klasie higieniczności E1 </w:t>
      </w:r>
      <w:r w:rsidR="002139F1">
        <w:rPr>
          <w:rFonts w:ascii="Calibri" w:eastAsia="Times New Roman" w:hAnsi="Calibri" w:cs="Calibri"/>
          <w:bCs/>
          <w:kern w:val="2"/>
          <w:sz w:val="24"/>
          <w:szCs w:val="24"/>
          <w:lang w:eastAsia="ar-SA"/>
          <w14:ligatures w14:val="standardContextual"/>
        </w:rPr>
        <w:t>o</w:t>
      </w:r>
      <w:r w:rsidRPr="006B1CF5">
        <w:rPr>
          <w:rFonts w:ascii="Calibri" w:eastAsia="Times New Roman" w:hAnsi="Calibri" w:cs="Calibri"/>
          <w:bCs/>
          <w:kern w:val="2"/>
          <w:sz w:val="24"/>
          <w:szCs w:val="24"/>
          <w:lang w:eastAsia="ar-SA"/>
          <w14:ligatures w14:val="standardContextual"/>
        </w:rPr>
        <w:t xml:space="preserve"> grubości 18 mm. Wszystkie krawędzie wykończone obrzeżem PCV o grubości 2 mm w kolorze płyty. Wieszak posiada półkę od </w:t>
      </w:r>
      <w:r w:rsidR="00075422">
        <w:rPr>
          <w:rFonts w:ascii="Calibri" w:eastAsia="Times New Roman" w:hAnsi="Calibri" w:cs="Calibri"/>
          <w:bCs/>
          <w:kern w:val="2"/>
          <w:sz w:val="24"/>
          <w:szCs w:val="24"/>
          <w:lang w:eastAsia="ar-SA"/>
          <w14:ligatures w14:val="standardContextual"/>
        </w:rPr>
        <w:t>góry</w:t>
      </w:r>
      <w:r w:rsidR="00F7010C">
        <w:rPr>
          <w:rFonts w:ascii="Calibri" w:eastAsia="Times New Roman" w:hAnsi="Calibri" w:cs="Calibri"/>
          <w:bCs/>
          <w:kern w:val="2"/>
          <w:sz w:val="24"/>
          <w:szCs w:val="24"/>
          <w:lang w:eastAsia="ar-SA"/>
          <w14:ligatures w14:val="standardContextual"/>
        </w:rPr>
        <w:t xml:space="preserve">, </w:t>
      </w:r>
      <w:r w:rsidR="00075422">
        <w:rPr>
          <w:rFonts w:ascii="Calibri" w:eastAsia="Times New Roman" w:hAnsi="Calibri" w:cs="Calibri"/>
          <w:bCs/>
          <w:kern w:val="2"/>
          <w:sz w:val="24"/>
          <w:szCs w:val="24"/>
          <w:lang w:eastAsia="ar-SA"/>
          <w14:ligatures w14:val="standardContextual"/>
        </w:rPr>
        <w:t xml:space="preserve">lustro oraz dwa </w:t>
      </w:r>
      <w:r w:rsidR="00F32881">
        <w:rPr>
          <w:rFonts w:ascii="Calibri" w:eastAsia="Times New Roman" w:hAnsi="Calibri" w:cs="Calibri"/>
          <w:bCs/>
          <w:kern w:val="2"/>
          <w:sz w:val="24"/>
          <w:szCs w:val="24"/>
          <w:lang w:eastAsia="ar-SA"/>
          <w14:ligatures w14:val="standardContextual"/>
        </w:rPr>
        <w:t xml:space="preserve">metalowe haczyki w kolorze </w:t>
      </w:r>
      <w:r w:rsidR="002773D7">
        <w:rPr>
          <w:rFonts w:ascii="Calibri" w:eastAsia="Times New Roman" w:hAnsi="Calibri" w:cs="Calibri"/>
          <w:bCs/>
          <w:kern w:val="2"/>
          <w:sz w:val="24"/>
          <w:szCs w:val="24"/>
          <w:lang w:eastAsia="ar-SA"/>
          <w14:ligatures w14:val="standardContextual"/>
        </w:rPr>
        <w:t xml:space="preserve">do uzgodnienia z zamawiającym. Lustro </w:t>
      </w:r>
      <w:r w:rsidR="002773D7" w:rsidRPr="00831DD3">
        <w:rPr>
          <w:rFonts w:ascii="Calibri" w:hAnsi="Calibri" w:cs="Calibri"/>
          <w:sz w:val="24"/>
          <w:szCs w:val="24"/>
        </w:rPr>
        <w:t>zabezpieczone specjalną folią ochronną, chroniącą lustro przed rozbiciem i minimalizującą ryzyko skaleczenia w przypadku stłuczenia lustra</w:t>
      </w:r>
      <w:r w:rsidR="00F32881">
        <w:rPr>
          <w:rFonts w:ascii="Calibri" w:hAnsi="Calibri" w:cs="Calibri"/>
          <w:sz w:val="24"/>
          <w:szCs w:val="24"/>
        </w:rPr>
        <w:t>.</w:t>
      </w:r>
    </w:p>
    <w:p w14:paraId="33700F63" w14:textId="77777777" w:rsidR="00174112" w:rsidRPr="006B1CF5" w:rsidRDefault="0017411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30</w:t>
      </w:r>
    </w:p>
    <w:p w14:paraId="6D0B292C" w14:textId="77777777" w:rsidR="00174112" w:rsidRDefault="0017411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174112" w:rsidRPr="00410868" w14:paraId="53DA8722" w14:textId="77777777" w:rsidTr="006410AB">
        <w:trPr>
          <w:trHeight w:val="450"/>
        </w:trPr>
        <w:tc>
          <w:tcPr>
            <w:tcW w:w="1129" w:type="dxa"/>
            <w:tcBorders>
              <w:bottom w:val="single" w:sz="4" w:space="0" w:color="auto"/>
            </w:tcBorders>
          </w:tcPr>
          <w:p w14:paraId="60375F83"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Pozycja</w:t>
            </w:r>
          </w:p>
        </w:tc>
        <w:tc>
          <w:tcPr>
            <w:tcW w:w="1134" w:type="dxa"/>
            <w:tcBorders>
              <w:bottom w:val="single" w:sz="4" w:space="0" w:color="auto"/>
            </w:tcBorders>
          </w:tcPr>
          <w:p w14:paraId="47581F66"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Borders>
              <w:bottom w:val="single" w:sz="4" w:space="0" w:color="auto"/>
            </w:tcBorders>
          </w:tcPr>
          <w:p w14:paraId="1AB95ABB" w14:textId="77777777" w:rsidR="00174112" w:rsidRPr="00410868" w:rsidRDefault="00174112"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174112" w:rsidRPr="00410868" w14:paraId="04F4907E" w14:textId="77777777" w:rsidTr="006410AB">
        <w:tc>
          <w:tcPr>
            <w:tcW w:w="1129" w:type="dxa"/>
            <w:tcBorders>
              <w:top w:val="single" w:sz="4" w:space="0" w:color="auto"/>
              <w:left w:val="single" w:sz="4" w:space="0" w:color="auto"/>
              <w:bottom w:val="single" w:sz="4" w:space="0" w:color="auto"/>
            </w:tcBorders>
          </w:tcPr>
          <w:p w14:paraId="017EFCF8" w14:textId="77777777" w:rsidR="00174112"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31</w:t>
            </w:r>
            <w:r w:rsidR="00174112" w:rsidRPr="00410868">
              <w:rPr>
                <w:rFonts w:eastAsia="Times New Roman" w:cs="Arial"/>
                <w:b/>
                <w:bCs/>
                <w:kern w:val="2"/>
                <w:sz w:val="24"/>
                <w:szCs w:val="24"/>
                <w:lang w:eastAsia="ar-SA"/>
                <w14:ligatures w14:val="standardContextual"/>
              </w:rPr>
              <w:t>.</w:t>
            </w:r>
          </w:p>
        </w:tc>
        <w:tc>
          <w:tcPr>
            <w:tcW w:w="1134" w:type="dxa"/>
            <w:tcBorders>
              <w:top w:val="single" w:sz="4" w:space="0" w:color="auto"/>
              <w:bottom w:val="single" w:sz="4" w:space="0" w:color="auto"/>
            </w:tcBorders>
          </w:tcPr>
          <w:p w14:paraId="7FBB72DB" w14:textId="77777777" w:rsidR="00174112" w:rsidRPr="00410868" w:rsidRDefault="0017411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w:t>
            </w:r>
            <w:r w:rsidR="00075422">
              <w:rPr>
                <w:rFonts w:eastAsia="Times New Roman" w:cs="Arial"/>
                <w:b/>
                <w:bCs/>
                <w:kern w:val="2"/>
                <w:sz w:val="24"/>
                <w:szCs w:val="24"/>
                <w:lang w:eastAsia="ar-SA"/>
                <w14:ligatures w14:val="standardContextual"/>
              </w:rPr>
              <w:t>.2</w:t>
            </w:r>
          </w:p>
        </w:tc>
        <w:tc>
          <w:tcPr>
            <w:tcW w:w="6799" w:type="dxa"/>
            <w:tcBorders>
              <w:top w:val="single" w:sz="4" w:space="0" w:color="auto"/>
              <w:bottom w:val="single" w:sz="4" w:space="0" w:color="auto"/>
              <w:right w:val="single" w:sz="4" w:space="0" w:color="auto"/>
            </w:tcBorders>
          </w:tcPr>
          <w:p w14:paraId="553247AD" w14:textId="77777777" w:rsidR="00174112" w:rsidRPr="00410868"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2</w:t>
            </w:r>
          </w:p>
        </w:tc>
      </w:tr>
    </w:tbl>
    <w:p w14:paraId="0BB075D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3557E0AE" w14:textId="77777777" w:rsidR="00174112" w:rsidRDefault="00174112"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w:t>
      </w:r>
      <w:r w:rsidR="00075422">
        <w:rPr>
          <w:rFonts w:eastAsia="Times New Roman" w:cs="Arial"/>
          <w:bCs/>
          <w:kern w:val="2"/>
          <w:sz w:val="24"/>
          <w:szCs w:val="24"/>
          <w:lang w:eastAsia="ar-SA"/>
          <w14:ligatures w14:val="standardContextual"/>
        </w:rPr>
        <w:t xml:space="preserve">zne (szer. </w:t>
      </w:r>
      <w:r>
        <w:rPr>
          <w:rFonts w:eastAsia="Times New Roman" w:cs="Arial"/>
          <w:bCs/>
          <w:kern w:val="2"/>
          <w:sz w:val="24"/>
          <w:szCs w:val="24"/>
          <w:lang w:eastAsia="ar-SA"/>
          <w14:ligatures w14:val="standardContextual"/>
        </w:rPr>
        <w:t>x wys.):</w:t>
      </w:r>
      <w:r w:rsidR="00075422">
        <w:rPr>
          <w:rFonts w:eastAsia="Times New Roman" w:cs="Arial"/>
          <w:bCs/>
          <w:kern w:val="2"/>
          <w:sz w:val="24"/>
          <w:szCs w:val="24"/>
          <w:lang w:eastAsia="ar-SA"/>
          <w14:ligatures w14:val="standardContextual"/>
        </w:rPr>
        <w:t xml:space="preserve"> 50 x 15</w:t>
      </w:r>
      <w:r w:rsidRPr="00410868">
        <w:rPr>
          <w:rFonts w:eastAsia="Times New Roman" w:cs="Arial"/>
          <w:bCs/>
          <w:kern w:val="2"/>
          <w:sz w:val="24"/>
          <w:szCs w:val="24"/>
          <w:lang w:eastAsia="ar-SA"/>
          <w14:ligatures w14:val="standardContextual"/>
        </w:rPr>
        <w:t xml:space="preserve"> cm</w:t>
      </w:r>
    </w:p>
    <w:p w14:paraId="075341D1" w14:textId="179456A3" w:rsidR="00075422" w:rsidRDefault="00D5012D" w:rsidP="00DD79A9">
      <w:pPr>
        <w:suppressAutoHyphens/>
        <w:spacing w:after="120" w:line="240" w:lineRule="auto"/>
        <w:jc w:val="both"/>
        <w:rPr>
          <w:rFonts w:eastAsia="Times New Roman" w:cs="Arial"/>
          <w:bCs/>
          <w:kern w:val="2"/>
          <w:sz w:val="24"/>
          <w:szCs w:val="24"/>
          <w:lang w:eastAsia="ar-SA"/>
          <w14:ligatures w14:val="standardContextual"/>
        </w:rPr>
      </w:pPr>
      <w:r w:rsidRPr="00D5012D">
        <w:rPr>
          <w:rFonts w:eastAsia="Times New Roman" w:cs="Arial"/>
          <w:bCs/>
          <w:noProof/>
          <w:kern w:val="2"/>
          <w:sz w:val="24"/>
          <w:szCs w:val="24"/>
          <w:lang w:eastAsia="pl-PL"/>
          <w14:ligatures w14:val="standardContextual"/>
        </w:rPr>
        <w:drawing>
          <wp:inline distT="0" distB="0" distL="0" distR="0" wp14:anchorId="167DA0D1" wp14:editId="69B175A8">
            <wp:extent cx="2146300" cy="1362901"/>
            <wp:effectExtent l="0" t="0" r="6350" b="8890"/>
            <wp:docPr id="657598661" name="Obraz 657598661" descr="C:\Users\lutec\Desktop\Rysunki mebli szpital\Szpital_Kraków_3-2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ec\Desktop\Rysunki mebli szpital\Szpital_Kraków_3-28_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9360" cy="1364844"/>
                    </a:xfrm>
                    <a:prstGeom prst="rect">
                      <a:avLst/>
                    </a:prstGeom>
                    <a:noFill/>
                    <a:ln>
                      <a:noFill/>
                    </a:ln>
                  </pic:spPr>
                </pic:pic>
              </a:graphicData>
            </a:graphic>
          </wp:inline>
        </w:drawing>
      </w:r>
      <w:r w:rsidR="00C6601A">
        <w:rPr>
          <w:rFonts w:eastAsia="Times New Roman" w:cs="Arial"/>
          <w:bCs/>
          <w:kern w:val="2"/>
          <w:sz w:val="24"/>
          <w:szCs w:val="24"/>
          <w:lang w:eastAsia="ar-SA"/>
          <w14:ligatures w14:val="standardContextual"/>
        </w:rPr>
        <w:tab/>
      </w:r>
      <w:r w:rsidR="00C6601A">
        <w:rPr>
          <w:rFonts w:eastAsia="Times New Roman" w:cs="Arial"/>
          <w:bCs/>
          <w:kern w:val="2"/>
          <w:sz w:val="24"/>
          <w:szCs w:val="24"/>
          <w:lang w:eastAsia="ar-SA"/>
          <w14:ligatures w14:val="standardContextual"/>
        </w:rPr>
        <w:tab/>
      </w:r>
      <w:r w:rsidR="00075422">
        <w:rPr>
          <w:noProof/>
          <w:lang w:eastAsia="pl-PL"/>
        </w:rPr>
        <w:drawing>
          <wp:inline distT="0" distB="0" distL="0" distR="0" wp14:anchorId="4E71C5DC" wp14:editId="224DD772">
            <wp:extent cx="375173" cy="462335"/>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9102" cy="467177"/>
                    </a:xfrm>
                    <a:prstGeom prst="rect">
                      <a:avLst/>
                    </a:prstGeom>
                  </pic:spPr>
                </pic:pic>
              </a:graphicData>
            </a:graphic>
          </wp:inline>
        </w:drawing>
      </w:r>
    </w:p>
    <w:p w14:paraId="201090CC" w14:textId="6B37F16E" w:rsidR="00075422" w:rsidRPr="006B1CF5" w:rsidRDefault="0007542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w klasie higieniczności E1 o grubości 18 mm. Wszystkie krawędzie wykończone obrzeżem PCV o grubości 2 mm w kolorze płyty</w:t>
      </w:r>
      <w:r>
        <w:rPr>
          <w:rFonts w:ascii="Calibri" w:eastAsia="Times New Roman" w:hAnsi="Calibri" w:cs="Calibri"/>
          <w:bCs/>
          <w:kern w:val="2"/>
          <w:sz w:val="24"/>
          <w:szCs w:val="24"/>
          <w:lang w:eastAsia="ar-SA"/>
          <w14:ligatures w14:val="standardContextual"/>
        </w:rPr>
        <w:t xml:space="preserve">. Wieszak posiada dwa </w:t>
      </w:r>
      <w:r w:rsidRPr="006B1CF5">
        <w:rPr>
          <w:rFonts w:ascii="Calibri" w:eastAsia="Times New Roman" w:hAnsi="Calibri" w:cs="Calibri"/>
          <w:bCs/>
          <w:kern w:val="2"/>
          <w:sz w:val="24"/>
          <w:szCs w:val="24"/>
          <w:lang w:eastAsia="ar-SA"/>
          <w14:ligatures w14:val="standardContextual"/>
        </w:rPr>
        <w:t xml:space="preserve">metalowe haczyki w kolorze </w:t>
      </w:r>
      <w:r w:rsidR="00BB745B">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BB745B">
        <w:rPr>
          <w:rFonts w:ascii="Calibri" w:eastAsia="Times New Roman" w:hAnsi="Calibri" w:cs="Calibri"/>
          <w:bCs/>
          <w:kern w:val="2"/>
          <w:sz w:val="24"/>
          <w:szCs w:val="24"/>
          <w:lang w:eastAsia="ar-SA"/>
          <w14:ligatures w14:val="standardContextual"/>
        </w:rPr>
        <w:t>amawiającym</w:t>
      </w:r>
      <w:r w:rsidRPr="006B1CF5">
        <w:rPr>
          <w:rFonts w:ascii="Calibri" w:eastAsia="Times New Roman" w:hAnsi="Calibri" w:cs="Calibri"/>
          <w:bCs/>
          <w:kern w:val="2"/>
          <w:sz w:val="24"/>
          <w:szCs w:val="24"/>
          <w:lang w:eastAsia="ar-SA"/>
          <w14:ligatures w14:val="standardContextual"/>
        </w:rPr>
        <w:t>.</w:t>
      </w:r>
    </w:p>
    <w:p w14:paraId="368F997B" w14:textId="77777777" w:rsidR="00075422" w:rsidRDefault="0007542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31</w:t>
      </w:r>
    </w:p>
    <w:p w14:paraId="3DFFE671" w14:textId="77777777" w:rsidR="009E5C98" w:rsidRDefault="009E5C98" w:rsidP="00DD79A9">
      <w:pPr>
        <w:spacing w:after="120" w:line="240" w:lineRule="auto"/>
        <w:rPr>
          <w:rFonts w:ascii="Calibri" w:eastAsia="Times New Roman" w:hAnsi="Calibri" w:cs="Calibri"/>
          <w:sz w:val="24"/>
          <w:szCs w:val="24"/>
          <w:lang w:eastAsia="pl-PL"/>
        </w:rPr>
      </w:pPr>
    </w:p>
    <w:p w14:paraId="13E6D45B" w14:textId="77777777" w:rsidR="00571AA2" w:rsidRDefault="00571AA2" w:rsidP="00DD79A9">
      <w:pPr>
        <w:spacing w:after="120" w:line="240" w:lineRule="auto"/>
        <w:rPr>
          <w:rFonts w:ascii="Calibri" w:eastAsia="Times New Roman" w:hAnsi="Calibri" w:cs="Calibri"/>
          <w:sz w:val="24"/>
          <w:szCs w:val="24"/>
          <w:lang w:eastAsia="pl-PL"/>
        </w:rPr>
      </w:pPr>
    </w:p>
    <w:p w14:paraId="196D62DB" w14:textId="77777777" w:rsidR="00571AA2" w:rsidRDefault="00571AA2" w:rsidP="00DD79A9">
      <w:pPr>
        <w:spacing w:after="120" w:line="240" w:lineRule="auto"/>
        <w:rPr>
          <w:rFonts w:ascii="Calibri" w:eastAsia="Times New Roman" w:hAnsi="Calibri" w:cs="Calibri"/>
          <w:sz w:val="24"/>
          <w:szCs w:val="24"/>
          <w:lang w:eastAsia="pl-PL"/>
        </w:rPr>
      </w:pPr>
    </w:p>
    <w:p w14:paraId="14761D17"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9E5C98" w:rsidRPr="00410868" w14:paraId="48DD3002" w14:textId="77777777" w:rsidTr="0044704C">
        <w:trPr>
          <w:trHeight w:val="450"/>
        </w:trPr>
        <w:tc>
          <w:tcPr>
            <w:tcW w:w="1129" w:type="dxa"/>
          </w:tcPr>
          <w:p w14:paraId="1D383FF7"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lastRenderedPageBreak/>
              <w:t>Pozycja</w:t>
            </w:r>
          </w:p>
        </w:tc>
        <w:tc>
          <w:tcPr>
            <w:tcW w:w="1134" w:type="dxa"/>
          </w:tcPr>
          <w:p w14:paraId="11FAA214"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Symbol</w:t>
            </w:r>
          </w:p>
        </w:tc>
        <w:tc>
          <w:tcPr>
            <w:tcW w:w="6799" w:type="dxa"/>
          </w:tcPr>
          <w:p w14:paraId="57288758" w14:textId="77777777" w:rsidR="009E5C98" w:rsidRPr="00410868" w:rsidRDefault="009E5C98" w:rsidP="00DD79A9">
            <w:pPr>
              <w:suppressAutoHyphens/>
              <w:spacing w:after="120"/>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Nazwa</w:t>
            </w:r>
          </w:p>
        </w:tc>
      </w:tr>
      <w:tr w:rsidR="009E5C98" w:rsidRPr="00410868" w14:paraId="5FA2F7A3" w14:textId="77777777" w:rsidTr="0044704C">
        <w:tc>
          <w:tcPr>
            <w:tcW w:w="1129" w:type="dxa"/>
          </w:tcPr>
          <w:p w14:paraId="68878BEC" w14:textId="77777777" w:rsidR="009E5C98" w:rsidRPr="00410868"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32</w:t>
            </w:r>
            <w:r w:rsidR="009E5C98" w:rsidRPr="00410868">
              <w:rPr>
                <w:rFonts w:eastAsia="Times New Roman" w:cs="Arial"/>
                <w:b/>
                <w:bCs/>
                <w:kern w:val="2"/>
                <w:sz w:val="24"/>
                <w:szCs w:val="24"/>
                <w:lang w:eastAsia="ar-SA"/>
                <w14:ligatures w14:val="standardContextual"/>
              </w:rPr>
              <w:t>.</w:t>
            </w:r>
          </w:p>
        </w:tc>
        <w:tc>
          <w:tcPr>
            <w:tcW w:w="1134" w:type="dxa"/>
          </w:tcPr>
          <w:p w14:paraId="330FDCB7" w14:textId="77777777" w:rsidR="009E5C98" w:rsidRPr="00410868" w:rsidRDefault="009E5C9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WW.3</w:t>
            </w:r>
          </w:p>
        </w:tc>
        <w:tc>
          <w:tcPr>
            <w:tcW w:w="6799" w:type="dxa"/>
          </w:tcPr>
          <w:p w14:paraId="02931540" w14:textId="77777777" w:rsidR="009E5C98" w:rsidRPr="00410868" w:rsidRDefault="009E5C9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3</w:t>
            </w:r>
          </w:p>
        </w:tc>
      </w:tr>
    </w:tbl>
    <w:p w14:paraId="0BA460A4"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A031BAF" w14:textId="77777777" w:rsidR="009E5C98" w:rsidRDefault="009E5C98" w:rsidP="00DD79A9">
      <w:pPr>
        <w:suppressAutoHyphens/>
        <w:spacing w:after="120" w:line="240" w:lineRule="auto"/>
        <w:jc w:val="both"/>
        <w:rPr>
          <w:rFonts w:eastAsia="Times New Roman" w:cs="Arial"/>
          <w:bCs/>
          <w:kern w:val="2"/>
          <w:sz w:val="24"/>
          <w:szCs w:val="24"/>
          <w:lang w:eastAsia="ar-SA"/>
          <w14:ligatures w14:val="standardContextual"/>
        </w:rPr>
      </w:pPr>
      <w:r w:rsidRPr="00410868">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wys.): 60 x 140</w:t>
      </w:r>
      <w:r w:rsidRPr="00410868">
        <w:rPr>
          <w:rFonts w:eastAsia="Times New Roman" w:cs="Arial"/>
          <w:bCs/>
          <w:kern w:val="2"/>
          <w:sz w:val="24"/>
          <w:szCs w:val="24"/>
          <w:lang w:eastAsia="ar-SA"/>
          <w14:ligatures w14:val="standardContextual"/>
        </w:rPr>
        <w:t xml:space="preserve"> cm</w:t>
      </w:r>
    </w:p>
    <w:p w14:paraId="3449CF88" w14:textId="6FA07F71" w:rsidR="009E5C98" w:rsidRDefault="009E5C98" w:rsidP="00DD79A9">
      <w:pPr>
        <w:suppressAutoHyphens/>
        <w:spacing w:after="120" w:line="240" w:lineRule="auto"/>
        <w:jc w:val="both"/>
        <w:rPr>
          <w:rFonts w:eastAsia="Times New Roman" w:cs="Arial"/>
          <w:bCs/>
          <w:kern w:val="2"/>
          <w:sz w:val="24"/>
          <w:szCs w:val="24"/>
          <w:lang w:eastAsia="ar-SA"/>
          <w14:ligatures w14:val="standardContextual"/>
        </w:rPr>
      </w:pPr>
      <w:r w:rsidRPr="009E5C98">
        <w:rPr>
          <w:rFonts w:ascii="Calibri" w:eastAsia="Times New Roman" w:hAnsi="Calibri" w:cs="Calibri"/>
          <w:noProof/>
          <w:sz w:val="24"/>
          <w:szCs w:val="24"/>
          <w:lang w:eastAsia="pl-PL"/>
        </w:rPr>
        <w:drawing>
          <wp:inline distT="0" distB="0" distL="0" distR="0" wp14:anchorId="5A0993F5" wp14:editId="75072525">
            <wp:extent cx="2122999" cy="1305012"/>
            <wp:effectExtent l="0" t="0" r="0" b="0"/>
            <wp:docPr id="18" name="Obraz 18" descr="C:\Users\lutec\Desktop\Rysunki mebli szpital\WW_3_Wieszak_ty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tec\Desktop\Rysunki mebli szpital\WW_3_Wieszak_typ_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9480" cy="1333584"/>
                    </a:xfrm>
                    <a:prstGeom prst="rect">
                      <a:avLst/>
                    </a:prstGeom>
                    <a:noFill/>
                    <a:ln>
                      <a:noFill/>
                    </a:ln>
                  </pic:spPr>
                </pic:pic>
              </a:graphicData>
            </a:graphic>
          </wp:inline>
        </w:drawing>
      </w:r>
      <w:r w:rsidR="00C6601A">
        <w:rPr>
          <w:rFonts w:eastAsia="Times New Roman" w:cs="Arial"/>
          <w:bCs/>
          <w:kern w:val="2"/>
          <w:sz w:val="24"/>
          <w:szCs w:val="24"/>
          <w:lang w:eastAsia="ar-SA"/>
          <w14:ligatures w14:val="standardContextual"/>
        </w:rPr>
        <w:tab/>
      </w:r>
      <w:r w:rsidR="00C6601A">
        <w:rPr>
          <w:rFonts w:eastAsia="Times New Roman" w:cs="Arial"/>
          <w:bCs/>
          <w:kern w:val="2"/>
          <w:sz w:val="24"/>
          <w:szCs w:val="24"/>
          <w:lang w:eastAsia="ar-SA"/>
          <w14:ligatures w14:val="standardContextual"/>
        </w:rPr>
        <w:tab/>
      </w:r>
      <w:r>
        <w:rPr>
          <w:noProof/>
          <w:lang w:eastAsia="pl-PL"/>
        </w:rPr>
        <w:drawing>
          <wp:inline distT="0" distB="0" distL="0" distR="0" wp14:anchorId="48FE5B1B" wp14:editId="71BA3B14">
            <wp:extent cx="530028" cy="653166"/>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766" cy="657773"/>
                    </a:xfrm>
                    <a:prstGeom prst="rect">
                      <a:avLst/>
                    </a:prstGeom>
                  </pic:spPr>
                </pic:pic>
              </a:graphicData>
            </a:graphic>
          </wp:inline>
        </w:drawing>
      </w:r>
    </w:p>
    <w:p w14:paraId="0EAB6EC6" w14:textId="525F4868" w:rsidR="009E5C98" w:rsidRPr="006B1CF5" w:rsidRDefault="009E5C98"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w klasie higieniczności E1 o grubości 18 mm. Wszystkie krawędzie wykończone obrzeżem PCV o grubości 2 mm w kolorze płyty</w:t>
      </w:r>
      <w:r>
        <w:rPr>
          <w:rFonts w:ascii="Calibri" w:eastAsia="Times New Roman" w:hAnsi="Calibri" w:cs="Calibri"/>
          <w:bCs/>
          <w:kern w:val="2"/>
          <w:sz w:val="24"/>
          <w:szCs w:val="24"/>
          <w:lang w:eastAsia="ar-SA"/>
          <w14:ligatures w14:val="standardContextual"/>
        </w:rPr>
        <w:t xml:space="preserve">. Wieszak posiada trzy </w:t>
      </w:r>
      <w:r w:rsidRPr="006B1CF5">
        <w:rPr>
          <w:rFonts w:ascii="Calibri" w:eastAsia="Times New Roman" w:hAnsi="Calibri" w:cs="Calibri"/>
          <w:bCs/>
          <w:kern w:val="2"/>
          <w:sz w:val="24"/>
          <w:szCs w:val="24"/>
          <w:lang w:eastAsia="ar-SA"/>
          <w14:ligatures w14:val="standardContextual"/>
        </w:rPr>
        <w:t xml:space="preserve">metalowe haczyki w kolorze </w:t>
      </w:r>
      <w:r w:rsidR="00BB745B">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BB745B">
        <w:rPr>
          <w:rFonts w:ascii="Calibri" w:eastAsia="Times New Roman" w:hAnsi="Calibri" w:cs="Calibri"/>
          <w:bCs/>
          <w:kern w:val="2"/>
          <w:sz w:val="24"/>
          <w:szCs w:val="24"/>
          <w:lang w:eastAsia="ar-SA"/>
          <w14:ligatures w14:val="standardContextual"/>
        </w:rPr>
        <w:t>amawiającym</w:t>
      </w:r>
      <w:r w:rsidRPr="006B1CF5">
        <w:rPr>
          <w:rFonts w:ascii="Calibri" w:eastAsia="Times New Roman" w:hAnsi="Calibri" w:cs="Calibri"/>
          <w:bCs/>
          <w:kern w:val="2"/>
          <w:sz w:val="24"/>
          <w:szCs w:val="24"/>
          <w:lang w:eastAsia="ar-SA"/>
          <w14:ligatures w14:val="standardContextual"/>
        </w:rPr>
        <w:t>.</w:t>
      </w:r>
    </w:p>
    <w:p w14:paraId="61C557A7" w14:textId="77777777" w:rsidR="009E5C98" w:rsidRDefault="009E5C98"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32</w:t>
      </w:r>
    </w:p>
    <w:p w14:paraId="6AC08492" w14:textId="77777777" w:rsidR="004E2AC9" w:rsidRPr="00862967" w:rsidRDefault="004E2AC9"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E2AC9" w:rsidRPr="00862967" w14:paraId="3C75FD39" w14:textId="77777777" w:rsidTr="0044704C">
        <w:tc>
          <w:tcPr>
            <w:tcW w:w="1129" w:type="dxa"/>
          </w:tcPr>
          <w:p w14:paraId="76AACC3F"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116A8CB8"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3FA51DD3" w14:textId="77777777" w:rsidR="004E2AC9" w:rsidRPr="00862967" w:rsidRDefault="004E2AC9"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4E2AC9" w:rsidRPr="00862967" w14:paraId="3C35449C" w14:textId="77777777" w:rsidTr="0044704C">
        <w:tc>
          <w:tcPr>
            <w:tcW w:w="1129" w:type="dxa"/>
          </w:tcPr>
          <w:p w14:paraId="158037D2" w14:textId="77777777" w:rsidR="004E2AC9"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33</w:t>
            </w:r>
            <w:r w:rsidR="004E2AC9" w:rsidRPr="00862967">
              <w:rPr>
                <w:rFonts w:eastAsia="Times New Roman" w:cs="Arial"/>
                <w:b/>
                <w:bCs/>
                <w:kern w:val="2"/>
                <w:sz w:val="24"/>
                <w:szCs w:val="24"/>
                <w:lang w:eastAsia="ar-SA"/>
                <w14:ligatures w14:val="standardContextual"/>
              </w:rPr>
              <w:t>.</w:t>
            </w:r>
          </w:p>
        </w:tc>
        <w:tc>
          <w:tcPr>
            <w:tcW w:w="1134" w:type="dxa"/>
          </w:tcPr>
          <w:p w14:paraId="72EA2B08" w14:textId="77777777" w:rsidR="004E2AC9" w:rsidRPr="00862967" w:rsidRDefault="004E2AC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WW.4</w:t>
            </w:r>
          </w:p>
        </w:tc>
        <w:tc>
          <w:tcPr>
            <w:tcW w:w="6799" w:type="dxa"/>
          </w:tcPr>
          <w:p w14:paraId="1C81D782" w14:textId="77777777" w:rsidR="004E2AC9" w:rsidRPr="00862967" w:rsidRDefault="004E2AC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Wieszak wiszący typ 4</w:t>
            </w:r>
          </w:p>
        </w:tc>
      </w:tr>
    </w:tbl>
    <w:p w14:paraId="3C1C3045" w14:textId="77777777" w:rsidR="006C2856" w:rsidRDefault="006C2856" w:rsidP="00DD79A9">
      <w:pPr>
        <w:spacing w:after="120" w:line="240" w:lineRule="auto"/>
        <w:jc w:val="both"/>
        <w:rPr>
          <w:rFonts w:eastAsia="Times New Roman" w:cs="Arial"/>
          <w:bCs/>
          <w:kern w:val="2"/>
          <w:sz w:val="24"/>
          <w:szCs w:val="24"/>
          <w:lang w:eastAsia="ar-SA"/>
          <w14:ligatures w14:val="standardContextual"/>
        </w:rPr>
      </w:pPr>
    </w:p>
    <w:p w14:paraId="29AD2EA3" w14:textId="77777777" w:rsidR="009E5C98" w:rsidRDefault="004E2AC9" w:rsidP="00DD79A9">
      <w:pPr>
        <w:spacing w:after="120" w:line="240" w:lineRule="auto"/>
        <w:jc w:val="both"/>
        <w:rPr>
          <w:rFonts w:ascii="Calibri" w:eastAsia="Times New Roman" w:hAnsi="Calibri" w:cs="Calibri"/>
          <w:sz w:val="24"/>
          <w:szCs w:val="24"/>
          <w:lang w:eastAsia="pl-PL"/>
        </w:rPr>
      </w:pPr>
      <w:r w:rsidRPr="00862967">
        <w:rPr>
          <w:rFonts w:eastAsia="Times New Roman" w:cs="Arial"/>
          <w:bCs/>
          <w:kern w:val="2"/>
          <w:sz w:val="24"/>
          <w:szCs w:val="24"/>
          <w:lang w:eastAsia="ar-SA"/>
          <w14:ligatures w14:val="standardContextual"/>
        </w:rPr>
        <w:t>Wymiary zew</w:t>
      </w:r>
      <w:r w:rsidR="00F32881">
        <w:rPr>
          <w:rFonts w:eastAsia="Times New Roman" w:cs="Arial"/>
          <w:bCs/>
          <w:kern w:val="2"/>
          <w:sz w:val="24"/>
          <w:szCs w:val="24"/>
          <w:lang w:eastAsia="ar-SA"/>
          <w14:ligatures w14:val="standardContextual"/>
        </w:rPr>
        <w:t>nętrzne (szer. x gł. x wys.): 100 x 21,8 x 14</w:t>
      </w:r>
      <w:r w:rsidRPr="00862967">
        <w:rPr>
          <w:rFonts w:eastAsia="Times New Roman" w:cs="Arial"/>
          <w:bCs/>
          <w:kern w:val="2"/>
          <w:sz w:val="24"/>
          <w:szCs w:val="24"/>
          <w:lang w:eastAsia="ar-SA"/>
          <w14:ligatures w14:val="standardContextual"/>
        </w:rPr>
        <w:t>0 cm</w:t>
      </w:r>
    </w:p>
    <w:p w14:paraId="73E2FE53" w14:textId="4F3BFB2E" w:rsidR="009E5C98" w:rsidRPr="00C578D4" w:rsidRDefault="002A5BB4" w:rsidP="00DD79A9">
      <w:pPr>
        <w:spacing w:after="120" w:line="240" w:lineRule="auto"/>
        <w:jc w:val="both"/>
        <w:rPr>
          <w:rFonts w:ascii="Times New Roman" w:eastAsia="Times New Roman" w:hAnsi="Times New Roman" w:cs="Times New Roman"/>
          <w:sz w:val="24"/>
          <w:szCs w:val="24"/>
          <w:lang w:eastAsia="pl-PL"/>
        </w:rPr>
      </w:pPr>
      <w:r w:rsidRPr="002A5BB4">
        <w:rPr>
          <w:noProof/>
          <w:lang w:eastAsia="pl-PL"/>
        </w:rPr>
        <w:drawing>
          <wp:inline distT="0" distB="0" distL="0" distR="0" wp14:anchorId="6E42ABF6" wp14:editId="7556982D">
            <wp:extent cx="2122805" cy="1639731"/>
            <wp:effectExtent l="0" t="0" r="0" b="0"/>
            <wp:docPr id="657598684" name="Obraz 657598684" descr="C:\Users\lutec\Desktop\Rysunki mebli szpital\WW_4_Wieszak_ty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Rysunki mebli szpital\WW_4_Wieszak_typ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89291" cy="1691087"/>
                    </a:xfrm>
                    <a:prstGeom prst="rect">
                      <a:avLst/>
                    </a:prstGeom>
                    <a:noFill/>
                    <a:ln>
                      <a:noFill/>
                    </a:ln>
                  </pic:spPr>
                </pic:pic>
              </a:graphicData>
            </a:graphic>
          </wp:inline>
        </w:drawing>
      </w:r>
      <w:r w:rsidR="00C6601A">
        <w:rPr>
          <w:noProof/>
          <w:lang w:eastAsia="pl-PL"/>
        </w:rPr>
        <w:tab/>
      </w:r>
      <w:r w:rsidR="00C6601A">
        <w:rPr>
          <w:noProof/>
          <w:lang w:eastAsia="pl-PL"/>
        </w:rPr>
        <w:tab/>
      </w:r>
      <w:r w:rsidR="009E5C98">
        <w:rPr>
          <w:noProof/>
          <w:lang w:eastAsia="pl-PL"/>
        </w:rPr>
        <w:drawing>
          <wp:inline distT="0" distB="0" distL="0" distR="0" wp14:anchorId="3E557073" wp14:editId="7A80B9D0">
            <wp:extent cx="521556" cy="642726"/>
            <wp:effectExtent l="0" t="0" r="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561" cy="646429"/>
                    </a:xfrm>
                    <a:prstGeom prst="rect">
                      <a:avLst/>
                    </a:prstGeom>
                  </pic:spPr>
                </pic:pic>
              </a:graphicData>
            </a:graphic>
          </wp:inline>
        </w:drawing>
      </w:r>
    </w:p>
    <w:p w14:paraId="50EEF318" w14:textId="26DFA886" w:rsidR="00703580" w:rsidRDefault="009E5C98" w:rsidP="00703580">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6B1CF5">
        <w:rPr>
          <w:rFonts w:ascii="Calibri" w:eastAsia="Times New Roman" w:hAnsi="Calibri" w:cs="Calibri"/>
          <w:bCs/>
          <w:kern w:val="2"/>
          <w:sz w:val="24"/>
          <w:szCs w:val="24"/>
          <w:lang w:eastAsia="ar-SA"/>
          <w14:ligatures w14:val="standardContextual"/>
        </w:rPr>
        <w:t xml:space="preserve">Wieszak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6B1CF5">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Wieszak posiada półkę od </w:t>
      </w:r>
      <w:r>
        <w:rPr>
          <w:rFonts w:ascii="Calibri" w:eastAsia="Times New Roman" w:hAnsi="Calibri" w:cs="Calibri"/>
          <w:bCs/>
          <w:kern w:val="2"/>
          <w:sz w:val="24"/>
          <w:szCs w:val="24"/>
          <w:lang w:eastAsia="ar-SA"/>
          <w14:ligatures w14:val="standardContextual"/>
        </w:rPr>
        <w:t>góry</w:t>
      </w:r>
      <w:r w:rsidR="003947A3">
        <w:rPr>
          <w:rFonts w:ascii="Calibri" w:eastAsia="Times New Roman" w:hAnsi="Calibri" w:cs="Calibri"/>
          <w:bCs/>
          <w:kern w:val="2"/>
          <w:sz w:val="24"/>
          <w:szCs w:val="24"/>
          <w:lang w:eastAsia="ar-SA"/>
          <w14:ligatures w14:val="standardContextual"/>
        </w:rPr>
        <w:t xml:space="preserve"> oraz sześć</w:t>
      </w:r>
      <w:r>
        <w:rPr>
          <w:rFonts w:ascii="Calibri" w:eastAsia="Times New Roman" w:hAnsi="Calibri" w:cs="Calibri"/>
          <w:bCs/>
          <w:kern w:val="2"/>
          <w:sz w:val="24"/>
          <w:szCs w:val="24"/>
          <w:lang w:eastAsia="ar-SA"/>
          <w14:ligatures w14:val="standardContextual"/>
        </w:rPr>
        <w:t xml:space="preserve"> </w:t>
      </w:r>
      <w:r w:rsidR="004E2AC9">
        <w:rPr>
          <w:rFonts w:ascii="Calibri" w:eastAsia="Times New Roman" w:hAnsi="Calibri" w:cs="Calibri"/>
          <w:bCs/>
          <w:kern w:val="2"/>
          <w:sz w:val="24"/>
          <w:szCs w:val="24"/>
          <w:lang w:eastAsia="ar-SA"/>
          <w14:ligatures w14:val="standardContextual"/>
        </w:rPr>
        <w:t>metalowych</w:t>
      </w:r>
      <w:r w:rsidRPr="006B1CF5">
        <w:rPr>
          <w:rFonts w:ascii="Calibri" w:eastAsia="Times New Roman" w:hAnsi="Calibri" w:cs="Calibri"/>
          <w:bCs/>
          <w:kern w:val="2"/>
          <w:sz w:val="24"/>
          <w:szCs w:val="24"/>
          <w:lang w:eastAsia="ar-SA"/>
          <w14:ligatures w14:val="standardContextual"/>
        </w:rPr>
        <w:t xml:space="preserve"> haczyk</w:t>
      </w:r>
      <w:r w:rsidR="004E2AC9">
        <w:rPr>
          <w:rFonts w:ascii="Calibri" w:eastAsia="Times New Roman" w:hAnsi="Calibri" w:cs="Calibri"/>
          <w:bCs/>
          <w:kern w:val="2"/>
          <w:sz w:val="24"/>
          <w:szCs w:val="24"/>
          <w:lang w:eastAsia="ar-SA"/>
          <w14:ligatures w14:val="standardContextual"/>
        </w:rPr>
        <w:t>ów</w:t>
      </w:r>
      <w:r w:rsidRPr="006B1CF5">
        <w:rPr>
          <w:rFonts w:ascii="Calibri" w:eastAsia="Times New Roman" w:hAnsi="Calibri" w:cs="Calibri"/>
          <w:bCs/>
          <w:kern w:val="2"/>
          <w:sz w:val="24"/>
          <w:szCs w:val="24"/>
          <w:lang w:eastAsia="ar-SA"/>
          <w14:ligatures w14:val="standardContextual"/>
        </w:rPr>
        <w:t xml:space="preserve"> w kolorze </w:t>
      </w:r>
      <w:r w:rsidR="00703580" w:rsidRPr="00703580">
        <w:rPr>
          <w:rFonts w:ascii="Calibri" w:eastAsia="Times New Roman" w:hAnsi="Calibri" w:cs="Calibri"/>
          <w:bCs/>
          <w:kern w:val="2"/>
          <w:sz w:val="24"/>
          <w:szCs w:val="24"/>
          <w:lang w:eastAsia="ar-SA"/>
          <w14:ligatures w14:val="standardContextual"/>
        </w:rPr>
        <w:t xml:space="preserve">do uzgodnienia z </w:t>
      </w:r>
      <w:r w:rsidR="00703580">
        <w:rPr>
          <w:rFonts w:ascii="Calibri" w:eastAsia="Times New Roman" w:hAnsi="Calibri" w:cs="Calibri"/>
          <w:bCs/>
          <w:kern w:val="2"/>
          <w:sz w:val="24"/>
          <w:szCs w:val="24"/>
          <w:lang w:eastAsia="ar-SA"/>
          <w14:ligatures w14:val="standardContextual"/>
        </w:rPr>
        <w:t>Z</w:t>
      </w:r>
      <w:r w:rsidR="00703580" w:rsidRPr="00703580">
        <w:rPr>
          <w:rFonts w:ascii="Calibri" w:eastAsia="Times New Roman" w:hAnsi="Calibri" w:cs="Calibri"/>
          <w:bCs/>
          <w:kern w:val="2"/>
          <w:sz w:val="24"/>
          <w:szCs w:val="24"/>
          <w:lang w:eastAsia="ar-SA"/>
          <w14:ligatures w14:val="standardContextual"/>
        </w:rPr>
        <w:t>amawiającym.</w:t>
      </w:r>
    </w:p>
    <w:p w14:paraId="4DFF9B15" w14:textId="5609CC49" w:rsidR="009E5C98" w:rsidRDefault="009E5C98" w:rsidP="00703580">
      <w:pPr>
        <w:suppressAutoHyphens/>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33</w:t>
      </w:r>
    </w:p>
    <w:p w14:paraId="55F0F9F8" w14:textId="77777777" w:rsidR="00C6601A" w:rsidRPr="006B1CF5" w:rsidRDefault="00C6601A"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075422" w:rsidRPr="00862967" w14:paraId="71170027" w14:textId="77777777" w:rsidTr="00031886">
        <w:tc>
          <w:tcPr>
            <w:tcW w:w="1129" w:type="dxa"/>
          </w:tcPr>
          <w:p w14:paraId="682A404A"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Pozycja</w:t>
            </w:r>
          </w:p>
        </w:tc>
        <w:tc>
          <w:tcPr>
            <w:tcW w:w="1134" w:type="dxa"/>
          </w:tcPr>
          <w:p w14:paraId="37F14494"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Symbol</w:t>
            </w:r>
          </w:p>
        </w:tc>
        <w:tc>
          <w:tcPr>
            <w:tcW w:w="6799" w:type="dxa"/>
          </w:tcPr>
          <w:p w14:paraId="3DE0B89C" w14:textId="77777777" w:rsidR="00075422" w:rsidRPr="00862967" w:rsidRDefault="00075422" w:rsidP="00DD79A9">
            <w:pPr>
              <w:suppressAutoHyphens/>
              <w:spacing w:after="120"/>
              <w:jc w:val="both"/>
              <w:rPr>
                <w:rFonts w:eastAsia="Times New Roman" w:cs="Arial"/>
                <w:bCs/>
                <w:kern w:val="2"/>
                <w:sz w:val="24"/>
                <w:szCs w:val="24"/>
                <w:lang w:eastAsia="ar-SA"/>
                <w14:ligatures w14:val="standardContextual"/>
              </w:rPr>
            </w:pPr>
            <w:r w:rsidRPr="00862967">
              <w:rPr>
                <w:rFonts w:eastAsia="Times New Roman" w:cs="Arial"/>
                <w:bCs/>
                <w:kern w:val="2"/>
                <w:sz w:val="24"/>
                <w:szCs w:val="24"/>
                <w:lang w:eastAsia="ar-SA"/>
                <w14:ligatures w14:val="standardContextual"/>
              </w:rPr>
              <w:t>Nazwa</w:t>
            </w:r>
          </w:p>
        </w:tc>
      </w:tr>
      <w:tr w:rsidR="00075422" w:rsidRPr="00862967" w14:paraId="2CD56D23" w14:textId="77777777" w:rsidTr="00031886">
        <w:tc>
          <w:tcPr>
            <w:tcW w:w="1129" w:type="dxa"/>
          </w:tcPr>
          <w:p w14:paraId="1A6DBCF3" w14:textId="77777777" w:rsidR="00075422" w:rsidRPr="00862967"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34</w:t>
            </w:r>
            <w:r w:rsidR="00075422" w:rsidRPr="00862967">
              <w:rPr>
                <w:rFonts w:eastAsia="Times New Roman" w:cs="Arial"/>
                <w:b/>
                <w:bCs/>
                <w:kern w:val="2"/>
                <w:sz w:val="24"/>
                <w:szCs w:val="24"/>
                <w:lang w:eastAsia="ar-SA"/>
                <w14:ligatures w14:val="standardContextual"/>
              </w:rPr>
              <w:t>.</w:t>
            </w:r>
          </w:p>
        </w:tc>
        <w:tc>
          <w:tcPr>
            <w:tcW w:w="1134" w:type="dxa"/>
          </w:tcPr>
          <w:p w14:paraId="7EF67597" w14:textId="77777777" w:rsidR="0007542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ST.1</w:t>
            </w:r>
          </w:p>
        </w:tc>
        <w:tc>
          <w:tcPr>
            <w:tcW w:w="6799" w:type="dxa"/>
          </w:tcPr>
          <w:p w14:paraId="500A0E5A" w14:textId="77777777" w:rsidR="00075422" w:rsidRPr="00862967" w:rsidRDefault="0007542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1</w:t>
            </w:r>
          </w:p>
        </w:tc>
      </w:tr>
    </w:tbl>
    <w:p w14:paraId="2074A5DA"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2C89469" w14:textId="77777777" w:rsidR="00075422" w:rsidRPr="00AE708D" w:rsidRDefault="00075422" w:rsidP="00DD79A9">
      <w:pPr>
        <w:suppressAutoHyphens/>
        <w:spacing w:after="120" w:line="240" w:lineRule="auto"/>
        <w:jc w:val="both"/>
        <w:rPr>
          <w:rFonts w:eastAsia="Times New Roman" w:cs="Arial"/>
          <w:bCs/>
          <w:kern w:val="2"/>
          <w:sz w:val="24"/>
          <w:szCs w:val="24"/>
          <w:lang w:eastAsia="ar-SA"/>
          <w14:ligatures w14:val="standardContextual"/>
        </w:rPr>
      </w:pPr>
      <w:r w:rsidRPr="00AE708D">
        <w:rPr>
          <w:rFonts w:eastAsia="Times New Roman" w:cs="Arial"/>
          <w:bCs/>
          <w:kern w:val="2"/>
          <w:sz w:val="24"/>
          <w:szCs w:val="24"/>
          <w:lang w:eastAsia="ar-SA"/>
          <w14:ligatures w14:val="standardContextual"/>
        </w:rPr>
        <w:t>Wymiary zewnętrzne (szer. x gł. x wys.): 60 x 60 x 74 cm</w:t>
      </w:r>
    </w:p>
    <w:p w14:paraId="33F23891" w14:textId="77777777" w:rsidR="00075422" w:rsidRDefault="00075422" w:rsidP="00DD79A9">
      <w:pPr>
        <w:pStyle w:val="NormalnyWeb"/>
        <w:spacing w:before="0" w:beforeAutospacing="0" w:after="120" w:afterAutospacing="0"/>
        <w:jc w:val="both"/>
        <w:rPr>
          <w:rFonts w:ascii="Arial" w:hAnsi="Arial" w:cs="Arial"/>
          <w:sz w:val="20"/>
          <w:szCs w:val="20"/>
        </w:rPr>
      </w:pPr>
      <w:r w:rsidRPr="00C578D4">
        <w:rPr>
          <w:noProof/>
        </w:rPr>
        <w:drawing>
          <wp:inline distT="0" distB="0" distL="0" distR="0" wp14:anchorId="7D9F567A" wp14:editId="6A541068">
            <wp:extent cx="2146853" cy="1111556"/>
            <wp:effectExtent l="0" t="0" r="6350" b="0"/>
            <wp:docPr id="14" name="Obraz 14"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13499" cy="1146062"/>
                    </a:xfrm>
                    <a:prstGeom prst="rect">
                      <a:avLst/>
                    </a:prstGeom>
                    <a:noFill/>
                    <a:ln>
                      <a:noFill/>
                    </a:ln>
                  </pic:spPr>
                </pic:pic>
              </a:graphicData>
            </a:graphic>
          </wp:inline>
        </w:drawing>
      </w:r>
      <w:r w:rsidRPr="005A7C46">
        <w:rPr>
          <w:rFonts w:ascii="Calibri" w:hAnsi="Calibri" w:cs="Calibri"/>
          <w:noProof/>
        </w:rPr>
        <w:drawing>
          <wp:inline distT="0" distB="0" distL="0" distR="0" wp14:anchorId="082B5B6A" wp14:editId="2A51B02F">
            <wp:extent cx="829379" cy="552920"/>
            <wp:effectExtent l="0" t="0" r="8890" b="0"/>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42583" cy="561722"/>
                    </a:xfrm>
                    <a:prstGeom prst="rect">
                      <a:avLst/>
                    </a:prstGeom>
                    <a:noFill/>
                  </pic:spPr>
                </pic:pic>
              </a:graphicData>
            </a:graphic>
          </wp:inline>
        </w:drawing>
      </w:r>
    </w:p>
    <w:p w14:paraId="6E70E3E5"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Wykonanie stołu:</w:t>
      </w:r>
    </w:p>
    <w:p w14:paraId="7BE3C47E" w14:textId="5D583DD1"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xml:space="preserve">- blat wykonany z </w:t>
      </w:r>
      <w:r w:rsidR="002139F1" w:rsidRPr="002139F1">
        <w:rPr>
          <w:rFonts w:ascii="Calibri" w:eastAsia="Times New Roman" w:hAnsi="Calibri" w:cs="Calibri"/>
          <w:sz w:val="24"/>
          <w:szCs w:val="24"/>
          <w:lang w:eastAsia="pl-PL"/>
        </w:rPr>
        <w:t xml:space="preserve">płyty meblowej wiórowej trójwarstwowej obustronnie laminowanej </w:t>
      </w:r>
      <w:r w:rsidRPr="00957C5A">
        <w:rPr>
          <w:rFonts w:ascii="Calibri" w:eastAsia="Times New Roman" w:hAnsi="Calibri" w:cs="Calibri"/>
          <w:sz w:val="24"/>
          <w:szCs w:val="24"/>
          <w:lang w:eastAsia="pl-PL"/>
        </w:rPr>
        <w:t>w klasie higieniczności E1 o grubości 36 mm, płaszczyzny zabezpieczone obrzeżem z tworzywa sztucznego o grubości 2 mm w kolorze płyty</w:t>
      </w:r>
      <w:r w:rsidR="00200A42">
        <w:rPr>
          <w:rFonts w:ascii="Calibri" w:eastAsia="Times New Roman" w:hAnsi="Calibri" w:cs="Calibri"/>
          <w:sz w:val="24"/>
          <w:szCs w:val="24"/>
          <w:lang w:eastAsia="pl-PL"/>
        </w:rPr>
        <w:t>,</w:t>
      </w:r>
      <w:r w:rsidRPr="00957C5A">
        <w:rPr>
          <w:rFonts w:ascii="Calibri" w:eastAsia="Times New Roman" w:hAnsi="Calibri" w:cs="Calibri"/>
          <w:sz w:val="24"/>
          <w:szCs w:val="24"/>
          <w:lang w:eastAsia="pl-PL"/>
        </w:rPr>
        <w:t xml:space="preserve"> </w:t>
      </w:r>
    </w:p>
    <w:p w14:paraId="6BF62329"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blaty stołów i stolików posiadają nawis względem stelaża 2 cm,</w:t>
      </w:r>
    </w:p>
    <w:p w14:paraId="5CAFD2CE" w14:textId="77777777" w:rsidR="00075422" w:rsidRPr="005A7C46" w:rsidRDefault="00075422"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malowany proszkowo, z ramy </w:t>
      </w:r>
      <w:r w:rsidRPr="00703580">
        <w:rPr>
          <w:rFonts w:ascii="Calibri" w:hAnsi="Calibri" w:cs="Calibri"/>
        </w:rPr>
        <w:t>spawanej o przekroju 40 x 20 mm i nogach o przekroju 40 x 40 mm; regulacja skokowa wysokości nóg w</w:t>
      </w:r>
      <w:r w:rsidRPr="001128BE">
        <w:rPr>
          <w:rFonts w:ascii="Calibri" w:hAnsi="Calibri" w:cs="Calibri"/>
        </w:rPr>
        <w:t xml:space="preserve"> zakresie 68 - 83 cm, nogi zabezpieczone nakładką z PCV zapobiegającą rysowaniu podłogi.</w:t>
      </w:r>
    </w:p>
    <w:p w14:paraId="60370CDD" w14:textId="77777777" w:rsidR="00075422" w:rsidRPr="00957C5A" w:rsidRDefault="00075422" w:rsidP="00DD79A9">
      <w:pPr>
        <w:spacing w:after="120" w:line="240" w:lineRule="auto"/>
        <w:jc w:val="both"/>
        <w:rPr>
          <w:rFonts w:ascii="Calibri" w:eastAsia="Times New Roman" w:hAnsi="Calibri" w:cs="Calibri"/>
          <w:sz w:val="24"/>
          <w:szCs w:val="24"/>
          <w:lang w:eastAsia="pl-PL"/>
        </w:rPr>
      </w:pPr>
      <w:r w:rsidRPr="00957C5A">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34</w:t>
      </w:r>
    </w:p>
    <w:p w14:paraId="3AF566EF" w14:textId="77777777" w:rsidR="00174112" w:rsidRDefault="0017411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57832" w:rsidRPr="006B1CF5" w14:paraId="0B2A0672" w14:textId="77777777" w:rsidTr="00031886">
        <w:tc>
          <w:tcPr>
            <w:tcW w:w="1129" w:type="dxa"/>
          </w:tcPr>
          <w:p w14:paraId="737AA0D5"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42790C8E"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38E3831F"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457832" w:rsidRPr="006B1CF5" w14:paraId="0384FBCF" w14:textId="77777777" w:rsidTr="00031886">
        <w:tc>
          <w:tcPr>
            <w:tcW w:w="1129" w:type="dxa"/>
          </w:tcPr>
          <w:p w14:paraId="6645F025" w14:textId="77777777" w:rsidR="00457832" w:rsidRPr="006B1CF5"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35</w:t>
            </w:r>
            <w:r w:rsidR="00457832" w:rsidRPr="006B1CF5">
              <w:rPr>
                <w:rFonts w:eastAsia="Times New Roman" w:cs="Arial"/>
                <w:b/>
                <w:bCs/>
                <w:kern w:val="2"/>
                <w:sz w:val="24"/>
                <w:szCs w:val="24"/>
                <w:lang w:eastAsia="ar-SA"/>
                <w14:ligatures w14:val="standardContextual"/>
              </w:rPr>
              <w:t>.</w:t>
            </w:r>
          </w:p>
        </w:tc>
        <w:tc>
          <w:tcPr>
            <w:tcW w:w="1134" w:type="dxa"/>
          </w:tcPr>
          <w:p w14:paraId="241AA624"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ST.2</w:t>
            </w:r>
          </w:p>
        </w:tc>
        <w:tc>
          <w:tcPr>
            <w:tcW w:w="6799" w:type="dxa"/>
          </w:tcPr>
          <w:p w14:paraId="2D647FBB"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2</w:t>
            </w:r>
          </w:p>
        </w:tc>
      </w:tr>
    </w:tbl>
    <w:p w14:paraId="360B6D6B"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FBCE3A2" w14:textId="77777777" w:rsidR="00457832" w:rsidRPr="006B1CF5" w:rsidRDefault="00457832"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Wymiary zewnętrzne (szer. x gł. x wys.): 80 x 80 x 74 cm</w:t>
      </w:r>
    </w:p>
    <w:p w14:paraId="2C757081" w14:textId="1E19D665" w:rsidR="00457832" w:rsidRDefault="00457832"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drawing>
          <wp:inline distT="0" distB="0" distL="0" distR="0" wp14:anchorId="03C10B2A" wp14:editId="6576EF58">
            <wp:extent cx="2154804" cy="1165366"/>
            <wp:effectExtent l="0" t="0" r="0" b="0"/>
            <wp:docPr id="27" name="Obraz 27"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4017" cy="1181165"/>
                    </a:xfrm>
                    <a:prstGeom prst="rect">
                      <a:avLst/>
                    </a:prstGeom>
                    <a:noFill/>
                    <a:ln>
                      <a:noFill/>
                    </a:ln>
                  </pic:spPr>
                </pic:pic>
              </a:graphicData>
            </a:graphic>
          </wp:inline>
        </w:drawing>
      </w:r>
      <w:r w:rsidRPr="005A7C46">
        <w:rPr>
          <w:rFonts w:ascii="Calibri" w:hAnsi="Calibri" w:cs="Calibri"/>
          <w:noProof/>
          <w:sz w:val="24"/>
          <w:szCs w:val="24"/>
          <w:lang w:eastAsia="pl-PL"/>
        </w:rPr>
        <w:drawing>
          <wp:inline distT="0" distB="0" distL="0" distR="0" wp14:anchorId="6D26B879" wp14:editId="7C38CE5D">
            <wp:extent cx="882921" cy="523093"/>
            <wp:effectExtent l="0" t="0" r="0" b="0"/>
            <wp:docPr id="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713" cy="553185"/>
                    </a:xfrm>
                    <a:prstGeom prst="rect">
                      <a:avLst/>
                    </a:prstGeom>
                    <a:noFill/>
                  </pic:spPr>
                </pic:pic>
              </a:graphicData>
            </a:graphic>
          </wp:inline>
        </w:drawing>
      </w:r>
    </w:p>
    <w:p w14:paraId="3069D69C" w14:textId="77777777" w:rsidR="00457832" w:rsidRPr="006B1CF5" w:rsidRDefault="00457832"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675AFF07" w14:textId="3AEEA129" w:rsidR="00457832" w:rsidRPr="006B1CF5" w:rsidRDefault="0045783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lastRenderedPageBreak/>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28F6A003" w14:textId="77777777" w:rsidR="00457832" w:rsidRPr="006B1CF5" w:rsidRDefault="00457832"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blaty stołów i stolików posiadają nawis względem stelaża 2 cm,</w:t>
      </w:r>
    </w:p>
    <w:p w14:paraId="18655F38" w14:textId="77777777" w:rsidR="00457832" w:rsidRDefault="00457832"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malowany proszkowo, z </w:t>
      </w:r>
      <w:r w:rsidRPr="00703580">
        <w:rPr>
          <w:rFonts w:ascii="Calibri" w:hAnsi="Calibri" w:cs="Calibri"/>
        </w:rPr>
        <w:t>ramy spawanej o przekroju 4</w:t>
      </w:r>
      <w:r w:rsidR="00FC1608" w:rsidRPr="00703580">
        <w:rPr>
          <w:rFonts w:ascii="Calibri" w:hAnsi="Calibri" w:cs="Calibri"/>
        </w:rPr>
        <w:t>0 x 20 mm i nogach o przekroju 40 x 4</w:t>
      </w:r>
      <w:r w:rsidRPr="00703580">
        <w:rPr>
          <w:rFonts w:ascii="Calibri" w:hAnsi="Calibri" w:cs="Calibri"/>
        </w:rPr>
        <w:t>0 mm; regulacja skokowa wysokości nóg w zakresie 68 - 83 cm, nogi zabezpieczone nakładką z PCV zapobiegającą rysowaniu podłogi</w:t>
      </w:r>
      <w:r w:rsidRPr="005A7C46">
        <w:rPr>
          <w:rFonts w:ascii="Calibri" w:hAnsi="Calibri" w:cs="Calibri"/>
        </w:rPr>
        <w:t>.</w:t>
      </w:r>
    </w:p>
    <w:p w14:paraId="0402AFCE" w14:textId="77777777" w:rsidR="00457832" w:rsidRDefault="00457832" w:rsidP="00DD79A9">
      <w:pPr>
        <w:pStyle w:val="NormalnyWeb"/>
        <w:spacing w:before="0" w:beforeAutospacing="0" w:after="120" w:afterAutospacing="0"/>
        <w:jc w:val="both"/>
        <w:rPr>
          <w:rFonts w:ascii="Calibri" w:hAnsi="Calibri" w:cs="Calibri"/>
        </w:rPr>
      </w:pPr>
      <w:r w:rsidRPr="006B1CF5">
        <w:rPr>
          <w:rFonts w:ascii="Calibri" w:hAnsi="Calibri" w:cs="Calibri"/>
        </w:rPr>
        <w:t>Mebel wykonany zgodnie z ry</w:t>
      </w:r>
      <w:r w:rsidR="006410AB">
        <w:rPr>
          <w:rFonts w:ascii="Calibri" w:hAnsi="Calibri" w:cs="Calibri"/>
        </w:rPr>
        <w:t>sunkiem technicznym – Rys.</w:t>
      </w:r>
      <w:r w:rsidR="00F32881">
        <w:rPr>
          <w:rFonts w:ascii="Calibri" w:hAnsi="Calibri" w:cs="Calibri"/>
        </w:rPr>
        <w:t>35</w:t>
      </w:r>
    </w:p>
    <w:p w14:paraId="1CB18D04" w14:textId="77777777" w:rsidR="00C6601A" w:rsidRDefault="00C6601A"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651DE9" w:rsidRPr="006B1CF5" w14:paraId="25EDA156" w14:textId="77777777" w:rsidTr="0044704C">
        <w:tc>
          <w:tcPr>
            <w:tcW w:w="1129" w:type="dxa"/>
          </w:tcPr>
          <w:p w14:paraId="761F17BF"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21DEF725"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01BC0A8E" w14:textId="77777777" w:rsidR="00651DE9" w:rsidRPr="006B1CF5" w:rsidRDefault="00651DE9"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651DE9" w:rsidRPr="006B1CF5" w14:paraId="13C3E93B" w14:textId="77777777" w:rsidTr="0044704C">
        <w:tc>
          <w:tcPr>
            <w:tcW w:w="1129" w:type="dxa"/>
          </w:tcPr>
          <w:p w14:paraId="2853191E" w14:textId="77777777" w:rsidR="00651DE9" w:rsidRPr="006B1CF5"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36</w:t>
            </w:r>
            <w:r w:rsidR="00651DE9" w:rsidRPr="006B1CF5">
              <w:rPr>
                <w:rFonts w:eastAsia="Times New Roman" w:cs="Arial"/>
                <w:b/>
                <w:bCs/>
                <w:kern w:val="2"/>
                <w:sz w:val="24"/>
                <w:szCs w:val="24"/>
                <w:lang w:eastAsia="ar-SA"/>
                <w14:ligatures w14:val="standardContextual"/>
              </w:rPr>
              <w:t>.</w:t>
            </w:r>
          </w:p>
        </w:tc>
        <w:tc>
          <w:tcPr>
            <w:tcW w:w="1134" w:type="dxa"/>
          </w:tcPr>
          <w:p w14:paraId="16F75936" w14:textId="77777777" w:rsidR="00651DE9" w:rsidRPr="006B1CF5" w:rsidRDefault="00651DE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ST.3</w:t>
            </w:r>
          </w:p>
        </w:tc>
        <w:tc>
          <w:tcPr>
            <w:tcW w:w="6799" w:type="dxa"/>
          </w:tcPr>
          <w:p w14:paraId="2A2620C5" w14:textId="77777777" w:rsidR="00651DE9" w:rsidRPr="006B1CF5" w:rsidRDefault="00651DE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typ 3</w:t>
            </w:r>
          </w:p>
        </w:tc>
      </w:tr>
    </w:tbl>
    <w:p w14:paraId="6F7177D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5DD730BB" w14:textId="77777777" w:rsidR="00651DE9" w:rsidRPr="006B1CF5" w:rsidRDefault="00651DE9"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Wymiary zew</w:t>
      </w:r>
      <w:r>
        <w:rPr>
          <w:rFonts w:eastAsia="Times New Roman" w:cs="Arial"/>
          <w:bCs/>
          <w:kern w:val="2"/>
          <w:sz w:val="24"/>
          <w:szCs w:val="24"/>
          <w:lang w:eastAsia="ar-SA"/>
          <w14:ligatures w14:val="standardContextual"/>
        </w:rPr>
        <w:t>nętrzne (szer. x gł. x wys.): 70 x 70</w:t>
      </w:r>
      <w:r w:rsidRPr="006B1CF5">
        <w:rPr>
          <w:rFonts w:eastAsia="Times New Roman" w:cs="Arial"/>
          <w:bCs/>
          <w:kern w:val="2"/>
          <w:sz w:val="24"/>
          <w:szCs w:val="24"/>
          <w:lang w:eastAsia="ar-SA"/>
          <w14:ligatures w14:val="standardContextual"/>
        </w:rPr>
        <w:t xml:space="preserve"> x 74 cm</w:t>
      </w:r>
    </w:p>
    <w:p w14:paraId="23756DE5" w14:textId="657D2264" w:rsidR="00651DE9" w:rsidRDefault="00651DE9" w:rsidP="00DD79A9">
      <w:pPr>
        <w:spacing w:after="120" w:line="240" w:lineRule="auto"/>
        <w:jc w:val="both"/>
        <w:rPr>
          <w:rFonts w:ascii="Times New Roman" w:eastAsia="Times New Roman" w:hAnsi="Times New Roman" w:cs="Times New Roman"/>
          <w:sz w:val="24"/>
          <w:szCs w:val="24"/>
          <w:lang w:eastAsia="pl-PL"/>
        </w:rPr>
      </w:pPr>
      <w:r w:rsidRPr="00C578D4">
        <w:rPr>
          <w:rFonts w:ascii="Times New Roman" w:eastAsia="Times New Roman" w:hAnsi="Times New Roman" w:cs="Times New Roman"/>
          <w:noProof/>
          <w:sz w:val="24"/>
          <w:szCs w:val="24"/>
          <w:lang w:eastAsia="pl-PL"/>
        </w:rPr>
        <w:drawing>
          <wp:inline distT="0" distB="0" distL="0" distR="0" wp14:anchorId="221661ED" wp14:editId="15BB214D">
            <wp:extent cx="2154804" cy="1165366"/>
            <wp:effectExtent l="0" t="0" r="0" b="0"/>
            <wp:docPr id="31" name="Obraz 31" descr="C:\Users\lutec\Desktop\Szpital Kraków\Realizacja\Opisy\zdjęcia\Stolik_80x8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80x80_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4250" cy="1181291"/>
                    </a:xfrm>
                    <a:prstGeom prst="rect">
                      <a:avLst/>
                    </a:prstGeom>
                    <a:noFill/>
                    <a:ln>
                      <a:noFill/>
                    </a:ln>
                  </pic:spPr>
                </pic:pic>
              </a:graphicData>
            </a:graphic>
          </wp:inline>
        </w:drawing>
      </w:r>
      <w:r w:rsidRPr="005A7C46">
        <w:rPr>
          <w:rFonts w:ascii="Calibri" w:hAnsi="Calibri" w:cs="Calibri"/>
          <w:noProof/>
          <w:sz w:val="24"/>
          <w:szCs w:val="24"/>
          <w:lang w:eastAsia="pl-PL"/>
        </w:rPr>
        <w:drawing>
          <wp:inline distT="0" distB="0" distL="0" distR="0" wp14:anchorId="4E4D4E10" wp14:editId="20FF464D">
            <wp:extent cx="859067" cy="508960"/>
            <wp:effectExtent l="0" t="0" r="0" b="5715"/>
            <wp:docPr id="65759866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4080" cy="535628"/>
                    </a:xfrm>
                    <a:prstGeom prst="rect">
                      <a:avLst/>
                    </a:prstGeom>
                    <a:noFill/>
                  </pic:spPr>
                </pic:pic>
              </a:graphicData>
            </a:graphic>
          </wp:inline>
        </w:drawing>
      </w:r>
    </w:p>
    <w:p w14:paraId="6B05BC9C" w14:textId="77777777" w:rsidR="00651DE9" w:rsidRPr="006B1CF5" w:rsidRDefault="00651DE9"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5621A561" w14:textId="481AD5AC" w:rsidR="00651DE9" w:rsidRPr="006B1CF5" w:rsidRDefault="00651DE9"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63D26C0D" w14:textId="77777777" w:rsidR="00651DE9" w:rsidRPr="006B1CF5" w:rsidRDefault="00651DE9"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blaty stołów i stolików posiadają nawis względem stelaża 2 cm,</w:t>
      </w:r>
    </w:p>
    <w:p w14:paraId="1A882B8E" w14:textId="45EDB39E" w:rsidR="00651DE9" w:rsidRDefault="00651DE9" w:rsidP="00DD79A9">
      <w:pPr>
        <w:pStyle w:val="NormalnyWeb"/>
        <w:spacing w:before="0" w:beforeAutospacing="0" w:after="120" w:afterAutospacing="0"/>
        <w:jc w:val="both"/>
        <w:rPr>
          <w:rFonts w:ascii="Calibri" w:hAnsi="Calibri" w:cs="Calibri"/>
        </w:rPr>
      </w:pPr>
      <w:r w:rsidRPr="005A7C46">
        <w:rPr>
          <w:rFonts w:ascii="Calibri" w:hAnsi="Calibri" w:cs="Calibri"/>
        </w:rPr>
        <w:t xml:space="preserve">- stelaż metalowy spawany, </w:t>
      </w:r>
      <w:r w:rsidRPr="00703580">
        <w:rPr>
          <w:rFonts w:ascii="Calibri" w:hAnsi="Calibri" w:cs="Calibri"/>
        </w:rPr>
        <w:t>malowany proszkowo, z ramy spawanej o przekroju 40 x 20 mm</w:t>
      </w:r>
      <w:r w:rsidR="002A5BB4" w:rsidRPr="00703580">
        <w:rPr>
          <w:rFonts w:ascii="Calibri" w:hAnsi="Calibri" w:cs="Calibri"/>
        </w:rPr>
        <w:t xml:space="preserve"> i nogach o przekroju 40</w:t>
      </w:r>
      <w:r w:rsidR="00564043" w:rsidRPr="00703580">
        <w:rPr>
          <w:rFonts w:ascii="Calibri" w:hAnsi="Calibri" w:cs="Calibri"/>
        </w:rPr>
        <w:t xml:space="preserve"> </w:t>
      </w:r>
      <w:r w:rsidR="002A5BB4" w:rsidRPr="00703580">
        <w:rPr>
          <w:rFonts w:ascii="Calibri" w:hAnsi="Calibri" w:cs="Calibri"/>
        </w:rPr>
        <w:t>x</w:t>
      </w:r>
      <w:r w:rsidR="00564043" w:rsidRPr="00703580">
        <w:rPr>
          <w:rFonts w:ascii="Calibri" w:hAnsi="Calibri" w:cs="Calibri"/>
        </w:rPr>
        <w:t xml:space="preserve"> </w:t>
      </w:r>
      <w:r w:rsidR="002A5BB4" w:rsidRPr="00703580">
        <w:rPr>
          <w:rFonts w:ascii="Calibri" w:hAnsi="Calibri" w:cs="Calibri"/>
        </w:rPr>
        <w:t>40</w:t>
      </w:r>
      <w:r w:rsidR="00703580" w:rsidRPr="00703580">
        <w:rPr>
          <w:rFonts w:ascii="Calibri" w:hAnsi="Calibri" w:cs="Calibri"/>
        </w:rPr>
        <w:t xml:space="preserve"> </w:t>
      </w:r>
      <w:r w:rsidR="002A5BB4" w:rsidRPr="00703580">
        <w:rPr>
          <w:rFonts w:ascii="Calibri" w:hAnsi="Calibri" w:cs="Calibri"/>
        </w:rPr>
        <w:t>mm</w:t>
      </w:r>
      <w:r w:rsidRPr="00703580">
        <w:rPr>
          <w:rFonts w:ascii="Calibri" w:hAnsi="Calibri" w:cs="Calibri"/>
        </w:rPr>
        <w:t>; regulacja skokowa wysokości nóg w zakresie 68 - 83 cm, nogi zabezpieczone nakładką z PCV zapobiegaj</w:t>
      </w:r>
      <w:r w:rsidRPr="005A7C46">
        <w:rPr>
          <w:rFonts w:ascii="Calibri" w:hAnsi="Calibri" w:cs="Calibri"/>
        </w:rPr>
        <w:t>ącą rysowaniu podłogi.</w:t>
      </w:r>
    </w:p>
    <w:p w14:paraId="74FBB196" w14:textId="77777777" w:rsidR="00651DE9" w:rsidRDefault="00651DE9" w:rsidP="00DD79A9">
      <w:pPr>
        <w:pStyle w:val="NormalnyWeb"/>
        <w:spacing w:before="0" w:beforeAutospacing="0" w:after="120" w:afterAutospacing="0"/>
        <w:jc w:val="both"/>
        <w:rPr>
          <w:rFonts w:ascii="Calibri" w:hAnsi="Calibri" w:cs="Calibri"/>
        </w:rPr>
      </w:pPr>
      <w:r w:rsidRPr="006B1CF5">
        <w:rPr>
          <w:rFonts w:ascii="Calibri" w:hAnsi="Calibri" w:cs="Calibri"/>
        </w:rPr>
        <w:t>Mebel wykonany zgodnie z ry</w:t>
      </w:r>
      <w:r w:rsidR="006410AB">
        <w:rPr>
          <w:rFonts w:ascii="Calibri" w:hAnsi="Calibri" w:cs="Calibri"/>
        </w:rPr>
        <w:t>sunkiem technicznym – Rys.</w:t>
      </w:r>
      <w:r w:rsidR="00F32881">
        <w:rPr>
          <w:rFonts w:ascii="Calibri" w:hAnsi="Calibri" w:cs="Calibri"/>
        </w:rPr>
        <w:t>36</w:t>
      </w:r>
    </w:p>
    <w:p w14:paraId="7078CF6F" w14:textId="77777777" w:rsidR="00C6601A" w:rsidRDefault="00C6601A" w:rsidP="00DD79A9">
      <w:pPr>
        <w:pStyle w:val="NormalnyWeb"/>
        <w:spacing w:before="0" w:beforeAutospacing="0" w:after="120" w:afterAutospacing="0"/>
        <w:jc w:val="both"/>
        <w:rPr>
          <w:rFonts w:ascii="Calibri" w:hAnsi="Calibri" w:cs="Calibri"/>
        </w:rPr>
      </w:pPr>
    </w:p>
    <w:tbl>
      <w:tblPr>
        <w:tblStyle w:val="Tabela-Siatka1"/>
        <w:tblW w:w="0" w:type="auto"/>
        <w:tblLook w:val="04A0" w:firstRow="1" w:lastRow="0" w:firstColumn="1" w:lastColumn="0" w:noHBand="0" w:noVBand="1"/>
      </w:tblPr>
      <w:tblGrid>
        <w:gridCol w:w="1129"/>
        <w:gridCol w:w="1134"/>
        <w:gridCol w:w="6799"/>
      </w:tblGrid>
      <w:tr w:rsidR="00651DE9" w:rsidRPr="00651DE9" w14:paraId="48048F92" w14:textId="77777777" w:rsidTr="0044704C">
        <w:tc>
          <w:tcPr>
            <w:tcW w:w="1129" w:type="dxa"/>
          </w:tcPr>
          <w:p w14:paraId="76D8C0DF"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Pozycja</w:t>
            </w:r>
          </w:p>
        </w:tc>
        <w:tc>
          <w:tcPr>
            <w:tcW w:w="1134" w:type="dxa"/>
          </w:tcPr>
          <w:p w14:paraId="746C351A"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Symbol</w:t>
            </w:r>
          </w:p>
        </w:tc>
        <w:tc>
          <w:tcPr>
            <w:tcW w:w="6799" w:type="dxa"/>
          </w:tcPr>
          <w:p w14:paraId="763E1DA7" w14:textId="77777777" w:rsidR="00651DE9" w:rsidRPr="00651DE9" w:rsidRDefault="00651DE9" w:rsidP="00DD79A9">
            <w:pPr>
              <w:suppressAutoHyphens/>
              <w:spacing w:after="120"/>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Nazwa</w:t>
            </w:r>
          </w:p>
        </w:tc>
      </w:tr>
      <w:tr w:rsidR="00651DE9" w:rsidRPr="00651DE9" w14:paraId="7E1F2F39" w14:textId="77777777" w:rsidTr="0044704C">
        <w:tc>
          <w:tcPr>
            <w:tcW w:w="1129" w:type="dxa"/>
          </w:tcPr>
          <w:p w14:paraId="7204B046" w14:textId="77777777" w:rsidR="00651DE9" w:rsidRPr="00651DE9" w:rsidRDefault="00A96113"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37</w:t>
            </w:r>
            <w:r w:rsidR="00651DE9" w:rsidRPr="00651DE9">
              <w:rPr>
                <w:rFonts w:eastAsia="Times New Roman" w:cs="Arial"/>
                <w:b/>
                <w:bCs/>
                <w:kern w:val="2"/>
                <w:sz w:val="24"/>
                <w:szCs w:val="24"/>
                <w:lang w:eastAsia="ar-SA"/>
                <w14:ligatures w14:val="standardContextual"/>
              </w:rPr>
              <w:t xml:space="preserve">. </w:t>
            </w:r>
          </w:p>
        </w:tc>
        <w:tc>
          <w:tcPr>
            <w:tcW w:w="1134" w:type="dxa"/>
          </w:tcPr>
          <w:p w14:paraId="38EB5E46" w14:textId="77777777" w:rsidR="00651DE9" w:rsidRPr="00651DE9" w:rsidRDefault="00651DE9" w:rsidP="00DD79A9">
            <w:pPr>
              <w:suppressAutoHyphens/>
              <w:spacing w:after="120"/>
              <w:jc w:val="both"/>
              <w:rPr>
                <w:rFonts w:eastAsia="Times New Roman" w:cs="Arial"/>
                <w:b/>
                <w:bCs/>
                <w:kern w:val="2"/>
                <w:sz w:val="24"/>
                <w:szCs w:val="24"/>
                <w:lang w:eastAsia="ar-SA"/>
                <w14:ligatures w14:val="standardContextual"/>
              </w:rPr>
            </w:pPr>
            <w:r w:rsidRPr="00651DE9">
              <w:rPr>
                <w:rFonts w:eastAsia="Times New Roman" w:cs="Arial"/>
                <w:b/>
                <w:bCs/>
                <w:kern w:val="2"/>
                <w:sz w:val="24"/>
                <w:szCs w:val="24"/>
                <w:lang w:eastAsia="ar-SA"/>
                <w14:ligatures w14:val="standardContextual"/>
              </w:rPr>
              <w:t>ST.4</w:t>
            </w:r>
          </w:p>
        </w:tc>
        <w:tc>
          <w:tcPr>
            <w:tcW w:w="6799" w:type="dxa"/>
          </w:tcPr>
          <w:p w14:paraId="388C6C30" w14:textId="77777777" w:rsidR="00651DE9" w:rsidRPr="00651DE9" w:rsidRDefault="00651DE9" w:rsidP="00DD79A9">
            <w:pPr>
              <w:suppressAutoHyphens/>
              <w:spacing w:after="120"/>
              <w:jc w:val="both"/>
              <w:rPr>
                <w:rFonts w:eastAsia="Times New Roman" w:cs="Arial"/>
                <w:b/>
                <w:bCs/>
                <w:kern w:val="2"/>
                <w:sz w:val="24"/>
                <w:szCs w:val="24"/>
                <w:lang w:eastAsia="ar-SA"/>
                <w14:ligatures w14:val="standardContextual"/>
              </w:rPr>
            </w:pPr>
            <w:r w:rsidRPr="00651DE9">
              <w:rPr>
                <w:rFonts w:eastAsia="Times New Roman" w:cs="Arial"/>
                <w:b/>
                <w:bCs/>
                <w:kern w:val="2"/>
                <w:sz w:val="24"/>
                <w:szCs w:val="24"/>
                <w:lang w:eastAsia="ar-SA"/>
                <w14:ligatures w14:val="standardContextual"/>
              </w:rPr>
              <w:t>Stół typ 4</w:t>
            </w:r>
          </w:p>
        </w:tc>
      </w:tr>
    </w:tbl>
    <w:p w14:paraId="6F0E4D83"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D6389FB" w14:textId="77777777" w:rsidR="00651DE9" w:rsidRPr="00651DE9" w:rsidRDefault="00651DE9" w:rsidP="00DD79A9">
      <w:pPr>
        <w:suppressAutoHyphens/>
        <w:spacing w:after="120" w:line="240" w:lineRule="auto"/>
        <w:jc w:val="both"/>
        <w:rPr>
          <w:rFonts w:eastAsia="Times New Roman" w:cs="Arial"/>
          <w:bCs/>
          <w:kern w:val="2"/>
          <w:sz w:val="24"/>
          <w:szCs w:val="24"/>
          <w:lang w:eastAsia="ar-SA"/>
          <w14:ligatures w14:val="standardContextual"/>
        </w:rPr>
      </w:pPr>
      <w:r w:rsidRPr="00651DE9">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22</w:t>
      </w:r>
      <w:r w:rsidRPr="00651DE9">
        <w:rPr>
          <w:rFonts w:eastAsia="Times New Roman" w:cs="Arial"/>
          <w:bCs/>
          <w:kern w:val="2"/>
          <w:sz w:val="24"/>
          <w:szCs w:val="24"/>
          <w:lang w:eastAsia="ar-SA"/>
          <w14:ligatures w14:val="standardContextual"/>
        </w:rPr>
        <w:t>0 x</w:t>
      </w:r>
      <w:r>
        <w:rPr>
          <w:rFonts w:eastAsia="Times New Roman" w:cs="Arial"/>
          <w:bCs/>
          <w:kern w:val="2"/>
          <w:sz w:val="24"/>
          <w:szCs w:val="24"/>
          <w:lang w:eastAsia="ar-SA"/>
          <w14:ligatures w14:val="standardContextual"/>
        </w:rPr>
        <w:t xml:space="preserve"> 7</w:t>
      </w:r>
      <w:r w:rsidRPr="00651DE9">
        <w:rPr>
          <w:rFonts w:eastAsia="Times New Roman" w:cs="Arial"/>
          <w:bCs/>
          <w:kern w:val="2"/>
          <w:sz w:val="24"/>
          <w:szCs w:val="24"/>
          <w:lang w:eastAsia="ar-SA"/>
          <w14:ligatures w14:val="standardContextual"/>
        </w:rPr>
        <w:t xml:space="preserve">0 x 74 cm </w:t>
      </w:r>
    </w:p>
    <w:p w14:paraId="465D6A64" w14:textId="724714AD" w:rsidR="007C13CC" w:rsidRPr="00C6601A" w:rsidRDefault="00651DE9" w:rsidP="00C6601A">
      <w:pPr>
        <w:spacing w:after="120" w:line="240" w:lineRule="auto"/>
        <w:jc w:val="both"/>
        <w:rPr>
          <w:rFonts w:ascii="Times New Roman" w:eastAsia="Times New Roman" w:hAnsi="Times New Roman" w:cs="Times New Roman"/>
          <w:sz w:val="24"/>
          <w:szCs w:val="24"/>
          <w:lang w:eastAsia="pl-PL"/>
        </w:rPr>
      </w:pPr>
      <w:r w:rsidRPr="00651DE9">
        <w:rPr>
          <w:rFonts w:ascii="Times New Roman" w:eastAsia="Times New Roman" w:hAnsi="Times New Roman" w:cs="Times New Roman"/>
          <w:noProof/>
          <w:sz w:val="24"/>
          <w:szCs w:val="24"/>
          <w:lang w:eastAsia="pl-PL"/>
        </w:rPr>
        <w:lastRenderedPageBreak/>
        <w:drawing>
          <wp:inline distT="0" distB="0" distL="0" distR="0" wp14:anchorId="74548230" wp14:editId="08CE9F4D">
            <wp:extent cx="2154555" cy="1655580"/>
            <wp:effectExtent l="0" t="0" r="0" b="1905"/>
            <wp:docPr id="1980576774" name="Obraz 1980576774" descr="C:\Users\lutec\Desktop\Szpital Kraków\Realizacja\Opisy\zdjęcia\Stolik_typ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tec\Desktop\Szpital Kraków\Realizacja\Opisy\zdjęcia\Stolik_typ_7.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96492" cy="1687805"/>
                    </a:xfrm>
                    <a:prstGeom prst="rect">
                      <a:avLst/>
                    </a:prstGeom>
                    <a:noFill/>
                    <a:ln>
                      <a:noFill/>
                    </a:ln>
                  </pic:spPr>
                </pic:pic>
              </a:graphicData>
            </a:graphic>
          </wp:inline>
        </w:drawing>
      </w:r>
      <w:r w:rsidRPr="00651DE9">
        <w:rPr>
          <w:rFonts w:ascii="Calibri" w:hAnsi="Calibri" w:cs="Calibri"/>
          <w:noProof/>
          <w:sz w:val="24"/>
          <w:szCs w:val="24"/>
          <w:lang w:eastAsia="pl-PL"/>
        </w:rPr>
        <w:drawing>
          <wp:inline distT="0" distB="0" distL="0" distR="0" wp14:anchorId="27B3B429" wp14:editId="35ABF5BE">
            <wp:extent cx="869135" cy="579424"/>
            <wp:effectExtent l="0" t="0" r="7620" b="0"/>
            <wp:docPr id="198057678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9549" cy="593033"/>
                    </a:xfrm>
                    <a:prstGeom prst="rect">
                      <a:avLst/>
                    </a:prstGeom>
                    <a:noFill/>
                  </pic:spPr>
                </pic:pic>
              </a:graphicData>
            </a:graphic>
          </wp:inline>
        </w:drawing>
      </w:r>
    </w:p>
    <w:p w14:paraId="2D5066C5" w14:textId="66E3A5D3" w:rsidR="00651DE9" w:rsidRPr="00651DE9" w:rsidRDefault="00651DE9" w:rsidP="00DD79A9">
      <w:pPr>
        <w:spacing w:after="120" w:line="240" w:lineRule="auto"/>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Wykonanie stołu:</w:t>
      </w:r>
    </w:p>
    <w:p w14:paraId="00836D1C" w14:textId="5239454F"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 blat 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51DE9">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4CFD80F8" w14:textId="77777777"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blaty stołów i stolików posiadają nawis względem stelaża 2 cm,</w:t>
      </w:r>
    </w:p>
    <w:p w14:paraId="344993F8" w14:textId="77777777" w:rsidR="00651DE9" w:rsidRP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 stelaż metalowy spawany, malowany proszkowo, z ramy </w:t>
      </w:r>
      <w:r w:rsidRPr="00703580">
        <w:rPr>
          <w:rFonts w:ascii="Calibri" w:eastAsia="Times New Roman" w:hAnsi="Calibri" w:cs="Calibri"/>
          <w:sz w:val="24"/>
          <w:szCs w:val="24"/>
          <w:lang w:eastAsia="pl-PL"/>
        </w:rPr>
        <w:t>spawanej o przekroju 50 x 20 mm i nogach o przekroju 60 x 60 mm; regulacja skokowa wysokości nóg w zakresie 68 - 83 cm, nogi zabezpieczone nakładką z PCV zapobiegającą rysowaniu podłogi.</w:t>
      </w:r>
    </w:p>
    <w:p w14:paraId="05BE694A" w14:textId="77777777" w:rsidR="00651DE9" w:rsidRDefault="00651DE9" w:rsidP="00DD79A9">
      <w:pPr>
        <w:spacing w:after="120" w:line="240" w:lineRule="auto"/>
        <w:jc w:val="both"/>
        <w:rPr>
          <w:rFonts w:ascii="Calibri" w:eastAsia="Times New Roman" w:hAnsi="Calibri" w:cs="Calibri"/>
          <w:sz w:val="24"/>
          <w:szCs w:val="24"/>
          <w:lang w:eastAsia="pl-PL"/>
        </w:rPr>
      </w:pPr>
      <w:r w:rsidRPr="00651DE9">
        <w:rPr>
          <w:rFonts w:ascii="Calibri" w:eastAsia="Times New Roman" w:hAnsi="Calibri" w:cs="Calibri"/>
          <w:sz w:val="24"/>
          <w:szCs w:val="24"/>
          <w:lang w:eastAsia="pl-PL"/>
        </w:rPr>
        <w:t xml:space="preserve">Mebel wykonany zgodnie </w:t>
      </w:r>
      <w:r w:rsidR="006410AB">
        <w:rPr>
          <w:rFonts w:ascii="Calibri" w:eastAsia="Times New Roman" w:hAnsi="Calibri" w:cs="Calibri"/>
          <w:sz w:val="24"/>
          <w:szCs w:val="24"/>
          <w:lang w:eastAsia="pl-PL"/>
        </w:rPr>
        <w:t>z rysunkiem technicznym – Rys.</w:t>
      </w:r>
      <w:r w:rsidR="00F32881">
        <w:rPr>
          <w:rFonts w:ascii="Calibri" w:eastAsia="Times New Roman" w:hAnsi="Calibri" w:cs="Calibri"/>
          <w:sz w:val="24"/>
          <w:szCs w:val="24"/>
          <w:lang w:eastAsia="pl-PL"/>
        </w:rPr>
        <w:t>37</w:t>
      </w:r>
    </w:p>
    <w:p w14:paraId="591C5D34" w14:textId="77777777" w:rsidR="006410AB" w:rsidRPr="00651DE9" w:rsidRDefault="006410AB" w:rsidP="00DD79A9">
      <w:pPr>
        <w:spacing w:after="120" w:line="240" w:lineRule="auto"/>
        <w:jc w:val="both"/>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57832" w:rsidRPr="006B1CF5" w14:paraId="467EA680" w14:textId="77777777" w:rsidTr="00031886">
        <w:tc>
          <w:tcPr>
            <w:tcW w:w="1129" w:type="dxa"/>
          </w:tcPr>
          <w:p w14:paraId="303084BC"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5060E8E7"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30D3C022" w14:textId="77777777" w:rsidR="00457832" w:rsidRPr="006B1CF5" w:rsidRDefault="00457832"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457832" w:rsidRPr="006B1CF5" w14:paraId="14124224" w14:textId="77777777" w:rsidTr="00031886">
        <w:tc>
          <w:tcPr>
            <w:tcW w:w="1129" w:type="dxa"/>
          </w:tcPr>
          <w:p w14:paraId="03C667A7" w14:textId="77777777" w:rsidR="00457832" w:rsidRPr="006B1CF5"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39</w:t>
            </w:r>
            <w:r w:rsidR="00457832" w:rsidRPr="006B1CF5">
              <w:rPr>
                <w:rFonts w:eastAsia="Times New Roman" w:cs="Arial"/>
                <w:b/>
                <w:bCs/>
                <w:kern w:val="2"/>
                <w:sz w:val="24"/>
                <w:szCs w:val="24"/>
                <w:lang w:eastAsia="ar-SA"/>
                <w14:ligatures w14:val="standardContextual"/>
              </w:rPr>
              <w:t>.</w:t>
            </w:r>
          </w:p>
        </w:tc>
        <w:tc>
          <w:tcPr>
            <w:tcW w:w="1134" w:type="dxa"/>
          </w:tcPr>
          <w:p w14:paraId="6D831B67"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SM</w:t>
            </w:r>
            <w:r w:rsidR="008815BD">
              <w:rPr>
                <w:rFonts w:eastAsia="Times New Roman" w:cs="Arial"/>
                <w:b/>
                <w:bCs/>
                <w:kern w:val="2"/>
                <w:sz w:val="24"/>
                <w:szCs w:val="24"/>
                <w:lang w:eastAsia="ar-SA"/>
                <w14:ligatures w14:val="standardContextual"/>
              </w:rPr>
              <w:t>.1</w:t>
            </w:r>
          </w:p>
        </w:tc>
        <w:tc>
          <w:tcPr>
            <w:tcW w:w="6799" w:type="dxa"/>
          </w:tcPr>
          <w:p w14:paraId="59BF1EED" w14:textId="77777777" w:rsidR="00457832" w:rsidRPr="006B1CF5" w:rsidRDefault="0045783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Stół mobilny </w:t>
            </w:r>
            <w:r w:rsidR="008815BD">
              <w:rPr>
                <w:rFonts w:eastAsia="Times New Roman" w:cs="Arial"/>
                <w:b/>
                <w:bCs/>
                <w:kern w:val="2"/>
                <w:sz w:val="24"/>
                <w:szCs w:val="24"/>
                <w:lang w:eastAsia="ar-SA"/>
                <w14:ligatures w14:val="standardContextual"/>
              </w:rPr>
              <w:t>typ 1</w:t>
            </w:r>
          </w:p>
        </w:tc>
      </w:tr>
    </w:tbl>
    <w:p w14:paraId="12C08A9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1B8022F7" w14:textId="77777777" w:rsidR="00457832" w:rsidRPr="006B1CF5" w:rsidRDefault="00457832"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140</w:t>
      </w:r>
      <w:r w:rsidRPr="006B1CF5">
        <w:rPr>
          <w:rFonts w:eastAsia="Times New Roman" w:cs="Arial"/>
          <w:bCs/>
          <w:kern w:val="2"/>
          <w:sz w:val="24"/>
          <w:szCs w:val="24"/>
          <w:lang w:eastAsia="ar-SA"/>
          <w14:ligatures w14:val="standardContextual"/>
        </w:rPr>
        <w:t xml:space="preserve"> x</w:t>
      </w:r>
      <w:r>
        <w:rPr>
          <w:rFonts w:eastAsia="Times New Roman" w:cs="Arial"/>
          <w:bCs/>
          <w:kern w:val="2"/>
          <w:sz w:val="24"/>
          <w:szCs w:val="24"/>
          <w:lang w:eastAsia="ar-SA"/>
          <w14:ligatures w14:val="standardContextual"/>
        </w:rPr>
        <w:t xml:space="preserve"> 7</w:t>
      </w:r>
      <w:r w:rsidRPr="006B1CF5">
        <w:rPr>
          <w:rFonts w:eastAsia="Times New Roman" w:cs="Arial"/>
          <w:bCs/>
          <w:kern w:val="2"/>
          <w:sz w:val="24"/>
          <w:szCs w:val="24"/>
          <w:lang w:eastAsia="ar-SA"/>
          <w14:ligatures w14:val="standardContextual"/>
        </w:rPr>
        <w:t>0 x 74 cm</w:t>
      </w:r>
    </w:p>
    <w:p w14:paraId="41948C58" w14:textId="77777777" w:rsidR="002D7080" w:rsidRDefault="00F43920" w:rsidP="00DD79A9">
      <w:pPr>
        <w:spacing w:after="120" w:line="240" w:lineRule="auto"/>
        <w:rPr>
          <w:rFonts w:ascii="Calibri" w:eastAsia="Times New Roman" w:hAnsi="Calibri" w:cs="Calibri"/>
          <w:sz w:val="24"/>
          <w:szCs w:val="24"/>
          <w:lang w:eastAsia="pl-PL"/>
        </w:rPr>
      </w:pPr>
      <w:r>
        <w:rPr>
          <w:noProof/>
          <w:lang w:eastAsia="pl-PL"/>
        </w:rPr>
        <w:drawing>
          <wp:inline distT="0" distB="0" distL="0" distR="0" wp14:anchorId="7C378877" wp14:editId="754DF292">
            <wp:extent cx="3562185" cy="1277538"/>
            <wp:effectExtent l="0" t="0" r="635" b="0"/>
            <wp:docPr id="1980576786" name="Obraz 198057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69669" cy="1280222"/>
                    </a:xfrm>
                    <a:prstGeom prst="rect">
                      <a:avLst/>
                    </a:prstGeom>
                  </pic:spPr>
                </pic:pic>
              </a:graphicData>
            </a:graphic>
          </wp:inline>
        </w:drawing>
      </w:r>
      <w:r w:rsidR="002D7080">
        <w:rPr>
          <w:rFonts w:ascii="Calibri" w:eastAsia="Times New Roman" w:hAnsi="Calibri" w:cs="Calibri"/>
          <w:sz w:val="24"/>
          <w:szCs w:val="24"/>
          <w:lang w:eastAsia="pl-PL"/>
        </w:rPr>
        <w:tab/>
      </w:r>
      <w:r w:rsidR="002D7080">
        <w:rPr>
          <w:rFonts w:ascii="Calibri" w:eastAsia="Times New Roman" w:hAnsi="Calibri" w:cs="Calibri"/>
          <w:sz w:val="24"/>
          <w:szCs w:val="24"/>
          <w:lang w:eastAsia="pl-PL"/>
        </w:rPr>
        <w:tab/>
      </w:r>
      <w:r w:rsidR="002D7080" w:rsidRPr="00BD4DD3">
        <w:rPr>
          <w:rFonts w:ascii="Arial" w:hAnsi="Arial" w:cs="Arial"/>
          <w:noProof/>
          <w:sz w:val="20"/>
          <w:szCs w:val="20"/>
          <w:lang w:eastAsia="pl-PL"/>
        </w:rPr>
        <w:drawing>
          <wp:inline distT="0" distB="0" distL="0" distR="0" wp14:anchorId="7B1FD726" wp14:editId="0F8DBE79">
            <wp:extent cx="670560" cy="1004357"/>
            <wp:effectExtent l="0" t="0" r="0" b="571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9149" cy="1032199"/>
                    </a:xfrm>
                    <a:prstGeom prst="rect">
                      <a:avLst/>
                    </a:prstGeom>
                    <a:noFill/>
                  </pic:spPr>
                </pic:pic>
              </a:graphicData>
            </a:graphic>
          </wp:inline>
        </w:drawing>
      </w:r>
    </w:p>
    <w:p w14:paraId="1DCA26F0" w14:textId="7AD8E79B" w:rsidR="00166AC6" w:rsidRPr="00424353" w:rsidRDefault="002D7080" w:rsidP="00DD79A9">
      <w:pPr>
        <w:spacing w:after="120" w:line="240" w:lineRule="auto"/>
        <w:rPr>
          <w:rFonts w:ascii="Calibri" w:eastAsia="Times New Roman" w:hAnsi="Calibri" w:cs="Calibri"/>
          <w:sz w:val="24"/>
          <w:szCs w:val="24"/>
          <w:lang w:eastAsia="pl-PL"/>
        </w:rPr>
      </w:pPr>
      <w:r w:rsidRPr="00BD4DD3">
        <w:rPr>
          <w:rFonts w:ascii="Arial" w:hAnsi="Arial" w:cs="Arial"/>
          <w:noProof/>
          <w:sz w:val="20"/>
          <w:szCs w:val="20"/>
          <w:lang w:eastAsia="pl-PL"/>
        </w:rPr>
        <w:drawing>
          <wp:inline distT="0" distB="0" distL="0" distR="0" wp14:anchorId="4C5DEC17" wp14:editId="4A37069F">
            <wp:extent cx="822960" cy="743824"/>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5824" cy="755451"/>
                    </a:xfrm>
                    <a:prstGeom prst="rect">
                      <a:avLst/>
                    </a:prstGeom>
                    <a:noFill/>
                  </pic:spPr>
                </pic:pic>
              </a:graphicData>
            </a:graphic>
          </wp:inline>
        </w:drawing>
      </w:r>
    </w:p>
    <w:p w14:paraId="6F448A6B" w14:textId="77777777" w:rsidR="00AB7297" w:rsidRPr="00564043" w:rsidRDefault="00AB7297" w:rsidP="00DD79A9">
      <w:pPr>
        <w:spacing w:after="120" w:line="240" w:lineRule="auto"/>
        <w:rPr>
          <w:rFonts w:ascii="Calibri" w:eastAsia="Times New Roman" w:hAnsi="Calibri" w:cs="Calibri"/>
          <w:sz w:val="24"/>
          <w:szCs w:val="24"/>
          <w:lang w:eastAsia="pl-PL"/>
        </w:rPr>
      </w:pPr>
      <w:r w:rsidRPr="00564043">
        <w:rPr>
          <w:rFonts w:ascii="Calibri" w:eastAsia="Times New Roman" w:hAnsi="Calibri" w:cs="Calibri"/>
          <w:sz w:val="24"/>
          <w:szCs w:val="24"/>
          <w:lang w:eastAsia="pl-PL"/>
        </w:rPr>
        <w:t>Wykonanie stołu:</w:t>
      </w:r>
    </w:p>
    <w:p w14:paraId="337F24C8" w14:textId="7E652056" w:rsidR="00AB7297" w:rsidRDefault="00AB7297" w:rsidP="00DD79A9">
      <w:pPr>
        <w:spacing w:after="120" w:line="240" w:lineRule="auto"/>
        <w:jc w:val="both"/>
        <w:rPr>
          <w:rFonts w:ascii="Calibri" w:eastAsia="Times New Roman" w:hAnsi="Calibri" w:cs="Calibri"/>
          <w:sz w:val="24"/>
          <w:szCs w:val="24"/>
          <w:lang w:eastAsia="pl-PL"/>
        </w:rPr>
      </w:pPr>
      <w:r w:rsidRPr="00564043">
        <w:rPr>
          <w:rFonts w:ascii="Calibri" w:eastAsia="Times New Roman" w:hAnsi="Calibri" w:cs="Calibri"/>
          <w:sz w:val="24"/>
          <w:szCs w:val="24"/>
          <w:lang w:eastAsia="pl-PL"/>
        </w:rPr>
        <w:lastRenderedPageBreak/>
        <w:t xml:space="preserve">- blat wykonany </w:t>
      </w:r>
      <w:r w:rsidR="002139F1" w:rsidRPr="00564043">
        <w:rPr>
          <w:rFonts w:ascii="Calibri" w:eastAsia="Times New Roman" w:hAnsi="Calibri" w:cs="Calibri"/>
          <w:sz w:val="24"/>
          <w:szCs w:val="24"/>
          <w:lang w:eastAsia="pl-PL"/>
        </w:rPr>
        <w:t xml:space="preserve">z płyty meblowej wiórowej trójwarstwowej obustronnie laminowanej w klasie </w:t>
      </w:r>
      <w:r w:rsidRPr="00564043">
        <w:rPr>
          <w:rFonts w:ascii="Calibri" w:eastAsia="Times New Roman" w:hAnsi="Calibri" w:cs="Calibri"/>
          <w:sz w:val="24"/>
          <w:szCs w:val="24"/>
          <w:lang w:eastAsia="pl-PL"/>
        </w:rPr>
        <w:t>higie</w:t>
      </w:r>
      <w:r w:rsidR="00F43920" w:rsidRPr="00564043">
        <w:rPr>
          <w:rFonts w:ascii="Calibri" w:eastAsia="Times New Roman" w:hAnsi="Calibri" w:cs="Calibri"/>
          <w:sz w:val="24"/>
          <w:szCs w:val="24"/>
          <w:lang w:eastAsia="pl-PL"/>
        </w:rPr>
        <w:t xml:space="preserve">niczności E1 o grubości </w:t>
      </w:r>
      <w:r w:rsidR="002D7080">
        <w:rPr>
          <w:rFonts w:ascii="Calibri" w:eastAsia="Times New Roman" w:hAnsi="Calibri" w:cs="Calibri"/>
          <w:sz w:val="24"/>
          <w:szCs w:val="24"/>
          <w:lang w:eastAsia="pl-PL"/>
        </w:rPr>
        <w:t>25</w:t>
      </w:r>
      <w:r w:rsidRPr="00564043">
        <w:rPr>
          <w:rFonts w:ascii="Calibri" w:eastAsia="Times New Roman" w:hAnsi="Calibri" w:cs="Calibri"/>
          <w:sz w:val="24"/>
          <w:szCs w:val="24"/>
          <w:lang w:eastAsia="pl-PL"/>
        </w:rPr>
        <w:t xml:space="preserve"> mm, płaszczyzny zabezpieczone obrzeżem z tworzywa sztucznego o grubości 2 mm w kolorze płyty, </w:t>
      </w:r>
      <w:r w:rsidR="002D7080">
        <w:rPr>
          <w:rFonts w:ascii="Calibri" w:eastAsia="Times New Roman" w:hAnsi="Calibri" w:cs="Calibri"/>
          <w:sz w:val="24"/>
          <w:szCs w:val="24"/>
          <w:lang w:eastAsia="pl-PL"/>
        </w:rPr>
        <w:t>kolor blatu do uzgodnienia z Zamawiającym,</w:t>
      </w:r>
    </w:p>
    <w:p w14:paraId="518D2055" w14:textId="50BCDD2B" w:rsidR="002D7080" w:rsidRPr="00564043" w:rsidRDefault="002D7080"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stoły można łączyć za pomocą łączników zamontowanych od spodu blatu, </w:t>
      </w:r>
    </w:p>
    <w:p w14:paraId="2FB2D484" w14:textId="2FCE7AFA" w:rsidR="00AB7297" w:rsidRPr="00564043" w:rsidRDefault="00AB7297" w:rsidP="00DD79A9">
      <w:pPr>
        <w:pStyle w:val="NormalnyWeb"/>
        <w:spacing w:before="0" w:beforeAutospacing="0" w:after="120" w:afterAutospacing="0"/>
        <w:jc w:val="both"/>
        <w:rPr>
          <w:rFonts w:ascii="Calibri" w:hAnsi="Calibri" w:cs="Calibri"/>
        </w:rPr>
      </w:pPr>
      <w:r w:rsidRPr="00564043">
        <w:rPr>
          <w:rFonts w:ascii="Calibri" w:hAnsi="Calibri" w:cs="Calibri"/>
        </w:rPr>
        <w:t xml:space="preserve">- stelaż metalowy </w:t>
      </w:r>
      <w:r w:rsidR="00F43920" w:rsidRPr="00564043">
        <w:rPr>
          <w:rFonts w:ascii="Calibri" w:hAnsi="Calibri" w:cs="Calibri"/>
        </w:rPr>
        <w:t>w kształcie odwróconej litery T lub Y</w:t>
      </w:r>
      <w:r w:rsidR="00892A5D" w:rsidRPr="00564043">
        <w:rPr>
          <w:rFonts w:ascii="Calibri" w:hAnsi="Calibri" w:cs="Calibri"/>
        </w:rPr>
        <w:t xml:space="preserve">, </w:t>
      </w:r>
      <w:r w:rsidR="002D7080">
        <w:rPr>
          <w:rFonts w:ascii="Calibri" w:hAnsi="Calibri" w:cs="Calibri"/>
        </w:rPr>
        <w:t xml:space="preserve">skręcany </w:t>
      </w:r>
      <w:r w:rsidR="00892A5D" w:rsidRPr="00564043">
        <w:rPr>
          <w:rFonts w:ascii="Calibri" w:hAnsi="Calibri" w:cs="Calibri"/>
        </w:rPr>
        <w:t>malowany proszkowo</w:t>
      </w:r>
      <w:r w:rsidRPr="00564043">
        <w:rPr>
          <w:rFonts w:ascii="Calibri" w:hAnsi="Calibri" w:cs="Calibri"/>
        </w:rPr>
        <w:t xml:space="preserve">, posiada funkcję składania i rozkładania za pomocą zatrzasku blokującego umożliwiającego złożenie blatu w pionie, </w:t>
      </w:r>
      <w:r w:rsidR="00F43920" w:rsidRPr="00564043">
        <w:rPr>
          <w:rFonts w:ascii="Calibri" w:hAnsi="Calibri" w:cs="Calibri"/>
        </w:rPr>
        <w:t xml:space="preserve">wyposażony w cztery kółka </w:t>
      </w:r>
      <w:r w:rsidR="002D7080">
        <w:rPr>
          <w:rFonts w:ascii="Calibri" w:hAnsi="Calibri" w:cs="Calibri"/>
        </w:rPr>
        <w:t xml:space="preserve">jezdne </w:t>
      </w:r>
      <w:r w:rsidR="00F43920" w:rsidRPr="00564043">
        <w:rPr>
          <w:rFonts w:ascii="Calibri" w:hAnsi="Calibri" w:cs="Calibri"/>
        </w:rPr>
        <w:t xml:space="preserve">do powierzchni </w:t>
      </w:r>
      <w:r w:rsidR="00D5012D" w:rsidRPr="00564043">
        <w:rPr>
          <w:rFonts w:ascii="Calibri" w:hAnsi="Calibri" w:cs="Calibri"/>
        </w:rPr>
        <w:t xml:space="preserve">twardych z </w:t>
      </w:r>
      <w:r w:rsidR="00D2444B">
        <w:rPr>
          <w:rFonts w:ascii="Calibri" w:hAnsi="Calibri" w:cs="Calibri"/>
        </w:rPr>
        <w:t>funkcją blokowania</w:t>
      </w:r>
      <w:r w:rsidR="00564043">
        <w:rPr>
          <w:rFonts w:ascii="Calibri" w:hAnsi="Calibri" w:cs="Calibri"/>
        </w:rPr>
        <w:t>.</w:t>
      </w:r>
      <w:r w:rsidR="00F43920" w:rsidRPr="00564043">
        <w:rPr>
          <w:rFonts w:ascii="Calibri" w:hAnsi="Calibri" w:cs="Calibri"/>
        </w:rPr>
        <w:t xml:space="preserve"> </w:t>
      </w:r>
    </w:p>
    <w:p w14:paraId="56588E9D" w14:textId="77777777" w:rsidR="00C6601A" w:rsidRPr="00564043" w:rsidRDefault="00C6601A"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EB3395" w:rsidRPr="006B1CF5" w14:paraId="4CB88CC5" w14:textId="77777777" w:rsidTr="00EB3395">
        <w:tc>
          <w:tcPr>
            <w:tcW w:w="1129" w:type="dxa"/>
          </w:tcPr>
          <w:p w14:paraId="7A8F86D8"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Pozycja</w:t>
            </w:r>
          </w:p>
        </w:tc>
        <w:tc>
          <w:tcPr>
            <w:tcW w:w="1134" w:type="dxa"/>
          </w:tcPr>
          <w:p w14:paraId="6F3503D4"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Symbol</w:t>
            </w:r>
          </w:p>
        </w:tc>
        <w:tc>
          <w:tcPr>
            <w:tcW w:w="6799" w:type="dxa"/>
          </w:tcPr>
          <w:p w14:paraId="5FE0C37D" w14:textId="77777777" w:rsidR="00EB3395" w:rsidRPr="006B1CF5" w:rsidRDefault="00EB3395" w:rsidP="00DD79A9">
            <w:pPr>
              <w:suppressAutoHyphens/>
              <w:spacing w:after="120"/>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Nazwa</w:t>
            </w:r>
          </w:p>
        </w:tc>
      </w:tr>
      <w:tr w:rsidR="00EB3395" w:rsidRPr="006B1CF5" w14:paraId="5B1F8D17" w14:textId="77777777" w:rsidTr="00EB3395">
        <w:tc>
          <w:tcPr>
            <w:tcW w:w="1129" w:type="dxa"/>
          </w:tcPr>
          <w:p w14:paraId="5EFD2CCB" w14:textId="77777777" w:rsidR="00EB3395" w:rsidRPr="006B1CF5"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40</w:t>
            </w:r>
            <w:r w:rsidR="00EB3395" w:rsidRPr="006B1CF5">
              <w:rPr>
                <w:rFonts w:eastAsia="Times New Roman" w:cs="Arial"/>
                <w:b/>
                <w:bCs/>
                <w:kern w:val="2"/>
                <w:sz w:val="24"/>
                <w:szCs w:val="24"/>
                <w:lang w:eastAsia="ar-SA"/>
                <w14:ligatures w14:val="standardContextual"/>
              </w:rPr>
              <w:t>.</w:t>
            </w:r>
          </w:p>
        </w:tc>
        <w:tc>
          <w:tcPr>
            <w:tcW w:w="1134" w:type="dxa"/>
          </w:tcPr>
          <w:p w14:paraId="31AC4FAC" w14:textId="77777777" w:rsidR="00EB3395" w:rsidRPr="006B1CF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SM.2</w:t>
            </w:r>
          </w:p>
        </w:tc>
        <w:tc>
          <w:tcPr>
            <w:tcW w:w="6799" w:type="dxa"/>
          </w:tcPr>
          <w:p w14:paraId="3A7950DA" w14:textId="77777777" w:rsidR="00EB3395" w:rsidRPr="006B1CF5" w:rsidRDefault="00EB3395"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Stół mobilny typ 2</w:t>
            </w:r>
          </w:p>
        </w:tc>
      </w:tr>
    </w:tbl>
    <w:p w14:paraId="7F924B6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647499A6" w14:textId="77777777" w:rsidR="00EB3395" w:rsidRPr="006B1CF5" w:rsidRDefault="00EB3395" w:rsidP="00DD79A9">
      <w:pPr>
        <w:suppressAutoHyphens/>
        <w:spacing w:after="120" w:line="240" w:lineRule="auto"/>
        <w:jc w:val="both"/>
        <w:rPr>
          <w:rFonts w:eastAsia="Times New Roman" w:cs="Arial"/>
          <w:bCs/>
          <w:kern w:val="2"/>
          <w:sz w:val="24"/>
          <w:szCs w:val="24"/>
          <w:lang w:eastAsia="ar-SA"/>
          <w14:ligatures w14:val="standardContextual"/>
        </w:rPr>
      </w:pPr>
      <w:r w:rsidRPr="006B1CF5">
        <w:rPr>
          <w:rFonts w:eastAsia="Times New Roman" w:cs="Arial"/>
          <w:bCs/>
          <w:kern w:val="2"/>
          <w:sz w:val="24"/>
          <w:szCs w:val="24"/>
          <w:lang w:eastAsia="ar-SA"/>
          <w14:ligatures w14:val="standardContextual"/>
        </w:rPr>
        <w:t xml:space="preserve">Wymiary zewnętrzne (szer. x gł. x </w:t>
      </w:r>
      <w:r>
        <w:rPr>
          <w:rFonts w:eastAsia="Times New Roman" w:cs="Arial"/>
          <w:bCs/>
          <w:kern w:val="2"/>
          <w:sz w:val="24"/>
          <w:szCs w:val="24"/>
          <w:lang w:eastAsia="ar-SA"/>
          <w14:ligatures w14:val="standardContextual"/>
        </w:rPr>
        <w:t>wys.): 160</w:t>
      </w:r>
      <w:r w:rsidRPr="006B1CF5">
        <w:rPr>
          <w:rFonts w:eastAsia="Times New Roman" w:cs="Arial"/>
          <w:bCs/>
          <w:kern w:val="2"/>
          <w:sz w:val="24"/>
          <w:szCs w:val="24"/>
          <w:lang w:eastAsia="ar-SA"/>
          <w14:ligatures w14:val="standardContextual"/>
        </w:rPr>
        <w:t xml:space="preserve"> x</w:t>
      </w:r>
      <w:r>
        <w:rPr>
          <w:rFonts w:eastAsia="Times New Roman" w:cs="Arial"/>
          <w:bCs/>
          <w:kern w:val="2"/>
          <w:sz w:val="24"/>
          <w:szCs w:val="24"/>
          <w:lang w:eastAsia="ar-SA"/>
          <w14:ligatures w14:val="standardContextual"/>
        </w:rPr>
        <w:t xml:space="preserve"> 7</w:t>
      </w:r>
      <w:r w:rsidRPr="006B1CF5">
        <w:rPr>
          <w:rFonts w:eastAsia="Times New Roman" w:cs="Arial"/>
          <w:bCs/>
          <w:kern w:val="2"/>
          <w:sz w:val="24"/>
          <w:szCs w:val="24"/>
          <w:lang w:eastAsia="ar-SA"/>
          <w14:ligatures w14:val="standardContextual"/>
        </w:rPr>
        <w:t>0 x 74 cm</w:t>
      </w:r>
    </w:p>
    <w:p w14:paraId="68375D87" w14:textId="77777777" w:rsidR="00EB3395" w:rsidRDefault="00EB3395" w:rsidP="00DD79A9">
      <w:pPr>
        <w:suppressAutoHyphens/>
        <w:spacing w:after="120" w:line="240" w:lineRule="auto"/>
        <w:rPr>
          <w:rFonts w:ascii="Calibri" w:eastAsia="Times New Roman" w:hAnsi="Calibri" w:cs="Calibri"/>
          <w:bCs/>
          <w:kern w:val="2"/>
          <w:sz w:val="24"/>
          <w:szCs w:val="24"/>
          <w:lang w:eastAsia="ar-SA"/>
          <w14:ligatures w14:val="standardContextual"/>
        </w:rPr>
      </w:pPr>
      <w:r>
        <w:rPr>
          <w:rFonts w:ascii="Calibri" w:eastAsia="Times New Roman" w:hAnsi="Calibri" w:cs="Calibri"/>
          <w:bCs/>
          <w:kern w:val="2"/>
          <w:sz w:val="24"/>
          <w:szCs w:val="24"/>
          <w:lang w:eastAsia="ar-SA"/>
          <w14:ligatures w14:val="standardContextual"/>
        </w:rPr>
        <w:t>O</w:t>
      </w:r>
      <w:r w:rsidR="006410AB">
        <w:rPr>
          <w:rFonts w:ascii="Calibri" w:eastAsia="Times New Roman" w:hAnsi="Calibri" w:cs="Calibri"/>
          <w:bCs/>
          <w:kern w:val="2"/>
          <w:sz w:val="24"/>
          <w:szCs w:val="24"/>
          <w:lang w:eastAsia="ar-SA"/>
          <w14:ligatures w14:val="standardContextual"/>
        </w:rPr>
        <w:t>p</w:t>
      </w:r>
      <w:r w:rsidR="00030542">
        <w:rPr>
          <w:rFonts w:ascii="Calibri" w:eastAsia="Times New Roman" w:hAnsi="Calibri" w:cs="Calibri"/>
          <w:bCs/>
          <w:kern w:val="2"/>
          <w:sz w:val="24"/>
          <w:szCs w:val="24"/>
          <w:lang w:eastAsia="ar-SA"/>
          <w14:ligatures w14:val="standardContextual"/>
        </w:rPr>
        <w:t>is wykonania stołu jak w poz. 39</w:t>
      </w:r>
      <w:r>
        <w:rPr>
          <w:rFonts w:ascii="Calibri" w:eastAsia="Times New Roman" w:hAnsi="Calibri" w:cs="Calibri"/>
          <w:bCs/>
          <w:kern w:val="2"/>
          <w:sz w:val="24"/>
          <w:szCs w:val="24"/>
          <w:lang w:eastAsia="ar-SA"/>
          <w14:ligatures w14:val="standardContextual"/>
        </w:rPr>
        <w:t xml:space="preserve"> – SM.1</w:t>
      </w:r>
    </w:p>
    <w:p w14:paraId="350E4964" w14:textId="77777777" w:rsidR="002D7080" w:rsidRDefault="004C3B9B" w:rsidP="00DD79A9">
      <w:pPr>
        <w:suppressAutoHyphens/>
        <w:spacing w:after="120" w:line="240" w:lineRule="auto"/>
        <w:rPr>
          <w:rFonts w:ascii="Calibri" w:eastAsia="Times New Roman" w:hAnsi="Calibri" w:cs="Calibri"/>
          <w:bCs/>
          <w:kern w:val="2"/>
          <w:sz w:val="24"/>
          <w:szCs w:val="24"/>
          <w:lang w:eastAsia="ar-SA"/>
          <w14:ligatures w14:val="standardContextual"/>
        </w:rPr>
      </w:pPr>
      <w:r>
        <w:rPr>
          <w:noProof/>
          <w:lang w:eastAsia="pl-PL"/>
        </w:rPr>
        <w:drawing>
          <wp:inline distT="0" distB="0" distL="0" distR="0" wp14:anchorId="0580D937" wp14:editId="091F10C0">
            <wp:extent cx="3638550" cy="1304925"/>
            <wp:effectExtent l="0" t="0" r="0" b="9525"/>
            <wp:docPr id="657598665" name="Obraz 657598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38550" cy="1304925"/>
                    </a:xfrm>
                    <a:prstGeom prst="rect">
                      <a:avLst/>
                    </a:prstGeom>
                  </pic:spPr>
                </pic:pic>
              </a:graphicData>
            </a:graphic>
          </wp:inline>
        </w:drawing>
      </w:r>
      <w:r w:rsidR="002D7080">
        <w:rPr>
          <w:rFonts w:ascii="Calibri" w:eastAsia="Times New Roman" w:hAnsi="Calibri" w:cs="Calibri"/>
          <w:bCs/>
          <w:kern w:val="2"/>
          <w:sz w:val="24"/>
          <w:szCs w:val="24"/>
          <w:lang w:eastAsia="ar-SA"/>
          <w14:ligatures w14:val="standardContextual"/>
        </w:rPr>
        <w:tab/>
      </w:r>
      <w:r w:rsidR="002D7080" w:rsidRPr="00BD4DD3">
        <w:rPr>
          <w:rFonts w:ascii="Arial" w:hAnsi="Arial" w:cs="Arial"/>
          <w:noProof/>
          <w:sz w:val="20"/>
          <w:szCs w:val="20"/>
          <w:lang w:eastAsia="pl-PL"/>
        </w:rPr>
        <w:drawing>
          <wp:inline distT="0" distB="0" distL="0" distR="0" wp14:anchorId="1B99F48C" wp14:editId="7C476A9C">
            <wp:extent cx="670560" cy="1004357"/>
            <wp:effectExtent l="0" t="0" r="0" b="5715"/>
            <wp:docPr id="1337125459" name="Obraz 133712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9149" cy="1032199"/>
                    </a:xfrm>
                    <a:prstGeom prst="rect">
                      <a:avLst/>
                    </a:prstGeom>
                    <a:noFill/>
                  </pic:spPr>
                </pic:pic>
              </a:graphicData>
            </a:graphic>
          </wp:inline>
        </w:drawing>
      </w:r>
    </w:p>
    <w:p w14:paraId="2F0BF749" w14:textId="6E3A1327" w:rsidR="004C3B9B" w:rsidRPr="00DB2FA5" w:rsidRDefault="002D7080" w:rsidP="00DD79A9">
      <w:pPr>
        <w:suppressAutoHyphens/>
        <w:spacing w:after="120" w:line="240" w:lineRule="auto"/>
        <w:rPr>
          <w:rFonts w:ascii="Calibri" w:eastAsia="Times New Roman" w:hAnsi="Calibri" w:cs="Calibri"/>
          <w:bCs/>
          <w:kern w:val="2"/>
          <w:sz w:val="24"/>
          <w:szCs w:val="24"/>
          <w:lang w:eastAsia="ar-SA"/>
          <w14:ligatures w14:val="standardContextual"/>
        </w:rPr>
      </w:pPr>
      <w:r w:rsidRPr="00BD4DD3">
        <w:rPr>
          <w:rFonts w:ascii="Arial" w:hAnsi="Arial" w:cs="Arial"/>
          <w:noProof/>
          <w:sz w:val="20"/>
          <w:szCs w:val="20"/>
          <w:lang w:eastAsia="pl-PL"/>
        </w:rPr>
        <w:drawing>
          <wp:inline distT="0" distB="0" distL="0" distR="0" wp14:anchorId="31B415F0" wp14:editId="64BA673C">
            <wp:extent cx="822960" cy="743824"/>
            <wp:effectExtent l="0" t="0" r="0" b="0"/>
            <wp:docPr id="26862656" name="Obraz 268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35824" cy="755451"/>
                    </a:xfrm>
                    <a:prstGeom prst="rect">
                      <a:avLst/>
                    </a:prstGeom>
                    <a:noFill/>
                  </pic:spPr>
                </pic:pic>
              </a:graphicData>
            </a:graphic>
          </wp:inline>
        </w:drawing>
      </w:r>
    </w:p>
    <w:p w14:paraId="791A6CEE" w14:textId="77777777" w:rsidR="00EB3395" w:rsidRPr="00DB2FA5" w:rsidRDefault="00EB3395" w:rsidP="00DD79A9">
      <w:pPr>
        <w:suppressAutoHyphens/>
        <w:spacing w:after="120" w:line="240" w:lineRule="auto"/>
        <w:rPr>
          <w:rFonts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376E8" w:rsidRPr="00AD473D" w14:paraId="3350F084" w14:textId="77777777" w:rsidTr="00031886">
        <w:tc>
          <w:tcPr>
            <w:tcW w:w="1129" w:type="dxa"/>
          </w:tcPr>
          <w:p w14:paraId="05D1D642" w14:textId="77777777" w:rsidR="00E376E8" w:rsidRPr="00AD473D" w:rsidRDefault="00DD61AC" w:rsidP="00DD79A9">
            <w:pPr>
              <w:suppressAutoHyphens/>
              <w:spacing w:after="120"/>
              <w:jc w:val="center"/>
              <w:rPr>
                <w:rFonts w:eastAsia="Times New Roman" w:cs="Arial"/>
                <w:bCs/>
                <w:kern w:val="2"/>
                <w:sz w:val="24"/>
                <w:szCs w:val="24"/>
                <w:lang w:eastAsia="ar-SA"/>
                <w14:ligatures w14:val="standardContextual"/>
              </w:rPr>
            </w:pPr>
            <w:r>
              <w:rPr>
                <w:rFonts w:eastAsiaTheme="minorEastAsia" w:cs="Arial"/>
                <w:kern w:val="2"/>
                <w:sz w:val="24"/>
                <w:szCs w:val="24"/>
                <w14:ligatures w14:val="standardContextual"/>
              </w:rPr>
              <w:t>Pozycja</w:t>
            </w:r>
          </w:p>
        </w:tc>
        <w:tc>
          <w:tcPr>
            <w:tcW w:w="1134" w:type="dxa"/>
          </w:tcPr>
          <w:p w14:paraId="5E1555C0"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Symbol</w:t>
            </w:r>
          </w:p>
        </w:tc>
        <w:tc>
          <w:tcPr>
            <w:tcW w:w="6799" w:type="dxa"/>
          </w:tcPr>
          <w:p w14:paraId="7387944B"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Nazwa</w:t>
            </w:r>
          </w:p>
        </w:tc>
      </w:tr>
      <w:tr w:rsidR="00E376E8" w:rsidRPr="00AD473D" w14:paraId="7639F164" w14:textId="77777777" w:rsidTr="00031886">
        <w:tc>
          <w:tcPr>
            <w:tcW w:w="1129" w:type="dxa"/>
          </w:tcPr>
          <w:p w14:paraId="4327C7C0" w14:textId="77777777" w:rsidR="00E376E8" w:rsidRPr="00AD473D"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41</w:t>
            </w:r>
            <w:r w:rsidR="00E376E8" w:rsidRPr="00AD473D">
              <w:rPr>
                <w:rFonts w:eastAsia="Times New Roman" w:cs="Arial"/>
                <w:b/>
                <w:bCs/>
                <w:kern w:val="2"/>
                <w:sz w:val="24"/>
                <w:szCs w:val="24"/>
                <w:lang w:eastAsia="ar-SA"/>
                <w14:ligatures w14:val="standardContextual"/>
              </w:rPr>
              <w:t>.</w:t>
            </w:r>
          </w:p>
        </w:tc>
        <w:tc>
          <w:tcPr>
            <w:tcW w:w="1134" w:type="dxa"/>
          </w:tcPr>
          <w:p w14:paraId="6826FBBF" w14:textId="77777777" w:rsidR="00E376E8" w:rsidRPr="00AD473D" w:rsidRDefault="00E376E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SK.1</w:t>
            </w:r>
          </w:p>
        </w:tc>
        <w:tc>
          <w:tcPr>
            <w:tcW w:w="6799" w:type="dxa"/>
          </w:tcPr>
          <w:p w14:paraId="3A94B6EA" w14:textId="77777777" w:rsidR="00E376E8" w:rsidRPr="00AD473D" w:rsidRDefault="00E376E8"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Stolik typ 1</w:t>
            </w:r>
          </w:p>
        </w:tc>
      </w:tr>
    </w:tbl>
    <w:p w14:paraId="2A647CC0"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7EE86FC" w14:textId="77777777" w:rsidR="00E376E8" w:rsidRDefault="00E376E8" w:rsidP="00DD79A9">
      <w:pPr>
        <w:suppressAutoHyphens/>
        <w:spacing w:after="120" w:line="240" w:lineRule="auto"/>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 xml:space="preserve">Wymiary zewnętrzne (szer. x gł. x </w:t>
      </w:r>
      <w:r w:rsidR="00FA2FEA">
        <w:rPr>
          <w:rFonts w:eastAsia="Times New Roman" w:cs="Arial"/>
          <w:bCs/>
          <w:kern w:val="2"/>
          <w:sz w:val="24"/>
          <w:szCs w:val="24"/>
          <w:lang w:eastAsia="ar-SA"/>
          <w14:ligatures w14:val="standardContextual"/>
        </w:rPr>
        <w:t>wys.): 6</w:t>
      </w:r>
      <w:r>
        <w:rPr>
          <w:rFonts w:eastAsia="Times New Roman" w:cs="Arial"/>
          <w:bCs/>
          <w:kern w:val="2"/>
          <w:sz w:val="24"/>
          <w:szCs w:val="24"/>
          <w:lang w:eastAsia="ar-SA"/>
          <w14:ligatures w14:val="standardContextual"/>
        </w:rPr>
        <w:t>0</w:t>
      </w:r>
      <w:r w:rsidRPr="00AD473D">
        <w:rPr>
          <w:rFonts w:eastAsia="Times New Roman" w:cs="Arial"/>
          <w:bCs/>
          <w:kern w:val="2"/>
          <w:sz w:val="24"/>
          <w:szCs w:val="24"/>
          <w:lang w:eastAsia="ar-SA"/>
          <w14:ligatures w14:val="standardContextual"/>
        </w:rPr>
        <w:t xml:space="preserve"> </w:t>
      </w:r>
      <w:r w:rsidR="00FA2FEA">
        <w:rPr>
          <w:rFonts w:eastAsia="Times New Roman" w:cs="Arial"/>
          <w:bCs/>
          <w:kern w:val="2"/>
          <w:sz w:val="24"/>
          <w:szCs w:val="24"/>
          <w:lang w:eastAsia="ar-SA"/>
          <w14:ligatures w14:val="standardContextual"/>
        </w:rPr>
        <w:t>x 6</w:t>
      </w:r>
      <w:r>
        <w:rPr>
          <w:rFonts w:eastAsia="Times New Roman" w:cs="Arial"/>
          <w:bCs/>
          <w:kern w:val="2"/>
          <w:sz w:val="24"/>
          <w:szCs w:val="24"/>
          <w:lang w:eastAsia="ar-SA"/>
          <w14:ligatures w14:val="standardContextual"/>
        </w:rPr>
        <w:t>0</w:t>
      </w:r>
      <w:r w:rsidR="00FA2FEA">
        <w:rPr>
          <w:rFonts w:eastAsia="Times New Roman" w:cs="Arial"/>
          <w:bCs/>
          <w:kern w:val="2"/>
          <w:sz w:val="24"/>
          <w:szCs w:val="24"/>
          <w:lang w:eastAsia="ar-SA"/>
          <w14:ligatures w14:val="standardContextual"/>
        </w:rPr>
        <w:t xml:space="preserve"> x 55</w:t>
      </w:r>
      <w:r w:rsidR="0072105A">
        <w:rPr>
          <w:rFonts w:eastAsia="Times New Roman" w:cs="Arial"/>
          <w:bCs/>
          <w:kern w:val="2"/>
          <w:sz w:val="24"/>
          <w:szCs w:val="24"/>
          <w:lang w:eastAsia="ar-SA"/>
          <w14:ligatures w14:val="standardContextual"/>
        </w:rPr>
        <w:t>-60</w:t>
      </w:r>
      <w:r w:rsidRPr="00AD473D">
        <w:rPr>
          <w:rFonts w:eastAsia="Times New Roman" w:cs="Arial"/>
          <w:bCs/>
          <w:kern w:val="2"/>
          <w:sz w:val="24"/>
          <w:szCs w:val="24"/>
          <w:lang w:eastAsia="ar-SA"/>
          <w14:ligatures w14:val="standardContextual"/>
        </w:rPr>
        <w:t xml:space="preserve"> cm</w:t>
      </w:r>
    </w:p>
    <w:p w14:paraId="04BD3C8E" w14:textId="53F3EC55" w:rsidR="00D5012D" w:rsidRDefault="00D5012D" w:rsidP="00DD79A9">
      <w:pPr>
        <w:suppressAutoHyphens/>
        <w:spacing w:after="120" w:line="240" w:lineRule="auto"/>
        <w:jc w:val="both"/>
        <w:rPr>
          <w:rFonts w:eastAsia="Times New Roman" w:cs="Arial"/>
          <w:bCs/>
          <w:kern w:val="2"/>
          <w:sz w:val="24"/>
          <w:szCs w:val="24"/>
          <w:lang w:eastAsia="ar-SA"/>
          <w14:ligatures w14:val="standardContextual"/>
        </w:rPr>
      </w:pPr>
      <w:r w:rsidRPr="00D5012D">
        <w:rPr>
          <w:rFonts w:eastAsia="Times New Roman" w:cs="Arial"/>
          <w:bCs/>
          <w:noProof/>
          <w:kern w:val="2"/>
          <w:sz w:val="24"/>
          <w:szCs w:val="24"/>
          <w:lang w:eastAsia="pl-PL"/>
          <w14:ligatures w14:val="standardContextual"/>
        </w:rPr>
        <w:lastRenderedPageBreak/>
        <w:drawing>
          <wp:inline distT="0" distB="0" distL="0" distR="0" wp14:anchorId="64F0DE6B" wp14:editId="320A5E26">
            <wp:extent cx="2162755" cy="1214354"/>
            <wp:effectExtent l="0" t="0" r="9525" b="5080"/>
            <wp:docPr id="657598662" name="Obraz 657598662" descr="C:\Users\lutec\Desktop\Rysunki mebli szpital\Szpital_kraków_3-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ec\Desktop\Rysunki mebli szpital\Szpital_kraków_3-04_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69352" cy="1274206"/>
                    </a:xfrm>
                    <a:prstGeom prst="rect">
                      <a:avLst/>
                    </a:prstGeom>
                    <a:noFill/>
                    <a:ln>
                      <a:noFill/>
                    </a:ln>
                  </pic:spPr>
                </pic:pic>
              </a:graphicData>
            </a:graphic>
          </wp:inline>
        </w:drawing>
      </w:r>
    </w:p>
    <w:p w14:paraId="6AC8C03E" w14:textId="77777777" w:rsidR="00E376E8" w:rsidRPr="006B1CF5" w:rsidRDefault="00E376E8" w:rsidP="00DD79A9">
      <w:pPr>
        <w:spacing w:after="120" w:line="240" w:lineRule="auto"/>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Wykonanie stołu:</w:t>
      </w:r>
    </w:p>
    <w:p w14:paraId="3283EE41" w14:textId="1694C25B" w:rsidR="00E376E8" w:rsidRPr="006B1CF5" w:rsidRDefault="00E376E8" w:rsidP="00DD79A9">
      <w:pPr>
        <w:spacing w:after="120" w:line="240" w:lineRule="auto"/>
        <w:jc w:val="both"/>
        <w:rPr>
          <w:rFonts w:ascii="Calibri" w:eastAsia="Times New Roman" w:hAnsi="Calibri" w:cs="Calibri"/>
          <w:sz w:val="24"/>
          <w:szCs w:val="24"/>
          <w:lang w:eastAsia="pl-PL"/>
        </w:rPr>
      </w:pPr>
      <w:r w:rsidRPr="006B1CF5">
        <w:rPr>
          <w:rFonts w:ascii="Calibri" w:eastAsia="Times New Roman" w:hAnsi="Calibri" w:cs="Calibri"/>
          <w:sz w:val="24"/>
          <w:szCs w:val="24"/>
          <w:lang w:eastAsia="pl-PL"/>
        </w:rPr>
        <w:t xml:space="preserve">- blat </w:t>
      </w:r>
      <w:r w:rsidR="00FA2FEA">
        <w:rPr>
          <w:rFonts w:ascii="Calibri" w:eastAsia="Times New Roman" w:hAnsi="Calibri" w:cs="Calibri"/>
          <w:sz w:val="24"/>
          <w:szCs w:val="24"/>
          <w:lang w:eastAsia="pl-PL"/>
        </w:rPr>
        <w:t>okrągły o średnicy 6</w:t>
      </w:r>
      <w:r>
        <w:rPr>
          <w:rFonts w:ascii="Calibri" w:eastAsia="Times New Roman" w:hAnsi="Calibri" w:cs="Calibri"/>
          <w:sz w:val="24"/>
          <w:szCs w:val="24"/>
          <w:lang w:eastAsia="pl-PL"/>
        </w:rPr>
        <w:t xml:space="preserve">0 cm </w:t>
      </w:r>
      <w:r w:rsidRPr="006B1CF5">
        <w:rPr>
          <w:rFonts w:ascii="Calibri" w:eastAsia="Times New Roman" w:hAnsi="Calibri" w:cs="Calibri"/>
          <w:sz w:val="24"/>
          <w:szCs w:val="24"/>
          <w:lang w:eastAsia="pl-PL"/>
        </w:rPr>
        <w:t xml:space="preserve">wykonany </w:t>
      </w:r>
      <w:r w:rsidR="002139F1" w:rsidRPr="002139F1">
        <w:rPr>
          <w:rFonts w:ascii="Calibri" w:eastAsia="Times New Roman" w:hAnsi="Calibri" w:cs="Calibri"/>
          <w:sz w:val="24"/>
          <w:szCs w:val="24"/>
          <w:lang w:eastAsia="pl-PL"/>
        </w:rPr>
        <w:t xml:space="preserve">z płyty meblowej wiórowej trójwarstwowej obustronnie laminowanej </w:t>
      </w:r>
      <w:r w:rsidRPr="006B1CF5">
        <w:rPr>
          <w:rFonts w:ascii="Calibri" w:eastAsia="Times New Roman" w:hAnsi="Calibri" w:cs="Calibri"/>
          <w:sz w:val="24"/>
          <w:szCs w:val="24"/>
          <w:lang w:eastAsia="pl-PL"/>
        </w:rPr>
        <w:t>w klasie</w:t>
      </w:r>
      <w:r>
        <w:rPr>
          <w:rFonts w:ascii="Calibri" w:eastAsia="Times New Roman" w:hAnsi="Calibri" w:cs="Calibri"/>
          <w:sz w:val="24"/>
          <w:szCs w:val="24"/>
          <w:lang w:eastAsia="pl-PL"/>
        </w:rPr>
        <w:t xml:space="preserve"> higieniczności E1 o grubości 36</w:t>
      </w:r>
      <w:r w:rsidRPr="006B1CF5">
        <w:rPr>
          <w:rFonts w:ascii="Calibri" w:eastAsia="Times New Roman" w:hAnsi="Calibri" w:cs="Calibri"/>
          <w:sz w:val="24"/>
          <w:szCs w:val="24"/>
          <w:lang w:eastAsia="pl-PL"/>
        </w:rPr>
        <w:t xml:space="preserve"> mm, płaszczyzny zabezpieczone obrzeżem z tworzywa sztucznego o grubości 2 mm w kolorze płyty,</w:t>
      </w:r>
      <w:r>
        <w:rPr>
          <w:rFonts w:ascii="Calibri" w:eastAsia="Times New Roman" w:hAnsi="Calibri" w:cs="Calibri"/>
          <w:sz w:val="24"/>
          <w:szCs w:val="24"/>
          <w:lang w:eastAsia="pl-PL"/>
        </w:rPr>
        <w:t xml:space="preserve"> </w:t>
      </w:r>
    </w:p>
    <w:p w14:paraId="0A580477" w14:textId="35A80E3E" w:rsidR="00E376E8" w:rsidRPr="00AD473D" w:rsidRDefault="00E376E8" w:rsidP="00DD79A9">
      <w:pPr>
        <w:spacing w:after="120" w:line="240" w:lineRule="auto"/>
        <w:jc w:val="both"/>
        <w:rPr>
          <w:rFonts w:ascii="Calibri" w:eastAsia="Times New Roman" w:hAnsi="Calibri" w:cs="Calibri"/>
          <w:sz w:val="24"/>
          <w:szCs w:val="24"/>
          <w:lang w:eastAsia="pl-PL"/>
        </w:rPr>
      </w:pPr>
      <w:r w:rsidRPr="00AD473D">
        <w:rPr>
          <w:rFonts w:ascii="Calibri" w:eastAsia="Times New Roman" w:hAnsi="Calibri" w:cs="Calibri"/>
          <w:sz w:val="24"/>
          <w:szCs w:val="24"/>
          <w:lang w:eastAsia="pl-PL"/>
        </w:rPr>
        <w:t>- stelaż metalowy spawany</w:t>
      </w:r>
      <w:r w:rsidR="0072105A">
        <w:rPr>
          <w:rFonts w:ascii="Calibri" w:eastAsia="Times New Roman" w:hAnsi="Calibri" w:cs="Calibri"/>
          <w:sz w:val="24"/>
          <w:szCs w:val="24"/>
          <w:lang w:eastAsia="pl-PL"/>
        </w:rPr>
        <w:t xml:space="preserve"> lub skręcany</w:t>
      </w:r>
      <w:r w:rsidRPr="00AD473D">
        <w:rPr>
          <w:rFonts w:ascii="Calibri" w:eastAsia="Times New Roman" w:hAnsi="Calibri" w:cs="Calibri"/>
          <w:sz w:val="24"/>
          <w:szCs w:val="24"/>
          <w:lang w:eastAsia="pl-PL"/>
        </w:rPr>
        <w:t>, malowany proszkowo</w:t>
      </w:r>
      <w:r w:rsidR="0072105A">
        <w:rPr>
          <w:rFonts w:ascii="Calibri" w:eastAsia="Times New Roman" w:hAnsi="Calibri" w:cs="Calibri"/>
          <w:sz w:val="24"/>
          <w:szCs w:val="24"/>
          <w:lang w:eastAsia="pl-PL"/>
        </w:rPr>
        <w:t xml:space="preserve"> składający się z jednej nogi o średnicy minimum 6</w:t>
      </w:r>
      <w:r w:rsidR="002139F1">
        <w:rPr>
          <w:rFonts w:ascii="Calibri" w:eastAsia="Times New Roman" w:hAnsi="Calibri" w:cs="Calibri"/>
          <w:sz w:val="24"/>
          <w:szCs w:val="24"/>
          <w:lang w:eastAsia="pl-PL"/>
        </w:rPr>
        <w:t xml:space="preserve"> </w:t>
      </w:r>
      <w:r w:rsidR="0072105A">
        <w:rPr>
          <w:rFonts w:ascii="Calibri" w:eastAsia="Times New Roman" w:hAnsi="Calibri" w:cs="Calibri"/>
          <w:sz w:val="24"/>
          <w:szCs w:val="24"/>
          <w:lang w:eastAsia="pl-PL"/>
        </w:rPr>
        <w:t>cm oraz podstawy</w:t>
      </w:r>
      <w:r>
        <w:rPr>
          <w:rFonts w:ascii="Calibri" w:eastAsia="Times New Roman" w:hAnsi="Calibri" w:cs="Calibri"/>
          <w:sz w:val="24"/>
          <w:szCs w:val="24"/>
          <w:lang w:eastAsia="pl-PL"/>
        </w:rPr>
        <w:t xml:space="preserve"> talerzowej</w:t>
      </w:r>
      <w:r w:rsidR="00131911">
        <w:rPr>
          <w:rFonts w:ascii="Calibri" w:eastAsia="Times New Roman" w:hAnsi="Calibri" w:cs="Calibri"/>
          <w:sz w:val="24"/>
          <w:szCs w:val="24"/>
          <w:lang w:eastAsia="pl-PL"/>
        </w:rPr>
        <w:t xml:space="preserve"> o średnicy 45</w:t>
      </w:r>
      <w:r w:rsidR="002139F1">
        <w:rPr>
          <w:rFonts w:ascii="Calibri" w:eastAsia="Times New Roman" w:hAnsi="Calibri" w:cs="Calibri"/>
          <w:sz w:val="24"/>
          <w:szCs w:val="24"/>
          <w:lang w:eastAsia="pl-PL"/>
        </w:rPr>
        <w:t xml:space="preserve"> </w:t>
      </w:r>
      <w:r w:rsidR="00131911">
        <w:rPr>
          <w:rFonts w:ascii="Calibri" w:eastAsia="Times New Roman" w:hAnsi="Calibri" w:cs="Calibri"/>
          <w:sz w:val="24"/>
          <w:szCs w:val="24"/>
          <w:lang w:eastAsia="pl-PL"/>
        </w:rPr>
        <w:t>cm</w:t>
      </w:r>
      <w:r w:rsidR="0072105A">
        <w:rPr>
          <w:rFonts w:ascii="Calibri" w:eastAsia="Times New Roman" w:hAnsi="Calibri" w:cs="Calibri"/>
          <w:sz w:val="24"/>
          <w:szCs w:val="24"/>
          <w:lang w:eastAsia="pl-PL"/>
        </w:rPr>
        <w:t>, zabezpieczonej nakładk</w:t>
      </w:r>
      <w:r w:rsidR="00B1730A">
        <w:rPr>
          <w:rFonts w:ascii="Calibri" w:eastAsia="Times New Roman" w:hAnsi="Calibri" w:cs="Calibri"/>
          <w:sz w:val="24"/>
          <w:szCs w:val="24"/>
          <w:lang w:eastAsia="pl-PL"/>
        </w:rPr>
        <w:t xml:space="preserve">ami </w:t>
      </w:r>
      <w:r w:rsidRPr="00AD473D">
        <w:rPr>
          <w:rFonts w:ascii="Calibri" w:eastAsia="Times New Roman" w:hAnsi="Calibri" w:cs="Calibri"/>
          <w:sz w:val="24"/>
          <w:szCs w:val="24"/>
          <w:lang w:eastAsia="pl-PL"/>
        </w:rPr>
        <w:t>zapobiegając</w:t>
      </w:r>
      <w:r w:rsidR="00B1730A">
        <w:rPr>
          <w:rFonts w:ascii="Calibri" w:eastAsia="Times New Roman" w:hAnsi="Calibri" w:cs="Calibri"/>
          <w:sz w:val="24"/>
          <w:szCs w:val="24"/>
          <w:lang w:eastAsia="pl-PL"/>
        </w:rPr>
        <w:t>ymi</w:t>
      </w:r>
      <w:r w:rsidRPr="00AD473D">
        <w:rPr>
          <w:rFonts w:ascii="Calibri" w:eastAsia="Times New Roman" w:hAnsi="Calibri" w:cs="Calibri"/>
          <w:sz w:val="24"/>
          <w:szCs w:val="24"/>
          <w:lang w:eastAsia="pl-PL"/>
        </w:rPr>
        <w:t xml:space="preserve"> rysowaniu podłogi</w:t>
      </w:r>
      <w:r w:rsidR="00B1730A">
        <w:rPr>
          <w:rFonts w:ascii="Calibri" w:eastAsia="Times New Roman" w:hAnsi="Calibri" w:cs="Calibri"/>
          <w:sz w:val="24"/>
          <w:szCs w:val="24"/>
          <w:lang w:eastAsia="pl-PL"/>
        </w:rPr>
        <w:t>, możliwość wypoziomowania stolika.</w:t>
      </w:r>
    </w:p>
    <w:p w14:paraId="6DAFFC54" w14:textId="77777777" w:rsidR="006410AB" w:rsidRDefault="006410AB" w:rsidP="00DD79A9">
      <w:pPr>
        <w:suppressAutoHyphens/>
        <w:spacing w:after="120" w:line="240" w:lineRule="auto"/>
        <w:rPr>
          <w:rFonts w:ascii="Calibri" w:hAnsi="Calibri" w:cs="Calibri"/>
          <w:sz w:val="24"/>
          <w:szCs w:val="24"/>
        </w:rPr>
      </w:pPr>
      <w:r w:rsidRPr="00DB2FA5">
        <w:rPr>
          <w:rFonts w:ascii="Calibri" w:hAnsi="Calibri" w:cs="Calibri"/>
          <w:sz w:val="24"/>
          <w:szCs w:val="24"/>
        </w:rPr>
        <w:t>Mebel wykonany zgodnie</w:t>
      </w:r>
      <w:r>
        <w:rPr>
          <w:rFonts w:ascii="Calibri" w:hAnsi="Calibri" w:cs="Calibri"/>
          <w:sz w:val="24"/>
          <w:szCs w:val="24"/>
        </w:rPr>
        <w:t xml:space="preserve"> z rysunkiem technicznym – Rys.</w:t>
      </w:r>
      <w:r w:rsidR="00030542">
        <w:rPr>
          <w:rFonts w:ascii="Calibri" w:hAnsi="Calibri" w:cs="Calibri"/>
          <w:sz w:val="24"/>
          <w:szCs w:val="24"/>
        </w:rPr>
        <w:t>39</w:t>
      </w:r>
    </w:p>
    <w:p w14:paraId="68FA86C2" w14:textId="77777777" w:rsidR="00564043" w:rsidRDefault="00564043" w:rsidP="00DD79A9">
      <w:pPr>
        <w:suppressAutoHyphens/>
        <w:spacing w:after="120" w:line="240" w:lineRule="auto"/>
        <w:rPr>
          <w:rFonts w:ascii="Calibri" w:hAnsi="Calibri" w:cs="Calibri"/>
          <w:sz w:val="24"/>
          <w:szCs w:val="24"/>
        </w:rPr>
      </w:pPr>
    </w:p>
    <w:tbl>
      <w:tblPr>
        <w:tblStyle w:val="Tabela-Siatka"/>
        <w:tblW w:w="0" w:type="auto"/>
        <w:tblLook w:val="04A0" w:firstRow="1" w:lastRow="0" w:firstColumn="1" w:lastColumn="0" w:noHBand="0" w:noVBand="1"/>
      </w:tblPr>
      <w:tblGrid>
        <w:gridCol w:w="1129"/>
        <w:gridCol w:w="1134"/>
        <w:gridCol w:w="6799"/>
      </w:tblGrid>
      <w:tr w:rsidR="00E376E8" w:rsidRPr="00AD473D" w14:paraId="7830D63D" w14:textId="77777777" w:rsidTr="00031886">
        <w:tc>
          <w:tcPr>
            <w:tcW w:w="1129" w:type="dxa"/>
          </w:tcPr>
          <w:p w14:paraId="4F3E869C" w14:textId="7BA5AA99" w:rsidR="00E376E8" w:rsidRPr="00AD473D" w:rsidRDefault="0088471E" w:rsidP="00DD79A9">
            <w:pPr>
              <w:suppressAutoHyphens/>
              <w:spacing w:after="120"/>
              <w:rPr>
                <w:rFonts w:eastAsia="Times New Roman" w:cs="Arial"/>
                <w:bCs/>
                <w:kern w:val="2"/>
                <w:sz w:val="24"/>
                <w:szCs w:val="24"/>
                <w:lang w:eastAsia="ar-SA"/>
                <w14:ligatures w14:val="standardContextual"/>
              </w:rPr>
            </w:pPr>
            <w:r>
              <w:rPr>
                <w:rFonts w:eastAsiaTheme="minorEastAsia" w:cs="Arial"/>
                <w:kern w:val="2"/>
                <w:sz w:val="24"/>
                <w:szCs w:val="24"/>
                <w14:ligatures w14:val="standardContextual"/>
              </w:rPr>
              <w:t>Pozycja</w:t>
            </w:r>
          </w:p>
        </w:tc>
        <w:tc>
          <w:tcPr>
            <w:tcW w:w="1134" w:type="dxa"/>
          </w:tcPr>
          <w:p w14:paraId="2CBEE1FE"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Symbol</w:t>
            </w:r>
          </w:p>
        </w:tc>
        <w:tc>
          <w:tcPr>
            <w:tcW w:w="6799" w:type="dxa"/>
          </w:tcPr>
          <w:p w14:paraId="31F0A684" w14:textId="77777777" w:rsidR="00E376E8" w:rsidRPr="00AD473D" w:rsidRDefault="00E376E8" w:rsidP="00DD79A9">
            <w:pPr>
              <w:suppressAutoHyphens/>
              <w:spacing w:after="120"/>
              <w:jc w:val="both"/>
              <w:rPr>
                <w:rFonts w:eastAsia="Times New Roman" w:cs="Arial"/>
                <w:bCs/>
                <w:kern w:val="2"/>
                <w:sz w:val="24"/>
                <w:szCs w:val="24"/>
                <w:lang w:eastAsia="ar-SA"/>
                <w14:ligatures w14:val="standardContextual"/>
              </w:rPr>
            </w:pPr>
            <w:r w:rsidRPr="00AD473D">
              <w:rPr>
                <w:rFonts w:eastAsia="Times New Roman" w:cs="Arial"/>
                <w:bCs/>
                <w:kern w:val="2"/>
                <w:sz w:val="24"/>
                <w:szCs w:val="24"/>
                <w:lang w:eastAsia="ar-SA"/>
                <w14:ligatures w14:val="standardContextual"/>
              </w:rPr>
              <w:t>Nazwa</w:t>
            </w:r>
          </w:p>
        </w:tc>
      </w:tr>
      <w:tr w:rsidR="00E376E8" w:rsidRPr="00AD473D" w14:paraId="71AA497D" w14:textId="77777777" w:rsidTr="00031886">
        <w:tc>
          <w:tcPr>
            <w:tcW w:w="1129" w:type="dxa"/>
          </w:tcPr>
          <w:p w14:paraId="0497DC86" w14:textId="77777777" w:rsidR="00E376E8" w:rsidRPr="00AD473D" w:rsidRDefault="00030542"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42</w:t>
            </w:r>
            <w:r w:rsidR="00E376E8" w:rsidRPr="00AD473D">
              <w:rPr>
                <w:rFonts w:eastAsia="Times New Roman" w:cs="Arial"/>
                <w:b/>
                <w:bCs/>
                <w:kern w:val="2"/>
                <w:sz w:val="24"/>
                <w:szCs w:val="24"/>
                <w:lang w:eastAsia="ar-SA"/>
                <w14:ligatures w14:val="standardContextual"/>
              </w:rPr>
              <w:t>.</w:t>
            </w:r>
          </w:p>
        </w:tc>
        <w:tc>
          <w:tcPr>
            <w:tcW w:w="1134" w:type="dxa"/>
          </w:tcPr>
          <w:p w14:paraId="50F3A59E" w14:textId="77777777" w:rsidR="00E376E8" w:rsidRPr="00AD473D" w:rsidRDefault="00033E7A"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SK.2</w:t>
            </w:r>
          </w:p>
        </w:tc>
        <w:tc>
          <w:tcPr>
            <w:tcW w:w="6799" w:type="dxa"/>
          </w:tcPr>
          <w:p w14:paraId="2E258D4B" w14:textId="77777777" w:rsidR="00E376E8" w:rsidRPr="00AD473D" w:rsidRDefault="00033E7A"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Stolik typ 2</w:t>
            </w:r>
          </w:p>
        </w:tc>
      </w:tr>
    </w:tbl>
    <w:p w14:paraId="6C1297CE"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CD2390C" w14:textId="2660A2A4" w:rsidR="00E376E8" w:rsidRPr="00A93A1A" w:rsidRDefault="00E376E8" w:rsidP="00DD79A9">
      <w:pPr>
        <w:suppressAutoHyphens/>
        <w:spacing w:after="120" w:line="240" w:lineRule="auto"/>
        <w:jc w:val="both"/>
        <w:rPr>
          <w:rFonts w:eastAsia="Times New Roman" w:cs="Arial"/>
          <w:bCs/>
          <w:kern w:val="2"/>
          <w:sz w:val="24"/>
          <w:szCs w:val="24"/>
          <w:lang w:eastAsia="ar-SA"/>
          <w14:ligatures w14:val="standardContextual"/>
        </w:rPr>
      </w:pPr>
      <w:r w:rsidRPr="00A93A1A">
        <w:rPr>
          <w:rFonts w:eastAsia="Times New Roman" w:cs="Arial"/>
          <w:bCs/>
          <w:kern w:val="2"/>
          <w:sz w:val="24"/>
          <w:szCs w:val="24"/>
          <w:lang w:eastAsia="ar-SA"/>
          <w14:ligatures w14:val="standardContextual"/>
        </w:rPr>
        <w:t xml:space="preserve">Wymiary zewnętrzne (szer. x gł. x wys.): 80 x 70 x </w:t>
      </w:r>
      <w:r w:rsidR="00A93A1A" w:rsidRPr="00A93A1A">
        <w:rPr>
          <w:rFonts w:eastAsia="Times New Roman" w:cs="Arial"/>
          <w:bCs/>
          <w:kern w:val="2"/>
          <w:sz w:val="24"/>
          <w:szCs w:val="24"/>
          <w:lang w:eastAsia="ar-SA"/>
          <w14:ligatures w14:val="standardContextual"/>
        </w:rPr>
        <w:t>65</w:t>
      </w:r>
      <w:r w:rsidRPr="00A93A1A">
        <w:rPr>
          <w:rFonts w:eastAsia="Times New Roman" w:cs="Arial"/>
          <w:bCs/>
          <w:kern w:val="2"/>
          <w:sz w:val="24"/>
          <w:szCs w:val="24"/>
          <w:lang w:eastAsia="ar-SA"/>
          <w14:ligatures w14:val="standardContextual"/>
        </w:rPr>
        <w:t xml:space="preserve"> cm</w:t>
      </w:r>
    </w:p>
    <w:p w14:paraId="1D787C8D" w14:textId="6D2629F2" w:rsidR="00A93A1A" w:rsidRDefault="00A93A1A" w:rsidP="00DD79A9">
      <w:pPr>
        <w:spacing w:after="120" w:line="240" w:lineRule="auto"/>
        <w:jc w:val="both"/>
        <w:rPr>
          <w:rFonts w:ascii="Calibri" w:eastAsia="Times New Roman" w:hAnsi="Calibri" w:cs="Calibri"/>
          <w:sz w:val="24"/>
          <w:szCs w:val="24"/>
          <w:lang w:eastAsia="pl-PL"/>
        </w:rPr>
      </w:pPr>
      <w:r w:rsidRPr="00A93A1A">
        <w:rPr>
          <w:rFonts w:ascii="Calibri" w:eastAsia="Times New Roman" w:hAnsi="Calibri" w:cs="Calibri"/>
          <w:noProof/>
          <w:sz w:val="24"/>
          <w:szCs w:val="24"/>
          <w:lang w:eastAsia="pl-PL"/>
        </w:rPr>
        <w:drawing>
          <wp:inline distT="0" distB="0" distL="0" distR="0" wp14:anchorId="750E82DF" wp14:editId="644C4398">
            <wp:extent cx="2150827" cy="1656270"/>
            <wp:effectExtent l="0" t="0" r="1905" b="1270"/>
            <wp:docPr id="411879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7959" cy="1669463"/>
                    </a:xfrm>
                    <a:prstGeom prst="rect">
                      <a:avLst/>
                    </a:prstGeom>
                    <a:noFill/>
                    <a:ln>
                      <a:noFill/>
                    </a:ln>
                  </pic:spPr>
                </pic:pic>
              </a:graphicData>
            </a:graphic>
          </wp:inline>
        </w:drawing>
      </w:r>
    </w:p>
    <w:p w14:paraId="04FE29EF" w14:textId="2B7F117F" w:rsidR="00E376E8" w:rsidRPr="00EE1487"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Wykonanie stołu:</w:t>
      </w:r>
    </w:p>
    <w:p w14:paraId="259B55F8" w14:textId="20622624" w:rsidR="00E376E8" w:rsidRPr="00EE1487"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 xml:space="preserve">- blat wykonany </w:t>
      </w:r>
      <w:r w:rsidR="002139F1" w:rsidRPr="00EE1487">
        <w:rPr>
          <w:rFonts w:ascii="Calibri" w:eastAsia="Times New Roman" w:hAnsi="Calibri" w:cs="Calibri"/>
          <w:sz w:val="24"/>
          <w:szCs w:val="24"/>
          <w:lang w:eastAsia="pl-PL"/>
        </w:rPr>
        <w:t xml:space="preserve">z płyty meblowej wiórowej trójwarstwowej obustronnie laminowanej </w:t>
      </w:r>
      <w:r w:rsidRPr="00EE1487">
        <w:rPr>
          <w:rFonts w:ascii="Calibri" w:eastAsia="Times New Roman" w:hAnsi="Calibri" w:cs="Calibri"/>
          <w:sz w:val="24"/>
          <w:szCs w:val="24"/>
          <w:lang w:eastAsia="pl-PL"/>
        </w:rPr>
        <w:t xml:space="preserve">w klasie higieniczności E1 o grubości 36 mm, płaszczyzny zabezpieczone obrzeżem z tworzywa sztucznego o grubości 2 mm w kolorze płyty,  </w:t>
      </w:r>
    </w:p>
    <w:p w14:paraId="11D18A01" w14:textId="77777777" w:rsidR="00382660" w:rsidRPr="00EE1487" w:rsidRDefault="00E376E8" w:rsidP="00DD79A9">
      <w:pPr>
        <w:spacing w:after="120" w:line="240" w:lineRule="auto"/>
        <w:jc w:val="both"/>
      </w:pPr>
      <w:r w:rsidRPr="00EE1487">
        <w:rPr>
          <w:rFonts w:ascii="Calibri" w:eastAsia="Times New Roman" w:hAnsi="Calibri" w:cs="Calibri"/>
          <w:sz w:val="24"/>
          <w:szCs w:val="24"/>
          <w:lang w:eastAsia="pl-PL"/>
        </w:rPr>
        <w:t>- blat posiada nawis względem stelaża 2 cm,</w:t>
      </w:r>
      <w:r w:rsidR="00382660" w:rsidRPr="00EE1487">
        <w:t xml:space="preserve"> </w:t>
      </w:r>
    </w:p>
    <w:p w14:paraId="533DE202" w14:textId="09142A0D" w:rsidR="00E376E8" w:rsidRDefault="00382660" w:rsidP="00DD79A9">
      <w:pPr>
        <w:spacing w:after="120" w:line="240" w:lineRule="auto"/>
        <w:jc w:val="both"/>
        <w:rPr>
          <w:rFonts w:ascii="Calibri" w:eastAsia="Times New Roman" w:hAnsi="Calibri" w:cs="Calibri"/>
          <w:sz w:val="24"/>
          <w:szCs w:val="24"/>
          <w:lang w:eastAsia="pl-PL"/>
        </w:rPr>
      </w:pPr>
      <w:r w:rsidRPr="00EE1487">
        <w:lastRenderedPageBreak/>
        <w:t xml:space="preserve">- nogi </w:t>
      </w:r>
      <w:r w:rsidRPr="00EE1487">
        <w:rPr>
          <w:rFonts w:ascii="Calibri" w:eastAsia="Times New Roman" w:hAnsi="Calibri" w:cs="Calibri"/>
          <w:sz w:val="24"/>
          <w:szCs w:val="24"/>
          <w:lang w:eastAsia="pl-PL"/>
        </w:rPr>
        <w:t xml:space="preserve">wykonane z płyty meblowej wiórowej trójwarstwowej obustronnie laminowanej w klasie higieniczności E1 o grubości 18 mm, płaszczyzny zabezpieczone obrzeżem z tworzywa sztucznego o grubości 2 mm w kolorze płyty, </w:t>
      </w:r>
    </w:p>
    <w:p w14:paraId="073ADB62" w14:textId="77777777" w:rsidR="00EE1487" w:rsidRDefault="00EE1487"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stolik posiada półkę </w:t>
      </w:r>
      <w:r w:rsidRPr="00EE1487">
        <w:rPr>
          <w:rFonts w:ascii="Calibri" w:eastAsia="Times New Roman" w:hAnsi="Calibri" w:cs="Calibri"/>
          <w:sz w:val="24"/>
          <w:szCs w:val="24"/>
          <w:lang w:eastAsia="pl-PL"/>
        </w:rPr>
        <w:t>wykonan</w:t>
      </w:r>
      <w:r>
        <w:rPr>
          <w:rFonts w:ascii="Calibri" w:eastAsia="Times New Roman" w:hAnsi="Calibri" w:cs="Calibri"/>
          <w:sz w:val="24"/>
          <w:szCs w:val="24"/>
          <w:lang w:eastAsia="pl-PL"/>
        </w:rPr>
        <w:t>ą</w:t>
      </w:r>
      <w:r w:rsidRPr="00EE1487">
        <w:rPr>
          <w:rFonts w:ascii="Calibri" w:eastAsia="Times New Roman" w:hAnsi="Calibri" w:cs="Calibri"/>
          <w:sz w:val="24"/>
          <w:szCs w:val="24"/>
          <w:lang w:eastAsia="pl-PL"/>
        </w:rPr>
        <w:t xml:space="preserve"> z płyty meblowej wiórowej trójwarstwowej obustronnie laminowanej w klasie higieniczności E1 o grubości 18 mm, płaszczyzny zabezpieczone obrzeżem z tworzywa sztucznego o grubości 2 mm w kolorze płyty,</w:t>
      </w:r>
    </w:p>
    <w:p w14:paraId="08145B8B" w14:textId="65767807" w:rsidR="00E376E8" w:rsidRPr="00EE1487" w:rsidRDefault="00EE1487" w:rsidP="00DD79A9">
      <w:pPr>
        <w:spacing w:after="120" w:line="240" w:lineRule="auto"/>
        <w:jc w:val="both"/>
        <w:rPr>
          <w:rFonts w:ascii="Calibri" w:eastAsia="Times New Roman" w:hAnsi="Calibri" w:cs="Calibri"/>
          <w:sz w:val="24"/>
          <w:szCs w:val="24"/>
          <w:lang w:eastAsia="pl-PL"/>
        </w:rPr>
      </w:pPr>
      <w:r>
        <w:rPr>
          <w:rFonts w:ascii="Calibri" w:eastAsia="Times New Roman" w:hAnsi="Calibri" w:cs="Calibri"/>
          <w:sz w:val="24"/>
          <w:szCs w:val="24"/>
          <w:lang w:eastAsia="pl-PL"/>
        </w:rPr>
        <w:t xml:space="preserve">- </w:t>
      </w:r>
      <w:r w:rsidR="00E376E8" w:rsidRPr="00EE1487">
        <w:rPr>
          <w:rFonts w:ascii="Calibri" w:eastAsia="Times New Roman" w:hAnsi="Calibri" w:cs="Calibri"/>
          <w:sz w:val="24"/>
          <w:szCs w:val="24"/>
          <w:lang w:eastAsia="pl-PL"/>
        </w:rPr>
        <w:t>nogi</w:t>
      </w:r>
      <w:r>
        <w:rPr>
          <w:rFonts w:ascii="Calibri" w:eastAsia="Times New Roman" w:hAnsi="Calibri" w:cs="Calibri"/>
          <w:sz w:val="24"/>
          <w:szCs w:val="24"/>
          <w:lang w:eastAsia="pl-PL"/>
        </w:rPr>
        <w:t xml:space="preserve"> stolika</w:t>
      </w:r>
      <w:r w:rsidR="00E376E8" w:rsidRPr="00EE1487">
        <w:rPr>
          <w:rFonts w:ascii="Calibri" w:eastAsia="Times New Roman" w:hAnsi="Calibri" w:cs="Calibri"/>
          <w:sz w:val="24"/>
          <w:szCs w:val="24"/>
          <w:lang w:eastAsia="pl-PL"/>
        </w:rPr>
        <w:t xml:space="preserve"> wyposażone w stopki ułatwiające wypoziomowanie stolika, zabezpieczone nakładką z PCV zapobiegającą rysowaniu podłogi.</w:t>
      </w:r>
    </w:p>
    <w:p w14:paraId="10089DCB" w14:textId="77777777" w:rsidR="00E376E8" w:rsidRDefault="00E376E8" w:rsidP="00DD79A9">
      <w:pPr>
        <w:spacing w:after="120" w:line="240" w:lineRule="auto"/>
        <w:jc w:val="both"/>
        <w:rPr>
          <w:rFonts w:ascii="Calibri" w:eastAsia="Times New Roman" w:hAnsi="Calibri" w:cs="Calibri"/>
          <w:sz w:val="24"/>
          <w:szCs w:val="24"/>
          <w:lang w:eastAsia="pl-PL"/>
        </w:rPr>
      </w:pPr>
      <w:r w:rsidRPr="00EE1487">
        <w:rPr>
          <w:rFonts w:ascii="Calibri" w:eastAsia="Times New Roman" w:hAnsi="Calibri" w:cs="Calibri"/>
          <w:sz w:val="24"/>
          <w:szCs w:val="24"/>
          <w:lang w:eastAsia="pl-PL"/>
        </w:rPr>
        <w:t xml:space="preserve">Mebel wykonany zgodnie </w:t>
      </w:r>
      <w:r w:rsidR="006410AB" w:rsidRPr="00EE1487">
        <w:rPr>
          <w:rFonts w:ascii="Calibri" w:eastAsia="Times New Roman" w:hAnsi="Calibri" w:cs="Calibri"/>
          <w:sz w:val="24"/>
          <w:szCs w:val="24"/>
          <w:lang w:eastAsia="pl-PL"/>
        </w:rPr>
        <w:t>z rysunkiem technicznym – Rys.</w:t>
      </w:r>
      <w:r w:rsidR="00030542" w:rsidRPr="00EE1487">
        <w:rPr>
          <w:rFonts w:ascii="Calibri" w:eastAsia="Times New Roman" w:hAnsi="Calibri" w:cs="Calibri"/>
          <w:sz w:val="24"/>
          <w:szCs w:val="24"/>
          <w:lang w:eastAsia="pl-PL"/>
        </w:rPr>
        <w:t>40</w:t>
      </w:r>
    </w:p>
    <w:p w14:paraId="1B9E29FE" w14:textId="77777777" w:rsidR="009E7BAF" w:rsidRPr="009E7BAF" w:rsidRDefault="009E7BAF" w:rsidP="00DD79A9">
      <w:pPr>
        <w:spacing w:after="120" w:line="240" w:lineRule="auto"/>
        <w:rPr>
          <w:rFonts w:eastAsia="Times New Roman"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BD322D" w:rsidRPr="009E7BAF" w14:paraId="4B469115" w14:textId="77777777" w:rsidTr="00BD322D">
        <w:tc>
          <w:tcPr>
            <w:tcW w:w="1129" w:type="dxa"/>
          </w:tcPr>
          <w:p w14:paraId="1DBDAC59"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Pozycja</w:t>
            </w:r>
          </w:p>
        </w:tc>
        <w:tc>
          <w:tcPr>
            <w:tcW w:w="1134" w:type="dxa"/>
          </w:tcPr>
          <w:p w14:paraId="10899938"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09C7A661" w14:textId="77777777" w:rsidR="00BD322D" w:rsidRPr="009E7BAF" w:rsidRDefault="00BD322D"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BD322D" w:rsidRPr="009E7BAF" w14:paraId="04887136" w14:textId="77777777" w:rsidTr="00BD322D">
        <w:tc>
          <w:tcPr>
            <w:tcW w:w="1129" w:type="dxa"/>
          </w:tcPr>
          <w:p w14:paraId="6D38B528" w14:textId="77777777" w:rsidR="00BD322D" w:rsidRPr="009E7BAF" w:rsidRDefault="00B459FE"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47</w:t>
            </w:r>
            <w:r w:rsidR="004342DA" w:rsidRPr="009E7BAF">
              <w:rPr>
                <w:rFonts w:eastAsia="Times New Roman" w:cs="Arial"/>
                <w:b/>
                <w:bCs/>
                <w:kern w:val="2"/>
                <w:sz w:val="24"/>
                <w:szCs w:val="24"/>
                <w:lang w:eastAsia="ar-SA"/>
                <w14:ligatures w14:val="standardContextual"/>
              </w:rPr>
              <w:t>.</w:t>
            </w:r>
          </w:p>
        </w:tc>
        <w:tc>
          <w:tcPr>
            <w:tcW w:w="1134" w:type="dxa"/>
          </w:tcPr>
          <w:p w14:paraId="338ABA44" w14:textId="77777777" w:rsidR="00BD322D" w:rsidRPr="009E7BAF" w:rsidRDefault="004342DA" w:rsidP="00DD79A9">
            <w:pPr>
              <w:suppressAutoHyphens/>
              <w:spacing w:after="120"/>
              <w:jc w:val="both"/>
              <w:rPr>
                <w:rFonts w:eastAsia="Times New Roman" w:cs="Arial"/>
                <w:b/>
                <w:bCs/>
                <w:kern w:val="2"/>
                <w:sz w:val="24"/>
                <w:szCs w:val="24"/>
                <w:lang w:eastAsia="ar-SA"/>
                <w14:ligatures w14:val="standardContextual"/>
              </w:rPr>
            </w:pPr>
            <w:r w:rsidRPr="009E7BAF">
              <w:rPr>
                <w:rFonts w:eastAsia="Times New Roman" w:cs="Arial"/>
                <w:b/>
                <w:bCs/>
                <w:kern w:val="2"/>
                <w:sz w:val="24"/>
                <w:szCs w:val="24"/>
                <w:lang w:eastAsia="ar-SA"/>
                <w14:ligatures w14:val="standardContextual"/>
              </w:rPr>
              <w:t>ZM.2</w:t>
            </w:r>
          </w:p>
        </w:tc>
        <w:tc>
          <w:tcPr>
            <w:tcW w:w="6799" w:type="dxa"/>
          </w:tcPr>
          <w:p w14:paraId="6C188A8F" w14:textId="77777777" w:rsidR="00BD322D" w:rsidRPr="009E7BAF" w:rsidRDefault="004342DA" w:rsidP="00DD79A9">
            <w:pPr>
              <w:suppressAutoHyphens/>
              <w:spacing w:after="120"/>
              <w:jc w:val="both"/>
              <w:rPr>
                <w:rFonts w:eastAsia="Times New Roman" w:cs="Arial"/>
                <w:b/>
                <w:bCs/>
                <w:kern w:val="2"/>
                <w:sz w:val="24"/>
                <w:szCs w:val="24"/>
                <w:lang w:eastAsia="ar-SA"/>
                <w14:ligatures w14:val="standardContextual"/>
              </w:rPr>
            </w:pPr>
            <w:r w:rsidRPr="009E7BAF">
              <w:rPr>
                <w:rFonts w:eastAsia="Times New Roman" w:cs="Arial"/>
                <w:b/>
                <w:bCs/>
                <w:kern w:val="2"/>
                <w:sz w:val="24"/>
                <w:szCs w:val="24"/>
                <w:lang w:eastAsia="ar-SA"/>
                <w14:ligatures w14:val="standardContextual"/>
              </w:rPr>
              <w:t>Zabudowa meblowa typ 2</w:t>
            </w:r>
          </w:p>
        </w:tc>
      </w:tr>
    </w:tbl>
    <w:p w14:paraId="2056B3AC"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016BCF68" w14:textId="77777777" w:rsidR="00BD322D" w:rsidRPr="009E7BAF" w:rsidRDefault="00BD322D" w:rsidP="00DD79A9">
      <w:pPr>
        <w:suppressAutoHyphens/>
        <w:spacing w:after="120" w:line="240" w:lineRule="auto"/>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 xml:space="preserve">Wymiary zewnętrzne (szer. x gł. x </w:t>
      </w:r>
      <w:r w:rsidR="004E12A6">
        <w:rPr>
          <w:rFonts w:eastAsia="Times New Roman" w:cs="Arial"/>
          <w:bCs/>
          <w:kern w:val="2"/>
          <w:sz w:val="24"/>
          <w:szCs w:val="24"/>
          <w:lang w:eastAsia="ar-SA"/>
          <w14:ligatures w14:val="standardContextual"/>
        </w:rPr>
        <w:t>wys.): 240 x 50 x 280</w:t>
      </w:r>
      <w:r w:rsidR="004305D3" w:rsidRPr="009E7BAF">
        <w:rPr>
          <w:rFonts w:eastAsia="Times New Roman" w:cs="Arial"/>
          <w:bCs/>
          <w:kern w:val="2"/>
          <w:sz w:val="24"/>
          <w:szCs w:val="24"/>
          <w:lang w:eastAsia="ar-SA"/>
          <w14:ligatures w14:val="standardContextual"/>
        </w:rPr>
        <w:t xml:space="preserve"> cm</w:t>
      </w:r>
    </w:p>
    <w:p w14:paraId="20007165" w14:textId="4C790625" w:rsidR="00B045C4" w:rsidRPr="00B045C4" w:rsidRDefault="004E12A6" w:rsidP="00DD79A9">
      <w:pPr>
        <w:spacing w:after="120" w:line="240" w:lineRule="auto"/>
        <w:jc w:val="both"/>
        <w:rPr>
          <w:rFonts w:ascii="Times New Roman" w:eastAsia="Times New Roman" w:hAnsi="Times New Roman" w:cs="Times New Roman"/>
          <w:sz w:val="24"/>
          <w:szCs w:val="24"/>
          <w:lang w:eastAsia="pl-PL"/>
        </w:rPr>
      </w:pPr>
      <w:r w:rsidRPr="004E12A6">
        <w:rPr>
          <w:rFonts w:ascii="Times New Roman" w:eastAsia="Times New Roman" w:hAnsi="Times New Roman" w:cs="Times New Roman"/>
          <w:noProof/>
          <w:sz w:val="24"/>
          <w:szCs w:val="24"/>
          <w:lang w:eastAsia="pl-PL"/>
        </w:rPr>
        <w:drawing>
          <wp:inline distT="0" distB="0" distL="0" distR="0" wp14:anchorId="11C75929" wp14:editId="27B42488">
            <wp:extent cx="3695700" cy="1847693"/>
            <wp:effectExtent l="0" t="0" r="0" b="635"/>
            <wp:docPr id="657598682" name="Obraz 657598682" descr="C:\Users\lutec\Desktop\Rysunki mebli szpital\Szpital_Kraków_3-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tec\Desktop\Rysunki mebli szpital\Szpital_Kraków_3-32_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37939" cy="1868810"/>
                    </a:xfrm>
                    <a:prstGeom prst="rect">
                      <a:avLst/>
                    </a:prstGeom>
                    <a:noFill/>
                    <a:ln>
                      <a:noFill/>
                    </a:ln>
                  </pic:spPr>
                </pic:pic>
              </a:graphicData>
            </a:graphic>
          </wp:inline>
        </w:drawing>
      </w:r>
    </w:p>
    <w:p w14:paraId="4C0AF467" w14:textId="3EF94367" w:rsidR="009E7BAF" w:rsidRPr="009E7BAF"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Korpus z</w:t>
      </w:r>
      <w:r w:rsidR="002139F1" w:rsidRPr="002139F1">
        <w:rPr>
          <w:rFonts w:ascii="Calibri" w:eastAsia="Times New Roman" w:hAnsi="Calibri" w:cs="Calibri"/>
          <w:bCs/>
          <w:kern w:val="2"/>
          <w:sz w:val="24"/>
          <w:szCs w:val="24"/>
          <w:lang w:eastAsia="ar-SA"/>
          <w14:ligatures w14:val="standardContextual"/>
        </w:rPr>
        <w:t xml:space="preserve"> płyty meblowej wiórowej trójwarstwowej obustronnie laminowanej </w:t>
      </w:r>
      <w:r w:rsidR="002139F1">
        <w:rPr>
          <w:rFonts w:ascii="Calibri" w:eastAsia="Times New Roman" w:hAnsi="Calibri" w:cs="Calibri"/>
          <w:bCs/>
          <w:kern w:val="2"/>
          <w:sz w:val="24"/>
          <w:szCs w:val="24"/>
          <w:lang w:eastAsia="ar-SA"/>
          <w14:ligatures w14:val="standardContextual"/>
        </w:rPr>
        <w:t xml:space="preserve">w </w:t>
      </w:r>
      <w:r w:rsidRPr="009E7BAF">
        <w:rPr>
          <w:rFonts w:ascii="Calibri" w:eastAsia="Times New Roman" w:hAnsi="Calibri" w:cs="Calibri"/>
          <w:bCs/>
          <w:kern w:val="2"/>
          <w:sz w:val="24"/>
          <w:szCs w:val="24"/>
          <w:lang w:eastAsia="ar-SA"/>
          <w14:ligatures w14:val="standardContextual"/>
        </w:rPr>
        <w:t xml:space="preserve">klasie higieniczności E1 </w:t>
      </w:r>
      <w:r w:rsidR="002139F1">
        <w:rPr>
          <w:rFonts w:ascii="Calibri" w:eastAsia="Times New Roman" w:hAnsi="Calibri" w:cs="Calibri"/>
          <w:bCs/>
          <w:kern w:val="2"/>
          <w:sz w:val="24"/>
          <w:szCs w:val="24"/>
          <w:lang w:eastAsia="ar-SA"/>
          <w14:ligatures w14:val="standardContextual"/>
        </w:rPr>
        <w:t>o</w:t>
      </w:r>
      <w:r w:rsidRPr="009E7BAF">
        <w:rPr>
          <w:rFonts w:ascii="Calibri" w:eastAsia="Times New Roman" w:hAnsi="Calibri" w:cs="Calibri"/>
          <w:bCs/>
          <w:kern w:val="2"/>
          <w:sz w:val="24"/>
          <w:szCs w:val="24"/>
          <w:lang w:eastAsia="ar-SA"/>
          <w14:ligatures w14:val="standardContextual"/>
        </w:rPr>
        <w:t xml:space="preserve"> grubości 18 mm. Wszystkie krawędzie wykończone obrzeżem PCV o grubości 2 mm w kolorze płyty</w:t>
      </w:r>
      <w:r w:rsidR="00200A42">
        <w:rPr>
          <w:rFonts w:ascii="Calibri" w:eastAsia="Times New Roman" w:hAnsi="Calibri" w:cs="Calibri"/>
          <w:bCs/>
          <w:kern w:val="2"/>
          <w:sz w:val="24"/>
          <w:szCs w:val="24"/>
          <w:lang w:eastAsia="ar-SA"/>
          <w14:ligatures w14:val="standardContextual"/>
        </w:rPr>
        <w:t>.</w:t>
      </w:r>
      <w:r w:rsidRPr="009E7BAF">
        <w:rPr>
          <w:rFonts w:ascii="Calibri" w:eastAsia="Times New Roman" w:hAnsi="Calibri" w:cs="Calibri"/>
          <w:bCs/>
          <w:kern w:val="2"/>
          <w:sz w:val="24"/>
          <w:szCs w:val="24"/>
          <w:lang w:eastAsia="ar-SA"/>
          <w14:ligatures w14:val="standardContextual"/>
        </w:rPr>
        <w:t xml:space="preserve"> </w:t>
      </w:r>
    </w:p>
    <w:p w14:paraId="5B4EE80C" w14:textId="3536076C" w:rsidR="009E7BAF" w:rsidRPr="009E7BAF"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 xml:space="preserve">Wnętrze zabudowy posiada nawiercenia do regulacji półek na całej wysokości. Półki płytowe, wykonane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E7BAF">
        <w:rPr>
          <w:rFonts w:ascii="Calibri" w:eastAsia="Times New Roman" w:hAnsi="Calibri" w:cs="Calibri"/>
          <w:bCs/>
          <w:kern w:val="2"/>
          <w:sz w:val="24"/>
          <w:szCs w:val="24"/>
          <w:lang w:eastAsia="ar-SA"/>
          <w14:ligatures w14:val="standardContextual"/>
        </w:rPr>
        <w:t>w klasie higieniczności E1 o grubości 18 mm, półki wyposażone w podpórki typu „</w:t>
      </w:r>
      <w:proofErr w:type="spellStart"/>
      <w:r w:rsidRPr="009E7BAF">
        <w:rPr>
          <w:rFonts w:ascii="Calibri" w:eastAsia="Times New Roman" w:hAnsi="Calibri" w:cs="Calibri"/>
          <w:bCs/>
          <w:kern w:val="2"/>
          <w:sz w:val="24"/>
          <w:szCs w:val="24"/>
          <w:lang w:eastAsia="ar-SA"/>
          <w14:ligatures w14:val="standardContextual"/>
        </w:rPr>
        <w:t>secura</w:t>
      </w:r>
      <w:proofErr w:type="spellEnd"/>
      <w:r w:rsidRPr="009E7BAF">
        <w:rPr>
          <w:rFonts w:ascii="Calibri" w:eastAsia="Times New Roman" w:hAnsi="Calibri" w:cs="Calibri"/>
          <w:bCs/>
          <w:kern w:val="2"/>
          <w:sz w:val="24"/>
          <w:szCs w:val="24"/>
          <w:lang w:eastAsia="ar-SA"/>
          <w14:ligatures w14:val="standardContextual"/>
        </w:rPr>
        <w:t xml:space="preserve">” zapobiegające przypadkowemu wysunięciu półki. Elementy mebla klejone i skręcane. </w:t>
      </w:r>
    </w:p>
    <w:p w14:paraId="7D290798" w14:textId="012E78BA" w:rsidR="00A82E75" w:rsidRDefault="009E7BAF"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9E7BAF">
        <w:rPr>
          <w:rFonts w:ascii="Calibri" w:eastAsia="Times New Roman" w:hAnsi="Calibri" w:cs="Calibri"/>
          <w:bCs/>
          <w:kern w:val="2"/>
          <w:sz w:val="24"/>
          <w:szCs w:val="24"/>
          <w:lang w:eastAsia="ar-SA"/>
          <w14:ligatures w14:val="standardContextual"/>
        </w:rPr>
        <w:t xml:space="preserve">Ściana tylna wpuszczana w </w:t>
      </w:r>
      <w:proofErr w:type="spellStart"/>
      <w:r w:rsidRPr="009E7BAF">
        <w:rPr>
          <w:rFonts w:ascii="Calibri" w:eastAsia="Times New Roman" w:hAnsi="Calibri" w:cs="Calibri"/>
          <w:bCs/>
          <w:kern w:val="2"/>
          <w:sz w:val="24"/>
          <w:szCs w:val="24"/>
          <w:lang w:eastAsia="ar-SA"/>
          <w14:ligatures w14:val="standardContextual"/>
        </w:rPr>
        <w:t>nafrezowania</w:t>
      </w:r>
      <w:proofErr w:type="spellEnd"/>
      <w:r w:rsidRPr="009E7BAF">
        <w:rPr>
          <w:rFonts w:ascii="Calibri" w:eastAsia="Times New Roman" w:hAnsi="Calibri" w:cs="Calibri"/>
          <w:bCs/>
          <w:kern w:val="2"/>
          <w:sz w:val="24"/>
          <w:szCs w:val="24"/>
          <w:lang w:eastAsia="ar-SA"/>
          <w14:ligatures w14:val="standardContextual"/>
        </w:rPr>
        <w:t xml:space="preserve"> w ścianach bocznych i wieńcach, wykonana </w:t>
      </w:r>
      <w:r w:rsidR="002139F1" w:rsidRPr="002139F1">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9E7BAF">
        <w:rPr>
          <w:rFonts w:ascii="Calibri" w:eastAsia="Times New Roman" w:hAnsi="Calibri" w:cs="Calibri"/>
          <w:bCs/>
          <w:kern w:val="2"/>
          <w:sz w:val="24"/>
          <w:szCs w:val="24"/>
          <w:lang w:eastAsia="ar-SA"/>
          <w14:ligatures w14:val="standardContextual"/>
        </w:rPr>
        <w:t>w klasie higieniczności E1 o grubości 18 mm, w kolorze korpusu.</w:t>
      </w:r>
    </w:p>
    <w:p w14:paraId="2A15605C" w14:textId="77777777" w:rsidR="009E7BAF" w:rsidRPr="009E7BAF" w:rsidRDefault="009E7BAF" w:rsidP="00DD79A9">
      <w:pPr>
        <w:suppressAutoHyphens/>
        <w:spacing w:after="120" w:line="240" w:lineRule="auto"/>
        <w:jc w:val="both"/>
        <w:rPr>
          <w:rFonts w:ascii="Calibri" w:hAnsi="Calibri" w:cs="Calibri"/>
          <w:sz w:val="24"/>
          <w:szCs w:val="24"/>
        </w:rPr>
      </w:pPr>
      <w:r w:rsidRPr="00A82E75">
        <w:rPr>
          <w:rFonts w:ascii="Calibri" w:hAnsi="Calibri" w:cs="Calibri"/>
          <w:kern w:val="2"/>
          <w:sz w:val="24"/>
          <w:szCs w:val="24"/>
          <w14:ligatures w14:val="standardContextual"/>
        </w:rPr>
        <w:t xml:space="preserve">Drzwi przesuwne zabudowy wykonane w systemie ramowym aluminiowym w kolorze aluminium. Ukryty system jezdny i niewidoczne mocowanie toru dolnego. Cicha i lekka praca </w:t>
      </w:r>
      <w:r w:rsidRPr="00A82E75">
        <w:rPr>
          <w:rFonts w:ascii="Calibri" w:hAnsi="Calibri" w:cs="Calibri"/>
          <w:kern w:val="2"/>
          <w:sz w:val="24"/>
          <w:szCs w:val="24"/>
          <w14:ligatures w14:val="standardContextual"/>
        </w:rPr>
        <w:lastRenderedPageBreak/>
        <w:t>drzwi dzięki rolkom osadzonym na łożyskach wózków. Funkcja ani-jumping zabezpieczająca</w:t>
      </w:r>
      <w:r w:rsidR="00A82E75" w:rsidRPr="00A82E75">
        <w:rPr>
          <w:rFonts w:ascii="Calibri" w:hAnsi="Calibri" w:cs="Calibri"/>
          <w:kern w:val="2"/>
          <w:sz w:val="24"/>
          <w:szCs w:val="24"/>
          <w14:ligatures w14:val="standardContextual"/>
        </w:rPr>
        <w:t xml:space="preserve"> </w:t>
      </w:r>
      <w:r w:rsidRPr="009E7BAF">
        <w:rPr>
          <w:rFonts w:ascii="Calibri" w:eastAsia="Times New Roman" w:hAnsi="Calibri" w:cs="Calibri"/>
          <w:kern w:val="2"/>
          <w:sz w:val="24"/>
          <w:szCs w:val="24"/>
          <w:lang w:eastAsia="pl-PL"/>
          <w14:ligatures w14:val="standardContextual"/>
        </w:rPr>
        <w:t xml:space="preserve">przed wypadnięciem drzwi z toru dolnego. </w:t>
      </w:r>
      <w:r w:rsidRPr="009E7BAF">
        <w:rPr>
          <w:rFonts w:ascii="Calibri" w:eastAsia="Times New Roman" w:hAnsi="Calibri" w:cs="Calibri"/>
          <w:bCs/>
          <w:kern w:val="2"/>
          <w:sz w:val="24"/>
          <w:szCs w:val="24"/>
          <w:lang w:eastAsia="ar-SA"/>
          <w14:ligatures w14:val="standardContextual"/>
        </w:rPr>
        <w:t xml:space="preserve">Drzwi przesuwne wyposażone </w:t>
      </w:r>
      <w:r w:rsidR="00CE36E5">
        <w:rPr>
          <w:rFonts w:ascii="Calibri" w:eastAsia="Times New Roman" w:hAnsi="Calibri" w:cs="Calibri"/>
          <w:bCs/>
          <w:kern w:val="2"/>
          <w:sz w:val="24"/>
          <w:szCs w:val="24"/>
          <w:lang w:eastAsia="ar-SA"/>
          <w14:ligatures w14:val="standardContextual"/>
        </w:rPr>
        <w:t xml:space="preserve">w </w:t>
      </w:r>
      <w:r w:rsidR="004E12A6">
        <w:rPr>
          <w:rFonts w:ascii="Calibri" w:eastAsia="Times New Roman" w:hAnsi="Calibri" w:cs="Calibri"/>
          <w:bCs/>
          <w:kern w:val="2"/>
          <w:sz w:val="24"/>
          <w:szCs w:val="24"/>
          <w:lang w:eastAsia="ar-SA"/>
          <w14:ligatures w14:val="standardContextual"/>
        </w:rPr>
        <w:t xml:space="preserve">zamki oraz </w:t>
      </w:r>
      <w:r w:rsidRPr="009E7BAF">
        <w:rPr>
          <w:rFonts w:ascii="Calibri" w:eastAsia="Times New Roman" w:hAnsi="Calibri" w:cs="Calibri"/>
          <w:bCs/>
          <w:kern w:val="2"/>
          <w:sz w:val="24"/>
          <w:szCs w:val="24"/>
          <w:lang w:eastAsia="ar-SA"/>
          <w14:ligatures w14:val="standardContextual"/>
        </w:rPr>
        <w:t xml:space="preserve"> uchwyty w kolorze aluminiowym, umożliwiające swobodne przesuwanie drzwi. Zabudowa na nóżkach metalowych zasłonięta cokołem z płyty meblowej o wysokości 10 cm.</w:t>
      </w:r>
    </w:p>
    <w:p w14:paraId="111E72EE" w14:textId="77777777" w:rsidR="009E7BAF" w:rsidRPr="009E7BAF" w:rsidRDefault="009E7BAF" w:rsidP="00DD79A9">
      <w:pPr>
        <w:spacing w:after="120" w:line="240" w:lineRule="auto"/>
        <w:jc w:val="both"/>
        <w:rPr>
          <w:rFonts w:ascii="Calibri" w:eastAsia="Times New Roman" w:hAnsi="Calibri" w:cs="Calibri"/>
          <w:sz w:val="24"/>
          <w:szCs w:val="24"/>
          <w:lang w:eastAsia="pl-PL"/>
        </w:rPr>
      </w:pPr>
      <w:r w:rsidRPr="009E7BAF">
        <w:rPr>
          <w:rFonts w:ascii="Calibri" w:eastAsia="Times New Roman" w:hAnsi="Calibri" w:cs="Calibri"/>
          <w:sz w:val="24"/>
          <w:szCs w:val="24"/>
          <w:lang w:eastAsia="pl-PL"/>
        </w:rPr>
        <w:t>Mebel wykonany zgodnie z rysunk</w:t>
      </w:r>
      <w:r w:rsidR="006410AB">
        <w:rPr>
          <w:rFonts w:ascii="Calibri" w:eastAsia="Times New Roman" w:hAnsi="Calibri" w:cs="Calibri"/>
          <w:sz w:val="24"/>
          <w:szCs w:val="24"/>
          <w:lang w:eastAsia="pl-PL"/>
        </w:rPr>
        <w:t>iem technicznym – Rys.</w:t>
      </w:r>
      <w:r w:rsidR="002C41DF">
        <w:rPr>
          <w:rFonts w:ascii="Calibri" w:eastAsia="Times New Roman" w:hAnsi="Calibri" w:cs="Calibri"/>
          <w:sz w:val="24"/>
          <w:szCs w:val="24"/>
          <w:lang w:eastAsia="pl-PL"/>
        </w:rPr>
        <w:t>51,52</w:t>
      </w:r>
    </w:p>
    <w:p w14:paraId="582BCF34" w14:textId="77777777" w:rsidR="007D6BDC" w:rsidRDefault="007D6BDC" w:rsidP="00DD79A9">
      <w:pPr>
        <w:pStyle w:val="NormalnyWeb"/>
        <w:spacing w:before="0" w:beforeAutospacing="0" w:after="120" w:afterAutospacing="0"/>
        <w:jc w:val="both"/>
        <w:rPr>
          <w:rFonts w:ascii="Calibri" w:hAnsi="Calibri" w:cs="Calibri"/>
        </w:rPr>
      </w:pPr>
    </w:p>
    <w:tbl>
      <w:tblPr>
        <w:tblStyle w:val="Tabela-Siatka"/>
        <w:tblW w:w="0" w:type="auto"/>
        <w:tblLook w:val="04A0" w:firstRow="1" w:lastRow="0" w:firstColumn="1" w:lastColumn="0" w:noHBand="0" w:noVBand="1"/>
      </w:tblPr>
      <w:tblGrid>
        <w:gridCol w:w="1129"/>
        <w:gridCol w:w="1134"/>
        <w:gridCol w:w="6799"/>
      </w:tblGrid>
      <w:tr w:rsidR="00E936B5" w:rsidRPr="00E936B5" w14:paraId="17ABD455" w14:textId="77777777" w:rsidTr="0044704C">
        <w:tc>
          <w:tcPr>
            <w:tcW w:w="1129" w:type="dxa"/>
          </w:tcPr>
          <w:p w14:paraId="34C70F39"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Pozycja</w:t>
            </w:r>
          </w:p>
        </w:tc>
        <w:tc>
          <w:tcPr>
            <w:tcW w:w="1134" w:type="dxa"/>
          </w:tcPr>
          <w:p w14:paraId="539FDB4B"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Symbol</w:t>
            </w:r>
          </w:p>
        </w:tc>
        <w:tc>
          <w:tcPr>
            <w:tcW w:w="6799" w:type="dxa"/>
          </w:tcPr>
          <w:p w14:paraId="36ACA111" w14:textId="77777777" w:rsidR="007B6DA2" w:rsidRPr="00E936B5" w:rsidRDefault="007B6DA2" w:rsidP="00DD79A9">
            <w:pPr>
              <w:suppressAutoHyphens/>
              <w:spacing w:after="120"/>
              <w:jc w:val="both"/>
              <w:rPr>
                <w:rFonts w:eastAsia="Times New Roman" w:cs="Arial"/>
                <w:bCs/>
                <w:kern w:val="2"/>
                <w:sz w:val="24"/>
                <w:szCs w:val="24"/>
                <w:lang w:eastAsia="ar-SA"/>
                <w14:ligatures w14:val="standardContextual"/>
              </w:rPr>
            </w:pPr>
            <w:r w:rsidRPr="00E936B5">
              <w:rPr>
                <w:rFonts w:eastAsia="Times New Roman" w:cs="Arial"/>
                <w:bCs/>
                <w:kern w:val="2"/>
                <w:sz w:val="24"/>
                <w:szCs w:val="24"/>
                <w:lang w:eastAsia="ar-SA"/>
                <w14:ligatures w14:val="standardContextual"/>
              </w:rPr>
              <w:t>Nazwa</w:t>
            </w:r>
          </w:p>
        </w:tc>
      </w:tr>
      <w:tr w:rsidR="00E936B5" w:rsidRPr="00E936B5" w14:paraId="4B5A5CA4" w14:textId="77777777" w:rsidTr="0044704C">
        <w:tc>
          <w:tcPr>
            <w:tcW w:w="1129" w:type="dxa"/>
          </w:tcPr>
          <w:p w14:paraId="35FD7B79" w14:textId="77777777" w:rsidR="007B6DA2" w:rsidRPr="00E936B5" w:rsidRDefault="00C627DB"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50</w:t>
            </w:r>
            <w:r w:rsidR="007B6DA2" w:rsidRPr="00E936B5">
              <w:rPr>
                <w:rFonts w:eastAsia="Times New Roman" w:cs="Arial"/>
                <w:b/>
                <w:bCs/>
                <w:kern w:val="2"/>
                <w:sz w:val="24"/>
                <w:szCs w:val="24"/>
                <w:lang w:eastAsia="ar-SA"/>
                <w14:ligatures w14:val="standardContextual"/>
              </w:rPr>
              <w:t>.</w:t>
            </w:r>
          </w:p>
        </w:tc>
        <w:tc>
          <w:tcPr>
            <w:tcW w:w="1134" w:type="dxa"/>
          </w:tcPr>
          <w:p w14:paraId="5876AC71" w14:textId="77777777" w:rsidR="007B6DA2" w:rsidRPr="00E936B5" w:rsidRDefault="00085A4A"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ZM.5</w:t>
            </w:r>
          </w:p>
        </w:tc>
        <w:tc>
          <w:tcPr>
            <w:tcW w:w="6799" w:type="dxa"/>
          </w:tcPr>
          <w:p w14:paraId="5BC262EF" w14:textId="77777777" w:rsidR="007B6DA2" w:rsidRPr="00E936B5" w:rsidRDefault="00085A4A" w:rsidP="00DD79A9">
            <w:pPr>
              <w:suppressAutoHyphens/>
              <w:spacing w:after="120"/>
              <w:jc w:val="both"/>
              <w:rPr>
                <w:rFonts w:eastAsia="Times New Roman" w:cs="Arial"/>
                <w:b/>
                <w:bCs/>
                <w:kern w:val="2"/>
                <w:sz w:val="24"/>
                <w:szCs w:val="24"/>
                <w:lang w:eastAsia="ar-SA"/>
                <w14:ligatures w14:val="standardContextual"/>
              </w:rPr>
            </w:pPr>
            <w:r w:rsidRPr="00E936B5">
              <w:rPr>
                <w:rFonts w:eastAsia="Times New Roman" w:cs="Arial"/>
                <w:b/>
                <w:bCs/>
                <w:kern w:val="2"/>
                <w:sz w:val="24"/>
                <w:szCs w:val="24"/>
                <w:lang w:eastAsia="ar-SA"/>
                <w14:ligatures w14:val="standardContextual"/>
              </w:rPr>
              <w:t>Zabudowa meblowa typ 5</w:t>
            </w:r>
          </w:p>
        </w:tc>
      </w:tr>
    </w:tbl>
    <w:p w14:paraId="39378E73" w14:textId="77777777" w:rsidR="006C2856" w:rsidRDefault="006C2856" w:rsidP="00DD79A9">
      <w:pPr>
        <w:suppressAutoHyphens/>
        <w:spacing w:after="120" w:line="240" w:lineRule="auto"/>
        <w:jc w:val="both"/>
        <w:rPr>
          <w:rFonts w:eastAsia="Times New Roman" w:cs="Arial"/>
          <w:bCs/>
          <w:kern w:val="2"/>
          <w:sz w:val="24"/>
          <w:szCs w:val="24"/>
          <w:lang w:eastAsia="ar-SA"/>
          <w14:ligatures w14:val="standardContextual"/>
        </w:rPr>
      </w:pPr>
    </w:p>
    <w:p w14:paraId="2C2E9407" w14:textId="4842D22B" w:rsidR="000C076E" w:rsidRDefault="007B6DA2" w:rsidP="00DD79A9">
      <w:pPr>
        <w:suppressAutoHyphens/>
        <w:spacing w:after="120" w:line="240" w:lineRule="auto"/>
        <w:jc w:val="both"/>
      </w:pPr>
      <w:r w:rsidRPr="009E7BAF">
        <w:rPr>
          <w:rFonts w:eastAsia="Times New Roman" w:cs="Arial"/>
          <w:bCs/>
          <w:kern w:val="2"/>
          <w:sz w:val="24"/>
          <w:szCs w:val="24"/>
          <w:lang w:eastAsia="ar-SA"/>
          <w14:ligatures w14:val="standardContextual"/>
        </w:rPr>
        <w:t>Wymiary zewnętrzne</w:t>
      </w:r>
      <w:r w:rsidR="001125E9">
        <w:rPr>
          <w:rFonts w:eastAsia="Times New Roman" w:cs="Arial"/>
          <w:bCs/>
          <w:kern w:val="2"/>
          <w:sz w:val="24"/>
          <w:szCs w:val="24"/>
          <w:lang w:eastAsia="ar-SA"/>
          <w14:ligatures w14:val="standardContextual"/>
        </w:rPr>
        <w:t xml:space="preserve"> drzwi przesuwnych</w:t>
      </w:r>
      <w:r w:rsidRPr="009E7BAF">
        <w:rPr>
          <w:rFonts w:eastAsia="Times New Roman" w:cs="Arial"/>
          <w:bCs/>
          <w:kern w:val="2"/>
          <w:sz w:val="24"/>
          <w:szCs w:val="24"/>
          <w:lang w:eastAsia="ar-SA"/>
          <w14:ligatures w14:val="standardContextual"/>
        </w:rPr>
        <w:t xml:space="preserve"> (szer. x </w:t>
      </w:r>
      <w:r w:rsidRPr="00234549">
        <w:rPr>
          <w:rFonts w:eastAsia="Times New Roman" w:cs="Arial"/>
          <w:bCs/>
          <w:kern w:val="2"/>
          <w:sz w:val="24"/>
          <w:szCs w:val="24"/>
          <w:lang w:eastAsia="ar-SA"/>
          <w14:ligatures w14:val="standardContextual"/>
        </w:rPr>
        <w:t xml:space="preserve">wys.): </w:t>
      </w:r>
      <w:r w:rsidR="000C076E" w:rsidRPr="00234549">
        <w:rPr>
          <w:rFonts w:eastAsia="Times New Roman" w:cs="Arial"/>
          <w:bCs/>
          <w:kern w:val="2"/>
          <w:sz w:val="24"/>
          <w:szCs w:val="24"/>
          <w:lang w:eastAsia="ar-SA"/>
          <w14:ligatures w14:val="standardContextual"/>
        </w:rPr>
        <w:t>100</w:t>
      </w:r>
      <w:r w:rsidRPr="00234549">
        <w:rPr>
          <w:rFonts w:eastAsia="Times New Roman" w:cs="Arial"/>
          <w:bCs/>
          <w:kern w:val="2"/>
          <w:sz w:val="24"/>
          <w:szCs w:val="24"/>
          <w:lang w:eastAsia="ar-SA"/>
          <w14:ligatures w14:val="standardContextual"/>
        </w:rPr>
        <w:t xml:space="preserve"> x 2</w:t>
      </w:r>
      <w:r w:rsidR="00E936B5">
        <w:rPr>
          <w:rFonts w:eastAsia="Times New Roman" w:cs="Arial"/>
          <w:bCs/>
          <w:kern w:val="2"/>
          <w:sz w:val="24"/>
          <w:szCs w:val="24"/>
          <w:lang w:eastAsia="ar-SA"/>
          <w14:ligatures w14:val="standardContextual"/>
        </w:rPr>
        <w:t>15</w:t>
      </w:r>
      <w:r w:rsidRPr="00234549">
        <w:rPr>
          <w:rFonts w:eastAsia="Times New Roman" w:cs="Arial"/>
          <w:bCs/>
          <w:kern w:val="2"/>
          <w:sz w:val="24"/>
          <w:szCs w:val="24"/>
          <w:lang w:eastAsia="ar-SA"/>
          <w14:ligatures w14:val="standardContextual"/>
        </w:rPr>
        <w:t xml:space="preserve"> cm</w:t>
      </w:r>
      <w:r w:rsidR="001125E9" w:rsidRPr="00234549">
        <w:rPr>
          <w:rFonts w:eastAsia="Times New Roman" w:cs="Arial"/>
          <w:bCs/>
          <w:kern w:val="2"/>
          <w:sz w:val="24"/>
          <w:szCs w:val="24"/>
          <w:lang w:eastAsia="ar-SA"/>
          <w14:ligatures w14:val="standardContextual"/>
        </w:rPr>
        <w:t xml:space="preserve">, tor jezdny o szer. </w:t>
      </w:r>
      <w:r w:rsidR="00A93A1A" w:rsidRPr="00234549">
        <w:rPr>
          <w:rFonts w:eastAsia="Times New Roman" w:cs="Arial"/>
          <w:bCs/>
          <w:kern w:val="2"/>
          <w:sz w:val="24"/>
          <w:szCs w:val="24"/>
          <w:lang w:eastAsia="ar-SA"/>
          <w14:ligatures w14:val="standardContextual"/>
        </w:rPr>
        <w:t xml:space="preserve">190 - </w:t>
      </w:r>
      <w:r w:rsidR="000C076E" w:rsidRPr="00234549">
        <w:rPr>
          <w:rFonts w:eastAsia="Times New Roman" w:cs="Arial"/>
          <w:bCs/>
          <w:kern w:val="2"/>
          <w:sz w:val="24"/>
          <w:szCs w:val="24"/>
          <w:lang w:eastAsia="ar-SA"/>
          <w14:ligatures w14:val="standardContextual"/>
        </w:rPr>
        <w:t>200</w:t>
      </w:r>
      <w:r w:rsidR="001125E9" w:rsidRPr="00234549">
        <w:rPr>
          <w:rFonts w:eastAsia="Times New Roman" w:cs="Arial"/>
          <w:bCs/>
          <w:kern w:val="2"/>
          <w:sz w:val="24"/>
          <w:szCs w:val="24"/>
          <w:lang w:eastAsia="ar-SA"/>
          <w14:ligatures w14:val="standardContextual"/>
        </w:rPr>
        <w:t xml:space="preserve"> cm</w:t>
      </w:r>
      <w:r w:rsidR="000C076E" w:rsidRPr="000C076E">
        <w:t xml:space="preserve"> </w:t>
      </w:r>
    </w:p>
    <w:p w14:paraId="64A0D60B" w14:textId="4892B1DA" w:rsidR="007B6DA2" w:rsidRPr="009E7BAF" w:rsidRDefault="000C076E" w:rsidP="00DD79A9">
      <w:pPr>
        <w:suppressAutoHyphens/>
        <w:spacing w:after="120" w:line="240" w:lineRule="auto"/>
        <w:jc w:val="both"/>
        <w:rPr>
          <w:rFonts w:eastAsia="Times New Roman" w:cs="Arial"/>
          <w:bCs/>
          <w:kern w:val="2"/>
          <w:sz w:val="24"/>
          <w:szCs w:val="24"/>
          <w:lang w:eastAsia="ar-SA"/>
          <w14:ligatures w14:val="standardContextual"/>
        </w:rPr>
      </w:pPr>
      <w:r w:rsidRPr="000C076E">
        <w:rPr>
          <w:rFonts w:eastAsia="Times New Roman" w:cs="Arial"/>
          <w:bCs/>
          <w:kern w:val="2"/>
          <w:sz w:val="24"/>
          <w:szCs w:val="24"/>
          <w:lang w:eastAsia="ar-SA"/>
          <w14:ligatures w14:val="standardContextual"/>
        </w:rPr>
        <w:t xml:space="preserve">Wymiary </w:t>
      </w:r>
      <w:r>
        <w:rPr>
          <w:rFonts w:eastAsia="Times New Roman" w:cs="Arial"/>
          <w:bCs/>
          <w:kern w:val="2"/>
          <w:sz w:val="24"/>
          <w:szCs w:val="24"/>
          <w:lang w:eastAsia="ar-SA"/>
          <w14:ligatures w14:val="standardContextual"/>
        </w:rPr>
        <w:t>wnęki</w:t>
      </w:r>
      <w:r w:rsidRPr="000C076E">
        <w:rPr>
          <w:rFonts w:eastAsia="Times New Roman" w:cs="Arial"/>
          <w:bCs/>
          <w:kern w:val="2"/>
          <w:sz w:val="24"/>
          <w:szCs w:val="24"/>
          <w:lang w:eastAsia="ar-SA"/>
          <w14:ligatures w14:val="standardContextual"/>
        </w:rPr>
        <w:t xml:space="preserve"> (szer. x gł. x wys.)</w:t>
      </w:r>
      <w:r>
        <w:rPr>
          <w:rFonts w:eastAsia="Times New Roman" w:cs="Arial"/>
          <w:bCs/>
          <w:kern w:val="2"/>
          <w:sz w:val="24"/>
          <w:szCs w:val="24"/>
          <w:lang w:eastAsia="ar-SA"/>
          <w14:ligatures w14:val="standardContextual"/>
        </w:rPr>
        <w:t xml:space="preserve"> ok.</w:t>
      </w:r>
      <w:r w:rsidRPr="000C076E">
        <w:rPr>
          <w:rFonts w:eastAsia="Times New Roman" w:cs="Arial"/>
          <w:bCs/>
          <w:kern w:val="2"/>
          <w:sz w:val="24"/>
          <w:szCs w:val="24"/>
          <w:lang w:eastAsia="ar-SA"/>
          <w14:ligatures w14:val="standardContextual"/>
        </w:rPr>
        <w:t xml:space="preserve">: </w:t>
      </w:r>
      <w:r>
        <w:rPr>
          <w:rFonts w:eastAsia="Times New Roman" w:cs="Arial"/>
          <w:bCs/>
          <w:kern w:val="2"/>
          <w:sz w:val="24"/>
          <w:szCs w:val="24"/>
          <w:lang w:eastAsia="ar-SA"/>
          <w14:ligatures w14:val="standardContextual"/>
        </w:rPr>
        <w:t>80</w:t>
      </w:r>
      <w:r w:rsidRPr="000C076E">
        <w:rPr>
          <w:rFonts w:eastAsia="Times New Roman" w:cs="Arial"/>
          <w:bCs/>
          <w:kern w:val="2"/>
          <w:sz w:val="24"/>
          <w:szCs w:val="24"/>
          <w:lang w:eastAsia="ar-SA"/>
          <w14:ligatures w14:val="standardContextual"/>
        </w:rPr>
        <w:t xml:space="preserve"> x </w:t>
      </w:r>
      <w:r>
        <w:rPr>
          <w:rFonts w:eastAsia="Times New Roman" w:cs="Arial"/>
          <w:bCs/>
          <w:kern w:val="2"/>
          <w:sz w:val="24"/>
          <w:szCs w:val="24"/>
          <w:lang w:eastAsia="ar-SA"/>
          <w14:ligatures w14:val="standardContextual"/>
        </w:rPr>
        <w:t>45</w:t>
      </w:r>
      <w:r w:rsidRPr="000C076E">
        <w:rPr>
          <w:rFonts w:eastAsia="Times New Roman" w:cs="Arial"/>
          <w:bCs/>
          <w:kern w:val="2"/>
          <w:sz w:val="24"/>
          <w:szCs w:val="24"/>
          <w:lang w:eastAsia="ar-SA"/>
          <w14:ligatures w14:val="standardContextual"/>
        </w:rPr>
        <w:t xml:space="preserve"> x 2</w:t>
      </w:r>
      <w:r w:rsidR="0020078F">
        <w:rPr>
          <w:rFonts w:eastAsia="Times New Roman" w:cs="Arial"/>
          <w:bCs/>
          <w:kern w:val="2"/>
          <w:sz w:val="24"/>
          <w:szCs w:val="24"/>
          <w:lang w:eastAsia="ar-SA"/>
          <w14:ligatures w14:val="standardContextual"/>
        </w:rPr>
        <w:t>03</w:t>
      </w:r>
      <w:r w:rsidRPr="000C076E">
        <w:rPr>
          <w:rFonts w:eastAsia="Times New Roman" w:cs="Arial"/>
          <w:bCs/>
          <w:kern w:val="2"/>
          <w:sz w:val="24"/>
          <w:szCs w:val="24"/>
          <w:lang w:eastAsia="ar-SA"/>
          <w14:ligatures w14:val="standardContextual"/>
        </w:rPr>
        <w:t xml:space="preserve"> cm</w:t>
      </w:r>
      <w:r>
        <w:rPr>
          <w:rFonts w:eastAsia="Times New Roman" w:cs="Arial"/>
          <w:bCs/>
          <w:kern w:val="2"/>
          <w:sz w:val="24"/>
          <w:szCs w:val="24"/>
          <w:lang w:eastAsia="ar-SA"/>
          <w14:ligatures w14:val="standardContextual"/>
        </w:rPr>
        <w:t>.</w:t>
      </w:r>
    </w:p>
    <w:p w14:paraId="0940555E" w14:textId="4BC56752" w:rsidR="007B6DA2" w:rsidRPr="00B045C4" w:rsidRDefault="007B6DA2" w:rsidP="00DD79A9">
      <w:pPr>
        <w:spacing w:after="120" w:line="240" w:lineRule="auto"/>
        <w:jc w:val="both"/>
        <w:rPr>
          <w:rFonts w:ascii="Times New Roman" w:eastAsia="Times New Roman" w:hAnsi="Times New Roman" w:cs="Times New Roman"/>
          <w:sz w:val="24"/>
          <w:szCs w:val="24"/>
          <w:lang w:eastAsia="pl-PL"/>
        </w:rPr>
      </w:pPr>
      <w:r w:rsidRPr="007B6DA2">
        <w:rPr>
          <w:rFonts w:ascii="Times New Roman" w:eastAsia="Times New Roman" w:hAnsi="Times New Roman" w:cs="Times New Roman"/>
          <w:noProof/>
          <w:sz w:val="24"/>
          <w:szCs w:val="24"/>
          <w:lang w:eastAsia="pl-PL"/>
        </w:rPr>
        <w:drawing>
          <wp:inline distT="0" distB="0" distL="0" distR="0" wp14:anchorId="7B087C37" wp14:editId="0F923581">
            <wp:extent cx="3171825" cy="1561967"/>
            <wp:effectExtent l="0" t="0" r="0" b="635"/>
            <wp:docPr id="657598667" name="Obraz 657598667" descr="C:\Users\lutec\Desktop\Rysunki mebli szpital\Szpital_Kraków_3-3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tec\Desktop\Rysunki mebli szpital\Szpital_Kraków_3-35_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6142" cy="1593640"/>
                    </a:xfrm>
                    <a:prstGeom prst="rect">
                      <a:avLst/>
                    </a:prstGeom>
                    <a:noFill/>
                    <a:ln>
                      <a:noFill/>
                    </a:ln>
                  </pic:spPr>
                </pic:pic>
              </a:graphicData>
            </a:graphic>
          </wp:inline>
        </w:drawing>
      </w:r>
    </w:p>
    <w:p w14:paraId="0417A3CF" w14:textId="482D19D8" w:rsidR="007B6DA2"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Zabudowa meblowa wnę</w:t>
      </w:r>
      <w:r w:rsidR="001125E9" w:rsidRPr="001125E9">
        <w:rPr>
          <w:rFonts w:ascii="Calibri" w:eastAsia="Times New Roman" w:hAnsi="Calibri" w:cs="Calibri"/>
          <w:bCs/>
          <w:kern w:val="2"/>
          <w:sz w:val="24"/>
          <w:szCs w:val="24"/>
          <w:lang w:eastAsia="ar-SA"/>
          <w14:ligatures w14:val="standardContextual"/>
        </w:rPr>
        <w:t>ki</w:t>
      </w:r>
      <w:r w:rsidRPr="001125E9">
        <w:rPr>
          <w:rFonts w:ascii="Calibri" w:eastAsia="Times New Roman" w:hAnsi="Calibri" w:cs="Calibri"/>
          <w:bCs/>
          <w:kern w:val="2"/>
          <w:sz w:val="24"/>
          <w:szCs w:val="24"/>
          <w:lang w:eastAsia="ar-SA"/>
          <w14:ligatures w14:val="standardContextual"/>
        </w:rPr>
        <w:t xml:space="preserve"> ści</w:t>
      </w:r>
      <w:r w:rsidR="001125E9" w:rsidRPr="001125E9">
        <w:rPr>
          <w:rFonts w:ascii="Calibri" w:eastAsia="Times New Roman" w:hAnsi="Calibri" w:cs="Calibri"/>
          <w:bCs/>
          <w:kern w:val="2"/>
          <w:sz w:val="24"/>
          <w:szCs w:val="24"/>
          <w:lang w:eastAsia="ar-SA"/>
          <w14:ligatures w14:val="standardContextual"/>
        </w:rPr>
        <w:t xml:space="preserve">ennej </w:t>
      </w:r>
      <w:r w:rsidRPr="001125E9">
        <w:rPr>
          <w:rFonts w:ascii="Calibri" w:eastAsia="Times New Roman" w:hAnsi="Calibri" w:cs="Calibri"/>
          <w:bCs/>
          <w:kern w:val="2"/>
          <w:sz w:val="24"/>
          <w:szCs w:val="24"/>
          <w:lang w:eastAsia="ar-SA"/>
          <w14:ligatures w14:val="standardContextual"/>
        </w:rPr>
        <w:t>drzwiami przesuwnymi.</w:t>
      </w:r>
    </w:p>
    <w:p w14:paraId="19F3F991" w14:textId="11ED5E35" w:rsidR="007B6DA2"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 xml:space="preserve">Zabudowa wykonana </w:t>
      </w:r>
      <w:r w:rsidR="004E3DDE" w:rsidRPr="001125E9">
        <w:rPr>
          <w:rFonts w:ascii="Calibri" w:eastAsia="Times New Roman" w:hAnsi="Calibri" w:cs="Calibri"/>
          <w:bCs/>
          <w:kern w:val="2"/>
          <w:sz w:val="24"/>
          <w:szCs w:val="24"/>
          <w:lang w:eastAsia="ar-SA"/>
          <w14:ligatures w14:val="standardContextual"/>
        </w:rPr>
        <w:t xml:space="preserve">z płyty meblowej wiórowej trójwarstwowej obustronnie laminowanej </w:t>
      </w:r>
      <w:r w:rsidRPr="001125E9">
        <w:rPr>
          <w:rFonts w:ascii="Calibri" w:eastAsia="Times New Roman" w:hAnsi="Calibri" w:cs="Calibri"/>
          <w:bCs/>
          <w:kern w:val="2"/>
          <w:sz w:val="24"/>
          <w:szCs w:val="24"/>
          <w:lang w:eastAsia="ar-SA"/>
          <w14:ligatures w14:val="standardContextual"/>
        </w:rPr>
        <w:t xml:space="preserve">w klasie higieniczności E1 o grubości 18 mm. Wszystkie krawędzie wykończone obrzeżem PCV o grubości 2 mm w kolorze płyty. </w:t>
      </w:r>
    </w:p>
    <w:p w14:paraId="0C2FD692" w14:textId="4B5476B8" w:rsidR="001125E9" w:rsidRPr="001125E9" w:rsidRDefault="007B6DA2"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hAnsi="Calibri" w:cs="Calibri"/>
          <w:kern w:val="2"/>
          <w:sz w:val="24"/>
          <w:szCs w:val="24"/>
          <w14:ligatures w14:val="standardContextual"/>
        </w:rPr>
        <w:t xml:space="preserve">Drzwi przesuwne zabudowy wykonane w systemie ramowym aluminiowym w kolorze aluminium. Ukryty system jezdny i niewidoczne mocowanie toru dolnego. Cicha i lekka praca drzwi dzięki rolkom osadzonym na łożyskach wózków. Funkcja ani-jumping zabezpieczająca </w:t>
      </w:r>
      <w:r w:rsidRPr="001125E9">
        <w:rPr>
          <w:rFonts w:ascii="Calibri" w:eastAsia="Times New Roman" w:hAnsi="Calibri" w:cs="Calibri"/>
          <w:kern w:val="2"/>
          <w:sz w:val="24"/>
          <w:szCs w:val="24"/>
          <w:lang w:eastAsia="pl-PL"/>
          <w14:ligatures w14:val="standardContextual"/>
        </w:rPr>
        <w:t xml:space="preserve">przed wypadnięciem drzwi z toru dolnego. </w:t>
      </w:r>
      <w:r w:rsidRPr="001125E9">
        <w:rPr>
          <w:rFonts w:ascii="Calibri" w:eastAsia="Times New Roman" w:hAnsi="Calibri" w:cs="Calibri"/>
          <w:bCs/>
          <w:kern w:val="2"/>
          <w:sz w:val="24"/>
          <w:szCs w:val="24"/>
          <w:lang w:eastAsia="ar-SA"/>
          <w14:ligatures w14:val="standardContextual"/>
        </w:rPr>
        <w:t>Drzwi przesuwne wyposażone w zam</w:t>
      </w:r>
      <w:r w:rsidR="00131911" w:rsidRPr="001125E9">
        <w:rPr>
          <w:rFonts w:ascii="Calibri" w:eastAsia="Times New Roman" w:hAnsi="Calibri" w:cs="Calibri"/>
          <w:bCs/>
          <w:kern w:val="2"/>
          <w:sz w:val="24"/>
          <w:szCs w:val="24"/>
          <w:lang w:eastAsia="ar-SA"/>
          <w14:ligatures w14:val="standardContextual"/>
        </w:rPr>
        <w:t>e</w:t>
      </w:r>
      <w:r w:rsidR="001125E9" w:rsidRPr="001125E9">
        <w:rPr>
          <w:rFonts w:ascii="Calibri" w:eastAsia="Times New Roman" w:hAnsi="Calibri" w:cs="Calibri"/>
          <w:bCs/>
          <w:kern w:val="2"/>
          <w:sz w:val="24"/>
          <w:szCs w:val="24"/>
          <w:lang w:eastAsia="ar-SA"/>
          <w14:ligatures w14:val="standardContextual"/>
        </w:rPr>
        <w:t>k.</w:t>
      </w:r>
    </w:p>
    <w:p w14:paraId="24D190B1" w14:textId="3A986BF4" w:rsidR="001125E9" w:rsidRPr="001125E9" w:rsidRDefault="001125E9" w:rsidP="00DD79A9">
      <w:pPr>
        <w:suppressAutoHyphens/>
        <w:spacing w:after="120" w:line="240" w:lineRule="auto"/>
        <w:jc w:val="both"/>
        <w:rPr>
          <w:rFonts w:ascii="Calibri" w:eastAsia="Times New Roman" w:hAnsi="Calibri" w:cs="Calibri"/>
          <w:bCs/>
          <w:kern w:val="2"/>
          <w:sz w:val="24"/>
          <w:szCs w:val="24"/>
          <w:lang w:eastAsia="ar-SA"/>
          <w14:ligatures w14:val="standardContextual"/>
        </w:rPr>
      </w:pPr>
      <w:r w:rsidRPr="001125E9">
        <w:rPr>
          <w:rFonts w:ascii="Calibri" w:eastAsia="Times New Roman" w:hAnsi="Calibri" w:cs="Calibri"/>
          <w:bCs/>
          <w:kern w:val="2"/>
          <w:sz w:val="24"/>
          <w:szCs w:val="24"/>
          <w:lang w:eastAsia="ar-SA"/>
          <w14:ligatures w14:val="standardContextual"/>
        </w:rPr>
        <w:t xml:space="preserve">Zabudowa na wymiar uwzględnia </w:t>
      </w:r>
      <w:proofErr w:type="spellStart"/>
      <w:r w:rsidRPr="001125E9">
        <w:rPr>
          <w:rFonts w:ascii="Calibri" w:eastAsia="Times New Roman" w:hAnsi="Calibri" w:cs="Calibri"/>
          <w:bCs/>
          <w:kern w:val="2"/>
          <w:sz w:val="24"/>
          <w:szCs w:val="24"/>
          <w:lang w:eastAsia="ar-SA"/>
          <w14:ligatures w14:val="standardContextual"/>
        </w:rPr>
        <w:t>blendowanie</w:t>
      </w:r>
      <w:proofErr w:type="spellEnd"/>
      <w:r w:rsidRPr="001125E9">
        <w:rPr>
          <w:rFonts w:ascii="Calibri" w:eastAsia="Times New Roman" w:hAnsi="Calibri" w:cs="Calibri"/>
          <w:bCs/>
          <w:kern w:val="2"/>
          <w:sz w:val="24"/>
          <w:szCs w:val="24"/>
          <w:lang w:eastAsia="ar-SA"/>
          <w14:ligatures w14:val="standardContextual"/>
        </w:rPr>
        <w:t xml:space="preserve"> przy ścianach i montaż elementów maskujących w przypadku wystąpienia widocznych szczelin. </w:t>
      </w:r>
      <w:r w:rsidR="000C076E">
        <w:rPr>
          <w:rFonts w:ascii="Calibri" w:eastAsia="Times New Roman" w:hAnsi="Calibri" w:cs="Calibri"/>
          <w:bCs/>
          <w:kern w:val="2"/>
          <w:sz w:val="24"/>
          <w:szCs w:val="24"/>
          <w:lang w:eastAsia="ar-SA"/>
          <w14:ligatures w14:val="standardContextual"/>
        </w:rPr>
        <w:t>Blendy o szerokości 10 cm.</w:t>
      </w:r>
    </w:p>
    <w:p w14:paraId="5DB00E46" w14:textId="77777777" w:rsidR="007B6DA2" w:rsidRPr="001125E9" w:rsidRDefault="007B6DA2" w:rsidP="00DD79A9">
      <w:pPr>
        <w:spacing w:after="120" w:line="240" w:lineRule="auto"/>
        <w:jc w:val="both"/>
        <w:rPr>
          <w:rFonts w:ascii="Calibri" w:eastAsia="Times New Roman" w:hAnsi="Calibri" w:cs="Calibri"/>
          <w:sz w:val="24"/>
          <w:szCs w:val="24"/>
          <w:lang w:eastAsia="pl-PL"/>
        </w:rPr>
      </w:pPr>
      <w:r w:rsidRPr="001125E9">
        <w:rPr>
          <w:rFonts w:ascii="Calibri" w:eastAsia="Times New Roman" w:hAnsi="Calibri" w:cs="Calibri"/>
          <w:sz w:val="24"/>
          <w:szCs w:val="24"/>
          <w:lang w:eastAsia="pl-PL"/>
        </w:rPr>
        <w:t>Mebel wykonany zgodnie z rysunk</w:t>
      </w:r>
      <w:r w:rsidR="006410AB" w:rsidRPr="001125E9">
        <w:rPr>
          <w:rFonts w:ascii="Calibri" w:eastAsia="Times New Roman" w:hAnsi="Calibri" w:cs="Calibri"/>
          <w:sz w:val="24"/>
          <w:szCs w:val="24"/>
          <w:lang w:eastAsia="pl-PL"/>
        </w:rPr>
        <w:t>iem technicznym – Rys.</w:t>
      </w:r>
      <w:r w:rsidR="002460F5" w:rsidRPr="001125E9">
        <w:rPr>
          <w:rFonts w:ascii="Calibri" w:eastAsia="Times New Roman" w:hAnsi="Calibri" w:cs="Calibri"/>
          <w:sz w:val="24"/>
          <w:szCs w:val="24"/>
          <w:lang w:eastAsia="pl-PL"/>
        </w:rPr>
        <w:t>57</w:t>
      </w:r>
    </w:p>
    <w:p w14:paraId="1D056361" w14:textId="77777777" w:rsidR="00A77FEC" w:rsidRDefault="00A77FEC" w:rsidP="00DD79A9">
      <w:pPr>
        <w:spacing w:after="120" w:line="240" w:lineRule="auto"/>
        <w:rPr>
          <w:rFonts w:ascii="Calibri" w:eastAsia="Times New Roman" w:hAnsi="Calibri" w:cs="Calibri"/>
          <w:sz w:val="24"/>
          <w:szCs w:val="24"/>
          <w:lang w:eastAsia="pl-PL"/>
        </w:rPr>
      </w:pPr>
    </w:p>
    <w:p w14:paraId="1246B14F" w14:textId="77777777" w:rsidR="00571AA2" w:rsidRDefault="00571AA2" w:rsidP="00DD79A9">
      <w:pPr>
        <w:spacing w:after="120" w:line="240" w:lineRule="auto"/>
        <w:rPr>
          <w:rFonts w:ascii="Calibri" w:eastAsia="Times New Roman" w:hAnsi="Calibri" w:cs="Calibri"/>
          <w:sz w:val="24"/>
          <w:szCs w:val="24"/>
          <w:lang w:eastAsia="pl-PL"/>
        </w:rPr>
      </w:pPr>
    </w:p>
    <w:tbl>
      <w:tblPr>
        <w:tblStyle w:val="Tabela-Siatka"/>
        <w:tblW w:w="0" w:type="auto"/>
        <w:tblLook w:val="04A0" w:firstRow="1" w:lastRow="0" w:firstColumn="1" w:lastColumn="0" w:noHBand="0" w:noVBand="1"/>
      </w:tblPr>
      <w:tblGrid>
        <w:gridCol w:w="1129"/>
        <w:gridCol w:w="1134"/>
        <w:gridCol w:w="6799"/>
      </w:tblGrid>
      <w:tr w:rsidR="004E12A6" w:rsidRPr="009E7BAF" w14:paraId="2B03D960" w14:textId="77777777" w:rsidTr="008815BD">
        <w:tc>
          <w:tcPr>
            <w:tcW w:w="1129" w:type="dxa"/>
          </w:tcPr>
          <w:p w14:paraId="3817F424"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lastRenderedPageBreak/>
              <w:t>Pozycja</w:t>
            </w:r>
          </w:p>
        </w:tc>
        <w:tc>
          <w:tcPr>
            <w:tcW w:w="1134" w:type="dxa"/>
          </w:tcPr>
          <w:p w14:paraId="09FDCAF2"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685F4C6D" w14:textId="77777777" w:rsidR="004E12A6" w:rsidRPr="009E7BAF" w:rsidRDefault="004E12A6"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4E12A6" w:rsidRPr="009E7BAF" w14:paraId="3C23EFC5" w14:textId="77777777" w:rsidTr="008815BD">
        <w:tc>
          <w:tcPr>
            <w:tcW w:w="1129" w:type="dxa"/>
          </w:tcPr>
          <w:p w14:paraId="4DB7014E" w14:textId="77777777" w:rsidR="004E12A6" w:rsidRPr="009E7BAF" w:rsidRDefault="00110BE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53</w:t>
            </w:r>
            <w:r w:rsidR="004E12A6" w:rsidRPr="009E7BAF">
              <w:rPr>
                <w:rFonts w:eastAsia="Times New Roman" w:cs="Arial"/>
                <w:b/>
                <w:bCs/>
                <w:kern w:val="2"/>
                <w:sz w:val="24"/>
                <w:szCs w:val="24"/>
                <w:lang w:eastAsia="ar-SA"/>
                <w14:ligatures w14:val="standardContextual"/>
              </w:rPr>
              <w:t>.</w:t>
            </w:r>
          </w:p>
        </w:tc>
        <w:tc>
          <w:tcPr>
            <w:tcW w:w="1134" w:type="dxa"/>
          </w:tcPr>
          <w:p w14:paraId="00B9E77B" w14:textId="77777777" w:rsidR="004E12A6" w:rsidRPr="009E7BAF" w:rsidRDefault="004E12A6"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ŁO</w:t>
            </w:r>
          </w:p>
        </w:tc>
        <w:tc>
          <w:tcPr>
            <w:tcW w:w="6799" w:type="dxa"/>
          </w:tcPr>
          <w:p w14:paraId="76F1FA80" w14:textId="77777777" w:rsidR="004E12A6" w:rsidRPr="009E7BAF" w:rsidRDefault="000C24C4"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Łóżko </w:t>
            </w:r>
          </w:p>
        </w:tc>
      </w:tr>
    </w:tbl>
    <w:p w14:paraId="236097C3" w14:textId="77777777" w:rsidR="006C2856" w:rsidRDefault="006C2856" w:rsidP="00DD79A9">
      <w:pPr>
        <w:spacing w:after="120" w:line="240" w:lineRule="auto"/>
        <w:rPr>
          <w:sz w:val="24"/>
          <w:szCs w:val="24"/>
        </w:rPr>
      </w:pPr>
    </w:p>
    <w:p w14:paraId="26761E91" w14:textId="0DE55C23" w:rsidR="009C7710" w:rsidRDefault="009C7710" w:rsidP="00DD79A9">
      <w:pPr>
        <w:spacing w:after="120" w:line="240" w:lineRule="auto"/>
        <w:rPr>
          <w:sz w:val="24"/>
          <w:szCs w:val="24"/>
        </w:rPr>
      </w:pPr>
      <w:r>
        <w:rPr>
          <w:sz w:val="24"/>
          <w:szCs w:val="24"/>
        </w:rPr>
        <w:t xml:space="preserve">Wymiary zewnętrzne (dł. x </w:t>
      </w:r>
      <w:r w:rsidR="00D747E5">
        <w:rPr>
          <w:sz w:val="24"/>
          <w:szCs w:val="24"/>
        </w:rPr>
        <w:t>gł</w:t>
      </w:r>
      <w:r>
        <w:rPr>
          <w:sz w:val="24"/>
          <w:szCs w:val="24"/>
        </w:rPr>
        <w:t>. x wys.): 206,6 x 91,2x 60 cm</w:t>
      </w:r>
    </w:p>
    <w:p w14:paraId="1C7F5FEB" w14:textId="1F3C140A" w:rsidR="009C7710" w:rsidRDefault="009C7710" w:rsidP="00DD79A9">
      <w:pPr>
        <w:spacing w:after="120" w:line="240" w:lineRule="auto"/>
        <w:rPr>
          <w:sz w:val="24"/>
          <w:szCs w:val="24"/>
        </w:rPr>
      </w:pPr>
      <w:r>
        <w:rPr>
          <w:noProof/>
          <w:sz w:val="24"/>
          <w:szCs w:val="24"/>
          <w:lang w:eastAsia="pl-PL"/>
        </w:rPr>
        <w:drawing>
          <wp:inline distT="0" distB="0" distL="0" distR="0" wp14:anchorId="373FD25E" wp14:editId="1B2C04F7">
            <wp:extent cx="2894275" cy="1638389"/>
            <wp:effectExtent l="0" t="0" r="1905" b="0"/>
            <wp:docPr id="2152647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2454" cy="1643019"/>
                    </a:xfrm>
                    <a:prstGeom prst="rect">
                      <a:avLst/>
                    </a:prstGeom>
                    <a:noFill/>
                    <a:ln>
                      <a:noFill/>
                    </a:ln>
                  </pic:spPr>
                </pic:pic>
              </a:graphicData>
            </a:graphic>
          </wp:inline>
        </w:drawing>
      </w:r>
    </w:p>
    <w:p w14:paraId="5D8F7989" w14:textId="77777777" w:rsidR="009C7710" w:rsidRDefault="009C7710" w:rsidP="00DD79A9">
      <w:pPr>
        <w:spacing w:after="120" w:line="240" w:lineRule="auto"/>
        <w:rPr>
          <w:sz w:val="24"/>
          <w:szCs w:val="24"/>
        </w:rPr>
      </w:pPr>
      <w:r>
        <w:rPr>
          <w:sz w:val="24"/>
          <w:szCs w:val="24"/>
        </w:rPr>
        <w:t>Wykonanie :</w:t>
      </w:r>
    </w:p>
    <w:p w14:paraId="64365B54" w14:textId="77777777" w:rsidR="009C7710" w:rsidRDefault="009C7710" w:rsidP="00DD79A9">
      <w:pPr>
        <w:spacing w:after="120" w:line="240" w:lineRule="auto"/>
        <w:jc w:val="both"/>
        <w:rPr>
          <w:sz w:val="24"/>
          <w:szCs w:val="24"/>
        </w:rPr>
      </w:pPr>
      <w:r>
        <w:rPr>
          <w:sz w:val="24"/>
          <w:szCs w:val="24"/>
        </w:rPr>
        <w:t>- stelaż łóżka spawany, metalowy, wykonany z:</w:t>
      </w:r>
    </w:p>
    <w:p w14:paraId="145A8833" w14:textId="77777777" w:rsidR="009C7710" w:rsidRDefault="009C7710" w:rsidP="00DD79A9">
      <w:pPr>
        <w:pStyle w:val="Akapitzlist"/>
        <w:numPr>
          <w:ilvl w:val="0"/>
          <w:numId w:val="4"/>
        </w:numPr>
        <w:spacing w:after="120" w:line="240" w:lineRule="auto"/>
        <w:jc w:val="both"/>
        <w:rPr>
          <w:sz w:val="24"/>
          <w:szCs w:val="24"/>
        </w:rPr>
      </w:pPr>
      <w:r>
        <w:rPr>
          <w:sz w:val="24"/>
          <w:szCs w:val="24"/>
        </w:rPr>
        <w:t xml:space="preserve">profili zamkniętych ze stali ocynkowanej malowanej proszkowo o przekroju kwadratowym 30 x 30 mm i grubości ścianki 2 mm, </w:t>
      </w:r>
    </w:p>
    <w:p w14:paraId="7027C878" w14:textId="48B617DF" w:rsidR="009C7710" w:rsidRDefault="009C7710" w:rsidP="00DD79A9">
      <w:pPr>
        <w:pStyle w:val="Akapitzlist"/>
        <w:numPr>
          <w:ilvl w:val="0"/>
          <w:numId w:val="4"/>
        </w:numPr>
        <w:spacing w:after="120" w:line="240" w:lineRule="auto"/>
        <w:jc w:val="both"/>
        <w:rPr>
          <w:sz w:val="24"/>
          <w:szCs w:val="24"/>
        </w:rPr>
      </w:pPr>
      <w:r>
        <w:rPr>
          <w:sz w:val="24"/>
          <w:szCs w:val="24"/>
        </w:rPr>
        <w:t xml:space="preserve">kątowników ze stali ocynkowanej malowanej proszkowo o wymiarach 60 x 30 mm i grubości ścianki 3 mm (kątowniki mają zapewnić stabilność materaca, który </w:t>
      </w:r>
      <w:r w:rsidR="00200A42">
        <w:rPr>
          <w:sz w:val="24"/>
          <w:szCs w:val="24"/>
        </w:rPr>
        <w:t>leży</w:t>
      </w:r>
      <w:r>
        <w:rPr>
          <w:sz w:val="24"/>
          <w:szCs w:val="24"/>
        </w:rPr>
        <w:t xml:space="preserve"> pomiędzy kątownik</w:t>
      </w:r>
      <w:r w:rsidR="00200A42">
        <w:rPr>
          <w:sz w:val="24"/>
          <w:szCs w:val="24"/>
        </w:rPr>
        <w:t>ami</w:t>
      </w:r>
      <w:r>
        <w:rPr>
          <w:sz w:val="24"/>
          <w:szCs w:val="24"/>
        </w:rPr>
        <w:t>),</w:t>
      </w:r>
    </w:p>
    <w:p w14:paraId="32A63174" w14:textId="4B63D042" w:rsidR="00200A42" w:rsidRDefault="009C7710" w:rsidP="00DD79A9">
      <w:pPr>
        <w:pStyle w:val="Akapitzlist"/>
        <w:numPr>
          <w:ilvl w:val="0"/>
          <w:numId w:val="4"/>
        </w:numPr>
        <w:spacing w:after="120" w:line="240" w:lineRule="auto"/>
        <w:jc w:val="both"/>
        <w:rPr>
          <w:sz w:val="24"/>
          <w:szCs w:val="24"/>
        </w:rPr>
      </w:pPr>
      <w:r>
        <w:rPr>
          <w:sz w:val="24"/>
          <w:szCs w:val="24"/>
        </w:rPr>
        <w:t>płaskowników ze stali ocynkowanej malowanej proszkowo o szerokości 30 mm i grubości 3 mm o rozstawie osiowym zgodnie z Rys. 62</w:t>
      </w:r>
      <w:r w:rsidR="005516A7">
        <w:rPr>
          <w:sz w:val="24"/>
          <w:szCs w:val="24"/>
        </w:rPr>
        <w:t>,</w:t>
      </w:r>
    </w:p>
    <w:p w14:paraId="4142896C" w14:textId="21EED590" w:rsidR="009C7710" w:rsidRDefault="00200A42" w:rsidP="00200A42">
      <w:pPr>
        <w:spacing w:after="120" w:line="240" w:lineRule="auto"/>
        <w:jc w:val="both"/>
        <w:rPr>
          <w:sz w:val="24"/>
          <w:szCs w:val="24"/>
        </w:rPr>
      </w:pPr>
      <w:r>
        <w:rPr>
          <w:sz w:val="24"/>
          <w:szCs w:val="24"/>
        </w:rPr>
        <w:t xml:space="preserve">- kątowniki i płaskowniki stanowią </w:t>
      </w:r>
      <w:r w:rsidRPr="00200A42">
        <w:rPr>
          <w:sz w:val="24"/>
          <w:szCs w:val="24"/>
        </w:rPr>
        <w:t>konstrukcj</w:t>
      </w:r>
      <w:r>
        <w:rPr>
          <w:sz w:val="24"/>
          <w:szCs w:val="24"/>
        </w:rPr>
        <w:t>ę</w:t>
      </w:r>
      <w:r w:rsidRPr="00200A42">
        <w:rPr>
          <w:sz w:val="24"/>
          <w:szCs w:val="24"/>
        </w:rPr>
        <w:t xml:space="preserve"> wsporcz</w:t>
      </w:r>
      <w:r>
        <w:rPr>
          <w:sz w:val="24"/>
          <w:szCs w:val="24"/>
        </w:rPr>
        <w:t>ą</w:t>
      </w:r>
      <w:r w:rsidRPr="00200A42">
        <w:rPr>
          <w:sz w:val="24"/>
          <w:szCs w:val="24"/>
        </w:rPr>
        <w:t xml:space="preserve"> pod płytę, na któr</w:t>
      </w:r>
      <w:r>
        <w:rPr>
          <w:sz w:val="24"/>
          <w:szCs w:val="24"/>
        </w:rPr>
        <w:t>ej leży</w:t>
      </w:r>
      <w:r w:rsidRPr="00200A42">
        <w:rPr>
          <w:sz w:val="24"/>
          <w:szCs w:val="24"/>
        </w:rPr>
        <w:t xml:space="preserve"> materac</w:t>
      </w:r>
      <w:r>
        <w:rPr>
          <w:sz w:val="24"/>
          <w:szCs w:val="24"/>
        </w:rPr>
        <w:t xml:space="preserve">; Zamawiający wymaga by płaskowniki zachodziły na kątowniki i zostały ze sobą na stałe zespawane po </w:t>
      </w:r>
      <w:r w:rsidRPr="00200A42">
        <w:rPr>
          <w:sz w:val="24"/>
          <w:szCs w:val="24"/>
        </w:rPr>
        <w:t>obwodzie</w:t>
      </w:r>
      <w:r>
        <w:rPr>
          <w:sz w:val="24"/>
          <w:szCs w:val="24"/>
        </w:rPr>
        <w:t>,</w:t>
      </w:r>
    </w:p>
    <w:p w14:paraId="309EC861" w14:textId="77777777" w:rsidR="009C7710" w:rsidRDefault="009C7710" w:rsidP="00DD79A9">
      <w:pPr>
        <w:spacing w:after="120" w:line="240" w:lineRule="auto"/>
        <w:jc w:val="both"/>
        <w:rPr>
          <w:sz w:val="24"/>
          <w:szCs w:val="24"/>
        </w:rPr>
      </w:pPr>
      <w:r>
        <w:rPr>
          <w:sz w:val="24"/>
          <w:szCs w:val="24"/>
        </w:rPr>
        <w:t>- stelaż łóżka wyposażony w otwory i kształtki montażowe umożliwiające zamontowanie płytowych elementów wypełniających,</w:t>
      </w:r>
    </w:p>
    <w:p w14:paraId="567A0A67" w14:textId="7D83C40B" w:rsidR="009C7710" w:rsidRDefault="009C7710" w:rsidP="00DD79A9">
      <w:pPr>
        <w:spacing w:after="120" w:line="240" w:lineRule="auto"/>
        <w:jc w:val="both"/>
        <w:rPr>
          <w:sz w:val="24"/>
          <w:szCs w:val="24"/>
        </w:rPr>
      </w:pPr>
      <w:r>
        <w:rPr>
          <w:sz w:val="24"/>
          <w:szCs w:val="24"/>
        </w:rPr>
        <w:t>- pomiędzy elementami konstrukcyjnymi łóżka (wezgłowie</w:t>
      </w:r>
      <w:r w:rsidR="005516A7">
        <w:rPr>
          <w:sz w:val="24"/>
          <w:szCs w:val="24"/>
        </w:rPr>
        <w:t xml:space="preserve"> i dół łóżka</w:t>
      </w:r>
      <w:r>
        <w:rPr>
          <w:sz w:val="24"/>
          <w:szCs w:val="24"/>
        </w:rPr>
        <w:t xml:space="preserve">) wypełnienie </w:t>
      </w:r>
      <w:r w:rsidR="004E3DDE" w:rsidRPr="004E3DDE">
        <w:rPr>
          <w:sz w:val="24"/>
          <w:szCs w:val="24"/>
        </w:rPr>
        <w:t xml:space="preserve">z płyty meblowej wiórowej trójwarstwowej obustronnie laminowanej </w:t>
      </w:r>
      <w:r w:rsidR="004E3DDE">
        <w:rPr>
          <w:sz w:val="24"/>
          <w:szCs w:val="24"/>
        </w:rPr>
        <w:t>w</w:t>
      </w:r>
      <w:r>
        <w:rPr>
          <w:sz w:val="24"/>
          <w:szCs w:val="24"/>
        </w:rPr>
        <w:t xml:space="preserve"> klasie higieniczności E1 o grubości 18 mm oklejonej obrzeżem PVC o grubości 2 mm w kolorze płyty,</w:t>
      </w:r>
    </w:p>
    <w:p w14:paraId="22EDF11A" w14:textId="77777777" w:rsidR="009C7710" w:rsidRDefault="009C7710" w:rsidP="00DD79A9">
      <w:pPr>
        <w:spacing w:after="120" w:line="240" w:lineRule="auto"/>
        <w:jc w:val="both"/>
        <w:rPr>
          <w:sz w:val="24"/>
          <w:szCs w:val="24"/>
        </w:rPr>
      </w:pPr>
      <w:r>
        <w:rPr>
          <w:sz w:val="24"/>
          <w:szCs w:val="24"/>
        </w:rPr>
        <w:t>- pionowe elementy wypełniające montowane do stelaża łóżka za pomocą śrub wkręcanych w zainstalowane w nich metalowe gniazda umożliwiające wielokrotny demontaż elementów bez ich uszkodzenia,</w:t>
      </w:r>
    </w:p>
    <w:p w14:paraId="1D474A90" w14:textId="1430EA16" w:rsidR="009C7710" w:rsidRPr="00D747E5" w:rsidRDefault="009C7710" w:rsidP="00DD79A9">
      <w:pPr>
        <w:spacing w:after="120" w:line="240" w:lineRule="auto"/>
        <w:jc w:val="both"/>
        <w:rPr>
          <w:sz w:val="24"/>
          <w:szCs w:val="24"/>
        </w:rPr>
      </w:pPr>
      <w:r>
        <w:rPr>
          <w:sz w:val="24"/>
          <w:szCs w:val="24"/>
        </w:rPr>
        <w:t>- pod stelażem dwie szuflady</w:t>
      </w:r>
      <w:r w:rsidR="000E2651">
        <w:rPr>
          <w:sz w:val="24"/>
          <w:szCs w:val="24"/>
        </w:rPr>
        <w:t>:</w:t>
      </w:r>
      <w:r>
        <w:rPr>
          <w:sz w:val="24"/>
          <w:szCs w:val="24"/>
        </w:rPr>
        <w:t xml:space="preserve"> jedna szeroka wypełniająca w całości jedno pole boczne między nogą skrajną </w:t>
      </w:r>
      <w:r w:rsidR="000E2651">
        <w:rPr>
          <w:sz w:val="24"/>
          <w:szCs w:val="24"/>
        </w:rPr>
        <w:t xml:space="preserve">dolną </w:t>
      </w:r>
      <w:r>
        <w:rPr>
          <w:sz w:val="24"/>
          <w:szCs w:val="24"/>
        </w:rPr>
        <w:t xml:space="preserve">a nogą środkową łóżka, druga wypełniająca połowę drugiego pola </w:t>
      </w:r>
      <w:r w:rsidRPr="00D747E5">
        <w:rPr>
          <w:sz w:val="24"/>
          <w:szCs w:val="24"/>
        </w:rPr>
        <w:lastRenderedPageBreak/>
        <w:t xml:space="preserve">bocznego miedzy nogą środkową a </w:t>
      </w:r>
      <w:r w:rsidR="000E2651" w:rsidRPr="00D747E5">
        <w:rPr>
          <w:sz w:val="24"/>
          <w:szCs w:val="24"/>
        </w:rPr>
        <w:t>blendą</w:t>
      </w:r>
      <w:r w:rsidRPr="00D747E5">
        <w:rPr>
          <w:sz w:val="24"/>
          <w:szCs w:val="24"/>
        </w:rPr>
        <w:t xml:space="preserve">, szuflady </w:t>
      </w:r>
      <w:r w:rsidR="00D747E5" w:rsidRPr="00D747E5">
        <w:rPr>
          <w:sz w:val="24"/>
          <w:szCs w:val="24"/>
        </w:rPr>
        <w:t>posiadają głębokość ok. 6</w:t>
      </w:r>
      <w:r w:rsidR="00234549">
        <w:rPr>
          <w:sz w:val="24"/>
          <w:szCs w:val="24"/>
        </w:rPr>
        <w:t>0</w:t>
      </w:r>
      <w:r w:rsidR="00D747E5" w:rsidRPr="00D747E5">
        <w:rPr>
          <w:sz w:val="24"/>
          <w:szCs w:val="24"/>
        </w:rPr>
        <w:t xml:space="preserve"> cm i wysuwają się w </w:t>
      </w:r>
      <w:r w:rsidRPr="00D747E5">
        <w:rPr>
          <w:sz w:val="24"/>
          <w:szCs w:val="24"/>
        </w:rPr>
        <w:t xml:space="preserve">¾ </w:t>
      </w:r>
      <w:r w:rsidR="00D747E5" w:rsidRPr="00D747E5">
        <w:rPr>
          <w:sz w:val="24"/>
          <w:szCs w:val="24"/>
        </w:rPr>
        <w:t>głębokości</w:t>
      </w:r>
      <w:r w:rsidRPr="00D747E5">
        <w:rPr>
          <w:sz w:val="24"/>
          <w:szCs w:val="24"/>
        </w:rPr>
        <w:t>,</w:t>
      </w:r>
    </w:p>
    <w:p w14:paraId="04C55225" w14:textId="045BB244" w:rsidR="000E2651" w:rsidRPr="00D747E5" w:rsidRDefault="000E2651" w:rsidP="00DD79A9">
      <w:pPr>
        <w:spacing w:after="120" w:line="240" w:lineRule="auto"/>
        <w:jc w:val="both"/>
        <w:rPr>
          <w:sz w:val="24"/>
          <w:szCs w:val="24"/>
        </w:rPr>
      </w:pPr>
      <w:r w:rsidRPr="00D747E5">
        <w:rPr>
          <w:sz w:val="24"/>
          <w:szCs w:val="24"/>
        </w:rPr>
        <w:t>- pod stelażem w wezgłowiu łóżko posiada blendę,</w:t>
      </w:r>
    </w:p>
    <w:p w14:paraId="5304412A" w14:textId="64236134" w:rsidR="009C7710" w:rsidRPr="00D747E5" w:rsidRDefault="009C7710" w:rsidP="00DD79A9">
      <w:pPr>
        <w:spacing w:after="120" w:line="240" w:lineRule="auto"/>
        <w:jc w:val="both"/>
        <w:rPr>
          <w:sz w:val="24"/>
          <w:szCs w:val="24"/>
        </w:rPr>
      </w:pPr>
      <w:r w:rsidRPr="00D747E5">
        <w:rPr>
          <w:sz w:val="24"/>
          <w:szCs w:val="24"/>
        </w:rPr>
        <w:t xml:space="preserve">- korpusy szuflad wykonane </w:t>
      </w:r>
      <w:r w:rsidR="004E3DDE" w:rsidRPr="00D747E5">
        <w:rPr>
          <w:sz w:val="24"/>
          <w:szCs w:val="24"/>
        </w:rPr>
        <w:t>z płyty meblowej wiórowej trójwarstwowej obustronnie laminowanej o</w:t>
      </w:r>
      <w:r w:rsidRPr="00D747E5">
        <w:rPr>
          <w:sz w:val="24"/>
          <w:szCs w:val="24"/>
        </w:rPr>
        <w:t xml:space="preserve"> grubości 18 mm oklejonej w widocznych miejscach obrzeżem PVC o grubości 1 mm w kolorze płyty, dno szuflady wykonane z </w:t>
      </w:r>
      <w:r w:rsidR="004E3DDE" w:rsidRPr="00D747E5">
        <w:rPr>
          <w:sz w:val="24"/>
          <w:szCs w:val="24"/>
        </w:rPr>
        <w:t>płyty meblowej wiórowej trójwarstwowej obustronnie laminowanej o</w:t>
      </w:r>
      <w:r w:rsidRPr="00D747E5">
        <w:rPr>
          <w:sz w:val="24"/>
          <w:szCs w:val="24"/>
        </w:rPr>
        <w:t xml:space="preserve"> grubości </w:t>
      </w:r>
      <w:r w:rsidR="0062349F">
        <w:rPr>
          <w:sz w:val="24"/>
          <w:szCs w:val="24"/>
        </w:rPr>
        <w:t xml:space="preserve">minimum </w:t>
      </w:r>
      <w:r w:rsidRPr="00D747E5">
        <w:rPr>
          <w:sz w:val="24"/>
          <w:szCs w:val="24"/>
        </w:rPr>
        <w:t>16 mm,</w:t>
      </w:r>
    </w:p>
    <w:p w14:paraId="6544D3B4" w14:textId="60BB4D12" w:rsidR="009C7710" w:rsidRPr="00234549" w:rsidRDefault="009C7710" w:rsidP="00DD79A9">
      <w:pPr>
        <w:spacing w:after="120" w:line="240" w:lineRule="auto"/>
        <w:jc w:val="both"/>
        <w:rPr>
          <w:sz w:val="24"/>
          <w:szCs w:val="24"/>
        </w:rPr>
      </w:pPr>
      <w:r w:rsidRPr="00D747E5">
        <w:rPr>
          <w:sz w:val="24"/>
          <w:szCs w:val="24"/>
        </w:rPr>
        <w:t xml:space="preserve">- szuflady wyposażone w prowadnice kulkowe, łożyskowane, instalowane na ściankach </w:t>
      </w:r>
      <w:r w:rsidRPr="00234549">
        <w:rPr>
          <w:sz w:val="24"/>
          <w:szCs w:val="24"/>
        </w:rPr>
        <w:t xml:space="preserve">bocznych, przystosowane do obciążenia minimum 35 kg, z cichym systemem </w:t>
      </w:r>
      <w:proofErr w:type="spellStart"/>
      <w:r w:rsidRPr="00234549">
        <w:rPr>
          <w:sz w:val="24"/>
          <w:szCs w:val="24"/>
        </w:rPr>
        <w:t>samodomykania</w:t>
      </w:r>
      <w:proofErr w:type="spellEnd"/>
      <w:r w:rsidRPr="00234549">
        <w:rPr>
          <w:sz w:val="24"/>
          <w:szCs w:val="24"/>
        </w:rPr>
        <w:t>,</w:t>
      </w:r>
    </w:p>
    <w:p w14:paraId="1C7A8C5D" w14:textId="061C1449" w:rsidR="009C7710" w:rsidRDefault="009C7710" w:rsidP="00DD79A9">
      <w:pPr>
        <w:spacing w:after="120" w:line="240" w:lineRule="auto"/>
        <w:jc w:val="both"/>
        <w:rPr>
          <w:sz w:val="24"/>
          <w:szCs w:val="24"/>
        </w:rPr>
      </w:pPr>
      <w:r w:rsidRPr="00234549">
        <w:rPr>
          <w:sz w:val="24"/>
          <w:szCs w:val="24"/>
        </w:rPr>
        <w:t xml:space="preserve">- </w:t>
      </w:r>
      <w:r w:rsidR="00234549" w:rsidRPr="00234549">
        <w:rPr>
          <w:sz w:val="24"/>
          <w:szCs w:val="24"/>
        </w:rPr>
        <w:t>każda szuflada posiada dwa komplety p</w:t>
      </w:r>
      <w:r w:rsidRPr="00234549">
        <w:rPr>
          <w:sz w:val="24"/>
          <w:szCs w:val="24"/>
        </w:rPr>
        <w:t xml:space="preserve">rowadnic </w:t>
      </w:r>
      <w:r w:rsidR="00234549" w:rsidRPr="00234549">
        <w:rPr>
          <w:sz w:val="24"/>
          <w:szCs w:val="24"/>
        </w:rPr>
        <w:t xml:space="preserve">umożliwiające </w:t>
      </w:r>
      <w:r w:rsidRPr="00234549">
        <w:rPr>
          <w:sz w:val="24"/>
          <w:szCs w:val="24"/>
        </w:rPr>
        <w:t>przekładanie szuflad z lewej na prawą i z prawej na lewą stronę łóżka,</w:t>
      </w:r>
    </w:p>
    <w:p w14:paraId="24679BD0" w14:textId="77777777" w:rsidR="009C7710" w:rsidRDefault="009C7710" w:rsidP="00DD79A9">
      <w:pPr>
        <w:spacing w:after="120" w:line="240" w:lineRule="auto"/>
        <w:jc w:val="both"/>
        <w:rPr>
          <w:sz w:val="24"/>
          <w:szCs w:val="24"/>
        </w:rPr>
      </w:pPr>
      <w:r>
        <w:rPr>
          <w:sz w:val="24"/>
          <w:szCs w:val="24"/>
        </w:rPr>
        <w:t xml:space="preserve">- każda szuflada posiada uchwyt metalowy wpuszczany w </w:t>
      </w:r>
      <w:proofErr w:type="spellStart"/>
      <w:r>
        <w:rPr>
          <w:sz w:val="24"/>
          <w:szCs w:val="24"/>
        </w:rPr>
        <w:t>nafrezowania</w:t>
      </w:r>
      <w:proofErr w:type="spellEnd"/>
      <w:r>
        <w:rPr>
          <w:sz w:val="24"/>
          <w:szCs w:val="24"/>
        </w:rPr>
        <w:t xml:space="preserve"> i licujący się z płaszczyzną frontów, umożliwiający wygodne chwycenie i wysunięcie szuflady, </w:t>
      </w:r>
    </w:p>
    <w:p w14:paraId="35D12DBD" w14:textId="77777777" w:rsidR="009C7710" w:rsidRDefault="009C7710" w:rsidP="00DD79A9">
      <w:pPr>
        <w:spacing w:after="120" w:line="240" w:lineRule="auto"/>
        <w:jc w:val="both"/>
        <w:rPr>
          <w:sz w:val="24"/>
          <w:szCs w:val="24"/>
        </w:rPr>
      </w:pPr>
      <w:r>
        <w:rPr>
          <w:sz w:val="24"/>
          <w:szCs w:val="24"/>
        </w:rPr>
        <w:t>- każda szuflada wyposażona w zamek jednopunktowy, każdy zamek w komplecie z dwoma kluczami łamanymi, instalacja zamków uwzględnia możliwość przekładania szuflad na strony łóżka,</w:t>
      </w:r>
    </w:p>
    <w:p w14:paraId="34D487D3" w14:textId="1EBFA5AE" w:rsidR="009C7710" w:rsidRDefault="009C7710" w:rsidP="00DD79A9">
      <w:pPr>
        <w:spacing w:after="120" w:line="240" w:lineRule="auto"/>
        <w:jc w:val="both"/>
        <w:rPr>
          <w:sz w:val="24"/>
          <w:szCs w:val="24"/>
        </w:rPr>
      </w:pPr>
      <w:r>
        <w:rPr>
          <w:sz w:val="24"/>
          <w:szCs w:val="24"/>
        </w:rPr>
        <w:t xml:space="preserve">- maskownica </w:t>
      </w:r>
      <w:proofErr w:type="spellStart"/>
      <w:r>
        <w:rPr>
          <w:sz w:val="24"/>
          <w:szCs w:val="24"/>
        </w:rPr>
        <w:t>demontowalna</w:t>
      </w:r>
      <w:proofErr w:type="spellEnd"/>
      <w:r>
        <w:rPr>
          <w:sz w:val="24"/>
          <w:szCs w:val="24"/>
        </w:rPr>
        <w:t xml:space="preserve">, wykonana </w:t>
      </w:r>
      <w:r w:rsidR="004E3DDE" w:rsidRPr="004E3DDE">
        <w:rPr>
          <w:sz w:val="24"/>
          <w:szCs w:val="24"/>
        </w:rPr>
        <w:t xml:space="preserve">z płyty meblowej wiórowej trójwarstwowej obustronnie laminowanej </w:t>
      </w:r>
      <w:r w:rsidR="004E3DDE">
        <w:rPr>
          <w:sz w:val="24"/>
          <w:szCs w:val="24"/>
        </w:rPr>
        <w:t>o</w:t>
      </w:r>
      <w:r>
        <w:rPr>
          <w:sz w:val="24"/>
          <w:szCs w:val="24"/>
        </w:rPr>
        <w:t xml:space="preserve"> grubości 18 mm</w:t>
      </w:r>
      <w:r w:rsidR="004E3DDE">
        <w:rPr>
          <w:sz w:val="24"/>
          <w:szCs w:val="24"/>
        </w:rPr>
        <w:t>,</w:t>
      </w:r>
    </w:p>
    <w:p w14:paraId="586B6D29" w14:textId="77777777" w:rsidR="009C7710" w:rsidRDefault="009C7710" w:rsidP="00DD79A9">
      <w:pPr>
        <w:spacing w:after="120" w:line="240" w:lineRule="auto"/>
        <w:jc w:val="both"/>
        <w:rPr>
          <w:rFonts w:cstheme="minorHAnsi"/>
          <w:sz w:val="24"/>
          <w:szCs w:val="24"/>
        </w:rPr>
      </w:pPr>
      <w:r>
        <w:rPr>
          <w:sz w:val="24"/>
          <w:szCs w:val="24"/>
        </w:rPr>
        <w:t xml:space="preserve">- </w:t>
      </w:r>
      <w:r>
        <w:rPr>
          <w:rFonts w:cstheme="minorHAnsi"/>
          <w:sz w:val="24"/>
          <w:szCs w:val="24"/>
        </w:rPr>
        <w:t>konstrukcja łóżka stabilna, w miejscach łączeń konstrukcyjnych spaw ciągły (nie dopuszcza się spawu punktowego), malowana w całości proszkowo, kolor stelaża do ustalenia z Zamawiającym,</w:t>
      </w:r>
    </w:p>
    <w:p w14:paraId="2C47B0FC" w14:textId="77777777" w:rsidR="009C7710" w:rsidRDefault="009C7710" w:rsidP="00DD79A9">
      <w:pPr>
        <w:spacing w:after="120" w:line="240" w:lineRule="auto"/>
        <w:jc w:val="both"/>
        <w:rPr>
          <w:sz w:val="24"/>
          <w:szCs w:val="24"/>
        </w:rPr>
      </w:pPr>
      <w:r>
        <w:rPr>
          <w:sz w:val="24"/>
          <w:szCs w:val="24"/>
        </w:rPr>
        <w:t>- nogi łóżka, dolne elementy poziome oraz górne, poziome elementy wezgłowia – wykonane z profili zamkniętych,</w:t>
      </w:r>
    </w:p>
    <w:p w14:paraId="0105E0A4" w14:textId="4CF76077" w:rsidR="009C7710" w:rsidRDefault="009C7710" w:rsidP="00DD79A9">
      <w:pPr>
        <w:spacing w:after="120" w:line="240" w:lineRule="auto"/>
        <w:jc w:val="both"/>
        <w:rPr>
          <w:sz w:val="24"/>
          <w:szCs w:val="24"/>
        </w:rPr>
      </w:pPr>
      <w:r>
        <w:rPr>
          <w:sz w:val="24"/>
          <w:szCs w:val="24"/>
        </w:rPr>
        <w:t xml:space="preserve">- na konstrukcji wsporczej płyta nakładana i skręcona z nią, </w:t>
      </w:r>
      <w:r w:rsidR="004E3DDE" w:rsidRPr="004E3DDE">
        <w:rPr>
          <w:sz w:val="24"/>
          <w:szCs w:val="24"/>
        </w:rPr>
        <w:t xml:space="preserve">z płyty meblowej wiórowej trójwarstwowej obustronnie laminowanej </w:t>
      </w:r>
      <w:r w:rsidR="004E3DDE">
        <w:rPr>
          <w:sz w:val="24"/>
          <w:szCs w:val="24"/>
        </w:rPr>
        <w:t>w kla</w:t>
      </w:r>
      <w:r>
        <w:rPr>
          <w:sz w:val="24"/>
          <w:szCs w:val="24"/>
        </w:rPr>
        <w:t>sie higieniczności E1 o grubości 12 mm oklejonej obrzeżem PVC o grubości 2 mm w kolorze płyty</w:t>
      </w:r>
      <w:r w:rsidR="00413E5C">
        <w:rPr>
          <w:sz w:val="24"/>
          <w:szCs w:val="24"/>
        </w:rPr>
        <w:t xml:space="preserve"> lub w kolorze </w:t>
      </w:r>
      <w:r w:rsidR="0062349F">
        <w:rPr>
          <w:sz w:val="24"/>
          <w:szCs w:val="24"/>
        </w:rPr>
        <w:t>innym pod warunkiem wyrażenia zgody przez Zamawiającego</w:t>
      </w:r>
      <w:r>
        <w:rPr>
          <w:sz w:val="24"/>
          <w:szCs w:val="24"/>
        </w:rPr>
        <w:t>; w płycie wykonane otwory nawiercane pomiędzy płaskownikami stelaża,</w:t>
      </w:r>
    </w:p>
    <w:p w14:paraId="440F5689" w14:textId="6C632A59" w:rsidR="009C7710" w:rsidRDefault="009C7710" w:rsidP="00DD79A9">
      <w:pPr>
        <w:spacing w:after="120" w:line="240" w:lineRule="auto"/>
        <w:jc w:val="both"/>
        <w:rPr>
          <w:sz w:val="24"/>
          <w:szCs w:val="24"/>
        </w:rPr>
      </w:pPr>
      <w:r>
        <w:rPr>
          <w:sz w:val="24"/>
          <w:szCs w:val="24"/>
        </w:rPr>
        <w:t>- nóżki łóżka wyposażone w tworzywowe stopki poziomujące z regulacją w zakresie 10 mm.</w:t>
      </w:r>
    </w:p>
    <w:p w14:paraId="27B7EF25" w14:textId="1639B01E" w:rsidR="009C7710" w:rsidRPr="004973A2" w:rsidRDefault="009C7710" w:rsidP="00DD79A9">
      <w:pPr>
        <w:spacing w:after="120" w:line="240" w:lineRule="auto"/>
        <w:jc w:val="both"/>
        <w:rPr>
          <w:color w:val="EE0000"/>
          <w:sz w:val="24"/>
          <w:szCs w:val="24"/>
        </w:rPr>
      </w:pPr>
      <w:r w:rsidRPr="005C2C53">
        <w:rPr>
          <w:color w:val="EE0000"/>
          <w:sz w:val="24"/>
          <w:szCs w:val="24"/>
        </w:rPr>
        <w:t>Dedykowany do łóżka materac</w:t>
      </w:r>
      <w:r w:rsidR="005C2C53" w:rsidRPr="005C2C53">
        <w:rPr>
          <w:color w:val="EE0000"/>
          <w:sz w:val="24"/>
          <w:szCs w:val="24"/>
        </w:rPr>
        <w:t xml:space="preserve"> medyczny </w:t>
      </w:r>
      <w:r w:rsidRPr="005C2C53">
        <w:rPr>
          <w:color w:val="EE0000"/>
          <w:sz w:val="24"/>
          <w:szCs w:val="24"/>
        </w:rPr>
        <w:t xml:space="preserve">opisany w poz. </w:t>
      </w:r>
      <w:r w:rsidRPr="004973A2">
        <w:rPr>
          <w:strike/>
          <w:color w:val="EE0000"/>
          <w:sz w:val="24"/>
          <w:szCs w:val="24"/>
        </w:rPr>
        <w:t>54</w:t>
      </w:r>
      <w:r w:rsidR="004973A2" w:rsidRPr="004973A2">
        <w:rPr>
          <w:strike/>
          <w:color w:val="EE0000"/>
          <w:sz w:val="24"/>
          <w:szCs w:val="24"/>
        </w:rPr>
        <w:t xml:space="preserve"> </w:t>
      </w:r>
      <w:r w:rsidR="004973A2" w:rsidRPr="004973A2">
        <w:rPr>
          <w:color w:val="EE0000"/>
          <w:sz w:val="24"/>
          <w:szCs w:val="24"/>
        </w:rPr>
        <w:t xml:space="preserve">  66 (2)  </w:t>
      </w:r>
      <w:r w:rsidR="00692931">
        <w:rPr>
          <w:color w:val="EE0000"/>
          <w:sz w:val="24"/>
          <w:szCs w:val="24"/>
        </w:rPr>
        <w:t>Z</w:t>
      </w:r>
      <w:r w:rsidR="004973A2" w:rsidRPr="004973A2">
        <w:rPr>
          <w:color w:val="EE0000"/>
          <w:sz w:val="24"/>
          <w:szCs w:val="24"/>
        </w:rPr>
        <w:t>ałącznik</w:t>
      </w:r>
      <w:r w:rsidR="00692931">
        <w:rPr>
          <w:color w:val="EE0000"/>
          <w:sz w:val="24"/>
          <w:szCs w:val="24"/>
        </w:rPr>
        <w:t>a</w:t>
      </w:r>
      <w:r w:rsidR="004973A2" w:rsidRPr="004973A2">
        <w:rPr>
          <w:color w:val="EE0000"/>
          <w:sz w:val="24"/>
          <w:szCs w:val="24"/>
        </w:rPr>
        <w:t xml:space="preserve"> D do SWZ </w:t>
      </w:r>
      <w:r w:rsidR="00692931">
        <w:rPr>
          <w:color w:val="EE0000"/>
          <w:sz w:val="24"/>
          <w:szCs w:val="24"/>
        </w:rPr>
        <w:t xml:space="preserve">- </w:t>
      </w:r>
      <w:r w:rsidR="004973A2" w:rsidRPr="004973A2">
        <w:rPr>
          <w:color w:val="EE0000"/>
          <w:sz w:val="24"/>
          <w:szCs w:val="24"/>
        </w:rPr>
        <w:t>Wyposażenie medyczne</w:t>
      </w:r>
      <w:r w:rsidR="00692931">
        <w:rPr>
          <w:color w:val="EE0000"/>
          <w:sz w:val="24"/>
          <w:szCs w:val="24"/>
        </w:rPr>
        <w:t xml:space="preserve"> (SST) – Pakiet III</w:t>
      </w:r>
    </w:p>
    <w:p w14:paraId="565E22B3" w14:textId="38E75471" w:rsidR="009C7710" w:rsidRPr="004E3DDE" w:rsidRDefault="009C7710" w:rsidP="00DD79A9">
      <w:pPr>
        <w:spacing w:after="120" w:line="240" w:lineRule="auto"/>
        <w:jc w:val="both"/>
        <w:rPr>
          <w:b/>
          <w:bCs/>
          <w:sz w:val="24"/>
          <w:szCs w:val="24"/>
        </w:rPr>
      </w:pPr>
      <w:r w:rsidRPr="004E3DDE">
        <w:rPr>
          <w:b/>
          <w:bCs/>
          <w:sz w:val="24"/>
          <w:szCs w:val="24"/>
        </w:rPr>
        <w:t xml:space="preserve">W terminie do </w:t>
      </w:r>
      <w:r w:rsidR="00AA756C">
        <w:rPr>
          <w:b/>
          <w:bCs/>
          <w:sz w:val="24"/>
          <w:szCs w:val="24"/>
        </w:rPr>
        <w:t>10</w:t>
      </w:r>
      <w:r w:rsidRPr="004E3DDE">
        <w:rPr>
          <w:b/>
          <w:bCs/>
          <w:sz w:val="24"/>
          <w:szCs w:val="24"/>
        </w:rPr>
        <w:t xml:space="preserve"> dni </w:t>
      </w:r>
      <w:r w:rsidR="005516A7">
        <w:rPr>
          <w:b/>
          <w:bCs/>
          <w:sz w:val="24"/>
          <w:szCs w:val="24"/>
        </w:rPr>
        <w:t xml:space="preserve">licząc </w:t>
      </w:r>
      <w:r w:rsidRPr="004E3DDE">
        <w:rPr>
          <w:b/>
          <w:bCs/>
          <w:sz w:val="24"/>
          <w:szCs w:val="24"/>
        </w:rPr>
        <w:t xml:space="preserve">od </w:t>
      </w:r>
      <w:r w:rsidR="005516A7">
        <w:rPr>
          <w:b/>
          <w:bCs/>
          <w:sz w:val="24"/>
          <w:szCs w:val="24"/>
        </w:rPr>
        <w:t xml:space="preserve">dnia </w:t>
      </w:r>
      <w:r w:rsidR="004E3DDE" w:rsidRPr="004E3DDE">
        <w:rPr>
          <w:b/>
          <w:bCs/>
          <w:sz w:val="24"/>
          <w:szCs w:val="24"/>
        </w:rPr>
        <w:t>zawarci</w:t>
      </w:r>
      <w:r w:rsidRPr="004E3DDE">
        <w:rPr>
          <w:b/>
          <w:bCs/>
          <w:sz w:val="24"/>
          <w:szCs w:val="24"/>
        </w:rPr>
        <w:t xml:space="preserve">a umowy i przed wykonaniem wszystkich łóżek, </w:t>
      </w:r>
      <w:r w:rsidR="004E3DDE" w:rsidRPr="004E3DDE">
        <w:rPr>
          <w:b/>
          <w:bCs/>
          <w:sz w:val="24"/>
          <w:szCs w:val="24"/>
        </w:rPr>
        <w:t>Z</w:t>
      </w:r>
      <w:r w:rsidRPr="004E3DDE">
        <w:rPr>
          <w:b/>
          <w:bCs/>
          <w:sz w:val="24"/>
          <w:szCs w:val="24"/>
        </w:rPr>
        <w:t>amawiający wymaga dostarczenia jednego egzemplarza łóżka wzorcowego. Po jego zaakceptowaniu przez Zamawiającego Wykonawca na tej podstawie wykona pozostałe łóżka.</w:t>
      </w:r>
    </w:p>
    <w:p w14:paraId="74661912" w14:textId="77777777" w:rsidR="009C7710" w:rsidRDefault="009C7710" w:rsidP="00DD79A9">
      <w:pPr>
        <w:spacing w:after="120" w:line="240" w:lineRule="auto"/>
        <w:jc w:val="both"/>
        <w:rPr>
          <w:sz w:val="24"/>
          <w:szCs w:val="24"/>
        </w:rPr>
      </w:pPr>
      <w:r>
        <w:rPr>
          <w:sz w:val="24"/>
          <w:szCs w:val="24"/>
        </w:rPr>
        <w:lastRenderedPageBreak/>
        <w:t>Mebel wykonany zgodnie z rysunkiem technicznym – Rys. 62</w:t>
      </w:r>
    </w:p>
    <w:p w14:paraId="0A9DE73D" w14:textId="77777777" w:rsidR="00C51167" w:rsidRPr="009E7BAF" w:rsidRDefault="00C51167" w:rsidP="00DD79A9">
      <w:pPr>
        <w:spacing w:after="120" w:line="240" w:lineRule="auto"/>
        <w:rPr>
          <w:rFonts w:eastAsia="Times New Roman" w:cs="Calibri"/>
          <w:sz w:val="24"/>
          <w:szCs w:val="24"/>
          <w:lang w:eastAsia="pl-PL"/>
        </w:rPr>
      </w:pPr>
      <w:bookmarkStart w:id="7" w:name="_Hlk191899755"/>
    </w:p>
    <w:tbl>
      <w:tblPr>
        <w:tblStyle w:val="Tabela-Siatka"/>
        <w:tblW w:w="0" w:type="auto"/>
        <w:tblLook w:val="04A0" w:firstRow="1" w:lastRow="0" w:firstColumn="1" w:lastColumn="0" w:noHBand="0" w:noVBand="1"/>
      </w:tblPr>
      <w:tblGrid>
        <w:gridCol w:w="1129"/>
        <w:gridCol w:w="1134"/>
        <w:gridCol w:w="6799"/>
      </w:tblGrid>
      <w:tr w:rsidR="00743819" w:rsidRPr="009E7BAF" w14:paraId="193F2F1F" w14:textId="77777777" w:rsidTr="008815BD">
        <w:tc>
          <w:tcPr>
            <w:tcW w:w="1129" w:type="dxa"/>
          </w:tcPr>
          <w:bookmarkEnd w:id="7"/>
          <w:p w14:paraId="1D325B23"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Pozycja</w:t>
            </w:r>
          </w:p>
        </w:tc>
        <w:tc>
          <w:tcPr>
            <w:tcW w:w="1134" w:type="dxa"/>
          </w:tcPr>
          <w:p w14:paraId="2FDF0F0E"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Symbol</w:t>
            </w:r>
          </w:p>
        </w:tc>
        <w:tc>
          <w:tcPr>
            <w:tcW w:w="6799" w:type="dxa"/>
          </w:tcPr>
          <w:p w14:paraId="1B514E8D" w14:textId="77777777" w:rsidR="00743819" w:rsidRPr="009E7BAF" w:rsidRDefault="00743819" w:rsidP="00DD79A9">
            <w:pPr>
              <w:suppressAutoHyphens/>
              <w:spacing w:after="120"/>
              <w:jc w:val="both"/>
              <w:rPr>
                <w:rFonts w:eastAsia="Times New Roman" w:cs="Arial"/>
                <w:bCs/>
                <w:kern w:val="2"/>
                <w:sz w:val="24"/>
                <w:szCs w:val="24"/>
                <w:lang w:eastAsia="ar-SA"/>
                <w14:ligatures w14:val="standardContextual"/>
              </w:rPr>
            </w:pPr>
            <w:r w:rsidRPr="009E7BAF">
              <w:rPr>
                <w:rFonts w:eastAsia="Times New Roman" w:cs="Arial"/>
                <w:bCs/>
                <w:kern w:val="2"/>
                <w:sz w:val="24"/>
                <w:szCs w:val="24"/>
                <w:lang w:eastAsia="ar-SA"/>
                <w14:ligatures w14:val="standardContextual"/>
              </w:rPr>
              <w:t>Nazwa</w:t>
            </w:r>
          </w:p>
        </w:tc>
      </w:tr>
      <w:tr w:rsidR="00743819" w:rsidRPr="009E7BAF" w14:paraId="2605D29B" w14:textId="77777777" w:rsidTr="008815BD">
        <w:tc>
          <w:tcPr>
            <w:tcW w:w="1129" w:type="dxa"/>
          </w:tcPr>
          <w:p w14:paraId="27FF7F12" w14:textId="77777777" w:rsidR="00743819" w:rsidRPr="009E7BAF" w:rsidRDefault="00110BEF"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56</w:t>
            </w:r>
            <w:r w:rsidR="00743819" w:rsidRPr="009E7BAF">
              <w:rPr>
                <w:rFonts w:eastAsia="Times New Roman" w:cs="Arial"/>
                <w:b/>
                <w:bCs/>
                <w:kern w:val="2"/>
                <w:sz w:val="24"/>
                <w:szCs w:val="24"/>
                <w:lang w:eastAsia="ar-SA"/>
                <w14:ligatures w14:val="standardContextual"/>
              </w:rPr>
              <w:t>.</w:t>
            </w:r>
          </w:p>
        </w:tc>
        <w:tc>
          <w:tcPr>
            <w:tcW w:w="1134" w:type="dxa"/>
          </w:tcPr>
          <w:p w14:paraId="0FBAA1F8" w14:textId="77777777" w:rsidR="00743819" w:rsidRPr="009E7BAF" w:rsidRDefault="0074381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PAN</w:t>
            </w:r>
          </w:p>
        </w:tc>
        <w:tc>
          <w:tcPr>
            <w:tcW w:w="6799" w:type="dxa"/>
          </w:tcPr>
          <w:p w14:paraId="05E46510" w14:textId="77777777" w:rsidR="00743819" w:rsidRPr="009E7BAF" w:rsidRDefault="00743819" w:rsidP="00DD79A9">
            <w:pPr>
              <w:suppressAutoHyphens/>
              <w:spacing w:after="120"/>
              <w:jc w:val="both"/>
              <w:rPr>
                <w:rFonts w:eastAsia="Times New Roman" w:cs="Arial"/>
                <w:b/>
                <w:bCs/>
                <w:kern w:val="2"/>
                <w:sz w:val="24"/>
                <w:szCs w:val="24"/>
                <w:lang w:eastAsia="ar-SA"/>
                <w14:ligatures w14:val="standardContextual"/>
              </w:rPr>
            </w:pPr>
            <w:r>
              <w:rPr>
                <w:rFonts w:eastAsia="Times New Roman" w:cs="Arial"/>
                <w:b/>
                <w:bCs/>
                <w:kern w:val="2"/>
                <w:sz w:val="24"/>
                <w:szCs w:val="24"/>
                <w:lang w:eastAsia="ar-SA"/>
                <w14:ligatures w14:val="standardContextual"/>
              </w:rPr>
              <w:t xml:space="preserve">Panel wodoodporny </w:t>
            </w:r>
            <w:r w:rsidR="003F6B4A">
              <w:rPr>
                <w:rFonts w:eastAsia="Times New Roman" w:cs="Arial"/>
                <w:b/>
                <w:bCs/>
                <w:kern w:val="2"/>
                <w:sz w:val="24"/>
                <w:szCs w:val="24"/>
                <w:lang w:eastAsia="ar-SA"/>
                <w14:ligatures w14:val="standardContextual"/>
              </w:rPr>
              <w:t xml:space="preserve">z </w:t>
            </w:r>
            <w:r w:rsidR="004C3B9B">
              <w:rPr>
                <w:rFonts w:eastAsia="Times New Roman" w:cs="Arial"/>
                <w:b/>
                <w:bCs/>
                <w:kern w:val="2"/>
                <w:sz w:val="24"/>
                <w:szCs w:val="24"/>
                <w:lang w:eastAsia="ar-SA"/>
                <w14:ligatures w14:val="standardContextual"/>
              </w:rPr>
              <w:t>wieszak</w:t>
            </w:r>
            <w:r w:rsidR="00F64240">
              <w:rPr>
                <w:rFonts w:eastAsia="Times New Roman" w:cs="Arial"/>
                <w:b/>
                <w:bCs/>
                <w:kern w:val="2"/>
                <w:sz w:val="24"/>
                <w:szCs w:val="24"/>
                <w:lang w:eastAsia="ar-SA"/>
                <w14:ligatures w14:val="standardContextual"/>
              </w:rPr>
              <w:t>ami</w:t>
            </w:r>
          </w:p>
        </w:tc>
      </w:tr>
    </w:tbl>
    <w:p w14:paraId="1D9F38D0" w14:textId="77777777" w:rsidR="00AA756C" w:rsidRDefault="00AA756C" w:rsidP="00DD79A9">
      <w:pPr>
        <w:spacing w:after="120" w:line="240" w:lineRule="auto"/>
        <w:rPr>
          <w:sz w:val="24"/>
          <w:szCs w:val="24"/>
        </w:rPr>
      </w:pPr>
    </w:p>
    <w:p w14:paraId="2676ECD7" w14:textId="77777777" w:rsidR="00743819" w:rsidRDefault="00743819" w:rsidP="00DD79A9">
      <w:pPr>
        <w:spacing w:after="120" w:line="240" w:lineRule="auto"/>
        <w:rPr>
          <w:sz w:val="24"/>
          <w:szCs w:val="24"/>
        </w:rPr>
      </w:pPr>
      <w:r w:rsidRPr="000C24C4">
        <w:rPr>
          <w:sz w:val="24"/>
          <w:szCs w:val="24"/>
        </w:rPr>
        <w:t>Wymiary zewnętrzne (dł. x szer</w:t>
      </w:r>
      <w:r w:rsidR="00646892">
        <w:rPr>
          <w:sz w:val="24"/>
          <w:szCs w:val="24"/>
        </w:rPr>
        <w:t>. x wys.): 120 x 1-2 x 160</w:t>
      </w:r>
      <w:r w:rsidRPr="000C24C4">
        <w:rPr>
          <w:sz w:val="24"/>
          <w:szCs w:val="24"/>
        </w:rPr>
        <w:t xml:space="preserve"> cm</w:t>
      </w:r>
    </w:p>
    <w:p w14:paraId="3B68C58E" w14:textId="55531312" w:rsidR="00804488" w:rsidRDefault="0088471E" w:rsidP="00DD79A9">
      <w:pPr>
        <w:pStyle w:val="NormalnyWeb"/>
        <w:spacing w:before="0" w:beforeAutospacing="0" w:after="120" w:afterAutospacing="0"/>
        <w:jc w:val="both"/>
        <w:rPr>
          <w:rFonts w:asciiTheme="minorHAnsi" w:hAnsiTheme="minorHAnsi" w:cstheme="minorHAnsi"/>
        </w:rPr>
      </w:pPr>
      <w:r w:rsidRPr="0088471E">
        <w:rPr>
          <w:rFonts w:asciiTheme="minorHAnsi" w:hAnsiTheme="minorHAnsi" w:cstheme="minorHAnsi"/>
          <w:noProof/>
        </w:rPr>
        <w:drawing>
          <wp:inline distT="0" distB="0" distL="0" distR="0" wp14:anchorId="7DEE07C4" wp14:editId="17F60238">
            <wp:extent cx="2162755" cy="1237993"/>
            <wp:effectExtent l="0" t="0" r="0" b="635"/>
            <wp:docPr id="1980576775" name="Obraz 1980576775" descr="C:\Users\lutec\Desktop\Rysunki mebli szpital\PAN_Pan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tec\Desktop\Rysunki mebli szpital\PAN_Panel_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23151" cy="1272565"/>
                    </a:xfrm>
                    <a:prstGeom prst="rect">
                      <a:avLst/>
                    </a:prstGeom>
                    <a:noFill/>
                    <a:ln>
                      <a:noFill/>
                    </a:ln>
                  </pic:spPr>
                </pic:pic>
              </a:graphicData>
            </a:graphic>
          </wp:inline>
        </w:drawing>
      </w:r>
      <w:r w:rsidR="00E82812">
        <w:rPr>
          <w:rFonts w:asciiTheme="minorHAnsi" w:hAnsiTheme="minorHAnsi" w:cstheme="minorHAnsi"/>
        </w:rPr>
        <w:tab/>
      </w:r>
      <w:r w:rsidR="00E82812">
        <w:rPr>
          <w:rFonts w:asciiTheme="minorHAnsi" w:hAnsiTheme="minorHAnsi" w:cstheme="minorHAnsi"/>
        </w:rPr>
        <w:tab/>
      </w:r>
      <w:r w:rsidR="003F6B4A">
        <w:rPr>
          <w:noProof/>
        </w:rPr>
        <w:drawing>
          <wp:inline distT="0" distB="0" distL="0" distR="0" wp14:anchorId="19CB90F5" wp14:editId="3184D7A1">
            <wp:extent cx="1555750" cy="908050"/>
            <wp:effectExtent l="0" t="0" r="6350" b="6350"/>
            <wp:docPr id="1980576773" name="Obraz 198057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55750" cy="908050"/>
                    </a:xfrm>
                    <a:prstGeom prst="rect">
                      <a:avLst/>
                    </a:prstGeom>
                  </pic:spPr>
                </pic:pic>
              </a:graphicData>
            </a:graphic>
          </wp:inline>
        </w:drawing>
      </w:r>
    </w:p>
    <w:p w14:paraId="3D6F9D12" w14:textId="77777777" w:rsidR="00C618F5" w:rsidRPr="00CE36E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 xml:space="preserve">Wykonanie : </w:t>
      </w:r>
    </w:p>
    <w:p w14:paraId="7DE99620" w14:textId="2A9A00C8" w:rsidR="00C618F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 panel montowany do ściany wykonany z materiału odpornego na wodę i wilgoć z wierzchniej strony oklejony laminatem HPL</w:t>
      </w:r>
      <w:r w:rsidR="001B2E07">
        <w:rPr>
          <w:rFonts w:asciiTheme="minorHAnsi" w:hAnsiTheme="minorHAnsi" w:cstheme="minorHAnsi"/>
        </w:rPr>
        <w:t>,</w:t>
      </w:r>
    </w:p>
    <w:p w14:paraId="61ECB88A" w14:textId="21B33224" w:rsidR="001B2E07" w:rsidRDefault="003F6B4A"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xml:space="preserve">- </w:t>
      </w:r>
      <w:r w:rsidR="0088471E">
        <w:rPr>
          <w:rFonts w:asciiTheme="minorHAnsi" w:hAnsiTheme="minorHAnsi" w:cstheme="minorHAnsi"/>
        </w:rPr>
        <w:t>razem z panelem</w:t>
      </w:r>
      <w:r>
        <w:rPr>
          <w:rFonts w:asciiTheme="minorHAnsi" w:hAnsiTheme="minorHAnsi" w:cstheme="minorHAnsi"/>
        </w:rPr>
        <w:t xml:space="preserve"> należy dostarczyć </w:t>
      </w:r>
      <w:r w:rsidR="0088471E">
        <w:rPr>
          <w:rFonts w:asciiTheme="minorHAnsi" w:hAnsiTheme="minorHAnsi" w:cstheme="minorHAnsi"/>
        </w:rPr>
        <w:t xml:space="preserve">wieszak </w:t>
      </w:r>
      <w:r w:rsidR="001B2E07">
        <w:rPr>
          <w:rFonts w:asciiTheme="minorHAnsi" w:hAnsiTheme="minorHAnsi" w:cstheme="minorHAnsi"/>
        </w:rPr>
        <w:t>mieszczący minimum 8 szt. s</w:t>
      </w:r>
      <w:r w:rsidR="0088471E">
        <w:rPr>
          <w:rFonts w:asciiTheme="minorHAnsi" w:hAnsiTheme="minorHAnsi" w:cstheme="minorHAnsi"/>
        </w:rPr>
        <w:t>zczot</w:t>
      </w:r>
      <w:r w:rsidR="001B2E07">
        <w:rPr>
          <w:rFonts w:asciiTheme="minorHAnsi" w:hAnsiTheme="minorHAnsi" w:cstheme="minorHAnsi"/>
        </w:rPr>
        <w:t>e</w:t>
      </w:r>
      <w:r w:rsidR="0088471E">
        <w:rPr>
          <w:rFonts w:asciiTheme="minorHAnsi" w:hAnsiTheme="minorHAnsi" w:cstheme="minorHAnsi"/>
        </w:rPr>
        <w:t>k</w:t>
      </w:r>
      <w:r w:rsidR="001B2E07">
        <w:rPr>
          <w:rFonts w:asciiTheme="minorHAnsi" w:hAnsiTheme="minorHAnsi" w:cstheme="minorHAnsi"/>
        </w:rPr>
        <w:t>,</w:t>
      </w:r>
    </w:p>
    <w:p w14:paraId="05313A9F" w14:textId="2866F02E" w:rsidR="003F6B4A" w:rsidRDefault="001B2E07"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xml:space="preserve">- wieszak </w:t>
      </w:r>
      <w:r w:rsidR="0088471E">
        <w:rPr>
          <w:rFonts w:asciiTheme="minorHAnsi" w:hAnsiTheme="minorHAnsi" w:cstheme="minorHAnsi"/>
        </w:rPr>
        <w:t>wykonan</w:t>
      </w:r>
      <w:r>
        <w:rPr>
          <w:rFonts w:asciiTheme="minorHAnsi" w:hAnsiTheme="minorHAnsi" w:cstheme="minorHAnsi"/>
        </w:rPr>
        <w:t>y</w:t>
      </w:r>
      <w:r w:rsidR="0088471E">
        <w:rPr>
          <w:rFonts w:asciiTheme="minorHAnsi" w:hAnsiTheme="minorHAnsi" w:cstheme="minorHAnsi"/>
        </w:rPr>
        <w:t xml:space="preserve"> ze stali nierdzewnej</w:t>
      </w:r>
      <w:r>
        <w:rPr>
          <w:rFonts w:asciiTheme="minorHAnsi" w:hAnsiTheme="minorHAnsi" w:cstheme="minorHAnsi"/>
        </w:rPr>
        <w:t xml:space="preserve"> </w:t>
      </w:r>
      <w:r w:rsidR="003F6B4A" w:rsidRPr="003F6B4A">
        <w:rPr>
          <w:rFonts w:asciiTheme="minorHAnsi" w:hAnsiTheme="minorHAnsi" w:cstheme="minorHAnsi"/>
        </w:rPr>
        <w:t xml:space="preserve">z rolkami na szczotki oraz </w:t>
      </w:r>
      <w:r w:rsidR="000F42DF">
        <w:rPr>
          <w:rFonts w:asciiTheme="minorHAnsi" w:hAnsiTheme="minorHAnsi" w:cstheme="minorHAnsi"/>
        </w:rPr>
        <w:t>z haczykami</w:t>
      </w:r>
      <w:r w:rsidR="0088471E">
        <w:rPr>
          <w:rFonts w:asciiTheme="minorHAnsi" w:hAnsiTheme="minorHAnsi" w:cstheme="minorHAnsi"/>
        </w:rPr>
        <w:t xml:space="preserve">, </w:t>
      </w:r>
    </w:p>
    <w:p w14:paraId="4CA295F1" w14:textId="1F977096" w:rsidR="0088471E" w:rsidRPr="003F6B4A" w:rsidRDefault="0088471E" w:rsidP="00DD79A9">
      <w:pPr>
        <w:pStyle w:val="NormalnyWeb"/>
        <w:spacing w:before="0" w:beforeAutospacing="0" w:after="120" w:afterAutospacing="0"/>
        <w:jc w:val="both"/>
        <w:rPr>
          <w:rFonts w:asciiTheme="minorHAnsi" w:hAnsiTheme="minorHAnsi" w:cstheme="minorHAnsi"/>
        </w:rPr>
      </w:pPr>
      <w:r>
        <w:rPr>
          <w:rFonts w:asciiTheme="minorHAnsi" w:hAnsiTheme="minorHAnsi" w:cstheme="minorHAnsi"/>
        </w:rPr>
        <w:t>- wieszak na szczotki należy przymocować do panel</w:t>
      </w:r>
      <w:r w:rsidR="00061B35">
        <w:rPr>
          <w:rFonts w:asciiTheme="minorHAnsi" w:hAnsiTheme="minorHAnsi" w:cstheme="minorHAnsi"/>
        </w:rPr>
        <w:t>u</w:t>
      </w:r>
      <w:r>
        <w:rPr>
          <w:rFonts w:asciiTheme="minorHAnsi" w:hAnsiTheme="minorHAnsi" w:cstheme="minorHAnsi"/>
        </w:rPr>
        <w:t xml:space="preserve"> wodoodpornego</w:t>
      </w:r>
      <w:r w:rsidR="000F42DF">
        <w:rPr>
          <w:rFonts w:asciiTheme="minorHAnsi" w:hAnsiTheme="minorHAnsi" w:cstheme="minorHAnsi"/>
        </w:rPr>
        <w:t>.</w:t>
      </w:r>
    </w:p>
    <w:p w14:paraId="145F1086" w14:textId="0FC6F161" w:rsidR="00C618F5" w:rsidRPr="00CE36E5" w:rsidRDefault="00C618F5" w:rsidP="00DD79A9">
      <w:pPr>
        <w:spacing w:after="120" w:line="240" w:lineRule="auto"/>
        <w:rPr>
          <w:rFonts w:cstheme="minorHAnsi"/>
          <w:sz w:val="24"/>
          <w:szCs w:val="24"/>
        </w:rPr>
      </w:pPr>
      <w:r w:rsidRPr="00CE36E5">
        <w:rPr>
          <w:rFonts w:cstheme="minorHAnsi"/>
          <w:sz w:val="24"/>
          <w:szCs w:val="24"/>
        </w:rPr>
        <w:t xml:space="preserve">Wykonawca przedstawi </w:t>
      </w:r>
      <w:r w:rsidR="000F42DF">
        <w:rPr>
          <w:rFonts w:cstheme="minorHAnsi"/>
          <w:sz w:val="24"/>
          <w:szCs w:val="24"/>
        </w:rPr>
        <w:t>Z</w:t>
      </w:r>
      <w:r w:rsidRPr="00CE36E5">
        <w:rPr>
          <w:rFonts w:cstheme="minorHAnsi"/>
          <w:sz w:val="24"/>
          <w:szCs w:val="24"/>
        </w:rPr>
        <w:t>amawiającemu minimum 5 kolorów laminatu HPL do wyboru.</w:t>
      </w:r>
    </w:p>
    <w:p w14:paraId="1E09B395" w14:textId="77777777" w:rsidR="00C618F5" w:rsidRDefault="00C618F5" w:rsidP="00DD79A9">
      <w:pPr>
        <w:pStyle w:val="NormalnyWeb"/>
        <w:spacing w:before="0" w:beforeAutospacing="0" w:after="120" w:afterAutospacing="0"/>
        <w:jc w:val="both"/>
        <w:rPr>
          <w:rFonts w:asciiTheme="minorHAnsi" w:hAnsiTheme="minorHAnsi" w:cstheme="minorHAnsi"/>
        </w:rPr>
      </w:pPr>
      <w:r w:rsidRPr="00CE36E5">
        <w:rPr>
          <w:rFonts w:asciiTheme="minorHAnsi" w:hAnsiTheme="minorHAnsi" w:cstheme="minorHAnsi"/>
        </w:rPr>
        <w:t>Mebel wykonany zgodnie z ry</w:t>
      </w:r>
      <w:r w:rsidR="006410AB">
        <w:rPr>
          <w:rFonts w:asciiTheme="minorHAnsi" w:hAnsiTheme="minorHAnsi" w:cstheme="minorHAnsi"/>
        </w:rPr>
        <w:t>sunkiem technicznym – Rys.</w:t>
      </w:r>
      <w:r w:rsidR="00EB45BD">
        <w:rPr>
          <w:rFonts w:asciiTheme="minorHAnsi" w:hAnsiTheme="minorHAnsi" w:cstheme="minorHAnsi"/>
        </w:rPr>
        <w:t>64</w:t>
      </w:r>
    </w:p>
    <w:p w14:paraId="354A0910" w14:textId="77777777" w:rsidR="004E3DDE" w:rsidRPr="00CE36E5" w:rsidRDefault="004E3DDE" w:rsidP="00DD79A9">
      <w:pPr>
        <w:pStyle w:val="NormalnyWeb"/>
        <w:spacing w:before="0" w:beforeAutospacing="0" w:after="120" w:afterAutospacing="0"/>
        <w:jc w:val="both"/>
        <w:rPr>
          <w:rFonts w:asciiTheme="minorHAnsi" w:hAnsiTheme="minorHAnsi" w:cstheme="minorHAnsi"/>
        </w:rPr>
      </w:pPr>
    </w:p>
    <w:tbl>
      <w:tblPr>
        <w:tblStyle w:val="Tabela-Siatka"/>
        <w:tblW w:w="0" w:type="auto"/>
        <w:tblLook w:val="04A0" w:firstRow="1" w:lastRow="0" w:firstColumn="1" w:lastColumn="0" w:noHBand="0" w:noVBand="1"/>
      </w:tblPr>
      <w:tblGrid>
        <w:gridCol w:w="1129"/>
        <w:gridCol w:w="1134"/>
        <w:gridCol w:w="6799"/>
      </w:tblGrid>
      <w:tr w:rsidR="00A970E2" w:rsidRPr="00CE36E5" w14:paraId="3BA823A1" w14:textId="77777777" w:rsidTr="00A970E2">
        <w:tc>
          <w:tcPr>
            <w:tcW w:w="1129" w:type="dxa"/>
          </w:tcPr>
          <w:p w14:paraId="7735F042"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Pozycja</w:t>
            </w:r>
          </w:p>
        </w:tc>
        <w:tc>
          <w:tcPr>
            <w:tcW w:w="1134" w:type="dxa"/>
          </w:tcPr>
          <w:p w14:paraId="6B4F1EAB"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Symbol</w:t>
            </w:r>
          </w:p>
        </w:tc>
        <w:tc>
          <w:tcPr>
            <w:tcW w:w="6799" w:type="dxa"/>
          </w:tcPr>
          <w:p w14:paraId="5558685A" w14:textId="77777777" w:rsidR="00A970E2" w:rsidRPr="00CE36E5" w:rsidRDefault="00A970E2" w:rsidP="00DD79A9">
            <w:pPr>
              <w:suppressAutoHyphens/>
              <w:spacing w:after="120"/>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Nazwa</w:t>
            </w:r>
          </w:p>
        </w:tc>
      </w:tr>
      <w:tr w:rsidR="00A970E2" w:rsidRPr="00CE36E5" w14:paraId="293790A4" w14:textId="77777777" w:rsidTr="00A970E2">
        <w:tc>
          <w:tcPr>
            <w:tcW w:w="1129" w:type="dxa"/>
          </w:tcPr>
          <w:p w14:paraId="3C6BB6A6" w14:textId="77777777" w:rsidR="00A970E2" w:rsidRPr="00CE36E5" w:rsidRDefault="00110BEF" w:rsidP="00DD79A9">
            <w:pPr>
              <w:suppressAutoHyphens/>
              <w:spacing w:after="120"/>
              <w:jc w:val="both"/>
              <w:rPr>
                <w:rFonts w:eastAsia="Times New Roman" w:cstheme="minorHAnsi"/>
                <w:b/>
                <w:bCs/>
                <w:kern w:val="2"/>
                <w:sz w:val="24"/>
                <w:szCs w:val="24"/>
                <w:lang w:eastAsia="ar-SA"/>
                <w14:ligatures w14:val="standardContextual"/>
              </w:rPr>
            </w:pPr>
            <w:r>
              <w:rPr>
                <w:rFonts w:eastAsia="Times New Roman" w:cstheme="minorHAnsi"/>
                <w:b/>
                <w:bCs/>
                <w:kern w:val="2"/>
                <w:sz w:val="24"/>
                <w:szCs w:val="24"/>
                <w:lang w:eastAsia="ar-SA"/>
                <w14:ligatures w14:val="standardContextual"/>
              </w:rPr>
              <w:t>57</w:t>
            </w:r>
            <w:r w:rsidR="00A970E2" w:rsidRPr="00CE36E5">
              <w:rPr>
                <w:rFonts w:eastAsia="Times New Roman" w:cstheme="minorHAnsi"/>
                <w:b/>
                <w:bCs/>
                <w:kern w:val="2"/>
                <w:sz w:val="24"/>
                <w:szCs w:val="24"/>
                <w:lang w:eastAsia="ar-SA"/>
                <w14:ligatures w14:val="standardContextual"/>
              </w:rPr>
              <w:t>.</w:t>
            </w:r>
          </w:p>
        </w:tc>
        <w:tc>
          <w:tcPr>
            <w:tcW w:w="1134" w:type="dxa"/>
          </w:tcPr>
          <w:p w14:paraId="0B4ACC02" w14:textId="77777777" w:rsidR="00A970E2" w:rsidRPr="00CE36E5" w:rsidRDefault="00A970E2" w:rsidP="00DD79A9">
            <w:pPr>
              <w:suppressAutoHyphens/>
              <w:spacing w:after="120"/>
              <w:jc w:val="both"/>
              <w:rPr>
                <w:rFonts w:eastAsia="Times New Roman" w:cstheme="minorHAnsi"/>
                <w:b/>
                <w:bCs/>
                <w:kern w:val="2"/>
                <w:sz w:val="24"/>
                <w:szCs w:val="24"/>
                <w:lang w:eastAsia="ar-SA"/>
                <w14:ligatures w14:val="standardContextual"/>
              </w:rPr>
            </w:pPr>
            <w:r w:rsidRPr="00CE36E5">
              <w:rPr>
                <w:rFonts w:eastAsia="Times New Roman" w:cstheme="minorHAnsi"/>
                <w:b/>
                <w:bCs/>
                <w:kern w:val="2"/>
                <w:sz w:val="24"/>
                <w:szCs w:val="24"/>
                <w:lang w:eastAsia="ar-SA"/>
                <w14:ligatures w14:val="standardContextual"/>
              </w:rPr>
              <w:t>OB</w:t>
            </w:r>
          </w:p>
        </w:tc>
        <w:tc>
          <w:tcPr>
            <w:tcW w:w="6799" w:type="dxa"/>
          </w:tcPr>
          <w:p w14:paraId="4F812A10" w14:textId="77777777" w:rsidR="00A970E2" w:rsidRPr="00CE36E5" w:rsidRDefault="00A970E2" w:rsidP="00DD79A9">
            <w:pPr>
              <w:suppressAutoHyphens/>
              <w:spacing w:after="120"/>
              <w:jc w:val="both"/>
              <w:rPr>
                <w:rFonts w:eastAsia="Times New Roman" w:cstheme="minorHAnsi"/>
                <w:b/>
                <w:bCs/>
                <w:kern w:val="2"/>
                <w:sz w:val="24"/>
                <w:szCs w:val="24"/>
                <w:lang w:eastAsia="ar-SA"/>
                <w14:ligatures w14:val="standardContextual"/>
              </w:rPr>
            </w:pPr>
            <w:r w:rsidRPr="00CE36E5">
              <w:rPr>
                <w:rFonts w:eastAsia="Times New Roman" w:cstheme="minorHAnsi"/>
                <w:b/>
                <w:bCs/>
                <w:kern w:val="2"/>
                <w:sz w:val="24"/>
                <w:szCs w:val="24"/>
                <w:lang w:eastAsia="ar-SA"/>
                <w14:ligatures w14:val="standardContextual"/>
              </w:rPr>
              <w:t>Obudowa parapetu</w:t>
            </w:r>
          </w:p>
        </w:tc>
      </w:tr>
    </w:tbl>
    <w:p w14:paraId="00533B2A" w14:textId="77777777" w:rsidR="00AA756C" w:rsidRDefault="00AA756C" w:rsidP="00DD79A9">
      <w:pPr>
        <w:suppressAutoHyphens/>
        <w:spacing w:after="120" w:line="240" w:lineRule="auto"/>
        <w:jc w:val="both"/>
        <w:rPr>
          <w:rFonts w:eastAsia="Times New Roman" w:cstheme="minorHAnsi"/>
          <w:bCs/>
          <w:kern w:val="2"/>
          <w:sz w:val="24"/>
          <w:szCs w:val="24"/>
          <w:lang w:eastAsia="ar-SA"/>
          <w14:ligatures w14:val="standardContextual"/>
        </w:rPr>
      </w:pPr>
    </w:p>
    <w:p w14:paraId="53B49B79" w14:textId="77777777" w:rsidR="00A970E2" w:rsidRDefault="00A970E2" w:rsidP="00DD79A9">
      <w:pPr>
        <w:suppressAutoHyphens/>
        <w:spacing w:after="120" w:line="240" w:lineRule="auto"/>
        <w:jc w:val="both"/>
        <w:rPr>
          <w:rFonts w:eastAsia="Times New Roman" w:cstheme="minorHAnsi"/>
          <w:bCs/>
          <w:kern w:val="2"/>
          <w:sz w:val="24"/>
          <w:szCs w:val="24"/>
          <w:lang w:eastAsia="ar-SA"/>
          <w14:ligatures w14:val="standardContextual"/>
        </w:rPr>
      </w:pPr>
      <w:r w:rsidRPr="00CE36E5">
        <w:rPr>
          <w:rFonts w:eastAsia="Times New Roman" w:cstheme="minorHAnsi"/>
          <w:bCs/>
          <w:kern w:val="2"/>
          <w:sz w:val="24"/>
          <w:szCs w:val="24"/>
          <w:lang w:eastAsia="ar-SA"/>
          <w14:ligatures w14:val="standardContextual"/>
        </w:rPr>
        <w:t>Wymiary zewnętrzne (szer. x gł. x</w:t>
      </w:r>
      <w:r w:rsidR="004305D3" w:rsidRPr="00CE36E5">
        <w:rPr>
          <w:rFonts w:eastAsia="Times New Roman" w:cstheme="minorHAnsi"/>
          <w:bCs/>
          <w:kern w:val="2"/>
          <w:sz w:val="24"/>
          <w:szCs w:val="24"/>
          <w:lang w:eastAsia="ar-SA"/>
          <w14:ligatures w14:val="standardContextual"/>
        </w:rPr>
        <w:t xml:space="preserve"> wys.): 150 x 32 x 11,8 cm</w:t>
      </w:r>
    </w:p>
    <w:p w14:paraId="373E2348" w14:textId="0C2B8E87" w:rsidR="009D5EA9" w:rsidRDefault="009D5EA9" w:rsidP="00DD79A9">
      <w:pPr>
        <w:suppressAutoHyphens/>
        <w:spacing w:after="120" w:line="240" w:lineRule="auto"/>
        <w:jc w:val="both"/>
        <w:rPr>
          <w:rFonts w:eastAsia="Times New Roman" w:cstheme="minorHAnsi"/>
          <w:bCs/>
          <w:kern w:val="2"/>
          <w:sz w:val="24"/>
          <w:szCs w:val="24"/>
          <w:lang w:eastAsia="ar-SA"/>
          <w14:ligatures w14:val="standardContextual"/>
        </w:rPr>
      </w:pPr>
      <w:r>
        <w:rPr>
          <w:rFonts w:eastAsia="Times New Roman" w:cstheme="minorHAnsi"/>
          <w:bCs/>
          <w:noProof/>
          <w:kern w:val="2"/>
          <w:sz w:val="24"/>
          <w:szCs w:val="24"/>
          <w:lang w:eastAsia="pl-PL"/>
          <w14:ligatures w14:val="standardContextual"/>
        </w:rPr>
        <w:drawing>
          <wp:inline distT="0" distB="0" distL="0" distR="0" wp14:anchorId="60EB5223" wp14:editId="2058DD39">
            <wp:extent cx="2773680" cy="829310"/>
            <wp:effectExtent l="0" t="0" r="7620" b="8890"/>
            <wp:docPr id="120190202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73680" cy="829310"/>
                    </a:xfrm>
                    <a:prstGeom prst="rect">
                      <a:avLst/>
                    </a:prstGeom>
                    <a:noFill/>
                  </pic:spPr>
                </pic:pic>
              </a:graphicData>
            </a:graphic>
          </wp:inline>
        </w:drawing>
      </w:r>
    </w:p>
    <w:p w14:paraId="20594154" w14:textId="6EE4468A" w:rsidR="00E82812" w:rsidRPr="009D5EA9" w:rsidRDefault="009D5EA9" w:rsidP="00DD79A9">
      <w:pPr>
        <w:pStyle w:val="NormalnyWeb"/>
        <w:spacing w:before="0" w:beforeAutospacing="0" w:after="120" w:afterAutospacing="0"/>
        <w:jc w:val="both"/>
        <w:rPr>
          <w:rFonts w:asciiTheme="minorHAnsi" w:hAnsiTheme="minorHAnsi" w:cstheme="minorHAnsi"/>
        </w:rPr>
      </w:pPr>
      <w:r w:rsidRPr="009D5EA9">
        <w:rPr>
          <w:rFonts w:asciiTheme="minorHAnsi" w:hAnsiTheme="minorHAnsi" w:cstheme="minorHAnsi"/>
        </w:rPr>
        <w:t>O</w:t>
      </w:r>
      <w:r w:rsidR="00CE36E5" w:rsidRPr="009D5EA9">
        <w:rPr>
          <w:rFonts w:asciiTheme="minorHAnsi" w:hAnsiTheme="minorHAnsi" w:cstheme="minorHAnsi"/>
        </w:rPr>
        <w:t xml:space="preserve">budowa wykonana </w:t>
      </w:r>
      <w:r w:rsidR="004E3DDE" w:rsidRPr="004E3DDE">
        <w:rPr>
          <w:rFonts w:asciiTheme="minorHAnsi" w:hAnsiTheme="minorHAnsi" w:cstheme="minorHAnsi"/>
        </w:rPr>
        <w:t xml:space="preserve">z płyty meblowej wiórowej trójwarstwowej obustronnie laminowanej </w:t>
      </w:r>
      <w:r w:rsidR="00CE36E5" w:rsidRPr="009D5EA9">
        <w:rPr>
          <w:rFonts w:asciiTheme="minorHAnsi" w:hAnsiTheme="minorHAnsi" w:cstheme="minorHAnsi"/>
          <w:bCs/>
          <w:kern w:val="2"/>
          <w:lang w:eastAsia="ar-SA"/>
          <w14:ligatures w14:val="standardContextual"/>
        </w:rPr>
        <w:t xml:space="preserve">w klasie higieniczności E1 o grubości 18 mm. Wszystkie krawędzie wykończone obrzeżem PCV o </w:t>
      </w:r>
      <w:r w:rsidR="00CE36E5" w:rsidRPr="009D5EA9">
        <w:rPr>
          <w:rFonts w:asciiTheme="minorHAnsi" w:hAnsiTheme="minorHAnsi" w:cstheme="minorHAnsi"/>
          <w:bCs/>
          <w:kern w:val="2"/>
          <w:lang w:eastAsia="ar-SA"/>
          <w14:ligatures w14:val="standardContextual"/>
        </w:rPr>
        <w:lastRenderedPageBreak/>
        <w:t>grubości 2 mm w kolorze płyty, krawędzie obrzeża zaokrąglone</w:t>
      </w:r>
      <w:r>
        <w:rPr>
          <w:rFonts w:asciiTheme="minorHAnsi" w:hAnsiTheme="minorHAnsi" w:cstheme="minorHAnsi"/>
          <w:bCs/>
          <w:kern w:val="2"/>
          <w:lang w:eastAsia="ar-SA"/>
          <w14:ligatures w14:val="standardContextual"/>
        </w:rPr>
        <w:t xml:space="preserve">. </w:t>
      </w:r>
      <w:r>
        <w:rPr>
          <w:rFonts w:asciiTheme="minorHAnsi" w:hAnsiTheme="minorHAnsi" w:cstheme="minorHAnsi"/>
        </w:rPr>
        <w:t>O</w:t>
      </w:r>
      <w:r w:rsidR="004305D3" w:rsidRPr="009D5EA9">
        <w:rPr>
          <w:rFonts w:asciiTheme="minorHAnsi" w:hAnsiTheme="minorHAnsi" w:cstheme="minorHAnsi"/>
        </w:rPr>
        <w:t>budowę należy przymocować do istniejącego parapetu z lastrico</w:t>
      </w:r>
      <w:r>
        <w:rPr>
          <w:rFonts w:asciiTheme="minorHAnsi" w:hAnsiTheme="minorHAnsi" w:cstheme="minorHAnsi"/>
        </w:rPr>
        <w:t>.</w:t>
      </w:r>
    </w:p>
    <w:p w14:paraId="3C57285D" w14:textId="523A4BC2" w:rsidR="006A7D3B" w:rsidRPr="00736D2A" w:rsidRDefault="00E82812" w:rsidP="00DD79A9">
      <w:pPr>
        <w:pStyle w:val="NormalnyWeb"/>
        <w:spacing w:before="0" w:beforeAutospacing="0" w:after="120" w:afterAutospacing="0"/>
        <w:jc w:val="both"/>
        <w:rPr>
          <w:rFonts w:asciiTheme="minorHAnsi" w:hAnsiTheme="minorHAnsi" w:cstheme="minorHAnsi"/>
        </w:rPr>
      </w:pPr>
      <w:r w:rsidRPr="009D5EA9">
        <w:rPr>
          <w:rFonts w:asciiTheme="minorHAnsi" w:hAnsiTheme="minorHAnsi" w:cstheme="minorHAnsi"/>
        </w:rPr>
        <w:t>Mebel wykonany zgodnie z rysunkiem technicznym – Rys.65</w:t>
      </w:r>
    </w:p>
    <w:sectPr w:rsidR="006A7D3B" w:rsidRPr="00736D2A">
      <w:headerReference w:type="default" r:id="rId68"/>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3E1D4" w14:textId="77777777" w:rsidR="00861FC3" w:rsidRDefault="00861FC3" w:rsidP="003C7799">
      <w:pPr>
        <w:spacing w:after="0" w:line="240" w:lineRule="auto"/>
      </w:pPr>
      <w:r>
        <w:separator/>
      </w:r>
    </w:p>
  </w:endnote>
  <w:endnote w:type="continuationSeparator" w:id="0">
    <w:p w14:paraId="71C5616A" w14:textId="77777777" w:rsidR="00861FC3" w:rsidRDefault="00861FC3" w:rsidP="003C7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2526056"/>
      <w:docPartObj>
        <w:docPartGallery w:val="Page Numbers (Bottom of Page)"/>
        <w:docPartUnique/>
      </w:docPartObj>
    </w:sdtPr>
    <w:sdtEndPr/>
    <w:sdtContent>
      <w:sdt>
        <w:sdtPr>
          <w:id w:val="860082579"/>
          <w:docPartObj>
            <w:docPartGallery w:val="Page Numbers (Top of Page)"/>
            <w:docPartUnique/>
          </w:docPartObj>
        </w:sdtPr>
        <w:sdtEndPr/>
        <w:sdtContent>
          <w:p w14:paraId="749DE1D0" w14:textId="058B05E3" w:rsidR="00AA756C" w:rsidRDefault="00AA756C">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D05030">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D05030">
              <w:rPr>
                <w:b/>
                <w:bCs/>
                <w:noProof/>
              </w:rPr>
              <w:t>41</w:t>
            </w:r>
            <w:r>
              <w:rPr>
                <w:b/>
                <w:bCs/>
                <w:sz w:val="24"/>
                <w:szCs w:val="24"/>
              </w:rPr>
              <w:fldChar w:fldCharType="end"/>
            </w:r>
          </w:p>
        </w:sdtContent>
      </w:sdt>
    </w:sdtContent>
  </w:sdt>
  <w:p w14:paraId="732AAFC9" w14:textId="77777777" w:rsidR="00AA756C" w:rsidRDefault="00AA756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B24C5" w14:textId="77777777" w:rsidR="00861FC3" w:rsidRDefault="00861FC3" w:rsidP="003C7799">
      <w:pPr>
        <w:spacing w:after="0" w:line="240" w:lineRule="auto"/>
      </w:pPr>
      <w:r>
        <w:separator/>
      </w:r>
    </w:p>
  </w:footnote>
  <w:footnote w:type="continuationSeparator" w:id="0">
    <w:p w14:paraId="4C9C93F5" w14:textId="77777777" w:rsidR="00861FC3" w:rsidRDefault="00861FC3" w:rsidP="003C7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CAF6D" w14:textId="77777777" w:rsidR="006C2856" w:rsidRDefault="006C2856" w:rsidP="007B5928">
    <w:pPr>
      <w:pStyle w:val="Nagwek"/>
      <w:jc w:val="right"/>
      <w:rPr>
        <w:sz w:val="24"/>
        <w:szCs w:val="24"/>
      </w:rPr>
    </w:pPr>
    <w:r>
      <w:rPr>
        <w:sz w:val="24"/>
        <w:szCs w:val="24"/>
      </w:rPr>
      <w:t xml:space="preserve">Zamawiający: </w:t>
    </w:r>
  </w:p>
  <w:p w14:paraId="38C2A285" w14:textId="77777777" w:rsidR="006C2856" w:rsidRDefault="006C2856" w:rsidP="007B5928">
    <w:pPr>
      <w:pStyle w:val="Nagwek"/>
      <w:jc w:val="right"/>
      <w:rPr>
        <w:sz w:val="24"/>
        <w:szCs w:val="24"/>
      </w:rPr>
    </w:pPr>
    <w:r>
      <w:rPr>
        <w:sz w:val="24"/>
        <w:szCs w:val="24"/>
      </w:rPr>
      <w:t>Szpital Kliniczny im. dr. Józefa Babińskiego SPZOZ w Krakowie</w:t>
    </w:r>
  </w:p>
  <w:p w14:paraId="1DE18B75" w14:textId="77777777" w:rsidR="006C2856" w:rsidRDefault="006C2856" w:rsidP="007B5928">
    <w:pPr>
      <w:pStyle w:val="Nagwek"/>
      <w:jc w:val="right"/>
      <w:rPr>
        <w:sz w:val="24"/>
        <w:szCs w:val="24"/>
      </w:rPr>
    </w:pPr>
    <w:r>
      <w:rPr>
        <w:sz w:val="24"/>
        <w:szCs w:val="24"/>
      </w:rPr>
      <w:t>Postępowanie przetargowe: ZP-15/25</w:t>
    </w:r>
  </w:p>
  <w:p w14:paraId="70AFC864" w14:textId="5EB98A83" w:rsidR="006C2856" w:rsidRDefault="00571AA2" w:rsidP="007B5928">
    <w:pPr>
      <w:pStyle w:val="Nagwek"/>
      <w:jc w:val="right"/>
      <w:rPr>
        <w:sz w:val="24"/>
        <w:szCs w:val="24"/>
      </w:rPr>
    </w:pPr>
    <w:r>
      <w:rPr>
        <w:sz w:val="24"/>
        <w:szCs w:val="24"/>
      </w:rPr>
      <w:t>Załącznik B</w:t>
    </w:r>
    <w:r w:rsidR="006C2856">
      <w:rPr>
        <w:sz w:val="24"/>
        <w:szCs w:val="24"/>
      </w:rPr>
      <w:t xml:space="preserve"> do SWZ</w:t>
    </w:r>
  </w:p>
  <w:p w14:paraId="22A789B5" w14:textId="77777777" w:rsidR="006C2856" w:rsidRDefault="006C2856" w:rsidP="007B5928">
    <w:pPr>
      <w:pStyle w:val="Nagwek"/>
      <w:jc w:val="right"/>
    </w:pPr>
  </w:p>
  <w:p w14:paraId="105AB574" w14:textId="77777777" w:rsidR="006C2856" w:rsidRDefault="006C2856" w:rsidP="007B5928">
    <w:pPr>
      <w:pStyle w:val="Nagwek"/>
      <w:jc w:val="center"/>
      <w:rPr>
        <w:b/>
        <w:sz w:val="24"/>
        <w:szCs w:val="24"/>
      </w:rPr>
    </w:pPr>
    <w:r>
      <w:rPr>
        <w:b/>
        <w:sz w:val="24"/>
        <w:szCs w:val="24"/>
      </w:rPr>
      <w:t xml:space="preserve">DOKUMENTACJA PROJEKTOWA </w:t>
    </w:r>
  </w:p>
  <w:p w14:paraId="02EFEEAC" w14:textId="515A0BC5" w:rsidR="006C2856" w:rsidRDefault="006C2856" w:rsidP="007B5928">
    <w:pPr>
      <w:pStyle w:val="Nagwek"/>
      <w:jc w:val="center"/>
    </w:pPr>
    <w:r>
      <w:rPr>
        <w:b/>
        <w:sz w:val="24"/>
        <w:szCs w:val="24"/>
      </w:rPr>
      <w:t>SZCZEGÓŁOWA SPECYFIKACJA TECHNICZNA - CZĘŚĆ I</w:t>
    </w:r>
  </w:p>
  <w:p w14:paraId="7DC7CEAD" w14:textId="77777777" w:rsidR="006C2856" w:rsidRDefault="006C2856" w:rsidP="00DD79A9">
    <w:pPr>
      <w:pStyle w:val="Nagwek"/>
      <w:jc w:val="right"/>
    </w:pPr>
  </w:p>
  <w:p w14:paraId="4DCEBCDF" w14:textId="77777777" w:rsidR="006C2856" w:rsidRDefault="006C2856" w:rsidP="00DD79A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0A90"/>
    <w:multiLevelType w:val="hybridMultilevel"/>
    <w:tmpl w:val="E4702E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6A4D12"/>
    <w:multiLevelType w:val="hybridMultilevel"/>
    <w:tmpl w:val="3AECD9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66870C4"/>
    <w:multiLevelType w:val="hybridMultilevel"/>
    <w:tmpl w:val="AFC0F196"/>
    <w:lvl w:ilvl="0" w:tplc="04150001">
      <w:start w:val="1"/>
      <w:numFmt w:val="bullet"/>
      <w:lvlText w:val=""/>
      <w:lvlJc w:val="left"/>
      <w:pPr>
        <w:ind w:left="765" w:hanging="360"/>
      </w:pPr>
      <w:rPr>
        <w:rFonts w:ascii="Symbol" w:hAnsi="Symbol" w:hint="default"/>
      </w:rPr>
    </w:lvl>
    <w:lvl w:ilvl="1" w:tplc="04150003">
      <w:start w:val="1"/>
      <w:numFmt w:val="bullet"/>
      <w:lvlText w:val="o"/>
      <w:lvlJc w:val="left"/>
      <w:pPr>
        <w:ind w:left="1485" w:hanging="360"/>
      </w:pPr>
      <w:rPr>
        <w:rFonts w:ascii="Courier New" w:hAnsi="Courier New" w:cs="Courier New" w:hint="default"/>
      </w:rPr>
    </w:lvl>
    <w:lvl w:ilvl="2" w:tplc="04150005">
      <w:start w:val="1"/>
      <w:numFmt w:val="bullet"/>
      <w:lvlText w:val=""/>
      <w:lvlJc w:val="left"/>
      <w:pPr>
        <w:ind w:left="2205" w:hanging="360"/>
      </w:pPr>
      <w:rPr>
        <w:rFonts w:ascii="Wingdings" w:hAnsi="Wingdings" w:hint="default"/>
      </w:rPr>
    </w:lvl>
    <w:lvl w:ilvl="3" w:tplc="04150001">
      <w:start w:val="1"/>
      <w:numFmt w:val="bullet"/>
      <w:lvlText w:val=""/>
      <w:lvlJc w:val="left"/>
      <w:pPr>
        <w:ind w:left="2925" w:hanging="360"/>
      </w:pPr>
      <w:rPr>
        <w:rFonts w:ascii="Symbol" w:hAnsi="Symbol" w:hint="default"/>
      </w:rPr>
    </w:lvl>
    <w:lvl w:ilvl="4" w:tplc="04150003">
      <w:start w:val="1"/>
      <w:numFmt w:val="bullet"/>
      <w:lvlText w:val="o"/>
      <w:lvlJc w:val="left"/>
      <w:pPr>
        <w:ind w:left="3645" w:hanging="360"/>
      </w:pPr>
      <w:rPr>
        <w:rFonts w:ascii="Courier New" w:hAnsi="Courier New" w:cs="Courier New" w:hint="default"/>
      </w:rPr>
    </w:lvl>
    <w:lvl w:ilvl="5" w:tplc="04150005">
      <w:start w:val="1"/>
      <w:numFmt w:val="bullet"/>
      <w:lvlText w:val=""/>
      <w:lvlJc w:val="left"/>
      <w:pPr>
        <w:ind w:left="4365" w:hanging="360"/>
      </w:pPr>
      <w:rPr>
        <w:rFonts w:ascii="Wingdings" w:hAnsi="Wingdings" w:hint="default"/>
      </w:rPr>
    </w:lvl>
    <w:lvl w:ilvl="6" w:tplc="04150001">
      <w:start w:val="1"/>
      <w:numFmt w:val="bullet"/>
      <w:lvlText w:val=""/>
      <w:lvlJc w:val="left"/>
      <w:pPr>
        <w:ind w:left="5085" w:hanging="360"/>
      </w:pPr>
      <w:rPr>
        <w:rFonts w:ascii="Symbol" w:hAnsi="Symbol" w:hint="default"/>
      </w:rPr>
    </w:lvl>
    <w:lvl w:ilvl="7" w:tplc="04150003">
      <w:start w:val="1"/>
      <w:numFmt w:val="bullet"/>
      <w:lvlText w:val="o"/>
      <w:lvlJc w:val="left"/>
      <w:pPr>
        <w:ind w:left="5805" w:hanging="360"/>
      </w:pPr>
      <w:rPr>
        <w:rFonts w:ascii="Courier New" w:hAnsi="Courier New" w:cs="Courier New" w:hint="default"/>
      </w:rPr>
    </w:lvl>
    <w:lvl w:ilvl="8" w:tplc="04150005">
      <w:start w:val="1"/>
      <w:numFmt w:val="bullet"/>
      <w:lvlText w:val=""/>
      <w:lvlJc w:val="left"/>
      <w:pPr>
        <w:ind w:left="6525" w:hanging="360"/>
      </w:pPr>
      <w:rPr>
        <w:rFonts w:ascii="Wingdings" w:hAnsi="Wingdings" w:hint="default"/>
      </w:rPr>
    </w:lvl>
  </w:abstractNum>
  <w:num w:numId="1" w16cid:durableId="1097678817">
    <w:abstractNumId w:val="0"/>
  </w:num>
  <w:num w:numId="2" w16cid:durableId="637146281">
    <w:abstractNumId w:val="1"/>
  </w:num>
  <w:num w:numId="3" w16cid:durableId="1395858657">
    <w:abstractNumId w:val="2"/>
  </w:num>
  <w:num w:numId="4" w16cid:durableId="300307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07EF"/>
    <w:rsid w:val="00002C40"/>
    <w:rsid w:val="000053C2"/>
    <w:rsid w:val="00017C9A"/>
    <w:rsid w:val="00017E14"/>
    <w:rsid w:val="00021E03"/>
    <w:rsid w:val="00022234"/>
    <w:rsid w:val="00030542"/>
    <w:rsid w:val="00030A70"/>
    <w:rsid w:val="00031886"/>
    <w:rsid w:val="00033E7A"/>
    <w:rsid w:val="00037851"/>
    <w:rsid w:val="00050F3F"/>
    <w:rsid w:val="00056465"/>
    <w:rsid w:val="0006162C"/>
    <w:rsid w:val="00061B35"/>
    <w:rsid w:val="00063BDE"/>
    <w:rsid w:val="00067B30"/>
    <w:rsid w:val="00075422"/>
    <w:rsid w:val="00075A83"/>
    <w:rsid w:val="00085A4A"/>
    <w:rsid w:val="000A518F"/>
    <w:rsid w:val="000B3E37"/>
    <w:rsid w:val="000B4286"/>
    <w:rsid w:val="000C015E"/>
    <w:rsid w:val="000C076E"/>
    <w:rsid w:val="000C07B6"/>
    <w:rsid w:val="000C24C4"/>
    <w:rsid w:val="000C798F"/>
    <w:rsid w:val="000D3F41"/>
    <w:rsid w:val="000D4364"/>
    <w:rsid w:val="000D476E"/>
    <w:rsid w:val="000D5E8E"/>
    <w:rsid w:val="000E113B"/>
    <w:rsid w:val="000E2651"/>
    <w:rsid w:val="000E51E9"/>
    <w:rsid w:val="000F14A0"/>
    <w:rsid w:val="000F2FFD"/>
    <w:rsid w:val="000F42DF"/>
    <w:rsid w:val="00100EE5"/>
    <w:rsid w:val="00110BEF"/>
    <w:rsid w:val="001120C2"/>
    <w:rsid w:val="001125E9"/>
    <w:rsid w:val="00116C7E"/>
    <w:rsid w:val="00116DB4"/>
    <w:rsid w:val="001245E0"/>
    <w:rsid w:val="00131911"/>
    <w:rsid w:val="0013428C"/>
    <w:rsid w:val="00140A18"/>
    <w:rsid w:val="001432FF"/>
    <w:rsid w:val="00162B49"/>
    <w:rsid w:val="0016651A"/>
    <w:rsid w:val="00166AC6"/>
    <w:rsid w:val="001716A9"/>
    <w:rsid w:val="00171C51"/>
    <w:rsid w:val="00172763"/>
    <w:rsid w:val="00172D5A"/>
    <w:rsid w:val="00174112"/>
    <w:rsid w:val="001775F4"/>
    <w:rsid w:val="00177957"/>
    <w:rsid w:val="00177D8E"/>
    <w:rsid w:val="0018315F"/>
    <w:rsid w:val="001936A8"/>
    <w:rsid w:val="0019386C"/>
    <w:rsid w:val="00196CAD"/>
    <w:rsid w:val="001A1657"/>
    <w:rsid w:val="001A25EC"/>
    <w:rsid w:val="001A4B7C"/>
    <w:rsid w:val="001A7A9E"/>
    <w:rsid w:val="001B2BEE"/>
    <w:rsid w:val="001B2E07"/>
    <w:rsid w:val="001C1E74"/>
    <w:rsid w:val="001C42B2"/>
    <w:rsid w:val="001C5500"/>
    <w:rsid w:val="001D2E6B"/>
    <w:rsid w:val="001E11D0"/>
    <w:rsid w:val="001E6C7F"/>
    <w:rsid w:val="001F01C1"/>
    <w:rsid w:val="001F48F6"/>
    <w:rsid w:val="0020078F"/>
    <w:rsid w:val="00200A42"/>
    <w:rsid w:val="00206FF4"/>
    <w:rsid w:val="00212D16"/>
    <w:rsid w:val="002139F1"/>
    <w:rsid w:val="00221547"/>
    <w:rsid w:val="002250D7"/>
    <w:rsid w:val="00225C81"/>
    <w:rsid w:val="00234549"/>
    <w:rsid w:val="00234C65"/>
    <w:rsid w:val="00234F1E"/>
    <w:rsid w:val="002412A3"/>
    <w:rsid w:val="00241723"/>
    <w:rsid w:val="002460F5"/>
    <w:rsid w:val="00246D9E"/>
    <w:rsid w:val="00250F9B"/>
    <w:rsid w:val="00253BEB"/>
    <w:rsid w:val="0026248E"/>
    <w:rsid w:val="00262871"/>
    <w:rsid w:val="0026360A"/>
    <w:rsid w:val="0026368B"/>
    <w:rsid w:val="00271DE9"/>
    <w:rsid w:val="002773D7"/>
    <w:rsid w:val="00284F07"/>
    <w:rsid w:val="00284F68"/>
    <w:rsid w:val="00285E92"/>
    <w:rsid w:val="00290F48"/>
    <w:rsid w:val="00293A70"/>
    <w:rsid w:val="00293C6A"/>
    <w:rsid w:val="00295B4E"/>
    <w:rsid w:val="002A08EE"/>
    <w:rsid w:val="002A5BB4"/>
    <w:rsid w:val="002A5D46"/>
    <w:rsid w:val="002B6AC5"/>
    <w:rsid w:val="002C41DF"/>
    <w:rsid w:val="002D56B0"/>
    <w:rsid w:val="002D7080"/>
    <w:rsid w:val="002E04C7"/>
    <w:rsid w:val="002E04D4"/>
    <w:rsid w:val="002E3E36"/>
    <w:rsid w:val="002F3BF2"/>
    <w:rsid w:val="002F44F9"/>
    <w:rsid w:val="003026FC"/>
    <w:rsid w:val="00306082"/>
    <w:rsid w:val="00311D35"/>
    <w:rsid w:val="00315C70"/>
    <w:rsid w:val="003166F7"/>
    <w:rsid w:val="00316D4C"/>
    <w:rsid w:val="003312FD"/>
    <w:rsid w:val="003470C3"/>
    <w:rsid w:val="003500DC"/>
    <w:rsid w:val="00361EC1"/>
    <w:rsid w:val="00371EA7"/>
    <w:rsid w:val="0037642F"/>
    <w:rsid w:val="00382660"/>
    <w:rsid w:val="003904CB"/>
    <w:rsid w:val="00391318"/>
    <w:rsid w:val="003947A3"/>
    <w:rsid w:val="003A39C6"/>
    <w:rsid w:val="003A3B16"/>
    <w:rsid w:val="003A675F"/>
    <w:rsid w:val="003A6B9A"/>
    <w:rsid w:val="003B41A8"/>
    <w:rsid w:val="003C08B7"/>
    <w:rsid w:val="003C0B90"/>
    <w:rsid w:val="003C2BF3"/>
    <w:rsid w:val="003C7799"/>
    <w:rsid w:val="003D2450"/>
    <w:rsid w:val="003D2ACD"/>
    <w:rsid w:val="003D52E9"/>
    <w:rsid w:val="003E2390"/>
    <w:rsid w:val="003E2C0B"/>
    <w:rsid w:val="003E32C2"/>
    <w:rsid w:val="003E5FBC"/>
    <w:rsid w:val="003F26F6"/>
    <w:rsid w:val="003F2B57"/>
    <w:rsid w:val="003F6B4A"/>
    <w:rsid w:val="00410868"/>
    <w:rsid w:val="00410DD6"/>
    <w:rsid w:val="00411FDA"/>
    <w:rsid w:val="00413584"/>
    <w:rsid w:val="00413E5C"/>
    <w:rsid w:val="00415C85"/>
    <w:rsid w:val="004163B5"/>
    <w:rsid w:val="00424353"/>
    <w:rsid w:val="00426C81"/>
    <w:rsid w:val="004305D3"/>
    <w:rsid w:val="004342DA"/>
    <w:rsid w:val="00434B68"/>
    <w:rsid w:val="00441051"/>
    <w:rsid w:val="0044704C"/>
    <w:rsid w:val="00455B25"/>
    <w:rsid w:val="0045628A"/>
    <w:rsid w:val="00456EAB"/>
    <w:rsid w:val="00457832"/>
    <w:rsid w:val="004617CB"/>
    <w:rsid w:val="004703AB"/>
    <w:rsid w:val="00471143"/>
    <w:rsid w:val="0047261C"/>
    <w:rsid w:val="004806ED"/>
    <w:rsid w:val="00482B18"/>
    <w:rsid w:val="00487E8F"/>
    <w:rsid w:val="004973A2"/>
    <w:rsid w:val="004A57F4"/>
    <w:rsid w:val="004A6852"/>
    <w:rsid w:val="004A6905"/>
    <w:rsid w:val="004B6F54"/>
    <w:rsid w:val="004C3B9B"/>
    <w:rsid w:val="004D2E90"/>
    <w:rsid w:val="004D2F78"/>
    <w:rsid w:val="004D34AB"/>
    <w:rsid w:val="004D7239"/>
    <w:rsid w:val="004E12A6"/>
    <w:rsid w:val="004E2637"/>
    <w:rsid w:val="004E2AC9"/>
    <w:rsid w:val="004E3DDE"/>
    <w:rsid w:val="004F44B5"/>
    <w:rsid w:val="00501E21"/>
    <w:rsid w:val="00504B5F"/>
    <w:rsid w:val="0050672D"/>
    <w:rsid w:val="00512DEF"/>
    <w:rsid w:val="00515206"/>
    <w:rsid w:val="00516440"/>
    <w:rsid w:val="005205B1"/>
    <w:rsid w:val="00520DB4"/>
    <w:rsid w:val="005211EA"/>
    <w:rsid w:val="0052695D"/>
    <w:rsid w:val="00534DA8"/>
    <w:rsid w:val="00540035"/>
    <w:rsid w:val="00542617"/>
    <w:rsid w:val="005436CC"/>
    <w:rsid w:val="0054528A"/>
    <w:rsid w:val="005458EC"/>
    <w:rsid w:val="0054635C"/>
    <w:rsid w:val="00546C9A"/>
    <w:rsid w:val="005516A7"/>
    <w:rsid w:val="0056391E"/>
    <w:rsid w:val="00564043"/>
    <w:rsid w:val="00565BEF"/>
    <w:rsid w:val="00566384"/>
    <w:rsid w:val="00571AA2"/>
    <w:rsid w:val="005742C2"/>
    <w:rsid w:val="00586BD8"/>
    <w:rsid w:val="005925D1"/>
    <w:rsid w:val="00595495"/>
    <w:rsid w:val="00596031"/>
    <w:rsid w:val="005A0DB7"/>
    <w:rsid w:val="005B3777"/>
    <w:rsid w:val="005B54B8"/>
    <w:rsid w:val="005B6B16"/>
    <w:rsid w:val="005C2C53"/>
    <w:rsid w:val="005D366F"/>
    <w:rsid w:val="005D6C94"/>
    <w:rsid w:val="005E2CFF"/>
    <w:rsid w:val="005E3A34"/>
    <w:rsid w:val="00602740"/>
    <w:rsid w:val="0060451D"/>
    <w:rsid w:val="006055F6"/>
    <w:rsid w:val="006111AE"/>
    <w:rsid w:val="00614CDA"/>
    <w:rsid w:val="00621CA1"/>
    <w:rsid w:val="006229F1"/>
    <w:rsid w:val="0062349F"/>
    <w:rsid w:val="00623ABF"/>
    <w:rsid w:val="0062665C"/>
    <w:rsid w:val="00626EEF"/>
    <w:rsid w:val="00634A08"/>
    <w:rsid w:val="00634BB7"/>
    <w:rsid w:val="006350EC"/>
    <w:rsid w:val="006410AB"/>
    <w:rsid w:val="0064417A"/>
    <w:rsid w:val="00645815"/>
    <w:rsid w:val="006466DB"/>
    <w:rsid w:val="00646892"/>
    <w:rsid w:val="00651DE9"/>
    <w:rsid w:val="00660796"/>
    <w:rsid w:val="00672E38"/>
    <w:rsid w:val="00677F12"/>
    <w:rsid w:val="00680DB9"/>
    <w:rsid w:val="00682439"/>
    <w:rsid w:val="0068474B"/>
    <w:rsid w:val="00684ACE"/>
    <w:rsid w:val="00691BDE"/>
    <w:rsid w:val="00692931"/>
    <w:rsid w:val="006A0DE8"/>
    <w:rsid w:val="006A2CBB"/>
    <w:rsid w:val="006A2FAF"/>
    <w:rsid w:val="006A7D3B"/>
    <w:rsid w:val="006B1CF5"/>
    <w:rsid w:val="006B5034"/>
    <w:rsid w:val="006C2856"/>
    <w:rsid w:val="006C3F22"/>
    <w:rsid w:val="006C4C45"/>
    <w:rsid w:val="006C5DAA"/>
    <w:rsid w:val="006D1392"/>
    <w:rsid w:val="006D4AE7"/>
    <w:rsid w:val="006D5C04"/>
    <w:rsid w:val="006F2C32"/>
    <w:rsid w:val="006F3B98"/>
    <w:rsid w:val="00700678"/>
    <w:rsid w:val="00700F09"/>
    <w:rsid w:val="00703580"/>
    <w:rsid w:val="0072047A"/>
    <w:rsid w:val="0072105A"/>
    <w:rsid w:val="007230A0"/>
    <w:rsid w:val="007310DA"/>
    <w:rsid w:val="00736D2A"/>
    <w:rsid w:val="00743819"/>
    <w:rsid w:val="00752659"/>
    <w:rsid w:val="00773770"/>
    <w:rsid w:val="00776BEE"/>
    <w:rsid w:val="00781C67"/>
    <w:rsid w:val="00786C39"/>
    <w:rsid w:val="00793622"/>
    <w:rsid w:val="00794B23"/>
    <w:rsid w:val="007950CC"/>
    <w:rsid w:val="00795518"/>
    <w:rsid w:val="0079576C"/>
    <w:rsid w:val="007A0BDA"/>
    <w:rsid w:val="007B06E4"/>
    <w:rsid w:val="007B37C3"/>
    <w:rsid w:val="007B51A1"/>
    <w:rsid w:val="007B5928"/>
    <w:rsid w:val="007B6DA2"/>
    <w:rsid w:val="007B7174"/>
    <w:rsid w:val="007B7605"/>
    <w:rsid w:val="007B7B0F"/>
    <w:rsid w:val="007C13CC"/>
    <w:rsid w:val="007C7FB1"/>
    <w:rsid w:val="007D56A1"/>
    <w:rsid w:val="007D6BDC"/>
    <w:rsid w:val="007E0B8E"/>
    <w:rsid w:val="007E1026"/>
    <w:rsid w:val="007E3AC4"/>
    <w:rsid w:val="007F1149"/>
    <w:rsid w:val="00802FC4"/>
    <w:rsid w:val="00804488"/>
    <w:rsid w:val="00815F3C"/>
    <w:rsid w:val="00822105"/>
    <w:rsid w:val="00823CF6"/>
    <w:rsid w:val="00825488"/>
    <w:rsid w:val="00834D15"/>
    <w:rsid w:val="00837FBB"/>
    <w:rsid w:val="00847653"/>
    <w:rsid w:val="00854B38"/>
    <w:rsid w:val="00857EE9"/>
    <w:rsid w:val="00861FC3"/>
    <w:rsid w:val="00862967"/>
    <w:rsid w:val="00864456"/>
    <w:rsid w:val="0086592F"/>
    <w:rsid w:val="0086650F"/>
    <w:rsid w:val="0087325E"/>
    <w:rsid w:val="00876B36"/>
    <w:rsid w:val="008815BD"/>
    <w:rsid w:val="0088471E"/>
    <w:rsid w:val="00892A5D"/>
    <w:rsid w:val="008933CC"/>
    <w:rsid w:val="00895EC8"/>
    <w:rsid w:val="008A06FA"/>
    <w:rsid w:val="008A3CEC"/>
    <w:rsid w:val="008A65DD"/>
    <w:rsid w:val="008B55C3"/>
    <w:rsid w:val="008C0BFB"/>
    <w:rsid w:val="008D104D"/>
    <w:rsid w:val="008D5C78"/>
    <w:rsid w:val="008E16C6"/>
    <w:rsid w:val="008E7EA8"/>
    <w:rsid w:val="008F119E"/>
    <w:rsid w:val="008F1EF0"/>
    <w:rsid w:val="0090234D"/>
    <w:rsid w:val="00906D77"/>
    <w:rsid w:val="0091117F"/>
    <w:rsid w:val="009143FE"/>
    <w:rsid w:val="00916909"/>
    <w:rsid w:val="00925BE9"/>
    <w:rsid w:val="009301CA"/>
    <w:rsid w:val="009321CF"/>
    <w:rsid w:val="00932B45"/>
    <w:rsid w:val="00936C2C"/>
    <w:rsid w:val="00942A56"/>
    <w:rsid w:val="00951EC1"/>
    <w:rsid w:val="00957C5A"/>
    <w:rsid w:val="00960667"/>
    <w:rsid w:val="009711E3"/>
    <w:rsid w:val="009716F5"/>
    <w:rsid w:val="0097172A"/>
    <w:rsid w:val="0097794C"/>
    <w:rsid w:val="00980DDC"/>
    <w:rsid w:val="00982ACA"/>
    <w:rsid w:val="00984C65"/>
    <w:rsid w:val="009934FB"/>
    <w:rsid w:val="009A0351"/>
    <w:rsid w:val="009A1699"/>
    <w:rsid w:val="009B3B4A"/>
    <w:rsid w:val="009B5829"/>
    <w:rsid w:val="009B7C9E"/>
    <w:rsid w:val="009C367E"/>
    <w:rsid w:val="009C5B90"/>
    <w:rsid w:val="009C7710"/>
    <w:rsid w:val="009D2709"/>
    <w:rsid w:val="009D4C92"/>
    <w:rsid w:val="009D5EA9"/>
    <w:rsid w:val="009E0A81"/>
    <w:rsid w:val="009E1E20"/>
    <w:rsid w:val="009E5C98"/>
    <w:rsid w:val="009E7BAF"/>
    <w:rsid w:val="009F0DC0"/>
    <w:rsid w:val="00A00782"/>
    <w:rsid w:val="00A062AA"/>
    <w:rsid w:val="00A13059"/>
    <w:rsid w:val="00A15C82"/>
    <w:rsid w:val="00A1603B"/>
    <w:rsid w:val="00A20100"/>
    <w:rsid w:val="00A37C63"/>
    <w:rsid w:val="00A43AEE"/>
    <w:rsid w:val="00A46F3E"/>
    <w:rsid w:val="00A47D3D"/>
    <w:rsid w:val="00A528FF"/>
    <w:rsid w:val="00A55EFD"/>
    <w:rsid w:val="00A65A38"/>
    <w:rsid w:val="00A71448"/>
    <w:rsid w:val="00A71F87"/>
    <w:rsid w:val="00A7740F"/>
    <w:rsid w:val="00A77FEC"/>
    <w:rsid w:val="00A81F1E"/>
    <w:rsid w:val="00A82E75"/>
    <w:rsid w:val="00A84B69"/>
    <w:rsid w:val="00A90881"/>
    <w:rsid w:val="00A93A1A"/>
    <w:rsid w:val="00A96113"/>
    <w:rsid w:val="00A970E2"/>
    <w:rsid w:val="00AA0016"/>
    <w:rsid w:val="00AA4AB6"/>
    <w:rsid w:val="00AA756C"/>
    <w:rsid w:val="00AA7E09"/>
    <w:rsid w:val="00AB3AEE"/>
    <w:rsid w:val="00AB53E6"/>
    <w:rsid w:val="00AB68BD"/>
    <w:rsid w:val="00AB71F6"/>
    <w:rsid w:val="00AB7297"/>
    <w:rsid w:val="00AC40D5"/>
    <w:rsid w:val="00AC62CC"/>
    <w:rsid w:val="00AD473D"/>
    <w:rsid w:val="00AD6122"/>
    <w:rsid w:val="00AD7998"/>
    <w:rsid w:val="00AE708D"/>
    <w:rsid w:val="00AF2AA1"/>
    <w:rsid w:val="00AF6FEF"/>
    <w:rsid w:val="00AF79AF"/>
    <w:rsid w:val="00B045C4"/>
    <w:rsid w:val="00B04DAD"/>
    <w:rsid w:val="00B113C9"/>
    <w:rsid w:val="00B157E8"/>
    <w:rsid w:val="00B1730A"/>
    <w:rsid w:val="00B265A9"/>
    <w:rsid w:val="00B311E1"/>
    <w:rsid w:val="00B32C7E"/>
    <w:rsid w:val="00B37274"/>
    <w:rsid w:val="00B41D52"/>
    <w:rsid w:val="00B459FE"/>
    <w:rsid w:val="00B66AEE"/>
    <w:rsid w:val="00B67E3B"/>
    <w:rsid w:val="00B73A65"/>
    <w:rsid w:val="00B85922"/>
    <w:rsid w:val="00B87A5C"/>
    <w:rsid w:val="00B95131"/>
    <w:rsid w:val="00BA1A3A"/>
    <w:rsid w:val="00BA3521"/>
    <w:rsid w:val="00BA5587"/>
    <w:rsid w:val="00BA763E"/>
    <w:rsid w:val="00BB1B5B"/>
    <w:rsid w:val="00BB745B"/>
    <w:rsid w:val="00BB76F3"/>
    <w:rsid w:val="00BC4EC3"/>
    <w:rsid w:val="00BC6FB2"/>
    <w:rsid w:val="00BD322D"/>
    <w:rsid w:val="00BD791A"/>
    <w:rsid w:val="00BE466D"/>
    <w:rsid w:val="00BE620F"/>
    <w:rsid w:val="00BE68F8"/>
    <w:rsid w:val="00BF41FB"/>
    <w:rsid w:val="00C00DED"/>
    <w:rsid w:val="00C068D6"/>
    <w:rsid w:val="00C156B3"/>
    <w:rsid w:val="00C1782A"/>
    <w:rsid w:val="00C23FC1"/>
    <w:rsid w:val="00C35949"/>
    <w:rsid w:val="00C42435"/>
    <w:rsid w:val="00C439AB"/>
    <w:rsid w:val="00C46C43"/>
    <w:rsid w:val="00C47315"/>
    <w:rsid w:val="00C51167"/>
    <w:rsid w:val="00C52845"/>
    <w:rsid w:val="00C578D4"/>
    <w:rsid w:val="00C61694"/>
    <w:rsid w:val="00C618F5"/>
    <w:rsid w:val="00C627DB"/>
    <w:rsid w:val="00C6601A"/>
    <w:rsid w:val="00C66BEA"/>
    <w:rsid w:val="00C6735B"/>
    <w:rsid w:val="00C72D20"/>
    <w:rsid w:val="00C73DDB"/>
    <w:rsid w:val="00C75229"/>
    <w:rsid w:val="00C75F0E"/>
    <w:rsid w:val="00C96254"/>
    <w:rsid w:val="00C962A3"/>
    <w:rsid w:val="00C968B7"/>
    <w:rsid w:val="00CC03B7"/>
    <w:rsid w:val="00CC3BDB"/>
    <w:rsid w:val="00CD29E1"/>
    <w:rsid w:val="00CD423F"/>
    <w:rsid w:val="00CD42D0"/>
    <w:rsid w:val="00CE194A"/>
    <w:rsid w:val="00CE36E5"/>
    <w:rsid w:val="00CE3B4A"/>
    <w:rsid w:val="00D007EF"/>
    <w:rsid w:val="00D029D0"/>
    <w:rsid w:val="00D05030"/>
    <w:rsid w:val="00D15692"/>
    <w:rsid w:val="00D17E17"/>
    <w:rsid w:val="00D200BF"/>
    <w:rsid w:val="00D207AF"/>
    <w:rsid w:val="00D2263F"/>
    <w:rsid w:val="00D2444B"/>
    <w:rsid w:val="00D31302"/>
    <w:rsid w:val="00D36A13"/>
    <w:rsid w:val="00D37546"/>
    <w:rsid w:val="00D40620"/>
    <w:rsid w:val="00D40856"/>
    <w:rsid w:val="00D5012D"/>
    <w:rsid w:val="00D52AEF"/>
    <w:rsid w:val="00D57625"/>
    <w:rsid w:val="00D65225"/>
    <w:rsid w:val="00D72F26"/>
    <w:rsid w:val="00D747E5"/>
    <w:rsid w:val="00D811F1"/>
    <w:rsid w:val="00D85506"/>
    <w:rsid w:val="00D903BA"/>
    <w:rsid w:val="00D9611B"/>
    <w:rsid w:val="00DA2C17"/>
    <w:rsid w:val="00DA3291"/>
    <w:rsid w:val="00DA44C9"/>
    <w:rsid w:val="00DB2FA5"/>
    <w:rsid w:val="00DC746B"/>
    <w:rsid w:val="00DD61AC"/>
    <w:rsid w:val="00DD79A9"/>
    <w:rsid w:val="00DE475E"/>
    <w:rsid w:val="00DF7E7C"/>
    <w:rsid w:val="00E03D23"/>
    <w:rsid w:val="00E05101"/>
    <w:rsid w:val="00E07380"/>
    <w:rsid w:val="00E138DB"/>
    <w:rsid w:val="00E16AF2"/>
    <w:rsid w:val="00E21D77"/>
    <w:rsid w:val="00E232AB"/>
    <w:rsid w:val="00E238D8"/>
    <w:rsid w:val="00E24299"/>
    <w:rsid w:val="00E251AB"/>
    <w:rsid w:val="00E30A32"/>
    <w:rsid w:val="00E310AA"/>
    <w:rsid w:val="00E32184"/>
    <w:rsid w:val="00E33300"/>
    <w:rsid w:val="00E348A2"/>
    <w:rsid w:val="00E376E8"/>
    <w:rsid w:val="00E3786C"/>
    <w:rsid w:val="00E528A1"/>
    <w:rsid w:val="00E60941"/>
    <w:rsid w:val="00E61664"/>
    <w:rsid w:val="00E64EE5"/>
    <w:rsid w:val="00E66361"/>
    <w:rsid w:val="00E71D54"/>
    <w:rsid w:val="00E736D9"/>
    <w:rsid w:val="00E7460A"/>
    <w:rsid w:val="00E7555B"/>
    <w:rsid w:val="00E77104"/>
    <w:rsid w:val="00E807E2"/>
    <w:rsid w:val="00E81447"/>
    <w:rsid w:val="00E82812"/>
    <w:rsid w:val="00E87ACE"/>
    <w:rsid w:val="00E91BA8"/>
    <w:rsid w:val="00E91E54"/>
    <w:rsid w:val="00E936B5"/>
    <w:rsid w:val="00EA01AD"/>
    <w:rsid w:val="00EA0FEA"/>
    <w:rsid w:val="00EA186B"/>
    <w:rsid w:val="00EA1A0F"/>
    <w:rsid w:val="00EA276A"/>
    <w:rsid w:val="00EB3395"/>
    <w:rsid w:val="00EB45BD"/>
    <w:rsid w:val="00EC13A5"/>
    <w:rsid w:val="00ED31A7"/>
    <w:rsid w:val="00EE1487"/>
    <w:rsid w:val="00EE2E0E"/>
    <w:rsid w:val="00EF0EDF"/>
    <w:rsid w:val="00EF1D38"/>
    <w:rsid w:val="00EF6DF2"/>
    <w:rsid w:val="00F032B3"/>
    <w:rsid w:val="00F060DE"/>
    <w:rsid w:val="00F23F7C"/>
    <w:rsid w:val="00F2546B"/>
    <w:rsid w:val="00F31DA0"/>
    <w:rsid w:val="00F32881"/>
    <w:rsid w:val="00F36B9C"/>
    <w:rsid w:val="00F374D8"/>
    <w:rsid w:val="00F43920"/>
    <w:rsid w:val="00F467BD"/>
    <w:rsid w:val="00F54F3E"/>
    <w:rsid w:val="00F56ECF"/>
    <w:rsid w:val="00F619E8"/>
    <w:rsid w:val="00F64240"/>
    <w:rsid w:val="00F65D71"/>
    <w:rsid w:val="00F7010C"/>
    <w:rsid w:val="00F8151E"/>
    <w:rsid w:val="00F8450B"/>
    <w:rsid w:val="00FA2FEA"/>
    <w:rsid w:val="00FA5D74"/>
    <w:rsid w:val="00FB0FF6"/>
    <w:rsid w:val="00FB7553"/>
    <w:rsid w:val="00FC0D07"/>
    <w:rsid w:val="00FC1608"/>
    <w:rsid w:val="00FE353A"/>
    <w:rsid w:val="00FF22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DB4D"/>
  <w15:docId w15:val="{F9ABE6E8-7607-43C4-921E-5710D4B2C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A1A3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A1A3A"/>
    <w:pPr>
      <w:ind w:left="720"/>
      <w:contextualSpacing/>
    </w:pPr>
  </w:style>
  <w:style w:type="paragraph" w:styleId="NormalnyWeb">
    <w:name w:val="Normal (Web)"/>
    <w:basedOn w:val="Normalny"/>
    <w:uiPriority w:val="99"/>
    <w:unhideWhenUsed/>
    <w:rsid w:val="00951EC1"/>
    <w:pPr>
      <w:spacing w:before="100" w:beforeAutospacing="1" w:after="100" w:afterAutospacing="1" w:line="240" w:lineRule="auto"/>
    </w:pPr>
    <w:rPr>
      <w:rFonts w:ascii="Times New Roman" w:eastAsia="Times New Roman" w:hAnsi="Times New Roman" w:cs="Times New Roman"/>
      <w:sz w:val="24"/>
      <w:szCs w:val="24"/>
      <w:lang w:eastAsia="pl-PL"/>
    </w:rPr>
  </w:style>
  <w:style w:type="table" w:styleId="Tabela-Siatka">
    <w:name w:val="Table Grid"/>
    <w:basedOn w:val="Standardowy"/>
    <w:uiPriority w:val="39"/>
    <w:rsid w:val="004D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C77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C7799"/>
  </w:style>
  <w:style w:type="paragraph" w:styleId="Stopka">
    <w:name w:val="footer"/>
    <w:basedOn w:val="Normalny"/>
    <w:link w:val="StopkaZnak"/>
    <w:uiPriority w:val="99"/>
    <w:unhideWhenUsed/>
    <w:rsid w:val="003C77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C7799"/>
  </w:style>
  <w:style w:type="paragraph" w:styleId="Bezodstpw">
    <w:name w:val="No Spacing"/>
    <w:link w:val="BezodstpwZnak"/>
    <w:uiPriority w:val="1"/>
    <w:qFormat/>
    <w:rsid w:val="001245E0"/>
    <w:pPr>
      <w:spacing w:after="0" w:line="240" w:lineRule="auto"/>
    </w:pPr>
    <w:rPr>
      <w:lang w:val="en-US"/>
    </w:rPr>
  </w:style>
  <w:style w:type="character" w:customStyle="1" w:styleId="BezodstpwZnak">
    <w:name w:val="Bez odstępów Znak"/>
    <w:basedOn w:val="Domylnaczcionkaakapitu"/>
    <w:link w:val="Bezodstpw"/>
    <w:uiPriority w:val="1"/>
    <w:rsid w:val="001245E0"/>
    <w:rPr>
      <w:lang w:val="en-US"/>
    </w:rPr>
  </w:style>
  <w:style w:type="paragraph" w:styleId="Tekstprzypisukocowego">
    <w:name w:val="endnote text"/>
    <w:basedOn w:val="Normalny"/>
    <w:link w:val="TekstprzypisukocowegoZnak"/>
    <w:uiPriority w:val="99"/>
    <w:semiHidden/>
    <w:unhideWhenUsed/>
    <w:rsid w:val="00021E0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21E03"/>
    <w:rPr>
      <w:sz w:val="20"/>
      <w:szCs w:val="20"/>
    </w:rPr>
  </w:style>
  <w:style w:type="character" w:styleId="Odwoanieprzypisukocowego">
    <w:name w:val="endnote reference"/>
    <w:basedOn w:val="Domylnaczcionkaakapitu"/>
    <w:uiPriority w:val="99"/>
    <w:semiHidden/>
    <w:unhideWhenUsed/>
    <w:rsid w:val="00021E03"/>
    <w:rPr>
      <w:vertAlign w:val="superscript"/>
    </w:rPr>
  </w:style>
  <w:style w:type="character" w:styleId="Pogrubienie">
    <w:name w:val="Strong"/>
    <w:basedOn w:val="Domylnaczcionkaakapitu"/>
    <w:uiPriority w:val="22"/>
    <w:qFormat/>
    <w:rsid w:val="00457832"/>
    <w:rPr>
      <w:b/>
      <w:bCs/>
    </w:rPr>
  </w:style>
  <w:style w:type="table" w:customStyle="1" w:styleId="Tabela-Siatka1">
    <w:name w:val="Tabela - Siatka1"/>
    <w:basedOn w:val="Standardowy"/>
    <w:next w:val="Tabela-Siatka"/>
    <w:uiPriority w:val="39"/>
    <w:rsid w:val="00651D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892A5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92A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8130">
      <w:bodyDiv w:val="1"/>
      <w:marLeft w:val="0"/>
      <w:marRight w:val="0"/>
      <w:marTop w:val="0"/>
      <w:marBottom w:val="0"/>
      <w:divBdr>
        <w:top w:val="none" w:sz="0" w:space="0" w:color="auto"/>
        <w:left w:val="none" w:sz="0" w:space="0" w:color="auto"/>
        <w:bottom w:val="none" w:sz="0" w:space="0" w:color="auto"/>
        <w:right w:val="none" w:sz="0" w:space="0" w:color="auto"/>
      </w:divBdr>
    </w:div>
    <w:div w:id="74713414">
      <w:bodyDiv w:val="1"/>
      <w:marLeft w:val="0"/>
      <w:marRight w:val="0"/>
      <w:marTop w:val="0"/>
      <w:marBottom w:val="0"/>
      <w:divBdr>
        <w:top w:val="none" w:sz="0" w:space="0" w:color="auto"/>
        <w:left w:val="none" w:sz="0" w:space="0" w:color="auto"/>
        <w:bottom w:val="none" w:sz="0" w:space="0" w:color="auto"/>
        <w:right w:val="none" w:sz="0" w:space="0" w:color="auto"/>
      </w:divBdr>
      <w:divsChild>
        <w:div w:id="467943165">
          <w:marLeft w:val="0"/>
          <w:marRight w:val="0"/>
          <w:marTop w:val="0"/>
          <w:marBottom w:val="0"/>
          <w:divBdr>
            <w:top w:val="none" w:sz="0" w:space="0" w:color="auto"/>
            <w:left w:val="none" w:sz="0" w:space="0" w:color="auto"/>
            <w:bottom w:val="none" w:sz="0" w:space="0" w:color="auto"/>
            <w:right w:val="none" w:sz="0" w:space="0" w:color="auto"/>
          </w:divBdr>
        </w:div>
        <w:div w:id="417286129">
          <w:marLeft w:val="0"/>
          <w:marRight w:val="0"/>
          <w:marTop w:val="0"/>
          <w:marBottom w:val="0"/>
          <w:divBdr>
            <w:top w:val="none" w:sz="0" w:space="0" w:color="auto"/>
            <w:left w:val="none" w:sz="0" w:space="0" w:color="auto"/>
            <w:bottom w:val="none" w:sz="0" w:space="0" w:color="auto"/>
            <w:right w:val="none" w:sz="0" w:space="0" w:color="auto"/>
          </w:divBdr>
        </w:div>
        <w:div w:id="75907487">
          <w:marLeft w:val="0"/>
          <w:marRight w:val="0"/>
          <w:marTop w:val="0"/>
          <w:marBottom w:val="0"/>
          <w:divBdr>
            <w:top w:val="none" w:sz="0" w:space="0" w:color="auto"/>
            <w:left w:val="none" w:sz="0" w:space="0" w:color="auto"/>
            <w:bottom w:val="none" w:sz="0" w:space="0" w:color="auto"/>
            <w:right w:val="none" w:sz="0" w:space="0" w:color="auto"/>
          </w:divBdr>
        </w:div>
      </w:divsChild>
    </w:div>
    <w:div w:id="93092735">
      <w:bodyDiv w:val="1"/>
      <w:marLeft w:val="0"/>
      <w:marRight w:val="0"/>
      <w:marTop w:val="0"/>
      <w:marBottom w:val="0"/>
      <w:divBdr>
        <w:top w:val="none" w:sz="0" w:space="0" w:color="auto"/>
        <w:left w:val="none" w:sz="0" w:space="0" w:color="auto"/>
        <w:bottom w:val="none" w:sz="0" w:space="0" w:color="auto"/>
        <w:right w:val="none" w:sz="0" w:space="0" w:color="auto"/>
      </w:divBdr>
    </w:div>
    <w:div w:id="146556528">
      <w:bodyDiv w:val="1"/>
      <w:marLeft w:val="0"/>
      <w:marRight w:val="0"/>
      <w:marTop w:val="0"/>
      <w:marBottom w:val="0"/>
      <w:divBdr>
        <w:top w:val="none" w:sz="0" w:space="0" w:color="auto"/>
        <w:left w:val="none" w:sz="0" w:space="0" w:color="auto"/>
        <w:bottom w:val="none" w:sz="0" w:space="0" w:color="auto"/>
        <w:right w:val="none" w:sz="0" w:space="0" w:color="auto"/>
      </w:divBdr>
    </w:div>
    <w:div w:id="243606983">
      <w:bodyDiv w:val="1"/>
      <w:marLeft w:val="0"/>
      <w:marRight w:val="0"/>
      <w:marTop w:val="0"/>
      <w:marBottom w:val="0"/>
      <w:divBdr>
        <w:top w:val="none" w:sz="0" w:space="0" w:color="auto"/>
        <w:left w:val="none" w:sz="0" w:space="0" w:color="auto"/>
        <w:bottom w:val="none" w:sz="0" w:space="0" w:color="auto"/>
        <w:right w:val="none" w:sz="0" w:space="0" w:color="auto"/>
      </w:divBdr>
    </w:div>
    <w:div w:id="243876447">
      <w:bodyDiv w:val="1"/>
      <w:marLeft w:val="0"/>
      <w:marRight w:val="0"/>
      <w:marTop w:val="0"/>
      <w:marBottom w:val="0"/>
      <w:divBdr>
        <w:top w:val="none" w:sz="0" w:space="0" w:color="auto"/>
        <w:left w:val="none" w:sz="0" w:space="0" w:color="auto"/>
        <w:bottom w:val="none" w:sz="0" w:space="0" w:color="auto"/>
        <w:right w:val="none" w:sz="0" w:space="0" w:color="auto"/>
      </w:divBdr>
    </w:div>
    <w:div w:id="269314028">
      <w:bodyDiv w:val="1"/>
      <w:marLeft w:val="0"/>
      <w:marRight w:val="0"/>
      <w:marTop w:val="0"/>
      <w:marBottom w:val="0"/>
      <w:divBdr>
        <w:top w:val="none" w:sz="0" w:space="0" w:color="auto"/>
        <w:left w:val="none" w:sz="0" w:space="0" w:color="auto"/>
        <w:bottom w:val="none" w:sz="0" w:space="0" w:color="auto"/>
        <w:right w:val="none" w:sz="0" w:space="0" w:color="auto"/>
      </w:divBdr>
    </w:div>
    <w:div w:id="274677558">
      <w:bodyDiv w:val="1"/>
      <w:marLeft w:val="0"/>
      <w:marRight w:val="0"/>
      <w:marTop w:val="0"/>
      <w:marBottom w:val="0"/>
      <w:divBdr>
        <w:top w:val="none" w:sz="0" w:space="0" w:color="auto"/>
        <w:left w:val="none" w:sz="0" w:space="0" w:color="auto"/>
        <w:bottom w:val="none" w:sz="0" w:space="0" w:color="auto"/>
        <w:right w:val="none" w:sz="0" w:space="0" w:color="auto"/>
      </w:divBdr>
    </w:div>
    <w:div w:id="295531537">
      <w:bodyDiv w:val="1"/>
      <w:marLeft w:val="0"/>
      <w:marRight w:val="0"/>
      <w:marTop w:val="0"/>
      <w:marBottom w:val="0"/>
      <w:divBdr>
        <w:top w:val="none" w:sz="0" w:space="0" w:color="auto"/>
        <w:left w:val="none" w:sz="0" w:space="0" w:color="auto"/>
        <w:bottom w:val="none" w:sz="0" w:space="0" w:color="auto"/>
        <w:right w:val="none" w:sz="0" w:space="0" w:color="auto"/>
      </w:divBdr>
    </w:div>
    <w:div w:id="351153360">
      <w:bodyDiv w:val="1"/>
      <w:marLeft w:val="0"/>
      <w:marRight w:val="0"/>
      <w:marTop w:val="0"/>
      <w:marBottom w:val="0"/>
      <w:divBdr>
        <w:top w:val="none" w:sz="0" w:space="0" w:color="auto"/>
        <w:left w:val="none" w:sz="0" w:space="0" w:color="auto"/>
        <w:bottom w:val="none" w:sz="0" w:space="0" w:color="auto"/>
        <w:right w:val="none" w:sz="0" w:space="0" w:color="auto"/>
      </w:divBdr>
    </w:div>
    <w:div w:id="374548678">
      <w:bodyDiv w:val="1"/>
      <w:marLeft w:val="0"/>
      <w:marRight w:val="0"/>
      <w:marTop w:val="0"/>
      <w:marBottom w:val="0"/>
      <w:divBdr>
        <w:top w:val="none" w:sz="0" w:space="0" w:color="auto"/>
        <w:left w:val="none" w:sz="0" w:space="0" w:color="auto"/>
        <w:bottom w:val="none" w:sz="0" w:space="0" w:color="auto"/>
        <w:right w:val="none" w:sz="0" w:space="0" w:color="auto"/>
      </w:divBdr>
    </w:div>
    <w:div w:id="384722589">
      <w:bodyDiv w:val="1"/>
      <w:marLeft w:val="0"/>
      <w:marRight w:val="0"/>
      <w:marTop w:val="0"/>
      <w:marBottom w:val="0"/>
      <w:divBdr>
        <w:top w:val="none" w:sz="0" w:space="0" w:color="auto"/>
        <w:left w:val="none" w:sz="0" w:space="0" w:color="auto"/>
        <w:bottom w:val="none" w:sz="0" w:space="0" w:color="auto"/>
        <w:right w:val="none" w:sz="0" w:space="0" w:color="auto"/>
      </w:divBdr>
    </w:div>
    <w:div w:id="412050131">
      <w:bodyDiv w:val="1"/>
      <w:marLeft w:val="0"/>
      <w:marRight w:val="0"/>
      <w:marTop w:val="0"/>
      <w:marBottom w:val="0"/>
      <w:divBdr>
        <w:top w:val="none" w:sz="0" w:space="0" w:color="auto"/>
        <w:left w:val="none" w:sz="0" w:space="0" w:color="auto"/>
        <w:bottom w:val="none" w:sz="0" w:space="0" w:color="auto"/>
        <w:right w:val="none" w:sz="0" w:space="0" w:color="auto"/>
      </w:divBdr>
    </w:div>
    <w:div w:id="543325796">
      <w:bodyDiv w:val="1"/>
      <w:marLeft w:val="0"/>
      <w:marRight w:val="0"/>
      <w:marTop w:val="0"/>
      <w:marBottom w:val="0"/>
      <w:divBdr>
        <w:top w:val="none" w:sz="0" w:space="0" w:color="auto"/>
        <w:left w:val="none" w:sz="0" w:space="0" w:color="auto"/>
        <w:bottom w:val="none" w:sz="0" w:space="0" w:color="auto"/>
        <w:right w:val="none" w:sz="0" w:space="0" w:color="auto"/>
      </w:divBdr>
    </w:div>
    <w:div w:id="558174405">
      <w:bodyDiv w:val="1"/>
      <w:marLeft w:val="0"/>
      <w:marRight w:val="0"/>
      <w:marTop w:val="0"/>
      <w:marBottom w:val="0"/>
      <w:divBdr>
        <w:top w:val="none" w:sz="0" w:space="0" w:color="auto"/>
        <w:left w:val="none" w:sz="0" w:space="0" w:color="auto"/>
        <w:bottom w:val="none" w:sz="0" w:space="0" w:color="auto"/>
        <w:right w:val="none" w:sz="0" w:space="0" w:color="auto"/>
      </w:divBdr>
    </w:div>
    <w:div w:id="667833876">
      <w:bodyDiv w:val="1"/>
      <w:marLeft w:val="0"/>
      <w:marRight w:val="0"/>
      <w:marTop w:val="0"/>
      <w:marBottom w:val="0"/>
      <w:divBdr>
        <w:top w:val="none" w:sz="0" w:space="0" w:color="auto"/>
        <w:left w:val="none" w:sz="0" w:space="0" w:color="auto"/>
        <w:bottom w:val="none" w:sz="0" w:space="0" w:color="auto"/>
        <w:right w:val="none" w:sz="0" w:space="0" w:color="auto"/>
      </w:divBdr>
    </w:div>
    <w:div w:id="707341996">
      <w:bodyDiv w:val="1"/>
      <w:marLeft w:val="0"/>
      <w:marRight w:val="0"/>
      <w:marTop w:val="0"/>
      <w:marBottom w:val="0"/>
      <w:divBdr>
        <w:top w:val="none" w:sz="0" w:space="0" w:color="auto"/>
        <w:left w:val="none" w:sz="0" w:space="0" w:color="auto"/>
        <w:bottom w:val="none" w:sz="0" w:space="0" w:color="auto"/>
        <w:right w:val="none" w:sz="0" w:space="0" w:color="auto"/>
      </w:divBdr>
    </w:div>
    <w:div w:id="764154527">
      <w:bodyDiv w:val="1"/>
      <w:marLeft w:val="0"/>
      <w:marRight w:val="0"/>
      <w:marTop w:val="0"/>
      <w:marBottom w:val="0"/>
      <w:divBdr>
        <w:top w:val="none" w:sz="0" w:space="0" w:color="auto"/>
        <w:left w:val="none" w:sz="0" w:space="0" w:color="auto"/>
        <w:bottom w:val="none" w:sz="0" w:space="0" w:color="auto"/>
        <w:right w:val="none" w:sz="0" w:space="0" w:color="auto"/>
      </w:divBdr>
    </w:div>
    <w:div w:id="769818027">
      <w:bodyDiv w:val="1"/>
      <w:marLeft w:val="0"/>
      <w:marRight w:val="0"/>
      <w:marTop w:val="0"/>
      <w:marBottom w:val="0"/>
      <w:divBdr>
        <w:top w:val="none" w:sz="0" w:space="0" w:color="auto"/>
        <w:left w:val="none" w:sz="0" w:space="0" w:color="auto"/>
        <w:bottom w:val="none" w:sz="0" w:space="0" w:color="auto"/>
        <w:right w:val="none" w:sz="0" w:space="0" w:color="auto"/>
      </w:divBdr>
    </w:div>
    <w:div w:id="834538319">
      <w:bodyDiv w:val="1"/>
      <w:marLeft w:val="0"/>
      <w:marRight w:val="0"/>
      <w:marTop w:val="0"/>
      <w:marBottom w:val="0"/>
      <w:divBdr>
        <w:top w:val="none" w:sz="0" w:space="0" w:color="auto"/>
        <w:left w:val="none" w:sz="0" w:space="0" w:color="auto"/>
        <w:bottom w:val="none" w:sz="0" w:space="0" w:color="auto"/>
        <w:right w:val="none" w:sz="0" w:space="0" w:color="auto"/>
      </w:divBdr>
    </w:div>
    <w:div w:id="850485837">
      <w:bodyDiv w:val="1"/>
      <w:marLeft w:val="0"/>
      <w:marRight w:val="0"/>
      <w:marTop w:val="0"/>
      <w:marBottom w:val="0"/>
      <w:divBdr>
        <w:top w:val="none" w:sz="0" w:space="0" w:color="auto"/>
        <w:left w:val="none" w:sz="0" w:space="0" w:color="auto"/>
        <w:bottom w:val="none" w:sz="0" w:space="0" w:color="auto"/>
        <w:right w:val="none" w:sz="0" w:space="0" w:color="auto"/>
      </w:divBdr>
    </w:div>
    <w:div w:id="864367903">
      <w:bodyDiv w:val="1"/>
      <w:marLeft w:val="0"/>
      <w:marRight w:val="0"/>
      <w:marTop w:val="0"/>
      <w:marBottom w:val="0"/>
      <w:divBdr>
        <w:top w:val="none" w:sz="0" w:space="0" w:color="auto"/>
        <w:left w:val="none" w:sz="0" w:space="0" w:color="auto"/>
        <w:bottom w:val="none" w:sz="0" w:space="0" w:color="auto"/>
        <w:right w:val="none" w:sz="0" w:space="0" w:color="auto"/>
      </w:divBdr>
    </w:div>
    <w:div w:id="930433269">
      <w:bodyDiv w:val="1"/>
      <w:marLeft w:val="0"/>
      <w:marRight w:val="0"/>
      <w:marTop w:val="0"/>
      <w:marBottom w:val="0"/>
      <w:divBdr>
        <w:top w:val="none" w:sz="0" w:space="0" w:color="auto"/>
        <w:left w:val="none" w:sz="0" w:space="0" w:color="auto"/>
        <w:bottom w:val="none" w:sz="0" w:space="0" w:color="auto"/>
        <w:right w:val="none" w:sz="0" w:space="0" w:color="auto"/>
      </w:divBdr>
    </w:div>
    <w:div w:id="994336767">
      <w:bodyDiv w:val="1"/>
      <w:marLeft w:val="0"/>
      <w:marRight w:val="0"/>
      <w:marTop w:val="0"/>
      <w:marBottom w:val="0"/>
      <w:divBdr>
        <w:top w:val="none" w:sz="0" w:space="0" w:color="auto"/>
        <w:left w:val="none" w:sz="0" w:space="0" w:color="auto"/>
        <w:bottom w:val="none" w:sz="0" w:space="0" w:color="auto"/>
        <w:right w:val="none" w:sz="0" w:space="0" w:color="auto"/>
      </w:divBdr>
    </w:div>
    <w:div w:id="1037245173">
      <w:bodyDiv w:val="1"/>
      <w:marLeft w:val="0"/>
      <w:marRight w:val="0"/>
      <w:marTop w:val="0"/>
      <w:marBottom w:val="0"/>
      <w:divBdr>
        <w:top w:val="none" w:sz="0" w:space="0" w:color="auto"/>
        <w:left w:val="none" w:sz="0" w:space="0" w:color="auto"/>
        <w:bottom w:val="none" w:sz="0" w:space="0" w:color="auto"/>
        <w:right w:val="none" w:sz="0" w:space="0" w:color="auto"/>
      </w:divBdr>
    </w:div>
    <w:div w:id="1065762219">
      <w:bodyDiv w:val="1"/>
      <w:marLeft w:val="0"/>
      <w:marRight w:val="0"/>
      <w:marTop w:val="0"/>
      <w:marBottom w:val="0"/>
      <w:divBdr>
        <w:top w:val="none" w:sz="0" w:space="0" w:color="auto"/>
        <w:left w:val="none" w:sz="0" w:space="0" w:color="auto"/>
        <w:bottom w:val="none" w:sz="0" w:space="0" w:color="auto"/>
        <w:right w:val="none" w:sz="0" w:space="0" w:color="auto"/>
      </w:divBdr>
    </w:div>
    <w:div w:id="1107432352">
      <w:bodyDiv w:val="1"/>
      <w:marLeft w:val="0"/>
      <w:marRight w:val="0"/>
      <w:marTop w:val="0"/>
      <w:marBottom w:val="0"/>
      <w:divBdr>
        <w:top w:val="none" w:sz="0" w:space="0" w:color="auto"/>
        <w:left w:val="none" w:sz="0" w:space="0" w:color="auto"/>
        <w:bottom w:val="none" w:sz="0" w:space="0" w:color="auto"/>
        <w:right w:val="none" w:sz="0" w:space="0" w:color="auto"/>
      </w:divBdr>
    </w:div>
    <w:div w:id="1223054310">
      <w:bodyDiv w:val="1"/>
      <w:marLeft w:val="0"/>
      <w:marRight w:val="0"/>
      <w:marTop w:val="0"/>
      <w:marBottom w:val="0"/>
      <w:divBdr>
        <w:top w:val="none" w:sz="0" w:space="0" w:color="auto"/>
        <w:left w:val="none" w:sz="0" w:space="0" w:color="auto"/>
        <w:bottom w:val="none" w:sz="0" w:space="0" w:color="auto"/>
        <w:right w:val="none" w:sz="0" w:space="0" w:color="auto"/>
      </w:divBdr>
    </w:div>
    <w:div w:id="1430810195">
      <w:bodyDiv w:val="1"/>
      <w:marLeft w:val="0"/>
      <w:marRight w:val="0"/>
      <w:marTop w:val="0"/>
      <w:marBottom w:val="0"/>
      <w:divBdr>
        <w:top w:val="none" w:sz="0" w:space="0" w:color="auto"/>
        <w:left w:val="none" w:sz="0" w:space="0" w:color="auto"/>
        <w:bottom w:val="none" w:sz="0" w:space="0" w:color="auto"/>
        <w:right w:val="none" w:sz="0" w:space="0" w:color="auto"/>
      </w:divBdr>
    </w:div>
    <w:div w:id="1432160676">
      <w:bodyDiv w:val="1"/>
      <w:marLeft w:val="0"/>
      <w:marRight w:val="0"/>
      <w:marTop w:val="0"/>
      <w:marBottom w:val="0"/>
      <w:divBdr>
        <w:top w:val="none" w:sz="0" w:space="0" w:color="auto"/>
        <w:left w:val="none" w:sz="0" w:space="0" w:color="auto"/>
        <w:bottom w:val="none" w:sz="0" w:space="0" w:color="auto"/>
        <w:right w:val="none" w:sz="0" w:space="0" w:color="auto"/>
      </w:divBdr>
    </w:div>
    <w:div w:id="1564219913">
      <w:bodyDiv w:val="1"/>
      <w:marLeft w:val="0"/>
      <w:marRight w:val="0"/>
      <w:marTop w:val="0"/>
      <w:marBottom w:val="0"/>
      <w:divBdr>
        <w:top w:val="none" w:sz="0" w:space="0" w:color="auto"/>
        <w:left w:val="none" w:sz="0" w:space="0" w:color="auto"/>
        <w:bottom w:val="none" w:sz="0" w:space="0" w:color="auto"/>
        <w:right w:val="none" w:sz="0" w:space="0" w:color="auto"/>
      </w:divBdr>
    </w:div>
    <w:div w:id="1587614276">
      <w:bodyDiv w:val="1"/>
      <w:marLeft w:val="0"/>
      <w:marRight w:val="0"/>
      <w:marTop w:val="0"/>
      <w:marBottom w:val="0"/>
      <w:divBdr>
        <w:top w:val="none" w:sz="0" w:space="0" w:color="auto"/>
        <w:left w:val="none" w:sz="0" w:space="0" w:color="auto"/>
        <w:bottom w:val="none" w:sz="0" w:space="0" w:color="auto"/>
        <w:right w:val="none" w:sz="0" w:space="0" w:color="auto"/>
      </w:divBdr>
    </w:div>
    <w:div w:id="1606502412">
      <w:bodyDiv w:val="1"/>
      <w:marLeft w:val="0"/>
      <w:marRight w:val="0"/>
      <w:marTop w:val="0"/>
      <w:marBottom w:val="0"/>
      <w:divBdr>
        <w:top w:val="none" w:sz="0" w:space="0" w:color="auto"/>
        <w:left w:val="none" w:sz="0" w:space="0" w:color="auto"/>
        <w:bottom w:val="none" w:sz="0" w:space="0" w:color="auto"/>
        <w:right w:val="none" w:sz="0" w:space="0" w:color="auto"/>
      </w:divBdr>
    </w:div>
    <w:div w:id="1623420179">
      <w:bodyDiv w:val="1"/>
      <w:marLeft w:val="0"/>
      <w:marRight w:val="0"/>
      <w:marTop w:val="0"/>
      <w:marBottom w:val="0"/>
      <w:divBdr>
        <w:top w:val="none" w:sz="0" w:space="0" w:color="auto"/>
        <w:left w:val="none" w:sz="0" w:space="0" w:color="auto"/>
        <w:bottom w:val="none" w:sz="0" w:space="0" w:color="auto"/>
        <w:right w:val="none" w:sz="0" w:space="0" w:color="auto"/>
      </w:divBdr>
    </w:div>
    <w:div w:id="1634095104">
      <w:bodyDiv w:val="1"/>
      <w:marLeft w:val="0"/>
      <w:marRight w:val="0"/>
      <w:marTop w:val="0"/>
      <w:marBottom w:val="0"/>
      <w:divBdr>
        <w:top w:val="none" w:sz="0" w:space="0" w:color="auto"/>
        <w:left w:val="none" w:sz="0" w:space="0" w:color="auto"/>
        <w:bottom w:val="none" w:sz="0" w:space="0" w:color="auto"/>
        <w:right w:val="none" w:sz="0" w:space="0" w:color="auto"/>
      </w:divBdr>
    </w:div>
    <w:div w:id="1664968830">
      <w:bodyDiv w:val="1"/>
      <w:marLeft w:val="0"/>
      <w:marRight w:val="0"/>
      <w:marTop w:val="0"/>
      <w:marBottom w:val="0"/>
      <w:divBdr>
        <w:top w:val="none" w:sz="0" w:space="0" w:color="auto"/>
        <w:left w:val="none" w:sz="0" w:space="0" w:color="auto"/>
        <w:bottom w:val="none" w:sz="0" w:space="0" w:color="auto"/>
        <w:right w:val="none" w:sz="0" w:space="0" w:color="auto"/>
      </w:divBdr>
    </w:div>
    <w:div w:id="1698697349">
      <w:bodyDiv w:val="1"/>
      <w:marLeft w:val="0"/>
      <w:marRight w:val="0"/>
      <w:marTop w:val="0"/>
      <w:marBottom w:val="0"/>
      <w:divBdr>
        <w:top w:val="none" w:sz="0" w:space="0" w:color="auto"/>
        <w:left w:val="none" w:sz="0" w:space="0" w:color="auto"/>
        <w:bottom w:val="none" w:sz="0" w:space="0" w:color="auto"/>
        <w:right w:val="none" w:sz="0" w:space="0" w:color="auto"/>
      </w:divBdr>
    </w:div>
    <w:div w:id="1710494828">
      <w:bodyDiv w:val="1"/>
      <w:marLeft w:val="0"/>
      <w:marRight w:val="0"/>
      <w:marTop w:val="0"/>
      <w:marBottom w:val="0"/>
      <w:divBdr>
        <w:top w:val="none" w:sz="0" w:space="0" w:color="auto"/>
        <w:left w:val="none" w:sz="0" w:space="0" w:color="auto"/>
        <w:bottom w:val="none" w:sz="0" w:space="0" w:color="auto"/>
        <w:right w:val="none" w:sz="0" w:space="0" w:color="auto"/>
      </w:divBdr>
    </w:div>
    <w:div w:id="1745487758">
      <w:bodyDiv w:val="1"/>
      <w:marLeft w:val="0"/>
      <w:marRight w:val="0"/>
      <w:marTop w:val="0"/>
      <w:marBottom w:val="0"/>
      <w:divBdr>
        <w:top w:val="none" w:sz="0" w:space="0" w:color="auto"/>
        <w:left w:val="none" w:sz="0" w:space="0" w:color="auto"/>
        <w:bottom w:val="none" w:sz="0" w:space="0" w:color="auto"/>
        <w:right w:val="none" w:sz="0" w:space="0" w:color="auto"/>
      </w:divBdr>
      <w:divsChild>
        <w:div w:id="416555957">
          <w:marLeft w:val="0"/>
          <w:marRight w:val="0"/>
          <w:marTop w:val="0"/>
          <w:marBottom w:val="0"/>
          <w:divBdr>
            <w:top w:val="none" w:sz="0" w:space="0" w:color="auto"/>
            <w:left w:val="none" w:sz="0" w:space="0" w:color="auto"/>
            <w:bottom w:val="none" w:sz="0" w:space="0" w:color="auto"/>
            <w:right w:val="none" w:sz="0" w:space="0" w:color="auto"/>
          </w:divBdr>
          <w:divsChild>
            <w:div w:id="1967470086">
              <w:marLeft w:val="0"/>
              <w:marRight w:val="0"/>
              <w:marTop w:val="0"/>
              <w:marBottom w:val="0"/>
              <w:divBdr>
                <w:top w:val="none" w:sz="0" w:space="0" w:color="auto"/>
                <w:left w:val="none" w:sz="0" w:space="0" w:color="auto"/>
                <w:bottom w:val="none" w:sz="0" w:space="0" w:color="auto"/>
                <w:right w:val="none" w:sz="0" w:space="0" w:color="auto"/>
              </w:divBdr>
              <w:divsChild>
                <w:div w:id="12166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70">
      <w:bodyDiv w:val="1"/>
      <w:marLeft w:val="0"/>
      <w:marRight w:val="0"/>
      <w:marTop w:val="0"/>
      <w:marBottom w:val="0"/>
      <w:divBdr>
        <w:top w:val="none" w:sz="0" w:space="0" w:color="auto"/>
        <w:left w:val="none" w:sz="0" w:space="0" w:color="auto"/>
        <w:bottom w:val="none" w:sz="0" w:space="0" w:color="auto"/>
        <w:right w:val="none" w:sz="0" w:space="0" w:color="auto"/>
      </w:divBdr>
    </w:div>
    <w:div w:id="1783724789">
      <w:bodyDiv w:val="1"/>
      <w:marLeft w:val="0"/>
      <w:marRight w:val="0"/>
      <w:marTop w:val="0"/>
      <w:marBottom w:val="0"/>
      <w:divBdr>
        <w:top w:val="none" w:sz="0" w:space="0" w:color="auto"/>
        <w:left w:val="none" w:sz="0" w:space="0" w:color="auto"/>
        <w:bottom w:val="none" w:sz="0" w:space="0" w:color="auto"/>
        <w:right w:val="none" w:sz="0" w:space="0" w:color="auto"/>
      </w:divBdr>
    </w:div>
    <w:div w:id="1805733228">
      <w:bodyDiv w:val="1"/>
      <w:marLeft w:val="0"/>
      <w:marRight w:val="0"/>
      <w:marTop w:val="0"/>
      <w:marBottom w:val="0"/>
      <w:divBdr>
        <w:top w:val="none" w:sz="0" w:space="0" w:color="auto"/>
        <w:left w:val="none" w:sz="0" w:space="0" w:color="auto"/>
        <w:bottom w:val="none" w:sz="0" w:space="0" w:color="auto"/>
        <w:right w:val="none" w:sz="0" w:space="0" w:color="auto"/>
      </w:divBdr>
    </w:div>
    <w:div w:id="2049137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4.wdp"/><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microsoft.com/office/2007/relationships/hdphoto" Target="media/hdphoto1.wdp"/><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image" Target="media/image48.jpeg"/><Relationship Id="rId19" Type="http://schemas.microsoft.com/office/2007/relationships/hdphoto" Target="media/hdphoto3.wdp"/><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microsoft.com/office/2007/relationships/hdphoto" Target="media/hdphoto5.wdp"/><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C743C-618E-4C60-BFEB-468D91428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2092</TotalTime>
  <Pages>41</Pages>
  <Words>9482</Words>
  <Characters>56897</Characters>
  <Application>Microsoft Office Word</Application>
  <DocSecurity>0</DocSecurity>
  <Lines>474</Lines>
  <Paragraphs>132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KOZIEL AGNIESZKA</cp:lastModifiedBy>
  <cp:revision>157</cp:revision>
  <cp:lastPrinted>2024-12-05T18:56:00Z</cp:lastPrinted>
  <dcterms:created xsi:type="dcterms:W3CDTF">2024-10-26T10:38:00Z</dcterms:created>
  <dcterms:modified xsi:type="dcterms:W3CDTF">2025-06-03T10:18:00Z</dcterms:modified>
</cp:coreProperties>
</file>