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64123543" w14:textId="2821CD92" w:rsidR="006D2DB9" w:rsidRPr="004147C8" w:rsidRDefault="006D2DB9" w:rsidP="006D2DB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29923990" w14:textId="77777777" w:rsidR="006D2DB9" w:rsidRPr="004147C8" w:rsidRDefault="006D2DB9" w:rsidP="006D2DB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69B70434" w14:textId="77777777" w:rsidR="006D2DB9" w:rsidRPr="004147C8" w:rsidRDefault="006D2DB9" w:rsidP="006D2DB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4767954A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>
        <w:rPr>
          <w:rFonts w:ascii="Tahoma" w:hAnsi="Tahoma" w:cs="Tahoma"/>
          <w:b/>
        </w:rPr>
        <w:t>ROBÓT składany w postępowaniu:</w:t>
      </w:r>
      <w:r w:rsidRPr="00C02EDA">
        <w:rPr>
          <w:rFonts w:ascii="Tahoma" w:hAnsi="Tahoma" w:cs="Tahoma"/>
          <w:b/>
        </w:rPr>
        <w:t xml:space="preserve"> </w:t>
      </w:r>
    </w:p>
    <w:p w14:paraId="753EFF9E" w14:textId="77777777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13AA8058" w14:textId="77777777" w:rsidR="000559B1" w:rsidRPr="001409F1" w:rsidRDefault="000559B1" w:rsidP="000559B1">
      <w:pPr>
        <w:jc w:val="both"/>
        <w:rPr>
          <w:rFonts w:ascii="Tahoma" w:hAnsi="Tahoma" w:cs="Tahoma"/>
          <w:b/>
          <w:sz w:val="22"/>
          <w:szCs w:val="22"/>
        </w:rPr>
      </w:pPr>
      <w:bookmarkStart w:id="0" w:name="_Hlk98230744"/>
      <w:r w:rsidRPr="001409F1">
        <w:rPr>
          <w:rFonts w:ascii="Tahoma" w:hAnsi="Tahoma" w:cs="Tahoma"/>
          <w:b/>
          <w:sz w:val="22"/>
          <w:szCs w:val="22"/>
        </w:rPr>
        <w:t>Remont posadzek w budynku użytkowym Biblioteki Elbląskiej im. Cypriana Norwida, Filia nr 5 przy ul. Słonecznej 29-31 w Elblągu.</w:t>
      </w:r>
    </w:p>
    <w:bookmarkEnd w:id="0"/>
    <w:p w14:paraId="05A1D2C0" w14:textId="77777777" w:rsidR="000559B1" w:rsidRDefault="000559B1" w:rsidP="00C77692">
      <w:pPr>
        <w:jc w:val="both"/>
        <w:rPr>
          <w:rFonts w:ascii="Tahoma" w:hAnsi="Tahoma" w:cs="Tahoma"/>
        </w:rPr>
      </w:pPr>
    </w:p>
    <w:p w14:paraId="36D99999" w14:textId="2AFF53F1" w:rsidR="000559B1" w:rsidRPr="000559B1" w:rsidRDefault="000559B1" w:rsidP="000559B1">
      <w:pPr>
        <w:jc w:val="both"/>
        <w:rPr>
          <w:rFonts w:ascii="Tahoma" w:hAnsi="Tahoma" w:cs="Tahoma"/>
        </w:rPr>
      </w:pPr>
      <w:bookmarkStart w:id="1" w:name="_Hlk193179186"/>
      <w:r w:rsidRPr="005F0B3D">
        <w:rPr>
          <w:rFonts w:ascii="Tahoma" w:hAnsi="Tahoma" w:cs="Tahoma"/>
        </w:rPr>
        <w:t xml:space="preserve">Warunkiem udziału w postępowaniu jest wykonanie należycie, w szczególności zgodnie </w:t>
      </w:r>
      <w:r w:rsidRPr="005F0B3D">
        <w:rPr>
          <w:rFonts w:ascii="Tahoma" w:hAnsi="Tahoma" w:cs="Tahoma"/>
        </w:rPr>
        <w:br/>
        <w:t>z przepisami prawa budowlanego i prawidłowe ukończenie w okresie ostatnich 5</w:t>
      </w:r>
      <w:r w:rsidRPr="005F0B3D">
        <w:rPr>
          <w:rFonts w:ascii="Tahoma" w:hAnsi="Tahoma" w:cs="Tahoma"/>
          <w:b/>
          <w:bCs/>
        </w:rPr>
        <w:t xml:space="preserve"> </w:t>
      </w:r>
      <w:r w:rsidRPr="005F0B3D">
        <w:rPr>
          <w:rFonts w:ascii="Tahoma" w:hAnsi="Tahoma" w:cs="Tahoma"/>
        </w:rPr>
        <w:t>lat przed upływem terminu składania ofert, a jeżeli okres prowadzenia działalności jest krótszy </w:t>
      </w:r>
      <w:r w:rsidRPr="000559B1">
        <w:rPr>
          <w:rFonts w:ascii="Tahoma" w:hAnsi="Tahoma" w:cs="Tahoma"/>
        </w:rPr>
        <w:t xml:space="preserve">- w tym okresie minimum </w:t>
      </w:r>
      <w:r w:rsidRPr="000559B1">
        <w:rPr>
          <w:rFonts w:ascii="Tahoma" w:hAnsi="Tahoma" w:cs="Tahoma"/>
          <w:b/>
          <w:bCs/>
        </w:rPr>
        <w:t>3 robót</w:t>
      </w:r>
      <w:r w:rsidRPr="000559B1">
        <w:rPr>
          <w:rFonts w:ascii="Tahoma" w:hAnsi="Tahoma" w:cs="Tahoma"/>
        </w:rPr>
        <w:t xml:space="preserve"> ogólnobudowlanych polegających na budowie, przebudowie lub remoncie budynków mieszkalnych lub użyteczności publicznej na łączną wartość min. </w:t>
      </w:r>
      <w:r w:rsidRPr="000559B1">
        <w:rPr>
          <w:rFonts w:ascii="Tahoma" w:hAnsi="Tahoma" w:cs="Tahoma"/>
          <w:b/>
          <w:bCs/>
        </w:rPr>
        <w:t>100.000 zł z VAT</w:t>
      </w:r>
      <w:r w:rsidRPr="000559B1">
        <w:rPr>
          <w:rFonts w:ascii="Tahoma" w:hAnsi="Tahoma" w:cs="Tahoma"/>
        </w:rPr>
        <w:t xml:space="preserve">. </w:t>
      </w:r>
    </w:p>
    <w:bookmarkEnd w:id="1"/>
    <w:p w14:paraId="384033E7" w14:textId="77777777" w:rsidR="006D2DB9" w:rsidRPr="00C02EDA" w:rsidRDefault="006D2DB9" w:rsidP="006D2DB9">
      <w:pPr>
        <w:jc w:val="both"/>
        <w:rPr>
          <w:rFonts w:ascii="Tahoma" w:hAnsi="Tahoma" w:cs="Tahoma"/>
        </w:rPr>
      </w:pPr>
    </w:p>
    <w:tbl>
      <w:tblPr>
        <w:tblW w:w="9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1845"/>
        <w:gridCol w:w="1846"/>
        <w:gridCol w:w="1846"/>
        <w:gridCol w:w="1846"/>
        <w:gridCol w:w="1846"/>
      </w:tblGrid>
      <w:tr w:rsidR="006D2DB9" w:rsidRPr="005213ED" w14:paraId="38DC983B" w14:textId="77777777" w:rsidTr="00D02EB9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5" w:type="dxa"/>
            <w:vAlign w:val="center"/>
          </w:tcPr>
          <w:p w14:paraId="2091F32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 ROBÓT</w:t>
            </w:r>
          </w:p>
        </w:tc>
        <w:tc>
          <w:tcPr>
            <w:tcW w:w="1846" w:type="dxa"/>
            <w:vAlign w:val="center"/>
          </w:tcPr>
          <w:p w14:paraId="1A29ADDB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ROBÓT</w:t>
            </w:r>
          </w:p>
        </w:tc>
        <w:tc>
          <w:tcPr>
            <w:tcW w:w="1846" w:type="dxa"/>
            <w:vAlign w:val="center"/>
          </w:tcPr>
          <w:p w14:paraId="4BFF751D" w14:textId="77777777" w:rsidR="006D2DB9" w:rsidRPr="005213ED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MIEJSCE WYKONANIA ROBÓT</w:t>
            </w:r>
          </w:p>
        </w:tc>
        <w:tc>
          <w:tcPr>
            <w:tcW w:w="1846" w:type="dxa"/>
            <w:vAlign w:val="center"/>
          </w:tcPr>
          <w:p w14:paraId="223CA91C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</w:tc>
        <w:tc>
          <w:tcPr>
            <w:tcW w:w="1846" w:type="dxa"/>
            <w:vAlign w:val="center"/>
          </w:tcPr>
          <w:p w14:paraId="0C306D45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6D2DB9" w:rsidRPr="005213ED" w14:paraId="5146ABAB" w14:textId="77777777" w:rsidTr="00D02EB9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0FFB1E8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FCEB6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843CE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C54721D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5EAA95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972EA56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12A580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0803F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30ABF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E71C05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EC89E5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7A0F69CB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D597B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7CE25C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2FD8D30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41E2F9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514CD2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1A5D008A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797A6BD1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8872C8E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4C538B3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D1D0132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C3B0A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A671085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7F160DC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21DB044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7FFDA1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D5ED02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964C85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54F2478B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Pr="004147C8">
        <w:rPr>
          <w:rFonts w:ascii="Tahoma" w:hAnsi="Tahoma" w:cs="Tahoma"/>
          <w:b w:val="0"/>
          <w:sz w:val="18"/>
          <w:szCs w:val="18"/>
        </w:rPr>
        <w:t>pkt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. ppkt </w:t>
      </w:r>
      <w:r w:rsidR="00C60516">
        <w:rPr>
          <w:rFonts w:ascii="Tahoma" w:hAnsi="Tahoma" w:cs="Tahoma"/>
          <w:b w:val="0"/>
          <w:sz w:val="18"/>
          <w:szCs w:val="18"/>
          <w:lang w:val="pl-PL"/>
        </w:rPr>
        <w:t>2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51D68E50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robót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>w pkt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</w:t>
      </w:r>
      <w:r w:rsidR="0032069F">
        <w:rPr>
          <w:rFonts w:ascii="Tahoma" w:hAnsi="Tahoma" w:cs="Tahoma"/>
          <w:b w:val="0"/>
          <w:lang w:val="pl-PL"/>
        </w:rPr>
        <w:t>E</w:t>
      </w:r>
      <w:r w:rsidRPr="00B019C4">
        <w:rPr>
          <w:rFonts w:ascii="Tahoma" w:hAnsi="Tahoma" w:cs="Tahoma"/>
          <w:b w:val="0"/>
          <w:lang w:val="pl-PL"/>
        </w:rPr>
        <w:t xml:space="preserve">. ppkt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491A7DF3" w:rsidR="006D2DB9" w:rsidRDefault="004C0FBE" w:rsidP="004C0FBE">
      <w:pPr>
        <w:pStyle w:val="Zwykytekst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t xml:space="preserve">Wyjaśnienie: </w:t>
      </w:r>
      <w:r w:rsidRPr="004C0FBE">
        <w:rPr>
          <w:rFonts w:ascii="Tahoma" w:hAnsi="Tahoma" w:cs="Tahoma"/>
        </w:rPr>
        <w:t>Należy</w:t>
      </w:r>
      <w:r>
        <w:rPr>
          <w:rFonts w:ascii="Tahoma" w:hAnsi="Tahoma" w:cs="Tahoma"/>
          <w:b/>
          <w:bCs/>
        </w:rPr>
        <w:t xml:space="preserve"> wskazać</w:t>
      </w:r>
      <w:r w:rsidRPr="004C0FBE">
        <w:rPr>
          <w:rFonts w:ascii="Tahoma" w:hAnsi="Tahoma" w:cs="Tahoma"/>
        </w:rPr>
        <w:t xml:space="preserve"> rob</w:t>
      </w:r>
      <w:r>
        <w:rPr>
          <w:rFonts w:ascii="Tahoma" w:hAnsi="Tahoma" w:cs="Tahoma"/>
        </w:rPr>
        <w:t>oty</w:t>
      </w:r>
      <w:r w:rsidRPr="004C0FBE">
        <w:rPr>
          <w:rFonts w:ascii="Tahoma" w:hAnsi="Tahoma" w:cs="Tahoma"/>
        </w:rPr>
        <w:t xml:space="preserve"> budowlan</w:t>
      </w:r>
      <w:r>
        <w:rPr>
          <w:rFonts w:ascii="Tahoma" w:hAnsi="Tahoma" w:cs="Tahoma"/>
        </w:rPr>
        <w:t>e</w:t>
      </w:r>
      <w:r w:rsidRPr="001623F4">
        <w:rPr>
          <w:rFonts w:ascii="Tahoma" w:hAnsi="Tahoma" w:cs="Tahoma"/>
        </w:rPr>
        <w:t xml:space="preserve"> wykonan</w:t>
      </w:r>
      <w:r>
        <w:rPr>
          <w:rFonts w:ascii="Tahoma" w:hAnsi="Tahoma" w:cs="Tahoma"/>
        </w:rPr>
        <w:t>e</w:t>
      </w:r>
      <w:r w:rsidRPr="001623F4">
        <w:rPr>
          <w:rFonts w:ascii="Tahoma" w:hAnsi="Tahoma" w:cs="Tahoma"/>
        </w:rPr>
        <w:t xml:space="preserve">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</w:t>
      </w:r>
      <w:r w:rsidRPr="000D5AFD">
        <w:rPr>
          <w:rFonts w:ascii="Tahoma" w:hAnsi="Tahoma" w:cs="Tahoma"/>
          <w:u w:val="single"/>
        </w:rPr>
        <w:t>są referencje bądź inne dokumenty</w:t>
      </w:r>
      <w:r w:rsidRPr="001623F4">
        <w:rPr>
          <w:rFonts w:ascii="Tahoma" w:hAnsi="Tahoma" w:cs="Tahoma"/>
        </w:rPr>
        <w:t xml:space="preserve"> wystawione przez podmiot, na rzecz którego roboty budowlane były wykonywane, a jeżeli z uzasadnionej przyczyny o obiektywnym charakterze Wykonawca nie jest w stanie uzyskać tych dokumentów – inne dokumenty</w:t>
      </w:r>
      <w:r>
        <w:rPr>
          <w:rFonts w:ascii="Tahoma" w:hAnsi="Tahoma" w:cs="Tahoma"/>
        </w:rPr>
        <w:t>.</w:t>
      </w: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7FF34963" w14:textId="77777777" w:rsidR="008336A2" w:rsidRDefault="008336A2"/>
    <w:sectPr w:rsidR="008336A2" w:rsidSect="000559B1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30A6C9A5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0559B1">
      <w:rPr>
        <w:rFonts w:ascii="Tahoma" w:hAnsi="Tahoma" w:cs="Tahoma"/>
        <w:sz w:val="16"/>
        <w:szCs w:val="16"/>
      </w:rPr>
      <w:t>11</w:t>
    </w:r>
    <w:r w:rsidRPr="008161C2">
      <w:rPr>
        <w:rFonts w:ascii="Tahoma" w:hAnsi="Tahoma" w:cs="Tahoma"/>
        <w:sz w:val="16"/>
        <w:szCs w:val="16"/>
      </w:rPr>
      <w:t>/</w:t>
    </w:r>
    <w:r w:rsidR="001B70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C0FBE">
      <w:rPr>
        <w:rFonts w:ascii="Tahoma" w:hAnsi="Tahoma" w:cs="Tahoma"/>
        <w:sz w:val="16"/>
        <w:szCs w:val="16"/>
      </w:rPr>
      <w:t>5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DE34472" w14:textId="336E7A78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32069F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F8A5178"/>
    <w:multiLevelType w:val="hybridMultilevel"/>
    <w:tmpl w:val="164EF450"/>
    <w:name w:val="WW8Num93"/>
    <w:lvl w:ilvl="0" w:tplc="88882BF8">
      <w:start w:val="1"/>
      <w:numFmt w:val="decimal"/>
      <w:lvlText w:val="%1."/>
      <w:lvlJc w:val="left"/>
      <w:pPr>
        <w:tabs>
          <w:tab w:val="num" w:pos="1021"/>
        </w:tabs>
        <w:ind w:left="1021" w:hanging="397"/>
      </w:pPr>
      <w:rPr>
        <w:rFonts w:hint="default"/>
      </w:rPr>
    </w:lvl>
    <w:lvl w:ilvl="1" w:tplc="2132D5B2">
      <w:start w:val="1"/>
      <w:numFmt w:val="decimal"/>
      <w:lvlText w:val="%2)"/>
      <w:lvlJc w:val="left"/>
      <w:pPr>
        <w:tabs>
          <w:tab w:val="num" w:pos="1474"/>
        </w:tabs>
        <w:ind w:left="1474" w:hanging="453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308524">
    <w:abstractNumId w:val="0"/>
  </w:num>
  <w:num w:numId="2" w16cid:durableId="1482652634">
    <w:abstractNumId w:val="2"/>
  </w:num>
  <w:num w:numId="3" w16cid:durableId="7098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0559B1"/>
    <w:rsid w:val="001B70EA"/>
    <w:rsid w:val="001D59A0"/>
    <w:rsid w:val="0032069F"/>
    <w:rsid w:val="004C0FBE"/>
    <w:rsid w:val="00521FF9"/>
    <w:rsid w:val="005E66AF"/>
    <w:rsid w:val="006374D7"/>
    <w:rsid w:val="006B6BCF"/>
    <w:rsid w:val="006D2DB9"/>
    <w:rsid w:val="007208E7"/>
    <w:rsid w:val="0079644C"/>
    <w:rsid w:val="008336A2"/>
    <w:rsid w:val="00B46C51"/>
    <w:rsid w:val="00BC2CE2"/>
    <w:rsid w:val="00BF5C81"/>
    <w:rsid w:val="00C60516"/>
    <w:rsid w:val="00C77692"/>
    <w:rsid w:val="00CC4A1E"/>
    <w:rsid w:val="00D3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C4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2025-03-27T10:52:00Z</cp:lastPrinted>
  <dcterms:created xsi:type="dcterms:W3CDTF">2021-03-29T06:29:00Z</dcterms:created>
  <dcterms:modified xsi:type="dcterms:W3CDTF">2025-04-28T08:23:00Z</dcterms:modified>
</cp:coreProperties>
</file>