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93" w:rsidRPr="00E61DC9" w:rsidRDefault="00B72193" w:rsidP="00B72193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1DC9">
        <w:rPr>
          <w:rFonts w:ascii="Times New Roman" w:hAnsi="Times New Roman" w:cs="Times New Roman"/>
          <w:b/>
          <w:sz w:val="22"/>
          <w:szCs w:val="22"/>
        </w:rPr>
        <w:t xml:space="preserve">KLAUZULA INFORMACYJNA RODO </w:t>
      </w:r>
    </w:p>
    <w:p w:rsidR="00B72193" w:rsidRPr="00E61DC9" w:rsidRDefault="00B72193" w:rsidP="00B72193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61DC9">
        <w:rPr>
          <w:rFonts w:ascii="Times New Roman" w:hAnsi="Times New Roman" w:cs="Times New Roman"/>
          <w:sz w:val="22"/>
          <w:szCs w:val="22"/>
        </w:rPr>
        <w:t xml:space="preserve">Zgodnie z art. 13 ust. 1 i 2 </w:t>
      </w:r>
      <w:r w:rsidRPr="00E61DC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61DC9">
        <w:rPr>
          <w:rFonts w:ascii="Times New Roman" w:hAnsi="Times New Roman" w:cs="Times New Roman"/>
          <w:sz w:val="22"/>
          <w:szCs w:val="22"/>
        </w:rPr>
        <w:t xml:space="preserve">dalej „RODO”, informuję, że: </w:t>
      </w:r>
    </w:p>
    <w:p w:rsidR="00B72193" w:rsidRPr="00E61DC9" w:rsidRDefault="00B72193" w:rsidP="00B72193">
      <w:pPr>
        <w:numPr>
          <w:ilvl w:val="0"/>
          <w:numId w:val="1"/>
        </w:numPr>
        <w:spacing w:after="150"/>
        <w:ind w:left="709" w:hanging="425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Komendant </w:t>
      </w:r>
      <w:r w:rsidRPr="00E61DC9">
        <w:rPr>
          <w:rFonts w:cs="Times New Roman"/>
          <w:color w:val="auto"/>
          <w:sz w:val="22"/>
          <w:szCs w:val="22"/>
        </w:rPr>
        <w:br/>
      </w:r>
      <w:r w:rsidRPr="00E61DC9">
        <w:rPr>
          <w:rFonts w:cs="Times New Roman"/>
          <w:b/>
          <w:color w:val="auto"/>
          <w:sz w:val="22"/>
          <w:szCs w:val="22"/>
        </w:rPr>
        <w:t>3 Regionalnej Bazy Logistycznej, ul. Montelupich 3, 30-901 Kraków;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inspektorem ochrony danych osobowych w </w:t>
      </w:r>
      <w:r w:rsidRPr="00E61DC9">
        <w:rPr>
          <w:rFonts w:cs="Times New Roman"/>
          <w:b/>
          <w:color w:val="auto"/>
          <w:sz w:val="22"/>
          <w:szCs w:val="22"/>
        </w:rPr>
        <w:t xml:space="preserve">3 Regionalnej Bazie Logistycznej, </w:t>
      </w:r>
      <w:r w:rsidRPr="00E61DC9">
        <w:rPr>
          <w:rFonts w:cs="Times New Roman"/>
          <w:b/>
          <w:color w:val="auto"/>
          <w:sz w:val="22"/>
          <w:szCs w:val="22"/>
        </w:rPr>
        <w:br/>
        <w:t xml:space="preserve">ul. Montelupich 3, 30-901 Kraków </w:t>
      </w:r>
      <w:r w:rsidRPr="00E61DC9">
        <w:rPr>
          <w:rFonts w:cs="Times New Roman"/>
          <w:color w:val="auto"/>
          <w:sz w:val="22"/>
          <w:szCs w:val="22"/>
        </w:rPr>
        <w:t>należy kontaktować się pod tel: 261 13 78 01.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pozyskane dane osobowe przetwarzane będą na podstawie art. 6 ust. 1 lit. c</w:t>
      </w:r>
      <w:r w:rsidRPr="00E61DC9">
        <w:rPr>
          <w:rFonts w:cs="Times New Roman"/>
          <w:i/>
          <w:color w:val="auto"/>
          <w:sz w:val="22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 xml:space="preserve">RODO </w:t>
      </w:r>
      <w:r w:rsidRPr="00E61DC9">
        <w:rPr>
          <w:rFonts w:cs="Times New Roman"/>
          <w:color w:val="auto"/>
          <w:sz w:val="22"/>
          <w:szCs w:val="22"/>
        </w:rPr>
        <w:br/>
        <w:t>w celach wynikających z prawnie uzasadnionych interesów realizowanych przez Administratora w związku z prowadzoną procedurą o udzielenie przedmiotowego zamówienia;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odbiorcami danych osobowych będą osoby lub podmioty, którym udostępniona zostanie dokumentacja postępowania w oparciu o obowiązujące u Zamawiającego  procedury udzielania zamówień i przepisy prawa;  </w:t>
      </w:r>
    </w:p>
    <w:p w:rsidR="00B72193" w:rsidRPr="001D4E78" w:rsidRDefault="00B72193" w:rsidP="001D4E78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uwagi na fakt, iż przetwarzanie danych osobowych następuje w zakresie powierzonego Administratorowi zadania </w:t>
      </w:r>
      <w:r w:rsidR="00B14B3E">
        <w:rPr>
          <w:rFonts w:cs="Times New Roman"/>
          <w:color w:val="auto"/>
          <w:sz w:val="22"/>
          <w:szCs w:val="22"/>
        </w:rPr>
        <w:t>publicznego, pn</w:t>
      </w:r>
      <w:r w:rsidR="00B14B3E" w:rsidRPr="00B961BA">
        <w:rPr>
          <w:rFonts w:cs="Times New Roman"/>
          <w:b/>
          <w:color w:val="auto"/>
          <w:sz w:val="22"/>
          <w:szCs w:val="22"/>
        </w:rPr>
        <w:t>.:</w:t>
      </w:r>
      <w:r w:rsidR="001D4E78" w:rsidRPr="001D4E78">
        <w:t xml:space="preserve"> </w:t>
      </w:r>
      <w:r w:rsidR="00813C08">
        <w:rPr>
          <w:rFonts w:cs="Times New Roman"/>
          <w:b/>
          <w:color w:val="auto"/>
          <w:sz w:val="22"/>
          <w:szCs w:val="22"/>
        </w:rPr>
        <w:t>zakup i dostawa tworzyw izolacyjnych i taśm pakowych</w:t>
      </w:r>
      <w:bookmarkStart w:id="0" w:name="_GoBack"/>
      <w:bookmarkEnd w:id="0"/>
      <w:r w:rsidRPr="001D4E78">
        <w:rPr>
          <w:rFonts w:cs="Times New Roman"/>
          <w:color w:val="auto"/>
          <w:szCs w:val="22"/>
        </w:rPr>
        <w:t xml:space="preserve"> </w:t>
      </w:r>
      <w:r w:rsidRPr="001D4E78">
        <w:rPr>
          <w:rFonts w:cs="Times New Roman"/>
          <w:color w:val="auto"/>
          <w:sz w:val="22"/>
          <w:szCs w:val="22"/>
        </w:rPr>
        <w:t>Administrator jest uprawniony do ich przetwarzania i przechowywania co najmniej przez okres realizacji tego zadania, nie krócej niż przez 4 lat od dnia zakończenia procedury o udzielenie tego zamówienia;</w:t>
      </w:r>
    </w:p>
    <w:p w:rsidR="00B72193" w:rsidRPr="00E61DC9" w:rsidRDefault="00B72193" w:rsidP="004C5617">
      <w:pPr>
        <w:numPr>
          <w:ilvl w:val="0"/>
          <w:numId w:val="1"/>
        </w:numPr>
        <w:spacing w:after="150"/>
        <w:ind w:hanging="436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w odniesieniu do ww. danych osobowych decyzje nie będą podejmowane </w:t>
      </w:r>
      <w:r w:rsidRPr="00E61DC9">
        <w:rPr>
          <w:rFonts w:cs="Times New Roman"/>
          <w:color w:val="auto"/>
          <w:sz w:val="22"/>
          <w:szCs w:val="22"/>
        </w:rPr>
        <w:br/>
        <w:t>w sposób zautomatyzowany, stosownie do art. 22 RODO;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osoba fizyczna, której dane dotyczą posiada: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15 RODO prawo dostępu do danych osobowych jej dotyczących;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right="-143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16 RODO prawo do sprostowania jej danych osobowych</w:t>
      </w:r>
      <w:r w:rsidRPr="00E61DC9">
        <w:rPr>
          <w:rFonts w:cs="Times New Roman"/>
          <w:b/>
          <w:color w:val="auto"/>
          <w:sz w:val="22"/>
          <w:szCs w:val="22"/>
        </w:rPr>
        <w:t>*</w:t>
      </w:r>
      <w:r w:rsidRPr="00E61DC9">
        <w:rPr>
          <w:rFonts w:cs="Times New Roman"/>
          <w:color w:val="auto"/>
          <w:sz w:val="22"/>
          <w:szCs w:val="22"/>
        </w:rPr>
        <w:t>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B72193" w:rsidRPr="00E61DC9" w:rsidRDefault="00B72193" w:rsidP="00B72193">
      <w:pPr>
        <w:spacing w:after="150"/>
        <w:ind w:left="709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osobie fizycznej, której dane dotyczą nie przysługuje: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w związku z art. 17 ust. 3 lit. b, d lub e RODO prawo do usunięcia danych osobowych;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przenoszenia danych osobowych, o którym mowa w art. 20 RODO;</w:t>
      </w:r>
    </w:p>
    <w:p w:rsidR="00B72193" w:rsidRPr="00E61DC9" w:rsidRDefault="00B72193" w:rsidP="00B72193">
      <w:pPr>
        <w:numPr>
          <w:ilvl w:val="0"/>
          <w:numId w:val="3"/>
        </w:numPr>
        <w:ind w:left="1135" w:hanging="284"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E61DC9">
        <w:rPr>
          <w:rFonts w:cs="Times New Roman"/>
          <w:color w:val="auto"/>
          <w:sz w:val="22"/>
          <w:szCs w:val="22"/>
        </w:rPr>
        <w:t>.</w:t>
      </w:r>
      <w:r w:rsidRPr="00E61DC9">
        <w:rPr>
          <w:rFonts w:cs="Times New Roman"/>
          <w:b/>
          <w:color w:val="auto"/>
          <w:sz w:val="22"/>
          <w:szCs w:val="22"/>
        </w:rPr>
        <w:t xml:space="preserve"> </w:t>
      </w:r>
    </w:p>
    <w:p w:rsidR="00B72193" w:rsidRPr="00E61DC9" w:rsidRDefault="00B72193" w:rsidP="00B72193">
      <w:pPr>
        <w:ind w:left="1135"/>
        <w:jc w:val="both"/>
        <w:rPr>
          <w:rFonts w:cs="Times New Roman"/>
          <w:b/>
          <w:i/>
          <w:color w:val="auto"/>
          <w:sz w:val="22"/>
          <w:szCs w:val="22"/>
        </w:rPr>
      </w:pPr>
    </w:p>
    <w:p w:rsidR="00B72193" w:rsidRPr="00E61DC9" w:rsidRDefault="00B72193" w:rsidP="00B72193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 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skorzystanie z prawa do sprostowania nie może skutkować zmianą wyniku postępowania o</w:t>
      </w:r>
      <w:r>
        <w:rPr>
          <w:rFonts w:cs="Times New Roman"/>
          <w:i/>
          <w:color w:val="auto"/>
        </w:rPr>
        <w:t> </w:t>
      </w:r>
      <w:r w:rsidRPr="00E61DC9">
        <w:rPr>
          <w:rFonts w:cs="Times New Roman"/>
          <w:i/>
          <w:color w:val="auto"/>
        </w:rPr>
        <w:t>udzielenie zamówienia publicznego ani zmianą postanowień umowy w zakresie niezgodnym z ustawą Pzp oraz nie może naruszać integralności protokołu oraz jego załączników.</w:t>
      </w:r>
    </w:p>
    <w:p w:rsidR="00476943" w:rsidRPr="00B14B3E" w:rsidRDefault="00B72193" w:rsidP="00B14B3E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**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476943" w:rsidRPr="00B14B3E" w:rsidSect="00B7219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50" w:rsidRDefault="00321C50" w:rsidP="00B72193">
      <w:r>
        <w:separator/>
      </w:r>
    </w:p>
  </w:endnote>
  <w:endnote w:type="continuationSeparator" w:id="0">
    <w:p w:rsidR="00321C50" w:rsidRDefault="00321C50" w:rsidP="00B7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50" w:rsidRDefault="00321C50" w:rsidP="00B72193">
      <w:r>
        <w:separator/>
      </w:r>
    </w:p>
  </w:footnote>
  <w:footnote w:type="continuationSeparator" w:id="0">
    <w:p w:rsidR="00321C50" w:rsidRDefault="00321C50" w:rsidP="00B7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D3"/>
    <w:rsid w:val="00093E26"/>
    <w:rsid w:val="000C5FF5"/>
    <w:rsid w:val="001821F3"/>
    <w:rsid w:val="00192395"/>
    <w:rsid w:val="001C6323"/>
    <w:rsid w:val="001D4E78"/>
    <w:rsid w:val="002F442C"/>
    <w:rsid w:val="00321C50"/>
    <w:rsid w:val="00412C2C"/>
    <w:rsid w:val="0041527B"/>
    <w:rsid w:val="00476149"/>
    <w:rsid w:val="00476943"/>
    <w:rsid w:val="004B2806"/>
    <w:rsid w:val="004C5617"/>
    <w:rsid w:val="00575F24"/>
    <w:rsid w:val="00580960"/>
    <w:rsid w:val="005D22F1"/>
    <w:rsid w:val="006230B4"/>
    <w:rsid w:val="007A7720"/>
    <w:rsid w:val="00807C23"/>
    <w:rsid w:val="00812919"/>
    <w:rsid w:val="00813C08"/>
    <w:rsid w:val="00832801"/>
    <w:rsid w:val="00833798"/>
    <w:rsid w:val="008C6CB9"/>
    <w:rsid w:val="008F414A"/>
    <w:rsid w:val="00905D42"/>
    <w:rsid w:val="00927AE9"/>
    <w:rsid w:val="00966D3A"/>
    <w:rsid w:val="00B14B3E"/>
    <w:rsid w:val="00B24735"/>
    <w:rsid w:val="00B72193"/>
    <w:rsid w:val="00B8416C"/>
    <w:rsid w:val="00B961BA"/>
    <w:rsid w:val="00BE1F7A"/>
    <w:rsid w:val="00BF301E"/>
    <w:rsid w:val="00C151B5"/>
    <w:rsid w:val="00D37FEC"/>
    <w:rsid w:val="00D53A84"/>
    <w:rsid w:val="00DD12F8"/>
    <w:rsid w:val="00EE2563"/>
    <w:rsid w:val="00EF4CCB"/>
    <w:rsid w:val="00F01293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18406"/>
  <w15:chartTrackingRefBased/>
  <w15:docId w15:val="{362F7D2F-A7AF-49ED-80E8-7F4CCEA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193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193"/>
  </w:style>
  <w:style w:type="paragraph" w:styleId="Stopka">
    <w:name w:val="footer"/>
    <w:basedOn w:val="Normalny"/>
    <w:link w:val="Stopka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193"/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qFormat/>
    <w:rsid w:val="00B7219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qFormat/>
    <w:rsid w:val="00B7219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7B2C-3F9F-4A12-B869-1A1FB0BD5A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95AEB3-C022-420C-B874-3A5FD9D7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Skarbek Krzysztof</dc:creator>
  <cp:keywords/>
  <dc:description/>
  <cp:lastModifiedBy>Dacka Julia</cp:lastModifiedBy>
  <cp:revision>21</cp:revision>
  <dcterms:created xsi:type="dcterms:W3CDTF">2024-04-02T08:15:00Z</dcterms:created>
  <dcterms:modified xsi:type="dcterms:W3CDTF">2025-05-15T07:09:00Z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d2e24d6d-58ae-481e-baa9-6de6c86d6316</vt:lpwstr>
  </property>
  <property fmtid="{D5CDD505-2E9C-101B-9397-08002B2CF9AE}" pid="3" name="bjSaver">
    <vt:lpwstr>n3zscQZhJi0uDLCJB5DcP/atJTK8K1Ot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Skarbek Krzysztof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10.80.30.192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