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EB0A3" w14:textId="5A834832" w:rsidR="002654EB" w:rsidRPr="00D26113" w:rsidRDefault="008200D5" w:rsidP="00D26113">
      <w:pPr>
        <w:pageBreakBefore/>
        <w:spacing w:after="0" w:line="240" w:lineRule="auto"/>
        <w:rPr>
          <w:rFonts w:ascii="Calibri Light" w:eastAsia="SimSun" w:hAnsi="Calibri Light" w:cs="Calibri Light"/>
          <w:b/>
          <w:sz w:val="20"/>
          <w:szCs w:val="20"/>
          <w:lang w:eastAsia="ar-SA"/>
        </w:rPr>
      </w:pPr>
      <w:r w:rsidRPr="00D26113">
        <w:rPr>
          <w:rFonts w:ascii="Calibri Light" w:eastAsia="SimSun" w:hAnsi="Calibri Light" w:cs="Calibri Light"/>
          <w:b/>
          <w:sz w:val="20"/>
          <w:szCs w:val="20"/>
          <w:lang w:eastAsia="ar-SA"/>
        </w:rPr>
        <w:t>DZP.2610.</w:t>
      </w:r>
      <w:r w:rsidR="00900354">
        <w:rPr>
          <w:rFonts w:ascii="Calibri Light" w:eastAsia="SimSun" w:hAnsi="Calibri Light" w:cs="Calibri Light"/>
          <w:b/>
          <w:sz w:val="20"/>
          <w:szCs w:val="20"/>
          <w:lang w:eastAsia="ar-SA"/>
        </w:rPr>
        <w:t>1</w:t>
      </w:r>
      <w:r w:rsidRPr="00D26113">
        <w:rPr>
          <w:rFonts w:ascii="Calibri Light" w:eastAsia="SimSun" w:hAnsi="Calibri Light" w:cs="Calibri Light"/>
          <w:b/>
          <w:sz w:val="20"/>
          <w:szCs w:val="20"/>
          <w:lang w:eastAsia="ar-SA"/>
        </w:rPr>
        <w:t>.202</w:t>
      </w:r>
      <w:r w:rsidR="00900354">
        <w:rPr>
          <w:rFonts w:ascii="Calibri Light" w:eastAsia="SimSun" w:hAnsi="Calibri Light" w:cs="Calibri Light"/>
          <w:b/>
          <w:sz w:val="20"/>
          <w:szCs w:val="20"/>
          <w:lang w:eastAsia="ar-SA"/>
        </w:rPr>
        <w:t>5</w:t>
      </w:r>
      <w:r w:rsidRPr="00D26113">
        <w:rPr>
          <w:rFonts w:ascii="Calibri Light" w:eastAsia="SimSun" w:hAnsi="Calibri Light" w:cs="Calibri Light"/>
          <w:b/>
          <w:sz w:val="20"/>
          <w:szCs w:val="20"/>
          <w:lang w:eastAsia="ar-SA"/>
        </w:rPr>
        <w:tab/>
      </w:r>
      <w:r w:rsidRPr="00D26113">
        <w:rPr>
          <w:rFonts w:ascii="Calibri Light" w:eastAsia="SimSun" w:hAnsi="Calibri Light" w:cs="Calibri Light"/>
          <w:b/>
          <w:sz w:val="20"/>
          <w:szCs w:val="20"/>
          <w:lang w:eastAsia="ar-SA"/>
        </w:rPr>
        <w:tab/>
      </w:r>
      <w:r w:rsidRPr="00D26113">
        <w:rPr>
          <w:rFonts w:ascii="Calibri Light" w:eastAsia="SimSun" w:hAnsi="Calibri Light" w:cs="Calibri Light"/>
          <w:b/>
          <w:sz w:val="20"/>
          <w:szCs w:val="20"/>
          <w:lang w:eastAsia="ar-SA"/>
        </w:rPr>
        <w:tab/>
        <w:t xml:space="preserve">          </w:t>
      </w:r>
      <w:r w:rsidR="00D26113">
        <w:rPr>
          <w:rFonts w:ascii="Calibri Light" w:eastAsia="SimSun" w:hAnsi="Calibri Light" w:cs="Calibri Light"/>
          <w:b/>
          <w:sz w:val="20"/>
          <w:szCs w:val="20"/>
          <w:lang w:eastAsia="ar-SA"/>
        </w:rPr>
        <w:tab/>
      </w:r>
      <w:r w:rsidR="00D26113">
        <w:rPr>
          <w:rFonts w:ascii="Calibri Light" w:eastAsia="SimSun" w:hAnsi="Calibri Light" w:cs="Calibri Light"/>
          <w:b/>
          <w:sz w:val="20"/>
          <w:szCs w:val="20"/>
          <w:lang w:eastAsia="ar-SA"/>
        </w:rPr>
        <w:tab/>
      </w:r>
      <w:r w:rsidR="00D26113">
        <w:rPr>
          <w:rFonts w:ascii="Calibri Light" w:eastAsia="SimSun" w:hAnsi="Calibri Light" w:cs="Calibri Light"/>
          <w:b/>
          <w:sz w:val="20"/>
          <w:szCs w:val="20"/>
          <w:lang w:eastAsia="ar-SA"/>
        </w:rPr>
        <w:tab/>
      </w:r>
      <w:r w:rsidR="002654EB" w:rsidRPr="00D26113">
        <w:rPr>
          <w:rFonts w:ascii="Calibri Light" w:eastAsia="SimSun" w:hAnsi="Calibri Light" w:cs="Calibri Light"/>
          <w:b/>
          <w:sz w:val="20"/>
          <w:szCs w:val="20"/>
          <w:lang w:eastAsia="ar-SA"/>
        </w:rPr>
        <w:t xml:space="preserve">Załącznik nr </w:t>
      </w:r>
      <w:r w:rsidR="00F0497C" w:rsidRPr="00D26113">
        <w:rPr>
          <w:rFonts w:ascii="Calibri Light" w:eastAsia="SimSun" w:hAnsi="Calibri Light" w:cs="Calibri Light"/>
          <w:b/>
          <w:sz w:val="20"/>
          <w:szCs w:val="20"/>
          <w:lang w:eastAsia="ar-SA"/>
        </w:rPr>
        <w:t>4</w:t>
      </w:r>
      <w:r w:rsidR="002654EB" w:rsidRPr="00D26113">
        <w:rPr>
          <w:rFonts w:ascii="Calibri Light" w:eastAsia="SimSun" w:hAnsi="Calibri Light" w:cs="Calibri Light"/>
          <w:b/>
          <w:sz w:val="20"/>
          <w:szCs w:val="20"/>
          <w:lang w:eastAsia="ar-SA"/>
        </w:rPr>
        <w:t xml:space="preserve"> do SWZ </w:t>
      </w:r>
      <w:r w:rsidR="002654EB" w:rsidRPr="00D26113">
        <w:rPr>
          <w:rFonts w:ascii="Calibri Light" w:eastAsia="SimSun" w:hAnsi="Calibri Light" w:cs="Calibri Light"/>
          <w:b/>
          <w:color w:val="FF0000"/>
          <w:sz w:val="20"/>
          <w:szCs w:val="20"/>
          <w:lang w:eastAsia="ar-SA"/>
        </w:rPr>
        <w:t>(</w:t>
      </w:r>
      <w:r w:rsidR="00D26113">
        <w:rPr>
          <w:rFonts w:ascii="Calibri Light" w:eastAsia="SimSun" w:hAnsi="Calibri Light" w:cs="Calibri Light"/>
          <w:b/>
          <w:color w:val="FF0000"/>
          <w:sz w:val="20"/>
          <w:szCs w:val="20"/>
          <w:lang w:eastAsia="ar-SA"/>
        </w:rPr>
        <w:t>składane na wezwanie</w:t>
      </w:r>
      <w:r w:rsidR="002654EB" w:rsidRPr="00D26113">
        <w:rPr>
          <w:rFonts w:ascii="Calibri Light" w:eastAsia="SimSun" w:hAnsi="Calibri Light" w:cs="Calibri Light"/>
          <w:b/>
          <w:color w:val="FF0000"/>
          <w:sz w:val="20"/>
          <w:szCs w:val="20"/>
          <w:lang w:eastAsia="ar-SA"/>
        </w:rPr>
        <w:t>)</w:t>
      </w:r>
    </w:p>
    <w:p w14:paraId="1EEB5B79" w14:textId="77777777" w:rsidR="002654EB" w:rsidRPr="00D26113" w:rsidRDefault="002654EB" w:rsidP="002654EB">
      <w:pPr>
        <w:tabs>
          <w:tab w:val="left" w:pos="0"/>
          <w:tab w:val="left" w:pos="1080"/>
        </w:tabs>
        <w:suppressAutoHyphens/>
        <w:autoSpaceDN w:val="0"/>
        <w:spacing w:after="0"/>
        <w:jc w:val="both"/>
        <w:textAlignment w:val="baseline"/>
        <w:rPr>
          <w:rFonts w:ascii="Calibri Light" w:eastAsia="Times New Roman" w:hAnsi="Calibri Light" w:cs="Calibri Light"/>
          <w:b/>
          <w:bCs/>
          <w:color w:val="000000" w:themeColor="text1"/>
          <w:kern w:val="3"/>
          <w:sz w:val="20"/>
          <w:szCs w:val="20"/>
          <w:lang w:eastAsia="zh-CN"/>
        </w:rPr>
      </w:pPr>
    </w:p>
    <w:p w14:paraId="4620E6FB" w14:textId="3B4E77E4" w:rsidR="002654EB" w:rsidRPr="00D26113" w:rsidRDefault="002654EB" w:rsidP="002654EB">
      <w:pPr>
        <w:spacing w:after="175" w:line="259" w:lineRule="auto"/>
        <w:jc w:val="both"/>
        <w:rPr>
          <w:rFonts w:ascii="Calibri Light" w:hAnsi="Calibri Light" w:cs="Calibri Light"/>
          <w:sz w:val="20"/>
          <w:szCs w:val="20"/>
        </w:rPr>
      </w:pPr>
      <w:r w:rsidRPr="00D26113">
        <w:rPr>
          <w:rFonts w:ascii="Calibri Light" w:eastAsia="Times New Roman" w:hAnsi="Calibri Light" w:cs="Calibri Light"/>
          <w:b/>
          <w:color w:val="000000" w:themeColor="text1"/>
          <w:sz w:val="20"/>
          <w:szCs w:val="20"/>
          <w:lang w:eastAsia="pl-PL"/>
        </w:rPr>
        <w:t xml:space="preserve">Dotyczy postepowania o udzielenie zamówienia publicznego </w:t>
      </w:r>
      <w:r w:rsidRPr="00D26113">
        <w:rPr>
          <w:rFonts w:ascii="Calibri Light" w:eastAsia="Calibri" w:hAnsi="Calibri Light" w:cs="Calibri Light"/>
          <w:b/>
          <w:color w:val="000000"/>
          <w:sz w:val="20"/>
          <w:szCs w:val="20"/>
        </w:rPr>
        <w:t>pn</w:t>
      </w:r>
      <w:r w:rsidRPr="00D26113">
        <w:rPr>
          <w:rFonts w:ascii="Calibri Light" w:eastAsia="Times New Roman" w:hAnsi="Calibri Light" w:cs="Calibri Light"/>
          <w:b/>
          <w:color w:val="000000"/>
          <w:kern w:val="3"/>
          <w:sz w:val="20"/>
          <w:szCs w:val="20"/>
          <w:lang w:eastAsia="zh-CN"/>
        </w:rPr>
        <w:t xml:space="preserve">.: </w:t>
      </w:r>
      <w:r w:rsidR="00F1418D" w:rsidRPr="00D26113">
        <w:rPr>
          <w:rFonts w:ascii="Calibri Light" w:eastAsia="Times New Roman" w:hAnsi="Calibri Light" w:cs="Calibri Light"/>
          <w:b/>
          <w:color w:val="000000"/>
          <w:kern w:val="3"/>
          <w:sz w:val="20"/>
          <w:szCs w:val="20"/>
          <w:lang w:eastAsia="zh-CN"/>
        </w:rPr>
        <w:t>„</w:t>
      </w:r>
      <w:r w:rsidR="00F1418D" w:rsidRPr="00D26113">
        <w:rPr>
          <w:rFonts w:ascii="Calibri Light" w:hAnsi="Calibri Light" w:cs="Calibri Light"/>
          <w:szCs w:val="20"/>
        </w:rPr>
        <w:t>D</w:t>
      </w:r>
      <w:r w:rsidR="000121A1" w:rsidRPr="00D26113">
        <w:rPr>
          <w:rFonts w:ascii="Calibri Light" w:hAnsi="Calibri Light" w:cs="Calibri Light"/>
          <w:szCs w:val="20"/>
        </w:rPr>
        <w:t>ostawa</w:t>
      </w:r>
      <w:r w:rsidR="00D26113">
        <w:rPr>
          <w:rFonts w:ascii="Calibri Light" w:hAnsi="Calibri Light" w:cs="Calibri Light"/>
          <w:szCs w:val="20"/>
        </w:rPr>
        <w:t xml:space="preserve"> </w:t>
      </w:r>
      <w:proofErr w:type="spellStart"/>
      <w:r w:rsidR="00D26113">
        <w:rPr>
          <w:rFonts w:ascii="Calibri Light" w:hAnsi="Calibri Light" w:cs="Calibri Light"/>
          <w:szCs w:val="20"/>
        </w:rPr>
        <w:t>obłożeń</w:t>
      </w:r>
      <w:proofErr w:type="spellEnd"/>
      <w:r w:rsidR="00D26113">
        <w:rPr>
          <w:rFonts w:ascii="Calibri Light" w:hAnsi="Calibri Light" w:cs="Calibri Light"/>
          <w:szCs w:val="20"/>
        </w:rPr>
        <w:t>, odzieży i wyrobów medycznych na blok operacyjny”.</w:t>
      </w:r>
    </w:p>
    <w:p w14:paraId="774A0399" w14:textId="77777777" w:rsidR="002654EB" w:rsidRPr="00D26113" w:rsidRDefault="002654EB" w:rsidP="002654EB">
      <w:pPr>
        <w:widowControl w:val="0"/>
        <w:spacing w:after="0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6D78EB4E" w14:textId="77777777" w:rsidR="002654EB" w:rsidRPr="00D26113" w:rsidRDefault="002654EB" w:rsidP="002654EB">
      <w:pPr>
        <w:widowControl w:val="0"/>
        <w:spacing w:after="0"/>
        <w:jc w:val="both"/>
        <w:rPr>
          <w:rFonts w:ascii="Calibri Light" w:eastAsia="Times New Roman" w:hAnsi="Calibri Light" w:cs="Calibri Light"/>
          <w:b/>
          <w:color w:val="000000"/>
          <w:kern w:val="3"/>
          <w:sz w:val="20"/>
          <w:szCs w:val="20"/>
          <w:lang w:eastAsia="zh-CN"/>
        </w:rPr>
      </w:pPr>
    </w:p>
    <w:p w14:paraId="52E810BC" w14:textId="77777777" w:rsidR="002654EB" w:rsidRPr="00D26113" w:rsidRDefault="002654EB" w:rsidP="002654EB">
      <w:pPr>
        <w:spacing w:after="42" w:line="270" w:lineRule="auto"/>
        <w:ind w:right="45"/>
        <w:jc w:val="both"/>
        <w:rPr>
          <w:rFonts w:ascii="Calibri Light" w:hAnsi="Calibri Light" w:cs="Calibri Light"/>
          <w:sz w:val="20"/>
          <w:szCs w:val="20"/>
        </w:rPr>
      </w:pPr>
      <w:r w:rsidRPr="00D26113">
        <w:rPr>
          <w:rFonts w:ascii="Calibri Light" w:eastAsia="SimSun" w:hAnsi="Calibri Light" w:cs="Calibri Light"/>
          <w:b/>
          <w:color w:val="000000" w:themeColor="text1"/>
          <w:kern w:val="3"/>
          <w:sz w:val="20"/>
          <w:szCs w:val="20"/>
          <w:lang w:eastAsia="zh-CN" w:bidi="hi-IN"/>
        </w:rPr>
        <w:t xml:space="preserve">Zamawiający: </w:t>
      </w:r>
      <w:r w:rsidRPr="00D26113">
        <w:rPr>
          <w:rFonts w:ascii="Calibri Light" w:hAnsi="Calibri Light" w:cs="Calibri Light"/>
          <w:sz w:val="20"/>
          <w:szCs w:val="20"/>
        </w:rPr>
        <w:t xml:space="preserve">107 Szpital Wojskowy Samodzielny Publiczny Zakład Opieki Zdrowotnej  w Wałczu, adres: ul. Kołobrzeska 44, 78-600 Wałcz </w:t>
      </w:r>
    </w:p>
    <w:p w14:paraId="2BD6F0D0" w14:textId="77777777" w:rsidR="002654EB" w:rsidRPr="00D26113" w:rsidRDefault="002654EB" w:rsidP="002654EB">
      <w:pPr>
        <w:tabs>
          <w:tab w:val="left" w:pos="0"/>
          <w:tab w:val="left" w:pos="1080"/>
        </w:tabs>
        <w:suppressAutoHyphens/>
        <w:autoSpaceDN w:val="0"/>
        <w:spacing w:after="0"/>
        <w:jc w:val="both"/>
        <w:textAlignment w:val="baseline"/>
        <w:rPr>
          <w:rFonts w:ascii="Calibri Light" w:eastAsia="Times New Roman" w:hAnsi="Calibri Light" w:cs="Calibri Light"/>
          <w:b/>
          <w:bCs/>
          <w:color w:val="000000" w:themeColor="text1"/>
          <w:kern w:val="3"/>
          <w:sz w:val="20"/>
          <w:szCs w:val="20"/>
          <w:lang w:eastAsia="zh-CN"/>
        </w:rPr>
      </w:pPr>
    </w:p>
    <w:p w14:paraId="6FE12058" w14:textId="77777777" w:rsidR="002654EB" w:rsidRPr="00D26113" w:rsidRDefault="002654EB" w:rsidP="002654EB">
      <w:pPr>
        <w:widowControl w:val="0"/>
        <w:suppressAutoHyphens/>
        <w:autoSpaceDN w:val="0"/>
        <w:spacing w:after="0"/>
        <w:textAlignment w:val="baseline"/>
        <w:rPr>
          <w:rFonts w:ascii="Calibri Light" w:eastAsia="SimSun" w:hAnsi="Calibri Light" w:cs="Calibri Light"/>
          <w:b/>
          <w:color w:val="000000" w:themeColor="text1"/>
          <w:kern w:val="3"/>
          <w:sz w:val="20"/>
          <w:szCs w:val="20"/>
          <w:lang w:eastAsia="zh-CN" w:bidi="hi-IN"/>
        </w:rPr>
      </w:pPr>
      <w:r w:rsidRPr="00D26113">
        <w:rPr>
          <w:rFonts w:ascii="Calibri Light" w:eastAsia="SimSun" w:hAnsi="Calibri Light" w:cs="Calibri Light"/>
          <w:b/>
          <w:color w:val="000000" w:themeColor="text1"/>
          <w:kern w:val="3"/>
          <w:sz w:val="20"/>
          <w:szCs w:val="20"/>
          <w:lang w:eastAsia="zh-CN" w:bidi="hi-IN"/>
        </w:rPr>
        <w:t>Wykonawca:</w:t>
      </w:r>
    </w:p>
    <w:p w14:paraId="2AA2C66F" w14:textId="77777777" w:rsidR="002654EB" w:rsidRPr="00D26113" w:rsidRDefault="002654EB" w:rsidP="002654EB">
      <w:pPr>
        <w:spacing w:after="0"/>
        <w:jc w:val="both"/>
        <w:rPr>
          <w:rFonts w:ascii="Calibri Light" w:eastAsia="Calibri" w:hAnsi="Calibri Light" w:cs="Calibri Light"/>
          <w:color w:val="000000" w:themeColor="text1"/>
          <w:sz w:val="20"/>
          <w:szCs w:val="20"/>
        </w:rPr>
      </w:pPr>
      <w:r w:rsidRPr="00D26113">
        <w:rPr>
          <w:rFonts w:ascii="Calibri Light" w:eastAsia="Calibri" w:hAnsi="Calibri Light" w:cs="Calibri Light"/>
          <w:color w:val="000000" w:themeColor="text1"/>
          <w:sz w:val="20"/>
          <w:szCs w:val="20"/>
        </w:rPr>
        <w:t>Dane Wykonawcy: ……………………………………..</w:t>
      </w:r>
    </w:p>
    <w:p w14:paraId="41A34A8B" w14:textId="77777777" w:rsidR="002654EB" w:rsidRPr="00D26113" w:rsidRDefault="002654EB" w:rsidP="002654EB">
      <w:pPr>
        <w:spacing w:after="0"/>
        <w:jc w:val="both"/>
        <w:rPr>
          <w:rFonts w:ascii="Calibri Light" w:eastAsia="Calibri" w:hAnsi="Calibri Light" w:cs="Calibri Light"/>
          <w:color w:val="000000" w:themeColor="text1"/>
          <w:sz w:val="20"/>
          <w:szCs w:val="20"/>
        </w:rPr>
      </w:pPr>
      <w:r w:rsidRPr="00D26113">
        <w:rPr>
          <w:rFonts w:ascii="Calibri Light" w:eastAsia="Calibri" w:hAnsi="Calibri Light" w:cs="Calibri Light"/>
          <w:color w:val="000000" w:themeColor="text1"/>
          <w:sz w:val="20"/>
          <w:szCs w:val="20"/>
        </w:rPr>
        <w:t>(pełna nazwa/forma prawna)</w:t>
      </w:r>
    </w:p>
    <w:p w14:paraId="306F9582" w14:textId="77777777" w:rsidR="002654EB" w:rsidRPr="00D26113" w:rsidRDefault="002654EB" w:rsidP="002654EB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Calibri Light" w:eastAsia="Times New Roman" w:hAnsi="Calibri Light" w:cs="Calibri Light"/>
          <w:color w:val="000000" w:themeColor="text1"/>
          <w:kern w:val="3"/>
          <w:sz w:val="20"/>
          <w:szCs w:val="20"/>
          <w:lang w:eastAsia="zh-CN"/>
        </w:rPr>
      </w:pPr>
      <w:r w:rsidRPr="00D26113">
        <w:rPr>
          <w:rFonts w:ascii="Calibri Light" w:eastAsia="Times New Roman" w:hAnsi="Calibri Light" w:cs="Calibri Light"/>
          <w:color w:val="000000" w:themeColor="text1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43C75BFE" w14:textId="77777777" w:rsidR="002654EB" w:rsidRPr="00D26113" w:rsidRDefault="002654EB" w:rsidP="002654EB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Calibri Light" w:eastAsia="Times New Roman" w:hAnsi="Calibri Light" w:cs="Calibri Light"/>
          <w:color w:val="000000" w:themeColor="text1"/>
          <w:kern w:val="3"/>
          <w:sz w:val="20"/>
          <w:szCs w:val="20"/>
          <w:lang w:eastAsia="zh-CN"/>
        </w:rPr>
      </w:pPr>
      <w:r w:rsidRPr="00D26113">
        <w:rPr>
          <w:rFonts w:ascii="Calibri Light" w:eastAsia="Times New Roman" w:hAnsi="Calibri Light" w:cs="Calibri Light"/>
          <w:color w:val="000000" w:themeColor="text1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5220E8DA" w14:textId="77777777" w:rsidR="002654EB" w:rsidRPr="00D26113" w:rsidRDefault="002654EB" w:rsidP="002654EB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Calibri Light" w:eastAsia="Times New Roman" w:hAnsi="Calibri Light" w:cs="Calibri Light"/>
          <w:color w:val="000000" w:themeColor="text1"/>
          <w:kern w:val="3"/>
          <w:sz w:val="20"/>
          <w:szCs w:val="20"/>
          <w:lang w:eastAsia="zh-CN"/>
        </w:rPr>
      </w:pPr>
      <w:r w:rsidRPr="00D26113">
        <w:rPr>
          <w:rFonts w:ascii="Calibri Light" w:eastAsia="Times New Roman" w:hAnsi="Calibri Light" w:cs="Calibri Light"/>
          <w:color w:val="000000" w:themeColor="text1"/>
          <w:kern w:val="3"/>
          <w:sz w:val="20"/>
          <w:szCs w:val="20"/>
          <w:lang w:eastAsia="zh-CN"/>
        </w:rPr>
        <w:t>Nr NIP  - podać numer unijny): …………………….. Regon: ……………………………</w:t>
      </w:r>
    </w:p>
    <w:p w14:paraId="5391DB45" w14:textId="77777777" w:rsidR="002654EB" w:rsidRPr="00D26113" w:rsidRDefault="002654EB" w:rsidP="002654EB">
      <w:pPr>
        <w:widowControl w:val="0"/>
        <w:suppressAutoHyphens/>
        <w:autoSpaceDN w:val="0"/>
        <w:spacing w:after="0"/>
        <w:ind w:left="3540" w:firstLine="708"/>
        <w:textAlignment w:val="baseline"/>
        <w:rPr>
          <w:rFonts w:ascii="Calibri Light" w:eastAsia="SimSun" w:hAnsi="Calibri Light" w:cs="Calibri Light"/>
          <w:b/>
          <w:color w:val="000000" w:themeColor="text1"/>
          <w:kern w:val="3"/>
          <w:sz w:val="20"/>
          <w:szCs w:val="20"/>
          <w:lang w:eastAsia="zh-CN" w:bidi="hi-IN"/>
        </w:rPr>
      </w:pPr>
    </w:p>
    <w:p w14:paraId="1D95CB5F" w14:textId="77777777" w:rsidR="002654EB" w:rsidRPr="00D26113" w:rsidRDefault="002654EB" w:rsidP="002654EB">
      <w:pPr>
        <w:widowControl w:val="0"/>
        <w:suppressAutoHyphens/>
        <w:autoSpaceDN w:val="0"/>
        <w:spacing w:after="0"/>
        <w:ind w:left="3540" w:firstLine="708"/>
        <w:textAlignment w:val="baseline"/>
        <w:rPr>
          <w:rFonts w:ascii="Calibri Light" w:eastAsia="SimSun" w:hAnsi="Calibri Light" w:cs="Calibri Light"/>
          <w:b/>
          <w:color w:val="000000" w:themeColor="text1"/>
          <w:kern w:val="3"/>
          <w:sz w:val="20"/>
          <w:szCs w:val="20"/>
          <w:lang w:eastAsia="zh-CN" w:bidi="hi-IN"/>
        </w:rPr>
      </w:pPr>
    </w:p>
    <w:p w14:paraId="16A7C52B" w14:textId="77777777" w:rsidR="002654EB" w:rsidRPr="00D26113" w:rsidRDefault="002654EB" w:rsidP="002654EB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</w:p>
    <w:p w14:paraId="3D43CB4D" w14:textId="77777777" w:rsidR="002654EB" w:rsidRPr="00D26113" w:rsidRDefault="002654EB" w:rsidP="002654EB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</w:p>
    <w:p w14:paraId="6CDB2A27" w14:textId="77777777" w:rsidR="002654EB" w:rsidRPr="00D26113" w:rsidRDefault="002654EB" w:rsidP="002654EB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Calibri Light" w:eastAsia="SimSun" w:hAnsi="Calibri Light" w:cs="Calibri Light"/>
          <w:b/>
          <w:bCs/>
          <w:kern w:val="3"/>
          <w:sz w:val="20"/>
          <w:szCs w:val="20"/>
          <w:lang w:eastAsia="zh-CN" w:bidi="hi-IN"/>
        </w:rPr>
      </w:pPr>
      <w:r w:rsidRPr="00D26113">
        <w:rPr>
          <w:rFonts w:ascii="Calibri Light" w:eastAsia="SimSun" w:hAnsi="Calibri Light" w:cs="Calibri Light"/>
          <w:b/>
          <w:bCs/>
          <w:kern w:val="3"/>
          <w:sz w:val="20"/>
          <w:szCs w:val="20"/>
          <w:lang w:eastAsia="zh-CN" w:bidi="hi-IN"/>
        </w:rPr>
        <w:t>INFORMACJA</w:t>
      </w:r>
    </w:p>
    <w:p w14:paraId="2EED0A90" w14:textId="77777777" w:rsidR="002654EB" w:rsidRPr="00D26113" w:rsidRDefault="002654EB" w:rsidP="002654EB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Calibri Light" w:eastAsia="SimSun" w:hAnsi="Calibri Light" w:cs="Calibri Light"/>
          <w:b/>
          <w:bCs/>
          <w:kern w:val="3"/>
          <w:sz w:val="20"/>
          <w:szCs w:val="20"/>
          <w:lang w:eastAsia="zh-CN" w:bidi="hi-IN"/>
        </w:rPr>
      </w:pPr>
      <w:r w:rsidRPr="00D26113">
        <w:rPr>
          <w:rFonts w:ascii="Calibri Light" w:eastAsia="SimSun" w:hAnsi="Calibri Light" w:cs="Calibri Light"/>
          <w:b/>
          <w:bCs/>
          <w:kern w:val="3"/>
          <w:sz w:val="20"/>
          <w:szCs w:val="20"/>
          <w:lang w:eastAsia="zh-CN" w:bidi="hi-IN"/>
        </w:rPr>
        <w:t>o przynależności do grupy kapitałowej</w:t>
      </w:r>
    </w:p>
    <w:p w14:paraId="56BAFB78" w14:textId="77777777" w:rsidR="002654EB" w:rsidRPr="00D26113" w:rsidRDefault="002654EB" w:rsidP="002654EB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Calibri Light" w:eastAsia="SimSun" w:hAnsi="Calibri Light" w:cs="Calibri Light"/>
          <w:kern w:val="3"/>
          <w:sz w:val="20"/>
          <w:szCs w:val="20"/>
          <w:lang w:eastAsia="ar-SA" w:bidi="hi-IN"/>
        </w:rPr>
      </w:pPr>
      <w:r w:rsidRPr="00D26113">
        <w:rPr>
          <w:rFonts w:ascii="Calibri Light" w:eastAsia="SimSun" w:hAnsi="Calibri Light" w:cs="Calibri Light"/>
          <w:kern w:val="3"/>
          <w:sz w:val="20"/>
          <w:szCs w:val="20"/>
          <w:lang w:eastAsia="zh-CN" w:bidi="hi-IN"/>
        </w:rPr>
        <w:t xml:space="preserve">(w zakresie art. 108 ust 1 pkt 5  ustawy </w:t>
      </w:r>
      <w:proofErr w:type="spellStart"/>
      <w:r w:rsidRPr="00D26113">
        <w:rPr>
          <w:rFonts w:ascii="Calibri Light" w:eastAsia="SimSun" w:hAnsi="Calibri Light" w:cs="Calibri Light"/>
          <w:kern w:val="3"/>
          <w:sz w:val="20"/>
          <w:szCs w:val="20"/>
          <w:lang w:eastAsia="zh-CN" w:bidi="hi-IN"/>
        </w:rPr>
        <w:t>pzp</w:t>
      </w:r>
      <w:proofErr w:type="spellEnd"/>
      <w:r w:rsidRPr="00D26113">
        <w:rPr>
          <w:rFonts w:ascii="Calibri Light" w:eastAsia="SimSun" w:hAnsi="Calibri Light" w:cs="Calibri Light"/>
          <w:kern w:val="3"/>
          <w:sz w:val="20"/>
          <w:szCs w:val="20"/>
          <w:lang w:eastAsia="zh-CN" w:bidi="hi-IN"/>
        </w:rPr>
        <w:t>)</w:t>
      </w:r>
    </w:p>
    <w:p w14:paraId="5E4E1D88" w14:textId="77777777" w:rsidR="002654EB" w:rsidRPr="00D26113" w:rsidRDefault="002654EB" w:rsidP="002654EB">
      <w:pPr>
        <w:spacing w:after="0" w:line="240" w:lineRule="auto"/>
        <w:jc w:val="both"/>
        <w:rPr>
          <w:rFonts w:ascii="Calibri Light" w:eastAsia="SimSun" w:hAnsi="Calibri Light" w:cs="Calibri Light"/>
          <w:sz w:val="20"/>
          <w:szCs w:val="20"/>
          <w:lang w:eastAsia="ar-SA"/>
        </w:rPr>
      </w:pPr>
    </w:p>
    <w:p w14:paraId="75CFDCAB" w14:textId="77777777" w:rsidR="002654EB" w:rsidRPr="00D26113" w:rsidRDefault="002654EB" w:rsidP="002654EB">
      <w:pPr>
        <w:widowControl w:val="0"/>
        <w:spacing w:after="0"/>
        <w:jc w:val="both"/>
        <w:rPr>
          <w:rFonts w:ascii="Calibri Light" w:eastAsia="Times New Roman" w:hAnsi="Calibri Light" w:cs="Calibri Light"/>
          <w:b/>
          <w:color w:val="000000"/>
          <w:kern w:val="3"/>
          <w:sz w:val="20"/>
          <w:szCs w:val="20"/>
          <w:lang w:eastAsia="zh-CN"/>
        </w:rPr>
      </w:pPr>
      <w:r w:rsidRPr="00D26113">
        <w:rPr>
          <w:rFonts w:ascii="Calibri Light" w:eastAsiaTheme="majorEastAsia" w:hAnsi="Calibri Light" w:cs="Calibri Light"/>
          <w:bCs/>
          <w:color w:val="000000" w:themeColor="text1"/>
          <w:sz w:val="20"/>
          <w:szCs w:val="20"/>
          <w:lang w:eastAsia="ar-SA"/>
        </w:rPr>
        <w:t xml:space="preserve">Na potrzeby postępowania o udzielenie zamówienia publicznego </w:t>
      </w:r>
      <w:r w:rsidRPr="00D26113">
        <w:rPr>
          <w:rFonts w:ascii="Calibri Light" w:eastAsia="Calibri" w:hAnsi="Calibri Light" w:cs="Calibri Light"/>
          <w:b/>
          <w:color w:val="000000"/>
          <w:sz w:val="20"/>
          <w:szCs w:val="20"/>
        </w:rPr>
        <w:t>pn</w:t>
      </w:r>
      <w:r w:rsidRPr="00D26113">
        <w:rPr>
          <w:rFonts w:ascii="Calibri Light" w:eastAsia="Times New Roman" w:hAnsi="Calibri Light" w:cs="Calibri Light"/>
          <w:b/>
          <w:color w:val="000000"/>
          <w:kern w:val="3"/>
          <w:sz w:val="20"/>
          <w:szCs w:val="20"/>
          <w:lang w:eastAsia="zh-CN"/>
        </w:rPr>
        <w:t xml:space="preserve">.: </w:t>
      </w:r>
      <w:r w:rsidR="00F1418D" w:rsidRPr="00D26113">
        <w:rPr>
          <w:rFonts w:ascii="Calibri Light" w:eastAsia="Times New Roman" w:hAnsi="Calibri Light" w:cs="Calibri Light"/>
          <w:b/>
          <w:color w:val="000000"/>
          <w:kern w:val="3"/>
          <w:sz w:val="20"/>
          <w:szCs w:val="20"/>
          <w:lang w:eastAsia="zh-CN"/>
        </w:rPr>
        <w:t>„</w:t>
      </w:r>
      <w:r w:rsidR="00F1418D" w:rsidRPr="00D26113">
        <w:rPr>
          <w:rFonts w:ascii="Calibri Light" w:hAnsi="Calibri Light" w:cs="Calibri Light"/>
          <w:szCs w:val="20"/>
        </w:rPr>
        <w:t>Dostawa endoprotez, zespoleń ortopedycznych, narzędzi laparoskopowych”</w:t>
      </w:r>
    </w:p>
    <w:p w14:paraId="42518C66" w14:textId="77777777" w:rsidR="002654EB" w:rsidRPr="00D26113" w:rsidRDefault="002654EB" w:rsidP="002654EB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</w:pPr>
    </w:p>
    <w:p w14:paraId="4D83FDB2" w14:textId="77777777" w:rsidR="002654EB" w:rsidRPr="00D26113" w:rsidRDefault="002654EB" w:rsidP="002654EB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D26113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 xml:space="preserve">Niniejszym oświadczam (-y), że: </w:t>
      </w:r>
    </w:p>
    <w:p w14:paraId="5BA86AEE" w14:textId="77777777" w:rsidR="002654EB" w:rsidRPr="00D26113" w:rsidRDefault="002654EB" w:rsidP="002654EB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D2611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- </w:t>
      </w:r>
      <w:r w:rsidRPr="00D26113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 xml:space="preserve">nie należę (-my) do tej samej grupy kapitałowej </w:t>
      </w:r>
      <w:r w:rsidRPr="00D26113">
        <w:rPr>
          <w:rFonts w:ascii="Calibri Light" w:eastAsia="Times New Roman" w:hAnsi="Calibri Light" w:cs="Calibri Light"/>
          <w:sz w:val="20"/>
          <w:szCs w:val="20"/>
          <w:lang w:eastAsia="pl-PL"/>
        </w:rPr>
        <w:t>w rozumieniu ustawy z dnia 16 lutego 2007 r. o ochronie konkurencji i konsumentów, o której mowa w art. 108 ust. 1 pkt 5 ustawy PZP z innym wykonawcą/</w:t>
      </w:r>
      <w:proofErr w:type="spellStart"/>
      <w:r w:rsidRPr="00D26113">
        <w:rPr>
          <w:rFonts w:ascii="Calibri Light" w:eastAsia="Times New Roman" w:hAnsi="Calibri Light" w:cs="Calibri Light"/>
          <w:sz w:val="20"/>
          <w:szCs w:val="20"/>
          <w:lang w:eastAsia="pl-PL"/>
        </w:rPr>
        <w:t>ami</w:t>
      </w:r>
      <w:proofErr w:type="spellEnd"/>
      <w:r w:rsidRPr="00D2611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, który złożył odrębną ofertę * </w:t>
      </w:r>
    </w:p>
    <w:p w14:paraId="671B216C" w14:textId="77777777" w:rsidR="002654EB" w:rsidRPr="00D26113" w:rsidRDefault="002654EB" w:rsidP="002654EB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D2611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- </w:t>
      </w:r>
      <w:r w:rsidRPr="00D26113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>należę (-my) do tej samej grupy kapitałowej z wykonawcą/</w:t>
      </w:r>
      <w:proofErr w:type="spellStart"/>
      <w:r w:rsidRPr="00D26113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>ami</w:t>
      </w:r>
      <w:proofErr w:type="spellEnd"/>
      <w:r w:rsidRPr="00D26113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 xml:space="preserve">, którzy złożyli odrębne oferty w niniejszym postępowaniu </w:t>
      </w:r>
      <w:r w:rsidRPr="00D2611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w rozumieniu ustawy z dnia 16 lutego 2007 r. o ochronie konkurencji i konsumentów, </w:t>
      </w:r>
    </w:p>
    <w:p w14:paraId="16DE1AD5" w14:textId="77777777" w:rsidR="002654EB" w:rsidRPr="00D26113" w:rsidRDefault="002654EB" w:rsidP="002654EB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D26113">
        <w:rPr>
          <w:rFonts w:ascii="Calibri Light" w:eastAsia="Times New Roman" w:hAnsi="Calibri Light" w:cs="Calibri Light"/>
          <w:i/>
          <w:iCs/>
          <w:sz w:val="20"/>
          <w:szCs w:val="20"/>
          <w:lang w:eastAsia="pl-PL"/>
        </w:rPr>
        <w:t xml:space="preserve">(należy wskazać, co najmniej nazwę i adres siedziby podmiotów należących do tej samej grupy kapitałowej)*: </w:t>
      </w:r>
    </w:p>
    <w:p w14:paraId="61B814C0" w14:textId="77777777" w:rsidR="002654EB" w:rsidRPr="00D26113" w:rsidRDefault="002654EB" w:rsidP="002654EB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D2611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1) …………………………………………………………………….. </w:t>
      </w:r>
    </w:p>
    <w:p w14:paraId="6E00EC81" w14:textId="77777777" w:rsidR="002654EB" w:rsidRPr="00D26113" w:rsidRDefault="002654EB" w:rsidP="002654EB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D2611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2) ……………………………………………………………………. </w:t>
      </w:r>
    </w:p>
    <w:p w14:paraId="347DFA23" w14:textId="77777777" w:rsidR="002654EB" w:rsidRPr="00D26113" w:rsidRDefault="002654EB" w:rsidP="002654EB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D2611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3) ……………………………………………………………………. </w:t>
      </w:r>
    </w:p>
    <w:p w14:paraId="5FF1F27F" w14:textId="77777777" w:rsidR="002654EB" w:rsidRPr="00D26113" w:rsidRDefault="002654EB" w:rsidP="002654EB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</w:pPr>
      <w:r w:rsidRPr="00D26113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 xml:space="preserve">Jednocześnie wraz z oświadczeniem składamy dokumenty lub informacje lub inne dowody  potwierdzające przygotowanie oferty niezależnie od innego wykonawcy należącego do tej samej grupy kapitałowej.* </w:t>
      </w:r>
    </w:p>
    <w:p w14:paraId="5FF0CD8C" w14:textId="77777777" w:rsidR="002654EB" w:rsidRPr="00D26113" w:rsidRDefault="002654EB" w:rsidP="002654EB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340A64C7" w14:textId="77777777" w:rsidR="002654EB" w:rsidRPr="00D26113" w:rsidRDefault="002654EB" w:rsidP="002654EB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D2611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*niepotrzebne skreślić </w:t>
      </w:r>
    </w:p>
    <w:p w14:paraId="0DC8F5DF" w14:textId="77777777" w:rsidR="002654EB" w:rsidRPr="00D26113" w:rsidRDefault="002654EB" w:rsidP="002654EB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718D1BBD" w14:textId="77777777" w:rsidR="002654EB" w:rsidRPr="00D26113" w:rsidRDefault="002654EB" w:rsidP="002654EB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4D6E168C" w14:textId="77777777" w:rsidR="002654EB" w:rsidRPr="00D26113" w:rsidRDefault="002654EB" w:rsidP="002654EB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1363E07D" w14:textId="77777777" w:rsidR="002654EB" w:rsidRPr="00D26113" w:rsidRDefault="002654EB" w:rsidP="002654EB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5A170399" w14:textId="4C5A49C8" w:rsidR="00FD2752" w:rsidRPr="00D26113" w:rsidRDefault="002654EB" w:rsidP="00D26113">
      <w:pPr>
        <w:widowControl w:val="0"/>
        <w:rPr>
          <w:rFonts w:ascii="Calibri Light" w:hAnsi="Calibri Light" w:cs="Calibri Light"/>
          <w:i/>
        </w:rPr>
      </w:pPr>
      <w:r w:rsidRPr="00D26113">
        <w:rPr>
          <w:rFonts w:ascii="Calibri Light" w:hAnsi="Calibri Light" w:cs="Calibri Light"/>
          <w:b/>
          <w:i/>
          <w:iCs/>
          <w:color w:val="FF0000"/>
          <w:sz w:val="16"/>
          <w:szCs w:val="18"/>
        </w:rPr>
        <w:t>Niniejszy dokument należy opatrzyć kwalifikowanym podpisem elektronicznym właściwej, umocowanej osoby / właściwych, umocowanych osób</w:t>
      </w:r>
    </w:p>
    <w:sectPr w:rsidR="00FD2752" w:rsidRPr="00D26113" w:rsidSect="00D2611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4EB"/>
    <w:rsid w:val="000121A1"/>
    <w:rsid w:val="00043748"/>
    <w:rsid w:val="002654EB"/>
    <w:rsid w:val="002B75A0"/>
    <w:rsid w:val="00437C0E"/>
    <w:rsid w:val="006061B4"/>
    <w:rsid w:val="008200D5"/>
    <w:rsid w:val="00900354"/>
    <w:rsid w:val="00A84739"/>
    <w:rsid w:val="00D26113"/>
    <w:rsid w:val="00E84982"/>
    <w:rsid w:val="00F0497C"/>
    <w:rsid w:val="00F1418D"/>
    <w:rsid w:val="00FD2752"/>
    <w:rsid w:val="00FF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AD44F"/>
  <w15:docId w15:val="{7E0AF05B-2F20-4457-B54D-7325B635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54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1573</Characters>
  <Application>Microsoft Office Word</Application>
  <DocSecurity>0</DocSecurity>
  <Lines>13</Lines>
  <Paragraphs>3</Paragraphs>
  <ScaleCrop>false</ScaleCrop>
  <Company>HP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pracazdalna</dc:creator>
  <cp:lastModifiedBy>Paulina Szagun</cp:lastModifiedBy>
  <cp:revision>14</cp:revision>
  <dcterms:created xsi:type="dcterms:W3CDTF">2023-07-01T09:54:00Z</dcterms:created>
  <dcterms:modified xsi:type="dcterms:W3CDTF">2025-04-07T08:29:00Z</dcterms:modified>
</cp:coreProperties>
</file>