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AC4B4" w14:textId="77777777" w:rsidR="008E1FF2" w:rsidRPr="006604D9" w:rsidRDefault="008E1FF2" w:rsidP="008E1FF2">
      <w:pPr>
        <w:pStyle w:val="Standard"/>
        <w:jc w:val="right"/>
        <w:rPr>
          <w:rFonts w:ascii="Arial" w:hAnsi="Arial" w:cs="Arial"/>
          <w:b/>
          <w:bCs/>
          <w:kern w:val="0"/>
          <w:sz w:val="20"/>
          <w:szCs w:val="20"/>
          <w:u w:val="single"/>
        </w:rPr>
      </w:pPr>
      <w:r w:rsidRPr="006604D9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Załącznik nr </w:t>
      </w:r>
      <w:r>
        <w:rPr>
          <w:rFonts w:ascii="Arial" w:hAnsi="Arial" w:cs="Arial"/>
          <w:b/>
          <w:bCs/>
          <w:kern w:val="0"/>
          <w:sz w:val="20"/>
          <w:szCs w:val="20"/>
          <w:u w:val="single"/>
        </w:rPr>
        <w:t>4</w:t>
      </w:r>
      <w:r w:rsidRPr="006604D9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 do SWZ</w:t>
      </w:r>
    </w:p>
    <w:p w14:paraId="35D8F672" w14:textId="77777777" w:rsidR="008E1FF2" w:rsidRPr="00B83572" w:rsidRDefault="008E1FF2" w:rsidP="008E1FF2">
      <w:pPr>
        <w:pStyle w:val="Standard"/>
        <w:jc w:val="right"/>
        <w:rPr>
          <w:rFonts w:ascii="Arial" w:hAnsi="Arial" w:cs="Arial"/>
          <w:b/>
          <w:sz w:val="20"/>
          <w:szCs w:val="20"/>
        </w:rPr>
      </w:pPr>
      <w:r w:rsidRPr="006604D9">
        <w:rPr>
          <w:rFonts w:ascii="Arial" w:hAnsi="Arial" w:cs="Arial"/>
          <w:b/>
          <w:bCs/>
          <w:kern w:val="0"/>
          <w:sz w:val="20"/>
          <w:szCs w:val="20"/>
          <w:u w:val="single"/>
        </w:rPr>
        <w:t xml:space="preserve">Nr sprawy: 11/SI/2025                   </w:t>
      </w:r>
    </w:p>
    <w:p w14:paraId="2BC6E92D" w14:textId="77777777" w:rsidR="00867E28" w:rsidRPr="00B83572" w:rsidRDefault="00867E28" w:rsidP="00007780">
      <w:pPr>
        <w:pStyle w:val="Standard"/>
        <w:rPr>
          <w:rFonts w:ascii="Arial" w:hAnsi="Arial" w:cs="Arial"/>
          <w:b/>
          <w:sz w:val="20"/>
          <w:szCs w:val="20"/>
        </w:rPr>
      </w:pPr>
    </w:p>
    <w:p w14:paraId="08EC1B8C" w14:textId="77777777" w:rsidR="00867E28" w:rsidRPr="00B83572" w:rsidRDefault="00867E28" w:rsidP="00867E2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05C69A97" w14:textId="77777777" w:rsidR="00D81FB2" w:rsidRDefault="00867E28" w:rsidP="00867E28">
      <w:pPr>
        <w:pStyle w:val="Standard"/>
        <w:jc w:val="center"/>
        <w:rPr>
          <w:rFonts w:ascii="Arial" w:hAnsi="Arial" w:cs="Arial"/>
          <w:b/>
          <w:sz w:val="28"/>
          <w:szCs w:val="20"/>
        </w:rPr>
      </w:pPr>
      <w:r w:rsidRPr="00B83572">
        <w:rPr>
          <w:rFonts w:ascii="Arial" w:hAnsi="Arial" w:cs="Arial"/>
          <w:b/>
          <w:sz w:val="28"/>
          <w:szCs w:val="20"/>
        </w:rPr>
        <w:t>OPIS PRZEDMIOTU ZAMÓWIENIA</w:t>
      </w:r>
    </w:p>
    <w:p w14:paraId="64E9862D" w14:textId="6FF7856D" w:rsidR="00867E28" w:rsidRPr="00D81FB2" w:rsidRDefault="00D81FB2" w:rsidP="00867E28">
      <w:pPr>
        <w:pStyle w:val="Standard"/>
        <w:jc w:val="center"/>
        <w:rPr>
          <w:rFonts w:ascii="Arial" w:hAnsi="Arial" w:cs="Arial"/>
          <w:i/>
        </w:rPr>
      </w:pPr>
      <w:r w:rsidRPr="00D81FB2">
        <w:rPr>
          <w:rFonts w:ascii="Arial" w:hAnsi="Arial" w:cs="Arial"/>
          <w:b/>
          <w:i/>
        </w:rPr>
        <w:t xml:space="preserve"> </w:t>
      </w:r>
      <w:r w:rsidRPr="00D81FB2">
        <w:rPr>
          <w:rFonts w:ascii="Arial" w:hAnsi="Arial" w:cs="Arial"/>
          <w:b/>
          <w:i/>
          <w:color w:val="FF0000"/>
        </w:rPr>
        <w:t xml:space="preserve">po zmianie 3 </w:t>
      </w:r>
    </w:p>
    <w:p w14:paraId="6DCD4EA7" w14:textId="77777777" w:rsidR="00867E28" w:rsidRPr="00B83572" w:rsidRDefault="00867E28" w:rsidP="00867E28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</w:p>
    <w:p w14:paraId="13B6D649" w14:textId="136544D2" w:rsidR="00867E28" w:rsidRPr="003A7D7D" w:rsidRDefault="003A7D7D" w:rsidP="003A7D7D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4"/>
          <w:szCs w:val="24"/>
        </w:rPr>
      </w:pPr>
      <w:r w:rsidRPr="003A7D7D">
        <w:rPr>
          <w:rFonts w:ascii="Arial" w:hAnsi="Arial" w:cs="Arial"/>
          <w:b/>
          <w:color w:val="212121"/>
          <w:sz w:val="24"/>
          <w:szCs w:val="24"/>
        </w:rPr>
        <w:t>Usługa stałego nadzoru i konserwacji urządzeń kotłowi gazow</w:t>
      </w:r>
      <w:bookmarkStart w:id="0" w:name="_GoBack"/>
      <w:bookmarkEnd w:id="0"/>
      <w:r w:rsidRPr="003A7D7D">
        <w:rPr>
          <w:rFonts w:ascii="Arial" w:hAnsi="Arial" w:cs="Arial"/>
          <w:b/>
          <w:color w:val="212121"/>
          <w:sz w:val="24"/>
          <w:szCs w:val="24"/>
        </w:rPr>
        <w:t>ych, okresowa kontrola instalacji gazowej,</w:t>
      </w:r>
      <w:r>
        <w:rPr>
          <w:rFonts w:ascii="Arial" w:hAnsi="Arial" w:cs="Arial"/>
          <w:b/>
          <w:color w:val="212121"/>
          <w:sz w:val="24"/>
          <w:szCs w:val="24"/>
        </w:rPr>
        <w:t xml:space="preserve"> </w:t>
      </w:r>
      <w:r w:rsidRPr="003A7D7D">
        <w:rPr>
          <w:rFonts w:ascii="Arial" w:hAnsi="Arial" w:cs="Arial"/>
          <w:b/>
          <w:color w:val="212121"/>
          <w:sz w:val="24"/>
          <w:szCs w:val="24"/>
        </w:rPr>
        <w:t>przegląd techniczny, konserwacja i kontrola systemów detekcji gazów w obiektach wojskowych zlokalizowanych w 8. Bazie Lotnictwa Transportowego w Balicach, WCR Nowy Targ, WCR Oświęcim oraz 11.MBOT Oświęcim.</w:t>
      </w:r>
    </w:p>
    <w:p w14:paraId="68476165" w14:textId="77777777" w:rsidR="00867E28" w:rsidRPr="00B83572" w:rsidRDefault="00867E28" w:rsidP="00867E28">
      <w:pPr>
        <w:pStyle w:val="Stopka"/>
        <w:tabs>
          <w:tab w:val="clear" w:pos="4536"/>
          <w:tab w:val="clear" w:pos="9072"/>
        </w:tabs>
        <w:rPr>
          <w:rFonts w:ascii="Arial" w:hAnsi="Arial" w:cs="Arial"/>
        </w:rPr>
      </w:pPr>
    </w:p>
    <w:p w14:paraId="15704659" w14:textId="77777777" w:rsidR="00504F42" w:rsidRDefault="00867E28" w:rsidP="00867E2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83572">
        <w:rPr>
          <w:rFonts w:ascii="Arial" w:hAnsi="Arial" w:cs="Arial"/>
          <w:b/>
          <w:sz w:val="22"/>
          <w:szCs w:val="22"/>
          <w:u w:val="single"/>
        </w:rPr>
        <w:t>Zadanie nr 1</w:t>
      </w:r>
      <w:r w:rsidRPr="00B83572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0F4771F7" w14:textId="77777777" w:rsidR="00504F42" w:rsidRDefault="00504F42" w:rsidP="00867E2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2EBDBF5" w14:textId="77777777" w:rsidR="00504F42" w:rsidRPr="00504F42" w:rsidRDefault="00504F42" w:rsidP="00867E28">
      <w:pPr>
        <w:pStyle w:val="Standard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04F42">
        <w:rPr>
          <w:rFonts w:ascii="Arial" w:hAnsi="Arial" w:cs="Arial"/>
          <w:b/>
          <w:bCs/>
          <w:sz w:val="22"/>
          <w:szCs w:val="22"/>
          <w:u w:val="single"/>
        </w:rPr>
        <w:t>Zakres zamówienia:</w:t>
      </w:r>
    </w:p>
    <w:p w14:paraId="6D622DED" w14:textId="6A349125" w:rsidR="00867E28" w:rsidRPr="00B83572" w:rsidRDefault="00867E28" w:rsidP="00867E28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83572">
        <w:rPr>
          <w:rFonts w:ascii="Arial" w:hAnsi="Arial" w:cs="Arial"/>
          <w:b/>
          <w:bCs/>
          <w:sz w:val="22"/>
          <w:szCs w:val="22"/>
        </w:rPr>
        <w:t>Stały nadzór i konserwacja kotłowni gazowych, gazowych urządzeń gastronomicznych</w:t>
      </w:r>
      <w:r w:rsidR="0054275B">
        <w:rPr>
          <w:rFonts w:ascii="Arial" w:hAnsi="Arial" w:cs="Arial"/>
          <w:b/>
          <w:bCs/>
          <w:sz w:val="22"/>
          <w:szCs w:val="22"/>
        </w:rPr>
        <w:t>, oraz s</w:t>
      </w:r>
      <w:r w:rsidRPr="00B83572">
        <w:rPr>
          <w:rFonts w:ascii="Arial" w:hAnsi="Arial" w:cs="Arial"/>
          <w:b/>
          <w:bCs/>
          <w:sz w:val="22"/>
          <w:szCs w:val="22"/>
        </w:rPr>
        <w:t xml:space="preserve">tacji redukcyjno - pomiarowej gazu na terenie </w:t>
      </w:r>
      <w:r w:rsidRPr="00B83572">
        <w:rPr>
          <w:rFonts w:ascii="Arial" w:hAnsi="Arial" w:cs="Arial"/>
          <w:b/>
          <w:sz w:val="22"/>
          <w:szCs w:val="22"/>
        </w:rPr>
        <w:t xml:space="preserve">8. </w:t>
      </w:r>
      <w:r w:rsidR="00072078">
        <w:rPr>
          <w:rFonts w:ascii="Arial" w:hAnsi="Arial" w:cs="Arial"/>
          <w:b/>
          <w:sz w:val="22"/>
          <w:szCs w:val="22"/>
        </w:rPr>
        <w:t xml:space="preserve">Bazy Lotnictwa Transportowego </w:t>
      </w:r>
      <w:r w:rsidR="00A959A0">
        <w:rPr>
          <w:rFonts w:ascii="Arial" w:hAnsi="Arial" w:cs="Arial"/>
          <w:b/>
          <w:sz w:val="22"/>
          <w:szCs w:val="22"/>
        </w:rPr>
        <w:br/>
      </w:r>
      <w:r w:rsidR="00072078">
        <w:rPr>
          <w:rFonts w:ascii="Arial" w:hAnsi="Arial" w:cs="Arial"/>
          <w:b/>
          <w:sz w:val="22"/>
          <w:szCs w:val="22"/>
        </w:rPr>
        <w:t>w</w:t>
      </w:r>
      <w:r w:rsidRPr="00B83572">
        <w:rPr>
          <w:rFonts w:ascii="Arial" w:hAnsi="Arial" w:cs="Arial"/>
          <w:b/>
          <w:sz w:val="22"/>
          <w:szCs w:val="22"/>
        </w:rPr>
        <w:t xml:space="preserve"> Balicach</w:t>
      </w:r>
      <w:r w:rsidRPr="00B83572">
        <w:rPr>
          <w:rFonts w:ascii="Arial" w:hAnsi="Arial" w:cs="Arial"/>
          <w:b/>
          <w:bCs/>
          <w:sz w:val="22"/>
          <w:szCs w:val="22"/>
        </w:rPr>
        <w:t>:</w:t>
      </w:r>
    </w:p>
    <w:p w14:paraId="6A88DAD3" w14:textId="77777777" w:rsidR="00702F7E" w:rsidRDefault="00702F7E" w:rsidP="00504F42">
      <w:pPr>
        <w:pStyle w:val="Standard"/>
        <w:rPr>
          <w:rFonts w:ascii="Arial" w:hAnsi="Arial" w:cs="Arial"/>
          <w:b/>
          <w:bCs/>
          <w:sz w:val="22"/>
          <w:szCs w:val="22"/>
        </w:rPr>
      </w:pPr>
    </w:p>
    <w:p w14:paraId="1F3FC910" w14:textId="77777777" w:rsidR="00867E28" w:rsidRPr="00B83572" w:rsidRDefault="00504F42" w:rsidP="00504F42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7B6BCC">
        <w:rPr>
          <w:rFonts w:ascii="Arial" w:hAnsi="Arial" w:cs="Arial"/>
          <w:b/>
          <w:sz w:val="20"/>
          <w:szCs w:val="20"/>
        </w:rPr>
        <w:t>.1</w:t>
      </w:r>
      <w:r w:rsidR="00702F7E">
        <w:rPr>
          <w:rFonts w:ascii="Arial" w:hAnsi="Arial" w:cs="Arial"/>
          <w:b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– Stały nadzór i konserwacja kotłowni gazowych – </w:t>
      </w:r>
      <w:r w:rsidR="00867E28" w:rsidRPr="00B83572">
        <w:rPr>
          <w:rFonts w:ascii="Arial" w:hAnsi="Arial" w:cs="Arial"/>
          <w:sz w:val="20"/>
          <w:szCs w:val="20"/>
        </w:rPr>
        <w:t>w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sz w:val="20"/>
          <w:szCs w:val="20"/>
        </w:rPr>
        <w:t>okresie grzewczym i okresie letnim:</w:t>
      </w:r>
    </w:p>
    <w:p w14:paraId="6D1140AE" w14:textId="77777777" w:rsidR="00867E28" w:rsidRPr="00B83572" w:rsidRDefault="00867E28" w:rsidP="00867E28">
      <w:pPr>
        <w:pStyle w:val="Standard"/>
        <w:numPr>
          <w:ilvl w:val="0"/>
          <w:numId w:val="15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K-1 budynek nr 6 - okres grzewczy i letni, kotły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>firmy VIESSMANN typ VITOPLEX 200 - szt. 2,</w:t>
      </w:r>
      <w:r w:rsidRPr="00B83572">
        <w:rPr>
          <w:rFonts w:ascii="Arial" w:hAnsi="Arial" w:cs="Arial"/>
          <w:sz w:val="20"/>
          <w:szCs w:val="20"/>
        </w:rPr>
        <w:t xml:space="preserve"> + </w:t>
      </w:r>
      <w:r w:rsidRPr="00B83572">
        <w:rPr>
          <w:rFonts w:ascii="Arial" w:hAnsi="Arial" w:cs="Arial"/>
          <w:b/>
          <w:sz w:val="20"/>
          <w:szCs w:val="20"/>
        </w:rPr>
        <w:t>VITOCROSSAL 200 - szt. 1</w:t>
      </w:r>
    </w:p>
    <w:p w14:paraId="49EB3332" w14:textId="77777777" w:rsidR="00867E28" w:rsidRPr="00B83572" w:rsidRDefault="00867E28" w:rsidP="00867E28">
      <w:pPr>
        <w:pStyle w:val="Standard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K-2 budynek nr 76 - okres grzewczy i letni, kotły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 xml:space="preserve">firmy VIESSMANN typ VITOPLEX 200 - </w:t>
      </w:r>
      <w:r w:rsidRPr="00B83572">
        <w:rPr>
          <w:rFonts w:ascii="Arial" w:hAnsi="Arial" w:cs="Arial"/>
          <w:b/>
          <w:sz w:val="20"/>
          <w:szCs w:val="20"/>
        </w:rPr>
        <w:t>szt. 3</w:t>
      </w:r>
      <w:r w:rsidRPr="00B83572">
        <w:rPr>
          <w:rFonts w:ascii="Arial" w:hAnsi="Arial" w:cs="Arial"/>
          <w:sz w:val="20"/>
          <w:szCs w:val="20"/>
        </w:rPr>
        <w:t xml:space="preserve"> + kocioł</w:t>
      </w:r>
      <w:r w:rsidRPr="00B83572">
        <w:rPr>
          <w:rFonts w:ascii="Arial" w:hAnsi="Arial" w:cs="Arial"/>
          <w:b/>
          <w:sz w:val="20"/>
          <w:szCs w:val="20"/>
        </w:rPr>
        <w:t xml:space="preserve"> firmy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>VIESSMANN typ VITODENS 100</w:t>
      </w:r>
      <w:r w:rsidRPr="00B83572">
        <w:rPr>
          <w:rFonts w:ascii="Arial" w:hAnsi="Arial" w:cs="Arial"/>
          <w:b/>
          <w:sz w:val="20"/>
          <w:szCs w:val="20"/>
        </w:rPr>
        <w:t xml:space="preserve"> - szt. 1</w:t>
      </w:r>
    </w:p>
    <w:p w14:paraId="5F17D2DD" w14:textId="77777777" w:rsidR="00867E28" w:rsidRPr="00B83572" w:rsidRDefault="00867E28" w:rsidP="00867E28">
      <w:pPr>
        <w:pStyle w:val="Standard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K-4 budynek nr 18 - okres grzewczy i letni, kotły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 xml:space="preserve">firmy VIESSMANN typ VITOPLEX 200 - </w:t>
      </w:r>
      <w:r w:rsidRPr="00B83572">
        <w:rPr>
          <w:rFonts w:ascii="Arial" w:hAnsi="Arial" w:cs="Arial"/>
          <w:b/>
          <w:sz w:val="20"/>
          <w:szCs w:val="20"/>
        </w:rPr>
        <w:t>szt. 3</w:t>
      </w:r>
    </w:p>
    <w:p w14:paraId="30014FFD" w14:textId="77777777" w:rsidR="00C50843" w:rsidRPr="00C50843" w:rsidRDefault="00867E28" w:rsidP="00867E28">
      <w:pPr>
        <w:pStyle w:val="Standard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Kotłownia Nowy Hangar CASA budynek nr 225</w:t>
      </w:r>
      <w:r w:rsidRPr="00B835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3572">
        <w:rPr>
          <w:rFonts w:ascii="Arial" w:hAnsi="Arial" w:cs="Arial"/>
          <w:bCs/>
          <w:sz w:val="20"/>
          <w:szCs w:val="20"/>
        </w:rPr>
        <w:t xml:space="preserve">- okres grzewczy i letni, kotły </w:t>
      </w:r>
      <w:r w:rsidRPr="00B83572">
        <w:rPr>
          <w:rFonts w:ascii="Arial" w:hAnsi="Arial" w:cs="Arial"/>
          <w:b/>
          <w:bCs/>
          <w:sz w:val="20"/>
          <w:szCs w:val="20"/>
        </w:rPr>
        <w:t xml:space="preserve">firmy ELCO </w:t>
      </w:r>
      <w:r w:rsidRPr="00B83572">
        <w:rPr>
          <w:rFonts w:ascii="Arial" w:hAnsi="Arial" w:cs="Arial"/>
          <w:b/>
          <w:bCs/>
          <w:sz w:val="20"/>
          <w:szCs w:val="20"/>
        </w:rPr>
        <w:br/>
        <w:t xml:space="preserve">typ THISION L ECO 100 – 6 szt. </w:t>
      </w:r>
      <w:r w:rsidRPr="00B83572">
        <w:rPr>
          <w:rFonts w:ascii="Arial" w:hAnsi="Arial" w:cs="Arial"/>
          <w:bCs/>
          <w:sz w:val="20"/>
          <w:szCs w:val="20"/>
        </w:rPr>
        <w:t>(kotły kaskadowe)</w:t>
      </w:r>
    </w:p>
    <w:p w14:paraId="3D665F5F" w14:textId="77777777" w:rsidR="00867E28" w:rsidRPr="00B83572" w:rsidRDefault="00BC4672" w:rsidP="00867E28">
      <w:pPr>
        <w:pStyle w:val="Standard"/>
        <w:numPr>
          <w:ilvl w:val="0"/>
          <w:numId w:val="8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Kotłownia</w:t>
      </w:r>
      <w:r w:rsidR="00C50843">
        <w:rPr>
          <w:rFonts w:ascii="Arial" w:hAnsi="Arial" w:cs="Arial"/>
          <w:bCs/>
          <w:sz w:val="20"/>
          <w:szCs w:val="20"/>
        </w:rPr>
        <w:t xml:space="preserve"> budynek nr 236 – okres grzewczy i letni, kocioł </w:t>
      </w:r>
      <w:r w:rsidR="00C50843" w:rsidRPr="00EA3B86">
        <w:rPr>
          <w:rFonts w:ascii="Arial" w:hAnsi="Arial" w:cs="Arial"/>
          <w:b/>
          <w:sz w:val="20"/>
          <w:szCs w:val="20"/>
        </w:rPr>
        <w:t>firmy</w:t>
      </w:r>
      <w:r w:rsidR="00C50843" w:rsidRPr="00EA3B86">
        <w:rPr>
          <w:rFonts w:ascii="Arial" w:hAnsi="Arial" w:cs="Arial"/>
          <w:sz w:val="20"/>
          <w:szCs w:val="20"/>
        </w:rPr>
        <w:t xml:space="preserve"> </w:t>
      </w:r>
      <w:r w:rsidR="00C50843" w:rsidRPr="00EA3B86">
        <w:rPr>
          <w:rFonts w:ascii="Arial" w:hAnsi="Arial" w:cs="Arial"/>
          <w:b/>
          <w:sz w:val="20"/>
          <w:szCs w:val="20"/>
        </w:rPr>
        <w:t>DEDIETRICH</w:t>
      </w:r>
      <w:r w:rsidR="00C50843" w:rsidRPr="00EA3B86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typ</w:t>
      </w:r>
      <w:r w:rsidR="00C5084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MCA 65 </w:t>
      </w:r>
      <w:r w:rsidR="00C50843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  <w:t>- szt. 1</w:t>
      </w:r>
      <w:r w:rsidR="00867E28" w:rsidRPr="00B83572">
        <w:rPr>
          <w:rFonts w:ascii="Arial" w:hAnsi="Arial" w:cs="Arial"/>
          <w:bCs/>
          <w:sz w:val="20"/>
          <w:szCs w:val="20"/>
        </w:rPr>
        <w:t xml:space="preserve"> </w:t>
      </w:r>
    </w:p>
    <w:p w14:paraId="1B659DC6" w14:textId="77777777" w:rsidR="00867E28" w:rsidRPr="00B83572" w:rsidRDefault="00867E28" w:rsidP="00867E28">
      <w:pPr>
        <w:pStyle w:val="Standard"/>
        <w:ind w:left="709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bCs/>
          <w:sz w:val="20"/>
          <w:szCs w:val="20"/>
          <w:u w:val="single"/>
        </w:rPr>
        <w:t>Okres grzewczy i letni</w:t>
      </w:r>
      <w:r w:rsidR="00C50843" w:rsidRPr="00435784">
        <w:rPr>
          <w:rFonts w:ascii="Arial" w:hAnsi="Arial" w:cs="Arial"/>
          <w:bCs/>
          <w:sz w:val="20"/>
          <w:szCs w:val="20"/>
        </w:rPr>
        <w:t xml:space="preserve">: </w:t>
      </w:r>
      <w:r w:rsidR="00026FE0" w:rsidRPr="00435784">
        <w:rPr>
          <w:rFonts w:ascii="Arial" w:hAnsi="Arial" w:cs="Arial"/>
          <w:bCs/>
          <w:sz w:val="20"/>
          <w:szCs w:val="20"/>
        </w:rPr>
        <w:t>od 01.05.2025 r. do 30.04.2026</w:t>
      </w:r>
      <w:r w:rsidRPr="00435784">
        <w:rPr>
          <w:rFonts w:ascii="Arial" w:hAnsi="Arial" w:cs="Arial"/>
          <w:bCs/>
          <w:sz w:val="20"/>
          <w:szCs w:val="20"/>
        </w:rPr>
        <w:t xml:space="preserve"> r</w:t>
      </w:r>
      <w:r w:rsidRPr="00435784">
        <w:rPr>
          <w:rFonts w:ascii="Arial" w:hAnsi="Arial" w:cs="Arial"/>
          <w:b/>
          <w:bCs/>
          <w:sz w:val="20"/>
          <w:szCs w:val="20"/>
        </w:rPr>
        <w:t>.</w:t>
      </w:r>
      <w:r w:rsidRPr="00B83572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4627BBD" w14:textId="77777777" w:rsidR="00702F7E" w:rsidRDefault="00702F7E" w:rsidP="00702F7E">
      <w:pPr>
        <w:pStyle w:val="Standard"/>
        <w:rPr>
          <w:rFonts w:ascii="Arial" w:hAnsi="Arial" w:cs="Arial"/>
          <w:b/>
          <w:sz w:val="20"/>
          <w:szCs w:val="20"/>
        </w:rPr>
      </w:pPr>
    </w:p>
    <w:p w14:paraId="7131CE16" w14:textId="77777777" w:rsidR="00867E28" w:rsidRPr="00B83572" w:rsidRDefault="007B6BCC" w:rsidP="00702F7E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702F7E">
        <w:rPr>
          <w:rFonts w:ascii="Arial" w:hAnsi="Arial" w:cs="Arial"/>
          <w:b/>
          <w:sz w:val="20"/>
          <w:szCs w:val="20"/>
        </w:rPr>
        <w:t xml:space="preserve">2 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– Stały nadzór i konserwacja kotłowni gazowych – </w:t>
      </w:r>
      <w:r w:rsidR="00867E28" w:rsidRPr="00B83572">
        <w:rPr>
          <w:rFonts w:ascii="Arial" w:hAnsi="Arial" w:cs="Arial"/>
          <w:sz w:val="20"/>
          <w:szCs w:val="20"/>
        </w:rPr>
        <w:t>w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sz w:val="20"/>
          <w:szCs w:val="20"/>
        </w:rPr>
        <w:t>okresie grzewczym:</w:t>
      </w:r>
    </w:p>
    <w:p w14:paraId="1EBC0653" w14:textId="77777777" w:rsidR="00867E28" w:rsidRPr="00B83572" w:rsidRDefault="00867E28" w:rsidP="00867E28">
      <w:pPr>
        <w:pStyle w:val="Standard"/>
        <w:numPr>
          <w:ilvl w:val="0"/>
          <w:numId w:val="16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K-6 budynek nr 16 - okres grzewczy, kotły </w:t>
      </w:r>
      <w:r w:rsidRPr="00B83572">
        <w:rPr>
          <w:rFonts w:ascii="Arial" w:hAnsi="Arial" w:cs="Arial"/>
          <w:b/>
          <w:sz w:val="20"/>
          <w:szCs w:val="20"/>
        </w:rPr>
        <w:t>firmy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B83572">
        <w:rPr>
          <w:rFonts w:ascii="Arial" w:hAnsi="Arial" w:cs="Arial"/>
          <w:b/>
          <w:sz w:val="20"/>
          <w:szCs w:val="20"/>
        </w:rPr>
        <w:t>DEDIETRICH</w:t>
      </w:r>
      <w:r w:rsidRPr="00B83572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typ </w:t>
      </w:r>
      <w:r w:rsidR="00D25854">
        <w:rPr>
          <w:rFonts w:ascii="Arial" w:hAnsi="Arial" w:cs="Arial"/>
          <w:b/>
          <w:sz w:val="20"/>
          <w:szCs w:val="20"/>
        </w:rPr>
        <w:t>DEDIETRICH</w:t>
      </w:r>
      <w:r w:rsidRPr="00B83572">
        <w:rPr>
          <w:rFonts w:ascii="Arial" w:hAnsi="Arial" w:cs="Arial"/>
          <w:b/>
          <w:sz w:val="20"/>
          <w:szCs w:val="20"/>
        </w:rPr>
        <w:t xml:space="preserve"> GT 338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B83572">
        <w:rPr>
          <w:rFonts w:ascii="Arial" w:hAnsi="Arial" w:cs="Arial"/>
          <w:sz w:val="20"/>
          <w:szCs w:val="20"/>
        </w:rPr>
        <w:br/>
        <w:t>-</w:t>
      </w:r>
      <w:r w:rsidRPr="00B83572">
        <w:rPr>
          <w:rFonts w:ascii="Arial" w:hAnsi="Arial" w:cs="Arial"/>
          <w:b/>
          <w:sz w:val="20"/>
          <w:szCs w:val="20"/>
        </w:rPr>
        <w:t xml:space="preserve"> szt. 2</w:t>
      </w:r>
    </w:p>
    <w:p w14:paraId="2E4B5A05" w14:textId="77777777" w:rsidR="00867E28" w:rsidRPr="00B83572" w:rsidRDefault="00867E28" w:rsidP="00867E28">
      <w:pPr>
        <w:pStyle w:val="Standard"/>
        <w:numPr>
          <w:ilvl w:val="0"/>
          <w:numId w:val="7"/>
        </w:numPr>
        <w:tabs>
          <w:tab w:val="left" w:pos="-1276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K-7 budynek nr 10 - okres grzewczy, kotły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 xml:space="preserve">firmy VIESSMANN typ VITOPLEX 200 </w:t>
      </w:r>
      <w:r w:rsidRPr="00B83572">
        <w:rPr>
          <w:rFonts w:ascii="Arial" w:hAnsi="Arial" w:cs="Arial"/>
          <w:sz w:val="20"/>
          <w:szCs w:val="20"/>
        </w:rPr>
        <w:br/>
      </w:r>
      <w:r w:rsidRPr="00B83572">
        <w:rPr>
          <w:rFonts w:ascii="Arial" w:hAnsi="Arial" w:cs="Arial"/>
          <w:color w:val="000000"/>
          <w:sz w:val="20"/>
          <w:szCs w:val="20"/>
        </w:rPr>
        <w:t xml:space="preserve">- </w:t>
      </w:r>
      <w:r w:rsidRPr="00B83572">
        <w:rPr>
          <w:rFonts w:ascii="Arial" w:hAnsi="Arial" w:cs="Arial"/>
          <w:b/>
          <w:sz w:val="20"/>
          <w:szCs w:val="20"/>
        </w:rPr>
        <w:t>szt. 1</w:t>
      </w:r>
    </w:p>
    <w:p w14:paraId="1BC950AE" w14:textId="77777777" w:rsidR="00867E28" w:rsidRPr="00B83572" w:rsidRDefault="00867E28" w:rsidP="00867E28">
      <w:pPr>
        <w:pStyle w:val="Standard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K-8 budynek nr 44 - okres grzewczy, kotły </w:t>
      </w:r>
      <w:r w:rsidRPr="00B83572">
        <w:rPr>
          <w:rFonts w:ascii="Arial" w:hAnsi="Arial" w:cs="Arial"/>
          <w:b/>
          <w:color w:val="000000"/>
          <w:sz w:val="20"/>
          <w:szCs w:val="20"/>
        </w:rPr>
        <w:t xml:space="preserve">firmy VIESSMANN typ VITOPLEX 200 </w:t>
      </w:r>
      <w:r w:rsidRPr="00B83572">
        <w:rPr>
          <w:rFonts w:ascii="Arial" w:hAnsi="Arial" w:cs="Arial"/>
          <w:b/>
          <w:color w:val="000000"/>
          <w:sz w:val="20"/>
          <w:szCs w:val="20"/>
        </w:rPr>
        <w:br/>
        <w:t>- szt. 2</w:t>
      </w:r>
    </w:p>
    <w:p w14:paraId="1528D50B" w14:textId="77777777" w:rsidR="00867E28" w:rsidRPr="00B83572" w:rsidRDefault="00867E28" w:rsidP="00F044A1">
      <w:pPr>
        <w:pStyle w:val="Standard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Kotłownia KOL budynek nr 67 - okres grzewczy, kocioł </w:t>
      </w:r>
      <w:r w:rsidRPr="00B83572">
        <w:rPr>
          <w:rFonts w:ascii="Arial" w:hAnsi="Arial" w:cs="Arial"/>
          <w:b/>
          <w:color w:val="000000"/>
          <w:sz w:val="20"/>
          <w:szCs w:val="20"/>
        </w:rPr>
        <w:t>firmy VIESSMANN typ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B83572">
        <w:rPr>
          <w:rFonts w:ascii="Arial" w:hAnsi="Arial" w:cs="Arial"/>
          <w:b/>
          <w:sz w:val="20"/>
          <w:szCs w:val="20"/>
        </w:rPr>
        <w:t>VITOCROSSAL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B83572">
        <w:rPr>
          <w:rFonts w:ascii="Arial" w:hAnsi="Arial" w:cs="Arial"/>
          <w:b/>
          <w:sz w:val="20"/>
          <w:szCs w:val="20"/>
        </w:rPr>
        <w:t>300</w:t>
      </w:r>
      <w:r w:rsidRPr="00B83572">
        <w:rPr>
          <w:rFonts w:ascii="Arial" w:hAnsi="Arial" w:cs="Arial"/>
          <w:sz w:val="20"/>
          <w:szCs w:val="20"/>
        </w:rPr>
        <w:t xml:space="preserve"> - </w:t>
      </w:r>
      <w:r w:rsidRPr="00B83572">
        <w:rPr>
          <w:rFonts w:ascii="Arial" w:hAnsi="Arial" w:cs="Arial"/>
          <w:b/>
          <w:sz w:val="20"/>
          <w:szCs w:val="20"/>
        </w:rPr>
        <w:t>szt. 1</w:t>
      </w:r>
    </w:p>
    <w:p w14:paraId="5A81B274" w14:textId="1BF1EDA4" w:rsidR="00867E28" w:rsidRPr="00B83572" w:rsidRDefault="00867E28" w:rsidP="00F044A1">
      <w:pPr>
        <w:pStyle w:val="Standard"/>
        <w:numPr>
          <w:ilvl w:val="0"/>
          <w:numId w:val="7"/>
        </w:numPr>
        <w:ind w:left="709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Kotłownia MPS budynek nr 47 - okres grzewczy, ko</w:t>
      </w:r>
      <w:r w:rsidR="009B489E">
        <w:rPr>
          <w:rFonts w:ascii="Arial" w:hAnsi="Arial" w:cs="Arial"/>
          <w:sz w:val="20"/>
          <w:szCs w:val="20"/>
        </w:rPr>
        <w:t>cioł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A959A0">
        <w:rPr>
          <w:rFonts w:ascii="Arial" w:hAnsi="Arial" w:cs="Arial"/>
          <w:b/>
          <w:color w:val="000000"/>
          <w:sz w:val="20"/>
          <w:szCs w:val="20"/>
        </w:rPr>
        <w:t xml:space="preserve">firmy </w:t>
      </w:r>
      <w:r w:rsidR="009B489E" w:rsidRPr="00A959A0">
        <w:rPr>
          <w:rFonts w:ascii="Arial" w:hAnsi="Arial" w:cs="Arial"/>
          <w:b/>
          <w:sz w:val="20"/>
          <w:szCs w:val="20"/>
        </w:rPr>
        <w:t>DEDIETRICH</w:t>
      </w:r>
      <w:r w:rsidRPr="00A959A0">
        <w:rPr>
          <w:rFonts w:ascii="Arial" w:hAnsi="Arial" w:cs="Arial"/>
          <w:b/>
          <w:color w:val="000000"/>
          <w:sz w:val="20"/>
          <w:szCs w:val="20"/>
        </w:rPr>
        <w:t xml:space="preserve"> t</w:t>
      </w:r>
      <w:r w:rsidR="009B489E" w:rsidRPr="00A959A0">
        <w:rPr>
          <w:rFonts w:ascii="Arial" w:hAnsi="Arial" w:cs="Arial"/>
          <w:b/>
          <w:color w:val="000000"/>
          <w:sz w:val="20"/>
          <w:szCs w:val="20"/>
        </w:rPr>
        <w:t>yp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="00A959A0" w:rsidRPr="00A959A0">
        <w:rPr>
          <w:rFonts w:ascii="Arial" w:hAnsi="Arial" w:cs="Arial"/>
          <w:b/>
          <w:sz w:val="20"/>
          <w:szCs w:val="20"/>
        </w:rPr>
        <w:t>MCR HOME</w:t>
      </w:r>
      <w:r w:rsidR="00A959A0">
        <w:rPr>
          <w:rFonts w:ascii="Arial" w:hAnsi="Arial" w:cs="Arial"/>
          <w:sz w:val="20"/>
          <w:szCs w:val="20"/>
        </w:rPr>
        <w:t xml:space="preserve"> </w:t>
      </w:r>
      <w:r w:rsidR="00F044A1">
        <w:rPr>
          <w:rFonts w:ascii="Arial" w:hAnsi="Arial" w:cs="Arial"/>
          <w:sz w:val="20"/>
          <w:szCs w:val="20"/>
        </w:rPr>
        <w:br/>
      </w:r>
      <w:r w:rsidRPr="00B83572">
        <w:rPr>
          <w:rFonts w:ascii="Arial" w:hAnsi="Arial" w:cs="Arial"/>
          <w:b/>
          <w:sz w:val="20"/>
          <w:szCs w:val="20"/>
        </w:rPr>
        <w:t>- szt. 1</w:t>
      </w:r>
    </w:p>
    <w:p w14:paraId="3CA7F378" w14:textId="77777777" w:rsidR="00867E28" w:rsidRPr="00B83572" w:rsidRDefault="00867E28" w:rsidP="00867E28">
      <w:pPr>
        <w:pStyle w:val="Standard"/>
        <w:spacing w:after="60"/>
        <w:ind w:left="709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bCs/>
          <w:sz w:val="20"/>
          <w:szCs w:val="20"/>
          <w:u w:val="single"/>
        </w:rPr>
        <w:t>Okres grzewczy</w:t>
      </w:r>
      <w:r w:rsidRPr="00435784">
        <w:rPr>
          <w:rFonts w:ascii="Arial" w:hAnsi="Arial" w:cs="Arial"/>
          <w:bCs/>
          <w:sz w:val="20"/>
          <w:szCs w:val="20"/>
        </w:rPr>
        <w:t xml:space="preserve">: od </w:t>
      </w:r>
      <w:r w:rsidR="00504F42" w:rsidRPr="00435784">
        <w:rPr>
          <w:rFonts w:ascii="Arial" w:hAnsi="Arial" w:cs="Arial"/>
          <w:bCs/>
          <w:sz w:val="20"/>
          <w:szCs w:val="20"/>
        </w:rPr>
        <w:t>01.10</w:t>
      </w:r>
      <w:r w:rsidR="00A610C5" w:rsidRPr="00435784">
        <w:rPr>
          <w:rFonts w:ascii="Arial" w:hAnsi="Arial" w:cs="Arial"/>
          <w:bCs/>
          <w:sz w:val="20"/>
          <w:szCs w:val="20"/>
        </w:rPr>
        <w:t>.2025 r. do 30.04.2026</w:t>
      </w:r>
      <w:r w:rsidRPr="00435784">
        <w:rPr>
          <w:rFonts w:ascii="Arial" w:hAnsi="Arial" w:cs="Arial"/>
          <w:bCs/>
          <w:sz w:val="20"/>
          <w:szCs w:val="20"/>
        </w:rPr>
        <w:t xml:space="preserve"> r.</w:t>
      </w:r>
      <w:r w:rsidRPr="00B83572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12340894" w14:textId="77777777" w:rsidR="00702F7E" w:rsidRDefault="00702F7E" w:rsidP="00702F7E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7139E244" w14:textId="77777777" w:rsidR="00867E28" w:rsidRPr="00B83572" w:rsidRDefault="007B6BCC" w:rsidP="00702F7E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702F7E">
        <w:rPr>
          <w:rFonts w:ascii="Arial" w:hAnsi="Arial" w:cs="Arial"/>
          <w:b/>
          <w:sz w:val="20"/>
          <w:szCs w:val="20"/>
        </w:rPr>
        <w:t>3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 – Stały nadzór i konserwacja urządzeń gazowych</w:t>
      </w:r>
      <w:r w:rsidR="00867E28" w:rsidRPr="00B83572">
        <w:rPr>
          <w:rFonts w:ascii="Arial" w:hAnsi="Arial" w:cs="Arial"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b/>
          <w:sz w:val="20"/>
          <w:szCs w:val="20"/>
        </w:rPr>
        <w:t>gastronomicznych w budynku nr 6:</w:t>
      </w:r>
    </w:p>
    <w:p w14:paraId="54AA3600" w14:textId="77777777" w:rsidR="00867E28" w:rsidRPr="00B83572" w:rsidRDefault="00867E28" w:rsidP="00867E28">
      <w:pPr>
        <w:pStyle w:val="Standard"/>
        <w:numPr>
          <w:ilvl w:val="0"/>
          <w:numId w:val="20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kotły warzelne szt. 4 - przez cały okres umowy</w:t>
      </w:r>
    </w:p>
    <w:p w14:paraId="20E67C0A" w14:textId="77777777" w:rsidR="00867E28" w:rsidRPr="00B83572" w:rsidRDefault="00867E28" w:rsidP="00867E28">
      <w:pPr>
        <w:pStyle w:val="Standard"/>
        <w:numPr>
          <w:ilvl w:val="0"/>
          <w:numId w:val="20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kuchnie sześciopalnikowe z piekarnikiem szt. 4 - przez cały okres umowy</w:t>
      </w:r>
    </w:p>
    <w:p w14:paraId="45313D89" w14:textId="77777777" w:rsidR="00867E28" w:rsidRPr="00B83572" w:rsidRDefault="00867E28" w:rsidP="00867E28">
      <w:pPr>
        <w:pStyle w:val="Standard"/>
        <w:numPr>
          <w:ilvl w:val="0"/>
          <w:numId w:val="20"/>
        </w:numPr>
        <w:ind w:hanging="29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taborety gazowe szt. 10 - przez cały okres umowy</w:t>
      </w:r>
    </w:p>
    <w:p w14:paraId="0D128990" w14:textId="77777777" w:rsidR="00702F7E" w:rsidRDefault="00702F7E" w:rsidP="00702F7E">
      <w:pPr>
        <w:pStyle w:val="Standard"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1B341628" w14:textId="77777777" w:rsidR="00C50843" w:rsidRDefault="007B6BCC" w:rsidP="00702F7E">
      <w:pPr>
        <w:pStyle w:val="Standard"/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 w:rsidR="00702F7E">
        <w:rPr>
          <w:rFonts w:ascii="Arial" w:hAnsi="Arial" w:cs="Arial"/>
          <w:b/>
          <w:bCs/>
          <w:sz w:val="20"/>
          <w:szCs w:val="20"/>
        </w:rPr>
        <w:t>4</w:t>
      </w:r>
      <w:r w:rsidR="00867E28" w:rsidRPr="00B83572">
        <w:rPr>
          <w:rFonts w:ascii="Arial" w:hAnsi="Arial" w:cs="Arial"/>
          <w:b/>
          <w:bCs/>
          <w:sz w:val="20"/>
          <w:szCs w:val="20"/>
        </w:rPr>
        <w:t xml:space="preserve"> – Stały nadzór i konserwacja stacji redukcyjno-pomiarowej gazu na terenie </w:t>
      </w:r>
      <w:r w:rsidR="00867E28" w:rsidRPr="00B83572">
        <w:rPr>
          <w:rFonts w:ascii="Arial" w:hAnsi="Arial" w:cs="Arial"/>
          <w:b/>
          <w:sz w:val="20"/>
          <w:szCs w:val="20"/>
        </w:rPr>
        <w:t>8. BLTr:</w:t>
      </w:r>
      <w:r w:rsidR="00C50843">
        <w:rPr>
          <w:rFonts w:ascii="Arial" w:hAnsi="Arial" w:cs="Arial"/>
          <w:b/>
          <w:sz w:val="20"/>
          <w:szCs w:val="20"/>
        </w:rPr>
        <w:t xml:space="preserve">  </w:t>
      </w:r>
    </w:p>
    <w:p w14:paraId="3842C2E4" w14:textId="77777777" w:rsidR="00867E28" w:rsidRDefault="00C50843" w:rsidP="00C50843">
      <w:pPr>
        <w:pStyle w:val="Standard"/>
        <w:spacing w:after="60"/>
        <w:ind w:left="142" w:firstLine="566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- przez cały okres umowy</w:t>
      </w:r>
    </w:p>
    <w:p w14:paraId="743B6DCE" w14:textId="77777777" w:rsidR="00FB01B3" w:rsidRDefault="00FB01B3" w:rsidP="00C50843">
      <w:pPr>
        <w:pStyle w:val="Standard"/>
        <w:spacing w:after="60"/>
        <w:ind w:left="142" w:firstLine="566"/>
        <w:jc w:val="both"/>
        <w:rPr>
          <w:rFonts w:ascii="Arial" w:hAnsi="Arial" w:cs="Arial"/>
          <w:sz w:val="20"/>
          <w:szCs w:val="20"/>
        </w:rPr>
      </w:pPr>
    </w:p>
    <w:p w14:paraId="26F074E5" w14:textId="77777777" w:rsidR="00B07113" w:rsidRPr="00435784" w:rsidRDefault="007B6BCC" w:rsidP="00B07113">
      <w:pPr>
        <w:pStyle w:val="Standard"/>
        <w:spacing w:after="60"/>
        <w:ind w:left="142" w:hanging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</w:t>
      </w:r>
      <w:r w:rsidR="00A610C5">
        <w:rPr>
          <w:rFonts w:ascii="Arial" w:hAnsi="Arial" w:cs="Arial"/>
          <w:b/>
          <w:sz w:val="20"/>
          <w:szCs w:val="20"/>
        </w:rPr>
        <w:t>5 – O</w:t>
      </w:r>
      <w:r w:rsidR="00B07113" w:rsidRPr="00015812">
        <w:rPr>
          <w:rFonts w:ascii="Arial" w:hAnsi="Arial" w:cs="Arial"/>
          <w:b/>
          <w:sz w:val="20"/>
          <w:szCs w:val="20"/>
        </w:rPr>
        <w:t xml:space="preserve">kresowa </w:t>
      </w:r>
      <w:r w:rsidR="00B07113" w:rsidRPr="00435784">
        <w:rPr>
          <w:rFonts w:ascii="Arial" w:hAnsi="Arial" w:cs="Arial"/>
          <w:b/>
          <w:sz w:val="20"/>
          <w:szCs w:val="20"/>
        </w:rPr>
        <w:t>kontrola stanu technicznego instalacji gazowej</w:t>
      </w:r>
      <w:r w:rsidR="00B07113" w:rsidRPr="00435784">
        <w:rPr>
          <w:rFonts w:ascii="Arial" w:hAnsi="Arial" w:cs="Arial"/>
          <w:b/>
          <w:bCs/>
          <w:sz w:val="20"/>
          <w:szCs w:val="20"/>
        </w:rPr>
        <w:t xml:space="preserve"> na terenie </w:t>
      </w:r>
      <w:r w:rsidR="00B07113" w:rsidRPr="00435784">
        <w:rPr>
          <w:rFonts w:ascii="Arial" w:hAnsi="Arial" w:cs="Arial"/>
          <w:b/>
          <w:sz w:val="20"/>
          <w:szCs w:val="20"/>
        </w:rPr>
        <w:t>8. BLTr</w:t>
      </w:r>
      <w:r w:rsidR="00015812" w:rsidRPr="00435784">
        <w:rPr>
          <w:rFonts w:ascii="Arial" w:hAnsi="Arial" w:cs="Arial"/>
          <w:b/>
          <w:sz w:val="20"/>
          <w:szCs w:val="20"/>
        </w:rPr>
        <w:t>.</w:t>
      </w:r>
      <w:r w:rsidR="00B07113" w:rsidRPr="00435784">
        <w:rPr>
          <w:rFonts w:ascii="Arial" w:hAnsi="Arial" w:cs="Arial"/>
          <w:b/>
          <w:sz w:val="20"/>
          <w:szCs w:val="20"/>
        </w:rPr>
        <w:t>:</w:t>
      </w:r>
    </w:p>
    <w:p w14:paraId="71C12ECF" w14:textId="77777777" w:rsidR="00B07113" w:rsidRPr="00435784" w:rsidRDefault="00B07113" w:rsidP="00B07113">
      <w:pPr>
        <w:pStyle w:val="Standard"/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lastRenderedPageBreak/>
        <w:t xml:space="preserve">- w terminie do dnia 31 </w:t>
      </w:r>
      <w:r w:rsidR="00A610C5" w:rsidRPr="00435784">
        <w:rPr>
          <w:rFonts w:ascii="Arial" w:hAnsi="Arial" w:cs="Arial"/>
          <w:sz w:val="20"/>
          <w:szCs w:val="20"/>
        </w:rPr>
        <w:t>maja 2025</w:t>
      </w:r>
      <w:r w:rsidRPr="00435784">
        <w:rPr>
          <w:rFonts w:ascii="Arial" w:hAnsi="Arial" w:cs="Arial"/>
          <w:sz w:val="20"/>
          <w:szCs w:val="20"/>
        </w:rPr>
        <w:t xml:space="preserve"> r. – instalacja </w:t>
      </w:r>
      <w:r w:rsidR="00435784" w:rsidRPr="00435784">
        <w:rPr>
          <w:rFonts w:ascii="Arial" w:hAnsi="Arial" w:cs="Arial"/>
          <w:sz w:val="20"/>
          <w:szCs w:val="20"/>
        </w:rPr>
        <w:t xml:space="preserve">gazowa </w:t>
      </w:r>
      <w:r w:rsidRPr="00435784">
        <w:rPr>
          <w:rFonts w:ascii="Arial" w:hAnsi="Arial" w:cs="Arial"/>
          <w:sz w:val="20"/>
          <w:szCs w:val="20"/>
        </w:rPr>
        <w:t>w budynku 225;</w:t>
      </w:r>
    </w:p>
    <w:p w14:paraId="47079DA4" w14:textId="15813304" w:rsidR="00A610C5" w:rsidRPr="00B83572" w:rsidRDefault="00B07113" w:rsidP="007D51CC">
      <w:pPr>
        <w:pStyle w:val="Standard"/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- w terminie </w:t>
      </w:r>
      <w:r w:rsidR="00A610C5" w:rsidRPr="00435784">
        <w:rPr>
          <w:rFonts w:ascii="Arial" w:hAnsi="Arial" w:cs="Arial"/>
          <w:sz w:val="20"/>
          <w:szCs w:val="20"/>
        </w:rPr>
        <w:t>do dnia 30 listopada 2025</w:t>
      </w:r>
      <w:r w:rsidRPr="00435784">
        <w:rPr>
          <w:rFonts w:ascii="Arial" w:hAnsi="Arial" w:cs="Arial"/>
          <w:sz w:val="20"/>
          <w:szCs w:val="20"/>
        </w:rPr>
        <w:t xml:space="preserve"> r. – cała instalacja</w:t>
      </w:r>
      <w:r w:rsidR="00435784" w:rsidRPr="00435784">
        <w:rPr>
          <w:rFonts w:ascii="Arial" w:hAnsi="Arial" w:cs="Arial"/>
          <w:sz w:val="20"/>
          <w:szCs w:val="20"/>
        </w:rPr>
        <w:t xml:space="preserve"> gazowa w obiektach</w:t>
      </w:r>
      <w:r w:rsidRPr="00435784">
        <w:rPr>
          <w:rFonts w:ascii="Arial" w:hAnsi="Arial" w:cs="Arial"/>
          <w:sz w:val="20"/>
          <w:szCs w:val="20"/>
        </w:rPr>
        <w:t>.</w:t>
      </w:r>
    </w:p>
    <w:p w14:paraId="0A377D9D" w14:textId="77777777" w:rsidR="00867E28" w:rsidRPr="00B83572" w:rsidRDefault="00C50843" w:rsidP="008E1FF2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="00867E28" w:rsidRPr="00B83572">
        <w:rPr>
          <w:rFonts w:ascii="Arial" w:hAnsi="Arial" w:cs="Arial"/>
          <w:b/>
          <w:bCs/>
          <w:sz w:val="20"/>
          <w:szCs w:val="20"/>
        </w:rPr>
        <w:t xml:space="preserve">Zakres </w:t>
      </w:r>
      <w:r w:rsidR="00702F7E">
        <w:rPr>
          <w:rFonts w:ascii="Arial" w:hAnsi="Arial" w:cs="Arial"/>
          <w:b/>
          <w:bCs/>
          <w:sz w:val="20"/>
          <w:szCs w:val="20"/>
        </w:rPr>
        <w:t>czynności do zadania 1.1, 1.2</w:t>
      </w:r>
      <w:r w:rsidR="00867E28" w:rsidRPr="00B83572">
        <w:rPr>
          <w:rFonts w:ascii="Arial" w:hAnsi="Arial" w:cs="Arial"/>
          <w:b/>
          <w:bCs/>
          <w:sz w:val="20"/>
          <w:szCs w:val="20"/>
        </w:rPr>
        <w:t>:</w:t>
      </w:r>
    </w:p>
    <w:p w14:paraId="0DDAAC22" w14:textId="77777777" w:rsidR="00867E28" w:rsidRPr="00B83572" w:rsidRDefault="00867E28" w:rsidP="00867E28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Konserwacja</w:t>
      </w:r>
      <w:r w:rsidRPr="00B83572">
        <w:rPr>
          <w:rFonts w:ascii="Arial" w:hAnsi="Arial" w:cs="Arial"/>
          <w:b/>
          <w:sz w:val="20"/>
          <w:szCs w:val="20"/>
        </w:rPr>
        <w:t xml:space="preserve"> </w:t>
      </w:r>
      <w:r w:rsidRPr="00B83572">
        <w:rPr>
          <w:rFonts w:ascii="Arial" w:hAnsi="Arial" w:cs="Arial"/>
          <w:sz w:val="20"/>
          <w:szCs w:val="20"/>
        </w:rPr>
        <w:t xml:space="preserve">kotłów, pomp, rozdzielaczy hydraulicznych, zaworów, </w:t>
      </w:r>
      <w:r w:rsidRPr="00015812">
        <w:rPr>
          <w:rFonts w:ascii="Arial" w:hAnsi="Arial" w:cs="Arial"/>
          <w:sz w:val="20"/>
          <w:szCs w:val="20"/>
        </w:rPr>
        <w:t>zasobników, zbiorników c.w.u. w </w:t>
      </w:r>
      <w:r w:rsidR="0039361F" w:rsidRPr="00015812">
        <w:rPr>
          <w:rFonts w:ascii="Arial" w:hAnsi="Arial" w:cs="Arial"/>
          <w:sz w:val="20"/>
          <w:szCs w:val="20"/>
        </w:rPr>
        <w:t>kotłowniach określonych w pkt 1.1 i 1.2</w:t>
      </w:r>
      <w:r w:rsidRPr="00015812">
        <w:rPr>
          <w:rFonts w:ascii="Arial" w:hAnsi="Arial" w:cs="Arial"/>
          <w:sz w:val="20"/>
          <w:szCs w:val="20"/>
        </w:rPr>
        <w:t xml:space="preserve">, </w:t>
      </w:r>
      <w:r w:rsidRPr="00015812">
        <w:rPr>
          <w:rFonts w:ascii="Arial" w:hAnsi="Arial" w:cs="Arial"/>
          <w:b/>
          <w:sz w:val="20"/>
          <w:szCs w:val="20"/>
          <w:u w:val="single"/>
        </w:rPr>
        <w:t xml:space="preserve">minimum raz w tygodniu </w:t>
      </w:r>
      <w:r w:rsidR="00504F42" w:rsidRPr="00015812">
        <w:rPr>
          <w:rFonts w:ascii="Arial" w:hAnsi="Arial" w:cs="Arial"/>
          <w:b/>
          <w:sz w:val="20"/>
          <w:szCs w:val="20"/>
          <w:u w:val="single"/>
        </w:rPr>
        <w:t xml:space="preserve">w dni robocze </w:t>
      </w:r>
      <w:r w:rsidRPr="00015812">
        <w:rPr>
          <w:rFonts w:ascii="Arial" w:hAnsi="Arial" w:cs="Arial"/>
          <w:b/>
          <w:sz w:val="20"/>
          <w:szCs w:val="20"/>
          <w:u w:val="single"/>
        </w:rPr>
        <w:t>(środa i/lub inny dzień uzgodniony z Zamawiającym) serwis i kontrola czynnych urządzeń kotłowni</w:t>
      </w:r>
      <w:r w:rsidRPr="00B83572">
        <w:rPr>
          <w:rFonts w:ascii="Arial" w:hAnsi="Arial" w:cs="Arial"/>
          <w:b/>
          <w:sz w:val="20"/>
          <w:szCs w:val="20"/>
          <w:u w:val="single"/>
        </w:rPr>
        <w:t>,</w:t>
      </w:r>
      <w:r w:rsidRPr="00B83572">
        <w:rPr>
          <w:rFonts w:ascii="Arial" w:hAnsi="Arial" w:cs="Arial"/>
          <w:sz w:val="20"/>
          <w:szCs w:val="20"/>
          <w:u w:val="single"/>
        </w:rPr>
        <w:t xml:space="preserve"> </w:t>
      </w:r>
      <w:r w:rsidRPr="00B83572">
        <w:rPr>
          <w:rFonts w:ascii="Arial" w:hAnsi="Arial" w:cs="Arial"/>
          <w:b/>
          <w:sz w:val="20"/>
          <w:szCs w:val="20"/>
          <w:u w:val="single"/>
        </w:rPr>
        <w:t>czyszczenie odmulaczy (minimum</w:t>
      </w:r>
      <w:r w:rsidR="00B5707C">
        <w:rPr>
          <w:rFonts w:ascii="Arial" w:hAnsi="Arial" w:cs="Arial"/>
          <w:b/>
          <w:sz w:val="20"/>
          <w:szCs w:val="20"/>
          <w:u w:val="single"/>
        </w:rPr>
        <w:t xml:space="preserve"> dwa razy w sezonie grzewczym, dwa</w:t>
      </w:r>
      <w:r w:rsidRPr="00B83572">
        <w:rPr>
          <w:rFonts w:ascii="Arial" w:hAnsi="Arial" w:cs="Arial"/>
          <w:b/>
          <w:sz w:val="20"/>
          <w:szCs w:val="20"/>
          <w:u w:val="single"/>
        </w:rPr>
        <w:t xml:space="preserve"> razy po sezonie grzewczym)</w:t>
      </w:r>
      <w:r w:rsidRPr="00B83572">
        <w:rPr>
          <w:rFonts w:ascii="Arial" w:hAnsi="Arial" w:cs="Arial"/>
          <w:sz w:val="20"/>
          <w:szCs w:val="20"/>
        </w:rPr>
        <w:t xml:space="preserve">, stacji uzdatniania wody zgodnie z dokumentacją techniczno – ruchową:  </w:t>
      </w:r>
    </w:p>
    <w:p w14:paraId="190A3B64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wymiana uszkodzonych termometrów, zaworów bezpieczeństwa, manometrów, siatek filtrów, węży elastycznych, opasek, dławików, odpowietrzników;</w:t>
      </w:r>
    </w:p>
    <w:p w14:paraId="38953728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wymiana uszkodzonych zaworów, iskrowych zapalarek piezoelektrycznych, pokręteł, części palników;</w:t>
      </w:r>
    </w:p>
    <w:p w14:paraId="4F71CC7A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konserwacja i programowanie automatyki sterującej pracą kotłowni zgodnie z dokumentacją techniczno-ruchową;</w:t>
      </w:r>
    </w:p>
    <w:p w14:paraId="5BBE4115" w14:textId="77777777" w:rsidR="00867E28" w:rsidRPr="00B83572" w:rsidRDefault="00867E28" w:rsidP="00867E28">
      <w:pPr>
        <w:pStyle w:val="Standard"/>
        <w:numPr>
          <w:ilvl w:val="0"/>
          <w:numId w:val="2"/>
        </w:numPr>
        <w:tabs>
          <w:tab w:val="left" w:pos="993"/>
        </w:tabs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kontrola regulatorów temperatury typu Vitotronic100, Vitotronic 300;</w:t>
      </w:r>
    </w:p>
    <w:p w14:paraId="2CD39786" w14:textId="77777777" w:rsidR="00867E28" w:rsidRPr="0001581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wymiana uszkodzonych bezpieczników, wyłączników, przekaźników, żarówek sygnalizacyjnych, </w:t>
      </w:r>
      <w:r w:rsidRPr="00015812">
        <w:rPr>
          <w:rFonts w:ascii="Arial" w:hAnsi="Arial" w:cs="Arial"/>
          <w:sz w:val="20"/>
          <w:szCs w:val="20"/>
        </w:rPr>
        <w:t>czujników, diod, kabli;</w:t>
      </w:r>
    </w:p>
    <w:p w14:paraId="4C68C1CD" w14:textId="77777777" w:rsidR="00CE0104" w:rsidRPr="00015812" w:rsidRDefault="00CE0104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Wykonawca zobowiązany jest do zgłaszania Zamawiającemu wszystkich zidentyfikowanych przez siebie nieprawidłowości, awarii i potrzeb remontowych, których usunięcie wykracza poza zakres konserwacji, informowania o możliwych oszczędnościach oraz zgłaszania </w:t>
      </w:r>
      <w:r w:rsidR="0039361F" w:rsidRPr="00015812">
        <w:rPr>
          <w:rFonts w:ascii="Arial" w:hAnsi="Arial" w:cs="Arial"/>
          <w:sz w:val="20"/>
          <w:szCs w:val="20"/>
        </w:rPr>
        <w:t>innych wniosków dotyczących eksploatacji kotłowni;</w:t>
      </w:r>
    </w:p>
    <w:p w14:paraId="69DFB24E" w14:textId="77777777" w:rsidR="00867E28" w:rsidRPr="0001581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zabezpieczenie ciągłej pracy kotłowni dla celów grzewczych oraz dostawy ciepłej wody;</w:t>
      </w:r>
    </w:p>
    <w:p w14:paraId="45C85C90" w14:textId="77777777" w:rsidR="00867E28" w:rsidRPr="00015812" w:rsidRDefault="0081682B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kontrola</w:t>
      </w:r>
      <w:r w:rsidR="00867E28" w:rsidRPr="00015812">
        <w:rPr>
          <w:rFonts w:ascii="Arial" w:hAnsi="Arial" w:cs="Arial"/>
          <w:sz w:val="20"/>
          <w:szCs w:val="20"/>
        </w:rPr>
        <w:t xml:space="preserve"> </w:t>
      </w:r>
      <w:r w:rsidR="002F00FE" w:rsidRPr="00015812">
        <w:rPr>
          <w:rFonts w:ascii="Arial" w:hAnsi="Arial" w:cs="Arial"/>
          <w:sz w:val="20"/>
          <w:szCs w:val="20"/>
        </w:rPr>
        <w:t xml:space="preserve">(raz w miesiącu) </w:t>
      </w:r>
      <w:r w:rsidR="00867E28" w:rsidRPr="00015812">
        <w:rPr>
          <w:rFonts w:ascii="Arial" w:hAnsi="Arial" w:cs="Arial"/>
          <w:sz w:val="20"/>
          <w:szCs w:val="20"/>
        </w:rPr>
        <w:t xml:space="preserve">działania zaworów </w:t>
      </w:r>
      <w:r w:rsidRPr="00015812">
        <w:rPr>
          <w:rFonts w:ascii="Arial" w:hAnsi="Arial" w:cs="Arial"/>
          <w:sz w:val="20"/>
          <w:szCs w:val="20"/>
        </w:rPr>
        <w:t>bezpieczeństwa</w:t>
      </w:r>
      <w:r w:rsidR="004E29E7" w:rsidRPr="00015812">
        <w:rPr>
          <w:rFonts w:ascii="Arial" w:hAnsi="Arial" w:cs="Arial"/>
          <w:sz w:val="20"/>
          <w:szCs w:val="20"/>
        </w:rPr>
        <w:t xml:space="preserve">, </w:t>
      </w:r>
      <w:r w:rsidR="004E29E7" w:rsidRPr="00015812">
        <w:rPr>
          <w:rFonts w:ascii="Arial" w:hAnsi="Arial" w:cs="Arial"/>
          <w:color w:val="000000"/>
          <w:sz w:val="20"/>
          <w:szCs w:val="20"/>
        </w:rPr>
        <w:t xml:space="preserve">STB, ogranicznik poziomu wody </w:t>
      </w:r>
      <w:r w:rsidR="002F00FE" w:rsidRPr="00015812">
        <w:rPr>
          <w:rFonts w:ascii="Arial" w:hAnsi="Arial" w:cs="Arial"/>
          <w:color w:val="000000"/>
          <w:sz w:val="20"/>
          <w:szCs w:val="20"/>
        </w:rPr>
        <w:t>itp</w:t>
      </w:r>
      <w:r w:rsidR="002F00FE" w:rsidRPr="00015812">
        <w:rPr>
          <w:rFonts w:ascii="Arial" w:hAnsi="Arial" w:cs="Arial"/>
          <w:sz w:val="20"/>
          <w:szCs w:val="20"/>
        </w:rPr>
        <w:t>.;</w:t>
      </w:r>
    </w:p>
    <w:p w14:paraId="3293CE50" w14:textId="77777777" w:rsidR="0081682B" w:rsidRPr="00015812" w:rsidRDefault="0081682B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kontrola naczyń wzbiorczych c.o. i c.w.u</w:t>
      </w:r>
      <w:r w:rsidR="00015812" w:rsidRPr="00015812">
        <w:rPr>
          <w:rFonts w:ascii="Arial" w:hAnsi="Arial" w:cs="Arial"/>
          <w:sz w:val="20"/>
          <w:szCs w:val="20"/>
        </w:rPr>
        <w:t>.</w:t>
      </w:r>
      <w:r w:rsidRPr="00015812">
        <w:rPr>
          <w:rFonts w:ascii="Arial" w:hAnsi="Arial" w:cs="Arial"/>
          <w:sz w:val="20"/>
          <w:szCs w:val="20"/>
        </w:rPr>
        <w:t>;</w:t>
      </w:r>
    </w:p>
    <w:p w14:paraId="6B5EB045" w14:textId="5167C568" w:rsidR="00EF64BA" w:rsidRDefault="00E1293B" w:rsidP="00EF64BA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kontrola instalacji c.o. i c.w.u. w pomieszczeniach kotłowni, sprawdzanie stanu wody w instalacji i do odpowietrzania instalacji oraz uzupełnianie w przypadku wystąpienia ubytków wody/płynów w obiegu grzewczym;</w:t>
      </w:r>
    </w:p>
    <w:p w14:paraId="2A9D45C6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uzupełnianie soli do stacji uzdatniania wody grzewczej (zakup soli jest p</w:t>
      </w:r>
      <w:r w:rsidR="004E29E7">
        <w:rPr>
          <w:rFonts w:ascii="Arial" w:hAnsi="Arial" w:cs="Arial"/>
          <w:sz w:val="20"/>
          <w:szCs w:val="20"/>
        </w:rPr>
        <w:t>o stronie W</w:t>
      </w:r>
      <w:r w:rsidRPr="00B83572">
        <w:rPr>
          <w:rFonts w:ascii="Arial" w:hAnsi="Arial" w:cs="Arial"/>
          <w:sz w:val="20"/>
          <w:szCs w:val="20"/>
        </w:rPr>
        <w:t>ykonawcy);</w:t>
      </w:r>
    </w:p>
    <w:p w14:paraId="6E8A7666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wykonanie </w:t>
      </w:r>
      <w:r w:rsidR="002F00FE">
        <w:rPr>
          <w:rFonts w:ascii="Arial" w:hAnsi="Arial" w:cs="Arial"/>
          <w:sz w:val="20"/>
          <w:szCs w:val="20"/>
        </w:rPr>
        <w:t>(</w:t>
      </w:r>
      <w:r w:rsidRPr="00B83572">
        <w:rPr>
          <w:rFonts w:ascii="Arial" w:hAnsi="Arial" w:cs="Arial"/>
          <w:sz w:val="20"/>
          <w:szCs w:val="20"/>
        </w:rPr>
        <w:t>raz w miesiącu</w:t>
      </w:r>
      <w:r w:rsidR="002F00FE">
        <w:rPr>
          <w:rFonts w:ascii="Arial" w:hAnsi="Arial" w:cs="Arial"/>
          <w:sz w:val="20"/>
          <w:szCs w:val="20"/>
        </w:rPr>
        <w:t>)</w:t>
      </w:r>
      <w:r w:rsidRPr="00B83572">
        <w:rPr>
          <w:rFonts w:ascii="Arial" w:hAnsi="Arial" w:cs="Arial"/>
          <w:sz w:val="20"/>
          <w:szCs w:val="20"/>
        </w:rPr>
        <w:t xml:space="preserve"> analizy spalin kotłów grzewczych </w:t>
      </w:r>
      <w:r w:rsidR="0081682B">
        <w:rPr>
          <w:rFonts w:ascii="Arial" w:hAnsi="Arial" w:cs="Arial"/>
          <w:sz w:val="20"/>
          <w:szCs w:val="20"/>
        </w:rPr>
        <w:t xml:space="preserve">dla uzyskania maksymalnej sprawności </w:t>
      </w:r>
      <w:r w:rsidR="002F00FE">
        <w:rPr>
          <w:rFonts w:ascii="Arial" w:hAnsi="Arial" w:cs="Arial"/>
          <w:sz w:val="20"/>
          <w:szCs w:val="20"/>
        </w:rPr>
        <w:br/>
      </w:r>
      <w:r w:rsidR="0081682B">
        <w:rPr>
          <w:rFonts w:ascii="Arial" w:hAnsi="Arial" w:cs="Arial"/>
          <w:sz w:val="20"/>
          <w:szCs w:val="20"/>
        </w:rPr>
        <w:t xml:space="preserve">i minimalnej emisji substancji szkodliwych </w:t>
      </w:r>
      <w:r w:rsidRPr="00B83572">
        <w:rPr>
          <w:rFonts w:ascii="Arial" w:hAnsi="Arial" w:cs="Arial"/>
          <w:sz w:val="20"/>
          <w:szCs w:val="20"/>
        </w:rPr>
        <w:t>udokumentowane wydrukiem analizy;</w:t>
      </w:r>
    </w:p>
    <w:p w14:paraId="50ED0D1B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nastawa i konserwacja palników na kotłach</w:t>
      </w:r>
      <w:r w:rsidRPr="00B83572">
        <w:rPr>
          <w:rFonts w:ascii="Arial" w:hAnsi="Arial" w:cs="Arial"/>
          <w:sz w:val="20"/>
          <w:szCs w:val="20"/>
        </w:rPr>
        <w:t>;</w:t>
      </w:r>
    </w:p>
    <w:p w14:paraId="311CADEF" w14:textId="77777777" w:rsidR="00867E28" w:rsidRPr="00C85CF4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okresowa kontrola szczelności instalacji i </w:t>
      </w:r>
      <w:r w:rsidRPr="00C85CF4">
        <w:rPr>
          <w:rFonts w:ascii="Arial" w:hAnsi="Arial" w:cs="Arial"/>
          <w:sz w:val="20"/>
          <w:szCs w:val="20"/>
        </w:rPr>
        <w:t xml:space="preserve">ścieżki gazowej palnika wraz ze sporządzeniem notatki </w:t>
      </w:r>
      <w:r w:rsidRPr="00C85CF4">
        <w:rPr>
          <w:rFonts w:ascii="Arial" w:hAnsi="Arial" w:cs="Arial"/>
          <w:sz w:val="20"/>
          <w:szCs w:val="20"/>
        </w:rPr>
        <w:br/>
        <w:t>o stanie technicznym;</w:t>
      </w:r>
    </w:p>
    <w:p w14:paraId="34497D98" w14:textId="77777777" w:rsidR="00867E28" w:rsidRPr="00C85CF4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C85CF4">
        <w:rPr>
          <w:rFonts w:ascii="Arial" w:hAnsi="Arial" w:cs="Arial"/>
          <w:sz w:val="20"/>
          <w:szCs w:val="20"/>
        </w:rPr>
        <w:t>czyszczenie oraz konserwacja kotłów i palników wraz ze sporządzeniem notatki o stanie technicznym (</w:t>
      </w:r>
      <w:r w:rsidR="00C85CF4" w:rsidRPr="00C85CF4">
        <w:rPr>
          <w:rFonts w:ascii="Arial" w:hAnsi="Arial" w:cs="Arial"/>
          <w:sz w:val="20"/>
          <w:szCs w:val="20"/>
        </w:rPr>
        <w:t>jeden raz w trakcie trwania umowy w uzgodnieniu z użytkownikiem</w:t>
      </w:r>
      <w:r w:rsidRPr="00C85CF4">
        <w:rPr>
          <w:rFonts w:ascii="Arial" w:hAnsi="Arial" w:cs="Arial"/>
          <w:sz w:val="20"/>
          <w:szCs w:val="20"/>
        </w:rPr>
        <w:t>);</w:t>
      </w:r>
    </w:p>
    <w:p w14:paraId="02640CE9" w14:textId="77777777" w:rsidR="00867E28" w:rsidRPr="00C85CF4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C85CF4">
        <w:rPr>
          <w:rFonts w:ascii="Arial" w:hAnsi="Arial" w:cs="Arial"/>
          <w:sz w:val="20"/>
          <w:szCs w:val="20"/>
        </w:rPr>
        <w:t>wymiana przepalonych, uszkodzonych uszczelek w kotłach kaskadowych wraz ze sprawdzeniem ich szczelności;</w:t>
      </w:r>
    </w:p>
    <w:p w14:paraId="534FEE35" w14:textId="77777777" w:rsidR="00E1293B" w:rsidRPr="00015812" w:rsidRDefault="00E1293B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przygotowanie kotłów i urządzeń kotłowni do przeglądu technicznego dokonywanego przez Wojskowy Dozór Techniczny WDT oraz obecność podczas przeglądu;</w:t>
      </w:r>
    </w:p>
    <w:p w14:paraId="3C723D80" w14:textId="77777777" w:rsidR="004E29E7" w:rsidRPr="00015812" w:rsidRDefault="004E29E7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współpraca z producentem kotłów – zgłaszania występujących awarii i usterek do producenta w okresie trwania gwarancji (z powiadomieniem Zamawiającego);</w:t>
      </w:r>
    </w:p>
    <w:p w14:paraId="05AE249B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prowadzenie książki konserwacji i eksploatacji urządzeń kotłowni – wpis o czynnościach wykonanych w dniu prowadzenia prac konserwacyjnych dla każdej kotłowni oddzielnie;</w:t>
      </w:r>
    </w:p>
    <w:p w14:paraId="04BEFE44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Wykonawca jest zobowiązany do comiesięcznych pomiarów prawidłowości pracy stacji uzdatniania pod kątem parametrów wody kotłowej, wymaganych przez producenta kotłów;</w:t>
      </w:r>
    </w:p>
    <w:p w14:paraId="2E2D33C5" w14:textId="77777777" w:rsidR="00867E28" w:rsidRPr="00B83572" w:rsidRDefault="00867E28" w:rsidP="00867E28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kontrola automatyki i usuwanie błędów w szafach sterujących i sterownikach;</w:t>
      </w:r>
    </w:p>
    <w:p w14:paraId="1727E7D5" w14:textId="77777777" w:rsidR="006000C2" w:rsidRPr="00026FE0" w:rsidRDefault="00867E28" w:rsidP="00026FE0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utrzymanie czystości w obsługiwanych kotłowniach – na bieżąco po przeprowadzonych konserwacjach i naprawach oraz kompleksowo (utrzymanie czystości podłóg w częstotliwości pozwalającej zachować ład i porządek szczególnie w sezonie grzewczym, jednak nie rzadziej niż raz na kwartał, mycie płytek ściennych, drzwi, okien i ram okiennych dwa razy w trakcie trwania umowy w uzgodnieniu z Zamawiającym);</w:t>
      </w:r>
    </w:p>
    <w:p w14:paraId="70F592FE" w14:textId="0119C770" w:rsidR="00867E28" w:rsidRPr="00B83572" w:rsidRDefault="003673F1" w:rsidP="00867E28">
      <w:pPr>
        <w:pStyle w:val="Standard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</w:r>
      <w:r w:rsidR="00867E28" w:rsidRPr="00B83572">
        <w:rPr>
          <w:rFonts w:ascii="Arial" w:hAnsi="Arial" w:cs="Arial"/>
          <w:b/>
          <w:sz w:val="20"/>
          <w:szCs w:val="20"/>
        </w:rPr>
        <w:t>Zakres dodatkowy</w:t>
      </w:r>
      <w:r w:rsidR="00F060D3">
        <w:rPr>
          <w:rFonts w:ascii="Arial" w:hAnsi="Arial" w:cs="Arial"/>
          <w:b/>
          <w:sz w:val="20"/>
          <w:szCs w:val="20"/>
        </w:rPr>
        <w:t>ch czynności tylko do zadania 1.1</w:t>
      </w:r>
      <w:r w:rsidR="00867E28" w:rsidRPr="00B83572">
        <w:rPr>
          <w:rFonts w:ascii="Arial" w:hAnsi="Arial" w:cs="Arial"/>
          <w:b/>
          <w:sz w:val="20"/>
          <w:szCs w:val="20"/>
        </w:rPr>
        <w:t xml:space="preserve"> ppkt. d - </w:t>
      </w:r>
      <w:r w:rsidR="00867E28" w:rsidRPr="00B83572">
        <w:rPr>
          <w:rFonts w:ascii="Arial" w:hAnsi="Arial" w:cs="Arial"/>
          <w:sz w:val="20"/>
          <w:szCs w:val="20"/>
        </w:rPr>
        <w:t>kotłownia w budynku nr 225 Nowy Hangar CASA:</w:t>
      </w:r>
    </w:p>
    <w:p w14:paraId="18151875" w14:textId="77777777" w:rsidR="00867E28" w:rsidRPr="00B83572" w:rsidRDefault="00867E28" w:rsidP="00A9337B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wymiana przepalonych, uszkodzonych uszczelek w kotłach kaskadowych wraz ze sprawdzeniem ich szczelności;</w:t>
      </w:r>
    </w:p>
    <w:p w14:paraId="7C57EF7B" w14:textId="32307F27" w:rsidR="00867E28" w:rsidRPr="00B83572" w:rsidRDefault="00867E28" w:rsidP="00A9337B">
      <w:pPr>
        <w:pStyle w:val="Standard"/>
        <w:ind w:left="426" w:hanging="142"/>
        <w:jc w:val="both"/>
        <w:rPr>
          <w:rFonts w:ascii="Arial" w:hAnsi="Arial" w:cs="Arial"/>
          <w:color w:val="00B050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lastRenderedPageBreak/>
        <w:t>-</w:t>
      </w:r>
      <w:r w:rsidRPr="00B83572">
        <w:rPr>
          <w:rFonts w:ascii="Arial" w:hAnsi="Arial" w:cs="Arial"/>
          <w:color w:val="00B050"/>
          <w:sz w:val="20"/>
          <w:szCs w:val="20"/>
        </w:rPr>
        <w:t xml:space="preserve"> </w:t>
      </w:r>
      <w:r w:rsidRPr="00B83572">
        <w:rPr>
          <w:rFonts w:ascii="Arial" w:hAnsi="Arial" w:cs="Arial"/>
          <w:sz w:val="20"/>
          <w:szCs w:val="20"/>
        </w:rPr>
        <w:t xml:space="preserve">kontrola </w:t>
      </w:r>
      <w:r w:rsidR="002F00FE">
        <w:rPr>
          <w:rFonts w:ascii="Arial" w:hAnsi="Arial" w:cs="Arial"/>
          <w:sz w:val="20"/>
          <w:szCs w:val="20"/>
        </w:rPr>
        <w:t>(</w:t>
      </w:r>
      <w:r w:rsidRPr="00B83572">
        <w:rPr>
          <w:rFonts w:ascii="Arial" w:hAnsi="Arial" w:cs="Arial"/>
          <w:sz w:val="20"/>
          <w:szCs w:val="20"/>
        </w:rPr>
        <w:t>raz w miesiącu</w:t>
      </w:r>
      <w:r w:rsidR="002F00FE">
        <w:rPr>
          <w:rFonts w:ascii="Arial" w:hAnsi="Arial" w:cs="Arial"/>
          <w:sz w:val="20"/>
          <w:szCs w:val="20"/>
        </w:rPr>
        <w:t>)</w:t>
      </w:r>
      <w:r w:rsidRPr="00B83572">
        <w:rPr>
          <w:rFonts w:ascii="Arial" w:hAnsi="Arial" w:cs="Arial"/>
          <w:sz w:val="20"/>
          <w:szCs w:val="20"/>
        </w:rPr>
        <w:t xml:space="preserve"> rozdzielaczy uzbrojonych w zawory odcinających dopływ do grzejników (w uzgodnieniu z użytkownikiem obiektu oraz w jego obecności), wymiana uszkodzonych zaworów i likwidacja przecieków;</w:t>
      </w:r>
    </w:p>
    <w:p w14:paraId="548B3D9D" w14:textId="77777777" w:rsidR="00867E28" w:rsidRPr="00015812" w:rsidRDefault="00867E28" w:rsidP="00A9337B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kontrola </w:t>
      </w:r>
      <w:r w:rsidR="002F00FE" w:rsidRPr="00015812">
        <w:rPr>
          <w:rFonts w:ascii="Arial" w:hAnsi="Arial" w:cs="Arial"/>
          <w:sz w:val="20"/>
          <w:szCs w:val="20"/>
        </w:rPr>
        <w:t xml:space="preserve">(raz w miesiącu) </w:t>
      </w:r>
      <w:r w:rsidRPr="00015812">
        <w:rPr>
          <w:rFonts w:ascii="Arial" w:hAnsi="Arial" w:cs="Arial"/>
          <w:sz w:val="20"/>
          <w:szCs w:val="20"/>
        </w:rPr>
        <w:t>rozdzielaczy ogrzewania podłogowego, pompy, zaworu mieszającego (w uzgodnieniu z użytkownikiem obiektu oraz w jego obecności); wymiana uszkodzonych zaworów, przepływomierzy, siłowników (jeżeli kwota nie przekracza</w:t>
      </w:r>
      <w:r w:rsidR="00AC764A">
        <w:rPr>
          <w:rFonts w:ascii="Arial" w:hAnsi="Arial" w:cs="Arial"/>
          <w:sz w:val="20"/>
          <w:szCs w:val="20"/>
        </w:rPr>
        <w:t xml:space="preserve"> 5</w:t>
      </w:r>
      <w:r w:rsidRPr="00015812">
        <w:rPr>
          <w:rFonts w:ascii="Arial" w:hAnsi="Arial" w:cs="Arial"/>
          <w:sz w:val="20"/>
          <w:szCs w:val="20"/>
        </w:rPr>
        <w:t>00</w:t>
      </w:r>
      <w:r w:rsidR="00AC764A">
        <w:rPr>
          <w:rFonts w:ascii="Arial" w:hAnsi="Arial" w:cs="Arial"/>
          <w:sz w:val="20"/>
          <w:szCs w:val="20"/>
        </w:rPr>
        <w:t>,00</w:t>
      </w:r>
      <w:r w:rsidRPr="00015812">
        <w:rPr>
          <w:rFonts w:ascii="Arial" w:hAnsi="Arial" w:cs="Arial"/>
          <w:sz w:val="20"/>
          <w:szCs w:val="20"/>
        </w:rPr>
        <w:t xml:space="preserve"> zł</w:t>
      </w:r>
      <w:r w:rsidR="00AC764A">
        <w:rPr>
          <w:rFonts w:ascii="Arial" w:hAnsi="Arial" w:cs="Arial"/>
          <w:sz w:val="20"/>
          <w:szCs w:val="20"/>
        </w:rPr>
        <w:t xml:space="preserve"> brutto</w:t>
      </w:r>
      <w:r w:rsidRPr="00015812">
        <w:rPr>
          <w:rFonts w:ascii="Arial" w:hAnsi="Arial" w:cs="Arial"/>
          <w:sz w:val="20"/>
          <w:szCs w:val="20"/>
        </w:rPr>
        <w:t>), likwidacja przecieków;</w:t>
      </w:r>
    </w:p>
    <w:p w14:paraId="7CC79AA8" w14:textId="77777777" w:rsidR="00845AF7" w:rsidRPr="00015812" w:rsidRDefault="00867E28" w:rsidP="00A9337B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sprawdzenie raz w miesiącu modułu sterującego ogrzewaniem podłogowym;</w:t>
      </w:r>
    </w:p>
    <w:p w14:paraId="10850B15" w14:textId="77777777" w:rsidR="00867E28" w:rsidRPr="00B83572" w:rsidRDefault="00867E28" w:rsidP="00A9337B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okresowa kontrola szczelności instalacji i ścieżki gazowej palnika wraz ze sporządzeniem notatki </w:t>
      </w:r>
      <w:r w:rsidRPr="00B83572">
        <w:rPr>
          <w:rFonts w:ascii="Arial" w:hAnsi="Arial" w:cs="Arial"/>
          <w:sz w:val="20"/>
          <w:szCs w:val="20"/>
        </w:rPr>
        <w:br/>
        <w:t>o stanie technicznym w książce konserwacji i eksploatacji urządzeń kotłowni;</w:t>
      </w:r>
    </w:p>
    <w:p w14:paraId="5B06D568" w14:textId="77777777" w:rsidR="00867E28" w:rsidRPr="00B83572" w:rsidRDefault="00867E28" w:rsidP="00A9337B">
      <w:pPr>
        <w:pStyle w:val="Standard"/>
        <w:numPr>
          <w:ilvl w:val="0"/>
          <w:numId w:val="2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sprawdzenie błędów na sterowniku, sprawdzenie izolacji cieplnej, działanie pomp, sprawdzenie ciśnienia w sezonie letnim (raz na tydzień) w instalacji solarnej;</w:t>
      </w:r>
    </w:p>
    <w:p w14:paraId="3035DA23" w14:textId="77777777" w:rsidR="00867E28" w:rsidRPr="00B83572" w:rsidRDefault="00867E28" w:rsidP="00A9337B">
      <w:pPr>
        <w:pStyle w:val="Standard"/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- kontrola naczyń przeponowych i sprawdzenie w nich ciśnienia, wymiana uszkodzonych   </w:t>
      </w:r>
    </w:p>
    <w:p w14:paraId="1CFE4503" w14:textId="77777777" w:rsidR="001B1A85" w:rsidRPr="00B83572" w:rsidRDefault="00867E28" w:rsidP="00A9337B">
      <w:pPr>
        <w:pStyle w:val="Standard"/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  odpowietrzników oraz uzupełnienie glikolu w instalacji solarnej;</w:t>
      </w:r>
    </w:p>
    <w:p w14:paraId="61AA44D3" w14:textId="77777777" w:rsidR="00BC4672" w:rsidRPr="00015812" w:rsidRDefault="00BC4672" w:rsidP="00BC4672">
      <w:pPr>
        <w:pStyle w:val="Standard"/>
        <w:ind w:left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015812">
        <w:rPr>
          <w:rFonts w:ascii="Arial" w:hAnsi="Arial" w:cs="Arial"/>
          <w:b/>
          <w:sz w:val="20"/>
          <w:szCs w:val="20"/>
        </w:rPr>
        <w:t xml:space="preserve">Zakres dodatkowych czynności tylko do zadania 1.1 ppkt. e - </w:t>
      </w:r>
      <w:r w:rsidRPr="00015812">
        <w:rPr>
          <w:rFonts w:ascii="Arial" w:hAnsi="Arial" w:cs="Arial"/>
          <w:sz w:val="20"/>
          <w:szCs w:val="20"/>
        </w:rPr>
        <w:t>kotłownia w budynku nr 236:</w:t>
      </w:r>
    </w:p>
    <w:p w14:paraId="5C1F5075" w14:textId="77777777" w:rsidR="00BC4672" w:rsidRPr="00015812" w:rsidRDefault="00BC4672" w:rsidP="004B7DFE">
      <w:pPr>
        <w:pStyle w:val="Standard"/>
        <w:ind w:left="426" w:hanging="142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- kontrola </w:t>
      </w:r>
      <w:r w:rsidRPr="008A1E2B">
        <w:rPr>
          <w:rFonts w:ascii="Arial" w:hAnsi="Arial" w:cs="Arial"/>
          <w:sz w:val="20"/>
          <w:szCs w:val="20"/>
        </w:rPr>
        <w:t>(raz w miesiącu)</w:t>
      </w:r>
      <w:r w:rsidRPr="00015812">
        <w:rPr>
          <w:rFonts w:ascii="Arial" w:hAnsi="Arial" w:cs="Arial"/>
          <w:sz w:val="20"/>
          <w:szCs w:val="20"/>
        </w:rPr>
        <w:t xml:space="preserve"> rozdzielaczy ogrzewania podłogowego, pompy, zaworu mieszającego (w uzgodnieniu z użytkownikiem obiektu oraz w jego obecności); wymiana uszkodzonych zaworów, przepływomierzy, siłownikó</w:t>
      </w:r>
      <w:r w:rsidR="00AC764A">
        <w:rPr>
          <w:rFonts w:ascii="Arial" w:hAnsi="Arial" w:cs="Arial"/>
          <w:sz w:val="20"/>
          <w:szCs w:val="20"/>
        </w:rPr>
        <w:t>w (jeżeli kwota nie przekracza 5</w:t>
      </w:r>
      <w:r w:rsidRPr="00015812">
        <w:rPr>
          <w:rFonts w:ascii="Arial" w:hAnsi="Arial" w:cs="Arial"/>
          <w:sz w:val="20"/>
          <w:szCs w:val="20"/>
        </w:rPr>
        <w:t>00</w:t>
      </w:r>
      <w:r w:rsidR="00AC764A">
        <w:rPr>
          <w:rFonts w:ascii="Arial" w:hAnsi="Arial" w:cs="Arial"/>
          <w:sz w:val="20"/>
          <w:szCs w:val="20"/>
        </w:rPr>
        <w:t>,00</w:t>
      </w:r>
      <w:r w:rsidRPr="00015812">
        <w:rPr>
          <w:rFonts w:ascii="Arial" w:hAnsi="Arial" w:cs="Arial"/>
          <w:sz w:val="20"/>
          <w:szCs w:val="20"/>
        </w:rPr>
        <w:t xml:space="preserve"> zł</w:t>
      </w:r>
      <w:r w:rsidR="00AC764A">
        <w:rPr>
          <w:rFonts w:ascii="Arial" w:hAnsi="Arial" w:cs="Arial"/>
          <w:sz w:val="20"/>
          <w:szCs w:val="20"/>
        </w:rPr>
        <w:t xml:space="preserve"> brutto</w:t>
      </w:r>
      <w:r w:rsidRPr="00015812">
        <w:rPr>
          <w:rFonts w:ascii="Arial" w:hAnsi="Arial" w:cs="Arial"/>
          <w:sz w:val="20"/>
          <w:szCs w:val="20"/>
        </w:rPr>
        <w:t>), likwidacja przecieków;</w:t>
      </w:r>
    </w:p>
    <w:p w14:paraId="385E715F" w14:textId="77777777" w:rsidR="00BC4672" w:rsidRPr="00015812" w:rsidRDefault="00BC4672" w:rsidP="00BC4672">
      <w:pPr>
        <w:pStyle w:val="Standard"/>
        <w:ind w:firstLine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- sprawdzenie raz w miesiącu modułu sterującego ogrzewaniem podłogowym;</w:t>
      </w:r>
    </w:p>
    <w:p w14:paraId="1A300D53" w14:textId="77777777" w:rsidR="00867E28" w:rsidRPr="00B83572" w:rsidRDefault="00867E28" w:rsidP="00867E28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407BEB64" w14:textId="77777777" w:rsidR="00867E28" w:rsidRPr="00B83572" w:rsidRDefault="00702F7E" w:rsidP="00867E28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czynności do zadania 1.3</w:t>
      </w:r>
      <w:r w:rsidR="00867E28" w:rsidRPr="00B83572">
        <w:rPr>
          <w:rFonts w:ascii="Arial" w:hAnsi="Arial" w:cs="Arial"/>
          <w:b/>
          <w:bCs/>
          <w:sz w:val="20"/>
          <w:szCs w:val="20"/>
        </w:rPr>
        <w:t>:</w:t>
      </w:r>
    </w:p>
    <w:p w14:paraId="6D0224AE" w14:textId="77777777" w:rsidR="00867E28" w:rsidRPr="00B83572" w:rsidRDefault="00867E28" w:rsidP="00867E28">
      <w:pPr>
        <w:pStyle w:val="Standard"/>
        <w:ind w:left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Konserwacja</w:t>
      </w:r>
      <w:r w:rsidRPr="00B83572">
        <w:rPr>
          <w:rFonts w:ascii="Arial" w:hAnsi="Arial" w:cs="Arial"/>
          <w:b/>
          <w:sz w:val="20"/>
          <w:szCs w:val="20"/>
        </w:rPr>
        <w:t xml:space="preserve"> </w:t>
      </w:r>
      <w:r w:rsidRPr="00B83572">
        <w:rPr>
          <w:rFonts w:ascii="Arial" w:hAnsi="Arial" w:cs="Arial"/>
          <w:sz w:val="20"/>
          <w:szCs w:val="20"/>
        </w:rPr>
        <w:t xml:space="preserve">kotłów warzelnych, trzonów kuchennych, taboretów gazowych zgodnie z dokumentacją techniczno – ruchową </w:t>
      </w:r>
      <w:r w:rsidRPr="00B83572">
        <w:rPr>
          <w:rFonts w:ascii="Arial" w:hAnsi="Arial" w:cs="Arial"/>
          <w:b/>
          <w:sz w:val="20"/>
          <w:szCs w:val="20"/>
        </w:rPr>
        <w:t>przez cały okres umowy</w:t>
      </w:r>
      <w:r w:rsidRPr="00B83572">
        <w:rPr>
          <w:rFonts w:ascii="Arial" w:hAnsi="Arial" w:cs="Arial"/>
          <w:sz w:val="20"/>
          <w:szCs w:val="20"/>
        </w:rPr>
        <w:t>:</w:t>
      </w:r>
    </w:p>
    <w:p w14:paraId="064620C0" w14:textId="77777777" w:rsidR="00867E28" w:rsidRPr="00B83572" w:rsidRDefault="00867E28" w:rsidP="00867E28">
      <w:pPr>
        <w:pStyle w:val="Standard"/>
        <w:numPr>
          <w:ilvl w:val="0"/>
          <w:numId w:val="9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minimum raz w miesiącu kontrola w/w urządzeń;</w:t>
      </w:r>
    </w:p>
    <w:p w14:paraId="4B630AD7" w14:textId="77777777" w:rsidR="00867E28" w:rsidRPr="00B83572" w:rsidRDefault="00867E28" w:rsidP="00867E28">
      <w:pPr>
        <w:pStyle w:val="Standard"/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wymiana uszkodzonych zaworów, iskrowych zapalarek piezoelektrycznych, pokręteł, termoelementów, części palników;</w:t>
      </w:r>
    </w:p>
    <w:p w14:paraId="31A3B093" w14:textId="77777777" w:rsidR="00867E28" w:rsidRPr="00B83572" w:rsidRDefault="00867E28" w:rsidP="00867E28">
      <w:pPr>
        <w:pStyle w:val="Standard"/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wymiana uszkodzonych termometrów, manometrów;</w:t>
      </w:r>
    </w:p>
    <w:p w14:paraId="6FB9C267" w14:textId="098ADC5B" w:rsidR="00867E28" w:rsidRPr="00B83572" w:rsidRDefault="00867E28" w:rsidP="00867E28">
      <w:pPr>
        <w:pStyle w:val="Standard"/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zabezpieczenie ciągłej pracy urządzeń gastronomicznych dla celów pracy kuchni;</w:t>
      </w:r>
    </w:p>
    <w:p w14:paraId="4463E2CD" w14:textId="77777777" w:rsidR="00867E28" w:rsidRPr="00B83572" w:rsidRDefault="00867E28" w:rsidP="00867E28">
      <w:pPr>
        <w:pStyle w:val="Standard"/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konserwacja i programowanie automatyki sterującą pracą kotłów warzelnych zgodnie z dokumentacją techniczno-ruchową AKP;</w:t>
      </w:r>
    </w:p>
    <w:p w14:paraId="4700B634" w14:textId="77777777" w:rsidR="00867E28" w:rsidRPr="00B83572" w:rsidRDefault="00867E28" w:rsidP="00867E28">
      <w:pPr>
        <w:pStyle w:val="Standard"/>
        <w:numPr>
          <w:ilvl w:val="0"/>
          <w:numId w:val="3"/>
        </w:numPr>
        <w:ind w:left="426" w:hanging="142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informowanie inspektora nadzoru o wszystkich zdarzeniach związanych z pracą urządzeń gastronomicznych, jak i osoby obsługujące urządzenia.</w:t>
      </w:r>
    </w:p>
    <w:p w14:paraId="015AB9AB" w14:textId="77777777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0918142" w14:textId="77777777" w:rsidR="00867E28" w:rsidRPr="00015812" w:rsidRDefault="00702F7E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b/>
          <w:bCs/>
          <w:sz w:val="20"/>
          <w:szCs w:val="20"/>
        </w:rPr>
        <w:t>Zakres czynności do zadania 1.4</w:t>
      </w:r>
      <w:r w:rsidR="00867E28" w:rsidRPr="00015812">
        <w:rPr>
          <w:rFonts w:ascii="Arial" w:hAnsi="Arial" w:cs="Arial"/>
          <w:b/>
          <w:bCs/>
          <w:sz w:val="20"/>
          <w:szCs w:val="20"/>
        </w:rPr>
        <w:t>:</w:t>
      </w:r>
    </w:p>
    <w:p w14:paraId="391873EE" w14:textId="008ACEBC" w:rsidR="00867E28" w:rsidRPr="00435784" w:rsidRDefault="00867E28" w:rsidP="00867E28">
      <w:pPr>
        <w:pStyle w:val="Textbody"/>
        <w:ind w:right="70"/>
        <w:rPr>
          <w:rFonts w:ascii="Arial" w:hAnsi="Arial" w:cs="Arial"/>
          <w:b w:val="0"/>
          <w:sz w:val="20"/>
          <w:szCs w:val="20"/>
          <w:u w:val="none"/>
        </w:rPr>
      </w:pPr>
      <w:r w:rsidRPr="00435784">
        <w:rPr>
          <w:rFonts w:ascii="Arial" w:hAnsi="Arial" w:cs="Arial"/>
          <w:b w:val="0"/>
          <w:bCs w:val="0"/>
          <w:sz w:val="20"/>
          <w:szCs w:val="20"/>
          <w:u w:val="none"/>
        </w:rPr>
        <w:t>Raz w miesiącu – realizacja</w:t>
      </w:r>
      <w:r w:rsidR="00460D24" w:rsidRPr="00435784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przez cały okres </w:t>
      </w:r>
      <w:r w:rsidR="00026FE0" w:rsidRPr="00435784">
        <w:rPr>
          <w:rFonts w:ascii="Arial" w:hAnsi="Arial" w:cs="Arial"/>
          <w:b w:val="0"/>
          <w:bCs w:val="0"/>
          <w:sz w:val="20"/>
          <w:szCs w:val="20"/>
          <w:u w:val="none"/>
        </w:rPr>
        <w:t>umowy od 01.05.2025 r. do 30.04.2026</w:t>
      </w:r>
      <w:r w:rsidRPr="00435784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r. wykonać</w:t>
      </w:r>
      <w:r w:rsidRPr="00435784">
        <w:rPr>
          <w:rFonts w:ascii="Arial" w:hAnsi="Arial" w:cs="Arial"/>
          <w:b w:val="0"/>
          <w:sz w:val="20"/>
          <w:szCs w:val="20"/>
          <w:u w:val="none"/>
        </w:rPr>
        <w:t xml:space="preserve"> sprawdzenie działania podstawowego i rezerwowego ciągu redukcyjnego:</w:t>
      </w:r>
    </w:p>
    <w:p w14:paraId="7A244437" w14:textId="77777777" w:rsidR="00867E28" w:rsidRPr="00435784" w:rsidRDefault="00867E28" w:rsidP="00867E28">
      <w:pPr>
        <w:pStyle w:val="Standard"/>
        <w:numPr>
          <w:ilvl w:val="0"/>
          <w:numId w:val="17"/>
        </w:numPr>
        <w:ind w:left="709" w:hanging="283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zawór BMS 65                               szt. 2 - przez cały okres umowy</w:t>
      </w:r>
    </w:p>
    <w:p w14:paraId="5C59F6E7" w14:textId="77777777" w:rsidR="00867E28" w:rsidRPr="00B83572" w:rsidRDefault="00867E28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filtr FAG –A 1,5                              szt. 2 - przez cały okres umowy</w:t>
      </w:r>
    </w:p>
    <w:p w14:paraId="0261DEC1" w14:textId="2F3432BA" w:rsidR="00867E28" w:rsidRPr="00B83572" w:rsidRDefault="00867E28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zawory kulowe Ø 200                    szt. 2 - przez cały okres umowy</w:t>
      </w:r>
    </w:p>
    <w:p w14:paraId="7FAB35A0" w14:textId="77777777" w:rsidR="00867E28" w:rsidRPr="00B83572" w:rsidRDefault="00B80CF0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zawory kulowe Ø </w:t>
      </w:r>
      <w:r w:rsidR="00867E28" w:rsidRPr="00B83572">
        <w:rPr>
          <w:rFonts w:ascii="Arial" w:hAnsi="Arial" w:cs="Arial"/>
          <w:sz w:val="20"/>
          <w:szCs w:val="20"/>
        </w:rPr>
        <w:t xml:space="preserve">100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sz w:val="20"/>
          <w:szCs w:val="20"/>
        </w:rPr>
        <w:t>szt. 2 - przez cały okres umowy</w:t>
      </w:r>
    </w:p>
    <w:p w14:paraId="66353F13" w14:textId="77777777" w:rsidR="00867E28" w:rsidRPr="00B83572" w:rsidRDefault="00B80CF0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zawory kulowe Ø </w:t>
      </w:r>
      <w:r w:rsidR="00867E28" w:rsidRPr="00B83572">
        <w:rPr>
          <w:rFonts w:ascii="Arial" w:hAnsi="Arial" w:cs="Arial"/>
          <w:sz w:val="20"/>
          <w:szCs w:val="20"/>
        </w:rPr>
        <w:t xml:space="preserve">150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867E28" w:rsidRPr="00B83572">
        <w:rPr>
          <w:rFonts w:ascii="Arial" w:hAnsi="Arial" w:cs="Arial"/>
          <w:sz w:val="20"/>
          <w:szCs w:val="20"/>
        </w:rPr>
        <w:t>szt. 1 – przez cały okres umowy</w:t>
      </w:r>
    </w:p>
    <w:p w14:paraId="23C1A7BA" w14:textId="77777777" w:rsidR="00867E28" w:rsidRPr="00B83572" w:rsidRDefault="00867E28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zawory kulowe Ø  80                     szt. 7 - przez cały okres umowy</w:t>
      </w:r>
    </w:p>
    <w:p w14:paraId="574C4CA8" w14:textId="77777777" w:rsidR="00867E28" w:rsidRPr="00B83572" w:rsidRDefault="00867E28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zawory kulowe Ø  60                     szt. 2 - przez cały okres umowy</w:t>
      </w:r>
    </w:p>
    <w:p w14:paraId="2525AAD1" w14:textId="77777777" w:rsidR="00867E28" w:rsidRPr="00B83572" w:rsidRDefault="00867E28" w:rsidP="00867E28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zawory kulowe Ø  50                     szt. 2 - przez cały okres umowy</w:t>
      </w:r>
    </w:p>
    <w:p w14:paraId="5228E960" w14:textId="04AC397D" w:rsidR="00026FE0" w:rsidRPr="007D51CC" w:rsidRDefault="00867E28" w:rsidP="007D51CC">
      <w:pPr>
        <w:pStyle w:val="Standard"/>
        <w:numPr>
          <w:ilvl w:val="0"/>
          <w:numId w:val="1"/>
        </w:numPr>
        <w:ind w:left="709" w:hanging="283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sprawdzenie działania wydmuchowych zaworów bezpieczeństwa szt. 2 - przez cały okres umowy</w:t>
      </w:r>
    </w:p>
    <w:p w14:paraId="068DD774" w14:textId="77777777" w:rsidR="006000C2" w:rsidRDefault="00B07113" w:rsidP="00867E28">
      <w:pPr>
        <w:pStyle w:val="Standard"/>
        <w:spacing w:before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czynności do zadania 1.5</w:t>
      </w:r>
      <w:r w:rsidRPr="00B83572">
        <w:rPr>
          <w:rFonts w:ascii="Arial" w:hAnsi="Arial" w:cs="Arial"/>
          <w:b/>
          <w:bCs/>
          <w:sz w:val="20"/>
          <w:szCs w:val="20"/>
        </w:rPr>
        <w:t>:</w:t>
      </w:r>
    </w:p>
    <w:p w14:paraId="0A8F2CE0" w14:textId="77777777" w:rsidR="00B07113" w:rsidRPr="00015812" w:rsidRDefault="00B07113" w:rsidP="00B07113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Okresowa (roczna) kontrola stanu technicznego instalacji gazowej wraz ze sporządzeniem protokołów zgodnie z zapisami ustawy Prawo budowlane: </w:t>
      </w:r>
    </w:p>
    <w:p w14:paraId="31B9358A" w14:textId="77777777" w:rsidR="00B07113" w:rsidRPr="00435784" w:rsidRDefault="00B07113" w:rsidP="00B07113">
      <w:pPr>
        <w:pStyle w:val="Standard"/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- w terminie </w:t>
      </w:r>
      <w:r w:rsidRPr="00435784">
        <w:rPr>
          <w:rFonts w:ascii="Arial" w:hAnsi="Arial" w:cs="Arial"/>
          <w:sz w:val="20"/>
          <w:szCs w:val="20"/>
        </w:rPr>
        <w:t xml:space="preserve">do </w:t>
      </w:r>
      <w:r w:rsidR="00026FE0" w:rsidRPr="00435784">
        <w:rPr>
          <w:rFonts w:ascii="Arial" w:hAnsi="Arial" w:cs="Arial"/>
          <w:sz w:val="20"/>
          <w:szCs w:val="20"/>
        </w:rPr>
        <w:t>dnia 31 maja 2025</w:t>
      </w:r>
      <w:r w:rsidRPr="00435784">
        <w:rPr>
          <w:rFonts w:ascii="Arial" w:hAnsi="Arial" w:cs="Arial"/>
          <w:sz w:val="20"/>
          <w:szCs w:val="20"/>
        </w:rPr>
        <w:t xml:space="preserve"> r. – instalacja </w:t>
      </w:r>
      <w:r w:rsidR="00435784" w:rsidRPr="00435784">
        <w:rPr>
          <w:rFonts w:ascii="Arial" w:hAnsi="Arial" w:cs="Arial"/>
          <w:sz w:val="20"/>
          <w:szCs w:val="20"/>
        </w:rPr>
        <w:t xml:space="preserve">gazowa </w:t>
      </w:r>
      <w:r w:rsidRPr="00435784">
        <w:rPr>
          <w:rFonts w:ascii="Arial" w:hAnsi="Arial" w:cs="Arial"/>
          <w:sz w:val="20"/>
          <w:szCs w:val="20"/>
        </w:rPr>
        <w:t>w budynku 225;</w:t>
      </w:r>
    </w:p>
    <w:p w14:paraId="2947B066" w14:textId="77777777" w:rsidR="00B07113" w:rsidRPr="00015812" w:rsidRDefault="00B07113" w:rsidP="00B07113">
      <w:pPr>
        <w:pStyle w:val="Tekstpodstawowywcity2"/>
        <w:ind w:left="360" w:firstLine="0"/>
        <w:rPr>
          <w:sz w:val="20"/>
          <w:szCs w:val="20"/>
        </w:rPr>
      </w:pPr>
      <w:r w:rsidRPr="00435784">
        <w:rPr>
          <w:sz w:val="20"/>
          <w:szCs w:val="20"/>
        </w:rPr>
        <w:t xml:space="preserve">- w terminie do </w:t>
      </w:r>
      <w:r w:rsidR="00026FE0" w:rsidRPr="00435784">
        <w:rPr>
          <w:sz w:val="20"/>
          <w:szCs w:val="20"/>
        </w:rPr>
        <w:t>dnia 30 listopada 2025</w:t>
      </w:r>
      <w:r w:rsidRPr="00435784">
        <w:rPr>
          <w:sz w:val="20"/>
          <w:szCs w:val="20"/>
        </w:rPr>
        <w:t xml:space="preserve"> r.</w:t>
      </w:r>
      <w:r w:rsidRPr="00015812">
        <w:rPr>
          <w:sz w:val="20"/>
          <w:szCs w:val="20"/>
        </w:rPr>
        <w:t xml:space="preserve"> – cała instalacja</w:t>
      </w:r>
      <w:r w:rsidR="00435784">
        <w:rPr>
          <w:sz w:val="20"/>
          <w:szCs w:val="20"/>
        </w:rPr>
        <w:t xml:space="preserve"> gazowa w obiektach</w:t>
      </w:r>
      <w:r w:rsidRPr="00015812">
        <w:rPr>
          <w:sz w:val="20"/>
          <w:szCs w:val="20"/>
        </w:rPr>
        <w:t>.</w:t>
      </w:r>
    </w:p>
    <w:p w14:paraId="6ABAF5A2" w14:textId="77777777" w:rsidR="007D51CC" w:rsidRDefault="00B07113" w:rsidP="007D51CC">
      <w:pPr>
        <w:pStyle w:val="Tekstpodstawowywcity2"/>
        <w:ind w:left="0" w:firstLine="0"/>
        <w:rPr>
          <w:sz w:val="20"/>
          <w:szCs w:val="20"/>
        </w:rPr>
      </w:pPr>
      <w:r w:rsidRPr="00015812">
        <w:rPr>
          <w:sz w:val="20"/>
          <w:szCs w:val="20"/>
        </w:rPr>
        <w:t>Usunięcie stwierdzonych nieszczelności w instalacji gazowej.</w:t>
      </w:r>
    </w:p>
    <w:p w14:paraId="29E6C5E7" w14:textId="58D46039" w:rsidR="00867E28" w:rsidRPr="00F044A1" w:rsidRDefault="001B5D41" w:rsidP="007D51CC">
      <w:pPr>
        <w:pStyle w:val="Tekstpodstawowywcity2"/>
        <w:ind w:left="0" w:firstLine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/>
      </w:r>
      <w:r w:rsidR="00867E28" w:rsidRPr="00B83572">
        <w:rPr>
          <w:b/>
          <w:sz w:val="20"/>
          <w:szCs w:val="20"/>
          <w:u w:val="single"/>
        </w:rPr>
        <w:t>Informacje dodatkowe dla zadania nr 1:</w:t>
      </w:r>
    </w:p>
    <w:p w14:paraId="1542F20F" w14:textId="77777777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color w:val="000000"/>
          <w:sz w:val="20"/>
          <w:szCs w:val="20"/>
        </w:rPr>
        <w:t>Naprawy w za</w:t>
      </w:r>
      <w:r w:rsidR="00702F7E">
        <w:rPr>
          <w:rFonts w:ascii="Arial" w:hAnsi="Arial" w:cs="Arial"/>
          <w:b/>
          <w:color w:val="000000"/>
          <w:sz w:val="20"/>
          <w:szCs w:val="20"/>
        </w:rPr>
        <w:t>kresie zadania nr 1</w:t>
      </w:r>
      <w:r w:rsidRPr="00B83572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44CD356" w14:textId="77777777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Wykonawca w przypadku wystąpienia awarii urządzeń wskazanych w opisie, będzie zobowiązany na wezwanie Zamawiającego stawić się na miejscu awarii w </w:t>
      </w:r>
      <w:r w:rsidRPr="002B6559">
        <w:rPr>
          <w:rFonts w:ascii="Arial" w:hAnsi="Arial" w:cs="Arial"/>
          <w:b/>
          <w:color w:val="000000"/>
          <w:sz w:val="20"/>
          <w:szCs w:val="20"/>
        </w:rPr>
        <w:t>ciągu maksymalnie 5 godzin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 od zgłoszenia telefonicznego przez zamawiającego i jeżeli to możliwe przystąpić do naprawy awarii. Zgłoszenie </w:t>
      </w:r>
      <w:r w:rsidRPr="002B6559">
        <w:rPr>
          <w:rFonts w:ascii="Arial" w:hAnsi="Arial" w:cs="Arial"/>
          <w:color w:val="000000"/>
          <w:sz w:val="20"/>
          <w:szCs w:val="20"/>
        </w:rPr>
        <w:lastRenderedPageBreak/>
        <w:t>telefoniczne zostanie potwierdzone mailowo. W przypadku braku kontaktu telefonicznego, zgłoszenie mailowe będzie uznawane za skutecznie dostarczone. Wykonawca zobowiązany jest przyjmować zgłoszenia i przystąpić do usuwania awarii we wszystkie dni tygodnia całodobowo.</w:t>
      </w:r>
    </w:p>
    <w:p w14:paraId="52545253" w14:textId="41397AC0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 przypadku kiedy koszty materiałów niezbędnych do wykonania na</w:t>
      </w:r>
      <w:r w:rsidR="00AC764A">
        <w:rPr>
          <w:rFonts w:ascii="Arial" w:hAnsi="Arial" w:cs="Arial"/>
          <w:color w:val="000000"/>
          <w:sz w:val="20"/>
          <w:szCs w:val="20"/>
        </w:rPr>
        <w:t>prawy przekraczają jednorazowo 5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00,00 zł brutto lub natychmiastowe usunięcie awarii nie jest możliwe, Wykonawca zobowiązany jest przedstawić Zamawiającemu 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raport konieczności usunięcia awarii (protokół konieczności) – zawierający: opis przyczyny powstania awarii, zakres prac wymaganych do wykonania w celu przywrócenia urządzeń do pełnej sprawności oraz szacunkowy koszt robót z wyszczególnieniem konieczności wymiany istotnych części lub urządzeń. Dokument ten musi być zatwierdzony przez Szefa Infrastruktury 8. BLTr lub osobę przez niego upoważnioną. Wraz</w:t>
      </w:r>
      <w:r w:rsidR="00F425EA">
        <w:rPr>
          <w:rFonts w:ascii="Arial" w:hAnsi="Arial" w:cs="Arial"/>
          <w:color w:val="000000"/>
          <w:sz w:val="20"/>
          <w:szCs w:val="20"/>
        </w:rPr>
        <w:t xml:space="preserve"> 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z raportem Wykonawca przedstawi Zamawiającemu (Szefowi Infrastruktury 8. BLTr lub osobie upoważnionej) ofertę cenową na usunięcie awarii oraz zakres naprawy zgłoszonej awarii w terminie maksymalnie 3 dni roboczych od zgłoszenia awarii. Termin ten może ulec przedłużeniu w przypadku braku dostępności urządzeń, części lub podzespołów. W takim wypadku Zamawiający wyznaczy Wykonawcy inny termin przekazania wyceny naprawy.</w:t>
      </w:r>
    </w:p>
    <w:p w14:paraId="07E709F4" w14:textId="77777777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 xml:space="preserve">Zamawiający po otrzymaniu wyceny naprawy oraz jej po zaakceptowaniu, może zlecić Wykonawcy realizację naprawy. Wykonawca może przyjąć zlecenie lub odstąpić od niego. W przypadku przyjęcia zlecenia Wykonawca jest zobowiązany przystąpić do usunięcia awarii w terminie uzgodnionym z Zamawiającym. W przypadku odmowy wykonania naprawy poinformuje o tym Zamawiającego niezwłocznie pisemnie. </w:t>
      </w:r>
    </w:p>
    <w:p w14:paraId="45759A46" w14:textId="77777777" w:rsidR="00BA6AAA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 przypadku braku stawiennictwa Wykonawcy na zgłoszenie awarii po czasie przekraczającym 24 godziny od zgłoszenia, Zamawiający zastrzega sobie możliwość wezwania innego wykonawcy w celu określenia zakresu awarii, usprawnienia działania i/lub przedstawienia zakresu koniecznych napraw. Zamawiający refakturuje Wykonawcy koszty poniesione za wezwanie innego wykonawcę.</w:t>
      </w:r>
    </w:p>
    <w:p w14:paraId="4BAC57F4" w14:textId="77777777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sz w:val="20"/>
          <w:szCs w:val="20"/>
        </w:rPr>
        <w:t>Opis prac towarzyszących:</w:t>
      </w:r>
    </w:p>
    <w:p w14:paraId="2DB71464" w14:textId="77777777" w:rsidR="00867E28" w:rsidRPr="00B83572" w:rsidRDefault="00867E28" w:rsidP="00867E28">
      <w:pPr>
        <w:pStyle w:val="Standard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Prace porządkowe po wykonaniu prac konserwacyjnych przy urządzeniach wykonuje Wykonawca.</w:t>
      </w:r>
    </w:p>
    <w:p w14:paraId="6396179E" w14:textId="77777777" w:rsidR="00867E28" w:rsidRPr="00015812" w:rsidRDefault="00867E28" w:rsidP="00867E28">
      <w:pPr>
        <w:pStyle w:val="Standard"/>
        <w:numPr>
          <w:ilvl w:val="0"/>
          <w:numId w:val="14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Prowadzenie</w:t>
      </w:r>
      <w:r w:rsidRPr="00B83572">
        <w:rPr>
          <w:rFonts w:ascii="Arial" w:hAnsi="Arial" w:cs="Arial"/>
          <w:sz w:val="20"/>
          <w:szCs w:val="20"/>
        </w:rPr>
        <w:t xml:space="preserve"> </w:t>
      </w:r>
      <w:r w:rsidRPr="00015812">
        <w:rPr>
          <w:rFonts w:ascii="Arial" w:hAnsi="Arial" w:cs="Arial"/>
          <w:sz w:val="20"/>
          <w:szCs w:val="20"/>
        </w:rPr>
        <w:t>książki konserwacji i eksploatacji urządzeń konserwowanych urządzeń.</w:t>
      </w:r>
    </w:p>
    <w:p w14:paraId="1014F9B1" w14:textId="5E2631BF" w:rsidR="00867E28" w:rsidRPr="00435784" w:rsidRDefault="00867E28" w:rsidP="00867E2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015812">
        <w:rPr>
          <w:rFonts w:ascii="Arial" w:hAnsi="Arial" w:cs="Arial"/>
          <w:b/>
          <w:sz w:val="20"/>
          <w:szCs w:val="20"/>
        </w:rPr>
        <w:t xml:space="preserve">Termin realizacji </w:t>
      </w:r>
      <w:r w:rsidRPr="00435784">
        <w:rPr>
          <w:rFonts w:ascii="Arial" w:hAnsi="Arial" w:cs="Arial"/>
          <w:b/>
          <w:sz w:val="20"/>
          <w:szCs w:val="20"/>
        </w:rPr>
        <w:t>zamówienia:</w:t>
      </w:r>
    </w:p>
    <w:p w14:paraId="0FBBC75B" w14:textId="77777777" w:rsidR="00867E28" w:rsidRPr="00435784" w:rsidRDefault="00460D24" w:rsidP="00867E2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Zgodnie z umową </w:t>
      </w:r>
      <w:r w:rsidR="002F4032" w:rsidRPr="00435784">
        <w:rPr>
          <w:rFonts w:ascii="Arial" w:hAnsi="Arial" w:cs="Arial"/>
          <w:sz w:val="20"/>
          <w:szCs w:val="20"/>
        </w:rPr>
        <w:t xml:space="preserve">od </w:t>
      </w:r>
      <w:r w:rsidR="000D1570" w:rsidRPr="00435784">
        <w:rPr>
          <w:rFonts w:ascii="Arial" w:hAnsi="Arial" w:cs="Arial"/>
          <w:sz w:val="20"/>
          <w:szCs w:val="20"/>
        </w:rPr>
        <w:t>01.05.2025</w:t>
      </w:r>
      <w:r w:rsidRPr="00435784">
        <w:rPr>
          <w:rFonts w:ascii="Arial" w:hAnsi="Arial" w:cs="Arial"/>
          <w:sz w:val="20"/>
          <w:szCs w:val="20"/>
        </w:rPr>
        <w:t xml:space="preserve"> r. do </w:t>
      </w:r>
      <w:r w:rsidR="000D1570" w:rsidRPr="00435784">
        <w:rPr>
          <w:rFonts w:ascii="Arial" w:hAnsi="Arial" w:cs="Arial"/>
          <w:sz w:val="20"/>
          <w:szCs w:val="20"/>
        </w:rPr>
        <w:t>30.04.2026</w:t>
      </w:r>
      <w:r w:rsidR="00867E28" w:rsidRPr="00435784">
        <w:rPr>
          <w:rFonts w:ascii="Arial" w:hAnsi="Arial" w:cs="Arial"/>
          <w:sz w:val="20"/>
          <w:szCs w:val="20"/>
        </w:rPr>
        <w:t xml:space="preserve"> r.</w:t>
      </w:r>
    </w:p>
    <w:p w14:paraId="31DBAF8C" w14:textId="77777777" w:rsidR="00867E28" w:rsidRPr="00435784" w:rsidRDefault="00867E28" w:rsidP="00867E2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Termin przekazania urządzeń po podpisania umowy jednak nie wcześniej niż w pierwszym dniu świadczenia </w:t>
      </w:r>
    </w:p>
    <w:p w14:paraId="53EA5E42" w14:textId="77777777" w:rsidR="00867E28" w:rsidRPr="00B83572" w:rsidRDefault="00867E28" w:rsidP="00867E2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usług.</w:t>
      </w:r>
      <w:r w:rsidRPr="00B83572">
        <w:rPr>
          <w:rFonts w:ascii="Arial" w:hAnsi="Arial" w:cs="Arial"/>
          <w:sz w:val="20"/>
          <w:szCs w:val="20"/>
        </w:rPr>
        <w:t xml:space="preserve"> </w:t>
      </w:r>
    </w:p>
    <w:p w14:paraId="612EDFFE" w14:textId="77777777" w:rsidR="00867E28" w:rsidRPr="00B83572" w:rsidRDefault="00867E28" w:rsidP="00867E28">
      <w:pPr>
        <w:rPr>
          <w:rFonts w:ascii="Arial" w:hAnsi="Arial" w:cs="Arial"/>
          <w:b/>
          <w:color w:val="000000"/>
          <w:sz w:val="22"/>
          <w:u w:val="single"/>
        </w:rPr>
      </w:pPr>
    </w:p>
    <w:p w14:paraId="5E540131" w14:textId="04671838" w:rsidR="00867E28" w:rsidRPr="00435784" w:rsidRDefault="00867E28" w:rsidP="00582627">
      <w:pPr>
        <w:rPr>
          <w:rFonts w:ascii="Arial" w:hAnsi="Arial" w:cs="Arial"/>
          <w:b/>
          <w:color w:val="000000"/>
          <w:sz w:val="22"/>
          <w:u w:val="single"/>
        </w:rPr>
      </w:pPr>
      <w:r w:rsidRPr="00582627">
        <w:rPr>
          <w:rFonts w:ascii="Arial" w:hAnsi="Arial" w:cs="Arial"/>
          <w:b/>
          <w:color w:val="000000"/>
          <w:sz w:val="22"/>
          <w:u w:val="single"/>
        </w:rPr>
        <w:t>Zadanie nr 2:</w:t>
      </w:r>
      <w:r w:rsidRPr="00582627">
        <w:rPr>
          <w:rFonts w:ascii="Arial" w:hAnsi="Arial" w:cs="Arial"/>
          <w:b/>
          <w:bCs/>
          <w:sz w:val="22"/>
        </w:rPr>
        <w:t xml:space="preserve"> Stały nadzór i </w:t>
      </w:r>
      <w:r w:rsidRPr="00435784">
        <w:rPr>
          <w:rFonts w:ascii="Arial" w:hAnsi="Arial" w:cs="Arial"/>
          <w:b/>
          <w:bCs/>
          <w:sz w:val="22"/>
        </w:rPr>
        <w:t xml:space="preserve">konserwacja urządzeń kotłowni gazowej </w:t>
      </w:r>
      <w:r w:rsidR="006F071B">
        <w:rPr>
          <w:rFonts w:ascii="Arial" w:hAnsi="Arial" w:cs="Arial"/>
          <w:b/>
          <w:bCs/>
          <w:sz w:val="22"/>
        </w:rPr>
        <w:t xml:space="preserve">wraz z okresową kontrolą stanu technicznego instalacji gazowej </w:t>
      </w:r>
      <w:r w:rsidRPr="00435784">
        <w:rPr>
          <w:rFonts w:ascii="Arial" w:hAnsi="Arial" w:cs="Arial"/>
          <w:b/>
          <w:bCs/>
          <w:sz w:val="22"/>
        </w:rPr>
        <w:t xml:space="preserve">w </w:t>
      </w:r>
      <w:r w:rsidRPr="00435784">
        <w:rPr>
          <w:rFonts w:ascii="Arial" w:hAnsi="Arial" w:cs="Arial"/>
          <w:b/>
          <w:color w:val="000000"/>
          <w:sz w:val="22"/>
        </w:rPr>
        <w:t>WCR Nowy Targ</w:t>
      </w:r>
      <w:r w:rsidR="006F071B">
        <w:rPr>
          <w:rFonts w:ascii="Arial" w:hAnsi="Arial" w:cs="Arial"/>
          <w:b/>
          <w:color w:val="000000"/>
          <w:sz w:val="22"/>
        </w:rPr>
        <w:t>.</w:t>
      </w:r>
    </w:p>
    <w:p w14:paraId="57BEA08C" w14:textId="77777777" w:rsidR="00867E28" w:rsidRPr="00435784" w:rsidRDefault="00867E28" w:rsidP="00867E28">
      <w:pPr>
        <w:pStyle w:val="Style31"/>
        <w:widowControl/>
        <w:tabs>
          <w:tab w:val="left" w:pos="403"/>
        </w:tabs>
        <w:rPr>
          <w:rFonts w:ascii="Arial" w:hAnsi="Arial" w:cs="Arial"/>
          <w:sz w:val="20"/>
          <w:szCs w:val="20"/>
        </w:rPr>
      </w:pPr>
    </w:p>
    <w:p w14:paraId="4721FC57" w14:textId="77777777" w:rsidR="00867E28" w:rsidRPr="00435784" w:rsidRDefault="00867E28" w:rsidP="000D1570">
      <w:pPr>
        <w:ind w:right="-233"/>
        <w:jc w:val="both"/>
        <w:rPr>
          <w:rFonts w:ascii="Arial" w:hAnsi="Arial" w:cs="Arial"/>
          <w:bCs/>
        </w:rPr>
      </w:pPr>
      <w:r w:rsidRPr="00435784">
        <w:rPr>
          <w:rFonts w:ascii="Arial" w:hAnsi="Arial" w:cs="Arial"/>
          <w:bCs/>
        </w:rPr>
        <w:t xml:space="preserve">Usługa </w:t>
      </w:r>
      <w:r w:rsidR="000D1570" w:rsidRPr="00435784">
        <w:rPr>
          <w:rFonts w:ascii="Arial" w:hAnsi="Arial" w:cs="Arial"/>
        </w:rPr>
        <w:t>realizowana raz</w:t>
      </w:r>
      <w:r w:rsidRPr="00435784">
        <w:rPr>
          <w:rFonts w:ascii="Arial" w:hAnsi="Arial" w:cs="Arial"/>
        </w:rPr>
        <w:t xml:space="preserve"> w miesiącu</w:t>
      </w:r>
      <w:r w:rsidR="000D1570" w:rsidRPr="00435784">
        <w:rPr>
          <w:rFonts w:ascii="Arial" w:hAnsi="Arial" w:cs="Arial"/>
        </w:rPr>
        <w:t>, w dni robocze</w:t>
      </w:r>
      <w:r w:rsidR="001F1342" w:rsidRPr="00435784">
        <w:rPr>
          <w:rFonts w:ascii="Arial" w:hAnsi="Arial" w:cs="Arial"/>
        </w:rPr>
        <w:t xml:space="preserve"> </w:t>
      </w:r>
      <w:r w:rsidRPr="00435784">
        <w:rPr>
          <w:rFonts w:ascii="Arial" w:hAnsi="Arial" w:cs="Arial"/>
        </w:rPr>
        <w:t>– w o</w:t>
      </w:r>
      <w:r w:rsidR="0027522A" w:rsidRPr="00435784">
        <w:rPr>
          <w:rFonts w:ascii="Arial" w:hAnsi="Arial" w:cs="Arial"/>
          <w:bCs/>
        </w:rPr>
        <w:t xml:space="preserve">kresie grzewczym </w:t>
      </w:r>
      <w:r w:rsidR="000D1570" w:rsidRPr="00435784">
        <w:rPr>
          <w:rFonts w:ascii="Arial" w:hAnsi="Arial" w:cs="Arial"/>
          <w:bCs/>
        </w:rPr>
        <w:t>od 01.10.2025 r. do 30.04.2026</w:t>
      </w:r>
      <w:r w:rsidRPr="00435784">
        <w:rPr>
          <w:rFonts w:ascii="Arial" w:hAnsi="Arial" w:cs="Arial"/>
          <w:bCs/>
        </w:rPr>
        <w:t xml:space="preserve"> r.</w:t>
      </w:r>
    </w:p>
    <w:p w14:paraId="7DDA7B81" w14:textId="5E68762A" w:rsidR="00867E28" w:rsidRPr="00435784" w:rsidRDefault="00867E28" w:rsidP="0027522A">
      <w:pPr>
        <w:ind w:left="142" w:firstLine="142"/>
        <w:jc w:val="both"/>
        <w:rPr>
          <w:rFonts w:ascii="Arial" w:hAnsi="Arial" w:cs="Arial"/>
        </w:rPr>
      </w:pPr>
      <w:r w:rsidRPr="00435784">
        <w:rPr>
          <w:rFonts w:ascii="Arial" w:hAnsi="Arial" w:cs="Arial"/>
          <w:bCs/>
        </w:rPr>
        <w:t xml:space="preserve">– </w:t>
      </w:r>
      <w:r w:rsidRPr="00435784">
        <w:rPr>
          <w:rFonts w:ascii="Arial" w:hAnsi="Arial" w:cs="Arial"/>
          <w:color w:val="000000"/>
        </w:rPr>
        <w:t xml:space="preserve"> </w:t>
      </w:r>
      <w:r w:rsidR="0027522A" w:rsidRPr="00435784">
        <w:rPr>
          <w:rFonts w:ascii="Arial" w:hAnsi="Arial" w:cs="Arial"/>
          <w:color w:val="000000"/>
        </w:rPr>
        <w:t xml:space="preserve"> </w:t>
      </w:r>
      <w:r w:rsidRPr="00435784">
        <w:rPr>
          <w:rFonts w:ascii="Arial" w:hAnsi="Arial" w:cs="Arial"/>
          <w:color w:val="000000"/>
        </w:rPr>
        <w:t xml:space="preserve">nadzór nad prawidłową pracą kotła gazowego </w:t>
      </w:r>
      <w:r w:rsidRPr="00435784">
        <w:rPr>
          <w:rFonts w:ascii="Arial" w:hAnsi="Arial" w:cs="Arial"/>
          <w:b/>
          <w:color w:val="000000"/>
        </w:rPr>
        <w:t>typ VITODENS 200 firmy VIESSMANN</w:t>
      </w:r>
      <w:r w:rsidR="006F058B">
        <w:rPr>
          <w:rFonts w:ascii="Arial" w:hAnsi="Arial" w:cs="Arial"/>
          <w:color w:val="000000"/>
        </w:rPr>
        <w:t>;</w:t>
      </w:r>
    </w:p>
    <w:p w14:paraId="41C10544" w14:textId="77777777" w:rsidR="00867E28" w:rsidRPr="00435784" w:rsidRDefault="00867E28" w:rsidP="00867E28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color w:val="000000"/>
          <w:sz w:val="20"/>
          <w:szCs w:val="20"/>
        </w:rPr>
        <w:t>nastawa i konserwacja palnika na kotle;</w:t>
      </w:r>
    </w:p>
    <w:p w14:paraId="24F3CFDB" w14:textId="77777777" w:rsidR="00867E28" w:rsidRPr="00B83572" w:rsidRDefault="00867E28" w:rsidP="00867E28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analiza spalin i wody w układzie, zapewnienie odpowiednich parametrów;</w:t>
      </w:r>
    </w:p>
    <w:p w14:paraId="3879C958" w14:textId="77777777" w:rsidR="00867E28" w:rsidRPr="00B83572" w:rsidRDefault="00867E28" w:rsidP="00867E28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kontrola nastaw automatyki, test przekaźników, sprawdzenie przyłączy elektrycznych;</w:t>
      </w:r>
    </w:p>
    <w:p w14:paraId="332E0511" w14:textId="77777777" w:rsidR="00867E28" w:rsidRPr="00B83572" w:rsidRDefault="00867E28" w:rsidP="00867E28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 xml:space="preserve">kontrola urządzeń zabezpieczających (zawór bezpieczeństwa, STB, </w:t>
      </w:r>
      <w:r w:rsidRPr="00015812">
        <w:rPr>
          <w:rFonts w:ascii="Arial" w:hAnsi="Arial" w:cs="Arial"/>
          <w:color w:val="000000"/>
          <w:sz w:val="20"/>
          <w:szCs w:val="20"/>
        </w:rPr>
        <w:t>ogranicznik</w:t>
      </w:r>
      <w:r w:rsidRPr="00B83572">
        <w:rPr>
          <w:rFonts w:ascii="Arial" w:hAnsi="Arial" w:cs="Arial"/>
          <w:color w:val="000000"/>
          <w:sz w:val="20"/>
          <w:szCs w:val="20"/>
        </w:rPr>
        <w:t xml:space="preserve"> poziomu wody itp.);</w:t>
      </w:r>
    </w:p>
    <w:p w14:paraId="07853DB0" w14:textId="77777777" w:rsidR="00DE7643" w:rsidRDefault="00867E28" w:rsidP="00DE7643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kontrola stacji zmiękczania wody;</w:t>
      </w:r>
    </w:p>
    <w:p w14:paraId="1D9C3A9E" w14:textId="77777777" w:rsidR="00DE7643" w:rsidRPr="009F0ABD" w:rsidRDefault="00DE7643" w:rsidP="00DE7643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9F0ABD">
        <w:rPr>
          <w:rFonts w:ascii="Arial" w:hAnsi="Arial" w:cs="Arial"/>
          <w:sz w:val="20"/>
          <w:szCs w:val="20"/>
        </w:rPr>
        <w:t xml:space="preserve">czyszczenie oraz konserwacja kotłów i palników wraz ze sporządzeniem notatki o stanie technicznym (jeden raz </w:t>
      </w:r>
      <w:r w:rsidR="009F0ABD" w:rsidRPr="009F0ABD">
        <w:rPr>
          <w:rFonts w:ascii="Arial" w:hAnsi="Arial" w:cs="Arial"/>
          <w:sz w:val="20"/>
          <w:szCs w:val="20"/>
        </w:rPr>
        <w:t xml:space="preserve">w trakcie trwania umowy </w:t>
      </w:r>
      <w:r w:rsidRPr="009F0ABD">
        <w:rPr>
          <w:rFonts w:ascii="Arial" w:hAnsi="Arial" w:cs="Arial"/>
          <w:sz w:val="20"/>
          <w:szCs w:val="20"/>
        </w:rPr>
        <w:t>w uzgodnieniu z użytkownikiem)</w:t>
      </w:r>
      <w:r w:rsidR="009F0ABD">
        <w:rPr>
          <w:rFonts w:ascii="Arial" w:hAnsi="Arial" w:cs="Arial"/>
          <w:sz w:val="20"/>
          <w:szCs w:val="20"/>
        </w:rPr>
        <w:t>;</w:t>
      </w:r>
    </w:p>
    <w:p w14:paraId="0D818349" w14:textId="77777777" w:rsidR="00B5707C" w:rsidRPr="00435784" w:rsidRDefault="00B5707C" w:rsidP="00B5707C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okresowa (roczna) kontrola stanu technicznego instalacji gazowej wraz ze sporządzeniem protokoł</w:t>
      </w:r>
      <w:r w:rsidR="009B14CD" w:rsidRPr="00015812">
        <w:rPr>
          <w:rFonts w:ascii="Arial" w:hAnsi="Arial" w:cs="Arial"/>
          <w:sz w:val="20"/>
          <w:szCs w:val="20"/>
        </w:rPr>
        <w:t>u</w:t>
      </w:r>
      <w:r w:rsidR="00DE7643">
        <w:rPr>
          <w:rFonts w:ascii="Arial" w:hAnsi="Arial" w:cs="Arial"/>
          <w:sz w:val="20"/>
          <w:szCs w:val="20"/>
        </w:rPr>
        <w:t>;</w:t>
      </w:r>
      <w:r w:rsidRPr="00015812">
        <w:rPr>
          <w:rFonts w:ascii="Arial" w:hAnsi="Arial" w:cs="Arial"/>
          <w:sz w:val="20"/>
          <w:szCs w:val="20"/>
        </w:rPr>
        <w:t xml:space="preserve"> zgodnie z zapisami ustawy Prawo budowlane w </w:t>
      </w:r>
      <w:r w:rsidRPr="00435784">
        <w:rPr>
          <w:rFonts w:ascii="Arial" w:hAnsi="Arial" w:cs="Arial"/>
          <w:sz w:val="20"/>
          <w:szCs w:val="20"/>
        </w:rPr>
        <w:t>te</w:t>
      </w:r>
      <w:r w:rsidR="000D1570" w:rsidRPr="00435784">
        <w:rPr>
          <w:rFonts w:ascii="Arial" w:hAnsi="Arial" w:cs="Arial"/>
          <w:sz w:val="20"/>
          <w:szCs w:val="20"/>
        </w:rPr>
        <w:t>rminie do dnia 30 listopada 2025</w:t>
      </w:r>
      <w:r w:rsidRPr="00435784">
        <w:rPr>
          <w:rFonts w:ascii="Arial" w:hAnsi="Arial" w:cs="Arial"/>
          <w:sz w:val="20"/>
          <w:szCs w:val="20"/>
        </w:rPr>
        <w:t xml:space="preserve"> r.</w:t>
      </w:r>
      <w:r w:rsidR="009B14CD" w:rsidRPr="00435784">
        <w:rPr>
          <w:rFonts w:ascii="Arial" w:hAnsi="Arial" w:cs="Arial"/>
          <w:sz w:val="20"/>
          <w:szCs w:val="20"/>
        </w:rPr>
        <w:t>;</w:t>
      </w:r>
    </w:p>
    <w:p w14:paraId="3C9650BA" w14:textId="77777777" w:rsidR="00B5707C" w:rsidRPr="00435784" w:rsidRDefault="00B5707C" w:rsidP="00B5707C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usunięcie stwierdzonych nies</w:t>
      </w:r>
      <w:r w:rsidR="00EF64BA" w:rsidRPr="00435784">
        <w:rPr>
          <w:rFonts w:ascii="Arial" w:hAnsi="Arial" w:cs="Arial"/>
          <w:sz w:val="20"/>
          <w:szCs w:val="20"/>
        </w:rPr>
        <w:t>zczelności w instalacji gazowej;</w:t>
      </w:r>
    </w:p>
    <w:p w14:paraId="6DA3B4CD" w14:textId="77777777" w:rsidR="00B42D6A" w:rsidRDefault="00867E28" w:rsidP="00B42D6A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uczestnictwo w przeprowadzonych kontrolach prze</w:t>
      </w:r>
      <w:r w:rsidR="00B42D6A" w:rsidRPr="00015812">
        <w:rPr>
          <w:rFonts w:ascii="Arial" w:hAnsi="Arial" w:cs="Arial"/>
          <w:sz w:val="20"/>
          <w:szCs w:val="20"/>
        </w:rPr>
        <w:t>z Wojskowy</w:t>
      </w:r>
      <w:r w:rsidR="00B42D6A">
        <w:rPr>
          <w:rFonts w:ascii="Arial" w:hAnsi="Arial" w:cs="Arial"/>
          <w:sz w:val="20"/>
          <w:szCs w:val="20"/>
        </w:rPr>
        <w:t xml:space="preserve"> Dozór Techniczny WDT;</w:t>
      </w:r>
    </w:p>
    <w:p w14:paraId="3C5C1662" w14:textId="4AEDE30B" w:rsidR="00B42D6A" w:rsidRPr="00B83572" w:rsidRDefault="00B42D6A" w:rsidP="00B42D6A">
      <w:pPr>
        <w:pStyle w:val="Standard"/>
        <w:tabs>
          <w:tab w:val="left" w:pos="1134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33D37575" w14:textId="77777777" w:rsidR="009B14CD" w:rsidRPr="00B83572" w:rsidRDefault="009B14CD" w:rsidP="009B14CD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sz w:val="20"/>
          <w:szCs w:val="20"/>
        </w:rPr>
        <w:t>Opis prac towarzyszących:</w:t>
      </w:r>
    </w:p>
    <w:p w14:paraId="524DEAC3" w14:textId="16BEAD0B" w:rsidR="009B14CD" w:rsidRPr="00B83572" w:rsidRDefault="00BC4672" w:rsidP="009B14CD">
      <w:pPr>
        <w:pStyle w:val="Standard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B14CD" w:rsidRPr="00B83572">
        <w:rPr>
          <w:rFonts w:ascii="Arial" w:hAnsi="Arial" w:cs="Arial"/>
          <w:sz w:val="20"/>
          <w:szCs w:val="20"/>
        </w:rPr>
        <w:t>race porządkowe po wykonaniu prac konserwacyjnych przy urządzeniach wykonuje Wykonawca</w:t>
      </w:r>
      <w:r w:rsidR="006F058B">
        <w:rPr>
          <w:rFonts w:ascii="Arial" w:hAnsi="Arial" w:cs="Arial"/>
          <w:sz w:val="20"/>
          <w:szCs w:val="20"/>
        </w:rPr>
        <w:t>;</w:t>
      </w:r>
    </w:p>
    <w:p w14:paraId="6194D016" w14:textId="77777777" w:rsidR="00992516" w:rsidRDefault="00BC4672" w:rsidP="00992516">
      <w:pPr>
        <w:pStyle w:val="Standard"/>
        <w:numPr>
          <w:ilvl w:val="0"/>
          <w:numId w:val="14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="009B14CD" w:rsidRPr="00B83572">
        <w:rPr>
          <w:rFonts w:ascii="Arial" w:hAnsi="Arial" w:cs="Arial"/>
          <w:color w:val="000000"/>
          <w:sz w:val="20"/>
          <w:szCs w:val="20"/>
        </w:rPr>
        <w:t>rowadzenie</w:t>
      </w:r>
      <w:r w:rsidR="009B14CD" w:rsidRPr="00B83572">
        <w:rPr>
          <w:rFonts w:ascii="Arial" w:hAnsi="Arial" w:cs="Arial"/>
          <w:sz w:val="20"/>
          <w:szCs w:val="20"/>
        </w:rPr>
        <w:t xml:space="preserve"> książki konserwacji i eksploatacji urządzeń konserwowanych urządzeń.</w:t>
      </w:r>
    </w:p>
    <w:p w14:paraId="71B6F824" w14:textId="5B9AED77" w:rsidR="00867E28" w:rsidRPr="00992516" w:rsidRDefault="00EB5114" w:rsidP="00992516">
      <w:pPr>
        <w:pStyle w:val="Standard"/>
        <w:spacing w:after="120"/>
        <w:ind w:left="426"/>
        <w:jc w:val="both"/>
        <w:rPr>
          <w:rFonts w:ascii="Arial" w:hAnsi="Arial" w:cs="Arial"/>
          <w:sz w:val="20"/>
          <w:szCs w:val="20"/>
        </w:rPr>
      </w:pPr>
      <w:r w:rsidRPr="00992516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867E28" w:rsidRPr="00992516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Informacje dodatkowe: </w:t>
      </w:r>
    </w:p>
    <w:p w14:paraId="135A7065" w14:textId="77777777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color w:val="000000"/>
          <w:sz w:val="20"/>
          <w:szCs w:val="20"/>
        </w:rPr>
        <w:t>Naprawy:</w:t>
      </w:r>
    </w:p>
    <w:p w14:paraId="0F969B26" w14:textId="77777777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lastRenderedPageBreak/>
        <w:t>Wykonawca w przypadku wystąpienia awarii urządzeń wskazanych w opisie, będzie zobowiązany na wezwanie Zamawiającego stawić się na miejscu awarii w </w:t>
      </w:r>
      <w:r w:rsidRPr="002B6559">
        <w:rPr>
          <w:rFonts w:ascii="Arial" w:hAnsi="Arial" w:cs="Arial"/>
          <w:b/>
          <w:color w:val="000000"/>
          <w:sz w:val="20"/>
          <w:szCs w:val="20"/>
        </w:rPr>
        <w:t>ciągu maksymalnie 5 godzin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 od zgłoszenia telefonicznego przez zamawiającego i jeżeli to możliwe przystąpić do naprawy awarii. Zgłoszenie telefoniczne zostanie potwierdzone mailowo. W przypadku braku kontaktu telefonicznego, zgłoszenie mailowe będzie uznawane za skutecznie dostarczone. Wykonawca zobowiązany jest przyjmować zgłoszenia i przystąpić do usuwania awarii we wszystkie dni tygodnia całodobowo.</w:t>
      </w:r>
    </w:p>
    <w:p w14:paraId="1FCACD15" w14:textId="77777777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 przypadku kiedy koszty materiałów niezbędnych do wykonania na</w:t>
      </w:r>
      <w:r w:rsidR="00AC764A">
        <w:rPr>
          <w:rFonts w:ascii="Arial" w:hAnsi="Arial" w:cs="Arial"/>
          <w:color w:val="000000"/>
          <w:sz w:val="20"/>
          <w:szCs w:val="20"/>
        </w:rPr>
        <w:t>prawy przekraczają jednorazowo 5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00,00 zł brutto lub natychmiastowe usunięcie awarii nie jest możliwe, Wykonawca zobowiązany jest przedstawić Zamawiającemu 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raport konieczności usunięcia awarii (protokół konieczności) – zawierający: opis przyczyny powstania awarii, zakres prac wymaganych do wykonania w celu przywrócenia urządzeń do pełnej sprawności oraz szacunkowy koszt robót z wyszczególnieniem konieczności wymiany istotnych części lub urządzeń. Dokument ten musi być zatwierdzony przez Szefa Infrastruktury 8. BLTr lub osobę przez niego upoważnioną. Wraz z raportem Wykonawca przedstawi Zamawiającemu (Szefowi Infrastruktury 8. BLTr lub osobie upoważnionej) ofertę cenową na usunięcie awarii oraz zakres naprawy zgłoszonej awarii w terminie maksymalnie 3 dni roboczych od zgłoszenia awarii. Termin ten może ulec przedłużeniu w przypadku braku dostępności urządzeń, części lub podzespołów. W takim wypadku Zamawiający wyznaczy Wykonawcy inny termin przekazania wyceny naprawy.</w:t>
      </w:r>
    </w:p>
    <w:p w14:paraId="422A7505" w14:textId="77777777" w:rsidR="00BA6AAA" w:rsidRPr="002B6559" w:rsidRDefault="00BA6AAA" w:rsidP="00BA6AA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 xml:space="preserve">Zamawiający po otrzymaniu wyceny naprawy oraz jej po zaakceptowaniu, może zlecić Wykonawcy realizację naprawy. Wykonawca może przyjąć zlecenie lub odstąpić od niego. W przypadku przyjęcia zlecenia Wykonawca jest zobowiązany przystąpić do usunięcia awarii w terminie uzgodnionym z Zamawiającym. W przypadku odmowy wykonania naprawy poinformuje o tym Zamawiającego niezwłocznie pisemnie. </w:t>
      </w:r>
    </w:p>
    <w:p w14:paraId="71D82B36" w14:textId="77777777" w:rsidR="00BA6AAA" w:rsidRDefault="00BA6AAA" w:rsidP="00BA6AAA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 przypadku braku stawiennictwa Wykonawcy na zgłoszenie awarii po czasie przekraczającym 24 godziny od zgłoszenia, Zamawiający zastrzega sobie możliwość wezwania innego wykonawcy w celu określenia zakresu awarii, usprawnienia działania i/lub przedstawienia zakresu koniecznych napraw. Zamawiający refakturuje Wykonawcy koszty poniesione za wezwanie innego wykonawcę.</w:t>
      </w:r>
    </w:p>
    <w:p w14:paraId="0CFEB420" w14:textId="77777777" w:rsidR="00BA6AAA" w:rsidRDefault="00BA6AAA" w:rsidP="00867E2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2250ECB2" w14:textId="0DA46E36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sz w:val="20"/>
          <w:szCs w:val="20"/>
        </w:rPr>
        <w:t>Opis prac towarzyszących:</w:t>
      </w:r>
    </w:p>
    <w:p w14:paraId="15951D91" w14:textId="77777777" w:rsidR="00867E28" w:rsidRPr="00B83572" w:rsidRDefault="00867E28" w:rsidP="00867E28">
      <w:pPr>
        <w:pStyle w:val="Tekstpodstawowywcity2"/>
        <w:numPr>
          <w:ilvl w:val="0"/>
          <w:numId w:val="13"/>
        </w:numPr>
        <w:ind w:left="426" w:hanging="284"/>
        <w:rPr>
          <w:sz w:val="20"/>
          <w:szCs w:val="20"/>
        </w:rPr>
      </w:pPr>
      <w:r w:rsidRPr="00B83572">
        <w:rPr>
          <w:sz w:val="20"/>
          <w:szCs w:val="20"/>
        </w:rPr>
        <w:t>Prace porządkowe po wykonaniu prac konserwacyjnych przy urządzeniach wykonuje Wykonawca.</w:t>
      </w:r>
    </w:p>
    <w:p w14:paraId="149C004C" w14:textId="77777777" w:rsidR="00867E28" w:rsidRPr="00435784" w:rsidRDefault="00867E28" w:rsidP="00867E28">
      <w:pPr>
        <w:pStyle w:val="Standard"/>
        <w:numPr>
          <w:ilvl w:val="0"/>
          <w:numId w:val="13"/>
        </w:numPr>
        <w:spacing w:after="12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Prowadzenie</w:t>
      </w:r>
      <w:r w:rsidRPr="00B83572">
        <w:rPr>
          <w:rFonts w:ascii="Arial" w:hAnsi="Arial" w:cs="Arial"/>
          <w:sz w:val="20"/>
          <w:szCs w:val="20"/>
        </w:rPr>
        <w:t xml:space="preserve"> książki konserwacji i </w:t>
      </w:r>
      <w:r w:rsidRPr="00435784">
        <w:rPr>
          <w:rFonts w:ascii="Arial" w:hAnsi="Arial" w:cs="Arial"/>
          <w:sz w:val="20"/>
          <w:szCs w:val="20"/>
        </w:rPr>
        <w:t>eksploatacji urządzeń konserwowanych urządzeń.</w:t>
      </w:r>
    </w:p>
    <w:p w14:paraId="3FC41510" w14:textId="77777777" w:rsidR="00867E28" w:rsidRPr="00435784" w:rsidRDefault="00867E28" w:rsidP="00867E28">
      <w:pPr>
        <w:pStyle w:val="Standard"/>
        <w:tabs>
          <w:tab w:val="left" w:pos="518"/>
        </w:tabs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b/>
          <w:color w:val="000000"/>
          <w:sz w:val="20"/>
          <w:szCs w:val="20"/>
        </w:rPr>
        <w:t>Termin realizacji zamówienia zadanie nr 2:</w:t>
      </w:r>
    </w:p>
    <w:p w14:paraId="6068DC27" w14:textId="77777777" w:rsidR="00867E28" w:rsidRPr="00435784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Zgodnie z umową - w okresie grzewczym </w:t>
      </w:r>
      <w:r w:rsidR="000D1570" w:rsidRPr="00435784">
        <w:rPr>
          <w:rFonts w:ascii="Arial" w:hAnsi="Arial" w:cs="Arial"/>
          <w:bCs/>
          <w:sz w:val="20"/>
          <w:szCs w:val="20"/>
        </w:rPr>
        <w:t>od 01.10.2025</w:t>
      </w:r>
      <w:r w:rsidRPr="00435784">
        <w:rPr>
          <w:rFonts w:ascii="Arial" w:hAnsi="Arial" w:cs="Arial"/>
          <w:bCs/>
          <w:sz w:val="20"/>
          <w:szCs w:val="20"/>
        </w:rPr>
        <w:t xml:space="preserve"> r. d</w:t>
      </w:r>
      <w:r w:rsidR="000D1570" w:rsidRPr="00435784">
        <w:rPr>
          <w:rFonts w:ascii="Arial" w:hAnsi="Arial" w:cs="Arial"/>
          <w:bCs/>
          <w:sz w:val="20"/>
          <w:szCs w:val="20"/>
        </w:rPr>
        <w:t>o 30.04.2026</w:t>
      </w:r>
      <w:r w:rsidRPr="00435784">
        <w:rPr>
          <w:rFonts w:ascii="Arial" w:hAnsi="Arial" w:cs="Arial"/>
          <w:bCs/>
          <w:sz w:val="20"/>
          <w:szCs w:val="20"/>
        </w:rPr>
        <w:t xml:space="preserve"> r.</w:t>
      </w:r>
    </w:p>
    <w:p w14:paraId="31D2C01A" w14:textId="77777777" w:rsidR="009B14CD" w:rsidRPr="00435784" w:rsidRDefault="00867E28" w:rsidP="009B14CD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Termin przekazania urządzeń po podpisania umowy jednak nie wcześniej n</w:t>
      </w:r>
      <w:r w:rsidR="009B14CD" w:rsidRPr="00435784">
        <w:rPr>
          <w:rFonts w:ascii="Arial" w:hAnsi="Arial" w:cs="Arial"/>
          <w:sz w:val="20"/>
          <w:szCs w:val="20"/>
        </w:rPr>
        <w:t>iż w pierwszym dniu świadczenia</w:t>
      </w:r>
    </w:p>
    <w:p w14:paraId="7D20698D" w14:textId="1DC61E9D" w:rsidR="00867E28" w:rsidRPr="009B14CD" w:rsidRDefault="009B14CD" w:rsidP="009B14CD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usług.</w:t>
      </w:r>
      <w:r w:rsidR="00B5707C">
        <w:rPr>
          <w:rFonts w:ascii="Arial" w:hAnsi="Arial" w:cs="Arial"/>
          <w:b/>
          <w:color w:val="000000"/>
          <w:u w:val="single"/>
        </w:rPr>
        <w:br/>
      </w:r>
    </w:p>
    <w:p w14:paraId="5F7E4AB2" w14:textId="77777777" w:rsidR="00A33131" w:rsidRDefault="00867E28" w:rsidP="00867E28">
      <w:pPr>
        <w:rPr>
          <w:rFonts w:ascii="Arial" w:hAnsi="Arial" w:cs="Arial"/>
          <w:b/>
          <w:color w:val="000000"/>
          <w:sz w:val="22"/>
        </w:rPr>
      </w:pPr>
      <w:r w:rsidRPr="00B83572">
        <w:rPr>
          <w:rFonts w:ascii="Arial" w:hAnsi="Arial" w:cs="Arial"/>
          <w:b/>
          <w:color w:val="000000"/>
          <w:sz w:val="22"/>
          <w:u w:val="single"/>
        </w:rPr>
        <w:t>Zadanie nr 3:</w:t>
      </w:r>
      <w:r w:rsidRPr="00B83572">
        <w:rPr>
          <w:rFonts w:ascii="Arial" w:hAnsi="Arial" w:cs="Arial"/>
          <w:b/>
          <w:color w:val="000000"/>
          <w:sz w:val="22"/>
        </w:rPr>
        <w:t xml:space="preserve"> </w:t>
      </w:r>
    </w:p>
    <w:p w14:paraId="0B046DE7" w14:textId="0D2B0A68" w:rsidR="00867E28" w:rsidRDefault="00867E28" w:rsidP="00582627">
      <w:pPr>
        <w:jc w:val="both"/>
        <w:rPr>
          <w:rFonts w:ascii="Arial" w:hAnsi="Arial" w:cs="Arial"/>
          <w:b/>
          <w:color w:val="000000"/>
          <w:sz w:val="22"/>
        </w:rPr>
      </w:pPr>
      <w:r w:rsidRPr="00582627">
        <w:rPr>
          <w:rFonts w:ascii="Arial" w:hAnsi="Arial" w:cs="Arial"/>
          <w:b/>
          <w:color w:val="000000"/>
          <w:sz w:val="22"/>
        </w:rPr>
        <w:t xml:space="preserve">Stały nadzór i konserwacja urządzeń kotłowni gazowej </w:t>
      </w:r>
      <w:r w:rsidR="00992516">
        <w:rPr>
          <w:rFonts w:ascii="Arial" w:hAnsi="Arial" w:cs="Arial"/>
          <w:b/>
          <w:bCs/>
          <w:sz w:val="22"/>
        </w:rPr>
        <w:t>wraz z okresową kontrolą stanu technicznego instalacji gazowej</w:t>
      </w:r>
      <w:r w:rsidR="00992516" w:rsidRPr="00582627">
        <w:rPr>
          <w:rFonts w:ascii="Arial" w:hAnsi="Arial" w:cs="Arial"/>
          <w:b/>
          <w:color w:val="000000"/>
          <w:sz w:val="22"/>
        </w:rPr>
        <w:t xml:space="preserve"> </w:t>
      </w:r>
      <w:r w:rsidRPr="00582627">
        <w:rPr>
          <w:rFonts w:ascii="Arial" w:hAnsi="Arial" w:cs="Arial"/>
          <w:b/>
          <w:color w:val="000000"/>
          <w:sz w:val="22"/>
        </w:rPr>
        <w:t>w WCR Oświęcim</w:t>
      </w:r>
      <w:r w:rsidR="00582627" w:rsidRPr="00582627">
        <w:rPr>
          <w:rFonts w:ascii="Arial" w:hAnsi="Arial" w:cs="Arial"/>
          <w:b/>
          <w:color w:val="000000"/>
          <w:sz w:val="22"/>
        </w:rPr>
        <w:t xml:space="preserve"> </w:t>
      </w:r>
      <w:r w:rsidR="00992516">
        <w:rPr>
          <w:rFonts w:ascii="Arial" w:hAnsi="Arial" w:cs="Arial"/>
          <w:b/>
          <w:color w:val="000000"/>
          <w:sz w:val="22"/>
        </w:rPr>
        <w:t>oraz okresowa kontrola stanu technicznego instalacji gazowej w</w:t>
      </w:r>
      <w:r w:rsidR="00582627" w:rsidRPr="00582627">
        <w:rPr>
          <w:rFonts w:ascii="Arial" w:hAnsi="Arial" w:cs="Arial"/>
          <w:b/>
          <w:color w:val="000000"/>
          <w:sz w:val="22"/>
        </w:rPr>
        <w:t xml:space="preserve"> 11.MBOT Oświęcim</w:t>
      </w:r>
      <w:r w:rsidR="006F071B">
        <w:rPr>
          <w:rFonts w:ascii="Arial" w:hAnsi="Arial" w:cs="Arial"/>
          <w:b/>
          <w:color w:val="000000"/>
          <w:sz w:val="22"/>
        </w:rPr>
        <w:t>.</w:t>
      </w:r>
    </w:p>
    <w:p w14:paraId="43F8E539" w14:textId="77777777" w:rsidR="00582627" w:rsidRPr="00582627" w:rsidRDefault="00582627" w:rsidP="00582627">
      <w:pPr>
        <w:jc w:val="both"/>
        <w:rPr>
          <w:rFonts w:ascii="Arial" w:hAnsi="Arial" w:cs="Arial"/>
          <w:b/>
          <w:color w:val="000000"/>
          <w:u w:val="single"/>
        </w:rPr>
      </w:pPr>
    </w:p>
    <w:p w14:paraId="3E7E9F4A" w14:textId="62F53304" w:rsidR="00867E28" w:rsidRPr="00435784" w:rsidRDefault="00EB5114" w:rsidP="00EB5114">
      <w:pPr>
        <w:pStyle w:val="Standard"/>
        <w:tabs>
          <w:tab w:val="left" w:pos="284"/>
        </w:tabs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2"/>
        </w:rPr>
        <w:t xml:space="preserve">3.1 </w:t>
      </w:r>
      <w:r w:rsidR="00582627" w:rsidRPr="00582627">
        <w:rPr>
          <w:rFonts w:ascii="Arial" w:hAnsi="Arial" w:cs="Arial"/>
          <w:b/>
          <w:color w:val="000000"/>
          <w:sz w:val="22"/>
        </w:rPr>
        <w:t xml:space="preserve">Stały nadzór </w:t>
      </w:r>
      <w:r w:rsidR="00582627" w:rsidRPr="00435784">
        <w:rPr>
          <w:rFonts w:ascii="Arial" w:hAnsi="Arial" w:cs="Arial"/>
          <w:b/>
          <w:color w:val="000000"/>
          <w:sz w:val="22"/>
        </w:rPr>
        <w:t>i konserwacja urządzeń kotłowni gazowej</w:t>
      </w:r>
      <w:r w:rsidR="002D07F4" w:rsidRPr="002D07F4">
        <w:rPr>
          <w:rFonts w:ascii="Arial" w:hAnsi="Arial" w:cs="Arial"/>
          <w:b/>
          <w:bCs/>
          <w:sz w:val="22"/>
        </w:rPr>
        <w:t xml:space="preserve"> </w:t>
      </w:r>
      <w:r w:rsidR="002D07F4">
        <w:rPr>
          <w:rFonts w:ascii="Arial" w:hAnsi="Arial" w:cs="Arial"/>
          <w:b/>
          <w:bCs/>
          <w:sz w:val="22"/>
        </w:rPr>
        <w:t>wraz z okresową kontrolą stanu technicznego instalacji gazowej</w:t>
      </w:r>
      <w:r w:rsidR="00582627" w:rsidRPr="00435784">
        <w:rPr>
          <w:rFonts w:ascii="Arial" w:hAnsi="Arial" w:cs="Arial"/>
          <w:b/>
          <w:color w:val="000000"/>
          <w:sz w:val="22"/>
        </w:rPr>
        <w:t xml:space="preserve"> w WCR Oświęcim</w:t>
      </w:r>
      <w:r w:rsidR="002D07F4">
        <w:rPr>
          <w:rFonts w:ascii="Arial" w:hAnsi="Arial" w:cs="Arial"/>
          <w:b/>
          <w:color w:val="000000"/>
          <w:sz w:val="22"/>
        </w:rPr>
        <w:t>.</w:t>
      </w:r>
    </w:p>
    <w:p w14:paraId="1AB19CB9" w14:textId="206BF748" w:rsidR="00867E28" w:rsidRPr="00435784" w:rsidRDefault="00B8127E" w:rsidP="000D42E6">
      <w:pPr>
        <w:pStyle w:val="Standard"/>
        <w:ind w:right="-23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867E28" w:rsidRPr="00435784">
        <w:rPr>
          <w:rFonts w:ascii="Arial" w:hAnsi="Arial" w:cs="Arial"/>
          <w:bCs/>
          <w:sz w:val="20"/>
          <w:szCs w:val="20"/>
        </w:rPr>
        <w:t>Usługa</w:t>
      </w:r>
      <w:r w:rsidR="000D42E6" w:rsidRPr="00435784">
        <w:rPr>
          <w:rFonts w:ascii="Arial" w:hAnsi="Arial" w:cs="Arial"/>
          <w:sz w:val="20"/>
          <w:szCs w:val="20"/>
        </w:rPr>
        <w:t xml:space="preserve"> realizowana raz</w:t>
      </w:r>
      <w:r w:rsidR="00867E28" w:rsidRPr="00435784">
        <w:rPr>
          <w:rFonts w:ascii="Arial" w:hAnsi="Arial" w:cs="Arial"/>
          <w:sz w:val="20"/>
          <w:szCs w:val="20"/>
        </w:rPr>
        <w:t xml:space="preserve"> w miesiącu</w:t>
      </w:r>
      <w:r w:rsidR="000D42E6" w:rsidRPr="00435784">
        <w:rPr>
          <w:rFonts w:ascii="Arial" w:hAnsi="Arial" w:cs="Arial"/>
          <w:sz w:val="20"/>
          <w:szCs w:val="20"/>
        </w:rPr>
        <w:t>, w dni robocze</w:t>
      </w:r>
      <w:r w:rsidR="001F1342" w:rsidRPr="00435784">
        <w:rPr>
          <w:rFonts w:ascii="Arial" w:hAnsi="Arial" w:cs="Arial"/>
          <w:sz w:val="20"/>
          <w:szCs w:val="20"/>
        </w:rPr>
        <w:t xml:space="preserve"> </w:t>
      </w:r>
      <w:r w:rsidR="00867E28" w:rsidRPr="00435784">
        <w:rPr>
          <w:rFonts w:ascii="Arial" w:hAnsi="Arial" w:cs="Arial"/>
          <w:sz w:val="20"/>
          <w:szCs w:val="20"/>
        </w:rPr>
        <w:t>– w o</w:t>
      </w:r>
      <w:r w:rsidR="0027522A" w:rsidRPr="00435784">
        <w:rPr>
          <w:rFonts w:ascii="Arial" w:hAnsi="Arial" w:cs="Arial"/>
          <w:bCs/>
          <w:sz w:val="20"/>
          <w:szCs w:val="20"/>
        </w:rPr>
        <w:t xml:space="preserve">kresie grzewczym </w:t>
      </w:r>
      <w:r w:rsidR="000D42E6" w:rsidRPr="00435784">
        <w:rPr>
          <w:rFonts w:ascii="Arial" w:hAnsi="Arial" w:cs="Arial"/>
          <w:bCs/>
          <w:sz w:val="20"/>
          <w:szCs w:val="20"/>
        </w:rPr>
        <w:t>od 01.10.2025 r. do 30.04.2026</w:t>
      </w:r>
      <w:r w:rsidR="00867E28" w:rsidRPr="00435784">
        <w:rPr>
          <w:rFonts w:ascii="Arial" w:hAnsi="Arial" w:cs="Arial"/>
          <w:bCs/>
          <w:sz w:val="20"/>
          <w:szCs w:val="20"/>
        </w:rPr>
        <w:t xml:space="preserve"> r.</w:t>
      </w:r>
    </w:p>
    <w:p w14:paraId="2AD61995" w14:textId="77777777" w:rsidR="00B5707C" w:rsidRPr="00435784" w:rsidRDefault="00B5707C" w:rsidP="00B5707C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color w:val="000000"/>
          <w:sz w:val="20"/>
          <w:szCs w:val="20"/>
        </w:rPr>
        <w:t xml:space="preserve">nadzór nad prawidłową pracą kotła gazowego typ </w:t>
      </w:r>
      <w:r w:rsidRPr="00435784">
        <w:rPr>
          <w:rFonts w:ascii="Arial" w:hAnsi="Arial" w:cs="Arial"/>
          <w:b/>
          <w:color w:val="000000"/>
          <w:sz w:val="20"/>
          <w:szCs w:val="20"/>
        </w:rPr>
        <w:t>AMC Pro 90 firmy DEDIETRICH</w:t>
      </w:r>
      <w:r w:rsidRPr="00435784">
        <w:rPr>
          <w:rFonts w:ascii="Arial" w:hAnsi="Arial" w:cs="Arial"/>
          <w:color w:val="000000"/>
          <w:sz w:val="20"/>
          <w:szCs w:val="20"/>
        </w:rPr>
        <w:t>;</w:t>
      </w:r>
    </w:p>
    <w:p w14:paraId="72A041B1" w14:textId="77777777" w:rsidR="00B5707C" w:rsidRPr="00435784" w:rsidRDefault="00B5707C" w:rsidP="00B5707C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color w:val="000000"/>
          <w:sz w:val="20"/>
          <w:szCs w:val="20"/>
        </w:rPr>
        <w:t>nastawa i konserwacja palnika na kotle;</w:t>
      </w:r>
    </w:p>
    <w:p w14:paraId="090517F8" w14:textId="77777777" w:rsidR="00867E28" w:rsidRPr="00B83572" w:rsidRDefault="00867E28" w:rsidP="00867E28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analiza spalin i wody w układzie, zapewnienie odpowiednich parametrów;</w:t>
      </w:r>
    </w:p>
    <w:p w14:paraId="23753187" w14:textId="77777777" w:rsidR="00867E28" w:rsidRPr="00B83572" w:rsidRDefault="00867E28" w:rsidP="00867E28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>kontrola nastaw automatyki, test przekaźników, sprawdzenie przyłączy elektrycznych;</w:t>
      </w:r>
    </w:p>
    <w:p w14:paraId="61F9D6DE" w14:textId="77777777" w:rsidR="00867E28" w:rsidRPr="00015812" w:rsidRDefault="00867E28" w:rsidP="00867E28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color w:val="000000"/>
          <w:sz w:val="20"/>
          <w:szCs w:val="20"/>
        </w:rPr>
        <w:t xml:space="preserve">kontrola urządzeń zabezpieczających </w:t>
      </w:r>
      <w:r w:rsidRPr="00015812">
        <w:rPr>
          <w:rFonts w:ascii="Arial" w:hAnsi="Arial" w:cs="Arial"/>
          <w:color w:val="000000"/>
          <w:sz w:val="20"/>
          <w:szCs w:val="20"/>
        </w:rPr>
        <w:t>(zawór bezpieczeństwa, STB, ogranicznik poziomu wody itp.);</w:t>
      </w:r>
    </w:p>
    <w:p w14:paraId="48B4DFC9" w14:textId="77777777" w:rsidR="009F0ABD" w:rsidRDefault="00867E28" w:rsidP="009F0ABD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color w:val="000000"/>
          <w:sz w:val="20"/>
          <w:szCs w:val="20"/>
        </w:rPr>
        <w:t>kontrola stacji zmiękczania wody;</w:t>
      </w:r>
    </w:p>
    <w:p w14:paraId="5DF9F364" w14:textId="77777777" w:rsidR="009F0ABD" w:rsidRPr="009F0ABD" w:rsidRDefault="009F0ABD" w:rsidP="009F0ABD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9F0ABD">
        <w:rPr>
          <w:rFonts w:ascii="Arial" w:hAnsi="Arial" w:cs="Arial"/>
          <w:sz w:val="20"/>
          <w:szCs w:val="20"/>
        </w:rPr>
        <w:t>czyszczenie oraz konserwacja kotłów i palników wraz ze sporządzeniem notatki o stanie technicznym (jeden raz w trakcie trwania umowy w uzgodnieniu z użytkownikiem);</w:t>
      </w:r>
    </w:p>
    <w:p w14:paraId="58FB2735" w14:textId="77777777" w:rsidR="00B5707C" w:rsidRPr="00015812" w:rsidRDefault="00B5707C" w:rsidP="00B5707C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 xml:space="preserve">okresowa (roczna) kontrola stanu technicznego </w:t>
      </w:r>
      <w:r w:rsidRPr="00435784">
        <w:rPr>
          <w:rFonts w:ascii="Arial" w:hAnsi="Arial" w:cs="Arial"/>
          <w:sz w:val="20"/>
          <w:szCs w:val="20"/>
        </w:rPr>
        <w:t>instalacji gazowej wraz ze sporządzeniem protokoł</w:t>
      </w:r>
      <w:r w:rsidR="009B14CD" w:rsidRPr="00435784">
        <w:rPr>
          <w:rFonts w:ascii="Arial" w:hAnsi="Arial" w:cs="Arial"/>
          <w:sz w:val="20"/>
          <w:szCs w:val="20"/>
        </w:rPr>
        <w:t>u</w:t>
      </w:r>
      <w:r w:rsidR="00DE7643" w:rsidRPr="00435784">
        <w:rPr>
          <w:rFonts w:ascii="Arial" w:hAnsi="Arial" w:cs="Arial"/>
          <w:sz w:val="20"/>
          <w:szCs w:val="20"/>
        </w:rPr>
        <w:t>;</w:t>
      </w:r>
      <w:r w:rsidRPr="00435784">
        <w:rPr>
          <w:rFonts w:ascii="Arial" w:hAnsi="Arial" w:cs="Arial"/>
          <w:sz w:val="20"/>
          <w:szCs w:val="20"/>
        </w:rPr>
        <w:t xml:space="preserve"> zgodnie z zapisami ustawy Prawo budowlane w terminie do </w:t>
      </w:r>
      <w:r w:rsidR="000D42E6" w:rsidRPr="00435784">
        <w:rPr>
          <w:rFonts w:ascii="Arial" w:hAnsi="Arial" w:cs="Arial"/>
          <w:sz w:val="20"/>
          <w:szCs w:val="20"/>
        </w:rPr>
        <w:t>dnia 30 listopada 2025</w:t>
      </w:r>
      <w:r w:rsidRPr="00435784">
        <w:rPr>
          <w:rFonts w:ascii="Arial" w:hAnsi="Arial" w:cs="Arial"/>
          <w:sz w:val="20"/>
          <w:szCs w:val="20"/>
        </w:rPr>
        <w:t xml:space="preserve"> r.</w:t>
      </w:r>
    </w:p>
    <w:p w14:paraId="361BFAF7" w14:textId="77777777" w:rsidR="00B5707C" w:rsidRDefault="00B5707C" w:rsidP="00B5707C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usunięcie stwierdzonych nieszczelności w instalacji gazowej;</w:t>
      </w:r>
    </w:p>
    <w:p w14:paraId="6AB7C48C" w14:textId="77777777" w:rsidR="007D51CC" w:rsidRDefault="00B5707C" w:rsidP="009B14CD">
      <w:pPr>
        <w:pStyle w:val="Standard"/>
        <w:numPr>
          <w:ilvl w:val="0"/>
          <w:numId w:val="10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uczestnictwo w przeprowadzonych kontrolach</w:t>
      </w:r>
      <w:r w:rsidRPr="00B5707C">
        <w:rPr>
          <w:rFonts w:ascii="Arial" w:hAnsi="Arial" w:cs="Arial"/>
          <w:sz w:val="20"/>
          <w:szCs w:val="20"/>
        </w:rPr>
        <w:t xml:space="preserve"> prze</w:t>
      </w:r>
      <w:r w:rsidR="00B42D6A">
        <w:rPr>
          <w:rFonts w:ascii="Arial" w:hAnsi="Arial" w:cs="Arial"/>
          <w:sz w:val="20"/>
          <w:szCs w:val="20"/>
        </w:rPr>
        <w:t>z Wojskowy Dozór Techniczny WDT;</w:t>
      </w:r>
    </w:p>
    <w:p w14:paraId="09242741" w14:textId="418D7469" w:rsidR="009B14CD" w:rsidRPr="007D51CC" w:rsidRDefault="00EB5114" w:rsidP="007D51CC">
      <w:pPr>
        <w:pStyle w:val="Standard"/>
        <w:ind w:left="142"/>
        <w:jc w:val="both"/>
        <w:rPr>
          <w:rFonts w:ascii="Arial" w:hAnsi="Arial" w:cs="Arial"/>
          <w:sz w:val="20"/>
          <w:szCs w:val="20"/>
        </w:rPr>
      </w:pPr>
      <w:r w:rsidRPr="007D51CC">
        <w:rPr>
          <w:rFonts w:ascii="Arial" w:hAnsi="Arial" w:cs="Arial"/>
          <w:b/>
          <w:sz w:val="20"/>
          <w:szCs w:val="20"/>
        </w:rPr>
        <w:lastRenderedPageBreak/>
        <w:br/>
      </w:r>
      <w:r w:rsidR="009B14CD" w:rsidRPr="007D51CC">
        <w:rPr>
          <w:rFonts w:ascii="Arial" w:hAnsi="Arial" w:cs="Arial"/>
          <w:b/>
          <w:sz w:val="20"/>
          <w:szCs w:val="20"/>
        </w:rPr>
        <w:t>Opis prac towarzyszących:</w:t>
      </w:r>
    </w:p>
    <w:p w14:paraId="4B028F47" w14:textId="77777777" w:rsidR="009B14CD" w:rsidRDefault="009B14CD" w:rsidP="009B14CD">
      <w:pPr>
        <w:pStyle w:val="Standard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83572">
        <w:rPr>
          <w:rFonts w:ascii="Arial" w:hAnsi="Arial" w:cs="Arial"/>
          <w:sz w:val="20"/>
          <w:szCs w:val="20"/>
        </w:rPr>
        <w:t>race porządkowe po wykonaniu prac konserwacyjnych przy u</w:t>
      </w:r>
      <w:r>
        <w:rPr>
          <w:rFonts w:ascii="Arial" w:hAnsi="Arial" w:cs="Arial"/>
          <w:sz w:val="20"/>
          <w:szCs w:val="20"/>
        </w:rPr>
        <w:t>rządzeniach wykonuje Wykonawca;</w:t>
      </w:r>
    </w:p>
    <w:p w14:paraId="3C3F6625" w14:textId="77777777" w:rsidR="00E704B9" w:rsidRPr="009B14CD" w:rsidRDefault="009B14CD" w:rsidP="009B14CD">
      <w:pPr>
        <w:pStyle w:val="Standard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</w:t>
      </w:r>
      <w:r w:rsidRPr="009B14CD">
        <w:rPr>
          <w:rFonts w:ascii="Arial" w:hAnsi="Arial" w:cs="Arial"/>
          <w:color w:val="000000"/>
          <w:sz w:val="20"/>
          <w:szCs w:val="20"/>
        </w:rPr>
        <w:t>rowadzenie</w:t>
      </w:r>
      <w:r w:rsidRPr="009B14CD">
        <w:rPr>
          <w:rFonts w:ascii="Arial" w:hAnsi="Arial" w:cs="Arial"/>
          <w:sz w:val="20"/>
          <w:szCs w:val="20"/>
        </w:rPr>
        <w:t xml:space="preserve"> książki konserwacji i eksploatacji urządzeń konserwowanych urządzeń.</w:t>
      </w:r>
    </w:p>
    <w:p w14:paraId="673E5AA1" w14:textId="3A75A468" w:rsidR="00867E28" w:rsidRPr="00B83572" w:rsidRDefault="009B14CD" w:rsidP="003577E0">
      <w:pPr>
        <w:pStyle w:val="Standard"/>
        <w:spacing w:after="6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  <w:r w:rsidR="00867E28" w:rsidRPr="00B83572">
        <w:rPr>
          <w:rFonts w:ascii="Arial" w:hAnsi="Arial" w:cs="Arial"/>
          <w:b/>
          <w:color w:val="000000"/>
          <w:sz w:val="20"/>
          <w:szCs w:val="20"/>
          <w:u w:val="single"/>
        </w:rPr>
        <w:t>Informacje dodatkowe:</w:t>
      </w:r>
    </w:p>
    <w:p w14:paraId="5E27AD60" w14:textId="77777777" w:rsidR="00867E28" w:rsidRPr="00B83572" w:rsidRDefault="00867E28" w:rsidP="00867E28">
      <w:pPr>
        <w:pStyle w:val="Standard"/>
        <w:tabs>
          <w:tab w:val="left" w:pos="518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color w:val="000000"/>
          <w:sz w:val="20"/>
          <w:szCs w:val="20"/>
        </w:rPr>
        <w:t>Naprawy:</w:t>
      </w:r>
    </w:p>
    <w:p w14:paraId="33332261" w14:textId="77777777" w:rsidR="005327D8" w:rsidRPr="002B6559" w:rsidRDefault="00867E28" w:rsidP="00B42D6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Wykonawca w przypadku wystąpienia awarii urządzeń wskazanych w opisie, będzie zobowiązany na wezwanie Zamawiającego stawić się na miejscu awarii w </w:t>
      </w:r>
      <w:r w:rsidRPr="002B6559">
        <w:rPr>
          <w:rFonts w:ascii="Arial" w:hAnsi="Arial" w:cs="Arial"/>
          <w:b/>
          <w:color w:val="000000"/>
          <w:sz w:val="20"/>
          <w:szCs w:val="20"/>
        </w:rPr>
        <w:t>ciągu maksymalnie 5 godzin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 od zgłoszenia telefonicznego przez zamawiającego i jeżeli to możliwe przystąpić do naprawy awarii. 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>Zgłoszenie telefoniczne zostanie potwierdzone mailowo. W przypadku braku kontaktu telefonicznego, zgłoszenie mailowe będzie uznawane za skutecznie dostarczone. Wykonawca zobowiązany jest przyjmować zgłoszenia i przystąpić do usuwania awarii we wszystkie dni tygodnia całodobowo.</w:t>
      </w:r>
    </w:p>
    <w:p w14:paraId="4BBAA94C" w14:textId="77777777" w:rsidR="009C62E7" w:rsidRDefault="00867E28" w:rsidP="00B42D6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 przypadku kiedy koszty materiałów niezbędnych do wykonania na</w:t>
      </w:r>
      <w:r w:rsidR="00AC764A">
        <w:rPr>
          <w:rFonts w:ascii="Arial" w:hAnsi="Arial" w:cs="Arial"/>
          <w:color w:val="000000"/>
          <w:sz w:val="20"/>
          <w:szCs w:val="20"/>
        </w:rPr>
        <w:t>prawy przekraczają jednorazowo 5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00,00 zł brutto lub natychmiastowe usunięcie awarii nie jest możliwe, Wykonawca zobowiązany jest przedstawić </w:t>
      </w:r>
      <w:r w:rsidRPr="00BB3427">
        <w:rPr>
          <w:rFonts w:ascii="Arial" w:hAnsi="Arial" w:cs="Arial"/>
          <w:color w:val="000000"/>
          <w:sz w:val="20"/>
          <w:szCs w:val="20"/>
        </w:rPr>
        <w:t xml:space="preserve">Zamawiającemu 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raport konieczności usunięcia awarii (protokół konieczności) – zawierający: opis przyczyny powstania awarii, zakres prac wymaganych do wykonania w celu przywrócenia urządzeń do pełnej sprawności oraz szacunkowy koszt robót z wyszczególnieniem konieczności wymiany istotnych części lub urządzeń. Dokument ten musi być zatwierdzony przez Szefa Infrastruktury 8. BLTr lub osobę przez niego upoważnioną. Wraz z raportem Wykonawca przedstawi Zamawiającemu (Szefowi Infrastruktury 8. BLTr lub osobie upoważnionej) ofertę cenową na usunięcie awarii oraz zakres naprawy zgłoszonej awarii w terminie maksymalnie 3 dni roboczych od zgłoszenia awarii. Termin ten może ulec przedłużeniu w przypadku braku dostępności urządzeń, części lub podzespołów. W takim wypadku Zamawiający wyznaczy Wykonawcy inny termin przekazania wyceny naprawy.</w:t>
      </w:r>
    </w:p>
    <w:p w14:paraId="52FD9C14" w14:textId="77777777" w:rsidR="00867E28" w:rsidRPr="002B6559" w:rsidRDefault="00867E28" w:rsidP="00B42D6A">
      <w:pPr>
        <w:pStyle w:val="Standard"/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Zamawiając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>y po otrzymaniu wyceny naprawy oraz jej po zaakceptowaniu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, 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 xml:space="preserve">może zlecić Wykonawcy realizację naprawy. 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Wykonawca 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>może przyjąć zlecenie lub odstąpić od niego. W przypadku przyjęcia zlecenia Wykonawca jest zobowiązany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 przystąpić do usunięcia 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>awarii w terminie uzgodnionym z 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Zamawiającym. </w:t>
      </w:r>
      <w:r w:rsidR="005327D8" w:rsidRPr="002B6559">
        <w:rPr>
          <w:rFonts w:ascii="Arial" w:hAnsi="Arial" w:cs="Arial"/>
          <w:color w:val="000000"/>
          <w:sz w:val="20"/>
          <w:szCs w:val="20"/>
        </w:rPr>
        <w:t xml:space="preserve">W przypadku odmowy wykonania naprawy poinformuje o tym Zamawiającego niezwłocznie pisemnie. </w:t>
      </w:r>
    </w:p>
    <w:p w14:paraId="66599271" w14:textId="77777777" w:rsidR="00667419" w:rsidRPr="00435784" w:rsidRDefault="005327D8" w:rsidP="00B42D6A">
      <w:pPr>
        <w:pStyle w:val="Standard"/>
        <w:spacing w:after="120"/>
        <w:jc w:val="both"/>
        <w:rPr>
          <w:rFonts w:ascii="Arial" w:hAnsi="Arial" w:cs="Arial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 xml:space="preserve">W przypadku </w:t>
      </w:r>
      <w:r w:rsidR="00667419" w:rsidRPr="002B6559">
        <w:rPr>
          <w:rFonts w:ascii="Arial" w:hAnsi="Arial" w:cs="Arial"/>
          <w:color w:val="000000"/>
          <w:sz w:val="20"/>
          <w:szCs w:val="20"/>
        </w:rPr>
        <w:t xml:space="preserve">braku stawiennictwa Wykonawcy na zgłoszenie awarii po czasie przekraczającym 24 godziny od zgłoszenia, Zamawiający zastrzega sobie możliwość wezwania innego wykonawcy w celu określenia zakresu awarii, usprawnienia działania i/lub </w:t>
      </w:r>
      <w:r w:rsidR="00C87F97" w:rsidRPr="002B6559">
        <w:rPr>
          <w:rFonts w:ascii="Arial" w:hAnsi="Arial" w:cs="Arial"/>
          <w:color w:val="000000"/>
          <w:sz w:val="20"/>
          <w:szCs w:val="20"/>
        </w:rPr>
        <w:t>przedstawienia zakresu</w:t>
      </w:r>
      <w:r w:rsidR="00667419" w:rsidRPr="002B6559">
        <w:rPr>
          <w:rFonts w:ascii="Arial" w:hAnsi="Arial" w:cs="Arial"/>
          <w:color w:val="000000"/>
          <w:sz w:val="20"/>
          <w:szCs w:val="20"/>
        </w:rPr>
        <w:t xml:space="preserve"> </w:t>
      </w:r>
      <w:r w:rsidR="00C87F97" w:rsidRPr="002B6559">
        <w:rPr>
          <w:rFonts w:ascii="Arial" w:hAnsi="Arial" w:cs="Arial"/>
          <w:color w:val="000000"/>
          <w:sz w:val="20"/>
          <w:szCs w:val="20"/>
        </w:rPr>
        <w:t>koniecznych napraw</w:t>
      </w:r>
      <w:r w:rsidR="00667419" w:rsidRPr="002B6559">
        <w:rPr>
          <w:rFonts w:ascii="Arial" w:hAnsi="Arial" w:cs="Arial"/>
          <w:color w:val="000000"/>
          <w:sz w:val="20"/>
          <w:szCs w:val="20"/>
        </w:rPr>
        <w:t xml:space="preserve">. Zamawiający refakturuje Wykonawcy </w:t>
      </w:r>
      <w:r w:rsidR="00C87F97" w:rsidRPr="002B6559">
        <w:rPr>
          <w:rFonts w:ascii="Arial" w:hAnsi="Arial" w:cs="Arial"/>
          <w:color w:val="000000"/>
          <w:sz w:val="20"/>
          <w:szCs w:val="20"/>
        </w:rPr>
        <w:t xml:space="preserve">koszty poniesione za </w:t>
      </w:r>
      <w:r w:rsidR="00C87F97" w:rsidRPr="00435784">
        <w:rPr>
          <w:rFonts w:ascii="Arial" w:hAnsi="Arial" w:cs="Arial"/>
          <w:color w:val="000000"/>
          <w:sz w:val="20"/>
          <w:szCs w:val="20"/>
        </w:rPr>
        <w:t>wezwanie innego wykonawcę.</w:t>
      </w:r>
      <w:r w:rsidR="00C87F97" w:rsidRPr="00435784">
        <w:rPr>
          <w:rFonts w:ascii="Arial" w:hAnsi="Arial" w:cs="Arial"/>
          <w:sz w:val="20"/>
          <w:szCs w:val="20"/>
        </w:rPr>
        <w:t xml:space="preserve"> </w:t>
      </w:r>
    </w:p>
    <w:p w14:paraId="1553D777" w14:textId="77777777" w:rsidR="00867E28" w:rsidRPr="00435784" w:rsidRDefault="00867E28" w:rsidP="00867E28">
      <w:pPr>
        <w:pStyle w:val="Standard"/>
        <w:tabs>
          <w:tab w:val="left" w:pos="518"/>
        </w:tabs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b/>
          <w:color w:val="000000"/>
          <w:sz w:val="20"/>
          <w:szCs w:val="20"/>
        </w:rPr>
        <w:t>Termin realizacji zamówienia zadanie nr 3</w:t>
      </w:r>
      <w:r w:rsidR="00582627" w:rsidRPr="00435784">
        <w:rPr>
          <w:rFonts w:ascii="Arial" w:hAnsi="Arial" w:cs="Arial"/>
          <w:b/>
          <w:color w:val="000000"/>
          <w:sz w:val="20"/>
          <w:szCs w:val="20"/>
        </w:rPr>
        <w:t>.1</w:t>
      </w:r>
      <w:r w:rsidRPr="00435784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4C7D9E9C" w14:textId="77777777" w:rsidR="00867E28" w:rsidRPr="00435784" w:rsidRDefault="00867E28" w:rsidP="00867E28">
      <w:pPr>
        <w:pStyle w:val="Standard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Zgodnie z umową w okresie grzewczym: </w:t>
      </w:r>
      <w:r w:rsidR="000D42E6" w:rsidRPr="00435784">
        <w:rPr>
          <w:rFonts w:ascii="Arial" w:hAnsi="Arial" w:cs="Arial"/>
          <w:bCs/>
          <w:sz w:val="20"/>
          <w:szCs w:val="20"/>
        </w:rPr>
        <w:t>od 01.10.2025</w:t>
      </w:r>
      <w:r w:rsidR="00460D24" w:rsidRPr="00435784">
        <w:rPr>
          <w:rFonts w:ascii="Arial" w:hAnsi="Arial" w:cs="Arial"/>
          <w:bCs/>
          <w:sz w:val="20"/>
          <w:szCs w:val="20"/>
        </w:rPr>
        <w:t xml:space="preserve"> r. do </w:t>
      </w:r>
      <w:r w:rsidR="000D42E6" w:rsidRPr="00435784">
        <w:rPr>
          <w:rFonts w:ascii="Arial" w:hAnsi="Arial" w:cs="Arial"/>
          <w:bCs/>
          <w:sz w:val="20"/>
          <w:szCs w:val="20"/>
        </w:rPr>
        <w:t>30.04.2026</w:t>
      </w:r>
      <w:r w:rsidRPr="00435784">
        <w:rPr>
          <w:rFonts w:ascii="Arial" w:hAnsi="Arial" w:cs="Arial"/>
          <w:bCs/>
          <w:sz w:val="20"/>
          <w:szCs w:val="20"/>
        </w:rPr>
        <w:t xml:space="preserve"> r. </w:t>
      </w:r>
    </w:p>
    <w:p w14:paraId="0A3AB139" w14:textId="77777777" w:rsidR="00867E28" w:rsidRPr="00015812" w:rsidRDefault="00867E28" w:rsidP="00867E2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>Termin przekazania urządzeń po podpisania umowy jednak nie wcześniej niż</w:t>
      </w:r>
      <w:r w:rsidRPr="00015812">
        <w:rPr>
          <w:rFonts w:ascii="Arial" w:hAnsi="Arial" w:cs="Arial"/>
          <w:sz w:val="20"/>
          <w:szCs w:val="20"/>
        </w:rPr>
        <w:t xml:space="preserve"> w pierwszym dniu świadczenia </w:t>
      </w:r>
    </w:p>
    <w:p w14:paraId="08AD966D" w14:textId="77777777" w:rsidR="00A33131" w:rsidRDefault="00A33131" w:rsidP="00A33131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u</w:t>
      </w:r>
      <w:r w:rsidR="00B42D6A" w:rsidRPr="00015812">
        <w:rPr>
          <w:rFonts w:ascii="Arial" w:hAnsi="Arial" w:cs="Arial"/>
          <w:sz w:val="20"/>
          <w:szCs w:val="20"/>
        </w:rPr>
        <w:t>sługi</w:t>
      </w:r>
      <w:r w:rsidRPr="00015812">
        <w:rPr>
          <w:rFonts w:ascii="Arial" w:hAnsi="Arial" w:cs="Arial"/>
          <w:sz w:val="20"/>
          <w:szCs w:val="20"/>
        </w:rPr>
        <w:t>.</w:t>
      </w:r>
    </w:p>
    <w:p w14:paraId="0670885A" w14:textId="77777777" w:rsidR="00A33131" w:rsidRPr="00B42D6A" w:rsidRDefault="00A33131" w:rsidP="00A33131">
      <w:pPr>
        <w:pStyle w:val="Standard"/>
        <w:jc w:val="both"/>
        <w:rPr>
          <w:rFonts w:ascii="Arial" w:hAnsi="Arial" w:cs="Arial"/>
          <w:sz w:val="20"/>
          <w:szCs w:val="20"/>
        </w:rPr>
        <w:sectPr w:rsidR="00A33131" w:rsidRPr="00B42D6A" w:rsidSect="000D42E6">
          <w:footerReference w:type="even" r:id="rId9"/>
          <w:footerReference w:type="default" r:id="rId10"/>
          <w:pgSz w:w="12240" w:h="15840"/>
          <w:pgMar w:top="1135" w:right="1417" w:bottom="1135" w:left="1417" w:header="708" w:footer="709" w:gutter="0"/>
          <w:cols w:space="708"/>
          <w:docGrid w:linePitch="272"/>
        </w:sectPr>
      </w:pPr>
    </w:p>
    <w:p w14:paraId="262B9361" w14:textId="77777777" w:rsidR="00867E28" w:rsidRPr="003A6F24" w:rsidRDefault="00867E28" w:rsidP="00B5707C">
      <w:pPr>
        <w:pStyle w:val="Standard"/>
        <w:jc w:val="both"/>
        <w:rPr>
          <w:rFonts w:ascii="Arial" w:hAnsi="Arial" w:cs="Arial"/>
          <w:sz w:val="20"/>
          <w:szCs w:val="20"/>
          <w:highlight w:val="yellow"/>
        </w:rPr>
        <w:sectPr w:rsidR="00867E28" w:rsidRPr="003A6F24" w:rsidSect="00EF64BA">
          <w:type w:val="continuous"/>
          <w:pgSz w:w="12240" w:h="15840"/>
          <w:pgMar w:top="1417" w:right="1417" w:bottom="1417" w:left="1417" w:header="708" w:footer="709" w:gutter="0"/>
          <w:cols w:num="2" w:space="708"/>
          <w:docGrid w:linePitch="272"/>
        </w:sectPr>
      </w:pPr>
    </w:p>
    <w:p w14:paraId="70C1A9EE" w14:textId="77777777" w:rsidR="00867E28" w:rsidRPr="00B5707C" w:rsidRDefault="00867E28" w:rsidP="00B5707C">
      <w:pPr>
        <w:pStyle w:val="Standard"/>
        <w:jc w:val="both"/>
        <w:rPr>
          <w:rFonts w:ascii="Arial" w:hAnsi="Arial" w:cs="Arial"/>
          <w:sz w:val="20"/>
          <w:szCs w:val="20"/>
          <w:highlight w:val="yellow"/>
        </w:rPr>
        <w:sectPr w:rsidR="00867E28" w:rsidRPr="00B5707C" w:rsidSect="00EF64BA">
          <w:type w:val="continuous"/>
          <w:pgSz w:w="12240" w:h="15840"/>
          <w:pgMar w:top="1417" w:right="1417" w:bottom="1417" w:left="1417" w:header="708" w:footer="709" w:gutter="0"/>
          <w:cols w:num="2" w:space="708"/>
          <w:docGrid w:linePitch="272"/>
        </w:sectPr>
      </w:pPr>
    </w:p>
    <w:p w14:paraId="50A10A6B" w14:textId="26FC17FC" w:rsidR="00A33131" w:rsidRPr="00EB5114" w:rsidRDefault="00C85CF4" w:rsidP="00EB5114">
      <w:pPr>
        <w:pStyle w:val="Akapitzlist"/>
        <w:numPr>
          <w:ilvl w:val="1"/>
          <w:numId w:val="24"/>
        </w:numPr>
        <w:spacing w:after="120"/>
        <w:rPr>
          <w:rFonts w:ascii="Arial" w:hAnsi="Arial" w:cs="Arial"/>
          <w:b/>
          <w:sz w:val="22"/>
        </w:rPr>
      </w:pPr>
      <w:r w:rsidRPr="00EB5114">
        <w:rPr>
          <w:rFonts w:ascii="Arial" w:hAnsi="Arial" w:cs="Arial"/>
          <w:b/>
          <w:sz w:val="22"/>
        </w:rPr>
        <w:t xml:space="preserve">Okresowa kontrola stanu technicznego </w:t>
      </w:r>
      <w:r w:rsidR="00A33131" w:rsidRPr="00EB5114">
        <w:rPr>
          <w:rFonts w:ascii="Arial" w:hAnsi="Arial" w:cs="Arial"/>
          <w:b/>
          <w:sz w:val="22"/>
        </w:rPr>
        <w:t>instalacji gazowej w 11.</w:t>
      </w:r>
      <w:r w:rsidR="009B3FB4">
        <w:rPr>
          <w:rFonts w:ascii="Arial" w:hAnsi="Arial" w:cs="Arial"/>
          <w:b/>
          <w:sz w:val="22"/>
        </w:rPr>
        <w:t xml:space="preserve"> </w:t>
      </w:r>
      <w:r w:rsidR="00A33131" w:rsidRPr="00EB5114">
        <w:rPr>
          <w:rFonts w:ascii="Arial" w:hAnsi="Arial" w:cs="Arial"/>
          <w:b/>
          <w:sz w:val="22"/>
        </w:rPr>
        <w:t>MBOT w Oświęcimiu</w:t>
      </w:r>
      <w:r w:rsidR="007D51CC">
        <w:rPr>
          <w:rFonts w:ascii="Arial" w:hAnsi="Arial" w:cs="Arial"/>
          <w:b/>
          <w:sz w:val="22"/>
        </w:rPr>
        <w:t>.</w:t>
      </w:r>
    </w:p>
    <w:p w14:paraId="4D19878F" w14:textId="77777777" w:rsidR="00BB3427" w:rsidRPr="00435784" w:rsidRDefault="00EB5114" w:rsidP="00EB5114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33131" w:rsidRPr="00015812">
        <w:rPr>
          <w:rFonts w:ascii="Arial" w:hAnsi="Arial" w:cs="Arial"/>
          <w:sz w:val="20"/>
          <w:szCs w:val="20"/>
        </w:rPr>
        <w:t xml:space="preserve">okresowa (roczna) kontrola stanu technicznego </w:t>
      </w:r>
      <w:r w:rsidR="00A33131" w:rsidRPr="00435784">
        <w:rPr>
          <w:rFonts w:ascii="Arial" w:hAnsi="Arial" w:cs="Arial"/>
          <w:sz w:val="20"/>
          <w:szCs w:val="20"/>
        </w:rPr>
        <w:t xml:space="preserve">instalacji gazowej wraz ze sporządzeniem protokołu </w:t>
      </w:r>
      <w:r w:rsidR="00BB3427" w:rsidRPr="00435784">
        <w:rPr>
          <w:rFonts w:ascii="Arial" w:hAnsi="Arial" w:cs="Arial"/>
          <w:sz w:val="20"/>
          <w:szCs w:val="20"/>
        </w:rPr>
        <w:t xml:space="preserve">  </w:t>
      </w:r>
    </w:p>
    <w:p w14:paraId="677246DF" w14:textId="34DD0AB5" w:rsidR="00A33131" w:rsidRPr="00435784" w:rsidRDefault="00BB3427" w:rsidP="00EB511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  </w:t>
      </w:r>
      <w:r w:rsidR="00A33131" w:rsidRPr="00435784">
        <w:rPr>
          <w:rFonts w:ascii="Arial" w:hAnsi="Arial" w:cs="Arial"/>
          <w:sz w:val="20"/>
          <w:szCs w:val="20"/>
        </w:rPr>
        <w:t xml:space="preserve">zgodnie z zapisami ustawy Prawo budowlane w terminie do dnia 30 </w:t>
      </w:r>
      <w:r w:rsidR="000D42E6" w:rsidRPr="00435784">
        <w:rPr>
          <w:rFonts w:ascii="Arial" w:hAnsi="Arial" w:cs="Arial"/>
          <w:sz w:val="20"/>
          <w:szCs w:val="20"/>
        </w:rPr>
        <w:t>listopada 2025</w:t>
      </w:r>
      <w:r w:rsidR="00A33131" w:rsidRPr="00435784">
        <w:rPr>
          <w:rFonts w:ascii="Arial" w:hAnsi="Arial" w:cs="Arial"/>
          <w:sz w:val="20"/>
          <w:szCs w:val="20"/>
        </w:rPr>
        <w:t xml:space="preserve"> r.</w:t>
      </w:r>
      <w:r w:rsidR="00F955EC">
        <w:rPr>
          <w:rFonts w:ascii="Arial" w:hAnsi="Arial" w:cs="Arial"/>
          <w:sz w:val="20"/>
          <w:szCs w:val="20"/>
        </w:rPr>
        <w:t>;</w:t>
      </w:r>
    </w:p>
    <w:p w14:paraId="2615D59F" w14:textId="77777777" w:rsidR="00A33131" w:rsidRPr="00435784" w:rsidRDefault="00EB5114" w:rsidP="00EB5114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- </w:t>
      </w:r>
      <w:r w:rsidR="00A33131" w:rsidRPr="00435784">
        <w:rPr>
          <w:rFonts w:ascii="Arial" w:hAnsi="Arial" w:cs="Arial"/>
          <w:sz w:val="20"/>
          <w:szCs w:val="20"/>
        </w:rPr>
        <w:t>usunięcie stwierdzonych nieszczelności w instalacji gazowej;</w:t>
      </w:r>
    </w:p>
    <w:p w14:paraId="2EB0EADD" w14:textId="77777777" w:rsidR="00582627" w:rsidRPr="00435784" w:rsidRDefault="00582627" w:rsidP="00582627">
      <w:pPr>
        <w:pStyle w:val="Standard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35784">
        <w:rPr>
          <w:rFonts w:ascii="Arial" w:hAnsi="Arial" w:cs="Arial"/>
          <w:b/>
          <w:color w:val="000000"/>
          <w:sz w:val="20"/>
          <w:szCs w:val="20"/>
        </w:rPr>
        <w:t>Termin realizacji zamówienia zadanie nr 3.2:</w:t>
      </w:r>
    </w:p>
    <w:p w14:paraId="542ED94E" w14:textId="77777777" w:rsidR="00582627" w:rsidRPr="00015812" w:rsidRDefault="00582627" w:rsidP="00582627">
      <w:pPr>
        <w:pStyle w:val="Standard"/>
        <w:ind w:left="360"/>
        <w:jc w:val="both"/>
        <w:rPr>
          <w:rFonts w:ascii="Arial" w:hAnsi="Arial" w:cs="Arial"/>
          <w:sz w:val="20"/>
          <w:szCs w:val="20"/>
        </w:rPr>
      </w:pPr>
      <w:r w:rsidRPr="00435784">
        <w:rPr>
          <w:rFonts w:ascii="Arial" w:hAnsi="Arial" w:cs="Arial"/>
          <w:sz w:val="20"/>
          <w:szCs w:val="20"/>
        </w:rPr>
        <w:t xml:space="preserve">Zgodnie z umową w terminie do </w:t>
      </w:r>
      <w:r w:rsidR="000D42E6" w:rsidRPr="00435784">
        <w:rPr>
          <w:rFonts w:ascii="Arial" w:hAnsi="Arial" w:cs="Arial"/>
          <w:sz w:val="20"/>
          <w:szCs w:val="20"/>
        </w:rPr>
        <w:t>dnia 30 listopada 2025</w:t>
      </w:r>
      <w:r w:rsidRPr="00435784">
        <w:rPr>
          <w:rFonts w:ascii="Arial" w:hAnsi="Arial" w:cs="Arial"/>
          <w:sz w:val="20"/>
          <w:szCs w:val="20"/>
        </w:rPr>
        <w:t xml:space="preserve"> r.</w:t>
      </w:r>
    </w:p>
    <w:p w14:paraId="37F62606" w14:textId="34613AEC" w:rsidR="00A959A0" w:rsidRDefault="00A959A0" w:rsidP="007E314D">
      <w:pPr>
        <w:pStyle w:val="Tekstpodstawowywcity2"/>
        <w:ind w:left="0" w:firstLine="0"/>
        <w:rPr>
          <w:b/>
          <w:bCs/>
          <w:szCs w:val="20"/>
          <w:u w:val="single"/>
        </w:rPr>
      </w:pPr>
    </w:p>
    <w:p w14:paraId="68C37C1C" w14:textId="1A3ADC77" w:rsidR="007E314D" w:rsidRPr="00A959A0" w:rsidRDefault="007E314D" w:rsidP="007E314D">
      <w:pPr>
        <w:pStyle w:val="Tekstpodstawowywcity2"/>
        <w:ind w:left="0" w:firstLine="0"/>
        <w:rPr>
          <w:bCs/>
          <w:sz w:val="20"/>
        </w:rPr>
      </w:pPr>
      <w:r w:rsidRPr="00A959A0">
        <w:rPr>
          <w:b/>
          <w:bCs/>
          <w:szCs w:val="20"/>
          <w:u w:val="single"/>
        </w:rPr>
        <w:t xml:space="preserve">Zadanie nr 4: </w:t>
      </w:r>
      <w:r w:rsidRPr="00A959A0">
        <w:rPr>
          <w:b/>
          <w:szCs w:val="22"/>
        </w:rPr>
        <w:t xml:space="preserve">Przegląd techniczny, konserwacja i kontrola działania systemów detekcji gazów </w:t>
      </w:r>
      <w:r w:rsidRPr="00A959A0">
        <w:rPr>
          <w:b/>
          <w:bCs/>
          <w:snapToGrid w:val="0"/>
          <w:szCs w:val="22"/>
        </w:rPr>
        <w:t xml:space="preserve">wraz ze sprawdzeniem zaworów MAG i sygnalizacji optyczno akustycznej </w:t>
      </w:r>
      <w:r w:rsidRPr="00A959A0">
        <w:rPr>
          <w:b/>
          <w:bCs/>
          <w:snapToGrid w:val="0"/>
          <w:szCs w:val="22"/>
        </w:rPr>
        <w:br/>
        <w:t xml:space="preserve">w kotłowniach i obiektach </w:t>
      </w:r>
      <w:r w:rsidRPr="00A959A0">
        <w:rPr>
          <w:b/>
          <w:bCs/>
          <w:szCs w:val="22"/>
        </w:rPr>
        <w:t>na terenie 8. BLTr., WCR Nowy Targ, WCR Oświęcim.</w:t>
      </w:r>
      <w:r w:rsidRPr="00A959A0">
        <w:rPr>
          <w:bCs/>
          <w:sz w:val="20"/>
        </w:rPr>
        <w:t xml:space="preserve"> </w:t>
      </w:r>
    </w:p>
    <w:p w14:paraId="2E7D1F0E" w14:textId="77777777" w:rsidR="007E314D" w:rsidRPr="00A959A0" w:rsidRDefault="007E314D" w:rsidP="007E314D">
      <w:pPr>
        <w:pStyle w:val="Tekstpodstawowywcity2"/>
        <w:ind w:left="0" w:firstLine="0"/>
        <w:rPr>
          <w:bCs/>
          <w:sz w:val="20"/>
        </w:rPr>
      </w:pPr>
    </w:p>
    <w:p w14:paraId="111D309C" w14:textId="03B82C8C" w:rsidR="007E314D" w:rsidRPr="00A959A0" w:rsidRDefault="007E314D" w:rsidP="007E314D">
      <w:pPr>
        <w:pStyle w:val="Tekstpodstawowywcity2"/>
        <w:ind w:left="0" w:firstLine="0"/>
        <w:rPr>
          <w:bCs/>
          <w:sz w:val="20"/>
        </w:rPr>
      </w:pPr>
      <w:r w:rsidRPr="00A959A0">
        <w:rPr>
          <w:bCs/>
          <w:sz w:val="20"/>
        </w:rPr>
        <w:t xml:space="preserve">Usługa </w:t>
      </w:r>
      <w:r w:rsidRPr="00A959A0">
        <w:rPr>
          <w:sz w:val="20"/>
        </w:rPr>
        <w:t xml:space="preserve">realizowana </w:t>
      </w:r>
      <w:r w:rsidRPr="00A959A0">
        <w:rPr>
          <w:bCs/>
          <w:snapToGrid w:val="0"/>
          <w:sz w:val="20"/>
          <w:szCs w:val="20"/>
        </w:rPr>
        <w:t>dwa razy w roku maj/listopad - w okresie od dnia 02.05.2025 r. do dnia 3</w:t>
      </w:r>
      <w:r w:rsidR="00EA1D8E">
        <w:rPr>
          <w:bCs/>
          <w:snapToGrid w:val="0"/>
          <w:sz w:val="20"/>
          <w:szCs w:val="20"/>
        </w:rPr>
        <w:t>0</w:t>
      </w:r>
      <w:r w:rsidRPr="00A959A0">
        <w:rPr>
          <w:bCs/>
          <w:snapToGrid w:val="0"/>
          <w:sz w:val="20"/>
          <w:szCs w:val="20"/>
        </w:rPr>
        <w:t xml:space="preserve">.11.2025 r. </w:t>
      </w:r>
    </w:p>
    <w:p w14:paraId="27DE7FF4" w14:textId="2E70F129" w:rsidR="007E314D" w:rsidRPr="00A959A0" w:rsidRDefault="007E314D" w:rsidP="007E314D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0">
        <w:rPr>
          <w:rFonts w:ascii="Arial" w:hAnsi="Arial" w:cs="Arial"/>
          <w:sz w:val="20"/>
          <w:szCs w:val="20"/>
        </w:rPr>
        <w:t>wykonanie kontroli działania systemów detekcji gazów</w:t>
      </w:r>
      <w:r w:rsidR="00B30C80">
        <w:rPr>
          <w:rFonts w:ascii="Arial" w:hAnsi="Arial" w:cs="Arial"/>
          <w:sz w:val="20"/>
          <w:szCs w:val="20"/>
        </w:rPr>
        <w:t>;</w:t>
      </w:r>
    </w:p>
    <w:p w14:paraId="1DDF7EB9" w14:textId="672A41D3" w:rsidR="007E314D" w:rsidRPr="00A959A0" w:rsidRDefault="007E314D" w:rsidP="007E314D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0">
        <w:rPr>
          <w:rFonts w:ascii="Arial" w:hAnsi="Arial" w:cs="Arial"/>
          <w:sz w:val="20"/>
          <w:szCs w:val="20"/>
        </w:rPr>
        <w:t>sprawdzenie działania zaworów MAG</w:t>
      </w:r>
      <w:r w:rsidR="00B30C80">
        <w:rPr>
          <w:rFonts w:ascii="Arial" w:hAnsi="Arial" w:cs="Arial"/>
          <w:sz w:val="20"/>
          <w:szCs w:val="20"/>
        </w:rPr>
        <w:t>;</w:t>
      </w:r>
    </w:p>
    <w:p w14:paraId="220D32D6" w14:textId="48B98C7C" w:rsidR="007E314D" w:rsidRPr="00A959A0" w:rsidRDefault="007E314D" w:rsidP="007E314D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0">
        <w:rPr>
          <w:rFonts w:ascii="Arial" w:hAnsi="Arial" w:cs="Arial"/>
          <w:sz w:val="20"/>
          <w:szCs w:val="20"/>
        </w:rPr>
        <w:t>sprawdzenie działania sygnalizacji optyczno akustycznej</w:t>
      </w:r>
      <w:r w:rsidR="00B30C80">
        <w:rPr>
          <w:rFonts w:ascii="Arial" w:hAnsi="Arial" w:cs="Arial"/>
          <w:sz w:val="20"/>
          <w:szCs w:val="20"/>
        </w:rPr>
        <w:t>;</w:t>
      </w:r>
    </w:p>
    <w:p w14:paraId="6F63F4FC" w14:textId="28CAE5B8" w:rsidR="007E314D" w:rsidRPr="00A959A0" w:rsidRDefault="007E314D" w:rsidP="007E314D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0">
        <w:rPr>
          <w:rFonts w:ascii="Arial" w:hAnsi="Arial" w:cs="Arial"/>
          <w:sz w:val="20"/>
          <w:szCs w:val="20"/>
        </w:rPr>
        <w:t>legalizacja i wymiana urządzeń wykazanych w tabeli</w:t>
      </w:r>
      <w:r w:rsidR="00B30C80">
        <w:rPr>
          <w:rFonts w:ascii="Arial" w:hAnsi="Arial" w:cs="Arial"/>
          <w:sz w:val="20"/>
          <w:szCs w:val="20"/>
        </w:rPr>
        <w:t>;</w:t>
      </w:r>
    </w:p>
    <w:p w14:paraId="6A6AC065" w14:textId="1A1568D0" w:rsidR="00007780" w:rsidRPr="008E1FF2" w:rsidRDefault="007E314D" w:rsidP="008E1FF2">
      <w:pPr>
        <w:pStyle w:val="Standard"/>
        <w:numPr>
          <w:ilvl w:val="0"/>
          <w:numId w:val="6"/>
        </w:numPr>
        <w:tabs>
          <w:tab w:val="left" w:pos="1134"/>
        </w:tabs>
        <w:ind w:left="567" w:hanging="283"/>
        <w:jc w:val="both"/>
        <w:rPr>
          <w:rFonts w:ascii="Arial" w:hAnsi="Arial" w:cs="Arial"/>
          <w:sz w:val="20"/>
          <w:szCs w:val="20"/>
        </w:rPr>
      </w:pPr>
      <w:r w:rsidRPr="00A959A0">
        <w:rPr>
          <w:rFonts w:ascii="Arial" w:hAnsi="Arial" w:cs="Arial"/>
          <w:bCs/>
          <w:sz w:val="20"/>
        </w:rPr>
        <w:lastRenderedPageBreak/>
        <w:t>sporządzenie protokołów po wykonanej kontroli</w:t>
      </w:r>
      <w:r w:rsidR="00A959A0">
        <w:rPr>
          <w:rFonts w:ascii="Arial" w:hAnsi="Arial" w:cs="Arial"/>
          <w:bCs/>
          <w:sz w:val="20"/>
        </w:rPr>
        <w:t xml:space="preserve"> działania systemów detekcji gazów.</w:t>
      </w:r>
    </w:p>
    <w:p w14:paraId="4262B3ED" w14:textId="77777777" w:rsidR="008E1FF2" w:rsidRPr="008E1FF2" w:rsidRDefault="008E1FF2" w:rsidP="008E1FF2">
      <w:pPr>
        <w:pStyle w:val="Standard"/>
        <w:tabs>
          <w:tab w:val="left" w:pos="1134"/>
        </w:tabs>
        <w:ind w:left="567"/>
        <w:jc w:val="both"/>
        <w:rPr>
          <w:rFonts w:ascii="Arial" w:hAnsi="Arial" w:cs="Arial"/>
          <w:sz w:val="20"/>
          <w:szCs w:val="20"/>
        </w:rPr>
      </w:pPr>
    </w:p>
    <w:p w14:paraId="02CB67B9" w14:textId="5F9D660F" w:rsidR="007E314D" w:rsidRPr="008E1FF2" w:rsidRDefault="007E314D" w:rsidP="003673F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Wykaz systemów </w:t>
      </w:r>
      <w:r w:rsidR="00B30C80">
        <w:rPr>
          <w:rFonts w:ascii="Arial" w:hAnsi="Arial" w:cs="Arial"/>
        </w:rPr>
        <w:t xml:space="preserve">detekcji gazów </w:t>
      </w:r>
      <w:r>
        <w:rPr>
          <w:rFonts w:ascii="Arial" w:hAnsi="Arial" w:cs="Arial"/>
        </w:rPr>
        <w:t>i urządzeń w kotłowniach i budynkach:</w:t>
      </w:r>
      <w:r w:rsidRPr="007E314D">
        <w:rPr>
          <w:rFonts w:ascii="Arial" w:hAnsi="Arial" w:cs="Arial"/>
        </w:rPr>
        <w:t xml:space="preserve"> </w:t>
      </w:r>
    </w:p>
    <w:p w14:paraId="2B6DB45B" w14:textId="2229340B" w:rsidR="007E314D" w:rsidRDefault="007E314D" w:rsidP="003673F1">
      <w:pPr>
        <w:spacing w:after="12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drawing>
          <wp:inline distT="0" distB="0" distL="0" distR="0" wp14:anchorId="6AFCADC0" wp14:editId="7C918780">
            <wp:extent cx="5974715" cy="5401310"/>
            <wp:effectExtent l="0" t="0" r="6985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540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34D71" w14:textId="77777777" w:rsidR="007E314D" w:rsidRPr="007E314D" w:rsidRDefault="007E314D" w:rsidP="007E314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7E314D">
        <w:rPr>
          <w:rFonts w:ascii="Arial" w:hAnsi="Arial" w:cs="Arial"/>
          <w:b/>
          <w:sz w:val="20"/>
          <w:szCs w:val="20"/>
        </w:rPr>
        <w:t>Opis prac towarzyszących:</w:t>
      </w:r>
    </w:p>
    <w:p w14:paraId="3A9EC93C" w14:textId="0668DE7F" w:rsidR="007E314D" w:rsidRPr="007E314D" w:rsidRDefault="007E314D" w:rsidP="007E314D">
      <w:pPr>
        <w:pStyle w:val="Standard"/>
        <w:numPr>
          <w:ilvl w:val="0"/>
          <w:numId w:val="1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7E314D">
        <w:rPr>
          <w:rFonts w:ascii="Arial" w:hAnsi="Arial" w:cs="Arial"/>
          <w:sz w:val="20"/>
          <w:szCs w:val="20"/>
        </w:rPr>
        <w:t xml:space="preserve">prace porządkowe po wykonaniu </w:t>
      </w:r>
      <w:r w:rsidR="00F425EA">
        <w:rPr>
          <w:rFonts w:ascii="Arial" w:hAnsi="Arial" w:cs="Arial"/>
          <w:sz w:val="20"/>
          <w:szCs w:val="20"/>
        </w:rPr>
        <w:t xml:space="preserve">przeglądu i </w:t>
      </w:r>
      <w:r w:rsidRPr="007E314D">
        <w:rPr>
          <w:rFonts w:ascii="Arial" w:hAnsi="Arial" w:cs="Arial"/>
          <w:sz w:val="20"/>
          <w:szCs w:val="20"/>
        </w:rPr>
        <w:t>prac konserwacyjnych przy urządzeniach wykonuje Wykonawca.</w:t>
      </w:r>
    </w:p>
    <w:p w14:paraId="789ACCD3" w14:textId="77777777" w:rsidR="007E314D" w:rsidRPr="007E314D" w:rsidRDefault="007E314D" w:rsidP="007E314D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65B0A62C" w14:textId="77777777" w:rsidR="007E314D" w:rsidRPr="007E314D" w:rsidRDefault="007E314D" w:rsidP="007E314D">
      <w:pPr>
        <w:pStyle w:val="Standard"/>
        <w:tabs>
          <w:tab w:val="left" w:pos="518"/>
        </w:tabs>
        <w:jc w:val="both"/>
        <w:rPr>
          <w:rFonts w:ascii="Arial" w:hAnsi="Arial" w:cs="Arial"/>
          <w:sz w:val="20"/>
          <w:szCs w:val="20"/>
        </w:rPr>
      </w:pPr>
      <w:r w:rsidRPr="007E314D">
        <w:rPr>
          <w:rFonts w:ascii="Arial" w:hAnsi="Arial" w:cs="Arial"/>
          <w:b/>
          <w:color w:val="000000"/>
          <w:sz w:val="20"/>
          <w:szCs w:val="20"/>
        </w:rPr>
        <w:t>Termin realizacji zamówienia zadanie nr 4:</w:t>
      </w:r>
    </w:p>
    <w:p w14:paraId="3B1EC9BD" w14:textId="2FA4E6E1" w:rsidR="00007780" w:rsidRPr="00382015" w:rsidRDefault="007E314D" w:rsidP="00382015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7E314D">
        <w:rPr>
          <w:rFonts w:ascii="Arial" w:hAnsi="Arial" w:cs="Arial"/>
          <w:sz w:val="20"/>
          <w:szCs w:val="20"/>
        </w:rPr>
        <w:t xml:space="preserve">Zgodnie z umową - </w:t>
      </w:r>
      <w:r w:rsidRPr="007E314D">
        <w:rPr>
          <w:rFonts w:ascii="Arial" w:hAnsi="Arial" w:cs="Arial"/>
          <w:bCs/>
          <w:snapToGrid w:val="0"/>
          <w:sz w:val="20"/>
          <w:szCs w:val="20"/>
        </w:rPr>
        <w:t>w okresie od 02.05.2025 r. do dnia 3</w:t>
      </w:r>
      <w:r w:rsidR="00EA1D8E">
        <w:rPr>
          <w:rFonts w:ascii="Arial" w:hAnsi="Arial" w:cs="Arial"/>
          <w:bCs/>
          <w:snapToGrid w:val="0"/>
          <w:sz w:val="20"/>
          <w:szCs w:val="20"/>
        </w:rPr>
        <w:t>0</w:t>
      </w:r>
      <w:r w:rsidRPr="007E314D">
        <w:rPr>
          <w:rFonts w:ascii="Arial" w:hAnsi="Arial" w:cs="Arial"/>
          <w:bCs/>
          <w:snapToGrid w:val="0"/>
          <w:sz w:val="20"/>
          <w:szCs w:val="20"/>
        </w:rPr>
        <w:t>.11.2025 r.</w:t>
      </w:r>
    </w:p>
    <w:p w14:paraId="2EC763E4" w14:textId="2A1C6921" w:rsidR="00867E28" w:rsidRPr="00B83572" w:rsidRDefault="00F044A1" w:rsidP="00867E28">
      <w:pPr>
        <w:spacing w:after="12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br/>
      </w:r>
      <w:r w:rsidR="00867E28" w:rsidRPr="00B83572">
        <w:rPr>
          <w:rFonts w:ascii="Arial" w:hAnsi="Arial" w:cs="Arial"/>
          <w:b/>
          <w:sz w:val="22"/>
          <w:u w:val="single"/>
        </w:rPr>
        <w:t>Sposób realizacji przedmiotu zamó</w:t>
      </w:r>
      <w:r w:rsidR="00104427">
        <w:rPr>
          <w:rFonts w:ascii="Arial" w:hAnsi="Arial" w:cs="Arial"/>
          <w:b/>
          <w:sz w:val="22"/>
          <w:u w:val="single"/>
        </w:rPr>
        <w:t xml:space="preserve">wienia w zakresie zadań nr 1 – </w:t>
      </w:r>
      <w:r w:rsidR="00F26BDE">
        <w:rPr>
          <w:rFonts w:ascii="Arial" w:hAnsi="Arial" w:cs="Arial"/>
          <w:b/>
          <w:sz w:val="22"/>
          <w:u w:val="single"/>
        </w:rPr>
        <w:t>4</w:t>
      </w:r>
      <w:r w:rsidR="00867E28" w:rsidRPr="00B83572">
        <w:rPr>
          <w:rFonts w:ascii="Arial" w:hAnsi="Arial" w:cs="Arial"/>
          <w:b/>
          <w:sz w:val="22"/>
          <w:u w:val="single"/>
        </w:rPr>
        <w:t>:</w:t>
      </w:r>
    </w:p>
    <w:p w14:paraId="324FE56A" w14:textId="77777777" w:rsidR="00867E28" w:rsidRPr="00B83572" w:rsidRDefault="00867E28" w:rsidP="00867E28">
      <w:pPr>
        <w:pStyle w:val="Akapitzlist"/>
        <w:numPr>
          <w:ilvl w:val="0"/>
          <w:numId w:val="22"/>
        </w:numPr>
        <w:spacing w:after="60"/>
        <w:ind w:left="142" w:hanging="142"/>
        <w:rPr>
          <w:rFonts w:ascii="Arial" w:hAnsi="Arial" w:cs="Arial"/>
          <w:b/>
          <w:sz w:val="20"/>
          <w:u w:val="single"/>
        </w:rPr>
      </w:pPr>
      <w:r w:rsidRPr="00B83572">
        <w:rPr>
          <w:rFonts w:ascii="Arial" w:hAnsi="Arial" w:cs="Arial"/>
          <w:b/>
          <w:sz w:val="20"/>
          <w:u w:val="single"/>
        </w:rPr>
        <w:t>Informacje ogólne:</w:t>
      </w:r>
    </w:p>
    <w:p w14:paraId="3E20E734" w14:textId="77777777" w:rsidR="00867E28" w:rsidRPr="00B83572" w:rsidRDefault="00867E28" w:rsidP="00867E28">
      <w:pPr>
        <w:pStyle w:val="Standard"/>
        <w:numPr>
          <w:ilvl w:val="0"/>
          <w:numId w:val="18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color w:val="000000"/>
          <w:sz w:val="20"/>
          <w:szCs w:val="20"/>
          <w:lang w:eastAsia="en-US"/>
        </w:rPr>
        <w:t>Do wykonania usług Wykonawca zabezpiecza we własnym zakresie sprzęt, urządzenia, narzędzia i środki niezbędne do wykonania usługi.</w:t>
      </w:r>
    </w:p>
    <w:p w14:paraId="0F528B9D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Użytkowany przez Wykonawcę sprzęt, urządzenia i narzędzia, muszą być sprawne i spełniać obowiązujące wymagania w zakresie bhp.</w:t>
      </w:r>
    </w:p>
    <w:p w14:paraId="6CC2B1B7" w14:textId="5084D6E0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Nadzór nad realizacją przedmiotu zamówienia, ze</w:t>
      </w:r>
      <w:r w:rsidR="00A9337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B83572">
        <w:rPr>
          <w:rFonts w:ascii="Arial" w:eastAsia="Calibri" w:hAnsi="Arial" w:cs="Arial"/>
          <w:sz w:val="20"/>
          <w:szCs w:val="20"/>
          <w:lang w:eastAsia="en-US"/>
        </w:rPr>
        <w:t>strony Zamawiającego, sprawować będą wyznaczeni przez Szefa Infrastruktury pracownicy.</w:t>
      </w:r>
    </w:p>
    <w:p w14:paraId="0428B5B7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Wykonawca zobowiązuje się do wykonania przedmiotu zamówienia z należytą starannością.</w:t>
      </w:r>
    </w:p>
    <w:p w14:paraId="28CFE740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lastRenderedPageBreak/>
        <w:t>Wykonawca zobowiązuje się do realizacji niniejszej umowy wyłącznie przez osoby przeszkolone w zakresie zasad bhp i ppoż., posiadające zdolność do pracy.</w:t>
      </w:r>
    </w:p>
    <w:p w14:paraId="4AE75DD0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bCs/>
          <w:sz w:val="20"/>
          <w:szCs w:val="20"/>
          <w:lang w:eastAsia="en-US"/>
        </w:rPr>
        <w:t>Wykonawca zobowiązuje się do zapewnienia stabilności stanu osobowego zespołu pracowników realizujących usługi w imieniu Wykonawcy zgodnie z wykazem przedstawionym w dniu zawarcia niniejszej umowy.</w:t>
      </w:r>
    </w:p>
    <w:p w14:paraId="2906CD0E" w14:textId="1B1528F6" w:rsidR="00940E3F" w:rsidRPr="00015812" w:rsidRDefault="00940E3F" w:rsidP="00015812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015812">
        <w:rPr>
          <w:rFonts w:ascii="Arial" w:hAnsi="Arial" w:cs="Arial"/>
          <w:sz w:val="20"/>
          <w:szCs w:val="20"/>
        </w:rPr>
        <w:t>W przypadku wymiany/naprawy urządzeń objętych Wojskowym Dozorem Technicznym, Wykonawca jest zobowiązany do założenia nowych książek rewizyjnych urządzeń, przedłożenia ich do WDT oraz uzyskania w imieniu Zamawiającego decyzji zezwalającej na eksploatację urządzeń, a także obecnoś</w:t>
      </w:r>
      <w:r w:rsidR="00A33131" w:rsidRPr="00015812">
        <w:rPr>
          <w:rFonts w:ascii="Arial" w:hAnsi="Arial" w:cs="Arial"/>
          <w:sz w:val="20"/>
          <w:szCs w:val="20"/>
        </w:rPr>
        <w:t>ci</w:t>
      </w:r>
      <w:r w:rsidRPr="00015812">
        <w:rPr>
          <w:rFonts w:ascii="Arial" w:hAnsi="Arial" w:cs="Arial"/>
          <w:sz w:val="20"/>
          <w:szCs w:val="20"/>
        </w:rPr>
        <w:t xml:space="preserve"> w trakcie wykonywania czynności dozorowych przez inspektora WDT</w:t>
      </w:r>
      <w:r w:rsidR="00F26BDE">
        <w:rPr>
          <w:rFonts w:ascii="Arial" w:hAnsi="Arial" w:cs="Arial"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</w:p>
    <w:p w14:paraId="04F5596C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Wykonawca jest w pełni odpowiedzialny za jako</w:t>
      </w:r>
      <w:r w:rsidRPr="00B83572">
        <w:rPr>
          <w:rFonts w:ascii="Arial" w:eastAsia="TimesNewRoman" w:hAnsi="Arial" w:cs="Arial"/>
          <w:sz w:val="20"/>
          <w:szCs w:val="20"/>
          <w:lang w:eastAsia="en-US"/>
        </w:rPr>
        <w:t xml:space="preserve">ść i terminowość </w:t>
      </w:r>
      <w:r w:rsidRPr="00B83572">
        <w:rPr>
          <w:rFonts w:ascii="Arial" w:eastAsia="Calibri" w:hAnsi="Arial" w:cs="Arial"/>
          <w:sz w:val="20"/>
          <w:szCs w:val="20"/>
          <w:lang w:eastAsia="en-US"/>
        </w:rPr>
        <w:t>wykonanych prac oraz zachowanie przepisów bhp i ppo</w:t>
      </w:r>
      <w:r w:rsidRPr="00B83572">
        <w:rPr>
          <w:rFonts w:ascii="Arial" w:eastAsia="TimesNewRoman" w:hAnsi="Arial" w:cs="Arial"/>
          <w:sz w:val="20"/>
          <w:szCs w:val="20"/>
          <w:lang w:eastAsia="en-US"/>
        </w:rPr>
        <w:t>ż</w:t>
      </w:r>
      <w:r w:rsidRPr="00B83572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537434B6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Wykonawca zobowiązuje się do bieżącej kontroli osób wykonujących usługi i jakości tych usług.</w:t>
      </w:r>
    </w:p>
    <w:p w14:paraId="2C1717F7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>Wykonawca zobowiązuje się stosować do poleceń Szefa Infrastruktury lub osób działających w jego imieniu, w zakresie dotyczącym przedmiotu zamówienia.</w:t>
      </w:r>
    </w:p>
    <w:p w14:paraId="0CFF1D26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bCs/>
          <w:sz w:val="20"/>
          <w:szCs w:val="20"/>
          <w:lang w:eastAsia="en-US"/>
        </w:rPr>
        <w:t>Wykonawca zobowiązuje się do realizacji usługi w terminie uzgodnionym z Zamawiającym.</w:t>
      </w:r>
    </w:p>
    <w:p w14:paraId="320DFA0C" w14:textId="2EDDCC21" w:rsidR="00867E28" w:rsidRPr="00E42F0B" w:rsidRDefault="00867E28" w:rsidP="004A1329">
      <w:pPr>
        <w:pStyle w:val="Standard"/>
        <w:tabs>
          <w:tab w:val="left" w:pos="567"/>
        </w:tabs>
        <w:spacing w:after="60"/>
        <w:ind w:left="360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eastAsia="Calibri" w:hAnsi="Arial" w:cs="Arial"/>
          <w:sz w:val="20"/>
          <w:szCs w:val="20"/>
          <w:lang w:eastAsia="en-US"/>
        </w:rPr>
        <w:t xml:space="preserve">Rozliczenie nastąpi na podstawie faktur częściowych (miesięcznych) wystawianych przez Wykonawcę </w:t>
      </w:r>
      <w:r w:rsidRPr="00E42F0B">
        <w:rPr>
          <w:rFonts w:ascii="Arial" w:eastAsia="Calibri" w:hAnsi="Arial" w:cs="Arial"/>
          <w:sz w:val="20"/>
          <w:szCs w:val="20"/>
          <w:lang w:eastAsia="en-US"/>
        </w:rPr>
        <w:t>na koniec miesiąca rozliczeniowego przez cały okres trwania umowy oprócz miesiąca grudnia (w grudniu f</w:t>
      </w:r>
      <w:r w:rsidR="00460D24" w:rsidRPr="00E42F0B">
        <w:rPr>
          <w:rFonts w:ascii="Arial" w:eastAsia="Calibri" w:hAnsi="Arial" w:cs="Arial"/>
          <w:sz w:val="20"/>
          <w:szCs w:val="20"/>
          <w:lang w:eastAsia="en-US"/>
        </w:rPr>
        <w:t xml:space="preserve">aktura musi być </w:t>
      </w:r>
      <w:r w:rsidR="000D42E6" w:rsidRPr="00E42F0B">
        <w:rPr>
          <w:rFonts w:ascii="Arial" w:eastAsia="Calibri" w:hAnsi="Arial" w:cs="Arial"/>
          <w:sz w:val="20"/>
          <w:szCs w:val="20"/>
          <w:lang w:eastAsia="en-US"/>
        </w:rPr>
        <w:t>wystawiona do 12</w:t>
      </w:r>
      <w:r w:rsidRPr="00E42F0B">
        <w:rPr>
          <w:rFonts w:ascii="Arial" w:eastAsia="Calibri" w:hAnsi="Arial" w:cs="Arial"/>
          <w:sz w:val="20"/>
          <w:szCs w:val="20"/>
          <w:lang w:eastAsia="en-US"/>
        </w:rPr>
        <w:t xml:space="preserve"> grudnia). Podstawą do wystawienia faktury będzie comiesięczny protokół o</w:t>
      </w:r>
      <w:r w:rsidR="00B42D6A" w:rsidRPr="00E42F0B">
        <w:rPr>
          <w:rFonts w:ascii="Arial" w:eastAsia="Calibri" w:hAnsi="Arial" w:cs="Arial"/>
          <w:sz w:val="20"/>
          <w:szCs w:val="20"/>
          <w:lang w:eastAsia="en-US"/>
        </w:rPr>
        <w:t>dbioru usługi</w:t>
      </w:r>
      <w:r w:rsidR="00F26BDE" w:rsidRPr="00E42F0B">
        <w:rPr>
          <w:rFonts w:ascii="Arial" w:eastAsia="Calibri" w:hAnsi="Arial" w:cs="Arial"/>
          <w:sz w:val="20"/>
          <w:szCs w:val="20"/>
          <w:lang w:eastAsia="en-US"/>
        </w:rPr>
        <w:t xml:space="preserve"> dla zadania nr 1, 2, 3. </w:t>
      </w:r>
      <w:bookmarkStart w:id="1" w:name="_Hlk195104308"/>
      <w:r w:rsidR="00F26BDE" w:rsidRPr="00E42F0B">
        <w:rPr>
          <w:rFonts w:ascii="Arial" w:eastAsia="Calibri" w:hAnsi="Arial" w:cs="Arial"/>
          <w:sz w:val="20"/>
          <w:szCs w:val="20"/>
          <w:lang w:eastAsia="en-US"/>
        </w:rPr>
        <w:t>Dla zadania nr 4</w:t>
      </w:r>
      <w:r w:rsidR="004A1329" w:rsidRPr="00E42F0B">
        <w:rPr>
          <w:rFonts w:ascii="Arial" w:eastAsia="Calibri" w:hAnsi="Arial" w:cs="Arial"/>
          <w:sz w:val="20"/>
          <w:szCs w:val="20"/>
          <w:lang w:eastAsia="en-US"/>
        </w:rPr>
        <w:t xml:space="preserve"> r</w:t>
      </w:r>
      <w:r w:rsidR="00F26BDE" w:rsidRPr="00E42F0B">
        <w:rPr>
          <w:rFonts w:ascii="Arial" w:eastAsia="Calibri" w:hAnsi="Arial" w:cs="Arial"/>
          <w:sz w:val="20"/>
          <w:szCs w:val="20"/>
          <w:lang w:eastAsia="en-US"/>
        </w:rPr>
        <w:t>ozliczenie nastąpi na podstawie faktury wystawionej przez Wykonawcę po wykonaniu usługi</w:t>
      </w:r>
      <w:r w:rsidR="00B55D6F" w:rsidRPr="00E42F0B">
        <w:rPr>
          <w:rFonts w:ascii="Arial" w:eastAsia="Calibri" w:hAnsi="Arial" w:cs="Arial"/>
          <w:sz w:val="20"/>
          <w:szCs w:val="20"/>
          <w:lang w:eastAsia="en-US"/>
        </w:rPr>
        <w:t xml:space="preserve"> w terminie maj</w:t>
      </w:r>
      <w:r w:rsidR="00676376" w:rsidRPr="00E42F0B">
        <w:rPr>
          <w:rFonts w:ascii="Arial" w:eastAsia="Calibri" w:hAnsi="Arial" w:cs="Arial"/>
          <w:sz w:val="20"/>
          <w:szCs w:val="20"/>
          <w:lang w:eastAsia="en-US"/>
        </w:rPr>
        <w:t xml:space="preserve"> i </w:t>
      </w:r>
      <w:r w:rsidR="00B55D6F" w:rsidRPr="00E42F0B">
        <w:rPr>
          <w:rFonts w:ascii="Arial" w:eastAsia="Calibri" w:hAnsi="Arial" w:cs="Arial"/>
          <w:sz w:val="20"/>
          <w:szCs w:val="20"/>
          <w:lang w:eastAsia="en-US"/>
        </w:rPr>
        <w:t>listopad 2025 r.</w:t>
      </w:r>
      <w:r w:rsidR="00F26BDE" w:rsidRPr="00E42F0B">
        <w:rPr>
          <w:rFonts w:ascii="Arial" w:eastAsia="Calibri" w:hAnsi="Arial" w:cs="Arial"/>
          <w:sz w:val="20"/>
          <w:szCs w:val="20"/>
          <w:lang w:eastAsia="en-US"/>
        </w:rPr>
        <w:t xml:space="preserve"> Podstawą do wystawienia faktury będzie protokół odbioru usługi.</w:t>
      </w:r>
      <w:bookmarkEnd w:id="1"/>
    </w:p>
    <w:p w14:paraId="5D3E5D86" w14:textId="614F0714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eastAsia="Calibri" w:hAnsi="Arial" w:cs="Arial"/>
          <w:sz w:val="20"/>
          <w:szCs w:val="20"/>
          <w:lang w:eastAsia="en-US"/>
        </w:rPr>
        <w:t>Wykonawca jest zobowiązany do comiesięcznych pomiarów prawidłowości pracy stacji uzdatniania pod kątem parametrów wody kotłowej, wymaganych przez producenta kotłów</w:t>
      </w:r>
      <w:r w:rsidR="009B489E" w:rsidRPr="00E42F0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42F0B">
        <w:rPr>
          <w:rFonts w:ascii="Arial" w:eastAsia="Calibri" w:hAnsi="Arial" w:cs="Arial"/>
          <w:sz w:val="20"/>
          <w:szCs w:val="20"/>
          <w:lang w:eastAsia="en-US"/>
        </w:rPr>
        <w:t>VIESSMANN,</w:t>
      </w:r>
      <w:r w:rsidRPr="00B8357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A7008">
        <w:rPr>
          <w:rFonts w:ascii="Arial" w:hAnsi="Arial" w:cs="Arial"/>
          <w:sz w:val="20"/>
          <w:szCs w:val="20"/>
        </w:rPr>
        <w:t>DE</w:t>
      </w:r>
      <w:r w:rsidRPr="00B83572">
        <w:rPr>
          <w:rFonts w:ascii="Arial" w:hAnsi="Arial" w:cs="Arial"/>
          <w:sz w:val="20"/>
          <w:szCs w:val="20"/>
        </w:rPr>
        <w:t xml:space="preserve">DIETRICH w </w:t>
      </w:r>
      <w:r w:rsidR="00B42D6A">
        <w:rPr>
          <w:rFonts w:ascii="Arial" w:hAnsi="Arial" w:cs="Arial"/>
          <w:sz w:val="20"/>
          <w:szCs w:val="20"/>
        </w:rPr>
        <w:t>zakresie zadania nr 1, 2, 3.</w:t>
      </w:r>
    </w:p>
    <w:p w14:paraId="3C96BC3D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Wykonawca zobowiązany jest przybyć na miejsce awarii po wezwaniu Zamawiającego. Wykonawca po przybyciu na miejsce awarii i ustaleniu przyczyny awarii pisemnie zawiadomi Zamawiającego </w:t>
      </w:r>
      <w:r w:rsidRPr="00B83572">
        <w:rPr>
          <w:rFonts w:ascii="Arial" w:hAnsi="Arial" w:cs="Arial"/>
          <w:sz w:val="20"/>
          <w:szCs w:val="20"/>
        </w:rPr>
        <w:br/>
        <w:t>o konie</w:t>
      </w:r>
      <w:r w:rsidR="0027522A">
        <w:rPr>
          <w:rFonts w:ascii="Arial" w:hAnsi="Arial" w:cs="Arial"/>
          <w:sz w:val="20"/>
          <w:szCs w:val="20"/>
        </w:rPr>
        <w:t>czności naprawy urządzeń wraz z</w:t>
      </w:r>
      <w:r w:rsidRPr="00B83572">
        <w:rPr>
          <w:rFonts w:ascii="Arial" w:hAnsi="Arial" w:cs="Arial"/>
          <w:sz w:val="20"/>
          <w:szCs w:val="20"/>
        </w:rPr>
        <w:t xml:space="preserve"> wyjaśnieniem możliwej przyczyny awarii i przedstawieniem kosztów jej naprawy zgodnie z pkt. „Informacje dodatkowe – naprawy” do Ogłoszenia – „Opis przedmiotu zamówienia” w </w:t>
      </w:r>
      <w:r w:rsidR="00BB7D8A">
        <w:rPr>
          <w:rFonts w:ascii="Arial" w:hAnsi="Arial" w:cs="Arial"/>
          <w:sz w:val="20"/>
          <w:szCs w:val="20"/>
        </w:rPr>
        <w:t>zakresie zadania nr 1,</w:t>
      </w:r>
      <w:r w:rsidR="00B42D6A">
        <w:rPr>
          <w:rFonts w:ascii="Arial" w:hAnsi="Arial" w:cs="Arial"/>
          <w:sz w:val="20"/>
          <w:szCs w:val="20"/>
        </w:rPr>
        <w:t xml:space="preserve"> 2, 3.</w:t>
      </w:r>
    </w:p>
    <w:p w14:paraId="7DC052D6" w14:textId="77777777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Wykonawca</w:t>
      </w:r>
      <w:r w:rsidRPr="00B83572">
        <w:t xml:space="preserve"> </w:t>
      </w:r>
      <w:r w:rsidR="00BB7D8A">
        <w:rPr>
          <w:rFonts w:ascii="Arial" w:hAnsi="Arial" w:cs="Arial"/>
          <w:sz w:val="20"/>
          <w:szCs w:val="20"/>
        </w:rPr>
        <w:t>w zadaniach nr 1, 2, 3</w:t>
      </w:r>
      <w:r w:rsidRPr="00B83572">
        <w:rPr>
          <w:rFonts w:ascii="Arial" w:hAnsi="Arial" w:cs="Arial"/>
          <w:sz w:val="20"/>
          <w:szCs w:val="20"/>
        </w:rPr>
        <w:t xml:space="preserve"> zobowiązany jest do wykonania drobnych napraw</w:t>
      </w:r>
      <w:r w:rsidR="00660DED">
        <w:rPr>
          <w:rFonts w:ascii="Arial" w:hAnsi="Arial" w:cs="Arial"/>
          <w:sz w:val="20"/>
          <w:szCs w:val="20"/>
        </w:rPr>
        <w:t>,</w:t>
      </w:r>
      <w:r w:rsidRPr="00B83572">
        <w:rPr>
          <w:rFonts w:ascii="Arial" w:hAnsi="Arial" w:cs="Arial"/>
          <w:sz w:val="20"/>
          <w:szCs w:val="20"/>
        </w:rPr>
        <w:t xml:space="preserve"> których wartość materiałów niezbędnych do ich wykona</w:t>
      </w:r>
      <w:r w:rsidR="00335870">
        <w:rPr>
          <w:rFonts w:ascii="Arial" w:hAnsi="Arial" w:cs="Arial"/>
          <w:sz w:val="20"/>
          <w:szCs w:val="20"/>
        </w:rPr>
        <w:t>nia nie przekracza jednorazowo 5</w:t>
      </w:r>
      <w:r w:rsidRPr="00B83572">
        <w:rPr>
          <w:rFonts w:ascii="Arial" w:hAnsi="Arial" w:cs="Arial"/>
          <w:sz w:val="20"/>
          <w:szCs w:val="20"/>
        </w:rPr>
        <w:t>00,00 zł b</w:t>
      </w:r>
      <w:r w:rsidR="00B42D6A">
        <w:rPr>
          <w:rFonts w:ascii="Arial" w:hAnsi="Arial" w:cs="Arial"/>
          <w:sz w:val="20"/>
          <w:szCs w:val="20"/>
        </w:rPr>
        <w:t>rutto.</w:t>
      </w:r>
    </w:p>
    <w:p w14:paraId="5636E469" w14:textId="3B012B30" w:rsidR="00335870" w:rsidRDefault="00E50289" w:rsidP="00E50289">
      <w:pPr>
        <w:pStyle w:val="Standard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2B6559">
        <w:rPr>
          <w:rFonts w:ascii="Arial" w:hAnsi="Arial" w:cs="Arial"/>
          <w:color w:val="000000"/>
          <w:sz w:val="20"/>
          <w:szCs w:val="20"/>
        </w:rPr>
        <w:t>Wykonawca w przypadku wystąpienia awarii urządzeń wskazanych w opisie, będzie zobowiązany na wezwanie Zamawiającego stawić się na miejscu awarii w </w:t>
      </w:r>
      <w:r w:rsidRPr="002B6559">
        <w:rPr>
          <w:rFonts w:ascii="Arial" w:hAnsi="Arial" w:cs="Arial"/>
          <w:b/>
          <w:color w:val="000000"/>
          <w:sz w:val="20"/>
          <w:szCs w:val="20"/>
        </w:rPr>
        <w:t>ciągu maksymalnie 5 godzin</w:t>
      </w:r>
      <w:r w:rsidRPr="002B6559">
        <w:rPr>
          <w:rFonts w:ascii="Arial" w:hAnsi="Arial" w:cs="Arial"/>
          <w:color w:val="000000"/>
          <w:sz w:val="20"/>
          <w:szCs w:val="20"/>
        </w:rPr>
        <w:t xml:space="preserve"> od zgłoszenia telefonicznego przez zamawiającego i jeżeli to możliwe przystąpić do naprawy awarii. Zgłoszenie telefoniczne zostanie potwierdzone mailowo. W przypadku braku kontaktu telefonicznego, zgłoszenie mailowe będzie uznawane za skutecznie dostarczone. Wykonawca zobowiązany jest przyjmować </w:t>
      </w:r>
      <w:r w:rsidRPr="00F26BDE">
        <w:rPr>
          <w:rFonts w:ascii="Arial" w:hAnsi="Arial" w:cs="Arial"/>
          <w:color w:val="000000"/>
          <w:sz w:val="20"/>
          <w:szCs w:val="20"/>
        </w:rPr>
        <w:t>zgłoszenia i przystąpić do usuwania awarii we wszystkie dni tygodnia całodobowo</w:t>
      </w:r>
      <w:r w:rsidR="00F26BDE" w:rsidRPr="00F26BDE">
        <w:rPr>
          <w:rFonts w:ascii="Arial" w:hAnsi="Arial" w:cs="Arial"/>
          <w:color w:val="000000"/>
          <w:sz w:val="20"/>
          <w:szCs w:val="20"/>
        </w:rPr>
        <w:t xml:space="preserve"> </w:t>
      </w:r>
      <w:r w:rsidR="00F26BDE" w:rsidRPr="00F26BDE">
        <w:rPr>
          <w:rFonts w:ascii="Arial" w:hAnsi="Arial" w:cs="Arial"/>
          <w:sz w:val="20"/>
          <w:szCs w:val="20"/>
        </w:rPr>
        <w:t>w zakresie zadania nr 1, 2, 3.</w:t>
      </w:r>
    </w:p>
    <w:p w14:paraId="12E575FA" w14:textId="2BF9E519" w:rsidR="003E6C23" w:rsidRDefault="00E50289" w:rsidP="003E6C23">
      <w:pPr>
        <w:pStyle w:val="Standard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E50289">
        <w:rPr>
          <w:rFonts w:ascii="Arial" w:hAnsi="Arial" w:cs="Arial"/>
          <w:color w:val="000000"/>
          <w:sz w:val="20"/>
          <w:szCs w:val="20"/>
        </w:rPr>
        <w:t>W przypadku kiedy koszty materiałów niezbędnych do wykonania naprawy</w:t>
      </w:r>
      <w:r w:rsidR="00AC764A">
        <w:rPr>
          <w:rFonts w:ascii="Arial" w:hAnsi="Arial" w:cs="Arial"/>
          <w:color w:val="000000"/>
          <w:sz w:val="20"/>
          <w:szCs w:val="20"/>
        </w:rPr>
        <w:t xml:space="preserve"> przekraczają jednorazowo 5</w:t>
      </w:r>
      <w:r w:rsidRPr="00E50289">
        <w:rPr>
          <w:rFonts w:ascii="Arial" w:hAnsi="Arial" w:cs="Arial"/>
          <w:color w:val="000000"/>
          <w:sz w:val="20"/>
          <w:szCs w:val="20"/>
        </w:rPr>
        <w:t>00,00 zł brutto lub natychmiastowe usunięcie awarii nie jest możliwe, Wykonaw</w:t>
      </w:r>
      <w:r w:rsidR="009C62E7">
        <w:rPr>
          <w:rFonts w:ascii="Arial" w:hAnsi="Arial" w:cs="Arial"/>
          <w:color w:val="000000"/>
          <w:sz w:val="20"/>
          <w:szCs w:val="20"/>
        </w:rPr>
        <w:t xml:space="preserve">ca zobowiązany jest przedstawić </w:t>
      </w:r>
      <w:r w:rsidRPr="00BB3427">
        <w:rPr>
          <w:rFonts w:ascii="Arial" w:hAnsi="Arial" w:cs="Arial"/>
          <w:color w:val="000000"/>
          <w:sz w:val="20"/>
          <w:szCs w:val="20"/>
        </w:rPr>
        <w:t>Zamawiającemu</w:t>
      </w:r>
      <w:r w:rsidR="00335870" w:rsidRPr="00BB3427">
        <w:rPr>
          <w:rFonts w:ascii="Arial" w:hAnsi="Arial" w:cs="Arial"/>
          <w:color w:val="000000"/>
          <w:sz w:val="20"/>
          <w:szCs w:val="20"/>
        </w:rPr>
        <w:t xml:space="preserve"> raport konieczności usunięcia awarii (protokół konieczności) </w:t>
      </w:r>
      <w:r w:rsidR="006E1BF6">
        <w:rPr>
          <w:rFonts w:ascii="Arial" w:hAnsi="Arial" w:cs="Arial"/>
          <w:color w:val="000000"/>
          <w:sz w:val="20"/>
          <w:szCs w:val="20"/>
        </w:rPr>
        <w:br/>
      </w:r>
      <w:r w:rsidR="00335870" w:rsidRPr="00BB3427">
        <w:rPr>
          <w:rFonts w:ascii="Arial" w:hAnsi="Arial" w:cs="Arial"/>
          <w:color w:val="000000"/>
          <w:sz w:val="20"/>
          <w:szCs w:val="20"/>
        </w:rPr>
        <w:t>– zawierający: opis przyczyny powstania awarii, zakres prac wymaganych do wykonania w celu przywrócenia urządzeń do pełnej sprawności oraz szacunkowy koszt robót z wyszczególnieniem konieczności wymiany istotnych części lub urządzeń</w:t>
      </w:r>
      <w:r w:rsidR="00DC14D2" w:rsidRPr="00BB3427">
        <w:rPr>
          <w:rFonts w:ascii="Arial" w:hAnsi="Arial" w:cs="Arial"/>
          <w:color w:val="000000"/>
          <w:sz w:val="20"/>
          <w:szCs w:val="20"/>
        </w:rPr>
        <w:t>. Dokument ten musi być zatwierdzony przez Szefa Infrastruktury 8.</w:t>
      </w:r>
      <w:r w:rsidR="003E6C23" w:rsidRPr="00BB3427">
        <w:rPr>
          <w:rFonts w:ascii="Arial" w:hAnsi="Arial" w:cs="Arial"/>
          <w:color w:val="000000"/>
          <w:sz w:val="20"/>
          <w:szCs w:val="20"/>
        </w:rPr>
        <w:t xml:space="preserve"> </w:t>
      </w:r>
      <w:r w:rsidR="00DC14D2" w:rsidRPr="00BB3427">
        <w:rPr>
          <w:rFonts w:ascii="Arial" w:hAnsi="Arial" w:cs="Arial"/>
          <w:color w:val="000000"/>
          <w:sz w:val="20"/>
          <w:szCs w:val="20"/>
        </w:rPr>
        <w:t>BLT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r</w:t>
      </w:r>
      <w:r w:rsidR="00DC14D2" w:rsidRPr="00BB3427">
        <w:rPr>
          <w:rFonts w:ascii="Arial" w:hAnsi="Arial" w:cs="Arial"/>
          <w:color w:val="000000"/>
          <w:sz w:val="20"/>
          <w:szCs w:val="20"/>
        </w:rPr>
        <w:t xml:space="preserve"> lub osobę przez niego upoważnioną. </w:t>
      </w:r>
      <w:r w:rsidR="003E6C23" w:rsidRPr="00BB3427">
        <w:rPr>
          <w:rFonts w:ascii="Arial" w:hAnsi="Arial" w:cs="Arial"/>
          <w:color w:val="000000"/>
          <w:sz w:val="20"/>
          <w:szCs w:val="20"/>
        </w:rPr>
        <w:t>Wraz z raportem Wykonawca przedstawi Zamawiającemu (Szefowi Infrastruktury</w:t>
      </w:r>
      <w:r w:rsidRPr="00BB3427">
        <w:rPr>
          <w:rFonts w:ascii="Arial" w:hAnsi="Arial" w:cs="Arial"/>
          <w:color w:val="000000"/>
          <w:sz w:val="20"/>
          <w:szCs w:val="20"/>
        </w:rPr>
        <w:t xml:space="preserve"> </w:t>
      </w:r>
      <w:r w:rsidR="003E6C23" w:rsidRPr="00BB3427">
        <w:rPr>
          <w:rFonts w:ascii="Arial" w:hAnsi="Arial" w:cs="Arial"/>
          <w:color w:val="000000"/>
          <w:sz w:val="20"/>
          <w:szCs w:val="20"/>
        </w:rPr>
        <w:t>8. BLT</w:t>
      </w:r>
      <w:r w:rsidR="009C62E7" w:rsidRPr="00BB3427">
        <w:rPr>
          <w:rFonts w:ascii="Arial" w:hAnsi="Arial" w:cs="Arial"/>
          <w:color w:val="000000"/>
          <w:sz w:val="20"/>
          <w:szCs w:val="20"/>
        </w:rPr>
        <w:t>r</w:t>
      </w:r>
      <w:r w:rsidR="003E6C23" w:rsidRPr="00BB3427">
        <w:rPr>
          <w:rFonts w:ascii="Arial" w:hAnsi="Arial" w:cs="Arial"/>
          <w:color w:val="000000"/>
          <w:sz w:val="20"/>
          <w:szCs w:val="20"/>
        </w:rPr>
        <w:t xml:space="preserve"> lub osobie upoważnionej) ofertę cenową na usunięcie awarii</w:t>
      </w:r>
      <w:r w:rsidRPr="00BB3427">
        <w:rPr>
          <w:rFonts w:ascii="Arial" w:hAnsi="Arial" w:cs="Arial"/>
          <w:color w:val="000000"/>
          <w:sz w:val="20"/>
          <w:szCs w:val="20"/>
        </w:rPr>
        <w:t xml:space="preserve"> oraz zakres naprawy zgłoszonej awarii w terminie maksymalnie 3 dni roboczych od zgłoszenia awarii. Termin ten może ulec przedłużeniu w przypadku braku dostępności urządzeń, części lub podzespołów. W takim wypadku Zamawiający wyznaczy Wykonawcy inny termin przekazania wyceny naprawy</w:t>
      </w:r>
      <w:r w:rsidRPr="003E6C23">
        <w:rPr>
          <w:rFonts w:ascii="Arial" w:hAnsi="Arial" w:cs="Arial"/>
          <w:color w:val="000000"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</w:p>
    <w:p w14:paraId="07EBA588" w14:textId="59F4FF62" w:rsidR="003E6C23" w:rsidRDefault="00E50289" w:rsidP="003E6C23">
      <w:pPr>
        <w:pStyle w:val="Standard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E6C23">
        <w:rPr>
          <w:rFonts w:ascii="Arial" w:hAnsi="Arial" w:cs="Arial"/>
          <w:color w:val="000000"/>
          <w:sz w:val="20"/>
          <w:szCs w:val="20"/>
        </w:rPr>
        <w:t>Zamawiający po otrzymaniu wyceny naprawy oraz jej po zaakceptowaniu, może zlecić Wykonawcy realizację naprawy. Wykonawca może przyjąć zlecenie lub odstąpić od niego. W przypadku przyjęcia zlecenia Wykonawca jest zobowiązany przystąpić do usunięcia awarii w terminie uzgodnionym z Zamawiającym. W przypadku odmowy wykonania naprawy poinformuje o tym Zamawiającego niezwłocznie pisemnie</w:t>
      </w:r>
      <w:r w:rsidR="00F26BDE" w:rsidRPr="00F26BDE">
        <w:rPr>
          <w:rFonts w:ascii="Arial" w:hAnsi="Arial" w:cs="Arial"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  <w:r w:rsidRPr="003E6C2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39FE3C" w14:textId="1F0ED75D" w:rsidR="00E50289" w:rsidRPr="003E6C23" w:rsidRDefault="00E50289" w:rsidP="00E50289">
      <w:pPr>
        <w:pStyle w:val="Standard"/>
        <w:numPr>
          <w:ilvl w:val="0"/>
          <w:numId w:val="4"/>
        </w:numPr>
        <w:spacing w:after="120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3E6C23">
        <w:rPr>
          <w:rFonts w:ascii="Arial" w:hAnsi="Arial" w:cs="Arial"/>
          <w:color w:val="000000"/>
          <w:sz w:val="20"/>
          <w:szCs w:val="20"/>
        </w:rPr>
        <w:lastRenderedPageBreak/>
        <w:t xml:space="preserve">W przypadku braku stawiennictwa Wykonawcy na zgłoszenie awarii po czasie przekraczającym </w:t>
      </w:r>
      <w:r w:rsidR="006F058B">
        <w:rPr>
          <w:rFonts w:ascii="Arial" w:hAnsi="Arial" w:cs="Arial"/>
          <w:color w:val="000000"/>
          <w:sz w:val="20"/>
          <w:szCs w:val="20"/>
        </w:rPr>
        <w:br/>
      </w:r>
      <w:r w:rsidRPr="003E6C23">
        <w:rPr>
          <w:rFonts w:ascii="Arial" w:hAnsi="Arial" w:cs="Arial"/>
          <w:color w:val="000000"/>
          <w:sz w:val="20"/>
          <w:szCs w:val="20"/>
        </w:rPr>
        <w:t>24 godziny od zgłoszenia, Zamawiający zastrzega sobie możliwość wezwania innego wykonawcy w celu określenia zakresu awarii, usprawnienia działania i/lub przedstawienia zakresu koniecznych napraw. Zamawiający refakturuje Wykonawcy koszty poniesione za wezwanie innego wykonawcę</w:t>
      </w:r>
      <w:r w:rsidR="00F26BDE">
        <w:rPr>
          <w:rFonts w:ascii="Arial" w:hAnsi="Arial" w:cs="Arial"/>
          <w:color w:val="000000"/>
          <w:sz w:val="20"/>
          <w:szCs w:val="20"/>
        </w:rPr>
        <w:t xml:space="preserve"> </w:t>
      </w:r>
      <w:r w:rsidR="006F058B">
        <w:rPr>
          <w:rFonts w:ascii="Arial" w:hAnsi="Arial" w:cs="Arial"/>
          <w:color w:val="000000"/>
          <w:sz w:val="20"/>
          <w:szCs w:val="20"/>
        </w:rPr>
        <w:br/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  <w:r w:rsidRPr="003E6C23">
        <w:rPr>
          <w:rFonts w:ascii="Arial" w:hAnsi="Arial" w:cs="Arial"/>
          <w:sz w:val="20"/>
          <w:szCs w:val="20"/>
        </w:rPr>
        <w:t xml:space="preserve"> </w:t>
      </w:r>
    </w:p>
    <w:p w14:paraId="29DB4DF7" w14:textId="07FB267A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/>
          <w:iCs/>
          <w:sz w:val="20"/>
          <w:szCs w:val="20"/>
        </w:rPr>
        <w:t>Zamawiający zastrzega sobie możliwość rezygnacji z wykonania przez Wykonawcę usługi naprawy awarii prz</w:t>
      </w:r>
      <w:r w:rsidR="00AC764A">
        <w:rPr>
          <w:rFonts w:ascii="Arial" w:hAnsi="Arial" w:cs="Arial"/>
          <w:bCs/>
          <w:iCs/>
          <w:sz w:val="20"/>
          <w:szCs w:val="20"/>
        </w:rPr>
        <w:t>ekraczającej jednorazowo koszt 5</w:t>
      </w:r>
      <w:r w:rsidRPr="00B83572">
        <w:rPr>
          <w:rFonts w:ascii="Arial" w:hAnsi="Arial" w:cs="Arial"/>
          <w:bCs/>
          <w:iCs/>
          <w:sz w:val="20"/>
          <w:szCs w:val="20"/>
        </w:rPr>
        <w:t>00,00 zł brutto w sytuacji</w:t>
      </w:r>
      <w:r w:rsidR="00660DED">
        <w:rPr>
          <w:rFonts w:ascii="Arial" w:hAnsi="Arial" w:cs="Arial"/>
          <w:bCs/>
          <w:iCs/>
          <w:sz w:val="20"/>
          <w:szCs w:val="20"/>
        </w:rPr>
        <w:t>,</w:t>
      </w:r>
      <w:r w:rsidRPr="00B83572">
        <w:rPr>
          <w:rFonts w:ascii="Arial" w:hAnsi="Arial" w:cs="Arial"/>
          <w:bCs/>
          <w:iCs/>
          <w:sz w:val="20"/>
          <w:szCs w:val="20"/>
        </w:rPr>
        <w:t xml:space="preserve"> gdy wartość kosztów naprawy przedstawiona przez </w:t>
      </w:r>
      <w:r w:rsidRPr="00435784">
        <w:rPr>
          <w:rFonts w:ascii="Arial" w:hAnsi="Arial" w:cs="Arial"/>
          <w:bCs/>
          <w:iCs/>
          <w:sz w:val="20"/>
          <w:szCs w:val="20"/>
        </w:rPr>
        <w:t>Wykonawcę</w:t>
      </w:r>
      <w:r w:rsidRPr="00B83572">
        <w:rPr>
          <w:rFonts w:ascii="Arial" w:hAnsi="Arial" w:cs="Arial"/>
          <w:bCs/>
          <w:iCs/>
          <w:sz w:val="20"/>
          <w:szCs w:val="20"/>
        </w:rPr>
        <w:t xml:space="preserve"> przekracza aktualne ceny rynkowe urządzeń i materiałów. W takim wypadku Zamawiający może zrealizować usługę naprawy w inny sposób, w tym także zlecić wyko</w:t>
      </w:r>
      <w:r w:rsidR="00B42D6A">
        <w:rPr>
          <w:rFonts w:ascii="Arial" w:hAnsi="Arial" w:cs="Arial"/>
          <w:bCs/>
          <w:iCs/>
          <w:sz w:val="20"/>
          <w:szCs w:val="20"/>
        </w:rPr>
        <w:t>nanie naprawy innemu Wykonawcy</w:t>
      </w:r>
      <w:r w:rsidR="00F26BDE">
        <w:rPr>
          <w:rFonts w:ascii="Arial" w:hAnsi="Arial" w:cs="Arial"/>
          <w:bCs/>
          <w:iCs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</w:p>
    <w:p w14:paraId="5D4AD478" w14:textId="48A7EDCD" w:rsidR="00867E28" w:rsidRPr="00B83572" w:rsidRDefault="00867E28" w:rsidP="00867E28">
      <w:pPr>
        <w:pStyle w:val="Standard"/>
        <w:numPr>
          <w:ilvl w:val="0"/>
          <w:numId w:val="4"/>
        </w:numPr>
        <w:spacing w:after="60"/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Wartość zobowiązania zamawiającego wynikająca z wykonania przez wykonawcę niniejszej umowy nie obejmuje kosztów naprawy i zużytych lub naprawionych urządzeń wchodzących w skład systemów wymienionych w niniejszym opisie, podczas napraw realizowanych na pods</w:t>
      </w:r>
      <w:r w:rsidR="00406EC1">
        <w:rPr>
          <w:rFonts w:ascii="Arial" w:hAnsi="Arial" w:cs="Arial"/>
          <w:sz w:val="20"/>
          <w:szCs w:val="20"/>
        </w:rPr>
        <w:t>tawie wezwań przez Z</w:t>
      </w:r>
      <w:r w:rsidRPr="00B83572">
        <w:rPr>
          <w:rFonts w:ascii="Arial" w:hAnsi="Arial" w:cs="Arial"/>
          <w:sz w:val="20"/>
          <w:szCs w:val="20"/>
        </w:rPr>
        <w:t xml:space="preserve">amawiającego w których wartość materiałów niezbędnych do wykonania </w:t>
      </w:r>
      <w:r w:rsidR="00AC764A">
        <w:rPr>
          <w:rFonts w:ascii="Arial" w:hAnsi="Arial" w:cs="Arial"/>
          <w:sz w:val="20"/>
          <w:szCs w:val="20"/>
        </w:rPr>
        <w:t>naprawy przekracza jednorazowo 5</w:t>
      </w:r>
      <w:r w:rsidRPr="00B83572">
        <w:rPr>
          <w:rFonts w:ascii="Arial" w:hAnsi="Arial" w:cs="Arial"/>
          <w:sz w:val="20"/>
          <w:szCs w:val="20"/>
        </w:rPr>
        <w:t>00,00 zł brutto i  które będą rozliczane oddzielnie na podstawie stawki 1 rbh obsługi awaryjnej (polegającej na przeprowadzeniu przez wykonawcę napraw i usuwaniu awarii urządzeń wchodzących w skład systemów w celu prawidłowego funkcjonowania urządzeń objętych przedmiotem zamówienia) oraz aktualnych cen zakupu lub naprawy tych urządzeń zaakceptowanych przez Zamawia</w:t>
      </w:r>
      <w:r w:rsidR="00B42D6A">
        <w:rPr>
          <w:rFonts w:ascii="Arial" w:hAnsi="Arial" w:cs="Arial"/>
          <w:sz w:val="20"/>
          <w:szCs w:val="20"/>
        </w:rPr>
        <w:t>jącego</w:t>
      </w:r>
      <w:r w:rsidR="00F26BDE">
        <w:rPr>
          <w:rFonts w:ascii="Arial" w:hAnsi="Arial" w:cs="Arial"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</w:p>
    <w:p w14:paraId="1AC5F456" w14:textId="6BC0DC75" w:rsidR="00867E28" w:rsidRPr="00B83572" w:rsidRDefault="00867E28" w:rsidP="00867E28">
      <w:pPr>
        <w:pStyle w:val="Standard"/>
        <w:numPr>
          <w:ilvl w:val="0"/>
          <w:numId w:val="4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 przypadku zaistnienia sytuacji przedstawionej w wyżej </w:t>
      </w:r>
      <w:r w:rsidRPr="00B83572">
        <w:rPr>
          <w:rFonts w:ascii="Arial" w:hAnsi="Arial" w:cs="Arial"/>
          <w:bCs/>
          <w:iCs/>
          <w:sz w:val="20"/>
          <w:szCs w:val="20"/>
        </w:rPr>
        <w:t xml:space="preserve">Wykonawcy nie przysługuje roszczenie </w:t>
      </w:r>
      <w:r w:rsidRPr="00B83572">
        <w:rPr>
          <w:rFonts w:ascii="Arial" w:hAnsi="Arial" w:cs="Arial"/>
          <w:bCs/>
          <w:iCs/>
          <w:sz w:val="20"/>
          <w:szCs w:val="20"/>
        </w:rPr>
        <w:br/>
        <w:t>o realizację przedmiotowej usługi naprawy</w:t>
      </w:r>
      <w:r w:rsidR="00F26BDE" w:rsidRPr="00F26BDE">
        <w:rPr>
          <w:rFonts w:ascii="Arial" w:hAnsi="Arial" w:cs="Arial"/>
          <w:sz w:val="20"/>
          <w:szCs w:val="20"/>
        </w:rPr>
        <w:t xml:space="preserve"> </w:t>
      </w:r>
      <w:r w:rsidR="00F26BDE" w:rsidRPr="00B83572">
        <w:rPr>
          <w:rFonts w:ascii="Arial" w:hAnsi="Arial" w:cs="Arial"/>
          <w:sz w:val="20"/>
          <w:szCs w:val="20"/>
        </w:rPr>
        <w:t xml:space="preserve">w </w:t>
      </w:r>
      <w:r w:rsidR="00F26BDE">
        <w:rPr>
          <w:rFonts w:ascii="Arial" w:hAnsi="Arial" w:cs="Arial"/>
          <w:sz w:val="20"/>
          <w:szCs w:val="20"/>
        </w:rPr>
        <w:t>zakresie zadania nr 1, 2, 3.</w:t>
      </w:r>
    </w:p>
    <w:p w14:paraId="373B3A92" w14:textId="77777777" w:rsidR="00867E28" w:rsidRPr="00B83572" w:rsidRDefault="00867E28" w:rsidP="00867E28">
      <w:pPr>
        <w:pStyle w:val="Standard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</w:p>
    <w:p w14:paraId="7642B6C5" w14:textId="77777777" w:rsidR="00867E28" w:rsidRPr="00B83572" w:rsidRDefault="00867E28" w:rsidP="00867E28">
      <w:pPr>
        <w:pStyle w:val="Textbody"/>
        <w:numPr>
          <w:ilvl w:val="0"/>
          <w:numId w:val="22"/>
        </w:numPr>
        <w:spacing w:after="60"/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t>Informacja o terenie:</w:t>
      </w:r>
    </w:p>
    <w:p w14:paraId="786AAB8F" w14:textId="64EFF84C" w:rsidR="00867E28" w:rsidRPr="00E42F0B" w:rsidRDefault="00B42D6A" w:rsidP="00867E28">
      <w:pPr>
        <w:pStyle w:val="Textbody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bCs w:val="0"/>
          <w:sz w:val="20"/>
          <w:szCs w:val="20"/>
          <w:u w:val="none"/>
        </w:rPr>
        <w:t>Zadanie nr 1</w:t>
      </w:r>
      <w:r w:rsidR="007E314D" w:rsidRPr="00E42F0B">
        <w:rPr>
          <w:rFonts w:ascii="Arial" w:hAnsi="Arial" w:cs="Arial"/>
          <w:bCs w:val="0"/>
          <w:sz w:val="20"/>
          <w:szCs w:val="20"/>
          <w:u w:val="none"/>
        </w:rPr>
        <w:t xml:space="preserve"> i 4.</w:t>
      </w:r>
    </w:p>
    <w:p w14:paraId="2F4480DD" w14:textId="44B32AA1" w:rsidR="00867E28" w:rsidRPr="00E42F0B" w:rsidRDefault="00867E28" w:rsidP="00867E28">
      <w:pPr>
        <w:pStyle w:val="Standard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Teren objęty zamówieniem mieści się w kompleksie wojskowym zamkniętym: teren 8. Bazy Lotnictwa Transportowego w Balicach,</w:t>
      </w:r>
    </w:p>
    <w:p w14:paraId="7210781F" w14:textId="77777777" w:rsidR="00867E28" w:rsidRPr="00E42F0B" w:rsidRDefault="00867E28" w:rsidP="00867E28">
      <w:pPr>
        <w:pStyle w:val="Standard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Wjazd i wyjazd na teren jednostki będzie odbywał się wyłącznie istniejącą drogą główną przez teren jednostki wojskowej i bramą główną od strony ul. kpt. M. Medweckiego 10 w miejscowości Balice. Miejsce parkowania tylko w miejscach wyznaczonych przez pracownika wyznaczonego z ramienia 8.BLTr,</w:t>
      </w:r>
    </w:p>
    <w:p w14:paraId="7CDD354B" w14:textId="77777777" w:rsidR="00867E28" w:rsidRPr="00E42F0B" w:rsidRDefault="00867E28" w:rsidP="00867E28">
      <w:pPr>
        <w:pStyle w:val="Standard"/>
        <w:numPr>
          <w:ilvl w:val="0"/>
          <w:numId w:val="11"/>
        </w:numPr>
        <w:ind w:left="426" w:hanging="284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Teren 8.BLTr pozostaje w trakcie realizacji zamówienia terenem zamkniętym i wszelkie poruszanie się pracowników wykonawcy poza budynkami</w:t>
      </w:r>
      <w:r w:rsidR="00660DED" w:rsidRPr="00E42F0B">
        <w:rPr>
          <w:rFonts w:ascii="Arial" w:hAnsi="Arial" w:cs="Arial"/>
          <w:sz w:val="20"/>
          <w:szCs w:val="20"/>
        </w:rPr>
        <w:t>,</w:t>
      </w:r>
      <w:r w:rsidRPr="00E42F0B">
        <w:rPr>
          <w:rFonts w:ascii="Arial" w:hAnsi="Arial" w:cs="Arial"/>
          <w:sz w:val="20"/>
          <w:szCs w:val="20"/>
        </w:rPr>
        <w:t xml:space="preserve"> w których zamontowane są urządzenia jest możliwe tylko i wyłącznie na podstawie odrębnych uzgodnień z Zamawiającym i na ustalonych przez niego zasadach.</w:t>
      </w:r>
    </w:p>
    <w:p w14:paraId="4D527E26" w14:textId="5E67748B" w:rsidR="00867E28" w:rsidRPr="00E42F0B" w:rsidRDefault="000D42E6" w:rsidP="00867E28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b/>
          <w:sz w:val="20"/>
          <w:szCs w:val="20"/>
        </w:rPr>
        <w:br/>
      </w:r>
      <w:r w:rsidR="00867E28" w:rsidRPr="00E42F0B">
        <w:rPr>
          <w:rFonts w:ascii="Arial" w:hAnsi="Arial" w:cs="Arial"/>
          <w:b/>
          <w:sz w:val="20"/>
          <w:szCs w:val="20"/>
        </w:rPr>
        <w:t>Zadanie nr 2</w:t>
      </w:r>
      <w:r w:rsidR="007E314D" w:rsidRPr="00E42F0B">
        <w:rPr>
          <w:rFonts w:ascii="Arial" w:hAnsi="Arial" w:cs="Arial"/>
          <w:b/>
          <w:sz w:val="20"/>
          <w:szCs w:val="20"/>
        </w:rPr>
        <w:t xml:space="preserve"> i 4.</w:t>
      </w:r>
    </w:p>
    <w:p w14:paraId="70BE540A" w14:textId="77777777" w:rsidR="00867E28" w:rsidRPr="00E42F0B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Kotłownia znajduje się w budynku WCR Nowy Targ os. Bór 10.</w:t>
      </w:r>
    </w:p>
    <w:p w14:paraId="50AAF479" w14:textId="73DE8A78" w:rsidR="00867E28" w:rsidRPr="00E42F0B" w:rsidRDefault="00867E28" w:rsidP="00867E28">
      <w:pPr>
        <w:pStyle w:val="Standard"/>
        <w:spacing w:before="60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b/>
          <w:sz w:val="20"/>
          <w:szCs w:val="20"/>
        </w:rPr>
        <w:t>Zadanie nr 3</w:t>
      </w:r>
      <w:r w:rsidR="007E314D" w:rsidRPr="00E42F0B">
        <w:rPr>
          <w:rFonts w:ascii="Arial" w:hAnsi="Arial" w:cs="Arial"/>
          <w:b/>
          <w:sz w:val="20"/>
          <w:szCs w:val="20"/>
        </w:rPr>
        <w:t xml:space="preserve"> i 4.</w:t>
      </w:r>
    </w:p>
    <w:p w14:paraId="4971B513" w14:textId="77777777" w:rsidR="00867E28" w:rsidRPr="00E42F0B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Kotłownia znajduje się w budynku WCR Oświęcim ul. Elizy Orzeszkowej 9.</w:t>
      </w:r>
    </w:p>
    <w:p w14:paraId="2A3C820E" w14:textId="77777777" w:rsidR="00582627" w:rsidRPr="00B83572" w:rsidRDefault="00582627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>Instalacja gazowa znajduje się w kompleksie wojskowym 11.MBOT Oświęcim, os. Pileckiego 37.</w:t>
      </w:r>
    </w:p>
    <w:p w14:paraId="32BE4C38" w14:textId="52F47572" w:rsidR="00F955EC" w:rsidRPr="00AE1884" w:rsidRDefault="00F955EC" w:rsidP="00AE188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809B42B" w14:textId="1B4D308A" w:rsidR="00867E28" w:rsidRPr="00B83572" w:rsidRDefault="00867E28" w:rsidP="00B4362B">
      <w:pPr>
        <w:pStyle w:val="Textbody"/>
        <w:numPr>
          <w:ilvl w:val="0"/>
          <w:numId w:val="22"/>
        </w:numPr>
        <w:ind w:left="284" w:hanging="284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t>Osoby upoważnione do kontaktu w sprawach merytorycznych:</w:t>
      </w:r>
    </w:p>
    <w:p w14:paraId="0700EE5F" w14:textId="4C6570F4" w:rsidR="00867E28" w:rsidRDefault="00B4362B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67E28" w:rsidRPr="00B83572">
        <w:rPr>
          <w:rFonts w:ascii="Arial" w:hAnsi="Arial" w:cs="Arial"/>
          <w:sz w:val="20"/>
          <w:szCs w:val="20"/>
        </w:rPr>
        <w:t>p. Jagoda WOJTYNA, p. To</w:t>
      </w:r>
      <w:r w:rsidR="00C13BE8">
        <w:rPr>
          <w:rFonts w:ascii="Arial" w:hAnsi="Arial" w:cs="Arial"/>
          <w:sz w:val="20"/>
          <w:szCs w:val="20"/>
        </w:rPr>
        <w:t>masz CICHOCKI.</w:t>
      </w:r>
    </w:p>
    <w:p w14:paraId="07BC3656" w14:textId="77777777" w:rsidR="00382015" w:rsidRPr="00B83572" w:rsidRDefault="00382015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9C56EE7" w14:textId="77777777" w:rsidR="00867E28" w:rsidRPr="00B83572" w:rsidRDefault="00867E28" w:rsidP="00B4362B">
      <w:pPr>
        <w:pStyle w:val="Textbody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t>Wymagania dotyczące właściwości wyrobów budowlanych:</w:t>
      </w:r>
    </w:p>
    <w:p w14:paraId="363C7D31" w14:textId="77777777" w:rsidR="00867E28" w:rsidRPr="00B83572" w:rsidRDefault="00867E28" w:rsidP="00867E28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Materiały zastosowane przy realizacji zamówienia muszą spełniać wymogi określone w Ustawie z dnia 16 kwietnia 2004 r. o wyrobach budowlanych (t.j. </w:t>
      </w:r>
      <w:r w:rsidRPr="00B83572">
        <w:rPr>
          <w:rFonts w:ascii="Arial" w:hAnsi="Arial" w:cs="Arial"/>
          <w:bCs/>
          <w:sz w:val="20"/>
          <w:szCs w:val="20"/>
        </w:rPr>
        <w:t>Dz.U. z 2021 poz. 1213 ze zm.</w:t>
      </w:r>
      <w:r w:rsidRPr="00B83572">
        <w:rPr>
          <w:rFonts w:ascii="Arial" w:hAnsi="Arial" w:cs="Arial"/>
          <w:sz w:val="20"/>
          <w:szCs w:val="20"/>
        </w:rPr>
        <w:t>). Dowody w postaci aprobat, atestów, deklaracji zgodności lub świadectw dopuszczenia do stosowania w budownictwie, a dotyczące wbudowanych materiałów winny stanowić integralną część wykonanych robót, na bieżąco do wglądu upoważnionych przedstawicieli Zamawiającego oraz przedstawicieli organów kontrolujących.</w:t>
      </w:r>
    </w:p>
    <w:p w14:paraId="499BA282" w14:textId="77777777" w:rsidR="00867E28" w:rsidRPr="00B83572" w:rsidRDefault="00867E28" w:rsidP="00867E28">
      <w:pPr>
        <w:pStyle w:val="Standard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72B629AB" w14:textId="77777777" w:rsidR="00867E28" w:rsidRPr="00B83572" w:rsidRDefault="00867E28" w:rsidP="00B4362B">
      <w:pPr>
        <w:pStyle w:val="Textbody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t>Organizacja realizacji usługi, przekazanie obiektów:</w:t>
      </w:r>
    </w:p>
    <w:p w14:paraId="5680463E" w14:textId="11B79B4B" w:rsidR="00867E28" w:rsidRDefault="00867E28" w:rsidP="00382015">
      <w:pPr>
        <w:pStyle w:val="Tekstpodstawowy3"/>
        <w:tabs>
          <w:tab w:val="left" w:pos="0"/>
        </w:tabs>
        <w:rPr>
          <w:rFonts w:ascii="Arial" w:hAnsi="Arial" w:cs="Arial"/>
          <w:szCs w:val="20"/>
        </w:rPr>
      </w:pPr>
      <w:r w:rsidRPr="00B83572">
        <w:rPr>
          <w:rFonts w:ascii="Arial" w:hAnsi="Arial" w:cs="Arial"/>
          <w:szCs w:val="20"/>
        </w:rPr>
        <w:t>Wykonawca najpóźniej na trzy dni przed rozpoczęciem obsługi przekaże Zamawiającemu wykaz pracowników, którzy będą realizowali zamówienie oraz wykaz pojazdów wjeżdżających na teren kompleksu wojskowego, zawierający: imię i nazwisko, numery dowodów osobistych, oraz typ i numer rejestracji pojazdu.</w:t>
      </w:r>
    </w:p>
    <w:p w14:paraId="4BCD3A2D" w14:textId="77777777" w:rsidR="00382015" w:rsidRPr="00B83572" w:rsidRDefault="00382015" w:rsidP="00382015">
      <w:pPr>
        <w:pStyle w:val="Tekstpodstawowy3"/>
        <w:tabs>
          <w:tab w:val="left" w:pos="0"/>
        </w:tabs>
        <w:rPr>
          <w:rFonts w:ascii="Arial" w:hAnsi="Arial" w:cs="Arial"/>
          <w:szCs w:val="20"/>
        </w:rPr>
      </w:pPr>
    </w:p>
    <w:p w14:paraId="1213A014" w14:textId="72331B7A" w:rsidR="00867E28" w:rsidRPr="00B83572" w:rsidRDefault="00867E28" w:rsidP="00B4362B">
      <w:pPr>
        <w:pStyle w:val="Textbody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lastRenderedPageBreak/>
        <w:t>Wymagania dotyczące sprzętu i maszyn niezbędnych do wykonania zamówienia</w:t>
      </w:r>
      <w:r w:rsidR="005B6A6C">
        <w:rPr>
          <w:rFonts w:ascii="Arial" w:hAnsi="Arial" w:cs="Arial"/>
          <w:bCs w:val="0"/>
          <w:sz w:val="20"/>
          <w:szCs w:val="20"/>
        </w:rPr>
        <w:t>:</w:t>
      </w:r>
    </w:p>
    <w:p w14:paraId="15F0D3CB" w14:textId="77777777" w:rsidR="00406EC1" w:rsidRDefault="00867E28" w:rsidP="00406EC1">
      <w:pPr>
        <w:pStyle w:val="Standard"/>
        <w:tabs>
          <w:tab w:val="left" w:pos="993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Wykonawca musi posiadać sprzęt odpowiadający normom PN i przepisom BHP i p-poż.</w:t>
      </w:r>
    </w:p>
    <w:p w14:paraId="5191745D" w14:textId="77777777" w:rsidR="00936C44" w:rsidRPr="00B83572" w:rsidRDefault="00936C44" w:rsidP="00382015">
      <w:pPr>
        <w:pStyle w:val="Standard"/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</w:p>
    <w:p w14:paraId="551C1486" w14:textId="51CD65ED" w:rsidR="00867E28" w:rsidRPr="00B83572" w:rsidRDefault="00867E28" w:rsidP="00B4362B">
      <w:pPr>
        <w:pStyle w:val="Textbody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 w:val="0"/>
          <w:sz w:val="20"/>
          <w:szCs w:val="20"/>
        </w:rPr>
        <w:t>Wymagania dotyczące wykonania realizacji usługi</w:t>
      </w:r>
      <w:r w:rsidR="005B6A6C">
        <w:rPr>
          <w:rFonts w:ascii="Arial" w:hAnsi="Arial" w:cs="Arial"/>
          <w:bCs w:val="0"/>
          <w:sz w:val="20"/>
          <w:szCs w:val="20"/>
        </w:rPr>
        <w:t xml:space="preserve"> dla zadania nr 1, 2</w:t>
      </w:r>
      <w:r w:rsidR="00556604">
        <w:rPr>
          <w:rFonts w:ascii="Arial" w:hAnsi="Arial" w:cs="Arial"/>
          <w:bCs w:val="0"/>
          <w:sz w:val="20"/>
          <w:szCs w:val="20"/>
        </w:rPr>
        <w:t xml:space="preserve">, </w:t>
      </w:r>
      <w:r w:rsidR="005B6A6C">
        <w:rPr>
          <w:rFonts w:ascii="Arial" w:hAnsi="Arial" w:cs="Arial"/>
          <w:bCs w:val="0"/>
          <w:sz w:val="20"/>
          <w:szCs w:val="20"/>
        </w:rPr>
        <w:t>3</w:t>
      </w:r>
      <w:r w:rsidR="00556604">
        <w:rPr>
          <w:rFonts w:ascii="Arial" w:hAnsi="Arial" w:cs="Arial"/>
          <w:bCs w:val="0"/>
          <w:sz w:val="20"/>
          <w:szCs w:val="20"/>
        </w:rPr>
        <w:t xml:space="preserve"> i </w:t>
      </w:r>
      <w:r w:rsidR="00556604" w:rsidRPr="00EA1D8E">
        <w:rPr>
          <w:rFonts w:ascii="Arial" w:hAnsi="Arial" w:cs="Arial"/>
          <w:bCs w:val="0"/>
          <w:sz w:val="20"/>
          <w:szCs w:val="20"/>
        </w:rPr>
        <w:t>4</w:t>
      </w:r>
      <w:r w:rsidR="005B6A6C" w:rsidRPr="00EA1D8E">
        <w:rPr>
          <w:rFonts w:ascii="Arial" w:hAnsi="Arial" w:cs="Arial"/>
          <w:bCs w:val="0"/>
          <w:sz w:val="20"/>
          <w:szCs w:val="20"/>
        </w:rPr>
        <w:t>:</w:t>
      </w:r>
    </w:p>
    <w:p w14:paraId="314C2C27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Wykonawca w ramach zryczałtowanego wynagrodzenia zapewni dyżur we wszystkie dni kalendarzowe w czasie trwania umowy w zakresie usuwania awarii i usterek kotłowni, kuchni </w:t>
      </w:r>
      <w:r w:rsidR="004C79C9">
        <w:rPr>
          <w:rFonts w:ascii="Arial" w:hAnsi="Arial" w:cs="Arial"/>
          <w:sz w:val="20"/>
          <w:szCs w:val="20"/>
        </w:rPr>
        <w:t>(</w:t>
      </w:r>
      <w:r w:rsidRPr="00B83572">
        <w:rPr>
          <w:rFonts w:ascii="Arial" w:hAnsi="Arial" w:cs="Arial"/>
          <w:sz w:val="20"/>
          <w:szCs w:val="20"/>
        </w:rPr>
        <w:t>budynek nr 6</w:t>
      </w:r>
      <w:r w:rsidR="004C79C9">
        <w:rPr>
          <w:rFonts w:ascii="Arial" w:hAnsi="Arial" w:cs="Arial"/>
          <w:sz w:val="20"/>
          <w:szCs w:val="20"/>
        </w:rPr>
        <w:t>)</w:t>
      </w:r>
      <w:r w:rsidRPr="00B83572">
        <w:rPr>
          <w:rFonts w:ascii="Arial" w:hAnsi="Arial" w:cs="Arial"/>
          <w:sz w:val="20"/>
          <w:szCs w:val="20"/>
        </w:rPr>
        <w:t>, stacji redukcyjno-pomiarowej gazu.</w:t>
      </w:r>
    </w:p>
    <w:p w14:paraId="524694FB" w14:textId="5218C78C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Wykonawca</w:t>
      </w:r>
      <w:r w:rsidR="00A305C6">
        <w:rPr>
          <w:rFonts w:ascii="Arial" w:hAnsi="Arial" w:cs="Arial"/>
          <w:sz w:val="20"/>
          <w:szCs w:val="20"/>
        </w:rPr>
        <w:t xml:space="preserve"> </w:t>
      </w:r>
      <w:r w:rsidRPr="00B83572">
        <w:rPr>
          <w:rFonts w:ascii="Arial" w:hAnsi="Arial" w:cs="Arial"/>
          <w:sz w:val="20"/>
          <w:szCs w:val="20"/>
        </w:rPr>
        <w:t xml:space="preserve">zapewni przyjazd konserwatora maksymalnie do </w:t>
      </w:r>
      <w:r w:rsidRPr="00B83572">
        <w:rPr>
          <w:rFonts w:ascii="Arial" w:hAnsi="Arial" w:cs="Arial"/>
          <w:b/>
          <w:sz w:val="20"/>
          <w:szCs w:val="20"/>
        </w:rPr>
        <w:t>pięciu</w:t>
      </w:r>
      <w:r w:rsidRPr="00B83572">
        <w:rPr>
          <w:rFonts w:ascii="Arial" w:hAnsi="Arial" w:cs="Arial"/>
          <w:sz w:val="20"/>
          <w:szCs w:val="20"/>
        </w:rPr>
        <w:t xml:space="preserve"> godzin od telefonicznego powiadomienia w celu usunięcia awarii.</w:t>
      </w:r>
    </w:p>
    <w:p w14:paraId="78CE3F97" w14:textId="3F39037D" w:rsidR="00867E28" w:rsidRDefault="00867E28" w:rsidP="00AE1884">
      <w:pPr>
        <w:pStyle w:val="Standard"/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515A60">
        <w:rPr>
          <w:rFonts w:ascii="Arial" w:hAnsi="Arial" w:cs="Arial"/>
          <w:sz w:val="20"/>
          <w:szCs w:val="20"/>
          <w:u w:val="single"/>
        </w:rPr>
        <w:t>Wykonawca</w:t>
      </w:r>
      <w:r w:rsidR="00A305C6" w:rsidRPr="00515A60">
        <w:rPr>
          <w:rFonts w:ascii="Arial" w:hAnsi="Arial" w:cs="Arial"/>
          <w:sz w:val="20"/>
          <w:szCs w:val="20"/>
          <w:u w:val="single"/>
        </w:rPr>
        <w:t xml:space="preserve"> w zakresie zadania nr 1 </w:t>
      </w:r>
      <w:r w:rsidRPr="00515A60">
        <w:rPr>
          <w:rFonts w:ascii="Arial" w:hAnsi="Arial" w:cs="Arial"/>
          <w:sz w:val="20"/>
          <w:szCs w:val="20"/>
          <w:u w:val="single"/>
        </w:rPr>
        <w:t xml:space="preserve">w czasie trwania umowy zapewni przegląd </w:t>
      </w:r>
      <w:r w:rsidR="00B42D6A" w:rsidRPr="00515A60">
        <w:rPr>
          <w:rFonts w:ascii="Arial" w:hAnsi="Arial" w:cs="Arial"/>
          <w:sz w:val="20"/>
          <w:szCs w:val="20"/>
          <w:u w:val="single"/>
        </w:rPr>
        <w:t>min. jeden</w:t>
      </w:r>
      <w:r w:rsidR="004C79C9" w:rsidRPr="00515A60">
        <w:rPr>
          <w:rFonts w:ascii="Arial" w:hAnsi="Arial" w:cs="Arial"/>
          <w:sz w:val="20"/>
          <w:szCs w:val="20"/>
          <w:u w:val="single"/>
        </w:rPr>
        <w:t xml:space="preserve"> </w:t>
      </w:r>
      <w:r w:rsidRPr="00515A60">
        <w:rPr>
          <w:rFonts w:ascii="Arial" w:hAnsi="Arial" w:cs="Arial"/>
          <w:sz w:val="20"/>
          <w:szCs w:val="20"/>
          <w:u w:val="single"/>
        </w:rPr>
        <w:t>raz w tygodniu</w:t>
      </w:r>
      <w:r w:rsidRPr="00B83572">
        <w:rPr>
          <w:rFonts w:ascii="Arial" w:hAnsi="Arial" w:cs="Arial"/>
          <w:sz w:val="20"/>
          <w:szCs w:val="20"/>
        </w:rPr>
        <w:t xml:space="preserve"> czynnyc</w:t>
      </w:r>
      <w:r w:rsidR="004C79C9">
        <w:rPr>
          <w:rFonts w:ascii="Arial" w:hAnsi="Arial" w:cs="Arial"/>
          <w:sz w:val="20"/>
          <w:szCs w:val="20"/>
        </w:rPr>
        <w:t xml:space="preserve">h urządzeń w obiektach kotłowni </w:t>
      </w:r>
      <w:r w:rsidR="004C79C9" w:rsidRPr="009B14CD">
        <w:rPr>
          <w:rFonts w:ascii="Arial" w:hAnsi="Arial" w:cs="Arial"/>
          <w:sz w:val="20"/>
          <w:szCs w:val="20"/>
        </w:rPr>
        <w:t>oraz 1 raz w miesiącu</w:t>
      </w:r>
      <w:r w:rsidRPr="009B14CD">
        <w:rPr>
          <w:rFonts w:ascii="Arial" w:hAnsi="Arial" w:cs="Arial"/>
          <w:sz w:val="20"/>
          <w:szCs w:val="20"/>
        </w:rPr>
        <w:t xml:space="preserve"> gastronomicznych urządzeń kuchni</w:t>
      </w:r>
      <w:r w:rsidR="004C79C9" w:rsidRPr="009B14CD">
        <w:rPr>
          <w:rFonts w:ascii="Arial" w:hAnsi="Arial" w:cs="Arial"/>
          <w:sz w:val="20"/>
          <w:szCs w:val="20"/>
        </w:rPr>
        <w:t xml:space="preserve"> i stacji redukcji gazu</w:t>
      </w:r>
      <w:r w:rsidR="00A305C6">
        <w:rPr>
          <w:rFonts w:ascii="Arial" w:hAnsi="Arial" w:cs="Arial"/>
          <w:sz w:val="20"/>
          <w:szCs w:val="20"/>
        </w:rPr>
        <w:t>.</w:t>
      </w:r>
    </w:p>
    <w:p w14:paraId="5AC27EC7" w14:textId="3B68DEAD" w:rsidR="00A305C6" w:rsidRPr="00E42F0B" w:rsidRDefault="00A305C6" w:rsidP="00AE1884">
      <w:pPr>
        <w:pStyle w:val="Standard"/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  <w:u w:val="single"/>
        </w:rPr>
        <w:t xml:space="preserve">Wykonawca </w:t>
      </w:r>
      <w:r w:rsidR="006C18D8" w:rsidRPr="00E42F0B">
        <w:rPr>
          <w:rFonts w:ascii="Arial" w:hAnsi="Arial" w:cs="Arial"/>
          <w:sz w:val="20"/>
          <w:szCs w:val="20"/>
          <w:u w:val="single"/>
        </w:rPr>
        <w:t xml:space="preserve">w zakresie zadania nr 2 i 3 w czasie trwania umowy zapewni przegląd min. jeden raz </w:t>
      </w:r>
      <w:r w:rsidR="006C18D8" w:rsidRPr="00E42F0B">
        <w:rPr>
          <w:rFonts w:ascii="Arial" w:hAnsi="Arial" w:cs="Arial"/>
          <w:sz w:val="20"/>
          <w:szCs w:val="20"/>
          <w:u w:val="single"/>
        </w:rPr>
        <w:br/>
        <w:t>w miesiącu</w:t>
      </w:r>
      <w:r w:rsidR="006C18D8" w:rsidRPr="00E42F0B">
        <w:rPr>
          <w:rFonts w:ascii="Arial" w:hAnsi="Arial" w:cs="Arial"/>
          <w:sz w:val="20"/>
          <w:szCs w:val="20"/>
        </w:rPr>
        <w:t xml:space="preserve"> czynnych urządzeń w obiektach kotłowni.</w:t>
      </w:r>
    </w:p>
    <w:p w14:paraId="40F05440" w14:textId="74285A0E" w:rsidR="00FF4235" w:rsidRPr="00E42F0B" w:rsidRDefault="00FF4235" w:rsidP="00AE1884">
      <w:pPr>
        <w:pStyle w:val="Standard"/>
        <w:shd w:val="clear" w:color="auto" w:fill="FFFFFF" w:themeFill="background1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  <w:u w:val="single"/>
        </w:rPr>
        <w:t xml:space="preserve">Wykonawca </w:t>
      </w:r>
      <w:r w:rsidR="00AE1884" w:rsidRPr="00E42F0B">
        <w:rPr>
          <w:rFonts w:ascii="Arial" w:hAnsi="Arial" w:cs="Arial"/>
          <w:sz w:val="20"/>
          <w:szCs w:val="20"/>
          <w:u w:val="single"/>
        </w:rPr>
        <w:t>w zakresie zadania nr 4 w czasie trwania umowy zapewni wykonanie usługi</w:t>
      </w:r>
      <w:r w:rsidR="006C18D8" w:rsidRPr="00E42F0B">
        <w:rPr>
          <w:rFonts w:ascii="Arial" w:hAnsi="Arial" w:cs="Arial"/>
          <w:sz w:val="20"/>
          <w:szCs w:val="20"/>
        </w:rPr>
        <w:t xml:space="preserve"> -</w:t>
      </w:r>
      <w:r w:rsidR="00AE1884" w:rsidRPr="00E42F0B">
        <w:rPr>
          <w:rFonts w:ascii="Arial" w:hAnsi="Arial" w:cs="Arial"/>
          <w:sz w:val="20"/>
          <w:szCs w:val="20"/>
        </w:rPr>
        <w:t xml:space="preserve"> przegląd techniczny, </w:t>
      </w:r>
      <w:r w:rsidR="00AE1884" w:rsidRPr="00E42F0B">
        <w:rPr>
          <w:rFonts w:ascii="Arial" w:hAnsi="Arial" w:cs="Arial"/>
          <w:color w:val="212121"/>
          <w:sz w:val="20"/>
          <w:szCs w:val="20"/>
        </w:rPr>
        <w:t xml:space="preserve">konserwację i kontrolę systemów detekcji gazów </w:t>
      </w:r>
      <w:r w:rsidR="00A305C6" w:rsidRPr="00E42F0B">
        <w:rPr>
          <w:rFonts w:ascii="Arial" w:hAnsi="Arial" w:cs="Arial"/>
          <w:color w:val="212121"/>
          <w:sz w:val="20"/>
          <w:szCs w:val="20"/>
        </w:rPr>
        <w:t xml:space="preserve">wraz ze sprawdzeniem zaworów MAG </w:t>
      </w:r>
      <w:r w:rsidR="00A305C6" w:rsidRPr="00E42F0B">
        <w:rPr>
          <w:rFonts w:ascii="Arial" w:hAnsi="Arial" w:cs="Arial"/>
          <w:color w:val="212121"/>
          <w:sz w:val="20"/>
          <w:szCs w:val="20"/>
        </w:rPr>
        <w:br/>
        <w:t xml:space="preserve">i sygnalizacji optyczno akustycznej </w:t>
      </w:r>
      <w:r w:rsidR="00AE1884" w:rsidRPr="00E42F0B">
        <w:rPr>
          <w:rFonts w:ascii="Arial" w:hAnsi="Arial" w:cs="Arial"/>
          <w:color w:val="212121"/>
          <w:sz w:val="20"/>
          <w:szCs w:val="20"/>
          <w:u w:val="single"/>
        </w:rPr>
        <w:t xml:space="preserve">dwa razy w roku </w:t>
      </w:r>
      <w:r w:rsidR="006E1BF6" w:rsidRPr="00E42F0B">
        <w:rPr>
          <w:rFonts w:ascii="Arial" w:hAnsi="Arial" w:cs="Arial"/>
          <w:color w:val="212121"/>
          <w:sz w:val="20"/>
          <w:szCs w:val="20"/>
          <w:u w:val="single"/>
        </w:rPr>
        <w:t xml:space="preserve">w terminie </w:t>
      </w:r>
      <w:r w:rsidR="00AE1884" w:rsidRPr="00E42F0B">
        <w:rPr>
          <w:rFonts w:ascii="Arial" w:hAnsi="Arial" w:cs="Arial"/>
          <w:color w:val="212121"/>
          <w:sz w:val="20"/>
          <w:szCs w:val="20"/>
          <w:u w:val="single"/>
        </w:rPr>
        <w:t>maj</w:t>
      </w:r>
      <w:r w:rsidR="00A305C6" w:rsidRPr="00E42F0B">
        <w:rPr>
          <w:rFonts w:ascii="Arial" w:hAnsi="Arial" w:cs="Arial"/>
          <w:color w:val="212121"/>
          <w:sz w:val="20"/>
          <w:szCs w:val="20"/>
          <w:u w:val="single"/>
        </w:rPr>
        <w:t xml:space="preserve"> i </w:t>
      </w:r>
      <w:r w:rsidR="00AE1884" w:rsidRPr="00E42F0B">
        <w:rPr>
          <w:rFonts w:ascii="Arial" w:hAnsi="Arial" w:cs="Arial"/>
          <w:color w:val="212121"/>
          <w:sz w:val="20"/>
          <w:szCs w:val="20"/>
          <w:u w:val="single"/>
        </w:rPr>
        <w:t>listopad 2025r.</w:t>
      </w:r>
      <w:r w:rsidR="00AE1884" w:rsidRPr="00E42F0B">
        <w:rPr>
          <w:rFonts w:ascii="Arial" w:hAnsi="Arial" w:cs="Arial"/>
          <w:color w:val="212121"/>
          <w:sz w:val="20"/>
          <w:szCs w:val="20"/>
        </w:rPr>
        <w:t xml:space="preserve"> </w:t>
      </w:r>
    </w:p>
    <w:p w14:paraId="1B6A7EF7" w14:textId="6F2479AA" w:rsidR="00867E28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 xml:space="preserve">Wykonawca zapewni </w:t>
      </w:r>
      <w:r w:rsidR="003436D4" w:rsidRPr="000B36FD">
        <w:rPr>
          <w:rFonts w:ascii="Arial" w:hAnsi="Arial" w:cs="Arial"/>
          <w:sz w:val="20"/>
          <w:szCs w:val="20"/>
          <w:u w:val="single"/>
          <w:shd w:val="clear" w:color="auto" w:fill="C5E0B3" w:themeFill="accent6" w:themeFillTint="66"/>
        </w:rPr>
        <w:t>w zakresie zadania nr 1, 2 i 3</w:t>
      </w:r>
      <w:r w:rsidR="003436D4">
        <w:rPr>
          <w:rFonts w:ascii="Arial" w:hAnsi="Arial" w:cs="Arial"/>
          <w:sz w:val="20"/>
          <w:szCs w:val="20"/>
        </w:rPr>
        <w:t xml:space="preserve"> </w:t>
      </w:r>
      <w:r w:rsidRPr="00E42F0B">
        <w:rPr>
          <w:rFonts w:ascii="Arial" w:hAnsi="Arial" w:cs="Arial"/>
          <w:sz w:val="20"/>
          <w:szCs w:val="20"/>
        </w:rPr>
        <w:t>wykonanie czynności objętych niniejszą specyfikacją przez personel posiadający kwalifikacje określone w rozporządzeniu Ministra Klimatu i Środowiska z dnia 1</w:t>
      </w:r>
      <w:r w:rsidR="003436D4">
        <w:rPr>
          <w:rFonts w:ascii="Arial" w:hAnsi="Arial" w:cs="Arial"/>
          <w:sz w:val="20"/>
          <w:szCs w:val="20"/>
        </w:rPr>
        <w:t> </w:t>
      </w:r>
      <w:r w:rsidRPr="00E42F0B">
        <w:rPr>
          <w:rFonts w:ascii="Arial" w:hAnsi="Arial" w:cs="Arial"/>
          <w:sz w:val="20"/>
          <w:szCs w:val="20"/>
        </w:rPr>
        <w:t>lipca 2022 r. w sprawie szczegółowych zasad stwierdzania posiadania kwalifikacji przez osoby zajmujące się eksploatacją urządzeń, instalacji i sieci (Dz. U. 2022 poz. 1392).:</w:t>
      </w:r>
    </w:p>
    <w:p w14:paraId="09A31C70" w14:textId="1FFD792E" w:rsidR="003436D4" w:rsidRPr="008C2E21" w:rsidRDefault="003436D4" w:rsidP="008C2E21">
      <w:pPr>
        <w:pStyle w:val="Standard"/>
        <w:shd w:val="clear" w:color="auto" w:fill="C5E0B3" w:themeFill="accent6" w:themeFillTint="66"/>
        <w:tabs>
          <w:tab w:val="left" w:pos="284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C2E21">
        <w:rPr>
          <w:rFonts w:ascii="Arial" w:hAnsi="Arial" w:cs="Arial"/>
          <w:sz w:val="20"/>
          <w:szCs w:val="20"/>
        </w:rPr>
        <w:t>co najmniej 2 osobami posiadającymi ważne świadectwo kwalifikacyjne serii E – eksploatacyjne, „E” zgodne z zał. 1 gr. 1 pkt 2, 13 w/w rozporządzenia;</w:t>
      </w:r>
    </w:p>
    <w:p w14:paraId="35B0170B" w14:textId="5A1EA217" w:rsidR="003436D4" w:rsidRPr="008C2E21" w:rsidRDefault="003436D4" w:rsidP="008C2E21">
      <w:pPr>
        <w:pStyle w:val="Standard"/>
        <w:shd w:val="clear" w:color="auto" w:fill="C5E0B3" w:themeFill="accent6" w:themeFillTint="66"/>
        <w:ind w:left="142" w:hanging="142"/>
        <w:jc w:val="both"/>
        <w:rPr>
          <w:rFonts w:ascii="Arial" w:hAnsi="Arial" w:cs="Arial"/>
          <w:sz w:val="20"/>
          <w:szCs w:val="20"/>
        </w:rPr>
      </w:pPr>
      <w:r w:rsidRPr="008C2E21">
        <w:rPr>
          <w:rFonts w:ascii="Arial" w:hAnsi="Arial" w:cs="Arial"/>
          <w:sz w:val="20"/>
          <w:szCs w:val="20"/>
        </w:rPr>
        <w:t>- co najmniej 1 osobą posiadającą ważne świadectwo kwalifikacyjne serii D – dozorowe, „D” zgodne z zał. 1 gr. 1 pkt 2, 13 w/w rozporządzenia;</w:t>
      </w:r>
    </w:p>
    <w:p w14:paraId="5F958DFD" w14:textId="10743DC2" w:rsidR="00867E28" w:rsidRPr="00E42F0B" w:rsidRDefault="00867E28" w:rsidP="00867E28">
      <w:pPr>
        <w:suppressAutoHyphens w:val="0"/>
        <w:autoSpaceDN/>
        <w:ind w:left="142" w:hanging="142"/>
        <w:jc w:val="both"/>
        <w:textAlignment w:val="auto"/>
        <w:rPr>
          <w:rFonts w:ascii="Arial" w:hAnsi="Arial" w:cs="Arial"/>
          <w:b/>
        </w:rPr>
      </w:pPr>
      <w:r w:rsidRPr="003436D4">
        <w:rPr>
          <w:rFonts w:ascii="Arial" w:hAnsi="Arial" w:cs="Arial"/>
        </w:rPr>
        <w:t>- co najmniej</w:t>
      </w:r>
      <w:r w:rsidR="00B8127E" w:rsidRPr="003436D4">
        <w:rPr>
          <w:rFonts w:ascii="Arial" w:hAnsi="Arial" w:cs="Arial"/>
        </w:rPr>
        <w:t xml:space="preserve"> 2</w:t>
      </w:r>
      <w:r w:rsidRPr="003436D4">
        <w:rPr>
          <w:rFonts w:ascii="Arial" w:hAnsi="Arial" w:cs="Arial"/>
        </w:rPr>
        <w:t xml:space="preserve"> osobami posiadającymi ważne świadectwo kwalifikacyjne serii E – eksploatacyjne, „E” zgodne z zał. 1 gr. 2 pkt </w:t>
      </w:r>
      <w:r w:rsidR="008918F0" w:rsidRPr="003436D4">
        <w:rPr>
          <w:rFonts w:ascii="Arial" w:hAnsi="Arial" w:cs="Arial"/>
        </w:rPr>
        <w:t xml:space="preserve">1, 2, </w:t>
      </w:r>
      <w:r w:rsidRPr="003436D4">
        <w:rPr>
          <w:rFonts w:ascii="Arial" w:hAnsi="Arial" w:cs="Arial"/>
        </w:rPr>
        <w:t xml:space="preserve">4, </w:t>
      </w:r>
      <w:r w:rsidR="008918F0" w:rsidRPr="003436D4">
        <w:rPr>
          <w:rFonts w:ascii="Arial" w:hAnsi="Arial" w:cs="Arial"/>
        </w:rPr>
        <w:t xml:space="preserve">5, </w:t>
      </w:r>
      <w:r w:rsidRPr="003436D4">
        <w:rPr>
          <w:rFonts w:ascii="Arial" w:hAnsi="Arial" w:cs="Arial"/>
        </w:rPr>
        <w:t>10,</w:t>
      </w:r>
      <w:r w:rsidR="008918F0" w:rsidRPr="003436D4">
        <w:rPr>
          <w:rFonts w:ascii="Arial" w:hAnsi="Arial" w:cs="Arial"/>
        </w:rPr>
        <w:t xml:space="preserve"> 11,</w:t>
      </w:r>
      <w:r w:rsidRPr="003436D4">
        <w:rPr>
          <w:rFonts w:ascii="Arial" w:hAnsi="Arial" w:cs="Arial"/>
        </w:rPr>
        <w:t xml:space="preserve"> 21 w/w rozporządzenia;</w:t>
      </w:r>
    </w:p>
    <w:p w14:paraId="07750EF6" w14:textId="6B98403E" w:rsidR="00867E28" w:rsidRPr="00E42F0B" w:rsidRDefault="00867E28" w:rsidP="00867E28">
      <w:pPr>
        <w:suppressAutoHyphens w:val="0"/>
        <w:autoSpaceDN/>
        <w:ind w:left="142" w:hanging="142"/>
        <w:jc w:val="both"/>
        <w:textAlignment w:val="auto"/>
        <w:rPr>
          <w:rFonts w:ascii="Arial" w:hAnsi="Arial" w:cs="Arial"/>
          <w:b/>
        </w:rPr>
      </w:pPr>
      <w:r w:rsidRPr="00E42F0B">
        <w:rPr>
          <w:rFonts w:ascii="Arial" w:hAnsi="Arial" w:cs="Arial"/>
        </w:rPr>
        <w:t xml:space="preserve">- co najmniej </w:t>
      </w:r>
      <w:r w:rsidR="004A6D71" w:rsidRPr="00E42F0B">
        <w:rPr>
          <w:rFonts w:ascii="Arial" w:hAnsi="Arial" w:cs="Arial"/>
        </w:rPr>
        <w:t>1</w:t>
      </w:r>
      <w:r w:rsidRPr="00E42F0B">
        <w:rPr>
          <w:rFonts w:ascii="Arial" w:hAnsi="Arial" w:cs="Arial"/>
        </w:rPr>
        <w:t xml:space="preserve"> osobą posiadającą ważne świadectwo kwalifikacyjne serii D – dozorowe, „D” zgodne z zał. 1 </w:t>
      </w:r>
      <w:r w:rsidR="00E707C7" w:rsidRPr="00E42F0B">
        <w:rPr>
          <w:rFonts w:ascii="Arial" w:hAnsi="Arial" w:cs="Arial"/>
        </w:rPr>
        <w:t>gr. 2 pkt 1, 2, 4, 5, 10, 11, 21</w:t>
      </w:r>
      <w:r w:rsidR="003436D4">
        <w:rPr>
          <w:rFonts w:ascii="Arial" w:hAnsi="Arial" w:cs="Arial"/>
        </w:rPr>
        <w:t xml:space="preserve"> </w:t>
      </w:r>
      <w:r w:rsidRPr="00E42F0B">
        <w:rPr>
          <w:rFonts w:ascii="Arial" w:hAnsi="Arial" w:cs="Arial"/>
        </w:rPr>
        <w:t>w/w rozporządzenia;</w:t>
      </w:r>
    </w:p>
    <w:p w14:paraId="30CBA3FF" w14:textId="3BBDF076" w:rsidR="00867E28" w:rsidRPr="00E42F0B" w:rsidRDefault="00867E28" w:rsidP="00867E28">
      <w:pPr>
        <w:suppressAutoHyphens w:val="0"/>
        <w:autoSpaceDN/>
        <w:ind w:left="142" w:hanging="142"/>
        <w:jc w:val="both"/>
        <w:textAlignment w:val="auto"/>
        <w:rPr>
          <w:rFonts w:ascii="Arial" w:hAnsi="Arial" w:cs="Arial"/>
          <w:b/>
        </w:rPr>
      </w:pPr>
      <w:r w:rsidRPr="00E42F0B">
        <w:rPr>
          <w:rFonts w:ascii="Arial" w:hAnsi="Arial" w:cs="Arial"/>
        </w:rPr>
        <w:t xml:space="preserve">- co najmniej </w:t>
      </w:r>
      <w:r w:rsidR="00DB124B" w:rsidRPr="00E42F0B">
        <w:rPr>
          <w:rFonts w:ascii="Arial" w:hAnsi="Arial" w:cs="Arial"/>
        </w:rPr>
        <w:t>2</w:t>
      </w:r>
      <w:r w:rsidRPr="00E42F0B">
        <w:rPr>
          <w:rFonts w:ascii="Arial" w:hAnsi="Arial" w:cs="Arial"/>
        </w:rPr>
        <w:t xml:space="preserve"> osobami posiadającymi ważne świadectwo kwalifikacyjne serii E – eksploatacyjne, „E” zgodne z zał. 1 gr. 3 pkt 4, 6, </w:t>
      </w:r>
      <w:r w:rsidR="00E707C7" w:rsidRPr="00E42F0B">
        <w:rPr>
          <w:rFonts w:ascii="Arial" w:hAnsi="Arial" w:cs="Arial"/>
        </w:rPr>
        <w:t xml:space="preserve">8, </w:t>
      </w:r>
      <w:r w:rsidRPr="00E42F0B">
        <w:rPr>
          <w:rFonts w:ascii="Arial" w:hAnsi="Arial" w:cs="Arial"/>
        </w:rPr>
        <w:t>10 w/w rozporządzenia;</w:t>
      </w:r>
    </w:p>
    <w:p w14:paraId="0F5F430F" w14:textId="26144910" w:rsidR="00867E28" w:rsidRPr="00E42F0B" w:rsidRDefault="00867E28" w:rsidP="00867E28">
      <w:pPr>
        <w:suppressAutoHyphens w:val="0"/>
        <w:autoSpaceDN/>
        <w:ind w:left="142" w:hanging="142"/>
        <w:jc w:val="both"/>
        <w:textAlignment w:val="auto"/>
        <w:rPr>
          <w:rFonts w:ascii="Arial" w:hAnsi="Arial" w:cs="Arial"/>
          <w:b/>
        </w:rPr>
      </w:pPr>
      <w:r w:rsidRPr="00E42F0B">
        <w:rPr>
          <w:rFonts w:ascii="Arial" w:hAnsi="Arial" w:cs="Arial"/>
        </w:rPr>
        <w:t>- co najmniej</w:t>
      </w:r>
      <w:r w:rsidR="00DB124B" w:rsidRPr="00E42F0B">
        <w:rPr>
          <w:rFonts w:ascii="Arial" w:hAnsi="Arial" w:cs="Arial"/>
        </w:rPr>
        <w:t xml:space="preserve"> 1</w:t>
      </w:r>
      <w:r w:rsidRPr="00E42F0B">
        <w:rPr>
          <w:rFonts w:ascii="Arial" w:hAnsi="Arial" w:cs="Arial"/>
        </w:rPr>
        <w:t xml:space="preserve"> osobą posiadającą ważne świadectwo kwalifikacyjne serii D – dozorowe, „D” zgodne </w:t>
      </w:r>
      <w:r w:rsidRPr="00E42F0B">
        <w:rPr>
          <w:rFonts w:ascii="Arial" w:hAnsi="Arial" w:cs="Arial"/>
        </w:rPr>
        <w:br/>
        <w:t xml:space="preserve">z zał. 1 </w:t>
      </w:r>
      <w:r w:rsidR="00E707C7" w:rsidRPr="00E42F0B">
        <w:rPr>
          <w:rFonts w:ascii="Arial" w:hAnsi="Arial" w:cs="Arial"/>
        </w:rPr>
        <w:t xml:space="preserve">gr. 3 pkt 4, 6, 8, 10 </w:t>
      </w:r>
      <w:r w:rsidRPr="00E42F0B">
        <w:rPr>
          <w:rFonts w:ascii="Arial" w:hAnsi="Arial" w:cs="Arial"/>
        </w:rPr>
        <w:t>w/w rozporządzenia.</w:t>
      </w:r>
    </w:p>
    <w:p w14:paraId="549C4C9F" w14:textId="71731775" w:rsidR="00867E28" w:rsidRDefault="00867E28" w:rsidP="00867E28">
      <w:pPr>
        <w:pStyle w:val="Style26"/>
        <w:tabs>
          <w:tab w:val="left" w:pos="284"/>
        </w:tabs>
        <w:spacing w:line="240" w:lineRule="auto"/>
        <w:ind w:firstLine="0"/>
        <w:jc w:val="both"/>
        <w:rPr>
          <w:sz w:val="20"/>
          <w:szCs w:val="20"/>
        </w:rPr>
      </w:pPr>
      <w:r w:rsidRPr="00E42F0B">
        <w:rPr>
          <w:sz w:val="20"/>
          <w:szCs w:val="20"/>
        </w:rPr>
        <w:t>Zamawiający dopuszcza łączenie osób i funkcji D i E.</w:t>
      </w:r>
    </w:p>
    <w:p w14:paraId="6A7FD814" w14:textId="40EAF282" w:rsidR="003436D4" w:rsidRPr="008C2E21" w:rsidRDefault="003436D4" w:rsidP="008C2E21">
      <w:pPr>
        <w:pStyle w:val="Standard"/>
        <w:shd w:val="clear" w:color="auto" w:fill="C5E0B3" w:themeFill="accent6" w:themeFillTint="66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8C2E21">
        <w:rPr>
          <w:rFonts w:ascii="Arial" w:hAnsi="Arial" w:cs="Arial"/>
          <w:sz w:val="20"/>
          <w:szCs w:val="20"/>
        </w:rPr>
        <w:t xml:space="preserve">Wykonawca zapewni w zakresie </w:t>
      </w:r>
      <w:r w:rsidRPr="008C2E21">
        <w:rPr>
          <w:rFonts w:ascii="Arial" w:hAnsi="Arial" w:cs="Arial"/>
          <w:sz w:val="20"/>
          <w:szCs w:val="20"/>
          <w:u w:val="single"/>
        </w:rPr>
        <w:t>zadania nr 4</w:t>
      </w:r>
      <w:r w:rsidRPr="008C2E21">
        <w:rPr>
          <w:rFonts w:ascii="Arial" w:hAnsi="Arial" w:cs="Arial"/>
          <w:sz w:val="20"/>
          <w:szCs w:val="20"/>
        </w:rPr>
        <w:t xml:space="preserve"> wykonanie czynności objętych niniejszą specyfikacją przez personel posiadający kwalifikacje określone w rozporządzeniu Ministra Klimatu i Środowiska z dnia 1 lipca 2022 r. w sprawie szczegółowych zasad stwierdzania posiadania kwalifikacji przez osoby zajmujące się eksploatacją urządzeń, instalacji i sieci (Dz. U. 2022 poz. 1392).:</w:t>
      </w:r>
    </w:p>
    <w:p w14:paraId="45916CD4" w14:textId="77777777" w:rsidR="003436D4" w:rsidRPr="008C2E21" w:rsidRDefault="003436D4" w:rsidP="008C2E21">
      <w:pPr>
        <w:pStyle w:val="Standard"/>
        <w:shd w:val="clear" w:color="auto" w:fill="C5E0B3" w:themeFill="accent6" w:themeFillTint="66"/>
        <w:tabs>
          <w:tab w:val="left" w:pos="284"/>
        </w:tabs>
        <w:ind w:left="142" w:hanging="142"/>
        <w:jc w:val="both"/>
        <w:rPr>
          <w:rFonts w:ascii="Arial" w:hAnsi="Arial" w:cs="Arial"/>
          <w:sz w:val="20"/>
          <w:szCs w:val="20"/>
        </w:rPr>
      </w:pPr>
      <w:r w:rsidRPr="008C2E21">
        <w:rPr>
          <w:rFonts w:ascii="Arial" w:hAnsi="Arial" w:cs="Arial"/>
          <w:sz w:val="20"/>
          <w:szCs w:val="20"/>
        </w:rPr>
        <w:t>- co najmniej 2 osobami posiadającymi ważne świadectwo kwalifikacyjne serii E – eksploatacyjne, „E” zgodne z zał. 1 gr. 1 pkt 2, 13 w/w rozporządzenia;</w:t>
      </w:r>
    </w:p>
    <w:p w14:paraId="1AEDD43B" w14:textId="49DC1E87" w:rsidR="003436D4" w:rsidRPr="008C2E21" w:rsidRDefault="003436D4" w:rsidP="008C2E21">
      <w:pPr>
        <w:pStyle w:val="Standard"/>
        <w:shd w:val="clear" w:color="auto" w:fill="C5E0B3" w:themeFill="accent6" w:themeFillTint="66"/>
        <w:ind w:left="142" w:hanging="142"/>
        <w:jc w:val="both"/>
        <w:rPr>
          <w:rFonts w:ascii="Arial" w:hAnsi="Arial" w:cs="Arial"/>
          <w:sz w:val="20"/>
          <w:szCs w:val="20"/>
        </w:rPr>
      </w:pPr>
      <w:r w:rsidRPr="008C2E21">
        <w:rPr>
          <w:rFonts w:ascii="Arial" w:hAnsi="Arial" w:cs="Arial"/>
          <w:sz w:val="20"/>
          <w:szCs w:val="20"/>
        </w:rPr>
        <w:t>- co najmniej 1 osobą posiadającą ważne świadectwo kwalifikacyjne serii D – dozorowe, „D” zgodne z zał. 1 gr. 1 pkt 2, 13 w/w rozporządzenia;</w:t>
      </w:r>
    </w:p>
    <w:p w14:paraId="30F38924" w14:textId="77777777" w:rsidR="003436D4" w:rsidRPr="008C2E21" w:rsidRDefault="003436D4" w:rsidP="008C2E21">
      <w:pPr>
        <w:shd w:val="clear" w:color="auto" w:fill="C5E0B3" w:themeFill="accent6" w:themeFillTint="66"/>
        <w:suppressAutoHyphens w:val="0"/>
        <w:autoSpaceDN/>
        <w:ind w:left="142" w:hanging="142"/>
        <w:jc w:val="both"/>
        <w:textAlignment w:val="auto"/>
        <w:rPr>
          <w:rFonts w:ascii="Arial" w:hAnsi="Arial" w:cs="Arial"/>
          <w:b/>
        </w:rPr>
      </w:pPr>
      <w:r w:rsidRPr="008C2E21">
        <w:rPr>
          <w:rFonts w:ascii="Arial" w:hAnsi="Arial" w:cs="Arial"/>
        </w:rPr>
        <w:t>- co najmniej 2 osobami posiadającymi ważne świadectwo kwalifikacyjne serii E – eksploatacyjne, „E” zgodne z zał. 1 gr. 3 pkt 4, 6, 8, 10 w/w rozporządzenia;</w:t>
      </w:r>
    </w:p>
    <w:p w14:paraId="09E0FC47" w14:textId="77777777" w:rsidR="003436D4" w:rsidRPr="008C2E21" w:rsidRDefault="003436D4" w:rsidP="008C2E21">
      <w:pPr>
        <w:shd w:val="clear" w:color="auto" w:fill="C5E0B3" w:themeFill="accent6" w:themeFillTint="66"/>
        <w:suppressAutoHyphens w:val="0"/>
        <w:autoSpaceDN/>
        <w:ind w:left="142" w:hanging="142"/>
        <w:jc w:val="both"/>
        <w:textAlignment w:val="auto"/>
        <w:rPr>
          <w:rFonts w:ascii="Arial" w:hAnsi="Arial" w:cs="Arial"/>
          <w:b/>
        </w:rPr>
      </w:pPr>
      <w:r w:rsidRPr="008C2E21">
        <w:rPr>
          <w:rFonts w:ascii="Arial" w:hAnsi="Arial" w:cs="Arial"/>
        </w:rPr>
        <w:t xml:space="preserve">- co najmniej 1 osobą posiadającą ważne świadectwo kwalifikacyjne serii D – dozorowe, „D” zgodne </w:t>
      </w:r>
      <w:r w:rsidRPr="008C2E21">
        <w:rPr>
          <w:rFonts w:ascii="Arial" w:hAnsi="Arial" w:cs="Arial"/>
        </w:rPr>
        <w:br/>
        <w:t>z zał. 1 gr. 3 pkt 4, 6, 8, 10 w/w rozporządzenia.</w:t>
      </w:r>
    </w:p>
    <w:p w14:paraId="6757E3C7" w14:textId="173AED3D" w:rsidR="003436D4" w:rsidRPr="00015812" w:rsidRDefault="003436D4" w:rsidP="008C2E21">
      <w:pPr>
        <w:pStyle w:val="Style26"/>
        <w:shd w:val="clear" w:color="auto" w:fill="C5E0B3" w:themeFill="accent6" w:themeFillTint="66"/>
        <w:tabs>
          <w:tab w:val="left" w:pos="284"/>
        </w:tabs>
        <w:spacing w:line="240" w:lineRule="auto"/>
        <w:ind w:firstLine="0"/>
        <w:jc w:val="both"/>
        <w:rPr>
          <w:sz w:val="20"/>
          <w:szCs w:val="20"/>
        </w:rPr>
      </w:pPr>
      <w:r w:rsidRPr="008C2E21">
        <w:rPr>
          <w:sz w:val="20"/>
          <w:szCs w:val="20"/>
        </w:rPr>
        <w:t>Zamawiający dopuszcza łączenie osób i funkcji D i E.</w:t>
      </w:r>
    </w:p>
    <w:p w14:paraId="0B34561E" w14:textId="77777777" w:rsidR="00867E28" w:rsidRPr="00B83572" w:rsidRDefault="00867E28" w:rsidP="00072078">
      <w:pPr>
        <w:pStyle w:val="Standard"/>
        <w:spacing w:after="60"/>
        <w:jc w:val="both"/>
        <w:rPr>
          <w:rFonts w:ascii="Arial" w:hAnsi="Arial" w:cs="Arial"/>
          <w:sz w:val="20"/>
          <w:szCs w:val="20"/>
        </w:rPr>
      </w:pPr>
    </w:p>
    <w:p w14:paraId="71D87504" w14:textId="4C917D74" w:rsidR="00867E28" w:rsidRPr="00B83572" w:rsidRDefault="00867E28" w:rsidP="00B4362B">
      <w:pPr>
        <w:pStyle w:val="Standard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bCs/>
          <w:sz w:val="20"/>
          <w:szCs w:val="20"/>
          <w:u w:val="single"/>
        </w:rPr>
        <w:t>Sposób obliczenia ceny oferty</w:t>
      </w:r>
      <w:r w:rsidR="005B6A6C">
        <w:rPr>
          <w:rFonts w:ascii="Arial" w:hAnsi="Arial" w:cs="Arial"/>
          <w:b/>
          <w:bCs/>
          <w:sz w:val="20"/>
          <w:szCs w:val="20"/>
          <w:u w:val="single"/>
        </w:rPr>
        <w:t xml:space="preserve"> dla zadania nr 1, 2</w:t>
      </w:r>
      <w:r w:rsidR="00A14C54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="00B10085">
        <w:rPr>
          <w:rFonts w:ascii="Arial" w:hAnsi="Arial" w:cs="Arial"/>
          <w:b/>
          <w:bCs/>
          <w:sz w:val="20"/>
          <w:szCs w:val="20"/>
          <w:u w:val="single"/>
        </w:rPr>
        <w:t xml:space="preserve"> 3</w:t>
      </w:r>
      <w:r w:rsidR="005B6A6C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180E1C88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 koszt ceny za wykonanie usługi stałego nadzoru i konserwacji urządzeń należy wliczyć koszty konserwacji i przeglądu miesięcznego, koszty dojazdu Wykonawcy na miejsce świadczenia usługi (tam i z powrotem), koszty ewentualnej wymiany materiałów </w:t>
      </w:r>
      <w:r w:rsidRPr="00726ACA">
        <w:rPr>
          <w:rFonts w:ascii="Arial" w:hAnsi="Arial" w:cs="Arial"/>
          <w:sz w:val="20"/>
          <w:szCs w:val="20"/>
        </w:rPr>
        <w:t xml:space="preserve">wskazanych </w:t>
      </w:r>
      <w:r w:rsidR="00726ACA" w:rsidRPr="00726ACA">
        <w:rPr>
          <w:rFonts w:ascii="Arial" w:hAnsi="Arial" w:cs="Arial"/>
          <w:b/>
          <w:sz w:val="20"/>
          <w:szCs w:val="20"/>
        </w:rPr>
        <w:t xml:space="preserve">w zadaniach nr 1, 2 i 3 </w:t>
      </w:r>
      <w:r w:rsidRPr="00B83572">
        <w:rPr>
          <w:rFonts w:ascii="Arial" w:hAnsi="Arial" w:cs="Arial"/>
          <w:sz w:val="20"/>
          <w:szCs w:val="20"/>
        </w:rPr>
        <w:t xml:space="preserve">za wyjątkiem kosztów przeprowadzenia napraw na wezwanie Zamawiającego i wartości głównych urządzeń wchodzących w skład systemów wymienionych w niniejszej specyfikacji zużytych podczas napraw, w których wartość materiałów niezbędnych do wykonania </w:t>
      </w:r>
      <w:r w:rsidR="00742977">
        <w:rPr>
          <w:rFonts w:ascii="Arial" w:hAnsi="Arial" w:cs="Arial"/>
          <w:sz w:val="20"/>
          <w:szCs w:val="20"/>
        </w:rPr>
        <w:t>naprawy przekracza jednorazowo 5</w:t>
      </w:r>
      <w:r w:rsidRPr="00B83572">
        <w:rPr>
          <w:rFonts w:ascii="Arial" w:hAnsi="Arial" w:cs="Arial"/>
          <w:sz w:val="20"/>
          <w:szCs w:val="20"/>
        </w:rPr>
        <w:t>00,00 zł brutto.</w:t>
      </w:r>
    </w:p>
    <w:p w14:paraId="12CDDA0D" w14:textId="54692AC9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Wartość zobowiązania Zamawiającego wynikająca z wykonania przez Wykonawcę umowy nie obejmuje kosztów naprawy i zużytych lub naprawionych urządzeń wchodzących </w:t>
      </w:r>
      <w:r w:rsidR="004C79C9">
        <w:rPr>
          <w:rFonts w:ascii="Arial" w:hAnsi="Arial" w:cs="Arial"/>
          <w:sz w:val="20"/>
          <w:szCs w:val="20"/>
        </w:rPr>
        <w:t>w skład systemów wymienionych w </w:t>
      </w:r>
      <w:r w:rsidRPr="00B83572">
        <w:rPr>
          <w:rFonts w:ascii="Arial" w:hAnsi="Arial" w:cs="Arial"/>
          <w:sz w:val="20"/>
          <w:szCs w:val="20"/>
        </w:rPr>
        <w:t xml:space="preserve">niniejszym opisie, podczas napraw awaryjnych realizowanych na podstawie wezwań przez </w:t>
      </w:r>
      <w:r w:rsidRPr="00B83572">
        <w:rPr>
          <w:rFonts w:ascii="Arial" w:hAnsi="Arial" w:cs="Arial"/>
          <w:sz w:val="20"/>
          <w:szCs w:val="20"/>
        </w:rPr>
        <w:lastRenderedPageBreak/>
        <w:t xml:space="preserve">Zamawiającego w których wartość materiałów niezbędnych do wykonania </w:t>
      </w:r>
      <w:r w:rsidR="00AC764A">
        <w:rPr>
          <w:rFonts w:ascii="Arial" w:hAnsi="Arial" w:cs="Arial"/>
          <w:sz w:val="20"/>
          <w:szCs w:val="20"/>
        </w:rPr>
        <w:t>naprawy przekracza jednorazowo 5</w:t>
      </w:r>
      <w:r w:rsidRPr="00B83572">
        <w:rPr>
          <w:rFonts w:ascii="Arial" w:hAnsi="Arial" w:cs="Arial"/>
          <w:sz w:val="20"/>
          <w:szCs w:val="20"/>
        </w:rPr>
        <w:t xml:space="preserve">00,00 zł brutto. Naprawy te będą rozliczane zgodnie z zapisami części niniejszego opisu </w:t>
      </w:r>
      <w:r w:rsidR="006E1BF6">
        <w:rPr>
          <w:rFonts w:ascii="Arial" w:hAnsi="Arial" w:cs="Arial"/>
          <w:sz w:val="20"/>
          <w:szCs w:val="20"/>
        </w:rPr>
        <w:br/>
      </w:r>
      <w:r w:rsidRPr="00B83572">
        <w:rPr>
          <w:rFonts w:ascii="Arial" w:hAnsi="Arial" w:cs="Arial"/>
          <w:sz w:val="20"/>
          <w:szCs w:val="20"/>
        </w:rPr>
        <w:t xml:space="preserve">- „Sposób realizacji </w:t>
      </w:r>
      <w:r w:rsidRPr="00B55D6F">
        <w:rPr>
          <w:rFonts w:ascii="Arial" w:hAnsi="Arial" w:cs="Arial"/>
          <w:sz w:val="20"/>
          <w:szCs w:val="20"/>
        </w:rPr>
        <w:t>przedmiotu zamó</w:t>
      </w:r>
      <w:r w:rsidR="00BB7D8A" w:rsidRPr="00B55D6F">
        <w:rPr>
          <w:rFonts w:ascii="Arial" w:hAnsi="Arial" w:cs="Arial"/>
          <w:sz w:val="20"/>
          <w:szCs w:val="20"/>
        </w:rPr>
        <w:t>wienia w zakresie z</w:t>
      </w:r>
      <w:r w:rsidR="009B14CD" w:rsidRPr="00B55D6F">
        <w:rPr>
          <w:rFonts w:ascii="Arial" w:hAnsi="Arial" w:cs="Arial"/>
          <w:sz w:val="20"/>
          <w:szCs w:val="20"/>
        </w:rPr>
        <w:t xml:space="preserve">adań nr 1 – </w:t>
      </w:r>
      <w:r w:rsidR="00B10085">
        <w:rPr>
          <w:rFonts w:ascii="Arial" w:hAnsi="Arial" w:cs="Arial"/>
          <w:sz w:val="20"/>
          <w:szCs w:val="20"/>
        </w:rPr>
        <w:t>3</w:t>
      </w:r>
      <w:r w:rsidR="00406EC1" w:rsidRPr="00B55D6F">
        <w:rPr>
          <w:rFonts w:ascii="Arial" w:hAnsi="Arial" w:cs="Arial"/>
          <w:sz w:val="20"/>
          <w:szCs w:val="20"/>
        </w:rPr>
        <w:t xml:space="preserve">” ppkt. </w:t>
      </w:r>
      <w:r w:rsidR="00742FAB" w:rsidRPr="00B55D6F">
        <w:rPr>
          <w:rFonts w:ascii="Arial" w:hAnsi="Arial" w:cs="Arial"/>
          <w:sz w:val="20"/>
          <w:szCs w:val="20"/>
        </w:rPr>
        <w:t xml:space="preserve">15, </w:t>
      </w:r>
      <w:r w:rsidR="00406EC1" w:rsidRPr="00B55D6F">
        <w:rPr>
          <w:rFonts w:ascii="Arial" w:hAnsi="Arial" w:cs="Arial"/>
          <w:sz w:val="20"/>
          <w:szCs w:val="20"/>
        </w:rPr>
        <w:t>16, 17,</w:t>
      </w:r>
      <w:r w:rsidRPr="00B55D6F">
        <w:rPr>
          <w:rFonts w:ascii="Arial" w:hAnsi="Arial" w:cs="Arial"/>
          <w:sz w:val="20"/>
          <w:szCs w:val="20"/>
        </w:rPr>
        <w:t xml:space="preserve"> 18</w:t>
      </w:r>
      <w:r w:rsidR="00406EC1" w:rsidRPr="00B55D6F">
        <w:rPr>
          <w:rFonts w:ascii="Arial" w:hAnsi="Arial" w:cs="Arial"/>
          <w:sz w:val="20"/>
          <w:szCs w:val="20"/>
        </w:rPr>
        <w:t xml:space="preserve">, 19, </w:t>
      </w:r>
      <w:r w:rsidR="00742FAB" w:rsidRPr="00B55D6F">
        <w:rPr>
          <w:rFonts w:ascii="Arial" w:hAnsi="Arial" w:cs="Arial"/>
          <w:sz w:val="20"/>
          <w:szCs w:val="20"/>
        </w:rPr>
        <w:t xml:space="preserve">i </w:t>
      </w:r>
      <w:r w:rsidR="00406EC1" w:rsidRPr="00B55D6F">
        <w:rPr>
          <w:rFonts w:ascii="Arial" w:hAnsi="Arial" w:cs="Arial"/>
          <w:sz w:val="20"/>
          <w:szCs w:val="20"/>
        </w:rPr>
        <w:t>20</w:t>
      </w:r>
      <w:r w:rsidRPr="00B55D6F">
        <w:rPr>
          <w:rFonts w:ascii="Arial" w:hAnsi="Arial" w:cs="Arial"/>
          <w:sz w:val="20"/>
          <w:szCs w:val="20"/>
        </w:rPr>
        <w:t>.</w:t>
      </w:r>
      <w:r w:rsidR="00B55D6F" w:rsidRPr="00B55D6F">
        <w:rPr>
          <w:rFonts w:ascii="Arial" w:hAnsi="Arial" w:cs="Arial"/>
          <w:sz w:val="20"/>
          <w:szCs w:val="20"/>
        </w:rPr>
        <w:t xml:space="preserve"> </w:t>
      </w:r>
      <w:r w:rsidR="000B563A">
        <w:rPr>
          <w:rFonts w:ascii="Arial" w:hAnsi="Arial" w:cs="Arial"/>
          <w:sz w:val="20"/>
          <w:szCs w:val="20"/>
        </w:rPr>
        <w:br/>
      </w:r>
    </w:p>
    <w:p w14:paraId="7E32D619" w14:textId="32718AE9" w:rsidR="00867E28" w:rsidRPr="00B83572" w:rsidRDefault="00867E28" w:rsidP="00B4362B">
      <w:pPr>
        <w:pStyle w:val="Standard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sz w:val="20"/>
          <w:szCs w:val="20"/>
          <w:u w:val="single"/>
        </w:rPr>
        <w:t>Zabezpieczenie interesów osób trzecich</w:t>
      </w:r>
      <w:r w:rsidR="005B6A6C">
        <w:rPr>
          <w:rFonts w:ascii="Arial" w:hAnsi="Arial" w:cs="Arial"/>
          <w:b/>
          <w:sz w:val="20"/>
          <w:szCs w:val="20"/>
          <w:u w:val="single"/>
        </w:rPr>
        <w:t>:</w:t>
      </w:r>
    </w:p>
    <w:p w14:paraId="7F4C71D1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Wykonawca odpowiada za ochronę własności w okresie przeprowadzania usługi i będzie odpowiadać za wszelkie spowodowane szkody. W przypadku spowodowania szkód w zakresie prowadzonych prac, Wykonawca dokona ich naprawy, a w przypadku niemożności ich naprawienia poniesie koszty zadośćuczynienia. Wykonawca ponosi odpowiedzialność prawną i finansowa wobec Zamawiającego i osób trzecich za wszelkie szkody wynikłe z zaniechania lub niedbalstwa.</w:t>
      </w:r>
    </w:p>
    <w:p w14:paraId="32B75F21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3FC946BC" w14:textId="48EAD998" w:rsidR="00867E28" w:rsidRPr="00B83572" w:rsidRDefault="00867E28" w:rsidP="00B4362B">
      <w:pPr>
        <w:pStyle w:val="Standard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bCs/>
          <w:sz w:val="20"/>
          <w:szCs w:val="20"/>
          <w:u w:val="single"/>
        </w:rPr>
        <w:t>Wymagania dotyczące sprzętu i maszyn do wykonania zadania</w:t>
      </w:r>
      <w:r w:rsidR="005B6A6C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B83572">
        <w:rPr>
          <w:rFonts w:ascii="Arial" w:hAnsi="Arial" w:cs="Arial"/>
          <w:b/>
          <w:bCs/>
          <w:sz w:val="20"/>
          <w:szCs w:val="20"/>
          <w:u w:val="single"/>
        </w:rPr>
        <w:t xml:space="preserve">   </w:t>
      </w:r>
    </w:p>
    <w:p w14:paraId="27AB7AA8" w14:textId="77777777" w:rsidR="00867E28" w:rsidRPr="00B83572" w:rsidRDefault="00867E28" w:rsidP="00867E28">
      <w:pPr>
        <w:pStyle w:val="Standard"/>
        <w:tabs>
          <w:tab w:val="left" w:pos="0"/>
        </w:tabs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Cs/>
          <w:sz w:val="20"/>
          <w:szCs w:val="20"/>
        </w:rPr>
        <w:t>Wykonawca jest zobowiązany do używania takiego sprzętu, jaki nie spowoduje</w:t>
      </w:r>
      <w:r w:rsidRPr="00B835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3572">
        <w:rPr>
          <w:rFonts w:ascii="Arial" w:hAnsi="Arial" w:cs="Arial"/>
          <w:bCs/>
          <w:sz w:val="20"/>
          <w:szCs w:val="20"/>
        </w:rPr>
        <w:t>niekorzystnego wpływu na jakość wykonywanych usług. Prace należy wykonać przy użyciu sprzętu właściwego do tego rodzaju prac.</w:t>
      </w:r>
    </w:p>
    <w:p w14:paraId="22F1986D" w14:textId="47EB4A55" w:rsidR="00EA1D8E" w:rsidRPr="00515A60" w:rsidRDefault="00867E28" w:rsidP="00867E28">
      <w:pPr>
        <w:pStyle w:val="Standard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 w:rsidRPr="00B83572">
        <w:rPr>
          <w:rFonts w:ascii="Arial" w:hAnsi="Arial" w:cs="Arial"/>
          <w:bCs/>
          <w:sz w:val="20"/>
          <w:szCs w:val="20"/>
        </w:rPr>
        <w:t xml:space="preserve">  </w:t>
      </w:r>
    </w:p>
    <w:p w14:paraId="5F3B8FD7" w14:textId="74AA8AF6" w:rsidR="00867E28" w:rsidRPr="00B83572" w:rsidRDefault="00867E28" w:rsidP="00B4362B">
      <w:pPr>
        <w:pStyle w:val="Standard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b/>
          <w:sz w:val="20"/>
          <w:szCs w:val="20"/>
          <w:u w:val="single"/>
        </w:rPr>
        <w:t>Wymagania dotyczące środków transportu</w:t>
      </w:r>
      <w:r w:rsidR="005B6A6C">
        <w:rPr>
          <w:rFonts w:ascii="Arial" w:hAnsi="Arial" w:cs="Arial"/>
          <w:b/>
          <w:sz w:val="20"/>
          <w:szCs w:val="20"/>
          <w:u w:val="single"/>
        </w:rPr>
        <w:t>:</w:t>
      </w:r>
    </w:p>
    <w:p w14:paraId="0B0A19EE" w14:textId="585E0090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 xml:space="preserve">Środki transportu bezwzględnie muszą przestrzegać określonych kierunków jazdy oraz szybkości, stosownie do oznakowania wewnątrz obiektu. Transport środkami transportu zabezpiecza Wykonawca </w:t>
      </w:r>
      <w:r w:rsidR="00515A60">
        <w:rPr>
          <w:rFonts w:ascii="Arial" w:hAnsi="Arial" w:cs="Arial"/>
          <w:sz w:val="20"/>
          <w:szCs w:val="20"/>
        </w:rPr>
        <w:br/>
      </w:r>
      <w:r w:rsidRPr="00B83572">
        <w:rPr>
          <w:rFonts w:ascii="Arial" w:hAnsi="Arial" w:cs="Arial"/>
          <w:sz w:val="20"/>
          <w:szCs w:val="20"/>
        </w:rPr>
        <w:t xml:space="preserve">– po drodze głównej kompleksów wojskowych.  </w:t>
      </w:r>
    </w:p>
    <w:p w14:paraId="1D916561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B83572">
        <w:rPr>
          <w:rFonts w:ascii="Arial" w:hAnsi="Arial" w:cs="Arial"/>
          <w:sz w:val="20"/>
          <w:szCs w:val="20"/>
        </w:rPr>
        <w:t>Przejazd pojazdów Wykonawcy po terenie 8. Bazy Lotnictwa Transportowego w Krakowie - Balicach będzie się odbywał po trasie uzgodnionej z upoważnionym przedstawicielem Zamawiającego, z zachowaniem zasad bezpiecznego poruszania się osób i pojazdów po drogach. Wykonawca ponosi pełną odpowiedzialność za ewentualne szkody poniesione przez osoby lub szkody w mieniu wojskowym oraz mieniu osób trzecich, spowodowane przez pojazdy Wykonawcy na terenie 8. Bazy Lotnictwa Transportowego w Krakowie - Balicach.</w:t>
      </w:r>
    </w:p>
    <w:p w14:paraId="6DEAEA44" w14:textId="77777777" w:rsidR="00867E28" w:rsidRPr="00B83572" w:rsidRDefault="00867E28" w:rsidP="00867E28">
      <w:pPr>
        <w:pStyle w:val="Standard"/>
        <w:tabs>
          <w:tab w:val="left" w:pos="0"/>
        </w:tabs>
        <w:rPr>
          <w:rFonts w:ascii="Arial" w:hAnsi="Arial" w:cs="Arial"/>
          <w:bCs/>
          <w:sz w:val="20"/>
          <w:szCs w:val="20"/>
          <w:u w:val="single"/>
        </w:rPr>
      </w:pPr>
    </w:p>
    <w:p w14:paraId="682A1D19" w14:textId="2DBC8990" w:rsidR="00867E28" w:rsidRPr="00E42F0B" w:rsidRDefault="00867E28" w:rsidP="00B4362B">
      <w:pPr>
        <w:pStyle w:val="Standard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b/>
          <w:sz w:val="20"/>
          <w:szCs w:val="20"/>
          <w:u w:val="single"/>
        </w:rPr>
        <w:t>Podstawa płatności</w:t>
      </w:r>
      <w:r w:rsidR="005B6A6C" w:rsidRPr="00E42F0B">
        <w:rPr>
          <w:rFonts w:ascii="Arial" w:hAnsi="Arial" w:cs="Arial"/>
          <w:b/>
          <w:sz w:val="20"/>
          <w:szCs w:val="20"/>
          <w:u w:val="single"/>
        </w:rPr>
        <w:t xml:space="preserve"> dla zadania nr 1</w:t>
      </w:r>
      <w:r w:rsidR="000B563A" w:rsidRPr="00E42F0B">
        <w:rPr>
          <w:rFonts w:ascii="Arial" w:hAnsi="Arial" w:cs="Arial"/>
          <w:b/>
          <w:sz w:val="20"/>
          <w:szCs w:val="20"/>
          <w:u w:val="single"/>
        </w:rPr>
        <w:t>,</w:t>
      </w:r>
      <w:r w:rsidR="005B6A6C" w:rsidRPr="00E42F0B">
        <w:rPr>
          <w:rFonts w:ascii="Arial" w:hAnsi="Arial" w:cs="Arial"/>
          <w:b/>
          <w:sz w:val="20"/>
          <w:szCs w:val="20"/>
          <w:u w:val="single"/>
        </w:rPr>
        <w:t xml:space="preserve"> 2</w:t>
      </w:r>
      <w:r w:rsidR="000B563A" w:rsidRPr="00E42F0B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5B6A6C" w:rsidRPr="00E42F0B">
        <w:rPr>
          <w:rFonts w:ascii="Arial" w:hAnsi="Arial" w:cs="Arial"/>
          <w:b/>
          <w:sz w:val="20"/>
          <w:szCs w:val="20"/>
          <w:u w:val="single"/>
        </w:rPr>
        <w:t>3</w:t>
      </w:r>
      <w:r w:rsidR="000B563A" w:rsidRPr="00E42F0B">
        <w:rPr>
          <w:rFonts w:ascii="Arial" w:hAnsi="Arial" w:cs="Arial"/>
          <w:b/>
          <w:sz w:val="20"/>
          <w:szCs w:val="20"/>
          <w:u w:val="single"/>
        </w:rPr>
        <w:t xml:space="preserve"> i 4</w:t>
      </w:r>
      <w:r w:rsidR="005B6A6C" w:rsidRPr="00E42F0B">
        <w:rPr>
          <w:rFonts w:ascii="Arial" w:hAnsi="Arial" w:cs="Arial"/>
          <w:b/>
          <w:sz w:val="20"/>
          <w:szCs w:val="20"/>
          <w:u w:val="single"/>
        </w:rPr>
        <w:t>:</w:t>
      </w:r>
    </w:p>
    <w:p w14:paraId="32AB4597" w14:textId="5BC4D3AF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42F0B">
        <w:rPr>
          <w:rFonts w:ascii="Arial" w:hAnsi="Arial" w:cs="Arial"/>
          <w:sz w:val="20"/>
          <w:szCs w:val="20"/>
        </w:rPr>
        <w:t xml:space="preserve">Podstawą płatności będą protokoły odbioru usługi, podpisane przez przedstawiciela </w:t>
      </w:r>
      <w:r w:rsidRPr="00E42F0B">
        <w:rPr>
          <w:rFonts w:ascii="Arial" w:hAnsi="Arial" w:cs="Arial"/>
          <w:iCs/>
          <w:sz w:val="20"/>
          <w:szCs w:val="20"/>
        </w:rPr>
        <w:t>Zamawiającego</w:t>
      </w:r>
      <w:r w:rsidRPr="00E42F0B">
        <w:rPr>
          <w:rFonts w:ascii="Arial" w:hAnsi="Arial" w:cs="Arial"/>
          <w:i/>
          <w:iCs/>
          <w:sz w:val="20"/>
          <w:szCs w:val="20"/>
        </w:rPr>
        <w:t xml:space="preserve"> </w:t>
      </w:r>
      <w:r w:rsidRPr="00E42F0B">
        <w:rPr>
          <w:rFonts w:ascii="Arial" w:hAnsi="Arial" w:cs="Arial"/>
          <w:sz w:val="20"/>
          <w:szCs w:val="20"/>
        </w:rPr>
        <w:t xml:space="preserve">i Wykonawcy, załączone do faktur wystawianych raz w miesiącu. </w:t>
      </w:r>
      <w:r w:rsidRPr="00E42F0B">
        <w:rPr>
          <w:rFonts w:ascii="Arial" w:hAnsi="Arial" w:cs="Arial"/>
          <w:iCs/>
          <w:sz w:val="20"/>
          <w:szCs w:val="20"/>
        </w:rPr>
        <w:t>Wykonawca</w:t>
      </w:r>
      <w:r w:rsidRPr="00E42F0B">
        <w:rPr>
          <w:rFonts w:ascii="Arial" w:hAnsi="Arial" w:cs="Arial"/>
          <w:sz w:val="20"/>
          <w:szCs w:val="20"/>
        </w:rPr>
        <w:t xml:space="preserve"> będzie wystawiał faktury </w:t>
      </w:r>
      <w:r w:rsidR="00515A60" w:rsidRPr="00E42F0B">
        <w:rPr>
          <w:rFonts w:ascii="Arial" w:hAnsi="Arial" w:cs="Arial"/>
          <w:sz w:val="20"/>
          <w:szCs w:val="20"/>
        </w:rPr>
        <w:br/>
      </w:r>
      <w:r w:rsidRPr="00E42F0B">
        <w:rPr>
          <w:rFonts w:ascii="Arial" w:hAnsi="Arial" w:cs="Arial"/>
          <w:sz w:val="20"/>
          <w:szCs w:val="20"/>
        </w:rPr>
        <w:t>za usługę objętą niniejszą umową po zakończeniu miesiąca rozliczeniowego</w:t>
      </w:r>
      <w:r w:rsidR="000B563A" w:rsidRPr="00E42F0B">
        <w:rPr>
          <w:rFonts w:ascii="Arial" w:hAnsi="Arial" w:cs="Arial"/>
          <w:sz w:val="20"/>
          <w:szCs w:val="20"/>
        </w:rPr>
        <w:t xml:space="preserve"> </w:t>
      </w:r>
      <w:r w:rsidR="000B563A" w:rsidRPr="00E42F0B">
        <w:rPr>
          <w:rFonts w:ascii="Arial" w:eastAsia="Calibri" w:hAnsi="Arial" w:cs="Arial"/>
          <w:sz w:val="20"/>
          <w:szCs w:val="20"/>
          <w:lang w:eastAsia="en-US"/>
        </w:rPr>
        <w:t xml:space="preserve">oprócz miesiąca grudnia (w grudniu faktura musi być wystawiona do 12 grudnia). Dla zadania nr 4 rozliczenie nastąpi na podstawie faktury wystawionej przez Wykonawcę po wykonaniu usługi w terminie maj/listopad 2025 r. Podstawą </w:t>
      </w:r>
      <w:r w:rsidR="00515A60" w:rsidRPr="00E42F0B">
        <w:rPr>
          <w:rFonts w:ascii="Arial" w:eastAsia="Calibri" w:hAnsi="Arial" w:cs="Arial"/>
          <w:sz w:val="20"/>
          <w:szCs w:val="20"/>
          <w:lang w:eastAsia="en-US"/>
        </w:rPr>
        <w:br/>
      </w:r>
      <w:r w:rsidR="000B563A" w:rsidRPr="00E42F0B">
        <w:rPr>
          <w:rFonts w:ascii="Arial" w:eastAsia="Calibri" w:hAnsi="Arial" w:cs="Arial"/>
          <w:sz w:val="20"/>
          <w:szCs w:val="20"/>
          <w:lang w:eastAsia="en-US"/>
        </w:rPr>
        <w:t>do wystawienia faktury będzie protokół odbioru usługi.</w:t>
      </w:r>
    </w:p>
    <w:p w14:paraId="6F996ED8" w14:textId="77777777" w:rsidR="00867E28" w:rsidRPr="00B83572" w:rsidRDefault="00867E28" w:rsidP="00867E28">
      <w:pPr>
        <w:pStyle w:val="Standard"/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6C3E4F20" w14:textId="57C2B938" w:rsidR="00867E28" w:rsidRPr="00B83572" w:rsidRDefault="00867E28" w:rsidP="00B4362B">
      <w:pPr>
        <w:pStyle w:val="Textbody"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Style w:val="FontStyle137"/>
          <w:rFonts w:ascii="Arial" w:hAnsi="Arial" w:cs="Arial"/>
          <w:b/>
          <w:sz w:val="20"/>
          <w:szCs w:val="20"/>
        </w:rPr>
        <w:t>Ochrona środowiska w czasie wykonywania robót</w:t>
      </w:r>
      <w:r w:rsidR="005B6A6C">
        <w:rPr>
          <w:rStyle w:val="FontStyle137"/>
          <w:rFonts w:ascii="Arial" w:hAnsi="Arial" w:cs="Arial"/>
          <w:b/>
          <w:sz w:val="20"/>
          <w:szCs w:val="20"/>
        </w:rPr>
        <w:t>:</w:t>
      </w:r>
    </w:p>
    <w:p w14:paraId="2D6E65CD" w14:textId="77777777" w:rsidR="00867E28" w:rsidRPr="006C18D8" w:rsidRDefault="00867E28" w:rsidP="00867E28">
      <w:pPr>
        <w:pStyle w:val="Textbody"/>
        <w:tabs>
          <w:tab w:val="left" w:pos="0"/>
        </w:tabs>
        <w:rPr>
          <w:rFonts w:ascii="Arial" w:hAnsi="Arial" w:cs="Arial"/>
          <w:sz w:val="20"/>
          <w:szCs w:val="20"/>
          <w:u w:val="none"/>
        </w:rPr>
      </w:pPr>
      <w:r w:rsidRPr="006C18D8">
        <w:rPr>
          <w:rStyle w:val="FontStyle138"/>
          <w:rFonts w:ascii="Arial" w:hAnsi="Arial" w:cs="Arial"/>
          <w:b w:val="0"/>
          <w:sz w:val="20"/>
          <w:szCs w:val="20"/>
          <w:u w:val="none"/>
        </w:rPr>
        <w:t>Wykonawca ma obowiązek znać i stosować w czasie prowadzenia robót wszelkie przepisy dotyczące ochrony środowiska naturalnego, dotyczące przedmiotu zamówienia.</w:t>
      </w:r>
    </w:p>
    <w:p w14:paraId="7F4447F4" w14:textId="77777777" w:rsidR="00867E28" w:rsidRPr="00B83572" w:rsidRDefault="00867E28" w:rsidP="00867E28">
      <w:pPr>
        <w:pStyle w:val="Style35"/>
        <w:widowControl/>
        <w:tabs>
          <w:tab w:val="left" w:pos="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3572">
        <w:rPr>
          <w:rStyle w:val="FontStyle138"/>
          <w:rFonts w:ascii="Arial" w:hAnsi="Arial" w:cs="Arial"/>
          <w:sz w:val="20"/>
          <w:szCs w:val="20"/>
        </w:rPr>
        <w:t>W okresie trwania prac Wykonawca będzie podejmować wszelkie uzasadnione kroki mające na celu stosowanie się do przepisów i norm dotyczących ochrony środowiska na terenie i wokół niego oraz będzie unikać uszkodzeń lub uciążliwości dla osób lub własności społecznej i innych, a wynikających ze skażenia, hałasu lub innych przyczyn powstałych w następstwie jego sposobu działania. Stosując się do tych wymagań będzie miał szczególny wzgląd na:</w:t>
      </w:r>
    </w:p>
    <w:p w14:paraId="79895DB7" w14:textId="77777777" w:rsidR="00867E28" w:rsidRPr="00B83572" w:rsidRDefault="00867E28" w:rsidP="00867E28">
      <w:pPr>
        <w:pStyle w:val="Style24"/>
        <w:widowControl/>
        <w:numPr>
          <w:ilvl w:val="0"/>
          <w:numId w:val="19"/>
        </w:numPr>
        <w:tabs>
          <w:tab w:val="left" w:pos="0"/>
          <w:tab w:val="left" w:pos="259"/>
        </w:tabs>
        <w:rPr>
          <w:rFonts w:ascii="Arial" w:hAnsi="Arial" w:cs="Arial"/>
          <w:sz w:val="20"/>
          <w:szCs w:val="20"/>
        </w:rPr>
      </w:pPr>
      <w:r w:rsidRPr="00B83572">
        <w:rPr>
          <w:rStyle w:val="FontStyle138"/>
          <w:rFonts w:ascii="Arial" w:hAnsi="Arial" w:cs="Arial"/>
          <w:sz w:val="20"/>
          <w:szCs w:val="20"/>
        </w:rPr>
        <w:t>środki ostrożności i zabezpieczenia przed możliwością powstania pożaru;</w:t>
      </w:r>
    </w:p>
    <w:p w14:paraId="25DD1BE9" w14:textId="77777777" w:rsidR="00867E28" w:rsidRPr="004C79C9" w:rsidRDefault="00867E28" w:rsidP="00867E28">
      <w:pPr>
        <w:pStyle w:val="Style24"/>
        <w:widowControl/>
        <w:numPr>
          <w:ilvl w:val="0"/>
          <w:numId w:val="5"/>
        </w:numPr>
        <w:tabs>
          <w:tab w:val="left" w:pos="0"/>
          <w:tab w:val="left" w:pos="259"/>
        </w:tabs>
        <w:rPr>
          <w:rFonts w:ascii="Arial" w:hAnsi="Arial" w:cs="Arial"/>
          <w:sz w:val="20"/>
          <w:szCs w:val="20"/>
        </w:rPr>
      </w:pPr>
      <w:r w:rsidRPr="00B83572">
        <w:rPr>
          <w:rStyle w:val="FontStyle138"/>
          <w:rFonts w:ascii="Arial" w:hAnsi="Arial" w:cs="Arial"/>
          <w:sz w:val="20"/>
          <w:szCs w:val="20"/>
        </w:rPr>
        <w:t>właściwą, określoną przepisami gospodarkę odpadami powstałymi w wyniku prowadzonych prac.</w:t>
      </w:r>
      <w:r w:rsidR="00BC4672">
        <w:rPr>
          <w:rFonts w:ascii="Arial" w:hAnsi="Arial" w:cs="Arial"/>
          <w:sz w:val="20"/>
          <w:szCs w:val="20"/>
        </w:rPr>
        <w:br/>
      </w:r>
    </w:p>
    <w:p w14:paraId="2E8478CF" w14:textId="64488A55" w:rsidR="00867E28" w:rsidRPr="00B83572" w:rsidRDefault="00867E28" w:rsidP="00B4362B">
      <w:pPr>
        <w:pStyle w:val="Style31"/>
        <w:widowControl/>
        <w:numPr>
          <w:ilvl w:val="0"/>
          <w:numId w:val="22"/>
        </w:numPr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Style w:val="FontStyle137"/>
          <w:rFonts w:ascii="Arial" w:hAnsi="Arial" w:cs="Arial"/>
          <w:sz w:val="20"/>
          <w:szCs w:val="20"/>
          <w:u w:val="single"/>
        </w:rPr>
        <w:t>Ochrona przeciwpożarowa</w:t>
      </w:r>
      <w:r w:rsidR="005B6A6C">
        <w:rPr>
          <w:rStyle w:val="FontStyle137"/>
          <w:rFonts w:ascii="Arial" w:hAnsi="Arial" w:cs="Arial"/>
          <w:sz w:val="20"/>
          <w:szCs w:val="20"/>
          <w:u w:val="single"/>
        </w:rPr>
        <w:t>:</w:t>
      </w:r>
    </w:p>
    <w:p w14:paraId="2B1B7BC3" w14:textId="77777777" w:rsidR="00867E28" w:rsidRPr="00BB7D8A" w:rsidRDefault="00867E28" w:rsidP="00867E28">
      <w:pPr>
        <w:pStyle w:val="Nagwek4"/>
        <w:tabs>
          <w:tab w:val="left" w:pos="0"/>
        </w:tabs>
        <w:rPr>
          <w:rStyle w:val="FontStyle138"/>
          <w:rFonts w:ascii="Arial" w:hAnsi="Arial" w:cs="Arial"/>
          <w:b w:val="0"/>
          <w:sz w:val="20"/>
          <w:szCs w:val="20"/>
          <w:u w:val="none"/>
        </w:rPr>
      </w:pPr>
      <w:r w:rsidRPr="00BB7D8A">
        <w:rPr>
          <w:rStyle w:val="FontStyle138"/>
          <w:rFonts w:ascii="Arial" w:hAnsi="Arial" w:cs="Arial"/>
          <w:b w:val="0"/>
          <w:sz w:val="20"/>
          <w:szCs w:val="20"/>
          <w:u w:val="none"/>
        </w:rPr>
        <w:t xml:space="preserve">Wykonawca będzie przestrzegać przepisów ochrony przeciwpożarowej. </w:t>
      </w:r>
    </w:p>
    <w:p w14:paraId="5867A428" w14:textId="77777777" w:rsidR="00867E28" w:rsidRPr="00B83572" w:rsidRDefault="00867E28" w:rsidP="00867E28">
      <w:pPr>
        <w:pStyle w:val="Nagwek4"/>
        <w:tabs>
          <w:tab w:val="left" w:pos="0"/>
        </w:tabs>
        <w:rPr>
          <w:rStyle w:val="FontStyle138"/>
          <w:rFonts w:ascii="Arial" w:hAnsi="Arial" w:cs="Arial"/>
          <w:b w:val="0"/>
          <w:szCs w:val="20"/>
          <w:u w:val="none"/>
        </w:rPr>
      </w:pPr>
      <w:r w:rsidRPr="00BB7D8A">
        <w:rPr>
          <w:rStyle w:val="FontStyle138"/>
          <w:rFonts w:ascii="Arial" w:hAnsi="Arial" w:cs="Arial"/>
          <w:b w:val="0"/>
          <w:sz w:val="20"/>
          <w:szCs w:val="20"/>
          <w:u w:val="none"/>
        </w:rPr>
        <w:t>Wykonawca będzie odpowiedzialny za wszelkie straty spowodowane pożarem wywołanym jako rezultat realizacji robót albo przez personel Wykonawcy.</w:t>
      </w:r>
    </w:p>
    <w:p w14:paraId="1B1174D7" w14:textId="77777777" w:rsidR="00867E28" w:rsidRPr="00B83572" w:rsidRDefault="00867E28" w:rsidP="00867E28">
      <w:pPr>
        <w:pStyle w:val="Nagwek4"/>
        <w:tabs>
          <w:tab w:val="left" w:pos="0"/>
        </w:tabs>
        <w:rPr>
          <w:rFonts w:ascii="Arial" w:hAnsi="Arial" w:cs="Arial"/>
          <w:b w:val="0"/>
          <w:szCs w:val="20"/>
          <w:u w:val="none"/>
        </w:rPr>
      </w:pPr>
      <w:r w:rsidRPr="00B83572">
        <w:rPr>
          <w:rFonts w:ascii="Arial" w:hAnsi="Arial" w:cs="Arial"/>
          <w:b w:val="0"/>
          <w:szCs w:val="20"/>
          <w:u w:val="none"/>
        </w:rPr>
        <w:t>Wykonawca będzie stosował się do wszystkich przepisów prawnych obowiązujących w zakresie bezpieczeństwa przeciwpożarowego.</w:t>
      </w:r>
    </w:p>
    <w:p w14:paraId="07BC1B93" w14:textId="77777777" w:rsidR="00867E28" w:rsidRPr="00B83572" w:rsidRDefault="00867E28" w:rsidP="00867E28">
      <w:pPr>
        <w:pStyle w:val="Standard"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67A841C" w14:textId="4DEFDBC9" w:rsidR="00867E28" w:rsidRPr="00B83572" w:rsidRDefault="00867E28" w:rsidP="00B4362B">
      <w:pPr>
        <w:pStyle w:val="Style30"/>
        <w:widowControl/>
        <w:numPr>
          <w:ilvl w:val="0"/>
          <w:numId w:val="22"/>
        </w:numPr>
        <w:spacing w:line="240" w:lineRule="auto"/>
        <w:ind w:left="142" w:hanging="142"/>
        <w:rPr>
          <w:rFonts w:ascii="Arial" w:hAnsi="Arial" w:cs="Arial"/>
          <w:sz w:val="20"/>
          <w:szCs w:val="20"/>
        </w:rPr>
      </w:pPr>
      <w:r w:rsidRPr="00B83572">
        <w:rPr>
          <w:rStyle w:val="FontStyle138"/>
          <w:rFonts w:ascii="Arial" w:hAnsi="Arial" w:cs="Arial"/>
          <w:b/>
          <w:sz w:val="20"/>
          <w:szCs w:val="20"/>
          <w:u w:val="single"/>
        </w:rPr>
        <w:t>Bezpieczeństwo i higiena pracy</w:t>
      </w:r>
      <w:r w:rsidR="005B6A6C">
        <w:rPr>
          <w:rStyle w:val="FontStyle138"/>
          <w:rFonts w:ascii="Arial" w:hAnsi="Arial" w:cs="Arial"/>
          <w:b/>
          <w:sz w:val="20"/>
          <w:szCs w:val="20"/>
          <w:u w:val="single"/>
        </w:rPr>
        <w:t>:</w:t>
      </w:r>
    </w:p>
    <w:p w14:paraId="04DFBCB8" w14:textId="655C6B10" w:rsidR="004C79C9" w:rsidRPr="003436D4" w:rsidRDefault="00867E28" w:rsidP="003436D4">
      <w:pPr>
        <w:pStyle w:val="Style30"/>
        <w:widowControl/>
        <w:tabs>
          <w:tab w:val="left" w:pos="0"/>
        </w:tabs>
        <w:spacing w:line="240" w:lineRule="auto"/>
        <w:rPr>
          <w:rFonts w:ascii="Arial" w:hAnsi="Arial" w:cs="Arial"/>
          <w:sz w:val="20"/>
          <w:szCs w:val="20"/>
        </w:rPr>
      </w:pPr>
      <w:r w:rsidRPr="00B83572">
        <w:rPr>
          <w:rStyle w:val="FontStyle138"/>
          <w:rFonts w:ascii="Arial" w:hAnsi="Arial" w:cs="Arial"/>
          <w:sz w:val="20"/>
          <w:szCs w:val="20"/>
        </w:rPr>
        <w:t>Podczas realizacji robót Wykonawca będzie przestrzegał przepisów dotyczących bezpieczeństwa i higieny pracy. Przed rozpoczęciem prac pracownicy powinni być przeszkoleni w zakresie prowadzonych prac. W szczególności wykonawca ma obowiązek zadbać, aby personel nie wykonywał pracy w warunkach niebezpiecznych, szkodliwych dla zdrowia oraz niespełniających odpowiednich wymagań sanitarnych. Pracownicy Wykonawcy powinni być zaopatrzeni w sprzęt ochrony osobistej, tj.: rękawice, ubiór roboczy i okulary ochronne.</w:t>
      </w:r>
    </w:p>
    <w:sectPr w:rsidR="004C79C9" w:rsidRPr="003436D4" w:rsidSect="00382015">
      <w:type w:val="continuous"/>
      <w:pgSz w:w="12240" w:h="15840"/>
      <w:pgMar w:top="1135" w:right="1417" w:bottom="993" w:left="1417" w:header="708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C304A" w14:textId="77777777" w:rsidR="00F142F7" w:rsidRDefault="00F142F7" w:rsidP="00867E28">
      <w:r>
        <w:separator/>
      </w:r>
    </w:p>
  </w:endnote>
  <w:endnote w:type="continuationSeparator" w:id="0">
    <w:p w14:paraId="792C4584" w14:textId="77777777" w:rsidR="00F142F7" w:rsidRDefault="00F142F7" w:rsidP="0086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999855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D31517C" w14:textId="77777777" w:rsidR="00EF64BA" w:rsidRPr="008122D7" w:rsidRDefault="00EF64BA">
        <w:pPr>
          <w:pStyle w:val="Stopka"/>
          <w:jc w:val="center"/>
          <w:rPr>
            <w:rFonts w:ascii="Arial" w:hAnsi="Arial" w:cs="Arial"/>
          </w:rPr>
        </w:pPr>
        <w:r w:rsidRPr="008122D7">
          <w:rPr>
            <w:rFonts w:ascii="Arial" w:hAnsi="Arial" w:cs="Arial"/>
          </w:rPr>
          <w:fldChar w:fldCharType="begin"/>
        </w:r>
        <w:r w:rsidRPr="008122D7">
          <w:rPr>
            <w:rFonts w:ascii="Arial" w:hAnsi="Arial" w:cs="Arial"/>
          </w:rPr>
          <w:instrText>PAGE   \* MERGEFORMAT</w:instrText>
        </w:r>
        <w:r w:rsidRPr="008122D7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10</w:t>
        </w:r>
        <w:r w:rsidRPr="008122D7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77640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D604B1A" w14:textId="77777777" w:rsidR="00EF64BA" w:rsidRPr="00F1725B" w:rsidRDefault="00EF64BA">
        <w:pPr>
          <w:pStyle w:val="Stopka"/>
          <w:jc w:val="center"/>
          <w:rPr>
            <w:rFonts w:ascii="Arial" w:hAnsi="Arial" w:cs="Arial"/>
          </w:rPr>
        </w:pPr>
        <w:r w:rsidRPr="00F1725B">
          <w:rPr>
            <w:rFonts w:ascii="Arial" w:hAnsi="Arial" w:cs="Arial"/>
          </w:rPr>
          <w:fldChar w:fldCharType="begin"/>
        </w:r>
        <w:r w:rsidRPr="00F1725B">
          <w:rPr>
            <w:rFonts w:ascii="Arial" w:hAnsi="Arial" w:cs="Arial"/>
          </w:rPr>
          <w:instrText>PAGE   \* MERGEFORMAT</w:instrText>
        </w:r>
        <w:r w:rsidRPr="00F1725B">
          <w:rPr>
            <w:rFonts w:ascii="Arial" w:hAnsi="Arial" w:cs="Arial"/>
          </w:rPr>
          <w:fldChar w:fldCharType="separate"/>
        </w:r>
        <w:r w:rsidR="002B232B">
          <w:rPr>
            <w:rFonts w:ascii="Arial" w:hAnsi="Arial" w:cs="Arial"/>
            <w:noProof/>
          </w:rPr>
          <w:t>10</w:t>
        </w:r>
        <w:r w:rsidRPr="00F1725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D5212" w14:textId="77777777" w:rsidR="00F142F7" w:rsidRDefault="00F142F7" w:rsidP="00867E28">
      <w:r>
        <w:separator/>
      </w:r>
    </w:p>
  </w:footnote>
  <w:footnote w:type="continuationSeparator" w:id="0">
    <w:p w14:paraId="63E0C68B" w14:textId="77777777" w:rsidR="00F142F7" w:rsidRDefault="00F142F7" w:rsidP="0086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924"/>
    <w:multiLevelType w:val="multilevel"/>
    <w:tmpl w:val="A6BCF654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F02B26"/>
    <w:multiLevelType w:val="multilevel"/>
    <w:tmpl w:val="215081B2"/>
    <w:styleLink w:val="WWNum18"/>
    <w:lvl w:ilvl="0">
      <w:numFmt w:val="bullet"/>
      <w:lvlText w:val="–"/>
      <w:lvlJc w:val="left"/>
      <w:pPr>
        <w:ind w:left="720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663C9C"/>
    <w:multiLevelType w:val="hybridMultilevel"/>
    <w:tmpl w:val="C8225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BBE"/>
    <w:multiLevelType w:val="multilevel"/>
    <w:tmpl w:val="D7AEC8B8"/>
    <w:styleLink w:val="WWNum14"/>
    <w:lvl w:ilvl="0">
      <w:numFmt w:val="bullet"/>
      <w:lvlText w:val="-"/>
      <w:lvlJc w:val="left"/>
      <w:pPr>
        <w:ind w:left="1221" w:hanging="360"/>
      </w:pPr>
    </w:lvl>
    <w:lvl w:ilvl="1">
      <w:numFmt w:val="bullet"/>
      <w:lvlText w:val="o"/>
      <w:lvlJc w:val="left"/>
      <w:pPr>
        <w:ind w:left="194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1" w:hanging="360"/>
      </w:pPr>
      <w:rPr>
        <w:rFonts w:ascii="Wingdings" w:hAnsi="Wingdings"/>
      </w:rPr>
    </w:lvl>
  </w:abstractNum>
  <w:abstractNum w:abstractNumId="4" w15:restartNumberingAfterBreak="0">
    <w:nsid w:val="17567EE2"/>
    <w:multiLevelType w:val="hybridMultilevel"/>
    <w:tmpl w:val="CA90B306"/>
    <w:lvl w:ilvl="0" w:tplc="26ACD8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1AE7"/>
    <w:multiLevelType w:val="multilevel"/>
    <w:tmpl w:val="88E8AE4C"/>
    <w:styleLink w:val="WWNum6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7C97C65"/>
    <w:multiLevelType w:val="hybridMultilevel"/>
    <w:tmpl w:val="1062F99A"/>
    <w:lvl w:ilvl="0" w:tplc="4080BC78">
      <w:start w:val="12"/>
      <w:numFmt w:val="decimal"/>
      <w:lvlText w:val="%1."/>
      <w:lvlJc w:val="left"/>
      <w:pPr>
        <w:ind w:left="180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AE5CD1"/>
    <w:multiLevelType w:val="multilevel"/>
    <w:tmpl w:val="0B08B6D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3725882"/>
    <w:multiLevelType w:val="hybridMultilevel"/>
    <w:tmpl w:val="99F48BD0"/>
    <w:lvl w:ilvl="0" w:tplc="4080BC78">
      <w:start w:val="1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B8750C"/>
    <w:multiLevelType w:val="multilevel"/>
    <w:tmpl w:val="1868A4A8"/>
    <w:styleLink w:val="WWNum5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3AED603E"/>
    <w:multiLevelType w:val="multilevel"/>
    <w:tmpl w:val="11462CF2"/>
    <w:styleLink w:val="WWNum12"/>
    <w:lvl w:ilvl="0">
      <w:start w:val="1"/>
      <w:numFmt w:val="lowerLetter"/>
      <w:lvlText w:val="%1)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D187AF1"/>
    <w:multiLevelType w:val="multilevel"/>
    <w:tmpl w:val="6B10BB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BF1E2B"/>
    <w:multiLevelType w:val="multilevel"/>
    <w:tmpl w:val="1B82D3F6"/>
    <w:styleLink w:val="WWNum20"/>
    <w:lvl w:ilvl="0">
      <w:numFmt w:val="bullet"/>
      <w:lvlText w:val="–"/>
      <w:lvlJc w:val="left"/>
      <w:pPr>
        <w:ind w:left="1080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4190799F"/>
    <w:multiLevelType w:val="hybridMultilevel"/>
    <w:tmpl w:val="20A6E7E8"/>
    <w:lvl w:ilvl="0" w:tplc="E870AA6A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557AC"/>
    <w:multiLevelType w:val="multilevel"/>
    <w:tmpl w:val="480C7A76"/>
    <w:styleLink w:val="WWNum9"/>
    <w:lvl w:ilvl="0">
      <w:numFmt w:val="bullet"/>
      <w:lvlText w:val="–"/>
      <w:lvlJc w:val="left"/>
      <w:pPr>
        <w:ind w:left="2220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5" w15:restartNumberingAfterBreak="0">
    <w:nsid w:val="4697533D"/>
    <w:multiLevelType w:val="hybridMultilevel"/>
    <w:tmpl w:val="30A697FE"/>
    <w:lvl w:ilvl="0" w:tplc="4080BC78">
      <w:start w:val="12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C403C"/>
    <w:multiLevelType w:val="hybridMultilevel"/>
    <w:tmpl w:val="086C684E"/>
    <w:lvl w:ilvl="0" w:tplc="39CA4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A2C94"/>
    <w:multiLevelType w:val="multilevel"/>
    <w:tmpl w:val="B8842CA4"/>
    <w:styleLink w:val="WWNum17"/>
    <w:lvl w:ilvl="0">
      <w:numFmt w:val="bullet"/>
      <w:lvlText w:val="–"/>
      <w:lvlJc w:val="left"/>
      <w:pPr>
        <w:ind w:left="720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064F22"/>
    <w:multiLevelType w:val="hybridMultilevel"/>
    <w:tmpl w:val="F1CCD594"/>
    <w:lvl w:ilvl="0" w:tplc="0DE6AB0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858C5"/>
    <w:multiLevelType w:val="multilevel"/>
    <w:tmpl w:val="7E225D20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60E0E80"/>
    <w:multiLevelType w:val="multilevel"/>
    <w:tmpl w:val="DAB4C472"/>
    <w:styleLink w:val="WWNum3"/>
    <w:lvl w:ilvl="0">
      <w:numFmt w:val="bullet"/>
      <w:lvlText w:val="-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5754790E"/>
    <w:multiLevelType w:val="hybridMultilevel"/>
    <w:tmpl w:val="11009412"/>
    <w:lvl w:ilvl="0" w:tplc="9F0CF7A4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51061"/>
    <w:multiLevelType w:val="multilevel"/>
    <w:tmpl w:val="1DDCF5E6"/>
    <w:styleLink w:val="WWNum22"/>
    <w:lvl w:ilvl="0">
      <w:numFmt w:val="bullet"/>
      <w:lvlText w:val="–"/>
      <w:lvlJc w:val="left"/>
      <w:pPr>
        <w:ind w:left="1146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3" w15:restartNumberingAfterBreak="0">
    <w:nsid w:val="67F56C3E"/>
    <w:multiLevelType w:val="hybridMultilevel"/>
    <w:tmpl w:val="91D29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52625F"/>
    <w:multiLevelType w:val="hybridMultilevel"/>
    <w:tmpl w:val="24866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73F96"/>
    <w:multiLevelType w:val="multilevel"/>
    <w:tmpl w:val="1B82D3F6"/>
    <w:numStyleLink w:val="WWNum20"/>
  </w:abstractNum>
  <w:abstractNum w:abstractNumId="26" w15:restartNumberingAfterBreak="0">
    <w:nsid w:val="7FFB10BB"/>
    <w:multiLevelType w:val="multilevel"/>
    <w:tmpl w:val="19CAC832"/>
    <w:styleLink w:val="WWNum21"/>
    <w:lvl w:ilvl="0">
      <w:numFmt w:val="bullet"/>
      <w:lvlText w:val="–"/>
      <w:lvlJc w:val="left"/>
      <w:pPr>
        <w:ind w:left="1004" w:hanging="360"/>
      </w:pPr>
      <w:rPr>
        <w:rFonts w:ascii="Georgia" w:hAnsi="Georgia" w:cs="Georgia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num w:numId="1">
    <w:abstractNumId w:val="7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02" w:hanging="360"/>
        </w:pPr>
      </w:lvl>
    </w:lvlOverride>
  </w:num>
  <w:num w:numId="2">
    <w:abstractNumId w:val="20"/>
  </w:num>
  <w:num w:numId="3">
    <w:abstractNumId w:val="9"/>
  </w:num>
  <w:num w:numId="4">
    <w:abstractNumId w:val="5"/>
  </w:num>
  <w:num w:numId="5">
    <w:abstractNumId w:val="0"/>
  </w:num>
  <w:num w:numId="6">
    <w:abstractNumId w:val="14"/>
  </w:num>
  <w:num w:numId="7">
    <w:abstractNumId w:val="10"/>
  </w:num>
  <w:num w:numId="8">
    <w:abstractNumId w:val="19"/>
  </w:num>
  <w:num w:numId="9">
    <w:abstractNumId w:val="3"/>
  </w:num>
  <w:num w:numId="10">
    <w:abstractNumId w:val="17"/>
  </w:num>
  <w:num w:numId="11">
    <w:abstractNumId w:val="1"/>
  </w:num>
  <w:num w:numId="12">
    <w:abstractNumId w:val="12"/>
  </w:num>
  <w:num w:numId="13">
    <w:abstractNumId w:val="26"/>
  </w:num>
  <w:num w:numId="14">
    <w:abstractNumId w:val="22"/>
  </w:num>
  <w:num w:numId="15">
    <w:abstractNumId w:val="19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7"/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24"/>
  </w:num>
  <w:num w:numId="21">
    <w:abstractNumId w:val="2"/>
  </w:num>
  <w:num w:numId="22">
    <w:abstractNumId w:val="18"/>
  </w:num>
  <w:num w:numId="23">
    <w:abstractNumId w:val="25"/>
  </w:num>
  <w:num w:numId="24">
    <w:abstractNumId w:val="11"/>
  </w:num>
  <w:num w:numId="25">
    <w:abstractNumId w:val="21"/>
  </w:num>
  <w:num w:numId="26">
    <w:abstractNumId w:val="13"/>
  </w:num>
  <w:num w:numId="27">
    <w:abstractNumId w:val="8"/>
  </w:num>
  <w:num w:numId="28">
    <w:abstractNumId w:val="15"/>
  </w:num>
  <w:num w:numId="29">
    <w:abstractNumId w:val="6"/>
  </w:num>
  <w:num w:numId="30">
    <w:abstractNumId w:val="23"/>
  </w:num>
  <w:num w:numId="31">
    <w:abstractNumId w:val="1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6A"/>
    <w:rsid w:val="00007780"/>
    <w:rsid w:val="00015812"/>
    <w:rsid w:val="00026FE0"/>
    <w:rsid w:val="000607C2"/>
    <w:rsid w:val="00061499"/>
    <w:rsid w:val="00072078"/>
    <w:rsid w:val="00085233"/>
    <w:rsid w:val="000927DC"/>
    <w:rsid w:val="00096CA9"/>
    <w:rsid w:val="00097058"/>
    <w:rsid w:val="000B36FD"/>
    <w:rsid w:val="000B563A"/>
    <w:rsid w:val="000D1570"/>
    <w:rsid w:val="000D42E6"/>
    <w:rsid w:val="000D5480"/>
    <w:rsid w:val="00104427"/>
    <w:rsid w:val="00110268"/>
    <w:rsid w:val="00110ED4"/>
    <w:rsid w:val="001319DF"/>
    <w:rsid w:val="001A7008"/>
    <w:rsid w:val="001B1A85"/>
    <w:rsid w:val="001B5D41"/>
    <w:rsid w:val="001D4E59"/>
    <w:rsid w:val="001E40DC"/>
    <w:rsid w:val="001F1342"/>
    <w:rsid w:val="00205ADD"/>
    <w:rsid w:val="00241076"/>
    <w:rsid w:val="0027522A"/>
    <w:rsid w:val="00275CF1"/>
    <w:rsid w:val="00290AD1"/>
    <w:rsid w:val="002B232B"/>
    <w:rsid w:val="002B6559"/>
    <w:rsid w:val="002C1D83"/>
    <w:rsid w:val="002D07F4"/>
    <w:rsid w:val="002E4C4B"/>
    <w:rsid w:val="002F00FE"/>
    <w:rsid w:val="002F4032"/>
    <w:rsid w:val="003011D0"/>
    <w:rsid w:val="00335870"/>
    <w:rsid w:val="003436D4"/>
    <w:rsid w:val="003577E0"/>
    <w:rsid w:val="00357B2C"/>
    <w:rsid w:val="003673F1"/>
    <w:rsid w:val="00382015"/>
    <w:rsid w:val="00387E7C"/>
    <w:rsid w:val="00393264"/>
    <w:rsid w:val="0039361F"/>
    <w:rsid w:val="00394306"/>
    <w:rsid w:val="003A00EB"/>
    <w:rsid w:val="003A6F24"/>
    <w:rsid w:val="003A7D7D"/>
    <w:rsid w:val="003B26C7"/>
    <w:rsid w:val="003E0B01"/>
    <w:rsid w:val="003E6C23"/>
    <w:rsid w:val="003F3C0B"/>
    <w:rsid w:val="004008DE"/>
    <w:rsid w:val="00405E5B"/>
    <w:rsid w:val="00406EC1"/>
    <w:rsid w:val="00432B59"/>
    <w:rsid w:val="00435784"/>
    <w:rsid w:val="00442352"/>
    <w:rsid w:val="00445997"/>
    <w:rsid w:val="004510B9"/>
    <w:rsid w:val="00460D24"/>
    <w:rsid w:val="00471294"/>
    <w:rsid w:val="004A1329"/>
    <w:rsid w:val="004A4DB4"/>
    <w:rsid w:val="004A6D71"/>
    <w:rsid w:val="004B7DFE"/>
    <w:rsid w:val="004C4C7B"/>
    <w:rsid w:val="004C632D"/>
    <w:rsid w:val="004C79C9"/>
    <w:rsid w:val="004D6E35"/>
    <w:rsid w:val="004E29E7"/>
    <w:rsid w:val="004E4FE4"/>
    <w:rsid w:val="00504F42"/>
    <w:rsid w:val="00515A60"/>
    <w:rsid w:val="00517F42"/>
    <w:rsid w:val="005327D8"/>
    <w:rsid w:val="0054275B"/>
    <w:rsid w:val="00551FC8"/>
    <w:rsid w:val="00556604"/>
    <w:rsid w:val="00582627"/>
    <w:rsid w:val="00597261"/>
    <w:rsid w:val="005B6802"/>
    <w:rsid w:val="005B6A6C"/>
    <w:rsid w:val="005E3B1F"/>
    <w:rsid w:val="005F0861"/>
    <w:rsid w:val="005F2AEC"/>
    <w:rsid w:val="006000C2"/>
    <w:rsid w:val="00626D4C"/>
    <w:rsid w:val="00637F6A"/>
    <w:rsid w:val="00660DED"/>
    <w:rsid w:val="00667419"/>
    <w:rsid w:val="00676376"/>
    <w:rsid w:val="006C18D8"/>
    <w:rsid w:val="006E1BF6"/>
    <w:rsid w:val="006E2911"/>
    <w:rsid w:val="006F058B"/>
    <w:rsid w:val="006F071B"/>
    <w:rsid w:val="00702F7E"/>
    <w:rsid w:val="007165AE"/>
    <w:rsid w:val="00726ACA"/>
    <w:rsid w:val="007421DC"/>
    <w:rsid w:val="00742977"/>
    <w:rsid w:val="00742FAB"/>
    <w:rsid w:val="00746B34"/>
    <w:rsid w:val="00797581"/>
    <w:rsid w:val="007A666F"/>
    <w:rsid w:val="007B6BCC"/>
    <w:rsid w:val="007C189B"/>
    <w:rsid w:val="007D51CC"/>
    <w:rsid w:val="007E314D"/>
    <w:rsid w:val="00814403"/>
    <w:rsid w:val="0081682B"/>
    <w:rsid w:val="008434CC"/>
    <w:rsid w:val="00845AF7"/>
    <w:rsid w:val="00867E28"/>
    <w:rsid w:val="0087465F"/>
    <w:rsid w:val="00876197"/>
    <w:rsid w:val="00881A41"/>
    <w:rsid w:val="00884A98"/>
    <w:rsid w:val="008918F0"/>
    <w:rsid w:val="008A1E2B"/>
    <w:rsid w:val="008C2CB9"/>
    <w:rsid w:val="008C2E21"/>
    <w:rsid w:val="008C640C"/>
    <w:rsid w:val="008E1FF2"/>
    <w:rsid w:val="0091436E"/>
    <w:rsid w:val="00915104"/>
    <w:rsid w:val="009263EB"/>
    <w:rsid w:val="009352DB"/>
    <w:rsid w:val="00936C44"/>
    <w:rsid w:val="00940E3F"/>
    <w:rsid w:val="009553A7"/>
    <w:rsid w:val="00986342"/>
    <w:rsid w:val="00992516"/>
    <w:rsid w:val="009A2FE0"/>
    <w:rsid w:val="009A4359"/>
    <w:rsid w:val="009A5D16"/>
    <w:rsid w:val="009B14CD"/>
    <w:rsid w:val="009B3FB4"/>
    <w:rsid w:val="009B489E"/>
    <w:rsid w:val="009C62E7"/>
    <w:rsid w:val="009F0ABD"/>
    <w:rsid w:val="00A03E8C"/>
    <w:rsid w:val="00A14C54"/>
    <w:rsid w:val="00A305C6"/>
    <w:rsid w:val="00A318A0"/>
    <w:rsid w:val="00A33131"/>
    <w:rsid w:val="00A4731C"/>
    <w:rsid w:val="00A47A2A"/>
    <w:rsid w:val="00A610C5"/>
    <w:rsid w:val="00A9337B"/>
    <w:rsid w:val="00A959A0"/>
    <w:rsid w:val="00AA2B5C"/>
    <w:rsid w:val="00AC764A"/>
    <w:rsid w:val="00AD6DCB"/>
    <w:rsid w:val="00AE1884"/>
    <w:rsid w:val="00AE58A0"/>
    <w:rsid w:val="00B05977"/>
    <w:rsid w:val="00B07113"/>
    <w:rsid w:val="00B10085"/>
    <w:rsid w:val="00B30C80"/>
    <w:rsid w:val="00B355DF"/>
    <w:rsid w:val="00B42D6A"/>
    <w:rsid w:val="00B4362B"/>
    <w:rsid w:val="00B46C70"/>
    <w:rsid w:val="00B533A9"/>
    <w:rsid w:val="00B55D6F"/>
    <w:rsid w:val="00B5707C"/>
    <w:rsid w:val="00B73911"/>
    <w:rsid w:val="00B74FD6"/>
    <w:rsid w:val="00B8037A"/>
    <w:rsid w:val="00B80CF0"/>
    <w:rsid w:val="00B8127E"/>
    <w:rsid w:val="00B8712A"/>
    <w:rsid w:val="00BA6AAA"/>
    <w:rsid w:val="00BB3427"/>
    <w:rsid w:val="00BB7D8A"/>
    <w:rsid w:val="00BC4672"/>
    <w:rsid w:val="00C02D8B"/>
    <w:rsid w:val="00C12C5F"/>
    <w:rsid w:val="00C13BE8"/>
    <w:rsid w:val="00C457CE"/>
    <w:rsid w:val="00C50843"/>
    <w:rsid w:val="00C75CB0"/>
    <w:rsid w:val="00C85CF4"/>
    <w:rsid w:val="00C87F97"/>
    <w:rsid w:val="00CA31EF"/>
    <w:rsid w:val="00CE0104"/>
    <w:rsid w:val="00D01471"/>
    <w:rsid w:val="00D026A2"/>
    <w:rsid w:val="00D16143"/>
    <w:rsid w:val="00D25854"/>
    <w:rsid w:val="00D42BDF"/>
    <w:rsid w:val="00D81FB2"/>
    <w:rsid w:val="00D852DA"/>
    <w:rsid w:val="00DA4BCB"/>
    <w:rsid w:val="00DB124B"/>
    <w:rsid w:val="00DC14D2"/>
    <w:rsid w:val="00DE7643"/>
    <w:rsid w:val="00DF1FBC"/>
    <w:rsid w:val="00DF52C3"/>
    <w:rsid w:val="00E1293B"/>
    <w:rsid w:val="00E14FFD"/>
    <w:rsid w:val="00E3155D"/>
    <w:rsid w:val="00E348D7"/>
    <w:rsid w:val="00E42F0B"/>
    <w:rsid w:val="00E50289"/>
    <w:rsid w:val="00E67455"/>
    <w:rsid w:val="00E704B9"/>
    <w:rsid w:val="00E707C7"/>
    <w:rsid w:val="00EA1D8E"/>
    <w:rsid w:val="00EA70F3"/>
    <w:rsid w:val="00EB5114"/>
    <w:rsid w:val="00EC0CF0"/>
    <w:rsid w:val="00EE199C"/>
    <w:rsid w:val="00EE5F30"/>
    <w:rsid w:val="00EF64BA"/>
    <w:rsid w:val="00F039B4"/>
    <w:rsid w:val="00F044A1"/>
    <w:rsid w:val="00F060D3"/>
    <w:rsid w:val="00F142F7"/>
    <w:rsid w:val="00F201D9"/>
    <w:rsid w:val="00F26BDE"/>
    <w:rsid w:val="00F425EA"/>
    <w:rsid w:val="00F64294"/>
    <w:rsid w:val="00F66809"/>
    <w:rsid w:val="00F700C3"/>
    <w:rsid w:val="00F955EC"/>
    <w:rsid w:val="00FB01B3"/>
    <w:rsid w:val="00FD13A9"/>
    <w:rsid w:val="00FD5545"/>
    <w:rsid w:val="00FF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CDDDA"/>
  <w15:chartTrackingRefBased/>
  <w15:docId w15:val="{58C4C425-F4EE-41B2-9C7A-20C65087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7E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4">
    <w:name w:val="heading 4"/>
    <w:basedOn w:val="Standard"/>
    <w:next w:val="Textbody"/>
    <w:link w:val="Nagwek4Znak"/>
    <w:rsid w:val="00867E28"/>
    <w:pPr>
      <w:keepNext/>
      <w:jc w:val="both"/>
      <w:outlineLvl w:val="3"/>
    </w:pPr>
    <w:rPr>
      <w:b/>
      <w:sz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E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7E28"/>
  </w:style>
  <w:style w:type="paragraph" w:styleId="Stopka">
    <w:name w:val="footer"/>
    <w:basedOn w:val="Normalny"/>
    <w:link w:val="StopkaZnak"/>
    <w:uiPriority w:val="99"/>
    <w:unhideWhenUsed/>
    <w:rsid w:val="00867E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7E28"/>
  </w:style>
  <w:style w:type="character" w:customStyle="1" w:styleId="Nagwek4Znak">
    <w:name w:val="Nagłówek 4 Znak"/>
    <w:basedOn w:val="Domylnaczcionkaakapitu"/>
    <w:link w:val="Nagwek4"/>
    <w:rsid w:val="00867E28"/>
    <w:rPr>
      <w:rFonts w:ascii="Times New Roman" w:eastAsia="Times New Roman" w:hAnsi="Times New Roman" w:cs="Times New Roman"/>
      <w:b/>
      <w:kern w:val="3"/>
      <w:sz w:val="20"/>
      <w:szCs w:val="24"/>
      <w:u w:val="single"/>
      <w:lang w:eastAsia="pl-PL"/>
    </w:rPr>
  </w:style>
  <w:style w:type="paragraph" w:customStyle="1" w:styleId="Standard">
    <w:name w:val="Standard"/>
    <w:rsid w:val="00867E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867E28"/>
    <w:pPr>
      <w:jc w:val="both"/>
    </w:pPr>
    <w:rPr>
      <w:b/>
      <w:bCs/>
      <w:u w:val="single"/>
    </w:rPr>
  </w:style>
  <w:style w:type="paragraph" w:styleId="Tekstpodstawowy3">
    <w:name w:val="Body Text 3"/>
    <w:basedOn w:val="Standard"/>
    <w:link w:val="Tekstpodstawowy3Znak"/>
    <w:rsid w:val="00867E28"/>
    <w:pPr>
      <w:jc w:val="both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867E28"/>
    <w:rPr>
      <w:rFonts w:ascii="Times New Roman" w:eastAsia="Times New Roman" w:hAnsi="Times New Roman" w:cs="Times New Roman"/>
      <w:kern w:val="3"/>
      <w:sz w:val="20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rsid w:val="00867E28"/>
    <w:pPr>
      <w:ind w:left="180" w:hanging="180"/>
      <w:jc w:val="both"/>
    </w:pPr>
    <w:rPr>
      <w:rFonts w:ascii="Arial" w:hAnsi="Arial" w:cs="Arial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67E28"/>
    <w:rPr>
      <w:rFonts w:ascii="Arial" w:eastAsia="Times New Roman" w:hAnsi="Arial" w:cs="Arial"/>
      <w:kern w:val="3"/>
      <w:szCs w:val="24"/>
      <w:lang w:eastAsia="pl-PL"/>
    </w:rPr>
  </w:style>
  <w:style w:type="paragraph" w:customStyle="1" w:styleId="Style31">
    <w:name w:val="Style31"/>
    <w:basedOn w:val="Standard"/>
    <w:rsid w:val="00867E28"/>
    <w:pPr>
      <w:widowControl w:val="0"/>
    </w:pPr>
  </w:style>
  <w:style w:type="paragraph" w:customStyle="1" w:styleId="Style30">
    <w:name w:val="Style30"/>
    <w:basedOn w:val="Standard"/>
    <w:rsid w:val="00867E28"/>
    <w:pPr>
      <w:widowControl w:val="0"/>
      <w:spacing w:line="276" w:lineRule="exact"/>
      <w:jc w:val="both"/>
    </w:pPr>
  </w:style>
  <w:style w:type="paragraph" w:customStyle="1" w:styleId="Style35">
    <w:name w:val="Style35"/>
    <w:basedOn w:val="Standard"/>
    <w:rsid w:val="00867E28"/>
    <w:pPr>
      <w:widowControl w:val="0"/>
      <w:spacing w:line="274" w:lineRule="exact"/>
    </w:pPr>
  </w:style>
  <w:style w:type="paragraph" w:customStyle="1" w:styleId="Style24">
    <w:name w:val="Style24"/>
    <w:basedOn w:val="Standard"/>
    <w:rsid w:val="00867E28"/>
    <w:pPr>
      <w:widowControl w:val="0"/>
      <w:jc w:val="both"/>
    </w:pPr>
  </w:style>
  <w:style w:type="paragraph" w:customStyle="1" w:styleId="Style26">
    <w:name w:val="Style26"/>
    <w:basedOn w:val="Standard"/>
    <w:rsid w:val="00867E28"/>
    <w:pPr>
      <w:widowControl w:val="0"/>
      <w:spacing w:line="250" w:lineRule="exact"/>
      <w:ind w:hanging="278"/>
    </w:pPr>
    <w:rPr>
      <w:rFonts w:ascii="Arial" w:hAnsi="Arial" w:cs="Arial"/>
    </w:rPr>
  </w:style>
  <w:style w:type="paragraph" w:styleId="Akapitzlist">
    <w:name w:val="List Paragraph"/>
    <w:basedOn w:val="Standard"/>
    <w:uiPriority w:val="99"/>
    <w:qFormat/>
    <w:rsid w:val="00867E28"/>
    <w:pPr>
      <w:ind w:left="720"/>
    </w:pPr>
  </w:style>
  <w:style w:type="character" w:customStyle="1" w:styleId="FontStyle137">
    <w:name w:val="Font Style137"/>
    <w:rsid w:val="00867E2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38">
    <w:name w:val="Font Style138"/>
    <w:rsid w:val="00867E28"/>
    <w:rPr>
      <w:rFonts w:ascii="Times New Roman" w:hAnsi="Times New Roman" w:cs="Times New Roman"/>
      <w:color w:val="000000"/>
      <w:sz w:val="22"/>
      <w:szCs w:val="22"/>
    </w:rPr>
  </w:style>
  <w:style w:type="numbering" w:customStyle="1" w:styleId="WWNum2">
    <w:name w:val="WWNum2"/>
    <w:basedOn w:val="Bezlisty"/>
    <w:rsid w:val="00867E28"/>
    <w:pPr>
      <w:numPr>
        <w:numId w:val="17"/>
      </w:numPr>
    </w:pPr>
  </w:style>
  <w:style w:type="numbering" w:customStyle="1" w:styleId="WWNum3">
    <w:name w:val="WWNum3"/>
    <w:basedOn w:val="Bezlisty"/>
    <w:rsid w:val="00867E28"/>
    <w:pPr>
      <w:numPr>
        <w:numId w:val="2"/>
      </w:numPr>
    </w:pPr>
  </w:style>
  <w:style w:type="numbering" w:customStyle="1" w:styleId="WWNum5">
    <w:name w:val="WWNum5"/>
    <w:basedOn w:val="Bezlisty"/>
    <w:rsid w:val="00867E28"/>
    <w:pPr>
      <w:numPr>
        <w:numId w:val="3"/>
      </w:numPr>
    </w:pPr>
  </w:style>
  <w:style w:type="numbering" w:customStyle="1" w:styleId="WWNum6">
    <w:name w:val="WWNum6"/>
    <w:basedOn w:val="Bezlisty"/>
    <w:rsid w:val="00867E28"/>
    <w:pPr>
      <w:numPr>
        <w:numId w:val="4"/>
      </w:numPr>
    </w:pPr>
  </w:style>
  <w:style w:type="numbering" w:customStyle="1" w:styleId="WWNum8">
    <w:name w:val="WWNum8"/>
    <w:basedOn w:val="Bezlisty"/>
    <w:rsid w:val="00867E28"/>
    <w:pPr>
      <w:numPr>
        <w:numId w:val="5"/>
      </w:numPr>
    </w:pPr>
  </w:style>
  <w:style w:type="numbering" w:customStyle="1" w:styleId="WWNum9">
    <w:name w:val="WWNum9"/>
    <w:basedOn w:val="Bezlisty"/>
    <w:rsid w:val="00867E28"/>
    <w:pPr>
      <w:numPr>
        <w:numId w:val="6"/>
      </w:numPr>
    </w:pPr>
  </w:style>
  <w:style w:type="numbering" w:customStyle="1" w:styleId="WWNum12">
    <w:name w:val="WWNum12"/>
    <w:basedOn w:val="Bezlisty"/>
    <w:rsid w:val="00867E28"/>
    <w:pPr>
      <w:numPr>
        <w:numId w:val="7"/>
      </w:numPr>
    </w:pPr>
  </w:style>
  <w:style w:type="numbering" w:customStyle="1" w:styleId="WWNum13">
    <w:name w:val="WWNum13"/>
    <w:basedOn w:val="Bezlisty"/>
    <w:rsid w:val="00867E28"/>
    <w:pPr>
      <w:numPr>
        <w:numId w:val="8"/>
      </w:numPr>
    </w:pPr>
  </w:style>
  <w:style w:type="numbering" w:customStyle="1" w:styleId="WWNum14">
    <w:name w:val="WWNum14"/>
    <w:basedOn w:val="Bezlisty"/>
    <w:rsid w:val="00867E28"/>
    <w:pPr>
      <w:numPr>
        <w:numId w:val="9"/>
      </w:numPr>
    </w:pPr>
  </w:style>
  <w:style w:type="numbering" w:customStyle="1" w:styleId="WWNum17">
    <w:name w:val="WWNum17"/>
    <w:basedOn w:val="Bezlisty"/>
    <w:rsid w:val="00867E28"/>
    <w:pPr>
      <w:numPr>
        <w:numId w:val="10"/>
      </w:numPr>
    </w:pPr>
  </w:style>
  <w:style w:type="numbering" w:customStyle="1" w:styleId="WWNum18">
    <w:name w:val="WWNum18"/>
    <w:basedOn w:val="Bezlisty"/>
    <w:rsid w:val="00867E28"/>
    <w:pPr>
      <w:numPr>
        <w:numId w:val="11"/>
      </w:numPr>
    </w:pPr>
  </w:style>
  <w:style w:type="numbering" w:customStyle="1" w:styleId="WWNum20">
    <w:name w:val="WWNum20"/>
    <w:basedOn w:val="Bezlisty"/>
    <w:rsid w:val="00867E28"/>
    <w:pPr>
      <w:numPr>
        <w:numId w:val="12"/>
      </w:numPr>
    </w:pPr>
  </w:style>
  <w:style w:type="numbering" w:customStyle="1" w:styleId="WWNum21">
    <w:name w:val="WWNum21"/>
    <w:basedOn w:val="Bezlisty"/>
    <w:rsid w:val="00867E28"/>
    <w:pPr>
      <w:numPr>
        <w:numId w:val="13"/>
      </w:numPr>
    </w:pPr>
  </w:style>
  <w:style w:type="numbering" w:customStyle="1" w:styleId="WWNum22">
    <w:name w:val="WWNum22"/>
    <w:basedOn w:val="Bezlisty"/>
    <w:rsid w:val="00867E28"/>
    <w:pPr>
      <w:numPr>
        <w:numId w:val="1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33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A9"/>
    <w:rPr>
      <w:rFonts w:ascii="Segoe UI" w:eastAsia="Times New Roman" w:hAnsi="Segoe UI" w:cs="Segoe UI"/>
      <w:kern w:val="3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23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235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2352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23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2352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7C8FC-281D-4BEA-89DA-59DB1195E43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F4A276-104C-42F9-B2D1-0A38C749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5705</Words>
  <Characters>34235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Cichocki Tomasz</dc:creator>
  <cp:keywords/>
  <dc:description/>
  <cp:lastModifiedBy>Nowacka Monika</cp:lastModifiedBy>
  <cp:revision>3</cp:revision>
  <cp:lastPrinted>2024-03-12T08:39:00Z</cp:lastPrinted>
  <dcterms:created xsi:type="dcterms:W3CDTF">2025-04-25T06:52:00Z</dcterms:created>
  <dcterms:modified xsi:type="dcterms:W3CDTF">2025-04-25T06:54:00Z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2551f3ca-645d-4d29-aeba-bd420d7434cf</vt:lpwstr>
  </property>
  <property fmtid="{D5CDD505-2E9C-101B-9397-08002B2CF9AE}" pid="3" name="bjSaver">
    <vt:lpwstr>Cbo9dCocE7snJ+7v3RsDZoj3Q0yPb2yz</vt:lpwstr>
  </property>
  <property fmtid="{D5CDD505-2E9C-101B-9397-08002B2CF9AE}" pid="4" name="bjClsUserRVM">
    <vt:lpwstr>[]</vt:lpwstr>
  </property>
  <property fmtid="{D5CDD505-2E9C-101B-9397-08002B2CF9AE}" pid="5" name="s5636:Creator type=author">
    <vt:lpwstr>Cichocki Tomasz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10.80.154.119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