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A8927" w14:textId="77777777" w:rsidR="00C9610A" w:rsidRPr="00014A2C" w:rsidRDefault="00C9610A" w:rsidP="008E04DF">
      <w:pPr>
        <w:pStyle w:val="Nagwek3"/>
        <w:rPr>
          <w:rFonts w:ascii="Arial" w:hAnsi="Arial" w:cs="Arial"/>
          <w:b w:val="0"/>
          <w:szCs w:val="24"/>
        </w:rPr>
      </w:pPr>
    </w:p>
    <w:p w14:paraId="3F0C76EF" w14:textId="66E79748" w:rsidR="00000000" w:rsidRDefault="001F64A6" w:rsidP="001F64A6">
      <w:pPr>
        <w:ind w:left="7080"/>
        <w:jc w:val="center"/>
      </w:pPr>
      <w:r>
        <w:t>załącznik nr</w:t>
      </w:r>
      <w:r w:rsidR="00650AA4">
        <w:t xml:space="preserve"> 8 do SWZ</w:t>
      </w:r>
      <w:r>
        <w:t xml:space="preserve"> </w:t>
      </w:r>
    </w:p>
    <w:p w14:paraId="5C3B7987" w14:textId="77777777" w:rsidR="001F64A6" w:rsidRDefault="001F64A6" w:rsidP="008E04DF">
      <w:pPr>
        <w:jc w:val="center"/>
        <w:rPr>
          <w:rFonts w:ascii="Arial" w:hAnsi="Arial" w:cs="Arial"/>
          <w:b/>
          <w:szCs w:val="24"/>
        </w:rPr>
      </w:pPr>
    </w:p>
    <w:p w14:paraId="70B20D8D" w14:textId="77777777" w:rsidR="001F64A6" w:rsidRDefault="001F64A6" w:rsidP="008E04DF">
      <w:pPr>
        <w:jc w:val="center"/>
        <w:rPr>
          <w:rFonts w:ascii="Arial" w:hAnsi="Arial" w:cs="Arial"/>
          <w:b/>
          <w:szCs w:val="24"/>
        </w:rPr>
      </w:pPr>
    </w:p>
    <w:p w14:paraId="79BECE6F" w14:textId="77777777" w:rsidR="00C9610A" w:rsidRDefault="00C9610A" w:rsidP="008E04DF">
      <w:pPr>
        <w:jc w:val="center"/>
        <w:rPr>
          <w:rFonts w:ascii="Arial" w:hAnsi="Arial" w:cs="Arial"/>
          <w:b/>
          <w:szCs w:val="24"/>
        </w:rPr>
      </w:pPr>
      <w:r w:rsidRPr="00C9610A">
        <w:rPr>
          <w:rFonts w:ascii="Arial" w:hAnsi="Arial" w:cs="Arial"/>
          <w:b/>
          <w:szCs w:val="24"/>
        </w:rPr>
        <w:t>OPIS PRZEDMIOTU ZAMÓWIENIA</w:t>
      </w:r>
    </w:p>
    <w:p w14:paraId="28026E0A" w14:textId="77777777" w:rsidR="00FF0C49" w:rsidRDefault="00FF0C49" w:rsidP="008E04DF">
      <w:pPr>
        <w:jc w:val="center"/>
        <w:rPr>
          <w:rFonts w:ascii="Arial" w:hAnsi="Arial" w:cs="Arial"/>
          <w:b/>
          <w:szCs w:val="24"/>
        </w:rPr>
      </w:pPr>
    </w:p>
    <w:p w14:paraId="004436E6" w14:textId="77777777" w:rsidR="00C9610A" w:rsidRPr="00647D6C" w:rsidRDefault="00C9610A" w:rsidP="008E04DF">
      <w:pPr>
        <w:numPr>
          <w:ilvl w:val="0"/>
          <w:numId w:val="1"/>
        </w:numPr>
        <w:shd w:val="clear" w:color="auto" w:fill="FFFFFF"/>
        <w:spacing w:after="0" w:line="276" w:lineRule="auto"/>
        <w:ind w:left="0" w:firstLine="0"/>
        <w:jc w:val="both"/>
        <w:rPr>
          <w:rFonts w:ascii="Arial" w:hAnsi="Arial" w:cs="Arial"/>
          <w:b/>
          <w:sz w:val="24"/>
        </w:rPr>
      </w:pPr>
      <w:r w:rsidRPr="00647D6C">
        <w:rPr>
          <w:rFonts w:ascii="Arial" w:hAnsi="Arial" w:cs="Arial"/>
          <w:b/>
          <w:sz w:val="24"/>
        </w:rPr>
        <w:t xml:space="preserve">Nazwa zamówienia: </w:t>
      </w:r>
    </w:p>
    <w:p w14:paraId="53FAD10C" w14:textId="77777777" w:rsidR="00C9610A" w:rsidRPr="00C9610A" w:rsidRDefault="00C9610A" w:rsidP="008E04DF">
      <w:pPr>
        <w:rPr>
          <w:sz w:val="24"/>
        </w:rPr>
      </w:pPr>
      <w:r w:rsidRPr="00C9610A">
        <w:rPr>
          <w:rFonts w:ascii="Arial" w:hAnsi="Arial" w:cs="Arial"/>
          <w:sz w:val="24"/>
        </w:rPr>
        <w:t>Przedmiotem zamówienia jest przeprowadzenie usługi w zakresie wykorzystania cywilnego statku powietrznego wraz z załogą</w:t>
      </w:r>
      <w:r w:rsidRPr="00C9610A">
        <w:rPr>
          <w:rFonts w:ascii="Arial" w:hAnsi="Arial" w:cs="Arial"/>
          <w:color w:val="FF0000"/>
          <w:sz w:val="24"/>
        </w:rPr>
        <w:t xml:space="preserve"> </w:t>
      </w:r>
      <w:r w:rsidRPr="00C9610A">
        <w:rPr>
          <w:rFonts w:ascii="Arial" w:hAnsi="Arial" w:cs="Arial"/>
          <w:sz w:val="24"/>
        </w:rPr>
        <w:t>do zabezpieczenia specjalistycznego szkolenia spadochronowego (grupowego) na wolne otwarcie żołnierzy 6 BPD</w:t>
      </w:r>
    </w:p>
    <w:p w14:paraId="58329BBE" w14:textId="77777777" w:rsidR="00C9610A" w:rsidRPr="00647D6C" w:rsidRDefault="00C9610A" w:rsidP="008E04DF">
      <w:pPr>
        <w:pStyle w:val="Akapitzlist"/>
        <w:spacing w:after="0"/>
        <w:ind w:left="0"/>
        <w:rPr>
          <w:rFonts w:ascii="Arial" w:hAnsi="Arial" w:cs="Arial"/>
          <w:sz w:val="28"/>
          <w:szCs w:val="24"/>
        </w:rPr>
      </w:pPr>
    </w:p>
    <w:p w14:paraId="288D9CD8" w14:textId="77777777" w:rsidR="00C9610A" w:rsidRPr="00D32BF0" w:rsidRDefault="00C9610A" w:rsidP="008E04DF">
      <w:pPr>
        <w:pStyle w:val="Akapitzlist"/>
        <w:numPr>
          <w:ilvl w:val="0"/>
          <w:numId w:val="1"/>
        </w:numPr>
        <w:shd w:val="clear" w:color="auto" w:fill="FFFFFF"/>
        <w:spacing w:after="0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D32BF0">
        <w:rPr>
          <w:rFonts w:ascii="Arial" w:hAnsi="Arial" w:cs="Arial"/>
          <w:b/>
          <w:sz w:val="24"/>
          <w:szCs w:val="24"/>
        </w:rPr>
        <w:t>Opis przedmiotu zamówienia:</w:t>
      </w:r>
    </w:p>
    <w:p w14:paraId="5BC6D59F" w14:textId="77777777" w:rsidR="00C9610A" w:rsidRPr="00C9610A" w:rsidRDefault="00C9610A" w:rsidP="008E04DF">
      <w:pPr>
        <w:jc w:val="both"/>
        <w:rPr>
          <w:rFonts w:ascii="Arial" w:eastAsia="Calibri" w:hAnsi="Arial" w:cs="Arial"/>
          <w:color w:val="000000"/>
          <w:sz w:val="24"/>
        </w:rPr>
      </w:pPr>
      <w:r w:rsidRPr="00C9610A">
        <w:rPr>
          <w:rFonts w:ascii="Arial" w:eastAsia="Calibri" w:hAnsi="Arial" w:cs="Arial"/>
          <w:sz w:val="24"/>
        </w:rPr>
        <w:t xml:space="preserve">Przedmiotem zamówienia jest przeprowadzenie usługi w zakresie wynajmu cywilnego statku powietrznego wraz z załogą do zabezpieczenia  szkolenia spadochronowego dla żołnierzy </w:t>
      </w:r>
      <w:r w:rsidRPr="00C9610A">
        <w:rPr>
          <w:rFonts w:ascii="Arial" w:hAnsi="Arial" w:cs="Arial"/>
          <w:color w:val="000000"/>
          <w:sz w:val="24"/>
        </w:rPr>
        <w:t>6 Brygady Powietrznodesantowej</w:t>
      </w:r>
      <w:r w:rsidRPr="00C9610A">
        <w:rPr>
          <w:rFonts w:ascii="Arial" w:hAnsi="Arial" w:cs="Arial"/>
          <w:color w:val="FF0000"/>
          <w:sz w:val="24"/>
        </w:rPr>
        <w:t xml:space="preserve"> </w:t>
      </w:r>
      <w:r w:rsidRPr="00C9610A">
        <w:rPr>
          <w:rFonts w:ascii="Arial" w:eastAsia="Calibri" w:hAnsi="Arial" w:cs="Arial"/>
          <w:sz w:val="24"/>
        </w:rPr>
        <w:t xml:space="preserve">zgodnie z </w:t>
      </w:r>
      <w:r w:rsidRPr="00C9610A">
        <w:rPr>
          <w:rFonts w:ascii="Arial" w:eastAsia="Calibri" w:hAnsi="Arial" w:cs="Arial"/>
          <w:color w:val="000000"/>
          <w:sz w:val="24"/>
        </w:rPr>
        <w:t xml:space="preserve">„Wykazem zadań i norm szkolenia spadochronowo - desantowego” zawartym w „Instrukcji Organizowania i Prowadzenia Szkolenia </w:t>
      </w:r>
      <w:proofErr w:type="spellStart"/>
      <w:r w:rsidRPr="00C9610A">
        <w:rPr>
          <w:rFonts w:ascii="Arial" w:eastAsia="Calibri" w:hAnsi="Arial" w:cs="Arial"/>
          <w:color w:val="000000"/>
          <w:sz w:val="24"/>
        </w:rPr>
        <w:t>Spadochronowo-Desantowego</w:t>
      </w:r>
      <w:proofErr w:type="spellEnd"/>
      <w:r w:rsidRPr="00C9610A">
        <w:rPr>
          <w:rFonts w:ascii="Arial" w:eastAsia="Calibri" w:hAnsi="Arial" w:cs="Arial"/>
          <w:color w:val="000000"/>
          <w:sz w:val="24"/>
        </w:rPr>
        <w:t xml:space="preserve"> w siłach Zbrojnych Rzeczypospolitej polskiej” (sygn. </w:t>
      </w:r>
      <w:proofErr w:type="spellStart"/>
      <w:r w:rsidRPr="00C9610A">
        <w:rPr>
          <w:rFonts w:ascii="Arial" w:eastAsia="Calibri" w:hAnsi="Arial" w:cs="Arial"/>
          <w:color w:val="000000"/>
          <w:sz w:val="24"/>
        </w:rPr>
        <w:t>WLąd</w:t>
      </w:r>
      <w:proofErr w:type="spellEnd"/>
      <w:r w:rsidRPr="00C9610A">
        <w:rPr>
          <w:rFonts w:ascii="Arial" w:eastAsia="Calibri" w:hAnsi="Arial" w:cs="Arial"/>
          <w:color w:val="000000"/>
          <w:sz w:val="24"/>
        </w:rPr>
        <w:t>. 77/2020, Warszawa 2020)</w:t>
      </w:r>
    </w:p>
    <w:p w14:paraId="75FE15B7" w14:textId="77777777" w:rsidR="00C9610A" w:rsidRPr="00C9610A" w:rsidRDefault="00C9610A" w:rsidP="008E04DF">
      <w:pPr>
        <w:numPr>
          <w:ilvl w:val="0"/>
          <w:numId w:val="1"/>
        </w:numPr>
        <w:spacing w:after="0" w:line="240" w:lineRule="auto"/>
        <w:ind w:left="0" w:firstLine="0"/>
        <w:rPr>
          <w:rFonts w:ascii="Arial" w:hAnsi="Arial" w:cs="Arial"/>
          <w:sz w:val="24"/>
        </w:rPr>
      </w:pPr>
      <w:r w:rsidRPr="00C9610A">
        <w:rPr>
          <w:rFonts w:ascii="Arial" w:hAnsi="Arial" w:cs="Arial"/>
          <w:b/>
          <w:sz w:val="24"/>
          <w:u w:val="single"/>
        </w:rPr>
        <w:t>RODZAJ I CEL ZAMÓWIENIA</w:t>
      </w:r>
    </w:p>
    <w:p w14:paraId="2F940F55" w14:textId="77777777" w:rsidR="00C9610A" w:rsidRPr="00C9610A" w:rsidRDefault="00C9610A" w:rsidP="008E04DF">
      <w:pPr>
        <w:spacing w:after="0" w:line="240" w:lineRule="auto"/>
        <w:rPr>
          <w:rFonts w:ascii="Arial" w:hAnsi="Arial" w:cs="Arial"/>
          <w:sz w:val="24"/>
        </w:rPr>
      </w:pPr>
    </w:p>
    <w:p w14:paraId="5E1D0179" w14:textId="77777777" w:rsidR="00C9610A" w:rsidRPr="00C9610A" w:rsidRDefault="00C9610A" w:rsidP="008E04DF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</w:rPr>
      </w:pPr>
      <w:r w:rsidRPr="00C9610A">
        <w:rPr>
          <w:rFonts w:ascii="Arial" w:hAnsi="Arial" w:cs="Arial"/>
          <w:sz w:val="24"/>
        </w:rPr>
        <w:t xml:space="preserve">Planowany termin wykonania zamówienia: </w:t>
      </w:r>
    </w:p>
    <w:p w14:paraId="19CE77BE" w14:textId="77777777" w:rsidR="00807C9A" w:rsidRPr="00807C9A" w:rsidRDefault="00807C9A" w:rsidP="008E04DF">
      <w:pPr>
        <w:spacing w:after="0" w:line="240" w:lineRule="auto"/>
        <w:jc w:val="both"/>
        <w:rPr>
          <w:rFonts w:ascii="Arial" w:hAnsi="Arial" w:cs="Arial"/>
          <w:sz w:val="24"/>
        </w:rPr>
      </w:pPr>
      <w:r w:rsidRPr="00807C9A">
        <w:rPr>
          <w:rFonts w:ascii="Arial" w:hAnsi="Arial" w:cs="Arial"/>
          <w:sz w:val="24"/>
        </w:rPr>
        <w:t>−</w:t>
      </w:r>
      <w:r w:rsidRPr="00807C9A">
        <w:rPr>
          <w:rFonts w:ascii="Arial" w:hAnsi="Arial" w:cs="Arial"/>
          <w:sz w:val="24"/>
        </w:rPr>
        <w:tab/>
        <w:t xml:space="preserve">rozpoczęcie umowy: od dnia podpisania umowy, </w:t>
      </w:r>
    </w:p>
    <w:p w14:paraId="20D4865F" w14:textId="77777777" w:rsidR="00B4026E" w:rsidRDefault="00807C9A" w:rsidP="008E04DF">
      <w:pPr>
        <w:spacing w:after="0" w:line="240" w:lineRule="auto"/>
        <w:jc w:val="both"/>
        <w:rPr>
          <w:rFonts w:ascii="Arial" w:hAnsi="Arial" w:cs="Arial"/>
          <w:sz w:val="24"/>
        </w:rPr>
      </w:pPr>
      <w:r w:rsidRPr="00807C9A">
        <w:rPr>
          <w:rFonts w:ascii="Arial" w:hAnsi="Arial" w:cs="Arial"/>
          <w:sz w:val="24"/>
        </w:rPr>
        <w:t>−</w:t>
      </w:r>
      <w:r w:rsidRPr="00807C9A">
        <w:rPr>
          <w:rFonts w:ascii="Arial" w:hAnsi="Arial" w:cs="Arial"/>
          <w:sz w:val="24"/>
        </w:rPr>
        <w:tab/>
        <w:t>zakończenie umowy: 180 dni od dnia podpisania umowy, lecz nie później niż do dnia 2</w:t>
      </w:r>
      <w:r w:rsidR="00AF58B0">
        <w:rPr>
          <w:rFonts w:ascii="Arial" w:hAnsi="Arial" w:cs="Arial"/>
          <w:sz w:val="24"/>
        </w:rPr>
        <w:t>8</w:t>
      </w:r>
      <w:r w:rsidRPr="00807C9A">
        <w:rPr>
          <w:rFonts w:ascii="Arial" w:hAnsi="Arial" w:cs="Arial"/>
          <w:sz w:val="24"/>
        </w:rPr>
        <w:t>.11.2025 lub do wyczerpania środków.</w:t>
      </w:r>
    </w:p>
    <w:p w14:paraId="1433B5E5" w14:textId="77777777" w:rsidR="00C9610A" w:rsidRDefault="00C9610A" w:rsidP="008E04DF">
      <w:pPr>
        <w:spacing w:after="0" w:line="240" w:lineRule="auto"/>
        <w:jc w:val="both"/>
        <w:rPr>
          <w:rFonts w:ascii="Arial" w:hAnsi="Arial" w:cs="Arial"/>
          <w:sz w:val="24"/>
        </w:rPr>
      </w:pPr>
    </w:p>
    <w:p w14:paraId="1ED5BB54" w14:textId="77777777" w:rsidR="00C9610A" w:rsidRPr="00C9610A" w:rsidRDefault="00C9610A" w:rsidP="008E04DF">
      <w:pPr>
        <w:numPr>
          <w:ilvl w:val="0"/>
          <w:numId w:val="2"/>
        </w:numPr>
        <w:spacing w:after="0" w:line="240" w:lineRule="auto"/>
        <w:ind w:left="0" w:firstLine="0"/>
        <w:rPr>
          <w:rFonts w:ascii="Arial" w:hAnsi="Arial" w:cs="Arial"/>
          <w:bCs/>
          <w:sz w:val="24"/>
        </w:rPr>
      </w:pPr>
      <w:r w:rsidRPr="00C9610A">
        <w:rPr>
          <w:rFonts w:ascii="Arial" w:hAnsi="Arial" w:cs="Arial"/>
          <w:sz w:val="24"/>
        </w:rPr>
        <w:t>Planowany rodzaj skoków spadochronowych to :</w:t>
      </w:r>
    </w:p>
    <w:p w14:paraId="088054A5" w14:textId="77777777" w:rsidR="00C9610A" w:rsidRPr="00C9610A" w:rsidRDefault="00C9610A" w:rsidP="008E04DF">
      <w:pPr>
        <w:spacing w:after="0" w:line="276" w:lineRule="auto"/>
        <w:rPr>
          <w:rFonts w:ascii="Arial" w:hAnsi="Arial" w:cs="Arial"/>
          <w:bCs/>
          <w:sz w:val="24"/>
        </w:rPr>
      </w:pPr>
      <w:r w:rsidRPr="00C9610A">
        <w:rPr>
          <w:rFonts w:ascii="Arial" w:hAnsi="Arial" w:cs="Arial"/>
          <w:sz w:val="24"/>
        </w:rPr>
        <w:t xml:space="preserve">- skok </w:t>
      </w:r>
      <w:r w:rsidRPr="00C9610A">
        <w:rPr>
          <w:rFonts w:ascii="Arial" w:hAnsi="Arial" w:cs="Arial"/>
          <w:bCs/>
          <w:sz w:val="24"/>
        </w:rPr>
        <w:t>metodą spadochronową na wolne otwarcie;</w:t>
      </w:r>
    </w:p>
    <w:p w14:paraId="3E3BEA39" w14:textId="77777777" w:rsidR="00C9610A" w:rsidRPr="00C9610A" w:rsidRDefault="00C9610A" w:rsidP="002D591C">
      <w:pPr>
        <w:spacing w:after="0" w:line="276" w:lineRule="auto"/>
        <w:ind w:right="283"/>
        <w:jc w:val="both"/>
        <w:rPr>
          <w:rFonts w:ascii="Arial" w:hAnsi="Arial" w:cs="Arial"/>
          <w:sz w:val="24"/>
        </w:rPr>
      </w:pPr>
      <w:r w:rsidRPr="00C9610A">
        <w:rPr>
          <w:rFonts w:ascii="Arial" w:hAnsi="Arial" w:cs="Arial"/>
          <w:sz w:val="24"/>
        </w:rPr>
        <w:t>- skok z wysokości do 4000 m nad poziomem zrzutowiska,</w:t>
      </w:r>
    </w:p>
    <w:p w14:paraId="1B9573F6" w14:textId="77777777" w:rsidR="00C9610A" w:rsidRPr="00C9610A" w:rsidRDefault="00C9610A" w:rsidP="008E04DF">
      <w:pPr>
        <w:spacing w:after="0" w:line="276" w:lineRule="auto"/>
        <w:jc w:val="both"/>
        <w:rPr>
          <w:rFonts w:ascii="Arial" w:hAnsi="Arial" w:cs="Arial"/>
          <w:sz w:val="24"/>
        </w:rPr>
      </w:pPr>
      <w:r w:rsidRPr="00C9610A">
        <w:rPr>
          <w:rFonts w:ascii="Arial" w:hAnsi="Arial" w:cs="Arial"/>
          <w:sz w:val="24"/>
        </w:rPr>
        <w:t>- skok w dzień i w nocy;</w:t>
      </w:r>
    </w:p>
    <w:p w14:paraId="4F8E6362" w14:textId="77777777" w:rsidR="00C9610A" w:rsidRPr="00C9610A" w:rsidRDefault="00C9610A" w:rsidP="008E04DF">
      <w:pPr>
        <w:spacing w:after="0" w:line="276" w:lineRule="auto"/>
        <w:jc w:val="both"/>
        <w:rPr>
          <w:rFonts w:ascii="Arial" w:hAnsi="Arial" w:cs="Arial"/>
          <w:sz w:val="24"/>
        </w:rPr>
      </w:pPr>
      <w:r w:rsidRPr="00C9610A">
        <w:rPr>
          <w:rFonts w:ascii="Arial" w:hAnsi="Arial" w:cs="Arial"/>
          <w:sz w:val="24"/>
        </w:rPr>
        <w:t>- skok typu przelot;</w:t>
      </w:r>
    </w:p>
    <w:p w14:paraId="2487773A" w14:textId="77777777" w:rsidR="00C9610A" w:rsidRDefault="00C9610A" w:rsidP="008E04DF">
      <w:pPr>
        <w:spacing w:after="0" w:line="276" w:lineRule="auto"/>
        <w:jc w:val="both"/>
        <w:rPr>
          <w:rFonts w:ascii="Arial" w:hAnsi="Arial" w:cs="Arial"/>
          <w:sz w:val="24"/>
        </w:rPr>
      </w:pPr>
      <w:r w:rsidRPr="00C9610A">
        <w:rPr>
          <w:rFonts w:ascii="Arial" w:hAnsi="Arial" w:cs="Arial"/>
          <w:sz w:val="24"/>
        </w:rPr>
        <w:t>- skok w warunkach z widzialnością oraz bez widzialności ziemi.</w:t>
      </w:r>
    </w:p>
    <w:p w14:paraId="7BF5B0A0" w14:textId="77777777" w:rsidR="004525B8" w:rsidRDefault="004525B8" w:rsidP="008E04DF">
      <w:pPr>
        <w:pStyle w:val="Akapitzlist"/>
        <w:numPr>
          <w:ilvl w:val="0"/>
          <w:numId w:val="2"/>
        </w:numPr>
        <w:spacing w:after="0"/>
        <w:ind w:left="0" w:firstLine="0"/>
        <w:jc w:val="both"/>
        <w:rPr>
          <w:rFonts w:ascii="Arial" w:hAnsi="Arial" w:cs="Arial"/>
          <w:sz w:val="24"/>
        </w:rPr>
      </w:pPr>
      <w:r w:rsidRPr="004525B8">
        <w:rPr>
          <w:rFonts w:ascii="Arial" w:hAnsi="Arial" w:cs="Arial"/>
          <w:sz w:val="24"/>
        </w:rPr>
        <w:t>Wymagana ilość nalotu statku powietrznego:</w:t>
      </w:r>
    </w:p>
    <w:p w14:paraId="1B85F20C" w14:textId="77777777" w:rsidR="004525B8" w:rsidRPr="00B50B94" w:rsidRDefault="004525B8" w:rsidP="008E04DF">
      <w:pPr>
        <w:pStyle w:val="Akapitzlist"/>
        <w:spacing w:after="0"/>
        <w:ind w:left="0"/>
        <w:jc w:val="both"/>
        <w:rPr>
          <w:rFonts w:ascii="Arial" w:hAnsi="Arial" w:cs="Arial"/>
          <w:sz w:val="24"/>
        </w:rPr>
      </w:pPr>
      <w:r w:rsidRPr="00B50B94">
        <w:rPr>
          <w:rFonts w:ascii="Arial" w:hAnsi="Arial" w:cs="Arial"/>
          <w:sz w:val="24"/>
        </w:rPr>
        <w:t xml:space="preserve">- </w:t>
      </w:r>
      <w:r w:rsidR="00F73B66">
        <w:rPr>
          <w:rFonts w:ascii="Arial" w:hAnsi="Arial" w:cs="Arial"/>
          <w:sz w:val="24"/>
        </w:rPr>
        <w:t>4</w:t>
      </w:r>
      <w:r w:rsidR="00CB12A6">
        <w:rPr>
          <w:rFonts w:ascii="Arial" w:hAnsi="Arial" w:cs="Arial"/>
          <w:sz w:val="24"/>
        </w:rPr>
        <w:t>0</w:t>
      </w:r>
      <w:r w:rsidR="00313DE8" w:rsidRPr="00B50B94">
        <w:rPr>
          <w:rFonts w:ascii="Arial" w:hAnsi="Arial" w:cs="Arial"/>
          <w:sz w:val="24"/>
        </w:rPr>
        <w:t xml:space="preserve"> godzin</w:t>
      </w:r>
      <w:r w:rsidR="00F01493">
        <w:rPr>
          <w:rFonts w:ascii="Arial" w:hAnsi="Arial" w:cs="Arial"/>
          <w:sz w:val="24"/>
        </w:rPr>
        <w:t xml:space="preserve"> / z opcją przedłużenia </w:t>
      </w:r>
      <w:r w:rsidR="007A7ADC">
        <w:rPr>
          <w:rFonts w:ascii="Arial" w:hAnsi="Arial" w:cs="Arial"/>
          <w:sz w:val="24"/>
        </w:rPr>
        <w:t>–</w:t>
      </w:r>
      <w:r w:rsidR="00F01493">
        <w:rPr>
          <w:rFonts w:ascii="Arial" w:hAnsi="Arial" w:cs="Arial"/>
          <w:sz w:val="24"/>
        </w:rPr>
        <w:t xml:space="preserve"> </w:t>
      </w:r>
      <w:r w:rsidR="007A7ADC">
        <w:rPr>
          <w:rFonts w:ascii="Arial" w:hAnsi="Arial" w:cs="Arial"/>
          <w:sz w:val="24"/>
        </w:rPr>
        <w:t xml:space="preserve">do </w:t>
      </w:r>
      <w:r w:rsidR="00A83AE9">
        <w:rPr>
          <w:rFonts w:ascii="Arial" w:hAnsi="Arial" w:cs="Arial"/>
          <w:sz w:val="24"/>
        </w:rPr>
        <w:t>20</w:t>
      </w:r>
      <w:r w:rsidR="00F01493">
        <w:rPr>
          <w:rFonts w:ascii="Arial" w:hAnsi="Arial" w:cs="Arial"/>
          <w:sz w:val="24"/>
        </w:rPr>
        <w:t xml:space="preserve"> godzin</w:t>
      </w:r>
      <w:r w:rsidR="007A7ADC">
        <w:rPr>
          <w:rFonts w:ascii="Arial" w:hAnsi="Arial" w:cs="Arial"/>
          <w:sz w:val="24"/>
        </w:rPr>
        <w:t>.</w:t>
      </w:r>
    </w:p>
    <w:p w14:paraId="7CA37D03" w14:textId="77777777" w:rsidR="004525B8" w:rsidRPr="004525B8" w:rsidRDefault="004525B8" w:rsidP="008E04DF">
      <w:pPr>
        <w:pStyle w:val="Akapitzlist"/>
        <w:spacing w:after="0"/>
        <w:ind w:left="0"/>
        <w:jc w:val="both"/>
        <w:rPr>
          <w:rFonts w:ascii="Arial" w:hAnsi="Arial" w:cs="Arial"/>
          <w:color w:val="FF0000"/>
          <w:sz w:val="24"/>
        </w:rPr>
      </w:pPr>
    </w:p>
    <w:p w14:paraId="26FFE74F" w14:textId="77777777" w:rsidR="00BA1C04" w:rsidRPr="00BA1C04" w:rsidRDefault="00BA1C04" w:rsidP="007A7ADC">
      <w:pPr>
        <w:pStyle w:val="Akapitzlist"/>
        <w:numPr>
          <w:ilvl w:val="0"/>
          <w:numId w:val="2"/>
        </w:numPr>
        <w:spacing w:after="0"/>
        <w:ind w:left="0" w:firstLine="0"/>
        <w:jc w:val="both"/>
        <w:rPr>
          <w:rFonts w:ascii="Arial" w:hAnsi="Arial" w:cs="Arial"/>
          <w:sz w:val="24"/>
        </w:rPr>
      </w:pPr>
      <w:r w:rsidRPr="00BA1C04">
        <w:rPr>
          <w:rFonts w:ascii="Arial" w:hAnsi="Arial" w:cs="Arial"/>
          <w:sz w:val="24"/>
        </w:rPr>
        <w:t xml:space="preserve">Terminy realizacji desantowania podane zostaną przez wyznaczonego przedstawiciela Zamawiającego z wyprzedzeniem </w:t>
      </w:r>
      <w:r w:rsidR="00067543">
        <w:rPr>
          <w:rFonts w:ascii="Arial" w:hAnsi="Arial" w:cs="Arial"/>
          <w:sz w:val="24"/>
        </w:rPr>
        <w:t>5</w:t>
      </w:r>
      <w:r w:rsidRPr="00BA1C04">
        <w:rPr>
          <w:rFonts w:ascii="Arial" w:hAnsi="Arial" w:cs="Arial"/>
          <w:sz w:val="24"/>
        </w:rPr>
        <w:t xml:space="preserve"> dni. W przypadku niekorzystnych warunków meteorologicznych ustalony termin desantowania zostanie przesunięty na inny. W przypadku wykonywania w danym terminie zadań z innym podmiotem, wykonawca zobowiązany jest skoordynować zadania. W przypadku nie wywiązania się z powyższego zobowiązania zamawiający może odstąpić od umowy lub naliczyć kary umowne.</w:t>
      </w:r>
    </w:p>
    <w:p w14:paraId="4259880F" w14:textId="77777777" w:rsidR="00C9610A" w:rsidRPr="00F862A1" w:rsidRDefault="00C9610A" w:rsidP="007A7ADC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32238">
        <w:rPr>
          <w:rFonts w:ascii="Arial" w:hAnsi="Arial" w:cs="Arial"/>
          <w:color w:val="000000"/>
          <w:sz w:val="24"/>
          <w:szCs w:val="24"/>
        </w:rPr>
        <w:t xml:space="preserve">Zamawiający określa miejsca realizacji przedmiotowego szkolenia w oparciu o lotnisko znajdujące się na terenie województwa: </w:t>
      </w:r>
      <w:r w:rsidR="00CB03A7">
        <w:rPr>
          <w:rFonts w:ascii="Arial" w:hAnsi="Arial" w:cs="Arial"/>
          <w:color w:val="000000"/>
          <w:sz w:val="24"/>
          <w:szCs w:val="24"/>
        </w:rPr>
        <w:t>kujawsko-pomorskiego, mazowieckiego,</w:t>
      </w:r>
      <w:r w:rsidR="00CA3BC5">
        <w:rPr>
          <w:rFonts w:ascii="Arial" w:hAnsi="Arial" w:cs="Arial"/>
          <w:color w:val="000000"/>
          <w:sz w:val="24"/>
          <w:szCs w:val="24"/>
        </w:rPr>
        <w:t xml:space="preserve"> </w:t>
      </w:r>
      <w:r w:rsidR="00CA3BC5" w:rsidRPr="00F862A1">
        <w:rPr>
          <w:rFonts w:ascii="Arial" w:hAnsi="Arial" w:cs="Arial"/>
          <w:color w:val="000000" w:themeColor="text1"/>
          <w:sz w:val="24"/>
          <w:szCs w:val="24"/>
        </w:rPr>
        <w:t>łódzkiego, podkarpackiego,</w:t>
      </w:r>
      <w:r w:rsidR="00CB03A7" w:rsidRPr="00F862A1">
        <w:rPr>
          <w:rFonts w:ascii="Arial" w:hAnsi="Arial" w:cs="Arial"/>
          <w:color w:val="000000" w:themeColor="text1"/>
          <w:sz w:val="24"/>
          <w:szCs w:val="24"/>
        </w:rPr>
        <w:t xml:space="preserve"> śląskiego, małopolskiego</w:t>
      </w:r>
      <w:r w:rsidRPr="00F862A1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E02214" w:rsidRPr="00F862A1">
        <w:rPr>
          <w:rFonts w:ascii="Arial" w:hAnsi="Arial" w:cs="Arial"/>
          <w:color w:val="000000" w:themeColor="text1"/>
          <w:sz w:val="24"/>
          <w:szCs w:val="24"/>
        </w:rPr>
        <w:t>Wykonawca</w:t>
      </w:r>
      <w:r w:rsidRPr="00F862A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862A1">
        <w:rPr>
          <w:rFonts w:ascii="Arial" w:hAnsi="Arial" w:cs="Arial"/>
          <w:color w:val="000000" w:themeColor="text1"/>
          <w:sz w:val="24"/>
          <w:szCs w:val="24"/>
        </w:rPr>
        <w:lastRenderedPageBreak/>
        <w:t>musi zapewnić ww. lotnisko/lądowisko w zakresie startów i lądowań do real</w:t>
      </w:r>
      <w:r w:rsidR="00BE4CED" w:rsidRPr="00F862A1">
        <w:rPr>
          <w:rFonts w:ascii="Arial" w:hAnsi="Arial" w:cs="Arial"/>
          <w:color w:val="000000" w:themeColor="text1"/>
          <w:sz w:val="24"/>
          <w:szCs w:val="24"/>
        </w:rPr>
        <w:t>izacji przedmiotowego szkolenia,</w:t>
      </w:r>
      <w:r w:rsidR="00BE4CED" w:rsidRPr="00F862A1">
        <w:rPr>
          <w:rFonts w:ascii="Arial" w:hAnsi="Arial" w:cs="Arial"/>
          <w:bCs/>
          <w:color w:val="000000" w:themeColor="text1"/>
          <w:sz w:val="24"/>
          <w:szCs w:val="24"/>
        </w:rPr>
        <w:t xml:space="preserve"> z wyjątkiem lotniska / zrzutowiska </w:t>
      </w:r>
      <w:r w:rsidR="007D7F4F" w:rsidRPr="00F862A1">
        <w:rPr>
          <w:rFonts w:ascii="Arial" w:hAnsi="Arial" w:cs="Arial"/>
          <w:bCs/>
          <w:color w:val="000000" w:themeColor="text1"/>
          <w:sz w:val="24"/>
          <w:szCs w:val="24"/>
        </w:rPr>
        <w:t>w</w:t>
      </w:r>
      <w:r w:rsidR="003F0CC4" w:rsidRPr="00F862A1">
        <w:rPr>
          <w:rFonts w:ascii="Arial" w:hAnsi="Arial" w:cs="Arial"/>
          <w:bCs/>
          <w:color w:val="000000" w:themeColor="text1"/>
          <w:sz w:val="24"/>
          <w:szCs w:val="24"/>
        </w:rPr>
        <w:t xml:space="preserve">skazanego do realizacji skoków przez Zamawiającego w </w:t>
      </w:r>
      <w:r w:rsidR="007D7F4F" w:rsidRPr="00F862A1">
        <w:rPr>
          <w:rFonts w:ascii="Arial" w:hAnsi="Arial" w:cs="Arial"/>
          <w:bCs/>
          <w:color w:val="000000" w:themeColor="text1"/>
          <w:sz w:val="24"/>
          <w:szCs w:val="24"/>
        </w:rPr>
        <w:t xml:space="preserve"> woj. podkarpackim</w:t>
      </w:r>
      <w:r w:rsidR="00BE4CED" w:rsidRPr="00F862A1">
        <w:rPr>
          <w:rFonts w:ascii="Arial" w:hAnsi="Arial" w:cs="Arial"/>
          <w:bCs/>
          <w:color w:val="000000" w:themeColor="text1"/>
          <w:sz w:val="24"/>
          <w:szCs w:val="24"/>
        </w:rPr>
        <w:t>.</w:t>
      </w:r>
      <w:r w:rsidR="00BE4CED" w:rsidRPr="00F862A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7FC5706D" w14:textId="77777777" w:rsidR="00C9610A" w:rsidRPr="00F862A1" w:rsidRDefault="00C9610A" w:rsidP="007A7ADC">
      <w:pPr>
        <w:pStyle w:val="Akapitzlist"/>
        <w:numPr>
          <w:ilvl w:val="0"/>
          <w:numId w:val="2"/>
        </w:numPr>
        <w:spacing w:after="0"/>
        <w:ind w:left="0" w:firstLine="0"/>
        <w:jc w:val="both"/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</w:pPr>
      <w:r w:rsidRPr="00F862A1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Statek powietrzny musi być przystosowany do zrzutu skoczków oraz posiadać dokumentację eksploatacyjną dopuszczającą do desantowania metodą spadochronową na wolne otwarcie. </w:t>
      </w:r>
    </w:p>
    <w:p w14:paraId="547702A7" w14:textId="77777777" w:rsidR="00E02214" w:rsidRPr="00F862A1" w:rsidRDefault="00C9610A" w:rsidP="008E04DF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862A1">
        <w:rPr>
          <w:rFonts w:ascii="Arial" w:hAnsi="Arial" w:cs="Arial"/>
          <w:bCs/>
          <w:color w:val="000000" w:themeColor="text1"/>
          <w:sz w:val="24"/>
          <w:szCs w:val="24"/>
        </w:rPr>
        <w:t>Możliwości załadowcze statku powietrznego minimum 16 skoczków</w:t>
      </w:r>
      <w:r w:rsidR="00313DE8" w:rsidRPr="00F862A1">
        <w:rPr>
          <w:rFonts w:ascii="Arial" w:hAnsi="Arial" w:cs="Arial"/>
          <w:bCs/>
          <w:color w:val="000000" w:themeColor="text1"/>
          <w:sz w:val="24"/>
          <w:szCs w:val="24"/>
        </w:rPr>
        <w:t>.</w:t>
      </w:r>
      <w:r w:rsidRPr="00F862A1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E02214" w:rsidRPr="00F862A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74ADA0A6" w14:textId="77777777" w:rsidR="00C9610A" w:rsidRPr="00F862A1" w:rsidRDefault="00287022" w:rsidP="008E04DF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862A1">
        <w:rPr>
          <w:rFonts w:ascii="Arial" w:hAnsi="Arial" w:cs="Arial"/>
          <w:color w:val="000000" w:themeColor="text1"/>
          <w:sz w:val="24"/>
          <w:szCs w:val="24"/>
        </w:rPr>
        <w:t>Samolot jednosilnikowy lub dwusilnikowy z szerokim wyjściem bocznym lub tylnym.</w:t>
      </w:r>
    </w:p>
    <w:p w14:paraId="43F8F44B" w14:textId="77777777" w:rsidR="00451639" w:rsidRPr="00F862A1" w:rsidRDefault="000B0C99" w:rsidP="008E04DF">
      <w:pPr>
        <w:numPr>
          <w:ilvl w:val="0"/>
          <w:numId w:val="2"/>
        </w:numPr>
        <w:spacing w:after="240" w:line="240" w:lineRule="auto"/>
        <w:ind w:left="0" w:firstLine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862A1">
        <w:rPr>
          <w:rFonts w:ascii="Arial" w:hAnsi="Arial" w:cs="Arial"/>
          <w:color w:val="000000" w:themeColor="text1"/>
          <w:sz w:val="24"/>
          <w:szCs w:val="24"/>
        </w:rPr>
        <w:t>M</w:t>
      </w:r>
      <w:r w:rsidR="002713A1" w:rsidRPr="00F862A1">
        <w:rPr>
          <w:rFonts w:ascii="Arial" w:hAnsi="Arial" w:cs="Arial"/>
          <w:color w:val="000000" w:themeColor="text1"/>
          <w:sz w:val="24"/>
          <w:szCs w:val="24"/>
        </w:rPr>
        <w:t>usi być zabezpieczony we własne niezależne urządzenia i przyrządy umożliwiające wykonywanie lotów.</w:t>
      </w:r>
    </w:p>
    <w:p w14:paraId="40C0C1FB" w14:textId="77777777" w:rsidR="00451639" w:rsidRPr="00F862A1" w:rsidRDefault="00451639" w:rsidP="008E04DF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862A1">
        <w:rPr>
          <w:rFonts w:ascii="Arial" w:hAnsi="Arial" w:cs="Arial"/>
          <w:color w:val="000000" w:themeColor="text1"/>
          <w:sz w:val="24"/>
          <w:szCs w:val="24"/>
        </w:rPr>
        <w:t xml:space="preserve">Czas lotu statku powietrznego wraz ze skoczkami na wysokość 4000 metrów </w:t>
      </w:r>
      <w:r w:rsidRPr="00F862A1">
        <w:rPr>
          <w:rFonts w:ascii="Arial" w:hAnsi="Arial" w:cs="Arial"/>
          <w:color w:val="000000" w:themeColor="text1"/>
          <w:sz w:val="24"/>
          <w:szCs w:val="24"/>
        </w:rPr>
        <w:br/>
        <w:t xml:space="preserve">od poziomu zrzutowiska do zakończenia desantowania </w:t>
      </w:r>
      <w:r w:rsidR="00067543" w:rsidRPr="00F862A1">
        <w:rPr>
          <w:rFonts w:ascii="Arial" w:hAnsi="Arial" w:cs="Arial"/>
          <w:color w:val="000000" w:themeColor="text1"/>
          <w:sz w:val="24"/>
          <w:szCs w:val="24"/>
        </w:rPr>
        <w:t>nie dłuższy niż</w:t>
      </w:r>
      <w:r w:rsidRPr="00F862A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13DE8" w:rsidRPr="00F862A1">
        <w:rPr>
          <w:rFonts w:ascii="Arial" w:hAnsi="Arial" w:cs="Arial"/>
          <w:color w:val="000000" w:themeColor="text1"/>
          <w:sz w:val="24"/>
          <w:szCs w:val="24"/>
        </w:rPr>
        <w:t>25</w:t>
      </w:r>
      <w:r w:rsidRPr="00F862A1">
        <w:rPr>
          <w:rFonts w:ascii="Arial" w:hAnsi="Arial" w:cs="Arial"/>
          <w:color w:val="000000" w:themeColor="text1"/>
          <w:sz w:val="24"/>
          <w:szCs w:val="24"/>
        </w:rPr>
        <w:t xml:space="preserve"> minut.</w:t>
      </w:r>
    </w:p>
    <w:p w14:paraId="3DDE80C4" w14:textId="77777777" w:rsidR="00F32238" w:rsidRPr="00F862A1" w:rsidRDefault="00F32238" w:rsidP="008E04DF">
      <w:p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BFEBD17" w14:textId="77777777" w:rsidR="00CB4D71" w:rsidRPr="00F862A1" w:rsidRDefault="00451639" w:rsidP="008E04DF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862A1">
        <w:rPr>
          <w:rFonts w:ascii="Arial" w:hAnsi="Arial" w:cs="Arial"/>
          <w:bCs/>
          <w:color w:val="000000" w:themeColor="text1"/>
          <w:sz w:val="24"/>
          <w:szCs w:val="24"/>
        </w:rPr>
        <w:t xml:space="preserve">Teren </w:t>
      </w:r>
      <w:r w:rsidR="007D7F4F" w:rsidRPr="00F862A1">
        <w:rPr>
          <w:rFonts w:ascii="Arial" w:hAnsi="Arial" w:cs="Arial"/>
          <w:bCs/>
          <w:color w:val="000000" w:themeColor="text1"/>
          <w:sz w:val="24"/>
          <w:szCs w:val="24"/>
        </w:rPr>
        <w:t>lotniska</w:t>
      </w:r>
      <w:r w:rsidR="00CB4D71" w:rsidRPr="00F862A1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7D7F4F" w:rsidRPr="00F862A1">
        <w:rPr>
          <w:rFonts w:ascii="Arial" w:hAnsi="Arial" w:cs="Arial"/>
          <w:bCs/>
          <w:color w:val="000000" w:themeColor="text1"/>
          <w:sz w:val="24"/>
          <w:szCs w:val="24"/>
        </w:rPr>
        <w:t xml:space="preserve">/ </w:t>
      </w:r>
      <w:r w:rsidRPr="00F862A1">
        <w:rPr>
          <w:rFonts w:ascii="Arial" w:hAnsi="Arial" w:cs="Arial"/>
          <w:bCs/>
          <w:color w:val="000000" w:themeColor="text1"/>
          <w:sz w:val="24"/>
          <w:szCs w:val="24"/>
        </w:rPr>
        <w:t>zrzutowiska do skoków zapewnia i zabezpiecza Wykonawca</w:t>
      </w:r>
      <w:r w:rsidR="00CB4D71" w:rsidRPr="00F862A1">
        <w:rPr>
          <w:rFonts w:ascii="Arial" w:hAnsi="Arial" w:cs="Arial"/>
          <w:bCs/>
          <w:color w:val="000000" w:themeColor="text1"/>
          <w:sz w:val="24"/>
          <w:szCs w:val="24"/>
        </w:rPr>
        <w:t xml:space="preserve"> / </w:t>
      </w:r>
      <w:r w:rsidR="00CB4D71" w:rsidRPr="00F862A1">
        <w:rPr>
          <w:rFonts w:ascii="Arial" w:hAnsi="Arial" w:cs="Arial"/>
          <w:color w:val="000000" w:themeColor="text1"/>
          <w:sz w:val="24"/>
        </w:rPr>
        <w:t>nie dotyczy lotniska / zrzutowiska wskazanego do wykonania zadania przez Zamawiającego w woj. podkarpackim</w:t>
      </w:r>
    </w:p>
    <w:p w14:paraId="16A8E5B0" w14:textId="77777777" w:rsidR="00F32238" w:rsidRPr="00F862A1" w:rsidRDefault="00F32238" w:rsidP="008E04DF">
      <w:p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8804B9B" w14:textId="77777777" w:rsidR="00451639" w:rsidRPr="00F862A1" w:rsidRDefault="00451639" w:rsidP="008E04DF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862A1">
        <w:rPr>
          <w:rFonts w:ascii="Arial" w:hAnsi="Arial" w:cs="Arial"/>
          <w:color w:val="000000" w:themeColor="text1"/>
          <w:sz w:val="24"/>
          <w:szCs w:val="24"/>
        </w:rPr>
        <w:t>Zrzutowisko znajduje się w</w:t>
      </w:r>
      <w:r w:rsidR="000B0C99" w:rsidRPr="00F862A1">
        <w:rPr>
          <w:rFonts w:ascii="Arial" w:hAnsi="Arial" w:cs="Arial"/>
          <w:color w:val="000000" w:themeColor="text1"/>
          <w:sz w:val="24"/>
          <w:szCs w:val="24"/>
        </w:rPr>
        <w:t xml:space="preserve"> rejonie startu spadochronowego / </w:t>
      </w:r>
      <w:r w:rsidR="000B0C99" w:rsidRPr="00F862A1">
        <w:rPr>
          <w:rFonts w:ascii="Arial" w:hAnsi="Arial" w:cs="Arial"/>
          <w:color w:val="000000" w:themeColor="text1"/>
          <w:sz w:val="24"/>
        </w:rPr>
        <w:t>nie dotyczy lotniska / zrzutowiska wskazanego do wykonania zadania przez Zamawiającego w woj. podkarpackim</w:t>
      </w:r>
    </w:p>
    <w:p w14:paraId="1CE15BC4" w14:textId="77777777" w:rsidR="00F32238" w:rsidRPr="00F862A1" w:rsidRDefault="00F32238" w:rsidP="008E04DF">
      <w:p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C8A3B9C" w14:textId="77777777" w:rsidR="00451639" w:rsidRPr="00F862A1" w:rsidRDefault="00451639" w:rsidP="008E04DF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862A1">
        <w:rPr>
          <w:rFonts w:ascii="Arial" w:hAnsi="Arial" w:cs="Arial"/>
          <w:color w:val="000000" w:themeColor="text1"/>
          <w:sz w:val="24"/>
          <w:szCs w:val="24"/>
        </w:rPr>
        <w:t xml:space="preserve">Wykonawca musi zapewnić przestrzeń powietrzną w rejonie zrzutowiska oraz zabezpieczyć kierowanie lotami na czas desantowania (kierownik lotów znajduje się przy kierowniku desantowania od momentu rozpoczęcia skoków do zakończenia). Na wykorzystywanym do skoków lotnisku w godzinach szkolenia nie mogą występować żadne ograniczenia związane z korzystaniem strefy zrzutu do wysokości 4000 m </w:t>
      </w:r>
    </w:p>
    <w:p w14:paraId="2E1D7523" w14:textId="77777777" w:rsidR="00F32238" w:rsidRPr="00F862A1" w:rsidRDefault="00F32238" w:rsidP="008E04DF">
      <w:p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B2392A9" w14:textId="77777777" w:rsidR="00451639" w:rsidRPr="00F862A1" w:rsidRDefault="00451639" w:rsidP="008E04DF">
      <w:pPr>
        <w:pStyle w:val="Akapitzlist1"/>
        <w:numPr>
          <w:ilvl w:val="0"/>
          <w:numId w:val="2"/>
        </w:numPr>
        <w:spacing w:after="240" w:line="240" w:lineRule="auto"/>
        <w:ind w:left="0" w:firstLine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862A1">
        <w:rPr>
          <w:rFonts w:ascii="Arial" w:hAnsi="Arial" w:cs="Arial"/>
          <w:bCs/>
          <w:color w:val="000000" w:themeColor="text1"/>
          <w:sz w:val="24"/>
          <w:szCs w:val="24"/>
        </w:rPr>
        <w:t xml:space="preserve">Wykonawca musi zapewnić możliwość wykonywania skoków na zrzutowisko </w:t>
      </w:r>
      <w:r w:rsidRPr="00F862A1">
        <w:rPr>
          <w:rFonts w:ascii="Arial" w:hAnsi="Arial" w:cs="Arial"/>
          <w:bCs/>
          <w:color w:val="000000" w:themeColor="text1"/>
          <w:sz w:val="24"/>
          <w:szCs w:val="24"/>
        </w:rPr>
        <w:br/>
        <w:t>w dzień oraz w nocy, a także możliwość wykonywania skoków nad powierzchną chmur bez widzialności ziemi oraz na przelot.</w:t>
      </w:r>
    </w:p>
    <w:p w14:paraId="5EBE3A27" w14:textId="77777777" w:rsidR="008E53C7" w:rsidRPr="00F862A1" w:rsidRDefault="008E53C7" w:rsidP="008E04DF">
      <w:pPr>
        <w:pStyle w:val="default"/>
        <w:numPr>
          <w:ilvl w:val="0"/>
          <w:numId w:val="2"/>
        </w:numPr>
        <w:spacing w:before="0" w:beforeAutospacing="0" w:after="240" w:afterAutospacing="0" w:line="240" w:lineRule="auto"/>
        <w:ind w:left="0" w:firstLine="0"/>
        <w:jc w:val="both"/>
        <w:rPr>
          <w:color w:val="000000" w:themeColor="text1"/>
          <w:sz w:val="24"/>
          <w:szCs w:val="24"/>
        </w:rPr>
      </w:pPr>
      <w:r w:rsidRPr="00F862A1">
        <w:rPr>
          <w:color w:val="000000" w:themeColor="text1"/>
          <w:sz w:val="24"/>
          <w:szCs w:val="24"/>
        </w:rPr>
        <w:t xml:space="preserve">Wykonawca musi zapewnić przestrzeń powietrzną w rejonie zrzutowiska </w:t>
      </w:r>
      <w:r w:rsidRPr="00F862A1">
        <w:rPr>
          <w:color w:val="000000" w:themeColor="text1"/>
          <w:sz w:val="24"/>
          <w:szCs w:val="24"/>
        </w:rPr>
        <w:br/>
        <w:t xml:space="preserve">do realizacji skoków, w tym skoków na przelot w promieniu min. 10 km od </w:t>
      </w:r>
      <w:r w:rsidR="00AC6618" w:rsidRPr="00F862A1">
        <w:rPr>
          <w:color w:val="000000" w:themeColor="text1"/>
          <w:sz w:val="24"/>
          <w:szCs w:val="24"/>
        </w:rPr>
        <w:t>środka lotniska, nie dotyczy</w:t>
      </w:r>
      <w:r w:rsidR="00BE4CED" w:rsidRPr="00F862A1">
        <w:rPr>
          <w:color w:val="000000" w:themeColor="text1"/>
          <w:sz w:val="24"/>
          <w:szCs w:val="24"/>
        </w:rPr>
        <w:t xml:space="preserve"> </w:t>
      </w:r>
      <w:r w:rsidR="00BE4CED" w:rsidRPr="00F862A1">
        <w:rPr>
          <w:bCs/>
          <w:color w:val="000000" w:themeColor="text1"/>
          <w:sz w:val="24"/>
          <w:szCs w:val="24"/>
        </w:rPr>
        <w:t>zrzutowiska wskazanego do realizacji skoków przez Zamawiającego</w:t>
      </w:r>
      <w:r w:rsidR="005D3F85" w:rsidRPr="00F862A1">
        <w:rPr>
          <w:bCs/>
          <w:color w:val="000000" w:themeColor="text1"/>
          <w:sz w:val="24"/>
          <w:szCs w:val="24"/>
        </w:rPr>
        <w:t xml:space="preserve"> woj. podkarpackim</w:t>
      </w:r>
    </w:p>
    <w:p w14:paraId="42C9E56D" w14:textId="77777777" w:rsidR="00D02E7B" w:rsidRPr="00F862A1" w:rsidRDefault="00D02E7B" w:rsidP="008E04DF">
      <w:pPr>
        <w:pStyle w:val="default"/>
        <w:numPr>
          <w:ilvl w:val="0"/>
          <w:numId w:val="2"/>
        </w:numPr>
        <w:spacing w:before="0" w:beforeAutospacing="0" w:after="240" w:afterAutospacing="0" w:line="240" w:lineRule="auto"/>
        <w:ind w:left="0" w:firstLine="0"/>
        <w:jc w:val="both"/>
        <w:rPr>
          <w:color w:val="000000" w:themeColor="text1"/>
          <w:sz w:val="24"/>
          <w:szCs w:val="24"/>
        </w:rPr>
      </w:pPr>
      <w:r w:rsidRPr="00F862A1">
        <w:rPr>
          <w:bCs/>
          <w:color w:val="000000" w:themeColor="text1"/>
          <w:sz w:val="24"/>
          <w:szCs w:val="24"/>
        </w:rPr>
        <w:t>Wykonawca musi zapewnić zabezpieczenie przeciwpożarowe dla statku po</w:t>
      </w:r>
      <w:r w:rsidR="00BE4CED" w:rsidRPr="00F862A1">
        <w:rPr>
          <w:bCs/>
          <w:color w:val="000000" w:themeColor="text1"/>
          <w:sz w:val="24"/>
          <w:szCs w:val="24"/>
        </w:rPr>
        <w:t xml:space="preserve">wietrznego na czas desantowania, </w:t>
      </w:r>
      <w:r w:rsidR="00BE4CED" w:rsidRPr="00F862A1">
        <w:rPr>
          <w:color w:val="000000" w:themeColor="text1"/>
          <w:sz w:val="24"/>
          <w:szCs w:val="24"/>
        </w:rPr>
        <w:t xml:space="preserve">nie dotyczy </w:t>
      </w:r>
      <w:r w:rsidR="00BE4CED" w:rsidRPr="00F862A1">
        <w:rPr>
          <w:bCs/>
          <w:color w:val="000000" w:themeColor="text1"/>
          <w:sz w:val="24"/>
          <w:szCs w:val="24"/>
        </w:rPr>
        <w:t>zrzutowiska wskazanego do realizacji skoków przez Zamawiającego</w:t>
      </w:r>
      <w:r w:rsidR="005D3F85" w:rsidRPr="00F862A1">
        <w:rPr>
          <w:bCs/>
          <w:color w:val="000000" w:themeColor="text1"/>
          <w:sz w:val="24"/>
          <w:szCs w:val="24"/>
        </w:rPr>
        <w:t xml:space="preserve"> woj. podkarpackim</w:t>
      </w:r>
    </w:p>
    <w:p w14:paraId="567358B8" w14:textId="77777777" w:rsidR="00D02E7B" w:rsidRPr="00F862A1" w:rsidRDefault="00D02E7B" w:rsidP="008E04DF">
      <w:pPr>
        <w:pStyle w:val="Akapitzlist1"/>
        <w:numPr>
          <w:ilvl w:val="0"/>
          <w:numId w:val="2"/>
        </w:numPr>
        <w:spacing w:after="240" w:line="240" w:lineRule="auto"/>
        <w:ind w:left="0" w:firstLine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862A1">
        <w:rPr>
          <w:rFonts w:ascii="Arial" w:hAnsi="Arial" w:cs="Arial"/>
          <w:bCs/>
          <w:color w:val="000000" w:themeColor="text1"/>
          <w:sz w:val="24"/>
          <w:szCs w:val="24"/>
        </w:rPr>
        <w:t>Wykonawca musi zapewnić prognozę warunków meteorologicznych na czas realizacji skoków spadochronowych.</w:t>
      </w:r>
    </w:p>
    <w:p w14:paraId="221F67AF" w14:textId="77777777" w:rsidR="006E5A90" w:rsidRPr="00F862A1" w:rsidRDefault="006E5A90" w:rsidP="008E04DF">
      <w:pPr>
        <w:pStyle w:val="Akapitzlist"/>
        <w:numPr>
          <w:ilvl w:val="0"/>
          <w:numId w:val="2"/>
        </w:numPr>
        <w:spacing w:line="240" w:lineRule="auto"/>
        <w:ind w:left="0" w:firstLine="0"/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</w:pPr>
      <w:r w:rsidRPr="00F862A1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Decyzję o starcie w celu wykonania zrzutu skoczków podejmuje pilot z pełnymi konsekwencjami braku dokonania zrzutu nie z winy Zamawiającego (brak zgody na zrzut wydany przez Organ Kontroli Przestrzenią Powietrzną i lądowanie ze skoczkami na pokładzie statku powietrznego).W powyższym wypadku wylot będzie traktowany jako niezrealizowany.</w:t>
      </w:r>
    </w:p>
    <w:p w14:paraId="29D95A13" w14:textId="77777777" w:rsidR="006E5A90" w:rsidRPr="00F862A1" w:rsidRDefault="006E5A90" w:rsidP="008E04DF">
      <w:pPr>
        <w:pStyle w:val="default"/>
        <w:numPr>
          <w:ilvl w:val="0"/>
          <w:numId w:val="2"/>
        </w:numPr>
        <w:spacing w:before="0" w:beforeAutospacing="0" w:after="240" w:afterAutospacing="0" w:line="240" w:lineRule="auto"/>
        <w:ind w:left="0" w:firstLine="0"/>
        <w:jc w:val="both"/>
        <w:rPr>
          <w:color w:val="000000" w:themeColor="text1"/>
          <w:sz w:val="24"/>
          <w:szCs w:val="24"/>
        </w:rPr>
      </w:pPr>
      <w:r w:rsidRPr="00F862A1">
        <w:rPr>
          <w:bCs/>
          <w:color w:val="000000" w:themeColor="text1"/>
          <w:sz w:val="24"/>
          <w:szCs w:val="24"/>
        </w:rPr>
        <w:lastRenderedPageBreak/>
        <w:t xml:space="preserve">Wykonawca zabezpieczy w pobliżu miejsca lądowania skoczków (w promieniu </w:t>
      </w:r>
      <w:r w:rsidRPr="00F862A1">
        <w:rPr>
          <w:color w:val="000000" w:themeColor="text1"/>
          <w:sz w:val="24"/>
          <w:szCs w:val="24"/>
        </w:rPr>
        <w:t>500 m) pomieszczenie przystoso</w:t>
      </w:r>
      <w:r w:rsidR="00E76933" w:rsidRPr="00F862A1">
        <w:rPr>
          <w:color w:val="000000" w:themeColor="text1"/>
          <w:sz w:val="24"/>
          <w:szCs w:val="24"/>
        </w:rPr>
        <w:t xml:space="preserve">wane do układania spadochronów, nie dotyczy </w:t>
      </w:r>
      <w:r w:rsidR="00E76933" w:rsidRPr="00F862A1">
        <w:rPr>
          <w:bCs/>
          <w:color w:val="000000" w:themeColor="text1"/>
          <w:sz w:val="24"/>
          <w:szCs w:val="24"/>
        </w:rPr>
        <w:t>zrzutowiska wskazanego do realizacji skoków przez Zamawiającego w woj. podkarpackim</w:t>
      </w:r>
    </w:p>
    <w:p w14:paraId="126158E8" w14:textId="77777777" w:rsidR="00D01F0A" w:rsidRPr="00F862A1" w:rsidRDefault="00D01F0A" w:rsidP="008E04DF">
      <w:pPr>
        <w:pStyle w:val="default"/>
        <w:numPr>
          <w:ilvl w:val="0"/>
          <w:numId w:val="2"/>
        </w:numPr>
        <w:spacing w:before="0" w:beforeAutospacing="0" w:after="240" w:afterAutospacing="0" w:line="240" w:lineRule="auto"/>
        <w:ind w:left="0" w:firstLine="0"/>
        <w:jc w:val="both"/>
        <w:rPr>
          <w:color w:val="000000" w:themeColor="text1"/>
          <w:sz w:val="24"/>
          <w:szCs w:val="24"/>
        </w:rPr>
      </w:pPr>
      <w:r w:rsidRPr="00F862A1">
        <w:rPr>
          <w:color w:val="000000" w:themeColor="text1"/>
          <w:sz w:val="24"/>
          <w:szCs w:val="24"/>
        </w:rPr>
        <w:t>Wykonawca zapewni bezpieczne i chronione miejsce na terenie lotniska do przechowywania</w:t>
      </w:r>
      <w:r w:rsidR="00B50B94" w:rsidRPr="00F862A1">
        <w:rPr>
          <w:color w:val="000000" w:themeColor="text1"/>
          <w:sz w:val="24"/>
          <w:szCs w:val="24"/>
        </w:rPr>
        <w:t xml:space="preserve"> 60 kompletów spadochronów oraz sprzętu podczas szkolenia</w:t>
      </w:r>
      <w:r w:rsidR="00E75BC4" w:rsidRPr="00F862A1">
        <w:rPr>
          <w:color w:val="000000" w:themeColor="text1"/>
          <w:sz w:val="24"/>
          <w:szCs w:val="24"/>
        </w:rPr>
        <w:t xml:space="preserve"> nie dotyczy </w:t>
      </w:r>
      <w:r w:rsidR="00E75BC4" w:rsidRPr="00F862A1">
        <w:rPr>
          <w:bCs/>
          <w:color w:val="000000" w:themeColor="text1"/>
          <w:sz w:val="24"/>
          <w:szCs w:val="24"/>
        </w:rPr>
        <w:t>zrzutowiska wskazanego do realizacji skoków przez Zamawiającego w woj. podkarpackim</w:t>
      </w:r>
    </w:p>
    <w:p w14:paraId="3B9C7321" w14:textId="77777777" w:rsidR="00B50B94" w:rsidRPr="00F862A1" w:rsidRDefault="00B50B94" w:rsidP="008E04DF">
      <w:pPr>
        <w:pStyle w:val="default"/>
        <w:numPr>
          <w:ilvl w:val="0"/>
          <w:numId w:val="2"/>
        </w:numPr>
        <w:spacing w:before="0" w:beforeAutospacing="0" w:after="240" w:afterAutospacing="0" w:line="240" w:lineRule="auto"/>
        <w:ind w:left="0" w:firstLine="0"/>
        <w:jc w:val="both"/>
        <w:rPr>
          <w:color w:val="000000" w:themeColor="text1"/>
          <w:sz w:val="24"/>
          <w:szCs w:val="24"/>
        </w:rPr>
      </w:pPr>
      <w:r w:rsidRPr="00F862A1">
        <w:rPr>
          <w:color w:val="000000" w:themeColor="text1"/>
          <w:sz w:val="24"/>
          <w:szCs w:val="24"/>
        </w:rPr>
        <w:t>Wykonawca zapewni do wykorzystania Zamawiającemu w czasie szkolenia stały dostęp do zestawu komputerowego z pakietem min. Microsoft Office ze stałym łącz</w:t>
      </w:r>
      <w:r w:rsidR="00E75BC4" w:rsidRPr="00F862A1">
        <w:rPr>
          <w:color w:val="000000" w:themeColor="text1"/>
          <w:sz w:val="24"/>
          <w:szCs w:val="24"/>
        </w:rPr>
        <w:t xml:space="preserve">em do Internetu wraz z drukarką, nie dotyczy </w:t>
      </w:r>
      <w:r w:rsidR="00E75BC4" w:rsidRPr="00F862A1">
        <w:rPr>
          <w:bCs/>
          <w:color w:val="000000" w:themeColor="text1"/>
          <w:sz w:val="24"/>
          <w:szCs w:val="24"/>
        </w:rPr>
        <w:t>zrzutowiska wskazanego do realizacji skoków przez Zamawiającego w woj. podkarpackim</w:t>
      </w:r>
    </w:p>
    <w:p w14:paraId="7BF99153" w14:textId="77777777" w:rsidR="00F32238" w:rsidRPr="00F862A1" w:rsidRDefault="008E53C7" w:rsidP="008E04DF">
      <w:pPr>
        <w:pStyle w:val="default"/>
        <w:numPr>
          <w:ilvl w:val="0"/>
          <w:numId w:val="2"/>
        </w:numPr>
        <w:spacing w:before="0" w:beforeAutospacing="0" w:after="240" w:afterAutospacing="0" w:line="240" w:lineRule="auto"/>
        <w:ind w:left="0" w:firstLine="0"/>
        <w:jc w:val="both"/>
        <w:rPr>
          <w:color w:val="000000" w:themeColor="text1"/>
          <w:sz w:val="24"/>
          <w:szCs w:val="24"/>
        </w:rPr>
      </w:pPr>
      <w:r w:rsidRPr="00F862A1">
        <w:rPr>
          <w:color w:val="000000" w:themeColor="text1"/>
          <w:sz w:val="24"/>
          <w:szCs w:val="24"/>
        </w:rPr>
        <w:t>Wykonawca na prośbę Zamawiającego wskaże miejsca noclegowe lub wydzieli miejsce na terenie lotniska do rozbicia namiotów polowych dla uczestników szkolenia oraz zapewni darmowy dostęp do sanitariatów (WC, prysznice, umywalnia).</w:t>
      </w:r>
      <w:r w:rsidR="005D3F85" w:rsidRPr="00F862A1">
        <w:rPr>
          <w:color w:val="000000" w:themeColor="text1"/>
          <w:sz w:val="24"/>
          <w:szCs w:val="24"/>
        </w:rPr>
        <w:t xml:space="preserve"> </w:t>
      </w:r>
      <w:r w:rsidR="00E75BC4" w:rsidRPr="00F862A1">
        <w:rPr>
          <w:color w:val="000000" w:themeColor="text1"/>
          <w:sz w:val="24"/>
          <w:szCs w:val="24"/>
        </w:rPr>
        <w:t xml:space="preserve">nie dotyczy </w:t>
      </w:r>
      <w:r w:rsidR="00E75BC4" w:rsidRPr="00F862A1">
        <w:rPr>
          <w:bCs/>
          <w:color w:val="000000" w:themeColor="text1"/>
          <w:sz w:val="24"/>
          <w:szCs w:val="24"/>
        </w:rPr>
        <w:t>zrzutowiska wskazanego do realizacji skoków przez Zamawiającego woj. podkarpackim</w:t>
      </w:r>
      <w:r w:rsidR="00F862A1" w:rsidRPr="00F862A1">
        <w:rPr>
          <w:bCs/>
          <w:color w:val="000000" w:themeColor="text1"/>
          <w:sz w:val="24"/>
          <w:szCs w:val="24"/>
        </w:rPr>
        <w:t>.</w:t>
      </w:r>
    </w:p>
    <w:p w14:paraId="30492346" w14:textId="77777777" w:rsidR="00F32238" w:rsidRPr="002B1805" w:rsidRDefault="00F32238" w:rsidP="008E04DF">
      <w:pPr>
        <w:pStyle w:val="default"/>
        <w:numPr>
          <w:ilvl w:val="0"/>
          <w:numId w:val="2"/>
        </w:numPr>
        <w:spacing w:before="0" w:beforeAutospacing="0" w:after="240" w:afterAutospacing="0" w:line="240" w:lineRule="auto"/>
        <w:ind w:left="0" w:firstLine="0"/>
        <w:jc w:val="both"/>
        <w:rPr>
          <w:color w:val="000000" w:themeColor="text1"/>
          <w:sz w:val="24"/>
          <w:szCs w:val="24"/>
        </w:rPr>
      </w:pPr>
      <w:r w:rsidRPr="00F862A1">
        <w:rPr>
          <w:color w:val="000000" w:themeColor="text1"/>
          <w:sz w:val="24"/>
          <w:szCs w:val="24"/>
        </w:rPr>
        <w:t>Wykonawca zobowiązany jest do zapewnienia możliwości bez opłat wjazdu i parkowania pojazdów przyjeżdżając</w:t>
      </w:r>
      <w:r w:rsidR="00E75BC4" w:rsidRPr="00F862A1">
        <w:rPr>
          <w:color w:val="000000" w:themeColor="text1"/>
          <w:sz w:val="24"/>
          <w:szCs w:val="24"/>
        </w:rPr>
        <w:t xml:space="preserve">ych na zabezpieczenie szkolenia, </w:t>
      </w:r>
      <w:r w:rsidR="00E76933" w:rsidRPr="00F862A1">
        <w:rPr>
          <w:color w:val="000000" w:themeColor="text1"/>
          <w:sz w:val="24"/>
          <w:szCs w:val="24"/>
        </w:rPr>
        <w:t xml:space="preserve">nie dotyczy </w:t>
      </w:r>
      <w:r w:rsidR="00E76933" w:rsidRPr="00F862A1">
        <w:rPr>
          <w:bCs/>
          <w:color w:val="000000" w:themeColor="text1"/>
          <w:sz w:val="24"/>
          <w:szCs w:val="24"/>
        </w:rPr>
        <w:t>zrzutowiska wskazanego do realizacji skoków przez Zamawiającego woj. podkarpackim</w:t>
      </w:r>
    </w:p>
    <w:p w14:paraId="00DB13AB" w14:textId="77777777" w:rsidR="006E5A90" w:rsidRPr="00F862A1" w:rsidRDefault="006E5A90" w:rsidP="008E04DF">
      <w:pPr>
        <w:pStyle w:val="default"/>
        <w:numPr>
          <w:ilvl w:val="0"/>
          <w:numId w:val="2"/>
        </w:numPr>
        <w:spacing w:before="0" w:beforeAutospacing="0" w:after="240" w:afterAutospacing="0" w:line="240" w:lineRule="auto"/>
        <w:ind w:left="0" w:firstLine="0"/>
        <w:jc w:val="both"/>
        <w:rPr>
          <w:color w:val="000000" w:themeColor="text1"/>
          <w:sz w:val="24"/>
          <w:szCs w:val="24"/>
        </w:rPr>
      </w:pPr>
      <w:r w:rsidRPr="00F862A1">
        <w:rPr>
          <w:color w:val="000000" w:themeColor="text1"/>
          <w:sz w:val="24"/>
          <w:szCs w:val="24"/>
        </w:rPr>
        <w:t>Wykonawca musi posiadać doświadczenie w organizowaniu skoków spadochronowych.</w:t>
      </w:r>
    </w:p>
    <w:p w14:paraId="6F8E356D" w14:textId="77777777" w:rsidR="006E5A90" w:rsidRPr="00F862A1" w:rsidRDefault="006E5A90" w:rsidP="008E04DF">
      <w:pPr>
        <w:pStyle w:val="default"/>
        <w:numPr>
          <w:ilvl w:val="0"/>
          <w:numId w:val="2"/>
        </w:numPr>
        <w:spacing w:before="0" w:beforeAutospacing="0" w:after="240" w:afterAutospacing="0" w:line="240" w:lineRule="auto"/>
        <w:ind w:left="0" w:firstLine="0"/>
        <w:jc w:val="both"/>
        <w:rPr>
          <w:bCs/>
          <w:color w:val="000000" w:themeColor="text1"/>
          <w:sz w:val="24"/>
          <w:szCs w:val="24"/>
        </w:rPr>
      </w:pPr>
      <w:r w:rsidRPr="00F862A1">
        <w:rPr>
          <w:color w:val="000000" w:themeColor="text1"/>
          <w:sz w:val="24"/>
          <w:szCs w:val="24"/>
        </w:rPr>
        <w:t>W okresie realizacji przedmiotowej usługi dla 6 Brygady Powietrznodesantowej nie mogą być organizowane inne przedsięwzięcia (np. szkolenia samolotowe lub szybowcowe, zawody modelarskie, skoki spadochronowe w tym również skoki spadochronowe innych jednostek wojskowych, itp.)  na tym samym lotnisku/zrzutowisku.</w:t>
      </w:r>
    </w:p>
    <w:p w14:paraId="3DA47A2E" w14:textId="77777777" w:rsidR="006E5A90" w:rsidRPr="00F862A1" w:rsidRDefault="006E5A90" w:rsidP="008E04DF">
      <w:pPr>
        <w:numPr>
          <w:ilvl w:val="0"/>
          <w:numId w:val="2"/>
        </w:numPr>
        <w:spacing w:after="240" w:line="240" w:lineRule="auto"/>
        <w:ind w:left="0" w:firstLine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862A1">
        <w:rPr>
          <w:rFonts w:ascii="Arial" w:hAnsi="Arial" w:cs="Arial"/>
          <w:color w:val="000000" w:themeColor="text1"/>
          <w:sz w:val="24"/>
          <w:szCs w:val="24"/>
        </w:rPr>
        <w:t>Zamawiający zastrzega sobie możliwość całkowitego lub częściowego odwołania zaplanowanej usługi z przyczyn służbowych niezależnych od Zamawiającego bez podania przyczyn.</w:t>
      </w:r>
    </w:p>
    <w:p w14:paraId="69F00529" w14:textId="77777777" w:rsidR="006E5A90" w:rsidRPr="00F862A1" w:rsidRDefault="006E5A90" w:rsidP="008E04DF">
      <w:pPr>
        <w:numPr>
          <w:ilvl w:val="0"/>
          <w:numId w:val="2"/>
        </w:numPr>
        <w:spacing w:after="240" w:line="240" w:lineRule="auto"/>
        <w:ind w:left="0" w:firstLine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862A1">
        <w:rPr>
          <w:rFonts w:ascii="Arial" w:hAnsi="Arial" w:cs="Arial"/>
          <w:color w:val="000000" w:themeColor="text1"/>
          <w:sz w:val="24"/>
          <w:szCs w:val="24"/>
        </w:rPr>
        <w:t xml:space="preserve">Desantowanie realizowane będzie w dni robocze (od poniedziałku do piątku) </w:t>
      </w:r>
      <w:r w:rsidRPr="00F862A1">
        <w:rPr>
          <w:rFonts w:ascii="Arial" w:hAnsi="Arial" w:cs="Arial"/>
          <w:color w:val="000000" w:themeColor="text1"/>
          <w:sz w:val="24"/>
          <w:szCs w:val="24"/>
        </w:rPr>
        <w:br/>
        <w:t xml:space="preserve">w kilku terminach wskazanych przez przedstawiciela Pionu Spadochronowo – Lotniczego 6 Brygady Powietrznodesantowej. </w:t>
      </w:r>
    </w:p>
    <w:p w14:paraId="3802D68E" w14:textId="77777777" w:rsidR="006E5A90" w:rsidRPr="00F862A1" w:rsidRDefault="006E5A90" w:rsidP="008E04DF">
      <w:pPr>
        <w:numPr>
          <w:ilvl w:val="0"/>
          <w:numId w:val="2"/>
        </w:numPr>
        <w:spacing w:after="120" w:line="240" w:lineRule="auto"/>
        <w:ind w:left="0" w:firstLine="0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862A1">
        <w:rPr>
          <w:rFonts w:ascii="Arial" w:hAnsi="Arial" w:cs="Arial"/>
          <w:color w:val="000000" w:themeColor="text1"/>
          <w:sz w:val="24"/>
          <w:szCs w:val="24"/>
        </w:rPr>
        <w:t>Usługa musi być realizowana przez wykwalifikowaną kadrę pilotów posiadających aktualne uprawnienia (licencje i badania lotnicze), niezbędne dla personelu lotniczego w świetle polskiego prawa lotniczego, do prowadzenia statków powietrznych i zrzucania skoczków.</w:t>
      </w:r>
    </w:p>
    <w:p w14:paraId="5FEDC533" w14:textId="77777777" w:rsidR="00F32238" w:rsidRPr="00F862A1" w:rsidRDefault="00F32238" w:rsidP="008E04DF">
      <w:pPr>
        <w:spacing w:after="12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FB31789" w14:textId="77777777" w:rsidR="00BB5185" w:rsidRPr="00F862A1" w:rsidRDefault="0099302A" w:rsidP="008E04DF">
      <w:pPr>
        <w:numPr>
          <w:ilvl w:val="0"/>
          <w:numId w:val="2"/>
        </w:numPr>
        <w:spacing w:after="120" w:line="240" w:lineRule="auto"/>
        <w:ind w:left="0" w:firstLine="0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862A1">
        <w:rPr>
          <w:rFonts w:ascii="Arial" w:hAnsi="Arial" w:cs="Arial"/>
          <w:color w:val="000000" w:themeColor="text1"/>
          <w:sz w:val="24"/>
          <w:szCs w:val="24"/>
        </w:rPr>
        <w:t>Wykonawca zobowiązany jest każdorazowo przed planowanym wykorzystaniem statku powietrznego do zapewnienia we własnym zakresie wszystkich niezbędnych zezwoleń, dokumentów, sił i środków do wykonywania lotów i dokonywania zrzutu skoczków w wyznaczonym miejscu i czasie szkolenia.</w:t>
      </w:r>
    </w:p>
    <w:p w14:paraId="549AACB9" w14:textId="77777777" w:rsidR="00BB5185" w:rsidRPr="00F862A1" w:rsidRDefault="00BB5185" w:rsidP="008E04DF">
      <w:pPr>
        <w:spacing w:after="12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CE119C3" w14:textId="77777777" w:rsidR="00BB5185" w:rsidRPr="00F862A1" w:rsidRDefault="00BB5185" w:rsidP="008E04DF">
      <w:pPr>
        <w:numPr>
          <w:ilvl w:val="0"/>
          <w:numId w:val="2"/>
        </w:numPr>
        <w:spacing w:after="120" w:line="240" w:lineRule="auto"/>
        <w:ind w:left="0" w:firstLine="0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862A1">
        <w:rPr>
          <w:rFonts w:ascii="Arial" w:hAnsi="Arial" w:cs="Arial"/>
          <w:color w:val="000000" w:themeColor="text1"/>
          <w:sz w:val="24"/>
          <w:szCs w:val="24"/>
        </w:rPr>
        <w:lastRenderedPageBreak/>
        <w:t>W czasie realizacji skoków na lotnisku wskazanym przez Zamawiającego, zakwaterowanie i wyżywienie załogi jest w gestii Wykonawcy</w:t>
      </w:r>
      <w:r w:rsidR="005D3F85" w:rsidRPr="00F862A1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72A61E89" w14:textId="77777777" w:rsidR="0099302A" w:rsidRPr="00F862A1" w:rsidRDefault="0099302A" w:rsidP="008E04DF">
      <w:pPr>
        <w:spacing w:before="240" w:after="120" w:line="240" w:lineRule="auto"/>
        <w:contextualSpacing/>
        <w:jc w:val="both"/>
        <w:rPr>
          <w:rFonts w:ascii="Arial" w:hAnsi="Arial" w:cs="Arial"/>
          <w:color w:val="000000" w:themeColor="text1"/>
        </w:rPr>
      </w:pPr>
    </w:p>
    <w:p w14:paraId="69EE5FA9" w14:textId="77777777" w:rsidR="00287022" w:rsidRPr="00F862A1" w:rsidRDefault="00287022" w:rsidP="008E04DF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</w:rPr>
      </w:pPr>
    </w:p>
    <w:p w14:paraId="78D8B3D4" w14:textId="77777777" w:rsidR="00F862A1" w:rsidRPr="00F862A1" w:rsidRDefault="00F862A1" w:rsidP="008E04DF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</w:rPr>
      </w:pPr>
    </w:p>
    <w:p w14:paraId="2C77B943" w14:textId="77777777" w:rsidR="006E5A90" w:rsidRPr="00F862A1" w:rsidRDefault="006E5A90" w:rsidP="008E04DF">
      <w:pPr>
        <w:numPr>
          <w:ilvl w:val="0"/>
          <w:numId w:val="1"/>
        </w:numPr>
        <w:spacing w:before="100" w:beforeAutospacing="1" w:after="240" w:line="240" w:lineRule="auto"/>
        <w:ind w:left="0" w:firstLine="0"/>
        <w:jc w:val="both"/>
        <w:rPr>
          <w:rFonts w:ascii="Arial" w:hAnsi="Arial" w:cs="Arial"/>
          <w:b/>
          <w:color w:val="000000" w:themeColor="text1"/>
          <w:u w:val="single"/>
        </w:rPr>
      </w:pPr>
      <w:r w:rsidRPr="00F862A1">
        <w:rPr>
          <w:rFonts w:ascii="Arial" w:hAnsi="Arial" w:cs="Arial"/>
          <w:b/>
          <w:color w:val="000000" w:themeColor="text1"/>
          <w:u w:val="single"/>
        </w:rPr>
        <w:t>WYMAGANIA DOTYCZĄCE WYKONAWCY:</w:t>
      </w:r>
    </w:p>
    <w:p w14:paraId="080B12E3" w14:textId="77777777" w:rsidR="00E76933" w:rsidRPr="00F862A1" w:rsidRDefault="00DA62FA" w:rsidP="008E04DF">
      <w:pPr>
        <w:pStyle w:val="Akapitzlist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</w:pPr>
      <w:r w:rsidRPr="00F862A1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Wykonawca w czasie realizacji usługi zobowiązany jest do wyznaczenia osoby odpowiedzialnej za prawidłowy przebieg i realizację zamówienia do współpracy z Zamawiającym.</w:t>
      </w:r>
      <w:r w:rsidR="00E76933" w:rsidRPr="00F862A1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   </w:t>
      </w:r>
    </w:p>
    <w:p w14:paraId="2BE0563F" w14:textId="77777777" w:rsidR="00DA62FA" w:rsidRPr="00F862A1" w:rsidRDefault="00E76933" w:rsidP="008E04DF">
      <w:pPr>
        <w:pStyle w:val="Akapitzlist"/>
        <w:spacing w:after="0" w:line="240" w:lineRule="auto"/>
        <w:ind w:left="0"/>
        <w:jc w:val="both"/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</w:pPr>
      <w:r w:rsidRPr="00F862A1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  </w:t>
      </w:r>
    </w:p>
    <w:p w14:paraId="5859892D" w14:textId="77777777" w:rsidR="006E5A90" w:rsidRPr="00F862A1" w:rsidRDefault="006E5A90" w:rsidP="008E04DF">
      <w:pPr>
        <w:pStyle w:val="Akapitzlist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4"/>
        </w:rPr>
      </w:pPr>
      <w:r w:rsidRPr="00F862A1">
        <w:rPr>
          <w:rFonts w:ascii="Arial" w:hAnsi="Arial" w:cs="Arial"/>
          <w:color w:val="000000" w:themeColor="text1"/>
          <w:sz w:val="24"/>
        </w:rPr>
        <w:t xml:space="preserve">Samolot oraz wykonawca  musi być dopuszczony, w świetle polskiego prawa lotniczego, do wykonywania lotów i wykonywania skoków spadochronowych z jego pokładu (posiadać ważne do końca trwania umowy certyfikaty wystawione przez ULC lub organy do tego uprawnione). </w:t>
      </w:r>
    </w:p>
    <w:p w14:paraId="7DF05876" w14:textId="77777777" w:rsidR="00B00CFB" w:rsidRPr="00F862A1" w:rsidRDefault="00B00CFB" w:rsidP="008E04DF">
      <w:pPr>
        <w:pStyle w:val="Akapitzlist"/>
        <w:ind w:left="0"/>
        <w:rPr>
          <w:rFonts w:ascii="Arial" w:hAnsi="Arial" w:cs="Arial"/>
          <w:color w:val="000000" w:themeColor="text1"/>
          <w:sz w:val="24"/>
        </w:rPr>
      </w:pPr>
    </w:p>
    <w:p w14:paraId="087EB443" w14:textId="77777777" w:rsidR="00B4026E" w:rsidRPr="00F862A1" w:rsidRDefault="00B4026E" w:rsidP="008E04DF">
      <w:pPr>
        <w:pStyle w:val="Akapitzlist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4"/>
        </w:rPr>
      </w:pPr>
      <w:r w:rsidRPr="00F862A1">
        <w:rPr>
          <w:rFonts w:ascii="Arial" w:hAnsi="Arial" w:cs="Arial"/>
          <w:color w:val="000000" w:themeColor="text1"/>
          <w:sz w:val="24"/>
          <w:szCs w:val="24"/>
        </w:rPr>
        <w:t>Wykonawca w koszt jednej godziny nalotu wlicza czas od momentu rozruchu do momentu wyłączenia. Nie wliczając czasu przeznaczonego na tankowanie a także obsługę statku powietrznego.</w:t>
      </w:r>
    </w:p>
    <w:sectPr w:rsidR="00B4026E" w:rsidRPr="00F862A1" w:rsidSect="00E72120">
      <w:pgSz w:w="11906" w:h="16838"/>
      <w:pgMar w:top="851" w:right="99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484AC" w14:textId="77777777" w:rsidR="00F71E6E" w:rsidRDefault="00F71E6E">
      <w:pPr>
        <w:spacing w:after="0" w:line="240" w:lineRule="auto"/>
      </w:pPr>
    </w:p>
  </w:endnote>
  <w:endnote w:type="continuationSeparator" w:id="0">
    <w:p w14:paraId="3CD92F36" w14:textId="77777777" w:rsidR="00F71E6E" w:rsidRDefault="00F71E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4BDC1" w14:textId="77777777" w:rsidR="00F71E6E" w:rsidRDefault="00F71E6E">
      <w:pPr>
        <w:spacing w:after="0" w:line="240" w:lineRule="auto"/>
      </w:pPr>
    </w:p>
  </w:footnote>
  <w:footnote w:type="continuationSeparator" w:id="0">
    <w:p w14:paraId="623A0236" w14:textId="77777777" w:rsidR="00F71E6E" w:rsidRDefault="00F71E6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FF2"/>
    <w:multiLevelType w:val="hybridMultilevel"/>
    <w:tmpl w:val="834A3E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EB8CEB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A6D1B"/>
    <w:multiLevelType w:val="hybridMultilevel"/>
    <w:tmpl w:val="05026032"/>
    <w:lvl w:ilvl="0" w:tplc="04150017">
      <w:start w:val="1"/>
      <w:numFmt w:val="lowerLetter"/>
      <w:lvlText w:val="%1)"/>
      <w:lvlJc w:val="left"/>
      <w:pPr>
        <w:ind w:left="420" w:hanging="360"/>
      </w:p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92B73B4"/>
    <w:multiLevelType w:val="hybridMultilevel"/>
    <w:tmpl w:val="432C81F8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9A407FA"/>
    <w:multiLevelType w:val="hybridMultilevel"/>
    <w:tmpl w:val="4258BCDE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8D5642E"/>
    <w:multiLevelType w:val="hybridMultilevel"/>
    <w:tmpl w:val="8D5ED5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C457E"/>
    <w:multiLevelType w:val="hybridMultilevel"/>
    <w:tmpl w:val="A3EE8CE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58358B3"/>
    <w:multiLevelType w:val="hybridMultilevel"/>
    <w:tmpl w:val="7136A586"/>
    <w:lvl w:ilvl="0" w:tplc="755CD9B2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7" w15:restartNumberingAfterBreak="0">
    <w:nsid w:val="673F1CBE"/>
    <w:multiLevelType w:val="hybridMultilevel"/>
    <w:tmpl w:val="C17425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0467118"/>
    <w:multiLevelType w:val="hybridMultilevel"/>
    <w:tmpl w:val="7F62401A"/>
    <w:lvl w:ilvl="0" w:tplc="6478AA36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6537AE"/>
    <w:multiLevelType w:val="hybridMultilevel"/>
    <w:tmpl w:val="E7009402"/>
    <w:lvl w:ilvl="0" w:tplc="AD7C167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9B2611"/>
    <w:multiLevelType w:val="hybridMultilevel"/>
    <w:tmpl w:val="4DCE2C3A"/>
    <w:lvl w:ilvl="0" w:tplc="6478AA36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5198472">
    <w:abstractNumId w:val="9"/>
  </w:num>
  <w:num w:numId="2" w16cid:durableId="1768960762">
    <w:abstractNumId w:val="8"/>
  </w:num>
  <w:num w:numId="3" w16cid:durableId="17896072">
    <w:abstractNumId w:val="6"/>
  </w:num>
  <w:num w:numId="4" w16cid:durableId="750933251">
    <w:abstractNumId w:val="3"/>
  </w:num>
  <w:num w:numId="5" w16cid:durableId="241067923">
    <w:abstractNumId w:val="1"/>
  </w:num>
  <w:num w:numId="6" w16cid:durableId="790786810">
    <w:abstractNumId w:val="7"/>
  </w:num>
  <w:num w:numId="7" w16cid:durableId="428700952">
    <w:abstractNumId w:val="0"/>
  </w:num>
  <w:num w:numId="8" w16cid:durableId="589705322">
    <w:abstractNumId w:val="2"/>
  </w:num>
  <w:num w:numId="9" w16cid:durableId="479270677">
    <w:abstractNumId w:val="4"/>
  </w:num>
  <w:num w:numId="10" w16cid:durableId="1797870629">
    <w:abstractNumId w:val="5"/>
  </w:num>
  <w:num w:numId="11" w16cid:durableId="5706952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1C2"/>
    <w:rsid w:val="00067543"/>
    <w:rsid w:val="000B0C99"/>
    <w:rsid w:val="000B3BA7"/>
    <w:rsid w:val="00181F1C"/>
    <w:rsid w:val="001F64A6"/>
    <w:rsid w:val="00243FD2"/>
    <w:rsid w:val="002713A1"/>
    <w:rsid w:val="00287022"/>
    <w:rsid w:val="002B1805"/>
    <w:rsid w:val="002D591C"/>
    <w:rsid w:val="00313DE8"/>
    <w:rsid w:val="00372656"/>
    <w:rsid w:val="003F0CC4"/>
    <w:rsid w:val="00451639"/>
    <w:rsid w:val="004525B8"/>
    <w:rsid w:val="004B5318"/>
    <w:rsid w:val="0051573E"/>
    <w:rsid w:val="005B177E"/>
    <w:rsid w:val="005D3F85"/>
    <w:rsid w:val="00635CC3"/>
    <w:rsid w:val="00647D6C"/>
    <w:rsid w:val="00650AA4"/>
    <w:rsid w:val="006E5A90"/>
    <w:rsid w:val="00706920"/>
    <w:rsid w:val="00760F33"/>
    <w:rsid w:val="0076756B"/>
    <w:rsid w:val="007A7ADC"/>
    <w:rsid w:val="007D7F4F"/>
    <w:rsid w:val="00807C9A"/>
    <w:rsid w:val="00816468"/>
    <w:rsid w:val="008E04DF"/>
    <w:rsid w:val="008E53C7"/>
    <w:rsid w:val="008F046F"/>
    <w:rsid w:val="00941C25"/>
    <w:rsid w:val="0099302A"/>
    <w:rsid w:val="00A81672"/>
    <w:rsid w:val="00A83AE9"/>
    <w:rsid w:val="00AB7961"/>
    <w:rsid w:val="00AC6618"/>
    <w:rsid w:val="00AD38AE"/>
    <w:rsid w:val="00AF58B0"/>
    <w:rsid w:val="00B00CFB"/>
    <w:rsid w:val="00B4026E"/>
    <w:rsid w:val="00B50B94"/>
    <w:rsid w:val="00B83E04"/>
    <w:rsid w:val="00B91CF5"/>
    <w:rsid w:val="00BA1C04"/>
    <w:rsid w:val="00BB5185"/>
    <w:rsid w:val="00BE4CED"/>
    <w:rsid w:val="00C87170"/>
    <w:rsid w:val="00C9610A"/>
    <w:rsid w:val="00CA3BC5"/>
    <w:rsid w:val="00CB03A7"/>
    <w:rsid w:val="00CB12A6"/>
    <w:rsid w:val="00CB21C2"/>
    <w:rsid w:val="00CB4D71"/>
    <w:rsid w:val="00CC0DBB"/>
    <w:rsid w:val="00CC2711"/>
    <w:rsid w:val="00D01F0A"/>
    <w:rsid w:val="00D02E7B"/>
    <w:rsid w:val="00DA62FA"/>
    <w:rsid w:val="00E02214"/>
    <w:rsid w:val="00E72120"/>
    <w:rsid w:val="00E75BC4"/>
    <w:rsid w:val="00E76933"/>
    <w:rsid w:val="00EF073D"/>
    <w:rsid w:val="00F01493"/>
    <w:rsid w:val="00F12C12"/>
    <w:rsid w:val="00F30C4D"/>
    <w:rsid w:val="00F32238"/>
    <w:rsid w:val="00F429A3"/>
    <w:rsid w:val="00F71E6E"/>
    <w:rsid w:val="00F73B66"/>
    <w:rsid w:val="00F862A1"/>
    <w:rsid w:val="00FF0C49"/>
    <w:rsid w:val="00FF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E302C1"/>
  <w15:chartTrackingRefBased/>
  <w15:docId w15:val="{0799F6E6-F8B5-4BA9-8A30-4C7701A6E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C9610A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C9610A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9610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Akapitzlist1">
    <w:name w:val="Akapit z listą1"/>
    <w:basedOn w:val="Normalny"/>
    <w:rsid w:val="00451639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paragraph" w:customStyle="1" w:styleId="default">
    <w:name w:val="default"/>
    <w:basedOn w:val="Normalny"/>
    <w:rsid w:val="006E5A90"/>
    <w:pPr>
      <w:spacing w:before="100" w:beforeAutospacing="1" w:after="100" w:afterAutospacing="1" w:line="240" w:lineRule="atLeast"/>
    </w:pPr>
    <w:rPr>
      <w:rFonts w:ascii="Arial" w:eastAsia="Times New Roman" w:hAnsi="Arial" w:cs="Arial"/>
      <w:color w:val="333333"/>
      <w:sz w:val="17"/>
      <w:szCs w:val="17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F2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81E"/>
  </w:style>
  <w:style w:type="paragraph" w:styleId="Stopka">
    <w:name w:val="footer"/>
    <w:basedOn w:val="Normalny"/>
    <w:link w:val="StopkaZnak"/>
    <w:uiPriority w:val="99"/>
    <w:unhideWhenUsed/>
    <w:rsid w:val="00FF2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FD0BDCE-5ACD-4C8C-913D-407B4424A39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1148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Motoczyński Robert</dc:creator>
  <cp:keywords/>
  <dc:description/>
  <cp:lastModifiedBy>Dane Ukryte</cp:lastModifiedBy>
  <cp:revision>24</cp:revision>
  <dcterms:created xsi:type="dcterms:W3CDTF">2025-02-11T12:56:00Z</dcterms:created>
  <dcterms:modified xsi:type="dcterms:W3CDTF">2025-05-12T07:05:00Z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58364d72-88db-479b-821d-7fa75f25c87c</vt:lpwstr>
  </property>
  <property fmtid="{D5CDD505-2E9C-101B-9397-08002B2CF9AE}" pid="3" name="bjSaver">
    <vt:lpwstr>jINX0fDATgMg7Nc5rMTzgpKSBpH7AE9l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Motoczyński Robert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10.80.63.158</vt:lpwstr>
  </property>
</Properties>
</file>