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ED5" w14:textId="77777777" w:rsidR="00FB299E" w:rsidRDefault="00FB299E" w:rsidP="00EB3CF6">
      <w:pPr>
        <w:spacing w:after="0"/>
        <w:ind w:right="4250"/>
        <w:jc w:val="center"/>
        <w:rPr>
          <w:rFonts w:ascii="Times New Roman" w:hAnsi="Times New Roman" w:cs="Times New Roman"/>
          <w:b/>
        </w:rPr>
      </w:pPr>
    </w:p>
    <w:p w14:paraId="0EACF041" w14:textId="77777777" w:rsidR="00CF2291" w:rsidRDefault="00CF2291" w:rsidP="00404080">
      <w:pPr>
        <w:spacing w:after="0"/>
        <w:ind w:right="3685"/>
        <w:jc w:val="center"/>
        <w:rPr>
          <w:rFonts w:ascii="Times New Roman" w:hAnsi="Times New Roman" w:cs="Times New Roman"/>
          <w:b/>
        </w:rPr>
      </w:pPr>
    </w:p>
    <w:p w14:paraId="490B522E" w14:textId="0D2CE72A" w:rsidR="006E3D91" w:rsidRPr="00EB3CF6" w:rsidRDefault="006E3D91" w:rsidP="00404080">
      <w:pPr>
        <w:spacing w:after="0"/>
        <w:ind w:right="3685"/>
        <w:jc w:val="center"/>
        <w:rPr>
          <w:rFonts w:ascii="Times New Roman" w:hAnsi="Times New Roman" w:cs="Times New Roman"/>
          <w:b/>
        </w:rPr>
      </w:pPr>
      <w:r w:rsidRPr="00EB3CF6">
        <w:rPr>
          <w:rFonts w:ascii="Times New Roman" w:hAnsi="Times New Roman" w:cs="Times New Roman"/>
          <w:b/>
        </w:rPr>
        <w:t>KOMENDANT</w:t>
      </w:r>
    </w:p>
    <w:p w14:paraId="525C9330" w14:textId="52F7975B" w:rsidR="006E3D91" w:rsidRDefault="006E3D91" w:rsidP="00404080">
      <w:pPr>
        <w:spacing w:after="0"/>
        <w:ind w:right="3685"/>
        <w:jc w:val="center"/>
        <w:rPr>
          <w:rFonts w:ascii="Times New Roman" w:hAnsi="Times New Roman" w:cs="Times New Roman"/>
          <w:b/>
        </w:rPr>
      </w:pPr>
      <w:r w:rsidRPr="00EB3CF6">
        <w:rPr>
          <w:rFonts w:ascii="Times New Roman" w:hAnsi="Times New Roman" w:cs="Times New Roman"/>
          <w:b/>
        </w:rPr>
        <w:t>26 Wojskowego Oddziału Gospodarczego</w:t>
      </w:r>
      <w:r w:rsidR="00404080">
        <w:rPr>
          <w:rFonts w:ascii="Times New Roman" w:hAnsi="Times New Roman" w:cs="Times New Roman"/>
          <w:b/>
        </w:rPr>
        <w:t xml:space="preserve"> w Zegrzu</w:t>
      </w:r>
    </w:p>
    <w:p w14:paraId="7BD6B048" w14:textId="0B1C2504" w:rsidR="00AC0377" w:rsidRDefault="00AC0377" w:rsidP="00404080">
      <w:pPr>
        <w:spacing w:after="0"/>
        <w:ind w:right="3685"/>
        <w:jc w:val="center"/>
        <w:rPr>
          <w:rFonts w:ascii="Times New Roman" w:hAnsi="Times New Roman" w:cs="Times New Roman"/>
          <w:b/>
        </w:rPr>
      </w:pPr>
    </w:p>
    <w:p w14:paraId="51C4D29C" w14:textId="77777777" w:rsidR="00FE215A" w:rsidRPr="00EB3CF6" w:rsidRDefault="00FE215A" w:rsidP="00404080">
      <w:pPr>
        <w:spacing w:after="0"/>
        <w:ind w:right="3685"/>
        <w:jc w:val="center"/>
        <w:rPr>
          <w:rFonts w:ascii="Times New Roman" w:hAnsi="Times New Roman" w:cs="Times New Roman"/>
          <w:b/>
        </w:rPr>
      </w:pPr>
    </w:p>
    <w:p w14:paraId="1022E0AB" w14:textId="627C72C9" w:rsidR="00FE215A" w:rsidRPr="00FE215A" w:rsidRDefault="00C73A86" w:rsidP="00404080">
      <w:pPr>
        <w:spacing w:after="0"/>
        <w:ind w:right="3685"/>
        <w:jc w:val="center"/>
        <w:rPr>
          <w:rFonts w:ascii="Times New Roman" w:hAnsi="Times New Roman" w:cs="Times New Roman"/>
          <w:b/>
        </w:rPr>
      </w:pPr>
      <w:r>
        <w:rPr>
          <w:rFonts w:ascii="Times New Roman" w:hAnsi="Times New Roman" w:cs="Times New Roman"/>
          <w:b/>
        </w:rPr>
        <w:t>wz. p</w:t>
      </w:r>
      <w:r w:rsidR="00FE215A" w:rsidRPr="00FE215A">
        <w:rPr>
          <w:rFonts w:ascii="Times New Roman" w:hAnsi="Times New Roman" w:cs="Times New Roman"/>
          <w:b/>
        </w:rPr>
        <w:t xml:space="preserve">płk </w:t>
      </w:r>
      <w:r>
        <w:rPr>
          <w:rFonts w:ascii="Times New Roman" w:hAnsi="Times New Roman" w:cs="Times New Roman"/>
          <w:b/>
        </w:rPr>
        <w:t>Mariusz BIŁEC</w:t>
      </w:r>
      <w:r w:rsidR="00FE215A" w:rsidRPr="00FE215A">
        <w:rPr>
          <w:rFonts w:ascii="Times New Roman" w:hAnsi="Times New Roman" w:cs="Times New Roman"/>
          <w:b/>
        </w:rPr>
        <w:t xml:space="preserve"> </w:t>
      </w:r>
    </w:p>
    <w:p w14:paraId="5627FB35" w14:textId="722B3156" w:rsidR="006E3D91" w:rsidRDefault="006E3D91" w:rsidP="00404080">
      <w:pPr>
        <w:spacing w:after="0"/>
        <w:ind w:right="3685"/>
        <w:jc w:val="center"/>
        <w:rPr>
          <w:rFonts w:ascii="Times New Roman" w:hAnsi="Times New Roman" w:cs="Times New Roman"/>
        </w:rPr>
      </w:pPr>
      <w:r w:rsidRPr="00EB3CF6">
        <w:rPr>
          <w:rFonts w:ascii="Times New Roman" w:hAnsi="Times New Roman" w:cs="Times New Roman"/>
          <w:b/>
        </w:rPr>
        <w:t xml:space="preserve">dnia </w:t>
      </w:r>
      <w:r w:rsidR="00FB299E">
        <w:rPr>
          <w:rFonts w:ascii="Times New Roman" w:hAnsi="Times New Roman" w:cs="Times New Roman"/>
          <w:b/>
        </w:rPr>
        <w:t>…</w:t>
      </w:r>
      <w:r w:rsidR="00BA1BFC">
        <w:rPr>
          <w:rFonts w:ascii="Times New Roman" w:hAnsi="Times New Roman" w:cs="Times New Roman"/>
          <w:b/>
        </w:rPr>
        <w:t>…</w:t>
      </w:r>
      <w:r w:rsidR="00FB299E">
        <w:rPr>
          <w:rFonts w:ascii="Times New Roman" w:hAnsi="Times New Roman" w:cs="Times New Roman"/>
          <w:b/>
        </w:rPr>
        <w:t xml:space="preserve"> </w:t>
      </w:r>
      <w:r w:rsidR="00404080">
        <w:rPr>
          <w:rFonts w:ascii="Times New Roman" w:hAnsi="Times New Roman" w:cs="Times New Roman"/>
          <w:b/>
        </w:rPr>
        <w:t>04</w:t>
      </w:r>
      <w:r w:rsidR="00FB299E">
        <w:rPr>
          <w:rFonts w:ascii="Times New Roman" w:hAnsi="Times New Roman" w:cs="Times New Roman"/>
          <w:b/>
        </w:rPr>
        <w:t>.</w:t>
      </w:r>
      <w:r w:rsidR="00267AAE">
        <w:rPr>
          <w:rFonts w:ascii="Times New Roman" w:hAnsi="Times New Roman" w:cs="Times New Roman"/>
          <w:b/>
        </w:rPr>
        <w:t>202</w:t>
      </w:r>
      <w:r w:rsidR="00404080">
        <w:rPr>
          <w:rFonts w:ascii="Times New Roman" w:hAnsi="Times New Roman" w:cs="Times New Roman"/>
          <w:b/>
        </w:rPr>
        <w:t>5</w:t>
      </w:r>
      <w:r w:rsidR="00D23167">
        <w:rPr>
          <w:rFonts w:ascii="Times New Roman" w:hAnsi="Times New Roman" w:cs="Times New Roman"/>
          <w:b/>
        </w:rPr>
        <w:t xml:space="preserve"> r.</w:t>
      </w:r>
    </w:p>
    <w:p w14:paraId="299F926B" w14:textId="336B9DD5" w:rsidR="00EB3CF6" w:rsidRDefault="00EB3CF6" w:rsidP="00EB3CF6">
      <w:pPr>
        <w:spacing w:after="0"/>
        <w:ind w:right="-13"/>
        <w:rPr>
          <w:rFonts w:ascii="Times New Roman" w:hAnsi="Times New Roman" w:cs="Times New Roman"/>
        </w:rPr>
      </w:pPr>
    </w:p>
    <w:p w14:paraId="4292C035" w14:textId="6FD15222" w:rsidR="00FB299E" w:rsidRDefault="00FB299E" w:rsidP="00EB3CF6">
      <w:pPr>
        <w:spacing w:after="0"/>
        <w:ind w:right="-13"/>
        <w:rPr>
          <w:rFonts w:ascii="Times New Roman" w:hAnsi="Times New Roman" w:cs="Times New Roman"/>
        </w:rPr>
      </w:pPr>
    </w:p>
    <w:p w14:paraId="63B07549" w14:textId="03906CC8" w:rsidR="00FB299E" w:rsidRDefault="00FB299E" w:rsidP="00EB3CF6">
      <w:pPr>
        <w:spacing w:after="0"/>
        <w:ind w:right="-13"/>
        <w:rPr>
          <w:rFonts w:ascii="Times New Roman" w:hAnsi="Times New Roman" w:cs="Times New Roman"/>
        </w:rPr>
      </w:pPr>
    </w:p>
    <w:p w14:paraId="56A9E06A" w14:textId="1B89B7B8" w:rsidR="00FB299E" w:rsidRDefault="00FB299E" w:rsidP="00EB3CF6">
      <w:pPr>
        <w:spacing w:after="0"/>
        <w:ind w:right="-13"/>
        <w:rPr>
          <w:rFonts w:ascii="Times New Roman" w:hAnsi="Times New Roman" w:cs="Times New Roman"/>
        </w:rPr>
      </w:pPr>
    </w:p>
    <w:p w14:paraId="0D59D9F9" w14:textId="77777777" w:rsidR="00CF2291" w:rsidRDefault="00CF2291"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637"/>
      </w:tblGrid>
      <w:tr w:rsidR="006E3D91" w:rsidRPr="00EB3CF6" w14:paraId="5D00148A" w14:textId="77777777" w:rsidTr="00BB4613">
        <w:trPr>
          <w:trHeight w:val="1373"/>
        </w:trPr>
        <w:tc>
          <w:tcPr>
            <w:tcW w:w="8643" w:type="dxa"/>
            <w:vAlign w:val="center"/>
          </w:tcPr>
          <w:p w14:paraId="56DD0841" w14:textId="77777777" w:rsidR="006E3D91" w:rsidRPr="00CF2291" w:rsidRDefault="006E3D91" w:rsidP="00EB3CF6">
            <w:pPr>
              <w:spacing w:line="276" w:lineRule="auto"/>
              <w:ind w:right="-13"/>
              <w:jc w:val="center"/>
              <w:rPr>
                <w:rFonts w:ascii="Times New Roman" w:hAnsi="Times New Roman" w:cs="Times New Roman"/>
                <w:b/>
                <w:sz w:val="28"/>
              </w:rPr>
            </w:pPr>
            <w:r w:rsidRPr="00CF2291">
              <w:rPr>
                <w:rFonts w:ascii="Times New Roman" w:hAnsi="Times New Roman" w:cs="Times New Roman"/>
                <w:b/>
                <w:sz w:val="28"/>
              </w:rPr>
              <w:t>SPECYFIKACJA WARUNKÓW ZAMÓWIENIA</w:t>
            </w:r>
          </w:p>
          <w:p w14:paraId="789283F2" w14:textId="77777777" w:rsidR="006E3D91" w:rsidRPr="00CF2291" w:rsidRDefault="006E3D91" w:rsidP="00EB3CF6">
            <w:pPr>
              <w:spacing w:line="276" w:lineRule="auto"/>
              <w:ind w:right="-13"/>
              <w:jc w:val="center"/>
              <w:rPr>
                <w:rFonts w:ascii="Times New Roman" w:hAnsi="Times New Roman" w:cs="Times New Roman"/>
                <w:b/>
                <w:sz w:val="28"/>
              </w:rPr>
            </w:pPr>
            <w:r w:rsidRPr="00CF2291">
              <w:rPr>
                <w:rFonts w:ascii="Times New Roman" w:hAnsi="Times New Roman" w:cs="Times New Roman"/>
                <w:b/>
                <w:sz w:val="28"/>
              </w:rPr>
              <w:t>(SWZ)</w:t>
            </w:r>
          </w:p>
          <w:p w14:paraId="27DCCF0E" w14:textId="54F1E795" w:rsidR="006E3D91" w:rsidRPr="00EB3CF6" w:rsidRDefault="006E3D91" w:rsidP="00EB3CF6">
            <w:pPr>
              <w:spacing w:line="276" w:lineRule="auto"/>
              <w:ind w:right="-13"/>
              <w:jc w:val="center"/>
              <w:rPr>
                <w:rFonts w:ascii="Times New Roman" w:hAnsi="Times New Roman" w:cs="Times New Roman"/>
              </w:rPr>
            </w:pPr>
            <w:r w:rsidRPr="00CF2291">
              <w:rPr>
                <w:rFonts w:ascii="Times New Roman" w:hAnsi="Times New Roman" w:cs="Times New Roman"/>
                <w:i/>
                <w:sz w:val="28"/>
              </w:rPr>
              <w:t>o wartości poniżej równowartości 1</w:t>
            </w:r>
            <w:r w:rsidR="0082532B" w:rsidRPr="00CF2291">
              <w:rPr>
                <w:rFonts w:ascii="Times New Roman" w:hAnsi="Times New Roman" w:cs="Times New Roman"/>
                <w:i/>
                <w:sz w:val="28"/>
              </w:rPr>
              <w:t>4</w:t>
            </w:r>
            <w:r w:rsidR="00267AAE" w:rsidRPr="00CF2291">
              <w:rPr>
                <w:rFonts w:ascii="Times New Roman" w:hAnsi="Times New Roman" w:cs="Times New Roman"/>
                <w:i/>
                <w:sz w:val="28"/>
              </w:rPr>
              <w:t>3</w:t>
            </w:r>
            <w:r w:rsidRPr="00CF2291">
              <w:rPr>
                <w:rFonts w:ascii="Times New Roman" w:hAnsi="Times New Roman" w:cs="Times New Roman"/>
                <w:i/>
                <w:sz w:val="28"/>
              </w:rPr>
              <w:t> 000 euro</w:t>
            </w:r>
          </w:p>
        </w:tc>
      </w:tr>
    </w:tbl>
    <w:p w14:paraId="6720E4C5" w14:textId="77777777" w:rsidR="006E3D91" w:rsidRPr="00EB3CF6" w:rsidRDefault="006E3D91" w:rsidP="00EB3CF6">
      <w:pPr>
        <w:spacing w:after="0"/>
        <w:ind w:right="-13"/>
        <w:jc w:val="center"/>
        <w:rPr>
          <w:rFonts w:ascii="Times New Roman" w:hAnsi="Times New Roman" w:cs="Times New Roman"/>
        </w:rPr>
      </w:pPr>
    </w:p>
    <w:p w14:paraId="69C0DDB9" w14:textId="77777777" w:rsidR="00EB3CF6" w:rsidRPr="00EB3CF6" w:rsidRDefault="00EB3CF6" w:rsidP="00EB3CF6">
      <w:pPr>
        <w:spacing w:after="0"/>
        <w:ind w:right="-13"/>
        <w:jc w:val="center"/>
        <w:rPr>
          <w:rFonts w:ascii="Times New Roman" w:hAnsi="Times New Roman" w:cs="Times New Roman"/>
          <w:b/>
        </w:rPr>
      </w:pPr>
    </w:p>
    <w:p w14:paraId="57F9D973" w14:textId="72307DAC" w:rsidR="00FB299E" w:rsidRDefault="00FB299E" w:rsidP="00FB299E">
      <w:pPr>
        <w:spacing w:after="0"/>
        <w:ind w:right="-13"/>
        <w:jc w:val="center"/>
        <w:rPr>
          <w:rFonts w:ascii="Times New Roman" w:hAnsi="Times New Roman" w:cs="Times New Roman"/>
          <w:b/>
          <w:sz w:val="28"/>
        </w:rPr>
      </w:pPr>
    </w:p>
    <w:p w14:paraId="6EF896EB" w14:textId="22C365D8" w:rsidR="00FB299E" w:rsidRPr="00CF2291" w:rsidRDefault="00CF2291" w:rsidP="00FB299E">
      <w:pPr>
        <w:spacing w:after="0"/>
        <w:ind w:right="-13"/>
        <w:jc w:val="center"/>
        <w:rPr>
          <w:rFonts w:ascii="Times New Roman" w:hAnsi="Times New Roman" w:cs="Times New Roman"/>
          <w:i/>
          <w:color w:val="002060"/>
          <w:sz w:val="32"/>
          <w:szCs w:val="20"/>
        </w:rPr>
      </w:pPr>
      <w:r w:rsidRPr="00CF2291">
        <w:rPr>
          <w:rFonts w:ascii="Times New Roman" w:hAnsi="Times New Roman" w:cs="Times New Roman"/>
          <w:b/>
          <w:sz w:val="36"/>
        </w:rPr>
        <w:t>WYKONANIE WRAZ Z MONTAŻEM ROLET MATERIAŁOWYCH ŚCIENNYCH, OKIENNYCH</w:t>
      </w:r>
      <w:r w:rsidR="00B91FE0">
        <w:rPr>
          <w:rFonts w:ascii="Times New Roman" w:hAnsi="Times New Roman" w:cs="Times New Roman"/>
          <w:b/>
          <w:sz w:val="36"/>
        </w:rPr>
        <w:t xml:space="preserve">, MOSKITIER </w:t>
      </w:r>
      <w:r w:rsidRPr="00CF2291">
        <w:rPr>
          <w:rFonts w:ascii="Times New Roman" w:hAnsi="Times New Roman" w:cs="Times New Roman"/>
          <w:b/>
          <w:sz w:val="36"/>
        </w:rPr>
        <w:t>I VERTICALI</w:t>
      </w:r>
    </w:p>
    <w:p w14:paraId="47FD9B0E" w14:textId="2717E91F" w:rsidR="002F6E39" w:rsidRDefault="002F6E39" w:rsidP="00EB3CF6">
      <w:pPr>
        <w:spacing w:after="0"/>
        <w:ind w:right="-13"/>
        <w:jc w:val="center"/>
        <w:rPr>
          <w:rFonts w:ascii="Times New Roman" w:hAnsi="Times New Roman" w:cs="Times New Roman"/>
          <w:b/>
        </w:rPr>
      </w:pPr>
    </w:p>
    <w:p w14:paraId="5B5703A8" w14:textId="5518FB73" w:rsidR="00FB299E" w:rsidRDefault="00FB299E" w:rsidP="00EB3CF6">
      <w:pPr>
        <w:spacing w:after="0"/>
        <w:ind w:right="-13"/>
        <w:jc w:val="center"/>
        <w:rPr>
          <w:rFonts w:ascii="Times New Roman" w:hAnsi="Times New Roman" w:cs="Times New Roman"/>
          <w:b/>
        </w:rPr>
      </w:pPr>
    </w:p>
    <w:p w14:paraId="3A733E79" w14:textId="77777777" w:rsidR="00FB299E" w:rsidRPr="004D070E" w:rsidRDefault="00FB299E" w:rsidP="00EB3CF6">
      <w:pPr>
        <w:spacing w:after="0"/>
        <w:ind w:right="-13"/>
        <w:jc w:val="center"/>
        <w:rPr>
          <w:rFonts w:ascii="Times New Roman" w:hAnsi="Times New Roman" w:cs="Times New Roman"/>
          <w:b/>
        </w:rPr>
      </w:pPr>
    </w:p>
    <w:p w14:paraId="64FA288E" w14:textId="50A1CE7E" w:rsidR="006E3D91" w:rsidRDefault="00827024" w:rsidP="00EB3CF6">
      <w:pPr>
        <w:spacing w:after="0"/>
        <w:ind w:right="-13"/>
        <w:jc w:val="center"/>
        <w:rPr>
          <w:rFonts w:ascii="Times New Roman" w:hAnsi="Times New Roman" w:cs="Times New Roman"/>
          <w:b/>
          <w:sz w:val="40"/>
        </w:rPr>
      </w:pPr>
      <w:r w:rsidRPr="00FB299E">
        <w:rPr>
          <w:rFonts w:ascii="Times New Roman" w:hAnsi="Times New Roman" w:cs="Times New Roman"/>
          <w:b/>
          <w:sz w:val="40"/>
        </w:rPr>
        <w:t xml:space="preserve">Nr sprawy </w:t>
      </w:r>
      <w:r w:rsidR="00216D41" w:rsidRPr="00FB299E">
        <w:rPr>
          <w:rFonts w:ascii="Times New Roman" w:hAnsi="Times New Roman" w:cs="Times New Roman"/>
          <w:b/>
          <w:sz w:val="40"/>
        </w:rPr>
        <w:t>ZP/</w:t>
      </w:r>
      <w:r w:rsidR="00CF2291">
        <w:rPr>
          <w:rFonts w:ascii="Times New Roman" w:hAnsi="Times New Roman" w:cs="Times New Roman"/>
          <w:b/>
          <w:sz w:val="40"/>
        </w:rPr>
        <w:t>31/2025</w:t>
      </w:r>
    </w:p>
    <w:p w14:paraId="6A7B8715" w14:textId="1FFA27EB" w:rsidR="00CF2291" w:rsidRDefault="00CF2291" w:rsidP="00EB3CF6">
      <w:pPr>
        <w:spacing w:after="0"/>
        <w:ind w:right="-13"/>
        <w:jc w:val="center"/>
        <w:rPr>
          <w:rFonts w:ascii="Times New Roman" w:hAnsi="Times New Roman" w:cs="Times New Roman"/>
          <w:b/>
          <w:sz w:val="40"/>
        </w:rPr>
      </w:pPr>
    </w:p>
    <w:p w14:paraId="1F4C4FA2" w14:textId="77777777" w:rsidR="00CF2291" w:rsidRPr="00FB299E" w:rsidRDefault="00CF2291" w:rsidP="00EB3CF6">
      <w:pPr>
        <w:spacing w:after="0"/>
        <w:ind w:right="-13"/>
        <w:jc w:val="center"/>
        <w:rPr>
          <w:rFonts w:ascii="Times New Roman" w:hAnsi="Times New Roman" w:cs="Times New Roman"/>
          <w:b/>
          <w:sz w:val="40"/>
        </w:rPr>
      </w:pPr>
    </w:p>
    <w:p w14:paraId="6BF2B6AF" w14:textId="77777777" w:rsidR="006E3D91" w:rsidRDefault="006E3D91" w:rsidP="00EB3CF6">
      <w:pPr>
        <w:spacing w:after="0"/>
        <w:ind w:right="-13"/>
        <w:jc w:val="center"/>
        <w:rPr>
          <w:rFonts w:ascii="Times New Roman" w:hAnsi="Times New Roman" w:cs="Times New Roman"/>
        </w:rPr>
      </w:pPr>
    </w:p>
    <w:p w14:paraId="1A55E721" w14:textId="77777777" w:rsidR="00EB3CF6" w:rsidRPr="00EB3CF6" w:rsidRDefault="00EB3CF6" w:rsidP="00EB3CF6">
      <w:pPr>
        <w:spacing w:after="0"/>
        <w:ind w:right="-13"/>
        <w:jc w:val="center"/>
        <w:rPr>
          <w:rFonts w:ascii="Times New Roman" w:hAnsi="Times New Roman" w:cs="Times New Roman"/>
        </w:rPr>
      </w:pPr>
    </w:p>
    <w:p w14:paraId="59575561" w14:textId="77777777" w:rsidR="006E3D91" w:rsidRPr="00EB3CF6" w:rsidRDefault="006E3D91" w:rsidP="00EB3CF6">
      <w:pPr>
        <w:spacing w:after="0"/>
        <w:ind w:right="-13"/>
        <w:jc w:val="center"/>
        <w:rPr>
          <w:rFonts w:ascii="Times New Roman" w:hAnsi="Times New Roman" w:cs="Times New Roman"/>
        </w:rPr>
      </w:pPr>
    </w:p>
    <w:p w14:paraId="0673432F" w14:textId="1112F622" w:rsidR="006E3D91" w:rsidRPr="00EB3CF6" w:rsidRDefault="006E3D91" w:rsidP="00EB3CF6">
      <w:pPr>
        <w:spacing w:after="0"/>
        <w:ind w:right="-13"/>
        <w:jc w:val="center"/>
        <w:rPr>
          <w:rFonts w:ascii="Times New Roman" w:hAnsi="Times New Roman" w:cs="Times New Roman"/>
        </w:rPr>
      </w:pPr>
    </w:p>
    <w:p w14:paraId="0EE5067E" w14:textId="77777777" w:rsidR="006E3D91" w:rsidRDefault="006E3D91" w:rsidP="00EB3CF6">
      <w:pPr>
        <w:spacing w:after="0"/>
        <w:rPr>
          <w:rFonts w:ascii="Times New Roman" w:hAnsi="Times New Roman" w:cs="Times New Roman"/>
        </w:rPr>
      </w:pPr>
    </w:p>
    <w:p w14:paraId="48F38BAB" w14:textId="4241FB95" w:rsidR="00FB299E" w:rsidRDefault="00FB299E" w:rsidP="00EB3CF6">
      <w:pPr>
        <w:spacing w:after="0"/>
        <w:rPr>
          <w:rFonts w:ascii="Times New Roman" w:hAnsi="Times New Roman" w:cs="Times New Roman"/>
        </w:rPr>
      </w:pPr>
    </w:p>
    <w:p w14:paraId="0336CDE5" w14:textId="77777777" w:rsidR="006E3D91" w:rsidRPr="00EB3CF6" w:rsidRDefault="006E3D91" w:rsidP="00EB3CF6">
      <w:pPr>
        <w:spacing w:after="0"/>
        <w:rPr>
          <w:rFonts w:ascii="Times New Roman" w:hAnsi="Times New Roman" w:cs="Times New Roman"/>
        </w:rPr>
      </w:pPr>
    </w:p>
    <w:p w14:paraId="68856D8E" w14:textId="2B3FE348" w:rsidR="006E3D91" w:rsidRDefault="006E3D91" w:rsidP="00EB3CF6">
      <w:pPr>
        <w:pBdr>
          <w:bottom w:val="single" w:sz="6" w:space="1" w:color="auto"/>
        </w:pBd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 bez przeprowadzenia negocjacji w oparciu o przepisy ustawy z dnia 11 września 2019 r.  – Prawo zamówień publicznych (Dz. U. z 202</w:t>
      </w:r>
      <w:r w:rsidR="00686771">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w:t>
      </w:r>
      <w:r w:rsidR="00686771">
        <w:rPr>
          <w:rFonts w:ascii="Times New Roman" w:hAnsi="Times New Roman" w:cs="Times New Roman"/>
          <w:color w:val="000000" w:themeColor="text1"/>
        </w:rPr>
        <w:t>1320</w:t>
      </w:r>
      <w:r w:rsidRPr="00EB3CF6">
        <w:rPr>
          <w:rFonts w:ascii="Times New Roman" w:hAnsi="Times New Roman" w:cs="Times New Roman"/>
          <w:color w:val="000000" w:themeColor="text1"/>
        </w:rPr>
        <w:t>)</w:t>
      </w:r>
      <w:r w:rsidR="00FB299E">
        <w:rPr>
          <w:rFonts w:ascii="Times New Roman" w:hAnsi="Times New Roman" w:cs="Times New Roman"/>
          <w:color w:val="000000" w:themeColor="text1"/>
        </w:rPr>
        <w:t>.</w:t>
      </w:r>
    </w:p>
    <w:p w14:paraId="7DB6ADD5" w14:textId="77777777" w:rsidR="00FB299E" w:rsidRDefault="00FB299E" w:rsidP="00EB3CF6">
      <w:pPr>
        <w:pBdr>
          <w:bottom w:val="single" w:sz="6" w:space="1" w:color="auto"/>
        </w:pBdr>
        <w:jc w:val="center"/>
        <w:rPr>
          <w:rFonts w:ascii="Times New Roman" w:hAnsi="Times New Roman" w:cs="Times New Roman"/>
          <w:color w:val="000000" w:themeColor="text1"/>
        </w:rPr>
      </w:pPr>
    </w:p>
    <w:p w14:paraId="075A6F47" w14:textId="1B67DB04" w:rsidR="00FB299E" w:rsidRDefault="006E3D91" w:rsidP="00FB299E">
      <w:pPr>
        <w:spacing w:after="0"/>
        <w:jc w:val="center"/>
        <w:rPr>
          <w:rFonts w:ascii="Times New Roman" w:hAnsi="Times New Roman" w:cs="Times New Roman"/>
          <w:b/>
        </w:rPr>
      </w:pPr>
      <w:r w:rsidRPr="00EB3CF6">
        <w:rPr>
          <w:rFonts w:ascii="Times New Roman" w:hAnsi="Times New Roman" w:cs="Times New Roman"/>
          <w:b/>
        </w:rPr>
        <w:t>ZEGRZE 202</w:t>
      </w:r>
      <w:r w:rsidR="00CF2291">
        <w:rPr>
          <w:rFonts w:ascii="Times New Roman" w:hAnsi="Times New Roman" w:cs="Times New Roman"/>
          <w:b/>
        </w:rPr>
        <w:t>5</w:t>
      </w:r>
      <w:r w:rsidR="00FB299E">
        <w:rPr>
          <w:rFonts w:ascii="Times New Roman" w:hAnsi="Times New Roman" w:cs="Times New Roman"/>
          <w:b/>
        </w:rPr>
        <w:br w:type="page"/>
      </w:r>
    </w:p>
    <w:p w14:paraId="014264A5" w14:textId="15D19918" w:rsidR="006E3D91" w:rsidRDefault="006E3D91" w:rsidP="008E1DE6">
      <w:pPr>
        <w:spacing w:after="240" w:line="240" w:lineRule="auto"/>
        <w:jc w:val="both"/>
        <w:rPr>
          <w:rFonts w:ascii="Times New Roman" w:hAnsi="Times New Roman" w:cs="Times New Roman"/>
          <w:b/>
        </w:rPr>
      </w:pPr>
      <w:r w:rsidRPr="00B82EAA">
        <w:rPr>
          <w:rFonts w:ascii="Times New Roman" w:hAnsi="Times New Roman" w:cs="Times New Roman"/>
          <w:b/>
        </w:rPr>
        <w:lastRenderedPageBreak/>
        <w:t>Zamawiający oczekuje, że Wykonawcy zapoznają się dokładnie z treścią niniejszej SWZ. Wykonawca ponosi ryzyko niedostarczenia wszystkich wymaganych informacji</w:t>
      </w:r>
      <w:r w:rsidR="00D23167">
        <w:rPr>
          <w:rFonts w:ascii="Times New Roman" w:hAnsi="Times New Roman" w:cs="Times New Roman"/>
          <w:b/>
        </w:rPr>
        <w:t xml:space="preserve"> </w:t>
      </w:r>
      <w:r w:rsidR="00FB299E">
        <w:rPr>
          <w:rFonts w:ascii="Times New Roman" w:hAnsi="Times New Roman" w:cs="Times New Roman"/>
          <w:b/>
        </w:rPr>
        <w:br/>
      </w:r>
      <w:r w:rsidRPr="00B82EAA">
        <w:rPr>
          <w:rFonts w:ascii="Times New Roman" w:hAnsi="Times New Roman" w:cs="Times New Roman"/>
          <w:b/>
        </w:rPr>
        <w:t>i dokumentów oraz przedłożenia oferty nieodpowiadającej wymaganiom określonym przez Zamawiającego.</w:t>
      </w:r>
    </w:p>
    <w:tbl>
      <w:tblPr>
        <w:tblStyle w:val="Tabela-Siatka"/>
        <w:tblW w:w="0" w:type="auto"/>
        <w:tblInd w:w="94" w:type="dxa"/>
        <w:tblLook w:val="04A0" w:firstRow="1" w:lastRow="0" w:firstColumn="1" w:lastColumn="0" w:noHBand="0" w:noVBand="1"/>
      </w:tblPr>
      <w:tblGrid>
        <w:gridCol w:w="8543"/>
      </w:tblGrid>
      <w:tr w:rsidR="006E3D91" w:rsidRPr="00B82EAA" w14:paraId="215DEF54" w14:textId="77777777" w:rsidTr="00BB4613">
        <w:trPr>
          <w:trHeight w:val="974"/>
        </w:trPr>
        <w:tc>
          <w:tcPr>
            <w:tcW w:w="8549" w:type="dxa"/>
            <w:vAlign w:val="center"/>
          </w:tcPr>
          <w:p w14:paraId="2516DDAE"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w:t>
            </w:r>
          </w:p>
          <w:p w14:paraId="79432E8E"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NAZWA ORAZ ADRES ZAMAWIAJĄCEGO</w:t>
            </w:r>
          </w:p>
        </w:tc>
      </w:tr>
    </w:tbl>
    <w:p w14:paraId="15A4DD52" w14:textId="77777777" w:rsidR="006E3D91" w:rsidRPr="00B82EAA" w:rsidRDefault="006E3D91" w:rsidP="008E1DE6">
      <w:pPr>
        <w:spacing w:before="240" w:after="0"/>
        <w:rPr>
          <w:rFonts w:ascii="Times New Roman" w:hAnsi="Times New Roman" w:cs="Times New Roman"/>
        </w:rPr>
      </w:pPr>
      <w:r w:rsidRPr="00B82EAA">
        <w:rPr>
          <w:rFonts w:ascii="Times New Roman" w:hAnsi="Times New Roman" w:cs="Times New Roman"/>
        </w:rPr>
        <w:t>Zamawiającym jest:</w:t>
      </w:r>
    </w:p>
    <w:p w14:paraId="70CB5D31" w14:textId="77777777" w:rsidR="006E3D91" w:rsidRPr="00B82EAA" w:rsidRDefault="006E3D91" w:rsidP="00B82EAA">
      <w:pPr>
        <w:spacing w:after="0"/>
        <w:rPr>
          <w:rFonts w:ascii="Times New Roman" w:hAnsi="Times New Roman" w:cs="Times New Roman"/>
          <w:b/>
        </w:rPr>
      </w:pPr>
      <w:r w:rsidRPr="00B82EAA">
        <w:rPr>
          <w:rFonts w:ascii="Times New Roman" w:hAnsi="Times New Roman" w:cs="Times New Roman"/>
          <w:b/>
        </w:rPr>
        <w:t>Skarb Państwa – 26 Wojskowy Oddział Gospodarczy</w:t>
      </w:r>
    </w:p>
    <w:p w14:paraId="44C308CD" w14:textId="77777777" w:rsidR="006E3D91" w:rsidRPr="008E1DE6" w:rsidRDefault="006E3D91" w:rsidP="00B82EAA">
      <w:pPr>
        <w:spacing w:after="0"/>
        <w:rPr>
          <w:rFonts w:ascii="Times New Roman" w:hAnsi="Times New Roman" w:cs="Times New Roman"/>
          <w:b/>
        </w:rPr>
      </w:pPr>
      <w:r w:rsidRPr="00B82EAA">
        <w:rPr>
          <w:rFonts w:ascii="Times New Roman" w:hAnsi="Times New Roman" w:cs="Times New Roman"/>
          <w:b/>
        </w:rPr>
        <w:t xml:space="preserve">Adres: </w:t>
      </w:r>
      <w:r w:rsidRPr="008E1DE6">
        <w:rPr>
          <w:rFonts w:ascii="Times New Roman" w:hAnsi="Times New Roman" w:cs="Times New Roman"/>
          <w:b/>
        </w:rPr>
        <w:t>ul. Juzistek 2, 05-131 Zegrze</w:t>
      </w:r>
    </w:p>
    <w:p w14:paraId="09357ED0" w14:textId="77777777" w:rsidR="0010413F" w:rsidRPr="00B82EAA" w:rsidRDefault="0010413F" w:rsidP="00B82EAA">
      <w:pPr>
        <w:spacing w:after="120"/>
        <w:jc w:val="both"/>
        <w:rPr>
          <w:rFonts w:ascii="Times New Roman" w:hAnsi="Times New Roman" w:cs="Times New Roman"/>
          <w:b/>
          <w:spacing w:val="10"/>
        </w:rPr>
      </w:pPr>
      <w:r w:rsidRPr="00B82EAA">
        <w:rPr>
          <w:rFonts w:ascii="Times New Roman" w:hAnsi="Times New Roman" w:cs="Times New Roman"/>
          <w:b/>
          <w:lang w:val="x-none" w:eastAsia="x-none"/>
        </w:rPr>
        <w:t xml:space="preserve">NIP: 536-190-2991, REGON </w:t>
      </w:r>
      <w:r w:rsidRPr="00B82EAA">
        <w:rPr>
          <w:rFonts w:ascii="Times New Roman" w:hAnsi="Times New Roman" w:cs="Times New Roman"/>
          <w:b/>
          <w:lang w:eastAsia="x-none"/>
        </w:rPr>
        <w:t>142917040</w:t>
      </w:r>
    </w:p>
    <w:p w14:paraId="7125EAAD" w14:textId="47D781EE" w:rsidR="00D05350" w:rsidRPr="00D05350" w:rsidRDefault="00030131" w:rsidP="00D05350">
      <w:pPr>
        <w:spacing w:before="120" w:after="120" w:line="240" w:lineRule="auto"/>
        <w:rPr>
          <w:rFonts w:ascii="Times New Roman" w:hAnsi="Times New Roman" w:cs="Times New Roman"/>
        </w:rPr>
      </w:pPr>
      <w:r w:rsidRPr="00D05350">
        <w:rPr>
          <w:rFonts w:ascii="Times New Roman" w:hAnsi="Times New Roman" w:cs="Times New Roman"/>
          <w:b/>
        </w:rPr>
        <w:t>Postępowanie prowadzone jest w języku polskim za pośrednictwem platformazakupowa.pl</w:t>
      </w:r>
      <w:r w:rsidR="00EA4C5D" w:rsidRPr="00D05350">
        <w:rPr>
          <w:rFonts w:ascii="Times New Roman" w:hAnsi="Times New Roman" w:cs="Times New Roman"/>
          <w:b/>
        </w:rPr>
        <w:t xml:space="preserve"> </w:t>
      </w:r>
      <w:r w:rsidRPr="00D05350">
        <w:rPr>
          <w:rFonts w:ascii="Times New Roman" w:hAnsi="Times New Roman" w:cs="Times New Roman"/>
          <w:b/>
        </w:rPr>
        <w:t xml:space="preserve"> pod </w:t>
      </w:r>
      <w:r w:rsidR="00EA4C5D" w:rsidRPr="00D05350">
        <w:rPr>
          <w:rFonts w:ascii="Times New Roman" w:hAnsi="Times New Roman" w:cs="Times New Roman"/>
          <w:b/>
        </w:rPr>
        <w:t>adresem</w:t>
      </w:r>
      <w:r w:rsidR="006E3D91" w:rsidRPr="00D05350">
        <w:rPr>
          <w:rFonts w:ascii="Times New Roman" w:hAnsi="Times New Roman" w:cs="Times New Roman"/>
          <w:b/>
        </w:rPr>
        <w:t>:</w:t>
      </w:r>
      <w:r w:rsidR="006E3D91" w:rsidRPr="00D05350">
        <w:rPr>
          <w:rFonts w:ascii="Times New Roman" w:hAnsi="Times New Roman" w:cs="Times New Roman"/>
          <w:b/>
        </w:rPr>
        <w:tab/>
      </w:r>
      <w:hyperlink r:id="rId13" w:history="1">
        <w:r w:rsidR="00D05350" w:rsidRPr="00D05350">
          <w:rPr>
            <w:rStyle w:val="Hipercze"/>
            <w:rFonts w:ascii="Times New Roman" w:hAnsi="Times New Roman" w:cs="Times New Roman"/>
          </w:rPr>
          <w:t>https://www.platformazakupowa.pl/transakcja/1099563</w:t>
        </w:r>
      </w:hyperlink>
    </w:p>
    <w:p w14:paraId="364F7721" w14:textId="249E8A21" w:rsidR="006E3D91" w:rsidRPr="00B82EAA" w:rsidRDefault="006E3D91" w:rsidP="00D05350">
      <w:pPr>
        <w:spacing w:before="120" w:after="120" w:line="240" w:lineRule="auto"/>
        <w:rPr>
          <w:rFonts w:ascii="Times New Roman" w:hAnsi="Times New Roman" w:cs="Times New Roman"/>
        </w:rPr>
      </w:pPr>
      <w:r w:rsidRPr="00B82EAA">
        <w:rPr>
          <w:rFonts w:ascii="Times New Roman" w:hAnsi="Times New Roman" w:cs="Times New Roman"/>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2199EB55" w14:textId="77777777" w:rsidR="006E3D91" w:rsidRPr="00B82EAA" w:rsidRDefault="006E3D91" w:rsidP="008E1DE6">
      <w:pPr>
        <w:spacing w:before="120" w:after="120" w:line="240" w:lineRule="auto"/>
        <w:jc w:val="both"/>
        <w:rPr>
          <w:rFonts w:ascii="Times New Roman" w:hAnsi="Times New Roman" w:cs="Times New Roman"/>
        </w:rPr>
      </w:pPr>
      <w:r w:rsidRPr="00B82EAA">
        <w:rPr>
          <w:rFonts w:ascii="Times New Roman" w:hAnsi="Times New Roman" w:cs="Times New Roman"/>
          <w:b/>
        </w:rPr>
        <w:t xml:space="preserve">Adres strony internetowej: </w:t>
      </w:r>
      <w:hyperlink r:id="rId14" w:history="1">
        <w:r w:rsidRPr="00B82EAA">
          <w:rPr>
            <w:rStyle w:val="Hipercze"/>
            <w:rFonts w:ascii="Times New Roman" w:hAnsi="Times New Roman" w:cs="Times New Roman"/>
          </w:rPr>
          <w:t>https://www.26wog.wp.mil.pl</w:t>
        </w:r>
      </w:hyperlink>
      <w:r w:rsidRPr="00B82EAA">
        <w:rPr>
          <w:rFonts w:ascii="Times New Roman" w:hAnsi="Times New Roman" w:cs="Times New Roman"/>
        </w:rPr>
        <w:t xml:space="preserve"> </w:t>
      </w:r>
    </w:p>
    <w:p w14:paraId="28E5D427"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b/>
        </w:rPr>
        <w:t xml:space="preserve">Adres poczty elektronicznej: </w:t>
      </w:r>
      <w:hyperlink r:id="rId15" w:history="1">
        <w:r w:rsidRPr="00B82EAA">
          <w:rPr>
            <w:rStyle w:val="Hipercze"/>
            <w:rFonts w:ascii="Times New Roman" w:hAnsi="Times New Roman" w:cs="Times New Roman"/>
          </w:rPr>
          <w:t>jw4809.zp@ron.mil.pl</w:t>
        </w:r>
      </w:hyperlink>
      <w:r w:rsidRPr="00B82EAA">
        <w:rPr>
          <w:rFonts w:ascii="Times New Roman" w:hAnsi="Times New Roman" w:cs="Times New Roman"/>
        </w:rPr>
        <w:t xml:space="preserve"> </w:t>
      </w:r>
    </w:p>
    <w:p w14:paraId="14089F75"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Godziny urzędowania:</w:t>
      </w:r>
    </w:p>
    <w:p w14:paraId="29DA0354" w14:textId="77777777" w:rsidR="006E3D91" w:rsidRPr="00B82EAA" w:rsidRDefault="006E3D91" w:rsidP="008E1DE6">
      <w:pPr>
        <w:spacing w:before="120" w:after="120" w:line="240" w:lineRule="auto"/>
        <w:rPr>
          <w:rFonts w:ascii="Times New Roman" w:hAnsi="Times New Roman" w:cs="Times New Roman"/>
        </w:rPr>
      </w:pPr>
      <w:r w:rsidRPr="00B82EAA">
        <w:rPr>
          <w:rFonts w:ascii="Times New Roman" w:hAnsi="Times New Roman" w:cs="Times New Roman"/>
        </w:rPr>
        <w:t>od poniedziałku do czwartku w godzinach 7:00 – 15:30, w piątek 7:00 – 13:00</w:t>
      </w:r>
    </w:p>
    <w:p w14:paraId="2BBE6D5B" w14:textId="77777777" w:rsidR="006E3D91" w:rsidRPr="00B82EAA" w:rsidRDefault="006E3D91" w:rsidP="008E1DE6">
      <w:pPr>
        <w:spacing w:before="120" w:after="120" w:line="240" w:lineRule="auto"/>
        <w:rPr>
          <w:rFonts w:ascii="Times New Roman" w:hAnsi="Times New Roman" w:cs="Times New Roman"/>
          <w:b/>
        </w:rPr>
      </w:pPr>
      <w:r w:rsidRPr="00B82EAA">
        <w:rPr>
          <w:rFonts w:ascii="Times New Roman" w:hAnsi="Times New Roman" w:cs="Times New Roman"/>
          <w:b/>
        </w:rPr>
        <w:t>Dni robocze:</w:t>
      </w:r>
    </w:p>
    <w:p w14:paraId="43760C9B" w14:textId="77777777" w:rsidR="006E3D91" w:rsidRPr="00B82EAA" w:rsidRDefault="006E3D91" w:rsidP="008E1DE6">
      <w:pPr>
        <w:spacing w:before="120" w:after="240" w:line="240" w:lineRule="auto"/>
        <w:rPr>
          <w:rFonts w:ascii="Times New Roman" w:hAnsi="Times New Roman" w:cs="Times New Roman"/>
        </w:rPr>
      </w:pPr>
      <w:r w:rsidRPr="00B82EAA">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3"/>
      </w:tblGrid>
      <w:tr w:rsidR="006E3D91" w:rsidRPr="00B82EAA" w14:paraId="406367B7" w14:textId="77777777" w:rsidTr="00BB4613">
        <w:trPr>
          <w:trHeight w:val="974"/>
        </w:trPr>
        <w:tc>
          <w:tcPr>
            <w:tcW w:w="8549" w:type="dxa"/>
            <w:vAlign w:val="center"/>
          </w:tcPr>
          <w:p w14:paraId="66354204"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II</w:t>
            </w:r>
          </w:p>
          <w:p w14:paraId="24327FF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TRYB UDZIELENIA ZAMÓWIENIA</w:t>
            </w:r>
          </w:p>
        </w:tc>
      </w:tr>
    </w:tbl>
    <w:p w14:paraId="408EBA89" w14:textId="4F6CE7D4" w:rsidR="006E3D91" w:rsidRDefault="006E3D91" w:rsidP="00D2479B">
      <w:pPr>
        <w:pStyle w:val="Akapitzlist"/>
        <w:numPr>
          <w:ilvl w:val="0"/>
          <w:numId w:val="38"/>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Postępowanie prowadzone jest w trybie podstawowym, o którym mowa w art. 275 pkt 1 ustawy z dnia 11 września 2019 r. – Prawo zamówień publicznych (Dz. U. z 202</w:t>
      </w:r>
      <w:r w:rsidR="00686771">
        <w:rPr>
          <w:rFonts w:ascii="Times New Roman" w:hAnsi="Times New Roman" w:cs="Times New Roman"/>
        </w:rPr>
        <w:t>4</w:t>
      </w:r>
      <w:r w:rsidRPr="00B82EAA">
        <w:rPr>
          <w:rFonts w:ascii="Times New Roman" w:hAnsi="Times New Roman" w:cs="Times New Roman"/>
        </w:rPr>
        <w:t xml:space="preserve"> r. poz. 1</w:t>
      </w:r>
      <w:r w:rsidR="00686771">
        <w:rPr>
          <w:rFonts w:ascii="Times New Roman" w:hAnsi="Times New Roman" w:cs="Times New Roman"/>
        </w:rPr>
        <w:t>320</w:t>
      </w:r>
      <w:r w:rsidRPr="00B82EAA">
        <w:rPr>
          <w:rFonts w:ascii="Times New Roman" w:hAnsi="Times New Roman" w:cs="Times New Roman"/>
        </w:rPr>
        <w:t xml:space="preserve">) – zwanej dalej „ustawa Pzp”. </w:t>
      </w:r>
    </w:p>
    <w:p w14:paraId="0DAEC081" w14:textId="46BBDD42" w:rsidR="008E1DE6" w:rsidRPr="008E1DE6" w:rsidRDefault="008E1DE6" w:rsidP="00D2479B">
      <w:pPr>
        <w:pStyle w:val="Akapitzlist"/>
        <w:numPr>
          <w:ilvl w:val="0"/>
          <w:numId w:val="38"/>
        </w:numPr>
        <w:spacing w:after="120" w:line="240" w:lineRule="auto"/>
        <w:contextualSpacing w:val="0"/>
        <w:jc w:val="both"/>
        <w:rPr>
          <w:rFonts w:ascii="Times New Roman" w:hAnsi="Times New Roman" w:cs="Times New Roman"/>
        </w:rPr>
      </w:pPr>
      <w:r w:rsidRPr="008E1DE6">
        <w:rPr>
          <w:rFonts w:ascii="Times New Roman" w:hAnsi="Times New Roman" w:cs="Times New Roman"/>
        </w:rPr>
        <w:t>W postępowaniu mają zastosowanie przepisy ustawy Pzp oraz aktów wykonawczych wydanych na jej podstawie. W zakresie nieuregulowanym przez ww. akty prawne, na podstawie art. 8 ustawy Pzp stosuje się przepisy ustawy z dnia 23 kwietnia 1964 r. - Kodeks cywilny (Dz. U. z 202</w:t>
      </w:r>
      <w:r w:rsidR="00124220">
        <w:rPr>
          <w:rFonts w:ascii="Times New Roman" w:hAnsi="Times New Roman" w:cs="Times New Roman"/>
        </w:rPr>
        <w:t>4</w:t>
      </w:r>
      <w:r w:rsidRPr="008E1DE6">
        <w:rPr>
          <w:rFonts w:ascii="Times New Roman" w:hAnsi="Times New Roman" w:cs="Times New Roman"/>
        </w:rPr>
        <w:t xml:space="preserve"> r. poz. 1</w:t>
      </w:r>
      <w:r w:rsidR="009868C5">
        <w:rPr>
          <w:rFonts w:ascii="Times New Roman" w:hAnsi="Times New Roman" w:cs="Times New Roman"/>
        </w:rPr>
        <w:t>0</w:t>
      </w:r>
      <w:r w:rsidR="00124220">
        <w:rPr>
          <w:rFonts w:ascii="Times New Roman" w:hAnsi="Times New Roman" w:cs="Times New Roman"/>
        </w:rPr>
        <w:t>61</w:t>
      </w:r>
      <w:r w:rsidR="00CF2291">
        <w:rPr>
          <w:rFonts w:ascii="Times New Roman" w:hAnsi="Times New Roman" w:cs="Times New Roman"/>
        </w:rPr>
        <w:t xml:space="preserve"> z późn. zm.</w:t>
      </w:r>
      <w:r w:rsidRPr="008E1DE6">
        <w:rPr>
          <w:rFonts w:ascii="Times New Roman" w:hAnsi="Times New Roman" w:cs="Times New Roman"/>
        </w:rPr>
        <w:t>)</w:t>
      </w:r>
      <w:r w:rsidR="003558D0">
        <w:rPr>
          <w:rFonts w:ascii="Times New Roman" w:hAnsi="Times New Roman" w:cs="Times New Roman"/>
        </w:rPr>
        <w:t>.</w:t>
      </w:r>
    </w:p>
    <w:p w14:paraId="388A0584" w14:textId="52DB37A0" w:rsidR="009223B8" w:rsidRPr="009223B8" w:rsidRDefault="009223B8" w:rsidP="00D2479B">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8E1DE6">
        <w:rPr>
          <w:rFonts w:ascii="Times New Roman" w:hAnsi="Times New Roman" w:cs="Times New Roman"/>
        </w:rPr>
        <w:t xml:space="preserve">W postępowaniu mają zastosowanie przepisy ustawy z dnia 13 kwietnia 2022 roku </w:t>
      </w:r>
      <w:r w:rsidRPr="008E1DE6">
        <w:rPr>
          <w:rFonts w:ascii="Times New Roman" w:hAnsi="Times New Roman" w:cs="Times New Roman"/>
        </w:rPr>
        <w:br/>
        <w:t>o szczególnych rozwiązaniach w zakresie przeciwdziałania wspieraniu agresji na Ukrainę oraz służących ochronie bezpieczeństwa narodowego (Dz. U. 202</w:t>
      </w:r>
      <w:r w:rsidR="00FB299E">
        <w:rPr>
          <w:rFonts w:ascii="Times New Roman" w:hAnsi="Times New Roman" w:cs="Times New Roman"/>
        </w:rPr>
        <w:t>4</w:t>
      </w:r>
      <w:r w:rsidRPr="008E1DE6">
        <w:rPr>
          <w:rFonts w:ascii="Times New Roman" w:hAnsi="Times New Roman" w:cs="Times New Roman"/>
        </w:rPr>
        <w:t xml:space="preserve"> r. poz.</w:t>
      </w:r>
      <w:r w:rsidR="00FB299E">
        <w:rPr>
          <w:rFonts w:ascii="Times New Roman" w:hAnsi="Times New Roman" w:cs="Times New Roman"/>
        </w:rPr>
        <w:t xml:space="preserve"> 507</w:t>
      </w:r>
      <w:r w:rsidR="00E14410">
        <w:rPr>
          <w:rFonts w:ascii="Times New Roman" w:hAnsi="Times New Roman" w:cs="Times New Roman"/>
        </w:rPr>
        <w:t xml:space="preserve"> z późn.zm.</w:t>
      </w:r>
      <w:r w:rsidRPr="008E1DE6">
        <w:rPr>
          <w:rFonts w:ascii="Times New Roman" w:hAnsi="Times New Roman" w:cs="Times New Roman"/>
        </w:rPr>
        <w:t>)</w:t>
      </w:r>
      <w:r w:rsidR="003558D0">
        <w:rPr>
          <w:rFonts w:ascii="Times New Roman" w:hAnsi="Times New Roman" w:cs="Times New Roman"/>
        </w:rPr>
        <w:t>.</w:t>
      </w:r>
    </w:p>
    <w:p w14:paraId="3E96F88E" w14:textId="6EF8AAAF" w:rsidR="006E3D91" w:rsidRPr="00B82EAA" w:rsidRDefault="006E3D91" w:rsidP="00D2479B">
      <w:pPr>
        <w:pStyle w:val="Akapitzlist"/>
        <w:numPr>
          <w:ilvl w:val="0"/>
          <w:numId w:val="38"/>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wyboru najkorzystniejszej oferty z możliwością przeprowadzenia negocjacji. </w:t>
      </w:r>
    </w:p>
    <w:p w14:paraId="40CA30CF" w14:textId="53036C99" w:rsidR="006E3D91" w:rsidRPr="00A86D19" w:rsidRDefault="006E3D91" w:rsidP="00D2479B">
      <w:pPr>
        <w:pStyle w:val="Akapitzlist"/>
        <w:numPr>
          <w:ilvl w:val="0"/>
          <w:numId w:val="38"/>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Postępowanie oznaczone jest numerem sprawy: </w:t>
      </w:r>
      <w:r w:rsidR="009D06FB" w:rsidRPr="009D06FB">
        <w:rPr>
          <w:rFonts w:ascii="Times New Roman" w:hAnsi="Times New Roman" w:cs="Times New Roman"/>
          <w:b/>
        </w:rPr>
        <w:t>ZP/</w:t>
      </w:r>
      <w:r w:rsidR="00CF2291">
        <w:rPr>
          <w:rFonts w:ascii="Times New Roman" w:hAnsi="Times New Roman" w:cs="Times New Roman"/>
          <w:b/>
        </w:rPr>
        <w:t>31/2025</w:t>
      </w:r>
    </w:p>
    <w:p w14:paraId="72F3B758" w14:textId="1532A964" w:rsidR="00A86D19" w:rsidRDefault="00A86D19" w:rsidP="00A86D19">
      <w:pPr>
        <w:spacing w:before="120" w:after="240" w:line="240" w:lineRule="auto"/>
        <w:jc w:val="both"/>
        <w:rPr>
          <w:rFonts w:ascii="Times New Roman" w:hAnsi="Times New Roman" w:cs="Times New Roman"/>
        </w:rPr>
      </w:pPr>
    </w:p>
    <w:p w14:paraId="539915A1" w14:textId="77777777" w:rsidR="00A86D19" w:rsidRPr="00A86D19" w:rsidRDefault="00A86D19" w:rsidP="00A86D19">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543"/>
      </w:tblGrid>
      <w:tr w:rsidR="006E3D91" w:rsidRPr="00B82EAA" w14:paraId="09E7FC8C" w14:textId="77777777" w:rsidTr="00FB299E">
        <w:trPr>
          <w:trHeight w:val="974"/>
        </w:trPr>
        <w:tc>
          <w:tcPr>
            <w:tcW w:w="8543" w:type="dxa"/>
            <w:vAlign w:val="center"/>
          </w:tcPr>
          <w:p w14:paraId="0C8C7B6A"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III</w:t>
            </w:r>
          </w:p>
          <w:p w14:paraId="04674C55"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PRZEDMIOTU ZAMÓWIENIA</w:t>
            </w:r>
          </w:p>
        </w:tc>
      </w:tr>
    </w:tbl>
    <w:p w14:paraId="348E3E45" w14:textId="5153240F" w:rsidR="00FB299E" w:rsidRPr="00CF2291" w:rsidRDefault="00FB299E" w:rsidP="00D2479B">
      <w:pPr>
        <w:numPr>
          <w:ilvl w:val="0"/>
          <w:numId w:val="96"/>
        </w:numPr>
        <w:spacing w:before="240" w:after="120" w:line="240" w:lineRule="auto"/>
        <w:ind w:right="-2"/>
        <w:jc w:val="both"/>
        <w:rPr>
          <w:rFonts w:ascii="Times New Roman" w:eastAsia="Calibri" w:hAnsi="Times New Roman" w:cs="Times New Roman"/>
          <w:b/>
          <w:bCs/>
        </w:rPr>
      </w:pPr>
      <w:r w:rsidRPr="00CF2291">
        <w:rPr>
          <w:rFonts w:ascii="Times New Roman" w:eastAsia="Times New Roman" w:hAnsi="Times New Roman" w:cs="Times New Roman"/>
          <w:lang w:eastAsia="pl-PL"/>
        </w:rPr>
        <w:t>Przedmiotem zamówienia jest:</w:t>
      </w:r>
      <w:r w:rsidRPr="00CF2291">
        <w:rPr>
          <w:rFonts w:ascii="Times New Roman" w:eastAsia="Calibri" w:hAnsi="Times New Roman" w:cs="Times New Roman"/>
          <w:b/>
          <w:bCs/>
        </w:rPr>
        <w:t xml:space="preserve"> </w:t>
      </w:r>
      <w:r w:rsidR="00CF2291" w:rsidRPr="00CF2291">
        <w:rPr>
          <w:rFonts w:ascii="Times New Roman" w:eastAsia="Calibri" w:hAnsi="Times New Roman" w:cs="Times New Roman"/>
          <w:b/>
          <w:bCs/>
        </w:rPr>
        <w:t>wykonanie wraz z montażem rolet materiałowych ściennych, okiennych</w:t>
      </w:r>
      <w:r w:rsidR="00B91FE0">
        <w:rPr>
          <w:rFonts w:ascii="Times New Roman" w:eastAsia="Calibri" w:hAnsi="Times New Roman" w:cs="Times New Roman"/>
          <w:b/>
          <w:bCs/>
        </w:rPr>
        <w:t>, moskitier</w:t>
      </w:r>
      <w:r w:rsidR="00CF2291" w:rsidRPr="00CF2291">
        <w:rPr>
          <w:rFonts w:ascii="Times New Roman" w:eastAsia="Calibri" w:hAnsi="Times New Roman" w:cs="Times New Roman"/>
          <w:b/>
          <w:bCs/>
        </w:rPr>
        <w:t xml:space="preserve"> i verticali</w:t>
      </w:r>
      <w:r w:rsidRPr="00CF2291">
        <w:rPr>
          <w:rFonts w:ascii="Times New Roman" w:eastAsia="Calibri" w:hAnsi="Times New Roman" w:cs="Times New Roman"/>
          <w:b/>
          <w:bCs/>
        </w:rPr>
        <w:t xml:space="preserve">. </w:t>
      </w:r>
    </w:p>
    <w:p w14:paraId="4FF7B5DB" w14:textId="77777777" w:rsidR="00FB299E" w:rsidRPr="00DE6DD8" w:rsidRDefault="00FB299E" w:rsidP="00D2479B">
      <w:pPr>
        <w:numPr>
          <w:ilvl w:val="0"/>
          <w:numId w:val="96"/>
        </w:numPr>
        <w:spacing w:after="60" w:line="240" w:lineRule="auto"/>
        <w:ind w:left="357" w:hanging="357"/>
        <w:jc w:val="both"/>
        <w:rPr>
          <w:rFonts w:ascii="Times New Roman" w:eastAsia="Times New Roman" w:hAnsi="Times New Roman" w:cs="Times New Roman"/>
          <w:b/>
          <w:lang w:eastAsia="pl-PL"/>
        </w:rPr>
      </w:pPr>
      <w:r w:rsidRPr="00DE6DD8">
        <w:rPr>
          <w:rFonts w:ascii="Times New Roman" w:eastAsia="Times New Roman" w:hAnsi="Times New Roman" w:cs="Times New Roman"/>
          <w:b/>
          <w:lang w:eastAsia="pl-PL"/>
        </w:rPr>
        <w:t>Kody i nazwy opisujące przedmiot zamówienia (CPV):</w:t>
      </w:r>
    </w:p>
    <w:p w14:paraId="6D0875C3" w14:textId="2DB21A59" w:rsidR="00FB299E" w:rsidRDefault="00CF2291" w:rsidP="00FB299E">
      <w:pPr>
        <w:spacing w:after="120" w:line="240" w:lineRule="auto"/>
        <w:ind w:left="1843" w:right="-567" w:hanging="141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39515400-9</w:t>
      </w:r>
      <w:r w:rsidR="00FB299E" w:rsidRPr="00DE6DD8">
        <w:rPr>
          <w:rFonts w:ascii="Times New Roman" w:eastAsia="Times New Roman" w:hAnsi="Times New Roman" w:cs="Times New Roman"/>
          <w:b/>
          <w:lang w:eastAsia="pl-PL"/>
        </w:rPr>
        <w:t xml:space="preserve"> – </w:t>
      </w:r>
      <w:r>
        <w:rPr>
          <w:rFonts w:ascii="Times New Roman" w:eastAsia="Times New Roman" w:hAnsi="Times New Roman" w:cs="Times New Roman"/>
          <w:b/>
          <w:lang w:eastAsia="pl-PL"/>
        </w:rPr>
        <w:t>Rolety</w:t>
      </w:r>
    </w:p>
    <w:p w14:paraId="24A9A04D" w14:textId="612B0B44" w:rsidR="00CF2291" w:rsidRPr="00DE6DD8" w:rsidRDefault="00CF2291" w:rsidP="00FB299E">
      <w:pPr>
        <w:spacing w:after="120" w:line="240" w:lineRule="auto"/>
        <w:ind w:left="1843" w:right="-567" w:hanging="1417"/>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39515440-1 – Żaluzje pionowe</w:t>
      </w:r>
    </w:p>
    <w:p w14:paraId="789AA68F" w14:textId="1B207768" w:rsidR="00FB299E" w:rsidRPr="00372D1B" w:rsidRDefault="00FB299E" w:rsidP="00D2479B">
      <w:pPr>
        <w:numPr>
          <w:ilvl w:val="0"/>
          <w:numId w:val="96"/>
        </w:numPr>
        <w:spacing w:after="120" w:line="240" w:lineRule="auto"/>
        <w:ind w:left="284" w:right="-2" w:hanging="284"/>
        <w:jc w:val="both"/>
        <w:rPr>
          <w:rFonts w:ascii="Times New Roman" w:eastAsia="Calibri" w:hAnsi="Times New Roman" w:cs="Times New Roman"/>
          <w:b/>
          <w:bCs/>
        </w:rPr>
      </w:pPr>
      <w:r w:rsidRPr="00372D1B">
        <w:rPr>
          <w:rFonts w:ascii="Times New Roman" w:eastAsia="Times New Roman" w:hAnsi="Times New Roman" w:cs="Times New Roman"/>
          <w:lang w:eastAsia="pl-PL"/>
        </w:rPr>
        <w:t xml:space="preserve">Szczegółowe warunki  realizacji  zamówienia zostały zawarte w Projektowanych postanowieniach umowy, stanowiących </w:t>
      </w:r>
      <w:r w:rsidRPr="00372D1B">
        <w:rPr>
          <w:rFonts w:ascii="Times New Roman" w:eastAsia="Times New Roman" w:hAnsi="Times New Roman" w:cs="Times New Roman"/>
          <w:b/>
          <w:lang w:eastAsia="pl-PL"/>
        </w:rPr>
        <w:t xml:space="preserve">Załącznik nr </w:t>
      </w:r>
      <w:r w:rsidR="00372D1B" w:rsidRPr="00372D1B">
        <w:rPr>
          <w:rFonts w:ascii="Times New Roman" w:eastAsia="Times New Roman" w:hAnsi="Times New Roman" w:cs="Times New Roman"/>
          <w:b/>
          <w:lang w:eastAsia="pl-PL"/>
        </w:rPr>
        <w:t>4</w:t>
      </w:r>
      <w:r w:rsidRPr="00372D1B">
        <w:rPr>
          <w:rFonts w:ascii="Times New Roman" w:eastAsia="Times New Roman" w:hAnsi="Times New Roman" w:cs="Times New Roman"/>
          <w:b/>
          <w:lang w:eastAsia="pl-PL"/>
        </w:rPr>
        <w:t xml:space="preserve"> do SWZ</w:t>
      </w:r>
      <w:r w:rsidR="00B91FE0">
        <w:rPr>
          <w:rFonts w:ascii="Times New Roman" w:eastAsia="Times New Roman" w:hAnsi="Times New Roman" w:cs="Times New Roman"/>
          <w:b/>
          <w:lang w:eastAsia="pl-PL"/>
        </w:rPr>
        <w:t xml:space="preserve">, </w:t>
      </w:r>
      <w:r w:rsidRPr="00372D1B">
        <w:rPr>
          <w:rFonts w:ascii="Times New Roman" w:eastAsia="Times New Roman" w:hAnsi="Times New Roman" w:cs="Times New Roman"/>
          <w:lang w:eastAsia="pl-PL"/>
        </w:rPr>
        <w:t>oraz załączonych do nich</w:t>
      </w:r>
      <w:r w:rsidRPr="00372D1B">
        <w:rPr>
          <w:rFonts w:ascii="Times New Roman" w:eastAsia="Times New Roman" w:hAnsi="Times New Roman" w:cs="Times New Roman"/>
          <w:b/>
          <w:lang w:eastAsia="pl-PL"/>
        </w:rPr>
        <w:t xml:space="preserve"> Opisów przedmiotu zamówienia.</w:t>
      </w:r>
    </w:p>
    <w:p w14:paraId="5FF4AB5E" w14:textId="6E07F78F" w:rsidR="00FB299E" w:rsidRPr="00DE6DD8" w:rsidRDefault="00FB299E" w:rsidP="00D2479B">
      <w:pPr>
        <w:numPr>
          <w:ilvl w:val="0"/>
          <w:numId w:val="96"/>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Zamawiający </w:t>
      </w:r>
      <w:r w:rsidRPr="00DE6DD8">
        <w:rPr>
          <w:rFonts w:ascii="Times New Roman" w:eastAsia="Times New Roman" w:hAnsi="Times New Roman" w:cs="Times New Roman"/>
          <w:b/>
          <w:color w:val="000000"/>
          <w:lang w:eastAsia="pl-PL"/>
        </w:rPr>
        <w:t xml:space="preserve">dopuszcza składania ofert częściowych w podziale na </w:t>
      </w:r>
      <w:r w:rsidR="00B91FE0">
        <w:rPr>
          <w:rFonts w:ascii="Times New Roman" w:eastAsia="Times New Roman" w:hAnsi="Times New Roman" w:cs="Times New Roman"/>
          <w:b/>
          <w:color w:val="000000"/>
          <w:lang w:eastAsia="pl-PL"/>
        </w:rPr>
        <w:t>5</w:t>
      </w:r>
      <w:r w:rsidRPr="00DE6DD8">
        <w:rPr>
          <w:rFonts w:ascii="Times New Roman" w:eastAsia="Times New Roman" w:hAnsi="Times New Roman" w:cs="Times New Roman"/>
          <w:b/>
          <w:color w:val="000000"/>
          <w:lang w:eastAsia="pl-PL"/>
        </w:rPr>
        <w:t xml:space="preserve"> części: </w:t>
      </w:r>
    </w:p>
    <w:p w14:paraId="485F12E2" w14:textId="7D9B215F" w:rsidR="00FB299E" w:rsidRPr="009410D9" w:rsidRDefault="00FB299E" w:rsidP="00D2479B">
      <w:pPr>
        <w:numPr>
          <w:ilvl w:val="0"/>
          <w:numId w:val="97"/>
        </w:numPr>
        <w:spacing w:after="120" w:line="240" w:lineRule="auto"/>
        <w:ind w:left="709" w:hanging="283"/>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I</w:t>
      </w:r>
      <w:r w:rsidRPr="00DE6DD8">
        <w:rPr>
          <w:rFonts w:ascii="Times New Roman" w:eastAsia="Times New Roman" w:hAnsi="Times New Roman" w:cs="Times New Roman"/>
          <w:color w:val="000000"/>
          <w:lang w:eastAsia="pl-PL"/>
        </w:rPr>
        <w:t xml:space="preserve"> – </w:t>
      </w:r>
      <w:r w:rsidR="00B91FE0">
        <w:rPr>
          <w:rFonts w:ascii="Times New Roman" w:eastAsia="Times New Roman" w:hAnsi="Times New Roman" w:cs="Times New Roman"/>
          <w:color w:val="000000"/>
          <w:lang w:eastAsia="pl-PL"/>
        </w:rPr>
        <w:t xml:space="preserve">Wykonanie wraz z montażem rolet materiałowych ściennych, okiennych </w:t>
      </w:r>
      <w:r w:rsidR="00B91FE0">
        <w:rPr>
          <w:rFonts w:ascii="Times New Roman" w:eastAsia="Times New Roman" w:hAnsi="Times New Roman" w:cs="Times New Roman"/>
          <w:color w:val="000000"/>
          <w:lang w:eastAsia="pl-PL"/>
        </w:rPr>
        <w:br/>
        <w:t>i moskitier</w:t>
      </w:r>
      <w:r w:rsidRPr="009410D9">
        <w:rPr>
          <w:rFonts w:ascii="Times New Roman" w:eastAsia="Times New Roman" w:hAnsi="Times New Roman" w:cs="Times New Roman"/>
          <w:color w:val="000000"/>
          <w:lang w:eastAsia="pl-PL"/>
        </w:rPr>
        <w:t xml:space="preserve">. </w:t>
      </w:r>
    </w:p>
    <w:p w14:paraId="2FF39D7D" w14:textId="77777777" w:rsidR="00B91FE0" w:rsidRDefault="00FB299E" w:rsidP="00D2479B">
      <w:pPr>
        <w:numPr>
          <w:ilvl w:val="0"/>
          <w:numId w:val="97"/>
        </w:numPr>
        <w:spacing w:after="120" w:line="240" w:lineRule="auto"/>
        <w:ind w:left="709" w:hanging="283"/>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b/>
          <w:color w:val="000000"/>
          <w:lang w:eastAsia="pl-PL"/>
        </w:rPr>
        <w:t xml:space="preserve">część </w:t>
      </w:r>
      <w:r>
        <w:rPr>
          <w:rFonts w:ascii="Times New Roman" w:eastAsia="Times New Roman" w:hAnsi="Times New Roman" w:cs="Times New Roman"/>
          <w:b/>
          <w:color w:val="000000"/>
          <w:lang w:eastAsia="pl-PL"/>
        </w:rPr>
        <w:t>II</w:t>
      </w:r>
      <w:r w:rsidRPr="00DE6DD8">
        <w:rPr>
          <w:rFonts w:ascii="Times New Roman" w:eastAsia="Times New Roman" w:hAnsi="Times New Roman" w:cs="Times New Roman"/>
          <w:color w:val="000000"/>
          <w:lang w:eastAsia="pl-PL"/>
        </w:rPr>
        <w:t xml:space="preserve"> – </w:t>
      </w:r>
      <w:r w:rsidR="00B91FE0">
        <w:rPr>
          <w:rFonts w:ascii="Times New Roman" w:eastAsia="Times New Roman" w:hAnsi="Times New Roman" w:cs="Times New Roman"/>
          <w:color w:val="000000"/>
          <w:lang w:eastAsia="pl-PL"/>
        </w:rPr>
        <w:t>Wykonanie wraz z montażem rolet materiałowych okiennych podgumowanych w kasecie PCV z atestem higienicznym</w:t>
      </w:r>
      <w:r w:rsidRPr="009410D9">
        <w:rPr>
          <w:rFonts w:ascii="Times New Roman" w:eastAsia="Times New Roman" w:hAnsi="Times New Roman" w:cs="Times New Roman"/>
          <w:color w:val="000000"/>
          <w:lang w:eastAsia="pl-PL"/>
        </w:rPr>
        <w:t>.</w:t>
      </w:r>
    </w:p>
    <w:p w14:paraId="02EEC9C6" w14:textId="77777777" w:rsidR="00B91FE0" w:rsidRDefault="00B91FE0" w:rsidP="00D2479B">
      <w:pPr>
        <w:numPr>
          <w:ilvl w:val="0"/>
          <w:numId w:val="97"/>
        </w:numPr>
        <w:spacing w:after="120" w:line="240" w:lineRule="auto"/>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część III </w:t>
      </w:r>
      <w:r>
        <w:rPr>
          <w:rFonts w:ascii="Times New Roman" w:eastAsia="Times New Roman" w:hAnsi="Times New Roman" w:cs="Times New Roman"/>
          <w:color w:val="000000"/>
          <w:lang w:eastAsia="pl-PL"/>
        </w:rPr>
        <w:t>– Wykonanie wraz z montażem rolet materiałowych okiennych podgumowanych w kasecie PCV.</w:t>
      </w:r>
    </w:p>
    <w:p w14:paraId="3A581AEC" w14:textId="77777777" w:rsidR="00B91FE0" w:rsidRDefault="00B91FE0" w:rsidP="00D2479B">
      <w:pPr>
        <w:numPr>
          <w:ilvl w:val="0"/>
          <w:numId w:val="97"/>
        </w:numPr>
        <w:spacing w:after="120" w:line="240" w:lineRule="auto"/>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część IV </w:t>
      </w:r>
      <w:r>
        <w:rPr>
          <w:rFonts w:ascii="Times New Roman" w:eastAsia="Times New Roman" w:hAnsi="Times New Roman" w:cs="Times New Roman"/>
          <w:color w:val="000000"/>
          <w:lang w:eastAsia="pl-PL"/>
        </w:rPr>
        <w:t>– Wykonanie wraz z montażem verticali sufitowych i ściennych.</w:t>
      </w:r>
    </w:p>
    <w:p w14:paraId="02644ADC" w14:textId="7C459718" w:rsidR="00FB299E" w:rsidRPr="009410D9" w:rsidRDefault="00B91FE0" w:rsidP="00D2479B">
      <w:pPr>
        <w:numPr>
          <w:ilvl w:val="0"/>
          <w:numId w:val="97"/>
        </w:numPr>
        <w:spacing w:after="120" w:line="240" w:lineRule="auto"/>
        <w:ind w:left="709" w:hanging="283"/>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część V </w:t>
      </w:r>
      <w:r>
        <w:rPr>
          <w:rFonts w:ascii="Times New Roman" w:eastAsia="Times New Roman" w:hAnsi="Times New Roman" w:cs="Times New Roman"/>
          <w:color w:val="000000"/>
          <w:lang w:eastAsia="pl-PL"/>
        </w:rPr>
        <w:t>– Wykonanie wraz z montażem vertocali sufitowych / ściennych.</w:t>
      </w:r>
      <w:r w:rsidR="00FB299E" w:rsidRPr="009410D9">
        <w:rPr>
          <w:rFonts w:ascii="Times New Roman" w:eastAsia="Times New Roman" w:hAnsi="Times New Roman" w:cs="Times New Roman"/>
          <w:color w:val="000000"/>
          <w:lang w:eastAsia="pl-PL"/>
        </w:rPr>
        <w:t xml:space="preserve"> </w:t>
      </w:r>
    </w:p>
    <w:p w14:paraId="5C989CD5" w14:textId="77777777" w:rsidR="00FB299E" w:rsidRPr="00DE6DD8" w:rsidRDefault="00FB299E" w:rsidP="00D2479B">
      <w:pPr>
        <w:numPr>
          <w:ilvl w:val="0"/>
          <w:numId w:val="96"/>
        </w:numPr>
        <w:spacing w:after="120" w:line="240" w:lineRule="auto"/>
        <w:jc w:val="both"/>
        <w:rPr>
          <w:rFonts w:ascii="Times New Roman" w:eastAsia="Times New Roman" w:hAnsi="Times New Roman" w:cs="Times New Roman"/>
          <w:color w:val="000000"/>
          <w:lang w:eastAsia="pl-PL"/>
        </w:rPr>
      </w:pPr>
      <w:r w:rsidRPr="00DE6DD8">
        <w:rPr>
          <w:rFonts w:ascii="Times New Roman" w:eastAsia="Times New Roman" w:hAnsi="Times New Roman" w:cs="Times New Roman"/>
          <w:color w:val="000000"/>
          <w:lang w:eastAsia="pl-PL"/>
        </w:rPr>
        <w:t xml:space="preserve">Wykonawca może złożyć ofertę </w:t>
      </w:r>
      <w:r w:rsidRPr="00DE6DD8">
        <w:rPr>
          <w:rFonts w:ascii="Times New Roman" w:eastAsia="Times New Roman" w:hAnsi="Times New Roman" w:cs="Times New Roman"/>
          <w:b/>
          <w:color w:val="000000"/>
          <w:lang w:eastAsia="pl-PL"/>
        </w:rPr>
        <w:t>na jedną lub więcej części</w:t>
      </w:r>
      <w:r w:rsidRPr="00DE6DD8">
        <w:rPr>
          <w:rFonts w:ascii="Times New Roman" w:eastAsia="Times New Roman" w:hAnsi="Times New Roman" w:cs="Times New Roman"/>
          <w:color w:val="000000"/>
          <w:lang w:eastAsia="pl-PL"/>
        </w:rPr>
        <w:t>, przy czym w danej części może złożyć tylko jedną ofertę.</w:t>
      </w:r>
    </w:p>
    <w:p w14:paraId="65C57916" w14:textId="77777777" w:rsidR="00FB299E" w:rsidRPr="00DE6DD8" w:rsidRDefault="00FB299E" w:rsidP="00D2479B">
      <w:pPr>
        <w:numPr>
          <w:ilvl w:val="0"/>
          <w:numId w:val="96"/>
        </w:numPr>
        <w:spacing w:after="120" w:line="240" w:lineRule="auto"/>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 xml:space="preserve">Oferty składane w zakresie poszczególnych części zamówienia muszą obejmować </w:t>
      </w:r>
      <w:r w:rsidRPr="00DE6DD8">
        <w:rPr>
          <w:rFonts w:ascii="Times New Roman" w:eastAsia="Times New Roman" w:hAnsi="Times New Roman" w:cs="Times New Roman"/>
          <w:color w:val="000000"/>
          <w:lang w:eastAsia="x-none"/>
        </w:rPr>
        <w:t>całość</w:t>
      </w:r>
      <w:r w:rsidRPr="00DE6DD8">
        <w:rPr>
          <w:rFonts w:ascii="Times New Roman" w:eastAsia="Times New Roman" w:hAnsi="Times New Roman" w:cs="Times New Roman"/>
          <w:color w:val="000000"/>
          <w:lang w:eastAsia="pl-PL"/>
        </w:rPr>
        <w:t xml:space="preserve"> zawartego w nich przedmiotu zamówienia. Oferty nie zawierające pełnego zakresu przedmiotu zamówienia w wybranej części zamówienia </w:t>
      </w:r>
      <w:r w:rsidRPr="00DE6DD8">
        <w:rPr>
          <w:rFonts w:ascii="Times New Roman" w:eastAsia="Times New Roman" w:hAnsi="Times New Roman" w:cs="Times New Roman"/>
          <w:b/>
          <w:color w:val="000000"/>
          <w:lang w:eastAsia="pl-PL"/>
        </w:rPr>
        <w:t>zostaną odrzucone.</w:t>
      </w:r>
    </w:p>
    <w:p w14:paraId="63C32C70" w14:textId="77777777" w:rsidR="00FB299E" w:rsidRPr="00DE6DD8" w:rsidRDefault="00FB299E" w:rsidP="00D2479B">
      <w:pPr>
        <w:numPr>
          <w:ilvl w:val="0"/>
          <w:numId w:val="96"/>
        </w:numPr>
        <w:spacing w:after="120" w:line="240" w:lineRule="auto"/>
        <w:ind w:left="284" w:hanging="284"/>
        <w:jc w:val="both"/>
        <w:rPr>
          <w:rFonts w:ascii="Times New Roman" w:eastAsia="Times New Roman" w:hAnsi="Times New Roman" w:cs="Times New Roman"/>
          <w:b/>
          <w:color w:val="000000"/>
          <w:lang w:eastAsia="pl-PL"/>
        </w:rPr>
      </w:pPr>
      <w:r w:rsidRPr="00DE6DD8">
        <w:rPr>
          <w:rFonts w:ascii="Times New Roman" w:eastAsia="Times New Roman" w:hAnsi="Times New Roman" w:cs="Times New Roman"/>
          <w:color w:val="000000"/>
          <w:lang w:eastAsia="pl-PL"/>
        </w:rPr>
        <w:t>W trakcie badania i oceny ofert Zamawiający będzie rozpatrywał każdą część oddzielnie.</w:t>
      </w:r>
    </w:p>
    <w:tbl>
      <w:tblPr>
        <w:tblStyle w:val="Tabela-Siatka"/>
        <w:tblW w:w="0" w:type="auto"/>
        <w:tblInd w:w="94" w:type="dxa"/>
        <w:tblLook w:val="04A0" w:firstRow="1" w:lastRow="0" w:firstColumn="1" w:lastColumn="0" w:noHBand="0" w:noVBand="1"/>
      </w:tblPr>
      <w:tblGrid>
        <w:gridCol w:w="8543"/>
      </w:tblGrid>
      <w:tr w:rsidR="006E3D91" w:rsidRPr="00B82EAA" w14:paraId="0818A24B" w14:textId="77777777" w:rsidTr="00B91FE0">
        <w:trPr>
          <w:trHeight w:val="974"/>
        </w:trPr>
        <w:tc>
          <w:tcPr>
            <w:tcW w:w="8543" w:type="dxa"/>
            <w:vAlign w:val="center"/>
          </w:tcPr>
          <w:p w14:paraId="095966EB"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IV</w:t>
            </w:r>
          </w:p>
          <w:p w14:paraId="45CDED62"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I MIEJSCE WYKONANIA ZAMÓWIENIA</w:t>
            </w:r>
          </w:p>
        </w:tc>
      </w:tr>
    </w:tbl>
    <w:p w14:paraId="6F71D01F" w14:textId="1C4885CB" w:rsidR="00F86ACB" w:rsidRPr="00B91FE0" w:rsidRDefault="006E3D91" w:rsidP="00D2479B">
      <w:pPr>
        <w:pStyle w:val="Akapitzlist"/>
        <w:numPr>
          <w:ilvl w:val="0"/>
          <w:numId w:val="28"/>
        </w:numPr>
        <w:spacing w:before="240"/>
        <w:ind w:left="426"/>
        <w:rPr>
          <w:rFonts w:ascii="Times New Roman" w:hAnsi="Times New Roman" w:cs="Times New Roman"/>
        </w:rPr>
      </w:pPr>
      <w:r w:rsidRPr="00F86ACB">
        <w:rPr>
          <w:rFonts w:ascii="Times New Roman" w:hAnsi="Times New Roman" w:cs="Times New Roman"/>
          <w:b/>
        </w:rPr>
        <w:t>Termin realizacji przedmiotu zamówienia</w:t>
      </w:r>
      <w:r w:rsidR="00B91FE0">
        <w:rPr>
          <w:rFonts w:ascii="Times New Roman" w:hAnsi="Times New Roman" w:cs="Times New Roman"/>
          <w:b/>
        </w:rPr>
        <w:t xml:space="preserve">: </w:t>
      </w:r>
      <w:r w:rsidR="00B91FE0" w:rsidRPr="00B91FE0">
        <w:rPr>
          <w:rFonts w:ascii="Times New Roman" w:hAnsi="Times New Roman" w:cs="Times New Roman"/>
        </w:rPr>
        <w:t xml:space="preserve">do </w:t>
      </w:r>
      <w:r w:rsidR="00C73A86">
        <w:rPr>
          <w:rFonts w:ascii="Times New Roman" w:hAnsi="Times New Roman" w:cs="Times New Roman"/>
        </w:rPr>
        <w:t>30</w:t>
      </w:r>
      <w:r w:rsidR="00C73A86" w:rsidRPr="00B91FE0">
        <w:rPr>
          <w:rFonts w:ascii="Times New Roman" w:hAnsi="Times New Roman" w:cs="Times New Roman"/>
        </w:rPr>
        <w:t xml:space="preserve"> </w:t>
      </w:r>
      <w:r w:rsidR="00B91FE0" w:rsidRPr="00B91FE0">
        <w:rPr>
          <w:rFonts w:ascii="Times New Roman" w:hAnsi="Times New Roman" w:cs="Times New Roman"/>
        </w:rPr>
        <w:t>dni roboczych od dnia zawarcia umowy.</w:t>
      </w:r>
    </w:p>
    <w:p w14:paraId="5248AE45" w14:textId="367031F7" w:rsidR="00D45ACA" w:rsidRDefault="006E3D91" w:rsidP="00D2479B">
      <w:pPr>
        <w:pStyle w:val="Akapitzlist"/>
        <w:numPr>
          <w:ilvl w:val="0"/>
          <w:numId w:val="28"/>
        </w:numPr>
        <w:spacing w:before="120" w:after="240" w:line="240" w:lineRule="auto"/>
        <w:ind w:left="357" w:hanging="357"/>
        <w:contextualSpacing w:val="0"/>
        <w:jc w:val="both"/>
        <w:rPr>
          <w:rFonts w:ascii="Times New Roman" w:hAnsi="Times New Roman" w:cs="Times New Roman"/>
        </w:rPr>
      </w:pPr>
      <w:r w:rsidRPr="00B91FE0">
        <w:rPr>
          <w:rFonts w:ascii="Times New Roman" w:hAnsi="Times New Roman" w:cs="Times New Roman"/>
          <w:b/>
        </w:rPr>
        <w:t xml:space="preserve">Miejsca </w:t>
      </w:r>
      <w:r w:rsidR="002B2167" w:rsidRPr="00B91FE0">
        <w:rPr>
          <w:rFonts w:ascii="Times New Roman" w:hAnsi="Times New Roman" w:cs="Times New Roman"/>
          <w:b/>
        </w:rPr>
        <w:t>realizacji przedmiotu zamówienia</w:t>
      </w:r>
      <w:r w:rsidR="002B2167">
        <w:rPr>
          <w:rFonts w:ascii="Times New Roman" w:hAnsi="Times New Roman" w:cs="Times New Roman"/>
        </w:rPr>
        <w:t>:</w:t>
      </w:r>
      <w:r w:rsidR="00747AE8">
        <w:rPr>
          <w:rFonts w:ascii="Times New Roman" w:hAnsi="Times New Roman" w:cs="Times New Roman"/>
        </w:rPr>
        <w:t xml:space="preserve"> </w:t>
      </w:r>
    </w:p>
    <w:p w14:paraId="74FF74BB" w14:textId="48115E24" w:rsidR="00B91FE0" w:rsidRPr="00D81740" w:rsidRDefault="00B91FE0" w:rsidP="00D81740">
      <w:pPr>
        <w:spacing w:after="0"/>
        <w:rPr>
          <w:rFonts w:ascii="Times New Roman" w:hAnsi="Times New Roman" w:cs="Times New Roman"/>
          <w:b/>
        </w:rPr>
      </w:pPr>
      <w:r w:rsidRPr="00D81740">
        <w:rPr>
          <w:rFonts w:ascii="Times New Roman" w:hAnsi="Times New Roman" w:cs="Times New Roman"/>
          <w:b/>
        </w:rPr>
        <w:t xml:space="preserve">Część I: </w:t>
      </w:r>
    </w:p>
    <w:p w14:paraId="072E1DC7" w14:textId="32F2FBAE" w:rsidR="00B91FE0" w:rsidRPr="00D81740" w:rsidRDefault="00B91FE0" w:rsidP="00D2479B">
      <w:pPr>
        <w:pStyle w:val="Akapitzlist"/>
        <w:numPr>
          <w:ilvl w:val="0"/>
          <w:numId w:val="114"/>
        </w:numPr>
        <w:spacing w:after="0"/>
        <w:rPr>
          <w:rFonts w:ascii="Times New Roman" w:hAnsi="Times New Roman" w:cs="Times New Roman"/>
          <w:b/>
        </w:rPr>
      </w:pPr>
      <w:r w:rsidRPr="00D81740">
        <w:rPr>
          <w:rFonts w:ascii="Times New Roman" w:hAnsi="Times New Roman" w:cs="Times New Roman"/>
          <w:b/>
        </w:rPr>
        <w:t>Grupa Zabezpieczenia Kazuń</w:t>
      </w:r>
    </w:p>
    <w:p w14:paraId="0F3907E1" w14:textId="6449A080" w:rsidR="00B91FE0" w:rsidRPr="00D81740" w:rsidRDefault="00B91FE0" w:rsidP="00D81740">
      <w:pPr>
        <w:pStyle w:val="Akapitzlist"/>
        <w:spacing w:after="0"/>
        <w:rPr>
          <w:rFonts w:ascii="Times New Roman" w:hAnsi="Times New Roman" w:cs="Times New Roman"/>
        </w:rPr>
      </w:pPr>
      <w:r w:rsidRPr="00D81740">
        <w:rPr>
          <w:rFonts w:ascii="Times New Roman" w:hAnsi="Times New Roman" w:cs="Times New Roman"/>
        </w:rPr>
        <w:t>ul. Wojska Polskiego 24</w:t>
      </w:r>
    </w:p>
    <w:p w14:paraId="19EFF924" w14:textId="3550646D" w:rsidR="00B91FE0" w:rsidRPr="00D81740" w:rsidRDefault="00B91FE0" w:rsidP="00D81740">
      <w:pPr>
        <w:pStyle w:val="Akapitzlist"/>
        <w:spacing w:after="0"/>
        <w:rPr>
          <w:rFonts w:ascii="Times New Roman" w:hAnsi="Times New Roman" w:cs="Times New Roman"/>
        </w:rPr>
      </w:pPr>
      <w:r w:rsidRPr="00D81740">
        <w:rPr>
          <w:rFonts w:ascii="Times New Roman" w:hAnsi="Times New Roman" w:cs="Times New Roman"/>
        </w:rPr>
        <w:t>05-152 Czosnów</w:t>
      </w:r>
    </w:p>
    <w:p w14:paraId="2635889C" w14:textId="1A623FD9" w:rsidR="00B91FE0" w:rsidRPr="00D81740" w:rsidRDefault="00B91FE0" w:rsidP="00D2479B">
      <w:pPr>
        <w:pStyle w:val="Akapitzlist"/>
        <w:numPr>
          <w:ilvl w:val="0"/>
          <w:numId w:val="114"/>
        </w:numPr>
        <w:spacing w:after="0"/>
        <w:rPr>
          <w:rFonts w:ascii="Times New Roman" w:hAnsi="Times New Roman" w:cs="Times New Roman"/>
          <w:b/>
        </w:rPr>
      </w:pPr>
      <w:r w:rsidRPr="00D81740">
        <w:rPr>
          <w:rFonts w:ascii="Times New Roman" w:hAnsi="Times New Roman" w:cs="Times New Roman"/>
          <w:b/>
        </w:rPr>
        <w:t xml:space="preserve">Rejonowe Warsztaty Techniczne </w:t>
      </w:r>
    </w:p>
    <w:p w14:paraId="6EC69ACA" w14:textId="71993613" w:rsidR="00B91FE0" w:rsidRPr="00D81740" w:rsidRDefault="00B91FE0" w:rsidP="00D81740">
      <w:pPr>
        <w:spacing w:after="0"/>
        <w:ind w:left="708"/>
        <w:rPr>
          <w:rFonts w:ascii="Times New Roman" w:hAnsi="Times New Roman" w:cs="Times New Roman"/>
        </w:rPr>
      </w:pPr>
      <w:r w:rsidRPr="00D81740">
        <w:rPr>
          <w:rFonts w:ascii="Times New Roman" w:hAnsi="Times New Roman" w:cs="Times New Roman"/>
        </w:rPr>
        <w:t xml:space="preserve">ul. Chrzanowskiego 372  </w:t>
      </w:r>
    </w:p>
    <w:p w14:paraId="542D3A95" w14:textId="61B39E3E" w:rsidR="00B91FE0" w:rsidRPr="00D81740" w:rsidRDefault="00B91FE0" w:rsidP="00D81740">
      <w:pPr>
        <w:spacing w:after="0"/>
        <w:ind w:left="708"/>
        <w:rPr>
          <w:rFonts w:ascii="Times New Roman" w:hAnsi="Times New Roman" w:cs="Times New Roman"/>
        </w:rPr>
      </w:pPr>
      <w:r w:rsidRPr="00D81740">
        <w:rPr>
          <w:rFonts w:ascii="Times New Roman" w:hAnsi="Times New Roman" w:cs="Times New Roman"/>
        </w:rPr>
        <w:t xml:space="preserve">05-160 Nowy Dwór Maz. </w:t>
      </w:r>
    </w:p>
    <w:p w14:paraId="662D4210" w14:textId="77777777" w:rsidR="00B91FE0" w:rsidRPr="00D81740" w:rsidRDefault="00B91FE0" w:rsidP="00D2479B">
      <w:pPr>
        <w:pStyle w:val="Akapitzlist"/>
        <w:numPr>
          <w:ilvl w:val="0"/>
          <w:numId w:val="114"/>
        </w:numPr>
        <w:spacing w:after="0"/>
        <w:rPr>
          <w:rFonts w:ascii="Times New Roman" w:hAnsi="Times New Roman" w:cs="Times New Roman"/>
          <w:b/>
        </w:rPr>
      </w:pPr>
      <w:r w:rsidRPr="00D81740">
        <w:rPr>
          <w:rFonts w:ascii="Times New Roman" w:hAnsi="Times New Roman" w:cs="Times New Roman"/>
          <w:b/>
        </w:rPr>
        <w:t>2 Mazowiecki Pułk Saperów</w:t>
      </w:r>
    </w:p>
    <w:p w14:paraId="714C5B24" w14:textId="77777777" w:rsidR="00B91FE0" w:rsidRPr="00D81740" w:rsidRDefault="00B91FE0" w:rsidP="00D81740">
      <w:pPr>
        <w:pStyle w:val="Akapitzlist"/>
        <w:spacing w:after="0"/>
        <w:rPr>
          <w:rFonts w:ascii="Times New Roman" w:hAnsi="Times New Roman" w:cs="Times New Roman"/>
        </w:rPr>
      </w:pPr>
      <w:r w:rsidRPr="00D81740">
        <w:rPr>
          <w:rFonts w:ascii="Times New Roman" w:hAnsi="Times New Roman" w:cs="Times New Roman"/>
        </w:rPr>
        <w:t>ul. Leśna 4c</w:t>
      </w:r>
    </w:p>
    <w:p w14:paraId="19517389" w14:textId="77777777" w:rsidR="00B91FE0" w:rsidRPr="00D81740" w:rsidRDefault="00B91FE0" w:rsidP="00D81740">
      <w:pPr>
        <w:pStyle w:val="Akapitzlist"/>
        <w:spacing w:after="0"/>
        <w:rPr>
          <w:rFonts w:ascii="Times New Roman" w:hAnsi="Times New Roman" w:cs="Times New Roman"/>
        </w:rPr>
      </w:pPr>
      <w:r w:rsidRPr="00D81740">
        <w:rPr>
          <w:rFonts w:ascii="Times New Roman" w:hAnsi="Times New Roman" w:cs="Times New Roman"/>
        </w:rPr>
        <w:t xml:space="preserve">05-100 Nowy Dwór Mazowiecki       </w:t>
      </w:r>
    </w:p>
    <w:p w14:paraId="64CA0132" w14:textId="74524818" w:rsidR="00B91FE0" w:rsidRPr="00D81740" w:rsidRDefault="00B91FE0" w:rsidP="00D81740">
      <w:pPr>
        <w:spacing w:after="0"/>
        <w:rPr>
          <w:rFonts w:ascii="Times New Roman" w:hAnsi="Times New Roman" w:cs="Times New Roman"/>
          <w:b/>
        </w:rPr>
      </w:pPr>
      <w:r w:rsidRPr="00D81740">
        <w:rPr>
          <w:rFonts w:ascii="Times New Roman" w:hAnsi="Times New Roman" w:cs="Times New Roman"/>
          <w:b/>
        </w:rPr>
        <w:t>Część II:</w:t>
      </w:r>
    </w:p>
    <w:p w14:paraId="349CBE5F" w14:textId="30B5647D"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Sekcja Obsługi infrastruktury Zegrze</w:t>
      </w:r>
    </w:p>
    <w:p w14:paraId="5C9E318F" w14:textId="77777777" w:rsidR="00D81740" w:rsidRDefault="00B91FE0" w:rsidP="00D81740">
      <w:pPr>
        <w:spacing w:after="0"/>
        <w:ind w:firstLine="708"/>
        <w:rPr>
          <w:rFonts w:ascii="Times New Roman" w:hAnsi="Times New Roman" w:cs="Times New Roman"/>
        </w:rPr>
      </w:pPr>
      <w:r w:rsidRPr="00D81740">
        <w:rPr>
          <w:rFonts w:ascii="Times New Roman" w:hAnsi="Times New Roman" w:cs="Times New Roman"/>
        </w:rPr>
        <w:lastRenderedPageBreak/>
        <w:t>ul. Juzistek 2</w:t>
      </w:r>
    </w:p>
    <w:p w14:paraId="3FA11BFE" w14:textId="45049A3F"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05-131 Zegrze</w:t>
      </w:r>
    </w:p>
    <w:p w14:paraId="22BBB61E" w14:textId="22B1EB35" w:rsidR="00B91FE0" w:rsidRPr="00D81740" w:rsidRDefault="00B91FE0" w:rsidP="00D81740">
      <w:pPr>
        <w:spacing w:after="0"/>
        <w:rPr>
          <w:rFonts w:ascii="Times New Roman" w:hAnsi="Times New Roman" w:cs="Times New Roman"/>
          <w:b/>
        </w:rPr>
      </w:pPr>
      <w:r w:rsidRPr="00D81740">
        <w:rPr>
          <w:rFonts w:ascii="Times New Roman" w:hAnsi="Times New Roman" w:cs="Times New Roman"/>
          <w:b/>
        </w:rPr>
        <w:t>Część III:</w:t>
      </w:r>
    </w:p>
    <w:p w14:paraId="16466462" w14:textId="70955E91"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 xml:space="preserve">8 Batalion Radiotechniczny </w:t>
      </w:r>
    </w:p>
    <w:p w14:paraId="2585C205" w14:textId="6A2C3F78"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Jesionka</w:t>
      </w:r>
    </w:p>
    <w:p w14:paraId="1770F90F" w14:textId="13AA8F6B"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ul. Nowa 1</w:t>
      </w:r>
    </w:p>
    <w:p w14:paraId="640F739D" w14:textId="475CCA94"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05-152 Czosnów</w:t>
      </w:r>
    </w:p>
    <w:p w14:paraId="3FD32C98" w14:textId="6AE0FA16" w:rsidR="00B91FE0" w:rsidRPr="00D81740" w:rsidRDefault="00B91FE0" w:rsidP="00D81740">
      <w:pPr>
        <w:spacing w:after="0"/>
        <w:rPr>
          <w:rFonts w:ascii="Times New Roman" w:hAnsi="Times New Roman" w:cs="Times New Roman"/>
          <w:b/>
        </w:rPr>
      </w:pPr>
      <w:r w:rsidRPr="00D81740">
        <w:rPr>
          <w:rFonts w:ascii="Times New Roman" w:hAnsi="Times New Roman" w:cs="Times New Roman"/>
          <w:b/>
        </w:rPr>
        <w:t>Część IV:</w:t>
      </w:r>
    </w:p>
    <w:p w14:paraId="2362A5E7" w14:textId="6458D7AA"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Sekcja Obsługi Infrastruktury Ostrów Maz.</w:t>
      </w:r>
    </w:p>
    <w:p w14:paraId="1A834ADD" w14:textId="762AA3B8"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ul. Bociańskiego 1</w:t>
      </w:r>
    </w:p>
    <w:p w14:paraId="39DBBFC0" w14:textId="5C8BEA3F" w:rsidR="00B91FE0" w:rsidRPr="00D81740" w:rsidRDefault="00B91FE0" w:rsidP="00D81740">
      <w:pPr>
        <w:spacing w:after="0"/>
        <w:ind w:firstLine="708"/>
        <w:rPr>
          <w:rFonts w:ascii="Times New Roman" w:hAnsi="Times New Roman" w:cs="Times New Roman"/>
          <w:b/>
        </w:rPr>
      </w:pPr>
      <w:r w:rsidRPr="00D81740">
        <w:rPr>
          <w:rFonts w:ascii="Times New Roman" w:hAnsi="Times New Roman" w:cs="Times New Roman"/>
        </w:rPr>
        <w:t>07-310 Ostrów Mazowiecka</w:t>
      </w:r>
    </w:p>
    <w:p w14:paraId="3E57FCD2" w14:textId="4F94CDD1"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 xml:space="preserve">Centralny Wojskowy Ośrodek Metrologii </w:t>
      </w:r>
    </w:p>
    <w:p w14:paraId="508AD67C" w14:textId="521F0C60"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ul. Kościelna</w:t>
      </w:r>
    </w:p>
    <w:p w14:paraId="795336D9" w14:textId="5A7367AB"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07-310 Ostrów Mazowiecka</w:t>
      </w:r>
    </w:p>
    <w:p w14:paraId="086C20F1" w14:textId="3E8945E2"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52 Batalion Lekkiej Piechoty</w:t>
      </w:r>
    </w:p>
    <w:p w14:paraId="373865A3" w14:textId="5910FFF1"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ul. Bociańskiego 1</w:t>
      </w:r>
    </w:p>
    <w:p w14:paraId="099FFEE0" w14:textId="7FEAD4CD"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07-310 Ostrów Mazowiecka</w:t>
      </w:r>
    </w:p>
    <w:p w14:paraId="5A0196FD" w14:textId="71DE0359" w:rsidR="00B91FE0" w:rsidRPr="00D81740" w:rsidRDefault="00B91FE0" w:rsidP="00D81740">
      <w:pPr>
        <w:spacing w:after="0"/>
        <w:rPr>
          <w:rFonts w:ascii="Times New Roman" w:hAnsi="Times New Roman" w:cs="Times New Roman"/>
          <w:b/>
        </w:rPr>
      </w:pPr>
      <w:r w:rsidRPr="00D81740">
        <w:rPr>
          <w:rFonts w:ascii="Times New Roman" w:hAnsi="Times New Roman" w:cs="Times New Roman"/>
          <w:b/>
        </w:rPr>
        <w:t>Cześć V:</w:t>
      </w:r>
    </w:p>
    <w:p w14:paraId="0A0A49EC" w14:textId="69E3E82B"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Sekcja Obsługi Infrastruktury Zegrze</w:t>
      </w:r>
    </w:p>
    <w:p w14:paraId="78883141" w14:textId="77777777" w:rsidR="00D81740" w:rsidRDefault="00B91FE0" w:rsidP="00D81740">
      <w:pPr>
        <w:spacing w:after="0"/>
        <w:ind w:firstLine="708"/>
        <w:rPr>
          <w:rFonts w:ascii="Times New Roman" w:hAnsi="Times New Roman" w:cs="Times New Roman"/>
        </w:rPr>
      </w:pPr>
      <w:r w:rsidRPr="00D81740">
        <w:rPr>
          <w:rFonts w:ascii="Times New Roman" w:hAnsi="Times New Roman" w:cs="Times New Roman"/>
        </w:rPr>
        <w:t>Szkoła Podoficerska SONDA</w:t>
      </w:r>
    </w:p>
    <w:p w14:paraId="0CA802B6" w14:textId="206908ED"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ul. Juzistek 2</w:t>
      </w:r>
    </w:p>
    <w:p w14:paraId="247CAA74" w14:textId="77777777"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05-131 Zegrze</w:t>
      </w:r>
    </w:p>
    <w:p w14:paraId="5DA3EFAB" w14:textId="77777777" w:rsidR="00B91FE0" w:rsidRPr="00D81740" w:rsidRDefault="00B91FE0" w:rsidP="00D2479B">
      <w:pPr>
        <w:pStyle w:val="Akapitzlist"/>
        <w:numPr>
          <w:ilvl w:val="0"/>
          <w:numId w:val="115"/>
        </w:numPr>
        <w:spacing w:after="0"/>
        <w:rPr>
          <w:rFonts w:ascii="Times New Roman" w:hAnsi="Times New Roman" w:cs="Times New Roman"/>
          <w:b/>
        </w:rPr>
      </w:pPr>
      <w:r w:rsidRPr="00D81740">
        <w:rPr>
          <w:rFonts w:ascii="Times New Roman" w:hAnsi="Times New Roman" w:cs="Times New Roman"/>
          <w:b/>
        </w:rPr>
        <w:t>Sekcja Obsługi Infrastruktury Rembertów</w:t>
      </w:r>
    </w:p>
    <w:p w14:paraId="752E508E" w14:textId="77777777"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Bud. nr 110</w:t>
      </w:r>
    </w:p>
    <w:p w14:paraId="0CD544D6" w14:textId="77777777" w:rsidR="00B91FE0" w:rsidRPr="00D81740" w:rsidRDefault="00B91FE0" w:rsidP="00D81740">
      <w:pPr>
        <w:spacing w:after="0"/>
        <w:ind w:firstLine="708"/>
        <w:rPr>
          <w:rFonts w:ascii="Times New Roman" w:hAnsi="Times New Roman" w:cs="Times New Roman"/>
        </w:rPr>
      </w:pPr>
      <w:r w:rsidRPr="00D81740">
        <w:rPr>
          <w:rFonts w:ascii="Times New Roman" w:hAnsi="Times New Roman" w:cs="Times New Roman"/>
        </w:rPr>
        <w:t>ul. Marsa 110</w:t>
      </w:r>
    </w:p>
    <w:p w14:paraId="6CBE72EC" w14:textId="77777777" w:rsidR="00B91FE0" w:rsidRPr="00D81740" w:rsidRDefault="00B91FE0" w:rsidP="00D81740">
      <w:pPr>
        <w:ind w:firstLine="708"/>
        <w:rPr>
          <w:rFonts w:ascii="Times New Roman" w:hAnsi="Times New Roman" w:cs="Times New Roman"/>
        </w:rPr>
      </w:pPr>
      <w:r w:rsidRPr="00D81740">
        <w:rPr>
          <w:rFonts w:ascii="Times New Roman" w:hAnsi="Times New Roman" w:cs="Times New Roman"/>
        </w:rPr>
        <w:t>04-470 Warszawa-Rembertów</w:t>
      </w:r>
    </w:p>
    <w:tbl>
      <w:tblPr>
        <w:tblStyle w:val="Tabela-Siatka"/>
        <w:tblW w:w="0" w:type="auto"/>
        <w:tblInd w:w="94" w:type="dxa"/>
        <w:tblLook w:val="04A0" w:firstRow="1" w:lastRow="0" w:firstColumn="1" w:lastColumn="0" w:noHBand="0" w:noVBand="1"/>
      </w:tblPr>
      <w:tblGrid>
        <w:gridCol w:w="8483"/>
      </w:tblGrid>
      <w:tr w:rsidR="006E3D91" w:rsidRPr="00B82EAA" w14:paraId="2B1A7E08" w14:textId="77777777" w:rsidTr="002B2167">
        <w:trPr>
          <w:trHeight w:val="974"/>
        </w:trPr>
        <w:tc>
          <w:tcPr>
            <w:tcW w:w="8483" w:type="dxa"/>
            <w:vAlign w:val="center"/>
          </w:tcPr>
          <w:p w14:paraId="50A95788" w14:textId="573CE383" w:rsidR="006E3D91" w:rsidRPr="00B82EAA" w:rsidRDefault="000102BD" w:rsidP="00B82EAA">
            <w:pPr>
              <w:spacing w:line="276" w:lineRule="auto"/>
              <w:jc w:val="center"/>
              <w:rPr>
                <w:rFonts w:ascii="Times New Roman" w:hAnsi="Times New Roman" w:cs="Times New Roman"/>
                <w:b/>
              </w:rPr>
            </w:pPr>
            <w:r>
              <w:rPr>
                <w:rFonts w:ascii="Times New Roman" w:eastAsia="Times New Roman" w:hAnsi="Times New Roman" w:cs="Times New Roman"/>
                <w:color w:val="000000"/>
                <w:lang w:eastAsia="pl-PL"/>
              </w:rPr>
              <w:t xml:space="preserve"> </w:t>
            </w:r>
            <w:r w:rsidR="006E3D91" w:rsidRPr="00B82EAA">
              <w:rPr>
                <w:rFonts w:ascii="Times New Roman" w:hAnsi="Times New Roman" w:cs="Times New Roman"/>
                <w:b/>
              </w:rPr>
              <w:t>ROZDZIAŁ V</w:t>
            </w:r>
          </w:p>
          <w:p w14:paraId="0B8FEA41"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PROJEKTOWANE POSTANOWIENIA UMOWY W SPRAWIE ZAMÓWIENIA PUBLICZNEGO, KTÓRE ZOSTANĄ WPROWADZONE DO TREŚCI TEJ UMOWY</w:t>
            </w:r>
          </w:p>
        </w:tc>
      </w:tr>
    </w:tbl>
    <w:p w14:paraId="7113E3AC" w14:textId="7ACEEF4B" w:rsidR="00747AE8" w:rsidRPr="009410D9" w:rsidRDefault="006E3D91" w:rsidP="00747AE8">
      <w:pPr>
        <w:spacing w:before="240" w:after="240" w:line="240" w:lineRule="auto"/>
        <w:jc w:val="both"/>
        <w:rPr>
          <w:rFonts w:ascii="Times New Roman" w:hAnsi="Times New Roman" w:cs="Times New Roman"/>
        </w:rPr>
      </w:pPr>
      <w:r w:rsidRPr="00372D1B">
        <w:rPr>
          <w:rFonts w:ascii="Times New Roman" w:hAnsi="Times New Roman" w:cs="Times New Roman"/>
        </w:rPr>
        <w:t>Projektowane postanowienia umowy w sprawie zamówienia publicznego, które z</w:t>
      </w:r>
      <w:r w:rsidR="001D0423" w:rsidRPr="00372D1B">
        <w:rPr>
          <w:rFonts w:ascii="Times New Roman" w:hAnsi="Times New Roman" w:cs="Times New Roman"/>
        </w:rPr>
        <w:t>o</w:t>
      </w:r>
      <w:r w:rsidRPr="00372D1B">
        <w:rPr>
          <w:rFonts w:ascii="Times New Roman" w:hAnsi="Times New Roman" w:cs="Times New Roman"/>
        </w:rPr>
        <w:t xml:space="preserve">staną wprowadzone do treści tej umowy, określone zostały w </w:t>
      </w:r>
      <w:r w:rsidR="00747AE8" w:rsidRPr="00372D1B">
        <w:rPr>
          <w:rFonts w:ascii="Times New Roman" w:hAnsi="Times New Roman" w:cs="Times New Roman"/>
          <w:b/>
        </w:rPr>
        <w:t xml:space="preserve">Załączniku nr </w:t>
      </w:r>
      <w:r w:rsidR="00372D1B" w:rsidRPr="00372D1B">
        <w:rPr>
          <w:rFonts w:ascii="Times New Roman" w:hAnsi="Times New Roman" w:cs="Times New Roman"/>
          <w:b/>
        </w:rPr>
        <w:t>4</w:t>
      </w:r>
      <w:r w:rsidR="00D81740">
        <w:rPr>
          <w:rFonts w:ascii="Times New Roman" w:hAnsi="Times New Roman" w:cs="Times New Roman"/>
          <w:b/>
        </w:rPr>
        <w:t xml:space="preserve"> </w:t>
      </w:r>
      <w:r w:rsidR="00747AE8" w:rsidRPr="00372D1B">
        <w:rPr>
          <w:rFonts w:ascii="Times New Roman" w:hAnsi="Times New Roman" w:cs="Times New Roman"/>
          <w:b/>
        </w:rPr>
        <w:t>do SWZ</w:t>
      </w:r>
      <w:r w:rsidR="00D81740">
        <w:rPr>
          <w:rFonts w:ascii="Times New Roman" w:hAnsi="Times New Roman" w:cs="Times New Roman"/>
          <w:b/>
        </w:rPr>
        <w:t>.</w:t>
      </w:r>
    </w:p>
    <w:tbl>
      <w:tblPr>
        <w:tblStyle w:val="Tabela-Siatka"/>
        <w:tblW w:w="0" w:type="auto"/>
        <w:tblInd w:w="94" w:type="dxa"/>
        <w:tblLook w:val="04A0" w:firstRow="1" w:lastRow="0" w:firstColumn="1" w:lastColumn="0" w:noHBand="0" w:noVBand="1"/>
      </w:tblPr>
      <w:tblGrid>
        <w:gridCol w:w="8543"/>
      </w:tblGrid>
      <w:tr w:rsidR="006E3D91" w:rsidRPr="00B82EAA" w14:paraId="0C518DA4" w14:textId="77777777" w:rsidTr="00BB4613">
        <w:trPr>
          <w:trHeight w:val="974"/>
        </w:trPr>
        <w:tc>
          <w:tcPr>
            <w:tcW w:w="8549" w:type="dxa"/>
            <w:vAlign w:val="center"/>
          </w:tcPr>
          <w:p w14:paraId="291630A8"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VI</w:t>
            </w:r>
          </w:p>
          <w:p w14:paraId="53555959"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 xml:space="preserve">PODSTAWY WYKLUCZENIA </w:t>
            </w:r>
          </w:p>
        </w:tc>
      </w:tr>
    </w:tbl>
    <w:p w14:paraId="2FB38C0B" w14:textId="6A55FF18" w:rsidR="006E3D91" w:rsidRPr="00B82EAA" w:rsidRDefault="00320A80" w:rsidP="00D2479B">
      <w:pPr>
        <w:pStyle w:val="divparagraph"/>
        <w:numPr>
          <w:ilvl w:val="0"/>
          <w:numId w:val="32"/>
        </w:numPr>
        <w:spacing w:before="240" w:after="120" w:line="240" w:lineRule="auto"/>
        <w:ind w:left="357" w:hanging="35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 postępowania o udzielenie zamówienia publicznego wyklucza się Wykonawców, </w:t>
      </w:r>
      <w:r>
        <w:rPr>
          <w:rFonts w:ascii="Times New Roman" w:hAnsi="Times New Roman" w:cs="Times New Roman"/>
          <w:color w:val="auto"/>
          <w:sz w:val="22"/>
          <w:szCs w:val="22"/>
        </w:rPr>
        <w:br/>
        <w:t>w stosunku do których zachodzi którakolwiek z okoliczności wskazanych w:</w:t>
      </w:r>
    </w:p>
    <w:p w14:paraId="5CB18CF5" w14:textId="1F951B69" w:rsidR="00320A80" w:rsidRDefault="00320A80" w:rsidP="00D2479B">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108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ustawy Pzp</w:t>
      </w:r>
      <w:r>
        <w:rPr>
          <w:rFonts w:ascii="Times New Roman" w:hAnsi="Times New Roman" w:cs="Times New Roman"/>
          <w:color w:val="auto"/>
          <w:sz w:val="22"/>
          <w:szCs w:val="22"/>
        </w:rPr>
        <w:t>, tj.:</w:t>
      </w:r>
    </w:p>
    <w:p w14:paraId="16105612" w14:textId="77777777" w:rsidR="006E3D91" w:rsidRPr="00B82EAA" w:rsidRDefault="006E3D91" w:rsidP="00D2479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będącego osobą fizyczną, którego prawomocnie skazano za przestępstwo: </w:t>
      </w:r>
    </w:p>
    <w:p w14:paraId="0BC29C60" w14:textId="77777777"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udziału w zorganizowanej grupie przestępczej albo związku mającym na celu popełnienie przestępstwa lub przestępstwa skarbowego, o którym mowa w art. 258 Kodeksu karnego, </w:t>
      </w:r>
    </w:p>
    <w:p w14:paraId="43F5CC51" w14:textId="77777777"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handlu ludźmi, o którym mowa w art. 189a Kodeksu karnego, </w:t>
      </w:r>
    </w:p>
    <w:p w14:paraId="47AC172B" w14:textId="79EEF466" w:rsidR="006E3D91" w:rsidRPr="00B82EAA" w:rsidRDefault="00A32823"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o </w:t>
      </w:r>
      <w:r w:rsidR="006E3D91" w:rsidRPr="00B82EAA">
        <w:rPr>
          <w:rFonts w:ascii="Times New Roman" w:hAnsi="Times New Roman" w:cs="Times New Roman"/>
          <w:color w:val="auto"/>
          <w:sz w:val="22"/>
          <w:szCs w:val="22"/>
        </w:rPr>
        <w:t>którym mowa w art. 228-230a, art. 250a Kodeksu karnego lub w art. 46</w:t>
      </w:r>
      <w:r w:rsidRPr="00B82EAA">
        <w:rPr>
          <w:rFonts w:ascii="Times New Roman" w:hAnsi="Times New Roman" w:cs="Times New Roman"/>
          <w:color w:val="auto"/>
          <w:sz w:val="22"/>
          <w:szCs w:val="22"/>
        </w:rPr>
        <w:t>-4</w:t>
      </w:r>
      <w:r w:rsidR="006E3D91" w:rsidRPr="00B82EAA">
        <w:rPr>
          <w:rFonts w:ascii="Times New Roman" w:hAnsi="Times New Roman" w:cs="Times New Roman"/>
          <w:color w:val="auto"/>
          <w:sz w:val="22"/>
          <w:szCs w:val="22"/>
        </w:rPr>
        <w:t xml:space="preserve">8 </w:t>
      </w:r>
      <w:r w:rsidR="006E3D91" w:rsidRPr="00B82EAA">
        <w:rPr>
          <w:rFonts w:ascii="Times New Roman" w:hAnsi="Times New Roman" w:cs="Times New Roman"/>
          <w:color w:val="auto"/>
          <w:sz w:val="22"/>
          <w:szCs w:val="22"/>
        </w:rPr>
        <w:lastRenderedPageBreak/>
        <w:t>ustawy z dnia 25 czerwca 2010 r. o sporcie</w:t>
      </w:r>
      <w:r w:rsidR="004D6637" w:rsidRPr="00B82EAA">
        <w:rPr>
          <w:rFonts w:ascii="Times New Roman" w:hAnsi="Times New Roman" w:cs="Times New Roman"/>
          <w:sz w:val="22"/>
          <w:szCs w:val="22"/>
        </w:rPr>
        <w:t xml:space="preserve"> (Dz. U. z </w:t>
      </w:r>
      <w:r w:rsidR="008B5190">
        <w:rPr>
          <w:rFonts w:ascii="Times New Roman" w:hAnsi="Times New Roman" w:cs="Times New Roman"/>
          <w:sz w:val="22"/>
          <w:szCs w:val="22"/>
        </w:rPr>
        <w:t>202</w:t>
      </w:r>
      <w:r w:rsidR="00D8174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D81740">
        <w:rPr>
          <w:rFonts w:ascii="Times New Roman" w:hAnsi="Times New Roman" w:cs="Times New Roman"/>
          <w:sz w:val="22"/>
          <w:szCs w:val="22"/>
        </w:rPr>
        <w:t>148</w:t>
      </w:r>
      <w:r w:rsidR="008B5190">
        <w:rPr>
          <w:rFonts w:ascii="Times New Roman" w:hAnsi="Times New Roman" w:cs="Times New Roman"/>
          <w:sz w:val="22"/>
          <w:szCs w:val="22"/>
        </w:rPr>
        <w:t>8)</w:t>
      </w:r>
      <w:r w:rsidR="004D6637" w:rsidRPr="00B82EAA">
        <w:rPr>
          <w:rFonts w:ascii="Times New Roman" w:hAnsi="Times New Roman" w:cs="Times New Roman"/>
          <w:sz w:val="22"/>
          <w:szCs w:val="22"/>
        </w:rPr>
        <w:t xml:space="preserve"> </w:t>
      </w:r>
      <w:r w:rsidRPr="00B82EAA">
        <w:rPr>
          <w:rFonts w:ascii="Times New Roman" w:hAnsi="Times New Roman" w:cs="Times New Roman"/>
          <w:color w:val="auto"/>
          <w:sz w:val="22"/>
          <w:szCs w:val="22"/>
        </w:rPr>
        <w:t>lub w art. 54 ust. 1-4 ustawy z dnia 12 maja 2011 r. o refundacji leków, środków spożywczych specjalnego przeznaczenia żywieniowego oraz wyrobów medycznych</w:t>
      </w:r>
      <w:r w:rsidR="004D6637" w:rsidRPr="00B82EAA">
        <w:rPr>
          <w:rFonts w:ascii="Times New Roman" w:hAnsi="Times New Roman" w:cs="Times New Roman"/>
          <w:sz w:val="22"/>
          <w:szCs w:val="22"/>
        </w:rPr>
        <w:t xml:space="preserve"> (Dz. U. z 202</w:t>
      </w:r>
      <w:r w:rsidR="008B5190">
        <w:rPr>
          <w:rFonts w:ascii="Times New Roman" w:hAnsi="Times New Roman" w:cs="Times New Roman"/>
          <w:sz w:val="22"/>
          <w:szCs w:val="22"/>
        </w:rPr>
        <w:t>4</w:t>
      </w:r>
      <w:r w:rsidR="004D6637" w:rsidRPr="00B82EAA">
        <w:rPr>
          <w:rFonts w:ascii="Times New Roman" w:hAnsi="Times New Roman" w:cs="Times New Roman"/>
          <w:sz w:val="22"/>
          <w:szCs w:val="22"/>
        </w:rPr>
        <w:t xml:space="preserve"> r. poz. </w:t>
      </w:r>
      <w:r w:rsidR="008B5190">
        <w:rPr>
          <w:rFonts w:ascii="Times New Roman" w:hAnsi="Times New Roman" w:cs="Times New Roman"/>
          <w:sz w:val="22"/>
          <w:szCs w:val="22"/>
        </w:rPr>
        <w:t>930</w:t>
      </w:r>
      <w:r w:rsidR="004D6637" w:rsidRPr="00B82EAA">
        <w:rPr>
          <w:rFonts w:ascii="Times New Roman" w:hAnsi="Times New Roman" w:cs="Times New Roman"/>
          <w:sz w:val="22"/>
          <w:szCs w:val="22"/>
        </w:rPr>
        <w:t>)</w:t>
      </w:r>
      <w:r w:rsidR="004D6637" w:rsidRPr="00B82EAA">
        <w:rPr>
          <w:rFonts w:ascii="Times New Roman" w:hAnsi="Times New Roman" w:cs="Times New Roman"/>
          <w:color w:val="auto"/>
          <w:sz w:val="22"/>
          <w:szCs w:val="22"/>
        </w:rPr>
        <w:t>,</w:t>
      </w:r>
      <w:r w:rsidRPr="00B82EAA">
        <w:rPr>
          <w:rFonts w:ascii="Times New Roman" w:hAnsi="Times New Roman" w:cs="Times New Roman"/>
          <w:color w:val="auto"/>
          <w:sz w:val="22"/>
          <w:szCs w:val="22"/>
        </w:rPr>
        <w:t xml:space="preserve"> </w:t>
      </w:r>
    </w:p>
    <w:p w14:paraId="30019AFF" w14:textId="7ACBD317"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finansowania przestępstwa o charakterze terrorystycznym, o którym mowa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w art. 165a Kodeksu karnego, lub przestępstwo udaremniania lub utrudniania stwierdzenia przestępnego pochodzenia pieniędzy lub ukrywania ich pochodzenia, o którym mowa w art. 299 Kodeksu karnego, </w:t>
      </w:r>
    </w:p>
    <w:p w14:paraId="48A40253" w14:textId="77777777"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56FA1440" w14:textId="4DC8D04F"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powierzenia wykonywania pracy małoletniemu cudzoziemcowi, o którym mowa w art. 9 ust. 2 ustawy z dnia 15 czerwca 2012 r. o skutkach powierzania wykonywania pracy cudzoziemcom przebywającym wbrew przepisom</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terytorium Rzeczypospolitej Polskiej (Dz. U.</w:t>
      </w:r>
      <w:r w:rsidR="009868C5">
        <w:rPr>
          <w:rFonts w:ascii="Times New Roman" w:hAnsi="Times New Roman" w:cs="Times New Roman"/>
          <w:color w:val="auto"/>
          <w:sz w:val="22"/>
          <w:szCs w:val="22"/>
        </w:rPr>
        <w:t xml:space="preserve"> z 2021 r. poz. 1745</w:t>
      </w:r>
      <w:r w:rsidRPr="00B82EAA">
        <w:rPr>
          <w:rFonts w:ascii="Times New Roman" w:hAnsi="Times New Roman" w:cs="Times New Roman"/>
          <w:color w:val="auto"/>
          <w:sz w:val="22"/>
          <w:szCs w:val="22"/>
        </w:rPr>
        <w:t xml:space="preserve">), </w:t>
      </w:r>
    </w:p>
    <w:p w14:paraId="52E7BCE1" w14:textId="77777777"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1F45F794" w14:textId="526945F9" w:rsidR="006E3D91" w:rsidRPr="00B82EAA" w:rsidRDefault="006E3D91" w:rsidP="00D2479B">
      <w:pPr>
        <w:pStyle w:val="divpkt"/>
        <w:numPr>
          <w:ilvl w:val="0"/>
          <w:numId w:val="80"/>
        </w:numPr>
        <w:tabs>
          <w:tab w:val="left" w:pos="1134"/>
        </w:tabs>
        <w:spacing w:before="120" w:after="120" w:line="240" w:lineRule="auto"/>
        <w:ind w:left="1470"/>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którym mowa w art. 9 ust. 1 i 3 lub art. 10 ustawy z dnia 15 czerwca 2012 r. </w:t>
      </w:r>
      <w:r w:rsidR="00320A80">
        <w:rPr>
          <w:rFonts w:ascii="Times New Roman" w:hAnsi="Times New Roman" w:cs="Times New Roman"/>
          <w:color w:val="auto"/>
          <w:sz w:val="22"/>
          <w:szCs w:val="22"/>
        </w:rPr>
        <w:br/>
      </w:r>
      <w:r w:rsidRPr="00B82EAA">
        <w:rPr>
          <w:rFonts w:ascii="Times New Roman" w:hAnsi="Times New Roman" w:cs="Times New Roman"/>
          <w:color w:val="auto"/>
          <w:sz w:val="22"/>
          <w:szCs w:val="22"/>
        </w:rPr>
        <w:t xml:space="preserve">o skutkach powierzania wykonywania pracy cudzoziemcom przebywającym wbrew przepisom na terytorium Rzeczypospolitej Polskiej - lub za odpowiedni czyn zabroniony określony w przepisach prawa obcego; </w:t>
      </w:r>
    </w:p>
    <w:p w14:paraId="5A37BB8F" w14:textId="52E7C7B8" w:rsidR="006E3D91" w:rsidRPr="00B82EAA" w:rsidRDefault="006E3D91" w:rsidP="00D2479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7235224" w14:textId="1116800B" w:rsidR="006E3D91" w:rsidRPr="00B82EAA" w:rsidRDefault="006E3D91" w:rsidP="00D2479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wydano prawomocny wyrok sądu lub ostateczną decyzję administracyjną o zaleganiu z uiszczeniem podatków, opłat lub składek</w:t>
      </w:r>
      <w:r w:rsidR="008B519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na</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112E5DB" w14:textId="77777777" w:rsidR="006E3D91" w:rsidRPr="00B82EAA" w:rsidRDefault="006E3D91" w:rsidP="00D2479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wobec którego prawomocnie orzeczono zakaz ubiegania się o zamówienia publiczne;</w:t>
      </w:r>
    </w:p>
    <w:p w14:paraId="1D08AD92" w14:textId="5A773B19" w:rsidR="006E3D91" w:rsidRPr="00B82EAA" w:rsidRDefault="006E3D91" w:rsidP="00D2479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zamawiający może stwierdzić, na podstawie wiarygodnych przesłanek,</w:t>
      </w:r>
      <w:r w:rsidR="00D05350">
        <w:rPr>
          <w:rFonts w:ascii="Times New Roman" w:hAnsi="Times New Roman" w:cs="Times New Roman"/>
          <w:color w:val="auto"/>
          <w:sz w:val="22"/>
          <w:szCs w:val="22"/>
        </w:rPr>
        <w:t xml:space="preserve"> </w:t>
      </w:r>
      <w:r w:rsidRPr="00B82EAA">
        <w:rPr>
          <w:rFonts w:ascii="Times New Roman" w:hAnsi="Times New Roman" w:cs="Times New Roman"/>
          <w:color w:val="auto"/>
          <w:sz w:val="22"/>
          <w:szCs w:val="22"/>
        </w:rPr>
        <w:t>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wykonawca zawarł z innymi wykonawcami porozumienie mające na celu zakłócenie konkurencji w szczególności jeżeli należąc do tej samej grupy kapitałowej w</w:t>
      </w:r>
      <w:r w:rsidR="00233F5F">
        <w:rPr>
          <w:rFonts w:ascii="Times New Roman" w:hAnsi="Times New Roman" w:cs="Times New Roman"/>
          <w:color w:val="auto"/>
          <w:sz w:val="22"/>
          <w:szCs w:val="22"/>
        </w:rPr>
        <w:t> </w:t>
      </w:r>
      <w:r w:rsidRPr="00B82EAA">
        <w:rPr>
          <w:rFonts w:ascii="Times New Roman" w:hAnsi="Times New Roman" w:cs="Times New Roman"/>
          <w:color w:val="auto"/>
          <w:sz w:val="22"/>
          <w:szCs w:val="22"/>
        </w:rPr>
        <w:t>rozumieniu ustawy z dnia 16 lutego 2007 r. o ochronie konkurencji i konsumentów, złożyli odrębne oferty, oferty częściowe lub wnioski o dopuszczenie do udziału w postępowaniu, chyba że wykażą, że przygotowali te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oferty lub wnioski niezależnie od siebie;</w:t>
      </w:r>
    </w:p>
    <w:p w14:paraId="70F7778D" w14:textId="29306461" w:rsidR="006E3D91" w:rsidRPr="00B82EAA" w:rsidRDefault="006E3D91" w:rsidP="00D2479B">
      <w:pPr>
        <w:pStyle w:val="divpkt"/>
        <w:numPr>
          <w:ilvl w:val="0"/>
          <w:numId w:val="33"/>
        </w:numPr>
        <w:tabs>
          <w:tab w:val="left" w:pos="1134"/>
        </w:tabs>
        <w:spacing w:before="120" w:after="120" w:line="240" w:lineRule="auto"/>
        <w:ind w:left="1071" w:hanging="357"/>
        <w:rPr>
          <w:rFonts w:ascii="Times New Roman" w:hAnsi="Times New Roman" w:cs="Times New Roman"/>
          <w:color w:val="auto"/>
          <w:sz w:val="22"/>
          <w:szCs w:val="22"/>
        </w:rPr>
      </w:pPr>
      <w:r w:rsidRPr="00B82EAA">
        <w:rPr>
          <w:rFonts w:ascii="Times New Roman" w:hAnsi="Times New Roman" w:cs="Times New Roman"/>
          <w:color w:val="auto"/>
          <w:sz w:val="22"/>
          <w:szCs w:val="22"/>
        </w:rPr>
        <w:t>jeżeli, w przypadkach, o których mowa w art. 85 ust. 1</w:t>
      </w:r>
      <w:r w:rsidR="00E14410">
        <w:rPr>
          <w:rFonts w:ascii="Times New Roman" w:hAnsi="Times New Roman" w:cs="Times New Roman"/>
          <w:color w:val="auto"/>
          <w:sz w:val="22"/>
          <w:szCs w:val="22"/>
        </w:rPr>
        <w:t xml:space="preserve"> ustawy Pzp</w:t>
      </w:r>
      <w:r w:rsidRPr="00B82EAA">
        <w:rPr>
          <w:rFonts w:ascii="Times New Roman" w:hAnsi="Times New Roman" w:cs="Times New Roman"/>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D135AB">
        <w:rPr>
          <w:rFonts w:ascii="Times New Roman" w:hAnsi="Times New Roman" w:cs="Times New Roman"/>
          <w:color w:val="auto"/>
          <w:sz w:val="22"/>
          <w:szCs w:val="22"/>
        </w:rPr>
        <w:t> </w:t>
      </w:r>
      <w:r w:rsidRPr="00B82EAA">
        <w:rPr>
          <w:rFonts w:ascii="Times New Roman" w:hAnsi="Times New Roman" w:cs="Times New Roman"/>
          <w:color w:val="auto"/>
          <w:sz w:val="22"/>
          <w:szCs w:val="22"/>
        </w:rPr>
        <w:t xml:space="preserve">spowodowane tym zakłócenie konkurencji może być wyeliminowane w inny sposób niż przez wykluczenie wykonawcy z udziału w postępowaniu o udzielenie zamówienia. </w:t>
      </w:r>
    </w:p>
    <w:p w14:paraId="5E7E2A02" w14:textId="7CDA9C07" w:rsidR="00320A80" w:rsidRDefault="00320A80" w:rsidP="00D2479B">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r w:rsidRPr="00320A80">
        <w:rPr>
          <w:rFonts w:ascii="Times New Roman" w:hAnsi="Times New Roman" w:cs="Times New Roman"/>
          <w:b/>
          <w:color w:val="auto"/>
          <w:sz w:val="22"/>
          <w:szCs w:val="22"/>
        </w:rPr>
        <w:t>art. 109 us</w:t>
      </w:r>
      <w:r w:rsidR="002829D9">
        <w:rPr>
          <w:rFonts w:ascii="Times New Roman" w:hAnsi="Times New Roman" w:cs="Times New Roman"/>
          <w:b/>
          <w:color w:val="auto"/>
          <w:sz w:val="22"/>
          <w:szCs w:val="22"/>
        </w:rPr>
        <w:t>t</w:t>
      </w:r>
      <w:r w:rsidRPr="00320A80">
        <w:rPr>
          <w:rFonts w:ascii="Times New Roman" w:hAnsi="Times New Roman" w:cs="Times New Roman"/>
          <w:b/>
          <w:color w:val="auto"/>
          <w:sz w:val="22"/>
          <w:szCs w:val="22"/>
        </w:rPr>
        <w:t>. 1 pkt 4</w:t>
      </w:r>
      <w:r>
        <w:rPr>
          <w:rFonts w:ascii="Times New Roman" w:hAnsi="Times New Roman" w:cs="Times New Roman"/>
          <w:color w:val="auto"/>
          <w:sz w:val="22"/>
          <w:szCs w:val="22"/>
        </w:rPr>
        <w:t>, ustawy Pzp, tj.:</w:t>
      </w:r>
    </w:p>
    <w:p w14:paraId="04AE96D5" w14:textId="77777777" w:rsidR="00320A80" w:rsidRDefault="00320A80" w:rsidP="00D2479B">
      <w:pPr>
        <w:pStyle w:val="divparagraph"/>
        <w:numPr>
          <w:ilvl w:val="0"/>
          <w:numId w:val="81"/>
        </w:numPr>
        <w:spacing w:before="120" w:after="120" w:line="240" w:lineRule="auto"/>
        <w:ind w:left="1071" w:hanging="357"/>
        <w:jc w:val="both"/>
        <w:rPr>
          <w:rFonts w:ascii="Times New Roman" w:hAnsi="Times New Roman" w:cs="Times New Roman"/>
          <w:color w:val="auto"/>
          <w:sz w:val="22"/>
          <w:szCs w:val="22"/>
        </w:rPr>
      </w:pPr>
      <w:r w:rsidRPr="00320A80">
        <w:rPr>
          <w:rFonts w:ascii="Times New Roman" w:hAnsi="Times New Roman" w:cs="Times New Roman"/>
          <w:color w:val="auto"/>
          <w:sz w:val="22"/>
          <w:szCs w:val="22"/>
        </w:rPr>
        <w:t xml:space="preserve">w stosunku do którego otwarto likwidację, ogłoszono upadłość, którego aktywami </w:t>
      </w:r>
      <w:r w:rsidRPr="00320A80">
        <w:rPr>
          <w:rFonts w:ascii="Times New Roman" w:hAnsi="Times New Roman" w:cs="Times New Roman"/>
          <w:color w:val="auto"/>
          <w:sz w:val="22"/>
          <w:szCs w:val="22"/>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14558410" w:rsidR="00320A80" w:rsidRPr="00320A80" w:rsidRDefault="00D05350" w:rsidP="00D2479B">
      <w:pPr>
        <w:pStyle w:val="divpoint"/>
        <w:numPr>
          <w:ilvl w:val="3"/>
          <w:numId w:val="31"/>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320A80">
          <w:rPr>
            <w:rStyle w:val="Hipercze"/>
            <w:rFonts w:ascii="Times New Roman" w:hAnsi="Times New Roman" w:cs="Times New Roman"/>
            <w:b/>
            <w:color w:val="auto"/>
            <w:sz w:val="22"/>
            <w:szCs w:val="22"/>
            <w:u w:val="none"/>
          </w:rPr>
          <w:t>art. 7 ust. 1</w:t>
        </w:r>
      </w:hyperlink>
      <w:r w:rsidR="00320A80" w:rsidRPr="00320A80">
        <w:rPr>
          <w:rFonts w:ascii="Times New Roman" w:hAnsi="Times New Roman" w:cs="Times New Roman"/>
          <w:color w:val="auto"/>
          <w:sz w:val="22"/>
          <w:szCs w:val="22"/>
        </w:rPr>
        <w:t xml:space="preserve"> z dnia 13 kwietnia 2022 r. o szczególnych rozwiązaniach w zakresie przeciwdziałania </w:t>
      </w:r>
      <w:r w:rsidR="00320A80" w:rsidRPr="00A97BDF">
        <w:rPr>
          <w:rStyle w:val="Uwydatnienie"/>
          <w:rFonts w:ascii="Times New Roman" w:hAnsi="Times New Roman" w:cs="Times New Roman"/>
          <w:i w:val="0"/>
          <w:color w:val="auto"/>
          <w:sz w:val="22"/>
          <w:szCs w:val="22"/>
        </w:rPr>
        <w:t>wspieraniu agresji na Ukrainę</w:t>
      </w:r>
      <w:r w:rsidR="00320A80" w:rsidRPr="00320A80">
        <w:rPr>
          <w:rFonts w:ascii="Times New Roman" w:hAnsi="Times New Roman" w:cs="Times New Roman"/>
          <w:color w:val="auto"/>
          <w:sz w:val="22"/>
          <w:szCs w:val="22"/>
        </w:rPr>
        <w:t xml:space="preserve"> oraz służących ochronie bezpieczeństwa narodowego, zwanej „ustawą</w:t>
      </w:r>
      <w:r w:rsidR="009868C5">
        <w:rPr>
          <w:rFonts w:ascii="Times New Roman" w:hAnsi="Times New Roman" w:cs="Times New Roman"/>
          <w:color w:val="auto"/>
          <w:sz w:val="22"/>
          <w:szCs w:val="22"/>
        </w:rPr>
        <w:t xml:space="preserve"> sankcyjną</w:t>
      </w:r>
      <w:r w:rsidR="00320A80" w:rsidRPr="00320A80">
        <w:rPr>
          <w:rFonts w:ascii="Times New Roman" w:hAnsi="Times New Roman" w:cs="Times New Roman"/>
          <w:color w:val="auto"/>
          <w:sz w:val="22"/>
          <w:szCs w:val="22"/>
        </w:rPr>
        <w:t xml:space="preserve">” z postępowania o udzielenie zamówienia publicznego lub konkursu prowadzonego </w:t>
      </w:r>
      <w:r w:rsidR="00320A80" w:rsidRPr="00A97BDF">
        <w:rPr>
          <w:rStyle w:val="Uwydatnienie"/>
          <w:rFonts w:ascii="Times New Roman" w:hAnsi="Times New Roman" w:cs="Times New Roman"/>
          <w:i w:val="0"/>
          <w:color w:val="auto"/>
          <w:sz w:val="22"/>
          <w:szCs w:val="22"/>
        </w:rPr>
        <w:t>na</w:t>
      </w:r>
      <w:r w:rsidR="00320A80" w:rsidRPr="00A97BDF">
        <w:rPr>
          <w:rFonts w:ascii="Times New Roman" w:hAnsi="Times New Roman" w:cs="Times New Roman"/>
          <w:i/>
          <w:color w:val="auto"/>
          <w:sz w:val="22"/>
          <w:szCs w:val="22"/>
        </w:rPr>
        <w:t xml:space="preserve"> </w:t>
      </w:r>
      <w:r w:rsidR="00320A80" w:rsidRPr="00320A80">
        <w:rPr>
          <w:rFonts w:ascii="Times New Roman" w:hAnsi="Times New Roman" w:cs="Times New Roman"/>
          <w:color w:val="auto"/>
          <w:sz w:val="22"/>
          <w:szCs w:val="22"/>
        </w:rPr>
        <w:t xml:space="preserve">podstawie </w:t>
      </w:r>
      <w:hyperlink r:id="rId17" w:anchor="/document/18903829?cm=DOCUMENT" w:history="1">
        <w:r w:rsidR="00320A80" w:rsidRPr="00320A80">
          <w:rPr>
            <w:rStyle w:val="Hipercze"/>
            <w:rFonts w:ascii="Times New Roman" w:hAnsi="Times New Roman" w:cs="Times New Roman"/>
            <w:color w:val="auto"/>
            <w:sz w:val="22"/>
            <w:szCs w:val="22"/>
            <w:u w:val="none"/>
          </w:rPr>
          <w:t>ustawy</w:t>
        </w:r>
      </w:hyperlink>
      <w:r w:rsidR="00320A80" w:rsidRPr="00320A80">
        <w:rPr>
          <w:rFonts w:ascii="Times New Roman" w:hAnsi="Times New Roman" w:cs="Times New Roman"/>
          <w:color w:val="auto"/>
          <w:sz w:val="22"/>
          <w:szCs w:val="22"/>
        </w:rPr>
        <w:t xml:space="preserve"> Pzp wyklucza się:</w:t>
      </w:r>
    </w:p>
    <w:p w14:paraId="72572303" w14:textId="205005C7" w:rsidR="00320A80" w:rsidRPr="00320A80" w:rsidRDefault="00320A80" w:rsidP="00D2479B">
      <w:pPr>
        <w:pStyle w:val="Akapitzlist"/>
        <w:numPr>
          <w:ilvl w:val="0"/>
          <w:numId w:val="78"/>
        </w:numPr>
        <w:spacing w:before="120" w:after="120" w:line="240" w:lineRule="auto"/>
        <w:ind w:left="1071" w:hanging="357"/>
        <w:contextualSpacing w:val="0"/>
        <w:jc w:val="both"/>
        <w:rPr>
          <w:rFonts w:ascii="Times New Roman" w:hAnsi="Times New Roman" w:cs="Times New Roman"/>
        </w:rPr>
      </w:pPr>
      <w:bookmarkStart w:id="0" w:name="_Hlk151924314"/>
      <w:r w:rsidRPr="00320A80">
        <w:rPr>
          <w:rFonts w:ascii="Times New Roman" w:hAnsi="Times New Roman" w:cs="Times New Roman"/>
        </w:rPr>
        <w:t xml:space="preserve">wykonawcę oraz uczestnika konkursu wymienionego w wykazach określonych </w:t>
      </w:r>
      <w:r w:rsidR="00A97BDF">
        <w:rPr>
          <w:rFonts w:ascii="Times New Roman" w:hAnsi="Times New Roman" w:cs="Times New Roman"/>
        </w:rPr>
        <w:br/>
      </w:r>
      <w:r w:rsidRPr="00320A80">
        <w:rPr>
          <w:rFonts w:ascii="Times New Roman" w:hAnsi="Times New Roman" w:cs="Times New Roman"/>
        </w:rPr>
        <w:t xml:space="preserve">w </w:t>
      </w:r>
      <w:hyperlink r:id="rId18"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19"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269/2014 albo wpisanego </w:t>
      </w:r>
      <w:r w:rsidRPr="00A97BDF">
        <w:rPr>
          <w:rStyle w:val="Uwydatnienie"/>
          <w:rFonts w:ascii="Times New Roman" w:hAnsi="Times New Roman" w:cs="Times New Roman"/>
          <w:i w:val="0"/>
        </w:rPr>
        <w:t>na</w:t>
      </w:r>
      <w:r w:rsidRPr="00320A80">
        <w:rPr>
          <w:rFonts w:ascii="Times New Roman" w:hAnsi="Times New Roman" w:cs="Times New Roman"/>
        </w:rPr>
        <w:t xml:space="preserve"> listę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320A80">
        <w:rPr>
          <w:rFonts w:ascii="Times New Roman" w:hAnsi="Times New Roman" w:cs="Times New Roman"/>
        </w:rPr>
        <w:t xml:space="preserve">podstawie decyzji w sprawie wpisu </w:t>
      </w:r>
      <w:r w:rsidRPr="009868C5">
        <w:rPr>
          <w:rStyle w:val="Uwydatnienie"/>
          <w:rFonts w:ascii="Times New Roman" w:hAnsi="Times New Roman" w:cs="Times New Roman"/>
          <w:i w:val="0"/>
        </w:rPr>
        <w:t>na</w:t>
      </w:r>
      <w:r w:rsidRPr="00320A80">
        <w:rPr>
          <w:rFonts w:ascii="Times New Roman" w:hAnsi="Times New Roman" w:cs="Times New Roman"/>
        </w:rPr>
        <w:t xml:space="preserve"> listę rozstrzygającej o zastosowaniu środka, o</w:t>
      </w:r>
      <w:r w:rsidR="00D135AB">
        <w:rPr>
          <w:rFonts w:ascii="Times New Roman" w:hAnsi="Times New Roman" w:cs="Times New Roman"/>
        </w:rPr>
        <w:t> </w:t>
      </w:r>
      <w:r w:rsidRPr="00320A80">
        <w:rPr>
          <w:rFonts w:ascii="Times New Roman" w:hAnsi="Times New Roman" w:cs="Times New Roman"/>
        </w:rPr>
        <w:t xml:space="preserve">którym mowa w </w:t>
      </w:r>
      <w:hyperlink r:id="rId20" w:anchor="/document/19231047?unitId=art(1)pkt(3)&amp;cm=DOCUMENT" w:history="1">
        <w:r w:rsidRPr="00320A80">
          <w:rPr>
            <w:rStyle w:val="Hipercze"/>
            <w:rFonts w:ascii="Times New Roman" w:hAnsi="Times New Roman" w:cs="Times New Roman"/>
            <w:color w:val="auto"/>
            <w:u w:val="none"/>
          </w:rPr>
          <w:t>art. 1 pkt 3</w:t>
        </w:r>
      </w:hyperlink>
      <w:r w:rsidRPr="00320A80">
        <w:rPr>
          <w:rFonts w:ascii="Times New Roman" w:hAnsi="Times New Roman" w:cs="Times New Roman"/>
        </w:rPr>
        <w:t>;</w:t>
      </w:r>
    </w:p>
    <w:p w14:paraId="13E71637" w14:textId="4529998B" w:rsidR="00320A80" w:rsidRPr="00B82EAA" w:rsidRDefault="00320A80" w:rsidP="00D2479B">
      <w:pPr>
        <w:pStyle w:val="Akapitzlist"/>
        <w:numPr>
          <w:ilvl w:val="0"/>
          <w:numId w:val="78"/>
        </w:numPr>
        <w:spacing w:before="120" w:after="120" w:line="240" w:lineRule="auto"/>
        <w:ind w:left="1071" w:hanging="357"/>
        <w:contextualSpacing w:val="0"/>
        <w:jc w:val="both"/>
        <w:rPr>
          <w:rFonts w:ascii="Times New Roman" w:hAnsi="Times New Roman" w:cs="Times New Roman"/>
        </w:rPr>
      </w:pPr>
      <w:r w:rsidRPr="00320A80">
        <w:rPr>
          <w:rFonts w:ascii="Times New Roman" w:hAnsi="Times New Roman" w:cs="Times New Roman"/>
        </w:rPr>
        <w:t xml:space="preserve">wykonawcę oraz uczestnika konkursu, którego beneficjentem rzeczywistym </w:t>
      </w:r>
      <w:r w:rsidR="00A97BDF">
        <w:rPr>
          <w:rFonts w:ascii="Times New Roman" w:hAnsi="Times New Roman" w:cs="Times New Roman"/>
        </w:rPr>
        <w:br/>
      </w:r>
      <w:r w:rsidRPr="00320A80">
        <w:rPr>
          <w:rFonts w:ascii="Times New Roman" w:hAnsi="Times New Roman" w:cs="Times New Roman"/>
        </w:rPr>
        <w:t xml:space="preserve">w rozumieniu </w:t>
      </w:r>
      <w:hyperlink r:id="rId21" w:anchor="/document/18708093?cm=DOCUMENT" w:history="1">
        <w:r w:rsidRPr="00A97BDF">
          <w:rPr>
            <w:rStyle w:val="Hipercze"/>
            <w:rFonts w:ascii="Times New Roman" w:hAnsi="Times New Roman" w:cs="Times New Roman"/>
            <w:color w:val="auto"/>
            <w:u w:val="none"/>
          </w:rPr>
          <w:t>ustawy</w:t>
        </w:r>
      </w:hyperlink>
      <w:r w:rsidRPr="00320A80">
        <w:rPr>
          <w:rFonts w:ascii="Times New Roman" w:hAnsi="Times New Roman" w:cs="Times New Roman"/>
        </w:rPr>
        <w:t xml:space="preserve"> z dnia 1 marca 2018 r. o przeciwdziałaniu praniu pieniędzy oraz finansowaniu terroryzmu (Dz.U. z 202</w:t>
      </w:r>
      <w:r w:rsidR="008B5190">
        <w:rPr>
          <w:rFonts w:ascii="Times New Roman" w:hAnsi="Times New Roman" w:cs="Times New Roman"/>
        </w:rPr>
        <w:t>3</w:t>
      </w:r>
      <w:r w:rsidRPr="00320A80">
        <w:rPr>
          <w:rFonts w:ascii="Times New Roman" w:hAnsi="Times New Roman" w:cs="Times New Roman"/>
        </w:rPr>
        <w:t xml:space="preserve"> r. poz. </w:t>
      </w:r>
      <w:r w:rsidR="008B5190">
        <w:rPr>
          <w:rFonts w:ascii="Times New Roman" w:hAnsi="Times New Roman" w:cs="Times New Roman"/>
        </w:rPr>
        <w:t>1124)</w:t>
      </w:r>
      <w:r w:rsidRPr="00320A80">
        <w:rPr>
          <w:rFonts w:ascii="Times New Roman" w:hAnsi="Times New Roman" w:cs="Times New Roman"/>
        </w:rPr>
        <w:t xml:space="preserve"> jest osoba wymieniona w wykazach określonych w </w:t>
      </w:r>
      <w:hyperlink r:id="rId22" w:anchor="/document/6760798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765/2006 i </w:t>
      </w:r>
      <w:hyperlink r:id="rId23" w:anchor="/document/68410867?cm=DOCUMENT" w:history="1">
        <w:r w:rsidRPr="00320A80">
          <w:rPr>
            <w:rStyle w:val="Hipercze"/>
            <w:rFonts w:ascii="Times New Roman" w:hAnsi="Times New Roman" w:cs="Times New Roman"/>
            <w:color w:val="auto"/>
            <w:u w:val="none"/>
          </w:rPr>
          <w:t>rozporządzeniu</w:t>
        </w:r>
      </w:hyperlink>
      <w:r w:rsidRPr="00320A80">
        <w:rPr>
          <w:rFonts w:ascii="Times New Roman" w:hAnsi="Times New Roman" w:cs="Times New Roman"/>
        </w:rPr>
        <w:t xml:space="preserve"> 269/</w:t>
      </w:r>
      <w:r w:rsidRPr="00B82EAA">
        <w:rPr>
          <w:rFonts w:ascii="Times New Roman" w:hAnsi="Times New Roman" w:cs="Times New Roman"/>
        </w:rPr>
        <w:t xml:space="preserve">2014 albo wpisana </w:t>
      </w:r>
      <w:r w:rsidRPr="009868C5">
        <w:rPr>
          <w:rStyle w:val="Uwydatnienie"/>
          <w:rFonts w:ascii="Times New Roman" w:hAnsi="Times New Roman" w:cs="Times New Roman"/>
          <w:i w:val="0"/>
        </w:rPr>
        <w:t>na</w:t>
      </w:r>
      <w:r w:rsidRPr="00B82EAA">
        <w:rPr>
          <w:rFonts w:ascii="Times New Roman" w:hAnsi="Times New Roman" w:cs="Times New Roman"/>
        </w:rPr>
        <w:t xml:space="preserve"> listę lub będąca takim beneficjentem rzeczywistym od dnia 24 lutego 2022 r., o ile została wpisana </w:t>
      </w:r>
      <w:r w:rsidRPr="00A97BDF">
        <w:rPr>
          <w:rStyle w:val="Uwydatnienie"/>
          <w:rFonts w:ascii="Times New Roman" w:hAnsi="Times New Roman" w:cs="Times New Roman"/>
          <w:i w:val="0"/>
        </w:rPr>
        <w:t>na</w:t>
      </w:r>
      <w:r w:rsidRPr="00A97BDF">
        <w:rPr>
          <w:rFonts w:ascii="Times New Roman" w:hAnsi="Times New Roman" w:cs="Times New Roman"/>
          <w:i/>
        </w:rPr>
        <w:t xml:space="preserve"> </w:t>
      </w:r>
      <w:r w:rsidRPr="00B82EAA">
        <w:rPr>
          <w:rFonts w:ascii="Times New Roman" w:hAnsi="Times New Roman" w:cs="Times New Roman"/>
        </w:rPr>
        <w:t xml:space="preserve">listę </w:t>
      </w:r>
      <w:r w:rsidRPr="009868C5">
        <w:rPr>
          <w:rStyle w:val="Uwydatnienie"/>
          <w:rFonts w:ascii="Times New Roman" w:hAnsi="Times New Roman" w:cs="Times New Roman"/>
          <w:i w:val="0"/>
        </w:rPr>
        <w:t>na</w:t>
      </w:r>
      <w:r w:rsidRPr="00B82EAA">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B82EAA">
        <w:rPr>
          <w:rFonts w:ascii="Times New Roman" w:hAnsi="Times New Roman" w:cs="Times New Roman"/>
        </w:rPr>
        <w:t xml:space="preserve"> listę rozstrzygającej o zastosowaniu środka, o którym mowa w art. 1 pkt 3 ustawy;</w:t>
      </w:r>
    </w:p>
    <w:p w14:paraId="234BF3A7" w14:textId="1E1ADB0B" w:rsidR="00320A80" w:rsidRPr="00A97BDF" w:rsidRDefault="00320A80" w:rsidP="00D2479B">
      <w:pPr>
        <w:pStyle w:val="Akapitzlist"/>
        <w:numPr>
          <w:ilvl w:val="0"/>
          <w:numId w:val="78"/>
        </w:numPr>
        <w:spacing w:before="120" w:after="120" w:line="240" w:lineRule="auto"/>
        <w:ind w:left="1071" w:hanging="357"/>
        <w:contextualSpacing w:val="0"/>
        <w:jc w:val="both"/>
        <w:rPr>
          <w:rFonts w:ascii="Times New Roman" w:hAnsi="Times New Roman" w:cs="Times New Roman"/>
        </w:rPr>
      </w:pPr>
      <w:r w:rsidRPr="00A97BDF">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A97BDF">
          <w:rPr>
            <w:rStyle w:val="Hipercze"/>
            <w:rFonts w:ascii="Times New Roman" w:hAnsi="Times New Roman" w:cs="Times New Roman"/>
            <w:color w:val="auto"/>
            <w:u w:val="none"/>
          </w:rPr>
          <w:t>art. 3 ust. 1 pkt 37</w:t>
        </w:r>
      </w:hyperlink>
      <w:r w:rsidRPr="00A97BDF">
        <w:rPr>
          <w:rFonts w:ascii="Times New Roman" w:hAnsi="Times New Roman" w:cs="Times New Roman"/>
        </w:rPr>
        <w:t xml:space="preserve"> ustawy z dnia 29 września 1994 r. o rachunkowości (Dz.U. </w:t>
      </w:r>
      <w:r w:rsidR="00A97BDF">
        <w:rPr>
          <w:rFonts w:ascii="Times New Roman" w:hAnsi="Times New Roman" w:cs="Times New Roman"/>
        </w:rPr>
        <w:br/>
      </w:r>
      <w:r w:rsidRPr="00A97BDF">
        <w:rPr>
          <w:rFonts w:ascii="Times New Roman" w:hAnsi="Times New Roman" w:cs="Times New Roman"/>
        </w:rPr>
        <w:t>z 202</w:t>
      </w:r>
      <w:r w:rsidR="00F50B6C">
        <w:rPr>
          <w:rFonts w:ascii="Times New Roman" w:hAnsi="Times New Roman" w:cs="Times New Roman"/>
        </w:rPr>
        <w:t>3</w:t>
      </w:r>
      <w:r w:rsidRPr="00A97BDF">
        <w:rPr>
          <w:rFonts w:ascii="Times New Roman" w:hAnsi="Times New Roman" w:cs="Times New Roman"/>
        </w:rPr>
        <w:t xml:space="preserve"> r. poz. </w:t>
      </w:r>
      <w:r w:rsidR="00F50B6C">
        <w:rPr>
          <w:rFonts w:ascii="Times New Roman" w:hAnsi="Times New Roman" w:cs="Times New Roman"/>
        </w:rPr>
        <w:t>12</w:t>
      </w:r>
      <w:r w:rsidR="008B5190">
        <w:rPr>
          <w:rFonts w:ascii="Times New Roman" w:hAnsi="Times New Roman" w:cs="Times New Roman"/>
        </w:rPr>
        <w:t>0</w:t>
      </w:r>
      <w:r w:rsidRPr="00A97BDF">
        <w:rPr>
          <w:rFonts w:ascii="Times New Roman" w:hAnsi="Times New Roman" w:cs="Times New Roman"/>
        </w:rPr>
        <w:t>), jest podmiot wymieniony w wykazach określonych</w:t>
      </w:r>
      <w:r w:rsidR="008B5190">
        <w:rPr>
          <w:rFonts w:ascii="Times New Roman" w:hAnsi="Times New Roman" w:cs="Times New Roman"/>
        </w:rPr>
        <w:t xml:space="preserve"> </w:t>
      </w:r>
      <w:r w:rsidRPr="00A97BDF">
        <w:rPr>
          <w:rFonts w:ascii="Times New Roman" w:hAnsi="Times New Roman" w:cs="Times New Roman"/>
        </w:rPr>
        <w:t>w</w:t>
      </w:r>
      <w:r w:rsidR="00233F5F">
        <w:rPr>
          <w:rFonts w:ascii="Times New Roman" w:hAnsi="Times New Roman" w:cs="Times New Roman"/>
        </w:rPr>
        <w:t> </w:t>
      </w:r>
      <w:hyperlink r:id="rId25" w:anchor="/document/6760798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765/2006 i </w:t>
      </w:r>
      <w:hyperlink r:id="rId26" w:anchor="/document/68410867?cm=DOCUMENT" w:history="1">
        <w:r w:rsidRPr="00A97BDF">
          <w:rPr>
            <w:rStyle w:val="Hipercze"/>
            <w:rFonts w:ascii="Times New Roman" w:hAnsi="Times New Roman" w:cs="Times New Roman"/>
            <w:color w:val="auto"/>
            <w:u w:val="none"/>
          </w:rPr>
          <w:t>rozporządzeniu</w:t>
        </w:r>
      </w:hyperlink>
      <w:r w:rsidRPr="00A97BDF">
        <w:rPr>
          <w:rFonts w:ascii="Times New Roman" w:hAnsi="Times New Roman" w:cs="Times New Roman"/>
        </w:rPr>
        <w:t xml:space="preserve"> 269/2014 albo wpisany </w:t>
      </w:r>
      <w:r w:rsidRPr="002829D9">
        <w:rPr>
          <w:rStyle w:val="Uwydatnienie"/>
          <w:rFonts w:ascii="Times New Roman" w:hAnsi="Times New Roman" w:cs="Times New Roman"/>
          <w:i w:val="0"/>
        </w:rPr>
        <w:t>na</w:t>
      </w:r>
      <w:r w:rsidRPr="00A97BDF">
        <w:rPr>
          <w:rFonts w:ascii="Times New Roman" w:hAnsi="Times New Roman" w:cs="Times New Roman"/>
        </w:rPr>
        <w:t xml:space="preserve"> listę lub</w:t>
      </w:r>
      <w:r w:rsidR="00D81740">
        <w:rPr>
          <w:rFonts w:ascii="Times New Roman" w:hAnsi="Times New Roman" w:cs="Times New Roman"/>
        </w:rPr>
        <w:t xml:space="preserve"> </w:t>
      </w:r>
      <w:r w:rsidRPr="00A97BDF">
        <w:rPr>
          <w:rFonts w:ascii="Times New Roman" w:hAnsi="Times New Roman" w:cs="Times New Roman"/>
        </w:rPr>
        <w:t xml:space="preserve">będący taką jednostką dominującą od dnia 24 lutego 2022 r., o ile został wpisany </w:t>
      </w:r>
      <w:r w:rsidRPr="002829D9">
        <w:rPr>
          <w:rStyle w:val="Uwydatnienie"/>
          <w:rFonts w:ascii="Times New Roman" w:hAnsi="Times New Roman" w:cs="Times New Roman"/>
          <w:i w:val="0"/>
        </w:rPr>
        <w:t>na</w:t>
      </w:r>
      <w:r w:rsidR="00D81740">
        <w:rPr>
          <w:rFonts w:ascii="Times New Roman" w:hAnsi="Times New Roman" w:cs="Times New Roman"/>
        </w:rPr>
        <w:t xml:space="preserve"> </w:t>
      </w:r>
      <w:r w:rsidRPr="00A97BDF">
        <w:rPr>
          <w:rFonts w:ascii="Times New Roman" w:hAnsi="Times New Roman" w:cs="Times New Roman"/>
        </w:rPr>
        <w:t xml:space="preserve">listę </w:t>
      </w:r>
      <w:r w:rsidRPr="002829D9">
        <w:rPr>
          <w:rStyle w:val="Uwydatnienie"/>
          <w:rFonts w:ascii="Times New Roman" w:hAnsi="Times New Roman" w:cs="Times New Roman"/>
          <w:i w:val="0"/>
        </w:rPr>
        <w:t>na</w:t>
      </w:r>
      <w:r w:rsidRPr="00A97BDF">
        <w:rPr>
          <w:rFonts w:ascii="Times New Roman" w:hAnsi="Times New Roman" w:cs="Times New Roman"/>
        </w:rPr>
        <w:t xml:space="preserve"> podstawie decyzji w sprawie wpisu </w:t>
      </w:r>
      <w:r w:rsidRPr="00A97BDF">
        <w:rPr>
          <w:rStyle w:val="Uwydatnienie"/>
          <w:rFonts w:ascii="Times New Roman" w:hAnsi="Times New Roman" w:cs="Times New Roman"/>
          <w:i w:val="0"/>
        </w:rPr>
        <w:t>na</w:t>
      </w:r>
      <w:r w:rsidRPr="00A97BDF">
        <w:rPr>
          <w:rFonts w:ascii="Times New Roman" w:hAnsi="Times New Roman" w:cs="Times New Roman"/>
        </w:rPr>
        <w:t xml:space="preserve"> listę rozstrzygającej o zastosowaniu środka, o którym mowa w </w:t>
      </w:r>
      <w:hyperlink r:id="rId27" w:anchor="/document/19231047?unitId=art(1)pkt(3)&amp;cm=DOCUMENT" w:history="1">
        <w:r w:rsidRPr="00A97BDF">
          <w:rPr>
            <w:rStyle w:val="Hipercze"/>
            <w:rFonts w:ascii="Times New Roman" w:hAnsi="Times New Roman" w:cs="Times New Roman"/>
            <w:color w:val="auto"/>
            <w:u w:val="none"/>
          </w:rPr>
          <w:t>art. 1 pkt 3</w:t>
        </w:r>
      </w:hyperlink>
      <w:r w:rsidRPr="00A97BDF">
        <w:rPr>
          <w:rFonts w:ascii="Times New Roman" w:hAnsi="Times New Roman" w:cs="Times New Roman"/>
        </w:rPr>
        <w:t>.</w:t>
      </w:r>
    </w:p>
    <w:bookmarkEnd w:id="0"/>
    <w:p w14:paraId="33CF25EF" w14:textId="4E9D8343" w:rsidR="00320A80" w:rsidRPr="00A97BDF" w:rsidRDefault="00320A80" w:rsidP="00A97BDF">
      <w:pPr>
        <w:pStyle w:val="NormalnyWeb"/>
        <w:spacing w:before="120" w:beforeAutospacing="0" w:after="120" w:afterAutospacing="0"/>
        <w:ind w:left="714"/>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Wykluczenie następuje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okres trwania okoliczności, o których mowa w ust. </w:t>
      </w:r>
      <w:r w:rsidR="00A97BDF" w:rsidRPr="00A97BDF">
        <w:rPr>
          <w:rFonts w:ascii="Times New Roman" w:hAnsi="Times New Roman" w:cs="Times New Roman" w:hint="default"/>
          <w:color w:val="auto"/>
          <w:sz w:val="22"/>
          <w:szCs w:val="22"/>
        </w:rPr>
        <w:t>3</w:t>
      </w:r>
      <w:r w:rsidRPr="00A97BDF">
        <w:rPr>
          <w:rFonts w:ascii="Times New Roman" w:hAnsi="Times New Roman" w:cs="Times New Roman" w:hint="default"/>
          <w:color w:val="auto"/>
          <w:sz w:val="22"/>
          <w:szCs w:val="22"/>
        </w:rPr>
        <w:t xml:space="preserve">. </w:t>
      </w:r>
      <w:r w:rsidR="00A97BDF">
        <w:rPr>
          <w:rFonts w:ascii="Times New Roman" w:hAnsi="Times New Roman" w:cs="Times New Roman" w:hint="default"/>
          <w:color w:val="auto"/>
          <w:sz w:val="22"/>
          <w:szCs w:val="22"/>
        </w:rPr>
        <w:br/>
      </w:r>
      <w:r w:rsidRPr="00A97BDF">
        <w:rPr>
          <w:rFonts w:ascii="Times New Roman" w:hAnsi="Times New Roman" w:cs="Times New Roman" w:hint="default"/>
          <w:color w:val="auto"/>
          <w:sz w:val="22"/>
          <w:szCs w:val="22"/>
        </w:rPr>
        <w:t xml:space="preserve">W przypadku </w:t>
      </w:r>
      <w:r w:rsidR="00A97BDF" w:rsidRP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 xml:space="preserve">ykonawcy lub uczestnika konkursu wykluczonego </w:t>
      </w:r>
      <w:r w:rsidRPr="00A97BDF">
        <w:rPr>
          <w:rStyle w:val="Uwydatnienie"/>
          <w:rFonts w:ascii="Times New Roman" w:hAnsi="Times New Roman" w:cs="Times New Roman" w:hint="default"/>
          <w:i w:val="0"/>
          <w:color w:val="auto"/>
          <w:sz w:val="22"/>
          <w:szCs w:val="22"/>
        </w:rPr>
        <w:t>na</w:t>
      </w:r>
      <w:r w:rsidRPr="00A97BDF">
        <w:rPr>
          <w:rFonts w:ascii="Times New Roman" w:hAnsi="Times New Roman" w:cs="Times New Roman" w:hint="default"/>
          <w:color w:val="auto"/>
          <w:sz w:val="22"/>
          <w:szCs w:val="22"/>
        </w:rPr>
        <w:t xml:space="preserve"> podstawie </w:t>
      </w:r>
      <w:hyperlink r:id="rId28"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w:t>
      </w:r>
      <w:r w:rsidR="00A97BDF">
        <w:rPr>
          <w:rFonts w:ascii="Times New Roman" w:hAnsi="Times New Roman" w:cs="Times New Roman" w:hint="default"/>
          <w:color w:val="auto"/>
          <w:sz w:val="22"/>
          <w:szCs w:val="22"/>
        </w:rPr>
        <w:t>Z</w:t>
      </w:r>
      <w:r w:rsidRPr="00A97BDF">
        <w:rPr>
          <w:rFonts w:ascii="Times New Roman" w:hAnsi="Times New Roman" w:cs="Times New Roman" w:hint="default"/>
          <w:color w:val="auto"/>
          <w:sz w:val="22"/>
          <w:szCs w:val="22"/>
        </w:rPr>
        <w:t xml:space="preserve">amawiający odrzuca wniosek o dopuszczenie do udziału w postępowaniu o udzielnie zamówienia publicznego lub ofertę takiego </w:t>
      </w:r>
      <w:r w:rsidR="00A97BDF">
        <w:rPr>
          <w:rFonts w:ascii="Times New Roman" w:hAnsi="Times New Roman" w:cs="Times New Roman" w:hint="default"/>
          <w:color w:val="auto"/>
          <w:sz w:val="22"/>
          <w:szCs w:val="22"/>
        </w:rPr>
        <w:t>W</w:t>
      </w:r>
      <w:r w:rsidRPr="00A97BDF">
        <w:rPr>
          <w:rFonts w:ascii="Times New Roman" w:hAnsi="Times New Roman" w:cs="Times New Roman" w:hint="default"/>
          <w:color w:val="auto"/>
          <w:sz w:val="22"/>
          <w:szCs w:val="22"/>
        </w:rPr>
        <w:t>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A97BDF" w:rsidRDefault="00320A80" w:rsidP="00A97BDF">
      <w:pPr>
        <w:pStyle w:val="NormalnyWeb"/>
        <w:spacing w:before="120" w:beforeAutospacing="0" w:after="120" w:afterAutospacing="0"/>
        <w:ind w:left="728"/>
        <w:rPr>
          <w:rFonts w:ascii="Times New Roman" w:hAnsi="Times New Roman" w:cs="Times New Roman" w:hint="default"/>
          <w:color w:val="auto"/>
          <w:sz w:val="22"/>
          <w:szCs w:val="22"/>
        </w:rPr>
      </w:pPr>
      <w:r w:rsidRPr="00A97BDF">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A97BDF">
          <w:rPr>
            <w:rStyle w:val="Hipercze"/>
            <w:rFonts w:ascii="Times New Roman" w:hAnsi="Times New Roman" w:cs="Times New Roman" w:hint="default"/>
            <w:color w:val="auto"/>
            <w:sz w:val="22"/>
            <w:szCs w:val="22"/>
            <w:u w:val="none"/>
          </w:rPr>
          <w:t>art. 7 ust. 1</w:t>
        </w:r>
      </w:hyperlink>
      <w:r w:rsidRPr="00A97BDF">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A97BDF">
          <w:rPr>
            <w:rStyle w:val="Hipercze"/>
            <w:rFonts w:ascii="Times New Roman" w:hAnsi="Times New Roman" w:cs="Times New Roman" w:hint="default"/>
            <w:color w:val="auto"/>
            <w:sz w:val="22"/>
            <w:szCs w:val="22"/>
            <w:u w:val="none"/>
          </w:rPr>
          <w:t>art. 596</w:t>
        </w:r>
      </w:hyperlink>
      <w:r w:rsidRPr="00A97BDF">
        <w:rPr>
          <w:rFonts w:ascii="Times New Roman" w:hAnsi="Times New Roman" w:cs="Times New Roman" w:hint="default"/>
          <w:color w:val="auto"/>
          <w:sz w:val="22"/>
          <w:szCs w:val="22"/>
        </w:rPr>
        <w:t xml:space="preserve"> ustawy Pzp.</w:t>
      </w:r>
    </w:p>
    <w:p w14:paraId="364B6ADD" w14:textId="77777777" w:rsidR="006E3D91" w:rsidRPr="00B82EAA" w:rsidRDefault="006E3D91" w:rsidP="00D2479B">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B82EAA">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5841F6BC" w:rsidR="00A97BDF" w:rsidRDefault="00A97BDF" w:rsidP="00D2479B">
      <w:pPr>
        <w:pStyle w:val="divparagraph"/>
        <w:numPr>
          <w:ilvl w:val="0"/>
          <w:numId w:val="32"/>
        </w:numPr>
        <w:spacing w:before="120" w:after="120" w:line="240" w:lineRule="auto"/>
        <w:ind w:left="357" w:hanging="357"/>
        <w:jc w:val="both"/>
        <w:rPr>
          <w:rFonts w:ascii="Times New Roman" w:hAnsi="Times New Roman" w:cs="Times New Roman"/>
          <w:color w:val="auto"/>
          <w:sz w:val="22"/>
          <w:szCs w:val="22"/>
        </w:rPr>
      </w:pPr>
      <w:r w:rsidRPr="00A97BDF">
        <w:rPr>
          <w:rFonts w:ascii="Times New Roman" w:hAnsi="Times New Roman" w:cs="Times New Roman"/>
          <w:color w:val="auto"/>
          <w:sz w:val="22"/>
          <w:szCs w:val="22"/>
        </w:rPr>
        <w:t xml:space="preserve">Wykonawca nie podlega wykluczeniu w okolicznościach określonych w art. 108 ust. 1 pkt 1, 2 i 5 ustawy Pzp, jeżeli udowodni </w:t>
      </w:r>
      <w:r>
        <w:rPr>
          <w:rFonts w:ascii="Times New Roman" w:hAnsi="Times New Roman" w:cs="Times New Roman"/>
          <w:color w:val="auto"/>
          <w:sz w:val="22"/>
          <w:szCs w:val="22"/>
        </w:rPr>
        <w:t>Z</w:t>
      </w:r>
      <w:r w:rsidRPr="00A97BDF">
        <w:rPr>
          <w:rFonts w:ascii="Times New Roman" w:hAnsi="Times New Roman" w:cs="Times New Roman"/>
          <w:color w:val="auto"/>
          <w:sz w:val="22"/>
          <w:szCs w:val="22"/>
        </w:rPr>
        <w:t>amawiającemu, że spełnił łącznie przesłanki wskazane w art. 110 ust. 2 ustawy Pzp</w:t>
      </w:r>
      <w:r>
        <w:rPr>
          <w:rFonts w:ascii="Times New Roman" w:hAnsi="Times New Roman" w:cs="Times New Roman"/>
          <w:color w:val="auto"/>
          <w:sz w:val="22"/>
          <w:szCs w:val="22"/>
        </w:rPr>
        <w:t>.</w:t>
      </w:r>
    </w:p>
    <w:p w14:paraId="7BCA4A49" w14:textId="19EE47E1" w:rsidR="00A97BDF" w:rsidRPr="00A97BDF" w:rsidRDefault="00A97BDF" w:rsidP="00D2479B">
      <w:pPr>
        <w:pStyle w:val="divparagraph"/>
        <w:numPr>
          <w:ilvl w:val="0"/>
          <w:numId w:val="32"/>
        </w:numPr>
        <w:spacing w:before="120" w:after="240" w:line="240" w:lineRule="auto"/>
        <w:ind w:left="357" w:hanging="357"/>
        <w:jc w:val="both"/>
        <w:rPr>
          <w:rFonts w:ascii="Times New Roman" w:hAnsi="Times New Roman" w:cs="Times New Roman"/>
          <w:sz w:val="22"/>
          <w:szCs w:val="22"/>
        </w:rPr>
      </w:pPr>
      <w:r w:rsidRPr="00A97BDF">
        <w:rPr>
          <w:rFonts w:ascii="Times New Roman" w:hAnsi="Times New Roman" w:cs="Times New Roman"/>
          <w:sz w:val="22"/>
          <w:szCs w:val="22"/>
        </w:rPr>
        <w:t xml:space="preserve">Zamawiający oceni, czy podjęte przez </w:t>
      </w:r>
      <w:r>
        <w:rPr>
          <w:rFonts w:ascii="Times New Roman" w:hAnsi="Times New Roman" w:cs="Times New Roman"/>
          <w:sz w:val="22"/>
          <w:szCs w:val="22"/>
        </w:rPr>
        <w:t>W</w:t>
      </w:r>
      <w:r w:rsidRPr="00A97BDF">
        <w:rPr>
          <w:rFonts w:ascii="Times New Roman" w:hAnsi="Times New Roman" w:cs="Times New Roman"/>
          <w:sz w:val="22"/>
          <w:szCs w:val="22"/>
        </w:rPr>
        <w:t xml:space="preserve">ykonawcę czynności, o których mowa w art. 110 ust. 2 </w:t>
      </w:r>
      <w:r w:rsidRPr="00A97BDF">
        <w:rPr>
          <w:rFonts w:ascii="Times New Roman" w:hAnsi="Times New Roman" w:cs="Times New Roman"/>
          <w:color w:val="auto"/>
          <w:sz w:val="22"/>
          <w:szCs w:val="22"/>
        </w:rPr>
        <w:t>ustawy</w:t>
      </w:r>
      <w:r w:rsidRPr="00A97BDF">
        <w:rPr>
          <w:rFonts w:ascii="Times New Roman" w:hAnsi="Times New Roman" w:cs="Times New Roman"/>
          <w:sz w:val="22"/>
          <w:szCs w:val="22"/>
        </w:rPr>
        <w:t xml:space="preserve"> Pzp, są wystarczające do wykazania jego rzetelności, uwzględniając wagę </w:t>
      </w:r>
      <w:r>
        <w:rPr>
          <w:rFonts w:ascii="Times New Roman" w:hAnsi="Times New Roman" w:cs="Times New Roman"/>
          <w:sz w:val="22"/>
          <w:szCs w:val="22"/>
        </w:rPr>
        <w:br/>
      </w:r>
      <w:r w:rsidRPr="00A97BDF">
        <w:rPr>
          <w:rFonts w:ascii="Times New Roman" w:hAnsi="Times New Roman" w:cs="Times New Roman"/>
          <w:sz w:val="22"/>
          <w:szCs w:val="22"/>
        </w:rPr>
        <w:t xml:space="preserve">i szczególne okoliczności czynu Wykonawcy. Jeżeli podjęte przez Wykonawcę czynności nie są wystarczające do wykazania jego rzetelności, Zamawiający wyklucza </w:t>
      </w:r>
      <w:r>
        <w:rPr>
          <w:rFonts w:ascii="Times New Roman" w:hAnsi="Times New Roman" w:cs="Times New Roman"/>
          <w:sz w:val="22"/>
          <w:szCs w:val="22"/>
        </w:rPr>
        <w:t>W</w:t>
      </w:r>
      <w:r w:rsidRPr="00A97BDF">
        <w:rPr>
          <w:rFonts w:ascii="Times New Roman" w:hAnsi="Times New Roman" w:cs="Times New Roman"/>
          <w:sz w:val="22"/>
          <w:szCs w:val="22"/>
        </w:rPr>
        <w:t>ykonawcę.</w:t>
      </w:r>
    </w:p>
    <w:tbl>
      <w:tblPr>
        <w:tblStyle w:val="Tabela-Siatka"/>
        <w:tblW w:w="0" w:type="auto"/>
        <w:tblInd w:w="94" w:type="dxa"/>
        <w:tblLook w:val="04A0" w:firstRow="1" w:lastRow="0" w:firstColumn="1" w:lastColumn="0" w:noHBand="0" w:noVBand="1"/>
      </w:tblPr>
      <w:tblGrid>
        <w:gridCol w:w="8543"/>
      </w:tblGrid>
      <w:tr w:rsidR="006E3D91" w:rsidRPr="00B82EAA" w14:paraId="6B9EF96D" w14:textId="77777777" w:rsidTr="00BB4613">
        <w:trPr>
          <w:trHeight w:val="974"/>
        </w:trPr>
        <w:tc>
          <w:tcPr>
            <w:tcW w:w="8549" w:type="dxa"/>
            <w:vAlign w:val="center"/>
          </w:tcPr>
          <w:p w14:paraId="190209E9" w14:textId="77777777"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VII</w:t>
            </w:r>
          </w:p>
          <w:p w14:paraId="7E43018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WARUNKACH UDZIAŁU W POSTĘPOWANIU</w:t>
            </w:r>
          </w:p>
        </w:tc>
      </w:tr>
    </w:tbl>
    <w:p w14:paraId="4CD3B2D3" w14:textId="77777777" w:rsidR="006E3D91" w:rsidRPr="00B82EAA"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O udzielenie zamówienia na podstawie art. 112 ustawy Pzp, mogą ubiegać się Wykonawcy, którzy spełniają warunki udziału w postępowaniu dotyczące:</w:t>
      </w:r>
    </w:p>
    <w:p w14:paraId="7080159A" w14:textId="5820B444" w:rsidR="006E3D91"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Pr>
          <w:rFonts w:ascii="Times New Roman" w:hAnsi="Times New Roman" w:cs="Times New Roman"/>
          <w:b/>
        </w:rPr>
        <w:t>z</w:t>
      </w:r>
      <w:r w:rsidR="00734FFE">
        <w:rPr>
          <w:rFonts w:ascii="Times New Roman" w:hAnsi="Times New Roman" w:cs="Times New Roman"/>
          <w:b/>
        </w:rPr>
        <w:t>dolności do występowania w obrocie gospodarczym</w:t>
      </w:r>
      <w:r w:rsidR="006E3D91" w:rsidRPr="00B82EAA">
        <w:rPr>
          <w:rFonts w:ascii="Times New Roman" w:hAnsi="Times New Roman" w:cs="Times New Roman"/>
          <w:b/>
        </w:rPr>
        <w:t xml:space="preserve"> </w:t>
      </w:r>
    </w:p>
    <w:p w14:paraId="4019EBEE" w14:textId="44DCB852" w:rsidR="00C5538C" w:rsidRPr="00D23167" w:rsidRDefault="00C5538C" w:rsidP="00C20D84">
      <w:pPr>
        <w:spacing w:before="120" w:after="120" w:line="240" w:lineRule="auto"/>
        <w:ind w:left="728"/>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r w:rsidR="00A5531B" w:rsidRPr="00D23167">
        <w:rPr>
          <w:rFonts w:ascii="Times New Roman" w:hAnsi="Times New Roman" w:cs="Times New Roman"/>
        </w:rPr>
        <w:t>.</w:t>
      </w:r>
    </w:p>
    <w:p w14:paraId="4101AF0F" w14:textId="36D15FCB"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uprawnień do prowadzenia określonej działalności gospodarczej lub zawowodej, </w:t>
      </w:r>
      <w:r>
        <w:rPr>
          <w:rFonts w:ascii="Times New Roman" w:hAnsi="Times New Roman" w:cs="Times New Roman"/>
          <w:b/>
          <w:color w:val="000000" w:themeColor="text1"/>
        </w:rPr>
        <w:br/>
        <w:t>o ile wynika to z odrębnych przepisów</w:t>
      </w:r>
    </w:p>
    <w:p w14:paraId="2491E71C" w14:textId="77777777" w:rsidR="00C20D84" w:rsidRPr="00D23167" w:rsidRDefault="00C20D84" w:rsidP="00C20D8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423A3500" w14:textId="39A4B684" w:rsidR="006E3D91" w:rsidRPr="00D23167"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D23167">
        <w:rPr>
          <w:rFonts w:ascii="Times New Roman" w:hAnsi="Times New Roman" w:cs="Times New Roman"/>
          <w:b/>
          <w:color w:val="000000" w:themeColor="text1"/>
        </w:rPr>
        <w:t>sytuac</w:t>
      </w:r>
      <w:r w:rsidR="00C20D84" w:rsidRPr="00D23167">
        <w:rPr>
          <w:rFonts w:ascii="Times New Roman" w:hAnsi="Times New Roman" w:cs="Times New Roman"/>
          <w:b/>
          <w:color w:val="000000" w:themeColor="text1"/>
        </w:rPr>
        <w:t>ji ekonomicznej lub finansowej</w:t>
      </w:r>
    </w:p>
    <w:p w14:paraId="348E1B02" w14:textId="77777777" w:rsidR="008A011F" w:rsidRPr="008A011F" w:rsidRDefault="008A011F" w:rsidP="008A011F">
      <w:pPr>
        <w:spacing w:before="120" w:after="120" w:line="240" w:lineRule="auto"/>
        <w:ind w:left="709"/>
        <w:jc w:val="both"/>
        <w:rPr>
          <w:rFonts w:ascii="Times New Roman" w:hAnsi="Times New Roman" w:cs="Times New Roman"/>
        </w:rPr>
      </w:pPr>
      <w:r w:rsidRPr="008A011F">
        <w:rPr>
          <w:rFonts w:ascii="Times New Roman" w:hAnsi="Times New Roman" w:cs="Times New Roman"/>
        </w:rPr>
        <w:t xml:space="preserve">Zamawiający </w:t>
      </w:r>
      <w:r w:rsidRPr="008A011F">
        <w:rPr>
          <w:rFonts w:ascii="Times New Roman" w:hAnsi="Times New Roman" w:cs="Times New Roman"/>
          <w:b/>
        </w:rPr>
        <w:t>nie stawia</w:t>
      </w:r>
      <w:r w:rsidRPr="008A011F">
        <w:rPr>
          <w:rFonts w:ascii="Times New Roman" w:hAnsi="Times New Roman" w:cs="Times New Roman"/>
        </w:rPr>
        <w:t xml:space="preserve"> w tym zakresie żadnych wymagań, których spełnianie Wykonawca zobowiązany jest wykazać w sposób szczególny.</w:t>
      </w:r>
    </w:p>
    <w:p w14:paraId="5D1E820A" w14:textId="73748DBC" w:rsidR="006E3D91" w:rsidRPr="00096658"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096658">
        <w:rPr>
          <w:rFonts w:ascii="Times New Roman" w:hAnsi="Times New Roman" w:cs="Times New Roman"/>
          <w:b/>
        </w:rPr>
        <w:t>zdol</w:t>
      </w:r>
      <w:r w:rsidR="00C20D84" w:rsidRPr="00096658">
        <w:rPr>
          <w:rFonts w:ascii="Times New Roman" w:hAnsi="Times New Roman" w:cs="Times New Roman"/>
          <w:b/>
        </w:rPr>
        <w:t>ności technicznej lub zawodowej</w:t>
      </w:r>
    </w:p>
    <w:p w14:paraId="6C186BDE" w14:textId="15A3AFFE" w:rsidR="00C20D84" w:rsidRPr="008A011F" w:rsidRDefault="008A011F" w:rsidP="008A011F">
      <w:pPr>
        <w:pStyle w:val="Akapitzlist"/>
        <w:spacing w:before="120" w:after="120" w:line="240" w:lineRule="auto"/>
        <w:ind w:left="709"/>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tbl>
      <w:tblPr>
        <w:tblStyle w:val="Tabela-Siatka"/>
        <w:tblW w:w="0" w:type="auto"/>
        <w:tblInd w:w="122" w:type="dxa"/>
        <w:tblLook w:val="04A0" w:firstRow="1" w:lastRow="0" w:firstColumn="1" w:lastColumn="0" w:noHBand="0" w:noVBand="1"/>
      </w:tblPr>
      <w:tblGrid>
        <w:gridCol w:w="8497"/>
      </w:tblGrid>
      <w:tr w:rsidR="00A5531B" w:rsidRPr="00EF23D9" w14:paraId="2892040C" w14:textId="77777777" w:rsidTr="00F1457A">
        <w:tc>
          <w:tcPr>
            <w:tcW w:w="8497" w:type="dxa"/>
          </w:tcPr>
          <w:p w14:paraId="24E25EFA" w14:textId="77777777" w:rsidR="00A5531B" w:rsidRPr="00EF23D9" w:rsidRDefault="00A5531B" w:rsidP="00781B8F">
            <w:pPr>
              <w:spacing w:before="240" w:line="360" w:lineRule="auto"/>
              <w:jc w:val="center"/>
              <w:rPr>
                <w:rFonts w:ascii="Times New Roman" w:hAnsi="Times New Roman" w:cs="Times New Roman"/>
                <w:b/>
              </w:rPr>
            </w:pPr>
            <w:r w:rsidRPr="00EF23D9">
              <w:rPr>
                <w:rFonts w:ascii="Times New Roman" w:hAnsi="Times New Roman" w:cs="Times New Roman"/>
                <w:b/>
              </w:rPr>
              <w:t>ROZDZIAŁ VIII</w:t>
            </w:r>
          </w:p>
          <w:p w14:paraId="1B62638E" w14:textId="1696CE71" w:rsidR="00A5531B" w:rsidRPr="00EF23D9" w:rsidRDefault="00A5531B" w:rsidP="00C20D84">
            <w:pPr>
              <w:pStyle w:val="Akapitzlist"/>
              <w:spacing w:line="360" w:lineRule="auto"/>
              <w:ind w:left="0"/>
              <w:contextualSpacing w:val="0"/>
              <w:jc w:val="center"/>
              <w:rPr>
                <w:rFonts w:ascii="Times New Roman" w:hAnsi="Times New Roman" w:cs="Times New Roman"/>
              </w:rPr>
            </w:pPr>
            <w:r w:rsidRPr="00EF23D9">
              <w:rPr>
                <w:rFonts w:ascii="Times New Roman" w:hAnsi="Times New Roman" w:cs="Times New Roman"/>
                <w:b/>
              </w:rPr>
              <w:t>INFORMACJE O PRZEDMIOTOWYCH ŚRODKACH DOWODOWYCH</w:t>
            </w:r>
          </w:p>
        </w:tc>
      </w:tr>
    </w:tbl>
    <w:p w14:paraId="13FE3B1C" w14:textId="38EEE205" w:rsidR="00F1457A" w:rsidRPr="004D4315" w:rsidRDefault="00F1457A" w:rsidP="004D4315">
      <w:pPr>
        <w:spacing w:before="120" w:after="120" w:line="240" w:lineRule="auto"/>
        <w:jc w:val="both"/>
        <w:rPr>
          <w:rFonts w:ascii="Times New Roman" w:eastAsia="Times New Roman" w:hAnsi="Times New Roman" w:cs="Times New Roman"/>
          <w:lang w:eastAsia="pl-PL"/>
        </w:rPr>
      </w:pPr>
      <w:r w:rsidRPr="00F1457A">
        <w:rPr>
          <w:rFonts w:ascii="Times New Roman" w:eastAsia="Times New Roman" w:hAnsi="Times New Roman" w:cs="Times New Roman"/>
          <w:lang w:eastAsia="pl-PL"/>
        </w:rPr>
        <w:t xml:space="preserve">Zamawiający </w:t>
      </w:r>
      <w:r w:rsidRPr="00AA5EF7">
        <w:rPr>
          <w:rFonts w:ascii="Times New Roman" w:eastAsia="Times New Roman" w:hAnsi="Times New Roman" w:cs="Times New Roman"/>
          <w:bCs/>
          <w:lang w:eastAsia="pl-PL"/>
        </w:rPr>
        <w:t>nie wymaga</w:t>
      </w:r>
      <w:r w:rsidRPr="00F1457A">
        <w:rPr>
          <w:rFonts w:ascii="Times New Roman" w:eastAsia="Times New Roman" w:hAnsi="Times New Roman" w:cs="Times New Roman"/>
          <w:b/>
          <w:bCs/>
          <w:lang w:eastAsia="pl-PL"/>
        </w:rPr>
        <w:t xml:space="preserve"> </w:t>
      </w:r>
      <w:r w:rsidRPr="00F1457A">
        <w:rPr>
          <w:rFonts w:ascii="Times New Roman" w:eastAsia="Times New Roman" w:hAnsi="Times New Roman" w:cs="Times New Roman"/>
          <w:lang w:eastAsia="pl-PL"/>
        </w:rPr>
        <w:t xml:space="preserve">od Wykonawcy złożenia przedmiotowych środków dowodowych. </w:t>
      </w:r>
    </w:p>
    <w:tbl>
      <w:tblPr>
        <w:tblStyle w:val="Tabela-Siatka"/>
        <w:tblW w:w="0" w:type="auto"/>
        <w:tblInd w:w="94" w:type="dxa"/>
        <w:tblLook w:val="04A0" w:firstRow="1" w:lastRow="0" w:firstColumn="1" w:lastColumn="0" w:noHBand="0" w:noVBand="1"/>
      </w:tblPr>
      <w:tblGrid>
        <w:gridCol w:w="8543"/>
      </w:tblGrid>
      <w:tr w:rsidR="006E3D91" w:rsidRPr="00B82EAA" w14:paraId="635C0F22" w14:textId="77777777" w:rsidTr="00BB4613">
        <w:trPr>
          <w:trHeight w:val="974"/>
        </w:trPr>
        <w:tc>
          <w:tcPr>
            <w:tcW w:w="8549" w:type="dxa"/>
            <w:vAlign w:val="center"/>
          </w:tcPr>
          <w:p w14:paraId="72545625" w14:textId="3C472293"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w:t>
            </w:r>
            <w:r w:rsidR="00181948">
              <w:rPr>
                <w:rFonts w:ascii="Times New Roman" w:hAnsi="Times New Roman" w:cs="Times New Roman"/>
                <w:b/>
              </w:rPr>
              <w:t xml:space="preserve"> </w:t>
            </w:r>
            <w:r w:rsidR="00123ED1">
              <w:rPr>
                <w:rFonts w:ascii="Times New Roman" w:hAnsi="Times New Roman" w:cs="Times New Roman"/>
                <w:b/>
              </w:rPr>
              <w:t>IX</w:t>
            </w:r>
          </w:p>
          <w:p w14:paraId="2879CA8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O PODMIOTOWYCH ŚRODKACH DOWODOWYCH</w:t>
            </w:r>
          </w:p>
        </w:tc>
      </w:tr>
    </w:tbl>
    <w:p w14:paraId="677A11AE" w14:textId="77777777" w:rsidR="00DD6012" w:rsidRPr="00DD6012"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 – DOKUMENTY SKŁADANE WRAZ Z OFERTĄ</w:t>
      </w:r>
      <w:r w:rsidR="004F0E5A" w:rsidRPr="00DD6012">
        <w:rPr>
          <w:rFonts w:ascii="Times New Roman" w:hAnsi="Times New Roman" w:cs="Times New Roman"/>
          <w:b/>
          <w:i/>
          <w:u w:val="single"/>
        </w:rPr>
        <w:t xml:space="preserve"> </w:t>
      </w:r>
    </w:p>
    <w:p w14:paraId="7DD9BA08" w14:textId="27CBA7F6" w:rsidR="006E3D91" w:rsidRPr="00372D1B" w:rsidRDefault="009868C5" w:rsidP="00DD6012">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372D1B">
        <w:rPr>
          <w:rFonts w:ascii="Times New Roman" w:eastAsia="SimSun" w:hAnsi="Times New Roman" w:cs="Times New Roman"/>
          <w:lang w:eastAsia="zh-CN"/>
        </w:rPr>
        <w:t>Oświadczenie</w:t>
      </w:r>
      <w:r w:rsidR="000738C2" w:rsidRPr="00372D1B">
        <w:rPr>
          <w:rFonts w:ascii="Times New Roman" w:eastAsia="SimSun" w:hAnsi="Times New Roman" w:cs="Times New Roman"/>
          <w:lang w:eastAsia="zh-CN"/>
        </w:rPr>
        <w:t xml:space="preserve"> Wykonawcy – </w:t>
      </w:r>
      <w:r w:rsidR="006E3D91" w:rsidRPr="00372D1B">
        <w:rPr>
          <w:rFonts w:ascii="Times New Roman" w:eastAsia="SimSun" w:hAnsi="Times New Roman" w:cs="Times New Roman"/>
          <w:b/>
          <w:lang w:eastAsia="zh-CN"/>
        </w:rPr>
        <w:t>Załącznik nr</w:t>
      </w:r>
      <w:r w:rsidR="000738C2" w:rsidRPr="00372D1B">
        <w:rPr>
          <w:rFonts w:ascii="Times New Roman" w:eastAsia="SimSun" w:hAnsi="Times New Roman" w:cs="Times New Roman"/>
          <w:b/>
          <w:lang w:eastAsia="zh-CN"/>
        </w:rPr>
        <w:t xml:space="preserve"> </w:t>
      </w:r>
      <w:r w:rsidR="00372D1B" w:rsidRPr="00372D1B">
        <w:rPr>
          <w:rFonts w:ascii="Times New Roman" w:eastAsia="SimSun" w:hAnsi="Times New Roman" w:cs="Times New Roman"/>
          <w:b/>
          <w:lang w:eastAsia="zh-CN"/>
        </w:rPr>
        <w:t>3</w:t>
      </w:r>
      <w:r w:rsidR="006E3D91" w:rsidRPr="00372D1B">
        <w:rPr>
          <w:rFonts w:ascii="Times New Roman" w:eastAsia="SimSun" w:hAnsi="Times New Roman" w:cs="Times New Roman"/>
          <w:b/>
          <w:lang w:eastAsia="zh-CN"/>
        </w:rPr>
        <w:t xml:space="preserve"> do SWZ</w:t>
      </w:r>
      <w:r w:rsidR="006E3D91" w:rsidRPr="00372D1B">
        <w:rPr>
          <w:rFonts w:ascii="Times New Roman" w:eastAsia="SimSun" w:hAnsi="Times New Roman" w:cs="Times New Roman"/>
          <w:lang w:eastAsia="zh-CN"/>
        </w:rPr>
        <w:t xml:space="preserve">.  </w:t>
      </w:r>
    </w:p>
    <w:p w14:paraId="5FA60E31" w14:textId="47D37B52" w:rsidR="006E3D91" w:rsidRPr="00B82EAA"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w:t>
      </w:r>
      <w:r w:rsidR="000738C2">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5DECFF78" w:rsidR="006E3D91" w:rsidRPr="00B82EAA"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B82EAA">
        <w:rPr>
          <w:rFonts w:ascii="Times New Roman" w:eastAsia="SimSun" w:hAnsi="Times New Roman" w:cs="Times New Roman"/>
          <w:lang w:eastAsia="zh-CN"/>
        </w:rPr>
        <w:t>Wykonawca, który zamierza powierzyć wykonanie części zamówienia podwykonawcom, zamieszcz</w:t>
      </w:r>
      <w:r w:rsidR="001C60ED">
        <w:rPr>
          <w:rFonts w:ascii="Times New Roman" w:eastAsia="SimSun" w:hAnsi="Times New Roman" w:cs="Times New Roman"/>
          <w:lang w:eastAsia="zh-CN"/>
        </w:rPr>
        <w:t>a</w:t>
      </w:r>
      <w:r w:rsidRPr="00B82EAA">
        <w:rPr>
          <w:rFonts w:ascii="Times New Roman" w:eastAsia="SimSun" w:hAnsi="Times New Roman" w:cs="Times New Roman"/>
          <w:lang w:eastAsia="zh-CN"/>
        </w:rPr>
        <w:t xml:space="preserve"> informacje o podwykonawcach w Formularzu ofertowym, </w:t>
      </w:r>
      <w:r w:rsidR="000738C2">
        <w:rPr>
          <w:rFonts w:ascii="Times New Roman" w:eastAsia="SimSun" w:hAnsi="Times New Roman" w:cs="Times New Roman"/>
          <w:lang w:eastAsia="zh-CN"/>
        </w:rPr>
        <w:t xml:space="preserve">stanowiącym </w:t>
      </w:r>
      <w:r w:rsidR="000738C2" w:rsidRPr="000738C2">
        <w:rPr>
          <w:rFonts w:ascii="Times New Roman" w:eastAsia="SimSun" w:hAnsi="Times New Roman" w:cs="Times New Roman"/>
          <w:b/>
          <w:lang w:eastAsia="zh-CN"/>
        </w:rPr>
        <w:t xml:space="preserve">Załącznik </w:t>
      </w:r>
      <w:r w:rsidR="000738C2" w:rsidRPr="00F062A0">
        <w:rPr>
          <w:rFonts w:ascii="Times New Roman" w:eastAsia="SimSun" w:hAnsi="Times New Roman" w:cs="Times New Roman"/>
          <w:b/>
          <w:lang w:eastAsia="zh-CN"/>
        </w:rPr>
        <w:t xml:space="preserve">nr </w:t>
      </w:r>
      <w:r w:rsidR="00F062A0" w:rsidRPr="00F062A0">
        <w:rPr>
          <w:rFonts w:ascii="Times New Roman" w:eastAsia="SimSun" w:hAnsi="Times New Roman" w:cs="Times New Roman"/>
          <w:b/>
          <w:lang w:eastAsia="zh-CN"/>
        </w:rPr>
        <w:t>1</w:t>
      </w:r>
      <w:r w:rsidRPr="00F062A0">
        <w:rPr>
          <w:rFonts w:ascii="Times New Roman" w:eastAsia="SimSun" w:hAnsi="Times New Roman" w:cs="Times New Roman"/>
          <w:b/>
          <w:lang w:eastAsia="zh-CN"/>
        </w:rPr>
        <w:t xml:space="preserve"> SWZ</w:t>
      </w:r>
      <w:r w:rsidRPr="00F062A0">
        <w:rPr>
          <w:rFonts w:ascii="Times New Roman" w:eastAsia="SimSun" w:hAnsi="Times New Roman" w:cs="Times New Roman"/>
          <w:lang w:eastAsia="zh-CN"/>
        </w:rPr>
        <w:t>.</w:t>
      </w:r>
    </w:p>
    <w:p w14:paraId="0D009EC0" w14:textId="5326E9B0" w:rsidR="00FC0236" w:rsidRPr="008A011F"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B82EAA">
        <w:rPr>
          <w:rFonts w:ascii="Times New Roman" w:eastAsia="SimSun" w:hAnsi="Times New Roman" w:cs="Times New Roman"/>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B82EAA">
        <w:rPr>
          <w:rFonts w:ascii="Times New Roman" w:hAnsi="Times New Roman" w:cs="Times New Roman"/>
        </w:rPr>
        <w:t xml:space="preserve"> opatrzonej kwalifikowanym podpisem elektronicznym</w:t>
      </w:r>
      <w:r w:rsidR="00FC0236">
        <w:rPr>
          <w:rFonts w:ascii="Times New Roman" w:hAnsi="Times New Roman" w:cs="Times New Roman"/>
        </w:rPr>
        <w:t>.</w:t>
      </w:r>
    </w:p>
    <w:p w14:paraId="16DFEF0A" w14:textId="0668591D" w:rsidR="008A011F" w:rsidRPr="008A011F" w:rsidRDefault="008A011F" w:rsidP="008A011F">
      <w:pPr>
        <w:numPr>
          <w:ilvl w:val="0"/>
          <w:numId w:val="12"/>
        </w:numPr>
        <w:autoSpaceDE w:val="0"/>
        <w:autoSpaceDN w:val="0"/>
        <w:adjustRightInd w:val="0"/>
        <w:spacing w:before="120" w:after="120" w:line="240" w:lineRule="auto"/>
        <w:ind w:left="709"/>
        <w:jc w:val="both"/>
        <w:rPr>
          <w:rFonts w:ascii="Times New Roman" w:eastAsia="SimSun" w:hAnsi="Times New Roman" w:cs="Times New Roman"/>
          <w:lang w:eastAsia="zh-CN"/>
        </w:rPr>
      </w:pPr>
      <w:r w:rsidRPr="008A011F">
        <w:rPr>
          <w:rFonts w:ascii="Times New Roman" w:eastAsia="SimSun" w:hAnsi="Times New Roman" w:cs="Times New Roman"/>
          <w:lang w:eastAsia="zh-CN"/>
        </w:rPr>
        <w:lastRenderedPageBreak/>
        <w:t xml:space="preserve">Odpis lub informacja z Krajowego Rejestru Sądowego lub z Centralnej Ewidencji </w:t>
      </w:r>
      <w:r>
        <w:rPr>
          <w:rFonts w:ascii="Times New Roman" w:eastAsia="SimSun" w:hAnsi="Times New Roman" w:cs="Times New Roman"/>
          <w:lang w:eastAsia="zh-CN"/>
        </w:rPr>
        <w:br/>
      </w:r>
      <w:r w:rsidRPr="008A011F">
        <w:rPr>
          <w:rFonts w:ascii="Times New Roman" w:eastAsia="SimSun" w:hAnsi="Times New Roman" w:cs="Times New Roman"/>
          <w:lang w:eastAsia="zh-CN"/>
        </w:rPr>
        <w:t>i Informacji o Działalności Gospodarczej, w zakresie art. 109 ust. 1 pkt 4 ustawy</w:t>
      </w:r>
      <w:r w:rsidR="00E14410">
        <w:rPr>
          <w:rFonts w:ascii="Times New Roman" w:eastAsia="SimSun" w:hAnsi="Times New Roman" w:cs="Times New Roman"/>
          <w:lang w:eastAsia="zh-CN"/>
        </w:rPr>
        <w:t xml:space="preserve"> Pzp</w:t>
      </w:r>
      <w:r w:rsidRPr="008A011F">
        <w:rPr>
          <w:rFonts w:ascii="Times New Roman" w:eastAsia="SimSun" w:hAnsi="Times New Roman" w:cs="Times New Roman"/>
          <w:lang w:eastAsia="zh-CN"/>
        </w:rPr>
        <w:t>, sporządzonych nie wcześniej niż 3 miesiące przed jej złożeniem, jeżeli odrębne przepisy wymagają wpisu do rejestru lub ewidencji.</w:t>
      </w:r>
    </w:p>
    <w:p w14:paraId="24849F79" w14:textId="1B9E04D7" w:rsidR="00DD6012" w:rsidRPr="008A011F" w:rsidRDefault="006E3D91" w:rsidP="00DD6012">
      <w:pPr>
        <w:pStyle w:val="Akapitzlist"/>
        <w:numPr>
          <w:ilvl w:val="0"/>
          <w:numId w:val="11"/>
        </w:numPr>
        <w:spacing w:before="240" w:after="120" w:line="240" w:lineRule="auto"/>
        <w:ind w:left="357" w:hanging="357"/>
        <w:contextualSpacing w:val="0"/>
        <w:jc w:val="both"/>
        <w:rPr>
          <w:rFonts w:ascii="Times New Roman" w:eastAsia="SimSun" w:hAnsi="Times New Roman" w:cs="Times New Roman"/>
          <w:lang w:eastAsia="zh-CN"/>
        </w:rPr>
      </w:pPr>
      <w:r w:rsidRPr="00DD6012">
        <w:rPr>
          <w:rFonts w:ascii="Times New Roman" w:hAnsi="Times New Roman" w:cs="Times New Roman"/>
          <w:b/>
          <w:u w:val="single"/>
        </w:rPr>
        <w:t>ETAP II – DOKUMENTY SKŁADANE NA WEZWANIE</w:t>
      </w:r>
      <w:r w:rsidR="00087A39" w:rsidRPr="00DD6012">
        <w:rPr>
          <w:rFonts w:ascii="Times New Roman" w:hAnsi="Times New Roman" w:cs="Times New Roman"/>
          <w:b/>
          <w:u w:val="single"/>
        </w:rPr>
        <w:t xml:space="preserve"> ZAMAWIAJĄCEGO</w:t>
      </w:r>
      <w:r w:rsidR="004F0E5A" w:rsidRPr="00DD6012">
        <w:rPr>
          <w:rFonts w:ascii="Times New Roman" w:hAnsi="Times New Roman" w:cs="Times New Roman"/>
          <w:b/>
          <w:u w:val="single"/>
        </w:rPr>
        <w:t xml:space="preserve"> </w:t>
      </w:r>
    </w:p>
    <w:p w14:paraId="20217658" w14:textId="791DBDD0" w:rsidR="008A011F" w:rsidRPr="008A011F" w:rsidRDefault="008A011F" w:rsidP="008A011F">
      <w:pPr>
        <w:spacing w:before="240" w:after="120" w:line="240" w:lineRule="auto"/>
        <w:ind w:left="426"/>
        <w:jc w:val="both"/>
        <w:rPr>
          <w:rFonts w:ascii="Times New Roman" w:eastAsia="SimSun" w:hAnsi="Times New Roman" w:cs="Times New Roman"/>
          <w:lang w:eastAsia="zh-CN"/>
        </w:rPr>
      </w:pPr>
      <w:r w:rsidRPr="008A011F">
        <w:rPr>
          <w:rFonts w:ascii="Times New Roman" w:eastAsia="SimSun" w:hAnsi="Times New Roman" w:cs="Times New Roman"/>
          <w:lang w:eastAsia="zh-CN"/>
        </w:rPr>
        <w:t xml:space="preserve">Na podstawie art. 274 ust. 2 ustawy Pzp w celu zapewnienia odpowiedniego przebiegu postępowania Zamawiający wymaga złożenia podmiotowych środków dowodowych wraz </w:t>
      </w:r>
      <w:r w:rsidR="00EA75A7">
        <w:rPr>
          <w:rFonts w:ascii="Times New Roman" w:eastAsia="SimSun" w:hAnsi="Times New Roman" w:cs="Times New Roman"/>
          <w:lang w:eastAsia="zh-CN"/>
        </w:rPr>
        <w:br/>
      </w:r>
      <w:r w:rsidRPr="008A011F">
        <w:rPr>
          <w:rFonts w:ascii="Times New Roman" w:eastAsia="SimSun" w:hAnsi="Times New Roman" w:cs="Times New Roman"/>
          <w:lang w:eastAsia="zh-CN"/>
        </w:rPr>
        <w:t>z ofertą zgodnie z zapisami ust. 2.</w:t>
      </w:r>
    </w:p>
    <w:p w14:paraId="70E1E6CB" w14:textId="6A6CCCF0" w:rsidR="006E3D91"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2C3484">
        <w:rPr>
          <w:rFonts w:ascii="Times New Roman" w:eastAsia="Times New Roman" w:hAnsi="Times New Roman" w:cs="Times New Roman"/>
          <w:b/>
          <w:u w:val="single"/>
          <w:lang w:eastAsia="pl-PL"/>
        </w:rPr>
        <w:t>PODMIOT</w:t>
      </w:r>
      <w:r w:rsidR="008A011F">
        <w:rPr>
          <w:rFonts w:ascii="Times New Roman" w:eastAsia="Times New Roman" w:hAnsi="Times New Roman" w:cs="Times New Roman"/>
          <w:b/>
          <w:u w:val="single"/>
          <w:lang w:eastAsia="pl-PL"/>
        </w:rPr>
        <w:t>,</w:t>
      </w:r>
      <w:r w:rsidRPr="002C3484">
        <w:rPr>
          <w:rFonts w:ascii="Times New Roman" w:eastAsia="Times New Roman" w:hAnsi="Times New Roman" w:cs="Times New Roman"/>
          <w:b/>
          <w:u w:val="single"/>
          <w:lang w:eastAsia="pl-PL"/>
        </w:rPr>
        <w:t xml:space="preserve"> NA ZASOBY KTÓREGO POWOŁUJE SIĘ WYKONAWCA</w:t>
      </w:r>
    </w:p>
    <w:p w14:paraId="6AFF11E4" w14:textId="5E9CC441" w:rsidR="008A011F" w:rsidRPr="008A011F" w:rsidRDefault="008A011F" w:rsidP="008A011F">
      <w:pPr>
        <w:pStyle w:val="Akapitzlist"/>
        <w:spacing w:before="120" w:after="120" w:line="240" w:lineRule="auto"/>
        <w:ind w:left="426"/>
        <w:contextualSpacing w:val="0"/>
        <w:jc w:val="both"/>
        <w:rPr>
          <w:rFonts w:ascii="Times New Roman" w:eastAsia="Times New Roman" w:hAnsi="Times New Roman" w:cs="Times New Roman"/>
          <w:lang w:eastAsia="pl-PL"/>
        </w:rPr>
      </w:pPr>
      <w:r w:rsidRPr="008A011F">
        <w:rPr>
          <w:rFonts w:ascii="Times New Roman" w:eastAsia="Times New Roman" w:hAnsi="Times New Roman" w:cs="Times New Roman"/>
          <w:lang w:eastAsia="pl-PL"/>
        </w:rPr>
        <w:t>W związku z nie stawianiem warunków udziału w postępowaniu przez Zamawiającego, poleganie na zdolnościach lub sytuacji innych podmiotów na zasadach określonych w art. 118 ustawy Pzp nie ma w tym wypadku zastosowania.</w:t>
      </w:r>
    </w:p>
    <w:p w14:paraId="21F51E83" w14:textId="77777777" w:rsidR="006E3D91" w:rsidRPr="00B82EAA" w:rsidRDefault="006E3D91" w:rsidP="002C3484">
      <w:pPr>
        <w:pStyle w:val="Akapitzlist"/>
        <w:keepNex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AD3412">
        <w:rPr>
          <w:rFonts w:ascii="Times New Roman" w:eastAsia="Times New Roman" w:hAnsi="Times New Roman" w:cs="Times New Roman"/>
          <w:b/>
          <w:spacing w:val="-4"/>
          <w:u w:val="single"/>
          <w:lang w:eastAsia="pl-PL"/>
        </w:rPr>
        <w:t>OFERTY SKŁADANE PRZEZ WYKONAWCÓW WYSTĘPUJĄCYCH WSPÓLNI</w:t>
      </w:r>
      <w:r w:rsidRPr="00B82EAA">
        <w:rPr>
          <w:rFonts w:ascii="Times New Roman" w:eastAsia="Times New Roman" w:hAnsi="Times New Roman" w:cs="Times New Roman"/>
          <w:b/>
          <w:u w:val="single"/>
          <w:lang w:eastAsia="pl-PL"/>
        </w:rPr>
        <w:t>E</w:t>
      </w:r>
    </w:p>
    <w:p w14:paraId="53A05225" w14:textId="3C0E6DD4"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mogą wspólnie ubiegać się o udzielenie zamówienia, np. łącząc</w:t>
      </w:r>
      <w:r w:rsidR="00BA4A03">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się</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 konsorcja lub spółki cywilne lub inną formę prawną.</w:t>
      </w:r>
    </w:p>
    <w:p w14:paraId="487C2504" w14:textId="0F7C713A" w:rsidR="006E3D91" w:rsidRPr="00B82EAA" w:rsidRDefault="006E3D91" w:rsidP="002C3484">
      <w:pPr>
        <w:pStyle w:val="Akapitzlist"/>
        <w:keepNex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w:t>
      </w:r>
      <w:r w:rsidR="00D23167">
        <w:rPr>
          <w:rFonts w:ascii="Times New Roman" w:eastAsia="Times New Roman" w:hAnsi="Times New Roman" w:cs="Times New Roman"/>
          <w:lang w:eastAsia="pl-PL"/>
        </w:rPr>
        <w:t xml:space="preserve"> </w:t>
      </w:r>
      <w:r w:rsidRPr="00B82EAA">
        <w:rPr>
          <w:rFonts w:ascii="Times New Roman" w:eastAsia="Times New Roman" w:hAnsi="Times New Roman" w:cs="Times New Roman"/>
          <w:lang w:eastAsia="pl-PL"/>
        </w:rPr>
        <w:t>w postępowaniu i zawarcia umowy w sprawie zamówienia publicznego.</w:t>
      </w:r>
    </w:p>
    <w:p w14:paraId="5DA4E08B" w14:textId="20E5CCF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AD3412">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AD3412">
        <w:rPr>
          <w:rFonts w:ascii="Times New Roman" w:eastAsia="Times New Roman" w:hAnsi="Times New Roman" w:cs="Times New Roman"/>
          <w:lang w:eastAsia="pl-PL"/>
        </w:rPr>
        <w:t xml:space="preserve">zawartymi w Rozdziale XII ust. </w:t>
      </w:r>
      <w:r w:rsidR="0034383C" w:rsidRPr="00AD3412">
        <w:rPr>
          <w:rFonts w:ascii="Times New Roman" w:eastAsia="Times New Roman" w:hAnsi="Times New Roman" w:cs="Times New Roman"/>
          <w:lang w:eastAsia="pl-PL"/>
        </w:rPr>
        <w:t xml:space="preserve">9 </w:t>
      </w:r>
      <w:r w:rsidRPr="00AD3412">
        <w:rPr>
          <w:rFonts w:ascii="Times New Roman" w:eastAsia="Times New Roman" w:hAnsi="Times New Roman" w:cs="Times New Roman"/>
          <w:lang w:eastAsia="pl-PL"/>
        </w:rPr>
        <w:t>pkt 4</w:t>
      </w:r>
      <w:r w:rsidRPr="00B82EAA">
        <w:rPr>
          <w:rFonts w:ascii="Times New Roman" w:eastAsia="Times New Roman" w:hAnsi="Times New Roman" w:cs="Times New Roman"/>
          <w:b/>
          <w:lang w:eastAsia="pl-PL"/>
        </w:rPr>
        <w:t xml:space="preserve"> </w:t>
      </w:r>
      <w:r w:rsidRPr="00B82EAA">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oferta wspólna powinna być sporządzona zgodnie ze SWZ;</w:t>
      </w:r>
    </w:p>
    <w:p w14:paraId="05A99EEE" w14:textId="5C5CF8D7" w:rsidR="006E3D91" w:rsidRPr="00B82EAA"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w:t>
      </w:r>
      <w:r w:rsidR="00D135AB">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reprezentowania danego podmiotu.</w:t>
      </w:r>
    </w:p>
    <w:p w14:paraId="5742CC7A"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B82EAA"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Przed </w:t>
      </w:r>
      <w:r w:rsidR="00AD3412">
        <w:rPr>
          <w:rFonts w:ascii="Times New Roman" w:eastAsia="Times New Roman" w:hAnsi="Times New Roman" w:cs="Times New Roman"/>
          <w:lang w:eastAsia="pl-PL"/>
        </w:rPr>
        <w:t>zawarciem</w:t>
      </w:r>
      <w:r w:rsidRPr="00B82EAA">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zobowiązanie do realizacji wspólnego przedsięwzięcia gospodarczego obejmującego swoim zakresem realizację przedmiotu zamówienia oraz solidarnej odpowiedzialności za realizację zamówienia,</w:t>
      </w:r>
    </w:p>
    <w:p w14:paraId="244BBDB4"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B82EAA"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3991C068" w:rsidR="00BB4613"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W przypadku Wykonawców wspólnie ubiegających się o udzielenie zamówienia na</w:t>
      </w:r>
      <w:r w:rsidR="00D135AB">
        <w:rPr>
          <w:rFonts w:ascii="Times New Roman" w:hAnsi="Times New Roman" w:cs="Times New Roman"/>
        </w:rPr>
        <w:t> </w:t>
      </w:r>
      <w:r w:rsidRPr="00B82EAA">
        <w:rPr>
          <w:rFonts w:ascii="Times New Roman" w:hAnsi="Times New Roman" w:cs="Times New Roman"/>
        </w:rPr>
        <w:t xml:space="preserve">zasadach określonych w art. 58 ustawy Pzp, brak podstaw wykluczenia musi wykazać każdy z Wykonawców oddzielnie, wobec powyższego wszystkie oświadczenia </w:t>
      </w:r>
      <w:r w:rsidR="00BA4A03">
        <w:rPr>
          <w:rFonts w:ascii="Times New Roman" w:hAnsi="Times New Roman" w:cs="Times New Roman"/>
        </w:rPr>
        <w:br/>
      </w:r>
      <w:r w:rsidRPr="00B82EAA">
        <w:rPr>
          <w:rFonts w:ascii="Times New Roman" w:hAnsi="Times New Roman" w:cs="Times New Roman"/>
        </w:rPr>
        <w:lastRenderedPageBreak/>
        <w:t>i dokumenty w zakresie braku podstaw wykluczenia wymagane w postępowaniu składa odrębnie każdy z Wykonawców wspólnie występujących;</w:t>
      </w:r>
    </w:p>
    <w:p w14:paraId="2C28D351" w14:textId="77777777" w:rsidR="006E3D91" w:rsidRPr="00B82EAA"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B82EAA">
        <w:rPr>
          <w:rFonts w:ascii="Times New Roman" w:eastAsia="Times New Roman" w:hAnsi="Times New Roman" w:cs="Times New Roman"/>
          <w:b/>
          <w:u w:val="single"/>
          <w:lang w:eastAsia="pl-PL"/>
        </w:rPr>
        <w:t>PODWYKONAWCY</w:t>
      </w:r>
    </w:p>
    <w:p w14:paraId="353F8F23"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Zamawiający żąda wskazania przez Wykonawcę części zamówienia, których wykonanie powierzy podwykonawcom.</w:t>
      </w:r>
    </w:p>
    <w:p w14:paraId="0ABC37C0" w14:textId="500F9D0F" w:rsidR="006E3D91"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Umowa o podwykonawstwo będzie musiała określać, jaki zakres czynności zostanie powierzony podwykonawcom.</w:t>
      </w:r>
    </w:p>
    <w:p w14:paraId="71B38827" w14:textId="77777777" w:rsidR="006E3D91" w:rsidRPr="00B82EAA"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Zlecenie przez Wykonawcę wykonania części zamówienia podwykonawcom nie zwalnia Wykonawcy od odpowiedzialności za wykonie całości zamówienia, tj. usług wykonywanych przez siebie i zleconych.</w:t>
      </w:r>
    </w:p>
    <w:p w14:paraId="79754773" w14:textId="50345B70" w:rsidR="0076056F" w:rsidRPr="007A2A2B" w:rsidRDefault="006E3D91" w:rsidP="007A2A2B">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B82EAA">
        <w:rPr>
          <w:rFonts w:ascii="Times New Roman" w:eastAsia="Times New Roman" w:hAnsi="Times New Roman" w:cs="Times New Roman"/>
          <w:b/>
          <w:lang w:eastAsia="pl-PL"/>
        </w:rPr>
        <w:t>zamówienia we własnym zakresie.</w:t>
      </w:r>
    </w:p>
    <w:tbl>
      <w:tblPr>
        <w:tblStyle w:val="Tabela-Siatka"/>
        <w:tblW w:w="0" w:type="auto"/>
        <w:tblInd w:w="94" w:type="dxa"/>
        <w:tblLook w:val="04A0" w:firstRow="1" w:lastRow="0" w:firstColumn="1" w:lastColumn="0" w:noHBand="0" w:noVBand="1"/>
      </w:tblPr>
      <w:tblGrid>
        <w:gridCol w:w="8543"/>
      </w:tblGrid>
      <w:tr w:rsidR="006E3D91" w:rsidRPr="00B82EAA" w14:paraId="5D86ABD0" w14:textId="77777777" w:rsidTr="00BB4613">
        <w:trPr>
          <w:trHeight w:val="974"/>
        </w:trPr>
        <w:tc>
          <w:tcPr>
            <w:tcW w:w="8549" w:type="dxa"/>
            <w:vAlign w:val="center"/>
          </w:tcPr>
          <w:p w14:paraId="329526AC" w14:textId="4353BFB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w:t>
            </w:r>
          </w:p>
          <w:p w14:paraId="1EF95034" w14:textId="04C26C14" w:rsidR="006E3D91" w:rsidRPr="00B82EAA" w:rsidRDefault="006E3D91" w:rsidP="00B82EAA">
            <w:pPr>
              <w:spacing w:line="276" w:lineRule="auto"/>
              <w:jc w:val="center"/>
              <w:rPr>
                <w:rFonts w:ascii="Times New Roman" w:hAnsi="Times New Roman" w:cs="Times New Roman"/>
                <w:i/>
              </w:rPr>
            </w:pPr>
            <w:bookmarkStart w:id="1" w:name="_Hlk173838028"/>
            <w:r w:rsidRPr="00E038AB">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E038AB">
              <w:rPr>
                <w:rFonts w:ascii="Times New Roman" w:hAnsi="Times New Roman" w:cs="Times New Roman"/>
                <w:b/>
              </w:rPr>
              <w:br/>
            </w:r>
            <w:r w:rsidRPr="00E038AB">
              <w:rPr>
                <w:rFonts w:ascii="Times New Roman" w:hAnsi="Times New Roman" w:cs="Times New Roman"/>
                <w:b/>
              </w:rPr>
              <w:t>I OGRANIZACYJNYCH SPORZĄDZANIA, WYSYŁANIA I ODBIERANIA KORESPONDENCJI ELEKTRONICZNEJ</w:t>
            </w:r>
            <w:bookmarkEnd w:id="1"/>
          </w:p>
        </w:tc>
      </w:tr>
    </w:tbl>
    <w:p w14:paraId="6B1C491C" w14:textId="77777777" w:rsidR="00E70D22" w:rsidRPr="006459D8" w:rsidRDefault="00E70D22" w:rsidP="001D5875">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6459D8">
        <w:rPr>
          <w:rFonts w:ascii="Times New Roman" w:hAnsi="Times New Roman" w:cs="Times New Roman"/>
          <w:bCs/>
        </w:rPr>
        <w:t>Postępowanie jest prowadzone w języku polskim.</w:t>
      </w:r>
    </w:p>
    <w:p w14:paraId="372DB2F4" w14:textId="0E0E4136"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hyperlink r:id="rId31" w:history="1">
        <w:r w:rsidRPr="00B13022">
          <w:rPr>
            <w:rStyle w:val="Hipercze"/>
            <w:rFonts w:ascii="Times New Roman" w:hAnsi="Times New Roman" w:cs="Times New Roman"/>
            <w:bCs/>
          </w:rPr>
          <w:t>https://platformazakupowa.pl/pn/26wog/proceedings</w:t>
        </w:r>
      </w:hyperlink>
      <w:r>
        <w:rPr>
          <w:rFonts w:ascii="Times New Roman" w:hAnsi="Times New Roman" w:cs="Times New Roman"/>
          <w:bCs/>
        </w:rPr>
        <w:t xml:space="preserve"> </w:t>
      </w:r>
    </w:p>
    <w:p w14:paraId="2F80FFB3" w14:textId="133D955D" w:rsidR="00E70D22" w:rsidRPr="006459D8" w:rsidRDefault="00AB2EA9"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2"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00E70D22" w:rsidRPr="006459D8">
        <w:rPr>
          <w:rStyle w:val="Hipercze"/>
          <w:rFonts w:ascii="Times New Roman" w:hAnsi="Times New Roman" w:cs="Times New Roman"/>
          <w:bCs/>
        </w:rPr>
        <w:t xml:space="preserve"> </w:t>
      </w:r>
    </w:p>
    <w:p w14:paraId="02DE54AA" w14:textId="25418F78"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sidR="00751E59">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E14410">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2662C10C" w14:textId="7F785951"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sidR="00BB482A">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3594A12F" w14:textId="5A7E82A4" w:rsidR="00E70D22" w:rsidRPr="006459D8" w:rsidRDefault="00E70D22" w:rsidP="00751E59">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1F85EEB" w14:textId="77777777" w:rsidR="00E70D22" w:rsidRPr="006459D8" w:rsidRDefault="00E70D22" w:rsidP="00D2479B">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dokumenty w formacie „pdf” zaleca się podpisywać formatem PAdES,</w:t>
      </w:r>
    </w:p>
    <w:p w14:paraId="505E24DA" w14:textId="77777777" w:rsidR="00E70D22" w:rsidRPr="006459D8" w:rsidRDefault="00E70D22" w:rsidP="00D2479B">
      <w:pPr>
        <w:numPr>
          <w:ilvl w:val="0"/>
          <w:numId w:val="29"/>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lastRenderedPageBreak/>
        <w:t>dopuszcza się podpisanie dokumentów w formacie innym niż „pdf”, wtedy należy użyć formatu XAdES.</w:t>
      </w:r>
    </w:p>
    <w:p w14:paraId="46B8A3F9" w14:textId="1429A1DF" w:rsidR="00E70D22" w:rsidRPr="00EA4C5D" w:rsidRDefault="00E70D22" w:rsidP="00D2479B">
      <w:pPr>
        <w:numPr>
          <w:ilvl w:val="0"/>
          <w:numId w:val="109"/>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w:t>
      </w:r>
      <w:r w:rsidR="007B113F" w:rsidRPr="00EA4C5D">
        <w:rPr>
          <w:rFonts w:ascii="Times New Roman" w:hAnsi="Times New Roman" w:cs="Times New Roman"/>
          <w:b/>
          <w:bCs/>
        </w:rPr>
        <w:t>ZP/</w:t>
      </w:r>
      <w:r w:rsidR="008A011F">
        <w:rPr>
          <w:rFonts w:ascii="Times New Roman" w:hAnsi="Times New Roman" w:cs="Times New Roman"/>
          <w:b/>
          <w:bCs/>
        </w:rPr>
        <w:t>31/2025</w:t>
      </w:r>
    </w:p>
    <w:p w14:paraId="0BE5DCAB" w14:textId="77777777" w:rsidR="00EA4C5D" w:rsidRPr="00EA4C5D" w:rsidRDefault="00EA4C5D" w:rsidP="00D2479B">
      <w:pPr>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2EC689B6" w14:textId="77777777" w:rsidR="00EA4C5D" w:rsidRPr="00EA4C5D" w:rsidRDefault="00EA4C5D" w:rsidP="00D2479B">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24A51A0F" w14:textId="77777777" w:rsidR="00EA4C5D" w:rsidRPr="00EA4C5D" w:rsidRDefault="00EA4C5D" w:rsidP="00D2479B">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49B5D6CD" w14:textId="7342201E" w:rsidR="00EA4C5D" w:rsidRPr="00EA4C5D" w:rsidRDefault="00EA4C5D" w:rsidP="00D2479B">
      <w:pPr>
        <w:pStyle w:val="Akapitzlist"/>
        <w:numPr>
          <w:ilvl w:val="0"/>
          <w:numId w:val="110"/>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w:t>
      </w:r>
      <w:r w:rsidR="008A011F">
        <w:rPr>
          <w:rFonts w:ascii="Times New Roman" w:hAnsi="Times New Roman" w:cs="Times New Roman"/>
        </w:rPr>
        <w:t xml:space="preserve"> </w:t>
      </w:r>
      <w:r w:rsidRPr="00EA4C5D">
        <w:rPr>
          <w:rFonts w:ascii="Times New Roman" w:hAnsi="Times New Roman" w:cs="Times New Roman"/>
        </w:rPr>
        <w:t>/</w:t>
      </w:r>
      <w:r w:rsidR="008A011F">
        <w:rPr>
          <w:rFonts w:ascii="Times New Roman" w:hAnsi="Times New Roman" w:cs="Times New Roman"/>
        </w:rPr>
        <w:t xml:space="preserve"> </w:t>
      </w:r>
      <w:r w:rsidRPr="00EA4C5D">
        <w:rPr>
          <w:rFonts w:ascii="Times New Roman" w:hAnsi="Times New Roman" w:cs="Times New Roman"/>
        </w:rPr>
        <w:t>poprawienia</w:t>
      </w:r>
      <w:r w:rsidR="008A011F">
        <w:rPr>
          <w:rFonts w:ascii="Times New Roman" w:hAnsi="Times New Roman" w:cs="Times New Roman"/>
        </w:rPr>
        <w:t xml:space="preserve"> </w:t>
      </w:r>
      <w:r w:rsidRPr="00EA4C5D">
        <w:rPr>
          <w:rFonts w:ascii="Times New Roman" w:hAnsi="Times New Roman" w:cs="Times New Roman"/>
        </w:rPr>
        <w:t>/</w:t>
      </w:r>
      <w:r w:rsidR="008A011F">
        <w:rPr>
          <w:rFonts w:ascii="Times New Roman" w:hAnsi="Times New Roman" w:cs="Times New Roman"/>
        </w:rPr>
        <w:t xml:space="preserve"> </w:t>
      </w:r>
      <w:r w:rsidRPr="00EA4C5D">
        <w:rPr>
          <w:rFonts w:ascii="Times New Roman" w:hAnsi="Times New Roman" w:cs="Times New Roman"/>
        </w:rPr>
        <w:t>uzupełnienia oświadczenia, o którym mowa w art. 125 ust. 1, podmiotowych środków dowodowych, innych dokumentów lub oświadczeń składanych w postępowaniu;</w:t>
      </w:r>
    </w:p>
    <w:p w14:paraId="2E47151D" w14:textId="00CB7AA1" w:rsidR="00EA4C5D" w:rsidRPr="00EA4C5D" w:rsidRDefault="00EA4C5D" w:rsidP="00D2479B">
      <w:pPr>
        <w:pStyle w:val="Akapitzlist"/>
        <w:numPr>
          <w:ilvl w:val="0"/>
          <w:numId w:val="110"/>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5EDA08" w14:textId="77777777" w:rsidR="00EA4C5D" w:rsidRDefault="00EA4C5D" w:rsidP="00D2479B">
      <w:pPr>
        <w:pStyle w:val="Akapitzlist"/>
        <w:numPr>
          <w:ilvl w:val="0"/>
          <w:numId w:val="110"/>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41B1C455" w14:textId="2168BAFF" w:rsidR="00EA4C5D" w:rsidRDefault="00EA4C5D" w:rsidP="00D2479B">
      <w:pPr>
        <w:pStyle w:val="Akapitzlist"/>
        <w:numPr>
          <w:ilvl w:val="0"/>
          <w:numId w:val="110"/>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przesłania odpowiedzi na inne wezwania Zamawiającego wynikające z ustawy </w:t>
      </w:r>
      <w:r w:rsidR="00B02D9E">
        <w:rPr>
          <w:rFonts w:ascii="Times New Roman" w:hAnsi="Times New Roman" w:cs="Times New Roman"/>
          <w:bCs/>
        </w:rPr>
        <w:t>Pzp</w:t>
      </w:r>
      <w:r w:rsidRPr="00EA4C5D">
        <w:rPr>
          <w:rFonts w:ascii="Times New Roman" w:hAnsi="Times New Roman" w:cs="Times New Roman"/>
          <w:bCs/>
        </w:rPr>
        <w:t>;</w:t>
      </w:r>
    </w:p>
    <w:p w14:paraId="0769FE90" w14:textId="77777777" w:rsidR="00EA4C5D" w:rsidRDefault="00EA4C5D" w:rsidP="00D2479B">
      <w:pPr>
        <w:pStyle w:val="Akapitzlist"/>
        <w:numPr>
          <w:ilvl w:val="0"/>
          <w:numId w:val="110"/>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36A3674B" w14:textId="77777777" w:rsidR="00EA4C5D" w:rsidRDefault="00EA4C5D" w:rsidP="00D2479B">
      <w:pPr>
        <w:pStyle w:val="Akapitzlist"/>
        <w:numPr>
          <w:ilvl w:val="0"/>
          <w:numId w:val="110"/>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Pr="00EA4C5D">
        <w:rPr>
          <w:rFonts w:ascii="Times New Roman" w:hAnsi="Times New Roman" w:cs="Times New Roman"/>
          <w:bCs/>
        </w:rPr>
        <w:t xml:space="preserve">i formularza „Wyślij wiadomość do zamawiającego”. </w:t>
      </w:r>
    </w:p>
    <w:p w14:paraId="192C303B" w14:textId="780E28BE" w:rsidR="00EA4C5D" w:rsidRDefault="00EA4C5D" w:rsidP="00EA4C5D">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E3B3F36" w14:textId="77777777" w:rsidR="00EA4C5D" w:rsidRPr="00EA4C5D" w:rsidRDefault="00EA4C5D" w:rsidP="00D2479B">
      <w:pPr>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37F622C3" w14:textId="77777777" w:rsidR="00EA4C5D" w:rsidRPr="00EA4C5D" w:rsidRDefault="00EA4C5D" w:rsidP="00D2479B">
      <w:pPr>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4FF267A4" w14:textId="77777777" w:rsidR="00EA4C5D" w:rsidRPr="00EA4C5D" w:rsidRDefault="00EA4C5D" w:rsidP="00D2479B">
      <w:pPr>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CFA0026" w14:textId="5F29B673" w:rsidR="00EA4C5D" w:rsidRPr="00EA4C5D" w:rsidRDefault="00EA4C5D" w:rsidP="00D2479B">
      <w:pPr>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platformazakupowa.pl, tj.: </w:t>
      </w:r>
    </w:p>
    <w:p w14:paraId="4719585A" w14:textId="77777777" w:rsid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kb/s, </w:t>
      </w:r>
    </w:p>
    <w:p w14:paraId="618AB9FE" w14:textId="6B09C0A5" w:rsidR="00EA4C5D" w:rsidRP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6D7786E8" w14:textId="4637282E" w:rsidR="00EA4C5D" w:rsidRP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lastRenderedPageBreak/>
        <w:t xml:space="preserve">zainstalowana dowolna, inna przeglądarka internetowa niż Internet Explorer, </w:t>
      </w:r>
    </w:p>
    <w:p w14:paraId="3B246A24" w14:textId="1356E91A" w:rsidR="00EA4C5D" w:rsidRP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0F285A2C" w14:textId="7C1B0380" w:rsidR="00EA4C5D" w:rsidRP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Acrobat Reader lub inny obsługujący format plików .pdf, </w:t>
      </w:r>
    </w:p>
    <w:p w14:paraId="290C7F61" w14:textId="30F6F005" w:rsidR="00EA4C5D" w:rsidRP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3A198102" w14:textId="4731ABFE" w:rsidR="00EA4C5D" w:rsidRPr="00EA4C5D" w:rsidRDefault="00EA4C5D" w:rsidP="00D2479B">
      <w:pPr>
        <w:pStyle w:val="Akapitzlist"/>
        <w:numPr>
          <w:ilvl w:val="0"/>
          <w:numId w:val="111"/>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Oznaczenie czasu odbioru danych przez platformę zakupową stanowi datę oraz dokładny czas (hh:mm:ss) generowany wg. czasu lokalnego serwera synchronizowanego z zegarem Głównego Urzędu Miar. </w:t>
      </w:r>
    </w:p>
    <w:p w14:paraId="2715F5E3" w14:textId="77777777" w:rsidR="00EA4C5D" w:rsidRPr="00EA4C5D" w:rsidRDefault="00EA4C5D" w:rsidP="00D2479B">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 Wykonawca, przystępując do niniejszego postępowania o udzielenie zamówienia publicznego: </w:t>
      </w:r>
    </w:p>
    <w:p w14:paraId="20C449ED" w14:textId="63A68159" w:rsidR="00EA4C5D" w:rsidRPr="00EA4C5D" w:rsidRDefault="00EA4C5D" w:rsidP="00D2479B">
      <w:pPr>
        <w:pStyle w:val="Akapitzlist"/>
        <w:numPr>
          <w:ilvl w:val="0"/>
          <w:numId w:val="112"/>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289F8634" w14:textId="05BD1950" w:rsidR="00EA4C5D" w:rsidRPr="00EA4C5D" w:rsidRDefault="00EA4C5D" w:rsidP="00D2479B">
      <w:pPr>
        <w:pStyle w:val="Akapitzlist"/>
        <w:numPr>
          <w:ilvl w:val="0"/>
          <w:numId w:val="112"/>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071DD47B" w14:textId="77777777" w:rsidR="00E038AB" w:rsidRDefault="00EA4C5D" w:rsidP="00D2479B">
      <w:pPr>
        <w:pStyle w:val="Akapitzlist"/>
        <w:numPr>
          <w:ilvl w:val="0"/>
          <w:numId w:val="10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B468114" w14:textId="49DA8CD2" w:rsidR="00EA4C5D" w:rsidRPr="00EA4C5D" w:rsidRDefault="00EA4C5D" w:rsidP="00E038AB">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r w:rsidR="00BF7D83">
        <w:rPr>
          <w:rFonts w:ascii="Times New Roman" w:hAnsi="Times New Roman" w:cs="Times New Roman"/>
        </w:rPr>
        <w:t>Pzp</w:t>
      </w:r>
      <w:r w:rsidRPr="00EA4C5D">
        <w:rPr>
          <w:rFonts w:ascii="Times New Roman" w:hAnsi="Times New Roman" w:cs="Times New Roman"/>
        </w:rPr>
        <w:t xml:space="preserve">. </w:t>
      </w:r>
    </w:p>
    <w:p w14:paraId="32F9542F" w14:textId="3182124F" w:rsidR="00EA4C5D" w:rsidRPr="00EA4C5D" w:rsidRDefault="00EA4C5D" w:rsidP="00D2479B">
      <w:pPr>
        <w:pStyle w:val="Akapitzlist"/>
        <w:numPr>
          <w:ilvl w:val="0"/>
          <w:numId w:val="10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3" w:history="1">
        <w:r w:rsidR="00E038AB" w:rsidRPr="00371909">
          <w:rPr>
            <w:rStyle w:val="Hipercze"/>
            <w:rFonts w:ascii="Times New Roman" w:hAnsi="Times New Roman" w:cs="Times New Roman"/>
          </w:rPr>
          <w:t>https://platformazakupowa.pl/strona/45-instrukcje</w:t>
        </w:r>
      </w:hyperlink>
      <w:r w:rsidR="00E038AB">
        <w:rPr>
          <w:rFonts w:ascii="Times New Roman" w:hAnsi="Times New Roman" w:cs="Times New Roman"/>
        </w:rPr>
        <w:t xml:space="preserve"> </w:t>
      </w:r>
    </w:p>
    <w:p w14:paraId="01CD9D18" w14:textId="2967395C" w:rsidR="00AB2EA9" w:rsidRPr="00EA4C5D" w:rsidRDefault="00AB2EA9" w:rsidP="00D2479B">
      <w:pPr>
        <w:pStyle w:val="Akapitzlist"/>
        <w:numPr>
          <w:ilvl w:val="0"/>
          <w:numId w:val="109"/>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7E1466AC" w14:textId="0589B1CC" w:rsidR="00E70D22" w:rsidRPr="00AB2EA9" w:rsidRDefault="00E70D22" w:rsidP="00D2479B">
      <w:pPr>
        <w:numPr>
          <w:ilvl w:val="0"/>
          <w:numId w:val="109"/>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nie później niż na 4 dni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00751E59" w:rsidRPr="00AB2EA9">
        <w:rPr>
          <w:rFonts w:ascii="Times New Roman" w:hAnsi="Times New Roman" w:cs="Times New Roman"/>
          <w:bCs/>
        </w:rPr>
        <w:br/>
      </w:r>
      <w:r w:rsidRPr="00AB2EA9">
        <w:rPr>
          <w:rFonts w:ascii="Times New Roman" w:hAnsi="Times New Roman" w:cs="Times New Roman"/>
          <w:bCs/>
        </w:rPr>
        <w:t>o wyjaśnienie treści SWZ wpłynie po upływie terminu, o którym mowa powyżej, lub dotyczy udzielonych wyjaśnień, Zamawiający może udzielić wyjaśnień albo pozostawić wniosek bez rozpoznania. Zamawiający zamieści wyjaśnienia na stronie internetowej:</w:t>
      </w:r>
      <w:r w:rsidR="00AB2EA9" w:rsidRPr="00AB2EA9">
        <w:rPr>
          <w:rFonts w:ascii="Times New Roman" w:hAnsi="Times New Roman" w:cs="Times New Roman"/>
          <w:bCs/>
        </w:rPr>
        <w:t xml:space="preserve"> </w:t>
      </w:r>
      <w:r w:rsidRPr="00AB2EA9">
        <w:rPr>
          <w:rFonts w:ascii="Times New Roman" w:hAnsi="Times New Roman" w:cs="Times New Roman"/>
        </w:rPr>
        <w:t xml:space="preserve">  </w:t>
      </w:r>
      <w:hyperlink r:id="rId34" w:history="1">
        <w:r w:rsidR="00AB2EA9" w:rsidRPr="00AB2EA9">
          <w:rPr>
            <w:rStyle w:val="Hipercze"/>
            <w:rFonts w:ascii="Times New Roman" w:hAnsi="Times New Roman" w:cs="Times New Roman"/>
          </w:rPr>
          <w:t>https://platformazakupowa.pl/pn/26wog/proceedings</w:t>
        </w:r>
      </w:hyperlink>
      <w:r w:rsidR="00AB2EA9" w:rsidRPr="00AB2EA9">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6FB3E0AC" w14:textId="53ED4228" w:rsidR="00E70D22" w:rsidRPr="006459D8" w:rsidRDefault="00E70D22" w:rsidP="00D2479B">
      <w:pPr>
        <w:numPr>
          <w:ilvl w:val="0"/>
          <w:numId w:val="109"/>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B2EA9">
        <w:rPr>
          <w:rFonts w:ascii="Times New Roman" w:hAnsi="Times New Roman" w:cs="Times New Roman"/>
          <w:bCs/>
        </w:rPr>
        <w:t>9</w:t>
      </w:r>
      <w:r w:rsidRPr="006459D8">
        <w:rPr>
          <w:rFonts w:ascii="Times New Roman" w:hAnsi="Times New Roman" w:cs="Times New Roman"/>
          <w:bCs/>
        </w:rPr>
        <w:t>.</w:t>
      </w:r>
    </w:p>
    <w:p w14:paraId="62BF20FE" w14:textId="77777777" w:rsidR="00E70D22" w:rsidRPr="006459D8" w:rsidRDefault="00E70D22" w:rsidP="00D2479B">
      <w:pPr>
        <w:numPr>
          <w:ilvl w:val="0"/>
          <w:numId w:val="109"/>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37B57180" w14:textId="77777777" w:rsidR="00AB2EA9" w:rsidRPr="00AB2EA9" w:rsidRDefault="00AB2EA9" w:rsidP="00D2479B">
      <w:pPr>
        <w:numPr>
          <w:ilvl w:val="0"/>
          <w:numId w:val="109"/>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5283D53D" w14:textId="72334B56" w:rsidR="00E70D22" w:rsidRDefault="00AB2EA9" w:rsidP="00D2479B">
      <w:pPr>
        <w:numPr>
          <w:ilvl w:val="0"/>
          <w:numId w:val="109"/>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34DE13C2" w14:textId="46A8DA82" w:rsidR="00E038AB" w:rsidRDefault="00E038AB" w:rsidP="00E038AB">
      <w:pPr>
        <w:spacing w:after="0" w:line="240" w:lineRule="auto"/>
        <w:jc w:val="both"/>
        <w:rPr>
          <w:rFonts w:ascii="Times New Roman" w:hAnsi="Times New Roman" w:cs="Times New Roman"/>
          <w:bCs/>
        </w:rPr>
      </w:pPr>
    </w:p>
    <w:p w14:paraId="57FA8DB4" w14:textId="77777777" w:rsidR="00E038AB" w:rsidRPr="00E038AB" w:rsidRDefault="00E038AB" w:rsidP="00E038AB">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4B659A8F" w14:textId="6059395E" w:rsidR="00E038AB" w:rsidRPr="00E038AB" w:rsidRDefault="00E038AB" w:rsidP="00E038AB">
      <w:pPr>
        <w:spacing w:after="0" w:line="240" w:lineRule="auto"/>
        <w:jc w:val="both"/>
        <w:rPr>
          <w:rFonts w:ascii="Times New Roman" w:hAnsi="Times New Roman" w:cs="Times New Roman"/>
          <w:bCs/>
        </w:rPr>
      </w:pPr>
      <w:r w:rsidRPr="00E038AB">
        <w:rPr>
          <w:rFonts w:ascii="Times New Roman" w:hAnsi="Times New Roman" w:cs="Times New Roman"/>
          <w:bCs/>
        </w:rPr>
        <w:t>Formaty plików wykorzystywanych przez wykonawców powinny być zgodne z</w:t>
      </w:r>
      <w:r>
        <w:rPr>
          <w:rFonts w:ascii="Times New Roman" w:hAnsi="Times New Roman" w:cs="Times New Roman"/>
          <w:bCs/>
        </w:rPr>
        <w:t xml:space="preserve"> </w:t>
      </w:r>
      <w:r w:rsidR="00BF7D83">
        <w:rPr>
          <w:rFonts w:ascii="Times New Roman" w:hAnsi="Times New Roman" w:cs="Times New Roman"/>
          <w:bCs/>
        </w:rPr>
        <w:t>„</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Interoperacyjności, minimalnych wymagań dla rejestrów publicznych i wymiany informacji 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7A8F623A" w14:textId="74B80334"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.doc .docx .xls .xlsx .jpg (.jpeg)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5CF8FBF0" w14:textId="525FDA4D"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bCs/>
        </w:rPr>
        <w:lastRenderedPageBreak/>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56D38FAE" w14:textId="2DACF1A2" w:rsidR="00E038AB" w:rsidRPr="00E038AB" w:rsidRDefault="00E038AB" w:rsidP="00D2479B">
      <w:pPr>
        <w:pStyle w:val="Akapitzlist"/>
        <w:numPr>
          <w:ilvl w:val="1"/>
          <w:numId w:val="113"/>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6EB6CEC" w14:textId="55885E1E" w:rsidR="00E038AB" w:rsidRPr="00E038AB" w:rsidRDefault="00E038AB" w:rsidP="00D2479B">
      <w:pPr>
        <w:pStyle w:val="Akapitzlist"/>
        <w:numPr>
          <w:ilvl w:val="1"/>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7D53CF6E"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Wśród formatów powszechnych a NIE występujących w rozporządzeniu występują: .rar .gif .bmp .numbers .pages. Dokumenty złożone w takich plikach zostaną uznane za złożone nieskutecznie. </w:t>
      </w:r>
    </w:p>
    <w:p w14:paraId="496B17C5"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4BC5D49C"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6204159"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XAdES. Wykonawca powinien pamiętać, aby plik z podpisem przekazywać łącznie z dokumentem podpisywanym. </w:t>
      </w:r>
    </w:p>
    <w:p w14:paraId="41303319"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2F5131F7"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78A9CF58"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0B0066B9"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28606075"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DA31FD9"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499FCBFB"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359FB58D" w14:textId="77777777" w:rsidR="00E038AB" w:rsidRPr="00E038AB" w:rsidRDefault="00E038AB" w:rsidP="00D2479B">
      <w:pPr>
        <w:pStyle w:val="Akapitzlist"/>
        <w:numPr>
          <w:ilvl w:val="0"/>
          <w:numId w:val="113"/>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411715D2" w14:textId="3873208A" w:rsidR="00E038AB" w:rsidRPr="00E038AB" w:rsidRDefault="00E038AB" w:rsidP="00D2479B">
      <w:pPr>
        <w:pStyle w:val="Akapitzlist"/>
        <w:numPr>
          <w:ilvl w:val="0"/>
          <w:numId w:val="113"/>
        </w:numPr>
        <w:spacing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tbl>
      <w:tblPr>
        <w:tblStyle w:val="Tabela-Siatka"/>
        <w:tblW w:w="8674" w:type="dxa"/>
        <w:tblInd w:w="94" w:type="dxa"/>
        <w:tblLook w:val="04A0" w:firstRow="1" w:lastRow="0" w:firstColumn="1" w:lastColumn="0" w:noHBand="0" w:noVBand="1"/>
      </w:tblPr>
      <w:tblGrid>
        <w:gridCol w:w="8674"/>
      </w:tblGrid>
      <w:tr w:rsidR="006E3D91" w:rsidRPr="00B82EAA" w14:paraId="4FD50F7B" w14:textId="77777777" w:rsidTr="007E27F4">
        <w:trPr>
          <w:trHeight w:val="1456"/>
        </w:trPr>
        <w:tc>
          <w:tcPr>
            <w:tcW w:w="8674" w:type="dxa"/>
            <w:vAlign w:val="center"/>
          </w:tcPr>
          <w:p w14:paraId="6C47A278" w14:textId="7EEF8023" w:rsidR="006E3D91" w:rsidRPr="00751E59" w:rsidRDefault="006E3D91" w:rsidP="00B82EAA">
            <w:pPr>
              <w:spacing w:line="276" w:lineRule="auto"/>
              <w:jc w:val="center"/>
              <w:rPr>
                <w:rFonts w:ascii="Times New Roman" w:hAnsi="Times New Roman" w:cs="Times New Roman"/>
                <w:b/>
              </w:rPr>
            </w:pPr>
            <w:r w:rsidRPr="00751E59">
              <w:rPr>
                <w:rFonts w:ascii="Times New Roman" w:hAnsi="Times New Roman" w:cs="Times New Roman"/>
                <w:b/>
              </w:rPr>
              <w:t>ROZDZIAŁ X</w:t>
            </w:r>
            <w:r w:rsidR="00123ED1" w:rsidRPr="00751E59">
              <w:rPr>
                <w:rFonts w:ascii="Times New Roman" w:hAnsi="Times New Roman" w:cs="Times New Roman"/>
                <w:b/>
              </w:rPr>
              <w:t>I</w:t>
            </w:r>
          </w:p>
          <w:p w14:paraId="1330BD26" w14:textId="77777777" w:rsidR="006E3D91" w:rsidRPr="00751E59" w:rsidRDefault="006E3D91" w:rsidP="00B82EAA">
            <w:pPr>
              <w:spacing w:line="276" w:lineRule="auto"/>
              <w:jc w:val="center"/>
              <w:rPr>
                <w:rFonts w:ascii="Times New Roman" w:hAnsi="Times New Roman" w:cs="Times New Roman"/>
                <w:i/>
              </w:rPr>
            </w:pPr>
            <w:r w:rsidRPr="00751E59">
              <w:rPr>
                <w:rFonts w:ascii="Times New Roman" w:hAnsi="Times New Roman" w:cs="Times New Roman"/>
                <w:b/>
              </w:rPr>
              <w:t xml:space="preserve">WSKAZANIE OSÓB UPRAWNIONYCH DO KOMUNIKOWANIA SIĘ </w:t>
            </w:r>
            <w:r w:rsidRPr="00751E59">
              <w:rPr>
                <w:rFonts w:ascii="Times New Roman" w:hAnsi="Times New Roman" w:cs="Times New Roman"/>
                <w:b/>
              </w:rPr>
              <w:br/>
              <w:t>Z WYKONAWCAMI</w:t>
            </w:r>
          </w:p>
        </w:tc>
      </w:tr>
    </w:tbl>
    <w:p w14:paraId="3BBFAFC2" w14:textId="45252778" w:rsidR="006E3D91" w:rsidRPr="00D23167"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D23167">
        <w:rPr>
          <w:rFonts w:ascii="Times New Roman" w:eastAsia="Times New Roman" w:hAnsi="Times New Roman" w:cs="Times New Roman"/>
          <w:lang w:eastAsia="pl-PL"/>
        </w:rPr>
        <w:t xml:space="preserve">Osobą uprawnioną przez Zamawiającego do porozumiewania się z Wykonawcami jest </w:t>
      </w:r>
      <w:r w:rsidR="00D23167">
        <w:rPr>
          <w:rFonts w:ascii="Times New Roman" w:eastAsia="Times New Roman" w:hAnsi="Times New Roman" w:cs="Times New Roman"/>
          <w:lang w:eastAsia="pl-PL"/>
        </w:rPr>
        <w:br/>
      </w:r>
      <w:r w:rsidRPr="00D23167">
        <w:rPr>
          <w:rFonts w:ascii="Times New Roman" w:eastAsia="Times New Roman" w:hAnsi="Times New Roman" w:cs="Times New Roman"/>
          <w:lang w:eastAsia="pl-PL"/>
        </w:rPr>
        <w:t xml:space="preserve">w kwestiach formalnych – </w:t>
      </w:r>
      <w:r w:rsidR="00D23167">
        <w:rPr>
          <w:rFonts w:ascii="Times New Roman" w:eastAsia="Times New Roman" w:hAnsi="Times New Roman" w:cs="Times New Roman"/>
          <w:b/>
          <w:lang w:eastAsia="pl-PL"/>
        </w:rPr>
        <w:t>pani Karolina DYDEK.</w:t>
      </w:r>
    </w:p>
    <w:p w14:paraId="43C689A8" w14:textId="5ED98CCF" w:rsidR="006E3D91" w:rsidRPr="00B82EAA"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D23167">
        <w:rPr>
          <w:rFonts w:ascii="Times New Roman" w:eastAsia="Times New Roman" w:hAnsi="Times New Roman" w:cs="Times New Roman"/>
          <w:lang w:eastAsia="pl-PL"/>
        </w:rPr>
        <w:t>Zamawiający informuje, że przepisy ustawy Pzp nie pozwalają na jakikolwiek inny kontakt</w:t>
      </w:r>
      <w:r w:rsidRPr="00B82EAA">
        <w:rPr>
          <w:rFonts w:ascii="Times New Roman" w:eastAsia="Times New Roman" w:hAnsi="Times New Roman" w:cs="Times New Roman"/>
          <w:lang w:eastAsia="pl-PL"/>
        </w:rPr>
        <w:t xml:space="preserve"> – zarówno z Zamawiającym jak i osobami uprawnionymi do porozumiewania się </w:t>
      </w:r>
      <w:r w:rsidR="00751E59">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Wykonawcami – niż wskazany w Rozdziale </w:t>
      </w:r>
      <w:r w:rsidR="00161977" w:rsidRPr="00B82EAA">
        <w:rPr>
          <w:rFonts w:ascii="Times New Roman" w:eastAsia="Times New Roman" w:hAnsi="Times New Roman" w:cs="Times New Roman"/>
          <w:lang w:eastAsia="pl-PL"/>
        </w:rPr>
        <w:t>X</w:t>
      </w:r>
      <w:r w:rsidRPr="00B82EAA">
        <w:rPr>
          <w:rFonts w:ascii="Times New Roman" w:eastAsia="Times New Roman" w:hAnsi="Times New Roman" w:cs="Times New Roman"/>
          <w:lang w:eastAsia="pl-PL"/>
        </w:rPr>
        <w:t xml:space="preserve"> SWZ. </w:t>
      </w:r>
      <w:r w:rsidRPr="00B82EAA">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3"/>
      </w:tblGrid>
      <w:tr w:rsidR="006E3D91" w:rsidRPr="00B82EAA" w14:paraId="0FEFEFC0" w14:textId="77777777" w:rsidTr="00BB4613">
        <w:trPr>
          <w:trHeight w:val="974"/>
        </w:trPr>
        <w:tc>
          <w:tcPr>
            <w:tcW w:w="8549" w:type="dxa"/>
            <w:vAlign w:val="center"/>
          </w:tcPr>
          <w:p w14:paraId="1D116563" w14:textId="4513ADA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XI</w:t>
            </w:r>
            <w:r w:rsidR="00123ED1">
              <w:rPr>
                <w:rFonts w:ascii="Times New Roman" w:hAnsi="Times New Roman" w:cs="Times New Roman"/>
                <w:b/>
              </w:rPr>
              <w:t>I</w:t>
            </w:r>
          </w:p>
          <w:p w14:paraId="3F6B3C2A" w14:textId="57DA119D"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ZWI</w:t>
            </w:r>
            <w:r w:rsidR="004D700B" w:rsidRPr="00B82EAA">
              <w:rPr>
                <w:rFonts w:ascii="Times New Roman" w:hAnsi="Times New Roman" w:cs="Times New Roman"/>
                <w:b/>
              </w:rPr>
              <w:t>Ą</w:t>
            </w:r>
            <w:r w:rsidRPr="00B82EAA">
              <w:rPr>
                <w:rFonts w:ascii="Times New Roman" w:hAnsi="Times New Roman" w:cs="Times New Roman"/>
                <w:b/>
              </w:rPr>
              <w:t>ZANIA OFERTĄ</w:t>
            </w:r>
          </w:p>
        </w:tc>
      </w:tr>
    </w:tbl>
    <w:p w14:paraId="02CD6016" w14:textId="77777777" w:rsidR="006E3D91" w:rsidRPr="00B82EAA"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lastRenderedPageBreak/>
        <w:t xml:space="preserve">Termin związania Wykonawcy ofertą wynosi </w:t>
      </w:r>
      <w:r w:rsidRPr="00B82EAA">
        <w:rPr>
          <w:rFonts w:ascii="Times New Roman" w:hAnsi="Times New Roman" w:cs="Times New Roman"/>
          <w:b/>
        </w:rPr>
        <w:t>30 dni</w:t>
      </w:r>
    </w:p>
    <w:p w14:paraId="1BEBDC79" w14:textId="2DFAFF4F" w:rsidR="006E3D91" w:rsidRPr="00D05350"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b/>
        </w:rPr>
      </w:pPr>
      <w:r w:rsidRPr="00D05350">
        <w:rPr>
          <w:rFonts w:ascii="Times New Roman" w:hAnsi="Times New Roman" w:cs="Times New Roman"/>
        </w:rPr>
        <w:t>Wykonawca jest związany ofertą od dnia upływu terminu składania ofert do dnia</w:t>
      </w:r>
      <w:r w:rsidR="004737A3" w:rsidRPr="00D05350">
        <w:rPr>
          <w:rFonts w:ascii="Times New Roman" w:hAnsi="Times New Roman" w:cs="Times New Roman"/>
          <w:b/>
        </w:rPr>
        <w:t xml:space="preserve"> </w:t>
      </w:r>
      <w:r w:rsidR="00D05350">
        <w:rPr>
          <w:rFonts w:ascii="Times New Roman" w:hAnsi="Times New Roman" w:cs="Times New Roman"/>
          <w:b/>
        </w:rPr>
        <w:br/>
      </w:r>
      <w:r w:rsidR="00D05350" w:rsidRPr="00D05350">
        <w:rPr>
          <w:rFonts w:ascii="Times New Roman" w:hAnsi="Times New Roman" w:cs="Times New Roman"/>
          <w:b/>
        </w:rPr>
        <w:t>04.06.2025 r</w:t>
      </w:r>
      <w:r w:rsidRPr="00D05350">
        <w:rPr>
          <w:rFonts w:ascii="Times New Roman" w:hAnsi="Times New Roman" w:cs="Times New Roman"/>
          <w:b/>
        </w:rPr>
        <w:t>.</w:t>
      </w:r>
    </w:p>
    <w:p w14:paraId="4275D571" w14:textId="0D6CED27" w:rsidR="006E3D91" w:rsidRPr="00B82EAA"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W przypadku gdy wybór najkorzystniejszej oferty nie nastąpi przed upływem terminu związania oferta określonego w SWZ, Zamawiający przed upływem terminu związania ofertą zwraca się jednokrotnie do Wykonawców, o wyrażenie zgody na przedłużenie tego terminu, o</w:t>
      </w:r>
      <w:r w:rsidR="00D135AB">
        <w:rPr>
          <w:rFonts w:ascii="Times New Roman" w:hAnsi="Times New Roman" w:cs="Times New Roman"/>
        </w:rPr>
        <w:t> </w:t>
      </w:r>
      <w:r w:rsidRPr="00B82EAA">
        <w:rPr>
          <w:rFonts w:ascii="Times New Roman" w:hAnsi="Times New Roman" w:cs="Times New Roman"/>
        </w:rPr>
        <w:t xml:space="preserve">wskazywany przez niego okres, nie dłuższy niż 30 dni. </w:t>
      </w:r>
    </w:p>
    <w:p w14:paraId="77CC4921" w14:textId="011E50F2" w:rsidR="00BB4613"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3"/>
      </w:tblGrid>
      <w:tr w:rsidR="006E3D91" w:rsidRPr="00B82EAA" w14:paraId="7C6F5AE1" w14:textId="77777777" w:rsidTr="00BB4613">
        <w:trPr>
          <w:trHeight w:val="974"/>
        </w:trPr>
        <w:tc>
          <w:tcPr>
            <w:tcW w:w="8549" w:type="dxa"/>
            <w:vAlign w:val="center"/>
          </w:tcPr>
          <w:p w14:paraId="731E5D56" w14:textId="1EFAECDD"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t>ROZDZIAŁ XII</w:t>
            </w:r>
            <w:r w:rsidR="00123ED1" w:rsidRPr="00E038AB">
              <w:rPr>
                <w:rFonts w:ascii="Times New Roman" w:hAnsi="Times New Roman" w:cs="Times New Roman"/>
                <w:b/>
              </w:rPr>
              <w:t>I</w:t>
            </w:r>
          </w:p>
          <w:p w14:paraId="6EEFB13D" w14:textId="5E493B08"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OPIS SPOSOBU PRZYGOTOWANIA OFERTY</w:t>
            </w:r>
          </w:p>
        </w:tc>
      </w:tr>
    </w:tbl>
    <w:p w14:paraId="4A8A32BD" w14:textId="77777777" w:rsidR="006459D8" w:rsidRPr="006459D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Treść oferty musi odpowiadać treści Specyfikacji Warunków Zamówienia. </w:t>
      </w:r>
    </w:p>
    <w:p w14:paraId="32C95514" w14:textId="57F6C2D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Wykonawca może złożyć tylko jedną ofertę.</w:t>
      </w:r>
    </w:p>
    <w:p w14:paraId="70D1A0A0" w14:textId="4D2F8E38"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Pr>
          <w:rFonts w:ascii="Times New Roman" w:eastAsia="SimSun" w:hAnsi="Times New Roman" w:cs="Times New Roman"/>
          <w:lang w:eastAsia="zh-CN"/>
        </w:rPr>
        <w:t>.</w:t>
      </w:r>
    </w:p>
    <w:p w14:paraId="350C1B74" w14:textId="7F8BD709"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w:t>
      </w:r>
    </w:p>
    <w:p w14:paraId="632EA0EA" w14:textId="4148D633" w:rsidR="0097239F" w:rsidRPr="0097239F" w:rsidRDefault="0097239F"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hyperlink r:id="rId35" w:history="1">
        <w:r w:rsidR="009C7DF1" w:rsidRPr="009C7DF1">
          <w:rPr>
            <w:rStyle w:val="Hipercze"/>
            <w:rFonts w:ascii="Times New Roman" w:eastAsia="Times New Roman" w:hAnsi="Times New Roman" w:cs="Times New Roman"/>
            <w:lang w:eastAsia="zh-CN"/>
          </w:rPr>
          <w:t>https://platformazakupowa.pl/pn/26wog/proceedings</w:t>
        </w:r>
      </w:hyperlink>
      <w:r w:rsidRPr="0097239F">
        <w:rPr>
          <w:rFonts w:ascii="Times New Roman" w:eastAsia="Times New Roman" w:hAnsi="Times New Roman" w:cs="Times New Roman"/>
          <w:lang w:eastAsia="zh-CN"/>
        </w:rPr>
        <w:t xml:space="preserve"> </w:t>
      </w:r>
    </w:p>
    <w:p w14:paraId="796D8BA3"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7A92D3D6"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r w:rsidRPr="009C7DF1">
        <w:rPr>
          <w:rFonts w:ascii="Times New Roman" w:eastAsia="SimSun" w:hAnsi="Times New Roman" w:cs="Times New Roman"/>
          <w:lang w:eastAsia="zh-CN"/>
        </w:rPr>
        <w:t>doc, docx,</w:t>
      </w:r>
      <w:r w:rsidRPr="009C7DF1">
        <w:rPr>
          <w:rFonts w:ascii="Times New Roman" w:hAnsi="Times New Roman" w:cs="Times New Roman"/>
          <w:bCs/>
        </w:rPr>
        <w:t xml:space="preserve"> xls, xlsx. </w:t>
      </w:r>
      <w:r w:rsidRPr="009C7DF1">
        <w:rPr>
          <w:rFonts w:ascii="Times New Roman" w:hAnsi="Times New Roman" w:cs="Times New Roman"/>
          <w:lang w:eastAsia="zh-CN"/>
        </w:rPr>
        <w:t xml:space="preserve">Sposób złożenia oferty, opisany został w Instrukcji dla wykonawców znajdującym się na stronie internetowej </w:t>
      </w:r>
      <w:hyperlink r:id="rId36" w:history="1">
        <w:r w:rsidRPr="009C7DF1">
          <w:rPr>
            <w:rStyle w:val="Hipercze"/>
            <w:rFonts w:ascii="Times New Roman" w:eastAsia="SimSun" w:hAnsi="Times New Roman" w:cs="Times New Roman"/>
            <w:lang w:eastAsia="zh-CN"/>
          </w:rPr>
          <w:t>https://platformazakupowa.pl/strona/45-instrukcje</w:t>
        </w:r>
      </w:hyperlink>
    </w:p>
    <w:p w14:paraId="6DD5C109" w14:textId="77777777"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color w:val="000000"/>
          <w:lang w:eastAsia="zh-CN"/>
        </w:rPr>
      </w:pPr>
      <w:r w:rsidRPr="009C7DF1">
        <w:rPr>
          <w:rFonts w:ascii="Times New Roman" w:hAnsi="Times New Roman" w:cs="Times New Roman"/>
          <w:bCs/>
          <w:u w:val="single"/>
        </w:rPr>
        <w:t>Zamawiający wymaga by dokumenty w postępowaniu były skompresowane do pliku archiwum zip lub zip7.</w:t>
      </w:r>
    </w:p>
    <w:p w14:paraId="0C52D838" w14:textId="3A6A9945"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6459D8">
        <w:rPr>
          <w:rFonts w:ascii="Times New Roman" w:hAnsi="Times New Roman" w:cs="Times New Roman"/>
        </w:rPr>
        <w:t xml:space="preserve">Zamawiający nie dopuszcza w postępowaniu ofert, których dokumenty będą skompresowane aplikacją Win Rar (rozszerzenie *.rar), </w:t>
      </w:r>
      <w:r w:rsidRPr="006459D8">
        <w:rPr>
          <w:rFonts w:ascii="Times New Roman" w:hAnsi="Times New Roman" w:cs="Times New Roman"/>
          <w:shd w:val="clear" w:color="auto" w:fill="FFFFFF"/>
        </w:rPr>
        <w:t>format kompresji .RAR nie został przewidziany w</w:t>
      </w:r>
      <w:r w:rsidR="00D135AB">
        <w:rPr>
          <w:rFonts w:ascii="Times New Roman" w:hAnsi="Times New Roman" w:cs="Times New Roman"/>
          <w:shd w:val="clear" w:color="auto" w:fill="FFFFFF"/>
        </w:rPr>
        <w:t> </w:t>
      </w:r>
      <w:r w:rsidRPr="006459D8">
        <w:rPr>
          <w:rFonts w:ascii="Times New Roman" w:hAnsi="Times New Roman" w:cs="Times New Roman"/>
          <w:shd w:val="clear" w:color="auto" w:fill="FFFFFF"/>
        </w:rPr>
        <w:t xml:space="preserve">załączniku nr 2 do rozporządzenia Rady Ministrów z dnia </w:t>
      </w:r>
      <w:r w:rsidR="006D68CF">
        <w:rPr>
          <w:rFonts w:ascii="Times New Roman" w:hAnsi="Times New Roman" w:cs="Times New Roman"/>
          <w:shd w:val="clear" w:color="auto" w:fill="FFFFFF"/>
        </w:rPr>
        <w:t>21 maja 2024</w:t>
      </w:r>
      <w:r w:rsidRPr="006459D8">
        <w:rPr>
          <w:rFonts w:ascii="Times New Roman" w:hAnsi="Times New Roman" w:cs="Times New Roman"/>
          <w:shd w:val="clear" w:color="auto" w:fill="FFFFFF"/>
        </w:rPr>
        <w:t xml:space="preserve"> r. w sprawie Krajowych Ram Interoperacyjności, minimalnych wymagań dla rejestrów publicznych i</w:t>
      </w:r>
      <w:r w:rsidR="00BB482A">
        <w:rPr>
          <w:rFonts w:ascii="Times New Roman" w:hAnsi="Times New Roman" w:cs="Times New Roman"/>
          <w:shd w:val="clear" w:color="auto" w:fill="FFFFFF"/>
        </w:rPr>
        <w:t> </w:t>
      </w:r>
      <w:r w:rsidRPr="006459D8">
        <w:rPr>
          <w:rFonts w:ascii="Times New Roman" w:hAnsi="Times New Roman" w:cs="Times New Roman"/>
          <w:shd w:val="clear" w:color="auto" w:fill="FFFFFF"/>
        </w:rPr>
        <w:t>wymiany informacji w postaci elektronicznej oraz minimalnych wymagań dla systemów teleinformatycznych (Dz. U. z 20</w:t>
      </w:r>
      <w:r w:rsidR="00BA4A03">
        <w:rPr>
          <w:rFonts w:ascii="Times New Roman" w:hAnsi="Times New Roman" w:cs="Times New Roman"/>
          <w:shd w:val="clear" w:color="auto" w:fill="FFFFFF"/>
        </w:rPr>
        <w:t>24</w:t>
      </w:r>
      <w:r w:rsidRPr="006459D8">
        <w:rPr>
          <w:rFonts w:ascii="Times New Roman" w:hAnsi="Times New Roman" w:cs="Times New Roman"/>
          <w:shd w:val="clear" w:color="auto" w:fill="FFFFFF"/>
        </w:rPr>
        <w:t xml:space="preserve"> r. poz. 7</w:t>
      </w:r>
      <w:r w:rsidR="00BA4A03">
        <w:rPr>
          <w:rFonts w:ascii="Times New Roman" w:hAnsi="Times New Roman" w:cs="Times New Roman"/>
          <w:shd w:val="clear" w:color="auto" w:fill="FFFFFF"/>
        </w:rPr>
        <w:t>73</w:t>
      </w:r>
      <w:r w:rsidRPr="006459D8">
        <w:rPr>
          <w:rFonts w:ascii="Times New Roman" w:hAnsi="Times New Roman" w:cs="Times New Roman"/>
          <w:shd w:val="clear" w:color="auto" w:fill="FFFFFF"/>
        </w:rPr>
        <w:t>).</w:t>
      </w:r>
      <w:r w:rsidRPr="006459D8" w:rsidDel="00C43B20">
        <w:rPr>
          <w:rFonts w:ascii="Times New Roman" w:hAnsi="Times New Roman" w:cs="Times New Roman"/>
          <w:shd w:val="clear" w:color="auto" w:fill="FFFFFF"/>
        </w:rPr>
        <w:t xml:space="preserve"> </w:t>
      </w:r>
    </w:p>
    <w:p w14:paraId="613D9F1A" w14:textId="32E1E07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Oferta spakowana do pliku .Rar zostanie uznana przez Zamawiającego jako złożon</w:t>
      </w:r>
      <w:r w:rsidR="009C7DF1">
        <w:rPr>
          <w:rFonts w:ascii="Times New Roman" w:eastAsia="SimSun" w:hAnsi="Times New Roman" w:cs="Times New Roman"/>
          <w:lang w:eastAsia="zh-CN"/>
        </w:rPr>
        <w:t>a</w:t>
      </w:r>
      <w:r w:rsidRPr="006459D8">
        <w:rPr>
          <w:rFonts w:ascii="Times New Roman" w:eastAsia="SimSun" w:hAnsi="Times New Roman" w:cs="Times New Roman"/>
          <w:lang w:eastAsia="zh-CN"/>
        </w:rPr>
        <w:t xml:space="preserve"> nieskutecznie.</w:t>
      </w:r>
    </w:p>
    <w:p w14:paraId="639D8FCB" w14:textId="333DC2BD"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Podmiotowe środki dowodowe, przedmiotowe środki dowodowe oraz inne dokumenty lub oświadczenia, w tym pełnomocnictwa, wymagane zapisami SWZ składa się w formie, zakresie i w sposób określony w rozporządzeniu Ministra Rozwoju, Pracy i Technologii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z dnia 23 grudnia 2020 r. w sprawie podmiotowych środków dowodowych oraz innych dokumentów lub oświadczeń, jakich może żądać zamawiający od wykonawcy oraz </w:t>
      </w:r>
      <w:r w:rsidR="00F97D34">
        <w:rPr>
          <w:rFonts w:ascii="Times New Roman" w:eastAsia="SimSun" w:hAnsi="Times New Roman" w:cs="Times New Roman"/>
          <w:lang w:eastAsia="zh-CN"/>
        </w:rPr>
        <w:br/>
      </w:r>
      <w:r w:rsidRPr="006459D8">
        <w:rPr>
          <w:rFonts w:ascii="Times New Roman" w:eastAsia="SimSun" w:hAnsi="Times New Roman" w:cs="Times New Roman"/>
          <w:lang w:eastAsia="zh-CN"/>
        </w:rPr>
        <w:t xml:space="preserve">w rozporządzeniu Prezesa Rady Ministrów z dnia 30  grudnia 2020 r. w sprawie sposobu sporządzania i przekazywania informacji oraz wymagań technicznych dla dokumentów </w:t>
      </w:r>
      <w:r w:rsidRPr="006459D8">
        <w:rPr>
          <w:rFonts w:ascii="Times New Roman" w:eastAsia="SimSun" w:hAnsi="Times New Roman" w:cs="Times New Roman"/>
          <w:lang w:eastAsia="zh-CN"/>
        </w:rPr>
        <w:lastRenderedPageBreak/>
        <w:t>elektronicznych oraz środków komunikacji elektronicznej w postępowaniu o udzielenie zamówienia publicznego lub konkursie.</w:t>
      </w:r>
    </w:p>
    <w:p w14:paraId="2EA23F05" w14:textId="4C472283"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w:t>
      </w:r>
      <w:r w:rsidR="00D91961">
        <w:rPr>
          <w:rFonts w:ascii="Times New Roman" w:eastAsia="SimSun" w:hAnsi="Times New Roman" w:cs="Times New Roman"/>
          <w:lang w:eastAsia="zh-CN"/>
        </w:rPr>
        <w:t xml:space="preserve">Pzp </w:t>
      </w:r>
      <w:r w:rsidRPr="006459D8">
        <w:rPr>
          <w:rFonts w:ascii="Times New Roman" w:eastAsia="SimSun" w:hAnsi="Times New Roman" w:cs="Times New Roman"/>
          <w:lang w:eastAsia="zh-CN"/>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58FA39C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W przypadku gdy podmiotowe środki dowodowe, przedmiotowe środki dowodowe, inne dokumenty, w tym dokumenty, o których mowa w art. 94 ust. 2 ustawy</w:t>
      </w:r>
      <w:r w:rsidR="00D91961">
        <w:rPr>
          <w:rFonts w:ascii="Times New Roman" w:eastAsia="SimSun" w:hAnsi="Times New Roman" w:cs="Times New Roman"/>
          <w:lang w:eastAsia="zh-CN"/>
        </w:rPr>
        <w:t xml:space="preserve"> Pzp</w:t>
      </w:r>
      <w:r w:rsidRPr="006459D8">
        <w:rPr>
          <w:rFonts w:ascii="Times New Roman" w:eastAsia="SimSun" w:hAnsi="Times New Roman" w:cs="Times New Roman"/>
          <w:lang w:eastAsia="zh-CN"/>
        </w:rPr>
        <w:t>,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6459D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6459D8">
        <w:rPr>
          <w:rFonts w:ascii="Times New Roman" w:eastAsia="SimSun" w:hAnsi="Times New Roman" w:cs="Times New Roman"/>
          <w:lang w:eastAsia="zh-CN"/>
        </w:rPr>
        <w:t>Poświadczenia zgodności cyfrowego odwzorowania z dokumentem w postaci papierowej, dokonuje w przypadku:</w:t>
      </w:r>
    </w:p>
    <w:p w14:paraId="490E863C" w14:textId="49075942" w:rsidR="006459D8" w:rsidRPr="00F97D34" w:rsidRDefault="006459D8" w:rsidP="00D2479B">
      <w:pPr>
        <w:pStyle w:val="Akapitzlist"/>
        <w:numPr>
          <w:ilvl w:val="0"/>
          <w:numId w:val="82"/>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F97D34">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oudzielenie zamówienia, podmiot udostępniający zasoby lub podwykonawca, w zakresie podmiotowych środków dowodowych lub dokumentów potwierdzających umocowanie do</w:t>
      </w:r>
      <w:r w:rsidR="00D135AB">
        <w:rPr>
          <w:rFonts w:ascii="Times New Roman" w:eastAsia="SimSun" w:hAnsi="Times New Roman" w:cs="Times New Roman"/>
          <w:lang w:eastAsia="zh-CN"/>
        </w:rPr>
        <w:t> </w:t>
      </w:r>
      <w:r w:rsidRPr="00F97D34">
        <w:rPr>
          <w:rFonts w:ascii="Times New Roman" w:eastAsia="SimSun" w:hAnsi="Times New Roman" w:cs="Times New Roman"/>
          <w:lang w:eastAsia="zh-CN"/>
        </w:rPr>
        <w:t>reprezentowania, które każdego z nich dotyczą;</w:t>
      </w:r>
    </w:p>
    <w:p w14:paraId="4D407BE5" w14:textId="42354BF7" w:rsidR="006459D8" w:rsidRPr="006459D8" w:rsidRDefault="006459D8" w:rsidP="00D2479B">
      <w:pPr>
        <w:pStyle w:val="Akapitzlist"/>
        <w:numPr>
          <w:ilvl w:val="0"/>
          <w:numId w:val="82"/>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10A937A0" w:rsidR="006459D8" w:rsidRPr="006459D8" w:rsidRDefault="006459D8" w:rsidP="00D2479B">
      <w:pPr>
        <w:pStyle w:val="Akapitzlist"/>
        <w:numPr>
          <w:ilvl w:val="0"/>
          <w:numId w:val="82"/>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6459D8">
        <w:rPr>
          <w:rFonts w:ascii="Times New Roman" w:eastAsia="SimSun" w:hAnsi="Times New Roman" w:cs="Times New Roman"/>
          <w:lang w:eastAsia="zh-CN"/>
        </w:rPr>
        <w:t>innych dokumentów, w tym dokumentów, o których mowa w art. 94 ust. 2 ustawy</w:t>
      </w:r>
      <w:r w:rsidR="00D91961">
        <w:rPr>
          <w:rFonts w:ascii="Times New Roman" w:eastAsia="SimSun" w:hAnsi="Times New Roman" w:cs="Times New Roman"/>
          <w:lang w:eastAsia="zh-CN"/>
        </w:rPr>
        <w:t xml:space="preserve"> Pzp</w:t>
      </w:r>
      <w:r w:rsidRPr="006459D8">
        <w:rPr>
          <w:rFonts w:ascii="Times New Roman" w:eastAsia="SimSun" w:hAnsi="Times New Roman" w:cs="Times New Roman"/>
          <w:lang w:eastAsia="zh-CN"/>
        </w:rPr>
        <w:t xml:space="preserve"> – odpowiednio wykonawca lub wykonawca wspólnie ubiegający się o udzielenie zamówienia, w zakresie dokumentów, które każdego z nich dotyczą.</w:t>
      </w:r>
    </w:p>
    <w:p w14:paraId="04020B12" w14:textId="2686AD1B"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 xml:space="preserve">Poświadczenia zgodności cyfrowego odwzorowania z dokumentem w postaci papierowej, </w:t>
      </w:r>
      <w:r w:rsidRPr="006459D8">
        <w:rPr>
          <w:rFonts w:ascii="Times New Roman" w:eastAsia="SimSun" w:hAnsi="Times New Roman" w:cs="Times New Roman"/>
          <w:lang w:eastAsia="zh-CN"/>
        </w:rPr>
        <w:br/>
        <w:t xml:space="preserve">o którym mowa w pkt </w:t>
      </w:r>
      <w:r w:rsidR="00F97D34">
        <w:rPr>
          <w:rFonts w:ascii="Times New Roman" w:eastAsia="SimSun" w:hAnsi="Times New Roman" w:cs="Times New Roman"/>
          <w:lang w:eastAsia="zh-CN"/>
        </w:rPr>
        <w:t>1</w:t>
      </w:r>
      <w:r w:rsidR="00D91961">
        <w:rPr>
          <w:rFonts w:ascii="Times New Roman" w:eastAsia="SimSun" w:hAnsi="Times New Roman" w:cs="Times New Roman"/>
          <w:lang w:eastAsia="zh-CN"/>
        </w:rPr>
        <w:t>3</w:t>
      </w:r>
      <w:r w:rsidR="00F97D34">
        <w:rPr>
          <w:rFonts w:ascii="Times New Roman" w:eastAsia="SimSun" w:hAnsi="Times New Roman" w:cs="Times New Roman"/>
          <w:lang w:eastAsia="zh-CN"/>
        </w:rPr>
        <w:t xml:space="preserve"> </w:t>
      </w:r>
      <w:r w:rsidRPr="006459D8">
        <w:rPr>
          <w:rFonts w:ascii="Times New Roman" w:eastAsia="SimSun" w:hAnsi="Times New Roman" w:cs="Times New Roman"/>
          <w:lang w:eastAsia="zh-CN"/>
        </w:rPr>
        <w:t>powyżej , może dokonać również notariusz.</w:t>
      </w:r>
    </w:p>
    <w:p w14:paraId="5D6F756C" w14:textId="38468182"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6459D8">
        <w:rPr>
          <w:rFonts w:ascii="Times New Roman" w:eastAsia="SimSun" w:hAnsi="Times New Roman" w:cs="Times New Roman"/>
          <w:lang w:eastAsia="zh-CN"/>
        </w:rPr>
        <w:t>Jeżeli któryś z wymaganych dokumentów składanych przez Wykonawcę jest sporządzony w</w:t>
      </w:r>
      <w:r w:rsidR="00BB482A">
        <w:rPr>
          <w:rFonts w:ascii="Times New Roman" w:eastAsia="SimSun" w:hAnsi="Times New Roman" w:cs="Times New Roman"/>
          <w:lang w:eastAsia="zh-CN"/>
        </w:rPr>
        <w:t> </w:t>
      </w:r>
      <w:r w:rsidRPr="006459D8">
        <w:rPr>
          <w:rFonts w:ascii="Times New Roman" w:eastAsia="SimSun" w:hAnsi="Times New Roman" w:cs="Times New Roman"/>
          <w:lang w:eastAsia="zh-CN"/>
        </w:rPr>
        <w:t>języku obcym, dokument taki należy złożyć wraz z tłumaczeniem na język polski.</w:t>
      </w:r>
    </w:p>
    <w:p w14:paraId="34294329" w14:textId="6097CF71" w:rsidR="009C7DF1" w:rsidRPr="009C7DF1" w:rsidRDefault="009C7DF1" w:rsidP="009C7DF1">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(Dz. U. z 202</w:t>
      </w:r>
      <w:r w:rsidR="00BA4A03">
        <w:rPr>
          <w:rFonts w:ascii="Times New Roman" w:eastAsia="Calibri" w:hAnsi="Times New Roman" w:cs="Times New Roman"/>
        </w:rPr>
        <w:t>2</w:t>
      </w:r>
      <w:r w:rsidRPr="009C7DF1">
        <w:rPr>
          <w:rFonts w:ascii="Times New Roman" w:eastAsia="Calibri" w:hAnsi="Times New Roman" w:cs="Times New Roman"/>
        </w:rPr>
        <w:t xml:space="preserve"> r. poz. </w:t>
      </w:r>
      <w:r w:rsidR="00BA4A03">
        <w:rPr>
          <w:rFonts w:ascii="Times New Roman" w:eastAsia="Calibri" w:hAnsi="Times New Roman" w:cs="Times New Roman"/>
        </w:rPr>
        <w:t>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26C9E212"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W przypadku składania oferty przez Wykonawców wspólnie ubiegających się o udzielenie zamówienia (konsorcjum), Wykonawcy ustanawiają pełnomocnika do reprezentowania ich </w:t>
      </w:r>
      <w:r w:rsidRPr="00E038AB">
        <w:rPr>
          <w:rFonts w:ascii="Times New Roman" w:eastAsia="SimSun" w:hAnsi="Times New Roman" w:cs="Times New Roman"/>
          <w:lang w:eastAsia="zh-CN"/>
        </w:rPr>
        <w:br/>
        <w:t xml:space="preserve">w postępowaniu albo do reprezentowania ich w postępowaniu i zawarcia umowy (lider </w:t>
      </w:r>
      <w:r w:rsidRPr="00E038AB">
        <w:rPr>
          <w:rFonts w:ascii="Times New Roman" w:eastAsia="SimSun" w:hAnsi="Times New Roman" w:cs="Times New Roman"/>
          <w:lang w:eastAsia="zh-CN"/>
        </w:rPr>
        <w:lastRenderedPageBreak/>
        <w:t>konsorcjum). Pełnomocnikiem konsorcjum jest Wykonawca, który zaloguje się na swoim profilu Wykonawcy i składając ofertę w zakładce „Wykonawcy” doda pozostałych Wykonawców wpisując ich dane.</w:t>
      </w:r>
    </w:p>
    <w:p w14:paraId="29F2A27C"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0AAF08B2"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Nie dopuszcza się uczestniczenia któregokolwiek z Wykonawców wspólnie ubiegających się o udzielnie zamówienia w więcej niż jednej grupie Wykonawców wspólnie ubiegających się o</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udzielenie zamówienia. Niedopuszczalnym jest również złożenie przez któregokolwiek z</w:t>
      </w:r>
      <w:r w:rsidR="00D135AB" w:rsidRPr="00E038AB">
        <w:rPr>
          <w:rFonts w:ascii="Times New Roman" w:eastAsia="SimSun" w:hAnsi="Times New Roman" w:cs="Times New Roman"/>
          <w:lang w:eastAsia="zh-CN"/>
        </w:rPr>
        <w:t> </w:t>
      </w:r>
      <w:r w:rsidRPr="00E038AB">
        <w:rPr>
          <w:rFonts w:ascii="Times New Roman" w:eastAsia="SimSun" w:hAnsi="Times New Roman" w:cs="Times New Roman"/>
          <w:lang w:eastAsia="zh-CN"/>
        </w:rPr>
        <w:t>Wykonawców wspólnie ubiegających się o udzielnie zamówienia, równocześnie oferty indywidualnej oraz w ramach grupy Wykonawców wspólnie ubiegających się o udzielenie zamówienia.</w:t>
      </w:r>
    </w:p>
    <w:p w14:paraId="0B4049B9" w14:textId="77777777" w:rsidR="006459D8" w:rsidRPr="00E038AB"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E038AB">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E038AB"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71B92E8B"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lang w:eastAsia="zh-CN"/>
        </w:rPr>
        <w:t xml:space="preserve">Formularz ofertowy – </w:t>
      </w:r>
      <w:r w:rsidRPr="00E038AB">
        <w:rPr>
          <w:rFonts w:ascii="Times New Roman" w:eastAsia="SimSun" w:hAnsi="Times New Roman" w:cs="Times New Roman"/>
          <w:b/>
          <w:lang w:eastAsia="zh-CN"/>
        </w:rPr>
        <w:t xml:space="preserve">Załącznik nr </w:t>
      </w:r>
      <w:r w:rsidR="00765EB9" w:rsidRPr="00E038AB">
        <w:rPr>
          <w:rFonts w:ascii="Times New Roman" w:eastAsia="SimSun" w:hAnsi="Times New Roman" w:cs="Times New Roman"/>
          <w:b/>
          <w:lang w:eastAsia="zh-CN"/>
        </w:rPr>
        <w:t>1</w:t>
      </w:r>
      <w:r w:rsidRPr="00E038AB">
        <w:rPr>
          <w:rFonts w:ascii="Times New Roman" w:eastAsia="SimSun" w:hAnsi="Times New Roman" w:cs="Times New Roman"/>
          <w:b/>
          <w:lang w:eastAsia="zh-CN"/>
        </w:rPr>
        <w:t xml:space="preserve"> do SWZ,</w:t>
      </w:r>
    </w:p>
    <w:p w14:paraId="6757A1AB" w14:textId="00DF139E"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E038AB">
        <w:rPr>
          <w:rFonts w:ascii="Times New Roman" w:eastAsia="SimSun" w:hAnsi="Times New Roman" w:cs="Times New Roman"/>
          <w:lang w:eastAsia="zh-CN"/>
        </w:rPr>
        <w:t xml:space="preserve">Formularz cenowy – </w:t>
      </w:r>
      <w:r w:rsidRPr="00E038AB">
        <w:rPr>
          <w:rFonts w:ascii="Times New Roman" w:eastAsia="SimSun" w:hAnsi="Times New Roman" w:cs="Times New Roman"/>
          <w:b/>
          <w:lang w:eastAsia="zh-CN"/>
        </w:rPr>
        <w:t>Załącznik nr</w:t>
      </w:r>
      <w:r w:rsidR="0089106F" w:rsidRPr="00E038AB">
        <w:rPr>
          <w:rFonts w:ascii="Times New Roman" w:eastAsia="SimSun" w:hAnsi="Times New Roman" w:cs="Times New Roman"/>
          <w:b/>
          <w:lang w:eastAsia="zh-CN"/>
        </w:rPr>
        <w:t xml:space="preserve"> 2</w:t>
      </w:r>
      <w:r w:rsidR="00BA4A03">
        <w:rPr>
          <w:rFonts w:ascii="Times New Roman" w:eastAsia="SimSun" w:hAnsi="Times New Roman" w:cs="Times New Roman"/>
          <w:b/>
          <w:lang w:eastAsia="zh-CN"/>
        </w:rPr>
        <w:t xml:space="preserve">.1 – 2.5 do SWZ </w:t>
      </w:r>
      <w:r w:rsidR="00BA4A03" w:rsidRPr="00BA4A03">
        <w:rPr>
          <w:rFonts w:ascii="Times New Roman" w:eastAsia="SimSun" w:hAnsi="Times New Roman" w:cs="Times New Roman"/>
          <w:i/>
          <w:lang w:eastAsia="zh-CN"/>
        </w:rPr>
        <w:t>(odpowiednio dla części)</w:t>
      </w:r>
      <w:r w:rsidRPr="00E038AB">
        <w:rPr>
          <w:rFonts w:ascii="Times New Roman" w:eastAsia="SimSun" w:hAnsi="Times New Roman" w:cs="Times New Roman"/>
          <w:i/>
          <w:lang w:eastAsia="zh-CN"/>
        </w:rPr>
        <w:t xml:space="preserve">, </w:t>
      </w:r>
    </w:p>
    <w:p w14:paraId="27E20FB0" w14:textId="684E4B04" w:rsidR="006459D8" w:rsidRPr="00E038AB" w:rsidRDefault="00BA4A03"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Pr>
          <w:rFonts w:ascii="Times New Roman" w:eastAsia="SimSun" w:hAnsi="Times New Roman" w:cs="Times New Roman"/>
          <w:lang w:eastAsia="zh-CN"/>
        </w:rPr>
        <w:t>O</w:t>
      </w:r>
      <w:r w:rsidR="006459D8" w:rsidRPr="00E038AB">
        <w:rPr>
          <w:rFonts w:ascii="Times New Roman" w:eastAsia="SimSun" w:hAnsi="Times New Roman" w:cs="Times New Roman"/>
          <w:lang w:eastAsia="zh-CN"/>
        </w:rPr>
        <w:t xml:space="preserve">świadczenie Wykonawcy – </w:t>
      </w:r>
      <w:r w:rsidR="006459D8" w:rsidRPr="00E038AB">
        <w:rPr>
          <w:rFonts w:ascii="Times New Roman" w:eastAsia="SimSun" w:hAnsi="Times New Roman" w:cs="Times New Roman"/>
          <w:b/>
          <w:lang w:eastAsia="zh-CN"/>
        </w:rPr>
        <w:t xml:space="preserve">Załącznik nr </w:t>
      </w:r>
      <w:r w:rsidR="009C7DF1" w:rsidRPr="00E038AB">
        <w:rPr>
          <w:rFonts w:ascii="Times New Roman" w:eastAsia="SimSun" w:hAnsi="Times New Roman" w:cs="Times New Roman"/>
          <w:b/>
          <w:lang w:eastAsia="zh-CN"/>
        </w:rPr>
        <w:t>3</w:t>
      </w:r>
      <w:r w:rsidR="006459D8" w:rsidRPr="00E038AB">
        <w:rPr>
          <w:rFonts w:ascii="Times New Roman" w:eastAsia="SimSun" w:hAnsi="Times New Roman" w:cs="Times New Roman"/>
          <w:lang w:eastAsia="zh-CN"/>
        </w:rPr>
        <w:t xml:space="preserve"> </w:t>
      </w:r>
      <w:r w:rsidR="006459D8" w:rsidRPr="00E038AB">
        <w:rPr>
          <w:rFonts w:ascii="Times New Roman" w:eastAsia="SimSun" w:hAnsi="Times New Roman" w:cs="Times New Roman"/>
          <w:b/>
          <w:lang w:eastAsia="zh-CN"/>
        </w:rPr>
        <w:t>do SWZ</w:t>
      </w:r>
      <w:r w:rsidR="006459D8" w:rsidRPr="00E038AB">
        <w:rPr>
          <w:rFonts w:ascii="Times New Roman" w:eastAsia="SimSun" w:hAnsi="Times New Roman" w:cs="Times New Roman"/>
          <w:lang w:eastAsia="zh-CN"/>
        </w:rPr>
        <w:t>,</w:t>
      </w:r>
    </w:p>
    <w:p w14:paraId="05016E5B" w14:textId="620FE3C6" w:rsidR="003C724A" w:rsidRPr="00D05350" w:rsidRDefault="003C724A" w:rsidP="004603ED">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D05350">
        <w:rPr>
          <w:rFonts w:ascii="Times New Roman" w:eastAsia="SimSun" w:hAnsi="Times New Roman" w:cs="Times New Roman"/>
          <w:lang w:eastAsia="zh-CN"/>
        </w:rPr>
        <w:t>Oświadczenie</w:t>
      </w:r>
      <w:r w:rsidR="0022189B" w:rsidRPr="00D05350">
        <w:rPr>
          <w:rFonts w:ascii="Times New Roman" w:eastAsia="SimSun" w:hAnsi="Times New Roman" w:cs="Times New Roman"/>
          <w:lang w:eastAsia="zh-CN"/>
        </w:rPr>
        <w:t xml:space="preserve"> Wykonawców wspólnie ubiegająych się o udzielenie zamówienia składane na podstawie art. 117 ust. 4 ustawy P</w:t>
      </w:r>
      <w:r w:rsidR="00D91961" w:rsidRPr="00D05350">
        <w:rPr>
          <w:rFonts w:ascii="Times New Roman" w:eastAsia="SimSun" w:hAnsi="Times New Roman" w:cs="Times New Roman"/>
          <w:lang w:eastAsia="zh-CN"/>
        </w:rPr>
        <w:t>zp</w:t>
      </w:r>
      <w:r w:rsidR="0022189B" w:rsidRPr="00D05350">
        <w:rPr>
          <w:rFonts w:ascii="Times New Roman" w:eastAsia="SimSun" w:hAnsi="Times New Roman" w:cs="Times New Roman"/>
          <w:lang w:eastAsia="zh-CN"/>
        </w:rPr>
        <w:t xml:space="preserve"> (jeżeli dotyczy)</w:t>
      </w:r>
      <w:r w:rsidR="0022189B" w:rsidRPr="00D05350">
        <w:rPr>
          <w:rFonts w:ascii="Times New Roman" w:hAnsi="Times New Roman" w:cs="Times New Roman"/>
          <w:iCs/>
        </w:rPr>
        <w:t xml:space="preserve"> – wzór </w:t>
      </w:r>
      <w:r w:rsidR="0022189B" w:rsidRPr="00D05350">
        <w:rPr>
          <w:rFonts w:ascii="Times New Roman" w:hAnsi="Times New Roman" w:cs="Times New Roman"/>
          <w:b/>
          <w:iCs/>
        </w:rPr>
        <w:t xml:space="preserve">Załącznik nr </w:t>
      </w:r>
      <w:r w:rsidR="00D05350">
        <w:rPr>
          <w:rFonts w:ascii="Times New Roman" w:hAnsi="Times New Roman" w:cs="Times New Roman"/>
          <w:b/>
          <w:iCs/>
        </w:rPr>
        <w:t>5</w:t>
      </w:r>
      <w:r w:rsidR="0022189B" w:rsidRPr="00D05350">
        <w:rPr>
          <w:rFonts w:ascii="Times New Roman" w:hAnsi="Times New Roman" w:cs="Times New Roman"/>
          <w:b/>
          <w:iCs/>
        </w:rPr>
        <w:t xml:space="preserve"> do SWZ</w:t>
      </w:r>
      <w:r w:rsidR="0022189B" w:rsidRPr="00D05350">
        <w:rPr>
          <w:rFonts w:ascii="Times New Roman" w:hAnsi="Times New Roman" w:cs="Times New Roman"/>
          <w:iCs/>
        </w:rPr>
        <w:t>.</w:t>
      </w:r>
    </w:p>
    <w:p w14:paraId="2680A25D" w14:textId="77777777" w:rsidR="006459D8" w:rsidRPr="00E038AB"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E038AB">
        <w:rPr>
          <w:rFonts w:ascii="Times New Roman" w:eastAsia="SimSun" w:hAnsi="Times New Roman" w:cs="Times New Roman"/>
          <w:bCs/>
          <w:lang w:eastAsia="zh-CN"/>
        </w:rPr>
        <w:t>Pełnomocnictwo do działania innej osoby w imieniu Wykonawcy (</w:t>
      </w:r>
      <w:r w:rsidRPr="00E038AB">
        <w:rPr>
          <w:rFonts w:ascii="Times New Roman" w:eastAsia="SimSun" w:hAnsi="Times New Roman" w:cs="Times New Roman"/>
          <w:bCs/>
          <w:i/>
          <w:lang w:eastAsia="zh-CN"/>
        </w:rPr>
        <w:t>jeżeli dotyczy),</w:t>
      </w:r>
    </w:p>
    <w:p w14:paraId="2FE191F1" w14:textId="50E33C88" w:rsidR="006459D8" w:rsidRPr="006459D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6459D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w:t>
      </w:r>
      <w:r w:rsidR="00845A74">
        <w:rPr>
          <w:rFonts w:ascii="Times New Roman" w:eastAsia="Calibri" w:hAnsi="Times New Roman" w:cs="Times New Roman"/>
        </w:rPr>
        <w:t> </w:t>
      </w:r>
      <w:r w:rsidRPr="006459D8">
        <w:rPr>
          <w:rFonts w:ascii="Times New Roman" w:eastAsia="Calibri" w:hAnsi="Times New Roman" w:cs="Times New Roman"/>
        </w:rPr>
        <w:t>kopia pełnomocnictwa nie może być uwierzytelniona przez upełnomocnionego.</w:t>
      </w:r>
    </w:p>
    <w:p w14:paraId="0F41874E" w14:textId="77777777" w:rsidR="006459D8" w:rsidRP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6459D8">
        <w:rPr>
          <w:rFonts w:ascii="Times New Roman" w:eastAsia="SimSun" w:hAnsi="Times New Roman" w:cs="Times New Roman"/>
          <w:lang w:eastAsia="zh-CN"/>
        </w:rPr>
        <w:t>Forma złożenia dokumentów:</w:t>
      </w:r>
    </w:p>
    <w:p w14:paraId="5FF07DF2" w14:textId="568757CD" w:rsidR="006459D8" w:rsidRPr="00C7539B" w:rsidRDefault="006459D8" w:rsidP="00D247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539B">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3EAA6193" w:rsidR="006459D8" w:rsidRPr="006459D8" w:rsidRDefault="006459D8" w:rsidP="00D2479B">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6459D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Pr="006459D8">
        <w:rPr>
          <w:rFonts w:ascii="Times New Roman" w:eastAsia="SimSun" w:hAnsi="Times New Roman" w:cs="Times New Roman"/>
          <w:lang w:eastAsia="zh-CN"/>
        </w:rPr>
        <w:br/>
        <w:t>w sprawie podmiotowych środków dowodowych oraz innych dokumentów lub oświadczeń, jakich może żądać zamawiający od wykonawcy</w:t>
      </w:r>
      <w:r w:rsidRPr="006459D8">
        <w:rPr>
          <w:rFonts w:ascii="Times New Roman" w:eastAsia="SimSun" w:hAnsi="Times New Roman" w:cs="Times New Roman"/>
          <w:bCs/>
          <w:lang w:eastAsia="zh-CN"/>
        </w:rPr>
        <w:t>.</w:t>
      </w:r>
    </w:p>
    <w:p w14:paraId="6C2AAC19" w14:textId="6E38663E" w:rsidR="006459D8" w:rsidRP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6459D8">
        <w:rPr>
          <w:rFonts w:ascii="Times New Roman" w:eastAsia="SimSun" w:hAnsi="Times New Roman" w:cs="Times New Roman"/>
          <w:bCs/>
          <w:lang w:eastAsia="zh-CN"/>
        </w:rPr>
        <w:t xml:space="preserve">Wykonawcy ponoszą wszelkie koszty własne związane z przygotowaniem i </w:t>
      </w:r>
      <w:r w:rsidRPr="00F97D34">
        <w:rPr>
          <w:rFonts w:ascii="Times New Roman" w:eastAsia="SimSun" w:hAnsi="Times New Roman" w:cs="Times New Roman"/>
          <w:lang w:eastAsia="zh-CN"/>
        </w:rPr>
        <w:t>złożeniem</w:t>
      </w:r>
      <w:r w:rsidRPr="006459D8">
        <w:rPr>
          <w:rFonts w:ascii="Times New Roman" w:eastAsia="SimSun" w:hAnsi="Times New Roman" w:cs="Times New Roman"/>
          <w:bCs/>
          <w:lang w:eastAsia="zh-CN"/>
        </w:rPr>
        <w:t xml:space="preserve"> oferty, niezależnie od wyniku postępowania. Zamawiający nie odpowiada za</w:t>
      </w:r>
      <w:r w:rsidR="00D135AB">
        <w:rPr>
          <w:rFonts w:ascii="Times New Roman" w:eastAsia="SimSun" w:hAnsi="Times New Roman" w:cs="Times New Roman"/>
          <w:bCs/>
          <w:lang w:eastAsia="zh-CN"/>
        </w:rPr>
        <w:t> </w:t>
      </w:r>
      <w:r w:rsidRPr="006459D8">
        <w:rPr>
          <w:rFonts w:ascii="Times New Roman" w:eastAsia="SimSun" w:hAnsi="Times New Roman" w:cs="Times New Roman"/>
          <w:bCs/>
          <w:lang w:eastAsia="zh-CN"/>
        </w:rPr>
        <w:t>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3"/>
      </w:tblGrid>
      <w:tr w:rsidR="006E3D91" w:rsidRPr="00B82EAA" w14:paraId="089651AC" w14:textId="77777777" w:rsidTr="00BB4613">
        <w:trPr>
          <w:trHeight w:val="974"/>
        </w:trPr>
        <w:tc>
          <w:tcPr>
            <w:tcW w:w="8549" w:type="dxa"/>
            <w:vAlign w:val="center"/>
          </w:tcPr>
          <w:p w14:paraId="5FAC29D9" w14:textId="60EE8AE3" w:rsidR="006E3D91" w:rsidRPr="00E038AB" w:rsidRDefault="006E3D91" w:rsidP="00B82EAA">
            <w:pPr>
              <w:spacing w:line="276" w:lineRule="auto"/>
              <w:jc w:val="center"/>
              <w:rPr>
                <w:rFonts w:ascii="Times New Roman" w:hAnsi="Times New Roman" w:cs="Times New Roman"/>
                <w:b/>
              </w:rPr>
            </w:pPr>
            <w:r w:rsidRPr="00E038AB">
              <w:rPr>
                <w:rFonts w:ascii="Times New Roman" w:hAnsi="Times New Roman" w:cs="Times New Roman"/>
                <w:b/>
              </w:rPr>
              <w:lastRenderedPageBreak/>
              <w:t>ROZDZIAŁ XI</w:t>
            </w:r>
            <w:r w:rsidR="00123ED1" w:rsidRPr="00E038AB">
              <w:rPr>
                <w:rFonts w:ascii="Times New Roman" w:hAnsi="Times New Roman" w:cs="Times New Roman"/>
                <w:b/>
              </w:rPr>
              <w:t>V</w:t>
            </w:r>
          </w:p>
          <w:p w14:paraId="6ACE54C1" w14:textId="77777777" w:rsidR="006E3D91" w:rsidRPr="00B82EAA" w:rsidRDefault="006E3D91" w:rsidP="00B82EAA">
            <w:pPr>
              <w:spacing w:line="276" w:lineRule="auto"/>
              <w:jc w:val="center"/>
              <w:rPr>
                <w:rFonts w:ascii="Times New Roman" w:hAnsi="Times New Roman" w:cs="Times New Roman"/>
                <w:i/>
              </w:rPr>
            </w:pPr>
            <w:r w:rsidRPr="00E038AB">
              <w:rPr>
                <w:rFonts w:ascii="Times New Roman" w:hAnsi="Times New Roman" w:cs="Times New Roman"/>
                <w:b/>
              </w:rPr>
              <w:t>SPOSÓB ORAZ TERMIN SKŁADANIA OFERT</w:t>
            </w:r>
          </w:p>
        </w:tc>
      </w:tr>
    </w:tbl>
    <w:p w14:paraId="09C7FA25" w14:textId="31B4C1FA" w:rsidR="006E3D91" w:rsidRPr="00D05350" w:rsidRDefault="006E3D91" w:rsidP="009C7DF1">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D05350">
        <w:rPr>
          <w:rFonts w:ascii="Times New Roman" w:eastAsia="Times New Roman" w:hAnsi="Times New Roman" w:cs="Times New Roman"/>
          <w:lang w:eastAsia="pl-PL"/>
        </w:rPr>
        <w:t>Ofertę wraz z załącznikami należy złożyć</w:t>
      </w:r>
      <w:r w:rsidRPr="00D05350">
        <w:rPr>
          <w:rFonts w:ascii="Times New Roman" w:eastAsia="Times New Roman" w:hAnsi="Times New Roman" w:cs="Times New Roman"/>
          <w:bCs/>
          <w:lang w:eastAsia="pl-PL"/>
        </w:rPr>
        <w:t xml:space="preserve"> za pośrednictwem platformy pod adresem</w:t>
      </w:r>
      <w:r w:rsidR="00034E8B" w:rsidRPr="00D05350">
        <w:rPr>
          <w:rFonts w:ascii="Times New Roman" w:eastAsia="Times New Roman" w:hAnsi="Times New Roman" w:cs="Times New Roman"/>
          <w:bCs/>
          <w:lang w:eastAsia="pl-PL"/>
        </w:rPr>
        <w:t xml:space="preserve"> </w:t>
      </w:r>
      <w:r w:rsidR="00034E8B" w:rsidRPr="00D05350">
        <w:rPr>
          <w:rFonts w:ascii="Times New Roman" w:hAnsi="Times New Roman" w:cs="Times New Roman"/>
          <w:bCs/>
        </w:rPr>
        <w:t>wskazanym w Rozdziale I SWZ</w:t>
      </w:r>
      <w:r w:rsidR="00034E8B" w:rsidRPr="00D05350">
        <w:rPr>
          <w:rFonts w:ascii="Times New Roman" w:eastAsia="Times New Roman" w:hAnsi="Times New Roman" w:cs="Times New Roman"/>
          <w:lang w:eastAsia="pl-PL"/>
        </w:rPr>
        <w:t xml:space="preserve"> na stronie dotyczącej odpowiedniego postępowania</w:t>
      </w:r>
      <w:r w:rsidR="009C7DF1" w:rsidRPr="00D05350">
        <w:rPr>
          <w:rFonts w:ascii="Times New Roman" w:hAnsi="Times New Roman" w:cs="Times New Roman"/>
        </w:rPr>
        <w:t xml:space="preserve"> </w:t>
      </w:r>
      <w:r w:rsidR="00714A57" w:rsidRPr="00D05350">
        <w:rPr>
          <w:rFonts w:ascii="Times New Roman" w:eastAsia="Times New Roman" w:hAnsi="Times New Roman" w:cs="Times New Roman"/>
          <w:b/>
          <w:lang w:eastAsia="pl-PL"/>
        </w:rPr>
        <w:t>do dnia:</w:t>
      </w:r>
      <w:r w:rsidR="00C77BC3" w:rsidRPr="00D05350">
        <w:rPr>
          <w:rFonts w:ascii="Times New Roman" w:eastAsia="Times New Roman" w:hAnsi="Times New Roman" w:cs="Times New Roman"/>
          <w:b/>
          <w:lang w:eastAsia="pl-PL"/>
        </w:rPr>
        <w:t xml:space="preserve"> </w:t>
      </w:r>
      <w:r w:rsidR="00D05350" w:rsidRPr="00D05350">
        <w:rPr>
          <w:rFonts w:ascii="Times New Roman" w:eastAsia="Times New Roman" w:hAnsi="Times New Roman" w:cs="Times New Roman"/>
          <w:b/>
          <w:lang w:eastAsia="pl-PL"/>
        </w:rPr>
        <w:t>06.05.2025</w:t>
      </w:r>
      <w:r w:rsidR="00155DCC" w:rsidRPr="00D05350">
        <w:rPr>
          <w:rFonts w:ascii="Times New Roman" w:eastAsia="Times New Roman" w:hAnsi="Times New Roman" w:cs="Times New Roman"/>
          <w:b/>
          <w:lang w:eastAsia="pl-PL"/>
        </w:rPr>
        <w:t xml:space="preserve"> </w:t>
      </w:r>
      <w:r w:rsidRPr="00D05350">
        <w:rPr>
          <w:rFonts w:ascii="Times New Roman" w:eastAsia="Times New Roman" w:hAnsi="Times New Roman" w:cs="Times New Roman"/>
          <w:b/>
          <w:lang w:eastAsia="pl-PL"/>
        </w:rPr>
        <w:t>r. do godziny</w:t>
      </w:r>
      <w:r w:rsidR="00934AC7" w:rsidRPr="00D05350">
        <w:rPr>
          <w:rFonts w:ascii="Times New Roman" w:eastAsia="Times New Roman" w:hAnsi="Times New Roman" w:cs="Times New Roman"/>
          <w:b/>
          <w:lang w:eastAsia="pl-PL"/>
        </w:rPr>
        <w:t xml:space="preserve"> </w:t>
      </w:r>
      <w:r w:rsidR="00D23167" w:rsidRPr="00D05350">
        <w:rPr>
          <w:rFonts w:ascii="Times New Roman" w:eastAsia="Times New Roman" w:hAnsi="Times New Roman" w:cs="Times New Roman"/>
          <w:b/>
          <w:lang w:eastAsia="pl-PL"/>
        </w:rPr>
        <w:t>08:00</w:t>
      </w:r>
      <w:r w:rsidR="00155DCC" w:rsidRPr="00D05350">
        <w:rPr>
          <w:rFonts w:ascii="Times New Roman" w:eastAsia="Times New Roman" w:hAnsi="Times New Roman" w:cs="Times New Roman"/>
          <w:b/>
          <w:lang w:eastAsia="pl-PL"/>
        </w:rPr>
        <w:t xml:space="preserve">            </w:t>
      </w:r>
    </w:p>
    <w:p w14:paraId="757392BC" w14:textId="77777777" w:rsidR="009C7DF1" w:rsidRPr="009C7DF1" w:rsidRDefault="009C7DF1" w:rsidP="009C7DF1">
      <w:pPr>
        <w:numPr>
          <w:ilvl w:val="0"/>
          <w:numId w:val="6"/>
        </w:numPr>
        <w:tabs>
          <w:tab w:val="clear" w:pos="360"/>
        </w:tabs>
        <w:spacing w:after="0" w:line="240" w:lineRule="auto"/>
        <w:jc w:val="both"/>
        <w:rPr>
          <w:rFonts w:ascii="Times New Roman" w:eastAsia="Calibri" w:hAnsi="Times New Roman" w:cs="Times New Roman"/>
        </w:rPr>
      </w:pPr>
      <w:bookmarkStart w:id="2"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2"/>
    <w:p w14:paraId="33AB72A3" w14:textId="5930057A" w:rsidR="009C7DF1" w:rsidRPr="009C7DF1" w:rsidRDefault="009C7DF1" w:rsidP="009C7DF1">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4B26C403" w14:textId="77777777" w:rsidR="009C7DF1" w:rsidRPr="009C7DF1" w:rsidRDefault="009C7DF1"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7" w:history="1">
        <w:r w:rsidRPr="009C7DF1">
          <w:rPr>
            <w:rStyle w:val="Hipercze"/>
            <w:rFonts w:ascii="Times New Roman" w:eastAsia="Calibri" w:hAnsi="Times New Roman" w:cs="Times New Roman"/>
          </w:rPr>
          <w:t>https://platformazakupowa.pl/strona/45-instrukcje</w:t>
        </w:r>
      </w:hyperlink>
    </w:p>
    <w:p w14:paraId="222C1B1B" w14:textId="30551581"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1118A6DD" w14:textId="77777777" w:rsidR="00E63B4C" w:rsidRPr="009C7DF1" w:rsidRDefault="00E63B4C" w:rsidP="009C7DF1">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721FA7BD" w14:textId="35A1BA2D" w:rsidR="00EA1875" w:rsidRPr="009C7DF1" w:rsidRDefault="00E63B4C" w:rsidP="009C7DF1">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3"/>
      </w:tblGrid>
      <w:tr w:rsidR="006E3D91" w:rsidRPr="00B82EAA" w14:paraId="4F45894E" w14:textId="77777777" w:rsidTr="00BB4613">
        <w:trPr>
          <w:trHeight w:val="974"/>
        </w:trPr>
        <w:tc>
          <w:tcPr>
            <w:tcW w:w="8549" w:type="dxa"/>
            <w:vAlign w:val="center"/>
          </w:tcPr>
          <w:p w14:paraId="320E6161" w14:textId="3A53039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p>
          <w:p w14:paraId="6CBAA47F"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TERMIN OTWARCIA OFERT</w:t>
            </w:r>
          </w:p>
        </w:tc>
      </w:tr>
    </w:tbl>
    <w:p w14:paraId="39B16834" w14:textId="7DDBB158" w:rsidR="006E3D91" w:rsidRPr="00D05350"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D05350">
        <w:rPr>
          <w:rFonts w:ascii="Times New Roman" w:hAnsi="Times New Roman" w:cs="Times New Roman"/>
        </w:rPr>
        <w:t>Otwarcie ofert nastąpi w dniu</w:t>
      </w:r>
      <w:r w:rsidR="00E06122" w:rsidRPr="00D05350">
        <w:rPr>
          <w:rFonts w:ascii="Times New Roman" w:hAnsi="Times New Roman" w:cs="Times New Roman"/>
        </w:rPr>
        <w:t xml:space="preserve"> </w:t>
      </w:r>
      <w:r w:rsidR="00D05350">
        <w:rPr>
          <w:rFonts w:ascii="Times New Roman" w:hAnsi="Times New Roman" w:cs="Times New Roman"/>
          <w:b/>
        </w:rPr>
        <w:t>06.05.2025</w:t>
      </w:r>
      <w:r w:rsidR="00D23167" w:rsidRPr="00D05350">
        <w:rPr>
          <w:rFonts w:ascii="Times New Roman" w:eastAsia="Times New Roman" w:hAnsi="Times New Roman" w:cs="Times New Roman"/>
          <w:b/>
          <w:lang w:eastAsia="pl-PL"/>
        </w:rPr>
        <w:t xml:space="preserve"> r. o godzinie 08:05  </w:t>
      </w:r>
    </w:p>
    <w:p w14:paraId="65F757D3"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Otwarcie ofert jest niejawne. </w:t>
      </w:r>
    </w:p>
    <w:p w14:paraId="5CF117B0"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B82EAA"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cenach lub kosztach zawartych w ofertach. </w:t>
      </w:r>
    </w:p>
    <w:p w14:paraId="71EC073A" w14:textId="77777777" w:rsidR="006E3D91" w:rsidRPr="00B82EAA"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B82EAA">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41D55A4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B82EAA">
        <w:rPr>
          <w:rFonts w:ascii="Times New Roman" w:hAnsi="Times New Roman" w:cs="Times New Roman"/>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6E3D91" w:rsidRPr="00B82EAA" w14:paraId="16520A9A" w14:textId="77777777" w:rsidTr="00BB4613">
        <w:trPr>
          <w:trHeight w:val="974"/>
        </w:trPr>
        <w:tc>
          <w:tcPr>
            <w:tcW w:w="8399" w:type="dxa"/>
            <w:vAlign w:val="center"/>
          </w:tcPr>
          <w:p w14:paraId="03C76F21" w14:textId="1DBDFC52"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w:t>
            </w:r>
            <w:r w:rsidR="00123ED1">
              <w:rPr>
                <w:rFonts w:ascii="Times New Roman" w:hAnsi="Times New Roman" w:cs="Times New Roman"/>
                <w:b/>
              </w:rPr>
              <w:t>I</w:t>
            </w:r>
          </w:p>
          <w:p w14:paraId="14FF043B"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WYMAGANIA DOTYCZĄCE WADIUM</w:t>
            </w:r>
          </w:p>
        </w:tc>
      </w:tr>
    </w:tbl>
    <w:p w14:paraId="46F47C4B" w14:textId="364C2C88" w:rsidR="002D7FBC" w:rsidRPr="00380B23" w:rsidRDefault="00584BE0" w:rsidP="00380B23">
      <w:pPr>
        <w:spacing w:before="120" w:after="0" w:line="240" w:lineRule="auto"/>
        <w:jc w:val="both"/>
        <w:rPr>
          <w:rFonts w:ascii="Times New Roman" w:eastAsia="SimSun" w:hAnsi="Times New Roman" w:cs="Times New Roman"/>
          <w:lang w:eastAsia="zh-CN"/>
        </w:rPr>
      </w:pPr>
      <w:r>
        <w:rPr>
          <w:rFonts w:ascii="Times New Roman" w:eastAsia="SimSun" w:hAnsi="Times New Roman" w:cs="Times New Roman"/>
          <w:lang w:eastAsia="zh-CN"/>
        </w:rPr>
        <w:t xml:space="preserve">   </w:t>
      </w:r>
      <w:r w:rsidR="00810DAB" w:rsidRPr="00380B23">
        <w:rPr>
          <w:rFonts w:ascii="Times New Roman" w:eastAsia="SimSun" w:hAnsi="Times New Roman" w:cs="Times New Roman"/>
          <w:lang w:eastAsia="zh-CN"/>
        </w:rPr>
        <w:t>Zamawiający nie wymaga wniesienia wadium w przedmiotowym postępowaniu.</w:t>
      </w:r>
    </w:p>
    <w:p w14:paraId="3CDEE0ED" w14:textId="77777777" w:rsidR="00380B23" w:rsidRPr="00380B23" w:rsidRDefault="00380B23" w:rsidP="00380B23">
      <w:pPr>
        <w:spacing w:before="120" w:after="0" w:line="240" w:lineRule="auto"/>
        <w:jc w:val="both"/>
        <w:rPr>
          <w:rFonts w:ascii="Times New Roman" w:eastAsia="SimSun" w:hAnsi="Times New Roman" w:cs="Times New Roman"/>
          <w:i/>
          <w:lang w:eastAsia="zh-CN"/>
        </w:rPr>
      </w:pPr>
    </w:p>
    <w:tbl>
      <w:tblPr>
        <w:tblStyle w:val="Tabela-Siatka"/>
        <w:tblW w:w="0" w:type="auto"/>
        <w:tblInd w:w="94" w:type="dxa"/>
        <w:tblLook w:val="04A0" w:firstRow="1" w:lastRow="0" w:firstColumn="1" w:lastColumn="0" w:noHBand="0" w:noVBand="1"/>
      </w:tblPr>
      <w:tblGrid>
        <w:gridCol w:w="8543"/>
      </w:tblGrid>
      <w:tr w:rsidR="006E3D91" w:rsidRPr="00B82EAA" w14:paraId="1CB49F9B" w14:textId="77777777" w:rsidTr="00BC2B70">
        <w:trPr>
          <w:trHeight w:val="974"/>
        </w:trPr>
        <w:tc>
          <w:tcPr>
            <w:tcW w:w="8543" w:type="dxa"/>
            <w:vAlign w:val="center"/>
          </w:tcPr>
          <w:p w14:paraId="4D1DC14E" w14:textId="1C85934F"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lastRenderedPageBreak/>
              <w:t>ROZDZIAŁ XVI</w:t>
            </w:r>
            <w:r w:rsidR="00123ED1">
              <w:rPr>
                <w:rFonts w:ascii="Times New Roman" w:hAnsi="Times New Roman" w:cs="Times New Roman"/>
                <w:b/>
              </w:rPr>
              <w:t>I</w:t>
            </w:r>
          </w:p>
          <w:p w14:paraId="098DB71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SPOSÓB OBLICZENIA CENY</w:t>
            </w:r>
          </w:p>
        </w:tc>
      </w:tr>
    </w:tbl>
    <w:p w14:paraId="3FB7CD46" w14:textId="77777777" w:rsidR="00BC2B70" w:rsidRPr="00B82EAA" w:rsidRDefault="00BC2B70" w:rsidP="00BC2B70">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Przygotowując ofertę Wykonawcy mają obowiązek zapoznać się z niniejszą SWZ i jej załącznikami. </w:t>
      </w:r>
    </w:p>
    <w:p w14:paraId="094AD2AC" w14:textId="77777777" w:rsidR="00BC2B70" w:rsidRPr="0066791F"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Wykonawca określi cenę oferty za wykonanie przedmiotu zamówienia na załączonym do SWZ Formularzu ofertowym (wzór </w:t>
      </w:r>
      <w:r w:rsidRPr="0066791F">
        <w:rPr>
          <w:rFonts w:ascii="Times New Roman" w:eastAsia="SimSun" w:hAnsi="Times New Roman" w:cs="Times New Roman"/>
          <w:b/>
          <w:lang w:eastAsia="zh-CN"/>
        </w:rPr>
        <w:t>Załącznik nr 1 do SWZ)</w:t>
      </w:r>
      <w:r w:rsidRPr="0066791F">
        <w:rPr>
          <w:rFonts w:ascii="Times New Roman" w:eastAsia="SimSun" w:hAnsi="Times New Roman" w:cs="Times New Roman"/>
          <w:lang w:eastAsia="zh-CN"/>
        </w:rPr>
        <w:t xml:space="preserve"> wg zasad określonych </w:t>
      </w:r>
      <w:r w:rsidRPr="0066791F">
        <w:rPr>
          <w:rFonts w:ascii="Times New Roman" w:eastAsia="SimSun" w:hAnsi="Times New Roman" w:cs="Times New Roman"/>
          <w:lang w:eastAsia="zh-CN"/>
        </w:rPr>
        <w:br/>
        <w:t>w sposobie wypełnienia tego formularza.</w:t>
      </w:r>
    </w:p>
    <w:p w14:paraId="1680B49A" w14:textId="31057E85" w:rsidR="00BC2B70"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66791F">
        <w:rPr>
          <w:rFonts w:ascii="Times New Roman" w:eastAsia="SimSun" w:hAnsi="Times New Roman" w:cs="Times New Roman"/>
          <w:lang w:eastAsia="zh-CN"/>
        </w:rPr>
        <w:t xml:space="preserve">Każdą pozycję Formularza cenowego </w:t>
      </w:r>
      <w:r>
        <w:rPr>
          <w:rFonts w:ascii="Times New Roman" w:eastAsia="SimSun" w:hAnsi="Times New Roman" w:cs="Times New Roman"/>
          <w:lang w:eastAsia="zh-CN"/>
        </w:rPr>
        <w:t xml:space="preserve">- </w:t>
      </w:r>
      <w:r w:rsidRPr="0066791F">
        <w:rPr>
          <w:rFonts w:ascii="Times New Roman" w:eastAsia="SimSun" w:hAnsi="Times New Roman" w:cs="Times New Roman"/>
          <w:lang w:eastAsia="zh-CN"/>
        </w:rPr>
        <w:t xml:space="preserve">wzór </w:t>
      </w:r>
      <w:r w:rsidRPr="0066791F">
        <w:rPr>
          <w:rFonts w:ascii="Times New Roman" w:eastAsia="SimSun" w:hAnsi="Times New Roman" w:cs="Times New Roman"/>
          <w:b/>
          <w:lang w:eastAsia="zh-CN"/>
        </w:rPr>
        <w:t>Załącznik nr 2</w:t>
      </w:r>
      <w:r>
        <w:rPr>
          <w:rFonts w:ascii="Times New Roman" w:eastAsia="SimSun" w:hAnsi="Times New Roman" w:cs="Times New Roman"/>
          <w:b/>
          <w:lang w:eastAsia="zh-CN"/>
        </w:rPr>
        <w:t xml:space="preserve">.1 do </w:t>
      </w:r>
      <w:r w:rsidR="001C5AF3">
        <w:rPr>
          <w:rFonts w:ascii="Times New Roman" w:eastAsia="SimSun" w:hAnsi="Times New Roman" w:cs="Times New Roman"/>
          <w:b/>
          <w:lang w:eastAsia="zh-CN"/>
        </w:rPr>
        <w:t xml:space="preserve">2.5 do </w:t>
      </w:r>
      <w:r>
        <w:rPr>
          <w:rFonts w:ascii="Times New Roman" w:eastAsia="SimSun" w:hAnsi="Times New Roman" w:cs="Times New Roman"/>
          <w:b/>
          <w:lang w:eastAsia="zh-CN"/>
        </w:rPr>
        <w:t>SWZ</w:t>
      </w:r>
      <w:r w:rsidR="001C5AF3">
        <w:rPr>
          <w:rFonts w:ascii="Times New Roman" w:eastAsia="SimSun" w:hAnsi="Times New Roman" w:cs="Times New Roman"/>
          <w:b/>
          <w:lang w:eastAsia="zh-CN"/>
        </w:rPr>
        <w:t xml:space="preserve"> </w:t>
      </w:r>
      <w:r w:rsidR="001C5AF3" w:rsidRPr="001C5AF3">
        <w:rPr>
          <w:rFonts w:ascii="Times New Roman" w:eastAsia="SimSun" w:hAnsi="Times New Roman" w:cs="Times New Roman"/>
          <w:i/>
          <w:lang w:eastAsia="zh-CN"/>
        </w:rPr>
        <w:t>(odpowiednio dla części)</w:t>
      </w:r>
      <w:r>
        <w:rPr>
          <w:rFonts w:ascii="Times New Roman" w:eastAsia="SimSun" w:hAnsi="Times New Roman" w:cs="Times New Roman"/>
          <w:b/>
          <w:lang w:eastAsia="zh-CN"/>
        </w:rPr>
        <w:t xml:space="preserve"> </w:t>
      </w:r>
      <w:r w:rsidRPr="0066791F">
        <w:rPr>
          <w:rFonts w:ascii="Times New Roman" w:eastAsia="SimSun" w:hAnsi="Times New Roman" w:cs="Times New Roman"/>
          <w:lang w:eastAsia="zh-CN"/>
        </w:rPr>
        <w:t xml:space="preserve">– należy obliczyć w następujący sposób: </w:t>
      </w:r>
    </w:p>
    <w:p w14:paraId="629D408D" w14:textId="77777777" w:rsidR="00BC2B70" w:rsidRDefault="00BC2B70" w:rsidP="00D2479B">
      <w:pPr>
        <w:pStyle w:val="Akapitzlist"/>
        <w:numPr>
          <w:ilvl w:val="0"/>
          <w:numId w:val="98"/>
        </w:numPr>
        <w:spacing w:before="120" w:after="120" w:line="240" w:lineRule="auto"/>
        <w:contextualSpacing w:val="0"/>
        <w:jc w:val="both"/>
        <w:rPr>
          <w:rFonts w:ascii="Times New Roman" w:eastAsia="SimSun" w:hAnsi="Times New Roman" w:cs="Times New Roman"/>
          <w:lang w:eastAsia="zh-CN"/>
        </w:rPr>
      </w:pPr>
      <w:r>
        <w:rPr>
          <w:rFonts w:ascii="Times New Roman" w:eastAsia="SimSun" w:hAnsi="Times New Roman" w:cs="Times New Roman"/>
          <w:lang w:eastAsia="zh-CN"/>
        </w:rPr>
        <w:t>kol. 5 – Wykonawca podaję cenę jednostkową netto</w:t>
      </w:r>
    </w:p>
    <w:p w14:paraId="45C23B70" w14:textId="77777777" w:rsidR="00BC2B70" w:rsidRDefault="00BC2B70" w:rsidP="00D2479B">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6 – Wykonawca oblicza wartość netto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4</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5</w:t>
      </w:r>
      <w:r w:rsidRPr="0066791F">
        <w:rPr>
          <w:rFonts w:ascii="Times New Roman" w:eastAsia="SimSun" w:hAnsi="Times New Roman" w:cs="Times New Roman"/>
          <w:i/>
          <w:lang w:eastAsia="zh-CN"/>
        </w:rPr>
        <w:t>)</w:t>
      </w:r>
    </w:p>
    <w:p w14:paraId="476F05D6" w14:textId="77777777" w:rsidR="00BC2B70" w:rsidRPr="0066791F" w:rsidRDefault="00BC2B70" w:rsidP="00D2479B">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kol. 7 – Wykonawca podaje stawkę podatku VAT %</w:t>
      </w:r>
    </w:p>
    <w:p w14:paraId="093FCDE5" w14:textId="77777777" w:rsidR="00BC2B70" w:rsidRDefault="00BC2B70" w:rsidP="00D2479B">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8 – Wykonawca oblicza wartość podatku VAT </w:t>
      </w:r>
      <w:r w:rsidRPr="0066791F">
        <w:rPr>
          <w:rFonts w:ascii="Times New Roman" w:eastAsia="SimSun" w:hAnsi="Times New Roman" w:cs="Times New Roman"/>
          <w:i/>
          <w:lang w:eastAsia="zh-CN"/>
        </w:rPr>
        <w:t xml:space="preserve">(kol. </w:t>
      </w:r>
      <w:r>
        <w:rPr>
          <w:rFonts w:ascii="Times New Roman" w:eastAsia="SimSun" w:hAnsi="Times New Roman" w:cs="Times New Roman"/>
          <w:i/>
          <w:lang w:eastAsia="zh-CN"/>
        </w:rPr>
        <w:t>6</w:t>
      </w:r>
      <w:r w:rsidRPr="0066791F">
        <w:rPr>
          <w:rFonts w:ascii="Times New Roman" w:eastAsia="SimSun" w:hAnsi="Times New Roman" w:cs="Times New Roman"/>
          <w:i/>
          <w:lang w:eastAsia="zh-CN"/>
        </w:rPr>
        <w:t xml:space="preserve"> x kol. </w:t>
      </w:r>
      <w:r>
        <w:rPr>
          <w:rFonts w:ascii="Times New Roman" w:eastAsia="SimSun" w:hAnsi="Times New Roman" w:cs="Times New Roman"/>
          <w:i/>
          <w:lang w:eastAsia="zh-CN"/>
        </w:rPr>
        <w:t>7</w:t>
      </w:r>
      <w:r w:rsidRPr="0066791F">
        <w:rPr>
          <w:rFonts w:ascii="Times New Roman" w:eastAsia="SimSun" w:hAnsi="Times New Roman" w:cs="Times New Roman"/>
          <w:i/>
          <w:lang w:eastAsia="zh-CN"/>
        </w:rPr>
        <w:t>)</w:t>
      </w:r>
    </w:p>
    <w:p w14:paraId="6FCA73ED" w14:textId="77777777" w:rsidR="00BC2B70" w:rsidRDefault="00BC2B70" w:rsidP="00D2479B">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 xml:space="preserve">kol. 9 – Wykonawca oblicza wartość brutto </w:t>
      </w:r>
      <w:r w:rsidRPr="001F0FA4">
        <w:rPr>
          <w:rFonts w:ascii="Times New Roman" w:eastAsia="SimSun" w:hAnsi="Times New Roman" w:cs="Times New Roman"/>
          <w:i/>
          <w:lang w:eastAsia="zh-CN"/>
        </w:rPr>
        <w:t>(kol. 6 + kol. 8)</w:t>
      </w:r>
    </w:p>
    <w:p w14:paraId="44CE2B9B" w14:textId="77777777" w:rsidR="00BC2B70" w:rsidRDefault="00BC2B70" w:rsidP="00D2479B">
      <w:pPr>
        <w:pStyle w:val="Akapitzlist"/>
        <w:numPr>
          <w:ilvl w:val="0"/>
          <w:numId w:val="98"/>
        </w:numPr>
        <w:spacing w:before="120" w:after="120" w:line="240" w:lineRule="auto"/>
        <w:contextualSpacing w:val="0"/>
        <w:jc w:val="both"/>
        <w:rPr>
          <w:rFonts w:ascii="Times New Roman" w:eastAsia="SimSun" w:hAnsi="Times New Roman" w:cs="Times New Roman"/>
          <w:i/>
          <w:lang w:eastAsia="zh-CN"/>
        </w:rPr>
      </w:pPr>
      <w:r>
        <w:rPr>
          <w:rFonts w:ascii="Times New Roman" w:eastAsia="SimSun" w:hAnsi="Times New Roman" w:cs="Times New Roman"/>
          <w:lang w:eastAsia="zh-CN"/>
        </w:rPr>
        <w:t>wiersz RAZEM – Wykonawca podaje sumę poszczególnych kolumn</w:t>
      </w:r>
    </w:p>
    <w:p w14:paraId="3605C4BE"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Wykonawca jest zobowiązany wypełnić wszystkie pozycje w Formularzu cenowym.</w:t>
      </w:r>
    </w:p>
    <w:p w14:paraId="16598C2F"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Wyliczoną wartość netto, wartość podatku VAT oraz wartość brutto z Formularza cenowego należy wpisać cyfrowo w Formularzu ofertowym. </w:t>
      </w:r>
    </w:p>
    <w:p w14:paraId="0463B4C7"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powinna być tylko jedna, nie dopuszcza się wariantowości cen</w:t>
      </w:r>
      <w:r w:rsidRPr="00B82EAA">
        <w:rPr>
          <w:rFonts w:ascii="Times New Roman" w:eastAsia="SimSun" w:hAnsi="Times New Roman" w:cs="Times New Roman"/>
          <w:b/>
          <w:lang w:eastAsia="zh-CN"/>
        </w:rPr>
        <w:t>.</w:t>
      </w:r>
    </w:p>
    <w:p w14:paraId="001AF7A2"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Przez cenę ofertową należy rozumieć cenę w rozumieniu art. 3 ust. 1 pkt 1 i ust. 2 ustawy </w:t>
      </w:r>
      <w:r w:rsidRPr="00B82EAA">
        <w:rPr>
          <w:rFonts w:ascii="Times New Roman" w:eastAsia="Times New Roman" w:hAnsi="Times New Roman" w:cs="Times New Roman"/>
          <w:lang w:eastAsia="pl-PL"/>
        </w:rPr>
        <w:br/>
        <w:t>z dnia 9 maja 2014 r. o informowaniu o cenach towarów i usług (Dz. U. z 20</w:t>
      </w:r>
      <w:r>
        <w:rPr>
          <w:rFonts w:ascii="Times New Roman" w:eastAsia="Times New Roman" w:hAnsi="Times New Roman" w:cs="Times New Roman"/>
          <w:lang w:eastAsia="pl-PL"/>
        </w:rPr>
        <w:t>23</w:t>
      </w:r>
      <w:r w:rsidRPr="00B82EAA">
        <w:rPr>
          <w:rFonts w:ascii="Times New Roman" w:eastAsia="Times New Roman" w:hAnsi="Times New Roman" w:cs="Times New Roman"/>
          <w:lang w:eastAsia="pl-PL"/>
        </w:rPr>
        <w:t xml:space="preserve"> r. poz. 1</w:t>
      </w:r>
      <w:r>
        <w:rPr>
          <w:rFonts w:ascii="Times New Roman" w:eastAsia="Times New Roman" w:hAnsi="Times New Roman" w:cs="Times New Roman"/>
          <w:lang w:eastAsia="pl-PL"/>
        </w:rPr>
        <w:t>6</w:t>
      </w:r>
      <w:r w:rsidRPr="00B82EAA">
        <w:rPr>
          <w:rFonts w:ascii="Times New Roman" w:eastAsia="Times New Roman" w:hAnsi="Times New Roman" w:cs="Times New Roman"/>
          <w:lang w:eastAsia="pl-PL"/>
        </w:rPr>
        <w:t>8).</w:t>
      </w:r>
    </w:p>
    <w:p w14:paraId="259AC451" w14:textId="24A5F1C8"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Cena oferty brutto musi być podana w złotych (PLN), cyfrowo</w:t>
      </w:r>
      <w:r>
        <w:rPr>
          <w:rFonts w:ascii="Times New Roman" w:eastAsia="SimSun" w:hAnsi="Times New Roman" w:cs="Times New Roman"/>
          <w:lang w:eastAsia="zh-CN"/>
        </w:rPr>
        <w:t xml:space="preserve"> </w:t>
      </w:r>
      <w:r w:rsidRPr="00B82EAA">
        <w:rPr>
          <w:rFonts w:ascii="Times New Roman" w:eastAsia="SimSun" w:hAnsi="Times New Roman" w:cs="Times New Roman"/>
          <w:lang w:eastAsia="zh-CN"/>
        </w:rPr>
        <w:t>z uwzględnieniem podatku VAT, obliczonego zgodnie z zasadami ustawy z dnia 11 marca 2004 r. o podatku od towarów i usług (Dz. U. z 202</w:t>
      </w:r>
      <w:r>
        <w:rPr>
          <w:rFonts w:ascii="Times New Roman" w:eastAsia="SimSun" w:hAnsi="Times New Roman" w:cs="Times New Roman"/>
          <w:lang w:eastAsia="zh-CN"/>
        </w:rPr>
        <w:t>4</w:t>
      </w:r>
      <w:r w:rsidRPr="00B82EAA">
        <w:rPr>
          <w:rFonts w:ascii="Times New Roman" w:eastAsia="SimSun" w:hAnsi="Times New Roman" w:cs="Times New Roman"/>
          <w:lang w:eastAsia="zh-CN"/>
        </w:rPr>
        <w:t xml:space="preserve"> r. poz.</w:t>
      </w:r>
      <w:r>
        <w:rPr>
          <w:rFonts w:ascii="Times New Roman" w:eastAsia="SimSun" w:hAnsi="Times New Roman" w:cs="Times New Roman"/>
          <w:lang w:eastAsia="zh-CN"/>
        </w:rPr>
        <w:t xml:space="preserve"> 361</w:t>
      </w:r>
      <w:r w:rsidRPr="00B82EAA">
        <w:rPr>
          <w:rFonts w:ascii="Times New Roman" w:eastAsia="SimSun" w:hAnsi="Times New Roman" w:cs="Times New Roman"/>
          <w:lang w:eastAsia="zh-CN"/>
        </w:rPr>
        <w:t xml:space="preserve">) z dokładnością do dwóch miejsc po przecinku na każdym etapie jej wyliczenia. Kwoty wskazane w ofercie zaokrągla się do pełnych groszy, przy czym końcówki poniżej 0,5 grosza pomija się, a końcówki 0,5 grosza i wyższe zaokrągla się do 1 grosza. </w:t>
      </w:r>
    </w:p>
    <w:p w14:paraId="3D6A0F53"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 cenę usług należy wliczyć wszystkie koszty niezbędne do realizacji zamówienia wyszczególnionego w SWZ i jej załącznikach oraz należnych podatków zgodnie </w:t>
      </w:r>
      <w:r>
        <w:rPr>
          <w:rFonts w:ascii="Times New Roman" w:eastAsia="SimSun" w:hAnsi="Times New Roman" w:cs="Times New Roman"/>
          <w:lang w:eastAsia="zh-CN"/>
        </w:rPr>
        <w:br/>
      </w:r>
      <w:r w:rsidRPr="00B82EAA">
        <w:rPr>
          <w:rFonts w:ascii="Times New Roman" w:eastAsia="SimSun" w:hAnsi="Times New Roman" w:cs="Times New Roman"/>
          <w:lang w:eastAsia="zh-CN"/>
        </w:rPr>
        <w:t xml:space="preserve">z przepisami  obowiązującymi na dzień składania ofert. </w:t>
      </w:r>
    </w:p>
    <w:p w14:paraId="28DAB859"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Rozliczenia między Wykonawcą, a Zamawiającym prowadzone będą wyłącznie w złotych polskich (PLN) w formie przelewu. </w:t>
      </w:r>
    </w:p>
    <w:p w14:paraId="69DEF5F6" w14:textId="77777777" w:rsidR="00BC2B70" w:rsidRPr="00B82EAA" w:rsidRDefault="00BC2B70" w:rsidP="00BC2B70">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Zgodnie z art. 225 ustawy Pzp jeżeli została złożona oferta, której wybór prowadziłby do powstania u Zamawiającego obowiązku podatkowego zgodnie z ustawą z 11 marca 2004 r. </w:t>
      </w:r>
      <w:r>
        <w:rPr>
          <w:rFonts w:ascii="Times New Roman" w:eastAsiaTheme="majorEastAsia" w:hAnsi="Times New Roman" w:cs="Times New Roman"/>
        </w:rPr>
        <w:br/>
      </w:r>
      <w:r w:rsidRPr="00B82EAA">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298ED116"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 xml:space="preserve">poinformowania zamawiającego, że wybór jego oferty będzie prowadził do powstania </w:t>
      </w:r>
      <w:r>
        <w:rPr>
          <w:rFonts w:ascii="Times New Roman" w:eastAsiaTheme="majorEastAsia" w:hAnsi="Times New Roman" w:cs="Times New Roman"/>
        </w:rPr>
        <w:br/>
      </w:r>
      <w:r w:rsidRPr="00B82EAA">
        <w:rPr>
          <w:rFonts w:ascii="Times New Roman" w:eastAsiaTheme="majorEastAsia" w:hAnsi="Times New Roman" w:cs="Times New Roman"/>
        </w:rPr>
        <w:t>u Zamawiającego obowiązku podatkowego;</w:t>
      </w:r>
    </w:p>
    <w:p w14:paraId="66F7EFFD"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nazwy (rodzaju) towaru lub usługi, których dostawa lub świadczenie będą prowadziły do powstania obowiązku podatkowego;</w:t>
      </w:r>
    </w:p>
    <w:p w14:paraId="50BEA330"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t>wskazania wartości towaru lub usługi objętego obowiązkiem podatkowym zamawiającego, bez kwoty podatku;</w:t>
      </w:r>
    </w:p>
    <w:p w14:paraId="3C873FF4" w14:textId="77777777" w:rsidR="00BC2B70" w:rsidRPr="00B82EAA" w:rsidRDefault="00BC2B70" w:rsidP="00D2479B">
      <w:pPr>
        <w:pStyle w:val="Akapitzlist"/>
        <w:numPr>
          <w:ilvl w:val="0"/>
          <w:numId w:val="27"/>
        </w:numPr>
        <w:spacing w:before="120" w:after="120" w:line="240" w:lineRule="auto"/>
        <w:ind w:left="714" w:hanging="357"/>
        <w:contextualSpacing w:val="0"/>
        <w:jc w:val="both"/>
        <w:rPr>
          <w:rFonts w:ascii="Times New Roman" w:eastAsiaTheme="majorEastAsia" w:hAnsi="Times New Roman" w:cs="Times New Roman"/>
        </w:rPr>
      </w:pPr>
      <w:r w:rsidRPr="00B82EAA">
        <w:rPr>
          <w:rFonts w:ascii="Times New Roman" w:eastAsiaTheme="majorEastAsia" w:hAnsi="Times New Roman" w:cs="Times New Roman"/>
        </w:rPr>
        <w:lastRenderedPageBreak/>
        <w:t>wskazania stawki podatku od towarów i usług, która zgodnie z wiedzą wykonawcy, będzie miała zastosowanie.</w:t>
      </w:r>
    </w:p>
    <w:p w14:paraId="2BAD537A" w14:textId="77777777" w:rsidR="00BC2B70" w:rsidRPr="0066791F" w:rsidRDefault="00BC2B70" w:rsidP="00BC2B70">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66791F">
        <w:rPr>
          <w:rFonts w:ascii="Times New Roman" w:eastAsiaTheme="majorEastAsia" w:hAnsi="Times New Roman" w:cs="Times New Roman"/>
        </w:rPr>
        <w:t xml:space="preserve">Informację w powyższym zakresie Wykonawca składa w </w:t>
      </w:r>
      <w:r w:rsidRPr="0066791F">
        <w:rPr>
          <w:rFonts w:ascii="Times New Roman" w:eastAsiaTheme="majorEastAsia" w:hAnsi="Times New Roman" w:cs="Times New Roman"/>
          <w:b/>
        </w:rPr>
        <w:t>Załączniku nr 1</w:t>
      </w:r>
      <w:r w:rsidRPr="0066791F">
        <w:rPr>
          <w:rFonts w:ascii="Times New Roman" w:eastAsiaTheme="majorEastAsia" w:hAnsi="Times New Roman" w:cs="Times New Roman"/>
        </w:rPr>
        <w:t xml:space="preserve"> </w:t>
      </w:r>
      <w:r w:rsidRPr="0066791F">
        <w:rPr>
          <w:rFonts w:ascii="Times New Roman" w:eastAsiaTheme="majorEastAsia" w:hAnsi="Times New Roman" w:cs="Times New Roman"/>
          <w:b/>
        </w:rPr>
        <w:t>do SWZ.</w:t>
      </w:r>
      <w:r w:rsidRPr="0066791F">
        <w:rPr>
          <w:rFonts w:ascii="Times New Roman" w:eastAsiaTheme="majorEastAsia" w:hAnsi="Times New Roman" w:cs="Times New Roman"/>
        </w:rPr>
        <w:t xml:space="preserve"> Brak złożenia ww. informacji będzie postrzegany jako brak powstania obowiązku podatkowego </w:t>
      </w:r>
      <w:r w:rsidRPr="0066791F">
        <w:rPr>
          <w:rFonts w:ascii="Times New Roman" w:eastAsiaTheme="majorEastAsia" w:hAnsi="Times New Roman" w:cs="Times New Roman"/>
        </w:rPr>
        <w:br/>
        <w:t>u Zamawiającego.</w:t>
      </w:r>
    </w:p>
    <w:tbl>
      <w:tblPr>
        <w:tblStyle w:val="Tabela-Siatka"/>
        <w:tblW w:w="0" w:type="auto"/>
        <w:tblInd w:w="94" w:type="dxa"/>
        <w:tblLook w:val="04A0" w:firstRow="1" w:lastRow="0" w:firstColumn="1" w:lastColumn="0" w:noHBand="0" w:noVBand="1"/>
      </w:tblPr>
      <w:tblGrid>
        <w:gridCol w:w="8399"/>
      </w:tblGrid>
      <w:tr w:rsidR="006E3D91" w:rsidRPr="00B82EAA" w14:paraId="09B5CA2E" w14:textId="77777777" w:rsidTr="00D23167">
        <w:trPr>
          <w:trHeight w:val="974"/>
        </w:trPr>
        <w:tc>
          <w:tcPr>
            <w:tcW w:w="8399" w:type="dxa"/>
            <w:vAlign w:val="center"/>
          </w:tcPr>
          <w:p w14:paraId="534A2141" w14:textId="4B70F60C"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XVII</w:t>
            </w:r>
            <w:r w:rsidR="00123ED1">
              <w:rPr>
                <w:rFonts w:ascii="Times New Roman" w:hAnsi="Times New Roman" w:cs="Times New Roman"/>
                <w:b/>
              </w:rPr>
              <w:t>I</w:t>
            </w:r>
          </w:p>
          <w:p w14:paraId="5DEA89D0"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OPIS KRYTERIÓW OCENY OFERT, WRAZ Z PODANIEM WAG TYCH KRYTERIÓW I SPOSOBU OCENY OFERT</w:t>
            </w:r>
          </w:p>
        </w:tc>
      </w:tr>
    </w:tbl>
    <w:p w14:paraId="08D353D5" w14:textId="77777777" w:rsidR="001C5AF3" w:rsidRPr="001C5AF3" w:rsidRDefault="001C5AF3" w:rsidP="00D2479B">
      <w:pPr>
        <w:numPr>
          <w:ilvl w:val="0"/>
          <w:numId w:val="76"/>
        </w:numPr>
        <w:spacing w:before="24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2E43D990" w14:textId="77777777" w:rsidR="001C5AF3" w:rsidRPr="001C5AF3" w:rsidRDefault="001C5AF3" w:rsidP="00D2479B">
      <w:pPr>
        <w:numPr>
          <w:ilvl w:val="0"/>
          <w:numId w:val="76"/>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Ocenie będą podlegać wyłącznie zakwalifikowane oferty, spełniające wszystkie wymogi formalne.</w:t>
      </w:r>
    </w:p>
    <w:p w14:paraId="7BFE3237" w14:textId="77777777" w:rsidR="001C5AF3" w:rsidRPr="001C5AF3" w:rsidRDefault="001C5AF3" w:rsidP="00D2479B">
      <w:pPr>
        <w:numPr>
          <w:ilvl w:val="0"/>
          <w:numId w:val="76"/>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Zamawiający przy wyborze najkorzystniejszej oferty będzie kierował się następującymi kryteriami:</w:t>
      </w:r>
    </w:p>
    <w:p w14:paraId="61D95E11" w14:textId="77777777" w:rsidR="001C5AF3" w:rsidRPr="001C5AF3" w:rsidRDefault="001C5AF3" w:rsidP="001C5AF3">
      <w:pPr>
        <w:spacing w:before="120" w:after="0" w:line="240" w:lineRule="auto"/>
        <w:jc w:val="both"/>
        <w:rPr>
          <w:rFonts w:ascii="Times New Roman" w:eastAsia="SimSun" w:hAnsi="Times New Roman" w:cs="Times New Roman"/>
          <w:lang w:eastAsia="zh-CN"/>
        </w:rPr>
      </w:pPr>
    </w:p>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1267"/>
        <w:gridCol w:w="1795"/>
      </w:tblGrid>
      <w:tr w:rsidR="001C5AF3" w:rsidRPr="001C5AF3" w14:paraId="02517300" w14:textId="77777777" w:rsidTr="00EA75A7">
        <w:trPr>
          <w:trHeight w:val="454"/>
        </w:trPr>
        <w:tc>
          <w:tcPr>
            <w:tcW w:w="5137" w:type="dxa"/>
            <w:shd w:val="clear" w:color="auto" w:fill="auto"/>
            <w:vAlign w:val="center"/>
          </w:tcPr>
          <w:p w14:paraId="6AFA9634"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b/>
                <w:bCs/>
                <w:lang w:eastAsia="pl-PL"/>
              </w:rPr>
              <w:t>Nazwa kryterium</w:t>
            </w:r>
          </w:p>
        </w:tc>
        <w:tc>
          <w:tcPr>
            <w:tcW w:w="1275" w:type="dxa"/>
            <w:shd w:val="clear" w:color="auto" w:fill="auto"/>
            <w:vAlign w:val="center"/>
          </w:tcPr>
          <w:p w14:paraId="2A61358A"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b/>
                <w:bCs/>
                <w:lang w:eastAsia="pl-PL"/>
              </w:rPr>
              <w:t>Waga [%]</w:t>
            </w:r>
          </w:p>
        </w:tc>
        <w:tc>
          <w:tcPr>
            <w:tcW w:w="1807" w:type="dxa"/>
            <w:shd w:val="clear" w:color="auto" w:fill="auto"/>
            <w:vAlign w:val="center"/>
          </w:tcPr>
          <w:p w14:paraId="6E4FB14B"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b/>
                <w:bCs/>
                <w:lang w:eastAsia="pl-PL"/>
              </w:rPr>
              <w:t>Liczba punktów</w:t>
            </w:r>
          </w:p>
        </w:tc>
      </w:tr>
      <w:tr w:rsidR="001C5AF3" w:rsidRPr="001C5AF3" w14:paraId="12DE05D2" w14:textId="77777777" w:rsidTr="00EA75A7">
        <w:trPr>
          <w:trHeight w:val="454"/>
        </w:trPr>
        <w:tc>
          <w:tcPr>
            <w:tcW w:w="5137" w:type="dxa"/>
            <w:shd w:val="clear" w:color="auto" w:fill="auto"/>
            <w:vAlign w:val="center"/>
          </w:tcPr>
          <w:p w14:paraId="09B57815"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lang w:eastAsia="pl-PL"/>
              </w:rPr>
              <w:t>Cena oferty</w:t>
            </w:r>
          </w:p>
        </w:tc>
        <w:tc>
          <w:tcPr>
            <w:tcW w:w="1275" w:type="dxa"/>
            <w:shd w:val="clear" w:color="auto" w:fill="auto"/>
            <w:vAlign w:val="center"/>
          </w:tcPr>
          <w:p w14:paraId="11CC7023"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lang w:eastAsia="pl-PL"/>
              </w:rPr>
              <w:t>100%</w:t>
            </w:r>
          </w:p>
        </w:tc>
        <w:tc>
          <w:tcPr>
            <w:tcW w:w="1807" w:type="dxa"/>
            <w:shd w:val="clear" w:color="auto" w:fill="auto"/>
            <w:vAlign w:val="center"/>
          </w:tcPr>
          <w:p w14:paraId="6AF6A327" w14:textId="77777777" w:rsidR="001C5AF3" w:rsidRPr="001C5AF3" w:rsidRDefault="001C5AF3" w:rsidP="001C5AF3">
            <w:pPr>
              <w:tabs>
                <w:tab w:val="left" w:pos="8647"/>
                <w:tab w:val="left" w:pos="13608"/>
              </w:tabs>
              <w:spacing w:after="0" w:line="240" w:lineRule="auto"/>
              <w:ind w:right="28"/>
              <w:jc w:val="center"/>
              <w:rPr>
                <w:rFonts w:ascii="Times New Roman" w:eastAsia="Times New Roman" w:hAnsi="Times New Roman" w:cs="Times New Roman"/>
                <w:lang w:eastAsia="pl-PL"/>
              </w:rPr>
            </w:pPr>
            <w:r w:rsidRPr="001C5AF3">
              <w:rPr>
                <w:rFonts w:ascii="Times New Roman" w:eastAsia="Times New Roman" w:hAnsi="Times New Roman" w:cs="Times New Roman"/>
                <w:lang w:eastAsia="pl-PL"/>
              </w:rPr>
              <w:t>100</w:t>
            </w:r>
          </w:p>
        </w:tc>
      </w:tr>
    </w:tbl>
    <w:p w14:paraId="6A9201B5" w14:textId="77777777" w:rsidR="001C5AF3" w:rsidRPr="001C5AF3" w:rsidRDefault="001C5AF3" w:rsidP="00D2479B">
      <w:pPr>
        <w:numPr>
          <w:ilvl w:val="0"/>
          <w:numId w:val="76"/>
        </w:numPr>
        <w:spacing w:before="24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Zamawiający dokona obliczenia punktów dla każdej oferty w następujący sposób:</w:t>
      </w:r>
    </w:p>
    <w:p w14:paraId="7E587456" w14:textId="77777777" w:rsidR="001C5AF3" w:rsidRPr="001C5AF3" w:rsidRDefault="001C5AF3" w:rsidP="00D2479B">
      <w:pPr>
        <w:numPr>
          <w:ilvl w:val="0"/>
          <w:numId w:val="116"/>
        </w:numPr>
        <w:spacing w:before="120" w:after="0" w:line="240" w:lineRule="auto"/>
        <w:ind w:left="714"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Kryterium „cena” – rozumiana jako łączna cena brutto. Punkty przyznane zostaną wg poniższego wzoru: </w:t>
      </w:r>
    </w:p>
    <w:p w14:paraId="2274038D" w14:textId="77777777" w:rsidR="001C5AF3" w:rsidRPr="001C5AF3" w:rsidRDefault="001C5AF3" w:rsidP="001C5AF3">
      <w:pPr>
        <w:spacing w:before="120" w:after="0" w:line="240" w:lineRule="auto"/>
        <w:ind w:left="357"/>
        <w:jc w:val="both"/>
        <w:rPr>
          <w:rFonts w:ascii="Times New Roman" w:eastAsia="SimSun" w:hAnsi="Times New Roman" w:cs="Times New Roman"/>
          <w:b/>
          <w:bCs/>
          <w:lang w:eastAsia="zh-CN"/>
        </w:rPr>
      </w:pPr>
      <w:r w:rsidRPr="001C5AF3">
        <w:rPr>
          <w:rFonts w:ascii="Times New Roman" w:eastAsia="SimSun" w:hAnsi="Times New Roman" w:cs="Times New Roman"/>
          <w:lang w:eastAsia="zh-CN"/>
        </w:rPr>
        <w:t xml:space="preserve">                               </w:t>
      </w:r>
      <w:r w:rsidRPr="001C5AF3">
        <w:rPr>
          <w:rFonts w:ascii="Times New Roman" w:eastAsia="SimSun" w:hAnsi="Times New Roman" w:cs="Times New Roman"/>
          <w:b/>
          <w:bCs/>
          <w:lang w:eastAsia="zh-CN"/>
        </w:rPr>
        <w:t>najniższa oferowana cena brutto</w:t>
      </w:r>
    </w:p>
    <w:p w14:paraId="57B8F8E2" w14:textId="77777777" w:rsidR="001C5AF3" w:rsidRPr="001C5AF3" w:rsidRDefault="001C5AF3" w:rsidP="001C5AF3">
      <w:pPr>
        <w:spacing w:after="0" w:line="240" w:lineRule="auto"/>
        <w:ind w:left="714"/>
        <w:jc w:val="both"/>
        <w:rPr>
          <w:rFonts w:ascii="Times New Roman" w:eastAsia="SimSun" w:hAnsi="Times New Roman" w:cs="Times New Roman"/>
          <w:b/>
          <w:bCs/>
          <w:lang w:eastAsia="zh-CN"/>
        </w:rPr>
      </w:pPr>
      <w:r w:rsidRPr="001C5AF3">
        <w:rPr>
          <w:rFonts w:ascii="Times New Roman" w:eastAsia="SimSun" w:hAnsi="Times New Roman" w:cs="Times New Roman"/>
          <w:b/>
          <w:bCs/>
          <w:lang w:eastAsia="zh-CN"/>
        </w:rPr>
        <w:t>Liczba pkt = ------------------------------------------------- x 100% x 100</w:t>
      </w:r>
    </w:p>
    <w:p w14:paraId="6E30ECEF" w14:textId="77777777" w:rsidR="001C5AF3" w:rsidRPr="001C5AF3" w:rsidRDefault="001C5AF3" w:rsidP="001C5AF3">
      <w:pPr>
        <w:spacing w:after="0" w:line="240" w:lineRule="auto"/>
        <w:ind w:left="357"/>
        <w:jc w:val="both"/>
        <w:rPr>
          <w:rFonts w:ascii="Times New Roman" w:eastAsia="SimSun" w:hAnsi="Times New Roman" w:cs="Times New Roman"/>
          <w:b/>
          <w:bCs/>
          <w:lang w:eastAsia="zh-CN"/>
        </w:rPr>
      </w:pPr>
      <w:r w:rsidRPr="001C5AF3">
        <w:rPr>
          <w:rFonts w:ascii="Times New Roman" w:eastAsia="SimSun" w:hAnsi="Times New Roman" w:cs="Times New Roman"/>
          <w:b/>
          <w:bCs/>
          <w:lang w:eastAsia="zh-CN"/>
        </w:rPr>
        <w:t xml:space="preserve">                                oferowana cena oferty badanej</w:t>
      </w:r>
    </w:p>
    <w:p w14:paraId="65FE902C" w14:textId="77777777" w:rsidR="001C5AF3" w:rsidRPr="001C5AF3" w:rsidRDefault="001C5AF3" w:rsidP="001C5AF3">
      <w:pPr>
        <w:tabs>
          <w:tab w:val="left" w:pos="142"/>
          <w:tab w:val="left" w:pos="567"/>
          <w:tab w:val="left" w:pos="13608"/>
        </w:tabs>
        <w:spacing w:before="120" w:after="0" w:line="240" w:lineRule="auto"/>
        <w:ind w:left="756"/>
        <w:jc w:val="both"/>
        <w:rPr>
          <w:rFonts w:ascii="Times New Roman" w:eastAsia="Times New Roman" w:hAnsi="Times New Roman" w:cs="Times New Roman"/>
          <w:kern w:val="16"/>
          <w:lang w:eastAsia="pl-PL"/>
        </w:rPr>
      </w:pPr>
      <w:r w:rsidRPr="001C5AF3">
        <w:rPr>
          <w:rFonts w:ascii="Times New Roman" w:eastAsia="Times New Roman" w:hAnsi="Times New Roman" w:cs="Times New Roman"/>
          <w:kern w:val="16"/>
          <w:lang w:eastAsia="pl-PL"/>
        </w:rPr>
        <w:t xml:space="preserve">Maksymalna możliwa liczba punktów do zdobycia w tym kryterium wynosi </w:t>
      </w:r>
      <w:r w:rsidRPr="001C5AF3">
        <w:rPr>
          <w:rFonts w:ascii="Times New Roman" w:eastAsia="Times New Roman" w:hAnsi="Times New Roman" w:cs="Times New Roman"/>
          <w:b/>
          <w:bCs/>
          <w:kern w:val="16"/>
          <w:lang w:eastAsia="pl-PL"/>
        </w:rPr>
        <w:t>100</w:t>
      </w:r>
      <w:r w:rsidRPr="001C5AF3">
        <w:rPr>
          <w:rFonts w:ascii="Times New Roman" w:eastAsia="Times New Roman" w:hAnsi="Times New Roman" w:cs="Times New Roman"/>
          <w:kern w:val="16"/>
          <w:lang w:eastAsia="pl-PL"/>
        </w:rPr>
        <w:t>.</w:t>
      </w:r>
    </w:p>
    <w:p w14:paraId="71EDD1DB" w14:textId="77777777" w:rsidR="001C5AF3" w:rsidRPr="001C5AF3" w:rsidRDefault="001C5AF3" w:rsidP="00D2479B">
      <w:pPr>
        <w:numPr>
          <w:ilvl w:val="0"/>
          <w:numId w:val="76"/>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Przyjmuje się, że 1%=1 pkt i tak zostanie przeliczona liczba punktów.</w:t>
      </w:r>
    </w:p>
    <w:p w14:paraId="4B98B1A6" w14:textId="77777777" w:rsidR="001C5AF3" w:rsidRPr="001C5AF3" w:rsidRDefault="001C5AF3" w:rsidP="00D2479B">
      <w:pPr>
        <w:numPr>
          <w:ilvl w:val="0"/>
          <w:numId w:val="76"/>
        </w:numPr>
        <w:spacing w:before="120" w:after="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Punkty zostaną przyznawane z dokładnością do dwóch miejsc po przecinku.</w:t>
      </w:r>
    </w:p>
    <w:p w14:paraId="3BE40725" w14:textId="77777777" w:rsidR="001C5AF3" w:rsidRPr="001C5AF3" w:rsidRDefault="001C5AF3" w:rsidP="00D2479B">
      <w:pPr>
        <w:numPr>
          <w:ilvl w:val="0"/>
          <w:numId w:val="76"/>
        </w:numPr>
        <w:spacing w:before="120" w:after="24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Oferta, która przedstawia najkorzystniejszy bilans (maksymalną liczbę punktów przyznaną oparciu o ustalone kryteria) zostanie uznana za najkorzystniejszą, a pozostałe oferty zostaną skwalifikowane zgodnie z liczbą uzyskanych punktów.</w:t>
      </w:r>
    </w:p>
    <w:p w14:paraId="35F2E81D" w14:textId="77777777" w:rsidR="001C5AF3" w:rsidRPr="001C5AF3" w:rsidRDefault="001C5AF3" w:rsidP="00D2479B">
      <w:pPr>
        <w:numPr>
          <w:ilvl w:val="0"/>
          <w:numId w:val="76"/>
        </w:numPr>
        <w:spacing w:before="120" w:after="240" w:line="240" w:lineRule="auto"/>
        <w:ind w:left="426" w:hanging="426"/>
        <w:jc w:val="both"/>
        <w:rPr>
          <w:rFonts w:ascii="Times New Roman" w:eastAsia="SimSun" w:hAnsi="Times New Roman" w:cs="Times New Roman"/>
          <w:lang w:eastAsia="zh-CN"/>
        </w:rPr>
      </w:pPr>
      <w:r w:rsidRPr="001C5AF3">
        <w:rPr>
          <w:rFonts w:ascii="Times New Roman" w:eastAsia="SimSun" w:hAnsi="Times New Roman" w:cs="Times New Roman"/>
          <w:lang w:eastAsia="zh-CN"/>
        </w:rPr>
        <w:t>Jeżeli nie można wybrać najkorzystniejszej oferty z uwagi na to, że zostały złożone oferty o takiej samej cenie Zamawiający wzywa Wykonawców, którzy złożyli te oferty, do złożenia w terminie określonym przez Zamawiającego ofert dodatkowych.</w:t>
      </w:r>
    </w:p>
    <w:p w14:paraId="42BF79ED" w14:textId="77777777" w:rsidR="001C5AF3" w:rsidRPr="001C5AF3" w:rsidRDefault="001C5AF3" w:rsidP="00D2479B">
      <w:pPr>
        <w:numPr>
          <w:ilvl w:val="0"/>
          <w:numId w:val="76"/>
        </w:numPr>
        <w:spacing w:before="120" w:after="240" w:line="240" w:lineRule="auto"/>
        <w:ind w:left="426" w:hanging="426"/>
        <w:jc w:val="both"/>
        <w:rPr>
          <w:rFonts w:ascii="Times New Roman" w:eastAsia="SimSun" w:hAnsi="Times New Roman" w:cs="Times New Roman"/>
          <w:lang w:eastAsia="zh-CN"/>
        </w:rPr>
      </w:pPr>
      <w:r w:rsidRPr="001C5AF3">
        <w:rPr>
          <w:rFonts w:ascii="Times New Roman" w:eastAsia="SimSun" w:hAnsi="Times New Roman" w:cs="Times New Roman"/>
          <w:lang w:eastAsia="zh-CN"/>
        </w:rPr>
        <w:t>Wykonawcy składający oferty dodatkowe nie mogą zaoferować cen wyższych niż zaoferowane w złożonych ofertach.</w:t>
      </w:r>
    </w:p>
    <w:p w14:paraId="734932BA" w14:textId="15A4A43B" w:rsidR="00BC2B70" w:rsidRPr="001C5AF3" w:rsidRDefault="001C5AF3" w:rsidP="00D2479B">
      <w:pPr>
        <w:numPr>
          <w:ilvl w:val="0"/>
          <w:numId w:val="76"/>
        </w:numPr>
        <w:spacing w:before="120" w:after="240" w:line="240" w:lineRule="auto"/>
        <w:ind w:left="357" w:hanging="357"/>
        <w:jc w:val="both"/>
        <w:rPr>
          <w:rFonts w:ascii="Times New Roman" w:eastAsia="SimSun" w:hAnsi="Times New Roman" w:cs="Times New Roman"/>
          <w:lang w:eastAsia="zh-CN"/>
        </w:rPr>
      </w:pPr>
      <w:r w:rsidRPr="001C5AF3">
        <w:rPr>
          <w:rFonts w:ascii="Times New Roman" w:eastAsia="SimSun" w:hAnsi="Times New Roman" w:cs="Times New Roman"/>
          <w:lang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3"/>
      </w:tblGrid>
      <w:tr w:rsidR="006E3D91" w:rsidRPr="00B82EAA" w14:paraId="2F97C133" w14:textId="77777777" w:rsidTr="00BB4613">
        <w:trPr>
          <w:trHeight w:val="974"/>
        </w:trPr>
        <w:tc>
          <w:tcPr>
            <w:tcW w:w="8549" w:type="dxa"/>
            <w:vAlign w:val="center"/>
          </w:tcPr>
          <w:p w14:paraId="5C18B0DE" w14:textId="270EF66A"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w:t>
            </w:r>
            <w:r w:rsidR="00F423B2">
              <w:rPr>
                <w:rFonts w:ascii="Times New Roman" w:hAnsi="Times New Roman" w:cs="Times New Roman"/>
                <w:b/>
              </w:rPr>
              <w:t>IX</w:t>
            </w:r>
          </w:p>
          <w:p w14:paraId="3A46221F" w14:textId="487CE1D5"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w:t>
            </w:r>
            <w:r w:rsidR="00C60A46">
              <w:rPr>
                <w:rFonts w:ascii="Times New Roman" w:hAnsi="Times New Roman" w:cs="Times New Roman"/>
                <w:b/>
              </w:rPr>
              <w:t>R</w:t>
            </w:r>
            <w:r w:rsidRPr="00B82EAA">
              <w:rPr>
                <w:rFonts w:ascii="Times New Roman" w:hAnsi="Times New Roman" w:cs="Times New Roman"/>
                <w:b/>
              </w:rPr>
              <w:t>MACJE O FORMALNOŚCIACH, JAKIE MUSZĄ ZOSTAĆ DOPEŁNIONE PO WYBORZE OFERTY W CEL</w:t>
            </w:r>
            <w:r w:rsidR="00EF2289" w:rsidRPr="00B82EAA">
              <w:rPr>
                <w:rFonts w:ascii="Times New Roman" w:hAnsi="Times New Roman" w:cs="Times New Roman"/>
                <w:b/>
              </w:rPr>
              <w:t>U ZAWARCIA UMOWY W SPRAWIE ZAMÓ</w:t>
            </w:r>
            <w:r w:rsidRPr="00B82EAA">
              <w:rPr>
                <w:rFonts w:ascii="Times New Roman" w:hAnsi="Times New Roman" w:cs="Times New Roman"/>
                <w:b/>
              </w:rPr>
              <w:t>W</w:t>
            </w:r>
            <w:r w:rsidR="00EF2289" w:rsidRPr="00B82EAA">
              <w:rPr>
                <w:rFonts w:ascii="Times New Roman" w:hAnsi="Times New Roman" w:cs="Times New Roman"/>
                <w:b/>
              </w:rPr>
              <w:t>I</w:t>
            </w:r>
            <w:r w:rsidRPr="00B82EAA">
              <w:rPr>
                <w:rFonts w:ascii="Times New Roman" w:hAnsi="Times New Roman" w:cs="Times New Roman"/>
                <w:b/>
              </w:rPr>
              <w:t>ENIA PUBLICZNEGO</w:t>
            </w:r>
          </w:p>
        </w:tc>
      </w:tr>
    </w:tbl>
    <w:p w14:paraId="6BDB955F" w14:textId="77777777" w:rsidR="006E3D91" w:rsidRPr="00B82EAA" w:rsidRDefault="006E3D91" w:rsidP="00D2479B">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B82EAA">
        <w:rPr>
          <w:rFonts w:ascii="Times New Roman" w:eastAsia="SimSun" w:hAnsi="Times New Roman" w:cs="Times New Roman"/>
          <w:lang w:eastAsia="zh-CN"/>
        </w:rPr>
        <w:lastRenderedPageBreak/>
        <w:t xml:space="preserve">Zamawiający zawrze umowę w sprawie przedmiotowego zamówienia z wybranym wykonawcą w terminie zgodnym z art. 308 ustawy Pzp. </w:t>
      </w:r>
    </w:p>
    <w:p w14:paraId="1936A69C" w14:textId="77777777" w:rsidR="00372D1B" w:rsidRPr="0087694B" w:rsidRDefault="00372D1B" w:rsidP="00D2479B">
      <w:pPr>
        <w:numPr>
          <w:ilvl w:val="0"/>
          <w:numId w:val="21"/>
        </w:numPr>
        <w:spacing w:before="120" w:after="120" w:line="240" w:lineRule="auto"/>
        <w:ind w:left="357" w:hanging="357"/>
        <w:rPr>
          <w:rFonts w:ascii="Times New Roman" w:eastAsia="SimSun" w:hAnsi="Times New Roman" w:cs="Times New Roman"/>
          <w:lang w:eastAsia="zh-CN"/>
        </w:rPr>
      </w:pPr>
      <w:r w:rsidRPr="0087694B">
        <w:rPr>
          <w:rFonts w:ascii="Times New Roman" w:eastAsia="SimSun" w:hAnsi="Times New Roman" w:cs="Times New Roman"/>
          <w:lang w:eastAsia="zh-CN"/>
        </w:rPr>
        <w:t xml:space="preserve">Zamawiający poinformuje Wykonawcę, któremu zostanie udzielone zamówienie, o miejscu i terminie zawarcia umowy.  </w:t>
      </w:r>
    </w:p>
    <w:p w14:paraId="60A25F13" w14:textId="77777777" w:rsidR="00372D1B" w:rsidRPr="0087694B" w:rsidRDefault="00372D1B" w:rsidP="00D2479B">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Wykonawca przed zawarciem umowy poda wszelkie informacje niezbędne do wypełnienia jej treści na wezwanie Zmawiającego.</w:t>
      </w:r>
    </w:p>
    <w:p w14:paraId="502642C7" w14:textId="77777777" w:rsidR="00372D1B" w:rsidRPr="0087694B" w:rsidRDefault="00372D1B" w:rsidP="00D2479B">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6DCB531" w14:textId="77777777" w:rsidR="00372D1B" w:rsidRPr="0087694B" w:rsidRDefault="00372D1B" w:rsidP="00D2479B">
      <w:pPr>
        <w:numPr>
          <w:ilvl w:val="0"/>
          <w:numId w:val="21"/>
        </w:numPr>
        <w:spacing w:before="120" w:after="12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p>
    <w:p w14:paraId="3C1FFE08" w14:textId="77777777" w:rsidR="00372D1B" w:rsidRPr="0087694B" w:rsidRDefault="00372D1B" w:rsidP="00D2479B">
      <w:pPr>
        <w:numPr>
          <w:ilvl w:val="0"/>
          <w:numId w:val="21"/>
        </w:numPr>
        <w:spacing w:before="120" w:after="240" w:line="240" w:lineRule="auto"/>
        <w:ind w:left="357" w:hanging="357"/>
        <w:jc w:val="both"/>
        <w:rPr>
          <w:rFonts w:ascii="Times New Roman" w:eastAsia="SimSun" w:hAnsi="Times New Roman" w:cs="Times New Roman"/>
          <w:lang w:eastAsia="zh-CN"/>
        </w:rPr>
      </w:pPr>
      <w:r w:rsidRPr="0087694B">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B82EAA" w14:paraId="56FFD292" w14:textId="77777777" w:rsidTr="00D23167">
        <w:trPr>
          <w:trHeight w:val="974"/>
        </w:trPr>
        <w:tc>
          <w:tcPr>
            <w:tcW w:w="8399" w:type="dxa"/>
            <w:vAlign w:val="center"/>
          </w:tcPr>
          <w:p w14:paraId="45AB7461" w14:textId="040FF9E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p>
          <w:p w14:paraId="5D9C79F7"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INFORMACJE DOTYCZĄCE ZABEZPIECZENIA NALEŻYTEGO WYKONANIA UMOWY</w:t>
            </w:r>
          </w:p>
        </w:tc>
      </w:tr>
    </w:tbl>
    <w:p w14:paraId="68ECAE68" w14:textId="7C6094DA" w:rsidR="001452F8" w:rsidRPr="00833549" w:rsidRDefault="001452F8" w:rsidP="00833549">
      <w:pPr>
        <w:spacing w:before="120" w:after="120" w:line="240" w:lineRule="auto"/>
        <w:jc w:val="both"/>
        <w:rPr>
          <w:rFonts w:ascii="Times New Roman" w:eastAsia="Times New Roman" w:hAnsi="Times New Roman" w:cs="Times New Roman"/>
          <w:spacing w:val="-2"/>
          <w:lang w:eastAsia="pl-PL"/>
        </w:rPr>
      </w:pPr>
      <w:r w:rsidRPr="001452F8">
        <w:rPr>
          <w:rFonts w:ascii="Times New Roman" w:eastAsia="Times New Roman" w:hAnsi="Times New Roman" w:cs="Times New Roman"/>
          <w:spacing w:val="-2"/>
          <w:lang w:eastAsia="pl-PL"/>
        </w:rPr>
        <w:t>Zamawiający nie wymaga wniesienia zabezpieczenia należytego wykonania umowy.</w:t>
      </w:r>
    </w:p>
    <w:tbl>
      <w:tblPr>
        <w:tblStyle w:val="Tabela-Siatka"/>
        <w:tblW w:w="0" w:type="auto"/>
        <w:tblInd w:w="94" w:type="dxa"/>
        <w:tblLook w:val="04A0" w:firstRow="1" w:lastRow="0" w:firstColumn="1" w:lastColumn="0" w:noHBand="0" w:noVBand="1"/>
      </w:tblPr>
      <w:tblGrid>
        <w:gridCol w:w="8543"/>
      </w:tblGrid>
      <w:tr w:rsidR="006E3D91" w:rsidRPr="00B82EAA" w14:paraId="78111E2A" w14:textId="77777777" w:rsidTr="00BB4613">
        <w:trPr>
          <w:trHeight w:val="974"/>
        </w:trPr>
        <w:tc>
          <w:tcPr>
            <w:tcW w:w="8549" w:type="dxa"/>
            <w:vAlign w:val="center"/>
          </w:tcPr>
          <w:p w14:paraId="4C046874" w14:textId="73F2F200"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w:t>
            </w:r>
            <w:r w:rsidR="00F423B2">
              <w:rPr>
                <w:rFonts w:ascii="Times New Roman" w:hAnsi="Times New Roman" w:cs="Times New Roman"/>
                <w:b/>
              </w:rPr>
              <w:t>I</w:t>
            </w:r>
          </w:p>
          <w:p w14:paraId="6027F5E4"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POUCZENIE O ŚRODKACH OCHRONY PRAWNEJ PRZYSŁUGUJĄCYCH WYKONAWCY</w:t>
            </w:r>
          </w:p>
        </w:tc>
      </w:tr>
    </w:tbl>
    <w:p w14:paraId="19E78176" w14:textId="1D347DF2" w:rsidR="006E3D91" w:rsidRDefault="006E3D91" w:rsidP="00C60A46">
      <w:pPr>
        <w:spacing w:before="240" w:after="240" w:line="240" w:lineRule="auto"/>
        <w:jc w:val="both"/>
        <w:rPr>
          <w:rFonts w:ascii="Times New Roman" w:eastAsia="SimSun" w:hAnsi="Times New Roman" w:cs="Times New Roman"/>
          <w:lang w:eastAsia="zh-CN"/>
        </w:rPr>
      </w:pPr>
      <w:r w:rsidRPr="00B82EAA">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3"/>
      </w:tblGrid>
      <w:tr w:rsidR="006E3D91" w:rsidRPr="00B82EAA" w14:paraId="486D8EEC" w14:textId="77777777" w:rsidTr="00372D1B">
        <w:trPr>
          <w:trHeight w:val="974"/>
        </w:trPr>
        <w:tc>
          <w:tcPr>
            <w:tcW w:w="8543" w:type="dxa"/>
            <w:vAlign w:val="center"/>
          </w:tcPr>
          <w:p w14:paraId="615E421D" w14:textId="4A3AD718" w:rsidR="006E3D91" w:rsidRPr="00B82EAA" w:rsidRDefault="006E3D91" w:rsidP="00B82EAA">
            <w:pPr>
              <w:spacing w:line="276" w:lineRule="auto"/>
              <w:jc w:val="center"/>
              <w:rPr>
                <w:rFonts w:ascii="Times New Roman" w:hAnsi="Times New Roman" w:cs="Times New Roman"/>
                <w:b/>
              </w:rPr>
            </w:pPr>
            <w:r w:rsidRPr="00B82EAA">
              <w:rPr>
                <w:rFonts w:ascii="Times New Roman" w:hAnsi="Times New Roman" w:cs="Times New Roman"/>
                <w:b/>
              </w:rPr>
              <w:t>ROZDZIAŁ XXI</w:t>
            </w:r>
            <w:r w:rsidR="00F423B2">
              <w:rPr>
                <w:rFonts w:ascii="Times New Roman" w:hAnsi="Times New Roman" w:cs="Times New Roman"/>
                <w:b/>
              </w:rPr>
              <w:t>I</w:t>
            </w:r>
          </w:p>
          <w:p w14:paraId="781B3FDA" w14:textId="77777777" w:rsidR="006E3D91" w:rsidRPr="00B82EAA" w:rsidRDefault="006E3D91" w:rsidP="00B82EAA">
            <w:pPr>
              <w:spacing w:line="276" w:lineRule="auto"/>
              <w:jc w:val="center"/>
              <w:rPr>
                <w:rFonts w:ascii="Times New Roman" w:hAnsi="Times New Roman" w:cs="Times New Roman"/>
                <w:i/>
              </w:rPr>
            </w:pPr>
            <w:r w:rsidRPr="00B82EAA">
              <w:rPr>
                <w:rFonts w:ascii="Times New Roman" w:hAnsi="Times New Roman" w:cs="Times New Roman"/>
                <w:b/>
              </w:rPr>
              <w:t>INNE INFORMACJE</w:t>
            </w:r>
          </w:p>
        </w:tc>
      </w:tr>
    </w:tbl>
    <w:p w14:paraId="2E10CFF9" w14:textId="20142B8E" w:rsidR="006E3D91" w:rsidRPr="00B82EAA" w:rsidRDefault="006E3D91" w:rsidP="00D2479B">
      <w:pPr>
        <w:numPr>
          <w:ilvl w:val="0"/>
          <w:numId w:val="22"/>
        </w:numPr>
        <w:spacing w:before="240" w:after="120" w:line="240" w:lineRule="auto"/>
        <w:ind w:left="357" w:hanging="357"/>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 xml:space="preserve">Informacje dotyczące ochrony danych osobowych zebranych przez Zamawiającego </w:t>
      </w:r>
      <w:r w:rsidR="001452F8">
        <w:rPr>
          <w:rFonts w:ascii="Times New Roman" w:eastAsia="Times New Roman" w:hAnsi="Times New Roman" w:cs="Times New Roman"/>
          <w:b/>
          <w:lang w:eastAsia="pl-PL"/>
        </w:rPr>
        <w:br/>
      </w:r>
      <w:r w:rsidRPr="00B82EAA">
        <w:rPr>
          <w:rFonts w:ascii="Times New Roman" w:eastAsia="Times New Roman" w:hAnsi="Times New Roman" w:cs="Times New Roman"/>
          <w:b/>
          <w:lang w:eastAsia="pl-PL"/>
        </w:rPr>
        <w:t>w toku postępowania:</w:t>
      </w:r>
    </w:p>
    <w:p w14:paraId="56074DEF" w14:textId="785479B9"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Administratorem Państwa danych osobowych przetwarzanych w związku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z prowadzeniem postępowania o udzielenie zamówienia publicznego będzie 26</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Wojskowy Oddział Gospodarczy.</w:t>
      </w:r>
    </w:p>
    <w:p w14:paraId="7145B8CA" w14:textId="77777777"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Mogą się Państwo z nim kontaktować w następujący sposób:</w:t>
      </w:r>
    </w:p>
    <w:p w14:paraId="1ACF1DF6"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16BD3485"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e-mail: </w:t>
      </w:r>
      <w:hyperlink r:id="rId38" w:history="1">
        <w:r w:rsidRPr="00B82EAA">
          <w:rPr>
            <w:rFonts w:ascii="Times New Roman" w:eastAsia="Times New Roman" w:hAnsi="Times New Roman" w:cs="Times New Roman"/>
            <w:u w:val="single"/>
            <w:lang w:eastAsia="pl-PL"/>
          </w:rPr>
          <w:t>jw4809.kj@ron.mil.pl</w:t>
        </w:r>
      </w:hyperlink>
      <w:r w:rsidRPr="00B82EAA">
        <w:rPr>
          <w:rFonts w:ascii="Times New Roman" w:eastAsia="Times New Roman" w:hAnsi="Times New Roman" w:cs="Times New Roman"/>
          <w:lang w:eastAsia="pl-PL"/>
        </w:rPr>
        <w:t xml:space="preserve"> ;</w:t>
      </w:r>
    </w:p>
    <w:p w14:paraId="7890B5E3" w14:textId="27544168" w:rsidR="000F4730"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261 882</w:t>
      </w:r>
      <w:r w:rsidR="000F4730" w:rsidRPr="00B82EAA">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592.</w:t>
      </w:r>
    </w:p>
    <w:p w14:paraId="2675908C"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Inspektor Ochrony Danych</w:t>
      </w:r>
    </w:p>
    <w:p w14:paraId="07370515" w14:textId="43329491" w:rsidR="006E3D91"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 xml:space="preserve">U Administratora Danych Osobowych wyznaczony jest Inspektor Ochrony Danych,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przetwarzaniem danych w następujący sposób: </w:t>
      </w:r>
    </w:p>
    <w:p w14:paraId="64CAAF46"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listownie na adres: ul. Juzistek 2, 05-131 Zegrze;</w:t>
      </w:r>
    </w:p>
    <w:p w14:paraId="4EB2F68E"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poprzez adres e-mail: </w:t>
      </w:r>
      <w:hyperlink r:id="rId39" w:history="1">
        <w:r w:rsidRPr="00B82EAA">
          <w:rPr>
            <w:rFonts w:ascii="Times New Roman" w:eastAsia="Times New Roman" w:hAnsi="Times New Roman" w:cs="Times New Roman"/>
            <w:lang w:eastAsia="pl-PL"/>
          </w:rPr>
          <w:t>jw4809.iodo@ron.mil.pl</w:t>
        </w:r>
      </w:hyperlink>
      <w:r w:rsidRPr="00B82EAA">
        <w:rPr>
          <w:rFonts w:ascii="Times New Roman" w:eastAsia="Times New Roman" w:hAnsi="Times New Roman" w:cs="Times New Roman"/>
          <w:lang w:eastAsia="pl-PL"/>
        </w:rPr>
        <w:t xml:space="preserve"> ;</w:t>
      </w:r>
    </w:p>
    <w:p w14:paraId="23D79B00" w14:textId="357F0CFF" w:rsidR="0011526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telefonicznie: 261-883-672, tel. kom.: 727028098</w:t>
      </w:r>
    </w:p>
    <w:p w14:paraId="7EDA441D"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Cel przetwarzania Państwa danych oraz podstawy prawne</w:t>
      </w:r>
    </w:p>
    <w:p w14:paraId="16741834" w14:textId="067A597E" w:rsidR="006E3D91" w:rsidRPr="00B82EAA"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będą przetwarzane w celu związanym z postępowaniem o udzielenie zamówienia publicznego. Podstawą prawną ich przetwarzania jest akt uczestnictwa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postępowaniu oraz przepisy prawa, tj.:</w:t>
      </w:r>
    </w:p>
    <w:p w14:paraId="7ED14C8B" w14:textId="0E4DA55C"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ustawa z dnia 11 września 2019 r. </w:t>
      </w:r>
      <w:r w:rsidRPr="00B82EAA">
        <w:rPr>
          <w:rFonts w:ascii="Times New Roman" w:eastAsia="Times New Roman" w:hAnsi="Times New Roman" w:cs="Times New Roman"/>
          <w:i/>
          <w:lang w:eastAsia="pl-PL"/>
        </w:rPr>
        <w:t>– Prawo zamówień publicznych</w:t>
      </w:r>
      <w:r w:rsidRPr="00B82EAA">
        <w:rPr>
          <w:rFonts w:ascii="Times New Roman" w:eastAsia="Times New Roman" w:hAnsi="Times New Roman" w:cs="Times New Roman"/>
          <w:lang w:eastAsia="pl-PL"/>
        </w:rPr>
        <w:t xml:space="preserve">  (</w:t>
      </w:r>
      <w:r w:rsidRPr="00B82EAA">
        <w:rPr>
          <w:rFonts w:ascii="Times New Roman" w:eastAsia="Times New Roman" w:hAnsi="Times New Roman" w:cs="Times New Roman"/>
          <w:color w:val="000000" w:themeColor="text1"/>
          <w:lang w:eastAsia="pl-PL"/>
        </w:rPr>
        <w:t>Dz. U. z 202</w:t>
      </w:r>
      <w:r w:rsidR="001C5AF3">
        <w:rPr>
          <w:rFonts w:ascii="Times New Roman" w:eastAsia="Times New Roman" w:hAnsi="Times New Roman" w:cs="Times New Roman"/>
          <w:color w:val="000000" w:themeColor="text1"/>
          <w:lang w:eastAsia="pl-PL"/>
        </w:rPr>
        <w:t>4</w:t>
      </w:r>
      <w:r w:rsidRPr="00B82EAA">
        <w:rPr>
          <w:rFonts w:ascii="Times New Roman" w:eastAsia="Times New Roman" w:hAnsi="Times New Roman" w:cs="Times New Roman"/>
          <w:color w:val="000000" w:themeColor="text1"/>
          <w:lang w:eastAsia="pl-PL"/>
        </w:rPr>
        <w:t xml:space="preserve"> r. poz. </w:t>
      </w:r>
      <w:r w:rsidR="001C5AF3">
        <w:rPr>
          <w:rFonts w:ascii="Times New Roman" w:eastAsia="Times New Roman" w:hAnsi="Times New Roman" w:cs="Times New Roman"/>
          <w:color w:val="000000" w:themeColor="text1"/>
          <w:lang w:eastAsia="pl-PL"/>
        </w:rPr>
        <w:t>1320</w:t>
      </w:r>
      <w:r w:rsidRPr="00B82EAA">
        <w:rPr>
          <w:rFonts w:ascii="Times New Roman" w:eastAsia="Times New Roman" w:hAnsi="Times New Roman" w:cs="Times New Roman"/>
          <w:color w:val="000000" w:themeColor="text1"/>
          <w:lang w:eastAsia="pl-PL"/>
        </w:rPr>
        <w:t>)</w:t>
      </w:r>
      <w:r w:rsidRPr="00B82EAA">
        <w:rPr>
          <w:rFonts w:ascii="Times New Roman" w:eastAsia="Times New Roman" w:hAnsi="Times New Roman" w:cs="Times New Roman"/>
          <w:lang w:eastAsia="pl-PL"/>
        </w:rPr>
        <w:t>;</w:t>
      </w:r>
    </w:p>
    <w:p w14:paraId="3E725F8A" w14:textId="1EC7EFF2"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rozporządzenie Ministra Rozwoju, Pracy i Technologii z dnia 23 grudnia 2020 r.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B82EAA">
        <w:rPr>
          <w:rFonts w:ascii="Times New Roman" w:eastAsia="Times New Roman" w:hAnsi="Times New Roman" w:cs="Times New Roman"/>
          <w:lang w:eastAsia="pl-PL"/>
        </w:rPr>
        <w:t>(Dz. U. poz. 2415);</w:t>
      </w:r>
    </w:p>
    <w:p w14:paraId="56424CAB" w14:textId="21AFB335" w:rsidR="00224CB2" w:rsidRPr="00E63B4C"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(Dz.</w:t>
      </w:r>
      <w:r w:rsidR="001F1908">
        <w:rPr>
          <w:rFonts w:ascii="Times New Roman" w:eastAsia="Times New Roman" w:hAnsi="Times New Roman" w:cs="Times New Roman"/>
          <w:lang w:eastAsia="pl-PL"/>
        </w:rPr>
        <w:t> </w:t>
      </w:r>
      <w:r w:rsidRPr="00B82EAA">
        <w:rPr>
          <w:rFonts w:ascii="Times New Roman" w:eastAsia="Times New Roman" w:hAnsi="Times New Roman" w:cs="Times New Roman"/>
          <w:lang w:eastAsia="pl-PL"/>
        </w:rPr>
        <w:t>U. 2020 r. poz. 164, z późn. zm.).</w:t>
      </w:r>
    </w:p>
    <w:p w14:paraId="4A793732"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Okres przechowywania danych</w:t>
      </w:r>
    </w:p>
    <w:p w14:paraId="27475C72" w14:textId="77777777" w:rsidR="006E3D91" w:rsidRPr="00B82EAA" w:rsidRDefault="006E3D91" w:rsidP="00D2479B">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Państwa dane osobowe będą przechowywane, zgodnie z art. 5 ust. 1 pkt 2 ustawy z dnia 14 lipca 1983 r. </w:t>
      </w:r>
      <w:r w:rsidRPr="00B82EAA">
        <w:rPr>
          <w:rFonts w:ascii="Times New Roman" w:eastAsia="Times New Roman" w:hAnsi="Times New Roman" w:cs="Times New Roman"/>
          <w:i/>
          <w:lang w:eastAsia="pl-PL"/>
        </w:rPr>
        <w:t>o narodowym zasobie archiwalnym i archiwach</w:t>
      </w:r>
      <w:r w:rsidRPr="00B82EAA">
        <w:rPr>
          <w:rFonts w:ascii="Times New Roman" w:eastAsia="Times New Roman" w:hAnsi="Times New Roman" w:cs="Times New Roman"/>
          <w:lang w:eastAsia="pl-PL"/>
        </w:rPr>
        <w:t xml:space="preserve">, w związku z </w:t>
      </w:r>
      <w:r w:rsidRPr="00B82EAA">
        <w:rPr>
          <w:rFonts w:ascii="Times New Roman" w:eastAsia="Times New Roman" w:hAnsi="Times New Roman" w:cs="Times New Roman"/>
          <w:i/>
          <w:lang w:eastAsia="pl-PL"/>
        </w:rPr>
        <w:t>Jednolitym Rzeczowym Wykazem Akt 26 Wojskowego Oddziału Gospodarczego</w:t>
      </w:r>
      <w:r w:rsidRPr="00B82EAA">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B82EAA" w:rsidRDefault="006E3D91" w:rsidP="00D2479B">
      <w:pPr>
        <w:numPr>
          <w:ilvl w:val="0"/>
          <w:numId w:val="24"/>
        </w:numPr>
        <w:spacing w:before="120" w:after="120" w:line="240" w:lineRule="auto"/>
        <w:ind w:left="113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B82EAA">
        <w:rPr>
          <w:rFonts w:ascii="Times New Roman" w:eastAsia="Times New Roman" w:hAnsi="Times New Roman" w:cs="Times New Roman"/>
          <w:i/>
          <w:lang w:eastAsia="pl-PL"/>
        </w:rPr>
        <w:t xml:space="preserve"> o narodowym zasobie archiwalnym i archiwach</w:t>
      </w:r>
      <w:r w:rsidRPr="00B82EAA">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Komu przekazujemy Państwa dane?</w:t>
      </w:r>
    </w:p>
    <w:p w14:paraId="68CD1C3E" w14:textId="04BDBC20" w:rsidR="006E3D91" w:rsidRPr="00B82EAA" w:rsidRDefault="006E3D91" w:rsidP="00D2479B">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B82EAA" w:rsidRDefault="006E3D91" w:rsidP="00D2479B">
      <w:pPr>
        <w:numPr>
          <w:ilvl w:val="0"/>
          <w:numId w:val="25"/>
        </w:numPr>
        <w:spacing w:before="120" w:after="120" w:line="240" w:lineRule="auto"/>
        <w:ind w:left="112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Ograniczenie dostępu do danych, o których mowa wyżej może nastąpić jedynie w szczególnych przypadkach jeśli jest to uzasadnione ochroną prywatności zgodnie z art. 18 ust. 5 ustawy Pzp;</w:t>
      </w:r>
    </w:p>
    <w:p w14:paraId="57A1E108"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Przekazywanie danych poza Europejski Obszar Gospodarczy</w:t>
      </w:r>
    </w:p>
    <w:p w14:paraId="7842D701" w14:textId="77777777" w:rsidR="006E3D91" w:rsidRPr="00B82EAA" w:rsidRDefault="006E3D91" w:rsidP="00B9040A">
      <w:pPr>
        <w:spacing w:before="120" w:after="120" w:line="240" w:lineRule="auto"/>
        <w:ind w:left="700"/>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Przysługujące Państwu uprawnienia związane z przetwarzaniem danych osobowych</w:t>
      </w:r>
    </w:p>
    <w:p w14:paraId="10672D90" w14:textId="774CE117" w:rsidR="006E3D91" w:rsidRPr="00B82EAA" w:rsidRDefault="006E3D91" w:rsidP="00B9040A">
      <w:pPr>
        <w:spacing w:before="120" w:after="120" w:line="240" w:lineRule="auto"/>
        <w:ind w:left="742"/>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odniesieniu do danych pozyskanych w związku z prowadzonym postępowaniem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dostępu do swoich danych oraz otrzymania ich kopii;</w:t>
      </w:r>
    </w:p>
    <w:p w14:paraId="30E22ED6"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sprostowania (poprawienia) swoich danych;</w:t>
      </w:r>
    </w:p>
    <w:p w14:paraId="702B9178"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lastRenderedPageBreak/>
        <w:t>prawo do usunięcia danych osobowych, w sytuacji, gdy przetwarzanie danych nie następuje w celu wywiązania się z obowiązku wynikającego z przepisu prawa lub w ramach sprawowania władzy publicznej;</w:t>
      </w:r>
    </w:p>
    <w:p w14:paraId="52789E9B"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B82EAA" w:rsidRDefault="006E3D91" w:rsidP="00D2479B">
      <w:pPr>
        <w:numPr>
          <w:ilvl w:val="0"/>
          <w:numId w:val="23"/>
        </w:numPr>
        <w:spacing w:before="120" w:after="120" w:line="240" w:lineRule="auto"/>
        <w:ind w:left="1078" w:hanging="283"/>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prawo wniesienia skargi do Prezesa Urzędu Ochrony Danych Osobowych.</w:t>
      </w:r>
    </w:p>
    <w:p w14:paraId="6622740B" w14:textId="2C7E9E56" w:rsidR="004001B9" w:rsidRPr="00B82EAA" w:rsidRDefault="006E3D91" w:rsidP="00B9040A">
      <w:pPr>
        <w:spacing w:before="120" w:after="120" w:line="240" w:lineRule="auto"/>
        <w:ind w:left="714"/>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W celu skorzystania z powyżej wymienionych praw należy skontaktować się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 xml:space="preserve">z Administratorem lub Inspektorem Danych Osobowych (dane kontaktowe zawarte </w:t>
      </w:r>
      <w:r w:rsidR="001452F8">
        <w:rPr>
          <w:rFonts w:ascii="Times New Roman" w:eastAsia="Times New Roman" w:hAnsi="Times New Roman" w:cs="Times New Roman"/>
          <w:lang w:eastAsia="pl-PL"/>
        </w:rPr>
        <w:br/>
      </w:r>
      <w:r w:rsidRPr="00B82EAA">
        <w:rPr>
          <w:rFonts w:ascii="Times New Roman" w:eastAsia="Times New Roman" w:hAnsi="Times New Roman" w:cs="Times New Roman"/>
          <w:lang w:eastAsia="pl-PL"/>
        </w:rPr>
        <w:t>w punktach 1 i 2).</w:t>
      </w:r>
    </w:p>
    <w:p w14:paraId="1447B60D" w14:textId="77777777" w:rsidR="006E3D91" w:rsidRPr="00B82EAA" w:rsidRDefault="006E3D91" w:rsidP="00D2479B">
      <w:pPr>
        <w:pStyle w:val="Akapitzlist"/>
        <w:numPr>
          <w:ilvl w:val="0"/>
          <w:numId w:val="26"/>
        </w:numPr>
        <w:spacing w:before="120" w:after="120" w:line="240" w:lineRule="auto"/>
        <w:ind w:left="714" w:hanging="357"/>
        <w:contextualSpacing w:val="0"/>
        <w:jc w:val="both"/>
        <w:rPr>
          <w:rFonts w:ascii="Times New Roman" w:eastAsia="Times New Roman" w:hAnsi="Times New Roman" w:cs="Times New Roman"/>
          <w:b/>
          <w:lang w:eastAsia="pl-PL"/>
        </w:rPr>
      </w:pPr>
      <w:r w:rsidRPr="00B82EAA">
        <w:rPr>
          <w:rFonts w:ascii="Times New Roman" w:eastAsia="Times New Roman" w:hAnsi="Times New Roman" w:cs="Times New Roman"/>
          <w:b/>
          <w:lang w:eastAsia="pl-PL"/>
        </w:rPr>
        <w:t>Obowiązek podania danych osobowych</w:t>
      </w:r>
    </w:p>
    <w:p w14:paraId="1E1FD703" w14:textId="77777777" w:rsidR="006E3D91" w:rsidRDefault="006E3D91" w:rsidP="00B9040A">
      <w:pPr>
        <w:spacing w:before="120" w:after="120" w:line="240" w:lineRule="auto"/>
        <w:ind w:left="728"/>
        <w:jc w:val="both"/>
        <w:rPr>
          <w:rFonts w:ascii="Times New Roman" w:eastAsia="Times New Roman" w:hAnsi="Times New Roman" w:cs="Times New Roman"/>
          <w:lang w:eastAsia="pl-PL"/>
        </w:rPr>
      </w:pPr>
      <w:r w:rsidRPr="00B82EAA">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468840BE" w14:textId="77777777" w:rsidR="006E3D91" w:rsidRPr="00B82EAA" w:rsidRDefault="006E3D91" w:rsidP="00D2479B">
      <w:pPr>
        <w:numPr>
          <w:ilvl w:val="0"/>
          <w:numId w:val="22"/>
        </w:numPr>
        <w:spacing w:before="120" w:after="0"/>
        <w:ind w:left="357" w:hanging="357"/>
        <w:jc w:val="both"/>
        <w:rPr>
          <w:rFonts w:ascii="Times New Roman" w:hAnsi="Times New Roman" w:cs="Times New Roman"/>
          <w:b/>
        </w:rPr>
      </w:pPr>
      <w:r w:rsidRPr="00B82EAA">
        <w:rPr>
          <w:rFonts w:ascii="Times New Roman" w:hAnsi="Times New Roman" w:cs="Times New Roman"/>
          <w:b/>
        </w:rPr>
        <w:t>Inne informacje:</w:t>
      </w:r>
    </w:p>
    <w:p w14:paraId="74288AC4" w14:textId="217A20A9" w:rsidR="006E3D91" w:rsidRPr="00B82EAA"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w:t>
      </w:r>
      <w:r w:rsidR="00E44B56" w:rsidRPr="00B82EAA">
        <w:rPr>
          <w:rFonts w:ascii="Times New Roman" w:hAnsi="Times New Roman" w:cs="Times New Roman"/>
        </w:rPr>
        <w:t xml:space="preserve"> nie dopuszcza składania ofert </w:t>
      </w:r>
      <w:r w:rsidR="006E3D91" w:rsidRPr="00B82EAA">
        <w:rPr>
          <w:rFonts w:ascii="Times New Roman" w:hAnsi="Times New Roman" w:cs="Times New Roman"/>
        </w:rPr>
        <w:t xml:space="preserve"> wariantowych.</w:t>
      </w:r>
    </w:p>
    <w:p w14:paraId="526087EC" w14:textId="702F75E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zatrudnienia na podstawie stosunku pracy, w okolicznościach, o których mowa w art. 95 ustawy Pzp.</w:t>
      </w:r>
    </w:p>
    <w:p w14:paraId="5C4B595A"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wymaga zatrudnienia osób, o których mowa w art. 96 ust. 2 pkt 2 ustawy Pzp. </w:t>
      </w:r>
    </w:p>
    <w:p w14:paraId="51AFABC2" w14:textId="26CCA17F" w:rsidR="006E3D91" w:rsidRPr="00A439A6" w:rsidRDefault="006E3D91" w:rsidP="00A439A6">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w:t>
      </w:r>
      <w:r w:rsidR="003C7884">
        <w:rPr>
          <w:rFonts w:ascii="Times New Roman" w:hAnsi="Times New Roman" w:cs="Times New Roman"/>
        </w:rPr>
        <w:t xml:space="preserve"> będą realizowały zamówienie jest społeczna i zawodowa int</w:t>
      </w:r>
      <w:r w:rsidR="00A439A6">
        <w:rPr>
          <w:rFonts w:ascii="Times New Roman" w:hAnsi="Times New Roman" w:cs="Times New Roman"/>
        </w:rPr>
        <w:t>egracja osób społecznie marginalizowanych.</w:t>
      </w:r>
    </w:p>
    <w:p w14:paraId="046E8DE3"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 xml:space="preserve">Zamawiający nie przewiduje zwrotu kosztów udziału w postępowaniu. </w:t>
      </w:r>
    </w:p>
    <w:p w14:paraId="2045FEA8"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zawarcia umowy ramowej.</w:t>
      </w:r>
    </w:p>
    <w:p w14:paraId="3847278F" w14:textId="77777777"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przewiduje zastosowania aukcji elektronicznej.</w:t>
      </w:r>
    </w:p>
    <w:p w14:paraId="59F78D6A" w14:textId="07498E25" w:rsidR="006E3D91" w:rsidRPr="00B82EAA"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B82EAA">
        <w:rPr>
          <w:rFonts w:ascii="Times New Roman" w:hAnsi="Times New Roman" w:cs="Times New Roman"/>
        </w:rPr>
        <w:t>Zamawiający nie wymaga złożenia ofert w postaci katalogów elektronicznych.</w:t>
      </w:r>
    </w:p>
    <w:p w14:paraId="56EDCA0B" w14:textId="77777777" w:rsidR="007E27F4" w:rsidRPr="00B82EAA" w:rsidRDefault="007E27F4" w:rsidP="00B82EAA">
      <w:pPr>
        <w:spacing w:after="0"/>
        <w:jc w:val="both"/>
        <w:rPr>
          <w:rFonts w:ascii="Times New Roman" w:hAnsi="Times New Roman" w:cs="Times New Roman"/>
        </w:rPr>
      </w:pPr>
    </w:p>
    <w:p w14:paraId="08F8EEFB" w14:textId="77777777" w:rsidR="006E3D91" w:rsidRDefault="006E3D91" w:rsidP="00B82EAA">
      <w:pPr>
        <w:spacing w:after="0"/>
        <w:jc w:val="both"/>
        <w:rPr>
          <w:rFonts w:ascii="Times New Roman" w:eastAsia="SimSun" w:hAnsi="Times New Roman" w:cs="Times New Roman"/>
          <w:b/>
          <w:u w:val="single"/>
          <w:lang w:eastAsia="zh-CN"/>
        </w:rPr>
      </w:pPr>
      <w:r w:rsidRPr="00B82EAA">
        <w:rPr>
          <w:rFonts w:ascii="Times New Roman" w:eastAsia="SimSun" w:hAnsi="Times New Roman" w:cs="Times New Roman"/>
          <w:b/>
          <w:u w:val="single"/>
          <w:lang w:eastAsia="zh-CN"/>
        </w:rPr>
        <w:t>Załączniki:</w:t>
      </w:r>
    </w:p>
    <w:tbl>
      <w:tblPr>
        <w:tblStyle w:val="Tabela-Siatka"/>
        <w:tblW w:w="8952" w:type="dxa"/>
        <w:tblInd w:w="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8"/>
        <w:gridCol w:w="6424"/>
      </w:tblGrid>
      <w:tr w:rsidR="00B9040A" w14:paraId="4FD49535" w14:textId="77777777" w:rsidTr="00372D1B">
        <w:trPr>
          <w:trHeight w:val="454"/>
        </w:trPr>
        <w:tc>
          <w:tcPr>
            <w:tcW w:w="2528" w:type="dxa"/>
          </w:tcPr>
          <w:p w14:paraId="6DE206D7" w14:textId="45862C5D"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1</w:t>
            </w:r>
            <w:r>
              <w:rPr>
                <w:rFonts w:ascii="Times New Roman" w:eastAsia="SimSun" w:hAnsi="Times New Roman" w:cs="Times New Roman"/>
                <w:color w:val="000000" w:themeColor="text1"/>
                <w:lang w:eastAsia="zh-CN"/>
              </w:rPr>
              <w:t xml:space="preserve"> -</w:t>
            </w:r>
          </w:p>
        </w:tc>
        <w:tc>
          <w:tcPr>
            <w:tcW w:w="6424" w:type="dxa"/>
          </w:tcPr>
          <w:p w14:paraId="132D66FC" w14:textId="04281066" w:rsidR="00B9040A" w:rsidRPr="00B9040A" w:rsidRDefault="00B9040A"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ofertowy</w:t>
            </w:r>
          </w:p>
        </w:tc>
      </w:tr>
      <w:tr w:rsidR="00B9040A" w14:paraId="21963084" w14:textId="77777777" w:rsidTr="00372D1B">
        <w:trPr>
          <w:trHeight w:val="454"/>
        </w:trPr>
        <w:tc>
          <w:tcPr>
            <w:tcW w:w="2528" w:type="dxa"/>
          </w:tcPr>
          <w:p w14:paraId="296CECEB" w14:textId="1875285B"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A70993">
              <w:rPr>
                <w:rFonts w:ascii="Times New Roman" w:eastAsia="SimSun" w:hAnsi="Times New Roman" w:cs="Times New Roman"/>
                <w:color w:val="000000" w:themeColor="text1"/>
                <w:lang w:eastAsia="zh-CN"/>
              </w:rPr>
              <w:t>2</w:t>
            </w:r>
            <w:r w:rsidR="00372D1B">
              <w:rPr>
                <w:rFonts w:ascii="Times New Roman" w:eastAsia="SimSun" w:hAnsi="Times New Roman" w:cs="Times New Roman"/>
                <w:color w:val="000000" w:themeColor="text1"/>
                <w:lang w:eastAsia="zh-CN"/>
              </w:rPr>
              <w:t>.1 – 2.</w:t>
            </w:r>
            <w:r w:rsidR="00686771">
              <w:rPr>
                <w:rFonts w:ascii="Times New Roman" w:eastAsia="SimSun" w:hAnsi="Times New Roman" w:cs="Times New Roman"/>
                <w:color w:val="000000" w:themeColor="text1"/>
                <w:lang w:eastAsia="zh-CN"/>
              </w:rPr>
              <w:t>5</w:t>
            </w:r>
            <w:r w:rsidR="00372D1B">
              <w:rPr>
                <w:rFonts w:ascii="Times New Roman" w:eastAsia="SimSun" w:hAnsi="Times New Roman" w:cs="Times New Roman"/>
                <w:color w:val="000000" w:themeColor="text1"/>
                <w:lang w:eastAsia="zh-CN"/>
              </w:rPr>
              <w:t xml:space="preserve"> </w:t>
            </w:r>
            <w:r>
              <w:rPr>
                <w:rFonts w:ascii="Times New Roman" w:eastAsia="SimSun" w:hAnsi="Times New Roman" w:cs="Times New Roman"/>
                <w:color w:val="000000" w:themeColor="text1"/>
                <w:lang w:eastAsia="zh-CN"/>
              </w:rPr>
              <w:t xml:space="preserve"> -</w:t>
            </w:r>
          </w:p>
        </w:tc>
        <w:tc>
          <w:tcPr>
            <w:tcW w:w="6424" w:type="dxa"/>
          </w:tcPr>
          <w:p w14:paraId="52C9C4F8" w14:textId="0E14D27D" w:rsidR="000D19AB" w:rsidRPr="00B9040A" w:rsidRDefault="00B9040A" w:rsidP="00267AAE">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Formularz cenowy</w:t>
            </w:r>
            <w:r w:rsidR="00A70993">
              <w:rPr>
                <w:rFonts w:ascii="Times New Roman" w:eastAsia="SimSun" w:hAnsi="Times New Roman" w:cs="Times New Roman"/>
                <w:lang w:eastAsia="zh-CN"/>
              </w:rPr>
              <w:t xml:space="preserve"> </w:t>
            </w:r>
            <w:r w:rsidR="00372D1B" w:rsidRPr="00EA75A7">
              <w:rPr>
                <w:rFonts w:ascii="Times New Roman" w:eastAsia="SimSun" w:hAnsi="Times New Roman" w:cs="Times New Roman"/>
                <w:i/>
                <w:lang w:eastAsia="zh-CN"/>
              </w:rPr>
              <w:t>(odpowiednio dla części)</w:t>
            </w:r>
          </w:p>
        </w:tc>
      </w:tr>
      <w:tr w:rsidR="001A2660" w14:paraId="294F6BFD" w14:textId="77777777" w:rsidTr="00372D1B">
        <w:trPr>
          <w:trHeight w:val="454"/>
        </w:trPr>
        <w:tc>
          <w:tcPr>
            <w:tcW w:w="2528" w:type="dxa"/>
          </w:tcPr>
          <w:p w14:paraId="00B44C15" w14:textId="3A98B66A" w:rsidR="001A2660" w:rsidRPr="00B82EAA" w:rsidRDefault="001A2660"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3</w:t>
            </w:r>
            <w:r>
              <w:rPr>
                <w:rFonts w:ascii="Times New Roman" w:eastAsia="SimSun" w:hAnsi="Times New Roman" w:cs="Times New Roman"/>
                <w:color w:val="000000" w:themeColor="text1"/>
                <w:lang w:eastAsia="zh-CN"/>
              </w:rPr>
              <w:t xml:space="preserve"> - </w:t>
            </w:r>
          </w:p>
        </w:tc>
        <w:tc>
          <w:tcPr>
            <w:tcW w:w="6424" w:type="dxa"/>
          </w:tcPr>
          <w:p w14:paraId="1FD77FD2" w14:textId="67C43663" w:rsidR="001A2660" w:rsidRDefault="00686771" w:rsidP="001A2660">
            <w:pPr>
              <w:jc w:val="both"/>
              <w:rPr>
                <w:rFonts w:ascii="Times New Roman" w:eastAsia="SimSun" w:hAnsi="Times New Roman" w:cs="Times New Roman"/>
                <w:lang w:eastAsia="zh-CN"/>
              </w:rPr>
            </w:pPr>
            <w:r>
              <w:rPr>
                <w:rFonts w:ascii="Times New Roman" w:eastAsia="SimSun" w:hAnsi="Times New Roman" w:cs="Times New Roman"/>
                <w:lang w:eastAsia="zh-CN"/>
              </w:rPr>
              <w:t>O</w:t>
            </w:r>
            <w:r w:rsidR="001A2660" w:rsidRPr="00B9040A">
              <w:rPr>
                <w:rFonts w:ascii="Times New Roman" w:eastAsia="SimSun" w:hAnsi="Times New Roman" w:cs="Times New Roman"/>
                <w:lang w:eastAsia="zh-CN"/>
              </w:rPr>
              <w:t>świadczenie Wykonawcy</w:t>
            </w:r>
          </w:p>
        </w:tc>
      </w:tr>
      <w:tr w:rsidR="00D20C66" w14:paraId="3A05CC59" w14:textId="77777777" w:rsidTr="00372D1B">
        <w:trPr>
          <w:trHeight w:val="454"/>
        </w:trPr>
        <w:tc>
          <w:tcPr>
            <w:tcW w:w="2528" w:type="dxa"/>
          </w:tcPr>
          <w:p w14:paraId="4ACCD3DF" w14:textId="0F836512" w:rsidR="00D20C66" w:rsidRPr="00B82EAA" w:rsidRDefault="00D20C66" w:rsidP="00B82EAA">
            <w:pPr>
              <w:jc w:val="both"/>
              <w:rPr>
                <w:rFonts w:ascii="Times New Roman" w:eastAsia="SimSun" w:hAnsi="Times New Roman" w:cs="Times New Roman"/>
                <w:color w:val="000000" w:themeColor="text1"/>
                <w:lang w:eastAsia="zh-CN"/>
              </w:rPr>
            </w:pPr>
            <w:r>
              <w:rPr>
                <w:rFonts w:ascii="Times New Roman" w:eastAsia="SimSun" w:hAnsi="Times New Roman" w:cs="Times New Roman"/>
                <w:color w:val="000000" w:themeColor="text1"/>
                <w:lang w:eastAsia="zh-CN"/>
              </w:rPr>
              <w:t xml:space="preserve">Załacznik nr </w:t>
            </w:r>
            <w:r w:rsidR="00372D1B">
              <w:rPr>
                <w:rFonts w:ascii="Times New Roman" w:eastAsia="SimSun" w:hAnsi="Times New Roman" w:cs="Times New Roman"/>
                <w:color w:val="000000" w:themeColor="text1"/>
                <w:lang w:eastAsia="zh-CN"/>
              </w:rPr>
              <w:t>4</w:t>
            </w:r>
            <w:r>
              <w:rPr>
                <w:rFonts w:ascii="Times New Roman" w:eastAsia="SimSun" w:hAnsi="Times New Roman" w:cs="Times New Roman"/>
                <w:color w:val="000000" w:themeColor="text1"/>
                <w:lang w:eastAsia="zh-CN"/>
              </w:rPr>
              <w:t xml:space="preserve"> -</w:t>
            </w:r>
          </w:p>
        </w:tc>
        <w:tc>
          <w:tcPr>
            <w:tcW w:w="6424" w:type="dxa"/>
          </w:tcPr>
          <w:p w14:paraId="2EE8F4D8" w14:textId="45173405" w:rsidR="00D20C66" w:rsidRPr="00B9040A" w:rsidRDefault="00D20C66" w:rsidP="00B82EAA">
            <w:pPr>
              <w:jc w:val="both"/>
              <w:rPr>
                <w:rFonts w:ascii="Times New Roman" w:eastAsia="SimSun" w:hAnsi="Times New Roman" w:cs="Times New Roman"/>
                <w:lang w:eastAsia="zh-CN"/>
              </w:rPr>
            </w:pPr>
            <w:r w:rsidRPr="00B9040A">
              <w:rPr>
                <w:rFonts w:ascii="Times New Roman" w:eastAsia="SimSun" w:hAnsi="Times New Roman" w:cs="Times New Roman"/>
                <w:color w:val="000000" w:themeColor="text1"/>
                <w:lang w:eastAsia="zh-CN"/>
              </w:rPr>
              <w:t>Projektowane postanowienia umowy</w:t>
            </w:r>
            <w:r w:rsidR="00372D1B">
              <w:rPr>
                <w:rFonts w:ascii="Times New Roman" w:eastAsia="SimSun" w:hAnsi="Times New Roman" w:cs="Times New Roman"/>
                <w:color w:val="000000" w:themeColor="text1"/>
                <w:lang w:eastAsia="zh-CN"/>
              </w:rPr>
              <w:t xml:space="preserve"> </w:t>
            </w:r>
          </w:p>
        </w:tc>
      </w:tr>
      <w:tr w:rsidR="00B9040A" w14:paraId="6B155F4B" w14:textId="77777777" w:rsidTr="00372D1B">
        <w:trPr>
          <w:trHeight w:val="454"/>
        </w:trPr>
        <w:tc>
          <w:tcPr>
            <w:tcW w:w="2528" w:type="dxa"/>
          </w:tcPr>
          <w:p w14:paraId="49A5D84A" w14:textId="44816037" w:rsidR="00B9040A" w:rsidRDefault="00B9040A" w:rsidP="00B82EAA">
            <w:pPr>
              <w:jc w:val="both"/>
              <w:rPr>
                <w:rFonts w:ascii="Times New Roman" w:eastAsia="SimSun" w:hAnsi="Times New Roman" w:cs="Times New Roman"/>
                <w:b/>
                <w:u w:val="single"/>
                <w:lang w:eastAsia="zh-CN"/>
              </w:rPr>
            </w:pPr>
            <w:r w:rsidRPr="00B82EAA">
              <w:rPr>
                <w:rFonts w:ascii="Times New Roman" w:eastAsia="SimSun" w:hAnsi="Times New Roman" w:cs="Times New Roman"/>
                <w:color w:val="000000" w:themeColor="text1"/>
                <w:lang w:eastAsia="zh-CN"/>
              </w:rPr>
              <w:t xml:space="preserve">Załącznik nr </w:t>
            </w:r>
            <w:r w:rsidR="00372D1B">
              <w:rPr>
                <w:rFonts w:ascii="Times New Roman" w:eastAsia="SimSun" w:hAnsi="Times New Roman" w:cs="Times New Roman"/>
                <w:color w:val="000000" w:themeColor="text1"/>
                <w:lang w:eastAsia="zh-CN"/>
              </w:rPr>
              <w:t>5</w:t>
            </w:r>
            <w:r>
              <w:rPr>
                <w:rFonts w:ascii="Times New Roman" w:eastAsia="SimSun" w:hAnsi="Times New Roman" w:cs="Times New Roman"/>
                <w:color w:val="000000" w:themeColor="text1"/>
                <w:lang w:eastAsia="zh-CN"/>
              </w:rPr>
              <w:t xml:space="preserve"> -</w:t>
            </w:r>
          </w:p>
        </w:tc>
        <w:tc>
          <w:tcPr>
            <w:tcW w:w="6424" w:type="dxa"/>
          </w:tcPr>
          <w:p w14:paraId="7A676187" w14:textId="6B11CA9B" w:rsidR="00B9040A" w:rsidRPr="00B9040A" w:rsidRDefault="00686771" w:rsidP="00B82EAA">
            <w:pPr>
              <w:jc w:val="both"/>
              <w:rPr>
                <w:rFonts w:ascii="Times New Roman" w:eastAsia="SimSun" w:hAnsi="Times New Roman" w:cs="Times New Roman"/>
                <w:lang w:eastAsia="zh-CN"/>
              </w:rPr>
            </w:pPr>
            <w:r w:rsidRPr="00B9040A">
              <w:rPr>
                <w:rFonts w:ascii="Times New Roman" w:eastAsia="SimSun" w:hAnsi="Times New Roman" w:cs="Times New Roman"/>
                <w:lang w:eastAsia="zh-CN"/>
              </w:rPr>
              <w:t>Oświadczenie</w:t>
            </w:r>
            <w:r w:rsidRPr="00B9040A">
              <w:rPr>
                <w:rFonts w:ascii="Times New Roman" w:hAnsi="Times New Roman" w:cs="Times New Roman"/>
                <w:iCs/>
              </w:rPr>
              <w:t xml:space="preserve"> Wykonawców wspólnie ubiegających się o udzielenie zamówienia składane na podstawie art. 117 ust. 4 ustawy Pzp  </w:t>
            </w:r>
          </w:p>
        </w:tc>
      </w:tr>
    </w:tbl>
    <w:p w14:paraId="00054FB7" w14:textId="77777777" w:rsidR="00B9040A" w:rsidRPr="00B82EAA" w:rsidRDefault="00B9040A" w:rsidP="00B82EAA">
      <w:pPr>
        <w:spacing w:after="0"/>
        <w:jc w:val="both"/>
        <w:rPr>
          <w:rFonts w:ascii="Times New Roman" w:eastAsia="SimSun" w:hAnsi="Times New Roman" w:cs="Times New Roman"/>
          <w:b/>
          <w:u w:val="single"/>
          <w:lang w:eastAsia="zh-CN"/>
        </w:rPr>
      </w:pPr>
    </w:p>
    <w:p w14:paraId="66BC31A4" w14:textId="77777777" w:rsidR="001B2669" w:rsidRPr="00B82EAA" w:rsidRDefault="001B2669" w:rsidP="00B82EAA">
      <w:pPr>
        <w:spacing w:after="0"/>
        <w:jc w:val="both"/>
        <w:rPr>
          <w:rFonts w:ascii="Times New Roman" w:eastAsia="SimSun" w:hAnsi="Times New Roman" w:cs="Times New Roman"/>
          <w:lang w:eastAsia="zh-CN"/>
        </w:rPr>
      </w:pPr>
    </w:p>
    <w:p w14:paraId="35E31089" w14:textId="78C88EBA" w:rsidR="001B2669" w:rsidRPr="00D23167" w:rsidRDefault="006E3D91" w:rsidP="00D23167">
      <w:pPr>
        <w:autoSpaceDE w:val="0"/>
        <w:autoSpaceDN w:val="0"/>
        <w:adjustRightInd w:val="0"/>
        <w:ind w:right="480"/>
        <w:jc w:val="both"/>
        <w:rPr>
          <w:rFonts w:ascii="Times New Roman" w:hAnsi="Times New Roman" w:cs="Times New Roman"/>
          <w:b/>
          <w:sz w:val="20"/>
        </w:rPr>
      </w:pPr>
      <w:r w:rsidRPr="00D23167">
        <w:rPr>
          <w:rFonts w:ascii="Times New Roman" w:eastAsia="SimSun" w:hAnsi="Times New Roman" w:cs="Times New Roman"/>
          <w:i/>
          <w:sz w:val="20"/>
          <w:lang w:eastAsia="zh-CN"/>
        </w:rPr>
        <w:t xml:space="preserve">Sporządził: </w:t>
      </w:r>
      <w:r w:rsidR="00D23167" w:rsidRPr="00D23167">
        <w:rPr>
          <w:rFonts w:ascii="Times New Roman" w:eastAsia="SimSun" w:hAnsi="Times New Roman" w:cs="Times New Roman"/>
          <w:i/>
          <w:sz w:val="20"/>
          <w:lang w:eastAsia="zh-CN"/>
        </w:rPr>
        <w:t xml:space="preserve">Samodzielny referent Sekcji zamówień publicznych Karolina Dydek </w:t>
      </w:r>
      <w:r w:rsidR="00B9040A" w:rsidRPr="00D23167">
        <w:rPr>
          <w:rFonts w:ascii="Times New Roman" w:eastAsia="SimSun" w:hAnsi="Times New Roman" w:cs="Times New Roman"/>
          <w:i/>
          <w:sz w:val="20"/>
          <w:lang w:eastAsia="zh-CN"/>
        </w:rPr>
        <w:t>przy</w:t>
      </w:r>
      <w:r w:rsidR="00D23167" w:rsidRPr="00D23167">
        <w:rPr>
          <w:rFonts w:ascii="Times New Roman" w:eastAsia="SimSun" w:hAnsi="Times New Roman" w:cs="Times New Roman"/>
          <w:i/>
          <w:sz w:val="20"/>
          <w:lang w:eastAsia="zh-CN"/>
        </w:rPr>
        <w:t xml:space="preserve"> </w:t>
      </w:r>
      <w:r w:rsidRPr="00D23167">
        <w:rPr>
          <w:rFonts w:ascii="Times New Roman" w:eastAsia="SimSun" w:hAnsi="Times New Roman" w:cs="Times New Roman"/>
          <w:i/>
          <w:sz w:val="20"/>
          <w:lang w:eastAsia="zh-CN"/>
        </w:rPr>
        <w:t xml:space="preserve">współudziale </w:t>
      </w:r>
      <w:r w:rsidR="00372D1B">
        <w:rPr>
          <w:rFonts w:ascii="Times New Roman" w:eastAsia="SimSun" w:hAnsi="Times New Roman" w:cs="Times New Roman"/>
          <w:i/>
          <w:color w:val="000000" w:themeColor="text1"/>
          <w:sz w:val="20"/>
          <w:lang w:eastAsia="zh-CN"/>
        </w:rPr>
        <w:t xml:space="preserve">Sekcji </w:t>
      </w:r>
      <w:r w:rsidR="00686771">
        <w:rPr>
          <w:rFonts w:ascii="Times New Roman" w:eastAsia="SimSun" w:hAnsi="Times New Roman" w:cs="Times New Roman"/>
          <w:i/>
          <w:color w:val="000000" w:themeColor="text1"/>
          <w:sz w:val="20"/>
          <w:lang w:eastAsia="zh-CN"/>
        </w:rPr>
        <w:t>Sprzętu Infrastruktury</w:t>
      </w:r>
      <w:r w:rsidR="00372D1B">
        <w:rPr>
          <w:rFonts w:ascii="Times New Roman" w:eastAsia="SimSun" w:hAnsi="Times New Roman" w:cs="Times New Roman"/>
          <w:i/>
          <w:color w:val="000000" w:themeColor="text1"/>
          <w:sz w:val="20"/>
          <w:lang w:eastAsia="zh-CN"/>
        </w:rPr>
        <w:t xml:space="preserve"> </w:t>
      </w:r>
    </w:p>
    <w:p w14:paraId="086CFFD2" w14:textId="77777777" w:rsidR="000F4730" w:rsidRDefault="000F4730" w:rsidP="00B82EAA">
      <w:pPr>
        <w:autoSpaceDE w:val="0"/>
        <w:autoSpaceDN w:val="0"/>
        <w:adjustRightInd w:val="0"/>
        <w:ind w:right="480"/>
        <w:jc w:val="right"/>
        <w:rPr>
          <w:rFonts w:ascii="Times New Roman" w:hAnsi="Times New Roman" w:cs="Times New Roman"/>
          <w:b/>
        </w:rPr>
      </w:pPr>
    </w:p>
    <w:p w14:paraId="4B33E807" w14:textId="04D68EA9" w:rsidR="006E3D91" w:rsidRPr="00A22164" w:rsidRDefault="00D05350" w:rsidP="00A22164">
      <w:pPr>
        <w:autoSpaceDE w:val="0"/>
        <w:autoSpaceDN w:val="0"/>
        <w:adjustRightInd w:val="0"/>
        <w:ind w:right="480"/>
        <w:jc w:val="right"/>
        <w:rPr>
          <w:rFonts w:ascii="Times New Roman" w:hAnsi="Times New Roman" w:cs="Times New Roman"/>
          <w:b/>
        </w:rPr>
      </w:pPr>
      <w:r>
        <w:rPr>
          <w:rFonts w:ascii="Times New Roman" w:hAnsi="Times New Roman" w:cs="Times New Roman"/>
          <w:b/>
        </w:rPr>
        <w:lastRenderedPageBreak/>
        <w:t>Z</w:t>
      </w:r>
      <w:r w:rsidR="006E3D91" w:rsidRPr="00A22164">
        <w:rPr>
          <w:rFonts w:ascii="Times New Roman" w:hAnsi="Times New Roman" w:cs="Times New Roman"/>
          <w:b/>
        </w:rPr>
        <w:t>ałącznik nr 1 do SWZ</w:t>
      </w:r>
    </w:p>
    <w:p w14:paraId="21592FA8" w14:textId="77777777" w:rsidR="006E3D91" w:rsidRPr="00B82EAA" w:rsidRDefault="006E3D91" w:rsidP="00B82EAA">
      <w:pPr>
        <w:jc w:val="center"/>
        <w:rPr>
          <w:rFonts w:ascii="Times New Roman" w:hAnsi="Times New Roman" w:cs="Times New Roman"/>
          <w:b/>
        </w:rPr>
      </w:pPr>
      <w:r w:rsidRPr="00B82EAA">
        <w:rPr>
          <w:rFonts w:ascii="Times New Roman" w:hAnsi="Times New Roman" w:cs="Times New Roman"/>
          <w:b/>
        </w:rPr>
        <w:t>FORMULARZ OFERTOWY</w:t>
      </w:r>
    </w:p>
    <w:p w14:paraId="75861512" w14:textId="3FF38AEF" w:rsidR="006E3D91" w:rsidRPr="00F33E01" w:rsidRDefault="006E3D91" w:rsidP="00686771">
      <w:pPr>
        <w:spacing w:after="0"/>
        <w:ind w:right="-13"/>
        <w:jc w:val="both"/>
        <w:rPr>
          <w:rFonts w:ascii="Times New Roman" w:hAnsi="Times New Roman" w:cs="Times New Roman"/>
        </w:rPr>
      </w:pPr>
      <w:r w:rsidRPr="00B82EAA">
        <w:rPr>
          <w:rFonts w:ascii="Times New Roman" w:hAnsi="Times New Roman" w:cs="Times New Roman"/>
        </w:rPr>
        <w:t>Przystępując do udziału w postępowaniu o udzielenie zamówienia publicznego prowadzonego w</w:t>
      </w:r>
      <w:r w:rsidR="00D81729">
        <w:rPr>
          <w:rFonts w:ascii="Times New Roman" w:hAnsi="Times New Roman" w:cs="Times New Roman"/>
        </w:rPr>
        <w:t> </w:t>
      </w:r>
      <w:r w:rsidRPr="00B82EAA">
        <w:rPr>
          <w:rFonts w:ascii="Times New Roman" w:hAnsi="Times New Roman" w:cs="Times New Roman"/>
        </w:rPr>
        <w:t xml:space="preserve">trybie </w:t>
      </w:r>
      <w:r w:rsidR="00C30E84" w:rsidRPr="00B82EAA">
        <w:rPr>
          <w:rFonts w:ascii="Times New Roman" w:hAnsi="Times New Roman" w:cs="Times New Roman"/>
        </w:rPr>
        <w:t xml:space="preserve">podstawowym na </w:t>
      </w:r>
      <w:r w:rsidR="00C30E84" w:rsidRPr="004D18E2">
        <w:rPr>
          <w:rFonts w:ascii="Times New Roman" w:eastAsia="Times New Roman" w:hAnsi="Times New Roman" w:cs="Times New Roman"/>
          <w:b/>
          <w:color w:val="000000" w:themeColor="text1"/>
        </w:rPr>
        <w:t>„</w:t>
      </w:r>
      <w:r w:rsidR="00686771">
        <w:rPr>
          <w:rFonts w:ascii="Times New Roman" w:eastAsia="Times New Roman" w:hAnsi="Times New Roman" w:cs="Times New Roman"/>
          <w:b/>
          <w:color w:val="000000" w:themeColor="text1"/>
        </w:rPr>
        <w:t>W</w:t>
      </w:r>
      <w:r w:rsidR="00686771" w:rsidRPr="00686771">
        <w:rPr>
          <w:rFonts w:ascii="Times New Roman" w:hAnsi="Times New Roman" w:cs="Times New Roman"/>
          <w:b/>
        </w:rPr>
        <w:t>ykonanie wraz z montażem rolet materiałowych ściennych, okiennych, moskitier i verticali</w:t>
      </w:r>
      <w:r w:rsidR="00C30E84" w:rsidRPr="004D18E2">
        <w:rPr>
          <w:rFonts w:ascii="Times New Roman" w:eastAsia="Times New Roman" w:hAnsi="Times New Roman" w:cs="Times New Roman"/>
          <w:b/>
          <w:color w:val="000000" w:themeColor="text1"/>
          <w:lang w:eastAsia="pl-PL"/>
        </w:rPr>
        <w:t>”</w:t>
      </w:r>
      <w:r w:rsidR="001279B1">
        <w:rPr>
          <w:rFonts w:ascii="Times New Roman" w:hAnsi="Times New Roman" w:cs="Times New Roman"/>
          <w:b/>
        </w:rPr>
        <w:t xml:space="preserve"> – ZP/</w:t>
      </w:r>
      <w:r w:rsidR="00686771">
        <w:rPr>
          <w:rFonts w:ascii="Times New Roman" w:hAnsi="Times New Roman" w:cs="Times New Roman"/>
          <w:b/>
        </w:rPr>
        <w:t>31/2025</w:t>
      </w:r>
    </w:p>
    <w:p w14:paraId="3BE1621D" w14:textId="77777777" w:rsidR="00E44B56" w:rsidRPr="00B82EAA" w:rsidRDefault="00E44B56" w:rsidP="00B82EAA">
      <w:pPr>
        <w:spacing w:after="0"/>
        <w:ind w:right="-13"/>
        <w:jc w:val="center"/>
        <w:rPr>
          <w:rFonts w:ascii="Times New Roman" w:hAnsi="Times New Roman" w:cs="Times New Roman"/>
          <w:b/>
        </w:rPr>
      </w:pPr>
    </w:p>
    <w:p w14:paraId="33E359F6" w14:textId="77777777" w:rsidR="006E3D91" w:rsidRPr="00B82EAA" w:rsidRDefault="006E3D91" w:rsidP="00B82EAA">
      <w:pPr>
        <w:pStyle w:val="Tekstpodstawowy"/>
        <w:spacing w:after="60"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samodzielnie*:</w:t>
      </w:r>
    </w:p>
    <w:p w14:paraId="33FF071D" w14:textId="77777777" w:rsidR="006E3D91" w:rsidRPr="00B82EAA" w:rsidRDefault="006E3D91" w:rsidP="00B82EAA">
      <w:pPr>
        <w:widowControl w:val="0"/>
        <w:autoSpaceDE w:val="0"/>
        <w:rPr>
          <w:rFonts w:ascii="Times New Roman" w:hAnsi="Times New Roman" w:cs="Times New Roman"/>
        </w:rPr>
      </w:pPr>
      <w:r w:rsidRPr="00B82EAA">
        <w:rPr>
          <w:rFonts w:ascii="Times New Roman" w:hAnsi="Times New Roman" w:cs="Times New Roman"/>
          <w:b/>
          <w:bCs/>
        </w:rPr>
        <w:t>Nazwa/Firma Wykonawcy:</w:t>
      </w:r>
      <w:r w:rsidRPr="00B82EAA">
        <w:rPr>
          <w:rFonts w:ascii="Times New Roman" w:hAnsi="Times New Roman" w:cs="Times New Roman"/>
        </w:rPr>
        <w:t xml:space="preserve"> </w:t>
      </w:r>
    </w:p>
    <w:p w14:paraId="59C0A7B8" w14:textId="034E8FCB" w:rsidR="006E3D91" w:rsidRPr="00B82EAA" w:rsidRDefault="006E3D91" w:rsidP="00B82EAA">
      <w:pPr>
        <w:widowControl w:val="0"/>
        <w:autoSpaceDE w:val="0"/>
        <w:spacing w:after="120"/>
        <w:rPr>
          <w:rFonts w:ascii="Times New Roman" w:hAnsi="Times New Roman" w:cs="Times New Roman"/>
        </w:rPr>
      </w:pPr>
      <w:r w:rsidRPr="00B82EAA">
        <w:rPr>
          <w:rFonts w:ascii="Times New Roman" w:hAnsi="Times New Roman" w:cs="Times New Roman"/>
        </w:rPr>
        <w:t>………………………………………………………………………………………...…</w:t>
      </w:r>
      <w:r w:rsidR="00B9040A">
        <w:rPr>
          <w:rFonts w:ascii="Times New Roman" w:hAnsi="Times New Roman" w:cs="Times New Roman"/>
        </w:rPr>
        <w:t>.………</w:t>
      </w:r>
    </w:p>
    <w:p w14:paraId="471B92D9" w14:textId="77777777" w:rsidR="006E3D91" w:rsidRPr="00B82EAA" w:rsidRDefault="006E3D91" w:rsidP="00B82EAA">
      <w:pPr>
        <w:widowControl w:val="0"/>
        <w:autoSpaceDE w:val="0"/>
        <w:spacing w:after="120"/>
        <w:rPr>
          <w:rFonts w:ascii="Times New Roman" w:hAnsi="Times New Roman" w:cs="Times New Roman"/>
          <w:b/>
          <w:bCs/>
        </w:rPr>
      </w:pPr>
      <w:r w:rsidRPr="00B82EAA">
        <w:rPr>
          <w:rFonts w:ascii="Times New Roman" w:hAnsi="Times New Roman" w:cs="Times New Roman"/>
          <w:b/>
          <w:bCs/>
        </w:rPr>
        <w:t>Siedziba Wykonawcy:</w:t>
      </w:r>
    </w:p>
    <w:p w14:paraId="07DD63E1" w14:textId="26BAE6E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ulica, nr domu, nr lokalu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34D686F" w14:textId="470505C3"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kod ……………..……miejscowość ...............................................................</w:t>
      </w:r>
      <w:r w:rsidR="00B9040A">
        <w:rPr>
          <w:rFonts w:ascii="Times New Roman" w:hAnsi="Times New Roman" w:cs="Times New Roman"/>
        </w:rPr>
        <w:t>........</w:t>
      </w:r>
      <w:r w:rsidRPr="00B82EAA">
        <w:rPr>
          <w:rFonts w:ascii="Times New Roman" w:hAnsi="Times New Roman" w:cs="Times New Roman"/>
        </w:rPr>
        <w:t>....................</w:t>
      </w:r>
      <w:r w:rsidR="00B9040A">
        <w:rPr>
          <w:rFonts w:ascii="Times New Roman" w:hAnsi="Times New Roman" w:cs="Times New Roman"/>
        </w:rPr>
        <w:t>.</w:t>
      </w:r>
    </w:p>
    <w:p w14:paraId="5BAC3EEB" w14:textId="4867D0BE"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województwo ……………………………………………………..……………</w:t>
      </w:r>
      <w:r w:rsidR="00B9040A">
        <w:rPr>
          <w:rFonts w:ascii="Times New Roman" w:hAnsi="Times New Roman" w:cs="Times New Roman"/>
        </w:rPr>
        <w:t>…………</w:t>
      </w:r>
      <w:r w:rsidRPr="00B82EAA">
        <w:rPr>
          <w:rFonts w:ascii="Times New Roman" w:hAnsi="Times New Roman" w:cs="Times New Roman"/>
        </w:rPr>
        <w:t>…….</w:t>
      </w:r>
    </w:p>
    <w:p w14:paraId="79F699FB" w14:textId="20764D45"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 xml:space="preserve">tel. ..................................................................... </w:t>
      </w:r>
      <w:r w:rsidR="002829D9">
        <w:rPr>
          <w:rFonts w:ascii="Times New Roman" w:hAnsi="Times New Roman" w:cs="Times New Roman"/>
        </w:rPr>
        <w:t>e-mail:</w:t>
      </w:r>
      <w:r w:rsidRPr="00B82EAA">
        <w:rPr>
          <w:rFonts w:ascii="Times New Roman" w:hAnsi="Times New Roman" w:cs="Times New Roman"/>
        </w:rPr>
        <w:t xml:space="preserve"> ........................................</w:t>
      </w:r>
      <w:r w:rsidR="00B9040A">
        <w:rPr>
          <w:rFonts w:ascii="Times New Roman" w:hAnsi="Times New Roman" w:cs="Times New Roman"/>
        </w:rPr>
        <w:t>.........</w:t>
      </w:r>
      <w:r w:rsidRPr="00B82EAA">
        <w:rPr>
          <w:rFonts w:ascii="Times New Roman" w:hAnsi="Times New Roman" w:cs="Times New Roman"/>
        </w:rPr>
        <w:t>.................</w:t>
      </w:r>
    </w:p>
    <w:p w14:paraId="758B724C" w14:textId="77EF16B7" w:rsidR="006E3D91" w:rsidRPr="00B82EAA" w:rsidRDefault="006E3D91" w:rsidP="00B82EAA">
      <w:pPr>
        <w:widowControl w:val="0"/>
        <w:autoSpaceDE w:val="0"/>
        <w:spacing w:after="120"/>
        <w:jc w:val="both"/>
        <w:rPr>
          <w:rFonts w:ascii="Times New Roman" w:hAnsi="Times New Roman" w:cs="Times New Roman"/>
        </w:rPr>
      </w:pPr>
      <w:r w:rsidRPr="00B82EAA">
        <w:rPr>
          <w:rFonts w:ascii="Times New Roman" w:hAnsi="Times New Roman" w:cs="Times New Roman"/>
        </w:rPr>
        <w:t>REGON ........................................................... NIP ...............................</w:t>
      </w:r>
      <w:r w:rsidR="00B9040A">
        <w:rPr>
          <w:rFonts w:ascii="Times New Roman" w:hAnsi="Times New Roman" w:cs="Times New Roman"/>
        </w:rPr>
        <w:t>.........</w:t>
      </w:r>
      <w:r w:rsidRPr="00B82EAA">
        <w:rPr>
          <w:rFonts w:ascii="Times New Roman" w:hAnsi="Times New Roman" w:cs="Times New Roman"/>
        </w:rPr>
        <w:t>............................</w:t>
      </w:r>
    </w:p>
    <w:p w14:paraId="01ACD708" w14:textId="3AB8B5F7" w:rsidR="006E3D91" w:rsidRDefault="006E3D91" w:rsidP="00B82EAA">
      <w:pPr>
        <w:pStyle w:val="Tekstpodstawowy"/>
        <w:spacing w:line="276" w:lineRule="auto"/>
        <w:rPr>
          <w:rFonts w:ascii="Times New Roman" w:hAnsi="Times New Roman"/>
          <w:b/>
          <w:bCs/>
          <w:sz w:val="22"/>
          <w:szCs w:val="22"/>
          <w:u w:val="single"/>
        </w:rPr>
      </w:pPr>
      <w:r w:rsidRPr="00B82EAA">
        <w:rPr>
          <w:rFonts w:ascii="Times New Roman" w:hAnsi="Times New Roman"/>
          <w:b/>
          <w:bCs/>
          <w:sz w:val="22"/>
          <w:szCs w:val="22"/>
          <w:u w:val="single"/>
        </w:rPr>
        <w:t>Ofertę składam w imieniu Wykonawców wspólnie ubiegających się o udzielenie zamówienia (konsorcjum/spółka cywilna*)*</w:t>
      </w:r>
    </w:p>
    <w:p w14:paraId="5B29A127" w14:textId="77777777" w:rsidR="001279B1" w:rsidRPr="00B82EAA" w:rsidRDefault="001279B1" w:rsidP="00B82EAA">
      <w:pPr>
        <w:pStyle w:val="Tekstpodstawowy"/>
        <w:spacing w:line="276" w:lineRule="auto"/>
        <w:rPr>
          <w:rFonts w:ascii="Times New Roman" w:hAnsi="Times New Roman"/>
          <w:b/>
          <w:bCs/>
          <w:sz w:val="22"/>
          <w:szCs w:val="22"/>
          <w:u w:val="single"/>
        </w:rPr>
      </w:pPr>
    </w:p>
    <w:p w14:paraId="5EC2067A" w14:textId="77777777" w:rsidR="006E3D91" w:rsidRPr="00B82EAA" w:rsidRDefault="006E3D91" w:rsidP="00B82EAA">
      <w:pPr>
        <w:pStyle w:val="Tekstpodstawowy"/>
        <w:spacing w:line="276" w:lineRule="auto"/>
        <w:rPr>
          <w:rFonts w:ascii="Times New Roman" w:hAnsi="Times New Roman"/>
          <w:b/>
          <w:bCs/>
          <w:sz w:val="22"/>
          <w:szCs w:val="22"/>
        </w:rPr>
      </w:pPr>
      <w:r w:rsidRPr="00B82EAA">
        <w:rPr>
          <w:rFonts w:ascii="Times New Roman" w:hAnsi="Times New Roman"/>
          <w:bCs/>
          <w:sz w:val="22"/>
          <w:szCs w:val="22"/>
        </w:rPr>
        <w:t>Nazwy i siedziby wszystkich Wykonawców wspólnie ubiegających się o udzielenie zamówienia /jeżeli dotyczy/</w:t>
      </w:r>
      <w:r w:rsidRPr="00B82EAA">
        <w:rPr>
          <w:rFonts w:ascii="Times New Roman" w:hAnsi="Times New Roman"/>
          <w:b/>
          <w:bCs/>
          <w:sz w:val="22"/>
          <w:szCs w:val="22"/>
        </w:rPr>
        <w:t xml:space="preserve"> </w:t>
      </w:r>
    </w:p>
    <w:p w14:paraId="547F557B" w14:textId="6C9271A5"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Lider: …………………………………………… Adres ………………………..………</w:t>
      </w:r>
      <w:r w:rsidR="00DF4168">
        <w:rPr>
          <w:rFonts w:ascii="Times New Roman" w:hAnsi="Times New Roman"/>
          <w:bCs/>
          <w:sz w:val="22"/>
          <w:szCs w:val="22"/>
        </w:rPr>
        <w:t>………..</w:t>
      </w:r>
    </w:p>
    <w:p w14:paraId="33FF3463"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Partnerzy:</w:t>
      </w:r>
    </w:p>
    <w:p w14:paraId="60899899" w14:textId="74DDF9BD"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9B00F3C" w14:textId="3BFDD918"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Nazwa ………………………………………… Adres ……………………………</w:t>
      </w:r>
      <w:r w:rsidR="00DF4168">
        <w:rPr>
          <w:rFonts w:ascii="Times New Roman" w:hAnsi="Times New Roman"/>
          <w:bCs/>
          <w:sz w:val="22"/>
          <w:szCs w:val="22"/>
        </w:rPr>
        <w:t>………</w:t>
      </w:r>
      <w:r w:rsidRPr="00B82EAA">
        <w:rPr>
          <w:rFonts w:ascii="Times New Roman" w:hAnsi="Times New Roman"/>
          <w:bCs/>
          <w:sz w:val="22"/>
          <w:szCs w:val="22"/>
        </w:rPr>
        <w:t>…..…</w:t>
      </w:r>
    </w:p>
    <w:p w14:paraId="1245289F" w14:textId="77777777"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B82EAA" w:rsidRDefault="006E3D91" w:rsidP="00B82EAA">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Stanowisko: ………………………………… imię i nazwisko …….…………</w:t>
      </w:r>
      <w:r w:rsidR="00DF4168">
        <w:rPr>
          <w:rFonts w:ascii="Times New Roman" w:hAnsi="Times New Roman"/>
          <w:bCs/>
          <w:sz w:val="22"/>
          <w:szCs w:val="22"/>
        </w:rPr>
        <w:t>…………</w:t>
      </w:r>
      <w:r w:rsidRPr="00B82EAA">
        <w:rPr>
          <w:rFonts w:ascii="Times New Roman" w:hAnsi="Times New Roman"/>
          <w:bCs/>
          <w:sz w:val="22"/>
          <w:szCs w:val="22"/>
        </w:rPr>
        <w:t>.………</w:t>
      </w:r>
    </w:p>
    <w:p w14:paraId="22D9CCBB" w14:textId="67184436" w:rsidR="006E3D91" w:rsidRDefault="006E3D91" w:rsidP="00DF4168">
      <w:pPr>
        <w:pStyle w:val="Tekstpodstawowy"/>
        <w:spacing w:after="120" w:line="276" w:lineRule="auto"/>
        <w:rPr>
          <w:rFonts w:ascii="Times New Roman" w:hAnsi="Times New Roman"/>
          <w:bCs/>
          <w:sz w:val="22"/>
          <w:szCs w:val="22"/>
        </w:rPr>
      </w:pPr>
      <w:r w:rsidRPr="00B82EAA">
        <w:rPr>
          <w:rFonts w:ascii="Times New Roman" w:hAnsi="Times New Roman"/>
          <w:bCs/>
          <w:sz w:val="22"/>
          <w:szCs w:val="22"/>
        </w:rPr>
        <w:t>tel. kontaktowy ……………………………… e-mail: …………………………………………</w:t>
      </w:r>
      <w:r w:rsidR="00DF4168">
        <w:rPr>
          <w:rFonts w:ascii="Times New Roman" w:hAnsi="Times New Roman"/>
          <w:bCs/>
          <w:sz w:val="22"/>
          <w:szCs w:val="22"/>
        </w:rPr>
        <w:t>..</w:t>
      </w:r>
    </w:p>
    <w:p w14:paraId="34E9ABE3" w14:textId="4789C02F" w:rsidR="008B0589" w:rsidRDefault="006E3D91" w:rsidP="00D2479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Oferujemy wykonanie zamówienia zgodnie z wymogami Specyfikacji Warunków Zamówienia</w:t>
      </w:r>
      <w:r w:rsidR="00B9040A">
        <w:rPr>
          <w:rFonts w:ascii="Times New Roman" w:hAnsi="Times New Roman" w:cs="Times New Roman"/>
        </w:rPr>
        <w:t xml:space="preserve"> za cenę:</w:t>
      </w:r>
    </w:p>
    <w:p w14:paraId="1CCD95C5" w14:textId="1D05AD77"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 xml:space="preserve">Część </w:t>
      </w:r>
      <w:r w:rsidR="00686771">
        <w:rPr>
          <w:rFonts w:ascii="Times New Roman" w:hAnsi="Times New Roman" w:cs="Times New Roman"/>
          <w:b/>
          <w:u w:val="single"/>
          <w:lang w:eastAsia="x-none"/>
        </w:rPr>
        <w:t>I</w:t>
      </w:r>
      <w:r w:rsidRPr="00A95E61">
        <w:rPr>
          <w:rFonts w:ascii="Times New Roman" w:hAnsi="Times New Roman" w:cs="Times New Roman"/>
          <w:b/>
          <w:u w:val="single"/>
          <w:lang w:eastAsia="x-none"/>
        </w:rPr>
        <w:t>:</w:t>
      </w:r>
    </w:p>
    <w:p w14:paraId="15F7734C" w14:textId="4317A954"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510EDE16" w14:textId="3A626006"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426AC3AA" w14:textId="304C0516"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w:t>
      </w:r>
      <w:r>
        <w:rPr>
          <w:rFonts w:ascii="Times New Roman" w:hAnsi="Times New Roman" w:cs="Times New Roman"/>
          <w:lang w:eastAsia="x-none"/>
        </w:rPr>
        <w:t>………</w:t>
      </w:r>
      <w:r w:rsidRPr="00A95E61">
        <w:rPr>
          <w:rFonts w:ascii="Times New Roman" w:hAnsi="Times New Roman" w:cs="Times New Roman"/>
          <w:lang w:eastAsia="x-none"/>
        </w:rPr>
        <w:t xml:space="preserve">………… zł </w:t>
      </w:r>
    </w:p>
    <w:p w14:paraId="14E12A26" w14:textId="77777777"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2.1 do SWZ</w:t>
      </w:r>
    </w:p>
    <w:p w14:paraId="709EC95A" w14:textId="77777777" w:rsidR="00686771" w:rsidRDefault="00686771" w:rsidP="00686771">
      <w:pPr>
        <w:spacing w:after="0" w:line="480" w:lineRule="auto"/>
        <w:ind w:firstLine="284"/>
        <w:rPr>
          <w:rFonts w:ascii="Times New Roman" w:hAnsi="Times New Roman" w:cs="Times New Roman"/>
          <w:b/>
          <w:u w:val="single"/>
          <w:lang w:eastAsia="x-none"/>
        </w:rPr>
      </w:pPr>
    </w:p>
    <w:p w14:paraId="4EE99A6A" w14:textId="6C32B6E1"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Część II:</w:t>
      </w:r>
    </w:p>
    <w:p w14:paraId="72D5AA13"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09EA8561"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050B9210"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27EF2FA7"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2</w:t>
      </w:r>
      <w:r w:rsidRPr="00A95E61">
        <w:rPr>
          <w:rFonts w:ascii="Times New Roman" w:hAnsi="Times New Roman" w:cs="Times New Roman"/>
          <w:i/>
          <w:lang w:eastAsia="x-none"/>
        </w:rPr>
        <w:t xml:space="preserve"> do SWZ</w:t>
      </w:r>
    </w:p>
    <w:p w14:paraId="05DE598F" w14:textId="77777777" w:rsidR="00686771" w:rsidRDefault="00686771" w:rsidP="00686771">
      <w:pPr>
        <w:spacing w:after="0" w:line="480" w:lineRule="auto"/>
        <w:ind w:firstLine="284"/>
        <w:rPr>
          <w:rFonts w:ascii="Times New Roman" w:hAnsi="Times New Roman" w:cs="Times New Roman"/>
          <w:b/>
          <w:u w:val="single"/>
          <w:lang w:eastAsia="x-none"/>
        </w:rPr>
      </w:pPr>
    </w:p>
    <w:p w14:paraId="1E03EA38" w14:textId="3E1E89C2"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Część I</w:t>
      </w:r>
      <w:r>
        <w:rPr>
          <w:rFonts w:ascii="Times New Roman" w:hAnsi="Times New Roman" w:cs="Times New Roman"/>
          <w:b/>
          <w:u w:val="single"/>
          <w:lang w:eastAsia="x-none"/>
        </w:rPr>
        <w:t>I</w:t>
      </w:r>
      <w:r w:rsidRPr="00A95E61">
        <w:rPr>
          <w:rFonts w:ascii="Times New Roman" w:hAnsi="Times New Roman" w:cs="Times New Roman"/>
          <w:b/>
          <w:u w:val="single"/>
          <w:lang w:eastAsia="x-none"/>
        </w:rPr>
        <w:t>I:</w:t>
      </w:r>
    </w:p>
    <w:p w14:paraId="173D23F0"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1F986D81"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35ADB3FF"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63DF1813" w14:textId="3877B93F"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3</w:t>
      </w:r>
      <w:r w:rsidRPr="00A95E61">
        <w:rPr>
          <w:rFonts w:ascii="Times New Roman" w:hAnsi="Times New Roman" w:cs="Times New Roman"/>
          <w:i/>
          <w:lang w:eastAsia="x-none"/>
        </w:rPr>
        <w:t xml:space="preserve"> do SWZ</w:t>
      </w:r>
    </w:p>
    <w:p w14:paraId="196852B8" w14:textId="77777777" w:rsidR="001279B1" w:rsidRDefault="001279B1" w:rsidP="00686771">
      <w:pPr>
        <w:tabs>
          <w:tab w:val="num" w:pos="360"/>
        </w:tabs>
        <w:spacing w:after="120"/>
        <w:ind w:left="308"/>
        <w:jc w:val="both"/>
        <w:rPr>
          <w:rFonts w:ascii="Times New Roman" w:hAnsi="Times New Roman" w:cs="Times New Roman"/>
        </w:rPr>
      </w:pPr>
    </w:p>
    <w:p w14:paraId="523A278C" w14:textId="73873660"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 xml:space="preserve">Część </w:t>
      </w:r>
      <w:r w:rsidR="00686771">
        <w:rPr>
          <w:rFonts w:ascii="Times New Roman" w:hAnsi="Times New Roman" w:cs="Times New Roman"/>
          <w:b/>
          <w:u w:val="single"/>
          <w:lang w:eastAsia="x-none"/>
        </w:rPr>
        <w:t>IV</w:t>
      </w:r>
      <w:r w:rsidRPr="00A95E61">
        <w:rPr>
          <w:rFonts w:ascii="Times New Roman" w:hAnsi="Times New Roman" w:cs="Times New Roman"/>
          <w:b/>
          <w:u w:val="single"/>
          <w:lang w:eastAsia="x-none"/>
        </w:rPr>
        <w:t>:</w:t>
      </w:r>
    </w:p>
    <w:p w14:paraId="1C0C035F" w14:textId="3E7BF023"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13EA215D" w14:textId="33B8384C"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180EBC10" w14:textId="3D547D52" w:rsidR="001279B1" w:rsidRPr="00A95E6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08516C09" w14:textId="41C82319" w:rsidR="001279B1" w:rsidRDefault="001279B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sidR="00686771">
        <w:rPr>
          <w:rFonts w:ascii="Times New Roman" w:hAnsi="Times New Roman" w:cs="Times New Roman"/>
          <w:i/>
          <w:lang w:eastAsia="x-none"/>
        </w:rPr>
        <w:t>4</w:t>
      </w:r>
      <w:r w:rsidRPr="00A95E61">
        <w:rPr>
          <w:rFonts w:ascii="Times New Roman" w:hAnsi="Times New Roman" w:cs="Times New Roman"/>
          <w:i/>
          <w:lang w:eastAsia="x-none"/>
        </w:rPr>
        <w:t xml:space="preserve"> do SWZ</w:t>
      </w:r>
    </w:p>
    <w:p w14:paraId="35F742BC" w14:textId="69C7F92A" w:rsidR="00686771" w:rsidRDefault="00686771" w:rsidP="00686771">
      <w:pPr>
        <w:spacing w:after="0" w:line="480" w:lineRule="auto"/>
        <w:rPr>
          <w:rFonts w:ascii="Times New Roman" w:hAnsi="Times New Roman" w:cs="Times New Roman"/>
          <w:i/>
          <w:lang w:eastAsia="x-none"/>
        </w:rPr>
      </w:pPr>
    </w:p>
    <w:p w14:paraId="457F0786" w14:textId="74C2E58D"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ind w:firstLine="284"/>
        <w:rPr>
          <w:rFonts w:ascii="Times New Roman" w:hAnsi="Times New Roman" w:cs="Times New Roman"/>
          <w:b/>
          <w:u w:val="single"/>
          <w:lang w:eastAsia="x-none"/>
        </w:rPr>
      </w:pPr>
      <w:r w:rsidRPr="00A95E61">
        <w:rPr>
          <w:rFonts w:ascii="Times New Roman" w:hAnsi="Times New Roman" w:cs="Times New Roman"/>
          <w:b/>
          <w:u w:val="single"/>
          <w:lang w:eastAsia="x-none"/>
        </w:rPr>
        <w:t xml:space="preserve">Część </w:t>
      </w:r>
      <w:r>
        <w:rPr>
          <w:rFonts w:ascii="Times New Roman" w:hAnsi="Times New Roman" w:cs="Times New Roman"/>
          <w:b/>
          <w:u w:val="single"/>
          <w:lang w:eastAsia="x-none"/>
        </w:rPr>
        <w:t>V</w:t>
      </w:r>
      <w:r w:rsidRPr="00A95E61">
        <w:rPr>
          <w:rFonts w:ascii="Times New Roman" w:hAnsi="Times New Roman" w:cs="Times New Roman"/>
          <w:b/>
          <w:u w:val="single"/>
          <w:lang w:eastAsia="x-none"/>
        </w:rPr>
        <w:t>:</w:t>
      </w:r>
    </w:p>
    <w:p w14:paraId="3550716D"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netto:</w:t>
      </w:r>
      <w:r w:rsidRPr="00A95E61">
        <w:rPr>
          <w:rFonts w:ascii="Times New Roman" w:hAnsi="Times New Roman" w:cs="Times New Roman"/>
          <w:lang w:eastAsia="x-none"/>
        </w:rPr>
        <w:t xml:space="preserve"> ………………… zł </w:t>
      </w:r>
    </w:p>
    <w:p w14:paraId="6A1C42F4"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lang w:eastAsia="x-none"/>
        </w:rPr>
        <w:t xml:space="preserve">+  podatek VAT wynosi: ………………… zł </w:t>
      </w:r>
    </w:p>
    <w:p w14:paraId="59417B1B" w14:textId="7777777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lang w:eastAsia="x-none"/>
        </w:rPr>
      </w:pPr>
      <w:r w:rsidRPr="00A95E61">
        <w:rPr>
          <w:rFonts w:ascii="Times New Roman" w:hAnsi="Times New Roman" w:cs="Times New Roman"/>
          <w:b/>
          <w:lang w:eastAsia="x-none"/>
        </w:rPr>
        <w:t>Wartość brutto:</w:t>
      </w:r>
      <w:r w:rsidRPr="00A95E61">
        <w:rPr>
          <w:rFonts w:ascii="Times New Roman" w:hAnsi="Times New Roman" w:cs="Times New Roman"/>
          <w:lang w:eastAsia="x-none"/>
        </w:rPr>
        <w:t xml:space="preserve"> ………………… zł </w:t>
      </w:r>
    </w:p>
    <w:p w14:paraId="401CAD4D" w14:textId="6F3B76E7" w:rsidR="00686771" w:rsidRPr="00A95E61" w:rsidRDefault="00686771" w:rsidP="00686771">
      <w:pPr>
        <w:pBdr>
          <w:top w:val="single" w:sz="4" w:space="1" w:color="auto"/>
          <w:left w:val="single" w:sz="4" w:space="4" w:color="auto"/>
          <w:bottom w:val="single" w:sz="4" w:space="1" w:color="auto"/>
          <w:right w:val="single" w:sz="4" w:space="4" w:color="auto"/>
        </w:pBdr>
        <w:spacing w:after="0" w:line="480" w:lineRule="auto"/>
        <w:rPr>
          <w:rFonts w:ascii="Times New Roman" w:hAnsi="Times New Roman" w:cs="Times New Roman"/>
          <w:i/>
          <w:lang w:eastAsia="x-none"/>
        </w:rPr>
      </w:pPr>
      <w:r w:rsidRPr="00A95E61">
        <w:rPr>
          <w:rFonts w:ascii="Times New Roman" w:hAnsi="Times New Roman" w:cs="Times New Roman"/>
          <w:i/>
          <w:lang w:eastAsia="x-none"/>
        </w:rPr>
        <w:t>Zgodnie z załączonym do oferty „Formularzem cenowym” – Załącznik nr 2.</w:t>
      </w:r>
      <w:r>
        <w:rPr>
          <w:rFonts w:ascii="Times New Roman" w:hAnsi="Times New Roman" w:cs="Times New Roman"/>
          <w:i/>
          <w:lang w:eastAsia="x-none"/>
        </w:rPr>
        <w:t>5</w:t>
      </w:r>
      <w:r w:rsidRPr="00A95E61">
        <w:rPr>
          <w:rFonts w:ascii="Times New Roman" w:hAnsi="Times New Roman" w:cs="Times New Roman"/>
          <w:i/>
          <w:lang w:eastAsia="x-none"/>
        </w:rPr>
        <w:t xml:space="preserve"> do SWZ</w:t>
      </w:r>
    </w:p>
    <w:p w14:paraId="37AEBC6A" w14:textId="77777777" w:rsidR="00686771" w:rsidRPr="00A95E61" w:rsidRDefault="00686771" w:rsidP="00686771">
      <w:pPr>
        <w:spacing w:after="0" w:line="480" w:lineRule="auto"/>
        <w:rPr>
          <w:rFonts w:ascii="Times New Roman" w:hAnsi="Times New Roman" w:cs="Times New Roman"/>
          <w:i/>
          <w:lang w:eastAsia="x-none"/>
        </w:rPr>
      </w:pPr>
    </w:p>
    <w:p w14:paraId="438D20D8" w14:textId="77777777" w:rsidR="00686771" w:rsidRPr="00686771" w:rsidRDefault="00686771" w:rsidP="00686771">
      <w:pPr>
        <w:tabs>
          <w:tab w:val="num" w:pos="360"/>
        </w:tabs>
        <w:spacing w:before="240" w:after="120"/>
        <w:ind w:left="284"/>
        <w:jc w:val="both"/>
        <w:rPr>
          <w:rFonts w:ascii="Times New Roman" w:hAnsi="Times New Roman" w:cs="Times New Roman"/>
          <w:i/>
        </w:rPr>
      </w:pPr>
    </w:p>
    <w:p w14:paraId="27B8EAB7" w14:textId="449C8452" w:rsidR="006E3D91" w:rsidRPr="00B82EAA" w:rsidRDefault="006E3D91" w:rsidP="00D2479B">
      <w:pPr>
        <w:numPr>
          <w:ilvl w:val="3"/>
          <w:numId w:val="30"/>
        </w:numPr>
        <w:tabs>
          <w:tab w:val="num" w:pos="284"/>
        </w:tabs>
        <w:spacing w:before="240" w:after="120"/>
        <w:ind w:left="284" w:hanging="284"/>
        <w:jc w:val="both"/>
        <w:rPr>
          <w:rFonts w:ascii="Times New Roman" w:hAnsi="Times New Roman" w:cs="Times New Roman"/>
          <w:i/>
        </w:rPr>
      </w:pPr>
      <w:r w:rsidRPr="00B82EAA">
        <w:rPr>
          <w:rFonts w:ascii="Times New Roman" w:hAnsi="Times New Roman" w:cs="Times New Roman"/>
        </w:rPr>
        <w:lastRenderedPageBreak/>
        <w:t xml:space="preserve">Oświadczam/my*, że </w:t>
      </w:r>
      <w:r w:rsidRPr="00B82EAA">
        <w:rPr>
          <w:rFonts w:ascii="Times New Roman" w:hAnsi="Times New Roman" w:cs="Times New Roman"/>
          <w:b/>
        </w:rPr>
        <w:t>jestem</w:t>
      </w:r>
      <w:r w:rsidR="00C4170E" w:rsidRPr="00B82EAA">
        <w:rPr>
          <w:rFonts w:ascii="Times New Roman" w:eastAsia="Times New Roman" w:hAnsi="Times New Roman" w:cs="Times New Roman"/>
          <w:b/>
          <w:color w:val="000000" w:themeColor="text1"/>
          <w:lang w:eastAsia="pl-PL"/>
        </w:rPr>
        <w:t xml:space="preserve"> / nie jestem</w:t>
      </w:r>
      <w:r w:rsidR="00C4170E" w:rsidRPr="00B82EAA">
        <w:rPr>
          <w:rFonts w:ascii="Times New Roman" w:hAnsi="Times New Roman" w:cs="Times New Roman"/>
        </w:rPr>
        <w:t xml:space="preserve"> </w:t>
      </w:r>
      <w:r w:rsidRPr="00B82EAA">
        <w:rPr>
          <w:rFonts w:ascii="Times New Roman" w:hAnsi="Times New Roman" w:cs="Times New Roman"/>
        </w:rPr>
        <w:t xml:space="preserve">* zarejestrowanym czynnym płatnikiem podatku VAT / zwolnionym z obowiązku uiszczania podatku VAT*, </w:t>
      </w:r>
      <w:r w:rsidRPr="00B82EAA">
        <w:rPr>
          <w:rFonts w:ascii="Times New Roman" w:hAnsi="Times New Roman" w:cs="Times New Roman"/>
          <w:i/>
        </w:rPr>
        <w:t>podstawa zwolnienia ……………………………………………………………………………….………</w:t>
      </w:r>
      <w:r w:rsidR="00C73C86">
        <w:rPr>
          <w:rFonts w:ascii="Times New Roman" w:hAnsi="Times New Roman" w:cs="Times New Roman"/>
          <w:i/>
        </w:rPr>
        <w:t>………………….</w:t>
      </w:r>
    </w:p>
    <w:p w14:paraId="7C113AAE" w14:textId="46168F6C" w:rsidR="006E3D91" w:rsidRPr="00B82EAA" w:rsidRDefault="006E3D91" w:rsidP="00D2479B">
      <w:pPr>
        <w:numPr>
          <w:ilvl w:val="3"/>
          <w:numId w:val="30"/>
        </w:numPr>
        <w:tabs>
          <w:tab w:val="num" w:pos="284"/>
        </w:tabs>
        <w:spacing w:after="120"/>
        <w:ind w:left="284" w:hanging="284"/>
        <w:jc w:val="both"/>
        <w:rPr>
          <w:rFonts w:ascii="Times New Roman" w:hAnsi="Times New Roman" w:cs="Times New Roman"/>
          <w:bCs/>
        </w:rPr>
      </w:pPr>
      <w:r w:rsidRPr="00B82EAA">
        <w:rPr>
          <w:rFonts w:ascii="Times New Roman" w:hAnsi="Times New Roman" w:cs="Times New Roman"/>
        </w:rPr>
        <w:t>Oświadczam</w:t>
      </w:r>
      <w:r w:rsidRPr="00B82EAA">
        <w:rPr>
          <w:rFonts w:ascii="Times New Roman" w:hAnsi="Times New Roman" w:cs="Times New Roman"/>
          <w:bCs/>
        </w:rPr>
        <w:t>/my, że oferowana cena zawiera wszystkie koszty związane z wykonaniem zamówienia. Podana cena będzie obowiązywać w okresie ważności umowy i nie ulegnie zmianie.</w:t>
      </w:r>
    </w:p>
    <w:p w14:paraId="2AE99728" w14:textId="77777777" w:rsidR="006E3D91" w:rsidRPr="00B82EAA" w:rsidRDefault="006E3D91" w:rsidP="00D2479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Oświadczamy, że akceptujemy termin płatności: 30 dni od daty otrzymania przez Zamawiającego prawidłowo wystawionej faktury VAT. </w:t>
      </w:r>
    </w:p>
    <w:p w14:paraId="5E58B04C" w14:textId="7C19D668" w:rsidR="006E3D91" w:rsidRPr="00B82EAA" w:rsidRDefault="006E3D91" w:rsidP="00D2479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zapoznaliśmy się ze Specyfikacją Warunków Zamówienia (SWZ) oraz wyjaśnieniami i zmianami SWZ przekazanymi przez Zamawiającego</w:t>
      </w:r>
      <w:r w:rsidR="00686771">
        <w:rPr>
          <w:rFonts w:ascii="Times New Roman" w:hAnsi="Times New Roman" w:cs="Times New Roman"/>
        </w:rPr>
        <w:t xml:space="preserve"> </w:t>
      </w:r>
      <w:r w:rsidRPr="00B82EAA">
        <w:rPr>
          <w:rFonts w:ascii="Times New Roman" w:hAnsi="Times New Roman" w:cs="Times New Roman"/>
        </w:rPr>
        <w:t>i uznajemy się za związanych określonymi w nich postanowieniami i zasadami  postępowania. Zdobyliśmy konieczne informacje potrzebne do sporządzenia oferty i właściwego wykonania zamówienia.</w:t>
      </w:r>
    </w:p>
    <w:p w14:paraId="0B703A7D" w14:textId="77777777" w:rsidR="006E3D91" w:rsidRPr="00B82EAA" w:rsidRDefault="006E3D91" w:rsidP="00D2479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Oświadczam/my, że uważamy się za związanych niniejszą ofertą na okres wskazany w SWZ.</w:t>
      </w:r>
    </w:p>
    <w:p w14:paraId="6B808FF2" w14:textId="2512CCE0" w:rsidR="006E3D91" w:rsidRPr="00B82EAA" w:rsidRDefault="006E3D91" w:rsidP="00D2479B">
      <w:pPr>
        <w:numPr>
          <w:ilvl w:val="3"/>
          <w:numId w:val="30"/>
        </w:numPr>
        <w:tabs>
          <w:tab w:val="num" w:pos="284"/>
        </w:tabs>
        <w:spacing w:after="120"/>
        <w:ind w:left="284" w:hanging="284"/>
        <w:jc w:val="both"/>
        <w:rPr>
          <w:rFonts w:ascii="Times New Roman" w:hAnsi="Times New Roman" w:cs="Times New Roman"/>
        </w:rPr>
      </w:pPr>
      <w:r w:rsidRPr="00B82EAA">
        <w:rPr>
          <w:rFonts w:ascii="Times New Roman" w:hAnsi="Times New Roman" w:cs="Times New Roman"/>
        </w:rPr>
        <w:t xml:space="preserve">Oświadczam/my, że akceptujemy dołączony do SWZ projekt umowy i zobowiązujemy się </w:t>
      </w:r>
      <w:r w:rsidR="00C73C86">
        <w:rPr>
          <w:rFonts w:ascii="Times New Roman" w:hAnsi="Times New Roman" w:cs="Times New Roman"/>
        </w:rPr>
        <w:br/>
      </w:r>
      <w:r w:rsidRPr="00B82EAA">
        <w:rPr>
          <w:rFonts w:ascii="Times New Roman" w:hAnsi="Times New Roman" w:cs="Times New Roman"/>
        </w:rPr>
        <w:t xml:space="preserve">w przypadku wyboru naszej oferty do zawarcia umowy na warunkach w niej określonych, </w:t>
      </w:r>
      <w:r w:rsidR="00C73C86">
        <w:rPr>
          <w:rFonts w:ascii="Times New Roman" w:hAnsi="Times New Roman" w:cs="Times New Roman"/>
        </w:rPr>
        <w:br/>
      </w:r>
      <w:r w:rsidRPr="00B82EAA">
        <w:rPr>
          <w:rFonts w:ascii="Times New Roman" w:hAnsi="Times New Roman" w:cs="Times New Roman"/>
        </w:rPr>
        <w:t>a także w miejscu i terminie wyznaczonym przez Zamawiającego.</w:t>
      </w:r>
    </w:p>
    <w:p w14:paraId="7E2FD994" w14:textId="072789F1" w:rsidR="000C5467" w:rsidRPr="004C5600" w:rsidRDefault="006E3D91" w:rsidP="00D2479B">
      <w:pPr>
        <w:numPr>
          <w:ilvl w:val="3"/>
          <w:numId w:val="30"/>
        </w:numPr>
        <w:tabs>
          <w:tab w:val="num" w:pos="284"/>
        </w:tabs>
        <w:spacing w:after="120"/>
        <w:ind w:left="284" w:hanging="284"/>
        <w:jc w:val="both"/>
        <w:rPr>
          <w:rFonts w:ascii="Times New Roman" w:eastAsia="SimSun" w:hAnsi="Times New Roman" w:cs="Times New Roman"/>
          <w:color w:val="FF0000"/>
        </w:rPr>
      </w:pPr>
      <w:r w:rsidRPr="00557C6B">
        <w:rPr>
          <w:rFonts w:ascii="Times New Roman" w:hAnsi="Times New Roman" w:cs="Times New Roman"/>
        </w:rPr>
        <w:t>Oświadczam/my</w:t>
      </w:r>
      <w:r w:rsidRPr="00557C6B">
        <w:rPr>
          <w:rFonts w:ascii="Times New Roman" w:eastAsia="SimSun" w:hAnsi="Times New Roman" w:cs="Times New Roman"/>
        </w:rPr>
        <w:t xml:space="preserve">, że oferta nie </w:t>
      </w:r>
      <w:r w:rsidRPr="00557C6B">
        <w:rPr>
          <w:rFonts w:ascii="Times New Roman" w:eastAsia="SimSun" w:hAnsi="Times New Roman" w:cs="Times New Roman"/>
          <w:b/>
        </w:rPr>
        <w:t>zawiera</w:t>
      </w:r>
      <w:r w:rsidR="00EA75A7">
        <w:rPr>
          <w:rFonts w:ascii="Times New Roman" w:eastAsia="SimSun" w:hAnsi="Times New Roman" w:cs="Times New Roman"/>
          <w:b/>
        </w:rPr>
        <w:t xml:space="preserve"> </w:t>
      </w:r>
      <w:r w:rsidRPr="00557C6B">
        <w:rPr>
          <w:rFonts w:ascii="Times New Roman" w:eastAsia="SimSun" w:hAnsi="Times New Roman" w:cs="Times New Roman"/>
          <w:b/>
        </w:rPr>
        <w:t>/</w:t>
      </w:r>
      <w:r w:rsidR="00EA75A7">
        <w:rPr>
          <w:rFonts w:ascii="Times New Roman" w:eastAsia="SimSun" w:hAnsi="Times New Roman" w:cs="Times New Roman"/>
          <w:b/>
        </w:rPr>
        <w:t xml:space="preserve"> </w:t>
      </w:r>
      <w:r w:rsidRPr="00557C6B">
        <w:rPr>
          <w:rFonts w:ascii="Times New Roman" w:eastAsia="SimSun" w:hAnsi="Times New Roman" w:cs="Times New Roman"/>
          <w:b/>
        </w:rPr>
        <w:t>zawiera</w:t>
      </w:r>
      <w:r w:rsidRPr="00557C6B">
        <w:rPr>
          <w:rFonts w:ascii="Times New Roman" w:eastAsia="SimSun" w:hAnsi="Times New Roman" w:cs="Times New Roman"/>
        </w:rPr>
        <w:t>* informacji(e) stanowiących(e)</w:t>
      </w:r>
      <w:r w:rsidR="00EA75A7">
        <w:rPr>
          <w:rFonts w:ascii="Times New Roman" w:eastAsia="SimSun" w:hAnsi="Times New Roman" w:cs="Times New Roman"/>
        </w:rPr>
        <w:t xml:space="preserve"> </w:t>
      </w:r>
      <w:r w:rsidRPr="00557C6B">
        <w:rPr>
          <w:rFonts w:ascii="Times New Roman" w:eastAsia="SimSun" w:hAnsi="Times New Roman" w:cs="Times New Roman"/>
        </w:rPr>
        <w:t>tajemnicę przedsiębiorstwa w rozumieniu art. 11 ust. 4 ustawy o zwalczaniu nieuczciwej konkurencji. Informacje takie zawarte są w następujących dokumentach</w:t>
      </w:r>
      <w:r w:rsidR="00EA75A7">
        <w:rPr>
          <w:rFonts w:ascii="Times New Roman" w:eastAsia="SimSun" w:hAnsi="Times New Roman" w:cs="Times New Roman"/>
        </w:rPr>
        <w:t xml:space="preserve"> </w:t>
      </w:r>
      <w:r w:rsidRPr="00557C6B">
        <w:rPr>
          <w:rFonts w:ascii="Times New Roman" w:eastAsia="SimSun" w:hAnsi="Times New Roman" w:cs="Times New Roman"/>
        </w:rPr>
        <w:t xml:space="preserve">/ stronach </w:t>
      </w:r>
      <w:r w:rsidRPr="000C5467">
        <w:rPr>
          <w:rFonts w:ascii="Times New Roman" w:eastAsia="SimSun" w:hAnsi="Times New Roman" w:cs="Times New Roman"/>
        </w:rPr>
        <w:t>oferty*</w:t>
      </w:r>
      <w:r w:rsidR="00EA75A7">
        <w:rPr>
          <w:rFonts w:ascii="Times New Roman" w:eastAsia="SimSun" w:hAnsi="Times New Roman" w:cs="Times New Roman"/>
        </w:rPr>
        <w:t xml:space="preserve"> </w:t>
      </w:r>
      <w:r w:rsidRPr="000C5467">
        <w:rPr>
          <w:rFonts w:ascii="Times New Roman" w:eastAsia="SimSun" w:hAnsi="Times New Roman" w:cs="Times New Roman"/>
        </w:rPr>
        <w:t>…………………….………………………………..……………...…</w:t>
      </w:r>
    </w:p>
    <w:p w14:paraId="5C8CE09E" w14:textId="113757C9" w:rsidR="004C5600" w:rsidRPr="004C5600" w:rsidRDefault="004C5600" w:rsidP="00D2479B">
      <w:pPr>
        <w:numPr>
          <w:ilvl w:val="3"/>
          <w:numId w:val="30"/>
        </w:numPr>
        <w:tabs>
          <w:tab w:val="num" w:pos="284"/>
        </w:tabs>
        <w:spacing w:after="120"/>
        <w:ind w:left="284" w:hanging="284"/>
        <w:jc w:val="both"/>
        <w:rPr>
          <w:rFonts w:ascii="Times New Roman" w:eastAsia="SimSun" w:hAnsi="Times New Roman" w:cs="Times New Roman"/>
          <w:color w:val="FF0000"/>
        </w:rPr>
      </w:pPr>
      <w:r w:rsidRPr="004C5600">
        <w:rPr>
          <w:rFonts w:ascii="Times New Roman" w:eastAsia="SimSun" w:hAnsi="Times New Roman" w:cs="Times New Roman"/>
        </w:rPr>
        <w:t xml:space="preserve">Oświadczam/my </w:t>
      </w:r>
      <w:r w:rsidRPr="00C675BA">
        <w:rPr>
          <w:rFonts w:ascii="Times New Roman" w:eastAsia="SimSun" w:hAnsi="Times New Roman" w:cs="Times New Roman"/>
        </w:rPr>
        <w:t xml:space="preserve">że pod groźbą odpowiedzialności karnej i wykluczenia z </w:t>
      </w:r>
      <w:r w:rsidRPr="00C675BA">
        <w:rPr>
          <w:rFonts w:ascii="Times New Roman" w:hAnsi="Times New Roman" w:cs="Times New Roman"/>
        </w:rPr>
        <w:t>postępowania</w:t>
      </w:r>
      <w:r w:rsidRPr="00C675BA">
        <w:rPr>
          <w:rFonts w:ascii="Times New Roman" w:eastAsia="SimSun" w:hAnsi="Times New Roman" w:cs="Times New Roman"/>
        </w:rPr>
        <w:t xml:space="preserve">  o </w:t>
      </w:r>
      <w:r w:rsidRPr="00C675BA">
        <w:rPr>
          <w:rFonts w:ascii="Times New Roman" w:hAnsi="Times New Roman" w:cs="Times New Roman"/>
        </w:rPr>
        <w:t>zamówienie</w:t>
      </w:r>
      <w:r w:rsidRPr="00C675BA">
        <w:rPr>
          <w:rFonts w:ascii="Times New Roman" w:eastAsia="SimSun" w:hAnsi="Times New Roman" w:cs="Times New Roman"/>
        </w:rPr>
        <w:t xml:space="preserve"> publiczne za złożenie nieprawdziwych informacji, mających wpływ na  wynik prowadzonego postępowania załączone do oferty dokumenty są prawdziwe i opisują stan prawny i faktyczny, aktualny na dzień złożenia ofert.</w:t>
      </w:r>
    </w:p>
    <w:p w14:paraId="100A7042" w14:textId="3F66BC91" w:rsidR="00415381" w:rsidRPr="00C675BA" w:rsidRDefault="00415381" w:rsidP="00D2479B">
      <w:pPr>
        <w:numPr>
          <w:ilvl w:val="3"/>
          <w:numId w:val="91"/>
        </w:numPr>
        <w:tabs>
          <w:tab w:val="num" w:pos="284"/>
        </w:tabs>
        <w:spacing w:after="0"/>
        <w:ind w:left="284" w:hanging="284"/>
        <w:jc w:val="both"/>
        <w:rPr>
          <w:rFonts w:ascii="Times New Roman" w:eastAsia="SimSun" w:hAnsi="Times New Roman" w:cs="Times New Roman"/>
        </w:rPr>
      </w:pPr>
      <w:r w:rsidRPr="00415381">
        <w:rPr>
          <w:rFonts w:ascii="Times New Roman" w:eastAsia="SimSun" w:hAnsi="Times New Roman" w:cs="Times New Roman"/>
        </w:rPr>
        <w:t xml:space="preserve">Oświadczam/my*, </w:t>
      </w:r>
      <w:r w:rsidRPr="00C675BA">
        <w:rPr>
          <w:rFonts w:ascii="Times New Roman" w:eastAsia="SimSun" w:hAnsi="Times New Roman" w:cs="Times New Roman"/>
        </w:rPr>
        <w:t xml:space="preserve">że przedmiot zamówienia zrealizujemy </w:t>
      </w:r>
      <w:r w:rsidRPr="00C675BA">
        <w:rPr>
          <w:rFonts w:ascii="Times New Roman" w:eastAsia="SimSun" w:hAnsi="Times New Roman" w:cs="Times New Roman"/>
          <w:b/>
        </w:rPr>
        <w:t xml:space="preserve">samodzielnie / z udziałem podwykonawców*: </w:t>
      </w:r>
      <w:r w:rsidRPr="00C675BA">
        <w:rPr>
          <w:rFonts w:ascii="Times New Roman" w:eastAsia="SimSun" w:hAnsi="Times New Roman" w:cs="Times New Roman"/>
        </w:rPr>
        <w:t>...................................................................................................................</w:t>
      </w:r>
    </w:p>
    <w:p w14:paraId="7B815ECA" w14:textId="77777777" w:rsidR="00415381" w:rsidRPr="00D23167" w:rsidRDefault="00415381" w:rsidP="00415381">
      <w:pPr>
        <w:spacing w:after="120"/>
        <w:ind w:left="284"/>
        <w:jc w:val="center"/>
        <w:rPr>
          <w:rFonts w:ascii="Times New Roman" w:eastAsia="SimSun" w:hAnsi="Times New Roman" w:cs="Times New Roman"/>
          <w:i/>
          <w:sz w:val="20"/>
        </w:rPr>
      </w:pPr>
      <w:r w:rsidRPr="00D23167">
        <w:rPr>
          <w:rFonts w:ascii="Times New Roman" w:eastAsia="SimSun" w:hAnsi="Times New Roman" w:cs="Times New Roman"/>
          <w:i/>
          <w:sz w:val="20"/>
        </w:rPr>
        <w:t xml:space="preserve">                                        (nazwa podmiotu)</w:t>
      </w:r>
    </w:p>
    <w:p w14:paraId="2D1E6687"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 xml:space="preserve">Podwykonawcy/om zostaną powierzone następujące części zamówienia: </w:t>
      </w:r>
    </w:p>
    <w:p w14:paraId="025023EF" w14:textId="77777777" w:rsidR="00415381" w:rsidRPr="00C675BA" w:rsidRDefault="00415381" w:rsidP="00415381">
      <w:pPr>
        <w:ind w:left="284"/>
        <w:jc w:val="both"/>
        <w:rPr>
          <w:rFonts w:ascii="Times New Roman" w:eastAsia="SimSun" w:hAnsi="Times New Roman" w:cs="Times New Roman"/>
        </w:rPr>
      </w:pPr>
      <w:r w:rsidRPr="00C675BA">
        <w:rPr>
          <w:rFonts w:ascii="Times New Roman" w:eastAsia="SimSun" w:hAnsi="Times New Roman" w:cs="Times New Roman"/>
        </w:rPr>
        <w:t>…………………………………………………………………………………………………</w:t>
      </w:r>
    </w:p>
    <w:p w14:paraId="4779DADE" w14:textId="77777777" w:rsidR="001C60ED" w:rsidRPr="008E1DE6" w:rsidRDefault="001C60ED" w:rsidP="00D2479B">
      <w:pPr>
        <w:numPr>
          <w:ilvl w:val="3"/>
          <w:numId w:val="30"/>
        </w:numPr>
        <w:tabs>
          <w:tab w:val="num" w:pos="284"/>
        </w:tabs>
        <w:spacing w:after="120"/>
        <w:ind w:left="284" w:hanging="284"/>
        <w:jc w:val="both"/>
        <w:rPr>
          <w:rFonts w:ascii="Times New Roman" w:eastAsia="SimSun" w:hAnsi="Times New Roman" w:cs="Times New Roman"/>
        </w:rPr>
      </w:pPr>
      <w:r w:rsidRPr="008E1DE6">
        <w:rPr>
          <w:rFonts w:ascii="Times New Roman" w:eastAsia="SimSun" w:hAnsi="Times New Roman" w:cs="Times New Roman"/>
        </w:rPr>
        <w:t xml:space="preserve">Oświadczam/my, że Wykonawca jest:  </w:t>
      </w:r>
    </w:p>
    <w:p w14:paraId="28CE5835"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Mikroprzedsiębiorstwem</w:t>
      </w:r>
    </w:p>
    <w:p w14:paraId="0F1AAFC4"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Małym przedsiębiorstwem</w:t>
      </w:r>
    </w:p>
    <w:p w14:paraId="0DD5A2C3"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Średnim przedsiębiorstwem</w:t>
      </w:r>
    </w:p>
    <w:p w14:paraId="57D1BAE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Jednoosobowa działalność gospodarcza</w:t>
      </w:r>
    </w:p>
    <w:p w14:paraId="23FCF6C2"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Osoba fizyczna nieprowadząca działalności gospodarczej</w:t>
      </w:r>
    </w:p>
    <w:p w14:paraId="3A933017"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hint="eastAsia"/>
        </w:rPr>
        <w:t>□</w:t>
      </w:r>
      <w:r w:rsidRPr="008E1DE6">
        <w:rPr>
          <w:rFonts w:ascii="Times New Roman" w:eastAsia="SimSun" w:hAnsi="Times New Roman" w:cs="Times New Roman"/>
        </w:rPr>
        <w:t xml:space="preserve"> * Inny rodzaj</w:t>
      </w:r>
    </w:p>
    <w:p w14:paraId="3BA8C45D" w14:textId="77777777" w:rsidR="001C60ED" w:rsidRPr="008E1DE6" w:rsidRDefault="001C60ED" w:rsidP="001C60ED">
      <w:pPr>
        <w:spacing w:before="120"/>
        <w:ind w:left="360"/>
        <w:jc w:val="both"/>
        <w:rPr>
          <w:rFonts w:ascii="Times New Roman" w:eastAsia="SimSun" w:hAnsi="Times New Roman" w:cs="Times New Roman"/>
        </w:rPr>
      </w:pPr>
      <w:r w:rsidRPr="008E1DE6">
        <w:rPr>
          <w:rFonts w:ascii="Times New Roman" w:eastAsia="SimSun" w:hAnsi="Times New Roman" w:cs="Times New Roman"/>
        </w:rPr>
        <w:t>Wykonawca nie jest:</w:t>
      </w:r>
    </w:p>
    <w:p w14:paraId="048FD99C" w14:textId="26CEDD5B" w:rsidR="00DF4168" w:rsidRPr="00415381" w:rsidRDefault="001C60ED" w:rsidP="00415381">
      <w:pPr>
        <w:spacing w:before="120"/>
        <w:ind w:left="357"/>
        <w:jc w:val="both"/>
        <w:rPr>
          <w:rFonts w:ascii="Times New Roman" w:eastAsia="SimSun" w:hAnsi="Times New Roman" w:cs="Times New Roman"/>
        </w:rPr>
      </w:pPr>
      <w:r w:rsidRPr="008E1DE6">
        <w:rPr>
          <w:rFonts w:ascii="Times New Roman" w:eastAsia="SimSun" w:hAnsi="Times New Roman" w:cs="Times New Roman"/>
        </w:rPr>
        <w:lastRenderedPageBreak/>
        <w:t xml:space="preserve"> </w:t>
      </w:r>
      <w:r w:rsidRPr="008E1DE6">
        <w:rPr>
          <w:rFonts w:ascii="Times New Roman" w:eastAsia="SimSun" w:hAnsi="Times New Roman" w:cs="Times New Roman" w:hint="eastAsia"/>
        </w:rPr>
        <w:t>□</w:t>
      </w:r>
      <w:r w:rsidRPr="008E1DE6">
        <w:rPr>
          <w:rFonts w:ascii="Times New Roman" w:eastAsia="SimSun" w:hAnsi="Times New Roman" w:cs="Times New Roman"/>
        </w:rPr>
        <w:t xml:space="preserve"> * Żadnym z ww. przedsiębiorstw</w:t>
      </w:r>
    </w:p>
    <w:p w14:paraId="178A5037" w14:textId="24D117EE" w:rsidR="001C60ED" w:rsidRPr="00D23167" w:rsidRDefault="001C60ED" w:rsidP="001279B1">
      <w:pPr>
        <w:spacing w:after="0"/>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Uwaga:</w:t>
      </w:r>
    </w:p>
    <w:p w14:paraId="30341EAE" w14:textId="77777777" w:rsidR="001C60ED" w:rsidRPr="00D23167" w:rsidRDefault="001C60ED" w:rsidP="00C73C86">
      <w:pPr>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*zaznaczyć odpowiedni prostokąt</w:t>
      </w:r>
    </w:p>
    <w:p w14:paraId="5A89C4BD"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 xml:space="preserve">Przez Mikroprzedsiębiorstwo rozumie się: przedsiębiorstwo, które zatrudnia mniej niż 10 osób </w:t>
      </w:r>
      <w:r w:rsidRPr="00D23167">
        <w:rPr>
          <w:rFonts w:ascii="Times New Roman" w:eastAsia="SimSun" w:hAnsi="Times New Roman" w:cs="Times New Roman"/>
          <w:i/>
          <w:sz w:val="20"/>
          <w:szCs w:val="20"/>
        </w:rPr>
        <w:br/>
        <w:t>i którego roczny obrót lub roczna suma bilansowa nie przekracza 2 mln EUR</w:t>
      </w:r>
    </w:p>
    <w:p w14:paraId="724D6418"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Małe przedsiębiorstwo rozumie się: przedsiębiorstwo, które zatrudnia mniej niż 50 osób</w:t>
      </w:r>
      <w:r w:rsidRPr="00D23167">
        <w:rPr>
          <w:rFonts w:ascii="Times New Roman" w:eastAsia="SimSun" w:hAnsi="Times New Roman" w:cs="Times New Roman"/>
          <w:i/>
          <w:sz w:val="20"/>
          <w:szCs w:val="20"/>
        </w:rPr>
        <w:br/>
        <w:t xml:space="preserve"> i którego roczny obrót lub roczna suma bilansowa nie przekracza 10 mln EUR</w:t>
      </w:r>
    </w:p>
    <w:p w14:paraId="1E05D9F7" w14:textId="77777777" w:rsidR="001C60ED" w:rsidRPr="00D23167" w:rsidRDefault="001C60ED" w:rsidP="00C73C86">
      <w:pPr>
        <w:spacing w:after="0" w:line="240" w:lineRule="auto"/>
        <w:ind w:left="357"/>
        <w:jc w:val="both"/>
        <w:rPr>
          <w:rFonts w:ascii="Times New Roman" w:eastAsia="SimSun" w:hAnsi="Times New Roman" w:cs="Times New Roman"/>
          <w:i/>
          <w:sz w:val="20"/>
          <w:szCs w:val="20"/>
        </w:rPr>
      </w:pPr>
      <w:r w:rsidRPr="00D23167">
        <w:rPr>
          <w:rFonts w:ascii="Times New Roman" w:eastAsia="SimSun" w:hAnsi="Times New Roman" w:cs="Times New Roman"/>
          <w:i/>
          <w:sz w:val="20"/>
          <w:szCs w:val="20"/>
        </w:rPr>
        <w:t>Przez Średnie przedsiębiorstwo rozumie się: przedsiębiorstwo, które nie jest mikroprzedsiębiorstwem ani małym przedsiębiorstwem i które zatrudnia mniej niż 250 osób i którego roczna suma bilansowa nie przekracza 43 mln EUR</w:t>
      </w:r>
    </w:p>
    <w:p w14:paraId="7BD28213" w14:textId="4DD3131D" w:rsidR="006E3D91" w:rsidRPr="002F3192" w:rsidRDefault="006E3D91" w:rsidP="00D2479B">
      <w:pPr>
        <w:numPr>
          <w:ilvl w:val="3"/>
          <w:numId w:val="79"/>
        </w:numPr>
        <w:spacing w:before="120" w:after="0"/>
        <w:ind w:left="283" w:hanging="425"/>
        <w:jc w:val="both"/>
        <w:rPr>
          <w:rFonts w:ascii="Times New Roman" w:eastAsia="SimSun" w:hAnsi="Times New Roman" w:cs="Times New Roman"/>
        </w:rPr>
      </w:pPr>
      <w:r w:rsidRPr="002F3192">
        <w:rPr>
          <w:rFonts w:ascii="Times New Roman" w:eastAsia="SimSun" w:hAnsi="Times New Roman" w:cs="Times New Roman"/>
        </w:rPr>
        <w:t xml:space="preserve">Wszelką korespondencję w sprawie niniejszego postępowania należy kierować </w:t>
      </w:r>
      <w:r w:rsidRPr="002F3192">
        <w:rPr>
          <w:rFonts w:ascii="Times New Roman" w:eastAsia="SimSun" w:hAnsi="Times New Roman" w:cs="Times New Roman"/>
        </w:rPr>
        <w:br/>
        <w:t>na poniższy adres: …….………………………………………………………</w:t>
      </w:r>
      <w:r w:rsidR="00805C7A" w:rsidRPr="002F3192">
        <w:rPr>
          <w:rFonts w:ascii="Times New Roman" w:eastAsia="SimSun" w:hAnsi="Times New Roman" w:cs="Times New Roman"/>
        </w:rPr>
        <w:t>……….</w:t>
      </w:r>
      <w:r w:rsidRPr="002F3192">
        <w:rPr>
          <w:rFonts w:ascii="Times New Roman" w:eastAsia="SimSun" w:hAnsi="Times New Roman" w:cs="Times New Roman"/>
        </w:rPr>
        <w:t>………</w:t>
      </w:r>
    </w:p>
    <w:p w14:paraId="5054E904" w14:textId="77777777" w:rsidR="00805C7A" w:rsidRDefault="006E3D91" w:rsidP="00D2479B">
      <w:pPr>
        <w:numPr>
          <w:ilvl w:val="3"/>
          <w:numId w:val="79"/>
        </w:numPr>
        <w:spacing w:before="120" w:after="120" w:line="240" w:lineRule="auto"/>
        <w:ind w:left="283" w:hanging="425"/>
        <w:jc w:val="both"/>
        <w:rPr>
          <w:rFonts w:ascii="Times New Roman" w:hAnsi="Times New Roman" w:cs="Times New Roman"/>
        </w:rPr>
      </w:pPr>
      <w:r w:rsidRPr="00B82EAA">
        <w:rPr>
          <w:rFonts w:ascii="Times New Roman" w:eastAsia="SimSun" w:hAnsi="Times New Roman" w:cs="Times New Roman"/>
        </w:rPr>
        <w:t xml:space="preserve">Osobą/osobami </w:t>
      </w:r>
      <w:r w:rsidRPr="00B82EAA">
        <w:rPr>
          <w:rFonts w:ascii="Times New Roman" w:hAnsi="Times New Roman" w:cs="Times New Roman"/>
        </w:rPr>
        <w:t xml:space="preserve">uprawnionymi do kontaktów z Zamawiającym odpowiedzialnymi za:   </w:t>
      </w:r>
    </w:p>
    <w:p w14:paraId="55D5107B" w14:textId="096353E9" w:rsidR="006E3D91" w:rsidRPr="00B82EAA" w:rsidRDefault="006E3D91" w:rsidP="00805C7A">
      <w:pPr>
        <w:tabs>
          <w:tab w:val="num" w:pos="360"/>
        </w:tabs>
        <w:spacing w:before="120" w:after="120" w:line="240" w:lineRule="auto"/>
        <w:ind w:left="283"/>
        <w:jc w:val="both"/>
        <w:rPr>
          <w:rFonts w:ascii="Times New Roman" w:hAnsi="Times New Roman" w:cs="Times New Roman"/>
        </w:rPr>
      </w:pPr>
      <w:r w:rsidRPr="00B82EAA">
        <w:rPr>
          <w:rFonts w:ascii="Times New Roman" w:hAnsi="Times New Roman" w:cs="Times New Roman"/>
          <w:b/>
        </w:rPr>
        <w:t>złożenie oferty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69E62901" w14:textId="2E4C1347" w:rsidR="006E3D91" w:rsidRPr="00B82EAA" w:rsidRDefault="006E3D91" w:rsidP="00805C7A">
      <w:pPr>
        <w:autoSpaceDE w:val="0"/>
        <w:spacing w:before="120" w:after="120" w:line="240" w:lineRule="auto"/>
        <w:ind w:left="284"/>
        <w:jc w:val="both"/>
        <w:rPr>
          <w:rFonts w:ascii="Times New Roman" w:hAnsi="Times New Roman" w:cs="Times New Roman"/>
        </w:rPr>
      </w:pPr>
      <w:r w:rsidRPr="00B82EAA">
        <w:rPr>
          <w:rFonts w:ascii="Times New Roman" w:hAnsi="Times New Roman" w:cs="Times New Roman"/>
        </w:rPr>
        <w:t>tel. kontaktowy …………………………</w:t>
      </w:r>
      <w:r w:rsidR="00805C7A">
        <w:rPr>
          <w:rFonts w:ascii="Times New Roman" w:hAnsi="Times New Roman" w:cs="Times New Roman"/>
        </w:rPr>
        <w:t>……..</w:t>
      </w:r>
      <w:r w:rsidRPr="00B82EAA">
        <w:rPr>
          <w:rFonts w:ascii="Times New Roman" w:hAnsi="Times New Roman" w:cs="Times New Roman"/>
        </w:rPr>
        <w:t>………../faks …</w:t>
      </w:r>
      <w:r w:rsidR="00805C7A">
        <w:rPr>
          <w:rFonts w:ascii="Times New Roman" w:hAnsi="Times New Roman" w:cs="Times New Roman"/>
        </w:rPr>
        <w:t>…</w:t>
      </w:r>
      <w:r w:rsidRPr="00B82EAA">
        <w:rPr>
          <w:rFonts w:ascii="Times New Roman" w:hAnsi="Times New Roman" w:cs="Times New Roman"/>
        </w:rPr>
        <w:t>..................</w:t>
      </w:r>
      <w:r w:rsidR="00805C7A">
        <w:rPr>
          <w:rFonts w:ascii="Times New Roman" w:hAnsi="Times New Roman" w:cs="Times New Roman"/>
        </w:rPr>
        <w:t>.</w:t>
      </w:r>
      <w:r w:rsidRPr="00B82EAA">
        <w:rPr>
          <w:rFonts w:ascii="Times New Roman" w:hAnsi="Times New Roman" w:cs="Times New Roman"/>
        </w:rPr>
        <w:t>.......................</w:t>
      </w:r>
    </w:p>
    <w:p w14:paraId="3DC001E6" w14:textId="0DCA8B3B" w:rsidR="006E3D91" w:rsidRPr="00B82EAA" w:rsidRDefault="006E3D91" w:rsidP="00805C7A">
      <w:pPr>
        <w:autoSpaceDE w:val="0"/>
        <w:spacing w:before="120" w:after="120" w:line="240" w:lineRule="auto"/>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0A15BC09" w14:textId="4296CCB0"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podpisanie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7EDB52D3" w14:textId="38E3A6EF" w:rsidR="006E3D91" w:rsidRPr="00B82EAA" w:rsidRDefault="00805C7A" w:rsidP="00B82EAA">
      <w:pPr>
        <w:autoSpaceDE w:val="0"/>
        <w:spacing w:after="120"/>
        <w:jc w:val="both"/>
        <w:rPr>
          <w:rFonts w:ascii="Times New Roman" w:hAnsi="Times New Roman" w:cs="Times New Roman"/>
        </w:rPr>
      </w:pPr>
      <w:r>
        <w:rPr>
          <w:rFonts w:ascii="Times New Roman" w:hAnsi="Times New Roman" w:cs="Times New Roman"/>
        </w:rPr>
        <w:t xml:space="preserve"> </w:t>
      </w:r>
      <w:r w:rsidR="006E3D91" w:rsidRPr="00B82EAA">
        <w:rPr>
          <w:rFonts w:ascii="Times New Roman" w:hAnsi="Times New Roman" w:cs="Times New Roman"/>
        </w:rPr>
        <w:t xml:space="preserve">    tel. kontaktowy …………………………</w:t>
      </w:r>
      <w:r>
        <w:rPr>
          <w:rFonts w:ascii="Times New Roman" w:hAnsi="Times New Roman" w:cs="Times New Roman"/>
        </w:rPr>
        <w:t>………</w:t>
      </w:r>
      <w:r w:rsidR="006E3D91" w:rsidRPr="00B82EAA">
        <w:rPr>
          <w:rFonts w:ascii="Times New Roman" w:hAnsi="Times New Roman" w:cs="Times New Roman"/>
        </w:rPr>
        <w:t>………../faks …...........................................</w:t>
      </w:r>
    </w:p>
    <w:p w14:paraId="3F055347" w14:textId="4C3D73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4A58908D" w14:textId="6C799C35"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w:t>
      </w:r>
      <w:r w:rsidRPr="00B82EAA">
        <w:rPr>
          <w:rFonts w:ascii="Times New Roman" w:hAnsi="Times New Roman" w:cs="Times New Roman"/>
          <w:b/>
        </w:rPr>
        <w:t>realizację umowy</w:t>
      </w:r>
      <w:r w:rsidRPr="00B82EAA">
        <w:rPr>
          <w:rFonts w:ascii="Times New Roman" w:hAnsi="Times New Roman" w:cs="Times New Roman"/>
        </w:rPr>
        <w:t xml:space="preserve"> jest/ są: …………...........................................................</w:t>
      </w:r>
      <w:r w:rsidR="00805C7A">
        <w:rPr>
          <w:rFonts w:ascii="Times New Roman" w:hAnsi="Times New Roman" w:cs="Times New Roman"/>
        </w:rPr>
        <w:t>...........</w:t>
      </w:r>
      <w:r w:rsidRPr="00B82EAA">
        <w:rPr>
          <w:rFonts w:ascii="Times New Roman" w:hAnsi="Times New Roman" w:cs="Times New Roman"/>
        </w:rPr>
        <w:t>.................</w:t>
      </w:r>
    </w:p>
    <w:p w14:paraId="42AE4F2F" w14:textId="106A82EF" w:rsidR="006E3D91" w:rsidRPr="00B82EAA"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tel. kontaktowy …………………………………../faks …...........................</w:t>
      </w:r>
      <w:r w:rsidR="00805C7A">
        <w:rPr>
          <w:rFonts w:ascii="Times New Roman" w:hAnsi="Times New Roman" w:cs="Times New Roman"/>
        </w:rPr>
        <w:t>..........</w:t>
      </w:r>
      <w:r w:rsidRPr="00B82EAA">
        <w:rPr>
          <w:rFonts w:ascii="Times New Roman" w:hAnsi="Times New Roman" w:cs="Times New Roman"/>
        </w:rPr>
        <w:t>.................</w:t>
      </w:r>
    </w:p>
    <w:p w14:paraId="6D587C1B" w14:textId="6ADDD44E" w:rsidR="00C609D0" w:rsidRDefault="006E3D91" w:rsidP="00B82EAA">
      <w:pPr>
        <w:autoSpaceDE w:val="0"/>
        <w:spacing w:after="120"/>
        <w:jc w:val="both"/>
        <w:rPr>
          <w:rFonts w:ascii="Times New Roman" w:hAnsi="Times New Roman" w:cs="Times New Roman"/>
        </w:rPr>
      </w:pPr>
      <w:r w:rsidRPr="00B82EAA">
        <w:rPr>
          <w:rFonts w:ascii="Times New Roman" w:hAnsi="Times New Roman" w:cs="Times New Roman"/>
        </w:rPr>
        <w:t xml:space="preserve">     e-mail: ………………………………………………………………………</w:t>
      </w:r>
      <w:r w:rsidR="00805C7A">
        <w:rPr>
          <w:rFonts w:ascii="Times New Roman" w:hAnsi="Times New Roman" w:cs="Times New Roman"/>
        </w:rPr>
        <w:t>………</w:t>
      </w:r>
      <w:r w:rsidRPr="00B82EAA">
        <w:rPr>
          <w:rFonts w:ascii="Times New Roman" w:hAnsi="Times New Roman" w:cs="Times New Roman"/>
        </w:rPr>
        <w:t>…………</w:t>
      </w:r>
    </w:p>
    <w:p w14:paraId="2007C2E5" w14:textId="6FE8FED2" w:rsidR="00B562CA" w:rsidRPr="00B562CA" w:rsidRDefault="00B562CA" w:rsidP="00D2479B">
      <w:pPr>
        <w:pStyle w:val="Akapitzlist"/>
        <w:numPr>
          <w:ilvl w:val="3"/>
          <w:numId w:val="79"/>
        </w:numPr>
        <w:tabs>
          <w:tab w:val="clear" w:pos="2880"/>
        </w:tabs>
        <w:spacing w:after="120"/>
        <w:ind w:left="284" w:hanging="426"/>
        <w:jc w:val="both"/>
        <w:rPr>
          <w:rFonts w:ascii="Times New Roman" w:hAnsi="Times New Roman" w:cs="Times New Roman"/>
        </w:rPr>
      </w:pPr>
      <w:r w:rsidRPr="00B562CA">
        <w:rPr>
          <w:rFonts w:ascii="Times New Roman" w:hAnsi="Times New Roman" w:cs="Times New Roman"/>
        </w:rPr>
        <w:t>Na potwierdzenie warunków udziału w przedmiotowym postępowaniu składamy:</w:t>
      </w:r>
    </w:p>
    <w:p w14:paraId="64CC9272" w14:textId="77777777" w:rsidR="00B562CA" w:rsidRPr="00C675BA" w:rsidRDefault="00B562CA" w:rsidP="00D2479B">
      <w:pPr>
        <w:numPr>
          <w:ilvl w:val="4"/>
          <w:numId w:val="92"/>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171B15A7" w14:textId="77777777" w:rsidR="00B562CA" w:rsidRPr="00C675BA" w:rsidRDefault="00B562CA" w:rsidP="00D2479B">
      <w:pPr>
        <w:numPr>
          <w:ilvl w:val="4"/>
          <w:numId w:val="92"/>
        </w:numPr>
        <w:tabs>
          <w:tab w:val="clear" w:pos="3600"/>
        </w:tabs>
        <w:spacing w:after="0" w:line="240" w:lineRule="auto"/>
        <w:ind w:left="709" w:hanging="284"/>
        <w:rPr>
          <w:rFonts w:ascii="Times New Roman" w:hAnsi="Times New Roman" w:cs="Times New Roman"/>
        </w:rPr>
      </w:pPr>
      <w:r w:rsidRPr="00C675BA">
        <w:rPr>
          <w:rFonts w:ascii="Times New Roman" w:hAnsi="Times New Roman" w:cs="Times New Roman"/>
        </w:rPr>
        <w:t>…………………………………………………..………………….……………………</w:t>
      </w:r>
    </w:p>
    <w:p w14:paraId="492F8B72" w14:textId="364AC7E1" w:rsidR="001D5875" w:rsidRPr="001D5875" w:rsidRDefault="001D5875" w:rsidP="00D2479B">
      <w:pPr>
        <w:numPr>
          <w:ilvl w:val="3"/>
          <w:numId w:val="79"/>
        </w:numPr>
        <w:tabs>
          <w:tab w:val="num" w:pos="5180"/>
        </w:tabs>
        <w:spacing w:before="120" w:after="0"/>
        <w:ind w:left="283" w:hanging="425"/>
        <w:jc w:val="both"/>
        <w:rPr>
          <w:rFonts w:ascii="Times New Roman" w:hAnsi="Times New Roman" w:cs="Times New Roman"/>
          <w:lang w:val="x-none"/>
        </w:rPr>
      </w:pPr>
      <w:r w:rsidRPr="001D5875">
        <w:rPr>
          <w:rFonts w:ascii="Times New Roman" w:hAnsi="Times New Roman" w:cs="Times New Roman"/>
        </w:rPr>
        <w:t>Wskazuję</w:t>
      </w:r>
      <w:r w:rsidRPr="001D5875">
        <w:rPr>
          <w:rFonts w:ascii="Times New Roman" w:hAnsi="Times New Roman" w:cs="Times New Roman"/>
          <w:lang w:val="x-none"/>
        </w:rPr>
        <w:t>, iż następujące oświadczenia i/lub dokumenty żądane przez zamawiającego w celu:</w:t>
      </w:r>
    </w:p>
    <w:p w14:paraId="400560FE" w14:textId="77777777" w:rsidR="001D5875" w:rsidRPr="001D5875" w:rsidRDefault="001D5875" w:rsidP="001D5875">
      <w:pPr>
        <w:spacing w:before="120"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spełniania warunków udziału w postępowaniu* </w:t>
      </w:r>
    </w:p>
    <w:p w14:paraId="2966BC2D" w14:textId="77777777" w:rsidR="001D5875" w:rsidRPr="001D5875" w:rsidRDefault="001D5875" w:rsidP="001D5875">
      <w:pPr>
        <w:spacing w:after="120"/>
        <w:ind w:left="425"/>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potwierdzenia braku podstaw wykluczenia*</w:t>
      </w:r>
    </w:p>
    <w:p w14:paraId="654DE442" w14:textId="77777777" w:rsidR="001D5875" w:rsidRPr="001D5875" w:rsidRDefault="001D5875" w:rsidP="001D5875">
      <w:pPr>
        <w:spacing w:after="120"/>
        <w:ind w:left="425"/>
        <w:jc w:val="both"/>
        <w:rPr>
          <w:rFonts w:ascii="Times New Roman" w:hAnsi="Times New Roman" w:cs="Times New Roman"/>
          <w:u w:val="single"/>
        </w:rPr>
      </w:pPr>
      <w:r w:rsidRPr="001D5875">
        <w:rPr>
          <w:rFonts w:ascii="Times New Roman" w:eastAsia="Calibri" w:hAnsi="Times New Roman" w:cs="Times New Roman"/>
        </w:rPr>
        <w:t xml:space="preserve">znajdują się w posiadaniu zamawiającego w dokumentacji postępowania </w:t>
      </w:r>
      <w:r w:rsidRPr="001D5875">
        <w:rPr>
          <w:rFonts w:ascii="Times New Roman" w:eastAsia="Calibri" w:hAnsi="Times New Roman" w:cs="Times New Roman"/>
        </w:rPr>
        <w:br/>
        <w:t>pn. ………………………… sprawa nr ………</w:t>
      </w:r>
    </w:p>
    <w:p w14:paraId="783AB6FA" w14:textId="77777777" w:rsidR="001D5875" w:rsidRPr="001D5875" w:rsidRDefault="001D5875" w:rsidP="001D5875">
      <w:pPr>
        <w:spacing w:after="120"/>
        <w:ind w:left="425"/>
        <w:jc w:val="both"/>
        <w:rPr>
          <w:rFonts w:ascii="Times New Roman" w:eastAsia="Calibri" w:hAnsi="Times New Roman" w:cs="Times New Roman"/>
          <w:u w:val="single"/>
        </w:rPr>
      </w:pPr>
      <w:r w:rsidRPr="001D5875">
        <w:rPr>
          <w:rFonts w:ascii="Times New Roman" w:eastAsia="Calibri" w:hAnsi="Times New Roman" w:cs="Times New Roman"/>
          <w:u w:val="single"/>
        </w:rPr>
        <w:t>s</w:t>
      </w:r>
      <w:r w:rsidRPr="001D5875">
        <w:rPr>
          <w:rFonts w:ascii="Times New Roman" w:hAnsi="Times New Roman" w:cs="Times New Roman"/>
          <w:u w:val="single"/>
        </w:rPr>
        <w:t>ą dostępne pod poniższymi adresami internetowymi ogólnodostępnych i bezpłatnych baz danych</w:t>
      </w:r>
      <w:r w:rsidRPr="001D5875">
        <w:rPr>
          <w:rFonts w:ascii="Times New Roman" w:eastAsia="Calibri" w:hAnsi="Times New Roman" w:cs="Times New Roman"/>
          <w:u w:val="single"/>
        </w:rPr>
        <w:t>:</w:t>
      </w:r>
    </w:p>
    <w:p w14:paraId="7F8A9073"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KRS – </w:t>
      </w:r>
      <w:hyperlink r:id="rId40" w:history="1">
        <w:r w:rsidRPr="001D5875">
          <w:rPr>
            <w:rFonts w:ascii="Times New Roman" w:eastAsia="Calibri" w:hAnsi="Times New Roman" w:cs="Times New Roman"/>
            <w:color w:val="0563C1"/>
            <w:u w:val="single"/>
          </w:rPr>
          <w:t>https://ems.ms.gov.pl</w:t>
        </w:r>
      </w:hyperlink>
      <w:r w:rsidRPr="001D5875">
        <w:rPr>
          <w:rFonts w:ascii="Times New Roman" w:eastAsia="Calibri" w:hAnsi="Times New Roman" w:cs="Times New Roman"/>
        </w:rPr>
        <w:t>*</w:t>
      </w:r>
    </w:p>
    <w:p w14:paraId="01D480E5" w14:textId="77777777" w:rsidR="001D5875" w:rsidRPr="001D5875" w:rsidRDefault="001D5875" w:rsidP="001D5875">
      <w:pPr>
        <w:spacing w:after="120"/>
        <w:ind w:left="426"/>
        <w:jc w:val="both"/>
        <w:rPr>
          <w:rFonts w:ascii="Times New Roman" w:eastAsia="Calibri" w:hAnsi="Times New Roman" w:cs="Times New Roman"/>
        </w:rPr>
      </w:pPr>
      <w:r w:rsidRPr="001D5875">
        <w:rPr>
          <w:rFonts w:ascii="Segoe UI Symbol" w:eastAsia="MS Gothic" w:hAnsi="Segoe UI Symbol" w:cs="Segoe UI Symbol"/>
        </w:rPr>
        <w:t>☐</w:t>
      </w:r>
      <w:r w:rsidRPr="001D5875">
        <w:rPr>
          <w:rFonts w:ascii="Times New Roman" w:eastAsia="Calibri" w:hAnsi="Times New Roman" w:cs="Times New Roman"/>
        </w:rPr>
        <w:t xml:space="preserve"> CEiDG – </w:t>
      </w:r>
      <w:hyperlink r:id="rId41" w:history="1">
        <w:r w:rsidRPr="001D5875">
          <w:rPr>
            <w:rFonts w:ascii="Times New Roman" w:eastAsia="Calibri" w:hAnsi="Times New Roman" w:cs="Times New Roman"/>
            <w:color w:val="0563C1"/>
            <w:u w:val="single"/>
          </w:rPr>
          <w:t>https://prod.ceidg.gov.pl*</w:t>
        </w:r>
      </w:hyperlink>
    </w:p>
    <w:p w14:paraId="50618112" w14:textId="77777777" w:rsidR="001D5875" w:rsidRPr="00D23167" w:rsidRDefault="001D5875" w:rsidP="001D5875">
      <w:pPr>
        <w:spacing w:after="120"/>
        <w:ind w:left="426"/>
        <w:jc w:val="both"/>
        <w:rPr>
          <w:rFonts w:ascii="Times New Roman" w:eastAsia="Calibri" w:hAnsi="Times New Roman" w:cs="Times New Roman"/>
          <w:i/>
          <w:sz w:val="20"/>
        </w:rPr>
      </w:pPr>
      <w:r w:rsidRPr="00D23167">
        <w:rPr>
          <w:rFonts w:ascii="Times New Roman" w:eastAsia="Calibri" w:hAnsi="Times New Roman" w:cs="Times New Roman"/>
          <w:i/>
          <w:sz w:val="20"/>
        </w:rPr>
        <w:t xml:space="preserve">*zaznaczyć właściwe </w:t>
      </w:r>
    </w:p>
    <w:p w14:paraId="47A16C01" w14:textId="77777777" w:rsidR="001D5875" w:rsidRPr="001D5875" w:rsidRDefault="001D5875" w:rsidP="001D5875">
      <w:pPr>
        <w:spacing w:before="120"/>
        <w:ind w:firstLine="357"/>
        <w:rPr>
          <w:rFonts w:ascii="Times New Roman" w:hAnsi="Times New Roman" w:cs="Times New Roman"/>
          <w:b/>
          <w:bCs/>
          <w:u w:val="single"/>
        </w:rPr>
      </w:pPr>
      <w:r w:rsidRPr="001D5875">
        <w:rPr>
          <w:rFonts w:ascii="Times New Roman" w:hAnsi="Times New Roman" w:cs="Times New Roman"/>
          <w:b/>
          <w:bCs/>
          <w:u w:val="single"/>
        </w:rPr>
        <w:t>Ponadto oświadczam(y), że:</w:t>
      </w:r>
    </w:p>
    <w:p w14:paraId="16B93264" w14:textId="77777777" w:rsidR="001D5875" w:rsidRPr="001D5875" w:rsidRDefault="001D5875" w:rsidP="00D2479B">
      <w:pPr>
        <w:numPr>
          <w:ilvl w:val="3"/>
          <w:numId w:val="79"/>
        </w:numPr>
        <w:tabs>
          <w:tab w:val="num" w:pos="5180"/>
        </w:tabs>
        <w:spacing w:before="120" w:after="0"/>
        <w:ind w:left="283" w:hanging="425"/>
        <w:jc w:val="both"/>
        <w:rPr>
          <w:rFonts w:ascii="Times New Roman" w:hAnsi="Times New Roman" w:cs="Times New Roman"/>
        </w:rPr>
      </w:pPr>
      <w:r w:rsidRPr="001D5875">
        <w:rPr>
          <w:rFonts w:ascii="Times New Roman" w:hAnsi="Times New Roman" w:cs="Times New Roman"/>
        </w:rPr>
        <w:t xml:space="preserve">W celu zapewnienia, że Wykonawca wypełnił ww. obowiązki informacyjne oraz ochrony prawnie uzasadnionych interesów osoby trzeciej, której dane zostały przekazane w związku z udziałem wykonawcy w postępowaniu, Zamawiający żąda od wykonawcy złożenia w </w:t>
      </w:r>
      <w:r w:rsidRPr="001D5875">
        <w:rPr>
          <w:rFonts w:ascii="Times New Roman" w:hAnsi="Times New Roman" w:cs="Times New Roman"/>
        </w:rPr>
        <w:lastRenderedPageBreak/>
        <w:t>postępowaniu o udzielenie zamówienia publicznego oświadczenia o wypełnieniu przez niego obowiązków informacyjnych przewidzianych w art. 13 lub art. 14 RODO zgodnie z poniższą treścią:</w:t>
      </w:r>
    </w:p>
    <w:p w14:paraId="59CED981" w14:textId="367F82DB" w:rsidR="001D5875" w:rsidRPr="001D5875" w:rsidRDefault="001D5875" w:rsidP="001D5875">
      <w:pPr>
        <w:spacing w:before="120"/>
        <w:ind w:left="252"/>
        <w:jc w:val="both"/>
        <w:rPr>
          <w:rFonts w:ascii="Times New Roman" w:hAnsi="Times New Roman" w:cs="Times New Roman"/>
          <w:b/>
          <w:i/>
        </w:rPr>
      </w:pPr>
      <w:r w:rsidRPr="001D5875">
        <w:rPr>
          <w:rFonts w:ascii="Times New Roman" w:hAnsi="Times New Roman" w:cs="Times New Roman"/>
          <w:b/>
          <w:i/>
        </w:rPr>
        <w:t>Oświadczam, że wypełniłem obowiązki informacyjne przewidziane w art. 13 lub art. 14 RODO wobec osób fizycznych, od których dane osobowe bezpośrednio lub pośrednio pozyskałem w</w:t>
      </w:r>
      <w:r w:rsidR="00D81729">
        <w:rPr>
          <w:rFonts w:ascii="Times New Roman" w:hAnsi="Times New Roman" w:cs="Times New Roman"/>
          <w:b/>
          <w:i/>
        </w:rPr>
        <w:t> </w:t>
      </w:r>
      <w:r w:rsidRPr="001D5875">
        <w:rPr>
          <w:rFonts w:ascii="Times New Roman" w:hAnsi="Times New Roman" w:cs="Times New Roman"/>
          <w:b/>
          <w:i/>
        </w:rPr>
        <w:t>celu ubiegania się o udzielenie zamówienia publicznego w niniejszym postępowaniu.*</w:t>
      </w:r>
    </w:p>
    <w:p w14:paraId="6F7B0606" w14:textId="77777777" w:rsidR="001D5875" w:rsidRPr="001D5875" w:rsidRDefault="001D5875" w:rsidP="001D5875">
      <w:pPr>
        <w:spacing w:before="120"/>
        <w:ind w:left="252"/>
        <w:jc w:val="both"/>
        <w:rPr>
          <w:rFonts w:ascii="Times New Roman" w:hAnsi="Times New Roman" w:cs="Times New Roman"/>
          <w:i/>
        </w:rPr>
      </w:pPr>
      <w:r w:rsidRPr="001D5875">
        <w:rPr>
          <w:rFonts w:ascii="Times New Roman" w:hAnsi="Times New Roman" w:cs="Times New Roman"/>
          <w:b/>
          <w:i/>
        </w:rPr>
        <w:t>Wyjaśnienie</w:t>
      </w:r>
      <w:r w:rsidRPr="001D5875">
        <w:rPr>
          <w:rFonts w:ascii="Times New Roman" w:hAnsi="Times New Roman" w:cs="Times New Roman"/>
          <w:i/>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DA2FE0D" w14:textId="77777777" w:rsidR="001D5875" w:rsidRPr="001D5875" w:rsidRDefault="001D5875" w:rsidP="001D5875">
      <w:pPr>
        <w:rPr>
          <w:rFonts w:ascii="Times New Roman" w:hAnsi="Times New Roman" w:cs="Times New Roman"/>
        </w:rPr>
      </w:pPr>
      <w:r w:rsidRPr="001D5875">
        <w:rPr>
          <w:rFonts w:ascii="Times New Roman" w:hAnsi="Times New Roman" w:cs="Times New Roman"/>
        </w:rPr>
        <w:t xml:space="preserve">                                                                                               </w:t>
      </w:r>
    </w:p>
    <w:p w14:paraId="50F92BE3" w14:textId="77777777" w:rsidR="001D5875" w:rsidRPr="001D5875" w:rsidRDefault="001D5875" w:rsidP="00030131">
      <w:pPr>
        <w:tabs>
          <w:tab w:val="left" w:pos="3900"/>
        </w:tabs>
        <w:autoSpaceDE w:val="0"/>
        <w:spacing w:after="0"/>
        <w:ind w:left="4111" w:right="709"/>
        <w:jc w:val="right"/>
        <w:rPr>
          <w:rFonts w:ascii="Times New Roman" w:hAnsi="Times New Roman" w:cs="Times New Roman"/>
        </w:rPr>
      </w:pPr>
      <w:r w:rsidRPr="001D5875">
        <w:rPr>
          <w:rFonts w:ascii="Times New Roman" w:hAnsi="Times New Roman" w:cs="Times New Roman"/>
        </w:rPr>
        <w:t>……………………………………………</w:t>
      </w:r>
    </w:p>
    <w:p w14:paraId="02158447" w14:textId="341FC413" w:rsidR="001D5875" w:rsidRPr="00030131" w:rsidRDefault="001D5875" w:rsidP="00030131">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3" w:name="_Hlk174342624"/>
      <w:r w:rsidR="00030131" w:rsidRPr="00030131">
        <w:rPr>
          <w:rFonts w:ascii="Times New Roman" w:hAnsi="Times New Roman" w:cs="Times New Roman"/>
          <w:i/>
          <w:sz w:val="20"/>
        </w:rPr>
        <w:t>niniejszy plik powinien być podpisany kwalifikowanym podpisem elektronicznym, podpisem osobistym lub podpisem zaufanym pod rygorem nieważności</w:t>
      </w:r>
      <w:r w:rsidR="00030131">
        <w:rPr>
          <w:rFonts w:ascii="Times New Roman" w:hAnsi="Times New Roman" w:cs="Times New Roman"/>
          <w:i/>
          <w:sz w:val="20"/>
        </w:rPr>
        <w:t xml:space="preserve"> przez osobe upoważnioną do składania oświadczen woli w imieniu Wykonawcy</w:t>
      </w:r>
      <w:bookmarkEnd w:id="3"/>
      <w:r w:rsidRPr="00030131">
        <w:rPr>
          <w:rFonts w:ascii="Times New Roman" w:hAnsi="Times New Roman" w:cs="Times New Roman"/>
          <w:i/>
          <w:sz w:val="20"/>
        </w:rPr>
        <w:t>)</w:t>
      </w:r>
    </w:p>
    <w:p w14:paraId="7BBE5993" w14:textId="77777777" w:rsidR="001279B1" w:rsidRDefault="001D5875" w:rsidP="00267AAE">
      <w:pPr>
        <w:jc w:val="both"/>
        <w:rPr>
          <w:rFonts w:ascii="Times New Roman" w:hAnsi="Times New Roman" w:cs="Times New Roman"/>
          <w:i/>
          <w:iCs/>
          <w:sz w:val="18"/>
          <w:szCs w:val="18"/>
        </w:rPr>
        <w:sectPr w:rsidR="001279B1" w:rsidSect="00757B40">
          <w:headerReference w:type="default" r:id="rId42"/>
          <w:footerReference w:type="even" r:id="rId43"/>
          <w:footerReference w:type="default" r:id="rId44"/>
          <w:headerReference w:type="first" r:id="rId45"/>
          <w:type w:val="continuous"/>
          <w:pgSz w:w="11906" w:h="16838"/>
          <w:pgMar w:top="1418" w:right="1274" w:bottom="851" w:left="1985" w:header="709" w:footer="709" w:gutter="0"/>
          <w:pgNumType w:start="1"/>
          <w:cols w:space="708"/>
          <w:docGrid w:linePitch="360"/>
        </w:sectPr>
      </w:pPr>
      <w:r w:rsidRPr="001D5875">
        <w:rPr>
          <w:rFonts w:ascii="Times New Roman" w:hAnsi="Times New Roman" w:cs="Times New Roman"/>
          <w:sz w:val="18"/>
          <w:szCs w:val="18"/>
        </w:rPr>
        <w:t xml:space="preserve">* </w:t>
      </w:r>
      <w:r w:rsidRPr="001D5875">
        <w:rPr>
          <w:rFonts w:ascii="Times New Roman" w:hAnsi="Times New Roman" w:cs="Times New Roman"/>
          <w:i/>
          <w:iCs/>
          <w:sz w:val="18"/>
          <w:szCs w:val="18"/>
        </w:rPr>
        <w:t>Niepotrzebne skreślić</w:t>
      </w:r>
    </w:p>
    <w:p w14:paraId="48413B34" w14:textId="4016633B" w:rsidR="001279B1" w:rsidRDefault="001279B1" w:rsidP="001279B1">
      <w:pPr>
        <w:autoSpaceDE w:val="0"/>
        <w:autoSpaceDN w:val="0"/>
        <w:adjustRightInd w:val="0"/>
        <w:ind w:right="-2"/>
        <w:jc w:val="right"/>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lastRenderedPageBreak/>
        <w:t>Z</w:t>
      </w:r>
      <w:r w:rsidRPr="003B3999">
        <w:rPr>
          <w:rFonts w:ascii="Times New Roman" w:eastAsia="Times New Roman" w:hAnsi="Times New Roman" w:cs="Times New Roman"/>
          <w:b/>
          <w:color w:val="000000" w:themeColor="text1"/>
          <w:lang w:eastAsia="pl-PL"/>
        </w:rPr>
        <w:t>ałacznik nr 2</w:t>
      </w:r>
      <w:r>
        <w:rPr>
          <w:rFonts w:ascii="Times New Roman" w:eastAsia="Times New Roman" w:hAnsi="Times New Roman" w:cs="Times New Roman"/>
          <w:b/>
          <w:color w:val="000000" w:themeColor="text1"/>
          <w:lang w:eastAsia="pl-PL"/>
        </w:rPr>
        <w:t>.1</w:t>
      </w:r>
      <w:r w:rsidRPr="003B3999">
        <w:rPr>
          <w:rFonts w:ascii="Times New Roman" w:eastAsia="Times New Roman" w:hAnsi="Times New Roman" w:cs="Times New Roman"/>
          <w:b/>
          <w:color w:val="000000" w:themeColor="text1"/>
          <w:lang w:eastAsia="pl-PL"/>
        </w:rPr>
        <w:t xml:space="preserve"> do SWZ</w:t>
      </w:r>
    </w:p>
    <w:p w14:paraId="0989141C" w14:textId="77777777" w:rsidR="001279B1" w:rsidRPr="003B3999"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p>
    <w:p w14:paraId="4355B247" w14:textId="03990E86" w:rsidR="001279B1" w:rsidRDefault="00EA75A7" w:rsidP="00EA75A7">
      <w:pPr>
        <w:spacing w:after="0" w:line="259" w:lineRule="auto"/>
        <w:jc w:val="center"/>
        <w:rPr>
          <w:rFonts w:ascii="Times New Roman" w:eastAsia="Calibri" w:hAnsi="Times New Roman" w:cs="Times New Roman"/>
        </w:rPr>
      </w:pPr>
      <w:r w:rsidRPr="00EA75A7">
        <w:rPr>
          <w:rFonts w:ascii="Times New Roman" w:eastAsia="Times New Roman" w:hAnsi="Times New Roman" w:cs="Times New Roman"/>
          <w:b/>
          <w:bCs/>
          <w:color w:val="000000"/>
          <w:sz w:val="24"/>
          <w:szCs w:val="28"/>
          <w:lang w:eastAsia="pl-PL"/>
        </w:rPr>
        <w:t>Część I</w:t>
      </w:r>
    </w:p>
    <w:tbl>
      <w:tblPr>
        <w:tblW w:w="14000" w:type="dxa"/>
        <w:tblCellMar>
          <w:left w:w="70" w:type="dxa"/>
          <w:right w:w="70" w:type="dxa"/>
        </w:tblCellMar>
        <w:tblLook w:val="04A0" w:firstRow="1" w:lastRow="0" w:firstColumn="1" w:lastColumn="0" w:noHBand="0" w:noVBand="1"/>
      </w:tblPr>
      <w:tblGrid>
        <w:gridCol w:w="520"/>
        <w:gridCol w:w="6260"/>
        <w:gridCol w:w="1005"/>
        <w:gridCol w:w="1005"/>
        <w:gridCol w:w="1486"/>
        <w:gridCol w:w="1005"/>
        <w:gridCol w:w="910"/>
        <w:gridCol w:w="874"/>
        <w:gridCol w:w="1172"/>
      </w:tblGrid>
      <w:tr w:rsidR="00EA75A7" w:rsidRPr="00EA75A7" w14:paraId="3A4AB64C" w14:textId="77777777" w:rsidTr="00EA75A7">
        <w:trPr>
          <w:trHeight w:val="375"/>
        </w:trPr>
        <w:tc>
          <w:tcPr>
            <w:tcW w:w="14000" w:type="dxa"/>
            <w:gridSpan w:val="9"/>
            <w:tcBorders>
              <w:top w:val="nil"/>
              <w:left w:val="nil"/>
              <w:bottom w:val="nil"/>
              <w:right w:val="nil"/>
            </w:tcBorders>
            <w:shd w:val="clear" w:color="auto" w:fill="auto"/>
            <w:vAlign w:val="center"/>
            <w:hideMark/>
          </w:tcPr>
          <w:p w14:paraId="0620FB06" w14:textId="46ED05D2" w:rsidR="00EA75A7" w:rsidRPr="00EA75A7" w:rsidRDefault="00EA75A7" w:rsidP="00EA75A7">
            <w:pPr>
              <w:spacing w:after="0" w:line="240" w:lineRule="auto"/>
              <w:jc w:val="center"/>
              <w:rPr>
                <w:rFonts w:ascii="Times New Roman" w:eastAsia="Times New Roman" w:hAnsi="Times New Roman" w:cs="Times New Roman"/>
                <w:b/>
                <w:bCs/>
                <w:color w:val="000000"/>
                <w:sz w:val="24"/>
                <w:szCs w:val="28"/>
                <w:lang w:eastAsia="pl-PL"/>
              </w:rPr>
            </w:pPr>
            <w:r>
              <w:rPr>
                <w:rFonts w:ascii="Times New Roman" w:eastAsia="Times New Roman" w:hAnsi="Times New Roman" w:cs="Times New Roman"/>
                <w:b/>
                <w:bCs/>
                <w:color w:val="000000"/>
                <w:sz w:val="24"/>
                <w:szCs w:val="28"/>
                <w:lang w:eastAsia="pl-PL"/>
              </w:rPr>
              <w:t>W</w:t>
            </w:r>
            <w:r w:rsidRPr="00EA75A7">
              <w:rPr>
                <w:rFonts w:ascii="Times New Roman" w:eastAsia="Times New Roman" w:hAnsi="Times New Roman" w:cs="Times New Roman"/>
                <w:b/>
                <w:bCs/>
                <w:color w:val="000000"/>
                <w:sz w:val="24"/>
                <w:szCs w:val="28"/>
                <w:lang w:eastAsia="pl-PL"/>
              </w:rPr>
              <w:t xml:space="preserve">ykonanie wraz z montażem rolet materiałowych ściennych, okiennych i moskitier </w:t>
            </w:r>
          </w:p>
        </w:tc>
      </w:tr>
      <w:tr w:rsidR="00EA75A7" w:rsidRPr="00EA75A7" w14:paraId="4D0D0E39" w14:textId="77777777" w:rsidTr="00EA75A7">
        <w:trPr>
          <w:trHeight w:val="300"/>
        </w:trPr>
        <w:tc>
          <w:tcPr>
            <w:tcW w:w="415" w:type="dxa"/>
            <w:tcBorders>
              <w:top w:val="nil"/>
              <w:left w:val="nil"/>
              <w:bottom w:val="nil"/>
              <w:right w:val="nil"/>
            </w:tcBorders>
            <w:shd w:val="clear" w:color="auto" w:fill="auto"/>
            <w:noWrap/>
            <w:vAlign w:val="center"/>
            <w:hideMark/>
          </w:tcPr>
          <w:p w14:paraId="5F406663" w14:textId="77777777" w:rsidR="00EA75A7" w:rsidRPr="00EA75A7" w:rsidRDefault="00EA75A7" w:rsidP="00EA75A7">
            <w:pPr>
              <w:spacing w:after="0" w:line="240" w:lineRule="auto"/>
              <w:jc w:val="center"/>
              <w:rPr>
                <w:rFonts w:ascii="Times New Roman" w:eastAsia="Times New Roman" w:hAnsi="Times New Roman" w:cs="Times New Roman"/>
                <w:b/>
                <w:bCs/>
                <w:color w:val="000000"/>
                <w:sz w:val="28"/>
                <w:szCs w:val="28"/>
                <w:lang w:eastAsia="pl-PL"/>
              </w:rPr>
            </w:pPr>
          </w:p>
        </w:tc>
        <w:tc>
          <w:tcPr>
            <w:tcW w:w="6260" w:type="dxa"/>
            <w:tcBorders>
              <w:top w:val="nil"/>
              <w:left w:val="nil"/>
              <w:bottom w:val="nil"/>
              <w:right w:val="nil"/>
            </w:tcBorders>
            <w:shd w:val="clear" w:color="auto" w:fill="auto"/>
            <w:noWrap/>
            <w:vAlign w:val="center"/>
            <w:hideMark/>
          </w:tcPr>
          <w:p w14:paraId="44A4C991"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c>
          <w:tcPr>
            <w:tcW w:w="1005" w:type="dxa"/>
            <w:tcBorders>
              <w:top w:val="nil"/>
              <w:left w:val="nil"/>
              <w:bottom w:val="nil"/>
              <w:right w:val="nil"/>
            </w:tcBorders>
            <w:shd w:val="clear" w:color="auto" w:fill="auto"/>
            <w:noWrap/>
            <w:vAlign w:val="center"/>
            <w:hideMark/>
          </w:tcPr>
          <w:p w14:paraId="00D5A535"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c>
          <w:tcPr>
            <w:tcW w:w="1005" w:type="dxa"/>
            <w:tcBorders>
              <w:top w:val="nil"/>
              <w:left w:val="nil"/>
              <w:bottom w:val="nil"/>
              <w:right w:val="nil"/>
            </w:tcBorders>
            <w:shd w:val="clear" w:color="auto" w:fill="auto"/>
            <w:noWrap/>
            <w:vAlign w:val="center"/>
            <w:hideMark/>
          </w:tcPr>
          <w:p w14:paraId="1F2F9A74"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c>
          <w:tcPr>
            <w:tcW w:w="1486" w:type="dxa"/>
            <w:tcBorders>
              <w:top w:val="nil"/>
              <w:left w:val="nil"/>
              <w:bottom w:val="nil"/>
              <w:right w:val="nil"/>
            </w:tcBorders>
            <w:shd w:val="clear" w:color="auto" w:fill="auto"/>
            <w:noWrap/>
            <w:vAlign w:val="center"/>
            <w:hideMark/>
          </w:tcPr>
          <w:p w14:paraId="00451077" w14:textId="77777777" w:rsidR="00EA75A7" w:rsidRPr="00EA75A7" w:rsidRDefault="00EA75A7" w:rsidP="00EA75A7">
            <w:pPr>
              <w:spacing w:after="0" w:line="240" w:lineRule="auto"/>
              <w:jc w:val="center"/>
              <w:rPr>
                <w:rFonts w:ascii="Times New Roman" w:eastAsia="Times New Roman" w:hAnsi="Times New Roman" w:cs="Times New Roman"/>
                <w:sz w:val="20"/>
                <w:szCs w:val="20"/>
                <w:lang w:eastAsia="pl-PL"/>
              </w:rPr>
            </w:pPr>
          </w:p>
        </w:tc>
        <w:tc>
          <w:tcPr>
            <w:tcW w:w="1005" w:type="dxa"/>
            <w:tcBorders>
              <w:top w:val="nil"/>
              <w:left w:val="nil"/>
              <w:bottom w:val="nil"/>
              <w:right w:val="nil"/>
            </w:tcBorders>
            <w:shd w:val="clear" w:color="auto" w:fill="auto"/>
            <w:noWrap/>
            <w:vAlign w:val="center"/>
            <w:hideMark/>
          </w:tcPr>
          <w:p w14:paraId="7495464F"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c>
          <w:tcPr>
            <w:tcW w:w="845" w:type="dxa"/>
            <w:tcBorders>
              <w:top w:val="nil"/>
              <w:left w:val="nil"/>
              <w:bottom w:val="nil"/>
              <w:right w:val="nil"/>
            </w:tcBorders>
            <w:shd w:val="clear" w:color="auto" w:fill="auto"/>
            <w:noWrap/>
            <w:vAlign w:val="center"/>
            <w:hideMark/>
          </w:tcPr>
          <w:p w14:paraId="1DB7392E"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c>
          <w:tcPr>
            <w:tcW w:w="807" w:type="dxa"/>
            <w:tcBorders>
              <w:top w:val="nil"/>
              <w:left w:val="nil"/>
              <w:bottom w:val="nil"/>
              <w:right w:val="nil"/>
            </w:tcBorders>
            <w:shd w:val="clear" w:color="auto" w:fill="auto"/>
            <w:noWrap/>
            <w:vAlign w:val="center"/>
            <w:hideMark/>
          </w:tcPr>
          <w:p w14:paraId="19195655"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c>
          <w:tcPr>
            <w:tcW w:w="1172" w:type="dxa"/>
            <w:tcBorders>
              <w:top w:val="nil"/>
              <w:left w:val="nil"/>
              <w:bottom w:val="nil"/>
              <w:right w:val="nil"/>
            </w:tcBorders>
            <w:shd w:val="clear" w:color="auto" w:fill="auto"/>
            <w:noWrap/>
            <w:vAlign w:val="center"/>
            <w:hideMark/>
          </w:tcPr>
          <w:p w14:paraId="7C11AC54" w14:textId="77777777" w:rsidR="00EA75A7" w:rsidRPr="00EA75A7" w:rsidRDefault="00EA75A7" w:rsidP="00EA75A7">
            <w:pPr>
              <w:spacing w:after="0" w:line="240" w:lineRule="auto"/>
              <w:rPr>
                <w:rFonts w:ascii="Times New Roman" w:eastAsia="Times New Roman" w:hAnsi="Times New Roman" w:cs="Times New Roman"/>
                <w:sz w:val="20"/>
                <w:szCs w:val="20"/>
                <w:lang w:eastAsia="pl-PL"/>
              </w:rPr>
            </w:pPr>
          </w:p>
        </w:tc>
      </w:tr>
      <w:tr w:rsidR="00EA75A7" w:rsidRPr="00EA75A7" w14:paraId="115EB1CC" w14:textId="77777777" w:rsidTr="00EA75A7">
        <w:trPr>
          <w:trHeight w:val="300"/>
        </w:trPr>
        <w:tc>
          <w:tcPr>
            <w:tcW w:w="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765B" w14:textId="77777777" w:rsidR="00EA75A7" w:rsidRPr="00EA75A7" w:rsidRDefault="00EA75A7" w:rsidP="00EA75A7">
            <w:pPr>
              <w:spacing w:after="0" w:line="240" w:lineRule="auto"/>
              <w:jc w:val="center"/>
              <w:rPr>
                <w:rFonts w:ascii="Times New Roman" w:eastAsia="Times New Roman" w:hAnsi="Times New Roman" w:cs="Times New Roman"/>
                <w:b/>
                <w:bCs/>
                <w:lang w:eastAsia="pl-PL"/>
              </w:rPr>
            </w:pPr>
            <w:r w:rsidRPr="00EA75A7">
              <w:rPr>
                <w:rFonts w:ascii="Times New Roman" w:eastAsia="Times New Roman" w:hAnsi="Times New Roman" w:cs="Times New Roman"/>
                <w:b/>
                <w:bCs/>
                <w:lang w:eastAsia="pl-PL"/>
              </w:rPr>
              <w:t>L.p.</w:t>
            </w:r>
          </w:p>
        </w:tc>
        <w:tc>
          <w:tcPr>
            <w:tcW w:w="6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425C6" w14:textId="77777777" w:rsidR="00EA75A7" w:rsidRPr="00EA75A7" w:rsidRDefault="00EA75A7" w:rsidP="00EA75A7">
            <w:pPr>
              <w:spacing w:after="0" w:line="240" w:lineRule="auto"/>
              <w:jc w:val="center"/>
              <w:rPr>
                <w:rFonts w:ascii="Times New Roman" w:eastAsia="Times New Roman" w:hAnsi="Times New Roman" w:cs="Times New Roman"/>
                <w:b/>
                <w:bCs/>
                <w:lang w:eastAsia="pl-PL"/>
              </w:rPr>
            </w:pPr>
            <w:r w:rsidRPr="00EA75A7">
              <w:rPr>
                <w:rFonts w:ascii="Times New Roman" w:eastAsia="Times New Roman" w:hAnsi="Times New Roman" w:cs="Times New Roman"/>
                <w:b/>
                <w:bCs/>
                <w:lang w:eastAsia="pl-PL"/>
              </w:rPr>
              <w:t>Wyszczególnienie</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19F6EB" w14:textId="77777777" w:rsidR="00EA75A7" w:rsidRPr="00EA75A7" w:rsidRDefault="00EA75A7" w:rsidP="00EA75A7">
            <w:pPr>
              <w:spacing w:after="0" w:line="240" w:lineRule="auto"/>
              <w:jc w:val="center"/>
              <w:rPr>
                <w:rFonts w:ascii="Times New Roman" w:eastAsia="Times New Roman" w:hAnsi="Times New Roman" w:cs="Times New Roman"/>
                <w:b/>
                <w:bCs/>
                <w:lang w:eastAsia="pl-PL"/>
              </w:rPr>
            </w:pPr>
            <w:r w:rsidRPr="00EA75A7">
              <w:rPr>
                <w:rFonts w:ascii="Times New Roman" w:eastAsia="Times New Roman" w:hAnsi="Times New Roman" w:cs="Times New Roman"/>
                <w:b/>
                <w:bCs/>
                <w:lang w:eastAsia="pl-PL"/>
              </w:rPr>
              <w:t>j.m.</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74FB" w14:textId="77777777" w:rsidR="00EA75A7" w:rsidRPr="00EA75A7" w:rsidRDefault="00EA75A7" w:rsidP="00EA75A7">
            <w:pPr>
              <w:spacing w:after="0" w:line="240" w:lineRule="auto"/>
              <w:jc w:val="center"/>
              <w:rPr>
                <w:rFonts w:ascii="Times New Roman" w:eastAsia="Times New Roman" w:hAnsi="Times New Roman" w:cs="Times New Roman"/>
                <w:b/>
                <w:bCs/>
                <w:lang w:eastAsia="pl-PL"/>
              </w:rPr>
            </w:pPr>
            <w:r w:rsidRPr="00EA75A7">
              <w:rPr>
                <w:rFonts w:ascii="Times New Roman" w:eastAsia="Times New Roman" w:hAnsi="Times New Roman" w:cs="Times New Roman"/>
                <w:b/>
                <w:bCs/>
                <w:lang w:eastAsia="pl-PL"/>
              </w:rPr>
              <w:t>ilość</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EE9255"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 xml:space="preserve"> cena jednostkowa netto</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7095DB"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wartość netto</w:t>
            </w:r>
          </w:p>
        </w:tc>
        <w:tc>
          <w:tcPr>
            <w:tcW w:w="1652" w:type="dxa"/>
            <w:gridSpan w:val="2"/>
            <w:tcBorders>
              <w:top w:val="single" w:sz="4" w:space="0" w:color="auto"/>
              <w:left w:val="nil"/>
              <w:bottom w:val="single" w:sz="4" w:space="0" w:color="auto"/>
              <w:right w:val="single" w:sz="4" w:space="0" w:color="000000"/>
            </w:tcBorders>
            <w:shd w:val="clear" w:color="auto" w:fill="auto"/>
            <w:vAlign w:val="center"/>
            <w:hideMark/>
          </w:tcPr>
          <w:p w14:paraId="6C31B744"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Podatek                                   VAT</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509B32"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Wartość brutto</w:t>
            </w:r>
          </w:p>
        </w:tc>
      </w:tr>
      <w:tr w:rsidR="00EA75A7" w:rsidRPr="00EA75A7" w14:paraId="34307118" w14:textId="77777777" w:rsidTr="00EA75A7">
        <w:trPr>
          <w:trHeight w:val="600"/>
        </w:trPr>
        <w:tc>
          <w:tcPr>
            <w:tcW w:w="415" w:type="dxa"/>
            <w:vMerge/>
            <w:tcBorders>
              <w:top w:val="single" w:sz="4" w:space="0" w:color="auto"/>
              <w:left w:val="single" w:sz="4" w:space="0" w:color="auto"/>
              <w:bottom w:val="single" w:sz="4" w:space="0" w:color="auto"/>
              <w:right w:val="single" w:sz="4" w:space="0" w:color="auto"/>
            </w:tcBorders>
            <w:vAlign w:val="center"/>
            <w:hideMark/>
          </w:tcPr>
          <w:p w14:paraId="78D79069" w14:textId="77777777" w:rsidR="00EA75A7" w:rsidRPr="00EA75A7" w:rsidRDefault="00EA75A7" w:rsidP="00EA75A7">
            <w:pPr>
              <w:spacing w:after="0" w:line="240" w:lineRule="auto"/>
              <w:rPr>
                <w:rFonts w:ascii="Times New Roman" w:eastAsia="Times New Roman" w:hAnsi="Times New Roman" w:cs="Times New Roman"/>
                <w:b/>
                <w:bCs/>
                <w:lang w:eastAsia="pl-PL"/>
              </w:rPr>
            </w:pPr>
          </w:p>
        </w:tc>
        <w:tc>
          <w:tcPr>
            <w:tcW w:w="6260" w:type="dxa"/>
            <w:vMerge/>
            <w:tcBorders>
              <w:top w:val="single" w:sz="4" w:space="0" w:color="auto"/>
              <w:left w:val="single" w:sz="4" w:space="0" w:color="auto"/>
              <w:bottom w:val="single" w:sz="4" w:space="0" w:color="auto"/>
              <w:right w:val="single" w:sz="4" w:space="0" w:color="auto"/>
            </w:tcBorders>
            <w:vAlign w:val="center"/>
            <w:hideMark/>
          </w:tcPr>
          <w:p w14:paraId="00CBF9EB" w14:textId="77777777" w:rsidR="00EA75A7" w:rsidRPr="00EA75A7" w:rsidRDefault="00EA75A7" w:rsidP="00EA75A7">
            <w:pPr>
              <w:spacing w:after="0" w:line="240" w:lineRule="auto"/>
              <w:rPr>
                <w:rFonts w:ascii="Times New Roman" w:eastAsia="Times New Roman" w:hAnsi="Times New Roman" w:cs="Times New Roman"/>
                <w:b/>
                <w:bCs/>
                <w:lang w:eastAsia="pl-PL"/>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2C3F63E5" w14:textId="77777777" w:rsidR="00EA75A7" w:rsidRPr="00EA75A7" w:rsidRDefault="00EA75A7" w:rsidP="00EA75A7">
            <w:pPr>
              <w:spacing w:after="0" w:line="240" w:lineRule="auto"/>
              <w:rPr>
                <w:rFonts w:ascii="Times New Roman" w:eastAsia="Times New Roman" w:hAnsi="Times New Roman" w:cs="Times New Roman"/>
                <w:b/>
                <w:bCs/>
                <w:lang w:eastAsia="pl-PL"/>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16E81286" w14:textId="77777777" w:rsidR="00EA75A7" w:rsidRPr="00EA75A7" w:rsidRDefault="00EA75A7" w:rsidP="00EA75A7">
            <w:pPr>
              <w:spacing w:after="0" w:line="240" w:lineRule="auto"/>
              <w:rPr>
                <w:rFonts w:ascii="Times New Roman" w:eastAsia="Times New Roman" w:hAnsi="Times New Roman" w:cs="Times New Roman"/>
                <w:b/>
                <w:bCs/>
                <w:lang w:eastAsia="pl-PL"/>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601B64D9"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15F8C9F0"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845" w:type="dxa"/>
            <w:tcBorders>
              <w:top w:val="nil"/>
              <w:left w:val="nil"/>
              <w:bottom w:val="single" w:sz="4" w:space="0" w:color="auto"/>
              <w:right w:val="single" w:sz="4" w:space="0" w:color="auto"/>
            </w:tcBorders>
            <w:shd w:val="clear" w:color="auto" w:fill="auto"/>
            <w:noWrap/>
            <w:vAlign w:val="center"/>
            <w:hideMark/>
          </w:tcPr>
          <w:p w14:paraId="0467C9F8"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t>
            </w:r>
          </w:p>
        </w:tc>
        <w:tc>
          <w:tcPr>
            <w:tcW w:w="807" w:type="dxa"/>
            <w:tcBorders>
              <w:top w:val="nil"/>
              <w:left w:val="nil"/>
              <w:bottom w:val="single" w:sz="4" w:space="0" w:color="auto"/>
              <w:right w:val="single" w:sz="4" w:space="0" w:color="auto"/>
            </w:tcBorders>
            <w:shd w:val="clear" w:color="auto" w:fill="auto"/>
            <w:noWrap/>
            <w:vAlign w:val="center"/>
            <w:hideMark/>
          </w:tcPr>
          <w:p w14:paraId="1CBBD10A"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wartość</w:t>
            </w:r>
          </w:p>
        </w:tc>
        <w:tc>
          <w:tcPr>
            <w:tcW w:w="1172" w:type="dxa"/>
            <w:vMerge/>
            <w:tcBorders>
              <w:top w:val="single" w:sz="4" w:space="0" w:color="auto"/>
              <w:left w:val="single" w:sz="4" w:space="0" w:color="auto"/>
              <w:bottom w:val="single" w:sz="4" w:space="0" w:color="auto"/>
              <w:right w:val="single" w:sz="4" w:space="0" w:color="auto"/>
            </w:tcBorders>
            <w:vAlign w:val="center"/>
            <w:hideMark/>
          </w:tcPr>
          <w:p w14:paraId="6C4F2AF9"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r>
      <w:tr w:rsidR="00EA75A7" w:rsidRPr="00EA75A7" w14:paraId="3B6450C5" w14:textId="77777777" w:rsidTr="00EA75A7">
        <w:trPr>
          <w:trHeight w:val="28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16F6914" w14:textId="77777777" w:rsidR="00EA75A7" w:rsidRPr="00EA75A7" w:rsidRDefault="00EA75A7" w:rsidP="00EA75A7">
            <w:pPr>
              <w:spacing w:after="0" w:line="240" w:lineRule="auto"/>
              <w:jc w:val="center"/>
              <w:rPr>
                <w:rFonts w:ascii="Times New Roman" w:eastAsia="Times New Roman" w:hAnsi="Times New Roman" w:cs="Times New Roman"/>
                <w:b/>
                <w:bCs/>
                <w:i/>
                <w:sz w:val="16"/>
                <w:lang w:eastAsia="pl-PL"/>
              </w:rPr>
            </w:pPr>
            <w:r w:rsidRPr="00EA75A7">
              <w:rPr>
                <w:rFonts w:ascii="Times New Roman" w:eastAsia="Times New Roman" w:hAnsi="Times New Roman" w:cs="Times New Roman"/>
                <w:b/>
                <w:bCs/>
                <w:i/>
                <w:sz w:val="16"/>
                <w:lang w:eastAsia="pl-PL"/>
              </w:rPr>
              <w:t>1</w:t>
            </w:r>
          </w:p>
        </w:tc>
        <w:tc>
          <w:tcPr>
            <w:tcW w:w="6260" w:type="dxa"/>
            <w:tcBorders>
              <w:top w:val="nil"/>
              <w:left w:val="nil"/>
              <w:bottom w:val="single" w:sz="4" w:space="0" w:color="auto"/>
              <w:right w:val="single" w:sz="4" w:space="0" w:color="auto"/>
            </w:tcBorders>
            <w:shd w:val="clear" w:color="auto" w:fill="auto"/>
            <w:vAlign w:val="center"/>
            <w:hideMark/>
          </w:tcPr>
          <w:p w14:paraId="6A1F096B" w14:textId="77777777" w:rsidR="00EA75A7" w:rsidRPr="00EA75A7" w:rsidRDefault="00EA75A7" w:rsidP="00EA75A7">
            <w:pPr>
              <w:spacing w:after="0" w:line="240" w:lineRule="auto"/>
              <w:jc w:val="center"/>
              <w:rPr>
                <w:rFonts w:ascii="Times New Roman" w:eastAsia="Times New Roman" w:hAnsi="Times New Roman" w:cs="Times New Roman"/>
                <w:b/>
                <w:bCs/>
                <w:i/>
                <w:sz w:val="16"/>
                <w:lang w:eastAsia="pl-PL"/>
              </w:rPr>
            </w:pPr>
            <w:r w:rsidRPr="00EA75A7">
              <w:rPr>
                <w:rFonts w:ascii="Times New Roman" w:eastAsia="Times New Roman" w:hAnsi="Times New Roman" w:cs="Times New Roman"/>
                <w:b/>
                <w:bCs/>
                <w:i/>
                <w:sz w:val="16"/>
                <w:lang w:eastAsia="pl-PL"/>
              </w:rPr>
              <w:t>2</w:t>
            </w:r>
          </w:p>
        </w:tc>
        <w:tc>
          <w:tcPr>
            <w:tcW w:w="1005" w:type="dxa"/>
            <w:tcBorders>
              <w:top w:val="nil"/>
              <w:left w:val="nil"/>
              <w:bottom w:val="single" w:sz="4" w:space="0" w:color="auto"/>
              <w:right w:val="single" w:sz="4" w:space="0" w:color="auto"/>
            </w:tcBorders>
            <w:shd w:val="clear" w:color="auto" w:fill="auto"/>
            <w:vAlign w:val="center"/>
            <w:hideMark/>
          </w:tcPr>
          <w:p w14:paraId="43B92FF4" w14:textId="77777777" w:rsidR="00EA75A7" w:rsidRPr="00EA75A7" w:rsidRDefault="00EA75A7" w:rsidP="00EA75A7">
            <w:pPr>
              <w:spacing w:after="0" w:line="240" w:lineRule="auto"/>
              <w:jc w:val="center"/>
              <w:rPr>
                <w:rFonts w:ascii="Times New Roman" w:eastAsia="Times New Roman" w:hAnsi="Times New Roman" w:cs="Times New Roman"/>
                <w:b/>
                <w:bCs/>
                <w:i/>
                <w:sz w:val="16"/>
                <w:lang w:eastAsia="pl-PL"/>
              </w:rPr>
            </w:pPr>
            <w:r w:rsidRPr="00EA75A7">
              <w:rPr>
                <w:rFonts w:ascii="Times New Roman" w:eastAsia="Times New Roman" w:hAnsi="Times New Roman" w:cs="Times New Roman"/>
                <w:b/>
                <w:bCs/>
                <w:i/>
                <w:sz w:val="16"/>
                <w:lang w:eastAsia="pl-PL"/>
              </w:rPr>
              <w:t>3</w:t>
            </w:r>
          </w:p>
        </w:tc>
        <w:tc>
          <w:tcPr>
            <w:tcW w:w="1005" w:type="dxa"/>
            <w:tcBorders>
              <w:top w:val="nil"/>
              <w:left w:val="nil"/>
              <w:bottom w:val="single" w:sz="4" w:space="0" w:color="auto"/>
              <w:right w:val="single" w:sz="4" w:space="0" w:color="auto"/>
            </w:tcBorders>
            <w:shd w:val="clear" w:color="auto" w:fill="auto"/>
            <w:noWrap/>
            <w:vAlign w:val="center"/>
            <w:hideMark/>
          </w:tcPr>
          <w:p w14:paraId="32717490" w14:textId="77777777" w:rsidR="00EA75A7" w:rsidRPr="00EA75A7" w:rsidRDefault="00EA75A7" w:rsidP="00EA75A7">
            <w:pPr>
              <w:spacing w:after="0" w:line="240" w:lineRule="auto"/>
              <w:jc w:val="center"/>
              <w:rPr>
                <w:rFonts w:ascii="Times New Roman" w:eastAsia="Times New Roman" w:hAnsi="Times New Roman" w:cs="Times New Roman"/>
                <w:b/>
                <w:bCs/>
                <w:i/>
                <w:sz w:val="16"/>
                <w:lang w:eastAsia="pl-PL"/>
              </w:rPr>
            </w:pPr>
            <w:r w:rsidRPr="00EA75A7">
              <w:rPr>
                <w:rFonts w:ascii="Times New Roman" w:eastAsia="Times New Roman" w:hAnsi="Times New Roman" w:cs="Times New Roman"/>
                <w:b/>
                <w:bCs/>
                <w:i/>
                <w:sz w:val="16"/>
                <w:lang w:eastAsia="pl-PL"/>
              </w:rPr>
              <w:t>4</w:t>
            </w:r>
          </w:p>
        </w:tc>
        <w:tc>
          <w:tcPr>
            <w:tcW w:w="1486" w:type="dxa"/>
            <w:tcBorders>
              <w:top w:val="nil"/>
              <w:left w:val="nil"/>
              <w:bottom w:val="single" w:sz="4" w:space="0" w:color="auto"/>
              <w:right w:val="single" w:sz="4" w:space="0" w:color="auto"/>
            </w:tcBorders>
            <w:shd w:val="clear" w:color="auto" w:fill="auto"/>
            <w:vAlign w:val="center"/>
            <w:hideMark/>
          </w:tcPr>
          <w:p w14:paraId="459198BF"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5</w:t>
            </w:r>
          </w:p>
        </w:tc>
        <w:tc>
          <w:tcPr>
            <w:tcW w:w="1005" w:type="dxa"/>
            <w:tcBorders>
              <w:top w:val="nil"/>
              <w:left w:val="nil"/>
              <w:bottom w:val="single" w:sz="4" w:space="0" w:color="auto"/>
              <w:right w:val="single" w:sz="4" w:space="0" w:color="auto"/>
            </w:tcBorders>
            <w:shd w:val="clear" w:color="auto" w:fill="auto"/>
            <w:vAlign w:val="center"/>
            <w:hideMark/>
          </w:tcPr>
          <w:p w14:paraId="7D9DA875"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6</w:t>
            </w:r>
          </w:p>
        </w:tc>
        <w:tc>
          <w:tcPr>
            <w:tcW w:w="845" w:type="dxa"/>
            <w:tcBorders>
              <w:top w:val="nil"/>
              <w:left w:val="nil"/>
              <w:bottom w:val="single" w:sz="4" w:space="0" w:color="auto"/>
              <w:right w:val="single" w:sz="4" w:space="0" w:color="auto"/>
            </w:tcBorders>
            <w:shd w:val="clear" w:color="auto" w:fill="auto"/>
            <w:noWrap/>
            <w:vAlign w:val="center"/>
            <w:hideMark/>
          </w:tcPr>
          <w:p w14:paraId="24547EE0"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7</w:t>
            </w:r>
          </w:p>
        </w:tc>
        <w:tc>
          <w:tcPr>
            <w:tcW w:w="807" w:type="dxa"/>
            <w:tcBorders>
              <w:top w:val="nil"/>
              <w:left w:val="nil"/>
              <w:bottom w:val="single" w:sz="4" w:space="0" w:color="auto"/>
              <w:right w:val="single" w:sz="4" w:space="0" w:color="auto"/>
            </w:tcBorders>
            <w:shd w:val="clear" w:color="auto" w:fill="auto"/>
            <w:noWrap/>
            <w:vAlign w:val="center"/>
            <w:hideMark/>
          </w:tcPr>
          <w:p w14:paraId="58942047"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8</w:t>
            </w:r>
          </w:p>
        </w:tc>
        <w:tc>
          <w:tcPr>
            <w:tcW w:w="1172" w:type="dxa"/>
            <w:tcBorders>
              <w:top w:val="nil"/>
              <w:left w:val="nil"/>
              <w:bottom w:val="single" w:sz="4" w:space="0" w:color="auto"/>
              <w:right w:val="single" w:sz="4" w:space="0" w:color="auto"/>
            </w:tcBorders>
            <w:shd w:val="clear" w:color="auto" w:fill="auto"/>
            <w:vAlign w:val="center"/>
            <w:hideMark/>
          </w:tcPr>
          <w:p w14:paraId="45A739E1"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9</w:t>
            </w:r>
          </w:p>
        </w:tc>
      </w:tr>
      <w:tr w:rsidR="00EA75A7" w:rsidRPr="00EA75A7" w14:paraId="6DBE6B34" w14:textId="77777777" w:rsidTr="00EA75A7">
        <w:trPr>
          <w:trHeight w:val="157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27B5BD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6260" w:type="dxa"/>
            <w:tcBorders>
              <w:top w:val="nil"/>
              <w:left w:val="nil"/>
              <w:bottom w:val="single" w:sz="4" w:space="0" w:color="auto"/>
              <w:right w:val="single" w:sz="4" w:space="0" w:color="auto"/>
            </w:tcBorders>
            <w:shd w:val="clear" w:color="auto" w:fill="auto"/>
            <w:vAlign w:val="center"/>
            <w:hideMark/>
          </w:tcPr>
          <w:p w14:paraId="217F7C36"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Roleta okienna</w:t>
            </w:r>
            <w:r w:rsidRPr="00EA75A7">
              <w:rPr>
                <w:rFonts w:ascii="Times New Roman" w:eastAsia="Times New Roman" w:hAnsi="Times New Roman" w:cs="Times New Roman"/>
                <w:lang w:eastAsia="pl-PL"/>
              </w:rPr>
              <w:t xml:space="preserve"> wewnętrzna montowana do ściany, wykonana z materiału typu poliester, tkanina podstawowa,  kolor: odcienie beżu. Stopień zaciemnienia  pomiędzy 50% a 70%. Łańcuszek z blokadą oraz ogranicznikiem rolety zwijanej w kolorze białym. Przybliżone wymiary ( szer. x wys.): 1,52m x 1,50m  </w:t>
            </w:r>
          </w:p>
        </w:tc>
        <w:tc>
          <w:tcPr>
            <w:tcW w:w="1005" w:type="dxa"/>
            <w:tcBorders>
              <w:top w:val="nil"/>
              <w:left w:val="nil"/>
              <w:bottom w:val="single" w:sz="4" w:space="0" w:color="auto"/>
              <w:right w:val="single" w:sz="4" w:space="0" w:color="auto"/>
            </w:tcBorders>
            <w:shd w:val="clear" w:color="auto" w:fill="auto"/>
            <w:noWrap/>
            <w:vAlign w:val="center"/>
            <w:hideMark/>
          </w:tcPr>
          <w:p w14:paraId="32CCD811"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7789E3B5"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3</w:t>
            </w:r>
          </w:p>
        </w:tc>
        <w:tc>
          <w:tcPr>
            <w:tcW w:w="1486" w:type="dxa"/>
            <w:tcBorders>
              <w:top w:val="nil"/>
              <w:left w:val="nil"/>
              <w:bottom w:val="single" w:sz="4" w:space="0" w:color="auto"/>
              <w:right w:val="single" w:sz="4" w:space="0" w:color="auto"/>
            </w:tcBorders>
            <w:shd w:val="clear" w:color="auto" w:fill="auto"/>
            <w:noWrap/>
            <w:vAlign w:val="center"/>
            <w:hideMark/>
          </w:tcPr>
          <w:p w14:paraId="7FF1874B"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6FE041DA"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094B40E9"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2705CFBC"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24FF35C4"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2F6CF322" w14:textId="77777777" w:rsidTr="00EA75A7">
        <w:trPr>
          <w:trHeight w:val="160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D23A346"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2</w:t>
            </w:r>
          </w:p>
        </w:tc>
        <w:tc>
          <w:tcPr>
            <w:tcW w:w="6260" w:type="dxa"/>
            <w:tcBorders>
              <w:top w:val="nil"/>
              <w:left w:val="nil"/>
              <w:bottom w:val="single" w:sz="4" w:space="0" w:color="auto"/>
              <w:right w:val="single" w:sz="4" w:space="0" w:color="auto"/>
            </w:tcBorders>
            <w:shd w:val="clear" w:color="auto" w:fill="auto"/>
            <w:vAlign w:val="center"/>
            <w:hideMark/>
          </w:tcPr>
          <w:p w14:paraId="1B3B9829"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Roleta okienna</w:t>
            </w:r>
            <w:r w:rsidRPr="00EA75A7">
              <w:rPr>
                <w:rFonts w:ascii="Times New Roman" w:eastAsia="Times New Roman" w:hAnsi="Times New Roman" w:cs="Times New Roman"/>
                <w:lang w:eastAsia="pl-PL"/>
              </w:rPr>
              <w:t xml:space="preserve"> wewnętrzna montowana do ściany, wykonana z materiału typu poliester, tkanina podstawowa,  kolor: odcienie beżu. Stopień zaciemnienia  pomiędzy 50% a 70%. Łańcuszek z blokadą oraz ogranicznikiem rolety zwijanej w kolorze białym. Przybliżone wymiary (szer. x wys.): 1,60m x 2,40m </w:t>
            </w:r>
          </w:p>
        </w:tc>
        <w:tc>
          <w:tcPr>
            <w:tcW w:w="1005" w:type="dxa"/>
            <w:tcBorders>
              <w:top w:val="nil"/>
              <w:left w:val="nil"/>
              <w:bottom w:val="single" w:sz="4" w:space="0" w:color="auto"/>
              <w:right w:val="single" w:sz="4" w:space="0" w:color="auto"/>
            </w:tcBorders>
            <w:shd w:val="clear" w:color="auto" w:fill="auto"/>
            <w:noWrap/>
            <w:vAlign w:val="center"/>
            <w:hideMark/>
          </w:tcPr>
          <w:p w14:paraId="58492DAB"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0A69CB9F"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1486" w:type="dxa"/>
            <w:tcBorders>
              <w:top w:val="nil"/>
              <w:left w:val="nil"/>
              <w:bottom w:val="single" w:sz="4" w:space="0" w:color="auto"/>
              <w:right w:val="single" w:sz="4" w:space="0" w:color="auto"/>
            </w:tcBorders>
            <w:shd w:val="clear" w:color="auto" w:fill="auto"/>
            <w:noWrap/>
            <w:vAlign w:val="center"/>
            <w:hideMark/>
          </w:tcPr>
          <w:p w14:paraId="17B545B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204044B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5C99D68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14C81160"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5A4F4DEA"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7C059C53" w14:textId="77777777" w:rsidTr="00EA75A7">
        <w:trPr>
          <w:trHeight w:val="156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1B83320"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3</w:t>
            </w:r>
          </w:p>
        </w:tc>
        <w:tc>
          <w:tcPr>
            <w:tcW w:w="6260" w:type="dxa"/>
            <w:tcBorders>
              <w:top w:val="nil"/>
              <w:left w:val="nil"/>
              <w:bottom w:val="single" w:sz="4" w:space="0" w:color="auto"/>
              <w:right w:val="single" w:sz="4" w:space="0" w:color="auto"/>
            </w:tcBorders>
            <w:shd w:val="clear" w:color="auto" w:fill="auto"/>
            <w:vAlign w:val="center"/>
            <w:hideMark/>
          </w:tcPr>
          <w:p w14:paraId="128E08F3"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Roleta okienna</w:t>
            </w:r>
            <w:r w:rsidRPr="00EA75A7">
              <w:rPr>
                <w:rFonts w:ascii="Times New Roman" w:eastAsia="Times New Roman" w:hAnsi="Times New Roman" w:cs="Times New Roman"/>
                <w:lang w:eastAsia="pl-PL"/>
              </w:rPr>
              <w:t xml:space="preserve"> wewnętrzna montowana do ściany, wykonana z materiału typu poliester, tkanina podstawowa,  kolor: odcienie beżu. Stopień zaciemnienia  pomiędzy 50% a 70%. Łańcuszek z blokadą oraz ogranicznikiem rolety zwijanej w kolorze białym. Przybliżone wymiary (szer. x wys.): 1,60m x 2,40m ?????</w:t>
            </w:r>
          </w:p>
        </w:tc>
        <w:tc>
          <w:tcPr>
            <w:tcW w:w="1005" w:type="dxa"/>
            <w:tcBorders>
              <w:top w:val="nil"/>
              <w:left w:val="nil"/>
              <w:bottom w:val="single" w:sz="4" w:space="0" w:color="auto"/>
              <w:right w:val="single" w:sz="4" w:space="0" w:color="auto"/>
            </w:tcBorders>
            <w:shd w:val="clear" w:color="auto" w:fill="auto"/>
            <w:noWrap/>
            <w:vAlign w:val="center"/>
            <w:hideMark/>
          </w:tcPr>
          <w:p w14:paraId="6DFA2034"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2FB25823"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1486" w:type="dxa"/>
            <w:tcBorders>
              <w:top w:val="nil"/>
              <w:left w:val="nil"/>
              <w:bottom w:val="single" w:sz="4" w:space="0" w:color="auto"/>
              <w:right w:val="single" w:sz="4" w:space="0" w:color="auto"/>
            </w:tcBorders>
            <w:shd w:val="clear" w:color="auto" w:fill="auto"/>
            <w:noWrap/>
            <w:vAlign w:val="center"/>
            <w:hideMark/>
          </w:tcPr>
          <w:p w14:paraId="67EC0A42"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6552741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273DA38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02B82D5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6EB049A1"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6D0C8A62" w14:textId="77777777" w:rsidTr="00EA75A7">
        <w:trPr>
          <w:trHeight w:val="9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E4B1036"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lastRenderedPageBreak/>
              <w:t>4</w:t>
            </w:r>
          </w:p>
        </w:tc>
        <w:tc>
          <w:tcPr>
            <w:tcW w:w="6260" w:type="dxa"/>
            <w:tcBorders>
              <w:top w:val="nil"/>
              <w:left w:val="nil"/>
              <w:bottom w:val="single" w:sz="4" w:space="0" w:color="auto"/>
              <w:right w:val="single" w:sz="4" w:space="0" w:color="auto"/>
            </w:tcBorders>
            <w:shd w:val="clear" w:color="auto" w:fill="auto"/>
            <w:vAlign w:val="center"/>
            <w:hideMark/>
          </w:tcPr>
          <w:p w14:paraId="20B9F5C2"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Moskitiera ramkowa</w:t>
            </w:r>
            <w:r w:rsidRPr="00EA75A7">
              <w:rPr>
                <w:rFonts w:ascii="Times New Roman" w:eastAsia="Times New Roman" w:hAnsi="Times New Roman" w:cs="Times New Roman"/>
                <w:lang w:eastAsia="pl-PL"/>
              </w:rPr>
              <w:t xml:space="preserve"> okienna, aluminiowa, kolor profilu: biały, siatka szara, mocowanie za pomocą haczyków standard do okna nielicowanego. Wymiary (szer. x wys.) około: 1,03m x 0,44m </w:t>
            </w:r>
          </w:p>
        </w:tc>
        <w:tc>
          <w:tcPr>
            <w:tcW w:w="1005" w:type="dxa"/>
            <w:tcBorders>
              <w:top w:val="nil"/>
              <w:left w:val="nil"/>
              <w:bottom w:val="single" w:sz="4" w:space="0" w:color="auto"/>
              <w:right w:val="single" w:sz="4" w:space="0" w:color="auto"/>
            </w:tcBorders>
            <w:shd w:val="clear" w:color="auto" w:fill="auto"/>
            <w:noWrap/>
            <w:vAlign w:val="center"/>
            <w:hideMark/>
          </w:tcPr>
          <w:p w14:paraId="1915DCFC"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76CB6A4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15</w:t>
            </w:r>
          </w:p>
        </w:tc>
        <w:tc>
          <w:tcPr>
            <w:tcW w:w="1486" w:type="dxa"/>
            <w:tcBorders>
              <w:top w:val="nil"/>
              <w:left w:val="nil"/>
              <w:bottom w:val="single" w:sz="4" w:space="0" w:color="auto"/>
              <w:right w:val="single" w:sz="4" w:space="0" w:color="auto"/>
            </w:tcBorders>
            <w:shd w:val="clear" w:color="auto" w:fill="auto"/>
            <w:noWrap/>
            <w:vAlign w:val="center"/>
            <w:hideMark/>
          </w:tcPr>
          <w:p w14:paraId="74B9824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0BC8DA0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33621E55"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56327526"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68C51D93"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0FCCC5B4" w14:textId="77777777" w:rsidTr="00EA75A7">
        <w:trPr>
          <w:trHeight w:val="9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525C6B8"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5</w:t>
            </w:r>
          </w:p>
        </w:tc>
        <w:tc>
          <w:tcPr>
            <w:tcW w:w="6260" w:type="dxa"/>
            <w:tcBorders>
              <w:top w:val="nil"/>
              <w:left w:val="nil"/>
              <w:bottom w:val="single" w:sz="4" w:space="0" w:color="auto"/>
              <w:right w:val="single" w:sz="4" w:space="0" w:color="auto"/>
            </w:tcBorders>
            <w:shd w:val="clear" w:color="auto" w:fill="auto"/>
            <w:vAlign w:val="center"/>
            <w:hideMark/>
          </w:tcPr>
          <w:p w14:paraId="654530B9"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Moskitiera ramkowa</w:t>
            </w:r>
            <w:r w:rsidRPr="00EA75A7">
              <w:rPr>
                <w:rFonts w:ascii="Times New Roman" w:eastAsia="Times New Roman" w:hAnsi="Times New Roman" w:cs="Times New Roman"/>
                <w:lang w:eastAsia="pl-PL"/>
              </w:rPr>
              <w:t xml:space="preserve"> okienna, aluminiowa, kolor profilu: biały, siatka szara, mocowanie za pomocą haczyków standard do okna nielicowanego. Wymiary (szer. x wys.) około: 1,03m x 1,36m </w:t>
            </w:r>
          </w:p>
        </w:tc>
        <w:tc>
          <w:tcPr>
            <w:tcW w:w="1005" w:type="dxa"/>
            <w:tcBorders>
              <w:top w:val="nil"/>
              <w:left w:val="nil"/>
              <w:bottom w:val="single" w:sz="4" w:space="0" w:color="auto"/>
              <w:right w:val="single" w:sz="4" w:space="0" w:color="auto"/>
            </w:tcBorders>
            <w:shd w:val="clear" w:color="auto" w:fill="auto"/>
            <w:noWrap/>
            <w:vAlign w:val="center"/>
            <w:hideMark/>
          </w:tcPr>
          <w:p w14:paraId="2A6B05AC"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66C55081"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15</w:t>
            </w:r>
          </w:p>
        </w:tc>
        <w:tc>
          <w:tcPr>
            <w:tcW w:w="1486" w:type="dxa"/>
            <w:tcBorders>
              <w:top w:val="nil"/>
              <w:left w:val="nil"/>
              <w:bottom w:val="single" w:sz="4" w:space="0" w:color="auto"/>
              <w:right w:val="single" w:sz="4" w:space="0" w:color="auto"/>
            </w:tcBorders>
            <w:shd w:val="clear" w:color="auto" w:fill="auto"/>
            <w:noWrap/>
            <w:vAlign w:val="center"/>
            <w:hideMark/>
          </w:tcPr>
          <w:p w14:paraId="3AAE477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4AF8A1E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3F691169"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3CCDBCD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3BD259D3"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73E7B39D" w14:textId="77777777" w:rsidTr="00EA75A7">
        <w:trPr>
          <w:trHeight w:val="9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DC939E5"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6</w:t>
            </w:r>
          </w:p>
        </w:tc>
        <w:tc>
          <w:tcPr>
            <w:tcW w:w="6260" w:type="dxa"/>
            <w:tcBorders>
              <w:top w:val="nil"/>
              <w:left w:val="nil"/>
              <w:bottom w:val="single" w:sz="4" w:space="0" w:color="auto"/>
              <w:right w:val="single" w:sz="4" w:space="0" w:color="auto"/>
            </w:tcBorders>
            <w:shd w:val="clear" w:color="auto" w:fill="auto"/>
            <w:vAlign w:val="center"/>
            <w:hideMark/>
          </w:tcPr>
          <w:p w14:paraId="6BBEE62C"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 xml:space="preserve">Moskitiera ramkowa </w:t>
            </w:r>
            <w:r w:rsidRPr="00EA75A7">
              <w:rPr>
                <w:rFonts w:ascii="Times New Roman" w:eastAsia="Times New Roman" w:hAnsi="Times New Roman" w:cs="Times New Roman"/>
                <w:lang w:eastAsia="pl-PL"/>
              </w:rPr>
              <w:t xml:space="preserve">okienna, aluminiowa, kolor profilu: biały, siatka szara, mocowanie za pomocą haczyków standard do okna nielicowanego. Wymiary (szer. x wys.) około: 0,44m x  1,28m  </w:t>
            </w:r>
          </w:p>
        </w:tc>
        <w:tc>
          <w:tcPr>
            <w:tcW w:w="1005" w:type="dxa"/>
            <w:tcBorders>
              <w:top w:val="nil"/>
              <w:left w:val="nil"/>
              <w:bottom w:val="single" w:sz="4" w:space="0" w:color="auto"/>
              <w:right w:val="single" w:sz="4" w:space="0" w:color="auto"/>
            </w:tcBorders>
            <w:shd w:val="clear" w:color="auto" w:fill="auto"/>
            <w:noWrap/>
            <w:vAlign w:val="center"/>
            <w:hideMark/>
          </w:tcPr>
          <w:p w14:paraId="159119F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7A9E4630"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18</w:t>
            </w:r>
          </w:p>
        </w:tc>
        <w:tc>
          <w:tcPr>
            <w:tcW w:w="1486" w:type="dxa"/>
            <w:tcBorders>
              <w:top w:val="nil"/>
              <w:left w:val="nil"/>
              <w:bottom w:val="single" w:sz="4" w:space="0" w:color="auto"/>
              <w:right w:val="single" w:sz="4" w:space="0" w:color="auto"/>
            </w:tcBorders>
            <w:shd w:val="clear" w:color="auto" w:fill="auto"/>
            <w:noWrap/>
            <w:vAlign w:val="center"/>
            <w:hideMark/>
          </w:tcPr>
          <w:p w14:paraId="24F78C63"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47D169A3"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47CE6A7B"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54D7C979"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75590A29"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6E090AAF" w14:textId="77777777" w:rsidTr="00EA75A7">
        <w:trPr>
          <w:trHeight w:val="9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1AE27D75"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7</w:t>
            </w:r>
          </w:p>
        </w:tc>
        <w:tc>
          <w:tcPr>
            <w:tcW w:w="6260" w:type="dxa"/>
            <w:tcBorders>
              <w:top w:val="nil"/>
              <w:left w:val="nil"/>
              <w:bottom w:val="single" w:sz="4" w:space="0" w:color="auto"/>
              <w:right w:val="single" w:sz="4" w:space="0" w:color="auto"/>
            </w:tcBorders>
            <w:shd w:val="clear" w:color="auto" w:fill="auto"/>
            <w:vAlign w:val="center"/>
            <w:hideMark/>
          </w:tcPr>
          <w:p w14:paraId="7DF3A8DF"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Moskitiera ramkowa</w:t>
            </w:r>
            <w:r w:rsidRPr="00EA75A7">
              <w:rPr>
                <w:rFonts w:ascii="Times New Roman" w:eastAsia="Times New Roman" w:hAnsi="Times New Roman" w:cs="Times New Roman"/>
                <w:lang w:eastAsia="pl-PL"/>
              </w:rPr>
              <w:t xml:space="preserve"> okienna, aluminiowa, kolor profilu: biały, siatka szara, mocowanie za pomocą haczyków standard do okna nielicowanego. Wymiary (szer. x wys.) około: 0,44m x 1,48m </w:t>
            </w:r>
          </w:p>
        </w:tc>
        <w:tc>
          <w:tcPr>
            <w:tcW w:w="1005" w:type="dxa"/>
            <w:tcBorders>
              <w:top w:val="nil"/>
              <w:left w:val="nil"/>
              <w:bottom w:val="single" w:sz="4" w:space="0" w:color="auto"/>
              <w:right w:val="single" w:sz="4" w:space="0" w:color="auto"/>
            </w:tcBorders>
            <w:shd w:val="clear" w:color="auto" w:fill="auto"/>
            <w:noWrap/>
            <w:vAlign w:val="center"/>
            <w:hideMark/>
          </w:tcPr>
          <w:p w14:paraId="07A27C22"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7F80E769"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3</w:t>
            </w:r>
          </w:p>
        </w:tc>
        <w:tc>
          <w:tcPr>
            <w:tcW w:w="1486" w:type="dxa"/>
            <w:tcBorders>
              <w:top w:val="nil"/>
              <w:left w:val="nil"/>
              <w:bottom w:val="single" w:sz="4" w:space="0" w:color="auto"/>
              <w:right w:val="single" w:sz="4" w:space="0" w:color="auto"/>
            </w:tcBorders>
            <w:shd w:val="clear" w:color="auto" w:fill="auto"/>
            <w:noWrap/>
            <w:vAlign w:val="center"/>
            <w:hideMark/>
          </w:tcPr>
          <w:p w14:paraId="0F3A96CA"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55B78FBC"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7E11FCA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13169F50"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65EA714A"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4D21AF80" w14:textId="77777777" w:rsidTr="00EA75A7">
        <w:trPr>
          <w:trHeight w:val="12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BEBBD81"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8</w:t>
            </w:r>
          </w:p>
        </w:tc>
        <w:tc>
          <w:tcPr>
            <w:tcW w:w="6260" w:type="dxa"/>
            <w:tcBorders>
              <w:top w:val="nil"/>
              <w:left w:val="nil"/>
              <w:bottom w:val="single" w:sz="4" w:space="0" w:color="auto"/>
              <w:right w:val="single" w:sz="4" w:space="0" w:color="auto"/>
            </w:tcBorders>
            <w:shd w:val="clear" w:color="auto" w:fill="auto"/>
            <w:vAlign w:val="center"/>
            <w:hideMark/>
          </w:tcPr>
          <w:p w14:paraId="4DD1E749"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Moskitiera drzwiowa</w:t>
            </w:r>
            <w:r w:rsidRPr="00EA75A7">
              <w:rPr>
                <w:rFonts w:ascii="Times New Roman" w:eastAsia="Times New Roman" w:hAnsi="Times New Roman" w:cs="Times New Roman"/>
                <w:lang w:eastAsia="pl-PL"/>
              </w:rPr>
              <w:t xml:space="preserve"> otwierana, aluminiowa, kolor profilu: biały, siatka szara, zawiasy z samozamykaczem, zamknięcie na magnez, wyposażona w uszczelkę szczotkową, klamkę, szpros i kopniak.  Wymiary (szer. x wys.) około: 0,80m x 1,90m  </w:t>
            </w:r>
          </w:p>
        </w:tc>
        <w:tc>
          <w:tcPr>
            <w:tcW w:w="1005" w:type="dxa"/>
            <w:tcBorders>
              <w:top w:val="nil"/>
              <w:left w:val="nil"/>
              <w:bottom w:val="single" w:sz="4" w:space="0" w:color="auto"/>
              <w:right w:val="single" w:sz="4" w:space="0" w:color="auto"/>
            </w:tcBorders>
            <w:shd w:val="clear" w:color="auto" w:fill="auto"/>
            <w:noWrap/>
            <w:vAlign w:val="center"/>
            <w:hideMark/>
          </w:tcPr>
          <w:p w14:paraId="08A2CB3E"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vAlign w:val="center"/>
            <w:hideMark/>
          </w:tcPr>
          <w:p w14:paraId="685BB654"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1486" w:type="dxa"/>
            <w:tcBorders>
              <w:top w:val="nil"/>
              <w:left w:val="nil"/>
              <w:bottom w:val="single" w:sz="4" w:space="0" w:color="auto"/>
              <w:right w:val="single" w:sz="4" w:space="0" w:color="auto"/>
            </w:tcBorders>
            <w:shd w:val="clear" w:color="auto" w:fill="auto"/>
            <w:noWrap/>
            <w:vAlign w:val="center"/>
            <w:hideMark/>
          </w:tcPr>
          <w:p w14:paraId="216EA62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2CEA219B"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2D180A8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0E59BBDC"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2388AB55"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2970E614"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20569040"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9</w:t>
            </w:r>
          </w:p>
        </w:tc>
        <w:tc>
          <w:tcPr>
            <w:tcW w:w="6260" w:type="dxa"/>
            <w:tcBorders>
              <w:top w:val="nil"/>
              <w:left w:val="nil"/>
              <w:bottom w:val="nil"/>
              <w:right w:val="nil"/>
            </w:tcBorders>
            <w:shd w:val="clear" w:color="auto" w:fill="auto"/>
            <w:vAlign w:val="center"/>
            <w:hideMark/>
          </w:tcPr>
          <w:p w14:paraId="33E8BD6B"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Roleta okienna</w:t>
            </w:r>
            <w:r w:rsidRPr="00EA75A7">
              <w:rPr>
                <w:rFonts w:ascii="Times New Roman" w:eastAsia="Times New Roman" w:hAnsi="Times New Roman" w:cs="Times New Roman"/>
                <w:lang w:eastAsia="pl-PL"/>
              </w:rPr>
              <w:t xml:space="preserve"> wewnętrzna wykonana z materiału typu poliester, tkanina podstawowa  kolor: chłodna szarość. Kaseta PCV biała,  montowana tradycyjnie. Stopień zaciemnienia  pomiędzy 50% a 70%. Łańcuszek z blokadą oraz ogranicznikiem rolety zwijanej  i prowadnice PCV  dostosowane do okna w kolorze białym. Wymiary (szer. x wys.) około: 0,75m x 0,98m  </w:t>
            </w:r>
          </w:p>
        </w:tc>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02B7875E"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55D0DE4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49</w:t>
            </w:r>
          </w:p>
        </w:tc>
        <w:tc>
          <w:tcPr>
            <w:tcW w:w="1486" w:type="dxa"/>
            <w:tcBorders>
              <w:top w:val="nil"/>
              <w:left w:val="nil"/>
              <w:bottom w:val="single" w:sz="4" w:space="0" w:color="auto"/>
              <w:right w:val="single" w:sz="4" w:space="0" w:color="auto"/>
            </w:tcBorders>
            <w:shd w:val="clear" w:color="auto" w:fill="auto"/>
            <w:noWrap/>
            <w:vAlign w:val="center"/>
            <w:hideMark/>
          </w:tcPr>
          <w:p w14:paraId="48EC9F1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38A11166"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1625452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2EDBC85C"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40A2324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31878D33"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6B375DE3"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10</w:t>
            </w:r>
          </w:p>
        </w:tc>
        <w:tc>
          <w:tcPr>
            <w:tcW w:w="6260" w:type="dxa"/>
            <w:tcBorders>
              <w:top w:val="single" w:sz="4" w:space="0" w:color="000000"/>
              <w:left w:val="nil"/>
              <w:bottom w:val="nil"/>
              <w:right w:val="nil"/>
            </w:tcBorders>
            <w:shd w:val="clear" w:color="auto" w:fill="auto"/>
            <w:vAlign w:val="center"/>
            <w:hideMark/>
          </w:tcPr>
          <w:p w14:paraId="4619B863"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Roleta okienna</w:t>
            </w:r>
            <w:r w:rsidRPr="00EA75A7">
              <w:rPr>
                <w:rFonts w:ascii="Times New Roman" w:eastAsia="Times New Roman" w:hAnsi="Times New Roman" w:cs="Times New Roman"/>
                <w:lang w:eastAsia="pl-PL"/>
              </w:rPr>
              <w:t xml:space="preserve"> wewnętrzna wykonana z materiału typu poliester, tkanina podstawowa  kolor: chłodna szarość. Kaseta PCV biała,  montowana tradycyjnie. Stopień zaciemnienia  pomiędzy 50% a 70%. Łańcuszek z blokadą oraz ogranicznikiem rolety zwijanej  i prowadnice PCV  dostosowane do okna w kolorze białym. Wymiary (szer. x wys.) około: 0,75m x 0,40m  </w:t>
            </w:r>
          </w:p>
        </w:tc>
        <w:tc>
          <w:tcPr>
            <w:tcW w:w="1005" w:type="dxa"/>
            <w:tcBorders>
              <w:top w:val="nil"/>
              <w:left w:val="single" w:sz="4" w:space="0" w:color="auto"/>
              <w:bottom w:val="single" w:sz="4" w:space="0" w:color="auto"/>
              <w:right w:val="single" w:sz="4" w:space="0" w:color="auto"/>
            </w:tcBorders>
            <w:shd w:val="clear" w:color="auto" w:fill="auto"/>
            <w:noWrap/>
            <w:vAlign w:val="center"/>
            <w:hideMark/>
          </w:tcPr>
          <w:p w14:paraId="63C38F98"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6068AE0E"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47</w:t>
            </w:r>
          </w:p>
        </w:tc>
        <w:tc>
          <w:tcPr>
            <w:tcW w:w="1486" w:type="dxa"/>
            <w:tcBorders>
              <w:top w:val="nil"/>
              <w:left w:val="nil"/>
              <w:bottom w:val="single" w:sz="4" w:space="0" w:color="auto"/>
              <w:right w:val="single" w:sz="4" w:space="0" w:color="auto"/>
            </w:tcBorders>
            <w:shd w:val="clear" w:color="auto" w:fill="auto"/>
            <w:noWrap/>
            <w:vAlign w:val="center"/>
            <w:hideMark/>
          </w:tcPr>
          <w:p w14:paraId="2AEA483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78E267B5"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20B18E41"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56AB250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7EB99B4B"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23532CEA"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3840A83B"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lastRenderedPageBreak/>
              <w:t>11</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14:paraId="2382BCF2" w14:textId="77777777" w:rsidR="00EA75A7" w:rsidRPr="00EA75A7" w:rsidRDefault="00EA75A7" w:rsidP="00EA75A7">
            <w:pPr>
              <w:spacing w:after="0" w:line="240" w:lineRule="auto"/>
              <w:rPr>
                <w:rFonts w:ascii="Times New Roman" w:eastAsia="Times New Roman" w:hAnsi="Times New Roman" w:cs="Times New Roman"/>
                <w:lang w:eastAsia="pl-PL"/>
              </w:rPr>
            </w:pPr>
            <w:r w:rsidRPr="00EA75A7">
              <w:rPr>
                <w:rFonts w:ascii="Times New Roman" w:eastAsia="Times New Roman" w:hAnsi="Times New Roman" w:cs="Times New Roman"/>
                <w:b/>
                <w:bCs/>
                <w:lang w:eastAsia="pl-PL"/>
              </w:rPr>
              <w:t>Roleta okienna</w:t>
            </w:r>
            <w:r w:rsidRPr="00EA75A7">
              <w:rPr>
                <w:rFonts w:ascii="Times New Roman" w:eastAsia="Times New Roman" w:hAnsi="Times New Roman" w:cs="Times New Roman"/>
                <w:lang w:eastAsia="pl-PL"/>
              </w:rPr>
              <w:t xml:space="preserve"> wewnętrzna wykonana z materiału typu poliester, tkanina podstawowa  kolor: chłodna szarość. Kaseta PCV biała,  montowana tradycyjnie. Stopień zaciemnienia  pomiędzy 50% a 70%. Łańcuszek z blokadą oraz ogranicznikiem rolety zwijanej  i prowadnice PCV  dostosowane do okna w kolorze białym. Wymiary (szer. x wys.) około: 2,08m x 1,47m  </w:t>
            </w:r>
          </w:p>
        </w:tc>
        <w:tc>
          <w:tcPr>
            <w:tcW w:w="1005" w:type="dxa"/>
            <w:tcBorders>
              <w:top w:val="nil"/>
              <w:left w:val="nil"/>
              <w:bottom w:val="single" w:sz="4" w:space="0" w:color="auto"/>
              <w:right w:val="single" w:sz="4" w:space="0" w:color="auto"/>
            </w:tcBorders>
            <w:shd w:val="clear" w:color="auto" w:fill="auto"/>
            <w:noWrap/>
            <w:vAlign w:val="center"/>
            <w:hideMark/>
          </w:tcPr>
          <w:p w14:paraId="69975DC3"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6EF4F77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1486" w:type="dxa"/>
            <w:tcBorders>
              <w:top w:val="nil"/>
              <w:left w:val="nil"/>
              <w:bottom w:val="single" w:sz="4" w:space="0" w:color="auto"/>
              <w:right w:val="single" w:sz="4" w:space="0" w:color="auto"/>
            </w:tcBorders>
            <w:shd w:val="clear" w:color="auto" w:fill="auto"/>
            <w:noWrap/>
            <w:vAlign w:val="center"/>
            <w:hideMark/>
          </w:tcPr>
          <w:p w14:paraId="46C6E3E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5721F400"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4C9A911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60BD318A"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55226395"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73046400"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8EEC20F"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12</w:t>
            </w:r>
          </w:p>
        </w:tc>
        <w:tc>
          <w:tcPr>
            <w:tcW w:w="6260" w:type="dxa"/>
            <w:tcBorders>
              <w:top w:val="nil"/>
              <w:left w:val="nil"/>
              <w:bottom w:val="single" w:sz="4" w:space="0" w:color="auto"/>
              <w:right w:val="single" w:sz="4" w:space="0" w:color="auto"/>
            </w:tcBorders>
            <w:shd w:val="clear" w:color="auto" w:fill="auto"/>
            <w:vAlign w:val="center"/>
            <w:hideMark/>
          </w:tcPr>
          <w:p w14:paraId="0A978402"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b/>
                <w:bCs/>
                <w:color w:val="000000"/>
                <w:lang w:eastAsia="pl-PL"/>
              </w:rPr>
              <w:t>Roleta okienna</w:t>
            </w:r>
            <w:r w:rsidRPr="00EA75A7">
              <w:rPr>
                <w:rFonts w:ascii="Times New Roman" w:eastAsia="Times New Roman" w:hAnsi="Times New Roman" w:cs="Times New Roman"/>
                <w:color w:val="000000"/>
                <w:lang w:eastAsia="pl-PL"/>
              </w:rPr>
              <w:t xml:space="preserve"> wewnętrzna wykonana z materiału typu poliester, tkanina podstawowa, kolor: ecru/szary. Kaseta PCV biała,  montowana tradycyjnie. Stopień zaciemnienia  pomiędzy 50% a 70%. Łańcuszek z blokadą oraz ogranicznikiem rolety zwijanej  i prowadnice PCV dostosowane do okna w kolorze białym. Wymiary (szer. x wys.) około: 0,67m x 1,53m</w:t>
            </w:r>
          </w:p>
        </w:tc>
        <w:tc>
          <w:tcPr>
            <w:tcW w:w="1005" w:type="dxa"/>
            <w:tcBorders>
              <w:top w:val="nil"/>
              <w:left w:val="nil"/>
              <w:bottom w:val="single" w:sz="4" w:space="0" w:color="auto"/>
              <w:right w:val="single" w:sz="4" w:space="0" w:color="auto"/>
            </w:tcBorders>
            <w:shd w:val="clear" w:color="auto" w:fill="auto"/>
            <w:noWrap/>
            <w:vAlign w:val="center"/>
            <w:hideMark/>
          </w:tcPr>
          <w:p w14:paraId="71AFE9EF"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04AE7249"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98</w:t>
            </w:r>
          </w:p>
        </w:tc>
        <w:tc>
          <w:tcPr>
            <w:tcW w:w="1486" w:type="dxa"/>
            <w:tcBorders>
              <w:top w:val="nil"/>
              <w:left w:val="nil"/>
              <w:bottom w:val="single" w:sz="4" w:space="0" w:color="auto"/>
              <w:right w:val="single" w:sz="4" w:space="0" w:color="auto"/>
            </w:tcBorders>
            <w:shd w:val="clear" w:color="auto" w:fill="auto"/>
            <w:noWrap/>
            <w:vAlign w:val="center"/>
            <w:hideMark/>
          </w:tcPr>
          <w:p w14:paraId="336302C2"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786D94B4"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1EEEC17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4881BB3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33F9036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2E07AE16"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0A7D4F30"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13</w:t>
            </w:r>
          </w:p>
        </w:tc>
        <w:tc>
          <w:tcPr>
            <w:tcW w:w="6260" w:type="dxa"/>
            <w:tcBorders>
              <w:top w:val="nil"/>
              <w:left w:val="nil"/>
              <w:bottom w:val="single" w:sz="4" w:space="0" w:color="auto"/>
              <w:right w:val="single" w:sz="4" w:space="0" w:color="auto"/>
            </w:tcBorders>
            <w:shd w:val="clear" w:color="auto" w:fill="auto"/>
            <w:vAlign w:val="center"/>
            <w:hideMark/>
          </w:tcPr>
          <w:p w14:paraId="0453893B"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b/>
                <w:bCs/>
                <w:color w:val="000000"/>
                <w:lang w:eastAsia="pl-PL"/>
              </w:rPr>
              <w:t>Roleta okienna</w:t>
            </w:r>
            <w:r w:rsidRPr="00EA75A7">
              <w:rPr>
                <w:rFonts w:ascii="Times New Roman" w:eastAsia="Times New Roman" w:hAnsi="Times New Roman" w:cs="Times New Roman"/>
                <w:color w:val="000000"/>
                <w:lang w:eastAsia="pl-PL"/>
              </w:rPr>
              <w:t xml:space="preserve"> wewnętrzna wykonana z materiału typu poliester, tkanina podstawowa, kolor: ecru/szary. Kaseta PCV biała,  montowana tradycyjnie. Stopień zaciemnienia  pomiędzy 50% a 70%. Łańcuszek z blokadą oraz ogranicznikiem rolety zwijanej  i prowadnice PCV dostosowane do okna w kolorze białym. Wymiary (szer. x wys.) około: 0,56m x 1,27m</w:t>
            </w:r>
          </w:p>
        </w:tc>
        <w:tc>
          <w:tcPr>
            <w:tcW w:w="1005" w:type="dxa"/>
            <w:tcBorders>
              <w:top w:val="nil"/>
              <w:left w:val="nil"/>
              <w:bottom w:val="single" w:sz="4" w:space="0" w:color="auto"/>
              <w:right w:val="single" w:sz="4" w:space="0" w:color="auto"/>
            </w:tcBorders>
            <w:shd w:val="clear" w:color="auto" w:fill="auto"/>
            <w:noWrap/>
            <w:vAlign w:val="center"/>
            <w:hideMark/>
          </w:tcPr>
          <w:p w14:paraId="13C45708"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6E4B8307"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2</w:t>
            </w:r>
          </w:p>
        </w:tc>
        <w:tc>
          <w:tcPr>
            <w:tcW w:w="1486" w:type="dxa"/>
            <w:tcBorders>
              <w:top w:val="nil"/>
              <w:left w:val="nil"/>
              <w:bottom w:val="single" w:sz="4" w:space="0" w:color="auto"/>
              <w:right w:val="single" w:sz="4" w:space="0" w:color="auto"/>
            </w:tcBorders>
            <w:shd w:val="clear" w:color="auto" w:fill="auto"/>
            <w:noWrap/>
            <w:vAlign w:val="center"/>
            <w:hideMark/>
          </w:tcPr>
          <w:p w14:paraId="61EE9B6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19CD966B"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7F1036F9"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2C19DFD3"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AC74B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4DC62A28"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77AE4EA4"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14</w:t>
            </w:r>
          </w:p>
        </w:tc>
        <w:tc>
          <w:tcPr>
            <w:tcW w:w="6260" w:type="dxa"/>
            <w:tcBorders>
              <w:top w:val="nil"/>
              <w:left w:val="nil"/>
              <w:bottom w:val="single" w:sz="4" w:space="0" w:color="auto"/>
              <w:right w:val="single" w:sz="4" w:space="0" w:color="auto"/>
            </w:tcBorders>
            <w:shd w:val="clear" w:color="auto" w:fill="auto"/>
            <w:vAlign w:val="center"/>
            <w:hideMark/>
          </w:tcPr>
          <w:p w14:paraId="750BE2CF"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b/>
                <w:bCs/>
                <w:color w:val="000000"/>
                <w:lang w:eastAsia="pl-PL"/>
              </w:rPr>
              <w:t>Roleta okienna</w:t>
            </w:r>
            <w:r w:rsidRPr="00EA75A7">
              <w:rPr>
                <w:rFonts w:ascii="Times New Roman" w:eastAsia="Times New Roman" w:hAnsi="Times New Roman" w:cs="Times New Roman"/>
                <w:color w:val="000000"/>
                <w:lang w:eastAsia="pl-PL"/>
              </w:rPr>
              <w:t xml:space="preserve"> wewnętrzna wykonana z materiału typu poliester, tkanina podstawowa, kolor: ecru/szary. Kaseta PCV biała,  montowana tradycyjnie. Stopień zaciemnienia  pomiędzy 50% a 70%. Łańcuszek z blokadą oraz ogranicznikiem rolety zwijanej  i prowadnice PCV dostosowane do okna w kolorze białym. Wymiary (szer. x wys.) około: 0,45m x 1,27m</w:t>
            </w:r>
          </w:p>
        </w:tc>
        <w:tc>
          <w:tcPr>
            <w:tcW w:w="1005" w:type="dxa"/>
            <w:tcBorders>
              <w:top w:val="nil"/>
              <w:left w:val="nil"/>
              <w:bottom w:val="single" w:sz="4" w:space="0" w:color="auto"/>
              <w:right w:val="single" w:sz="4" w:space="0" w:color="auto"/>
            </w:tcBorders>
            <w:shd w:val="clear" w:color="auto" w:fill="auto"/>
            <w:noWrap/>
            <w:vAlign w:val="center"/>
            <w:hideMark/>
          </w:tcPr>
          <w:p w14:paraId="64091B81"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4C710AE4"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1486" w:type="dxa"/>
            <w:tcBorders>
              <w:top w:val="nil"/>
              <w:left w:val="nil"/>
              <w:bottom w:val="single" w:sz="4" w:space="0" w:color="auto"/>
              <w:right w:val="single" w:sz="4" w:space="0" w:color="auto"/>
            </w:tcBorders>
            <w:shd w:val="clear" w:color="auto" w:fill="auto"/>
            <w:noWrap/>
            <w:vAlign w:val="center"/>
            <w:hideMark/>
          </w:tcPr>
          <w:p w14:paraId="27BB9D4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638E6FF5"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6A69F3C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7DBAEB9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06ED042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0D2AECFC"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64C2B61"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lastRenderedPageBreak/>
              <w:t>15</w:t>
            </w:r>
          </w:p>
        </w:tc>
        <w:tc>
          <w:tcPr>
            <w:tcW w:w="6260" w:type="dxa"/>
            <w:tcBorders>
              <w:top w:val="nil"/>
              <w:left w:val="nil"/>
              <w:bottom w:val="single" w:sz="4" w:space="0" w:color="auto"/>
              <w:right w:val="single" w:sz="4" w:space="0" w:color="auto"/>
            </w:tcBorders>
            <w:shd w:val="clear" w:color="auto" w:fill="auto"/>
            <w:vAlign w:val="center"/>
            <w:hideMark/>
          </w:tcPr>
          <w:p w14:paraId="732902D3"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b/>
                <w:bCs/>
                <w:color w:val="000000"/>
                <w:lang w:eastAsia="pl-PL"/>
              </w:rPr>
              <w:t>Roleta okienna</w:t>
            </w:r>
            <w:r w:rsidRPr="00EA75A7">
              <w:rPr>
                <w:rFonts w:ascii="Times New Roman" w:eastAsia="Times New Roman" w:hAnsi="Times New Roman" w:cs="Times New Roman"/>
                <w:color w:val="000000"/>
                <w:lang w:eastAsia="pl-PL"/>
              </w:rPr>
              <w:t xml:space="preserve"> wewnętrzna wykonana z materiału typu poliester, tkanina podstawowa, kolor: ecru/szary. Kaseta PCV biała,  montowana tradycyjnie. Stopień zaciemnienia  pomiędzy 50% a 70%. Łańcuszek z blokadą oraz ogranicznikiem rolety zwijanej  i prowadnice PCV dostosowane do okna w kolorze białym. Wymiary (szer. x wys.) około: 0,56m x 0,50m</w:t>
            </w:r>
          </w:p>
        </w:tc>
        <w:tc>
          <w:tcPr>
            <w:tcW w:w="1005" w:type="dxa"/>
            <w:tcBorders>
              <w:top w:val="nil"/>
              <w:left w:val="nil"/>
              <w:bottom w:val="single" w:sz="4" w:space="0" w:color="auto"/>
              <w:right w:val="single" w:sz="4" w:space="0" w:color="auto"/>
            </w:tcBorders>
            <w:shd w:val="clear" w:color="auto" w:fill="auto"/>
            <w:noWrap/>
            <w:vAlign w:val="center"/>
            <w:hideMark/>
          </w:tcPr>
          <w:p w14:paraId="075E49A6"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473C157C"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2</w:t>
            </w:r>
          </w:p>
        </w:tc>
        <w:tc>
          <w:tcPr>
            <w:tcW w:w="1486" w:type="dxa"/>
            <w:tcBorders>
              <w:top w:val="nil"/>
              <w:left w:val="nil"/>
              <w:bottom w:val="single" w:sz="4" w:space="0" w:color="auto"/>
              <w:right w:val="single" w:sz="4" w:space="0" w:color="auto"/>
            </w:tcBorders>
            <w:shd w:val="clear" w:color="auto" w:fill="auto"/>
            <w:noWrap/>
            <w:vAlign w:val="center"/>
            <w:hideMark/>
          </w:tcPr>
          <w:p w14:paraId="67110804"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136D76B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69702E95"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0FB7FDB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208E464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6A47B27C" w14:textId="77777777" w:rsidTr="00EA75A7">
        <w:trPr>
          <w:trHeight w:val="180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2D23532"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16</w:t>
            </w:r>
          </w:p>
        </w:tc>
        <w:tc>
          <w:tcPr>
            <w:tcW w:w="6260" w:type="dxa"/>
            <w:tcBorders>
              <w:top w:val="nil"/>
              <w:left w:val="nil"/>
              <w:bottom w:val="single" w:sz="4" w:space="0" w:color="auto"/>
              <w:right w:val="single" w:sz="4" w:space="0" w:color="auto"/>
            </w:tcBorders>
            <w:shd w:val="clear" w:color="auto" w:fill="auto"/>
            <w:vAlign w:val="center"/>
            <w:hideMark/>
          </w:tcPr>
          <w:p w14:paraId="154F9B1B"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b/>
                <w:bCs/>
                <w:color w:val="000000"/>
                <w:lang w:eastAsia="pl-PL"/>
              </w:rPr>
              <w:t>Roleta okienna</w:t>
            </w:r>
            <w:r w:rsidRPr="00EA75A7">
              <w:rPr>
                <w:rFonts w:ascii="Times New Roman" w:eastAsia="Times New Roman" w:hAnsi="Times New Roman" w:cs="Times New Roman"/>
                <w:color w:val="000000"/>
                <w:lang w:eastAsia="pl-PL"/>
              </w:rPr>
              <w:t xml:space="preserve"> wewnętrzna wykonana z materiału typu poliester, tkanina podstawowa, kolor: ecru/szary. Kaseta PCV biała,  montowana tradycyjnie. Stopień zaciemnienia  pomiędzy 50% a 70%. Łańcuszek z blokadą oraz ogranicznikiem rolety zwijanej  i prowadnice PCV dostosowane do okna w kolorze białym. Wymiary (szer. x wys.) około: 0,45m x 0,61m</w:t>
            </w:r>
          </w:p>
        </w:tc>
        <w:tc>
          <w:tcPr>
            <w:tcW w:w="1005" w:type="dxa"/>
            <w:tcBorders>
              <w:top w:val="nil"/>
              <w:left w:val="nil"/>
              <w:bottom w:val="single" w:sz="4" w:space="0" w:color="auto"/>
              <w:right w:val="single" w:sz="4" w:space="0" w:color="auto"/>
            </w:tcBorders>
            <w:shd w:val="clear" w:color="auto" w:fill="auto"/>
            <w:noWrap/>
            <w:vAlign w:val="center"/>
            <w:hideMark/>
          </w:tcPr>
          <w:p w14:paraId="29FE096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szt.</w:t>
            </w:r>
          </w:p>
        </w:tc>
        <w:tc>
          <w:tcPr>
            <w:tcW w:w="1005" w:type="dxa"/>
            <w:tcBorders>
              <w:top w:val="nil"/>
              <w:left w:val="nil"/>
              <w:bottom w:val="single" w:sz="4" w:space="0" w:color="auto"/>
              <w:right w:val="single" w:sz="4" w:space="0" w:color="auto"/>
            </w:tcBorders>
            <w:shd w:val="clear" w:color="auto" w:fill="auto"/>
            <w:noWrap/>
            <w:vAlign w:val="center"/>
            <w:hideMark/>
          </w:tcPr>
          <w:p w14:paraId="11BC009A"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1</w:t>
            </w:r>
          </w:p>
        </w:tc>
        <w:tc>
          <w:tcPr>
            <w:tcW w:w="1486" w:type="dxa"/>
            <w:tcBorders>
              <w:top w:val="nil"/>
              <w:left w:val="nil"/>
              <w:bottom w:val="single" w:sz="4" w:space="0" w:color="auto"/>
              <w:right w:val="single" w:sz="4" w:space="0" w:color="auto"/>
            </w:tcBorders>
            <w:shd w:val="clear" w:color="auto" w:fill="auto"/>
            <w:noWrap/>
            <w:vAlign w:val="center"/>
            <w:hideMark/>
          </w:tcPr>
          <w:p w14:paraId="746FC64B"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005" w:type="dxa"/>
            <w:tcBorders>
              <w:top w:val="nil"/>
              <w:left w:val="nil"/>
              <w:bottom w:val="single" w:sz="4" w:space="0" w:color="auto"/>
              <w:right w:val="single" w:sz="4" w:space="0" w:color="auto"/>
            </w:tcBorders>
            <w:shd w:val="clear" w:color="auto" w:fill="auto"/>
            <w:noWrap/>
            <w:vAlign w:val="center"/>
            <w:hideMark/>
          </w:tcPr>
          <w:p w14:paraId="7F172DD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3746A863"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07" w:type="dxa"/>
            <w:tcBorders>
              <w:top w:val="nil"/>
              <w:left w:val="nil"/>
              <w:bottom w:val="single" w:sz="4" w:space="0" w:color="auto"/>
              <w:right w:val="single" w:sz="4" w:space="0" w:color="auto"/>
            </w:tcBorders>
            <w:shd w:val="clear" w:color="auto" w:fill="auto"/>
            <w:noWrap/>
            <w:vAlign w:val="center"/>
            <w:hideMark/>
          </w:tcPr>
          <w:p w14:paraId="2CB6AD9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772F3D18"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67B45B61" w14:textId="77777777" w:rsidTr="00EA75A7">
        <w:trPr>
          <w:trHeight w:val="435"/>
        </w:trPr>
        <w:tc>
          <w:tcPr>
            <w:tcW w:w="10171"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97271F" w14:textId="50588F4D" w:rsidR="00EA75A7" w:rsidRPr="00EA75A7" w:rsidRDefault="00EA75A7" w:rsidP="00EA75A7">
            <w:pPr>
              <w:spacing w:after="0" w:line="240" w:lineRule="auto"/>
              <w:jc w:val="center"/>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sz w:val="28"/>
                <w:lang w:eastAsia="pl-PL"/>
              </w:rPr>
              <w:t>RAZEM</w:t>
            </w:r>
          </w:p>
        </w:tc>
        <w:tc>
          <w:tcPr>
            <w:tcW w:w="1005" w:type="dxa"/>
            <w:tcBorders>
              <w:top w:val="nil"/>
              <w:left w:val="nil"/>
              <w:bottom w:val="single" w:sz="4" w:space="0" w:color="auto"/>
              <w:right w:val="single" w:sz="4" w:space="0" w:color="auto"/>
            </w:tcBorders>
            <w:shd w:val="clear" w:color="auto" w:fill="auto"/>
            <w:noWrap/>
            <w:vAlign w:val="center"/>
            <w:hideMark/>
          </w:tcPr>
          <w:p w14:paraId="50C4B590"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 </w:t>
            </w:r>
          </w:p>
        </w:tc>
        <w:tc>
          <w:tcPr>
            <w:tcW w:w="845" w:type="dxa"/>
            <w:tcBorders>
              <w:top w:val="nil"/>
              <w:left w:val="nil"/>
              <w:bottom w:val="single" w:sz="4" w:space="0" w:color="auto"/>
              <w:right w:val="single" w:sz="4" w:space="0" w:color="auto"/>
            </w:tcBorders>
            <w:shd w:val="clear" w:color="auto" w:fill="auto"/>
            <w:noWrap/>
            <w:vAlign w:val="center"/>
            <w:hideMark/>
          </w:tcPr>
          <w:p w14:paraId="25764555"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X</w:t>
            </w:r>
          </w:p>
        </w:tc>
        <w:tc>
          <w:tcPr>
            <w:tcW w:w="807" w:type="dxa"/>
            <w:tcBorders>
              <w:top w:val="nil"/>
              <w:left w:val="nil"/>
              <w:bottom w:val="single" w:sz="4" w:space="0" w:color="auto"/>
              <w:right w:val="single" w:sz="4" w:space="0" w:color="auto"/>
            </w:tcBorders>
            <w:shd w:val="clear" w:color="auto" w:fill="auto"/>
            <w:noWrap/>
            <w:vAlign w:val="center"/>
            <w:hideMark/>
          </w:tcPr>
          <w:p w14:paraId="454E968F"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 </w:t>
            </w:r>
          </w:p>
        </w:tc>
        <w:tc>
          <w:tcPr>
            <w:tcW w:w="1172" w:type="dxa"/>
            <w:tcBorders>
              <w:top w:val="nil"/>
              <w:left w:val="nil"/>
              <w:bottom w:val="single" w:sz="4" w:space="0" w:color="auto"/>
              <w:right w:val="single" w:sz="4" w:space="0" w:color="auto"/>
            </w:tcBorders>
            <w:shd w:val="clear" w:color="auto" w:fill="auto"/>
            <w:noWrap/>
            <w:vAlign w:val="center"/>
            <w:hideMark/>
          </w:tcPr>
          <w:p w14:paraId="72F2CD21"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 </w:t>
            </w:r>
          </w:p>
        </w:tc>
      </w:tr>
    </w:tbl>
    <w:p w14:paraId="3ECDB04D" w14:textId="73F14F63" w:rsidR="000D6861" w:rsidRDefault="000D6861" w:rsidP="001279B1">
      <w:pPr>
        <w:spacing w:after="0" w:line="259" w:lineRule="auto"/>
        <w:rPr>
          <w:rFonts w:ascii="Times New Roman" w:eastAsia="Calibri" w:hAnsi="Times New Roman" w:cs="Times New Roman"/>
        </w:rPr>
      </w:pPr>
    </w:p>
    <w:p w14:paraId="0B7F8BDE" w14:textId="2381838F" w:rsidR="000D6861" w:rsidRDefault="000D6861" w:rsidP="001279B1">
      <w:pPr>
        <w:spacing w:after="0" w:line="259" w:lineRule="auto"/>
        <w:rPr>
          <w:rFonts w:ascii="Times New Roman" w:eastAsia="Calibri" w:hAnsi="Times New Roman" w:cs="Times New Roman"/>
        </w:rPr>
      </w:pPr>
    </w:p>
    <w:p w14:paraId="3AA0D187" w14:textId="77777777" w:rsidR="00EA75A7" w:rsidRDefault="00EA75A7" w:rsidP="001279B1">
      <w:pPr>
        <w:spacing w:after="0" w:line="259" w:lineRule="auto"/>
        <w:rPr>
          <w:rFonts w:ascii="Times New Roman" w:eastAsia="Calibri" w:hAnsi="Times New Roman" w:cs="Times New Roman"/>
        </w:rPr>
      </w:pPr>
    </w:p>
    <w:p w14:paraId="49A51A72" w14:textId="77777777" w:rsidR="001279B1" w:rsidRPr="003B3999" w:rsidRDefault="001279B1" w:rsidP="001279B1">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02387851" w14:textId="4D80CAB0" w:rsidR="001279B1" w:rsidRDefault="001279B1" w:rsidP="00030131">
      <w:pPr>
        <w:spacing w:after="0" w:line="259" w:lineRule="auto"/>
        <w:ind w:left="7088"/>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niniejszy plik powinien być podpisany kwalifikowanym podpisem elektronicznym, podpisem</w:t>
      </w:r>
      <w:r w:rsidR="00030131">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osobistym lub podpisem zaufanym pod rygorem nieważności przez osobe upoważnioną do składania oświadczen woli w imieniu Wykonawcy</w:t>
      </w:r>
      <w:r w:rsidRPr="003B3999">
        <w:rPr>
          <w:rFonts w:ascii="Times New Roman" w:eastAsia="Calibri" w:hAnsi="Times New Roman" w:cs="Times New Roman"/>
          <w:i/>
          <w:sz w:val="20"/>
          <w:szCs w:val="20"/>
        </w:rPr>
        <w:t>)</w:t>
      </w:r>
    </w:p>
    <w:p w14:paraId="4B6C6E14" w14:textId="77777777" w:rsidR="001279B1" w:rsidRDefault="001279B1" w:rsidP="00030131">
      <w:pPr>
        <w:spacing w:after="0" w:line="259" w:lineRule="auto"/>
        <w:ind w:left="7088"/>
        <w:jc w:val="center"/>
        <w:rPr>
          <w:rFonts w:ascii="Times New Roman" w:eastAsia="Calibri" w:hAnsi="Times New Roman" w:cs="Times New Roman"/>
          <w:i/>
          <w:sz w:val="20"/>
          <w:szCs w:val="20"/>
        </w:rPr>
      </w:pPr>
    </w:p>
    <w:p w14:paraId="19C7C704" w14:textId="77777777" w:rsidR="001279B1" w:rsidRDefault="001279B1" w:rsidP="00030131">
      <w:pPr>
        <w:spacing w:after="0" w:line="259" w:lineRule="auto"/>
        <w:jc w:val="center"/>
        <w:rPr>
          <w:rFonts w:ascii="Times New Roman" w:eastAsia="Calibri" w:hAnsi="Times New Roman" w:cs="Times New Roman"/>
          <w:i/>
          <w:sz w:val="20"/>
          <w:szCs w:val="20"/>
        </w:rPr>
      </w:pPr>
    </w:p>
    <w:p w14:paraId="202AB574" w14:textId="77777777" w:rsidR="001279B1" w:rsidRDefault="001279B1" w:rsidP="00030131">
      <w:pPr>
        <w:spacing w:after="0" w:line="259" w:lineRule="auto"/>
        <w:jc w:val="center"/>
        <w:rPr>
          <w:rFonts w:ascii="Times New Roman" w:eastAsia="Calibri" w:hAnsi="Times New Roman" w:cs="Times New Roman"/>
          <w:i/>
          <w:sz w:val="20"/>
          <w:szCs w:val="20"/>
        </w:rPr>
      </w:pPr>
    </w:p>
    <w:p w14:paraId="217FE42E" w14:textId="77777777" w:rsidR="001279B1" w:rsidRDefault="001279B1" w:rsidP="001279B1">
      <w:pPr>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br w:type="page"/>
      </w:r>
    </w:p>
    <w:p w14:paraId="426185AA" w14:textId="77777777" w:rsidR="001279B1" w:rsidRDefault="001279B1" w:rsidP="001279B1">
      <w:pPr>
        <w:autoSpaceDE w:val="0"/>
        <w:autoSpaceDN w:val="0"/>
        <w:adjustRightInd w:val="0"/>
        <w:ind w:right="-2"/>
        <w:jc w:val="right"/>
        <w:rPr>
          <w:rFonts w:ascii="Times New Roman" w:eastAsia="Times New Roman" w:hAnsi="Times New Roman" w:cs="Times New Roman"/>
          <w:b/>
          <w:color w:val="000000" w:themeColor="text1"/>
          <w:lang w:eastAsia="pl-PL"/>
        </w:rPr>
      </w:pPr>
      <w:r w:rsidRPr="003B3999">
        <w:rPr>
          <w:rFonts w:ascii="Times New Roman" w:eastAsia="Times New Roman" w:hAnsi="Times New Roman" w:cs="Times New Roman"/>
          <w:b/>
          <w:color w:val="000000" w:themeColor="text1"/>
          <w:lang w:eastAsia="pl-PL"/>
        </w:rPr>
        <w:lastRenderedPageBreak/>
        <w:t>Załacznik nr 2</w:t>
      </w:r>
      <w:r>
        <w:rPr>
          <w:rFonts w:ascii="Times New Roman" w:eastAsia="Times New Roman" w:hAnsi="Times New Roman" w:cs="Times New Roman"/>
          <w:b/>
          <w:color w:val="000000" w:themeColor="text1"/>
          <w:lang w:eastAsia="pl-PL"/>
        </w:rPr>
        <w:t>.2</w:t>
      </w:r>
      <w:r w:rsidRPr="003B3999">
        <w:rPr>
          <w:rFonts w:ascii="Times New Roman" w:eastAsia="Times New Roman" w:hAnsi="Times New Roman" w:cs="Times New Roman"/>
          <w:b/>
          <w:color w:val="000000" w:themeColor="text1"/>
          <w:lang w:eastAsia="pl-PL"/>
        </w:rPr>
        <w:t xml:space="preserve"> do SWZ</w:t>
      </w:r>
    </w:p>
    <w:p w14:paraId="32519324" w14:textId="77777777" w:rsidR="001279B1" w:rsidRPr="003B3999" w:rsidRDefault="001279B1" w:rsidP="001279B1">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p>
    <w:p w14:paraId="75DB63E8" w14:textId="6201B6B6" w:rsidR="001279B1" w:rsidRDefault="00EA75A7" w:rsidP="00EA75A7">
      <w:pPr>
        <w:spacing w:after="0" w:line="259" w:lineRule="auto"/>
        <w:jc w:val="center"/>
        <w:rPr>
          <w:rFonts w:ascii="Times New Roman" w:eastAsia="Calibri" w:hAnsi="Times New Roman" w:cs="Times New Roman"/>
          <w:i/>
          <w:sz w:val="20"/>
          <w:szCs w:val="20"/>
        </w:rPr>
      </w:pPr>
      <w:r w:rsidRPr="00EA75A7">
        <w:rPr>
          <w:rFonts w:ascii="Times New Roman" w:eastAsia="Times New Roman" w:hAnsi="Times New Roman" w:cs="Times New Roman"/>
          <w:b/>
          <w:bCs/>
          <w:szCs w:val="28"/>
          <w:lang w:eastAsia="pl-PL"/>
        </w:rPr>
        <w:t>Część II</w:t>
      </w:r>
    </w:p>
    <w:tbl>
      <w:tblPr>
        <w:tblW w:w="14634" w:type="dxa"/>
        <w:tblCellMar>
          <w:left w:w="70" w:type="dxa"/>
          <w:right w:w="70" w:type="dxa"/>
        </w:tblCellMar>
        <w:tblLook w:val="04A0" w:firstRow="1" w:lastRow="0" w:firstColumn="1" w:lastColumn="0" w:noHBand="0" w:noVBand="1"/>
      </w:tblPr>
      <w:tblGrid>
        <w:gridCol w:w="485"/>
        <w:gridCol w:w="5754"/>
        <w:gridCol w:w="1221"/>
        <w:gridCol w:w="960"/>
        <w:gridCol w:w="1360"/>
        <w:gridCol w:w="960"/>
        <w:gridCol w:w="2060"/>
        <w:gridCol w:w="874"/>
        <w:gridCol w:w="960"/>
      </w:tblGrid>
      <w:tr w:rsidR="00EA75A7" w:rsidRPr="00EA75A7" w14:paraId="1D5A98BE" w14:textId="77777777" w:rsidTr="00EA75A7">
        <w:trPr>
          <w:trHeight w:val="780"/>
        </w:trPr>
        <w:tc>
          <w:tcPr>
            <w:tcW w:w="14630" w:type="dxa"/>
            <w:gridSpan w:val="9"/>
            <w:tcBorders>
              <w:top w:val="nil"/>
              <w:left w:val="nil"/>
              <w:bottom w:val="nil"/>
              <w:right w:val="nil"/>
            </w:tcBorders>
            <w:shd w:val="clear" w:color="auto" w:fill="auto"/>
            <w:vAlign w:val="center"/>
            <w:hideMark/>
          </w:tcPr>
          <w:p w14:paraId="0777E360" w14:textId="5505FE82" w:rsidR="00EA75A7" w:rsidRPr="00EA75A7" w:rsidRDefault="00EA75A7" w:rsidP="00EA75A7">
            <w:pPr>
              <w:spacing w:after="0" w:line="240" w:lineRule="auto"/>
              <w:jc w:val="center"/>
              <w:rPr>
                <w:rFonts w:ascii="Times New Roman" w:eastAsia="Times New Roman" w:hAnsi="Times New Roman" w:cs="Times New Roman"/>
                <w:b/>
                <w:bCs/>
                <w:sz w:val="28"/>
                <w:szCs w:val="28"/>
                <w:lang w:eastAsia="pl-PL"/>
              </w:rPr>
            </w:pPr>
            <w:r w:rsidRPr="00EA75A7">
              <w:rPr>
                <w:rFonts w:ascii="Times New Roman" w:eastAsia="Times New Roman" w:hAnsi="Times New Roman" w:cs="Times New Roman"/>
                <w:b/>
                <w:bCs/>
                <w:szCs w:val="28"/>
                <w:lang w:eastAsia="pl-PL"/>
              </w:rPr>
              <w:t xml:space="preserve">Formularz cenowy na wykonanie wraz z montażem  rolet materiałowych okiennych podgumowanych w kasecie PCV z atestem higienicznym </w:t>
            </w:r>
          </w:p>
        </w:tc>
      </w:tr>
      <w:tr w:rsidR="00EA75A7" w:rsidRPr="00D05350" w14:paraId="20689BC7" w14:textId="77777777" w:rsidTr="00EA75A7">
        <w:trPr>
          <w:trHeight w:val="300"/>
        </w:trPr>
        <w:tc>
          <w:tcPr>
            <w:tcW w:w="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73B6" w14:textId="77777777" w:rsidR="00EA75A7" w:rsidRPr="00D05350" w:rsidRDefault="00EA75A7" w:rsidP="00EA75A7">
            <w:pPr>
              <w:spacing w:after="0" w:line="240" w:lineRule="auto"/>
              <w:jc w:val="center"/>
              <w:rPr>
                <w:rFonts w:ascii="Times New Roman" w:eastAsia="Times New Roman" w:hAnsi="Times New Roman" w:cs="Times New Roman"/>
                <w:b/>
                <w:bCs/>
                <w:color w:val="000000"/>
                <w:sz w:val="20"/>
                <w:szCs w:val="20"/>
                <w:lang w:eastAsia="pl-PL"/>
              </w:rPr>
            </w:pPr>
            <w:r w:rsidRPr="00D05350">
              <w:rPr>
                <w:rFonts w:ascii="Times New Roman" w:eastAsia="Times New Roman" w:hAnsi="Times New Roman" w:cs="Times New Roman"/>
                <w:b/>
                <w:bCs/>
                <w:color w:val="000000"/>
                <w:sz w:val="20"/>
                <w:szCs w:val="20"/>
                <w:lang w:eastAsia="pl-PL"/>
              </w:rPr>
              <w:t>L.p.</w:t>
            </w:r>
          </w:p>
        </w:tc>
        <w:tc>
          <w:tcPr>
            <w:tcW w:w="6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DD9EB" w14:textId="77777777" w:rsidR="00EA75A7" w:rsidRPr="00D05350" w:rsidRDefault="00EA75A7" w:rsidP="00EA75A7">
            <w:pPr>
              <w:spacing w:after="0" w:line="240" w:lineRule="auto"/>
              <w:jc w:val="center"/>
              <w:rPr>
                <w:rFonts w:ascii="Times New Roman" w:eastAsia="Times New Roman" w:hAnsi="Times New Roman" w:cs="Times New Roman"/>
                <w:b/>
                <w:bCs/>
                <w:sz w:val="20"/>
                <w:szCs w:val="20"/>
                <w:lang w:eastAsia="pl-PL"/>
              </w:rPr>
            </w:pPr>
            <w:r w:rsidRPr="00D05350">
              <w:rPr>
                <w:rFonts w:ascii="Times New Roman" w:eastAsia="Times New Roman" w:hAnsi="Times New Roman" w:cs="Times New Roman"/>
                <w:b/>
                <w:bCs/>
                <w:sz w:val="20"/>
                <w:szCs w:val="20"/>
                <w:lang w:eastAsia="pl-PL"/>
              </w:rPr>
              <w:t>Wyszczególnienie</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DDED2D" w14:textId="77777777" w:rsidR="00EA75A7" w:rsidRPr="00D05350" w:rsidRDefault="00EA75A7" w:rsidP="00EA75A7">
            <w:pPr>
              <w:spacing w:after="0" w:line="240" w:lineRule="auto"/>
              <w:jc w:val="center"/>
              <w:rPr>
                <w:rFonts w:ascii="Times New Roman" w:eastAsia="Times New Roman" w:hAnsi="Times New Roman" w:cs="Times New Roman"/>
                <w:b/>
                <w:bCs/>
                <w:sz w:val="20"/>
                <w:szCs w:val="20"/>
                <w:lang w:eastAsia="pl-PL"/>
              </w:rPr>
            </w:pPr>
            <w:r w:rsidRPr="00D05350">
              <w:rPr>
                <w:rFonts w:ascii="Times New Roman" w:eastAsia="Times New Roman" w:hAnsi="Times New Roman" w:cs="Times New Roman"/>
                <w:b/>
                <w:bCs/>
                <w:sz w:val="20"/>
                <w:szCs w:val="20"/>
                <w:lang w:eastAsia="pl-PL"/>
              </w:rPr>
              <w:t>j.m.</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0CB43" w14:textId="77777777" w:rsidR="00EA75A7" w:rsidRPr="00D05350" w:rsidRDefault="00EA75A7" w:rsidP="00EA75A7">
            <w:pPr>
              <w:spacing w:after="0" w:line="240" w:lineRule="auto"/>
              <w:jc w:val="center"/>
              <w:rPr>
                <w:rFonts w:ascii="Times New Roman" w:eastAsia="Times New Roman" w:hAnsi="Times New Roman" w:cs="Times New Roman"/>
                <w:b/>
                <w:bCs/>
                <w:color w:val="000000"/>
                <w:sz w:val="20"/>
                <w:szCs w:val="20"/>
                <w:lang w:eastAsia="pl-PL"/>
              </w:rPr>
            </w:pPr>
            <w:r w:rsidRPr="00D05350">
              <w:rPr>
                <w:rFonts w:ascii="Times New Roman" w:eastAsia="Times New Roman" w:hAnsi="Times New Roman" w:cs="Times New Roman"/>
                <w:b/>
                <w:bCs/>
                <w:color w:val="000000"/>
                <w:sz w:val="20"/>
                <w:szCs w:val="20"/>
                <w:lang w:eastAsia="pl-PL"/>
              </w:rPr>
              <w:t xml:space="preserve">Ilość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E2A31A" w14:textId="77777777" w:rsidR="00EA75A7" w:rsidRPr="00D05350" w:rsidRDefault="00EA75A7" w:rsidP="00EA75A7">
            <w:pPr>
              <w:spacing w:after="0" w:line="240" w:lineRule="auto"/>
              <w:jc w:val="center"/>
              <w:rPr>
                <w:rFonts w:ascii="Times New Roman" w:eastAsia="Times New Roman" w:hAnsi="Times New Roman" w:cs="Times New Roman"/>
                <w:b/>
                <w:bCs/>
                <w:color w:val="000000"/>
                <w:sz w:val="20"/>
                <w:szCs w:val="20"/>
                <w:lang w:eastAsia="pl-PL"/>
              </w:rPr>
            </w:pPr>
            <w:r w:rsidRPr="00D05350">
              <w:rPr>
                <w:rFonts w:ascii="Times New Roman" w:eastAsia="Times New Roman" w:hAnsi="Times New Roman" w:cs="Times New Roman"/>
                <w:b/>
                <w:bCs/>
                <w:color w:val="000000"/>
                <w:sz w:val="20"/>
                <w:szCs w:val="20"/>
                <w:lang w:eastAsia="pl-PL"/>
              </w:rPr>
              <w:t xml:space="preserve"> cena jednostkowa netto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80D83" w14:textId="77777777" w:rsidR="00EA75A7" w:rsidRPr="00D05350" w:rsidRDefault="00EA75A7" w:rsidP="00EA75A7">
            <w:pPr>
              <w:spacing w:after="0" w:line="240" w:lineRule="auto"/>
              <w:jc w:val="center"/>
              <w:rPr>
                <w:rFonts w:ascii="Times New Roman" w:eastAsia="Times New Roman" w:hAnsi="Times New Roman" w:cs="Times New Roman"/>
                <w:b/>
                <w:bCs/>
                <w:color w:val="000000"/>
                <w:sz w:val="20"/>
                <w:szCs w:val="20"/>
                <w:lang w:eastAsia="pl-PL"/>
              </w:rPr>
            </w:pPr>
            <w:r w:rsidRPr="00D05350">
              <w:rPr>
                <w:rFonts w:ascii="Times New Roman" w:eastAsia="Times New Roman" w:hAnsi="Times New Roman" w:cs="Times New Roman"/>
                <w:b/>
                <w:bCs/>
                <w:color w:val="000000"/>
                <w:sz w:val="20"/>
                <w:szCs w:val="20"/>
                <w:lang w:eastAsia="pl-PL"/>
              </w:rPr>
              <w:t>wartość netto</w:t>
            </w:r>
          </w:p>
        </w:tc>
        <w:tc>
          <w:tcPr>
            <w:tcW w:w="2934" w:type="dxa"/>
            <w:gridSpan w:val="2"/>
            <w:tcBorders>
              <w:top w:val="single" w:sz="4" w:space="0" w:color="auto"/>
              <w:left w:val="nil"/>
              <w:bottom w:val="single" w:sz="4" w:space="0" w:color="auto"/>
              <w:right w:val="single" w:sz="4" w:space="0" w:color="000000"/>
            </w:tcBorders>
            <w:shd w:val="clear" w:color="auto" w:fill="auto"/>
            <w:vAlign w:val="center"/>
            <w:hideMark/>
          </w:tcPr>
          <w:p w14:paraId="5C4B382D" w14:textId="77777777" w:rsidR="00EA75A7" w:rsidRPr="00D05350" w:rsidRDefault="00EA75A7" w:rsidP="00EA75A7">
            <w:pPr>
              <w:spacing w:after="0" w:line="240" w:lineRule="auto"/>
              <w:jc w:val="center"/>
              <w:rPr>
                <w:rFonts w:ascii="Times New Roman" w:eastAsia="Times New Roman" w:hAnsi="Times New Roman" w:cs="Times New Roman"/>
                <w:b/>
                <w:bCs/>
                <w:color w:val="000000"/>
                <w:sz w:val="20"/>
                <w:szCs w:val="20"/>
                <w:lang w:eastAsia="pl-PL"/>
              </w:rPr>
            </w:pPr>
            <w:r w:rsidRPr="00D05350">
              <w:rPr>
                <w:rFonts w:ascii="Times New Roman" w:eastAsia="Times New Roman" w:hAnsi="Times New Roman" w:cs="Times New Roman"/>
                <w:b/>
                <w:bCs/>
                <w:color w:val="000000"/>
                <w:sz w:val="20"/>
                <w:szCs w:val="20"/>
                <w:lang w:eastAsia="pl-PL"/>
              </w:rPr>
              <w:t>Podatek                                   VAT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B6EB2B" w14:textId="77777777" w:rsidR="00EA75A7" w:rsidRPr="00D05350" w:rsidRDefault="00EA75A7" w:rsidP="00EA75A7">
            <w:pPr>
              <w:spacing w:after="0" w:line="240" w:lineRule="auto"/>
              <w:jc w:val="center"/>
              <w:rPr>
                <w:rFonts w:ascii="Times New Roman" w:eastAsia="Times New Roman" w:hAnsi="Times New Roman" w:cs="Times New Roman"/>
                <w:b/>
                <w:bCs/>
                <w:color w:val="000000"/>
                <w:sz w:val="20"/>
                <w:szCs w:val="20"/>
                <w:lang w:eastAsia="pl-PL"/>
              </w:rPr>
            </w:pPr>
            <w:r w:rsidRPr="00D05350">
              <w:rPr>
                <w:rFonts w:ascii="Times New Roman" w:eastAsia="Times New Roman" w:hAnsi="Times New Roman" w:cs="Times New Roman"/>
                <w:b/>
                <w:bCs/>
                <w:color w:val="000000"/>
                <w:sz w:val="20"/>
                <w:szCs w:val="20"/>
                <w:lang w:eastAsia="pl-PL"/>
              </w:rPr>
              <w:t>Wartość brutto</w:t>
            </w:r>
          </w:p>
        </w:tc>
      </w:tr>
      <w:tr w:rsidR="00EA75A7" w:rsidRPr="00EA75A7" w14:paraId="0E21F1E8" w14:textId="77777777" w:rsidTr="00EA75A7">
        <w:trPr>
          <w:trHeight w:val="675"/>
        </w:trPr>
        <w:tc>
          <w:tcPr>
            <w:tcW w:w="160" w:type="dxa"/>
            <w:vMerge/>
            <w:tcBorders>
              <w:top w:val="single" w:sz="4" w:space="0" w:color="auto"/>
              <w:left w:val="single" w:sz="4" w:space="0" w:color="auto"/>
              <w:bottom w:val="single" w:sz="4" w:space="0" w:color="auto"/>
              <w:right w:val="single" w:sz="4" w:space="0" w:color="auto"/>
            </w:tcBorders>
            <w:vAlign w:val="center"/>
            <w:hideMark/>
          </w:tcPr>
          <w:p w14:paraId="682CDBE3"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6040" w:type="dxa"/>
            <w:vMerge/>
            <w:tcBorders>
              <w:top w:val="single" w:sz="4" w:space="0" w:color="auto"/>
              <w:left w:val="single" w:sz="4" w:space="0" w:color="auto"/>
              <w:bottom w:val="single" w:sz="4" w:space="0" w:color="auto"/>
              <w:right w:val="single" w:sz="4" w:space="0" w:color="auto"/>
            </w:tcBorders>
            <w:vAlign w:val="center"/>
            <w:hideMark/>
          </w:tcPr>
          <w:p w14:paraId="1BFC6EF4" w14:textId="77777777" w:rsidR="00EA75A7" w:rsidRPr="00EA75A7" w:rsidRDefault="00EA75A7" w:rsidP="00EA75A7">
            <w:pPr>
              <w:spacing w:after="0" w:line="240" w:lineRule="auto"/>
              <w:rPr>
                <w:rFonts w:ascii="Times New Roman" w:eastAsia="Times New Roman" w:hAnsi="Times New Roman" w:cs="Times New Roman"/>
                <w:b/>
                <w:bCs/>
                <w:sz w:val="20"/>
                <w:szCs w:val="20"/>
                <w:lang w:eastAsia="pl-PL"/>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E39582A" w14:textId="77777777" w:rsidR="00EA75A7" w:rsidRPr="00EA75A7" w:rsidRDefault="00EA75A7" w:rsidP="00EA75A7">
            <w:pPr>
              <w:spacing w:after="0" w:line="240" w:lineRule="auto"/>
              <w:rPr>
                <w:rFonts w:ascii="Times New Roman" w:eastAsia="Times New Roman" w:hAnsi="Times New Roman" w:cs="Times New Roman"/>
                <w:b/>
                <w:bCs/>
                <w:sz w:val="20"/>
                <w:szCs w:val="20"/>
                <w:lang w:eastAsia="pl-P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8F80EB6"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1F593296"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3BF66F7F"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2060" w:type="dxa"/>
            <w:tcBorders>
              <w:top w:val="nil"/>
              <w:left w:val="nil"/>
              <w:bottom w:val="single" w:sz="4" w:space="0" w:color="auto"/>
              <w:right w:val="single" w:sz="4" w:space="0" w:color="auto"/>
            </w:tcBorders>
            <w:shd w:val="clear" w:color="auto" w:fill="auto"/>
            <w:noWrap/>
            <w:vAlign w:val="center"/>
            <w:hideMark/>
          </w:tcPr>
          <w:p w14:paraId="78202E27"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t>
            </w:r>
          </w:p>
        </w:tc>
        <w:tc>
          <w:tcPr>
            <w:tcW w:w="874" w:type="dxa"/>
            <w:tcBorders>
              <w:top w:val="nil"/>
              <w:left w:val="nil"/>
              <w:bottom w:val="single" w:sz="4" w:space="0" w:color="auto"/>
              <w:right w:val="single" w:sz="4" w:space="0" w:color="auto"/>
            </w:tcBorders>
            <w:shd w:val="clear" w:color="auto" w:fill="auto"/>
            <w:noWrap/>
            <w:vAlign w:val="center"/>
            <w:hideMark/>
          </w:tcPr>
          <w:p w14:paraId="05979844"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D05350">
              <w:rPr>
                <w:rFonts w:ascii="Times New Roman" w:eastAsia="Times New Roman" w:hAnsi="Times New Roman" w:cs="Times New Roman"/>
                <w:b/>
                <w:bCs/>
                <w:color w:val="000000"/>
                <w:sz w:val="20"/>
                <w:lang w:eastAsia="pl-PL"/>
              </w:rPr>
              <w:t>wartość</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23B91331"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r>
      <w:tr w:rsidR="00EA75A7" w:rsidRPr="00EA75A7" w14:paraId="33C51215" w14:textId="77777777" w:rsidTr="00EA75A7">
        <w:trPr>
          <w:trHeight w:val="245"/>
        </w:trPr>
        <w:tc>
          <w:tcPr>
            <w:tcW w:w="160" w:type="dxa"/>
            <w:tcBorders>
              <w:top w:val="nil"/>
              <w:left w:val="single" w:sz="4" w:space="0" w:color="auto"/>
              <w:bottom w:val="single" w:sz="4" w:space="0" w:color="auto"/>
              <w:right w:val="single" w:sz="4" w:space="0" w:color="auto"/>
            </w:tcBorders>
            <w:shd w:val="clear" w:color="auto" w:fill="auto"/>
            <w:noWrap/>
            <w:vAlign w:val="center"/>
            <w:hideMark/>
          </w:tcPr>
          <w:p w14:paraId="474A001C"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1</w:t>
            </w:r>
          </w:p>
        </w:tc>
        <w:tc>
          <w:tcPr>
            <w:tcW w:w="6040" w:type="dxa"/>
            <w:tcBorders>
              <w:top w:val="nil"/>
              <w:left w:val="nil"/>
              <w:bottom w:val="single" w:sz="4" w:space="0" w:color="auto"/>
              <w:right w:val="nil"/>
            </w:tcBorders>
            <w:shd w:val="clear" w:color="auto" w:fill="auto"/>
            <w:vAlign w:val="center"/>
            <w:hideMark/>
          </w:tcPr>
          <w:p w14:paraId="7CF3202A" w14:textId="77777777" w:rsidR="00EA75A7" w:rsidRPr="00EA75A7" w:rsidRDefault="00EA75A7" w:rsidP="00EA75A7">
            <w:pPr>
              <w:spacing w:after="0" w:line="240" w:lineRule="auto"/>
              <w:jc w:val="center"/>
              <w:rPr>
                <w:rFonts w:ascii="Times New Roman" w:eastAsia="Times New Roman" w:hAnsi="Times New Roman" w:cs="Times New Roman"/>
                <w:b/>
                <w:bCs/>
                <w:i/>
                <w:sz w:val="16"/>
                <w:szCs w:val="20"/>
                <w:lang w:eastAsia="pl-PL"/>
              </w:rPr>
            </w:pPr>
            <w:r w:rsidRPr="00EA75A7">
              <w:rPr>
                <w:rFonts w:ascii="Times New Roman" w:eastAsia="Times New Roman" w:hAnsi="Times New Roman" w:cs="Times New Roman"/>
                <w:b/>
                <w:bCs/>
                <w:i/>
                <w:sz w:val="16"/>
                <w:szCs w:val="20"/>
                <w:lang w:eastAsia="pl-PL"/>
              </w:rPr>
              <w:t>2</w:t>
            </w:r>
          </w:p>
        </w:tc>
        <w:tc>
          <w:tcPr>
            <w:tcW w:w="1260" w:type="dxa"/>
            <w:tcBorders>
              <w:top w:val="nil"/>
              <w:left w:val="single" w:sz="4" w:space="0" w:color="auto"/>
              <w:bottom w:val="single" w:sz="4" w:space="0" w:color="auto"/>
              <w:right w:val="nil"/>
            </w:tcBorders>
            <w:shd w:val="clear" w:color="auto" w:fill="auto"/>
            <w:vAlign w:val="center"/>
            <w:hideMark/>
          </w:tcPr>
          <w:p w14:paraId="1625DDFA" w14:textId="77777777" w:rsidR="00EA75A7" w:rsidRPr="00EA75A7" w:rsidRDefault="00EA75A7" w:rsidP="00EA75A7">
            <w:pPr>
              <w:spacing w:after="0" w:line="240" w:lineRule="auto"/>
              <w:jc w:val="center"/>
              <w:rPr>
                <w:rFonts w:ascii="Times New Roman" w:eastAsia="Times New Roman" w:hAnsi="Times New Roman" w:cs="Times New Roman"/>
                <w:b/>
                <w:bCs/>
                <w:i/>
                <w:sz w:val="16"/>
                <w:szCs w:val="20"/>
                <w:lang w:eastAsia="pl-PL"/>
              </w:rPr>
            </w:pPr>
            <w:r w:rsidRPr="00EA75A7">
              <w:rPr>
                <w:rFonts w:ascii="Times New Roman" w:eastAsia="Times New Roman" w:hAnsi="Times New Roman" w:cs="Times New Roman"/>
                <w:b/>
                <w:bCs/>
                <w:i/>
                <w:sz w:val="16"/>
                <w:szCs w:val="20"/>
                <w:lang w:eastAsia="pl-PL"/>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5C176E5"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4</w:t>
            </w:r>
          </w:p>
        </w:tc>
        <w:tc>
          <w:tcPr>
            <w:tcW w:w="1360" w:type="dxa"/>
            <w:tcBorders>
              <w:top w:val="nil"/>
              <w:left w:val="nil"/>
              <w:bottom w:val="single" w:sz="4" w:space="0" w:color="auto"/>
              <w:right w:val="single" w:sz="4" w:space="0" w:color="auto"/>
            </w:tcBorders>
            <w:shd w:val="clear" w:color="auto" w:fill="auto"/>
            <w:vAlign w:val="center"/>
            <w:hideMark/>
          </w:tcPr>
          <w:p w14:paraId="29FAF613"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5</w:t>
            </w:r>
          </w:p>
        </w:tc>
        <w:tc>
          <w:tcPr>
            <w:tcW w:w="960" w:type="dxa"/>
            <w:tcBorders>
              <w:top w:val="nil"/>
              <w:left w:val="nil"/>
              <w:bottom w:val="single" w:sz="4" w:space="0" w:color="auto"/>
              <w:right w:val="single" w:sz="4" w:space="0" w:color="auto"/>
            </w:tcBorders>
            <w:shd w:val="clear" w:color="auto" w:fill="auto"/>
            <w:vAlign w:val="center"/>
            <w:hideMark/>
          </w:tcPr>
          <w:p w14:paraId="1BBF0A4D"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6</w:t>
            </w:r>
          </w:p>
        </w:tc>
        <w:tc>
          <w:tcPr>
            <w:tcW w:w="2060" w:type="dxa"/>
            <w:tcBorders>
              <w:top w:val="nil"/>
              <w:left w:val="nil"/>
              <w:bottom w:val="single" w:sz="4" w:space="0" w:color="auto"/>
              <w:right w:val="single" w:sz="4" w:space="0" w:color="auto"/>
            </w:tcBorders>
            <w:shd w:val="clear" w:color="auto" w:fill="auto"/>
            <w:noWrap/>
            <w:vAlign w:val="center"/>
            <w:hideMark/>
          </w:tcPr>
          <w:p w14:paraId="0AFAE5D2"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7</w:t>
            </w:r>
          </w:p>
        </w:tc>
        <w:tc>
          <w:tcPr>
            <w:tcW w:w="874" w:type="dxa"/>
            <w:tcBorders>
              <w:top w:val="nil"/>
              <w:left w:val="nil"/>
              <w:bottom w:val="single" w:sz="4" w:space="0" w:color="auto"/>
              <w:right w:val="single" w:sz="4" w:space="0" w:color="auto"/>
            </w:tcBorders>
            <w:shd w:val="clear" w:color="auto" w:fill="auto"/>
            <w:noWrap/>
            <w:vAlign w:val="center"/>
            <w:hideMark/>
          </w:tcPr>
          <w:p w14:paraId="564F6575"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8</w:t>
            </w:r>
          </w:p>
        </w:tc>
        <w:tc>
          <w:tcPr>
            <w:tcW w:w="960" w:type="dxa"/>
            <w:tcBorders>
              <w:top w:val="nil"/>
              <w:left w:val="nil"/>
              <w:bottom w:val="single" w:sz="4" w:space="0" w:color="auto"/>
              <w:right w:val="single" w:sz="4" w:space="0" w:color="auto"/>
            </w:tcBorders>
            <w:shd w:val="clear" w:color="auto" w:fill="auto"/>
            <w:vAlign w:val="center"/>
            <w:hideMark/>
          </w:tcPr>
          <w:p w14:paraId="3EF40DE0"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9</w:t>
            </w:r>
          </w:p>
        </w:tc>
      </w:tr>
      <w:tr w:rsidR="00EA75A7" w:rsidRPr="00EA75A7" w14:paraId="7CFD36E8" w14:textId="77777777" w:rsidTr="00D05350">
        <w:trPr>
          <w:trHeight w:val="1397"/>
        </w:trPr>
        <w:tc>
          <w:tcPr>
            <w:tcW w:w="160" w:type="dxa"/>
            <w:tcBorders>
              <w:top w:val="nil"/>
              <w:left w:val="single" w:sz="4" w:space="0" w:color="auto"/>
              <w:bottom w:val="single" w:sz="4" w:space="0" w:color="auto"/>
              <w:right w:val="single" w:sz="4" w:space="0" w:color="auto"/>
            </w:tcBorders>
            <w:shd w:val="clear" w:color="auto" w:fill="auto"/>
            <w:noWrap/>
            <w:vAlign w:val="center"/>
            <w:hideMark/>
          </w:tcPr>
          <w:p w14:paraId="2A5382F3"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1</w:t>
            </w:r>
          </w:p>
        </w:tc>
        <w:tc>
          <w:tcPr>
            <w:tcW w:w="6040" w:type="dxa"/>
            <w:tcBorders>
              <w:top w:val="nil"/>
              <w:left w:val="nil"/>
              <w:bottom w:val="single" w:sz="4" w:space="0" w:color="auto"/>
              <w:right w:val="single" w:sz="4" w:space="0" w:color="000000"/>
            </w:tcBorders>
            <w:shd w:val="clear" w:color="auto" w:fill="auto"/>
            <w:vAlign w:val="center"/>
            <w:hideMark/>
          </w:tcPr>
          <w:p w14:paraId="60D37D84" w14:textId="77777777" w:rsidR="00EA75A7" w:rsidRPr="00EA75A7" w:rsidRDefault="00EA75A7" w:rsidP="00EA75A7">
            <w:pPr>
              <w:spacing w:after="0" w:line="240" w:lineRule="auto"/>
              <w:ind w:firstLineChars="100" w:firstLine="200"/>
              <w:rPr>
                <w:rFonts w:ascii="Times New Roman" w:eastAsia="Times New Roman" w:hAnsi="Times New Roman" w:cs="Times New Roman"/>
                <w:lang w:eastAsia="pl-PL"/>
              </w:rPr>
            </w:pPr>
            <w:r w:rsidRPr="00D05350">
              <w:rPr>
                <w:rFonts w:ascii="Times New Roman" w:eastAsia="Times New Roman" w:hAnsi="Times New Roman" w:cs="Times New Roman"/>
                <w:sz w:val="20"/>
                <w:lang w:eastAsia="pl-PL"/>
              </w:rPr>
              <w:t xml:space="preserve">Rolety okienne wewnętrzne podgumowane, wykonane z materiału typu poliester, tkanina podstawowa, kolor turkus. Kaseta PCV biała, montowana tradycyjnie. Stopień zaciemnienia: 100%. Łańcuszek z blokadą oraz ogranicznikiem rolety zwijanej  i prowadnice PCV dostosowane do okna w kolorze białym.    </w:t>
            </w:r>
            <w:r w:rsidRPr="00D05350">
              <w:rPr>
                <w:rFonts w:ascii="Times New Roman" w:eastAsia="Times New Roman" w:hAnsi="Times New Roman" w:cs="Times New Roman"/>
                <w:b/>
                <w:bCs/>
                <w:sz w:val="20"/>
                <w:lang w:eastAsia="pl-PL"/>
              </w:rPr>
              <w:t xml:space="preserve">Rolety z Atestem Higienicznym. </w:t>
            </w:r>
            <w:r w:rsidRPr="00D05350">
              <w:rPr>
                <w:rFonts w:ascii="Times New Roman" w:eastAsia="Times New Roman" w:hAnsi="Times New Roman" w:cs="Times New Roman"/>
                <w:sz w:val="20"/>
                <w:lang w:eastAsia="pl-PL"/>
              </w:rPr>
              <w:t xml:space="preserve">Przybliżone wymiary (szer. x wys.) : 0,90m x 1,50m  </w:t>
            </w:r>
          </w:p>
        </w:tc>
        <w:tc>
          <w:tcPr>
            <w:tcW w:w="1260" w:type="dxa"/>
            <w:tcBorders>
              <w:top w:val="nil"/>
              <w:left w:val="nil"/>
              <w:bottom w:val="single" w:sz="4" w:space="0" w:color="auto"/>
              <w:right w:val="nil"/>
            </w:tcBorders>
            <w:shd w:val="clear" w:color="auto" w:fill="auto"/>
            <w:vAlign w:val="center"/>
            <w:hideMark/>
          </w:tcPr>
          <w:p w14:paraId="2C83179B" w14:textId="77777777" w:rsidR="00EA75A7" w:rsidRPr="00EA75A7" w:rsidRDefault="00EA75A7" w:rsidP="00EA75A7">
            <w:pPr>
              <w:spacing w:after="0" w:line="240" w:lineRule="auto"/>
              <w:ind w:firstLineChars="100" w:firstLine="220"/>
              <w:rPr>
                <w:rFonts w:ascii="Times New Roman" w:eastAsia="Times New Roman" w:hAnsi="Times New Roman" w:cs="Times New Roman"/>
                <w:lang w:eastAsia="pl-PL"/>
              </w:rPr>
            </w:pPr>
            <w:r w:rsidRPr="00EA75A7">
              <w:rPr>
                <w:rFonts w:ascii="Times New Roman" w:eastAsia="Times New Roman" w:hAnsi="Times New Roman" w:cs="Times New Roman"/>
                <w:lang w:eastAsia="pl-PL"/>
              </w:rPr>
              <w:t>szt.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2D694E"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3</w:t>
            </w:r>
          </w:p>
        </w:tc>
        <w:tc>
          <w:tcPr>
            <w:tcW w:w="1360" w:type="dxa"/>
            <w:tcBorders>
              <w:top w:val="nil"/>
              <w:left w:val="nil"/>
              <w:bottom w:val="single" w:sz="4" w:space="0" w:color="auto"/>
              <w:right w:val="single" w:sz="4" w:space="0" w:color="auto"/>
            </w:tcBorders>
            <w:shd w:val="clear" w:color="auto" w:fill="auto"/>
            <w:noWrap/>
            <w:vAlign w:val="center"/>
            <w:hideMark/>
          </w:tcPr>
          <w:p w14:paraId="352DA091"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32759C3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2060" w:type="dxa"/>
            <w:tcBorders>
              <w:top w:val="nil"/>
              <w:left w:val="nil"/>
              <w:bottom w:val="single" w:sz="4" w:space="0" w:color="auto"/>
              <w:right w:val="single" w:sz="4" w:space="0" w:color="auto"/>
            </w:tcBorders>
            <w:shd w:val="clear" w:color="auto" w:fill="auto"/>
            <w:noWrap/>
            <w:vAlign w:val="center"/>
            <w:hideMark/>
          </w:tcPr>
          <w:p w14:paraId="64F7A786"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0BE2B7F1"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3B7607C"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54E628E1" w14:textId="77777777" w:rsidTr="00D05350">
        <w:trPr>
          <w:trHeight w:val="1700"/>
        </w:trPr>
        <w:tc>
          <w:tcPr>
            <w:tcW w:w="160" w:type="dxa"/>
            <w:tcBorders>
              <w:top w:val="nil"/>
              <w:left w:val="single" w:sz="4" w:space="0" w:color="auto"/>
              <w:bottom w:val="single" w:sz="4" w:space="0" w:color="auto"/>
              <w:right w:val="single" w:sz="4" w:space="0" w:color="auto"/>
            </w:tcBorders>
            <w:shd w:val="clear" w:color="auto" w:fill="auto"/>
            <w:noWrap/>
            <w:vAlign w:val="center"/>
            <w:hideMark/>
          </w:tcPr>
          <w:p w14:paraId="19305586"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2</w:t>
            </w:r>
          </w:p>
        </w:tc>
        <w:tc>
          <w:tcPr>
            <w:tcW w:w="6040" w:type="dxa"/>
            <w:tcBorders>
              <w:top w:val="nil"/>
              <w:left w:val="nil"/>
              <w:bottom w:val="single" w:sz="4" w:space="0" w:color="auto"/>
              <w:right w:val="single" w:sz="4" w:space="0" w:color="000000"/>
            </w:tcBorders>
            <w:shd w:val="clear" w:color="auto" w:fill="auto"/>
            <w:vAlign w:val="center"/>
            <w:hideMark/>
          </w:tcPr>
          <w:p w14:paraId="6E4DB73D" w14:textId="77777777" w:rsidR="00EA75A7" w:rsidRPr="00EA75A7" w:rsidRDefault="00EA75A7" w:rsidP="00EA75A7">
            <w:pPr>
              <w:spacing w:after="0" w:line="240" w:lineRule="auto"/>
              <w:ind w:firstLineChars="100" w:firstLine="200"/>
              <w:rPr>
                <w:rFonts w:ascii="Times New Roman" w:eastAsia="Times New Roman" w:hAnsi="Times New Roman" w:cs="Times New Roman"/>
                <w:lang w:eastAsia="pl-PL"/>
              </w:rPr>
            </w:pPr>
            <w:r w:rsidRPr="00D05350">
              <w:rPr>
                <w:rFonts w:ascii="Times New Roman" w:eastAsia="Times New Roman" w:hAnsi="Times New Roman" w:cs="Times New Roman"/>
                <w:sz w:val="20"/>
                <w:lang w:eastAsia="pl-PL"/>
              </w:rPr>
              <w:t xml:space="preserve">Rolety okienne wewnętrzne podgumowane, wykonane z materiału typu poliester, tkanina podstawowa, kolor turkus. Kaseta PCV biała, montowana tradycyjnie. Stopień zaciemnienia: 100%. Łańcuszek z blokadą oraz ogranicznikiem rolety zwijanej  i prowadnice PCV dostosowane do okna w kolorze białym.    </w:t>
            </w:r>
            <w:r w:rsidRPr="00D05350">
              <w:rPr>
                <w:rFonts w:ascii="Times New Roman" w:eastAsia="Times New Roman" w:hAnsi="Times New Roman" w:cs="Times New Roman"/>
                <w:b/>
                <w:bCs/>
                <w:sz w:val="20"/>
                <w:lang w:eastAsia="pl-PL"/>
              </w:rPr>
              <w:t xml:space="preserve">Rolety z Atestem Higienicznym. </w:t>
            </w:r>
            <w:r w:rsidRPr="00D05350">
              <w:rPr>
                <w:rFonts w:ascii="Times New Roman" w:eastAsia="Times New Roman" w:hAnsi="Times New Roman" w:cs="Times New Roman"/>
                <w:sz w:val="20"/>
                <w:lang w:eastAsia="pl-PL"/>
              </w:rPr>
              <w:t xml:space="preserve"> Przybliżone wymiary (szer. x wys.): 0,90m x 1m  </w:t>
            </w:r>
          </w:p>
        </w:tc>
        <w:tc>
          <w:tcPr>
            <w:tcW w:w="1260" w:type="dxa"/>
            <w:tcBorders>
              <w:top w:val="nil"/>
              <w:left w:val="nil"/>
              <w:bottom w:val="single" w:sz="4" w:space="0" w:color="auto"/>
              <w:right w:val="nil"/>
            </w:tcBorders>
            <w:shd w:val="clear" w:color="auto" w:fill="auto"/>
            <w:vAlign w:val="center"/>
            <w:hideMark/>
          </w:tcPr>
          <w:p w14:paraId="367B9CE4" w14:textId="77777777" w:rsidR="00EA75A7" w:rsidRPr="00EA75A7" w:rsidRDefault="00EA75A7" w:rsidP="00EA75A7">
            <w:pPr>
              <w:spacing w:after="0" w:line="240" w:lineRule="auto"/>
              <w:ind w:firstLineChars="100" w:firstLine="220"/>
              <w:rPr>
                <w:rFonts w:ascii="Times New Roman" w:eastAsia="Times New Roman" w:hAnsi="Times New Roman" w:cs="Times New Roman"/>
                <w:lang w:eastAsia="pl-PL"/>
              </w:rPr>
            </w:pPr>
            <w:r w:rsidRPr="00EA75A7">
              <w:rPr>
                <w:rFonts w:ascii="Times New Roman" w:eastAsia="Times New Roman" w:hAnsi="Times New Roman" w:cs="Times New Roman"/>
                <w:lang w:eastAsia="pl-PL"/>
              </w:rPr>
              <w:t>szt.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3EA8E0"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2</w:t>
            </w:r>
          </w:p>
        </w:tc>
        <w:tc>
          <w:tcPr>
            <w:tcW w:w="1360" w:type="dxa"/>
            <w:tcBorders>
              <w:top w:val="nil"/>
              <w:left w:val="nil"/>
              <w:bottom w:val="single" w:sz="4" w:space="0" w:color="auto"/>
              <w:right w:val="single" w:sz="4" w:space="0" w:color="auto"/>
            </w:tcBorders>
            <w:shd w:val="clear" w:color="auto" w:fill="auto"/>
            <w:noWrap/>
            <w:vAlign w:val="center"/>
            <w:hideMark/>
          </w:tcPr>
          <w:p w14:paraId="61E16F3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20757D82"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2060" w:type="dxa"/>
            <w:tcBorders>
              <w:top w:val="nil"/>
              <w:left w:val="nil"/>
              <w:bottom w:val="single" w:sz="4" w:space="0" w:color="auto"/>
              <w:right w:val="single" w:sz="4" w:space="0" w:color="auto"/>
            </w:tcBorders>
            <w:shd w:val="clear" w:color="auto" w:fill="auto"/>
            <w:noWrap/>
            <w:vAlign w:val="center"/>
            <w:hideMark/>
          </w:tcPr>
          <w:p w14:paraId="565CB1DA"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3D1FD8EE"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09D1E90C"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41E44EF1" w14:textId="77777777" w:rsidTr="00D05350">
        <w:trPr>
          <w:trHeight w:val="70"/>
        </w:trPr>
        <w:tc>
          <w:tcPr>
            <w:tcW w:w="160" w:type="dxa"/>
            <w:tcBorders>
              <w:top w:val="nil"/>
              <w:left w:val="single" w:sz="4" w:space="0" w:color="auto"/>
              <w:bottom w:val="single" w:sz="4" w:space="0" w:color="auto"/>
              <w:right w:val="single" w:sz="4" w:space="0" w:color="auto"/>
            </w:tcBorders>
            <w:shd w:val="clear" w:color="auto" w:fill="auto"/>
            <w:noWrap/>
            <w:vAlign w:val="center"/>
            <w:hideMark/>
          </w:tcPr>
          <w:p w14:paraId="1CBB306F"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3</w:t>
            </w:r>
          </w:p>
        </w:tc>
        <w:tc>
          <w:tcPr>
            <w:tcW w:w="6040" w:type="dxa"/>
            <w:tcBorders>
              <w:top w:val="nil"/>
              <w:left w:val="nil"/>
              <w:bottom w:val="single" w:sz="4" w:space="0" w:color="auto"/>
              <w:right w:val="single" w:sz="4" w:space="0" w:color="000000"/>
            </w:tcBorders>
            <w:shd w:val="clear" w:color="auto" w:fill="auto"/>
            <w:vAlign w:val="center"/>
            <w:hideMark/>
          </w:tcPr>
          <w:p w14:paraId="543DCCFE" w14:textId="77777777" w:rsidR="00EA75A7" w:rsidRPr="00EA75A7" w:rsidRDefault="00EA75A7" w:rsidP="00EA75A7">
            <w:pPr>
              <w:spacing w:after="0" w:line="240" w:lineRule="auto"/>
              <w:ind w:firstLineChars="100" w:firstLine="200"/>
              <w:rPr>
                <w:rFonts w:ascii="Times New Roman" w:eastAsia="Times New Roman" w:hAnsi="Times New Roman" w:cs="Times New Roman"/>
                <w:lang w:eastAsia="pl-PL"/>
              </w:rPr>
            </w:pPr>
            <w:r w:rsidRPr="00D05350">
              <w:rPr>
                <w:rFonts w:ascii="Times New Roman" w:eastAsia="Times New Roman" w:hAnsi="Times New Roman" w:cs="Times New Roman"/>
                <w:sz w:val="20"/>
                <w:lang w:eastAsia="pl-PL"/>
              </w:rPr>
              <w:t xml:space="preserve">Rolety okienne wewnętrzne podgumowane, wykonane z materiału typu poliester, tkanina podstawowa, kolor turkus. Kaseta PCV biała, montowana tradycyjnie. Stopień zaciemnienia: 100%. Łańcuszek z blokadą oraz ogranicznikiem rolety zwijanej  i prowadnice PCV dostosowane do okna w kolorze białym.    </w:t>
            </w:r>
            <w:r w:rsidRPr="00D05350">
              <w:rPr>
                <w:rFonts w:ascii="Times New Roman" w:eastAsia="Times New Roman" w:hAnsi="Times New Roman" w:cs="Times New Roman"/>
                <w:b/>
                <w:bCs/>
                <w:sz w:val="20"/>
                <w:lang w:eastAsia="pl-PL"/>
              </w:rPr>
              <w:t>Rolety z Atestem Higienicznym.</w:t>
            </w:r>
            <w:r w:rsidRPr="00D05350">
              <w:rPr>
                <w:rFonts w:ascii="Times New Roman" w:eastAsia="Times New Roman" w:hAnsi="Times New Roman" w:cs="Times New Roman"/>
                <w:sz w:val="20"/>
                <w:lang w:eastAsia="pl-PL"/>
              </w:rPr>
              <w:t xml:space="preserve">  Przybliżone wymiary (szer. x wys.): 0,90m x 0,30m  </w:t>
            </w:r>
          </w:p>
        </w:tc>
        <w:tc>
          <w:tcPr>
            <w:tcW w:w="1260" w:type="dxa"/>
            <w:tcBorders>
              <w:top w:val="nil"/>
              <w:left w:val="nil"/>
              <w:bottom w:val="single" w:sz="4" w:space="0" w:color="auto"/>
              <w:right w:val="nil"/>
            </w:tcBorders>
            <w:shd w:val="clear" w:color="auto" w:fill="auto"/>
            <w:vAlign w:val="center"/>
            <w:hideMark/>
          </w:tcPr>
          <w:p w14:paraId="61EE0EBA" w14:textId="77777777" w:rsidR="00EA75A7" w:rsidRPr="00EA75A7" w:rsidRDefault="00EA75A7" w:rsidP="00EA75A7">
            <w:pPr>
              <w:spacing w:after="0" w:line="240" w:lineRule="auto"/>
              <w:ind w:firstLineChars="100" w:firstLine="220"/>
              <w:rPr>
                <w:rFonts w:ascii="Times New Roman" w:eastAsia="Times New Roman" w:hAnsi="Times New Roman" w:cs="Times New Roman"/>
                <w:lang w:eastAsia="pl-PL"/>
              </w:rPr>
            </w:pPr>
            <w:r w:rsidRPr="00EA75A7">
              <w:rPr>
                <w:rFonts w:ascii="Times New Roman" w:eastAsia="Times New Roman" w:hAnsi="Times New Roman" w:cs="Times New Roman"/>
                <w:lang w:eastAsia="pl-PL"/>
              </w:rPr>
              <w:t>szt.</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4B7E957"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2</w:t>
            </w:r>
          </w:p>
        </w:tc>
        <w:tc>
          <w:tcPr>
            <w:tcW w:w="1360" w:type="dxa"/>
            <w:tcBorders>
              <w:top w:val="nil"/>
              <w:left w:val="nil"/>
              <w:bottom w:val="single" w:sz="4" w:space="0" w:color="auto"/>
              <w:right w:val="single" w:sz="4" w:space="0" w:color="auto"/>
            </w:tcBorders>
            <w:shd w:val="clear" w:color="auto" w:fill="auto"/>
            <w:noWrap/>
            <w:vAlign w:val="center"/>
            <w:hideMark/>
          </w:tcPr>
          <w:p w14:paraId="1E7F5412"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5C9097D"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2060" w:type="dxa"/>
            <w:tcBorders>
              <w:top w:val="nil"/>
              <w:left w:val="nil"/>
              <w:bottom w:val="single" w:sz="4" w:space="0" w:color="auto"/>
              <w:right w:val="single" w:sz="4" w:space="0" w:color="auto"/>
            </w:tcBorders>
            <w:shd w:val="clear" w:color="auto" w:fill="auto"/>
            <w:noWrap/>
            <w:vAlign w:val="center"/>
            <w:hideMark/>
          </w:tcPr>
          <w:p w14:paraId="5C7DB6CF"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5DDAF81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346C82D7"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r w:rsidR="00EA75A7" w:rsidRPr="00EA75A7" w14:paraId="24176956" w14:textId="77777777" w:rsidTr="00EA75A7">
        <w:trPr>
          <w:trHeight w:val="465"/>
        </w:trPr>
        <w:tc>
          <w:tcPr>
            <w:tcW w:w="9776"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B54F69" w14:textId="70726E59" w:rsidR="00EA75A7" w:rsidRPr="00EA75A7" w:rsidRDefault="00EA75A7" w:rsidP="00EA75A7">
            <w:pPr>
              <w:spacing w:after="0" w:line="240" w:lineRule="auto"/>
              <w:jc w:val="center"/>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lang w:eastAsia="pl-PL"/>
              </w:rPr>
              <w:t>RAZEM</w:t>
            </w:r>
          </w:p>
        </w:tc>
        <w:tc>
          <w:tcPr>
            <w:tcW w:w="960" w:type="dxa"/>
            <w:tcBorders>
              <w:top w:val="nil"/>
              <w:left w:val="nil"/>
              <w:bottom w:val="single" w:sz="4" w:space="0" w:color="auto"/>
              <w:right w:val="single" w:sz="4" w:space="0" w:color="auto"/>
            </w:tcBorders>
            <w:shd w:val="clear" w:color="auto" w:fill="auto"/>
            <w:noWrap/>
            <w:vAlign w:val="center"/>
            <w:hideMark/>
          </w:tcPr>
          <w:p w14:paraId="3CB46382"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 </w:t>
            </w:r>
          </w:p>
        </w:tc>
        <w:tc>
          <w:tcPr>
            <w:tcW w:w="2060" w:type="dxa"/>
            <w:tcBorders>
              <w:top w:val="nil"/>
              <w:left w:val="nil"/>
              <w:bottom w:val="single" w:sz="4" w:space="0" w:color="auto"/>
              <w:right w:val="single" w:sz="4" w:space="0" w:color="auto"/>
            </w:tcBorders>
            <w:shd w:val="clear" w:color="auto" w:fill="auto"/>
            <w:noWrap/>
            <w:vAlign w:val="center"/>
            <w:hideMark/>
          </w:tcPr>
          <w:p w14:paraId="6F5A4F82" w14:textId="77777777" w:rsidR="00EA75A7" w:rsidRPr="00EA75A7" w:rsidRDefault="00EA75A7" w:rsidP="00EA75A7">
            <w:pPr>
              <w:spacing w:after="0" w:line="240" w:lineRule="auto"/>
              <w:jc w:val="center"/>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X</w:t>
            </w:r>
          </w:p>
        </w:tc>
        <w:tc>
          <w:tcPr>
            <w:tcW w:w="874" w:type="dxa"/>
            <w:tcBorders>
              <w:top w:val="nil"/>
              <w:left w:val="nil"/>
              <w:bottom w:val="single" w:sz="4" w:space="0" w:color="auto"/>
              <w:right w:val="single" w:sz="4" w:space="0" w:color="auto"/>
            </w:tcBorders>
            <w:shd w:val="clear" w:color="auto" w:fill="auto"/>
            <w:noWrap/>
            <w:vAlign w:val="center"/>
            <w:hideMark/>
          </w:tcPr>
          <w:p w14:paraId="76A933E5" w14:textId="77777777" w:rsidR="00EA75A7" w:rsidRPr="00EA75A7" w:rsidRDefault="00EA75A7" w:rsidP="00EA75A7">
            <w:pPr>
              <w:spacing w:after="0" w:line="240" w:lineRule="auto"/>
              <w:rPr>
                <w:rFonts w:ascii="Times New Roman" w:eastAsia="Times New Roman" w:hAnsi="Times New Roman" w:cs="Times New Roman"/>
                <w:color w:val="000000"/>
                <w:lang w:eastAsia="pl-PL"/>
              </w:rPr>
            </w:pPr>
            <w:r w:rsidRPr="00EA75A7">
              <w:rPr>
                <w:rFonts w:ascii="Times New Roman" w:eastAsia="Times New Roman" w:hAnsi="Times New Roman" w:cs="Times New Roman"/>
                <w:color w:val="00000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5438DA31" w14:textId="77777777" w:rsidR="00EA75A7" w:rsidRPr="00EA75A7" w:rsidRDefault="00EA75A7" w:rsidP="00EA75A7">
            <w:pPr>
              <w:spacing w:after="0" w:line="240" w:lineRule="auto"/>
              <w:rPr>
                <w:rFonts w:ascii="Calibri" w:eastAsia="Times New Roman" w:hAnsi="Calibri" w:cs="Calibri"/>
                <w:color w:val="000000"/>
                <w:lang w:eastAsia="pl-PL"/>
              </w:rPr>
            </w:pPr>
            <w:r w:rsidRPr="00EA75A7">
              <w:rPr>
                <w:rFonts w:ascii="Calibri" w:eastAsia="Times New Roman" w:hAnsi="Calibri" w:cs="Calibri"/>
                <w:color w:val="000000"/>
                <w:lang w:eastAsia="pl-PL"/>
              </w:rPr>
              <w:t> </w:t>
            </w:r>
          </w:p>
        </w:tc>
      </w:tr>
    </w:tbl>
    <w:p w14:paraId="08B69648" w14:textId="6CBCF1EF" w:rsidR="00EA75A7" w:rsidRDefault="001279B1" w:rsidP="001279B1">
      <w:pPr>
        <w:spacing w:after="0" w:line="259" w:lineRule="auto"/>
        <w:rPr>
          <w:rFonts w:ascii="Times New Roman" w:eastAsia="Calibri" w:hAnsi="Times New Roman" w:cs="Times New Roman"/>
          <w:sz w:val="20"/>
          <w:szCs w:val="20"/>
        </w:rPr>
      </w:pPr>
      <w:r>
        <w:rPr>
          <w:rFonts w:ascii="Times New Roman" w:eastAsia="Calibri" w:hAnsi="Times New Roman" w:cs="Times New Roman"/>
          <w:sz w:val="20"/>
          <w:szCs w:val="20"/>
        </w:rPr>
        <w:tab/>
      </w:r>
    </w:p>
    <w:p w14:paraId="279A6227" w14:textId="68B4342D" w:rsidR="00EA75A7" w:rsidRDefault="00EA75A7" w:rsidP="001279B1">
      <w:pPr>
        <w:spacing w:after="0" w:line="259" w:lineRule="auto"/>
        <w:rPr>
          <w:rFonts w:ascii="Times New Roman" w:eastAsia="Calibri" w:hAnsi="Times New Roman" w:cs="Times New Roman"/>
          <w:sz w:val="20"/>
          <w:szCs w:val="20"/>
        </w:rPr>
      </w:pPr>
    </w:p>
    <w:p w14:paraId="6442A386" w14:textId="77777777" w:rsidR="00EA75A7" w:rsidRDefault="00EA75A7" w:rsidP="001279B1">
      <w:pPr>
        <w:spacing w:after="0" w:line="259" w:lineRule="auto"/>
        <w:rPr>
          <w:rFonts w:ascii="Times New Roman" w:eastAsia="Calibri" w:hAnsi="Times New Roman" w:cs="Times New Roman"/>
          <w:sz w:val="20"/>
          <w:szCs w:val="20"/>
        </w:rPr>
      </w:pPr>
    </w:p>
    <w:p w14:paraId="7FCDAB11" w14:textId="77777777" w:rsidR="00EA75A7" w:rsidRDefault="00EA75A7" w:rsidP="001279B1">
      <w:pPr>
        <w:spacing w:after="0" w:line="259" w:lineRule="auto"/>
        <w:rPr>
          <w:rFonts w:ascii="Times New Roman" w:eastAsia="Calibri" w:hAnsi="Times New Roman" w:cs="Times New Roman"/>
        </w:rPr>
      </w:pPr>
    </w:p>
    <w:p w14:paraId="6E6572C3" w14:textId="5FB00C1D" w:rsidR="001279B1" w:rsidRPr="003B3999" w:rsidRDefault="001279B1" w:rsidP="001279B1">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304EDA81" w14:textId="77777777" w:rsidR="00E74ADE" w:rsidRDefault="001279B1" w:rsidP="00030131">
      <w:pPr>
        <w:spacing w:after="0" w:line="259" w:lineRule="auto"/>
        <w:ind w:left="7230"/>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00030131" w:rsidRPr="00030131">
        <w:rPr>
          <w:rFonts w:ascii="Times New Roman" w:eastAsia="Calibri" w:hAnsi="Times New Roman" w:cs="Times New Roman"/>
          <w:i/>
          <w:sz w:val="20"/>
          <w:szCs w:val="20"/>
        </w:rPr>
        <w:t>niniejszy plik powinien być podpisany kwalifikowanym podpisem elektronicznym, podpisem osobistym lub podpisem zaufanym pod rygorem nieważności przez osobe upoważnioną do składania oświadczen woli w imieniu Wykonawcy</w:t>
      </w:r>
      <w:r w:rsidRPr="003B3999">
        <w:rPr>
          <w:rFonts w:ascii="Times New Roman" w:eastAsia="Calibri" w:hAnsi="Times New Roman" w:cs="Times New Roman"/>
          <w:i/>
          <w:sz w:val="20"/>
          <w:szCs w:val="20"/>
        </w:rPr>
        <w:t>)</w:t>
      </w:r>
    </w:p>
    <w:p w14:paraId="37E0081B" w14:textId="77777777" w:rsidR="00EA75A7" w:rsidRDefault="00EA75A7" w:rsidP="00030131">
      <w:pPr>
        <w:spacing w:after="0" w:line="259" w:lineRule="auto"/>
        <w:ind w:left="7230"/>
        <w:jc w:val="center"/>
        <w:rPr>
          <w:rFonts w:ascii="Times New Roman" w:eastAsia="Calibri" w:hAnsi="Times New Roman" w:cs="Times New Roman"/>
          <w:i/>
          <w:sz w:val="20"/>
          <w:szCs w:val="20"/>
        </w:rPr>
      </w:pPr>
    </w:p>
    <w:p w14:paraId="300F3FBA" w14:textId="77777777" w:rsidR="00EA75A7" w:rsidRDefault="00EA75A7" w:rsidP="00030131">
      <w:pPr>
        <w:spacing w:after="0" w:line="259" w:lineRule="auto"/>
        <w:ind w:left="7230"/>
        <w:jc w:val="center"/>
        <w:rPr>
          <w:rFonts w:ascii="Times New Roman" w:eastAsia="Calibri" w:hAnsi="Times New Roman" w:cs="Times New Roman"/>
          <w:i/>
          <w:sz w:val="20"/>
          <w:szCs w:val="20"/>
        </w:rPr>
      </w:pPr>
    </w:p>
    <w:p w14:paraId="527D0542" w14:textId="77777777" w:rsidR="00EA75A7" w:rsidRDefault="00EA75A7">
      <w:pPr>
        <w:rPr>
          <w:rFonts w:ascii="Times New Roman" w:eastAsia="Calibri" w:hAnsi="Times New Roman" w:cs="Times New Roman"/>
          <w:i/>
          <w:sz w:val="20"/>
          <w:szCs w:val="20"/>
        </w:rPr>
      </w:pPr>
      <w:r>
        <w:rPr>
          <w:rFonts w:ascii="Times New Roman" w:eastAsia="Calibri" w:hAnsi="Times New Roman" w:cs="Times New Roman"/>
          <w:i/>
          <w:sz w:val="20"/>
          <w:szCs w:val="20"/>
        </w:rPr>
        <w:br w:type="page"/>
      </w:r>
    </w:p>
    <w:p w14:paraId="1D09489A" w14:textId="77777777" w:rsidR="00EA75A7" w:rsidRDefault="00EA75A7" w:rsidP="00EA75A7">
      <w:pPr>
        <w:spacing w:after="0" w:line="259" w:lineRule="auto"/>
        <w:ind w:left="7230"/>
        <w:jc w:val="right"/>
        <w:rPr>
          <w:rFonts w:ascii="Times New Roman" w:eastAsia="Calibri" w:hAnsi="Times New Roman" w:cs="Times New Roman"/>
          <w:b/>
          <w:szCs w:val="20"/>
        </w:rPr>
      </w:pPr>
      <w:r w:rsidRPr="00EA75A7">
        <w:rPr>
          <w:rFonts w:ascii="Times New Roman" w:eastAsia="Calibri" w:hAnsi="Times New Roman" w:cs="Times New Roman"/>
          <w:b/>
          <w:szCs w:val="20"/>
        </w:rPr>
        <w:lastRenderedPageBreak/>
        <w:t>Załącznik nr 2.3 do SWZ</w:t>
      </w:r>
    </w:p>
    <w:p w14:paraId="6314CD51" w14:textId="30158195" w:rsidR="00EA75A7" w:rsidRPr="003B3999" w:rsidRDefault="00EA75A7" w:rsidP="00EA75A7">
      <w:pPr>
        <w:spacing w:after="0" w:line="259" w:lineRule="auto"/>
        <w:jc w:val="center"/>
        <w:rPr>
          <w:rFonts w:ascii="Times New Roman" w:eastAsia="Calibri" w:hAnsi="Times New Roman" w:cs="Times New Roman"/>
          <w:b/>
          <w:bCs/>
        </w:rPr>
      </w:pPr>
      <w:r w:rsidRPr="003B3999">
        <w:rPr>
          <w:rFonts w:ascii="Times New Roman" w:eastAsia="Calibri" w:hAnsi="Times New Roman" w:cs="Times New Roman"/>
          <w:b/>
          <w:bCs/>
        </w:rPr>
        <w:t>FORMULARZ CENOWY</w:t>
      </w:r>
    </w:p>
    <w:p w14:paraId="27ACF62A" w14:textId="39C99072" w:rsidR="00EA75A7" w:rsidRDefault="00EA75A7" w:rsidP="00EA75A7">
      <w:pPr>
        <w:spacing w:after="0" w:line="259" w:lineRule="auto"/>
        <w:ind w:left="6521" w:right="6489"/>
        <w:jc w:val="center"/>
        <w:rPr>
          <w:rFonts w:ascii="Times New Roman" w:eastAsia="Calibri" w:hAnsi="Times New Roman" w:cs="Times New Roman"/>
          <w:b/>
          <w:szCs w:val="20"/>
        </w:rPr>
      </w:pPr>
      <w:r>
        <w:rPr>
          <w:rFonts w:ascii="Times New Roman" w:eastAsia="Calibri" w:hAnsi="Times New Roman" w:cs="Times New Roman"/>
          <w:b/>
          <w:szCs w:val="20"/>
        </w:rPr>
        <w:t>Część III</w:t>
      </w:r>
    </w:p>
    <w:p w14:paraId="04B73D75" w14:textId="734D4688" w:rsidR="00EA75A7" w:rsidRDefault="00EA75A7" w:rsidP="00EA75A7">
      <w:pPr>
        <w:spacing w:after="0" w:line="259" w:lineRule="auto"/>
        <w:ind w:right="-32"/>
        <w:jc w:val="center"/>
        <w:rPr>
          <w:rFonts w:ascii="Times New Roman" w:eastAsia="Calibri" w:hAnsi="Times New Roman" w:cs="Times New Roman"/>
          <w:b/>
          <w:szCs w:val="20"/>
        </w:rPr>
      </w:pPr>
      <w:r w:rsidRPr="00EA75A7">
        <w:rPr>
          <w:rFonts w:ascii="Times New Roman" w:eastAsia="Calibri" w:hAnsi="Times New Roman" w:cs="Times New Roman"/>
          <w:b/>
          <w:szCs w:val="20"/>
        </w:rPr>
        <w:t>wykonanie wraz z montażem rolet materiałowych okiennych podgumowanych w kasecie PCV</w:t>
      </w:r>
    </w:p>
    <w:p w14:paraId="1C3BC669" w14:textId="3C37723A" w:rsidR="00EA75A7" w:rsidRDefault="00EA75A7" w:rsidP="00EA75A7">
      <w:pPr>
        <w:spacing w:after="0" w:line="259" w:lineRule="auto"/>
        <w:ind w:left="6521" w:right="6489"/>
        <w:jc w:val="center"/>
        <w:rPr>
          <w:rFonts w:ascii="Times New Roman" w:eastAsia="Calibri" w:hAnsi="Times New Roman" w:cs="Times New Roman"/>
          <w:b/>
          <w:szCs w:val="20"/>
        </w:rPr>
      </w:pPr>
    </w:p>
    <w:tbl>
      <w:tblPr>
        <w:tblW w:w="14300" w:type="dxa"/>
        <w:tblInd w:w="-5" w:type="dxa"/>
        <w:tblCellMar>
          <w:left w:w="70" w:type="dxa"/>
          <w:right w:w="70" w:type="dxa"/>
        </w:tblCellMar>
        <w:tblLook w:val="04A0" w:firstRow="1" w:lastRow="0" w:firstColumn="1" w:lastColumn="0" w:noHBand="0" w:noVBand="1"/>
      </w:tblPr>
      <w:tblGrid>
        <w:gridCol w:w="760"/>
        <w:gridCol w:w="5860"/>
        <w:gridCol w:w="780"/>
        <w:gridCol w:w="780"/>
        <w:gridCol w:w="1326"/>
        <w:gridCol w:w="960"/>
        <w:gridCol w:w="1920"/>
        <w:gridCol w:w="874"/>
        <w:gridCol w:w="1040"/>
      </w:tblGrid>
      <w:tr w:rsidR="00EA75A7" w:rsidRPr="00EA75A7" w14:paraId="691F37B1" w14:textId="77777777" w:rsidTr="00EA75A7">
        <w:trPr>
          <w:trHeight w:val="300"/>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872FA"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L.p.</w:t>
            </w:r>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9FAF"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Wyszczególnienie</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DE59F"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j.m.</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1EF7EE"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ilość</w:t>
            </w:r>
          </w:p>
        </w:tc>
        <w:tc>
          <w:tcPr>
            <w:tcW w:w="13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1A1FE8"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 xml:space="preserve"> cena jednostkowa netto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46D4D4"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wartość netto</w:t>
            </w:r>
          </w:p>
        </w:tc>
        <w:tc>
          <w:tcPr>
            <w:tcW w:w="2794" w:type="dxa"/>
            <w:gridSpan w:val="2"/>
            <w:tcBorders>
              <w:top w:val="single" w:sz="4" w:space="0" w:color="auto"/>
              <w:left w:val="nil"/>
              <w:bottom w:val="single" w:sz="4" w:space="0" w:color="auto"/>
              <w:right w:val="single" w:sz="4" w:space="0" w:color="000000"/>
            </w:tcBorders>
            <w:shd w:val="clear" w:color="auto" w:fill="auto"/>
            <w:vAlign w:val="center"/>
            <w:hideMark/>
          </w:tcPr>
          <w:p w14:paraId="165FC925"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Podatek                                   VAT</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B45B4B"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Wartość brutto</w:t>
            </w:r>
          </w:p>
        </w:tc>
      </w:tr>
      <w:tr w:rsidR="00EA75A7" w:rsidRPr="00EA75A7" w14:paraId="44F0E1FE" w14:textId="77777777" w:rsidTr="00EA75A7">
        <w:trPr>
          <w:trHeight w:val="70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6DA86D6B"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14:paraId="717AA631"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14:paraId="09469D9D"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75195497"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1326" w:type="dxa"/>
            <w:vMerge/>
            <w:tcBorders>
              <w:top w:val="single" w:sz="4" w:space="0" w:color="auto"/>
              <w:left w:val="single" w:sz="4" w:space="0" w:color="auto"/>
              <w:bottom w:val="single" w:sz="4" w:space="0" w:color="auto"/>
              <w:right w:val="single" w:sz="4" w:space="0" w:color="auto"/>
            </w:tcBorders>
            <w:vAlign w:val="center"/>
            <w:hideMark/>
          </w:tcPr>
          <w:p w14:paraId="67CF2CC6"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11F594F4"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c>
          <w:tcPr>
            <w:tcW w:w="1920" w:type="dxa"/>
            <w:tcBorders>
              <w:top w:val="nil"/>
              <w:left w:val="nil"/>
              <w:bottom w:val="single" w:sz="4" w:space="0" w:color="auto"/>
              <w:right w:val="single" w:sz="4" w:space="0" w:color="auto"/>
            </w:tcBorders>
            <w:shd w:val="clear" w:color="auto" w:fill="auto"/>
            <w:noWrap/>
            <w:vAlign w:val="center"/>
            <w:hideMark/>
          </w:tcPr>
          <w:p w14:paraId="15601322"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t>
            </w:r>
          </w:p>
        </w:tc>
        <w:tc>
          <w:tcPr>
            <w:tcW w:w="874" w:type="dxa"/>
            <w:tcBorders>
              <w:top w:val="nil"/>
              <w:left w:val="nil"/>
              <w:bottom w:val="single" w:sz="4" w:space="0" w:color="auto"/>
              <w:right w:val="single" w:sz="4" w:space="0" w:color="auto"/>
            </w:tcBorders>
            <w:shd w:val="clear" w:color="auto" w:fill="auto"/>
            <w:noWrap/>
            <w:vAlign w:val="center"/>
            <w:hideMark/>
          </w:tcPr>
          <w:p w14:paraId="21CAC590" w14:textId="77777777" w:rsidR="00EA75A7" w:rsidRPr="00EA75A7" w:rsidRDefault="00EA75A7" w:rsidP="00EA75A7">
            <w:pPr>
              <w:spacing w:after="0" w:line="240" w:lineRule="auto"/>
              <w:jc w:val="center"/>
              <w:rPr>
                <w:rFonts w:ascii="Times New Roman" w:eastAsia="Times New Roman" w:hAnsi="Times New Roman" w:cs="Times New Roman"/>
                <w:b/>
                <w:bCs/>
                <w:color w:val="000000"/>
                <w:lang w:eastAsia="pl-PL"/>
              </w:rPr>
            </w:pPr>
            <w:r w:rsidRPr="00EA75A7">
              <w:rPr>
                <w:rFonts w:ascii="Times New Roman" w:eastAsia="Times New Roman" w:hAnsi="Times New Roman" w:cs="Times New Roman"/>
                <w:b/>
                <w:bCs/>
                <w:color w:val="000000"/>
                <w:lang w:eastAsia="pl-PL"/>
              </w:rPr>
              <w:t>wartość</w:t>
            </w: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7B09E05A" w14:textId="77777777" w:rsidR="00EA75A7" w:rsidRPr="00EA75A7" w:rsidRDefault="00EA75A7" w:rsidP="00EA75A7">
            <w:pPr>
              <w:spacing w:after="0" w:line="240" w:lineRule="auto"/>
              <w:rPr>
                <w:rFonts w:ascii="Times New Roman" w:eastAsia="Times New Roman" w:hAnsi="Times New Roman" w:cs="Times New Roman"/>
                <w:b/>
                <w:bCs/>
                <w:color w:val="000000"/>
                <w:lang w:eastAsia="pl-PL"/>
              </w:rPr>
            </w:pPr>
          </w:p>
        </w:tc>
      </w:tr>
      <w:tr w:rsidR="00EA75A7" w:rsidRPr="00EA75A7" w14:paraId="652BA823" w14:textId="77777777" w:rsidTr="00EA75A7">
        <w:trPr>
          <w:trHeight w:val="2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81AAC81" w14:textId="00086933"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1</w:t>
            </w:r>
          </w:p>
        </w:tc>
        <w:tc>
          <w:tcPr>
            <w:tcW w:w="5860" w:type="dxa"/>
            <w:tcBorders>
              <w:top w:val="nil"/>
              <w:left w:val="nil"/>
              <w:bottom w:val="single" w:sz="4" w:space="0" w:color="auto"/>
              <w:right w:val="single" w:sz="4" w:space="0" w:color="auto"/>
            </w:tcBorders>
            <w:shd w:val="clear" w:color="auto" w:fill="auto"/>
            <w:noWrap/>
            <w:vAlign w:val="center"/>
            <w:hideMark/>
          </w:tcPr>
          <w:p w14:paraId="6258CBE5"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2</w:t>
            </w:r>
          </w:p>
        </w:tc>
        <w:tc>
          <w:tcPr>
            <w:tcW w:w="780" w:type="dxa"/>
            <w:tcBorders>
              <w:top w:val="nil"/>
              <w:left w:val="nil"/>
              <w:bottom w:val="nil"/>
              <w:right w:val="single" w:sz="4" w:space="0" w:color="auto"/>
            </w:tcBorders>
            <w:shd w:val="clear" w:color="auto" w:fill="auto"/>
            <w:noWrap/>
            <w:vAlign w:val="center"/>
            <w:hideMark/>
          </w:tcPr>
          <w:p w14:paraId="0392F3C6"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3</w:t>
            </w:r>
          </w:p>
        </w:tc>
        <w:tc>
          <w:tcPr>
            <w:tcW w:w="780" w:type="dxa"/>
            <w:tcBorders>
              <w:top w:val="nil"/>
              <w:left w:val="nil"/>
              <w:bottom w:val="nil"/>
              <w:right w:val="single" w:sz="4" w:space="0" w:color="auto"/>
            </w:tcBorders>
            <w:shd w:val="clear" w:color="auto" w:fill="auto"/>
            <w:noWrap/>
            <w:vAlign w:val="center"/>
            <w:hideMark/>
          </w:tcPr>
          <w:p w14:paraId="379EB5C4"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4</w:t>
            </w:r>
          </w:p>
        </w:tc>
        <w:tc>
          <w:tcPr>
            <w:tcW w:w="1326" w:type="dxa"/>
            <w:tcBorders>
              <w:top w:val="nil"/>
              <w:left w:val="nil"/>
              <w:bottom w:val="single" w:sz="4" w:space="0" w:color="auto"/>
              <w:right w:val="single" w:sz="4" w:space="0" w:color="auto"/>
            </w:tcBorders>
            <w:shd w:val="clear" w:color="auto" w:fill="auto"/>
            <w:vAlign w:val="center"/>
            <w:hideMark/>
          </w:tcPr>
          <w:p w14:paraId="5EAFFAF1"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5</w:t>
            </w:r>
          </w:p>
        </w:tc>
        <w:tc>
          <w:tcPr>
            <w:tcW w:w="960" w:type="dxa"/>
            <w:tcBorders>
              <w:top w:val="nil"/>
              <w:left w:val="nil"/>
              <w:bottom w:val="single" w:sz="4" w:space="0" w:color="auto"/>
              <w:right w:val="single" w:sz="4" w:space="0" w:color="auto"/>
            </w:tcBorders>
            <w:shd w:val="clear" w:color="auto" w:fill="auto"/>
            <w:vAlign w:val="center"/>
            <w:hideMark/>
          </w:tcPr>
          <w:p w14:paraId="203AC81E"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6</w:t>
            </w:r>
          </w:p>
        </w:tc>
        <w:tc>
          <w:tcPr>
            <w:tcW w:w="1920" w:type="dxa"/>
            <w:tcBorders>
              <w:top w:val="nil"/>
              <w:left w:val="nil"/>
              <w:bottom w:val="single" w:sz="4" w:space="0" w:color="auto"/>
              <w:right w:val="single" w:sz="4" w:space="0" w:color="auto"/>
            </w:tcBorders>
            <w:shd w:val="clear" w:color="auto" w:fill="auto"/>
            <w:noWrap/>
            <w:vAlign w:val="center"/>
            <w:hideMark/>
          </w:tcPr>
          <w:p w14:paraId="0A1BF534"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7</w:t>
            </w:r>
          </w:p>
        </w:tc>
        <w:tc>
          <w:tcPr>
            <w:tcW w:w="874" w:type="dxa"/>
            <w:tcBorders>
              <w:top w:val="nil"/>
              <w:left w:val="nil"/>
              <w:bottom w:val="single" w:sz="4" w:space="0" w:color="auto"/>
              <w:right w:val="single" w:sz="4" w:space="0" w:color="auto"/>
            </w:tcBorders>
            <w:shd w:val="clear" w:color="auto" w:fill="auto"/>
            <w:noWrap/>
            <w:vAlign w:val="center"/>
            <w:hideMark/>
          </w:tcPr>
          <w:p w14:paraId="6D9A783F"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8</w:t>
            </w:r>
          </w:p>
        </w:tc>
        <w:tc>
          <w:tcPr>
            <w:tcW w:w="1040" w:type="dxa"/>
            <w:tcBorders>
              <w:top w:val="nil"/>
              <w:left w:val="nil"/>
              <w:bottom w:val="single" w:sz="4" w:space="0" w:color="auto"/>
              <w:right w:val="single" w:sz="4" w:space="0" w:color="auto"/>
            </w:tcBorders>
            <w:shd w:val="clear" w:color="auto" w:fill="auto"/>
            <w:vAlign w:val="center"/>
            <w:hideMark/>
          </w:tcPr>
          <w:p w14:paraId="5A03F71B" w14:textId="77777777" w:rsidR="00EA75A7" w:rsidRPr="00EA75A7" w:rsidRDefault="00EA75A7" w:rsidP="00EA75A7">
            <w:pPr>
              <w:spacing w:after="0" w:line="240" w:lineRule="auto"/>
              <w:jc w:val="center"/>
              <w:rPr>
                <w:rFonts w:ascii="Times New Roman" w:eastAsia="Times New Roman" w:hAnsi="Times New Roman" w:cs="Times New Roman"/>
                <w:b/>
                <w:bCs/>
                <w:i/>
                <w:color w:val="000000"/>
                <w:sz w:val="16"/>
                <w:lang w:eastAsia="pl-PL"/>
              </w:rPr>
            </w:pPr>
            <w:r w:rsidRPr="00EA75A7">
              <w:rPr>
                <w:rFonts w:ascii="Times New Roman" w:eastAsia="Times New Roman" w:hAnsi="Times New Roman" w:cs="Times New Roman"/>
                <w:b/>
                <w:bCs/>
                <w:i/>
                <w:color w:val="000000"/>
                <w:sz w:val="16"/>
                <w:lang w:eastAsia="pl-PL"/>
              </w:rPr>
              <w:t>9</w:t>
            </w:r>
          </w:p>
        </w:tc>
      </w:tr>
      <w:tr w:rsidR="00EA75A7" w:rsidRPr="00EA75A7" w14:paraId="21A4858A" w14:textId="77777777" w:rsidTr="00EA75A7">
        <w:trPr>
          <w:trHeight w:val="153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6DE450B" w14:textId="77777777" w:rsidR="00EA75A7" w:rsidRPr="00EA75A7" w:rsidRDefault="00EA75A7" w:rsidP="00EA75A7">
            <w:pPr>
              <w:spacing w:after="0" w:line="240" w:lineRule="auto"/>
              <w:jc w:val="center"/>
              <w:rPr>
                <w:rFonts w:ascii="Times New Roman" w:eastAsia="Times New Roman" w:hAnsi="Times New Roman" w:cs="Times New Roman"/>
                <w:color w:val="000000"/>
                <w:sz w:val="20"/>
                <w:lang w:eastAsia="pl-PL"/>
              </w:rPr>
            </w:pPr>
            <w:r w:rsidRPr="00EA75A7">
              <w:rPr>
                <w:rFonts w:ascii="Times New Roman" w:eastAsia="Times New Roman" w:hAnsi="Times New Roman" w:cs="Times New Roman"/>
                <w:color w:val="000000"/>
                <w:sz w:val="20"/>
                <w:lang w:eastAsia="pl-PL"/>
              </w:rPr>
              <w:t>1</w:t>
            </w:r>
          </w:p>
        </w:tc>
        <w:tc>
          <w:tcPr>
            <w:tcW w:w="5860" w:type="dxa"/>
            <w:tcBorders>
              <w:top w:val="nil"/>
              <w:left w:val="nil"/>
              <w:bottom w:val="single" w:sz="4" w:space="0" w:color="auto"/>
              <w:right w:val="single" w:sz="4" w:space="0" w:color="000000"/>
            </w:tcBorders>
            <w:shd w:val="clear" w:color="auto" w:fill="auto"/>
            <w:vAlign w:val="center"/>
            <w:hideMark/>
          </w:tcPr>
          <w:p w14:paraId="280B9A47" w14:textId="77777777" w:rsidR="00EA75A7" w:rsidRPr="00EA75A7" w:rsidRDefault="00EA75A7" w:rsidP="00EA75A7">
            <w:pPr>
              <w:spacing w:after="0" w:line="240" w:lineRule="auto"/>
              <w:ind w:firstLineChars="100" w:firstLine="200"/>
              <w:rPr>
                <w:rFonts w:ascii="Times New Roman" w:eastAsia="Times New Roman" w:hAnsi="Times New Roman" w:cs="Times New Roman"/>
                <w:sz w:val="20"/>
                <w:lang w:eastAsia="pl-PL"/>
              </w:rPr>
            </w:pPr>
            <w:r w:rsidRPr="00EA75A7">
              <w:rPr>
                <w:rFonts w:ascii="Times New Roman" w:eastAsia="Times New Roman" w:hAnsi="Times New Roman" w:cs="Times New Roman"/>
                <w:sz w:val="20"/>
                <w:lang w:eastAsia="pl-PL"/>
              </w:rPr>
              <w:t xml:space="preserve">Rolety okienne wewnętrzne podgumowane, wykonane z materiału typu poliester, tkanina podstawowa, kolor: zielony. Kaseta PCV biała, montowana tradycyjnie. Stopień zaciemnienia: 100%. Łańcuszek z blokadą oraz ogranicznikiem rolety zwijanej  i prowadnice PCV dostosowane do okna w kolorze białym.                                                                 Przybliżone wymiary ( szer. x wys.): 0,35m x 1,20m  </w:t>
            </w:r>
          </w:p>
        </w:tc>
        <w:tc>
          <w:tcPr>
            <w:tcW w:w="780" w:type="dxa"/>
            <w:tcBorders>
              <w:top w:val="single" w:sz="4" w:space="0" w:color="auto"/>
              <w:left w:val="nil"/>
              <w:bottom w:val="nil"/>
              <w:right w:val="single" w:sz="4" w:space="0" w:color="auto"/>
            </w:tcBorders>
            <w:shd w:val="clear" w:color="auto" w:fill="auto"/>
            <w:vAlign w:val="center"/>
            <w:hideMark/>
          </w:tcPr>
          <w:p w14:paraId="602A631E" w14:textId="77777777" w:rsidR="00EA75A7" w:rsidRPr="00EA75A7" w:rsidRDefault="00EA75A7" w:rsidP="00EA75A7">
            <w:pPr>
              <w:spacing w:after="0" w:line="240" w:lineRule="auto"/>
              <w:jc w:val="center"/>
              <w:rPr>
                <w:rFonts w:ascii="Times New Roman" w:eastAsia="Times New Roman" w:hAnsi="Times New Roman" w:cs="Times New Roman"/>
                <w:b/>
                <w:bCs/>
                <w:sz w:val="20"/>
                <w:lang w:eastAsia="pl-PL"/>
              </w:rPr>
            </w:pPr>
            <w:r w:rsidRPr="00EA75A7">
              <w:rPr>
                <w:rFonts w:ascii="Times New Roman" w:eastAsia="Times New Roman" w:hAnsi="Times New Roman" w:cs="Times New Roman"/>
                <w:b/>
                <w:bCs/>
                <w:sz w:val="20"/>
                <w:lang w:eastAsia="pl-PL"/>
              </w:rPr>
              <w:t>szt.</w:t>
            </w:r>
          </w:p>
        </w:tc>
        <w:tc>
          <w:tcPr>
            <w:tcW w:w="780" w:type="dxa"/>
            <w:tcBorders>
              <w:top w:val="single" w:sz="4" w:space="0" w:color="auto"/>
              <w:left w:val="nil"/>
              <w:bottom w:val="nil"/>
              <w:right w:val="single" w:sz="4" w:space="0" w:color="auto"/>
            </w:tcBorders>
            <w:shd w:val="clear" w:color="auto" w:fill="auto"/>
            <w:vAlign w:val="center"/>
            <w:hideMark/>
          </w:tcPr>
          <w:p w14:paraId="5529611F" w14:textId="77777777" w:rsidR="00EA75A7" w:rsidRPr="00EA75A7" w:rsidRDefault="00EA75A7" w:rsidP="00EA75A7">
            <w:pPr>
              <w:spacing w:after="0" w:line="240" w:lineRule="auto"/>
              <w:jc w:val="center"/>
              <w:rPr>
                <w:rFonts w:ascii="Times New Roman" w:eastAsia="Times New Roman" w:hAnsi="Times New Roman" w:cs="Times New Roman"/>
                <w:b/>
                <w:bCs/>
                <w:sz w:val="20"/>
                <w:lang w:eastAsia="pl-PL"/>
              </w:rPr>
            </w:pPr>
            <w:r w:rsidRPr="00EA75A7">
              <w:rPr>
                <w:rFonts w:ascii="Times New Roman" w:eastAsia="Times New Roman" w:hAnsi="Times New Roman" w:cs="Times New Roman"/>
                <w:b/>
                <w:bCs/>
                <w:sz w:val="20"/>
                <w:lang w:eastAsia="pl-PL"/>
              </w:rPr>
              <w:t>28</w:t>
            </w:r>
          </w:p>
        </w:tc>
        <w:tc>
          <w:tcPr>
            <w:tcW w:w="1326" w:type="dxa"/>
            <w:tcBorders>
              <w:top w:val="nil"/>
              <w:left w:val="nil"/>
              <w:bottom w:val="single" w:sz="4" w:space="0" w:color="auto"/>
              <w:right w:val="single" w:sz="4" w:space="0" w:color="auto"/>
            </w:tcBorders>
            <w:shd w:val="clear" w:color="auto" w:fill="auto"/>
            <w:noWrap/>
            <w:vAlign w:val="center"/>
            <w:hideMark/>
          </w:tcPr>
          <w:p w14:paraId="2F7FB954" w14:textId="77777777" w:rsidR="00EA75A7" w:rsidRPr="00EA75A7" w:rsidRDefault="00EA75A7" w:rsidP="00EA75A7">
            <w:pPr>
              <w:spacing w:after="0" w:line="240" w:lineRule="auto"/>
              <w:jc w:val="center"/>
              <w:rPr>
                <w:rFonts w:ascii="Times New Roman" w:eastAsia="Times New Roman" w:hAnsi="Times New Roman" w:cs="Times New Roman"/>
                <w:color w:val="000000"/>
                <w:sz w:val="20"/>
                <w:lang w:eastAsia="pl-PL"/>
              </w:rPr>
            </w:pPr>
            <w:r w:rsidRPr="00EA75A7">
              <w:rPr>
                <w:rFonts w:ascii="Times New Roman" w:eastAsia="Times New Roman" w:hAnsi="Times New Roman" w:cs="Times New Roman"/>
                <w:color w:val="000000"/>
                <w:sz w:val="2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51F5A7E7"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c>
          <w:tcPr>
            <w:tcW w:w="1920" w:type="dxa"/>
            <w:tcBorders>
              <w:top w:val="nil"/>
              <w:left w:val="nil"/>
              <w:bottom w:val="single" w:sz="4" w:space="0" w:color="auto"/>
              <w:right w:val="single" w:sz="4" w:space="0" w:color="auto"/>
            </w:tcBorders>
            <w:shd w:val="clear" w:color="auto" w:fill="auto"/>
            <w:noWrap/>
            <w:vAlign w:val="center"/>
            <w:hideMark/>
          </w:tcPr>
          <w:p w14:paraId="58372155"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5606A09B"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574C3545"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r>
      <w:tr w:rsidR="00EA75A7" w:rsidRPr="00EA75A7" w14:paraId="5982529A" w14:textId="77777777" w:rsidTr="00EA75A7">
        <w:trPr>
          <w:trHeight w:val="1697"/>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3FA3C112" w14:textId="77777777" w:rsidR="00EA75A7" w:rsidRPr="00EA75A7" w:rsidRDefault="00EA75A7" w:rsidP="00EA75A7">
            <w:pPr>
              <w:spacing w:after="0" w:line="240" w:lineRule="auto"/>
              <w:jc w:val="center"/>
              <w:rPr>
                <w:rFonts w:ascii="Times New Roman" w:eastAsia="Times New Roman" w:hAnsi="Times New Roman" w:cs="Times New Roman"/>
                <w:color w:val="000000"/>
                <w:sz w:val="20"/>
                <w:lang w:eastAsia="pl-PL"/>
              </w:rPr>
            </w:pPr>
            <w:r w:rsidRPr="00EA75A7">
              <w:rPr>
                <w:rFonts w:ascii="Times New Roman" w:eastAsia="Times New Roman" w:hAnsi="Times New Roman" w:cs="Times New Roman"/>
                <w:color w:val="000000"/>
                <w:sz w:val="20"/>
                <w:lang w:eastAsia="pl-PL"/>
              </w:rPr>
              <w:t>2</w:t>
            </w:r>
          </w:p>
        </w:tc>
        <w:tc>
          <w:tcPr>
            <w:tcW w:w="5860" w:type="dxa"/>
            <w:tcBorders>
              <w:top w:val="nil"/>
              <w:left w:val="nil"/>
              <w:bottom w:val="single" w:sz="4" w:space="0" w:color="auto"/>
              <w:right w:val="nil"/>
            </w:tcBorders>
            <w:shd w:val="clear" w:color="auto" w:fill="auto"/>
            <w:vAlign w:val="center"/>
            <w:hideMark/>
          </w:tcPr>
          <w:p w14:paraId="0832A363" w14:textId="77777777" w:rsidR="00EA75A7" w:rsidRPr="00EA75A7" w:rsidRDefault="00EA75A7" w:rsidP="00EA75A7">
            <w:pPr>
              <w:spacing w:after="0" w:line="240" w:lineRule="auto"/>
              <w:ind w:firstLineChars="100" w:firstLine="200"/>
              <w:rPr>
                <w:rFonts w:ascii="Times New Roman" w:eastAsia="Times New Roman" w:hAnsi="Times New Roman" w:cs="Times New Roman"/>
                <w:sz w:val="20"/>
                <w:lang w:eastAsia="pl-PL"/>
              </w:rPr>
            </w:pPr>
            <w:r w:rsidRPr="00EA75A7">
              <w:rPr>
                <w:rFonts w:ascii="Times New Roman" w:eastAsia="Times New Roman" w:hAnsi="Times New Roman" w:cs="Times New Roman"/>
                <w:sz w:val="20"/>
                <w:lang w:eastAsia="pl-PL"/>
              </w:rPr>
              <w:t xml:space="preserve">Rolety okienne wewnętrzne podgumowane, wykonane z materiału typu poliester, tkanina podstawowa, kolor: zielony. Kaseta PCV biała, montowana tradycyjnie. Stopień zaciemnienia: 100%. Łańcuszek z blokadą oraz ogranicznikiem rolety zwijanej  i prowadnice PCV dostosowane do okna w kolorze białym.                                                                 Przybliżone wymiary ( szer. x wys.): 0,68m x 1,20m  </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2CA42" w14:textId="77777777" w:rsidR="00EA75A7" w:rsidRPr="00EA75A7" w:rsidRDefault="00EA75A7" w:rsidP="00EA75A7">
            <w:pPr>
              <w:spacing w:after="0" w:line="240" w:lineRule="auto"/>
              <w:jc w:val="center"/>
              <w:rPr>
                <w:rFonts w:ascii="Times New Roman" w:eastAsia="Times New Roman" w:hAnsi="Times New Roman" w:cs="Times New Roman"/>
                <w:b/>
                <w:bCs/>
                <w:sz w:val="20"/>
                <w:lang w:eastAsia="pl-PL"/>
              </w:rPr>
            </w:pPr>
            <w:r w:rsidRPr="00EA75A7">
              <w:rPr>
                <w:rFonts w:ascii="Times New Roman" w:eastAsia="Times New Roman" w:hAnsi="Times New Roman" w:cs="Times New Roman"/>
                <w:b/>
                <w:bCs/>
                <w:sz w:val="20"/>
                <w:lang w:eastAsia="pl-PL"/>
              </w:rPr>
              <w:t>szt.</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B060FC7" w14:textId="77777777" w:rsidR="00EA75A7" w:rsidRPr="00EA75A7" w:rsidRDefault="00EA75A7" w:rsidP="00EA75A7">
            <w:pPr>
              <w:spacing w:after="0" w:line="240" w:lineRule="auto"/>
              <w:jc w:val="center"/>
              <w:rPr>
                <w:rFonts w:ascii="Times New Roman" w:eastAsia="Times New Roman" w:hAnsi="Times New Roman" w:cs="Times New Roman"/>
                <w:b/>
                <w:bCs/>
                <w:sz w:val="20"/>
                <w:lang w:eastAsia="pl-PL"/>
              </w:rPr>
            </w:pPr>
            <w:r w:rsidRPr="00EA75A7">
              <w:rPr>
                <w:rFonts w:ascii="Times New Roman" w:eastAsia="Times New Roman" w:hAnsi="Times New Roman" w:cs="Times New Roman"/>
                <w:b/>
                <w:bCs/>
                <w:sz w:val="20"/>
                <w:lang w:eastAsia="pl-PL"/>
              </w:rPr>
              <w:t>14</w:t>
            </w:r>
          </w:p>
        </w:tc>
        <w:tc>
          <w:tcPr>
            <w:tcW w:w="1326" w:type="dxa"/>
            <w:tcBorders>
              <w:top w:val="nil"/>
              <w:left w:val="nil"/>
              <w:bottom w:val="single" w:sz="4" w:space="0" w:color="auto"/>
              <w:right w:val="single" w:sz="4" w:space="0" w:color="auto"/>
            </w:tcBorders>
            <w:shd w:val="clear" w:color="auto" w:fill="auto"/>
            <w:noWrap/>
            <w:vAlign w:val="center"/>
            <w:hideMark/>
          </w:tcPr>
          <w:p w14:paraId="32984246" w14:textId="77777777" w:rsidR="00EA75A7" w:rsidRPr="00EA75A7" w:rsidRDefault="00EA75A7" w:rsidP="00EA75A7">
            <w:pPr>
              <w:spacing w:after="0" w:line="240" w:lineRule="auto"/>
              <w:jc w:val="center"/>
              <w:rPr>
                <w:rFonts w:ascii="Times New Roman" w:eastAsia="Times New Roman" w:hAnsi="Times New Roman" w:cs="Times New Roman"/>
                <w:color w:val="000000"/>
                <w:sz w:val="20"/>
                <w:lang w:eastAsia="pl-PL"/>
              </w:rPr>
            </w:pPr>
            <w:r w:rsidRPr="00EA75A7">
              <w:rPr>
                <w:rFonts w:ascii="Times New Roman" w:eastAsia="Times New Roman" w:hAnsi="Times New Roman" w:cs="Times New Roman"/>
                <w:color w:val="000000"/>
                <w:sz w:val="20"/>
                <w:lang w:eastAsia="pl-PL"/>
              </w:rPr>
              <w:t> </w:t>
            </w:r>
          </w:p>
        </w:tc>
        <w:tc>
          <w:tcPr>
            <w:tcW w:w="960" w:type="dxa"/>
            <w:tcBorders>
              <w:top w:val="nil"/>
              <w:left w:val="nil"/>
              <w:bottom w:val="single" w:sz="4" w:space="0" w:color="auto"/>
              <w:right w:val="single" w:sz="4" w:space="0" w:color="auto"/>
            </w:tcBorders>
            <w:shd w:val="clear" w:color="auto" w:fill="auto"/>
            <w:noWrap/>
            <w:vAlign w:val="center"/>
            <w:hideMark/>
          </w:tcPr>
          <w:p w14:paraId="1633505F"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c>
          <w:tcPr>
            <w:tcW w:w="1920" w:type="dxa"/>
            <w:tcBorders>
              <w:top w:val="nil"/>
              <w:left w:val="nil"/>
              <w:bottom w:val="single" w:sz="4" w:space="0" w:color="auto"/>
              <w:right w:val="single" w:sz="4" w:space="0" w:color="auto"/>
            </w:tcBorders>
            <w:shd w:val="clear" w:color="auto" w:fill="auto"/>
            <w:noWrap/>
            <w:vAlign w:val="center"/>
            <w:hideMark/>
          </w:tcPr>
          <w:p w14:paraId="499F174A"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774D565C"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6CF6F783" w14:textId="77777777" w:rsidR="00EA75A7" w:rsidRPr="00EA75A7" w:rsidRDefault="00EA75A7" w:rsidP="00EA75A7">
            <w:pPr>
              <w:spacing w:after="0" w:line="240" w:lineRule="auto"/>
              <w:rPr>
                <w:rFonts w:ascii="Calibri" w:eastAsia="Times New Roman" w:hAnsi="Calibri" w:cs="Calibri"/>
                <w:color w:val="000000"/>
                <w:sz w:val="20"/>
                <w:lang w:eastAsia="pl-PL"/>
              </w:rPr>
            </w:pPr>
            <w:r w:rsidRPr="00EA75A7">
              <w:rPr>
                <w:rFonts w:ascii="Calibri" w:eastAsia="Times New Roman" w:hAnsi="Calibri" w:cs="Calibri"/>
                <w:color w:val="000000"/>
                <w:sz w:val="20"/>
                <w:lang w:eastAsia="pl-PL"/>
              </w:rPr>
              <w:t> </w:t>
            </w:r>
          </w:p>
        </w:tc>
      </w:tr>
      <w:tr w:rsidR="00EA75A7" w:rsidRPr="00EA75A7" w14:paraId="28A94045" w14:textId="77777777" w:rsidTr="00EA75A7">
        <w:trPr>
          <w:trHeight w:val="300"/>
        </w:trPr>
        <w:tc>
          <w:tcPr>
            <w:tcW w:w="950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7BB14" w14:textId="4A93DE81" w:rsidR="00EA75A7" w:rsidRPr="00EA75A7" w:rsidRDefault="00EA75A7" w:rsidP="00EA75A7">
            <w:pPr>
              <w:spacing w:after="0" w:line="240" w:lineRule="auto"/>
              <w:jc w:val="center"/>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lang w:eastAsia="pl-PL"/>
              </w:rPr>
              <w:t>RAZEM</w:t>
            </w:r>
          </w:p>
        </w:tc>
        <w:tc>
          <w:tcPr>
            <w:tcW w:w="960" w:type="dxa"/>
            <w:tcBorders>
              <w:top w:val="nil"/>
              <w:left w:val="nil"/>
              <w:bottom w:val="single" w:sz="4" w:space="0" w:color="auto"/>
              <w:right w:val="single" w:sz="4" w:space="0" w:color="auto"/>
            </w:tcBorders>
            <w:shd w:val="clear" w:color="auto" w:fill="auto"/>
            <w:noWrap/>
            <w:vAlign w:val="center"/>
            <w:hideMark/>
          </w:tcPr>
          <w:p w14:paraId="78C0E5FF" w14:textId="1A27127C" w:rsidR="00EA75A7" w:rsidRPr="00EA75A7" w:rsidRDefault="00EA75A7" w:rsidP="00EA75A7">
            <w:pPr>
              <w:spacing w:after="0" w:line="240" w:lineRule="auto"/>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lang w:eastAsia="pl-PL"/>
              </w:rPr>
              <w:t> </w:t>
            </w:r>
          </w:p>
        </w:tc>
        <w:tc>
          <w:tcPr>
            <w:tcW w:w="1920" w:type="dxa"/>
            <w:tcBorders>
              <w:top w:val="nil"/>
              <w:left w:val="nil"/>
              <w:bottom w:val="single" w:sz="4" w:space="0" w:color="auto"/>
              <w:right w:val="single" w:sz="4" w:space="0" w:color="auto"/>
            </w:tcBorders>
            <w:shd w:val="clear" w:color="auto" w:fill="auto"/>
            <w:noWrap/>
            <w:vAlign w:val="center"/>
            <w:hideMark/>
          </w:tcPr>
          <w:p w14:paraId="1B447208" w14:textId="6A923FED" w:rsidR="00EA75A7" w:rsidRPr="00EA75A7" w:rsidRDefault="00EA75A7" w:rsidP="00EA75A7">
            <w:pPr>
              <w:spacing w:after="0" w:line="240" w:lineRule="auto"/>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2BD76344" w14:textId="51E3D1F8" w:rsidR="00EA75A7" w:rsidRPr="00EA75A7" w:rsidRDefault="00EA75A7" w:rsidP="00EA75A7">
            <w:pPr>
              <w:spacing w:after="0" w:line="240" w:lineRule="auto"/>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lang w:eastAsia="pl-PL"/>
              </w:rPr>
              <w:t> </w:t>
            </w:r>
          </w:p>
        </w:tc>
        <w:tc>
          <w:tcPr>
            <w:tcW w:w="1040" w:type="dxa"/>
            <w:tcBorders>
              <w:top w:val="nil"/>
              <w:left w:val="nil"/>
              <w:bottom w:val="single" w:sz="4" w:space="0" w:color="auto"/>
              <w:right w:val="single" w:sz="4" w:space="0" w:color="auto"/>
            </w:tcBorders>
            <w:shd w:val="clear" w:color="auto" w:fill="auto"/>
            <w:noWrap/>
            <w:vAlign w:val="center"/>
            <w:hideMark/>
          </w:tcPr>
          <w:p w14:paraId="0107F0B0" w14:textId="54D4742D" w:rsidR="00EA75A7" w:rsidRPr="00EA75A7" w:rsidRDefault="00EA75A7" w:rsidP="00EA75A7">
            <w:pPr>
              <w:spacing w:after="0" w:line="240" w:lineRule="auto"/>
              <w:rPr>
                <w:rFonts w:ascii="Times New Roman" w:eastAsia="Times New Roman" w:hAnsi="Times New Roman" w:cs="Times New Roman"/>
                <w:b/>
                <w:color w:val="000000"/>
                <w:lang w:eastAsia="pl-PL"/>
              </w:rPr>
            </w:pPr>
            <w:r w:rsidRPr="00EA75A7">
              <w:rPr>
                <w:rFonts w:ascii="Times New Roman" w:eastAsia="Times New Roman" w:hAnsi="Times New Roman" w:cs="Times New Roman"/>
                <w:b/>
                <w:color w:val="000000"/>
                <w:lang w:eastAsia="pl-PL"/>
              </w:rPr>
              <w:t> </w:t>
            </w:r>
          </w:p>
        </w:tc>
      </w:tr>
    </w:tbl>
    <w:p w14:paraId="614C8C45" w14:textId="297A6778" w:rsidR="00EA75A7" w:rsidRDefault="00EA75A7" w:rsidP="00EA75A7">
      <w:pPr>
        <w:spacing w:after="0" w:line="259" w:lineRule="auto"/>
        <w:rPr>
          <w:rFonts w:ascii="Times New Roman" w:eastAsia="Calibri" w:hAnsi="Times New Roman" w:cs="Times New Roman"/>
        </w:rPr>
      </w:pPr>
    </w:p>
    <w:p w14:paraId="57E03A36" w14:textId="77777777" w:rsidR="005721DF" w:rsidRDefault="005721DF" w:rsidP="00EA75A7">
      <w:pPr>
        <w:spacing w:after="0" w:line="259" w:lineRule="auto"/>
        <w:rPr>
          <w:rFonts w:ascii="Times New Roman" w:eastAsia="Calibri" w:hAnsi="Times New Roman" w:cs="Times New Roman"/>
        </w:rPr>
      </w:pPr>
    </w:p>
    <w:p w14:paraId="50AE203C" w14:textId="77777777" w:rsidR="00EA75A7" w:rsidRPr="003B3999" w:rsidRDefault="00EA75A7" w:rsidP="00EA75A7">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43179096" w14:textId="77777777" w:rsidR="00EA75A7" w:rsidRDefault="00EA75A7" w:rsidP="00EA75A7">
      <w:pPr>
        <w:spacing w:after="0" w:line="259" w:lineRule="auto"/>
        <w:ind w:left="7230"/>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niniejszy plik powinien być podpisany kwalifikowanym podpisem elektronicznym, podpisem osobistym lub podpisem zaufanym pod rygorem nieważności przez osobe upoważnioną do składania oświadczen woli w imieniu Wykonawcy</w:t>
      </w:r>
      <w:r w:rsidRPr="003B3999">
        <w:rPr>
          <w:rFonts w:ascii="Times New Roman" w:eastAsia="Calibri" w:hAnsi="Times New Roman" w:cs="Times New Roman"/>
          <w:i/>
          <w:sz w:val="20"/>
          <w:szCs w:val="20"/>
        </w:rPr>
        <w:t>)</w:t>
      </w:r>
    </w:p>
    <w:p w14:paraId="7A12AED1" w14:textId="77777777" w:rsidR="00EA75A7" w:rsidRDefault="00EA75A7" w:rsidP="00EA75A7">
      <w:pPr>
        <w:spacing w:after="0" w:line="259" w:lineRule="auto"/>
        <w:ind w:left="7230"/>
        <w:jc w:val="center"/>
        <w:rPr>
          <w:rFonts w:ascii="Times New Roman" w:eastAsia="Calibri" w:hAnsi="Times New Roman" w:cs="Times New Roman"/>
          <w:i/>
          <w:sz w:val="20"/>
          <w:szCs w:val="20"/>
        </w:rPr>
      </w:pPr>
    </w:p>
    <w:p w14:paraId="3625EADF" w14:textId="77777777" w:rsidR="00EA75A7" w:rsidRDefault="00EA75A7" w:rsidP="00EA75A7">
      <w:pPr>
        <w:spacing w:after="0" w:line="259" w:lineRule="auto"/>
        <w:ind w:right="110"/>
        <w:jc w:val="center"/>
        <w:rPr>
          <w:rFonts w:ascii="Times New Roman" w:eastAsia="Calibri" w:hAnsi="Times New Roman" w:cs="Times New Roman"/>
          <w:b/>
          <w:szCs w:val="20"/>
        </w:rPr>
      </w:pPr>
    </w:p>
    <w:p w14:paraId="26CC5759" w14:textId="18ACA113" w:rsidR="00EA75A7" w:rsidRDefault="005721DF" w:rsidP="00EA75A7">
      <w:pPr>
        <w:spacing w:after="0" w:line="259" w:lineRule="auto"/>
        <w:ind w:left="7230"/>
        <w:jc w:val="right"/>
        <w:rPr>
          <w:rFonts w:ascii="Times New Roman" w:eastAsia="Calibri" w:hAnsi="Times New Roman" w:cs="Times New Roman"/>
          <w:b/>
          <w:szCs w:val="20"/>
        </w:rPr>
      </w:pPr>
      <w:r>
        <w:rPr>
          <w:rFonts w:ascii="Times New Roman" w:eastAsia="Calibri" w:hAnsi="Times New Roman" w:cs="Times New Roman"/>
          <w:b/>
          <w:szCs w:val="20"/>
        </w:rPr>
        <w:lastRenderedPageBreak/>
        <w:t>Załącznik nr 2.4 do SWZ</w:t>
      </w:r>
    </w:p>
    <w:p w14:paraId="31AC240E" w14:textId="5B30A1B2" w:rsidR="005721DF" w:rsidRDefault="005721DF" w:rsidP="005721DF">
      <w:pPr>
        <w:spacing w:after="0" w:line="259" w:lineRule="auto"/>
        <w:jc w:val="center"/>
        <w:rPr>
          <w:rFonts w:ascii="Times New Roman" w:eastAsia="Calibri" w:hAnsi="Times New Roman" w:cs="Times New Roman"/>
          <w:b/>
          <w:szCs w:val="20"/>
        </w:rPr>
      </w:pPr>
      <w:r>
        <w:rPr>
          <w:rFonts w:ascii="Times New Roman" w:eastAsia="Calibri" w:hAnsi="Times New Roman" w:cs="Times New Roman"/>
          <w:b/>
          <w:szCs w:val="20"/>
        </w:rPr>
        <w:t>FORMULARZ CENOWY</w:t>
      </w:r>
    </w:p>
    <w:p w14:paraId="73B81555" w14:textId="0B9CA707" w:rsidR="005721DF" w:rsidRDefault="005721DF" w:rsidP="005721DF">
      <w:pPr>
        <w:spacing w:after="0" w:line="259" w:lineRule="auto"/>
        <w:jc w:val="center"/>
        <w:rPr>
          <w:rFonts w:ascii="Times New Roman" w:eastAsia="Calibri" w:hAnsi="Times New Roman" w:cs="Times New Roman"/>
          <w:b/>
          <w:szCs w:val="20"/>
        </w:rPr>
      </w:pPr>
      <w:r>
        <w:rPr>
          <w:rFonts w:ascii="Times New Roman" w:eastAsia="Calibri" w:hAnsi="Times New Roman" w:cs="Times New Roman"/>
          <w:b/>
          <w:szCs w:val="20"/>
        </w:rPr>
        <w:t>Część IV</w:t>
      </w:r>
    </w:p>
    <w:p w14:paraId="13C061CE" w14:textId="57533664" w:rsidR="005721DF" w:rsidRDefault="005721DF" w:rsidP="005721DF">
      <w:pPr>
        <w:spacing w:after="0" w:line="259" w:lineRule="auto"/>
        <w:jc w:val="center"/>
        <w:rPr>
          <w:rFonts w:ascii="Times New Roman" w:eastAsia="Calibri" w:hAnsi="Times New Roman" w:cs="Times New Roman"/>
          <w:b/>
          <w:szCs w:val="20"/>
        </w:rPr>
      </w:pPr>
      <w:r>
        <w:rPr>
          <w:rFonts w:ascii="Times New Roman" w:eastAsia="Calibri" w:hAnsi="Times New Roman" w:cs="Times New Roman"/>
          <w:b/>
          <w:szCs w:val="20"/>
        </w:rPr>
        <w:t>W</w:t>
      </w:r>
      <w:r w:rsidRPr="005721DF">
        <w:rPr>
          <w:rFonts w:ascii="Times New Roman" w:eastAsia="Calibri" w:hAnsi="Times New Roman" w:cs="Times New Roman"/>
          <w:b/>
          <w:szCs w:val="20"/>
        </w:rPr>
        <w:t>ykonanie wraz z montażem Verticali sufitowych i ściennych</w:t>
      </w:r>
    </w:p>
    <w:tbl>
      <w:tblPr>
        <w:tblW w:w="15026" w:type="dxa"/>
        <w:tblInd w:w="-5" w:type="dxa"/>
        <w:tblCellMar>
          <w:left w:w="70" w:type="dxa"/>
          <w:right w:w="70" w:type="dxa"/>
        </w:tblCellMar>
        <w:tblLook w:val="04A0" w:firstRow="1" w:lastRow="0" w:firstColumn="1" w:lastColumn="0" w:noHBand="0" w:noVBand="1"/>
      </w:tblPr>
      <w:tblGrid>
        <w:gridCol w:w="660"/>
        <w:gridCol w:w="7520"/>
        <w:gridCol w:w="609"/>
        <w:gridCol w:w="567"/>
        <w:gridCol w:w="1420"/>
        <w:gridCol w:w="20"/>
        <w:gridCol w:w="1111"/>
        <w:gridCol w:w="987"/>
        <w:gridCol w:w="874"/>
        <w:gridCol w:w="1258"/>
      </w:tblGrid>
      <w:tr w:rsidR="005721DF" w:rsidRPr="005721DF" w14:paraId="1370E93B" w14:textId="77777777" w:rsidTr="005721DF">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6FDD5"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L.p.</w:t>
            </w:r>
          </w:p>
        </w:tc>
        <w:tc>
          <w:tcPr>
            <w:tcW w:w="7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A442"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Wyszczególnienie</w:t>
            </w:r>
          </w:p>
        </w:tc>
        <w:tc>
          <w:tcPr>
            <w:tcW w:w="6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E1D37"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j.m.</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D3AB62"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ilość</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2B7BA"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 xml:space="preserve"> cena jednostkowa netto</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F2E58"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wartość netto</w:t>
            </w:r>
          </w:p>
        </w:tc>
        <w:tc>
          <w:tcPr>
            <w:tcW w:w="1861" w:type="dxa"/>
            <w:gridSpan w:val="2"/>
            <w:tcBorders>
              <w:top w:val="single" w:sz="4" w:space="0" w:color="auto"/>
              <w:left w:val="nil"/>
              <w:bottom w:val="single" w:sz="4" w:space="0" w:color="auto"/>
              <w:right w:val="single" w:sz="4" w:space="0" w:color="000000"/>
            </w:tcBorders>
            <w:shd w:val="clear" w:color="auto" w:fill="auto"/>
            <w:vAlign w:val="center"/>
            <w:hideMark/>
          </w:tcPr>
          <w:p w14:paraId="35119C4B"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Podatek                                   VAT</w:t>
            </w:r>
          </w:p>
        </w:tc>
        <w:tc>
          <w:tcPr>
            <w:tcW w:w="12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A5B72B"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Wartość brutto</w:t>
            </w:r>
          </w:p>
        </w:tc>
      </w:tr>
      <w:tr w:rsidR="005721DF" w:rsidRPr="005721DF" w14:paraId="6006E3A5" w14:textId="77777777" w:rsidTr="005721DF">
        <w:trPr>
          <w:trHeight w:val="66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6DB0329B"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c>
          <w:tcPr>
            <w:tcW w:w="7520" w:type="dxa"/>
            <w:vMerge/>
            <w:tcBorders>
              <w:top w:val="single" w:sz="4" w:space="0" w:color="auto"/>
              <w:left w:val="single" w:sz="4" w:space="0" w:color="auto"/>
              <w:bottom w:val="single" w:sz="4" w:space="0" w:color="auto"/>
              <w:right w:val="single" w:sz="4" w:space="0" w:color="auto"/>
            </w:tcBorders>
            <w:vAlign w:val="center"/>
            <w:hideMark/>
          </w:tcPr>
          <w:p w14:paraId="1B924AAA"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c>
          <w:tcPr>
            <w:tcW w:w="609" w:type="dxa"/>
            <w:vMerge/>
            <w:tcBorders>
              <w:top w:val="single" w:sz="4" w:space="0" w:color="auto"/>
              <w:left w:val="single" w:sz="4" w:space="0" w:color="auto"/>
              <w:bottom w:val="single" w:sz="4" w:space="0" w:color="auto"/>
              <w:right w:val="single" w:sz="4" w:space="0" w:color="auto"/>
            </w:tcBorders>
            <w:vAlign w:val="center"/>
            <w:hideMark/>
          </w:tcPr>
          <w:p w14:paraId="56471407"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7FD83A30"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253D47FD"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c>
          <w:tcPr>
            <w:tcW w:w="1131" w:type="dxa"/>
            <w:gridSpan w:val="2"/>
            <w:vMerge/>
            <w:tcBorders>
              <w:top w:val="single" w:sz="4" w:space="0" w:color="auto"/>
              <w:left w:val="single" w:sz="4" w:space="0" w:color="auto"/>
              <w:bottom w:val="single" w:sz="4" w:space="0" w:color="auto"/>
              <w:right w:val="single" w:sz="4" w:space="0" w:color="auto"/>
            </w:tcBorders>
            <w:vAlign w:val="center"/>
            <w:hideMark/>
          </w:tcPr>
          <w:p w14:paraId="3AFF74D3"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c>
          <w:tcPr>
            <w:tcW w:w="987" w:type="dxa"/>
            <w:tcBorders>
              <w:top w:val="nil"/>
              <w:left w:val="nil"/>
              <w:bottom w:val="single" w:sz="4" w:space="0" w:color="auto"/>
              <w:right w:val="single" w:sz="4" w:space="0" w:color="auto"/>
            </w:tcBorders>
            <w:shd w:val="clear" w:color="auto" w:fill="auto"/>
            <w:noWrap/>
            <w:vAlign w:val="center"/>
            <w:hideMark/>
          </w:tcPr>
          <w:p w14:paraId="75319A2A"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w:t>
            </w:r>
          </w:p>
        </w:tc>
        <w:tc>
          <w:tcPr>
            <w:tcW w:w="874" w:type="dxa"/>
            <w:tcBorders>
              <w:top w:val="nil"/>
              <w:left w:val="nil"/>
              <w:bottom w:val="single" w:sz="4" w:space="0" w:color="auto"/>
              <w:right w:val="single" w:sz="4" w:space="0" w:color="auto"/>
            </w:tcBorders>
            <w:shd w:val="clear" w:color="auto" w:fill="auto"/>
            <w:noWrap/>
            <w:vAlign w:val="center"/>
            <w:hideMark/>
          </w:tcPr>
          <w:p w14:paraId="0AF44375" w14:textId="77777777" w:rsidR="005721DF" w:rsidRPr="005721DF" w:rsidRDefault="005721DF" w:rsidP="005721DF">
            <w:pPr>
              <w:spacing w:after="0" w:line="240" w:lineRule="auto"/>
              <w:jc w:val="center"/>
              <w:rPr>
                <w:rFonts w:ascii="Times New Roman" w:eastAsia="Times New Roman" w:hAnsi="Times New Roman" w:cs="Times New Roman"/>
                <w:b/>
                <w:bCs/>
                <w:color w:val="000000"/>
                <w:lang w:eastAsia="pl-PL"/>
              </w:rPr>
            </w:pPr>
            <w:r w:rsidRPr="005721DF">
              <w:rPr>
                <w:rFonts w:ascii="Times New Roman" w:eastAsia="Times New Roman" w:hAnsi="Times New Roman" w:cs="Times New Roman"/>
                <w:b/>
                <w:bCs/>
                <w:color w:val="000000"/>
                <w:lang w:eastAsia="pl-PL"/>
              </w:rPr>
              <w:t>wartość</w:t>
            </w:r>
          </w:p>
        </w:tc>
        <w:tc>
          <w:tcPr>
            <w:tcW w:w="1258" w:type="dxa"/>
            <w:vMerge/>
            <w:tcBorders>
              <w:top w:val="single" w:sz="4" w:space="0" w:color="auto"/>
              <w:left w:val="single" w:sz="4" w:space="0" w:color="auto"/>
              <w:bottom w:val="single" w:sz="4" w:space="0" w:color="auto"/>
              <w:right w:val="single" w:sz="4" w:space="0" w:color="auto"/>
            </w:tcBorders>
            <w:vAlign w:val="center"/>
            <w:hideMark/>
          </w:tcPr>
          <w:p w14:paraId="57CC9F44" w14:textId="77777777" w:rsidR="005721DF" w:rsidRPr="005721DF" w:rsidRDefault="005721DF" w:rsidP="005721DF">
            <w:pPr>
              <w:spacing w:after="0" w:line="240" w:lineRule="auto"/>
              <w:rPr>
                <w:rFonts w:ascii="Times New Roman" w:eastAsia="Times New Roman" w:hAnsi="Times New Roman" w:cs="Times New Roman"/>
                <w:b/>
                <w:bCs/>
                <w:color w:val="000000"/>
                <w:lang w:eastAsia="pl-PL"/>
              </w:rPr>
            </w:pPr>
          </w:p>
        </w:tc>
      </w:tr>
      <w:tr w:rsidR="005721DF" w:rsidRPr="005721DF" w14:paraId="368284B4" w14:textId="77777777" w:rsidTr="005721DF">
        <w:trPr>
          <w:trHeight w:val="259"/>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581905"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1</w:t>
            </w:r>
          </w:p>
        </w:tc>
        <w:tc>
          <w:tcPr>
            <w:tcW w:w="7520" w:type="dxa"/>
            <w:tcBorders>
              <w:top w:val="nil"/>
              <w:left w:val="nil"/>
              <w:bottom w:val="single" w:sz="4" w:space="0" w:color="auto"/>
              <w:right w:val="single" w:sz="4" w:space="0" w:color="auto"/>
            </w:tcBorders>
            <w:shd w:val="clear" w:color="auto" w:fill="auto"/>
            <w:noWrap/>
            <w:vAlign w:val="center"/>
            <w:hideMark/>
          </w:tcPr>
          <w:p w14:paraId="65C493C1"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2</w:t>
            </w:r>
          </w:p>
        </w:tc>
        <w:tc>
          <w:tcPr>
            <w:tcW w:w="609" w:type="dxa"/>
            <w:tcBorders>
              <w:top w:val="nil"/>
              <w:left w:val="nil"/>
              <w:bottom w:val="single" w:sz="4" w:space="0" w:color="auto"/>
              <w:right w:val="single" w:sz="4" w:space="0" w:color="auto"/>
            </w:tcBorders>
            <w:shd w:val="clear" w:color="auto" w:fill="auto"/>
            <w:noWrap/>
            <w:vAlign w:val="center"/>
            <w:hideMark/>
          </w:tcPr>
          <w:p w14:paraId="41654322"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3</w:t>
            </w:r>
          </w:p>
        </w:tc>
        <w:tc>
          <w:tcPr>
            <w:tcW w:w="567" w:type="dxa"/>
            <w:tcBorders>
              <w:top w:val="nil"/>
              <w:left w:val="nil"/>
              <w:bottom w:val="single" w:sz="4" w:space="0" w:color="auto"/>
              <w:right w:val="single" w:sz="4" w:space="0" w:color="auto"/>
            </w:tcBorders>
            <w:shd w:val="clear" w:color="auto" w:fill="auto"/>
            <w:noWrap/>
            <w:vAlign w:val="center"/>
            <w:hideMark/>
          </w:tcPr>
          <w:p w14:paraId="64CD3808"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4</w:t>
            </w:r>
          </w:p>
        </w:tc>
        <w:tc>
          <w:tcPr>
            <w:tcW w:w="1420" w:type="dxa"/>
            <w:tcBorders>
              <w:top w:val="nil"/>
              <w:left w:val="nil"/>
              <w:bottom w:val="single" w:sz="4" w:space="0" w:color="auto"/>
              <w:right w:val="single" w:sz="4" w:space="0" w:color="auto"/>
            </w:tcBorders>
            <w:shd w:val="clear" w:color="auto" w:fill="auto"/>
            <w:vAlign w:val="center"/>
            <w:hideMark/>
          </w:tcPr>
          <w:p w14:paraId="2FEB6C17"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5</w:t>
            </w:r>
          </w:p>
        </w:tc>
        <w:tc>
          <w:tcPr>
            <w:tcW w:w="1131" w:type="dxa"/>
            <w:gridSpan w:val="2"/>
            <w:tcBorders>
              <w:top w:val="nil"/>
              <w:left w:val="nil"/>
              <w:bottom w:val="single" w:sz="4" w:space="0" w:color="auto"/>
              <w:right w:val="single" w:sz="4" w:space="0" w:color="auto"/>
            </w:tcBorders>
            <w:shd w:val="clear" w:color="auto" w:fill="auto"/>
            <w:vAlign w:val="center"/>
            <w:hideMark/>
          </w:tcPr>
          <w:p w14:paraId="759E7862"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6</w:t>
            </w:r>
          </w:p>
        </w:tc>
        <w:tc>
          <w:tcPr>
            <w:tcW w:w="987" w:type="dxa"/>
            <w:tcBorders>
              <w:top w:val="nil"/>
              <w:left w:val="nil"/>
              <w:bottom w:val="single" w:sz="4" w:space="0" w:color="auto"/>
              <w:right w:val="single" w:sz="4" w:space="0" w:color="auto"/>
            </w:tcBorders>
            <w:shd w:val="clear" w:color="auto" w:fill="auto"/>
            <w:noWrap/>
            <w:vAlign w:val="center"/>
            <w:hideMark/>
          </w:tcPr>
          <w:p w14:paraId="5B7D331F"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7</w:t>
            </w:r>
          </w:p>
        </w:tc>
        <w:tc>
          <w:tcPr>
            <w:tcW w:w="874" w:type="dxa"/>
            <w:tcBorders>
              <w:top w:val="nil"/>
              <w:left w:val="nil"/>
              <w:bottom w:val="single" w:sz="4" w:space="0" w:color="auto"/>
              <w:right w:val="single" w:sz="4" w:space="0" w:color="auto"/>
            </w:tcBorders>
            <w:shd w:val="clear" w:color="auto" w:fill="auto"/>
            <w:noWrap/>
            <w:vAlign w:val="center"/>
            <w:hideMark/>
          </w:tcPr>
          <w:p w14:paraId="6D1F1F46"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8</w:t>
            </w:r>
          </w:p>
        </w:tc>
        <w:tc>
          <w:tcPr>
            <w:tcW w:w="1258" w:type="dxa"/>
            <w:tcBorders>
              <w:top w:val="nil"/>
              <w:left w:val="nil"/>
              <w:bottom w:val="single" w:sz="4" w:space="0" w:color="auto"/>
              <w:right w:val="single" w:sz="4" w:space="0" w:color="auto"/>
            </w:tcBorders>
            <w:shd w:val="clear" w:color="auto" w:fill="auto"/>
            <w:vAlign w:val="center"/>
            <w:hideMark/>
          </w:tcPr>
          <w:p w14:paraId="5DFFB9AA"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lang w:eastAsia="pl-PL"/>
              </w:rPr>
            </w:pPr>
            <w:r w:rsidRPr="005721DF">
              <w:rPr>
                <w:rFonts w:ascii="Times New Roman" w:eastAsia="Times New Roman" w:hAnsi="Times New Roman" w:cs="Times New Roman"/>
                <w:b/>
                <w:bCs/>
                <w:i/>
                <w:color w:val="000000"/>
                <w:sz w:val="16"/>
                <w:lang w:eastAsia="pl-PL"/>
              </w:rPr>
              <w:t>9</w:t>
            </w:r>
          </w:p>
        </w:tc>
      </w:tr>
      <w:tr w:rsidR="005721DF" w:rsidRPr="005721DF" w14:paraId="64291E70" w14:textId="77777777" w:rsidTr="005721DF">
        <w:trPr>
          <w:trHeight w:val="295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29ADFB"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1</w:t>
            </w:r>
          </w:p>
        </w:tc>
        <w:tc>
          <w:tcPr>
            <w:tcW w:w="7520" w:type="dxa"/>
            <w:tcBorders>
              <w:top w:val="nil"/>
              <w:left w:val="nil"/>
              <w:bottom w:val="single" w:sz="4" w:space="0" w:color="auto"/>
              <w:right w:val="single" w:sz="4" w:space="0" w:color="auto"/>
            </w:tcBorders>
            <w:shd w:val="clear" w:color="auto" w:fill="auto"/>
            <w:noWrap/>
            <w:vAlign w:val="center"/>
            <w:hideMark/>
          </w:tcPr>
          <w:p w14:paraId="33783C29" w14:textId="77777777" w:rsid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Verticale:</w:t>
            </w:r>
            <w:r w:rsidRPr="005721DF">
              <w:rPr>
                <w:rFonts w:ascii="Times New Roman" w:eastAsia="Times New Roman" w:hAnsi="Times New Roman" w:cs="Times New Roman"/>
                <w:sz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Przybliżone wymiary (sze. x wys.): 1,70m x 3,00m                                                                                                       </w:t>
            </w:r>
          </w:p>
          <w:p w14:paraId="02043FB1" w14:textId="32E5C30B" w:rsidR="005721DF" w:rsidRP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Materiał do verticali:</w:t>
            </w:r>
            <w:r w:rsidRPr="005721DF">
              <w:rPr>
                <w:rFonts w:ascii="Times New Roman" w:eastAsia="Times New Roman" w:hAnsi="Times New Roman" w:cs="Times New Roman"/>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 </w:t>
            </w:r>
          </w:p>
        </w:tc>
        <w:tc>
          <w:tcPr>
            <w:tcW w:w="609" w:type="dxa"/>
            <w:tcBorders>
              <w:top w:val="nil"/>
              <w:left w:val="nil"/>
              <w:bottom w:val="single" w:sz="4" w:space="0" w:color="auto"/>
              <w:right w:val="single" w:sz="4" w:space="0" w:color="auto"/>
            </w:tcBorders>
            <w:shd w:val="clear" w:color="auto" w:fill="auto"/>
            <w:noWrap/>
            <w:vAlign w:val="center"/>
            <w:hideMark/>
          </w:tcPr>
          <w:p w14:paraId="780C240B"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single" w:sz="4" w:space="0" w:color="auto"/>
            </w:tcBorders>
            <w:shd w:val="clear" w:color="auto" w:fill="auto"/>
            <w:noWrap/>
            <w:vAlign w:val="center"/>
            <w:hideMark/>
          </w:tcPr>
          <w:p w14:paraId="04CFA36D"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2</w:t>
            </w:r>
          </w:p>
        </w:tc>
        <w:tc>
          <w:tcPr>
            <w:tcW w:w="1420" w:type="dxa"/>
            <w:tcBorders>
              <w:top w:val="nil"/>
              <w:left w:val="nil"/>
              <w:bottom w:val="single" w:sz="4" w:space="0" w:color="auto"/>
              <w:right w:val="single" w:sz="4" w:space="0" w:color="auto"/>
            </w:tcBorders>
            <w:shd w:val="clear" w:color="auto" w:fill="auto"/>
            <w:noWrap/>
            <w:vAlign w:val="center"/>
            <w:hideMark/>
          </w:tcPr>
          <w:p w14:paraId="2CBD4685"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74471F73"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678E7563"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5F3A457C"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59887CD0"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0B60C219" w14:textId="77777777" w:rsidTr="005721DF">
        <w:trPr>
          <w:trHeight w:val="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819797"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2</w:t>
            </w:r>
          </w:p>
        </w:tc>
        <w:tc>
          <w:tcPr>
            <w:tcW w:w="7520" w:type="dxa"/>
            <w:tcBorders>
              <w:top w:val="nil"/>
              <w:left w:val="nil"/>
              <w:bottom w:val="single" w:sz="4" w:space="0" w:color="auto"/>
              <w:right w:val="single" w:sz="4" w:space="0" w:color="auto"/>
            </w:tcBorders>
            <w:shd w:val="clear" w:color="auto" w:fill="auto"/>
            <w:vAlign w:val="center"/>
            <w:hideMark/>
          </w:tcPr>
          <w:p w14:paraId="3EA13AB9" w14:textId="77777777" w:rsidR="005721DF" w:rsidRPr="005721DF" w:rsidRDefault="005721DF" w:rsidP="005721DF">
            <w:pPr>
              <w:spacing w:after="0" w:line="240" w:lineRule="auto"/>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b/>
                <w:bCs/>
                <w:color w:val="000000"/>
                <w:sz w:val="20"/>
                <w:lang w:eastAsia="pl-PL"/>
              </w:rPr>
              <w:t>Verticale:</w:t>
            </w:r>
            <w:r w:rsidRPr="005721DF">
              <w:rPr>
                <w:rFonts w:ascii="Times New Roman" w:eastAsia="Times New Roman" w:hAnsi="Times New Roman" w:cs="Times New Roman"/>
                <w:color w:val="000000"/>
                <w:sz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Przybliżone wymiary (sze. x wys.): 1,70m x 2,70m                                                                                                       </w:t>
            </w:r>
            <w:r w:rsidRPr="005721DF">
              <w:rPr>
                <w:rFonts w:ascii="Times New Roman" w:eastAsia="Times New Roman" w:hAnsi="Times New Roman" w:cs="Times New Roman"/>
                <w:b/>
                <w:bCs/>
                <w:color w:val="000000"/>
                <w:sz w:val="20"/>
                <w:lang w:eastAsia="pl-PL"/>
              </w:rPr>
              <w:t>Materiał do verticali:</w:t>
            </w:r>
            <w:r w:rsidRPr="005721DF">
              <w:rPr>
                <w:rFonts w:ascii="Times New Roman" w:eastAsia="Times New Roman" w:hAnsi="Times New Roman" w:cs="Times New Roman"/>
                <w:color w:val="000000"/>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 </w:t>
            </w:r>
          </w:p>
        </w:tc>
        <w:tc>
          <w:tcPr>
            <w:tcW w:w="609" w:type="dxa"/>
            <w:tcBorders>
              <w:top w:val="nil"/>
              <w:left w:val="nil"/>
              <w:bottom w:val="single" w:sz="4" w:space="0" w:color="auto"/>
              <w:right w:val="single" w:sz="4" w:space="0" w:color="auto"/>
            </w:tcBorders>
            <w:shd w:val="clear" w:color="auto" w:fill="auto"/>
            <w:noWrap/>
            <w:vAlign w:val="center"/>
            <w:hideMark/>
          </w:tcPr>
          <w:p w14:paraId="4A568DE5"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single" w:sz="4" w:space="0" w:color="auto"/>
            </w:tcBorders>
            <w:shd w:val="clear" w:color="auto" w:fill="auto"/>
            <w:noWrap/>
            <w:vAlign w:val="center"/>
            <w:hideMark/>
          </w:tcPr>
          <w:p w14:paraId="758E56FD"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3</w:t>
            </w:r>
          </w:p>
        </w:tc>
        <w:tc>
          <w:tcPr>
            <w:tcW w:w="1420" w:type="dxa"/>
            <w:tcBorders>
              <w:top w:val="nil"/>
              <w:left w:val="nil"/>
              <w:bottom w:val="single" w:sz="4" w:space="0" w:color="auto"/>
              <w:right w:val="single" w:sz="4" w:space="0" w:color="auto"/>
            </w:tcBorders>
            <w:shd w:val="clear" w:color="auto" w:fill="auto"/>
            <w:noWrap/>
            <w:vAlign w:val="center"/>
            <w:hideMark/>
          </w:tcPr>
          <w:p w14:paraId="70AC2F1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897062F"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74D4EC8C"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2783AEE5"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01D960BC"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4A7FB94B" w14:textId="77777777" w:rsidTr="005721DF">
        <w:trPr>
          <w:trHeight w:val="282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A02FC99"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lastRenderedPageBreak/>
              <w:t>3</w:t>
            </w:r>
          </w:p>
        </w:tc>
        <w:tc>
          <w:tcPr>
            <w:tcW w:w="7520" w:type="dxa"/>
            <w:tcBorders>
              <w:top w:val="nil"/>
              <w:left w:val="nil"/>
              <w:bottom w:val="single" w:sz="4" w:space="0" w:color="auto"/>
              <w:right w:val="single" w:sz="4" w:space="0" w:color="auto"/>
            </w:tcBorders>
            <w:shd w:val="clear" w:color="auto" w:fill="auto"/>
            <w:vAlign w:val="center"/>
            <w:hideMark/>
          </w:tcPr>
          <w:p w14:paraId="7FA136EF" w14:textId="77777777" w:rsidR="005721DF" w:rsidRPr="005721DF" w:rsidRDefault="005721DF" w:rsidP="005721DF">
            <w:pPr>
              <w:spacing w:after="0" w:line="240" w:lineRule="auto"/>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b/>
                <w:bCs/>
                <w:color w:val="000000"/>
                <w:sz w:val="20"/>
                <w:lang w:eastAsia="pl-PL"/>
              </w:rPr>
              <w:t xml:space="preserve">Verticale: </w:t>
            </w:r>
            <w:r w:rsidRPr="005721DF">
              <w:rPr>
                <w:rFonts w:ascii="Times New Roman" w:eastAsia="Times New Roman" w:hAnsi="Times New Roman" w:cs="Times New Roman"/>
                <w:color w:val="000000"/>
                <w:sz w:val="20"/>
                <w:lang w:eastAsia="pl-PL"/>
              </w:rPr>
              <w:t xml:space="preserve">szyna aluminiowa o szerokości 40-50 mm, mocowana do ściany, lakierowana proszkowo na kolor biały, łańcuszek sterujący biały, gęsty; sznurek do przesuwania w kolorze białym, obciążniki i koralik dolny do lameli w kolorze białym. Przybliżone wymiary (sze. x wys.): 1,40m x 2,70m                                                                                                        </w:t>
            </w:r>
            <w:r w:rsidRPr="005721DF">
              <w:rPr>
                <w:rFonts w:ascii="Times New Roman" w:eastAsia="Times New Roman" w:hAnsi="Times New Roman" w:cs="Times New Roman"/>
                <w:b/>
                <w:bCs/>
                <w:color w:val="000000"/>
                <w:sz w:val="20"/>
                <w:lang w:eastAsia="pl-PL"/>
              </w:rPr>
              <w:t>Materiał do verticali:</w:t>
            </w:r>
            <w:r w:rsidRPr="005721DF">
              <w:rPr>
                <w:rFonts w:ascii="Times New Roman" w:eastAsia="Times New Roman" w:hAnsi="Times New Roman" w:cs="Times New Roman"/>
                <w:color w:val="000000"/>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 </w:t>
            </w:r>
          </w:p>
        </w:tc>
        <w:tc>
          <w:tcPr>
            <w:tcW w:w="609" w:type="dxa"/>
            <w:tcBorders>
              <w:top w:val="nil"/>
              <w:left w:val="nil"/>
              <w:bottom w:val="single" w:sz="4" w:space="0" w:color="auto"/>
              <w:right w:val="single" w:sz="4" w:space="0" w:color="auto"/>
            </w:tcBorders>
            <w:shd w:val="clear" w:color="auto" w:fill="auto"/>
            <w:noWrap/>
            <w:vAlign w:val="center"/>
            <w:hideMark/>
          </w:tcPr>
          <w:p w14:paraId="66C57D13"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single" w:sz="4" w:space="0" w:color="auto"/>
            </w:tcBorders>
            <w:shd w:val="clear" w:color="auto" w:fill="auto"/>
            <w:noWrap/>
            <w:vAlign w:val="center"/>
            <w:hideMark/>
          </w:tcPr>
          <w:p w14:paraId="415C291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2</w:t>
            </w:r>
          </w:p>
        </w:tc>
        <w:tc>
          <w:tcPr>
            <w:tcW w:w="1420" w:type="dxa"/>
            <w:tcBorders>
              <w:top w:val="nil"/>
              <w:left w:val="nil"/>
              <w:bottom w:val="single" w:sz="4" w:space="0" w:color="auto"/>
              <w:right w:val="single" w:sz="4" w:space="0" w:color="auto"/>
            </w:tcBorders>
            <w:shd w:val="clear" w:color="auto" w:fill="auto"/>
            <w:noWrap/>
            <w:vAlign w:val="center"/>
            <w:hideMark/>
          </w:tcPr>
          <w:p w14:paraId="07A0C2A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3D593B98"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234FFA68"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4E46267F"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743FB13F"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5225A35A" w14:textId="77777777" w:rsidTr="005721DF">
        <w:trPr>
          <w:trHeight w:val="285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0F45262"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4</w:t>
            </w:r>
          </w:p>
        </w:tc>
        <w:tc>
          <w:tcPr>
            <w:tcW w:w="7520" w:type="dxa"/>
            <w:tcBorders>
              <w:top w:val="nil"/>
              <w:left w:val="nil"/>
              <w:bottom w:val="single" w:sz="4" w:space="0" w:color="auto"/>
              <w:right w:val="single" w:sz="4" w:space="0" w:color="auto"/>
            </w:tcBorders>
            <w:shd w:val="clear" w:color="auto" w:fill="auto"/>
            <w:vAlign w:val="center"/>
            <w:hideMark/>
          </w:tcPr>
          <w:p w14:paraId="58092ECD" w14:textId="77777777" w:rsidR="005721DF" w:rsidRPr="005721DF" w:rsidRDefault="005721DF" w:rsidP="005721DF">
            <w:pPr>
              <w:spacing w:after="0" w:line="240" w:lineRule="auto"/>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b/>
                <w:bCs/>
                <w:color w:val="000000"/>
                <w:sz w:val="20"/>
                <w:lang w:eastAsia="pl-PL"/>
              </w:rPr>
              <w:t>Verticale:</w:t>
            </w:r>
            <w:r w:rsidRPr="005721DF">
              <w:rPr>
                <w:rFonts w:ascii="Times New Roman" w:eastAsia="Times New Roman" w:hAnsi="Times New Roman" w:cs="Times New Roman"/>
                <w:color w:val="000000"/>
                <w:sz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Przybliżone wymiary (sze. x wys.): 3,20m x 3,00m                                                                                                       </w:t>
            </w:r>
            <w:r w:rsidRPr="005721DF">
              <w:rPr>
                <w:rFonts w:ascii="Times New Roman" w:eastAsia="Times New Roman" w:hAnsi="Times New Roman" w:cs="Times New Roman"/>
                <w:b/>
                <w:bCs/>
                <w:color w:val="000000"/>
                <w:sz w:val="20"/>
                <w:lang w:eastAsia="pl-PL"/>
              </w:rPr>
              <w:t>Materiał do verticali:</w:t>
            </w:r>
            <w:r w:rsidRPr="005721DF">
              <w:rPr>
                <w:rFonts w:ascii="Times New Roman" w:eastAsia="Times New Roman" w:hAnsi="Times New Roman" w:cs="Times New Roman"/>
                <w:color w:val="000000"/>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 </w:t>
            </w:r>
          </w:p>
        </w:tc>
        <w:tc>
          <w:tcPr>
            <w:tcW w:w="609" w:type="dxa"/>
            <w:tcBorders>
              <w:top w:val="nil"/>
              <w:left w:val="nil"/>
              <w:bottom w:val="single" w:sz="4" w:space="0" w:color="auto"/>
              <w:right w:val="single" w:sz="4" w:space="0" w:color="auto"/>
            </w:tcBorders>
            <w:shd w:val="clear" w:color="auto" w:fill="auto"/>
            <w:noWrap/>
            <w:vAlign w:val="center"/>
            <w:hideMark/>
          </w:tcPr>
          <w:p w14:paraId="735546F6"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single" w:sz="4" w:space="0" w:color="auto"/>
            </w:tcBorders>
            <w:shd w:val="clear" w:color="auto" w:fill="auto"/>
            <w:noWrap/>
            <w:vAlign w:val="center"/>
            <w:hideMark/>
          </w:tcPr>
          <w:p w14:paraId="29903910"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2</w:t>
            </w:r>
          </w:p>
        </w:tc>
        <w:tc>
          <w:tcPr>
            <w:tcW w:w="1420" w:type="dxa"/>
            <w:tcBorders>
              <w:top w:val="nil"/>
              <w:left w:val="nil"/>
              <w:bottom w:val="single" w:sz="4" w:space="0" w:color="auto"/>
              <w:right w:val="single" w:sz="4" w:space="0" w:color="auto"/>
            </w:tcBorders>
            <w:shd w:val="clear" w:color="auto" w:fill="auto"/>
            <w:noWrap/>
            <w:vAlign w:val="center"/>
            <w:hideMark/>
          </w:tcPr>
          <w:p w14:paraId="1CE9F1A8"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55E88183"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53BD635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2399F2C1"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64029547"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78448E7B" w14:textId="77777777" w:rsidTr="005721DF">
        <w:trPr>
          <w:trHeight w:val="98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8F89661"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5</w:t>
            </w:r>
          </w:p>
        </w:tc>
        <w:tc>
          <w:tcPr>
            <w:tcW w:w="7520" w:type="dxa"/>
            <w:tcBorders>
              <w:top w:val="nil"/>
              <w:left w:val="nil"/>
              <w:bottom w:val="single" w:sz="4" w:space="0" w:color="auto"/>
              <w:right w:val="single" w:sz="4" w:space="0" w:color="auto"/>
            </w:tcBorders>
            <w:shd w:val="clear" w:color="auto" w:fill="auto"/>
            <w:noWrap/>
            <w:vAlign w:val="center"/>
            <w:hideMark/>
          </w:tcPr>
          <w:p w14:paraId="4A508B89" w14:textId="77777777" w:rsid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Verticale:</w:t>
            </w:r>
            <w:r w:rsidRPr="005721DF">
              <w:rPr>
                <w:rFonts w:ascii="Times New Roman" w:eastAsia="Times New Roman" w:hAnsi="Times New Roman" w:cs="Times New Roman"/>
                <w:sz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Przybliżone wymiary (sze. x wys.): 2,80m x 1,70m</w:t>
            </w:r>
          </w:p>
          <w:p w14:paraId="43ADC32E" w14:textId="79259C2F" w:rsidR="005721DF" w:rsidRP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Materiał do verticali:</w:t>
            </w:r>
            <w:r w:rsidRPr="005721DF">
              <w:rPr>
                <w:rFonts w:ascii="Times New Roman" w:eastAsia="Times New Roman" w:hAnsi="Times New Roman" w:cs="Times New Roman"/>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 (do wybrania rzeczywistego odcienia na miejscu). Kierunek zwijania lewy.</w:t>
            </w:r>
          </w:p>
        </w:tc>
        <w:tc>
          <w:tcPr>
            <w:tcW w:w="609" w:type="dxa"/>
            <w:tcBorders>
              <w:top w:val="nil"/>
              <w:left w:val="nil"/>
              <w:bottom w:val="single" w:sz="4" w:space="0" w:color="auto"/>
              <w:right w:val="single" w:sz="4" w:space="0" w:color="auto"/>
            </w:tcBorders>
            <w:shd w:val="clear" w:color="auto" w:fill="auto"/>
            <w:noWrap/>
            <w:vAlign w:val="center"/>
            <w:hideMark/>
          </w:tcPr>
          <w:p w14:paraId="7C25A189"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nil"/>
            </w:tcBorders>
            <w:shd w:val="clear" w:color="auto" w:fill="auto"/>
            <w:noWrap/>
            <w:vAlign w:val="center"/>
            <w:hideMark/>
          </w:tcPr>
          <w:p w14:paraId="4AB2FF3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1</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FF5403C"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0EAE2F8B"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4B6290A2"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1F5365FA"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5D7BFA77"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0444200B" w14:textId="77777777" w:rsidTr="005721DF">
        <w:trPr>
          <w:trHeight w:val="284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1AEA0F"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lastRenderedPageBreak/>
              <w:t>6</w:t>
            </w:r>
          </w:p>
        </w:tc>
        <w:tc>
          <w:tcPr>
            <w:tcW w:w="7520" w:type="dxa"/>
            <w:tcBorders>
              <w:top w:val="nil"/>
              <w:left w:val="nil"/>
              <w:bottom w:val="single" w:sz="4" w:space="0" w:color="auto"/>
              <w:right w:val="single" w:sz="4" w:space="0" w:color="auto"/>
            </w:tcBorders>
            <w:shd w:val="clear" w:color="auto" w:fill="auto"/>
            <w:noWrap/>
            <w:vAlign w:val="center"/>
            <w:hideMark/>
          </w:tcPr>
          <w:p w14:paraId="352B77D2" w14:textId="77777777" w:rsid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Verticale:</w:t>
            </w:r>
            <w:r w:rsidRPr="005721DF">
              <w:rPr>
                <w:rFonts w:ascii="Times New Roman" w:eastAsia="Times New Roman" w:hAnsi="Times New Roman" w:cs="Times New Roman"/>
                <w:sz w:val="20"/>
                <w:lang w:eastAsia="pl-PL"/>
              </w:rPr>
              <w:t xml:space="preserve"> szyna aluminiowa o szerokości 40-50 mm, mocowana do sufitu, lakierowana proszkowo na kolor biały, łańcuszek sterujący biały, gęsty; sznurek do przesuwania w kolorze białym, obciążniki i koralik dolny do lameli w kolorze białym. Przybliżone wymiary (sze. x wys.): 2,80m x 2,00m.                                                                                                        </w:t>
            </w:r>
          </w:p>
          <w:p w14:paraId="18923883" w14:textId="26A8CF75" w:rsidR="005721DF" w:rsidRP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Materiał do verticali:</w:t>
            </w:r>
            <w:r w:rsidRPr="005721DF">
              <w:rPr>
                <w:rFonts w:ascii="Times New Roman" w:eastAsia="Times New Roman" w:hAnsi="Times New Roman" w:cs="Times New Roman"/>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 (do wybrania rzeczywistego odcienia na miejscu). Kierunek zwijania lewy lub prawy.</w:t>
            </w:r>
          </w:p>
        </w:tc>
        <w:tc>
          <w:tcPr>
            <w:tcW w:w="609" w:type="dxa"/>
            <w:tcBorders>
              <w:top w:val="nil"/>
              <w:left w:val="nil"/>
              <w:bottom w:val="single" w:sz="4" w:space="0" w:color="auto"/>
              <w:right w:val="single" w:sz="4" w:space="0" w:color="auto"/>
            </w:tcBorders>
            <w:shd w:val="clear" w:color="auto" w:fill="auto"/>
            <w:noWrap/>
            <w:vAlign w:val="center"/>
            <w:hideMark/>
          </w:tcPr>
          <w:p w14:paraId="3C8EC531"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nil"/>
            </w:tcBorders>
            <w:shd w:val="clear" w:color="auto" w:fill="auto"/>
            <w:noWrap/>
            <w:vAlign w:val="center"/>
            <w:hideMark/>
          </w:tcPr>
          <w:p w14:paraId="4C2FCD3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2</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0E02D03"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132BC63A"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11605566"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37B8D19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484E70A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150D17F1" w14:textId="77777777" w:rsidTr="005721DF">
        <w:trPr>
          <w:trHeight w:val="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48DFF0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7</w:t>
            </w:r>
          </w:p>
        </w:tc>
        <w:tc>
          <w:tcPr>
            <w:tcW w:w="7520" w:type="dxa"/>
            <w:tcBorders>
              <w:top w:val="nil"/>
              <w:left w:val="nil"/>
              <w:bottom w:val="single" w:sz="4" w:space="0" w:color="auto"/>
              <w:right w:val="single" w:sz="4" w:space="0" w:color="auto"/>
            </w:tcBorders>
            <w:shd w:val="clear" w:color="auto" w:fill="auto"/>
            <w:noWrap/>
            <w:vAlign w:val="center"/>
            <w:hideMark/>
          </w:tcPr>
          <w:p w14:paraId="2E97CE0C" w14:textId="77777777" w:rsid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Verticale:</w:t>
            </w:r>
            <w:r w:rsidRPr="005721DF">
              <w:rPr>
                <w:rFonts w:ascii="Times New Roman" w:eastAsia="Times New Roman" w:hAnsi="Times New Roman" w:cs="Times New Roman"/>
                <w:sz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Przybliżone wymiary (sze. x wys.): 2,20m x 2,80m.                                                                                                        </w:t>
            </w:r>
          </w:p>
          <w:p w14:paraId="167D1F10" w14:textId="5FA09598" w:rsidR="005721DF" w:rsidRPr="005721DF" w:rsidRDefault="005721DF" w:rsidP="005721DF">
            <w:pPr>
              <w:spacing w:after="0" w:line="240" w:lineRule="auto"/>
              <w:jc w:val="both"/>
              <w:rPr>
                <w:rFonts w:ascii="Times New Roman" w:eastAsia="Times New Roman" w:hAnsi="Times New Roman" w:cs="Times New Roman"/>
                <w:sz w:val="20"/>
                <w:lang w:eastAsia="pl-PL"/>
              </w:rPr>
            </w:pPr>
            <w:r w:rsidRPr="005721DF">
              <w:rPr>
                <w:rFonts w:ascii="Times New Roman" w:eastAsia="Times New Roman" w:hAnsi="Times New Roman" w:cs="Times New Roman"/>
                <w:b/>
                <w:bCs/>
                <w:sz w:val="20"/>
                <w:lang w:eastAsia="pl-PL"/>
              </w:rPr>
              <w:t>Materiał do verticali:</w:t>
            </w:r>
            <w:r w:rsidRPr="005721DF">
              <w:rPr>
                <w:rFonts w:ascii="Times New Roman" w:eastAsia="Times New Roman" w:hAnsi="Times New Roman" w:cs="Times New Roman"/>
                <w:sz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 (do wybrania rzeczywistego odcienia na miejscu). Kierunek zwijania lewy lub prawy.</w:t>
            </w:r>
          </w:p>
        </w:tc>
        <w:tc>
          <w:tcPr>
            <w:tcW w:w="609" w:type="dxa"/>
            <w:tcBorders>
              <w:top w:val="nil"/>
              <w:left w:val="nil"/>
              <w:bottom w:val="single" w:sz="4" w:space="0" w:color="auto"/>
              <w:right w:val="single" w:sz="4" w:space="0" w:color="auto"/>
            </w:tcBorders>
            <w:shd w:val="clear" w:color="auto" w:fill="auto"/>
            <w:noWrap/>
            <w:vAlign w:val="center"/>
            <w:hideMark/>
          </w:tcPr>
          <w:p w14:paraId="591D5DC9"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szt.</w:t>
            </w:r>
          </w:p>
        </w:tc>
        <w:tc>
          <w:tcPr>
            <w:tcW w:w="567" w:type="dxa"/>
            <w:tcBorders>
              <w:top w:val="nil"/>
              <w:left w:val="nil"/>
              <w:bottom w:val="single" w:sz="4" w:space="0" w:color="auto"/>
              <w:right w:val="nil"/>
            </w:tcBorders>
            <w:shd w:val="clear" w:color="auto" w:fill="auto"/>
            <w:noWrap/>
            <w:vAlign w:val="center"/>
            <w:hideMark/>
          </w:tcPr>
          <w:p w14:paraId="56A3D1F8"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2</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65BAEAC9"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131" w:type="dxa"/>
            <w:gridSpan w:val="2"/>
            <w:tcBorders>
              <w:top w:val="nil"/>
              <w:left w:val="nil"/>
              <w:bottom w:val="single" w:sz="4" w:space="0" w:color="auto"/>
              <w:right w:val="single" w:sz="4" w:space="0" w:color="auto"/>
            </w:tcBorders>
            <w:shd w:val="clear" w:color="auto" w:fill="auto"/>
            <w:noWrap/>
            <w:vAlign w:val="center"/>
            <w:hideMark/>
          </w:tcPr>
          <w:p w14:paraId="4ECE1D1A"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543F407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1999F7A5"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42BE2E90" w14:textId="77777777" w:rsidR="005721DF" w:rsidRPr="005721DF" w:rsidRDefault="005721DF" w:rsidP="005721DF">
            <w:pPr>
              <w:spacing w:after="0" w:line="240" w:lineRule="auto"/>
              <w:jc w:val="center"/>
              <w:rPr>
                <w:rFonts w:ascii="Times New Roman" w:eastAsia="Times New Roman" w:hAnsi="Times New Roman" w:cs="Times New Roman"/>
                <w:color w:val="000000"/>
                <w:sz w:val="20"/>
                <w:lang w:eastAsia="pl-PL"/>
              </w:rPr>
            </w:pPr>
            <w:r w:rsidRPr="005721DF">
              <w:rPr>
                <w:rFonts w:ascii="Times New Roman" w:eastAsia="Times New Roman" w:hAnsi="Times New Roman" w:cs="Times New Roman"/>
                <w:color w:val="000000"/>
                <w:sz w:val="20"/>
                <w:lang w:eastAsia="pl-PL"/>
              </w:rPr>
              <w:t> </w:t>
            </w:r>
          </w:p>
        </w:tc>
      </w:tr>
      <w:tr w:rsidR="005721DF" w:rsidRPr="005721DF" w14:paraId="6587E6E0" w14:textId="77777777" w:rsidTr="005721DF">
        <w:trPr>
          <w:trHeight w:val="300"/>
        </w:trPr>
        <w:tc>
          <w:tcPr>
            <w:tcW w:w="107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5C32EC" w14:textId="671C0FF5" w:rsidR="005721DF" w:rsidRPr="005721DF" w:rsidRDefault="005721DF" w:rsidP="005721DF">
            <w:pPr>
              <w:spacing w:after="0" w:line="240" w:lineRule="auto"/>
              <w:jc w:val="center"/>
              <w:rPr>
                <w:rFonts w:ascii="Times New Roman" w:eastAsia="Times New Roman" w:hAnsi="Times New Roman" w:cs="Times New Roman"/>
                <w:b/>
                <w:color w:val="000000"/>
                <w:lang w:eastAsia="pl-PL"/>
              </w:rPr>
            </w:pPr>
            <w:r w:rsidRPr="005721DF">
              <w:rPr>
                <w:rFonts w:ascii="Times New Roman" w:eastAsia="Times New Roman" w:hAnsi="Times New Roman" w:cs="Times New Roman"/>
                <w:b/>
                <w:color w:val="000000"/>
                <w:sz w:val="24"/>
                <w:lang w:eastAsia="pl-PL"/>
              </w:rPr>
              <w:t>RAZEM</w:t>
            </w:r>
          </w:p>
        </w:tc>
        <w:tc>
          <w:tcPr>
            <w:tcW w:w="1111" w:type="dxa"/>
            <w:tcBorders>
              <w:top w:val="nil"/>
              <w:left w:val="nil"/>
              <w:bottom w:val="single" w:sz="4" w:space="0" w:color="auto"/>
              <w:right w:val="single" w:sz="4" w:space="0" w:color="auto"/>
            </w:tcBorders>
            <w:shd w:val="clear" w:color="auto" w:fill="auto"/>
            <w:noWrap/>
            <w:vAlign w:val="center"/>
            <w:hideMark/>
          </w:tcPr>
          <w:p w14:paraId="161A4E52" w14:textId="77777777" w:rsidR="005721DF" w:rsidRPr="005721DF" w:rsidRDefault="005721DF" w:rsidP="005721DF">
            <w:pPr>
              <w:spacing w:after="0" w:line="240" w:lineRule="auto"/>
              <w:rPr>
                <w:rFonts w:ascii="Times New Roman" w:eastAsia="Times New Roman" w:hAnsi="Times New Roman" w:cs="Times New Roman"/>
                <w:color w:val="000000"/>
                <w:lang w:eastAsia="pl-PL"/>
              </w:rPr>
            </w:pPr>
            <w:r w:rsidRPr="005721DF">
              <w:rPr>
                <w:rFonts w:ascii="Times New Roman" w:eastAsia="Times New Roman" w:hAnsi="Times New Roman" w:cs="Times New Roman"/>
                <w:color w:val="000000"/>
                <w:lang w:eastAsia="pl-PL"/>
              </w:rPr>
              <w:t> </w:t>
            </w:r>
          </w:p>
        </w:tc>
        <w:tc>
          <w:tcPr>
            <w:tcW w:w="987" w:type="dxa"/>
            <w:tcBorders>
              <w:top w:val="nil"/>
              <w:left w:val="nil"/>
              <w:bottom w:val="single" w:sz="4" w:space="0" w:color="auto"/>
              <w:right w:val="single" w:sz="4" w:space="0" w:color="auto"/>
            </w:tcBorders>
            <w:shd w:val="clear" w:color="auto" w:fill="auto"/>
            <w:noWrap/>
            <w:vAlign w:val="center"/>
            <w:hideMark/>
          </w:tcPr>
          <w:p w14:paraId="0A3B5751" w14:textId="77777777" w:rsidR="005721DF" w:rsidRPr="005721DF" w:rsidRDefault="005721DF" w:rsidP="005721DF">
            <w:pPr>
              <w:spacing w:after="0" w:line="240" w:lineRule="auto"/>
              <w:rPr>
                <w:rFonts w:ascii="Times New Roman" w:eastAsia="Times New Roman" w:hAnsi="Times New Roman" w:cs="Times New Roman"/>
                <w:color w:val="000000"/>
                <w:lang w:eastAsia="pl-PL"/>
              </w:rPr>
            </w:pPr>
            <w:r w:rsidRPr="005721DF">
              <w:rPr>
                <w:rFonts w:ascii="Times New Roman" w:eastAsia="Times New Roman" w:hAnsi="Times New Roman" w:cs="Times New Roman"/>
                <w:color w:val="000000"/>
                <w:lang w:eastAsia="pl-PL"/>
              </w:rPr>
              <w:t> </w:t>
            </w:r>
          </w:p>
        </w:tc>
        <w:tc>
          <w:tcPr>
            <w:tcW w:w="874" w:type="dxa"/>
            <w:tcBorders>
              <w:top w:val="nil"/>
              <w:left w:val="nil"/>
              <w:bottom w:val="single" w:sz="4" w:space="0" w:color="auto"/>
              <w:right w:val="single" w:sz="4" w:space="0" w:color="auto"/>
            </w:tcBorders>
            <w:shd w:val="clear" w:color="auto" w:fill="auto"/>
            <w:noWrap/>
            <w:vAlign w:val="center"/>
            <w:hideMark/>
          </w:tcPr>
          <w:p w14:paraId="21916265" w14:textId="77777777" w:rsidR="005721DF" w:rsidRPr="005721DF" w:rsidRDefault="005721DF" w:rsidP="005721DF">
            <w:pPr>
              <w:spacing w:after="0" w:line="240" w:lineRule="auto"/>
              <w:rPr>
                <w:rFonts w:ascii="Times New Roman" w:eastAsia="Times New Roman" w:hAnsi="Times New Roman" w:cs="Times New Roman"/>
                <w:color w:val="000000"/>
                <w:lang w:eastAsia="pl-PL"/>
              </w:rPr>
            </w:pPr>
            <w:r w:rsidRPr="005721DF">
              <w:rPr>
                <w:rFonts w:ascii="Times New Roman" w:eastAsia="Times New Roman" w:hAnsi="Times New Roman" w:cs="Times New Roman"/>
                <w:color w:val="000000"/>
                <w:lang w:eastAsia="pl-PL"/>
              </w:rPr>
              <w:t> </w:t>
            </w:r>
          </w:p>
        </w:tc>
        <w:tc>
          <w:tcPr>
            <w:tcW w:w="1258" w:type="dxa"/>
            <w:tcBorders>
              <w:top w:val="nil"/>
              <w:left w:val="nil"/>
              <w:bottom w:val="single" w:sz="4" w:space="0" w:color="auto"/>
              <w:right w:val="single" w:sz="4" w:space="0" w:color="auto"/>
            </w:tcBorders>
            <w:shd w:val="clear" w:color="auto" w:fill="auto"/>
            <w:noWrap/>
            <w:vAlign w:val="center"/>
            <w:hideMark/>
          </w:tcPr>
          <w:p w14:paraId="6178775C" w14:textId="77777777" w:rsidR="005721DF" w:rsidRPr="005721DF" w:rsidRDefault="005721DF" w:rsidP="005721DF">
            <w:pPr>
              <w:spacing w:after="0" w:line="240" w:lineRule="auto"/>
              <w:rPr>
                <w:rFonts w:ascii="Times New Roman" w:eastAsia="Times New Roman" w:hAnsi="Times New Roman" w:cs="Times New Roman"/>
                <w:color w:val="000000"/>
                <w:lang w:eastAsia="pl-PL"/>
              </w:rPr>
            </w:pPr>
            <w:r w:rsidRPr="005721DF">
              <w:rPr>
                <w:rFonts w:ascii="Times New Roman" w:eastAsia="Times New Roman" w:hAnsi="Times New Roman" w:cs="Times New Roman"/>
                <w:color w:val="000000"/>
                <w:lang w:eastAsia="pl-PL"/>
              </w:rPr>
              <w:t> </w:t>
            </w:r>
          </w:p>
        </w:tc>
      </w:tr>
    </w:tbl>
    <w:p w14:paraId="27DEC724" w14:textId="77777777" w:rsidR="00EA75A7" w:rsidRDefault="00EA75A7" w:rsidP="00EA75A7">
      <w:pPr>
        <w:spacing w:after="0" w:line="259" w:lineRule="auto"/>
        <w:ind w:left="7230"/>
        <w:jc w:val="right"/>
        <w:rPr>
          <w:rFonts w:ascii="Times New Roman" w:eastAsia="Calibri" w:hAnsi="Times New Roman" w:cs="Times New Roman"/>
          <w:b/>
          <w:szCs w:val="20"/>
        </w:rPr>
      </w:pPr>
    </w:p>
    <w:p w14:paraId="04389253" w14:textId="77777777" w:rsidR="005721DF" w:rsidRDefault="005721DF" w:rsidP="005721DF">
      <w:pPr>
        <w:spacing w:after="0" w:line="259" w:lineRule="auto"/>
        <w:rPr>
          <w:rFonts w:ascii="Times New Roman" w:eastAsia="Calibri" w:hAnsi="Times New Roman" w:cs="Times New Roman"/>
        </w:rPr>
      </w:pPr>
      <w:r>
        <w:rPr>
          <w:rFonts w:ascii="Times New Roman" w:eastAsia="Calibri" w:hAnsi="Times New Roman" w:cs="Times New Roman"/>
          <w:b/>
          <w:szCs w:val="20"/>
        </w:rPr>
        <w:tab/>
      </w:r>
    </w:p>
    <w:p w14:paraId="09522A56" w14:textId="77777777" w:rsidR="005721DF" w:rsidRPr="003B3999" w:rsidRDefault="005721DF" w:rsidP="005721DF">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302ED0DA" w14:textId="77777777" w:rsidR="005721DF" w:rsidRDefault="005721DF" w:rsidP="005721DF">
      <w:pPr>
        <w:spacing w:after="0" w:line="259" w:lineRule="auto"/>
        <w:ind w:left="7230"/>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niniejszy plik powinien być podpisany kwalifikowanym podpisem elektronicznym, podpisem osobistym lub podpisem zaufanym pod rygorem nieważności przez osobe upoważnioną do składania oświadczen woli w imieniu Wykonawcy</w:t>
      </w:r>
      <w:r w:rsidRPr="003B3999">
        <w:rPr>
          <w:rFonts w:ascii="Times New Roman" w:eastAsia="Calibri" w:hAnsi="Times New Roman" w:cs="Times New Roman"/>
          <w:i/>
          <w:sz w:val="20"/>
          <w:szCs w:val="20"/>
        </w:rPr>
        <w:t>)</w:t>
      </w:r>
    </w:p>
    <w:p w14:paraId="1E7EFBEA" w14:textId="57DAE964" w:rsidR="005721DF" w:rsidRDefault="005721DF" w:rsidP="005721DF">
      <w:pPr>
        <w:tabs>
          <w:tab w:val="left" w:pos="285"/>
          <w:tab w:val="center" w:pos="7284"/>
        </w:tabs>
        <w:spacing w:after="0" w:line="259" w:lineRule="auto"/>
        <w:rPr>
          <w:rFonts w:ascii="Times New Roman" w:eastAsia="Calibri" w:hAnsi="Times New Roman" w:cs="Times New Roman"/>
          <w:b/>
          <w:szCs w:val="20"/>
        </w:rPr>
      </w:pPr>
      <w:r>
        <w:rPr>
          <w:rFonts w:ascii="Times New Roman" w:eastAsia="Calibri" w:hAnsi="Times New Roman" w:cs="Times New Roman"/>
          <w:b/>
          <w:szCs w:val="20"/>
        </w:rPr>
        <w:tab/>
      </w:r>
    </w:p>
    <w:p w14:paraId="41FB888F" w14:textId="77777777" w:rsidR="005721DF" w:rsidRDefault="005721DF" w:rsidP="005721DF">
      <w:pPr>
        <w:rPr>
          <w:rFonts w:ascii="Times New Roman" w:eastAsia="Calibri" w:hAnsi="Times New Roman" w:cs="Times New Roman"/>
          <w:szCs w:val="20"/>
        </w:rPr>
      </w:pPr>
    </w:p>
    <w:p w14:paraId="0645731C" w14:textId="77777777" w:rsidR="005721DF" w:rsidRDefault="005721DF" w:rsidP="005721DF">
      <w:pPr>
        <w:rPr>
          <w:rFonts w:ascii="Times New Roman" w:eastAsia="Calibri" w:hAnsi="Times New Roman" w:cs="Times New Roman"/>
          <w:szCs w:val="20"/>
        </w:rPr>
      </w:pPr>
    </w:p>
    <w:p w14:paraId="41EC1267" w14:textId="77777777" w:rsidR="005721DF" w:rsidRDefault="005721DF" w:rsidP="005721DF">
      <w:pPr>
        <w:jc w:val="right"/>
        <w:rPr>
          <w:rFonts w:ascii="Times New Roman" w:eastAsia="Calibri" w:hAnsi="Times New Roman" w:cs="Times New Roman"/>
          <w:b/>
          <w:szCs w:val="20"/>
        </w:rPr>
      </w:pPr>
      <w:r w:rsidRPr="005721DF">
        <w:rPr>
          <w:rFonts w:ascii="Times New Roman" w:eastAsia="Calibri" w:hAnsi="Times New Roman" w:cs="Times New Roman"/>
          <w:b/>
          <w:szCs w:val="20"/>
        </w:rPr>
        <w:lastRenderedPageBreak/>
        <w:t>Załącznik nr 2.5</w:t>
      </w:r>
      <w:r>
        <w:rPr>
          <w:rFonts w:ascii="Times New Roman" w:eastAsia="Calibri" w:hAnsi="Times New Roman" w:cs="Times New Roman"/>
          <w:b/>
          <w:szCs w:val="20"/>
        </w:rPr>
        <w:t xml:space="preserve"> do SWZ</w:t>
      </w:r>
    </w:p>
    <w:p w14:paraId="2C7102B1" w14:textId="77777777" w:rsidR="005721DF" w:rsidRDefault="005721DF" w:rsidP="005721DF">
      <w:pPr>
        <w:spacing w:after="0"/>
        <w:jc w:val="center"/>
        <w:rPr>
          <w:rFonts w:ascii="Times New Roman" w:eastAsia="Calibri" w:hAnsi="Times New Roman" w:cs="Times New Roman"/>
          <w:b/>
          <w:szCs w:val="20"/>
        </w:rPr>
      </w:pPr>
      <w:r>
        <w:rPr>
          <w:rFonts w:ascii="Times New Roman" w:eastAsia="Calibri" w:hAnsi="Times New Roman" w:cs="Times New Roman"/>
          <w:b/>
          <w:szCs w:val="20"/>
        </w:rPr>
        <w:t>FORMULARZ CENOWY</w:t>
      </w:r>
    </w:p>
    <w:p w14:paraId="6006DC73" w14:textId="77777777" w:rsidR="005721DF" w:rsidRDefault="005721DF" w:rsidP="005721DF">
      <w:pPr>
        <w:spacing w:after="0"/>
        <w:jc w:val="center"/>
        <w:rPr>
          <w:rFonts w:ascii="Times New Roman" w:eastAsia="Calibri" w:hAnsi="Times New Roman" w:cs="Times New Roman"/>
          <w:b/>
          <w:szCs w:val="20"/>
        </w:rPr>
      </w:pPr>
      <w:r>
        <w:rPr>
          <w:rFonts w:ascii="Times New Roman" w:eastAsia="Calibri" w:hAnsi="Times New Roman" w:cs="Times New Roman"/>
          <w:b/>
          <w:szCs w:val="20"/>
        </w:rPr>
        <w:t>Część V</w:t>
      </w:r>
    </w:p>
    <w:p w14:paraId="01B56D29" w14:textId="77777777" w:rsidR="005721DF" w:rsidRDefault="005721DF" w:rsidP="005721DF">
      <w:pPr>
        <w:jc w:val="center"/>
        <w:rPr>
          <w:rFonts w:ascii="Times New Roman" w:eastAsia="Calibri" w:hAnsi="Times New Roman" w:cs="Times New Roman"/>
          <w:b/>
          <w:szCs w:val="20"/>
        </w:rPr>
      </w:pPr>
      <w:r>
        <w:rPr>
          <w:rFonts w:ascii="Times New Roman" w:eastAsia="Calibri" w:hAnsi="Times New Roman" w:cs="Times New Roman"/>
          <w:b/>
          <w:szCs w:val="20"/>
        </w:rPr>
        <w:t>W</w:t>
      </w:r>
      <w:r w:rsidRPr="005721DF">
        <w:rPr>
          <w:rFonts w:ascii="Times New Roman" w:eastAsia="Calibri" w:hAnsi="Times New Roman" w:cs="Times New Roman"/>
          <w:b/>
          <w:szCs w:val="20"/>
        </w:rPr>
        <w:t>ykonanie wraz z montażem Verticali sufitowych</w:t>
      </w:r>
      <w:r>
        <w:rPr>
          <w:rFonts w:ascii="Times New Roman" w:eastAsia="Calibri" w:hAnsi="Times New Roman" w:cs="Times New Roman"/>
          <w:b/>
          <w:szCs w:val="20"/>
        </w:rPr>
        <w:t xml:space="preserve"> </w:t>
      </w:r>
      <w:r w:rsidRPr="005721DF">
        <w:rPr>
          <w:rFonts w:ascii="Times New Roman" w:eastAsia="Calibri" w:hAnsi="Times New Roman" w:cs="Times New Roman"/>
          <w:b/>
          <w:szCs w:val="20"/>
        </w:rPr>
        <w:t>/</w:t>
      </w:r>
      <w:r>
        <w:rPr>
          <w:rFonts w:ascii="Times New Roman" w:eastAsia="Calibri" w:hAnsi="Times New Roman" w:cs="Times New Roman"/>
          <w:b/>
          <w:szCs w:val="20"/>
        </w:rPr>
        <w:t xml:space="preserve"> </w:t>
      </w:r>
      <w:r w:rsidRPr="005721DF">
        <w:rPr>
          <w:rFonts w:ascii="Times New Roman" w:eastAsia="Calibri" w:hAnsi="Times New Roman" w:cs="Times New Roman"/>
          <w:b/>
          <w:szCs w:val="20"/>
        </w:rPr>
        <w:t>ściennych</w:t>
      </w:r>
    </w:p>
    <w:tbl>
      <w:tblPr>
        <w:tblW w:w="15168" w:type="dxa"/>
        <w:tblInd w:w="-5" w:type="dxa"/>
        <w:tblCellMar>
          <w:left w:w="70" w:type="dxa"/>
          <w:right w:w="70" w:type="dxa"/>
        </w:tblCellMar>
        <w:tblLook w:val="04A0" w:firstRow="1" w:lastRow="0" w:firstColumn="1" w:lastColumn="0" w:noHBand="0" w:noVBand="1"/>
      </w:tblPr>
      <w:tblGrid>
        <w:gridCol w:w="660"/>
        <w:gridCol w:w="7520"/>
        <w:gridCol w:w="474"/>
        <w:gridCol w:w="702"/>
        <w:gridCol w:w="1420"/>
        <w:gridCol w:w="20"/>
        <w:gridCol w:w="940"/>
        <w:gridCol w:w="20"/>
        <w:gridCol w:w="826"/>
        <w:gridCol w:w="1026"/>
        <w:gridCol w:w="1560"/>
      </w:tblGrid>
      <w:tr w:rsidR="005721DF" w:rsidRPr="005721DF" w14:paraId="6CCD6DD7" w14:textId="77777777" w:rsidTr="005721DF">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51BC6"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L.p.</w:t>
            </w:r>
          </w:p>
        </w:tc>
        <w:tc>
          <w:tcPr>
            <w:tcW w:w="7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5B36"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Wyszczególnienie</w:t>
            </w:r>
          </w:p>
        </w:tc>
        <w:tc>
          <w:tcPr>
            <w:tcW w:w="4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101E"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j.m.</w:t>
            </w:r>
          </w:p>
        </w:tc>
        <w:tc>
          <w:tcPr>
            <w:tcW w:w="70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91E1F25"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ilość</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DBCE2"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 xml:space="preserve"> cena jednostkowa netto</w:t>
            </w:r>
          </w:p>
        </w:tc>
        <w:tc>
          <w:tcPr>
            <w:tcW w:w="9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42044"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wartość netto</w:t>
            </w:r>
          </w:p>
        </w:tc>
        <w:tc>
          <w:tcPr>
            <w:tcW w:w="1872" w:type="dxa"/>
            <w:gridSpan w:val="3"/>
            <w:tcBorders>
              <w:top w:val="single" w:sz="4" w:space="0" w:color="auto"/>
              <w:left w:val="nil"/>
              <w:bottom w:val="single" w:sz="4" w:space="0" w:color="auto"/>
              <w:right w:val="single" w:sz="4" w:space="0" w:color="000000"/>
            </w:tcBorders>
            <w:shd w:val="clear" w:color="auto" w:fill="auto"/>
            <w:vAlign w:val="center"/>
            <w:hideMark/>
          </w:tcPr>
          <w:p w14:paraId="6D369569"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Podatek                                   VAT</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0ECCA3"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Wartość brutto</w:t>
            </w:r>
          </w:p>
        </w:tc>
      </w:tr>
      <w:tr w:rsidR="005721DF" w:rsidRPr="005721DF" w14:paraId="01D31210" w14:textId="77777777" w:rsidTr="005721DF">
        <w:trPr>
          <w:trHeight w:val="660"/>
        </w:trPr>
        <w:tc>
          <w:tcPr>
            <w:tcW w:w="660" w:type="dxa"/>
            <w:vMerge/>
            <w:tcBorders>
              <w:top w:val="single" w:sz="4" w:space="0" w:color="auto"/>
              <w:left w:val="single" w:sz="4" w:space="0" w:color="auto"/>
              <w:bottom w:val="single" w:sz="4" w:space="0" w:color="auto"/>
              <w:right w:val="single" w:sz="4" w:space="0" w:color="auto"/>
            </w:tcBorders>
            <w:vAlign w:val="center"/>
            <w:hideMark/>
          </w:tcPr>
          <w:p w14:paraId="1FFBCF23"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c>
          <w:tcPr>
            <w:tcW w:w="7520" w:type="dxa"/>
            <w:vMerge/>
            <w:tcBorders>
              <w:top w:val="single" w:sz="4" w:space="0" w:color="auto"/>
              <w:left w:val="single" w:sz="4" w:space="0" w:color="auto"/>
              <w:bottom w:val="single" w:sz="4" w:space="0" w:color="auto"/>
              <w:right w:val="single" w:sz="4" w:space="0" w:color="auto"/>
            </w:tcBorders>
            <w:vAlign w:val="center"/>
            <w:hideMark/>
          </w:tcPr>
          <w:p w14:paraId="1A463946"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c>
          <w:tcPr>
            <w:tcW w:w="474" w:type="dxa"/>
            <w:vMerge/>
            <w:tcBorders>
              <w:top w:val="single" w:sz="4" w:space="0" w:color="auto"/>
              <w:left w:val="single" w:sz="4" w:space="0" w:color="auto"/>
              <w:bottom w:val="single" w:sz="4" w:space="0" w:color="auto"/>
              <w:right w:val="single" w:sz="4" w:space="0" w:color="auto"/>
            </w:tcBorders>
            <w:vAlign w:val="center"/>
            <w:hideMark/>
          </w:tcPr>
          <w:p w14:paraId="130FF7D1"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c>
          <w:tcPr>
            <w:tcW w:w="702" w:type="dxa"/>
            <w:vMerge/>
            <w:tcBorders>
              <w:top w:val="single" w:sz="4" w:space="0" w:color="auto"/>
              <w:left w:val="single" w:sz="4" w:space="0" w:color="auto"/>
              <w:bottom w:val="single" w:sz="4" w:space="0" w:color="000000"/>
              <w:right w:val="single" w:sz="4" w:space="0" w:color="auto"/>
            </w:tcBorders>
            <w:vAlign w:val="center"/>
            <w:hideMark/>
          </w:tcPr>
          <w:p w14:paraId="66A2C80B"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0DE133E7"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c>
          <w:tcPr>
            <w:tcW w:w="960" w:type="dxa"/>
            <w:gridSpan w:val="2"/>
            <w:vMerge/>
            <w:tcBorders>
              <w:top w:val="single" w:sz="4" w:space="0" w:color="auto"/>
              <w:left w:val="single" w:sz="4" w:space="0" w:color="auto"/>
              <w:bottom w:val="single" w:sz="4" w:space="0" w:color="auto"/>
              <w:right w:val="single" w:sz="4" w:space="0" w:color="auto"/>
            </w:tcBorders>
            <w:vAlign w:val="center"/>
            <w:hideMark/>
          </w:tcPr>
          <w:p w14:paraId="1390D998"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c>
          <w:tcPr>
            <w:tcW w:w="846" w:type="dxa"/>
            <w:gridSpan w:val="2"/>
            <w:tcBorders>
              <w:top w:val="nil"/>
              <w:left w:val="nil"/>
              <w:bottom w:val="single" w:sz="4" w:space="0" w:color="auto"/>
              <w:right w:val="single" w:sz="4" w:space="0" w:color="auto"/>
            </w:tcBorders>
            <w:shd w:val="clear" w:color="auto" w:fill="auto"/>
            <w:noWrap/>
            <w:vAlign w:val="center"/>
            <w:hideMark/>
          </w:tcPr>
          <w:p w14:paraId="36F86A4B"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w:t>
            </w:r>
          </w:p>
        </w:tc>
        <w:tc>
          <w:tcPr>
            <w:tcW w:w="1026" w:type="dxa"/>
            <w:tcBorders>
              <w:top w:val="nil"/>
              <w:left w:val="nil"/>
              <w:bottom w:val="single" w:sz="4" w:space="0" w:color="auto"/>
              <w:right w:val="single" w:sz="4" w:space="0" w:color="auto"/>
            </w:tcBorders>
            <w:shd w:val="clear" w:color="auto" w:fill="auto"/>
            <w:noWrap/>
            <w:vAlign w:val="center"/>
            <w:hideMark/>
          </w:tcPr>
          <w:p w14:paraId="7312A36C" w14:textId="77777777" w:rsidR="005721DF" w:rsidRPr="005721DF" w:rsidRDefault="005721DF" w:rsidP="005721DF">
            <w:pPr>
              <w:spacing w:after="0" w:line="240" w:lineRule="auto"/>
              <w:jc w:val="center"/>
              <w:rPr>
                <w:rFonts w:ascii="Times New Roman" w:eastAsia="Times New Roman" w:hAnsi="Times New Roman" w:cs="Times New Roman"/>
                <w:b/>
                <w:bCs/>
                <w:color w:val="000000"/>
                <w:sz w:val="20"/>
                <w:szCs w:val="20"/>
                <w:lang w:eastAsia="pl-PL"/>
              </w:rPr>
            </w:pPr>
            <w:r w:rsidRPr="005721DF">
              <w:rPr>
                <w:rFonts w:ascii="Times New Roman" w:eastAsia="Times New Roman" w:hAnsi="Times New Roman" w:cs="Times New Roman"/>
                <w:b/>
                <w:bCs/>
                <w:color w:val="000000"/>
                <w:sz w:val="20"/>
                <w:szCs w:val="20"/>
                <w:lang w:eastAsia="pl-PL"/>
              </w:rPr>
              <w:t>wartość</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D1460D2" w14:textId="77777777" w:rsidR="005721DF" w:rsidRPr="005721DF" w:rsidRDefault="005721DF" w:rsidP="005721DF">
            <w:pPr>
              <w:spacing w:after="0" w:line="240" w:lineRule="auto"/>
              <w:rPr>
                <w:rFonts w:ascii="Times New Roman" w:eastAsia="Times New Roman" w:hAnsi="Times New Roman" w:cs="Times New Roman"/>
                <w:b/>
                <w:bCs/>
                <w:color w:val="000000"/>
                <w:sz w:val="20"/>
                <w:szCs w:val="20"/>
                <w:lang w:eastAsia="pl-PL"/>
              </w:rPr>
            </w:pPr>
          </w:p>
        </w:tc>
      </w:tr>
      <w:tr w:rsidR="005721DF" w:rsidRPr="005721DF" w14:paraId="7007755F" w14:textId="77777777" w:rsidTr="005721DF">
        <w:trPr>
          <w:trHeight w:val="25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968A504"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1</w:t>
            </w:r>
          </w:p>
        </w:tc>
        <w:tc>
          <w:tcPr>
            <w:tcW w:w="7520" w:type="dxa"/>
            <w:tcBorders>
              <w:top w:val="nil"/>
              <w:left w:val="nil"/>
              <w:bottom w:val="single" w:sz="4" w:space="0" w:color="auto"/>
              <w:right w:val="single" w:sz="4" w:space="0" w:color="auto"/>
            </w:tcBorders>
            <w:shd w:val="clear" w:color="auto" w:fill="auto"/>
            <w:noWrap/>
            <w:vAlign w:val="center"/>
            <w:hideMark/>
          </w:tcPr>
          <w:p w14:paraId="5E8F3C95"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2</w:t>
            </w:r>
          </w:p>
        </w:tc>
        <w:tc>
          <w:tcPr>
            <w:tcW w:w="474" w:type="dxa"/>
            <w:tcBorders>
              <w:top w:val="nil"/>
              <w:left w:val="nil"/>
              <w:bottom w:val="single" w:sz="4" w:space="0" w:color="auto"/>
              <w:right w:val="single" w:sz="4" w:space="0" w:color="auto"/>
            </w:tcBorders>
            <w:shd w:val="clear" w:color="auto" w:fill="auto"/>
            <w:noWrap/>
            <w:vAlign w:val="center"/>
            <w:hideMark/>
          </w:tcPr>
          <w:p w14:paraId="3813FE77"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3</w:t>
            </w:r>
          </w:p>
        </w:tc>
        <w:tc>
          <w:tcPr>
            <w:tcW w:w="702" w:type="dxa"/>
            <w:tcBorders>
              <w:top w:val="nil"/>
              <w:left w:val="nil"/>
              <w:bottom w:val="single" w:sz="4" w:space="0" w:color="auto"/>
              <w:right w:val="single" w:sz="4" w:space="0" w:color="auto"/>
            </w:tcBorders>
            <w:shd w:val="clear" w:color="auto" w:fill="auto"/>
            <w:noWrap/>
            <w:vAlign w:val="center"/>
            <w:hideMark/>
          </w:tcPr>
          <w:p w14:paraId="7215E901"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4</w:t>
            </w:r>
          </w:p>
        </w:tc>
        <w:tc>
          <w:tcPr>
            <w:tcW w:w="1420" w:type="dxa"/>
            <w:tcBorders>
              <w:top w:val="nil"/>
              <w:left w:val="nil"/>
              <w:bottom w:val="single" w:sz="4" w:space="0" w:color="auto"/>
              <w:right w:val="single" w:sz="4" w:space="0" w:color="auto"/>
            </w:tcBorders>
            <w:shd w:val="clear" w:color="auto" w:fill="auto"/>
            <w:vAlign w:val="center"/>
            <w:hideMark/>
          </w:tcPr>
          <w:p w14:paraId="4D98BA08"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5</w:t>
            </w:r>
          </w:p>
        </w:tc>
        <w:tc>
          <w:tcPr>
            <w:tcW w:w="960" w:type="dxa"/>
            <w:gridSpan w:val="2"/>
            <w:tcBorders>
              <w:top w:val="nil"/>
              <w:left w:val="nil"/>
              <w:bottom w:val="single" w:sz="4" w:space="0" w:color="auto"/>
              <w:right w:val="single" w:sz="4" w:space="0" w:color="auto"/>
            </w:tcBorders>
            <w:shd w:val="clear" w:color="auto" w:fill="auto"/>
            <w:vAlign w:val="center"/>
            <w:hideMark/>
          </w:tcPr>
          <w:p w14:paraId="7725A9AF"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6</w:t>
            </w:r>
          </w:p>
        </w:tc>
        <w:tc>
          <w:tcPr>
            <w:tcW w:w="846" w:type="dxa"/>
            <w:gridSpan w:val="2"/>
            <w:tcBorders>
              <w:top w:val="nil"/>
              <w:left w:val="nil"/>
              <w:bottom w:val="single" w:sz="4" w:space="0" w:color="auto"/>
              <w:right w:val="single" w:sz="4" w:space="0" w:color="auto"/>
            </w:tcBorders>
            <w:shd w:val="clear" w:color="auto" w:fill="auto"/>
            <w:noWrap/>
            <w:vAlign w:val="center"/>
            <w:hideMark/>
          </w:tcPr>
          <w:p w14:paraId="7AEB842C"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7</w:t>
            </w:r>
          </w:p>
        </w:tc>
        <w:tc>
          <w:tcPr>
            <w:tcW w:w="1026" w:type="dxa"/>
            <w:tcBorders>
              <w:top w:val="nil"/>
              <w:left w:val="nil"/>
              <w:bottom w:val="single" w:sz="4" w:space="0" w:color="auto"/>
              <w:right w:val="single" w:sz="4" w:space="0" w:color="auto"/>
            </w:tcBorders>
            <w:shd w:val="clear" w:color="auto" w:fill="auto"/>
            <w:noWrap/>
            <w:vAlign w:val="center"/>
            <w:hideMark/>
          </w:tcPr>
          <w:p w14:paraId="383A97E0"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8</w:t>
            </w:r>
          </w:p>
        </w:tc>
        <w:tc>
          <w:tcPr>
            <w:tcW w:w="1560" w:type="dxa"/>
            <w:tcBorders>
              <w:top w:val="nil"/>
              <w:left w:val="nil"/>
              <w:bottom w:val="single" w:sz="4" w:space="0" w:color="auto"/>
              <w:right w:val="single" w:sz="4" w:space="0" w:color="auto"/>
            </w:tcBorders>
            <w:shd w:val="clear" w:color="auto" w:fill="auto"/>
            <w:vAlign w:val="center"/>
            <w:hideMark/>
          </w:tcPr>
          <w:p w14:paraId="3AE14B03" w14:textId="77777777" w:rsidR="005721DF" w:rsidRPr="005721DF" w:rsidRDefault="005721DF" w:rsidP="005721DF">
            <w:pPr>
              <w:spacing w:after="0" w:line="240" w:lineRule="auto"/>
              <w:jc w:val="center"/>
              <w:rPr>
                <w:rFonts w:ascii="Times New Roman" w:eastAsia="Times New Roman" w:hAnsi="Times New Roman" w:cs="Times New Roman"/>
                <w:b/>
                <w:bCs/>
                <w:i/>
                <w:color w:val="000000"/>
                <w:sz w:val="16"/>
                <w:szCs w:val="20"/>
                <w:lang w:eastAsia="pl-PL"/>
              </w:rPr>
            </w:pPr>
            <w:r w:rsidRPr="005721DF">
              <w:rPr>
                <w:rFonts w:ascii="Times New Roman" w:eastAsia="Times New Roman" w:hAnsi="Times New Roman" w:cs="Times New Roman"/>
                <w:b/>
                <w:bCs/>
                <w:i/>
                <w:color w:val="000000"/>
                <w:sz w:val="16"/>
                <w:szCs w:val="20"/>
                <w:lang w:eastAsia="pl-PL"/>
              </w:rPr>
              <w:t>9</w:t>
            </w:r>
          </w:p>
        </w:tc>
      </w:tr>
      <w:tr w:rsidR="005721DF" w:rsidRPr="005721DF" w14:paraId="31DEB846" w14:textId="77777777" w:rsidTr="005721DF">
        <w:trPr>
          <w:trHeight w:val="2986"/>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92EC20F"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1</w:t>
            </w:r>
          </w:p>
        </w:tc>
        <w:tc>
          <w:tcPr>
            <w:tcW w:w="7520" w:type="dxa"/>
            <w:tcBorders>
              <w:top w:val="nil"/>
              <w:left w:val="nil"/>
              <w:bottom w:val="single" w:sz="4" w:space="0" w:color="auto"/>
              <w:right w:val="single" w:sz="4" w:space="0" w:color="auto"/>
            </w:tcBorders>
            <w:shd w:val="clear" w:color="auto" w:fill="auto"/>
            <w:noWrap/>
            <w:vAlign w:val="center"/>
            <w:hideMark/>
          </w:tcPr>
          <w:p w14:paraId="3A45928D" w14:textId="77777777" w:rsidR="005721DF" w:rsidRDefault="005721DF" w:rsidP="005721DF">
            <w:pPr>
              <w:spacing w:after="0" w:line="240" w:lineRule="auto"/>
              <w:jc w:val="both"/>
              <w:rPr>
                <w:rFonts w:ascii="Times New Roman" w:eastAsia="Times New Roman" w:hAnsi="Times New Roman" w:cs="Times New Roman"/>
                <w:sz w:val="20"/>
                <w:szCs w:val="20"/>
                <w:lang w:eastAsia="pl-PL"/>
              </w:rPr>
            </w:pPr>
            <w:r w:rsidRPr="005721DF">
              <w:rPr>
                <w:rFonts w:ascii="Times New Roman" w:eastAsia="Times New Roman" w:hAnsi="Times New Roman" w:cs="Times New Roman"/>
                <w:b/>
                <w:bCs/>
                <w:sz w:val="20"/>
                <w:szCs w:val="20"/>
                <w:lang w:eastAsia="pl-PL"/>
              </w:rPr>
              <w:t>Verticale:</w:t>
            </w:r>
            <w:r w:rsidRPr="005721DF">
              <w:rPr>
                <w:rFonts w:ascii="Times New Roman" w:eastAsia="Times New Roman" w:hAnsi="Times New Roman" w:cs="Times New Roman"/>
                <w:sz w:val="20"/>
                <w:szCs w:val="2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1,20 m  (szerokość) X 2,30 m (wysokość) .                                                                                                                 </w:t>
            </w:r>
          </w:p>
          <w:p w14:paraId="41D79FBA" w14:textId="13C9A82D" w:rsidR="005721DF" w:rsidRPr="005721DF" w:rsidRDefault="005721DF" w:rsidP="005721DF">
            <w:pPr>
              <w:spacing w:after="0" w:line="240" w:lineRule="auto"/>
              <w:jc w:val="both"/>
              <w:rPr>
                <w:rFonts w:ascii="Times New Roman" w:eastAsia="Times New Roman" w:hAnsi="Times New Roman" w:cs="Times New Roman"/>
                <w:sz w:val="20"/>
                <w:szCs w:val="20"/>
                <w:lang w:eastAsia="pl-PL"/>
              </w:rPr>
            </w:pPr>
            <w:r w:rsidRPr="005721DF">
              <w:rPr>
                <w:rFonts w:ascii="Times New Roman" w:eastAsia="Times New Roman" w:hAnsi="Times New Roman" w:cs="Times New Roman"/>
                <w:b/>
                <w:bCs/>
                <w:sz w:val="20"/>
                <w:szCs w:val="20"/>
                <w:lang w:eastAsia="pl-PL"/>
              </w:rPr>
              <w:t>Materiał do verticali:</w:t>
            </w:r>
            <w:r w:rsidRPr="005721DF">
              <w:rPr>
                <w:rFonts w:ascii="Times New Roman" w:eastAsia="Times New Roman" w:hAnsi="Times New Roman" w:cs="Times New Roman"/>
                <w:sz w:val="20"/>
                <w:szCs w:val="20"/>
                <w:lang w:eastAsia="pl-PL"/>
              </w:rPr>
              <w:t xml:space="preserve"> przepuszczalność światła w zakresie: 50 - 60%,  dane techniczne tkaniny – 100 % Poliester. Lamele o szerokość 125-130 mm zawieszone na zaczepach mocowanych do szyny, u góry i dołu zakończone zawinięciem (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w:t>
            </w:r>
          </w:p>
        </w:tc>
        <w:tc>
          <w:tcPr>
            <w:tcW w:w="474" w:type="dxa"/>
            <w:tcBorders>
              <w:top w:val="nil"/>
              <w:left w:val="nil"/>
              <w:bottom w:val="single" w:sz="4" w:space="0" w:color="auto"/>
              <w:right w:val="single" w:sz="4" w:space="0" w:color="auto"/>
            </w:tcBorders>
            <w:shd w:val="clear" w:color="auto" w:fill="auto"/>
            <w:noWrap/>
            <w:vAlign w:val="center"/>
            <w:hideMark/>
          </w:tcPr>
          <w:p w14:paraId="08177A17"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szt.</w:t>
            </w:r>
          </w:p>
        </w:tc>
        <w:tc>
          <w:tcPr>
            <w:tcW w:w="702" w:type="dxa"/>
            <w:tcBorders>
              <w:top w:val="nil"/>
              <w:left w:val="nil"/>
              <w:bottom w:val="single" w:sz="4" w:space="0" w:color="auto"/>
              <w:right w:val="single" w:sz="4" w:space="0" w:color="auto"/>
            </w:tcBorders>
            <w:shd w:val="clear" w:color="auto" w:fill="auto"/>
            <w:noWrap/>
            <w:vAlign w:val="center"/>
            <w:hideMark/>
          </w:tcPr>
          <w:p w14:paraId="07B37DD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34</w:t>
            </w:r>
          </w:p>
        </w:tc>
        <w:tc>
          <w:tcPr>
            <w:tcW w:w="1420" w:type="dxa"/>
            <w:tcBorders>
              <w:top w:val="nil"/>
              <w:left w:val="nil"/>
              <w:bottom w:val="single" w:sz="4" w:space="0" w:color="auto"/>
              <w:right w:val="single" w:sz="4" w:space="0" w:color="auto"/>
            </w:tcBorders>
            <w:shd w:val="clear" w:color="auto" w:fill="auto"/>
            <w:noWrap/>
            <w:vAlign w:val="center"/>
            <w:hideMark/>
          </w:tcPr>
          <w:p w14:paraId="0BEEEDB5"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6821FB5D"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846" w:type="dxa"/>
            <w:gridSpan w:val="2"/>
            <w:tcBorders>
              <w:top w:val="nil"/>
              <w:left w:val="nil"/>
              <w:bottom w:val="single" w:sz="4" w:space="0" w:color="auto"/>
              <w:right w:val="single" w:sz="4" w:space="0" w:color="auto"/>
            </w:tcBorders>
            <w:shd w:val="clear" w:color="auto" w:fill="auto"/>
            <w:noWrap/>
            <w:vAlign w:val="center"/>
            <w:hideMark/>
          </w:tcPr>
          <w:p w14:paraId="7AB50AFA"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026" w:type="dxa"/>
            <w:tcBorders>
              <w:top w:val="nil"/>
              <w:left w:val="nil"/>
              <w:bottom w:val="single" w:sz="4" w:space="0" w:color="auto"/>
              <w:right w:val="single" w:sz="4" w:space="0" w:color="auto"/>
            </w:tcBorders>
            <w:shd w:val="clear" w:color="auto" w:fill="auto"/>
            <w:noWrap/>
            <w:vAlign w:val="center"/>
            <w:hideMark/>
          </w:tcPr>
          <w:p w14:paraId="0E73241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23D39C9"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r>
      <w:tr w:rsidR="005721DF" w:rsidRPr="005721DF" w14:paraId="47F9867A" w14:textId="77777777" w:rsidTr="005721DF">
        <w:trPr>
          <w:trHeight w:val="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85030C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2</w:t>
            </w:r>
          </w:p>
        </w:tc>
        <w:tc>
          <w:tcPr>
            <w:tcW w:w="7520" w:type="dxa"/>
            <w:tcBorders>
              <w:top w:val="nil"/>
              <w:left w:val="nil"/>
              <w:bottom w:val="single" w:sz="4" w:space="0" w:color="auto"/>
              <w:right w:val="single" w:sz="4" w:space="0" w:color="auto"/>
            </w:tcBorders>
            <w:shd w:val="clear" w:color="auto" w:fill="auto"/>
            <w:noWrap/>
            <w:vAlign w:val="center"/>
            <w:hideMark/>
          </w:tcPr>
          <w:p w14:paraId="1E4648BB" w14:textId="77777777" w:rsidR="005721DF" w:rsidRDefault="005721DF" w:rsidP="005721DF">
            <w:pPr>
              <w:spacing w:after="0" w:line="240" w:lineRule="auto"/>
              <w:jc w:val="both"/>
              <w:rPr>
                <w:rFonts w:ascii="Times New Roman" w:eastAsia="Times New Roman" w:hAnsi="Times New Roman" w:cs="Times New Roman"/>
                <w:sz w:val="20"/>
                <w:szCs w:val="20"/>
                <w:lang w:eastAsia="pl-PL"/>
              </w:rPr>
            </w:pPr>
            <w:r w:rsidRPr="005721DF">
              <w:rPr>
                <w:rFonts w:ascii="Times New Roman" w:eastAsia="Times New Roman" w:hAnsi="Times New Roman" w:cs="Times New Roman"/>
                <w:b/>
                <w:bCs/>
                <w:sz w:val="20"/>
                <w:szCs w:val="20"/>
                <w:lang w:eastAsia="pl-PL"/>
              </w:rPr>
              <w:t>Verticale:</w:t>
            </w:r>
            <w:r w:rsidRPr="005721DF">
              <w:rPr>
                <w:rFonts w:ascii="Times New Roman" w:eastAsia="Times New Roman" w:hAnsi="Times New Roman" w:cs="Times New Roman"/>
                <w:sz w:val="20"/>
                <w:szCs w:val="20"/>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w:t>
            </w:r>
            <w:r>
              <w:rPr>
                <w:rFonts w:ascii="Times New Roman" w:eastAsia="Times New Roman" w:hAnsi="Times New Roman" w:cs="Times New Roman"/>
                <w:sz w:val="20"/>
                <w:szCs w:val="20"/>
                <w:lang w:eastAsia="pl-PL"/>
              </w:rPr>
              <w:t xml:space="preserve"> </w:t>
            </w:r>
            <w:r w:rsidRPr="005721DF">
              <w:rPr>
                <w:rFonts w:ascii="Times New Roman" w:eastAsia="Times New Roman" w:hAnsi="Times New Roman" w:cs="Times New Roman"/>
                <w:sz w:val="20"/>
                <w:szCs w:val="20"/>
                <w:lang w:eastAsia="pl-PL"/>
              </w:rPr>
              <w:t xml:space="preserve">o wymiarach ok. 0,78 m  (szerokość) X 2,30 m (wysokość).                                                                                                                         </w:t>
            </w:r>
          </w:p>
          <w:p w14:paraId="476BB927" w14:textId="4DFDD7A2" w:rsidR="005721DF" w:rsidRPr="005721DF" w:rsidRDefault="005721DF" w:rsidP="005721DF">
            <w:pPr>
              <w:spacing w:after="0" w:line="240" w:lineRule="auto"/>
              <w:jc w:val="both"/>
              <w:rPr>
                <w:rFonts w:ascii="Times New Roman" w:eastAsia="Times New Roman" w:hAnsi="Times New Roman" w:cs="Times New Roman"/>
                <w:sz w:val="20"/>
                <w:szCs w:val="20"/>
                <w:lang w:eastAsia="pl-PL"/>
              </w:rPr>
            </w:pPr>
            <w:r w:rsidRPr="005721DF">
              <w:rPr>
                <w:rFonts w:ascii="Times New Roman" w:eastAsia="Times New Roman" w:hAnsi="Times New Roman" w:cs="Times New Roman"/>
                <w:b/>
                <w:bCs/>
                <w:sz w:val="20"/>
                <w:szCs w:val="20"/>
                <w:lang w:eastAsia="pl-PL"/>
              </w:rPr>
              <w:t>Materiał do verticali:</w:t>
            </w:r>
            <w:r w:rsidRPr="005721DF">
              <w:rPr>
                <w:rFonts w:ascii="Times New Roman" w:eastAsia="Times New Roman" w:hAnsi="Times New Roman" w:cs="Times New Roman"/>
                <w:sz w:val="20"/>
                <w:szCs w:val="20"/>
                <w:lang w:eastAsia="pl-PL"/>
              </w:rPr>
              <w:t xml:space="preserve"> przepuszczalność światła w zakresie: 50 - 60%,  dane techniczne tkaniny – 100 % Poliester. Lamele o szerokość 125-130 mm zawieszone na zaczepach mocowanych do szyny, u góry i dołu zakończone zawinięciem ( w dolnym zawinięciu każdego lamela umieszczony obciążnik w kolorze białym zapobiegający zwijaniu się tkaniny). System sterowania przesuwu wzdłużnego i obrotu lameli obsługiwany ręcznie z </w:t>
            </w:r>
            <w:r w:rsidRPr="005721DF">
              <w:rPr>
                <w:rFonts w:ascii="Times New Roman" w:eastAsia="Times New Roman" w:hAnsi="Times New Roman" w:cs="Times New Roman"/>
                <w:sz w:val="20"/>
                <w:szCs w:val="20"/>
                <w:lang w:eastAsia="pl-PL"/>
              </w:rPr>
              <w:lastRenderedPageBreak/>
              <w:t>możliwością regulacji ustawienia kąta lameli zarówno w stanie rozwiniętym jak i zsuniętym. Kolor lameli: szary.</w:t>
            </w:r>
          </w:p>
        </w:tc>
        <w:tc>
          <w:tcPr>
            <w:tcW w:w="474" w:type="dxa"/>
            <w:tcBorders>
              <w:top w:val="nil"/>
              <w:left w:val="nil"/>
              <w:bottom w:val="single" w:sz="4" w:space="0" w:color="auto"/>
              <w:right w:val="single" w:sz="4" w:space="0" w:color="auto"/>
            </w:tcBorders>
            <w:shd w:val="clear" w:color="auto" w:fill="auto"/>
            <w:noWrap/>
            <w:vAlign w:val="center"/>
            <w:hideMark/>
          </w:tcPr>
          <w:p w14:paraId="0AAAE0D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lastRenderedPageBreak/>
              <w:t>szt.</w:t>
            </w:r>
          </w:p>
        </w:tc>
        <w:tc>
          <w:tcPr>
            <w:tcW w:w="702" w:type="dxa"/>
            <w:tcBorders>
              <w:top w:val="nil"/>
              <w:left w:val="nil"/>
              <w:bottom w:val="single" w:sz="4" w:space="0" w:color="auto"/>
              <w:right w:val="single" w:sz="4" w:space="0" w:color="auto"/>
            </w:tcBorders>
            <w:shd w:val="clear" w:color="auto" w:fill="auto"/>
            <w:noWrap/>
            <w:vAlign w:val="center"/>
            <w:hideMark/>
          </w:tcPr>
          <w:p w14:paraId="58815400"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2</w:t>
            </w:r>
          </w:p>
        </w:tc>
        <w:tc>
          <w:tcPr>
            <w:tcW w:w="1420" w:type="dxa"/>
            <w:tcBorders>
              <w:top w:val="nil"/>
              <w:left w:val="nil"/>
              <w:bottom w:val="single" w:sz="4" w:space="0" w:color="auto"/>
              <w:right w:val="single" w:sz="4" w:space="0" w:color="auto"/>
            </w:tcBorders>
            <w:shd w:val="clear" w:color="auto" w:fill="auto"/>
            <w:noWrap/>
            <w:vAlign w:val="center"/>
            <w:hideMark/>
          </w:tcPr>
          <w:p w14:paraId="74807C68"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00319E0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846" w:type="dxa"/>
            <w:gridSpan w:val="2"/>
            <w:tcBorders>
              <w:top w:val="nil"/>
              <w:left w:val="nil"/>
              <w:bottom w:val="single" w:sz="4" w:space="0" w:color="auto"/>
              <w:right w:val="single" w:sz="4" w:space="0" w:color="auto"/>
            </w:tcBorders>
            <w:shd w:val="clear" w:color="auto" w:fill="auto"/>
            <w:noWrap/>
            <w:vAlign w:val="center"/>
            <w:hideMark/>
          </w:tcPr>
          <w:p w14:paraId="0A87B93A"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026" w:type="dxa"/>
            <w:tcBorders>
              <w:top w:val="nil"/>
              <w:left w:val="nil"/>
              <w:bottom w:val="single" w:sz="4" w:space="0" w:color="auto"/>
              <w:right w:val="single" w:sz="4" w:space="0" w:color="auto"/>
            </w:tcBorders>
            <w:shd w:val="clear" w:color="auto" w:fill="auto"/>
            <w:noWrap/>
            <w:vAlign w:val="center"/>
            <w:hideMark/>
          </w:tcPr>
          <w:p w14:paraId="13D99B46"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268CF0"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r>
      <w:tr w:rsidR="005721DF" w:rsidRPr="005721DF" w14:paraId="5028B38E" w14:textId="77777777" w:rsidTr="005721DF">
        <w:trPr>
          <w:trHeight w:val="2223"/>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AA8C9C1"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3</w:t>
            </w:r>
          </w:p>
        </w:tc>
        <w:tc>
          <w:tcPr>
            <w:tcW w:w="7520" w:type="dxa"/>
            <w:tcBorders>
              <w:top w:val="nil"/>
              <w:left w:val="nil"/>
              <w:bottom w:val="single" w:sz="4" w:space="0" w:color="auto"/>
              <w:right w:val="single" w:sz="4" w:space="0" w:color="auto"/>
            </w:tcBorders>
            <w:shd w:val="clear" w:color="auto" w:fill="auto"/>
            <w:noWrap/>
            <w:vAlign w:val="center"/>
            <w:hideMark/>
          </w:tcPr>
          <w:p w14:paraId="4850C196" w14:textId="66F610D2" w:rsidR="005721DF" w:rsidRPr="005721DF" w:rsidRDefault="005721DF" w:rsidP="005721DF">
            <w:pPr>
              <w:spacing w:after="0" w:line="240" w:lineRule="auto"/>
              <w:jc w:val="both"/>
              <w:rPr>
                <w:rFonts w:ascii="Times New Roman" w:eastAsia="Times New Roman" w:hAnsi="Times New Roman" w:cs="Times New Roman"/>
                <w:sz w:val="20"/>
                <w:szCs w:val="20"/>
                <w:lang w:eastAsia="pl-PL"/>
              </w:rPr>
            </w:pPr>
            <w:r w:rsidRPr="005721DF">
              <w:rPr>
                <w:rFonts w:ascii="Times New Roman" w:eastAsia="Times New Roman" w:hAnsi="Times New Roman" w:cs="Times New Roman"/>
                <w:b/>
                <w:bCs/>
                <w:sz w:val="20"/>
                <w:szCs w:val="20"/>
                <w:lang w:eastAsia="pl-PL"/>
              </w:rPr>
              <w:t>Verticale:</w:t>
            </w:r>
            <w:r w:rsidRPr="005721DF">
              <w:rPr>
                <w:rFonts w:ascii="Times New Roman" w:eastAsia="Times New Roman" w:hAnsi="Times New Roman" w:cs="Times New Roman"/>
                <w:sz w:val="20"/>
                <w:szCs w:val="20"/>
                <w:lang w:eastAsia="pl-PL"/>
              </w:rPr>
              <w:t xml:space="preserve"> szyna aluminiowa o szerokości 40 – 50 mm, mocowana do sufitu, lakierowana proszkowo na kolor biały; łańcuszek sterujący biały, gęsty, sznurek do przesuwania w kolorze białym, obciążnik i koralik dolny do lameli w kolorze białym, dostosowane do otworów okiennych</w:t>
            </w:r>
            <w:r>
              <w:rPr>
                <w:rFonts w:ascii="Times New Roman" w:eastAsia="Times New Roman" w:hAnsi="Times New Roman" w:cs="Times New Roman"/>
                <w:sz w:val="20"/>
                <w:szCs w:val="20"/>
                <w:lang w:eastAsia="pl-PL"/>
              </w:rPr>
              <w:t xml:space="preserve"> </w:t>
            </w:r>
            <w:r w:rsidRPr="005721DF">
              <w:rPr>
                <w:rFonts w:ascii="Times New Roman" w:eastAsia="Times New Roman" w:hAnsi="Times New Roman" w:cs="Times New Roman"/>
                <w:sz w:val="20"/>
                <w:szCs w:val="20"/>
                <w:lang w:eastAsia="pl-PL"/>
              </w:rPr>
              <w:t xml:space="preserve">o wymiarach ok. 1,70 m  (szerokość) X 2,20 m (wysokość).                                                                                                                         </w:t>
            </w:r>
            <w:r w:rsidRPr="005721DF">
              <w:rPr>
                <w:rFonts w:ascii="Times New Roman" w:eastAsia="Times New Roman" w:hAnsi="Times New Roman" w:cs="Times New Roman"/>
                <w:b/>
                <w:bCs/>
                <w:sz w:val="20"/>
                <w:szCs w:val="20"/>
                <w:lang w:eastAsia="pl-PL"/>
              </w:rPr>
              <w:t>Materiał do verticali:</w:t>
            </w:r>
            <w:r w:rsidRPr="005721DF">
              <w:rPr>
                <w:rFonts w:ascii="Times New Roman" w:eastAsia="Times New Roman" w:hAnsi="Times New Roman" w:cs="Times New Roman"/>
                <w:sz w:val="20"/>
                <w:szCs w:val="20"/>
                <w:lang w:eastAsia="pl-PL"/>
              </w:rPr>
              <w:t xml:space="preserve"> przepuszczalność światła w zakresie: 50 - 60%,  dane techniczne tkaniny – 100 % Poliester. Lamele o szerokość 125-130 mm zawieszone na zaczepach mocowanych do szyny, u góry i dołu zakończone zawinięciem (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szary/beż.</w:t>
            </w:r>
          </w:p>
        </w:tc>
        <w:tc>
          <w:tcPr>
            <w:tcW w:w="474" w:type="dxa"/>
            <w:tcBorders>
              <w:top w:val="nil"/>
              <w:left w:val="nil"/>
              <w:bottom w:val="single" w:sz="4" w:space="0" w:color="auto"/>
              <w:right w:val="single" w:sz="4" w:space="0" w:color="auto"/>
            </w:tcBorders>
            <w:shd w:val="clear" w:color="auto" w:fill="auto"/>
            <w:noWrap/>
            <w:vAlign w:val="center"/>
            <w:hideMark/>
          </w:tcPr>
          <w:p w14:paraId="5D1F747A"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szt.</w:t>
            </w:r>
          </w:p>
        </w:tc>
        <w:tc>
          <w:tcPr>
            <w:tcW w:w="702" w:type="dxa"/>
            <w:tcBorders>
              <w:top w:val="nil"/>
              <w:left w:val="nil"/>
              <w:bottom w:val="single" w:sz="4" w:space="0" w:color="auto"/>
              <w:right w:val="single" w:sz="4" w:space="0" w:color="auto"/>
            </w:tcBorders>
            <w:shd w:val="clear" w:color="auto" w:fill="auto"/>
            <w:noWrap/>
            <w:vAlign w:val="center"/>
            <w:hideMark/>
          </w:tcPr>
          <w:p w14:paraId="1AC4561F"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6</w:t>
            </w:r>
          </w:p>
        </w:tc>
        <w:tc>
          <w:tcPr>
            <w:tcW w:w="1420" w:type="dxa"/>
            <w:tcBorders>
              <w:top w:val="nil"/>
              <w:left w:val="nil"/>
              <w:bottom w:val="single" w:sz="4" w:space="0" w:color="auto"/>
              <w:right w:val="single" w:sz="4" w:space="0" w:color="auto"/>
            </w:tcBorders>
            <w:shd w:val="clear" w:color="auto" w:fill="auto"/>
            <w:noWrap/>
            <w:vAlign w:val="center"/>
            <w:hideMark/>
          </w:tcPr>
          <w:p w14:paraId="7928A90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27E902C7"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846" w:type="dxa"/>
            <w:gridSpan w:val="2"/>
            <w:tcBorders>
              <w:top w:val="nil"/>
              <w:left w:val="nil"/>
              <w:bottom w:val="single" w:sz="4" w:space="0" w:color="auto"/>
              <w:right w:val="single" w:sz="4" w:space="0" w:color="auto"/>
            </w:tcBorders>
            <w:shd w:val="clear" w:color="auto" w:fill="auto"/>
            <w:noWrap/>
            <w:vAlign w:val="center"/>
            <w:hideMark/>
          </w:tcPr>
          <w:p w14:paraId="311C5DBE"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026" w:type="dxa"/>
            <w:tcBorders>
              <w:top w:val="nil"/>
              <w:left w:val="nil"/>
              <w:bottom w:val="single" w:sz="4" w:space="0" w:color="auto"/>
              <w:right w:val="single" w:sz="4" w:space="0" w:color="auto"/>
            </w:tcBorders>
            <w:shd w:val="clear" w:color="auto" w:fill="auto"/>
            <w:noWrap/>
            <w:vAlign w:val="center"/>
            <w:hideMark/>
          </w:tcPr>
          <w:p w14:paraId="28450682"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7B1783D0"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r>
      <w:tr w:rsidR="005721DF" w:rsidRPr="005721DF" w14:paraId="646CEE08" w14:textId="77777777" w:rsidTr="005721DF">
        <w:trPr>
          <w:trHeight w:val="300"/>
        </w:trPr>
        <w:tc>
          <w:tcPr>
            <w:tcW w:w="10796"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7D2521" w14:textId="49F0EAED" w:rsidR="005721DF" w:rsidRPr="005721DF" w:rsidRDefault="005721DF" w:rsidP="005721DF">
            <w:pPr>
              <w:spacing w:after="0" w:line="240" w:lineRule="auto"/>
              <w:jc w:val="center"/>
              <w:rPr>
                <w:rFonts w:ascii="Times New Roman" w:eastAsia="Times New Roman" w:hAnsi="Times New Roman" w:cs="Times New Roman"/>
                <w:b/>
                <w:color w:val="000000"/>
                <w:sz w:val="20"/>
                <w:szCs w:val="20"/>
                <w:lang w:eastAsia="pl-PL"/>
              </w:rPr>
            </w:pPr>
            <w:r w:rsidRPr="005721DF">
              <w:rPr>
                <w:rFonts w:ascii="Times New Roman" w:eastAsia="Times New Roman" w:hAnsi="Times New Roman" w:cs="Times New Roman"/>
                <w:b/>
                <w:color w:val="000000"/>
                <w:szCs w:val="20"/>
                <w:lang w:eastAsia="pl-PL"/>
              </w:rPr>
              <w:t>RAZEM</w:t>
            </w:r>
          </w:p>
        </w:tc>
        <w:tc>
          <w:tcPr>
            <w:tcW w:w="960" w:type="dxa"/>
            <w:gridSpan w:val="2"/>
            <w:tcBorders>
              <w:top w:val="nil"/>
              <w:left w:val="nil"/>
              <w:bottom w:val="single" w:sz="4" w:space="0" w:color="auto"/>
              <w:right w:val="single" w:sz="4" w:space="0" w:color="auto"/>
            </w:tcBorders>
            <w:shd w:val="clear" w:color="auto" w:fill="auto"/>
            <w:noWrap/>
            <w:vAlign w:val="center"/>
            <w:hideMark/>
          </w:tcPr>
          <w:p w14:paraId="100634F7" w14:textId="77777777" w:rsidR="005721DF" w:rsidRPr="005721DF" w:rsidRDefault="005721DF" w:rsidP="005721DF">
            <w:pPr>
              <w:spacing w:after="0" w:line="240" w:lineRule="auto"/>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826" w:type="dxa"/>
            <w:tcBorders>
              <w:top w:val="nil"/>
              <w:left w:val="nil"/>
              <w:bottom w:val="single" w:sz="4" w:space="0" w:color="auto"/>
              <w:right w:val="single" w:sz="4" w:space="0" w:color="auto"/>
            </w:tcBorders>
            <w:shd w:val="clear" w:color="auto" w:fill="auto"/>
            <w:noWrap/>
            <w:vAlign w:val="center"/>
            <w:hideMark/>
          </w:tcPr>
          <w:p w14:paraId="592A9044" w14:textId="77777777" w:rsidR="005721DF" w:rsidRPr="005721DF" w:rsidRDefault="005721DF" w:rsidP="005721DF">
            <w:pPr>
              <w:spacing w:after="0" w:line="240" w:lineRule="auto"/>
              <w:jc w:val="center"/>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X</w:t>
            </w:r>
          </w:p>
        </w:tc>
        <w:tc>
          <w:tcPr>
            <w:tcW w:w="1026" w:type="dxa"/>
            <w:tcBorders>
              <w:top w:val="nil"/>
              <w:left w:val="nil"/>
              <w:bottom w:val="single" w:sz="4" w:space="0" w:color="auto"/>
              <w:right w:val="single" w:sz="4" w:space="0" w:color="auto"/>
            </w:tcBorders>
            <w:shd w:val="clear" w:color="auto" w:fill="auto"/>
            <w:noWrap/>
            <w:vAlign w:val="center"/>
            <w:hideMark/>
          </w:tcPr>
          <w:p w14:paraId="50ED64CE" w14:textId="77777777" w:rsidR="005721DF" w:rsidRPr="005721DF" w:rsidRDefault="005721DF" w:rsidP="005721DF">
            <w:pPr>
              <w:spacing w:after="0" w:line="240" w:lineRule="auto"/>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c>
          <w:tcPr>
            <w:tcW w:w="1560" w:type="dxa"/>
            <w:tcBorders>
              <w:top w:val="nil"/>
              <w:left w:val="nil"/>
              <w:bottom w:val="single" w:sz="4" w:space="0" w:color="auto"/>
              <w:right w:val="single" w:sz="4" w:space="0" w:color="auto"/>
            </w:tcBorders>
            <w:shd w:val="clear" w:color="auto" w:fill="auto"/>
            <w:noWrap/>
            <w:vAlign w:val="center"/>
            <w:hideMark/>
          </w:tcPr>
          <w:p w14:paraId="3E412673" w14:textId="77777777" w:rsidR="005721DF" w:rsidRPr="005721DF" w:rsidRDefault="005721DF" w:rsidP="005721DF">
            <w:pPr>
              <w:spacing w:after="0" w:line="240" w:lineRule="auto"/>
              <w:rPr>
                <w:rFonts w:ascii="Times New Roman" w:eastAsia="Times New Roman" w:hAnsi="Times New Roman" w:cs="Times New Roman"/>
                <w:color w:val="000000"/>
                <w:sz w:val="20"/>
                <w:szCs w:val="20"/>
                <w:lang w:eastAsia="pl-PL"/>
              </w:rPr>
            </w:pPr>
            <w:r w:rsidRPr="005721DF">
              <w:rPr>
                <w:rFonts w:ascii="Times New Roman" w:eastAsia="Times New Roman" w:hAnsi="Times New Roman" w:cs="Times New Roman"/>
                <w:color w:val="000000"/>
                <w:sz w:val="20"/>
                <w:szCs w:val="20"/>
                <w:lang w:eastAsia="pl-PL"/>
              </w:rPr>
              <w:t> </w:t>
            </w:r>
          </w:p>
        </w:tc>
      </w:tr>
    </w:tbl>
    <w:p w14:paraId="61CEE709" w14:textId="77777777" w:rsidR="005721DF" w:rsidRDefault="005721DF" w:rsidP="005721DF">
      <w:pPr>
        <w:spacing w:after="0" w:line="259" w:lineRule="auto"/>
        <w:rPr>
          <w:rFonts w:ascii="Times New Roman" w:eastAsia="Calibri" w:hAnsi="Times New Roman" w:cs="Times New Roman"/>
        </w:rPr>
      </w:pPr>
    </w:p>
    <w:p w14:paraId="7364A054" w14:textId="77777777" w:rsidR="005721DF" w:rsidRDefault="005721DF" w:rsidP="005721DF">
      <w:pPr>
        <w:spacing w:after="0" w:line="259" w:lineRule="auto"/>
        <w:rPr>
          <w:rFonts w:ascii="Times New Roman" w:eastAsia="Calibri" w:hAnsi="Times New Roman" w:cs="Times New Roman"/>
        </w:rPr>
      </w:pPr>
    </w:p>
    <w:p w14:paraId="655DA608" w14:textId="59823629" w:rsidR="005721DF" w:rsidRPr="003B3999" w:rsidRDefault="005721DF" w:rsidP="005721DF">
      <w:pPr>
        <w:spacing w:after="0" w:line="259" w:lineRule="auto"/>
        <w:rPr>
          <w:rFonts w:ascii="Times New Roman" w:eastAsia="Calibri" w:hAnsi="Times New Roman" w:cs="Times New Roman"/>
          <w:vertAlign w:val="superscript"/>
        </w:rPr>
      </w:pPr>
      <w:r w:rsidRPr="003B3999">
        <w:rPr>
          <w:rFonts w:ascii="Times New Roman" w:eastAsia="Calibri" w:hAnsi="Times New Roman" w:cs="Times New Roman"/>
        </w:rPr>
        <w:t>…........................................,  dnia …......................                                                               ……………............................................................................</w:t>
      </w:r>
      <w:r w:rsidRPr="003B3999">
        <w:rPr>
          <w:rFonts w:ascii="Times New Roman" w:eastAsia="Calibri" w:hAnsi="Times New Roman" w:cs="Times New Roman"/>
          <w:vertAlign w:val="superscript"/>
        </w:rPr>
        <w:t xml:space="preserve">  </w:t>
      </w:r>
    </w:p>
    <w:p w14:paraId="54B77139" w14:textId="77777777" w:rsidR="005721DF" w:rsidRDefault="005721DF" w:rsidP="005721DF">
      <w:pPr>
        <w:spacing w:after="0" w:line="259" w:lineRule="auto"/>
        <w:ind w:left="7230"/>
        <w:jc w:val="center"/>
        <w:rPr>
          <w:rFonts w:ascii="Times New Roman" w:eastAsia="Calibri" w:hAnsi="Times New Roman" w:cs="Times New Roman"/>
          <w:i/>
          <w:sz w:val="20"/>
          <w:szCs w:val="20"/>
        </w:rPr>
      </w:pPr>
      <w:r w:rsidRPr="003B3999">
        <w:rPr>
          <w:rFonts w:ascii="Times New Roman" w:eastAsia="Calibri" w:hAnsi="Times New Roman" w:cs="Times New Roman"/>
          <w:i/>
          <w:sz w:val="20"/>
          <w:szCs w:val="20"/>
        </w:rPr>
        <w:t xml:space="preserve">( </w:t>
      </w:r>
      <w:r w:rsidRPr="00030131">
        <w:rPr>
          <w:rFonts w:ascii="Times New Roman" w:eastAsia="Calibri" w:hAnsi="Times New Roman" w:cs="Times New Roman"/>
          <w:i/>
          <w:sz w:val="20"/>
          <w:szCs w:val="20"/>
        </w:rPr>
        <w:t>niniejszy plik powinien być podpisany kwalifikowanym podpisem elektronicznym, podpisem osobistym lub podpisem zaufanym pod rygorem nieważności przez osobe upoważnioną do składania oświadczen woli w imieniu Wykonawcy</w:t>
      </w:r>
      <w:r w:rsidRPr="003B3999">
        <w:rPr>
          <w:rFonts w:ascii="Times New Roman" w:eastAsia="Calibri" w:hAnsi="Times New Roman" w:cs="Times New Roman"/>
          <w:i/>
          <w:sz w:val="20"/>
          <w:szCs w:val="20"/>
        </w:rPr>
        <w:t>)</w:t>
      </w:r>
    </w:p>
    <w:p w14:paraId="0823D0B2" w14:textId="2F44E943" w:rsidR="005721DF" w:rsidRPr="005721DF" w:rsidRDefault="005721DF" w:rsidP="005721DF">
      <w:pPr>
        <w:jc w:val="center"/>
        <w:rPr>
          <w:rFonts w:ascii="Times New Roman" w:eastAsia="Calibri" w:hAnsi="Times New Roman" w:cs="Times New Roman"/>
          <w:b/>
          <w:szCs w:val="20"/>
        </w:rPr>
        <w:sectPr w:rsidR="005721DF" w:rsidRPr="005721DF" w:rsidSect="00482CB1">
          <w:pgSz w:w="16838" w:h="11906" w:orient="landscape"/>
          <w:pgMar w:top="1985" w:right="1418" w:bottom="1274" w:left="851" w:header="709" w:footer="709" w:gutter="0"/>
          <w:cols w:space="708"/>
          <w:docGrid w:linePitch="360"/>
        </w:sectPr>
      </w:pPr>
    </w:p>
    <w:p w14:paraId="1308483D" w14:textId="0D8FF44D" w:rsidR="008B0589" w:rsidRPr="008B0589" w:rsidRDefault="008B0589" w:rsidP="008B0589">
      <w:pPr>
        <w:autoSpaceDE w:val="0"/>
        <w:autoSpaceDN w:val="0"/>
        <w:adjustRightInd w:val="0"/>
        <w:ind w:right="-2"/>
        <w:jc w:val="right"/>
        <w:rPr>
          <w:rFonts w:ascii="Times New Roman" w:eastAsia="Times New Roman" w:hAnsi="Times New Roman" w:cs="Times New Roman"/>
          <w:color w:val="000000" w:themeColor="text1"/>
          <w:lang w:eastAsia="pl-PL"/>
        </w:rPr>
      </w:pPr>
      <w:r w:rsidRPr="00702418">
        <w:rPr>
          <w:rFonts w:ascii="Times New Roman" w:eastAsia="Times New Roman" w:hAnsi="Times New Roman" w:cs="Times New Roman"/>
          <w:b/>
          <w:color w:val="000000" w:themeColor="text1"/>
          <w:lang w:eastAsia="pl-PL"/>
        </w:rPr>
        <w:lastRenderedPageBreak/>
        <w:t xml:space="preserve">Załącznik nr </w:t>
      </w:r>
      <w:r w:rsidR="00E74ADE">
        <w:rPr>
          <w:rFonts w:ascii="Times New Roman" w:eastAsia="Times New Roman" w:hAnsi="Times New Roman" w:cs="Times New Roman"/>
          <w:b/>
          <w:color w:val="000000" w:themeColor="text1"/>
          <w:lang w:eastAsia="pl-PL"/>
        </w:rPr>
        <w:t>3</w:t>
      </w:r>
      <w:r w:rsidRPr="00702418">
        <w:rPr>
          <w:rFonts w:ascii="Times New Roman" w:eastAsia="Times New Roman" w:hAnsi="Times New Roman" w:cs="Times New Roman"/>
          <w:b/>
          <w:color w:val="000000" w:themeColor="text1"/>
          <w:lang w:eastAsia="pl-PL"/>
        </w:rPr>
        <w:t xml:space="preserve"> do SWZ</w:t>
      </w:r>
    </w:p>
    <w:p w14:paraId="6369756D" w14:textId="778B98B8" w:rsidR="008B0589" w:rsidRDefault="00805C7A" w:rsidP="00805C7A">
      <w:pPr>
        <w:spacing w:after="0" w:line="240" w:lineRule="auto"/>
        <w:rPr>
          <w:rFonts w:ascii="Arial" w:hAnsi="Arial" w:cs="Arial"/>
          <w:color w:val="000000" w:themeColor="text1"/>
        </w:rPr>
      </w:pPr>
      <w:r>
        <w:rPr>
          <w:rFonts w:ascii="Arial" w:hAnsi="Arial" w:cs="Arial"/>
          <w:color w:val="000000" w:themeColor="text1"/>
        </w:rPr>
        <w:t>……………………………………</w:t>
      </w:r>
    </w:p>
    <w:p w14:paraId="416ED05E" w14:textId="1D60309D" w:rsidR="00805C7A" w:rsidRPr="00805C7A" w:rsidRDefault="00805C7A" w:rsidP="00805C7A">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5CE6CD55" w14:textId="77777777" w:rsidR="00805C7A" w:rsidRDefault="00805C7A" w:rsidP="00D542CF">
      <w:pPr>
        <w:spacing w:after="120" w:line="360" w:lineRule="auto"/>
        <w:rPr>
          <w:rFonts w:ascii="Times New Roman" w:hAnsi="Times New Roman" w:cs="Times New Roman"/>
          <w:b/>
          <w:color w:val="000000" w:themeColor="text1"/>
          <w:u w:val="single"/>
        </w:rPr>
      </w:pPr>
    </w:p>
    <w:p w14:paraId="5FCAB53B" w14:textId="4352AC43" w:rsidR="008B0589" w:rsidRPr="008B0589" w:rsidRDefault="008B0589" w:rsidP="00805C7A">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E978214" w14:textId="77777777" w:rsidR="008B0589" w:rsidRPr="005E7090"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15663DD1" w14:textId="7AFDF876" w:rsidR="008B0589" w:rsidRDefault="008B0589" w:rsidP="00805C7A">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sidR="00805C7A">
        <w:rPr>
          <w:rFonts w:ascii="Times New Roman" w:hAnsi="Times New Roman" w:cs="Times New Roman"/>
          <w:b/>
          <w:color w:val="000000" w:themeColor="text1"/>
        </w:rPr>
        <w:t>znych (dalej jako: ustawa Pzp)</w:t>
      </w:r>
    </w:p>
    <w:p w14:paraId="7C31C62B" w14:textId="77777777" w:rsidR="00805C7A" w:rsidRPr="005E7090" w:rsidRDefault="00805C7A" w:rsidP="00805C7A">
      <w:pPr>
        <w:spacing w:after="0" w:line="240" w:lineRule="auto"/>
        <w:jc w:val="center"/>
        <w:rPr>
          <w:rFonts w:ascii="Times New Roman" w:hAnsi="Times New Roman" w:cs="Times New Roman"/>
          <w:b/>
          <w:color w:val="000000" w:themeColor="text1"/>
        </w:rPr>
      </w:pPr>
    </w:p>
    <w:p w14:paraId="0E5E3AD8" w14:textId="1400214E" w:rsidR="008B0589" w:rsidRPr="005E7090" w:rsidRDefault="008B0589" w:rsidP="00E74ADE">
      <w:pPr>
        <w:spacing w:after="0"/>
        <w:ind w:right="-13"/>
        <w:jc w:val="both"/>
        <w:rPr>
          <w:rFonts w:ascii="Times New Roman" w:hAnsi="Times New Roman" w:cs="Times New Roman"/>
          <w:b/>
        </w:rPr>
      </w:pPr>
      <w:r w:rsidRPr="005E7090">
        <w:rPr>
          <w:rFonts w:ascii="Times New Roman" w:hAnsi="Times New Roman" w:cs="Times New Roman"/>
          <w:color w:val="000000" w:themeColor="text1"/>
        </w:rPr>
        <w:t xml:space="preserve">Na potrzeby postępowania o udzielenie zamówienia publicznego pn. </w:t>
      </w:r>
      <w:r w:rsidR="00733BB4" w:rsidRPr="005E7090">
        <w:rPr>
          <w:rFonts w:ascii="Times New Roman" w:eastAsia="Times New Roman" w:hAnsi="Times New Roman" w:cs="Times New Roman"/>
          <w:b/>
          <w:color w:val="000000" w:themeColor="text1"/>
        </w:rPr>
        <w:t>„</w:t>
      </w:r>
      <w:r w:rsidR="005721DF" w:rsidRPr="005721DF">
        <w:rPr>
          <w:rFonts w:ascii="Times New Roman" w:hAnsi="Times New Roman" w:cs="Times New Roman"/>
          <w:b/>
        </w:rPr>
        <w:t xml:space="preserve">Wykonanie wraz </w:t>
      </w:r>
      <w:r w:rsidR="00D2479B">
        <w:rPr>
          <w:rFonts w:ascii="Times New Roman" w:hAnsi="Times New Roman" w:cs="Times New Roman"/>
          <w:b/>
        </w:rPr>
        <w:br/>
      </w:r>
      <w:r w:rsidR="005721DF" w:rsidRPr="005721DF">
        <w:rPr>
          <w:rFonts w:ascii="Times New Roman" w:hAnsi="Times New Roman" w:cs="Times New Roman"/>
          <w:b/>
        </w:rPr>
        <w:t>z montażem rolet materiałowych ściennych, okiennych, moskitier i verticali</w:t>
      </w:r>
      <w:r w:rsidR="00733BB4" w:rsidRPr="005E7090">
        <w:rPr>
          <w:rFonts w:ascii="Times New Roman" w:eastAsia="Times New Roman" w:hAnsi="Times New Roman" w:cs="Times New Roman"/>
          <w:b/>
          <w:color w:val="000000" w:themeColor="text1"/>
          <w:lang w:eastAsia="pl-PL"/>
        </w:rPr>
        <w:t>”</w:t>
      </w:r>
      <w:r w:rsidR="00733BB4" w:rsidRPr="005E7090">
        <w:rPr>
          <w:rFonts w:ascii="Times New Roman" w:hAnsi="Times New Roman" w:cs="Times New Roman"/>
          <w:b/>
        </w:rPr>
        <w:t xml:space="preserve"> </w:t>
      </w:r>
      <w:r w:rsidRPr="005E7090">
        <w:rPr>
          <w:rFonts w:ascii="Times New Roman" w:hAnsi="Times New Roman" w:cs="Times New Roman"/>
          <w:color w:val="000000" w:themeColor="text1"/>
        </w:rPr>
        <w:t>oświadczam, co następuje:</w:t>
      </w:r>
    </w:p>
    <w:p w14:paraId="7BB62B73" w14:textId="77777777" w:rsidR="00996AF0" w:rsidRDefault="008B0589" w:rsidP="004D070E">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498AB098" w14:textId="16ADDE6E" w:rsidR="008B0589" w:rsidRDefault="008B0589" w:rsidP="00996AF0">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Z </w:t>
      </w:r>
      <w:r w:rsidR="00805C7A" w:rsidRPr="00805C7A">
        <w:rPr>
          <w:rFonts w:ascii="Times New Roman" w:hAnsi="Times New Roman" w:cs="Times New Roman"/>
          <w:b/>
          <w:color w:val="000000" w:themeColor="text1"/>
          <w:spacing w:val="-2"/>
          <w:u w:val="single"/>
        </w:rPr>
        <w:t>P</w:t>
      </w:r>
      <w:r w:rsidRPr="00805C7A">
        <w:rPr>
          <w:rFonts w:ascii="Times New Roman" w:hAnsi="Times New Roman" w:cs="Times New Roman"/>
          <w:b/>
          <w:color w:val="000000" w:themeColor="text1"/>
          <w:spacing w:val="-2"/>
          <w:u w:val="single"/>
        </w:rPr>
        <w:t>OSTĘPOWANIA</w:t>
      </w:r>
    </w:p>
    <w:p w14:paraId="36F3A187" w14:textId="77777777" w:rsidR="00736AA2" w:rsidRPr="008B0589" w:rsidRDefault="00736AA2" w:rsidP="00736AA2">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3B8881FF" w14:textId="77777777" w:rsidR="00736AA2" w:rsidRDefault="00736AA2" w:rsidP="00D2479B">
      <w:pPr>
        <w:numPr>
          <w:ilvl w:val="0"/>
          <w:numId w:val="39"/>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Pzp.</w:t>
      </w:r>
    </w:p>
    <w:p w14:paraId="7EEFF830" w14:textId="77777777" w:rsidR="00736AA2" w:rsidRDefault="00736AA2" w:rsidP="00D2479B">
      <w:pPr>
        <w:numPr>
          <w:ilvl w:val="0"/>
          <w:numId w:val="39"/>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Na podstawie art. 108 ust. 1 pkt 5 ustawy Pzp oświadczam, że:</w:t>
      </w:r>
    </w:p>
    <w:p w14:paraId="5711407F" w14:textId="433D5CDA" w:rsidR="00736AA2" w:rsidRPr="00211512" w:rsidRDefault="00736AA2" w:rsidP="00D2479B">
      <w:pPr>
        <w:numPr>
          <w:ilvl w:val="0"/>
          <w:numId w:val="95"/>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nie przynależę/my*</w:t>
      </w:r>
      <w:r w:rsidRPr="00211512">
        <w:rPr>
          <w:rFonts w:ascii="Times New Roman" w:eastAsia="Calibri" w:hAnsi="Times New Roman" w:cs="Times New Roman"/>
        </w:rPr>
        <w:t xml:space="preserve"> do tej samej grupy kapitałowej (w rozumieniu ustawy z dnia 16 lutego 2007 r. o ochronie konkurencji i konsumentów – Dz. U. z 202</w:t>
      </w:r>
      <w:r w:rsidR="00D356EE">
        <w:rPr>
          <w:rFonts w:ascii="Times New Roman" w:eastAsia="Calibri" w:hAnsi="Times New Roman" w:cs="Times New Roman"/>
        </w:rPr>
        <w:t>4</w:t>
      </w:r>
      <w:r w:rsidRPr="00211512">
        <w:rPr>
          <w:rFonts w:ascii="Times New Roman" w:eastAsia="Calibri" w:hAnsi="Times New Roman" w:cs="Times New Roman"/>
        </w:rPr>
        <w:t xml:space="preserve"> r. poz. </w:t>
      </w:r>
      <w:r>
        <w:rPr>
          <w:rFonts w:ascii="Times New Roman" w:eastAsia="Calibri" w:hAnsi="Times New Roman" w:cs="Times New Roman"/>
        </w:rPr>
        <w:t>16</w:t>
      </w:r>
      <w:r w:rsidR="00D356EE">
        <w:rPr>
          <w:rFonts w:ascii="Times New Roman" w:eastAsia="Calibri" w:hAnsi="Times New Roman" w:cs="Times New Roman"/>
        </w:rPr>
        <w:t>16</w:t>
      </w:r>
      <w:r w:rsidRPr="00211512">
        <w:rPr>
          <w:rFonts w:ascii="Times New Roman" w:eastAsia="Calibri" w:hAnsi="Times New Roman" w:cs="Times New Roman"/>
        </w:rPr>
        <w:t>) z innym wykonawcą, który złożył odrębną ofertę lub ofertę częściową w przedmiotowym postępowaniu;</w:t>
      </w:r>
    </w:p>
    <w:p w14:paraId="4BE43A1A" w14:textId="13CD5871" w:rsidR="00736AA2" w:rsidRPr="00211512" w:rsidRDefault="00736AA2" w:rsidP="00D2479B">
      <w:pPr>
        <w:numPr>
          <w:ilvl w:val="0"/>
          <w:numId w:val="95"/>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przynależę/my*</w:t>
      </w:r>
      <w:r w:rsidRPr="00211512">
        <w:rPr>
          <w:rFonts w:ascii="Times New Roman" w:eastAsia="Calibri" w:hAnsi="Times New Roman" w:cs="Times New Roman"/>
        </w:rPr>
        <w:t xml:space="preserve"> do tej samej grupy kapitałowej (kapitałowej (w rozumieniu ustawy </w:t>
      </w:r>
      <w:r w:rsidRPr="00211512">
        <w:rPr>
          <w:rFonts w:ascii="Times New Roman" w:eastAsia="Calibri" w:hAnsi="Times New Roman" w:cs="Times New Roman"/>
        </w:rPr>
        <w:br/>
        <w:t>z dnia 16 lutego 2007 r. o ochronie konkurencji i konsumentów – Dz. U. z 202</w:t>
      </w:r>
      <w:r w:rsidR="00345FC8">
        <w:rPr>
          <w:rFonts w:ascii="Times New Roman" w:eastAsia="Calibri" w:hAnsi="Times New Roman" w:cs="Times New Roman"/>
        </w:rPr>
        <w:t>4</w:t>
      </w:r>
      <w:r w:rsidRPr="00211512">
        <w:rPr>
          <w:rFonts w:ascii="Times New Roman" w:eastAsia="Calibri" w:hAnsi="Times New Roman" w:cs="Times New Roman"/>
        </w:rPr>
        <w:t xml:space="preserve"> r. poz.</w:t>
      </w:r>
      <w:r>
        <w:rPr>
          <w:rFonts w:ascii="Times New Roman" w:eastAsia="Calibri" w:hAnsi="Times New Roman" w:cs="Times New Roman"/>
        </w:rPr>
        <w:t xml:space="preserve"> 16</w:t>
      </w:r>
      <w:r w:rsidR="00345FC8">
        <w:rPr>
          <w:rFonts w:ascii="Times New Roman" w:eastAsia="Calibri" w:hAnsi="Times New Roman" w:cs="Times New Roman"/>
        </w:rPr>
        <w:t>16</w:t>
      </w:r>
      <w:r w:rsidRPr="00211512">
        <w:rPr>
          <w:rFonts w:ascii="Times New Roman" w:eastAsia="Calibri" w:hAnsi="Times New Roman" w:cs="Times New Roman"/>
        </w:rPr>
        <w:t xml:space="preserve">) z innym wykonawcą  …………………… </w:t>
      </w:r>
      <w:r w:rsidRPr="00211512">
        <w:rPr>
          <w:rFonts w:ascii="Times New Roman" w:eastAsia="Calibri" w:hAnsi="Times New Roman" w:cs="Times New Roman"/>
          <w:i/>
        </w:rPr>
        <w:t>(podać nazwę Wykonawcy)</w:t>
      </w:r>
      <w:r w:rsidRPr="00211512">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0D95DBDA" w14:textId="77777777" w:rsidR="00736AA2" w:rsidRPr="005E7090" w:rsidRDefault="00736AA2" w:rsidP="00D2479B">
      <w:pPr>
        <w:numPr>
          <w:ilvl w:val="0"/>
          <w:numId w:val="39"/>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ustawy Pzp</w:t>
      </w:r>
      <w:r>
        <w:rPr>
          <w:rFonts w:ascii="Times New Roman" w:hAnsi="Times New Roman" w:cs="Times New Roman"/>
          <w:color w:val="000000" w:themeColor="text1"/>
        </w:rPr>
        <w:t>.</w:t>
      </w:r>
    </w:p>
    <w:p w14:paraId="491FFCF5" w14:textId="77777777" w:rsidR="00736AA2" w:rsidRDefault="00736AA2" w:rsidP="00736AA2">
      <w:pPr>
        <w:spacing w:after="0" w:line="240" w:lineRule="auto"/>
        <w:jc w:val="both"/>
        <w:rPr>
          <w:rFonts w:ascii="Times New Roman" w:hAnsi="Times New Roman" w:cs="Times New Roman"/>
          <w:color w:val="000000" w:themeColor="text1"/>
        </w:rPr>
      </w:pPr>
    </w:p>
    <w:p w14:paraId="6B3816C5" w14:textId="77777777" w:rsidR="00736AA2" w:rsidRPr="005E7090" w:rsidRDefault="00736AA2" w:rsidP="00736AA2">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Pzp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i 6 lub art. 109 ust. 1 pkt 4 ustawy Pzp).</w:t>
      </w:r>
      <w:r w:rsidRPr="005E7090">
        <w:rPr>
          <w:rFonts w:ascii="Times New Roman" w:hAnsi="Times New Roman" w:cs="Times New Roman"/>
          <w:color w:val="000000" w:themeColor="text1"/>
        </w:rPr>
        <w:t xml:space="preserve"> Jednocześnie oświadczam, że w związku z ww. okolicznością, na podstawie art. 110 ust. 2 ustawy Pzp podjąłem następujące środki naprawcze: </w:t>
      </w:r>
    </w:p>
    <w:p w14:paraId="61CE869D" w14:textId="77777777" w:rsidR="00736AA2" w:rsidRDefault="00736AA2" w:rsidP="00736AA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4B0F2966" w14:textId="77777777" w:rsidR="00736AA2" w:rsidRPr="005E7090" w:rsidRDefault="00736AA2" w:rsidP="00736AA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1FB40B45" w14:textId="77777777" w:rsidR="00736AA2" w:rsidRPr="005E7090" w:rsidRDefault="00736AA2" w:rsidP="00736AA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5921080B" w14:textId="77777777" w:rsidR="00736AA2" w:rsidRPr="00040BFB" w:rsidRDefault="00736AA2" w:rsidP="00D2479B">
      <w:pPr>
        <w:numPr>
          <w:ilvl w:val="0"/>
          <w:numId w:val="39"/>
        </w:numPr>
        <w:spacing w:before="120" w:after="0" w:line="240" w:lineRule="auto"/>
        <w:ind w:left="357" w:hanging="357"/>
        <w:jc w:val="both"/>
        <w:rPr>
          <w:rFonts w:ascii="Times New Roman" w:eastAsia="Calibri" w:hAnsi="Times New Roman" w:cs="Times New Roman"/>
        </w:rPr>
      </w:pPr>
      <w:r w:rsidRPr="00040BFB">
        <w:rPr>
          <w:rFonts w:ascii="Times New Roman" w:hAnsi="Times New Roman" w:cs="Times New Roman"/>
          <w:color w:val="000000" w:themeColor="text1"/>
        </w:rPr>
        <w:t>Oświadczam</w:t>
      </w:r>
      <w:r w:rsidRPr="00040BFB">
        <w:rPr>
          <w:rFonts w:ascii="Times New Roman" w:eastAsia="Calibri" w:hAnsi="Times New Roman" w:cs="Times New Roman"/>
        </w:rPr>
        <w:t>, że na dzień składania ofert :</w:t>
      </w:r>
    </w:p>
    <w:p w14:paraId="633E6DC1" w14:textId="5F31B550" w:rsidR="00736AA2" w:rsidRPr="00040BFB" w:rsidRDefault="00736AA2" w:rsidP="00736AA2">
      <w:pPr>
        <w:spacing w:after="120" w:line="240" w:lineRule="auto"/>
        <w:ind w:left="709" w:hanging="340"/>
        <w:jc w:val="both"/>
        <w:rPr>
          <w:rFonts w:ascii="Times New Roman" w:eastAsia="Times New Roman" w:hAnsi="Times New Roman" w:cs="Times New Roman"/>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nie podlegam </w:t>
      </w:r>
      <w:r w:rsidRPr="00040BFB">
        <w:rPr>
          <w:rFonts w:ascii="Times New Roman" w:eastAsia="Calibri" w:hAnsi="Times New Roman" w:cs="Times New Roman"/>
          <w:b/>
          <w:bCs/>
        </w:rPr>
        <w:t>wykluczeniu</w:t>
      </w:r>
      <w:r w:rsidRPr="00040BFB">
        <w:rPr>
          <w:rFonts w:ascii="Times New Roman" w:eastAsia="Calibri" w:hAnsi="Times New Roman" w:cs="Times New Roman"/>
          <w:bCs/>
        </w:rPr>
        <w:t>*</w:t>
      </w:r>
      <w:r w:rsidRPr="00040BFB">
        <w:rPr>
          <w:rFonts w:ascii="Times New Roman" w:eastAsia="Calibri" w:hAnsi="Times New Roman" w:cs="Times New Roman"/>
        </w:rPr>
        <w:t xml:space="preserve"> z postępowania na podstawie art. </w:t>
      </w:r>
      <w:r w:rsidRPr="00040BFB">
        <w:rPr>
          <w:rFonts w:ascii="Times New Roman" w:eastAsia="Times New Roman" w:hAnsi="Times New Roman" w:cs="Times New Roman"/>
          <w:lang w:eastAsia="pl-PL"/>
        </w:rPr>
        <w:t xml:space="preserve">7 ust. 1 ustawy </w:t>
      </w:r>
      <w:r w:rsidRPr="00040BFB">
        <w:rPr>
          <w:rFonts w:ascii="Times New Roman" w:eastAsia="Calibri" w:hAnsi="Times New Roman" w:cs="Times New Roman"/>
        </w:rPr>
        <w:t>z dnia 13 kwietnia 2022 r.</w:t>
      </w:r>
      <w:r w:rsidRPr="00040BFB">
        <w:rPr>
          <w:rFonts w:ascii="Times New Roman" w:eastAsia="Calibri" w:hAnsi="Times New Roman" w:cs="Times New Roman"/>
          <w:i/>
          <w:iCs/>
        </w:rPr>
        <w:t xml:space="preserve"> </w:t>
      </w:r>
      <w:r w:rsidRPr="00040BFB">
        <w:rPr>
          <w:rFonts w:ascii="Times New Roman" w:eastAsia="Calibri" w:hAnsi="Times New Roman" w:cs="Times New Roman"/>
          <w:iCs/>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006E384B">
        <w:rPr>
          <w:rFonts w:ascii="Times New Roman" w:eastAsia="Times New Roman" w:hAnsi="Times New Roman" w:cs="Times New Roman"/>
          <w:color w:val="000000"/>
          <w:lang w:eastAsia="pl-PL"/>
        </w:rPr>
        <w:t xml:space="preserve"> z późn.zm.</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rPr>
        <w:t>.</w:t>
      </w:r>
    </w:p>
    <w:p w14:paraId="6D056432" w14:textId="25A0A523" w:rsidR="00736AA2" w:rsidRPr="00040BFB" w:rsidRDefault="00736AA2" w:rsidP="00736AA2">
      <w:pPr>
        <w:spacing w:after="120" w:line="240" w:lineRule="auto"/>
        <w:ind w:left="709" w:hanging="283"/>
        <w:jc w:val="both"/>
        <w:rPr>
          <w:rFonts w:ascii="Times New Roman" w:eastAsia="Times New Roman" w:hAnsi="Times New Roman" w:cs="Times New Roman"/>
          <w:color w:val="0070C0"/>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podlegam </w:t>
      </w:r>
      <w:r w:rsidRPr="00040BFB">
        <w:rPr>
          <w:rFonts w:ascii="Times New Roman" w:eastAsia="Calibri" w:hAnsi="Times New Roman" w:cs="Times New Roman"/>
          <w:b/>
          <w:bCs/>
        </w:rPr>
        <w:t>wykluczeniu*</w:t>
      </w:r>
      <w:r w:rsidRPr="00040BFB">
        <w:rPr>
          <w:rFonts w:ascii="Times New Roman" w:eastAsia="Calibri" w:hAnsi="Times New Roman" w:cs="Times New Roman"/>
          <w:color w:val="0070C0"/>
        </w:rPr>
        <w:t xml:space="preserve"> </w:t>
      </w:r>
      <w:r w:rsidRPr="00040BFB">
        <w:rPr>
          <w:rFonts w:ascii="Times New Roman" w:eastAsia="Calibri" w:hAnsi="Times New Roman" w:cs="Times New Roman"/>
          <w:color w:val="000000"/>
        </w:rPr>
        <w:t xml:space="preserve">z postępowania na podstawie art. </w:t>
      </w:r>
      <w:r w:rsidRPr="00040BFB">
        <w:rPr>
          <w:rFonts w:ascii="Times New Roman" w:eastAsia="Times New Roman" w:hAnsi="Times New Roman" w:cs="Times New Roman"/>
          <w:color w:val="000000"/>
          <w:lang w:eastAsia="pl-PL"/>
        </w:rPr>
        <w:t xml:space="preserve">7 ust. 1 ustawy </w:t>
      </w:r>
      <w:r w:rsidRPr="00040BFB">
        <w:rPr>
          <w:rFonts w:ascii="Times New Roman" w:eastAsia="Calibri" w:hAnsi="Times New Roman" w:cs="Times New Roman"/>
          <w:color w:val="000000"/>
        </w:rPr>
        <w:t>z dnia 13 kwietnia 2022 r.</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iCs/>
          <w:color w:val="000000"/>
        </w:rPr>
        <w:t xml:space="preserve">o szczególnych rozwiązaniach w zakresie przeciwdziałania wspieraniu </w:t>
      </w:r>
      <w:r w:rsidRPr="00040BFB">
        <w:rPr>
          <w:rFonts w:ascii="Times New Roman" w:eastAsia="Calibri" w:hAnsi="Times New Roman" w:cs="Times New Roman"/>
          <w:iCs/>
          <w:color w:val="000000"/>
        </w:rPr>
        <w:lastRenderedPageBreak/>
        <w:t>agresji na Ukrainę oraz służących ochronie bezpieczeństwa narodowego</w:t>
      </w:r>
      <w:r w:rsidRPr="00040BFB">
        <w:rPr>
          <w:rFonts w:ascii="Times New Roman" w:eastAsia="Calibri" w:hAnsi="Times New Roman" w:cs="Times New Roman"/>
          <w:i/>
          <w:iCs/>
          <w:color w:val="000000"/>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006E384B">
        <w:rPr>
          <w:rFonts w:ascii="Times New Roman" w:eastAsia="Times New Roman" w:hAnsi="Times New Roman" w:cs="Times New Roman"/>
          <w:color w:val="000000"/>
          <w:lang w:eastAsia="pl-PL"/>
        </w:rPr>
        <w:t xml:space="preserve"> z późn.zm.</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rPr>
        <w:t>z uwagi na wystąpienie okoliczności:</w:t>
      </w:r>
    </w:p>
    <w:p w14:paraId="02E1BF44" w14:textId="77777777" w:rsidR="00736AA2" w:rsidRPr="00040BFB" w:rsidRDefault="00736AA2" w:rsidP="00736AA2">
      <w:pPr>
        <w:spacing w:after="120" w:line="240" w:lineRule="auto"/>
        <w:ind w:left="1120"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Wykonawca jest wymieniony w wykazach określonego w rozporządzeniu 765/2006 </w:t>
      </w:r>
      <w:r w:rsidRPr="00040BFB">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297332CD" w14:textId="77777777" w:rsidR="00736AA2" w:rsidRPr="00040BFB" w:rsidRDefault="00736AA2" w:rsidP="00736AA2">
      <w:pPr>
        <w:spacing w:after="120" w:line="240" w:lineRule="auto"/>
        <w:ind w:left="110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beneficjentem rzeczywistym Wykonawcy w rozumieniu ustawy z dnia 1 marca 2018 r. o przeciwdziałaniu praniu pieniędzy oraz finansowaniu terroryzmu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1124</w:t>
      </w:r>
      <w:r w:rsidRPr="00040BFB">
        <w:rPr>
          <w:rFonts w:ascii="Times New Roman" w:eastAsia="Calibri"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370A490" w14:textId="77777777" w:rsidR="00736AA2" w:rsidRPr="00040BFB" w:rsidRDefault="00736AA2" w:rsidP="00736AA2">
      <w:pPr>
        <w:spacing w:after="120" w:line="240" w:lineRule="auto"/>
        <w:ind w:left="103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jednostką dominującą Wykonawcy w rozumieniu art. 3 ust. 1 pkt 37 ustawy z dnia </w:t>
      </w:r>
      <w:r w:rsidRPr="00040BFB">
        <w:rPr>
          <w:rFonts w:ascii="Times New Roman" w:eastAsia="Calibri" w:hAnsi="Times New Roman" w:cs="Times New Roman"/>
        </w:rPr>
        <w:br/>
        <w:t>29 września 1994 r. o rachunkowości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120</w:t>
      </w:r>
      <w:r w:rsidRPr="00040BFB">
        <w:rPr>
          <w:rFonts w:ascii="Times New Roman" w:eastAsia="Calibri" w:hAnsi="Times New Roman" w:cs="Times New Roman"/>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5365FABC" w14:textId="77777777" w:rsidR="00736AA2" w:rsidRPr="008B0589" w:rsidRDefault="00736AA2" w:rsidP="00736AA2">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0A50D0A6" w14:textId="77777777" w:rsidR="00736AA2" w:rsidRPr="008B0589" w:rsidRDefault="00736AA2" w:rsidP="00736AA2">
      <w:pPr>
        <w:spacing w:after="0"/>
        <w:ind w:left="568" w:hanging="284"/>
        <w:jc w:val="right"/>
        <w:rPr>
          <w:rFonts w:ascii="Times New Roman" w:hAnsi="Times New Roman" w:cs="Times New Roman"/>
          <w:color w:val="000000" w:themeColor="text1"/>
          <w:sz w:val="20"/>
          <w:szCs w:val="20"/>
        </w:rPr>
      </w:pPr>
    </w:p>
    <w:p w14:paraId="59611551" w14:textId="77777777" w:rsidR="00736AA2" w:rsidRPr="008B0589" w:rsidRDefault="00736AA2" w:rsidP="00736AA2">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7C7BBA49" w14:textId="77777777" w:rsidR="00736AA2" w:rsidRPr="00762EF5" w:rsidRDefault="00736AA2" w:rsidP="00736AA2">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31A67802" w14:textId="77777777" w:rsidR="00736AA2" w:rsidRDefault="00736AA2" w:rsidP="00736AA2">
      <w:pPr>
        <w:tabs>
          <w:tab w:val="left" w:pos="3900"/>
        </w:tabs>
        <w:autoSpaceDE w:val="0"/>
        <w:spacing w:after="0"/>
        <w:ind w:left="4536" w:right="45"/>
        <w:jc w:val="center"/>
        <w:rPr>
          <w:rFonts w:ascii="Times New Roman" w:hAnsi="Times New Roman" w:cs="Times New Roman"/>
          <w:color w:val="000000" w:themeColor="text1"/>
          <w:sz w:val="20"/>
          <w:szCs w:val="20"/>
        </w:rPr>
      </w:pPr>
    </w:p>
    <w:p w14:paraId="5A56B75F" w14:textId="77777777" w:rsidR="00736AA2" w:rsidRDefault="00736AA2" w:rsidP="00736AA2">
      <w:pPr>
        <w:tabs>
          <w:tab w:val="left" w:pos="3900"/>
        </w:tabs>
        <w:autoSpaceDE w:val="0"/>
        <w:spacing w:after="0"/>
        <w:ind w:left="4536" w:right="45"/>
        <w:jc w:val="center"/>
        <w:rPr>
          <w:rFonts w:ascii="Times New Roman" w:hAnsi="Times New Roman" w:cs="Times New Roman"/>
          <w:color w:val="000000" w:themeColor="text1"/>
          <w:sz w:val="20"/>
          <w:szCs w:val="20"/>
        </w:rPr>
      </w:pPr>
    </w:p>
    <w:p w14:paraId="4BC59EC3" w14:textId="77777777" w:rsidR="00736AA2" w:rsidRDefault="00736AA2" w:rsidP="00736AA2">
      <w:pPr>
        <w:tabs>
          <w:tab w:val="left" w:pos="3900"/>
        </w:tabs>
        <w:autoSpaceDE w:val="0"/>
        <w:spacing w:after="0"/>
        <w:ind w:left="4536" w:right="45"/>
        <w:jc w:val="center"/>
        <w:rPr>
          <w:rFonts w:ascii="Times New Roman" w:hAnsi="Times New Roman" w:cs="Times New Roman"/>
          <w:color w:val="000000" w:themeColor="text1"/>
          <w:sz w:val="20"/>
          <w:szCs w:val="20"/>
        </w:rPr>
      </w:pPr>
    </w:p>
    <w:p w14:paraId="249566DC" w14:textId="77777777" w:rsidR="00996AF0" w:rsidRDefault="00996AF0" w:rsidP="00996AF0">
      <w:pPr>
        <w:tabs>
          <w:tab w:val="left" w:pos="3900"/>
        </w:tabs>
        <w:autoSpaceDE w:val="0"/>
        <w:spacing w:after="0"/>
        <w:ind w:left="4536" w:right="45"/>
        <w:jc w:val="center"/>
        <w:rPr>
          <w:rFonts w:ascii="Times New Roman" w:hAnsi="Times New Roman" w:cs="Times New Roman"/>
          <w:color w:val="000000" w:themeColor="text1"/>
          <w:sz w:val="20"/>
          <w:szCs w:val="20"/>
        </w:rPr>
      </w:pPr>
    </w:p>
    <w:p w14:paraId="5DC3B64A" w14:textId="7FE433DD" w:rsidR="00996AF0" w:rsidRPr="00B82EAA" w:rsidRDefault="00996AF0" w:rsidP="003659FC">
      <w:pPr>
        <w:tabs>
          <w:tab w:val="left" w:pos="3900"/>
        </w:tabs>
        <w:autoSpaceDE w:val="0"/>
        <w:spacing w:after="0"/>
        <w:ind w:left="3686" w:right="45"/>
        <w:jc w:val="center"/>
        <w:rPr>
          <w:rFonts w:ascii="Times New Roman" w:hAnsi="Times New Roman" w:cs="Times New Roman"/>
        </w:rPr>
      </w:pPr>
      <w:r w:rsidRPr="00B82EAA">
        <w:rPr>
          <w:rFonts w:ascii="Times New Roman" w:hAnsi="Times New Roman" w:cs="Times New Roman"/>
        </w:rPr>
        <w:t>……………………………………………</w:t>
      </w:r>
    </w:p>
    <w:p w14:paraId="383526ED" w14:textId="1A136910" w:rsidR="00996AF0" w:rsidRPr="00736AA2" w:rsidRDefault="00996AF0" w:rsidP="00736AA2">
      <w:pPr>
        <w:tabs>
          <w:tab w:val="left" w:pos="3900"/>
        </w:tabs>
        <w:autoSpaceDE w:val="0"/>
        <w:spacing w:after="0"/>
        <w:ind w:left="3686" w:right="45"/>
        <w:jc w:val="center"/>
        <w:rPr>
          <w:rFonts w:ascii="Times New Roman" w:hAnsi="Times New Roman" w:cs="Times New Roman"/>
          <w:i/>
          <w:sz w:val="20"/>
        </w:rPr>
      </w:pPr>
      <w:r w:rsidRPr="00736AA2">
        <w:rPr>
          <w:rFonts w:ascii="Times New Roman" w:hAnsi="Times New Roman" w:cs="Times New Roman"/>
          <w:i/>
          <w:sz w:val="20"/>
        </w:rPr>
        <w:t>(</w:t>
      </w:r>
      <w:r w:rsidR="00030131" w:rsidRPr="00736AA2">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736AA2">
        <w:rPr>
          <w:rFonts w:ascii="Times New Roman" w:hAnsi="Times New Roman" w:cs="Times New Roman"/>
          <w:i/>
          <w:sz w:val="20"/>
        </w:rPr>
        <w:t>)</w:t>
      </w:r>
      <w:r w:rsidR="003D091E" w:rsidRPr="00736AA2">
        <w:rPr>
          <w:rFonts w:ascii="Times New Roman" w:hAnsi="Times New Roman" w:cs="Times New Roman"/>
          <w:i/>
          <w:sz w:val="20"/>
        </w:rPr>
        <w:t xml:space="preserve"> </w:t>
      </w:r>
    </w:p>
    <w:p w14:paraId="308BE3BC" w14:textId="01AC81B6" w:rsidR="003D091E" w:rsidRDefault="003D091E" w:rsidP="00996AF0">
      <w:pPr>
        <w:tabs>
          <w:tab w:val="left" w:pos="3900"/>
        </w:tabs>
        <w:autoSpaceDE w:val="0"/>
        <w:spacing w:after="0"/>
        <w:ind w:left="4536" w:right="45"/>
        <w:jc w:val="center"/>
        <w:rPr>
          <w:rFonts w:ascii="Times New Roman" w:hAnsi="Times New Roman" w:cs="Times New Roman"/>
          <w:b/>
        </w:rPr>
      </w:pPr>
    </w:p>
    <w:p w14:paraId="51F8D17F" w14:textId="5189DFB0" w:rsidR="003D091E" w:rsidRDefault="003D091E" w:rsidP="00996AF0">
      <w:pPr>
        <w:tabs>
          <w:tab w:val="left" w:pos="3900"/>
        </w:tabs>
        <w:autoSpaceDE w:val="0"/>
        <w:spacing w:after="0"/>
        <w:ind w:left="4536" w:right="45"/>
        <w:jc w:val="center"/>
        <w:rPr>
          <w:rFonts w:ascii="Times New Roman" w:hAnsi="Times New Roman" w:cs="Times New Roman"/>
          <w:b/>
        </w:rPr>
      </w:pPr>
    </w:p>
    <w:p w14:paraId="315738A8" w14:textId="7A255713" w:rsidR="003D091E" w:rsidRDefault="003D091E" w:rsidP="00996AF0">
      <w:pPr>
        <w:tabs>
          <w:tab w:val="left" w:pos="3900"/>
        </w:tabs>
        <w:autoSpaceDE w:val="0"/>
        <w:spacing w:after="0"/>
        <w:ind w:left="4536" w:right="45"/>
        <w:jc w:val="center"/>
        <w:rPr>
          <w:rFonts w:ascii="Times New Roman" w:hAnsi="Times New Roman" w:cs="Times New Roman"/>
          <w:b/>
        </w:rPr>
      </w:pPr>
    </w:p>
    <w:p w14:paraId="425EE624" w14:textId="77777777" w:rsidR="003D091E" w:rsidRDefault="003D091E" w:rsidP="003D091E">
      <w:pPr>
        <w:spacing w:after="0" w:line="240" w:lineRule="auto"/>
        <w:jc w:val="both"/>
        <w:rPr>
          <w:rFonts w:ascii="Times New Roman" w:hAnsi="Times New Roman" w:cs="Times New Roman"/>
          <w:i/>
          <w:iCs/>
          <w:sz w:val="20"/>
          <w:szCs w:val="20"/>
        </w:rPr>
      </w:pPr>
      <w:r w:rsidRPr="00996AF0">
        <w:rPr>
          <w:rFonts w:ascii="Times New Roman" w:hAnsi="Times New Roman" w:cs="Times New Roman"/>
          <w:sz w:val="20"/>
          <w:szCs w:val="20"/>
        </w:rPr>
        <w:t>*</w:t>
      </w:r>
      <w:r>
        <w:rPr>
          <w:rFonts w:ascii="Times New Roman" w:hAnsi="Times New Roman" w:cs="Times New Roman"/>
          <w:sz w:val="20"/>
          <w:szCs w:val="20"/>
        </w:rPr>
        <w:t>)</w:t>
      </w: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4DAFD0AA" w14:textId="77777777" w:rsidR="003D091E" w:rsidRPr="00596692" w:rsidRDefault="003D091E" w:rsidP="003D091E">
      <w:pPr>
        <w:spacing w:after="0" w:line="240" w:lineRule="auto"/>
        <w:jc w:val="both"/>
        <w:rPr>
          <w:rFonts w:ascii="Times New Roman" w:eastAsia="Calibri" w:hAnsi="Times New Roman" w:cs="Times New Roman"/>
          <w:bCs/>
          <w:i/>
          <w:sz w:val="20"/>
        </w:rPr>
      </w:pPr>
      <w:r w:rsidRPr="00596692">
        <w:rPr>
          <w:rFonts w:ascii="Times New Roman" w:eastAsia="Calibri" w:hAnsi="Times New Roman" w:cs="Times New Roman"/>
          <w:bCs/>
          <w:i/>
          <w:sz w:val="20"/>
        </w:rPr>
        <w:t>**) właściwe zaznaczyć</w:t>
      </w:r>
    </w:p>
    <w:p w14:paraId="39D8789C" w14:textId="4097D12A" w:rsidR="003D091E" w:rsidRDefault="003D091E" w:rsidP="00996AF0">
      <w:pPr>
        <w:tabs>
          <w:tab w:val="left" w:pos="3900"/>
        </w:tabs>
        <w:autoSpaceDE w:val="0"/>
        <w:spacing w:after="0"/>
        <w:ind w:left="4536" w:right="45"/>
        <w:jc w:val="center"/>
        <w:rPr>
          <w:rFonts w:ascii="Times New Roman" w:hAnsi="Times New Roman" w:cs="Times New Roman"/>
          <w:b/>
        </w:rPr>
      </w:pPr>
    </w:p>
    <w:p w14:paraId="1B3FFF98" w14:textId="013D1AB4" w:rsidR="003D091E" w:rsidRDefault="003D091E" w:rsidP="00996AF0">
      <w:pPr>
        <w:tabs>
          <w:tab w:val="left" w:pos="3900"/>
        </w:tabs>
        <w:autoSpaceDE w:val="0"/>
        <w:spacing w:after="0"/>
        <w:ind w:left="4536" w:right="45"/>
        <w:jc w:val="center"/>
        <w:rPr>
          <w:rFonts w:ascii="Times New Roman" w:hAnsi="Times New Roman" w:cs="Times New Roman"/>
          <w:b/>
        </w:rPr>
      </w:pPr>
    </w:p>
    <w:p w14:paraId="20360C83" w14:textId="548ABC01" w:rsidR="003D091E" w:rsidRDefault="003D091E" w:rsidP="00996AF0">
      <w:pPr>
        <w:tabs>
          <w:tab w:val="left" w:pos="3900"/>
        </w:tabs>
        <w:autoSpaceDE w:val="0"/>
        <w:spacing w:after="0"/>
        <w:ind w:left="4536" w:right="45"/>
        <w:jc w:val="center"/>
        <w:rPr>
          <w:rFonts w:ascii="Times New Roman" w:hAnsi="Times New Roman" w:cs="Times New Roman"/>
          <w:b/>
        </w:rPr>
      </w:pPr>
    </w:p>
    <w:p w14:paraId="695B6377" w14:textId="540C9CB0" w:rsidR="003D091E" w:rsidRDefault="003D091E" w:rsidP="00996AF0">
      <w:pPr>
        <w:tabs>
          <w:tab w:val="left" w:pos="3900"/>
        </w:tabs>
        <w:autoSpaceDE w:val="0"/>
        <w:spacing w:after="0"/>
        <w:ind w:left="4536" w:right="45"/>
        <w:jc w:val="center"/>
        <w:rPr>
          <w:rFonts w:ascii="Times New Roman" w:hAnsi="Times New Roman" w:cs="Times New Roman"/>
          <w:b/>
        </w:rPr>
      </w:pPr>
    </w:p>
    <w:p w14:paraId="02E3ECAD" w14:textId="77777777" w:rsidR="00914DD8" w:rsidRDefault="00914DD8" w:rsidP="00996AF0">
      <w:pPr>
        <w:tabs>
          <w:tab w:val="left" w:pos="3900"/>
        </w:tabs>
        <w:autoSpaceDE w:val="0"/>
        <w:spacing w:after="0"/>
        <w:ind w:left="4536" w:right="45"/>
        <w:jc w:val="center"/>
        <w:rPr>
          <w:rFonts w:ascii="Times New Roman" w:hAnsi="Times New Roman" w:cs="Times New Roman"/>
          <w:b/>
        </w:rPr>
      </w:pPr>
    </w:p>
    <w:p w14:paraId="14F7C4D2" w14:textId="2E3A0149" w:rsidR="003D091E" w:rsidRDefault="003D091E" w:rsidP="00996AF0">
      <w:pPr>
        <w:tabs>
          <w:tab w:val="left" w:pos="3900"/>
        </w:tabs>
        <w:autoSpaceDE w:val="0"/>
        <w:spacing w:after="0"/>
        <w:ind w:left="4536" w:right="45"/>
        <w:jc w:val="center"/>
        <w:rPr>
          <w:rFonts w:ascii="Times New Roman" w:hAnsi="Times New Roman" w:cs="Times New Roman"/>
          <w:b/>
        </w:rPr>
      </w:pPr>
    </w:p>
    <w:p w14:paraId="33909170" w14:textId="77777777" w:rsidR="00D23167" w:rsidRDefault="00D23167">
      <w:pPr>
        <w:rPr>
          <w:rFonts w:ascii="Times New Roman" w:hAnsi="Times New Roman" w:cs="Times New Roman"/>
          <w:b/>
        </w:rPr>
      </w:pPr>
      <w:r>
        <w:rPr>
          <w:rFonts w:ascii="Times New Roman" w:hAnsi="Times New Roman" w:cs="Times New Roman"/>
          <w:b/>
        </w:rPr>
        <w:br w:type="page"/>
      </w:r>
    </w:p>
    <w:p w14:paraId="02501EE5" w14:textId="32953180" w:rsidR="00D542CF" w:rsidRDefault="00F67B86" w:rsidP="00D23167">
      <w:pPr>
        <w:tabs>
          <w:tab w:val="left" w:pos="3900"/>
        </w:tabs>
        <w:autoSpaceDE w:val="0"/>
        <w:spacing w:after="0"/>
        <w:ind w:left="4536" w:right="45"/>
        <w:jc w:val="right"/>
        <w:rPr>
          <w:rFonts w:ascii="Times New Roman" w:hAnsi="Times New Roman" w:cs="Times New Roman"/>
          <w:b/>
        </w:rPr>
      </w:pPr>
      <w:r>
        <w:rPr>
          <w:rFonts w:ascii="Times New Roman" w:hAnsi="Times New Roman" w:cs="Times New Roman"/>
          <w:b/>
        </w:rPr>
        <w:lastRenderedPageBreak/>
        <w:t xml:space="preserve">Załącznik nr </w:t>
      </w:r>
      <w:r w:rsidR="00482CB1">
        <w:rPr>
          <w:rFonts w:ascii="Times New Roman" w:hAnsi="Times New Roman" w:cs="Times New Roman"/>
          <w:b/>
        </w:rPr>
        <w:t>4</w:t>
      </w:r>
      <w:r w:rsidR="00345FC8">
        <w:rPr>
          <w:rFonts w:ascii="Times New Roman" w:hAnsi="Times New Roman" w:cs="Times New Roman"/>
          <w:b/>
        </w:rPr>
        <w:t xml:space="preserve"> </w:t>
      </w:r>
      <w:r>
        <w:rPr>
          <w:rFonts w:ascii="Times New Roman" w:hAnsi="Times New Roman" w:cs="Times New Roman"/>
          <w:b/>
        </w:rPr>
        <w:t>do SWZ</w:t>
      </w:r>
    </w:p>
    <w:p w14:paraId="61702B2F" w14:textId="27359AC5" w:rsidR="00F67B86" w:rsidRDefault="00F67B86" w:rsidP="00996AF0">
      <w:pPr>
        <w:tabs>
          <w:tab w:val="left" w:pos="3900"/>
        </w:tabs>
        <w:autoSpaceDE w:val="0"/>
        <w:spacing w:after="0"/>
        <w:ind w:left="4536" w:right="45"/>
        <w:jc w:val="center"/>
        <w:rPr>
          <w:rFonts w:ascii="Times New Roman" w:hAnsi="Times New Roman" w:cs="Times New Roman"/>
          <w:b/>
        </w:rPr>
      </w:pPr>
    </w:p>
    <w:p w14:paraId="54683410" w14:textId="2ACC7E94" w:rsidR="00345FC8" w:rsidRPr="00345FC8" w:rsidRDefault="00482CB1" w:rsidP="00345FC8">
      <w:pPr>
        <w:jc w:val="center"/>
        <w:rPr>
          <w:rFonts w:ascii="Times New Roman" w:eastAsia="Times New Roman" w:hAnsi="Times New Roman" w:cs="Times New Roman"/>
          <w:b/>
          <w:i/>
          <w:lang w:eastAsia="pl-PL"/>
        </w:rPr>
      </w:pPr>
      <w:r>
        <w:rPr>
          <w:rFonts w:ascii="Times New Roman" w:hAnsi="Times New Roman" w:cs="Times New Roman"/>
          <w:b/>
          <w:iCs/>
          <w:szCs w:val="20"/>
        </w:rPr>
        <w:t>PROJEKTOWANE POSTANOWIENIA UMOWY</w:t>
      </w:r>
    </w:p>
    <w:p w14:paraId="3CA2230D" w14:textId="67F953C1" w:rsidR="00345FC8" w:rsidRPr="00345FC8" w:rsidRDefault="00345FC8" w:rsidP="00345FC8">
      <w:pPr>
        <w:spacing w:after="0" w:line="240" w:lineRule="auto"/>
        <w:jc w:val="center"/>
        <w:outlineLvl w:val="5"/>
        <w:rPr>
          <w:rFonts w:ascii="Times New Roman" w:eastAsia="Times New Roman" w:hAnsi="Times New Roman" w:cs="Times New Roman"/>
          <w:b/>
          <w:bCs/>
          <w:lang w:eastAsia="x-none"/>
        </w:rPr>
      </w:pPr>
      <w:r w:rsidRPr="00345FC8">
        <w:rPr>
          <w:rFonts w:ascii="Times New Roman" w:eastAsia="Times New Roman" w:hAnsi="Times New Roman" w:cs="Times New Roman"/>
          <w:b/>
          <w:bCs/>
          <w:lang w:val="x-none" w:eastAsia="x-none"/>
        </w:rPr>
        <w:t>UMOWA nr …………</w:t>
      </w:r>
      <w:r w:rsidRPr="00345FC8">
        <w:rPr>
          <w:rFonts w:ascii="Times New Roman" w:eastAsia="Times New Roman" w:hAnsi="Times New Roman" w:cs="Times New Roman"/>
          <w:b/>
          <w:bCs/>
          <w:lang w:eastAsia="x-none"/>
        </w:rPr>
        <w:t>/</w:t>
      </w:r>
      <w:r>
        <w:rPr>
          <w:rFonts w:ascii="Times New Roman" w:eastAsia="Times New Roman" w:hAnsi="Times New Roman" w:cs="Times New Roman"/>
          <w:b/>
          <w:bCs/>
          <w:lang w:eastAsia="x-none"/>
        </w:rPr>
        <w:t>INFR</w:t>
      </w:r>
      <w:r w:rsidRPr="00345FC8">
        <w:rPr>
          <w:rFonts w:ascii="Times New Roman" w:eastAsia="Times New Roman" w:hAnsi="Times New Roman" w:cs="Times New Roman"/>
          <w:b/>
          <w:bCs/>
          <w:lang w:eastAsia="x-none"/>
        </w:rPr>
        <w:t>/20</w:t>
      </w:r>
      <w:r>
        <w:rPr>
          <w:rFonts w:ascii="Times New Roman" w:eastAsia="Times New Roman" w:hAnsi="Times New Roman" w:cs="Times New Roman"/>
          <w:b/>
          <w:bCs/>
          <w:lang w:eastAsia="x-none"/>
        </w:rPr>
        <w:t>25</w:t>
      </w:r>
    </w:p>
    <w:p w14:paraId="51489FEC" w14:textId="77777777" w:rsidR="00345FC8" w:rsidRDefault="00345FC8" w:rsidP="00345FC8">
      <w:pPr>
        <w:spacing w:after="0"/>
        <w:jc w:val="both"/>
        <w:rPr>
          <w:rFonts w:ascii="Times New Roman" w:eastAsia="Times New Roman" w:hAnsi="Times New Roman" w:cs="Times New Roman"/>
          <w:lang w:eastAsia="x-none"/>
        </w:rPr>
      </w:pPr>
    </w:p>
    <w:p w14:paraId="33279060" w14:textId="630EFE8F"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Na wykonanie wraz z montażem:</w:t>
      </w:r>
    </w:p>
    <w:p w14:paraId="0FDA86DF"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Część I – rolet materiałowych ściennych, okiennych i moskitier,</w:t>
      </w:r>
    </w:p>
    <w:p w14:paraId="4D74E43D"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Część II – rolet materiałowych okiennych podgumowanych w kasecie PCV z atestem higienicznym,</w:t>
      </w:r>
    </w:p>
    <w:p w14:paraId="1864E017"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Część III – rolet materiałowych okiennych podgumowanych w kasecie PCV,</w:t>
      </w:r>
    </w:p>
    <w:p w14:paraId="70F5835B"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Część IV – Verticali sufitowych i ściennych,</w:t>
      </w:r>
    </w:p>
    <w:p w14:paraId="15BD3252"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Część V – Verticali sufitowych/ściennych,</w:t>
      </w:r>
    </w:p>
    <w:p w14:paraId="16403BCC" w14:textId="6A2BF0C1"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 xml:space="preserve">dla jednostek wojskowych i instytucji będących w rejonie odpowiedzialności </w:t>
      </w:r>
      <w:r>
        <w:rPr>
          <w:rFonts w:ascii="Times New Roman" w:eastAsia="Times New Roman" w:hAnsi="Times New Roman" w:cs="Times New Roman"/>
          <w:b/>
          <w:lang w:eastAsia="x-none"/>
        </w:rPr>
        <w:br/>
      </w:r>
      <w:r w:rsidRPr="00345FC8">
        <w:rPr>
          <w:rFonts w:ascii="Times New Roman" w:eastAsia="Times New Roman" w:hAnsi="Times New Roman" w:cs="Times New Roman"/>
          <w:b/>
          <w:lang w:eastAsia="x-none"/>
        </w:rPr>
        <w:t>26 Wojskowego Oddziału Gospodarczego Zegrze</w:t>
      </w:r>
    </w:p>
    <w:p w14:paraId="3942C9F1" w14:textId="77777777" w:rsidR="00345FC8" w:rsidRPr="00345FC8" w:rsidRDefault="00345FC8" w:rsidP="00345FC8">
      <w:pPr>
        <w:spacing w:after="0"/>
        <w:rPr>
          <w:rFonts w:ascii="Times New Roman" w:eastAsia="Times New Roman" w:hAnsi="Times New Roman" w:cs="Times New Roman"/>
          <w:lang w:eastAsia="x-none"/>
        </w:rPr>
      </w:pPr>
    </w:p>
    <w:p w14:paraId="5249EB4E" w14:textId="77777777" w:rsidR="00345FC8" w:rsidRPr="00345FC8" w:rsidRDefault="00345FC8" w:rsidP="00345FC8">
      <w:pPr>
        <w:spacing w:after="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zawarta w dniu ........... ….. r. w Zegrzu, pomiędzy:</w:t>
      </w:r>
    </w:p>
    <w:p w14:paraId="78D4F77C" w14:textId="39C2A461" w:rsidR="00345FC8" w:rsidRPr="00345FC8" w:rsidRDefault="00345FC8" w:rsidP="00345FC8">
      <w:pPr>
        <w:spacing w:after="0"/>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Skarbem Państwa – 26 Wojskowym Oddziałem Gospodarczym</w:t>
      </w:r>
      <w:r>
        <w:rPr>
          <w:rFonts w:ascii="Times New Roman" w:eastAsia="Times New Roman" w:hAnsi="Times New Roman" w:cs="Times New Roman"/>
          <w:lang w:eastAsia="x-none"/>
        </w:rPr>
        <w:t xml:space="preserve"> w Zegrzu</w:t>
      </w:r>
    </w:p>
    <w:p w14:paraId="1D273C52" w14:textId="77777777" w:rsidR="00345FC8" w:rsidRPr="00345FC8" w:rsidRDefault="00345FC8" w:rsidP="00345FC8">
      <w:pPr>
        <w:spacing w:after="0"/>
        <w:jc w:val="both"/>
        <w:rPr>
          <w:rFonts w:ascii="Times New Roman" w:eastAsia="Times New Roman" w:hAnsi="Times New Roman" w:cs="Times New Roman"/>
          <w:lang w:eastAsia="x-none"/>
        </w:rPr>
      </w:pPr>
      <w:r w:rsidRPr="00345FC8">
        <w:rPr>
          <w:rFonts w:ascii="Times New Roman" w:eastAsia="Times New Roman" w:hAnsi="Times New Roman" w:cs="Times New Roman"/>
          <w:lang w:val="x-none" w:eastAsia="x-none"/>
        </w:rPr>
        <w:t xml:space="preserve">NIP: </w:t>
      </w:r>
      <w:r w:rsidRPr="00345FC8">
        <w:rPr>
          <w:rFonts w:ascii="Times New Roman" w:eastAsia="Times New Roman" w:hAnsi="Times New Roman" w:cs="Times New Roman"/>
          <w:lang w:eastAsia="x-none"/>
        </w:rPr>
        <w:t>536-190-2991</w:t>
      </w:r>
      <w:r w:rsidRPr="00345FC8">
        <w:rPr>
          <w:rFonts w:ascii="Times New Roman" w:eastAsia="Times New Roman" w:hAnsi="Times New Roman" w:cs="Times New Roman"/>
          <w:lang w:val="x-none" w:eastAsia="x-none"/>
        </w:rPr>
        <w:t>, REGON</w:t>
      </w:r>
      <w:r w:rsidRPr="00345FC8">
        <w:rPr>
          <w:rFonts w:ascii="Times New Roman" w:eastAsia="Times New Roman" w:hAnsi="Times New Roman" w:cs="Times New Roman"/>
          <w:lang w:eastAsia="x-none"/>
        </w:rPr>
        <w:t xml:space="preserve"> 14297040</w:t>
      </w:r>
      <w:r w:rsidRPr="00345FC8">
        <w:rPr>
          <w:rFonts w:ascii="Times New Roman" w:eastAsia="Times New Roman" w:hAnsi="Times New Roman" w:cs="Times New Roman"/>
          <w:lang w:val="x-none" w:eastAsia="x-none"/>
        </w:rPr>
        <w:t xml:space="preserve">, </w:t>
      </w:r>
    </w:p>
    <w:p w14:paraId="0541DB67" w14:textId="77777777" w:rsidR="00345FC8" w:rsidRPr="00345FC8" w:rsidRDefault="00345FC8" w:rsidP="00345FC8">
      <w:pPr>
        <w:spacing w:after="0"/>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 xml:space="preserve">z siedzibą w Zegrzu przy ul. Juzistek 2, 05-131 Zegrze </w:t>
      </w:r>
    </w:p>
    <w:p w14:paraId="4A8AA814" w14:textId="77777777" w:rsidR="00345FC8" w:rsidRPr="00345FC8" w:rsidRDefault="00345FC8" w:rsidP="00345FC8">
      <w:pPr>
        <w:spacing w:after="0"/>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 xml:space="preserve">który </w:t>
      </w:r>
      <w:r w:rsidRPr="00345FC8">
        <w:rPr>
          <w:rFonts w:ascii="Times New Roman" w:eastAsia="Times New Roman" w:hAnsi="Times New Roman" w:cs="Times New Roman"/>
          <w:lang w:val="x-none" w:eastAsia="x-none"/>
        </w:rPr>
        <w:t>reprezent</w:t>
      </w:r>
      <w:r w:rsidRPr="00345FC8">
        <w:rPr>
          <w:rFonts w:ascii="Times New Roman" w:eastAsia="Times New Roman" w:hAnsi="Times New Roman" w:cs="Times New Roman"/>
          <w:lang w:eastAsia="x-none"/>
        </w:rPr>
        <w:t>uje:</w:t>
      </w:r>
    </w:p>
    <w:p w14:paraId="445EE0CE" w14:textId="3716D628" w:rsidR="00345FC8" w:rsidRPr="00C11969" w:rsidRDefault="00345FC8" w:rsidP="00345FC8">
      <w:pPr>
        <w:spacing w:after="0"/>
        <w:jc w:val="both"/>
        <w:rPr>
          <w:rFonts w:ascii="Times New Roman" w:eastAsia="Times New Roman" w:hAnsi="Times New Roman" w:cs="Times New Roman"/>
          <w:b/>
          <w:lang w:eastAsia="x-none"/>
        </w:rPr>
      </w:pPr>
      <w:r w:rsidRPr="00C11969">
        <w:rPr>
          <w:rFonts w:ascii="Times New Roman" w:eastAsia="Times New Roman" w:hAnsi="Times New Roman" w:cs="Times New Roman"/>
          <w:b/>
          <w:lang w:eastAsia="x-none"/>
        </w:rPr>
        <w:t xml:space="preserve">Komendant 26 Wojskowego Oddziału Gospodarczego w Zegrzu-   </w:t>
      </w:r>
      <w:r w:rsidRPr="00C11969">
        <w:rPr>
          <w:rFonts w:ascii="Times New Roman" w:eastAsia="Times New Roman" w:hAnsi="Times New Roman" w:cs="Times New Roman"/>
          <w:b/>
          <w:lang w:val="x-none" w:eastAsia="x-none"/>
        </w:rPr>
        <w:t xml:space="preserve"> …</w:t>
      </w:r>
      <w:r w:rsidRPr="00C11969">
        <w:rPr>
          <w:rFonts w:ascii="Times New Roman" w:eastAsia="Times New Roman" w:hAnsi="Times New Roman" w:cs="Times New Roman"/>
          <w:b/>
          <w:lang w:eastAsia="x-none"/>
        </w:rPr>
        <w:t>………………</w:t>
      </w:r>
      <w:r w:rsidRPr="00C11969">
        <w:rPr>
          <w:rFonts w:ascii="Times New Roman" w:eastAsia="Times New Roman" w:hAnsi="Times New Roman" w:cs="Times New Roman"/>
          <w:b/>
          <w:lang w:val="x-none" w:eastAsia="x-none"/>
        </w:rPr>
        <w:t>…</w:t>
      </w:r>
      <w:r w:rsidRPr="00C11969">
        <w:rPr>
          <w:rFonts w:ascii="Times New Roman" w:eastAsia="Times New Roman" w:hAnsi="Times New Roman" w:cs="Times New Roman"/>
          <w:b/>
          <w:lang w:eastAsia="x-none"/>
        </w:rPr>
        <w:t>……..</w:t>
      </w:r>
    </w:p>
    <w:p w14:paraId="06E31B00" w14:textId="77777777" w:rsidR="00345FC8" w:rsidRPr="00345FC8" w:rsidRDefault="00345FC8" w:rsidP="00345FC8">
      <w:pPr>
        <w:spacing w:after="0"/>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zwanym dalej w treści umowy „Zamawiającym"</w:t>
      </w:r>
    </w:p>
    <w:p w14:paraId="0BF47852" w14:textId="77777777" w:rsidR="00345FC8" w:rsidRPr="00345FC8" w:rsidRDefault="00345FC8" w:rsidP="00345FC8">
      <w:pPr>
        <w:spacing w:after="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a</w:t>
      </w:r>
    </w:p>
    <w:p w14:paraId="5A141508" w14:textId="6130B975" w:rsidR="00345FC8" w:rsidRPr="00345FC8" w:rsidRDefault="00345FC8" w:rsidP="00345FC8">
      <w:pPr>
        <w:spacing w:after="0"/>
        <w:jc w:val="both"/>
        <w:rPr>
          <w:rFonts w:ascii="Times New Roman" w:eastAsia="Times New Roman" w:hAnsi="Times New Roman" w:cs="Times New Roman"/>
          <w:bCs/>
          <w:lang w:eastAsia="pl-PL"/>
        </w:rPr>
      </w:pPr>
      <w:r w:rsidRPr="00345FC8">
        <w:rPr>
          <w:rFonts w:ascii="Times New Roman" w:eastAsia="Times New Roman" w:hAnsi="Times New Roman" w:cs="Times New Roman"/>
          <w:lang w:eastAsia="pl-PL"/>
        </w:rPr>
        <w:t>……………………………………………………………………………………………………..</w:t>
      </w:r>
    </w:p>
    <w:p w14:paraId="48F5392B" w14:textId="2547B52B" w:rsidR="00345FC8" w:rsidRPr="00345FC8" w:rsidRDefault="00345FC8" w:rsidP="00345FC8">
      <w:pPr>
        <w:spacing w:after="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[Zamawiając</w:t>
      </w:r>
      <w:r>
        <w:rPr>
          <w:rFonts w:ascii="Times New Roman" w:eastAsia="Times New Roman" w:hAnsi="Times New Roman" w:cs="Times New Roman"/>
          <w:lang w:eastAsia="pl-PL"/>
        </w:rPr>
        <w:t>y</w:t>
      </w:r>
      <w:r w:rsidRPr="00345FC8">
        <w:rPr>
          <w:rFonts w:ascii="Times New Roman" w:eastAsia="Times New Roman" w:hAnsi="Times New Roman" w:cs="Times New Roman"/>
          <w:lang w:eastAsia="pl-PL"/>
        </w:rPr>
        <w:t xml:space="preserve"> i Wykonawca  wspólnie będą zwani także „Stronami”, a każda z osobna „Stroną”] </w:t>
      </w:r>
    </w:p>
    <w:p w14:paraId="2ADB69C7" w14:textId="77777777" w:rsidR="00345FC8" w:rsidRPr="00345FC8" w:rsidRDefault="00345FC8" w:rsidP="00345FC8">
      <w:pPr>
        <w:spacing w:after="0"/>
        <w:ind w:left="720"/>
        <w:contextualSpacing/>
        <w:jc w:val="both"/>
        <w:rPr>
          <w:rFonts w:ascii="Times New Roman" w:eastAsia="Times New Roman" w:hAnsi="Times New Roman" w:cs="Times New Roman"/>
          <w:i/>
          <w:lang w:val="x-none" w:eastAsia="x-none"/>
        </w:rPr>
      </w:pPr>
    </w:p>
    <w:p w14:paraId="3E75D448" w14:textId="7AFF2E9D" w:rsidR="00345FC8" w:rsidRPr="00345FC8" w:rsidRDefault="00345FC8" w:rsidP="00345FC8">
      <w:pPr>
        <w:spacing w:after="0"/>
        <w:jc w:val="both"/>
        <w:rPr>
          <w:rFonts w:ascii="Times New Roman" w:eastAsia="Times New Roman" w:hAnsi="Times New Roman" w:cs="Times New Roman"/>
          <w:kern w:val="28"/>
          <w:lang w:val="x-none" w:eastAsia="x-none"/>
        </w:rPr>
      </w:pPr>
      <w:r w:rsidRPr="00345FC8">
        <w:rPr>
          <w:rFonts w:ascii="Times New Roman" w:eastAsia="Times New Roman" w:hAnsi="Times New Roman" w:cs="Times New Roman"/>
          <w:kern w:val="28"/>
          <w:lang w:val="x-none" w:eastAsia="x-none"/>
        </w:rPr>
        <w:t xml:space="preserve">W wyniku przeprowadzonego </w:t>
      </w:r>
      <w:r w:rsidRPr="00345FC8">
        <w:rPr>
          <w:rFonts w:ascii="Times New Roman" w:eastAsia="Times New Roman" w:hAnsi="Times New Roman" w:cs="Times New Roman"/>
          <w:kern w:val="28"/>
          <w:lang w:eastAsia="x-none"/>
        </w:rPr>
        <w:t>postępowania</w:t>
      </w:r>
      <w:r w:rsidRPr="00345FC8">
        <w:rPr>
          <w:rFonts w:ascii="Times New Roman" w:eastAsia="Times New Roman" w:hAnsi="Times New Roman" w:cs="Times New Roman"/>
          <w:kern w:val="28"/>
          <w:lang w:val="x-none" w:eastAsia="x-none"/>
        </w:rPr>
        <w:t xml:space="preserve"> </w:t>
      </w:r>
      <w:r w:rsidRPr="00345FC8">
        <w:rPr>
          <w:rFonts w:ascii="Times New Roman" w:eastAsia="Times New Roman" w:hAnsi="Times New Roman" w:cs="Times New Roman"/>
          <w:kern w:val="28"/>
          <w:lang w:eastAsia="x-none"/>
        </w:rPr>
        <w:t xml:space="preserve">w trybie </w:t>
      </w:r>
      <w:r>
        <w:rPr>
          <w:rFonts w:ascii="Times New Roman" w:eastAsia="Times New Roman" w:hAnsi="Times New Roman" w:cs="Times New Roman"/>
          <w:kern w:val="28"/>
          <w:lang w:eastAsia="x-none"/>
        </w:rPr>
        <w:t xml:space="preserve">podstawowym </w:t>
      </w:r>
      <w:r w:rsidRPr="00345FC8">
        <w:rPr>
          <w:rFonts w:ascii="Times New Roman" w:eastAsia="Times New Roman" w:hAnsi="Times New Roman" w:cs="Times New Roman"/>
          <w:kern w:val="28"/>
          <w:lang w:val="x-none" w:eastAsia="x-none"/>
        </w:rPr>
        <w:t>(</w:t>
      </w:r>
      <w:r w:rsidRPr="00345FC8">
        <w:rPr>
          <w:rFonts w:ascii="Times New Roman" w:eastAsia="Times New Roman" w:hAnsi="Times New Roman" w:cs="Times New Roman"/>
          <w:b/>
          <w:kern w:val="28"/>
          <w:lang w:val="x-none" w:eastAsia="x-none"/>
        </w:rPr>
        <w:t xml:space="preserve">nr sprawy: </w:t>
      </w:r>
      <w:r w:rsidRPr="00345FC8">
        <w:rPr>
          <w:rFonts w:ascii="Times New Roman" w:eastAsia="Times New Roman" w:hAnsi="Times New Roman" w:cs="Times New Roman"/>
          <w:b/>
          <w:kern w:val="28"/>
          <w:lang w:eastAsia="x-none"/>
        </w:rPr>
        <w:t>ZP</w:t>
      </w:r>
      <w:r>
        <w:rPr>
          <w:rFonts w:ascii="Times New Roman" w:eastAsia="Times New Roman" w:hAnsi="Times New Roman" w:cs="Times New Roman"/>
          <w:b/>
          <w:kern w:val="28"/>
          <w:lang w:eastAsia="x-none"/>
        </w:rPr>
        <w:t>/31</w:t>
      </w:r>
      <w:r w:rsidRPr="00345FC8">
        <w:rPr>
          <w:rFonts w:ascii="Times New Roman" w:eastAsia="Times New Roman" w:hAnsi="Times New Roman" w:cs="Times New Roman"/>
          <w:b/>
          <w:kern w:val="28"/>
          <w:lang w:val="x-none" w:eastAsia="x-none"/>
        </w:rPr>
        <w:t>/</w:t>
      </w:r>
      <w:r>
        <w:rPr>
          <w:rFonts w:ascii="Times New Roman" w:eastAsia="Times New Roman" w:hAnsi="Times New Roman" w:cs="Times New Roman"/>
          <w:b/>
          <w:kern w:val="28"/>
          <w:lang w:eastAsia="x-none"/>
        </w:rPr>
        <w:t>2025</w:t>
      </w:r>
      <w:r w:rsidRPr="00345FC8">
        <w:rPr>
          <w:rFonts w:ascii="Times New Roman" w:eastAsia="Times New Roman" w:hAnsi="Times New Roman" w:cs="Times New Roman"/>
          <w:b/>
          <w:kern w:val="28"/>
          <w:lang w:val="x-none" w:eastAsia="x-none"/>
        </w:rPr>
        <w:t>/)</w:t>
      </w:r>
      <w:r w:rsidRPr="00345FC8">
        <w:rPr>
          <w:rFonts w:ascii="Times New Roman" w:eastAsia="Times New Roman" w:hAnsi="Times New Roman" w:cs="Times New Roman"/>
          <w:kern w:val="28"/>
          <w:lang w:val="x-none" w:eastAsia="x-none"/>
        </w:rPr>
        <w:t xml:space="preserve"> na podstawie </w:t>
      </w:r>
      <w:r w:rsidRPr="00345FC8">
        <w:rPr>
          <w:rFonts w:ascii="Times New Roman" w:eastAsia="Times New Roman" w:hAnsi="Times New Roman" w:cs="Times New Roman"/>
          <w:kern w:val="28"/>
          <w:lang w:eastAsia="x-none"/>
        </w:rPr>
        <w:t xml:space="preserve">przepisów </w:t>
      </w:r>
      <w:r w:rsidRPr="00345FC8">
        <w:rPr>
          <w:rFonts w:ascii="Times New Roman" w:eastAsia="Times New Roman" w:hAnsi="Times New Roman" w:cs="Times New Roman"/>
          <w:kern w:val="28"/>
          <w:lang w:val="x-none" w:eastAsia="x-none"/>
        </w:rPr>
        <w:t xml:space="preserve"> ustawy z dnia </w:t>
      </w:r>
      <w:r w:rsidRPr="00345FC8">
        <w:rPr>
          <w:rFonts w:ascii="Times New Roman" w:eastAsia="Times New Roman" w:hAnsi="Times New Roman" w:cs="Times New Roman"/>
          <w:kern w:val="28"/>
          <w:lang w:eastAsia="x-none"/>
        </w:rPr>
        <w:t>11 września 2019</w:t>
      </w:r>
      <w:r w:rsidRPr="00345FC8">
        <w:rPr>
          <w:rFonts w:ascii="Times New Roman" w:eastAsia="Times New Roman" w:hAnsi="Times New Roman" w:cs="Times New Roman"/>
          <w:kern w:val="28"/>
          <w:lang w:val="x-none" w:eastAsia="x-none"/>
        </w:rPr>
        <w:t xml:space="preserve"> r. Prawo zamówień publicznych (Dz. U. z </w:t>
      </w:r>
      <w:r>
        <w:rPr>
          <w:rFonts w:ascii="Times New Roman" w:eastAsia="Times New Roman" w:hAnsi="Times New Roman" w:cs="Times New Roman"/>
          <w:kern w:val="28"/>
          <w:lang w:eastAsia="x-none"/>
        </w:rPr>
        <w:t>2024 r.</w:t>
      </w:r>
      <w:r w:rsidRPr="00345FC8">
        <w:rPr>
          <w:rFonts w:ascii="Times New Roman" w:eastAsia="Times New Roman" w:hAnsi="Times New Roman" w:cs="Times New Roman"/>
          <w:kern w:val="28"/>
          <w:lang w:val="x-none" w:eastAsia="x-none"/>
        </w:rPr>
        <w:t>, poz</w:t>
      </w:r>
      <w:r w:rsidR="00C11969">
        <w:rPr>
          <w:rFonts w:ascii="Times New Roman" w:eastAsia="Times New Roman" w:hAnsi="Times New Roman" w:cs="Times New Roman"/>
          <w:kern w:val="28"/>
          <w:lang w:eastAsia="x-none"/>
        </w:rPr>
        <w:t>. 1320</w:t>
      </w:r>
      <w:r w:rsidRPr="00345FC8">
        <w:rPr>
          <w:rFonts w:ascii="Times New Roman" w:eastAsia="Times New Roman" w:hAnsi="Times New Roman" w:cs="Times New Roman"/>
          <w:kern w:val="28"/>
          <w:lang w:val="x-none" w:eastAsia="x-none"/>
        </w:rPr>
        <w:t>) zawarto umowę o następującej treści:</w:t>
      </w:r>
    </w:p>
    <w:p w14:paraId="495DA898" w14:textId="77777777" w:rsidR="00345FC8" w:rsidRPr="00345FC8" w:rsidRDefault="00345FC8" w:rsidP="00345FC8">
      <w:pPr>
        <w:spacing w:after="0"/>
        <w:ind w:left="113"/>
        <w:jc w:val="both"/>
        <w:rPr>
          <w:rFonts w:ascii="Times New Roman" w:eastAsia="Times New Roman" w:hAnsi="Times New Roman" w:cs="Times New Roman"/>
          <w:kern w:val="28"/>
          <w:lang w:eastAsia="x-none"/>
        </w:rPr>
      </w:pPr>
    </w:p>
    <w:p w14:paraId="2919B247" w14:textId="77777777" w:rsidR="00345FC8" w:rsidRPr="00345FC8" w:rsidRDefault="00345FC8" w:rsidP="00345FC8">
      <w:pPr>
        <w:spacing w:after="0"/>
        <w:ind w:left="113"/>
        <w:jc w:val="center"/>
        <w:rPr>
          <w:rFonts w:ascii="Times New Roman" w:eastAsia="Times New Roman" w:hAnsi="Times New Roman" w:cs="Times New Roman"/>
          <w:b/>
          <w:lang w:eastAsia="x-none"/>
        </w:rPr>
      </w:pPr>
      <w:r w:rsidRPr="00345FC8">
        <w:rPr>
          <w:rFonts w:ascii="Times New Roman" w:eastAsia="Times New Roman" w:hAnsi="Times New Roman" w:cs="Times New Roman"/>
          <w:b/>
          <w:noProof/>
          <w:lang w:val="x-none" w:eastAsia="x-none"/>
        </w:rPr>
        <w:sym w:font="Arial Narrow" w:char="00A7"/>
      </w:r>
      <w:r w:rsidRPr="00345FC8">
        <w:rPr>
          <w:rFonts w:ascii="Times New Roman" w:eastAsia="Times New Roman" w:hAnsi="Times New Roman" w:cs="Times New Roman"/>
          <w:b/>
          <w:lang w:val="x-none" w:eastAsia="x-none"/>
        </w:rPr>
        <w:t xml:space="preserve"> 1</w:t>
      </w:r>
    </w:p>
    <w:p w14:paraId="59D90636" w14:textId="77777777" w:rsidR="00345FC8" w:rsidRPr="00345FC8" w:rsidRDefault="00345FC8" w:rsidP="00345FC8">
      <w:pPr>
        <w:spacing w:after="0"/>
        <w:jc w:val="center"/>
        <w:rPr>
          <w:rFonts w:ascii="Times New Roman" w:eastAsia="Times New Roman" w:hAnsi="Times New Roman" w:cs="Times New Roman"/>
          <w:b/>
          <w:kern w:val="28"/>
          <w:lang w:eastAsia="x-none"/>
        </w:rPr>
      </w:pPr>
      <w:r w:rsidRPr="00345FC8">
        <w:rPr>
          <w:rFonts w:ascii="Times New Roman" w:eastAsia="Times New Roman" w:hAnsi="Times New Roman" w:cs="Times New Roman"/>
          <w:b/>
          <w:kern w:val="28"/>
          <w:lang w:val="x-none" w:eastAsia="x-none"/>
        </w:rPr>
        <w:t xml:space="preserve">Przedmiot umowy </w:t>
      </w:r>
    </w:p>
    <w:p w14:paraId="75D03D33" w14:textId="77777777" w:rsidR="00345FC8" w:rsidRPr="00345FC8" w:rsidRDefault="00345FC8" w:rsidP="00D2479B">
      <w:pPr>
        <w:numPr>
          <w:ilvl w:val="0"/>
          <w:numId w:val="12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Zamawiający zleca a Wykonawca przyjmuje i zobowiązuje się do wykonania usługi  polegającej na: </w:t>
      </w:r>
    </w:p>
    <w:p w14:paraId="50C8C9D5" w14:textId="77777777" w:rsidR="00345FC8" w:rsidRPr="00345FC8" w:rsidRDefault="00345FC8" w:rsidP="00345FC8">
      <w:pPr>
        <w:spacing w:after="0"/>
        <w:ind w:left="426"/>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wykonaniu wraz z montażem:</w:t>
      </w:r>
    </w:p>
    <w:p w14:paraId="41F3D768" w14:textId="77777777" w:rsidR="00345FC8" w:rsidRPr="00345FC8" w:rsidRDefault="00345FC8" w:rsidP="00345FC8">
      <w:pPr>
        <w:spacing w:after="0"/>
        <w:ind w:left="426"/>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Część I – rolet materiałowych ściennych, okiennych i moskitier,</w:t>
      </w:r>
    </w:p>
    <w:p w14:paraId="429B8141" w14:textId="77777777" w:rsidR="00345FC8" w:rsidRPr="00345FC8" w:rsidRDefault="00345FC8" w:rsidP="00345FC8">
      <w:pPr>
        <w:spacing w:after="0"/>
        <w:ind w:left="426"/>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Część II – rolet materiałowych okiennych podgumowanych w kasecie PCV z atestem higienicznym,</w:t>
      </w:r>
    </w:p>
    <w:p w14:paraId="62BA7799" w14:textId="77777777" w:rsidR="00345FC8" w:rsidRPr="00345FC8" w:rsidRDefault="00345FC8" w:rsidP="00345FC8">
      <w:pPr>
        <w:spacing w:after="0"/>
        <w:ind w:left="426"/>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Część III – rolet materiałowych okiennych podgumowanych w kasecie PCV,</w:t>
      </w:r>
    </w:p>
    <w:p w14:paraId="268B1262" w14:textId="77777777" w:rsidR="00345FC8" w:rsidRPr="00345FC8" w:rsidRDefault="00345FC8" w:rsidP="00345FC8">
      <w:pPr>
        <w:spacing w:after="0"/>
        <w:ind w:left="426"/>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Część  IV – Verticali sufitowych i ściennych,</w:t>
      </w:r>
    </w:p>
    <w:p w14:paraId="404CFF5C" w14:textId="77777777" w:rsidR="00345FC8" w:rsidRPr="00345FC8" w:rsidRDefault="00345FC8" w:rsidP="00345FC8">
      <w:pPr>
        <w:spacing w:after="0"/>
        <w:ind w:left="426"/>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Część V – Verticali sufitowych/ściennych,</w:t>
      </w:r>
    </w:p>
    <w:p w14:paraId="64ED4A61" w14:textId="48474985" w:rsidR="00345FC8" w:rsidRPr="00345FC8" w:rsidRDefault="00345FC8" w:rsidP="00345FC8">
      <w:pPr>
        <w:spacing w:after="0"/>
        <w:ind w:left="426"/>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 xml:space="preserve">dla jednostek wojskowych i instytucji będących w rejonie odpowiedzialności </w:t>
      </w:r>
      <w:r w:rsidRPr="00345FC8">
        <w:rPr>
          <w:rFonts w:ascii="Times New Roman" w:eastAsia="Times New Roman" w:hAnsi="Times New Roman" w:cs="Times New Roman"/>
          <w:lang w:eastAsia="x-none"/>
        </w:rPr>
        <w:br/>
        <w:t xml:space="preserve">26 Wojskowego Oddziału Gospodarczego Zegrze </w:t>
      </w:r>
      <w:r w:rsidRPr="00345FC8">
        <w:rPr>
          <w:rFonts w:ascii="Times New Roman" w:eastAsia="Times New Roman" w:hAnsi="Times New Roman" w:cs="Times New Roman"/>
          <w:lang w:eastAsia="pl-PL"/>
        </w:rPr>
        <w:t>w zakresie określonym w załącznik</w:t>
      </w:r>
      <w:r w:rsidR="006E384B">
        <w:rPr>
          <w:rFonts w:ascii="Times New Roman" w:eastAsia="Times New Roman" w:hAnsi="Times New Roman" w:cs="Times New Roman"/>
          <w:lang w:eastAsia="pl-PL"/>
        </w:rPr>
        <w:t>u</w:t>
      </w:r>
      <w:r w:rsidRPr="00345FC8">
        <w:rPr>
          <w:rFonts w:ascii="Times New Roman" w:eastAsia="Times New Roman" w:hAnsi="Times New Roman" w:cs="Times New Roman"/>
          <w:lang w:eastAsia="pl-PL"/>
        </w:rPr>
        <w:br/>
        <w:t xml:space="preserve">nr 2 do umowy, stanowiącym jej integralną część.  </w:t>
      </w:r>
    </w:p>
    <w:p w14:paraId="7E4B62E5" w14:textId="77777777" w:rsidR="00345FC8" w:rsidRPr="00345FC8" w:rsidRDefault="00345FC8" w:rsidP="00D2479B">
      <w:pPr>
        <w:numPr>
          <w:ilvl w:val="0"/>
          <w:numId w:val="124"/>
        </w:numPr>
        <w:spacing w:after="0" w:line="240" w:lineRule="auto"/>
        <w:ind w:left="426" w:hanging="284"/>
        <w:contextualSpacing/>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Ilości wskazane w ust. 1 są ilościami szacunkowymi i mogą ulec zmianie w zależności od potrzeb Zamawiającego. W przypadku zmniejszenia ilości szacunkowej wynagrodzenie Wykonawcy ulegnie proporcjonalnemu zmniejszeniu a Wykonawca nie będzie wnosił roszczeń względem Zamawiającego w tym zakresie.</w:t>
      </w:r>
      <w:r w:rsidRPr="00345FC8">
        <w:rPr>
          <w:rFonts w:ascii="Times New Roman" w:eastAsia="Times New Roman" w:hAnsi="Times New Roman" w:cs="Times New Roman"/>
          <w:i/>
          <w:lang w:val="x-none" w:eastAsia="x-none"/>
        </w:rPr>
        <w:t xml:space="preserve"> </w:t>
      </w:r>
    </w:p>
    <w:p w14:paraId="2D1DEE78" w14:textId="77777777" w:rsidR="00345FC8" w:rsidRPr="00345FC8" w:rsidRDefault="00345FC8" w:rsidP="00D2479B">
      <w:pPr>
        <w:numPr>
          <w:ilvl w:val="0"/>
          <w:numId w:val="124"/>
        </w:numPr>
        <w:spacing w:after="0" w:line="240" w:lineRule="auto"/>
        <w:ind w:left="426" w:hanging="284"/>
        <w:contextualSpacing/>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lastRenderedPageBreak/>
        <w:t xml:space="preserve">Szczegółowy zakres czynności wraz z szacunkową ilością oraz miejscem i terminem wykonania usługi zawarty jest w zał. nr </w:t>
      </w:r>
      <w:r w:rsidRPr="00345FC8">
        <w:rPr>
          <w:rFonts w:ascii="Times New Roman" w:eastAsia="Times New Roman" w:hAnsi="Times New Roman" w:cs="Times New Roman"/>
          <w:lang w:eastAsia="x-none"/>
        </w:rPr>
        <w:t>2</w:t>
      </w:r>
      <w:r w:rsidRPr="00345FC8">
        <w:rPr>
          <w:rFonts w:ascii="Times New Roman" w:eastAsia="Times New Roman" w:hAnsi="Times New Roman" w:cs="Times New Roman"/>
          <w:lang w:val="x-none" w:eastAsia="x-none"/>
        </w:rPr>
        <w:t xml:space="preserve"> do umowy.</w:t>
      </w:r>
    </w:p>
    <w:p w14:paraId="70522E0F" w14:textId="77777777" w:rsidR="00345FC8" w:rsidRPr="00345FC8" w:rsidRDefault="00345FC8" w:rsidP="00D2479B">
      <w:pPr>
        <w:numPr>
          <w:ilvl w:val="0"/>
          <w:numId w:val="124"/>
        </w:numPr>
        <w:spacing w:after="0" w:line="240" w:lineRule="auto"/>
        <w:ind w:left="426" w:hanging="284"/>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pl-PL"/>
        </w:rPr>
        <w:t xml:space="preserve">Wykonawca oświadcza, że posiada wiedzę i doświadczenie oraz wszelkie uprawnienia niezbędne do realizacji niniejszej umowy, a także, że wykona usługi, będące przedmiotem umowy, z należytą zawodową starannością, w sposób profesjonalny </w:t>
      </w:r>
      <w:r w:rsidRPr="00345FC8">
        <w:rPr>
          <w:rFonts w:ascii="Times New Roman" w:eastAsia="Times New Roman" w:hAnsi="Times New Roman" w:cs="Times New Roman"/>
          <w:lang w:eastAsia="x-none"/>
        </w:rPr>
        <w:t>oraz posiada wszelkie uprawnienia niezbędne do realizacji niniejszej umowy zgodnie z zał. nr. 2 – opis przedmiotu zamówienia.</w:t>
      </w:r>
    </w:p>
    <w:p w14:paraId="1BBDE5B2" w14:textId="77777777" w:rsidR="00345FC8" w:rsidRPr="00345FC8" w:rsidRDefault="00345FC8" w:rsidP="00D2479B">
      <w:pPr>
        <w:numPr>
          <w:ilvl w:val="0"/>
          <w:numId w:val="124"/>
        </w:numPr>
        <w:spacing w:after="0" w:line="240" w:lineRule="auto"/>
        <w:ind w:left="426" w:hanging="284"/>
        <w:contextualSpacing/>
        <w:jc w:val="both"/>
        <w:rPr>
          <w:rFonts w:ascii="Times New Roman" w:eastAsia="Times New Roman" w:hAnsi="Times New Roman" w:cs="Times New Roman"/>
          <w:i/>
          <w:lang w:val="x-none" w:eastAsia="x-none"/>
        </w:rPr>
      </w:pPr>
      <w:r w:rsidRPr="00345FC8">
        <w:rPr>
          <w:rFonts w:ascii="Times New Roman" w:eastAsia="Times New Roman" w:hAnsi="Times New Roman" w:cs="Times New Roman"/>
          <w:lang w:val="x-none" w:eastAsia="x-none"/>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w:t>
      </w:r>
      <w:r w:rsidRPr="00345FC8">
        <w:rPr>
          <w:rFonts w:ascii="Times New Roman" w:eastAsia="Times New Roman" w:hAnsi="Times New Roman" w:cs="Times New Roman"/>
          <w:lang w:eastAsia="x-none"/>
        </w:rPr>
        <w:t xml:space="preserve">sobotami lub świętami oraz </w:t>
      </w:r>
      <w:r w:rsidRPr="00345FC8">
        <w:rPr>
          <w:rFonts w:ascii="Times New Roman" w:eastAsia="Times New Roman" w:hAnsi="Times New Roman" w:cs="Times New Roman"/>
          <w:lang w:val="x-none" w:eastAsia="x-none"/>
        </w:rPr>
        <w:t xml:space="preserve">dniami </w:t>
      </w:r>
      <w:r w:rsidRPr="00345FC8">
        <w:rPr>
          <w:rFonts w:ascii="Times New Roman" w:eastAsia="Times New Roman" w:hAnsi="Times New Roman" w:cs="Times New Roman"/>
          <w:lang w:eastAsia="x-none"/>
        </w:rPr>
        <w:t xml:space="preserve">ustawowo </w:t>
      </w:r>
      <w:r w:rsidRPr="00345FC8">
        <w:rPr>
          <w:rFonts w:ascii="Times New Roman" w:eastAsia="Times New Roman" w:hAnsi="Times New Roman" w:cs="Times New Roman"/>
          <w:lang w:val="x-none" w:eastAsia="x-none"/>
        </w:rPr>
        <w:t xml:space="preserve">wolnymi od pracy. </w:t>
      </w:r>
    </w:p>
    <w:p w14:paraId="5F219509" w14:textId="77777777" w:rsidR="00345FC8" w:rsidRPr="00345FC8" w:rsidRDefault="00345FC8" w:rsidP="00D2479B">
      <w:pPr>
        <w:numPr>
          <w:ilvl w:val="0"/>
          <w:numId w:val="124"/>
        </w:numPr>
        <w:spacing w:after="0" w:line="240" w:lineRule="auto"/>
        <w:ind w:left="426" w:hanging="284"/>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Zamawiający zapewni Wykonawcy dostęp do obiektu w celu realizacji umowy oraz terminowego wykonania obowiązków wynikających z umowy</w:t>
      </w:r>
      <w:r w:rsidRPr="00345FC8">
        <w:rPr>
          <w:rFonts w:ascii="Times New Roman" w:eastAsia="Times New Roman" w:hAnsi="Times New Roman" w:cs="Times New Roman"/>
          <w:lang w:eastAsia="x-none"/>
        </w:rPr>
        <w:t>.</w:t>
      </w:r>
    </w:p>
    <w:p w14:paraId="265F5D07" w14:textId="77777777" w:rsidR="00345FC8" w:rsidRPr="00345FC8" w:rsidRDefault="00345FC8" w:rsidP="00345FC8">
      <w:pPr>
        <w:spacing w:after="0"/>
        <w:contextualSpacing/>
        <w:jc w:val="both"/>
        <w:rPr>
          <w:rFonts w:ascii="Times New Roman" w:eastAsia="Times New Roman" w:hAnsi="Times New Roman" w:cs="Times New Roman"/>
          <w:lang w:val="x-none" w:eastAsia="x-none"/>
        </w:rPr>
      </w:pPr>
    </w:p>
    <w:p w14:paraId="33809874"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noProof/>
          <w:lang w:eastAsia="pl-PL"/>
        </w:rPr>
        <w:sym w:font="Arial Narrow" w:char="00A7"/>
      </w:r>
      <w:r w:rsidRPr="00345FC8">
        <w:rPr>
          <w:rFonts w:ascii="Times New Roman" w:eastAsia="Times New Roman" w:hAnsi="Times New Roman" w:cs="Times New Roman"/>
          <w:b/>
          <w:lang w:eastAsia="pl-PL"/>
        </w:rPr>
        <w:t xml:space="preserve"> 2</w:t>
      </w:r>
    </w:p>
    <w:p w14:paraId="67657BD8"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Termin i miejsce wykonania przedmiotu umowy</w:t>
      </w:r>
    </w:p>
    <w:p w14:paraId="3B4D0847" w14:textId="1BF8A605" w:rsidR="00345FC8" w:rsidRPr="00345FC8" w:rsidRDefault="00345FC8" w:rsidP="00D2479B">
      <w:pPr>
        <w:numPr>
          <w:ilvl w:val="0"/>
          <w:numId w:val="100"/>
        </w:numPr>
        <w:spacing w:after="0" w:line="240" w:lineRule="auto"/>
        <w:ind w:left="426" w:hanging="284"/>
        <w:jc w:val="both"/>
        <w:rPr>
          <w:rFonts w:ascii="Times New Roman" w:eastAsia="Times New Roman" w:hAnsi="Times New Roman" w:cs="Times New Roman"/>
          <w:i/>
          <w:lang w:eastAsia="pl-PL"/>
        </w:rPr>
      </w:pPr>
      <w:r w:rsidRPr="00345FC8">
        <w:rPr>
          <w:rFonts w:ascii="Times New Roman" w:eastAsia="Times New Roman" w:hAnsi="Times New Roman" w:cs="Times New Roman"/>
          <w:lang w:eastAsia="pl-PL"/>
        </w:rPr>
        <w:t xml:space="preserve">Termin realizacji umowy: </w:t>
      </w:r>
      <w:r w:rsidR="00B4117C">
        <w:rPr>
          <w:rFonts w:ascii="Times New Roman" w:eastAsia="Times New Roman" w:hAnsi="Times New Roman" w:cs="Times New Roman"/>
          <w:lang w:eastAsia="pl-PL"/>
        </w:rPr>
        <w:t>30</w:t>
      </w:r>
      <w:r w:rsidR="00B4117C" w:rsidRPr="00345FC8">
        <w:rPr>
          <w:rFonts w:ascii="Times New Roman" w:eastAsia="Times New Roman" w:hAnsi="Times New Roman" w:cs="Times New Roman"/>
          <w:lang w:eastAsia="pl-PL"/>
        </w:rPr>
        <w:t xml:space="preserve"> </w:t>
      </w:r>
      <w:r w:rsidRPr="00345FC8">
        <w:rPr>
          <w:rFonts w:ascii="Times New Roman" w:eastAsia="Times New Roman" w:hAnsi="Times New Roman" w:cs="Times New Roman"/>
          <w:lang w:eastAsia="pl-PL"/>
        </w:rPr>
        <w:t>dni roboczych od dnia zawarcia umowy</w:t>
      </w:r>
      <w:r w:rsidRPr="00345FC8">
        <w:rPr>
          <w:rFonts w:ascii="Times New Roman" w:eastAsia="Times New Roman" w:hAnsi="Times New Roman" w:cs="Times New Roman"/>
          <w:i/>
          <w:lang w:eastAsia="pl-PL"/>
        </w:rPr>
        <w:t>.</w:t>
      </w:r>
    </w:p>
    <w:p w14:paraId="15435A78" w14:textId="27532800" w:rsidR="00345FC8" w:rsidRPr="00345FC8" w:rsidRDefault="00345FC8" w:rsidP="00D2479B">
      <w:pPr>
        <w:numPr>
          <w:ilvl w:val="0"/>
          <w:numId w:val="100"/>
        </w:numPr>
        <w:spacing w:after="0" w:line="240" w:lineRule="auto"/>
        <w:ind w:left="426" w:hanging="284"/>
        <w:jc w:val="both"/>
        <w:rPr>
          <w:rFonts w:ascii="Times New Roman" w:eastAsia="Times New Roman" w:hAnsi="Times New Roman" w:cs="Times New Roman"/>
          <w:i/>
          <w:lang w:eastAsia="pl-PL"/>
        </w:rPr>
      </w:pPr>
      <w:r w:rsidRPr="00345FC8">
        <w:rPr>
          <w:rFonts w:ascii="Times New Roman" w:eastAsia="Times New Roman" w:hAnsi="Times New Roman" w:cs="Times New Roman"/>
          <w:lang w:eastAsia="pl-PL"/>
        </w:rPr>
        <w:t xml:space="preserve">Wykonawca w terminie 2 dni roboczych po uprzednim kontakcie telefonicznym (lub mailowym) ze strony Zamawiającego zobowiązany będzie do dokonania pomiarów </w:t>
      </w:r>
      <w:r w:rsidRPr="00345FC8">
        <w:rPr>
          <w:rFonts w:ascii="Times New Roman" w:eastAsia="Times New Roman" w:hAnsi="Times New Roman" w:cs="Times New Roman"/>
          <w:lang w:eastAsia="pl-PL"/>
        </w:rPr>
        <w:br/>
        <w:t xml:space="preserve">w miejscu wykonywania usługi. Pomiar przeprowadzony zostanie w obecności kierownika danego obiektu lub osoby zastępującej. </w:t>
      </w:r>
    </w:p>
    <w:p w14:paraId="53F27CCB" w14:textId="77777777" w:rsidR="00345FC8" w:rsidRPr="00345FC8" w:rsidRDefault="00345FC8" w:rsidP="00D2479B">
      <w:pPr>
        <w:numPr>
          <w:ilvl w:val="0"/>
          <w:numId w:val="100"/>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dniu pomiaru Wykonawca zobowiązany będzie przedstawić Zamawiającemu próbniki wraz z paletą kolorów oferowanej usługi. </w:t>
      </w:r>
    </w:p>
    <w:p w14:paraId="18AA515D" w14:textId="77777777" w:rsidR="00345FC8" w:rsidRPr="00345FC8" w:rsidRDefault="00345FC8" w:rsidP="00D2479B">
      <w:pPr>
        <w:numPr>
          <w:ilvl w:val="0"/>
          <w:numId w:val="100"/>
        </w:numPr>
        <w:spacing w:after="0" w:line="240" w:lineRule="auto"/>
        <w:ind w:left="426" w:hanging="284"/>
        <w:jc w:val="both"/>
        <w:rPr>
          <w:rFonts w:ascii="Times New Roman" w:eastAsia="Times New Roman" w:hAnsi="Times New Roman" w:cs="Times New Roman"/>
          <w:i/>
          <w:lang w:eastAsia="pl-PL"/>
        </w:rPr>
      </w:pPr>
      <w:r w:rsidRPr="00345FC8">
        <w:rPr>
          <w:rFonts w:ascii="Times New Roman" w:eastAsia="Times New Roman" w:hAnsi="Times New Roman" w:cs="Times New Roman"/>
          <w:lang w:eastAsia="pl-PL"/>
        </w:rPr>
        <w:t>O terminie i godzinie wykonania usługi Wykonawca uprzedzi telefonicznie pracownika Zamawiającego nie później niż 2 dni robocze przed jej realizacją</w:t>
      </w:r>
      <w:r w:rsidRPr="00345FC8">
        <w:rPr>
          <w:rFonts w:ascii="Times New Roman" w:eastAsia="Times New Roman" w:hAnsi="Times New Roman" w:cs="Times New Roman"/>
          <w:i/>
          <w:lang w:eastAsia="pl-PL"/>
        </w:rPr>
        <w:t>.</w:t>
      </w:r>
    </w:p>
    <w:p w14:paraId="5900198D" w14:textId="77777777" w:rsidR="00345FC8" w:rsidRPr="00345FC8" w:rsidRDefault="00345FC8" w:rsidP="00D2479B">
      <w:pPr>
        <w:numPr>
          <w:ilvl w:val="0"/>
          <w:numId w:val="100"/>
        </w:numPr>
        <w:spacing w:after="0" w:line="240" w:lineRule="auto"/>
        <w:ind w:left="426" w:hanging="284"/>
        <w:jc w:val="both"/>
        <w:rPr>
          <w:rFonts w:ascii="Times New Roman" w:eastAsia="Times New Roman" w:hAnsi="Times New Roman" w:cs="Times New Roman"/>
          <w:i/>
          <w:lang w:eastAsia="pl-PL"/>
        </w:rPr>
      </w:pPr>
      <w:r w:rsidRPr="00345FC8">
        <w:rPr>
          <w:rFonts w:ascii="Times New Roman" w:eastAsia="Times New Roman" w:hAnsi="Times New Roman" w:cs="Times New Roman"/>
          <w:lang w:eastAsia="pl-PL"/>
        </w:rPr>
        <w:t xml:space="preserve">Miejsce wykonania usługi: </w:t>
      </w:r>
    </w:p>
    <w:p w14:paraId="73E11BF9"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Część I: </w:t>
      </w:r>
    </w:p>
    <w:p w14:paraId="1DFB12ED"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Grupa Zabezpieczenia Kazuń</w:t>
      </w:r>
    </w:p>
    <w:p w14:paraId="4411BE20"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b/>
          <w:lang w:eastAsia="pl-PL"/>
        </w:rPr>
        <w:t xml:space="preserve">  </w:t>
      </w:r>
      <w:r w:rsidRPr="00345FC8">
        <w:rPr>
          <w:rFonts w:ascii="Times New Roman" w:eastAsia="Times New Roman" w:hAnsi="Times New Roman" w:cs="Times New Roman"/>
          <w:lang w:eastAsia="pl-PL"/>
        </w:rPr>
        <w:t>ul. Wojska Polskiego 24</w:t>
      </w:r>
    </w:p>
    <w:p w14:paraId="77B7BC05"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05-152 Czosnów</w:t>
      </w:r>
    </w:p>
    <w:p w14:paraId="5EB50952"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Rejonowe Warsztaty Techniczne </w:t>
      </w:r>
    </w:p>
    <w:p w14:paraId="62337238"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ul. Chrzanowskiego 372  </w:t>
      </w:r>
    </w:p>
    <w:p w14:paraId="6AB1A99B"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05-160 Nowy Dwór Maz. </w:t>
      </w:r>
    </w:p>
    <w:p w14:paraId="3CC4824A" w14:textId="77777777" w:rsidR="00345FC8" w:rsidRPr="00345FC8" w:rsidRDefault="00345FC8" w:rsidP="00345FC8">
      <w:pPr>
        <w:spacing w:after="0"/>
        <w:ind w:left="426"/>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2 Mazowiecki Pułk Saperów</w:t>
      </w:r>
    </w:p>
    <w:p w14:paraId="59C728B3"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ul. Leśna 4c</w:t>
      </w:r>
    </w:p>
    <w:p w14:paraId="4871305F"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05-100 Nowy Dwór Mazowiecki       </w:t>
      </w:r>
    </w:p>
    <w:p w14:paraId="39598215"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Część II:</w:t>
      </w:r>
    </w:p>
    <w:p w14:paraId="39E023BD"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Sekcja Obsługi infrastruktury Zegrze</w:t>
      </w:r>
    </w:p>
    <w:p w14:paraId="66C7E7C5"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b/>
          <w:lang w:eastAsia="pl-PL"/>
        </w:rPr>
        <w:t xml:space="preserve">  </w:t>
      </w:r>
      <w:r w:rsidRPr="00345FC8">
        <w:rPr>
          <w:rFonts w:ascii="Times New Roman" w:eastAsia="Times New Roman" w:hAnsi="Times New Roman" w:cs="Times New Roman"/>
          <w:lang w:eastAsia="pl-PL"/>
        </w:rPr>
        <w:t>ul. Juzistek 2</w:t>
      </w:r>
    </w:p>
    <w:p w14:paraId="1E134FCD"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05-131 Zegrze</w:t>
      </w:r>
    </w:p>
    <w:p w14:paraId="65E94024"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Część III:</w:t>
      </w:r>
    </w:p>
    <w:p w14:paraId="404E88A8"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8 Batalion Radiotechniczny </w:t>
      </w:r>
    </w:p>
    <w:p w14:paraId="1FDD7E3C"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b/>
          <w:lang w:eastAsia="pl-PL"/>
        </w:rPr>
        <w:t xml:space="preserve">  </w:t>
      </w:r>
      <w:r w:rsidRPr="00345FC8">
        <w:rPr>
          <w:rFonts w:ascii="Times New Roman" w:eastAsia="Times New Roman" w:hAnsi="Times New Roman" w:cs="Times New Roman"/>
          <w:lang w:eastAsia="pl-PL"/>
        </w:rPr>
        <w:t>Jesionka</w:t>
      </w:r>
    </w:p>
    <w:p w14:paraId="0F40782D"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ul. Nowa 1</w:t>
      </w:r>
    </w:p>
    <w:p w14:paraId="374F088D"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05-152 Czosnów</w:t>
      </w:r>
    </w:p>
    <w:p w14:paraId="6E07D785"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Część IV:</w:t>
      </w:r>
    </w:p>
    <w:p w14:paraId="3DE40267"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Sekcja Obsługi Infrastruktury Ostrów Maz.</w:t>
      </w:r>
    </w:p>
    <w:p w14:paraId="6F3CF146"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b/>
          <w:lang w:eastAsia="pl-PL"/>
        </w:rPr>
        <w:t xml:space="preserve">  </w:t>
      </w:r>
      <w:r w:rsidRPr="00345FC8">
        <w:rPr>
          <w:rFonts w:ascii="Times New Roman" w:eastAsia="Times New Roman" w:hAnsi="Times New Roman" w:cs="Times New Roman"/>
          <w:lang w:eastAsia="pl-PL"/>
        </w:rPr>
        <w:t>ul. Bociańskiego 1</w:t>
      </w:r>
    </w:p>
    <w:p w14:paraId="1000EBB1"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lang w:eastAsia="pl-PL"/>
        </w:rPr>
        <w:t xml:space="preserve">  07-310 Ostrów Mazowiecka</w:t>
      </w:r>
    </w:p>
    <w:p w14:paraId="0E5E9017"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Centralny Wojskowy Ośrodek Metrologii </w:t>
      </w:r>
    </w:p>
    <w:p w14:paraId="5CCA6AF7"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b/>
          <w:lang w:eastAsia="pl-PL"/>
        </w:rPr>
        <w:t xml:space="preserve">  </w:t>
      </w:r>
      <w:r w:rsidRPr="00345FC8">
        <w:rPr>
          <w:rFonts w:ascii="Times New Roman" w:eastAsia="Times New Roman" w:hAnsi="Times New Roman" w:cs="Times New Roman"/>
          <w:lang w:eastAsia="pl-PL"/>
        </w:rPr>
        <w:t>ul. Kościelna</w:t>
      </w:r>
    </w:p>
    <w:p w14:paraId="5C7670CD"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lastRenderedPageBreak/>
        <w:t xml:space="preserve">  07-310 Ostrów Mazowiecka</w:t>
      </w:r>
    </w:p>
    <w:p w14:paraId="46D257F7"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52 Batalion Lekkiej Piechoty</w:t>
      </w:r>
    </w:p>
    <w:p w14:paraId="0E85835D"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b/>
          <w:lang w:eastAsia="pl-PL"/>
        </w:rPr>
        <w:t xml:space="preserve">  </w:t>
      </w:r>
      <w:r w:rsidRPr="00345FC8">
        <w:rPr>
          <w:rFonts w:ascii="Times New Roman" w:eastAsia="Times New Roman" w:hAnsi="Times New Roman" w:cs="Times New Roman"/>
          <w:lang w:eastAsia="pl-PL"/>
        </w:rPr>
        <w:t>ul. Bociańskiego 1</w:t>
      </w:r>
    </w:p>
    <w:p w14:paraId="330D3817"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07-310 Ostrów Mazowiecka</w:t>
      </w:r>
    </w:p>
    <w:p w14:paraId="1D2D91C4"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xml:space="preserve">  Cześć V:</w:t>
      </w:r>
    </w:p>
    <w:p w14:paraId="783DC3A6" w14:textId="77777777" w:rsidR="00345FC8" w:rsidRPr="00345FC8" w:rsidRDefault="00345FC8" w:rsidP="00345FC8">
      <w:pPr>
        <w:spacing w:after="0"/>
        <w:ind w:left="284"/>
        <w:rPr>
          <w:rFonts w:ascii="Times New Roman" w:eastAsia="Times New Roman" w:hAnsi="Times New Roman" w:cs="Times New Roman"/>
          <w:b/>
          <w:lang w:eastAsia="pl-PL"/>
        </w:rPr>
      </w:pPr>
      <w:r w:rsidRPr="00345FC8">
        <w:rPr>
          <w:rFonts w:ascii="Times New Roman" w:eastAsia="Times New Roman" w:hAnsi="Times New Roman" w:cs="Times New Roman"/>
          <w:lang w:eastAsia="pl-PL"/>
        </w:rPr>
        <w:t xml:space="preserve">  </w:t>
      </w:r>
      <w:r w:rsidRPr="00345FC8">
        <w:rPr>
          <w:rFonts w:ascii="Times New Roman" w:eastAsia="Times New Roman" w:hAnsi="Times New Roman" w:cs="Times New Roman"/>
          <w:b/>
          <w:lang w:eastAsia="pl-PL"/>
        </w:rPr>
        <w:t>Sekcja Obsługi Infrastruktury Zegrze</w:t>
      </w:r>
    </w:p>
    <w:p w14:paraId="7487A107" w14:textId="77777777" w:rsidR="00345FC8" w:rsidRPr="00345FC8" w:rsidRDefault="00345FC8" w:rsidP="00345FC8">
      <w:pPr>
        <w:spacing w:after="0"/>
        <w:ind w:left="284"/>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Szkoła Podoficerska SONDA</w:t>
      </w:r>
    </w:p>
    <w:p w14:paraId="12396EC6"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ul. Juzistek 2</w:t>
      </w:r>
    </w:p>
    <w:p w14:paraId="405B64B1"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05-131 Zegrze</w:t>
      </w:r>
    </w:p>
    <w:p w14:paraId="0D32AE13" w14:textId="77777777" w:rsidR="00345FC8" w:rsidRPr="00345FC8" w:rsidRDefault="00345FC8" w:rsidP="00345FC8">
      <w:pPr>
        <w:spacing w:after="0"/>
        <w:ind w:left="426"/>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Sekcja Obsługi Infrastruktury Rembertów</w:t>
      </w:r>
    </w:p>
    <w:p w14:paraId="6C4CC539"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Bud. nr 110</w:t>
      </w:r>
    </w:p>
    <w:p w14:paraId="58370FFF"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ul. Marsa 110</w:t>
      </w:r>
    </w:p>
    <w:p w14:paraId="536D7FE1" w14:textId="77777777" w:rsidR="00345FC8" w:rsidRPr="00345FC8" w:rsidRDefault="00345FC8" w:rsidP="00345FC8">
      <w:pPr>
        <w:spacing w:after="0"/>
        <w:ind w:left="426"/>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04-470 Warszawa-Rembertów</w:t>
      </w:r>
    </w:p>
    <w:p w14:paraId="7DB3FEE8"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noProof/>
          <w:lang w:eastAsia="pl-PL"/>
        </w:rPr>
        <w:sym w:font="Arial Narrow" w:char="00A7"/>
      </w:r>
      <w:r w:rsidRPr="00345FC8">
        <w:rPr>
          <w:rFonts w:ascii="Times New Roman" w:eastAsia="Times New Roman" w:hAnsi="Times New Roman" w:cs="Times New Roman"/>
          <w:b/>
          <w:lang w:eastAsia="pl-PL"/>
        </w:rPr>
        <w:t xml:space="preserve"> 3</w:t>
      </w:r>
    </w:p>
    <w:p w14:paraId="7D47133F"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Nadzór nad wykonywaniem umowy</w:t>
      </w:r>
    </w:p>
    <w:p w14:paraId="2ABA5997" w14:textId="77777777" w:rsidR="00345FC8" w:rsidRPr="00345FC8" w:rsidRDefault="00345FC8" w:rsidP="00D2479B">
      <w:pPr>
        <w:numPr>
          <w:ilvl w:val="0"/>
          <w:numId w:val="10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wyznacza ze swojej strony osobę(y) upoważnioną(e) całościowo za nadzór nad realizacją umowy: …………………………, tel. …………………</w:t>
      </w:r>
    </w:p>
    <w:p w14:paraId="4A0BB984" w14:textId="77777777" w:rsidR="00345FC8" w:rsidRPr="00345FC8" w:rsidRDefault="00345FC8" w:rsidP="00D2479B">
      <w:pPr>
        <w:numPr>
          <w:ilvl w:val="0"/>
          <w:numId w:val="10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Osobą odpowiedzialną za realizację umowy jest uprawniony pracownik Zamawiającego: </w:t>
      </w:r>
    </w:p>
    <w:p w14:paraId="3ED8D79E" w14:textId="77777777" w:rsidR="00345FC8" w:rsidRPr="00345FC8" w:rsidRDefault="00345FC8" w:rsidP="00D2479B">
      <w:pPr>
        <w:numPr>
          <w:ilvl w:val="0"/>
          <w:numId w:val="118"/>
        </w:numPr>
        <w:spacing w:after="0" w:line="240" w:lineRule="auto"/>
        <w:ind w:left="993"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tel. …………………………….  </w:t>
      </w:r>
    </w:p>
    <w:p w14:paraId="1FD499FF" w14:textId="77777777" w:rsidR="00345FC8" w:rsidRPr="00345FC8" w:rsidRDefault="00345FC8" w:rsidP="00D2479B">
      <w:pPr>
        <w:numPr>
          <w:ilvl w:val="0"/>
          <w:numId w:val="118"/>
        </w:numPr>
        <w:spacing w:after="0" w:line="240" w:lineRule="auto"/>
        <w:ind w:left="993"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 odbiór usługi ............................., tel. ...........................................</w:t>
      </w:r>
    </w:p>
    <w:p w14:paraId="3A249E0F" w14:textId="77777777" w:rsidR="00345FC8" w:rsidRPr="00345FC8" w:rsidRDefault="00345FC8" w:rsidP="00D2479B">
      <w:pPr>
        <w:numPr>
          <w:ilvl w:val="0"/>
          <w:numId w:val="10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Zmiana osób wymienionych w ust. 1 i 2  wymaga pisemnego poinformowania drugiej strony i nie stanowi zmiany umowy. </w:t>
      </w:r>
    </w:p>
    <w:p w14:paraId="3D90987D"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 4</w:t>
      </w:r>
    </w:p>
    <w:p w14:paraId="6F36C2E8"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Zobowiązania Wykonawcy</w:t>
      </w:r>
    </w:p>
    <w:p w14:paraId="22E033C5" w14:textId="77777777" w:rsidR="00345FC8" w:rsidRPr="00345FC8" w:rsidRDefault="00345FC8" w:rsidP="00345FC8">
      <w:pPr>
        <w:spacing w:after="0"/>
        <w:ind w:firstLine="142"/>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Wykonawca zobowiązuje się do: </w:t>
      </w:r>
    </w:p>
    <w:p w14:paraId="0E2EDF37" w14:textId="77777777" w:rsidR="00345FC8" w:rsidRPr="00345FC8" w:rsidRDefault="00345FC8" w:rsidP="00D2479B">
      <w:pPr>
        <w:numPr>
          <w:ilvl w:val="0"/>
          <w:numId w:val="123"/>
        </w:numPr>
        <w:tabs>
          <w:tab w:val="left" w:pos="426"/>
        </w:tabs>
        <w:spacing w:after="0" w:line="240" w:lineRule="auto"/>
        <w:ind w:left="426" w:firstLine="0"/>
        <w:jc w:val="both"/>
        <w:rPr>
          <w:rFonts w:ascii="Times New Roman" w:eastAsia="Times New Roman" w:hAnsi="Times New Roman" w:cs="Times New Roman"/>
          <w:noProof/>
          <w:lang w:eastAsia="x-none"/>
        </w:rPr>
      </w:pPr>
      <w:r w:rsidRPr="00345FC8">
        <w:rPr>
          <w:rFonts w:ascii="Times New Roman" w:eastAsia="Times New Roman" w:hAnsi="Times New Roman" w:cs="Times New Roman"/>
          <w:noProof/>
          <w:lang w:eastAsia="x-none"/>
        </w:rPr>
        <w:t xml:space="preserve">wykonywania usługi będącej przedmiotem umowy z należytą starannością </w:t>
      </w:r>
      <w:r w:rsidRPr="00345FC8">
        <w:rPr>
          <w:rFonts w:ascii="Times New Roman" w:eastAsia="Times New Roman" w:hAnsi="Times New Roman" w:cs="Times New Roman"/>
          <w:noProof/>
          <w:lang w:eastAsia="x-none"/>
        </w:rPr>
        <w:br/>
        <w:t xml:space="preserve">     i dokładnością;</w:t>
      </w:r>
    </w:p>
    <w:p w14:paraId="373601DF" w14:textId="77777777" w:rsidR="00345FC8" w:rsidRPr="00345FC8" w:rsidRDefault="00345FC8" w:rsidP="00D2479B">
      <w:pPr>
        <w:numPr>
          <w:ilvl w:val="0"/>
          <w:numId w:val="123"/>
        </w:numPr>
        <w:tabs>
          <w:tab w:val="left" w:pos="426"/>
        </w:tabs>
        <w:spacing w:after="0" w:line="240" w:lineRule="auto"/>
        <w:ind w:left="426" w:firstLine="0"/>
        <w:jc w:val="both"/>
        <w:rPr>
          <w:rFonts w:ascii="Times New Roman" w:eastAsia="Times New Roman" w:hAnsi="Times New Roman" w:cs="Times New Roman"/>
          <w:noProof/>
          <w:lang w:eastAsia="x-none"/>
        </w:rPr>
      </w:pPr>
      <w:r w:rsidRPr="00345FC8">
        <w:rPr>
          <w:rFonts w:ascii="Times New Roman" w:eastAsia="Times New Roman" w:hAnsi="Times New Roman" w:cs="Times New Roman"/>
          <w:noProof/>
          <w:lang w:eastAsia="x-none"/>
        </w:rPr>
        <w:t xml:space="preserve">przestrzegania obowiązujących przepisów prawa dotyczących wykonywanej usługi </w:t>
      </w:r>
      <w:r w:rsidRPr="00345FC8">
        <w:rPr>
          <w:rFonts w:ascii="Times New Roman" w:eastAsia="Times New Roman" w:hAnsi="Times New Roman" w:cs="Times New Roman"/>
          <w:noProof/>
          <w:lang w:eastAsia="x-none"/>
        </w:rPr>
        <w:br/>
        <w:t xml:space="preserve">     w zakresie </w:t>
      </w:r>
    </w:p>
    <w:p w14:paraId="2DF28707" w14:textId="3F58A53B" w:rsidR="00345FC8" w:rsidRPr="00345FC8" w:rsidRDefault="00345FC8" w:rsidP="00D2479B">
      <w:pPr>
        <w:numPr>
          <w:ilvl w:val="0"/>
          <w:numId w:val="123"/>
        </w:numPr>
        <w:tabs>
          <w:tab w:val="left" w:pos="426"/>
        </w:tabs>
        <w:spacing w:after="0" w:line="240" w:lineRule="auto"/>
        <w:ind w:left="426" w:firstLine="0"/>
        <w:jc w:val="both"/>
        <w:rPr>
          <w:rFonts w:ascii="Times New Roman" w:eastAsia="Times New Roman" w:hAnsi="Times New Roman" w:cs="Times New Roman"/>
          <w:noProof/>
          <w:lang w:val="x-none" w:eastAsia="x-none"/>
        </w:rPr>
      </w:pPr>
      <w:r w:rsidRPr="00345FC8">
        <w:rPr>
          <w:rFonts w:ascii="Times New Roman" w:eastAsia="Times New Roman" w:hAnsi="Times New Roman" w:cs="Times New Roman"/>
          <w:lang w:val="x-none" w:eastAsia="x-none"/>
        </w:rPr>
        <w:t>Wykonawca zobowiązany jest do przedstawienia Zamawiającemu w dniu zawarcia</w:t>
      </w:r>
      <w:r w:rsidRPr="00345FC8">
        <w:rPr>
          <w:rFonts w:ascii="Times New Roman" w:eastAsia="Times New Roman" w:hAnsi="Times New Roman" w:cs="Times New Roman"/>
          <w:lang w:val="x-none" w:eastAsia="x-none"/>
        </w:rPr>
        <w:br/>
        <w:t xml:space="preserve"> </w:t>
      </w:r>
      <w:r w:rsidRPr="00345FC8">
        <w:rPr>
          <w:rFonts w:ascii="Times New Roman" w:eastAsia="Times New Roman" w:hAnsi="Times New Roman" w:cs="Times New Roman"/>
          <w:lang w:eastAsia="x-none"/>
        </w:rPr>
        <w:t xml:space="preserve">     </w:t>
      </w:r>
      <w:r w:rsidR="006E384B">
        <w:rPr>
          <w:rFonts w:ascii="Times New Roman" w:eastAsia="Times New Roman" w:hAnsi="Times New Roman" w:cs="Times New Roman"/>
          <w:lang w:eastAsia="x-none"/>
        </w:rPr>
        <w:t>u</w:t>
      </w:r>
      <w:r w:rsidRPr="00345FC8">
        <w:rPr>
          <w:rFonts w:ascii="Times New Roman" w:eastAsia="Times New Roman" w:hAnsi="Times New Roman" w:cs="Times New Roman"/>
          <w:lang w:val="x-none" w:eastAsia="x-none"/>
        </w:rPr>
        <w:t xml:space="preserve">mowy wykaz pracowników, którym powierzy wykonanie zamówienia, </w:t>
      </w:r>
      <w:r w:rsidRPr="00345FC8">
        <w:rPr>
          <w:rFonts w:ascii="Times New Roman" w:eastAsia="Times New Roman" w:hAnsi="Times New Roman" w:cs="Times New Roman"/>
          <w:noProof/>
          <w:lang w:val="x-none" w:eastAsia="x-none"/>
        </w:rPr>
        <w:t xml:space="preserve">zgodnie </w:t>
      </w:r>
      <w:r w:rsidRPr="00345FC8">
        <w:rPr>
          <w:rFonts w:ascii="Times New Roman" w:eastAsia="Times New Roman" w:hAnsi="Times New Roman" w:cs="Times New Roman"/>
          <w:noProof/>
          <w:lang w:val="x-none" w:eastAsia="x-none"/>
        </w:rPr>
        <w:br/>
      </w:r>
      <w:r w:rsidRPr="00345FC8">
        <w:rPr>
          <w:rFonts w:ascii="Times New Roman" w:eastAsia="Times New Roman" w:hAnsi="Times New Roman" w:cs="Times New Roman"/>
          <w:noProof/>
          <w:lang w:eastAsia="x-none"/>
        </w:rPr>
        <w:t xml:space="preserve">      </w:t>
      </w:r>
      <w:r w:rsidRPr="00345FC8">
        <w:rPr>
          <w:rFonts w:ascii="Times New Roman" w:eastAsia="Times New Roman" w:hAnsi="Times New Roman" w:cs="Times New Roman"/>
          <w:noProof/>
          <w:lang w:val="x-none" w:eastAsia="x-none"/>
        </w:rPr>
        <w:t xml:space="preserve">z załącznikiem nr </w:t>
      </w:r>
      <w:r w:rsidRPr="00345FC8">
        <w:rPr>
          <w:rFonts w:ascii="Times New Roman" w:eastAsia="Times New Roman" w:hAnsi="Times New Roman" w:cs="Times New Roman"/>
          <w:noProof/>
          <w:lang w:eastAsia="x-none"/>
        </w:rPr>
        <w:t>4</w:t>
      </w:r>
      <w:r w:rsidRPr="00345FC8">
        <w:rPr>
          <w:rFonts w:ascii="Times New Roman" w:eastAsia="Times New Roman" w:hAnsi="Times New Roman" w:cs="Times New Roman"/>
          <w:noProof/>
          <w:lang w:val="x-none" w:eastAsia="x-none"/>
        </w:rPr>
        <w:t xml:space="preserve"> do umowy – wykaz osób do realizacji usługi;</w:t>
      </w:r>
    </w:p>
    <w:p w14:paraId="4C32E82A" w14:textId="77777777" w:rsidR="00345FC8" w:rsidRPr="00345FC8" w:rsidRDefault="00345FC8" w:rsidP="00D2479B">
      <w:pPr>
        <w:numPr>
          <w:ilvl w:val="0"/>
          <w:numId w:val="123"/>
        </w:numPr>
        <w:tabs>
          <w:tab w:val="left" w:pos="426"/>
        </w:tabs>
        <w:spacing w:after="0" w:line="240" w:lineRule="auto"/>
        <w:ind w:left="426" w:firstLine="0"/>
        <w:jc w:val="both"/>
        <w:rPr>
          <w:rFonts w:ascii="Times New Roman" w:eastAsia="Times New Roman" w:hAnsi="Times New Roman" w:cs="Times New Roman"/>
          <w:noProof/>
          <w:lang w:val="x-none" w:eastAsia="x-none"/>
        </w:rPr>
      </w:pPr>
      <w:r w:rsidRPr="00345FC8">
        <w:rPr>
          <w:rFonts w:ascii="Times New Roman" w:eastAsia="Times New Roman" w:hAnsi="Times New Roman" w:cs="Times New Roman"/>
          <w:noProof/>
          <w:lang w:val="x-none" w:eastAsia="x-none"/>
        </w:rPr>
        <w:t>bieżącego aktualizowania wykazu, o którym mowa w pkt 3, pod rygorem</w:t>
      </w:r>
      <w:r w:rsidRPr="00345FC8">
        <w:rPr>
          <w:rFonts w:ascii="Times New Roman" w:eastAsia="Times New Roman" w:hAnsi="Times New Roman" w:cs="Times New Roman"/>
          <w:noProof/>
          <w:lang w:val="x-none" w:eastAsia="x-none"/>
        </w:rPr>
        <w:br/>
      </w:r>
      <w:r w:rsidRPr="00345FC8">
        <w:rPr>
          <w:rFonts w:ascii="Times New Roman" w:eastAsia="Times New Roman" w:hAnsi="Times New Roman" w:cs="Times New Roman"/>
          <w:noProof/>
          <w:lang w:eastAsia="x-none"/>
        </w:rPr>
        <w:t xml:space="preserve">     </w:t>
      </w:r>
      <w:r w:rsidRPr="00345FC8">
        <w:rPr>
          <w:rFonts w:ascii="Times New Roman" w:eastAsia="Times New Roman" w:hAnsi="Times New Roman" w:cs="Times New Roman"/>
          <w:noProof/>
          <w:lang w:val="x-none" w:eastAsia="x-none"/>
        </w:rPr>
        <w:t xml:space="preserve">niewpuszczenia na teren jednostki wojskowej pracownika, którego nie wymieniono </w:t>
      </w:r>
      <w:r w:rsidRPr="00345FC8">
        <w:rPr>
          <w:rFonts w:ascii="Times New Roman" w:eastAsia="Times New Roman" w:hAnsi="Times New Roman" w:cs="Times New Roman"/>
          <w:noProof/>
          <w:lang w:val="x-none" w:eastAsia="x-none"/>
        </w:rPr>
        <w:br/>
      </w:r>
      <w:r w:rsidRPr="00345FC8">
        <w:rPr>
          <w:rFonts w:ascii="Times New Roman" w:eastAsia="Times New Roman" w:hAnsi="Times New Roman" w:cs="Times New Roman"/>
          <w:noProof/>
          <w:lang w:eastAsia="x-none"/>
        </w:rPr>
        <w:t xml:space="preserve">     </w:t>
      </w:r>
      <w:r w:rsidRPr="00345FC8">
        <w:rPr>
          <w:rFonts w:ascii="Times New Roman" w:eastAsia="Times New Roman" w:hAnsi="Times New Roman" w:cs="Times New Roman"/>
          <w:noProof/>
          <w:lang w:val="x-none" w:eastAsia="x-none"/>
        </w:rPr>
        <w:t xml:space="preserve">w wykazie oraz ze skutkiem uznania, że Wykonawca nie wykonał tej częsci umowy </w:t>
      </w:r>
      <w:r w:rsidRPr="00345FC8">
        <w:rPr>
          <w:rFonts w:ascii="Times New Roman" w:eastAsia="Times New Roman" w:hAnsi="Times New Roman" w:cs="Times New Roman"/>
          <w:noProof/>
          <w:lang w:val="x-none" w:eastAsia="x-none"/>
        </w:rPr>
        <w:br/>
      </w:r>
      <w:r w:rsidRPr="00345FC8">
        <w:rPr>
          <w:rFonts w:ascii="Times New Roman" w:eastAsia="Times New Roman" w:hAnsi="Times New Roman" w:cs="Times New Roman"/>
          <w:noProof/>
          <w:lang w:eastAsia="x-none"/>
        </w:rPr>
        <w:t xml:space="preserve">     </w:t>
      </w:r>
      <w:r w:rsidRPr="00345FC8">
        <w:rPr>
          <w:rFonts w:ascii="Times New Roman" w:eastAsia="Times New Roman" w:hAnsi="Times New Roman" w:cs="Times New Roman"/>
          <w:noProof/>
          <w:lang w:val="x-none" w:eastAsia="x-none"/>
        </w:rPr>
        <w:t>w zakresie w jakim miał ją wykonać pracownik, któremu Zamawiający odmówił prawa</w:t>
      </w:r>
    </w:p>
    <w:p w14:paraId="58017E2E" w14:textId="77777777" w:rsidR="00345FC8" w:rsidRPr="00345FC8" w:rsidRDefault="00345FC8" w:rsidP="00345FC8">
      <w:pPr>
        <w:tabs>
          <w:tab w:val="left" w:pos="426"/>
        </w:tabs>
        <w:spacing w:after="0"/>
        <w:ind w:left="426"/>
        <w:jc w:val="both"/>
        <w:rPr>
          <w:rFonts w:ascii="Times New Roman" w:eastAsia="Times New Roman" w:hAnsi="Times New Roman" w:cs="Times New Roman"/>
          <w:noProof/>
          <w:lang w:val="x-none" w:eastAsia="x-none"/>
        </w:rPr>
      </w:pPr>
      <w:r w:rsidRPr="00345FC8">
        <w:rPr>
          <w:rFonts w:ascii="Times New Roman" w:eastAsia="Times New Roman" w:hAnsi="Times New Roman" w:cs="Times New Roman"/>
          <w:noProof/>
          <w:lang w:eastAsia="x-none"/>
        </w:rPr>
        <w:t xml:space="preserve">    </w:t>
      </w:r>
      <w:r w:rsidRPr="00345FC8">
        <w:rPr>
          <w:rFonts w:ascii="Times New Roman" w:eastAsia="Times New Roman" w:hAnsi="Times New Roman" w:cs="Times New Roman"/>
          <w:noProof/>
          <w:lang w:val="x-none" w:eastAsia="x-none"/>
        </w:rPr>
        <w:t xml:space="preserve"> wstępu na teren jednostki wojskowej;</w:t>
      </w:r>
    </w:p>
    <w:p w14:paraId="4C528C44" w14:textId="2D05C1F8" w:rsidR="00345FC8" w:rsidRPr="00345FC8" w:rsidRDefault="00345FC8" w:rsidP="00D2479B">
      <w:pPr>
        <w:numPr>
          <w:ilvl w:val="0"/>
          <w:numId w:val="123"/>
        </w:numPr>
        <w:tabs>
          <w:tab w:val="left" w:pos="426"/>
        </w:tabs>
        <w:spacing w:after="0" w:line="240" w:lineRule="auto"/>
        <w:ind w:left="426" w:firstLine="0"/>
        <w:jc w:val="both"/>
        <w:rPr>
          <w:rFonts w:ascii="Times New Roman" w:eastAsia="Times New Roman" w:hAnsi="Times New Roman" w:cs="Times New Roman"/>
          <w:noProof/>
          <w:lang w:eastAsia="x-none"/>
        </w:rPr>
      </w:pPr>
      <w:r w:rsidRPr="00345FC8">
        <w:rPr>
          <w:rFonts w:ascii="Times New Roman" w:eastAsia="Times New Roman" w:hAnsi="Times New Roman" w:cs="Times New Roman"/>
          <w:noProof/>
          <w:lang w:eastAsia="x-none"/>
        </w:rPr>
        <w:t>ponoszenia odpowiedzialność za szkody wyrządzone przez osoby, którym powierzył</w:t>
      </w:r>
      <w:r w:rsidRPr="00345FC8">
        <w:rPr>
          <w:rFonts w:ascii="Times New Roman" w:eastAsia="Times New Roman" w:hAnsi="Times New Roman" w:cs="Times New Roman"/>
          <w:noProof/>
          <w:lang w:eastAsia="x-none"/>
        </w:rPr>
        <w:br/>
        <w:t xml:space="preserve">     obowiązki określone w § 1 umowy</w:t>
      </w:r>
      <w:r w:rsidR="006E384B">
        <w:rPr>
          <w:rFonts w:ascii="Times New Roman" w:eastAsia="Times New Roman" w:hAnsi="Times New Roman" w:cs="Times New Roman"/>
          <w:noProof/>
          <w:lang w:eastAsia="x-none"/>
        </w:rPr>
        <w:t>.</w:t>
      </w:r>
    </w:p>
    <w:p w14:paraId="15DBF994" w14:textId="77777777" w:rsidR="00345FC8" w:rsidRPr="00345FC8" w:rsidRDefault="00345FC8" w:rsidP="00345FC8">
      <w:pPr>
        <w:tabs>
          <w:tab w:val="left" w:pos="426"/>
        </w:tabs>
        <w:spacing w:after="0"/>
        <w:ind w:left="113"/>
        <w:jc w:val="center"/>
        <w:rPr>
          <w:rFonts w:ascii="Times New Roman" w:eastAsia="Times New Roman" w:hAnsi="Times New Roman" w:cs="Times New Roman"/>
          <w:b/>
          <w:noProof/>
          <w:lang w:eastAsia="x-none"/>
        </w:rPr>
      </w:pPr>
    </w:p>
    <w:p w14:paraId="33025352" w14:textId="77777777" w:rsidR="00345FC8" w:rsidRPr="00345FC8" w:rsidRDefault="00345FC8" w:rsidP="00345FC8">
      <w:pPr>
        <w:spacing w:after="0"/>
        <w:ind w:left="113"/>
        <w:jc w:val="center"/>
        <w:rPr>
          <w:rFonts w:ascii="Times New Roman" w:eastAsia="Times New Roman" w:hAnsi="Times New Roman" w:cs="Times New Roman"/>
          <w:b/>
          <w:lang w:eastAsia="x-none"/>
        </w:rPr>
      </w:pPr>
      <w:r w:rsidRPr="00345FC8">
        <w:rPr>
          <w:rFonts w:ascii="Times New Roman" w:eastAsia="Times New Roman" w:hAnsi="Times New Roman" w:cs="Times New Roman"/>
          <w:b/>
          <w:noProof/>
          <w:lang w:val="x-none" w:eastAsia="x-none"/>
        </w:rPr>
        <w:sym w:font="Arial Narrow" w:char="00A7"/>
      </w:r>
      <w:r w:rsidRPr="00345FC8">
        <w:rPr>
          <w:rFonts w:ascii="Times New Roman" w:eastAsia="Times New Roman" w:hAnsi="Times New Roman" w:cs="Times New Roman"/>
          <w:b/>
          <w:lang w:val="x-none" w:eastAsia="x-none"/>
        </w:rPr>
        <w:t xml:space="preserve"> </w:t>
      </w:r>
      <w:r w:rsidRPr="00345FC8">
        <w:rPr>
          <w:rFonts w:ascii="Times New Roman" w:eastAsia="Times New Roman" w:hAnsi="Times New Roman" w:cs="Times New Roman"/>
          <w:b/>
          <w:lang w:eastAsia="x-none"/>
        </w:rPr>
        <w:t>5</w:t>
      </w:r>
    </w:p>
    <w:p w14:paraId="7B433F3C"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Odbiór przedmiotu umowy</w:t>
      </w:r>
    </w:p>
    <w:p w14:paraId="5DDDE7D1" w14:textId="77777777" w:rsidR="00345FC8" w:rsidRPr="00345FC8" w:rsidRDefault="00345FC8" w:rsidP="00D2479B">
      <w:pPr>
        <w:numPr>
          <w:ilvl w:val="0"/>
          <w:numId w:val="102"/>
        </w:numPr>
        <w:spacing w:after="0" w:line="240" w:lineRule="auto"/>
        <w:ind w:left="426" w:hanging="295"/>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Odbiór przedmiotu umowy nastąpi w miejscu wykonania usługi.</w:t>
      </w:r>
    </w:p>
    <w:p w14:paraId="2513230E" w14:textId="77777777" w:rsidR="00345FC8" w:rsidRPr="00345FC8" w:rsidRDefault="00345FC8" w:rsidP="00D2479B">
      <w:pPr>
        <w:numPr>
          <w:ilvl w:val="0"/>
          <w:numId w:val="102"/>
        </w:numPr>
        <w:spacing w:after="0" w:line="240" w:lineRule="auto"/>
        <w:ind w:left="426" w:hanging="295"/>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Z czynności odbioru sporządzony zostanie protokół, zawierający wszelkie ustalenia dokonane w toku odbioru, jak też terminy wyznaczone na usunięcie stwierdzonych w trakcie odbioru wad. Wzór Protokołu odbioru usługi stanowi załącznik nr 3 do umowy.</w:t>
      </w:r>
    </w:p>
    <w:p w14:paraId="6A3499AA" w14:textId="77777777" w:rsidR="00345FC8" w:rsidRPr="00345FC8" w:rsidRDefault="00345FC8" w:rsidP="00D2479B">
      <w:pPr>
        <w:numPr>
          <w:ilvl w:val="0"/>
          <w:numId w:val="102"/>
        </w:numPr>
        <w:suppressAutoHyphens/>
        <w:spacing w:after="0" w:line="240" w:lineRule="auto"/>
        <w:ind w:left="426" w:hanging="295"/>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Zamawiający może odmówić odbioru wadliwie wykonanej usługi. Odmowa wymaga uzasadnienia na piśmie.</w:t>
      </w:r>
    </w:p>
    <w:p w14:paraId="7EF7F6D4" w14:textId="77777777" w:rsidR="00345FC8" w:rsidRPr="00345FC8" w:rsidRDefault="00345FC8" w:rsidP="00D2479B">
      <w:pPr>
        <w:numPr>
          <w:ilvl w:val="0"/>
          <w:numId w:val="102"/>
        </w:numPr>
        <w:suppressAutoHyphens/>
        <w:spacing w:after="0" w:line="240" w:lineRule="auto"/>
        <w:ind w:left="426" w:hanging="295"/>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razie nie usunięcia wad stwierdzonych w toku odbioru w terminie wyznaczonym przez Zamawiającego, Zamawiający jest uprawniony do powierzenia ich usunięcia innemu podmiotowi bez konieczności uzyskania zgody sadu na koszt i ryzyko Wykonawcy, bez </w:t>
      </w:r>
      <w:r w:rsidRPr="00345FC8">
        <w:rPr>
          <w:rFonts w:ascii="Times New Roman" w:eastAsia="Times New Roman" w:hAnsi="Times New Roman" w:cs="Times New Roman"/>
          <w:lang w:eastAsia="pl-PL"/>
        </w:rPr>
        <w:lastRenderedPageBreak/>
        <w:t>konieczności wcześniejszego wzywania Wykonawcy do sunięcia wad, na co Wykonawca wyraża zgodę.</w:t>
      </w:r>
    </w:p>
    <w:p w14:paraId="09C52EB0" w14:textId="77777777" w:rsidR="00345FC8" w:rsidRPr="00345FC8" w:rsidRDefault="00345FC8" w:rsidP="00D2479B">
      <w:pPr>
        <w:numPr>
          <w:ilvl w:val="0"/>
          <w:numId w:val="102"/>
        </w:numPr>
        <w:spacing w:after="0" w:line="240" w:lineRule="auto"/>
        <w:ind w:left="426" w:hanging="295"/>
        <w:jc w:val="both"/>
        <w:rPr>
          <w:rFonts w:ascii="Times New Roman" w:eastAsia="Times New Roman" w:hAnsi="Times New Roman" w:cs="Times New Roman"/>
          <w:lang w:eastAsia="x-none"/>
        </w:rPr>
      </w:pPr>
      <w:r w:rsidRPr="00345FC8">
        <w:rPr>
          <w:rFonts w:ascii="Times New Roman" w:eastAsia="Times New Roman" w:hAnsi="Times New Roman" w:cs="Times New Roman"/>
          <w:lang w:eastAsia="x-none"/>
        </w:rPr>
        <w:t>Podpisany bez zastrzeżeń, przez obie strony Protokół odbioru usługi stanowi podstawę do wystawienia przez Wykonawcę faktury VAT.</w:t>
      </w:r>
    </w:p>
    <w:p w14:paraId="6C9CB93A" w14:textId="77777777" w:rsidR="00345FC8" w:rsidRPr="00345FC8" w:rsidRDefault="00345FC8" w:rsidP="00345FC8">
      <w:pPr>
        <w:spacing w:after="0"/>
        <w:ind w:left="426" w:hanging="295"/>
        <w:jc w:val="center"/>
        <w:rPr>
          <w:rFonts w:ascii="Times New Roman" w:eastAsia="Times New Roman" w:hAnsi="Times New Roman" w:cs="Times New Roman"/>
          <w:b/>
          <w:noProof/>
          <w:lang w:eastAsia="x-none"/>
        </w:rPr>
      </w:pPr>
    </w:p>
    <w:p w14:paraId="537AD51D"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noProof/>
          <w:lang w:val="x-none" w:eastAsia="x-none"/>
        </w:rPr>
        <w:sym w:font="Arial Narrow" w:char="00A7"/>
      </w:r>
      <w:r w:rsidRPr="00345FC8">
        <w:rPr>
          <w:rFonts w:ascii="Times New Roman" w:eastAsia="Times New Roman" w:hAnsi="Times New Roman" w:cs="Times New Roman"/>
          <w:b/>
          <w:lang w:val="x-none" w:eastAsia="x-none"/>
        </w:rPr>
        <w:t xml:space="preserve"> </w:t>
      </w:r>
      <w:r w:rsidRPr="00345FC8">
        <w:rPr>
          <w:rFonts w:ascii="Times New Roman" w:eastAsia="Times New Roman" w:hAnsi="Times New Roman" w:cs="Times New Roman"/>
          <w:b/>
          <w:lang w:eastAsia="x-none"/>
        </w:rPr>
        <w:t>6</w:t>
      </w:r>
    </w:p>
    <w:p w14:paraId="2A4E9ADE" w14:textId="77777777" w:rsidR="00345FC8" w:rsidRPr="00345FC8" w:rsidRDefault="00345FC8" w:rsidP="00345FC8">
      <w:pPr>
        <w:spacing w:after="0"/>
        <w:jc w:val="center"/>
        <w:rPr>
          <w:rFonts w:ascii="Times New Roman" w:eastAsia="Times New Roman" w:hAnsi="Times New Roman" w:cs="Times New Roman"/>
          <w:b/>
          <w:lang w:eastAsia="x-none"/>
        </w:rPr>
      </w:pPr>
      <w:r w:rsidRPr="00345FC8">
        <w:rPr>
          <w:rFonts w:ascii="Times New Roman" w:eastAsia="Times New Roman" w:hAnsi="Times New Roman" w:cs="Times New Roman"/>
          <w:b/>
          <w:lang w:eastAsia="x-none"/>
        </w:rPr>
        <w:t>Wartość umowy i warunki płatności</w:t>
      </w:r>
    </w:p>
    <w:p w14:paraId="24980E9E" w14:textId="77777777" w:rsidR="00345FC8" w:rsidRPr="00345FC8" w:rsidRDefault="00345FC8" w:rsidP="00D2479B">
      <w:pPr>
        <w:numPr>
          <w:ilvl w:val="0"/>
          <w:numId w:val="101"/>
        </w:numPr>
        <w:spacing w:after="0" w:line="240" w:lineRule="auto"/>
        <w:ind w:left="426" w:hanging="29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Za wykonanie przedmiotu umowy strony ustalają wynagrodzenie w wysokości: </w:t>
      </w:r>
    </w:p>
    <w:p w14:paraId="78758050" w14:textId="77777777" w:rsidR="00345FC8" w:rsidRPr="00345FC8" w:rsidRDefault="00345FC8" w:rsidP="00345FC8">
      <w:pPr>
        <w:spacing w:after="0"/>
        <w:ind w:left="426"/>
        <w:jc w:val="both"/>
        <w:rPr>
          <w:rFonts w:ascii="Times New Roman" w:eastAsia="Times New Roman" w:hAnsi="Times New Roman" w:cs="Times New Roman"/>
          <w:noProof/>
          <w:lang w:eastAsia="pl-PL"/>
        </w:rPr>
      </w:pPr>
      <w:r w:rsidRPr="00345FC8">
        <w:rPr>
          <w:rFonts w:ascii="Times New Roman" w:eastAsia="Times New Roman" w:hAnsi="Times New Roman" w:cs="Times New Roman"/>
          <w:noProof/>
          <w:lang w:eastAsia="pl-PL"/>
        </w:rPr>
        <w:t>netto …………….. złotych (słownie:……………………………………….)</w:t>
      </w:r>
    </w:p>
    <w:p w14:paraId="4EC870C0" w14:textId="77777777" w:rsidR="00345FC8" w:rsidRPr="00345FC8" w:rsidRDefault="00345FC8" w:rsidP="00345FC8">
      <w:pPr>
        <w:spacing w:after="0"/>
        <w:ind w:left="426"/>
        <w:jc w:val="both"/>
        <w:rPr>
          <w:rFonts w:ascii="Times New Roman" w:eastAsia="Times New Roman" w:hAnsi="Times New Roman" w:cs="Times New Roman"/>
          <w:noProof/>
          <w:lang w:eastAsia="pl-PL"/>
        </w:rPr>
      </w:pPr>
      <w:r w:rsidRPr="00345FC8">
        <w:rPr>
          <w:rFonts w:ascii="Times New Roman" w:eastAsia="Times New Roman" w:hAnsi="Times New Roman" w:cs="Times New Roman"/>
          <w:noProof/>
          <w:lang w:eastAsia="pl-PL"/>
        </w:rPr>
        <w:t>podatek VAT ...............złotych  (słownie:……………………………………….)</w:t>
      </w:r>
    </w:p>
    <w:p w14:paraId="7A9A60F8" w14:textId="77777777" w:rsidR="00345FC8" w:rsidRPr="00345FC8" w:rsidRDefault="00345FC8" w:rsidP="00345FC8">
      <w:pPr>
        <w:spacing w:after="0"/>
        <w:ind w:left="426"/>
        <w:jc w:val="both"/>
        <w:rPr>
          <w:rFonts w:ascii="Times New Roman" w:eastAsia="Times New Roman" w:hAnsi="Times New Roman" w:cs="Times New Roman"/>
          <w:lang w:eastAsia="pl-PL"/>
        </w:rPr>
      </w:pPr>
      <w:r w:rsidRPr="00345FC8">
        <w:rPr>
          <w:rFonts w:ascii="Times New Roman" w:eastAsia="Times New Roman" w:hAnsi="Times New Roman" w:cs="Times New Roman"/>
          <w:noProof/>
          <w:lang w:eastAsia="pl-PL"/>
        </w:rPr>
        <w:t>brutto ………….... złotych (słownie:……………………………………….)</w:t>
      </w:r>
    </w:p>
    <w:p w14:paraId="0F870787" w14:textId="77777777" w:rsidR="00345FC8" w:rsidRPr="00345FC8" w:rsidRDefault="00345FC8" w:rsidP="00D2479B">
      <w:pPr>
        <w:numPr>
          <w:ilvl w:val="0"/>
          <w:numId w:val="101"/>
        </w:numPr>
        <w:suppressAutoHyphens/>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Wartość, o której mowa w ust. 1 może ulec zmianie w przypadku zmniejszenia ilości zrealizowanych usług. Wykonawcy nie będą przysługiwały z tego tytułu żadne roszczenia finansowe wobec Zamawiającego. Wynagrodzenie z ust. 1 będzie wówczas odpowiednio pomniejszone do wartości faktycznie zamówionego i wykonanego zakresu umowy.</w:t>
      </w:r>
    </w:p>
    <w:p w14:paraId="4A387C37" w14:textId="77777777" w:rsidR="00345FC8" w:rsidRPr="00345FC8" w:rsidRDefault="00345FC8" w:rsidP="00D2479B">
      <w:pPr>
        <w:numPr>
          <w:ilvl w:val="0"/>
          <w:numId w:val="101"/>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Rozliczenie Stron umowy odbywać się będzie jednorazowo po wykonanej usłudze, </w:t>
      </w:r>
      <w:r w:rsidRPr="00345FC8">
        <w:rPr>
          <w:rFonts w:ascii="Times New Roman" w:eastAsia="Times New Roman" w:hAnsi="Times New Roman" w:cs="Times New Roman"/>
          <w:lang w:eastAsia="pl-PL"/>
        </w:rPr>
        <w:br/>
        <w:t xml:space="preserve">na podstawie faktury VAT wystawionej w oparciu o Protokół odbioru usługi, </w:t>
      </w:r>
      <w:r w:rsidRPr="00345FC8">
        <w:rPr>
          <w:rFonts w:ascii="Times New Roman" w:eastAsia="Times New Roman" w:hAnsi="Times New Roman" w:cs="Times New Roman"/>
          <w:noProof/>
          <w:lang w:eastAsia="pl-PL"/>
        </w:rPr>
        <w:t>podpisany bez zastrzerzeń przez przedstawicieli Stron.</w:t>
      </w:r>
    </w:p>
    <w:p w14:paraId="74023054" w14:textId="77777777" w:rsidR="00345FC8" w:rsidRPr="00345FC8" w:rsidRDefault="00345FC8" w:rsidP="00D2479B">
      <w:pPr>
        <w:numPr>
          <w:ilvl w:val="0"/>
          <w:numId w:val="101"/>
        </w:numPr>
        <w:spacing w:after="0" w:line="240" w:lineRule="auto"/>
        <w:ind w:left="426" w:hanging="284"/>
        <w:jc w:val="both"/>
        <w:rPr>
          <w:rFonts w:ascii="Times New Roman" w:eastAsia="Times New Roman" w:hAnsi="Times New Roman" w:cs="Times New Roman"/>
          <w:noProof/>
          <w:lang w:eastAsia="pl-PL"/>
        </w:rPr>
      </w:pPr>
      <w:r w:rsidRPr="00345FC8">
        <w:rPr>
          <w:rFonts w:ascii="Times New Roman" w:eastAsia="Times New Roman" w:hAnsi="Times New Roman" w:cs="Times New Roman"/>
          <w:lang w:eastAsia="pl-PL"/>
        </w:rPr>
        <w:t xml:space="preserve">Płatność nastąpi z konta Zamawiającego przelewem na rachunek Wykonawcy wskazany na fakturze VAT, w terminie 30 dni od daty dostarczenia Zamawiającemu prawidłowo wystawionej faktury VAT wraz z załącznikami. </w:t>
      </w:r>
    </w:p>
    <w:p w14:paraId="13050B5E" w14:textId="77777777" w:rsidR="00345FC8" w:rsidRPr="00345FC8" w:rsidRDefault="00345FC8" w:rsidP="00D2479B">
      <w:pPr>
        <w:numPr>
          <w:ilvl w:val="0"/>
          <w:numId w:val="101"/>
        </w:numPr>
        <w:spacing w:after="0" w:line="240" w:lineRule="auto"/>
        <w:ind w:left="426" w:hanging="284"/>
        <w:jc w:val="both"/>
        <w:rPr>
          <w:rFonts w:ascii="Times New Roman" w:eastAsia="Calibri" w:hAnsi="Times New Roman" w:cs="Times New Roman"/>
        </w:rPr>
      </w:pPr>
      <w:r w:rsidRPr="00345FC8">
        <w:rPr>
          <w:rFonts w:ascii="Times New Roman" w:eastAsia="Calibri" w:hAnsi="Times New Roman" w:cs="Times New Roman"/>
        </w:rPr>
        <w:t xml:space="preserve">W przypadku otrzymania błędnie wystawionej faktury VAT Zamawiający poinformuje </w:t>
      </w:r>
      <w:r w:rsidRPr="00345FC8">
        <w:rPr>
          <w:rFonts w:ascii="Times New Roman" w:eastAsia="Calibri" w:hAnsi="Times New Roman" w:cs="Times New Roman"/>
        </w:rPr>
        <w:br/>
        <w:t xml:space="preserve">o tym Wykonawcę, a Wykonawca zobowiązany jest do skorygowania faktury VAT zgodnie z obowiązującymi przepisami. Do czasu doręczenia Zamawiającemu prawidłowo skorygowanej faktury termin płatności faktury, o którym mowa w ust. 4, nie biegnie. </w:t>
      </w:r>
    </w:p>
    <w:p w14:paraId="4391CA93" w14:textId="77777777" w:rsidR="00345FC8" w:rsidRPr="00345FC8" w:rsidRDefault="00345FC8" w:rsidP="00D2479B">
      <w:pPr>
        <w:numPr>
          <w:ilvl w:val="0"/>
          <w:numId w:val="101"/>
        </w:numPr>
        <w:spacing w:after="0" w:line="240" w:lineRule="auto"/>
        <w:ind w:left="426" w:hanging="284"/>
        <w:jc w:val="both"/>
        <w:rPr>
          <w:rFonts w:ascii="Times New Roman" w:eastAsia="Times New Roman" w:hAnsi="Times New Roman" w:cs="Times New Roman"/>
          <w:noProof/>
          <w:lang w:eastAsia="pl-PL"/>
        </w:rPr>
      </w:pPr>
      <w:r w:rsidRPr="00345FC8">
        <w:rPr>
          <w:rFonts w:ascii="Times New Roman" w:eastAsia="Times New Roman" w:hAnsi="Times New Roman" w:cs="Times New Roman"/>
          <w:lang w:eastAsia="pl-PL"/>
        </w:rPr>
        <w:t>Za dzień zapłaty uznaje się dzień obciążenia rachunku Zamawiającego.</w:t>
      </w:r>
    </w:p>
    <w:p w14:paraId="4B15306F" w14:textId="77777777" w:rsidR="00345FC8" w:rsidRPr="00345FC8" w:rsidRDefault="00345FC8" w:rsidP="00D2479B">
      <w:pPr>
        <w:numPr>
          <w:ilvl w:val="0"/>
          <w:numId w:val="101"/>
        </w:numPr>
        <w:spacing w:after="0" w:line="240" w:lineRule="auto"/>
        <w:ind w:left="426" w:hanging="284"/>
        <w:jc w:val="both"/>
        <w:rPr>
          <w:rFonts w:ascii="Times New Roman" w:eastAsia="Times New Roman" w:hAnsi="Times New Roman" w:cs="Times New Roman"/>
          <w:noProof/>
          <w:lang w:eastAsia="pl-PL"/>
        </w:rPr>
      </w:pPr>
      <w:r w:rsidRPr="00345FC8">
        <w:rPr>
          <w:rFonts w:ascii="Times New Roman" w:eastAsia="Times New Roman" w:hAnsi="Times New Roman" w:cs="Times New Roman"/>
          <w:lang w:eastAsia="pl-PL"/>
        </w:rPr>
        <w:t>Koszt dojazdu do miejsca wykonania usługi, pomiaru i montażu ponosi Wykonawca.</w:t>
      </w:r>
    </w:p>
    <w:p w14:paraId="06EFF3A9" w14:textId="77777777" w:rsidR="00345FC8" w:rsidRPr="00345FC8" w:rsidRDefault="00345FC8" w:rsidP="00D2479B">
      <w:pPr>
        <w:numPr>
          <w:ilvl w:val="0"/>
          <w:numId w:val="101"/>
        </w:numPr>
        <w:spacing w:after="0" w:line="240" w:lineRule="auto"/>
        <w:ind w:left="426" w:hanging="284"/>
        <w:jc w:val="both"/>
        <w:rPr>
          <w:rFonts w:ascii="Times New Roman" w:eastAsia="Times New Roman" w:hAnsi="Times New Roman" w:cs="Times New Roman"/>
          <w:noProof/>
          <w:lang w:eastAsia="pl-PL"/>
        </w:rPr>
      </w:pPr>
      <w:r w:rsidRPr="00345FC8">
        <w:rPr>
          <w:rFonts w:ascii="Times New Roman" w:eastAsia="Times New Roman" w:hAnsi="Times New Roman" w:cs="Times New Roman"/>
          <w:lang w:eastAsia="pl-PL"/>
        </w:rPr>
        <w:t>Wykonawca gwarantuje stałą i niezmienną cenę usługi przez okres trwania umowy.</w:t>
      </w:r>
    </w:p>
    <w:p w14:paraId="3E634BFF" w14:textId="4C89F95F" w:rsidR="00345FC8" w:rsidRPr="00345FC8" w:rsidRDefault="00345FC8" w:rsidP="00D2479B">
      <w:pPr>
        <w:numPr>
          <w:ilvl w:val="0"/>
          <w:numId w:val="101"/>
        </w:numPr>
        <w:spacing w:after="0" w:line="240" w:lineRule="auto"/>
        <w:ind w:left="426" w:hanging="284"/>
        <w:jc w:val="both"/>
        <w:rPr>
          <w:rFonts w:ascii="Times New Roman" w:eastAsia="Times New Roman" w:hAnsi="Times New Roman" w:cs="Times New Roman"/>
          <w:i/>
          <w:noProof/>
          <w:lang w:eastAsia="pl-PL"/>
        </w:rPr>
      </w:pPr>
      <w:r w:rsidRPr="00345FC8">
        <w:rPr>
          <w:rFonts w:ascii="Times New Roman" w:eastAsia="Times New Roman" w:hAnsi="Times New Roman" w:cs="Times New Roman"/>
          <w:lang w:eastAsia="pl-PL"/>
        </w:rPr>
        <w:t>Wynagrodzenie brutto, określone w ust. 1, obejmuje wszelkie koszty związane z realizacją umowy, w tym podatek od towarów i usług VAT, inne opłaty i podatki, opłaty celne, ubezpieczenia, koszty zakupu materiałów i części niezbędnych do wykonania umowy, koszty pracy zatrudnionych przez Wykonawcę pracowników</w:t>
      </w:r>
      <w:r w:rsidRPr="00345FC8">
        <w:rPr>
          <w:rFonts w:ascii="Times New Roman" w:eastAsia="Times New Roman" w:hAnsi="Times New Roman" w:cs="Times New Roman"/>
          <w:i/>
          <w:lang w:eastAsia="pl-PL"/>
        </w:rPr>
        <w:t xml:space="preserve">.  </w:t>
      </w:r>
    </w:p>
    <w:p w14:paraId="026758EC" w14:textId="64309ADC" w:rsidR="00345FC8" w:rsidRPr="00345FC8" w:rsidRDefault="00345FC8" w:rsidP="00D2479B">
      <w:pPr>
        <w:numPr>
          <w:ilvl w:val="0"/>
          <w:numId w:val="101"/>
        </w:numPr>
        <w:spacing w:after="0" w:line="240" w:lineRule="auto"/>
        <w:ind w:left="426" w:hanging="426"/>
        <w:jc w:val="both"/>
        <w:rPr>
          <w:rFonts w:ascii="Times New Roman" w:eastAsia="Times New Roman" w:hAnsi="Times New Roman" w:cs="Times New Roman"/>
          <w:noProof/>
          <w:lang w:eastAsia="pl-PL"/>
        </w:rPr>
      </w:pPr>
      <w:r w:rsidRPr="00345FC8">
        <w:rPr>
          <w:rFonts w:ascii="Times New Roman" w:eastAsia="Times New Roman" w:hAnsi="Times New Roman" w:cs="Times New Roman"/>
          <w:lang w:eastAsia="pl-PL"/>
        </w:rPr>
        <w:t>Wykonawca oświadcza, że jest/nie* jest czynnym/zwolnionym</w:t>
      </w:r>
      <w:r w:rsidRPr="00345FC8">
        <w:rPr>
          <w:rFonts w:ascii="Times New Roman" w:eastAsia="Times New Roman" w:hAnsi="Times New Roman" w:cs="Times New Roman"/>
          <w:vertAlign w:val="superscript"/>
          <w:lang w:eastAsia="pl-PL"/>
        </w:rPr>
        <w:footnoteReference w:id="1"/>
      </w:r>
      <w:r w:rsidRPr="00345FC8">
        <w:rPr>
          <w:rFonts w:ascii="Times New Roman" w:eastAsia="Times New Roman" w:hAnsi="Times New Roman" w:cs="Times New Roman"/>
          <w:lang w:eastAsia="pl-PL"/>
        </w:rPr>
        <w:t xml:space="preserve"> podatnikiem podatku </w:t>
      </w:r>
      <w:r w:rsidRPr="00345FC8">
        <w:rPr>
          <w:rFonts w:ascii="Times New Roman" w:eastAsia="Times New Roman" w:hAnsi="Times New Roman" w:cs="Times New Roman"/>
          <w:lang w:eastAsia="pl-PL"/>
        </w:rPr>
        <w:br/>
        <w:t xml:space="preserve">od towarów i usług, co potwierdza wydruk z portalu podatkowego prowadzonego przez Ministerstwo Finansów, stanowiący załącznik nr 6 do umowy, oraz zobowiązuje się </w:t>
      </w:r>
      <w:r w:rsidRPr="00345FC8">
        <w:rPr>
          <w:rFonts w:ascii="Times New Roman" w:eastAsia="Times New Roman" w:hAnsi="Times New Roman" w:cs="Times New Roman"/>
          <w:lang w:eastAsia="pl-PL"/>
        </w:rPr>
        <w:br/>
        <w:t>do poinformowania Zamawiającego o każdej zmianie statusu VAT najpóźniej z doręczeniem faktury. W przypadku niewypełnienia obowiązku informacyjnego Wykonawca zobowiązuje się do poniesienia obciążeń nałożonych na Zamawiającego przez administrację podatkową, z tego powodu.</w:t>
      </w:r>
    </w:p>
    <w:p w14:paraId="51CAFCB2" w14:textId="77777777" w:rsidR="00345FC8" w:rsidRPr="00345FC8" w:rsidRDefault="00345FC8" w:rsidP="00345FC8">
      <w:pPr>
        <w:spacing w:after="0"/>
        <w:ind w:left="283"/>
        <w:jc w:val="both"/>
        <w:rPr>
          <w:rFonts w:ascii="Times New Roman" w:eastAsia="Times New Roman" w:hAnsi="Times New Roman" w:cs="Times New Roman"/>
          <w:noProof/>
          <w:lang w:val="x-none" w:eastAsia="x-none"/>
        </w:rPr>
      </w:pPr>
    </w:p>
    <w:p w14:paraId="734D23E3" w14:textId="77777777" w:rsidR="00345FC8" w:rsidRPr="00345FC8" w:rsidRDefault="00345FC8" w:rsidP="00345FC8">
      <w:pPr>
        <w:spacing w:after="0"/>
        <w:ind w:left="113"/>
        <w:jc w:val="center"/>
        <w:rPr>
          <w:rFonts w:ascii="Times New Roman" w:eastAsia="Times New Roman" w:hAnsi="Times New Roman" w:cs="Times New Roman"/>
          <w:b/>
          <w:lang w:eastAsia="pl-PL"/>
        </w:rPr>
      </w:pPr>
      <w:r w:rsidRPr="00345FC8">
        <w:rPr>
          <w:rFonts w:ascii="Times New Roman" w:eastAsia="Times New Roman" w:hAnsi="Times New Roman" w:cs="Times New Roman"/>
          <w:b/>
          <w:noProof/>
          <w:lang w:eastAsia="pl-PL"/>
        </w:rPr>
        <w:sym w:font="Arial Narrow" w:char="00A7"/>
      </w:r>
      <w:r w:rsidRPr="00345FC8">
        <w:rPr>
          <w:rFonts w:ascii="Times New Roman" w:eastAsia="Times New Roman" w:hAnsi="Times New Roman" w:cs="Times New Roman"/>
          <w:b/>
          <w:lang w:eastAsia="pl-PL"/>
        </w:rPr>
        <w:t xml:space="preserve"> 7</w:t>
      </w:r>
    </w:p>
    <w:p w14:paraId="7166A988" w14:textId="77777777" w:rsidR="00345FC8" w:rsidRPr="00345FC8" w:rsidRDefault="00345FC8" w:rsidP="00345FC8">
      <w:pPr>
        <w:spacing w:after="0"/>
        <w:ind w:left="113"/>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Rękojmia i gwarancja jakości</w:t>
      </w:r>
    </w:p>
    <w:p w14:paraId="0A82C02B"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bCs/>
          <w:spacing w:val="5"/>
          <w:lang w:eastAsia="pl-PL"/>
        </w:rPr>
      </w:pPr>
      <w:r w:rsidRPr="00345FC8">
        <w:rPr>
          <w:rFonts w:ascii="Times New Roman" w:eastAsia="Times New Roman" w:hAnsi="Times New Roman" w:cs="Times New Roman"/>
          <w:lang w:eastAsia="pl-PL"/>
        </w:rPr>
        <w:t>Wykonawca udziela Zamawiającemu gwarancji jakości na wykonane usługi:</w:t>
      </w:r>
    </w:p>
    <w:p w14:paraId="5512EB8A" w14:textId="77777777" w:rsidR="00345FC8" w:rsidRPr="00345FC8" w:rsidRDefault="00345FC8" w:rsidP="00345FC8">
      <w:pPr>
        <w:spacing w:after="0"/>
        <w:ind w:left="720" w:hanging="294"/>
        <w:contextualSpacing/>
        <w:jc w:val="both"/>
        <w:rPr>
          <w:rFonts w:ascii="Times New Roman" w:eastAsia="Times New Roman" w:hAnsi="Times New Roman" w:cs="Times New Roman"/>
          <w:bCs/>
          <w:spacing w:val="5"/>
          <w:lang w:eastAsia="pl-PL"/>
        </w:rPr>
      </w:pPr>
      <w:r w:rsidRPr="00345FC8">
        <w:rPr>
          <w:rFonts w:ascii="Times New Roman" w:eastAsia="Times New Roman" w:hAnsi="Times New Roman" w:cs="Times New Roman"/>
          <w:bCs/>
          <w:spacing w:val="5"/>
          <w:lang w:eastAsia="pl-PL"/>
        </w:rPr>
        <w:t>24 miesiące na wykonane usługi w sposób prawidłowy.</w:t>
      </w:r>
    </w:p>
    <w:p w14:paraId="51E2F6A2"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Termin gwarancji biegnie od daty prawidłowo wykonanej usługi przez Wykonawcę </w:t>
      </w:r>
      <w:r w:rsidRPr="00345FC8">
        <w:rPr>
          <w:rFonts w:ascii="Times New Roman" w:eastAsia="Times New Roman" w:hAnsi="Times New Roman" w:cs="Times New Roman"/>
          <w:lang w:eastAsia="pl-PL"/>
        </w:rPr>
        <w:br/>
        <w:t>tj. od daty podpisania bez zastrzeżeń przez Zamawiającego i Wykonawcę Protokołu odbioru usługi, o którym mowa w § 5 ust. 2 umowy.</w:t>
      </w:r>
    </w:p>
    <w:p w14:paraId="0B1C751A" w14:textId="77777777" w:rsidR="00345FC8" w:rsidRPr="00345FC8" w:rsidRDefault="00345FC8" w:rsidP="00D2479B">
      <w:pPr>
        <w:numPr>
          <w:ilvl w:val="0"/>
          <w:numId w:val="117"/>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 okresie obowiązywania gwarancji Wykonawca, w ramach wynagrodzenia, o którym mowa w ust. 1, zobowiązuje się do usunięcia ujawnionych wad w terminie do 7 dni roboczych od daty zgłoszenia reklamacji przez Zamawiającego.</w:t>
      </w:r>
    </w:p>
    <w:p w14:paraId="5DC52E86"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lastRenderedPageBreak/>
        <w:t>W przypadku stwierdzenia, w okresie gwarancji wadliwie wykonanej usługi Wykonawca zobowiązany jest do usunięcia wad w tym w szczególności do:</w:t>
      </w:r>
    </w:p>
    <w:p w14:paraId="7096C0D7" w14:textId="77777777" w:rsidR="00345FC8" w:rsidRPr="00345FC8" w:rsidRDefault="00345FC8" w:rsidP="00D2479B">
      <w:pPr>
        <w:numPr>
          <w:ilvl w:val="0"/>
          <w:numId w:val="125"/>
        </w:numPr>
        <w:tabs>
          <w:tab w:val="left" w:pos="1134"/>
        </w:tabs>
        <w:spacing w:after="0" w:line="240" w:lineRule="auto"/>
        <w:ind w:left="426" w:firstLine="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usunięcia wad w miejscu, w którym zostały one ujawnione, ponosząc koszty związane z usunięciem wad;</w:t>
      </w:r>
    </w:p>
    <w:p w14:paraId="6270E31A" w14:textId="77777777" w:rsidR="00345FC8" w:rsidRPr="00345FC8" w:rsidRDefault="00345FC8" w:rsidP="00D2479B">
      <w:pPr>
        <w:numPr>
          <w:ilvl w:val="0"/>
          <w:numId w:val="125"/>
        </w:numPr>
        <w:tabs>
          <w:tab w:val="left" w:pos="1134"/>
        </w:tabs>
        <w:spacing w:after="0" w:line="240" w:lineRule="auto"/>
        <w:ind w:left="426" w:firstLine="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przedłużenia terminu gwarancji o czas, w którym dokonywana była naprawa lub poprawianie wadliwie wykonanej usługi;</w:t>
      </w:r>
    </w:p>
    <w:p w14:paraId="1FC544F9"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razie odmowy uznania reklamacji Wykonawca na piśmie, w terminie 5 roboczych </w:t>
      </w:r>
      <w:r w:rsidRPr="00345FC8">
        <w:rPr>
          <w:rFonts w:ascii="Times New Roman" w:eastAsia="Times New Roman" w:hAnsi="Times New Roman" w:cs="Times New Roman"/>
          <w:lang w:eastAsia="pl-PL"/>
        </w:rPr>
        <w:br/>
        <w:t xml:space="preserve">od daty otrzymania reklamacji, powiadomi Zamawiającego i uzasadni swoje stanowisko dotyczące przyczyn odmowy uznania reklamacji. Brak pisemnego uzasadnienia odnowy uznania reklamacji, w terminie określonym powyżej oznaczać będzie uznanie reklamacji zgodnie z żądaniem Zamawiającego, w takim przypadku Wykonawca zobowiązany jest niezwłocznie, nie dłużej jednak niż w terminie 5 dni roboczych od daty upływu terminu </w:t>
      </w:r>
      <w:r w:rsidRPr="00345FC8">
        <w:rPr>
          <w:rFonts w:ascii="Times New Roman" w:eastAsia="Times New Roman" w:hAnsi="Times New Roman" w:cs="Times New Roman"/>
          <w:lang w:eastAsia="pl-PL"/>
        </w:rPr>
        <w:br/>
        <w:t xml:space="preserve">na udzielenie pisemnej odmowy uznania reklamacji usunąć ujawnione wady. </w:t>
      </w:r>
    </w:p>
    <w:p w14:paraId="6DF3C6D7" w14:textId="77777777" w:rsidR="00345FC8" w:rsidRPr="00345FC8" w:rsidRDefault="00345FC8" w:rsidP="00D2479B">
      <w:pPr>
        <w:numPr>
          <w:ilvl w:val="0"/>
          <w:numId w:val="117"/>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Reklamacje zgłaszane będę w formie: faks: ……………...………………/</w:t>
      </w:r>
      <w:r w:rsidRPr="00345FC8">
        <w:rPr>
          <w:rFonts w:ascii="Times New Roman" w:eastAsia="Times New Roman" w:hAnsi="Times New Roman" w:cs="Times New Roman"/>
          <w:lang w:eastAsia="pl-PL"/>
        </w:rPr>
        <w:br/>
        <w:t>e-mail: ……………… oraz telefonicznie na nr: ……………………………..</w:t>
      </w:r>
    </w:p>
    <w:p w14:paraId="3C2023C3"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Utrata roszczeń z tytułu gwarancji nie następuje pomimo upływu terminu (okresu) gwarancji, jeżeli Wykonawca wadę podstępnie zataił; gwarancja ulega wówczas przedłużeniu o okres zatajenia wady.</w:t>
      </w:r>
    </w:p>
    <w:p w14:paraId="3808BAD8"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Zamawiający może wykonywać uprawnienia z tytułu rękojmi, określone w przepisach Kodeksu cywilnego, niezależnie od uprawnień wynikających z gwarancji.</w:t>
      </w:r>
    </w:p>
    <w:p w14:paraId="41F4C37D" w14:textId="77777777" w:rsidR="00345FC8" w:rsidRPr="00345FC8" w:rsidRDefault="00345FC8" w:rsidP="00D2479B">
      <w:pPr>
        <w:numPr>
          <w:ilvl w:val="0"/>
          <w:numId w:val="117"/>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Wykonawca zobowiązany jest do niezwłocznego naprawienia w pełnym zakresie szkód materialnych lub zwrotu uzasadnionych wydatków, które powstały wskutek wadliwie wykonanych usług. </w:t>
      </w:r>
    </w:p>
    <w:p w14:paraId="65FC7623" w14:textId="77777777" w:rsidR="00345FC8" w:rsidRPr="00345FC8" w:rsidRDefault="00345FC8" w:rsidP="00345FC8">
      <w:pPr>
        <w:spacing w:after="0"/>
        <w:rPr>
          <w:rFonts w:ascii="Times New Roman" w:eastAsia="Times New Roman" w:hAnsi="Times New Roman" w:cs="Times New Roman"/>
          <w:b/>
          <w:noProof/>
          <w:lang w:eastAsia="pl-PL"/>
        </w:rPr>
      </w:pPr>
    </w:p>
    <w:p w14:paraId="214D13DA" w14:textId="77777777" w:rsidR="00345FC8" w:rsidRPr="00345FC8" w:rsidRDefault="00345FC8" w:rsidP="00345FC8">
      <w:pPr>
        <w:spacing w:after="0"/>
        <w:ind w:left="357"/>
        <w:contextualSpacing/>
        <w:jc w:val="center"/>
        <w:rPr>
          <w:rFonts w:ascii="Times New Roman" w:eastAsia="Times New Roman" w:hAnsi="Times New Roman" w:cs="Times New Roman"/>
          <w:b/>
          <w:lang w:eastAsia="pl-PL"/>
        </w:rPr>
      </w:pPr>
      <w:r w:rsidRPr="00345FC8">
        <w:rPr>
          <w:rFonts w:ascii="Times New Roman" w:eastAsia="Times New Roman" w:hAnsi="Times New Roman" w:cs="Times New Roman"/>
          <w:b/>
          <w:noProof/>
          <w:lang w:eastAsia="pl-PL"/>
        </w:rPr>
        <w:sym w:font="Arial Narrow" w:char="00A7"/>
      </w:r>
      <w:r w:rsidRPr="00345FC8">
        <w:rPr>
          <w:rFonts w:ascii="Times New Roman" w:eastAsia="Times New Roman" w:hAnsi="Times New Roman" w:cs="Times New Roman"/>
          <w:b/>
          <w:lang w:eastAsia="pl-PL"/>
        </w:rPr>
        <w:t xml:space="preserve"> 8</w:t>
      </w:r>
    </w:p>
    <w:p w14:paraId="24FF64B1" w14:textId="77777777" w:rsidR="00345FC8" w:rsidRPr="00345FC8" w:rsidRDefault="00345FC8" w:rsidP="00345FC8">
      <w:pPr>
        <w:spacing w:after="0"/>
        <w:ind w:left="357"/>
        <w:contextualSpacing/>
        <w:jc w:val="center"/>
        <w:rPr>
          <w:rFonts w:ascii="Times New Roman" w:eastAsia="Times New Roman" w:hAnsi="Times New Roman" w:cs="Times New Roman"/>
          <w:b/>
          <w:noProof/>
          <w:lang w:eastAsia="pl-PL"/>
        </w:rPr>
      </w:pPr>
      <w:r w:rsidRPr="00345FC8">
        <w:rPr>
          <w:rFonts w:ascii="Times New Roman" w:eastAsia="Times New Roman" w:hAnsi="Times New Roman" w:cs="Times New Roman"/>
          <w:b/>
          <w:noProof/>
          <w:lang w:eastAsia="pl-PL"/>
        </w:rPr>
        <w:t>Kary umowne</w:t>
      </w:r>
    </w:p>
    <w:p w14:paraId="74C6B39D"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przypadku niewykonania lub nienależytego wykonania umowy Strony uprawnione </w:t>
      </w:r>
      <w:r w:rsidRPr="00345FC8">
        <w:rPr>
          <w:rFonts w:ascii="Times New Roman" w:eastAsia="Times New Roman" w:hAnsi="Times New Roman" w:cs="Times New Roman"/>
          <w:lang w:eastAsia="pl-PL"/>
        </w:rPr>
        <w:br/>
        <w:t xml:space="preserve">są do dochodzenia swoich roszczeń na zasadach określonych w niniejszej umowie oraz </w:t>
      </w:r>
      <w:r w:rsidRPr="00345FC8">
        <w:rPr>
          <w:rFonts w:ascii="Times New Roman" w:eastAsia="Times New Roman" w:hAnsi="Times New Roman" w:cs="Times New Roman"/>
          <w:lang w:eastAsia="pl-PL"/>
        </w:rPr>
        <w:br/>
        <w:t>na zasadach ogólnych Kodeksu cywilnego.</w:t>
      </w:r>
    </w:p>
    <w:p w14:paraId="05E57BA9"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poniżej określonych przypadkach Zamawiający uprawniony jest do żądania </w:t>
      </w:r>
      <w:r w:rsidRPr="00345FC8">
        <w:rPr>
          <w:rFonts w:ascii="Times New Roman" w:eastAsia="Times New Roman" w:hAnsi="Times New Roman" w:cs="Times New Roman"/>
          <w:lang w:eastAsia="pl-PL"/>
        </w:rPr>
        <w:br/>
        <w:t>od Wykonawcy zapłaty następujących kar umownych:</w:t>
      </w:r>
    </w:p>
    <w:p w14:paraId="4FC5ABFB" w14:textId="61CDBE0C" w:rsidR="00345FC8" w:rsidRPr="00345FC8" w:rsidRDefault="00345FC8" w:rsidP="00D2479B">
      <w:pPr>
        <w:numPr>
          <w:ilvl w:val="0"/>
          <w:numId w:val="121"/>
        </w:numPr>
        <w:spacing w:after="0" w:line="240" w:lineRule="auto"/>
        <w:ind w:left="1134"/>
        <w:contextualSpacing/>
        <w:jc w:val="both"/>
        <w:rPr>
          <w:rFonts w:ascii="Times New Roman" w:eastAsia="Times New Roman" w:hAnsi="Times New Roman" w:cs="Times New Roman"/>
          <w:lang w:eastAsia="pl-PL"/>
        </w:rPr>
      </w:pPr>
      <w:bookmarkStart w:id="4" w:name="_Hlk740155"/>
      <w:r w:rsidRPr="00345FC8">
        <w:rPr>
          <w:rFonts w:ascii="Times New Roman" w:eastAsia="Times New Roman" w:hAnsi="Times New Roman" w:cs="Times New Roman"/>
          <w:lang w:eastAsia="pl-PL"/>
        </w:rPr>
        <w:t xml:space="preserve">20% </w:t>
      </w:r>
      <w:bookmarkStart w:id="5" w:name="_Hlk740229"/>
      <w:r w:rsidRPr="00345FC8">
        <w:rPr>
          <w:rFonts w:ascii="Times New Roman" w:eastAsia="Times New Roman" w:hAnsi="Times New Roman" w:cs="Times New Roman"/>
          <w:lang w:eastAsia="pl-PL"/>
        </w:rPr>
        <w:t xml:space="preserve">wartości netto </w:t>
      </w:r>
      <w:r w:rsidR="00665CAE">
        <w:rPr>
          <w:rFonts w:ascii="Times New Roman" w:eastAsia="Times New Roman" w:hAnsi="Times New Roman" w:cs="Times New Roman"/>
          <w:lang w:eastAsia="pl-PL"/>
        </w:rPr>
        <w:t>niezrealizowanej części umowy</w:t>
      </w:r>
      <w:r w:rsidRPr="00345FC8">
        <w:rPr>
          <w:rFonts w:ascii="Times New Roman" w:eastAsia="Times New Roman" w:hAnsi="Times New Roman" w:cs="Times New Roman"/>
          <w:lang w:eastAsia="pl-PL"/>
        </w:rPr>
        <w:t xml:space="preserve"> </w:t>
      </w:r>
      <w:bookmarkEnd w:id="5"/>
      <w:r w:rsidRPr="00345FC8">
        <w:rPr>
          <w:rFonts w:ascii="Times New Roman" w:eastAsia="Times New Roman" w:hAnsi="Times New Roman" w:cs="Times New Roman"/>
          <w:lang w:eastAsia="pl-PL"/>
        </w:rPr>
        <w:t>– w przypadku odstąpienia albo rozwiązania umowy lub jej części przez Wykonawcę lub Zamawiającego z przyczyn leżących po stronie Wykonawcy;</w:t>
      </w:r>
    </w:p>
    <w:p w14:paraId="5A1C6B9C" w14:textId="7F3D6FF2" w:rsidR="006E384B" w:rsidRPr="00BB61D2" w:rsidRDefault="00665CAE" w:rsidP="00BB61D2">
      <w:pPr>
        <w:numPr>
          <w:ilvl w:val="0"/>
          <w:numId w:val="121"/>
        </w:numPr>
        <w:spacing w:after="0" w:line="240" w:lineRule="auto"/>
        <w:ind w:left="1134"/>
        <w:contextualSpacing/>
        <w:jc w:val="both"/>
        <w:rPr>
          <w:rFonts w:ascii="Times New Roman" w:eastAsia="Times New Roman" w:hAnsi="Times New Roman" w:cs="Times New Roman"/>
          <w:lang w:eastAsia="pl-PL"/>
        </w:rPr>
      </w:pPr>
      <w:bookmarkStart w:id="6" w:name="_Hlk740490"/>
      <w:bookmarkEnd w:id="4"/>
      <w:r>
        <w:rPr>
          <w:rFonts w:ascii="Times New Roman" w:eastAsia="Times New Roman" w:hAnsi="Times New Roman" w:cs="Times New Roman"/>
          <w:lang w:eastAsia="pl-PL"/>
        </w:rPr>
        <w:t>2</w:t>
      </w:r>
      <w:r w:rsidR="00345FC8" w:rsidRPr="00345FC8">
        <w:rPr>
          <w:rFonts w:ascii="Times New Roman" w:eastAsia="Times New Roman" w:hAnsi="Times New Roman" w:cs="Times New Roman"/>
          <w:lang w:eastAsia="pl-PL"/>
        </w:rPr>
        <w:t xml:space="preserve">% wartości netto </w:t>
      </w:r>
      <w:r>
        <w:rPr>
          <w:rFonts w:ascii="Times New Roman" w:eastAsia="Times New Roman" w:hAnsi="Times New Roman" w:cs="Times New Roman"/>
          <w:lang w:eastAsia="pl-PL"/>
        </w:rPr>
        <w:t>za dany przedmiot zamówienia (rolety, verticale)</w:t>
      </w:r>
      <w:r w:rsidR="00345FC8" w:rsidRPr="00345FC8">
        <w:rPr>
          <w:rFonts w:ascii="Times New Roman" w:eastAsia="Times New Roman" w:hAnsi="Times New Roman" w:cs="Times New Roman"/>
          <w:lang w:eastAsia="pl-PL"/>
        </w:rPr>
        <w:t xml:space="preserve">, za każdy rozpoczęty dzień </w:t>
      </w:r>
      <w:r w:rsidR="006E384B">
        <w:rPr>
          <w:rFonts w:ascii="Times New Roman" w:eastAsia="Times New Roman" w:hAnsi="Times New Roman" w:cs="Times New Roman"/>
          <w:lang w:eastAsia="pl-PL"/>
        </w:rPr>
        <w:t>zwłoki</w:t>
      </w:r>
      <w:r w:rsidR="00345FC8" w:rsidRPr="00345FC8">
        <w:rPr>
          <w:rFonts w:ascii="Times New Roman" w:eastAsia="Times New Roman" w:hAnsi="Times New Roman" w:cs="Times New Roman"/>
          <w:lang w:eastAsia="pl-PL"/>
        </w:rPr>
        <w:t xml:space="preserve"> w wykonaniu usługi, ale nie więcej niż 20% wartości netto umowy, o której mowa w § 6 ust. 1;</w:t>
      </w:r>
      <w:bookmarkEnd w:id="6"/>
    </w:p>
    <w:p w14:paraId="45AB6B7A" w14:textId="1F5ACF3F" w:rsidR="006E384B" w:rsidRDefault="00665CAE" w:rsidP="006E384B">
      <w:pPr>
        <w:numPr>
          <w:ilvl w:val="0"/>
          <w:numId w:val="121"/>
        </w:numPr>
        <w:spacing w:after="0" w:line="240" w:lineRule="auto"/>
        <w:ind w:left="1134"/>
        <w:contextualSpacing/>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345FC8" w:rsidRPr="006E384B">
        <w:rPr>
          <w:rFonts w:ascii="Times New Roman" w:eastAsia="Times New Roman" w:hAnsi="Times New Roman" w:cs="Times New Roman"/>
          <w:lang w:eastAsia="pl-PL"/>
        </w:rPr>
        <w:t xml:space="preserve">% wartości netto </w:t>
      </w:r>
      <w:r>
        <w:rPr>
          <w:rFonts w:ascii="Times New Roman" w:eastAsia="Times New Roman" w:hAnsi="Times New Roman" w:cs="Times New Roman"/>
          <w:lang w:eastAsia="pl-PL"/>
        </w:rPr>
        <w:t>za dany przedmiot zamówienia (rolety, verticale)</w:t>
      </w:r>
      <w:r w:rsidR="007117AE">
        <w:rPr>
          <w:rFonts w:ascii="Times New Roman" w:eastAsia="Times New Roman" w:hAnsi="Times New Roman" w:cs="Times New Roman"/>
          <w:lang w:eastAsia="pl-PL"/>
        </w:rPr>
        <w:t xml:space="preserve"> </w:t>
      </w:r>
      <w:r w:rsidR="00345FC8" w:rsidRPr="006E384B">
        <w:rPr>
          <w:rFonts w:ascii="Times New Roman" w:eastAsia="Times New Roman" w:hAnsi="Times New Roman" w:cs="Times New Roman"/>
          <w:lang w:eastAsia="pl-PL"/>
        </w:rPr>
        <w:t xml:space="preserve">, za każdy rozpoczęty dzień </w:t>
      </w:r>
      <w:r w:rsidR="006E384B">
        <w:rPr>
          <w:rFonts w:ascii="Times New Roman" w:eastAsia="Times New Roman" w:hAnsi="Times New Roman" w:cs="Times New Roman"/>
          <w:lang w:eastAsia="pl-PL"/>
        </w:rPr>
        <w:t>zwłoki</w:t>
      </w:r>
      <w:r w:rsidR="00345FC8" w:rsidRPr="006E384B">
        <w:rPr>
          <w:rFonts w:ascii="Times New Roman" w:eastAsia="Times New Roman" w:hAnsi="Times New Roman" w:cs="Times New Roman"/>
          <w:lang w:eastAsia="pl-PL"/>
        </w:rPr>
        <w:t xml:space="preserve"> w usunięciu wad, ale nie więcej niż 20% wartości netto umowy, o której mowa w § 6 ust. 1; </w:t>
      </w:r>
    </w:p>
    <w:p w14:paraId="0293A645" w14:textId="5F226FBF" w:rsidR="00345FC8" w:rsidRPr="00D05350" w:rsidRDefault="00345FC8" w:rsidP="00D05350">
      <w:pPr>
        <w:pStyle w:val="Akapitzlist"/>
        <w:numPr>
          <w:ilvl w:val="0"/>
          <w:numId w:val="99"/>
        </w:numPr>
        <w:spacing w:after="0" w:line="240" w:lineRule="auto"/>
        <w:ind w:left="499" w:hanging="357"/>
        <w:jc w:val="both"/>
        <w:rPr>
          <w:rFonts w:ascii="Times New Roman" w:eastAsia="Times New Roman" w:hAnsi="Times New Roman" w:cs="Times New Roman"/>
          <w:lang w:eastAsia="pl-PL"/>
        </w:rPr>
      </w:pPr>
      <w:r w:rsidRPr="00D05350">
        <w:rPr>
          <w:rFonts w:ascii="Times New Roman" w:eastAsia="Times New Roman" w:hAnsi="Times New Roman" w:cs="Times New Roman"/>
          <w:lang w:eastAsia="pl-PL"/>
        </w:rPr>
        <w:t>Łączna wysokość kar umownych nie może przekraczać 30% wartości wynagrodzenia netto określonego w § 6 ust. 1.</w:t>
      </w:r>
    </w:p>
    <w:p w14:paraId="755E55EB"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3F1302B2"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Termin zapłaty kar umownych wynosi 7 dni od dostarczenia dokumentu obciążającego karami umownymi drugiej Stronie /nota obciążeniowa/.</w:t>
      </w:r>
    </w:p>
    <w:p w14:paraId="575B4DD7"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Zamawiający jest uprawniony do potrącania kar umownych z wynagrodzenia Wykonawcy, lub z wierzytelności należnych Wykonawcy z innych tytułów, ·w tym z innych umów zawartych z Zamawiającym, na co Wykonawca wyraża zgodę.</w:t>
      </w:r>
    </w:p>
    <w:p w14:paraId="64C60F83"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Wykonawca nie może zwolnić się od odpowiedzialności względem Zamawiającego z tego powodu, że niewykonanie lub nienależyte wykonanie umowy przez Wykonawcę było </w:t>
      </w:r>
      <w:r w:rsidRPr="00345FC8">
        <w:rPr>
          <w:rFonts w:ascii="Times New Roman" w:eastAsia="Times New Roman" w:hAnsi="Times New Roman" w:cs="Times New Roman"/>
          <w:lang w:eastAsia="pl-PL"/>
        </w:rPr>
        <w:lastRenderedPageBreak/>
        <w:t>następstwem niewykonania lub nienależytego wykonania zobowiązań wobec Wykonawcy przez jego podwykonawców lub inne podmioty.</w:t>
      </w:r>
    </w:p>
    <w:p w14:paraId="1D4E0FB3" w14:textId="77777777" w:rsidR="00345FC8" w:rsidRPr="00345FC8" w:rsidRDefault="00345FC8" w:rsidP="00D2479B">
      <w:pPr>
        <w:numPr>
          <w:ilvl w:val="0"/>
          <w:numId w:val="99"/>
        </w:numPr>
        <w:spacing w:after="0" w:line="240" w:lineRule="auto"/>
        <w:ind w:left="360" w:hanging="218"/>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Zapłata kar umownych nie zwalnia Wykonawcy z wykonania obowiązków określonych </w:t>
      </w:r>
      <w:r w:rsidRPr="00345FC8">
        <w:rPr>
          <w:rFonts w:ascii="Times New Roman" w:eastAsia="Times New Roman" w:hAnsi="Times New Roman" w:cs="Times New Roman"/>
          <w:lang w:eastAsia="pl-PL"/>
        </w:rPr>
        <w:br/>
        <w:t xml:space="preserve">w niniejszej umowie, o ile Zamawiający nie podjął decyzji w przedmiocie odstąpienia </w:t>
      </w:r>
      <w:r w:rsidRPr="00345FC8">
        <w:rPr>
          <w:rFonts w:ascii="Times New Roman" w:eastAsia="Times New Roman" w:hAnsi="Times New Roman" w:cs="Times New Roman"/>
          <w:lang w:eastAsia="pl-PL"/>
        </w:rPr>
        <w:br/>
        <w:t>lub rozwiązania umowy, lub dokonania jej zmiany.</w:t>
      </w:r>
    </w:p>
    <w:p w14:paraId="56BD0A36" w14:textId="77777777" w:rsidR="00345FC8" w:rsidRPr="00345FC8" w:rsidRDefault="00345FC8" w:rsidP="00345FC8">
      <w:pPr>
        <w:spacing w:after="0"/>
        <w:jc w:val="center"/>
        <w:rPr>
          <w:rFonts w:ascii="Times New Roman" w:eastAsia="Times New Roman" w:hAnsi="Times New Roman" w:cs="Times New Roman"/>
          <w:b/>
          <w:noProof/>
          <w:lang w:eastAsia="pl-PL"/>
        </w:rPr>
      </w:pPr>
    </w:p>
    <w:p w14:paraId="2D3D9EB2"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noProof/>
          <w:lang w:eastAsia="pl-PL"/>
        </w:rPr>
        <w:sym w:font="Arial Narrow" w:char="00A7"/>
      </w:r>
      <w:r w:rsidRPr="00345FC8">
        <w:rPr>
          <w:rFonts w:ascii="Times New Roman" w:eastAsia="Times New Roman" w:hAnsi="Times New Roman" w:cs="Times New Roman"/>
          <w:b/>
          <w:lang w:eastAsia="pl-PL"/>
        </w:rPr>
        <w:t xml:space="preserve"> 9</w:t>
      </w:r>
    </w:p>
    <w:p w14:paraId="2FFDEDC7" w14:textId="77777777" w:rsidR="00345FC8" w:rsidRPr="00345FC8" w:rsidRDefault="00345FC8" w:rsidP="00345FC8">
      <w:pPr>
        <w:spacing w:after="0"/>
        <w:jc w:val="center"/>
        <w:rPr>
          <w:rFonts w:ascii="Times New Roman" w:eastAsia="Times New Roman" w:hAnsi="Times New Roman" w:cs="Times New Roman"/>
          <w:b/>
          <w:noProof/>
          <w:lang w:eastAsia="pl-PL"/>
        </w:rPr>
      </w:pPr>
      <w:r w:rsidRPr="00345FC8">
        <w:rPr>
          <w:rFonts w:ascii="Times New Roman" w:eastAsia="Times New Roman" w:hAnsi="Times New Roman" w:cs="Times New Roman"/>
          <w:b/>
          <w:noProof/>
          <w:lang w:eastAsia="pl-PL"/>
        </w:rPr>
        <w:t>Rozwiązanie umowy oraz odstąpienie od umowy</w:t>
      </w:r>
    </w:p>
    <w:p w14:paraId="3B97C056" w14:textId="77777777" w:rsidR="00345FC8" w:rsidRPr="00345FC8" w:rsidRDefault="00345FC8" w:rsidP="00D2479B">
      <w:pPr>
        <w:numPr>
          <w:ilvl w:val="0"/>
          <w:numId w:val="93"/>
        </w:numPr>
        <w:suppressAutoHyphens/>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Zamawiający ma prawo odstąpić od niniejszej umowy w całości lub w części lub rozwiązać umowę w trybie natychmiastowym w całości lub w części, jeżeli Wykonawca naruszy jakiekolwiek jej istotne postanowienie, w tym w szczególności, jeżeli:</w:t>
      </w:r>
    </w:p>
    <w:p w14:paraId="47BA834D" w14:textId="77777777" w:rsidR="00345FC8" w:rsidRPr="00345FC8" w:rsidRDefault="00345FC8" w:rsidP="00D2479B">
      <w:pPr>
        <w:numPr>
          <w:ilvl w:val="0"/>
          <w:numId w:val="120"/>
        </w:numPr>
        <w:spacing w:after="0" w:line="240" w:lineRule="auto"/>
        <w:ind w:left="426" w:firstLine="0"/>
        <w:jc w:val="both"/>
        <w:rPr>
          <w:rFonts w:ascii="Times New Roman" w:eastAsia="Times New Roman" w:hAnsi="Times New Roman" w:cs="Times New Roman"/>
          <w:lang w:val="x-none" w:eastAsia="x-none"/>
        </w:rPr>
      </w:pPr>
      <w:r w:rsidRPr="00345FC8">
        <w:rPr>
          <w:rFonts w:ascii="Times New Roman" w:eastAsia="Times New Roman" w:hAnsi="Times New Roman" w:cs="Times New Roman"/>
          <w:bCs/>
          <w:lang w:val="x-none" w:eastAsia="x-none"/>
        </w:rPr>
        <w:t xml:space="preserve">Wykonawca bez uzasadnionych przyczyn nie rozpoczął realizacji przedmiotu umowy przez okres </w:t>
      </w:r>
      <w:r w:rsidRPr="00345FC8">
        <w:rPr>
          <w:rFonts w:ascii="Times New Roman" w:eastAsia="Times New Roman" w:hAnsi="Times New Roman" w:cs="Times New Roman"/>
          <w:bCs/>
          <w:lang w:eastAsia="x-none"/>
        </w:rPr>
        <w:t xml:space="preserve">7 </w:t>
      </w:r>
      <w:r w:rsidRPr="00345FC8">
        <w:rPr>
          <w:rFonts w:ascii="Times New Roman" w:eastAsia="Times New Roman" w:hAnsi="Times New Roman" w:cs="Times New Roman"/>
          <w:bCs/>
          <w:lang w:val="x-none" w:eastAsia="x-none"/>
        </w:rPr>
        <w:t>dni kalendarzowych od dnia podpisania umowy - lub jej nie kontynuuje pomimo wezwania Zamawiającego złożonego na piśmie;</w:t>
      </w:r>
    </w:p>
    <w:p w14:paraId="594BF591" w14:textId="77777777" w:rsidR="00345FC8" w:rsidRPr="00345FC8" w:rsidRDefault="00345FC8" w:rsidP="00D2479B">
      <w:pPr>
        <w:numPr>
          <w:ilvl w:val="0"/>
          <w:numId w:val="120"/>
        </w:numPr>
        <w:spacing w:after="0" w:line="240" w:lineRule="auto"/>
        <w:ind w:left="426" w:firstLine="0"/>
        <w:jc w:val="both"/>
        <w:rPr>
          <w:rFonts w:ascii="Times New Roman" w:eastAsia="Times New Roman" w:hAnsi="Times New Roman" w:cs="Times New Roman"/>
          <w:lang w:val="x-none" w:eastAsia="x-none"/>
        </w:rPr>
      </w:pPr>
      <w:r w:rsidRPr="00345FC8">
        <w:rPr>
          <w:rFonts w:ascii="Times New Roman" w:eastAsia="Times New Roman" w:hAnsi="Times New Roman" w:cs="Times New Roman"/>
          <w:bCs/>
          <w:lang w:val="x-none" w:eastAsia="x-none"/>
        </w:rPr>
        <w:t>Wykonawca wykonuje przedmiot umowy niezgodnie z jej postanowieniami;</w:t>
      </w:r>
    </w:p>
    <w:p w14:paraId="52189849" w14:textId="77777777" w:rsidR="00345FC8" w:rsidRPr="00345FC8" w:rsidRDefault="00345FC8" w:rsidP="00D2479B">
      <w:pPr>
        <w:numPr>
          <w:ilvl w:val="0"/>
          <w:numId w:val="120"/>
        </w:numPr>
        <w:spacing w:after="0" w:line="240" w:lineRule="auto"/>
        <w:ind w:left="426" w:firstLine="0"/>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Zajęto majątek lub wierzytelność Wykonawcy;</w:t>
      </w:r>
    </w:p>
    <w:p w14:paraId="149715D8" w14:textId="77777777" w:rsidR="00345FC8" w:rsidRPr="00345FC8" w:rsidRDefault="00345FC8" w:rsidP="00D2479B">
      <w:pPr>
        <w:numPr>
          <w:ilvl w:val="0"/>
          <w:numId w:val="120"/>
        </w:numPr>
        <w:spacing w:after="0" w:line="240" w:lineRule="auto"/>
        <w:ind w:left="426" w:firstLine="0"/>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Wykonawca zaprzestał prowadzenia działalności, wobec Wykonawcy wszczęte zostało postępowania likwidacyjne, restrukturyzacyjne lub ogłoszona została jego upadłości;</w:t>
      </w:r>
    </w:p>
    <w:p w14:paraId="032DB379" w14:textId="77777777" w:rsidR="00345FC8" w:rsidRPr="00345FC8" w:rsidRDefault="00345FC8" w:rsidP="00D2479B">
      <w:pPr>
        <w:numPr>
          <w:ilvl w:val="0"/>
          <w:numId w:val="120"/>
        </w:numPr>
        <w:spacing w:after="0" w:line="240" w:lineRule="auto"/>
        <w:ind w:left="426" w:firstLine="0"/>
        <w:jc w:val="both"/>
        <w:rPr>
          <w:rFonts w:ascii="Times New Roman" w:eastAsia="Times New Roman" w:hAnsi="Times New Roman" w:cs="Times New Roman"/>
          <w:lang w:val="x-none" w:eastAsia="x-none"/>
        </w:rPr>
      </w:pPr>
      <w:r w:rsidRPr="00345FC8">
        <w:rPr>
          <w:rFonts w:ascii="Times New Roman" w:eastAsia="Calibri" w:hAnsi="Times New Roman" w:cs="Times New Roman"/>
          <w:lang w:val="x-none"/>
        </w:rPr>
        <w:t>Wykonawcę utra</w:t>
      </w:r>
      <w:r w:rsidRPr="00345FC8">
        <w:rPr>
          <w:rFonts w:ascii="Times New Roman" w:eastAsia="Calibri" w:hAnsi="Times New Roman" w:cs="Times New Roman"/>
        </w:rPr>
        <w:t xml:space="preserve">cił </w:t>
      </w:r>
      <w:r w:rsidRPr="00345FC8">
        <w:rPr>
          <w:rFonts w:ascii="Times New Roman" w:eastAsia="Calibri" w:hAnsi="Times New Roman" w:cs="Times New Roman"/>
          <w:lang w:val="x-none"/>
        </w:rPr>
        <w:t>upraw</w:t>
      </w:r>
      <w:r w:rsidRPr="00345FC8">
        <w:rPr>
          <w:rFonts w:ascii="Times New Roman" w:eastAsia="Calibri" w:hAnsi="Times New Roman" w:cs="Times New Roman"/>
        </w:rPr>
        <w:t xml:space="preserve">nienia </w:t>
      </w:r>
      <w:r w:rsidRPr="00345FC8">
        <w:rPr>
          <w:rFonts w:ascii="Times New Roman" w:eastAsia="Calibri" w:hAnsi="Times New Roman" w:cs="Times New Roman"/>
          <w:lang w:val="x-none"/>
        </w:rPr>
        <w:t>do prowadzenia działalności;</w:t>
      </w:r>
    </w:p>
    <w:p w14:paraId="0B4ADEAF" w14:textId="77777777" w:rsidR="00345FC8" w:rsidRPr="00345FC8" w:rsidRDefault="00345FC8" w:rsidP="00D2479B">
      <w:pPr>
        <w:numPr>
          <w:ilvl w:val="0"/>
          <w:numId w:val="120"/>
        </w:numPr>
        <w:spacing w:after="0" w:line="240" w:lineRule="auto"/>
        <w:ind w:left="426" w:firstLine="0"/>
        <w:jc w:val="both"/>
        <w:rPr>
          <w:rFonts w:ascii="Times New Roman" w:eastAsia="Times New Roman" w:hAnsi="Times New Roman" w:cs="Times New Roman"/>
          <w:lang w:val="x-none" w:eastAsia="x-none"/>
        </w:rPr>
      </w:pPr>
      <w:r w:rsidRPr="00345FC8">
        <w:rPr>
          <w:rFonts w:ascii="Times New Roman" w:eastAsia="Calibri" w:hAnsi="Times New Roman" w:cs="Times New Roman"/>
        </w:rPr>
        <w:t>Gdy</w:t>
      </w:r>
      <w:r w:rsidRPr="00345FC8">
        <w:rPr>
          <w:rFonts w:ascii="Times New Roman" w:eastAsia="Calibri" w:hAnsi="Times New Roman" w:cs="Times New Roman"/>
          <w:lang w:val="x-none"/>
        </w:rPr>
        <w:t xml:space="preserve"> Wykonawca powierzył wykonanie przedmiotu umowy w zakresie nieprzewidzianym przez Zamawiającego osobom trzecim;</w:t>
      </w:r>
    </w:p>
    <w:p w14:paraId="196902FC" w14:textId="397875C9" w:rsidR="00AC7026" w:rsidRPr="00D05350" w:rsidRDefault="00AC7026" w:rsidP="00D05350">
      <w:pPr>
        <w:pStyle w:val="Akapitzlist"/>
        <w:numPr>
          <w:ilvl w:val="0"/>
          <w:numId w:val="93"/>
        </w:numPr>
        <w:spacing w:after="0" w:line="240" w:lineRule="auto"/>
        <w:ind w:left="426" w:hanging="284"/>
        <w:jc w:val="both"/>
        <w:rPr>
          <w:rFonts w:ascii="Times New Roman" w:eastAsia="Times New Roman" w:hAnsi="Times New Roman" w:cs="Times New Roman"/>
          <w:lang w:val="x-none" w:eastAsia="x-none"/>
        </w:rPr>
      </w:pPr>
      <w:r w:rsidRPr="00D05350">
        <w:rPr>
          <w:rFonts w:ascii="Times New Roman" w:eastAsia="Times New Roman" w:hAnsi="Times New Roman" w:cs="Times New Roman"/>
          <w:lang w:val="x-none" w:eastAsia="x-none"/>
        </w:rPr>
        <w:t>Niezależnie od powyższego Zamawiającemu przysługuje prawo jednostronnego odstąpienia od umowy w terminie określonym w ust.  3 w przypadku gdy:</w:t>
      </w:r>
    </w:p>
    <w:p w14:paraId="72FF1915" w14:textId="78083D9E" w:rsidR="00AC7026" w:rsidRPr="00AC7026" w:rsidRDefault="00AC7026" w:rsidP="00D05350">
      <w:pPr>
        <w:spacing w:after="0" w:line="240" w:lineRule="auto"/>
        <w:ind w:left="425"/>
        <w:jc w:val="both"/>
        <w:rPr>
          <w:rFonts w:ascii="Times New Roman" w:eastAsia="Times New Roman" w:hAnsi="Times New Roman" w:cs="Times New Roman"/>
          <w:lang w:val="x-none" w:eastAsia="x-none"/>
        </w:rPr>
      </w:pPr>
      <w:r w:rsidRPr="00AC7026">
        <w:rPr>
          <w:rFonts w:ascii="Times New Roman" w:eastAsia="Times New Roman" w:hAnsi="Times New Roman" w:cs="Times New Roman"/>
          <w:lang w:val="x-none" w:eastAsia="x-none"/>
        </w:rPr>
        <w:t>1)</w:t>
      </w:r>
      <w:r w:rsidRPr="00AC7026">
        <w:rPr>
          <w:rFonts w:ascii="Times New Roman" w:eastAsia="Times New Roman" w:hAnsi="Times New Roman" w:cs="Times New Roman"/>
          <w:lang w:val="x-none" w:eastAsia="x-none"/>
        </w:rPr>
        <w:tab/>
        <w:t xml:space="preserve">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 z późn.zm.), </w:t>
      </w:r>
    </w:p>
    <w:p w14:paraId="3F721CB6" w14:textId="77777777" w:rsidR="00AC7026" w:rsidRPr="00AC7026" w:rsidRDefault="00AC7026" w:rsidP="00D05350">
      <w:pPr>
        <w:spacing w:after="0" w:line="240" w:lineRule="auto"/>
        <w:ind w:left="425"/>
        <w:jc w:val="both"/>
        <w:rPr>
          <w:rFonts w:ascii="Times New Roman" w:eastAsia="Times New Roman" w:hAnsi="Times New Roman" w:cs="Times New Roman"/>
          <w:lang w:val="x-none" w:eastAsia="x-none"/>
        </w:rPr>
      </w:pPr>
      <w:r w:rsidRPr="00AC7026">
        <w:rPr>
          <w:rFonts w:ascii="Times New Roman" w:eastAsia="Times New Roman" w:hAnsi="Times New Roman" w:cs="Times New Roman"/>
          <w:lang w:val="x-none" w:eastAsia="x-none"/>
        </w:rPr>
        <w:t>2)</w:t>
      </w:r>
      <w:r w:rsidRPr="00AC7026">
        <w:rPr>
          <w:rFonts w:ascii="Times New Roman" w:eastAsia="Times New Roman" w:hAnsi="Times New Roman" w:cs="Times New Roman"/>
          <w:lang w:val="x-none" w:eastAsia="x-none"/>
        </w:rPr>
        <w:tab/>
        <w:t xml:space="preserve">osoba będąca beneficjentem rzeczywistym Wykonawcy  (w  rozumieniu  ustawy  z  dnia1 marca 2018 r. o przeciwdziałaniu praniu pieniędzy oraz finansowaniu terroryzmu </w:t>
      </w:r>
    </w:p>
    <w:p w14:paraId="17C4431E" w14:textId="77777777" w:rsidR="00AC7026" w:rsidRPr="00AC7026" w:rsidRDefault="00AC7026" w:rsidP="00D05350">
      <w:pPr>
        <w:spacing w:after="0" w:line="240" w:lineRule="auto"/>
        <w:ind w:left="425"/>
        <w:jc w:val="both"/>
        <w:rPr>
          <w:rFonts w:ascii="Times New Roman" w:eastAsia="Times New Roman" w:hAnsi="Times New Roman" w:cs="Times New Roman"/>
          <w:lang w:val="x-none" w:eastAsia="x-none"/>
        </w:rPr>
      </w:pPr>
      <w:r w:rsidRPr="00AC7026">
        <w:rPr>
          <w:rFonts w:ascii="Times New Roman" w:eastAsia="Times New Roman" w:hAnsi="Times New Roman" w:cs="Times New Roman"/>
          <w:lang w:val="x-none" w:eastAsia="x-none"/>
        </w:rPr>
        <w:t xml:space="preserve">(Dz. U. z 2022 r. poz. 593, z późn. zm.)) została wymieniona w wykazach określonych </w:t>
      </w:r>
    </w:p>
    <w:p w14:paraId="5F4F96EF" w14:textId="77777777" w:rsidR="00AC7026" w:rsidRPr="00AC7026" w:rsidRDefault="00AC7026" w:rsidP="00D05350">
      <w:pPr>
        <w:spacing w:after="0" w:line="240" w:lineRule="auto"/>
        <w:ind w:left="425"/>
        <w:jc w:val="both"/>
        <w:rPr>
          <w:rFonts w:ascii="Times New Roman" w:eastAsia="Times New Roman" w:hAnsi="Times New Roman" w:cs="Times New Roman"/>
          <w:lang w:val="x-none" w:eastAsia="x-none"/>
        </w:rPr>
      </w:pPr>
      <w:r w:rsidRPr="00AC7026">
        <w:rPr>
          <w:rFonts w:ascii="Times New Roman" w:eastAsia="Times New Roman" w:hAnsi="Times New Roman" w:cs="Times New Roman"/>
          <w:lang w:val="x-none" w:eastAsia="x-none"/>
        </w:rPr>
        <w:t xml:space="preserve">w rozporządzeniu 765/2006 i rozporządzeniu 269/2014 albo wpisana na listę na podstawie decyzji w sprawie wpisu na listę rozstrzygającej o zastosowaniu środka, o którym mowa </w:t>
      </w:r>
    </w:p>
    <w:p w14:paraId="0B5E4224" w14:textId="77777777" w:rsidR="00AC7026" w:rsidRPr="00AC7026" w:rsidRDefault="00AC7026" w:rsidP="00D05350">
      <w:pPr>
        <w:spacing w:after="0" w:line="240" w:lineRule="auto"/>
        <w:ind w:left="425"/>
        <w:jc w:val="both"/>
        <w:rPr>
          <w:rFonts w:ascii="Times New Roman" w:eastAsia="Times New Roman" w:hAnsi="Times New Roman" w:cs="Times New Roman"/>
          <w:lang w:val="x-none" w:eastAsia="x-none"/>
        </w:rPr>
      </w:pPr>
      <w:r w:rsidRPr="00AC7026">
        <w:rPr>
          <w:rFonts w:ascii="Times New Roman" w:eastAsia="Times New Roman" w:hAnsi="Times New Roman" w:cs="Times New Roman"/>
          <w:lang w:val="x-none" w:eastAsia="x-none"/>
        </w:rPr>
        <w:t>w art. 1 pkt. 3 ustawy z dnia 13 kwietnia 2022 r. o szczególnych rozwiązaniach w zakresie przeciwdziałania wspieraniu agresji na Ukrainę oraz służących ochronie bezpieczeństwa narodowego,</w:t>
      </w:r>
    </w:p>
    <w:p w14:paraId="7F9C9D84" w14:textId="77777777" w:rsidR="00AC7026" w:rsidRDefault="00AC7026" w:rsidP="00D05350">
      <w:pPr>
        <w:spacing w:after="0" w:line="240" w:lineRule="auto"/>
        <w:ind w:left="425"/>
        <w:jc w:val="both"/>
        <w:rPr>
          <w:rFonts w:ascii="Times New Roman" w:eastAsia="Times New Roman" w:hAnsi="Times New Roman" w:cs="Times New Roman"/>
          <w:lang w:val="x-none" w:eastAsia="x-none"/>
        </w:rPr>
      </w:pPr>
      <w:r w:rsidRPr="00AC7026">
        <w:rPr>
          <w:rFonts w:ascii="Times New Roman" w:eastAsia="Times New Roman" w:hAnsi="Times New Roman" w:cs="Times New Roman"/>
          <w:lang w:val="x-none" w:eastAsia="x-none"/>
        </w:rPr>
        <w:t>3)</w:t>
      </w:r>
      <w:r w:rsidRPr="00AC7026">
        <w:rPr>
          <w:rFonts w:ascii="Times New Roman" w:eastAsia="Times New Roman" w:hAnsi="Times New Roman" w:cs="Times New Roman"/>
          <w:lang w:val="x-none" w:eastAsia="x-none"/>
        </w:rPr>
        <w:tab/>
        <w:t>podmiot będący jednostką dominującą Wykonawcy (w rozumieniu art. 3 ust. 1 pkt 37 ustawy z dnia 29 września 1994 r. o rachunkowości (Dz.U. z 2023 r. poz. 120, z późn. zm.)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24D9C1E" w14:textId="09A1F8CD" w:rsidR="00345FC8" w:rsidRPr="00D05350" w:rsidRDefault="00345FC8" w:rsidP="00D05350">
      <w:pPr>
        <w:pStyle w:val="Akapitzlist"/>
        <w:numPr>
          <w:ilvl w:val="0"/>
          <w:numId w:val="93"/>
        </w:numPr>
        <w:spacing w:after="0" w:line="240" w:lineRule="auto"/>
        <w:ind w:left="426" w:hanging="284"/>
        <w:jc w:val="both"/>
        <w:rPr>
          <w:rFonts w:ascii="Times New Roman" w:eastAsia="Times New Roman" w:hAnsi="Times New Roman" w:cs="Times New Roman"/>
          <w:lang w:val="x-none" w:eastAsia="x-none"/>
        </w:rPr>
      </w:pPr>
      <w:r w:rsidRPr="00D05350">
        <w:rPr>
          <w:rFonts w:ascii="Times New Roman" w:eastAsia="Times New Roman" w:hAnsi="Times New Roman" w:cs="Times New Roman"/>
          <w:lang w:val="x-none" w:eastAsia="x-none"/>
        </w:rPr>
        <w:t xml:space="preserve">Zamawiający może odstąpić od umowy w terminie </w:t>
      </w:r>
      <w:r w:rsidRPr="00D05350">
        <w:rPr>
          <w:rFonts w:ascii="Times New Roman" w:eastAsia="Times New Roman" w:hAnsi="Times New Roman" w:cs="Times New Roman"/>
          <w:lang w:eastAsia="x-none"/>
        </w:rPr>
        <w:t>30</w:t>
      </w:r>
      <w:r w:rsidRPr="00D05350">
        <w:rPr>
          <w:rFonts w:ascii="Times New Roman" w:eastAsia="Times New Roman" w:hAnsi="Times New Roman" w:cs="Times New Roman"/>
          <w:lang w:val="x-none" w:eastAsia="x-none"/>
        </w:rPr>
        <w:t xml:space="preserve"> dni od powzięcia wiadomości </w:t>
      </w:r>
      <w:r w:rsidRPr="00D05350">
        <w:rPr>
          <w:rFonts w:ascii="Times New Roman" w:eastAsia="Times New Roman" w:hAnsi="Times New Roman" w:cs="Times New Roman"/>
          <w:lang w:val="x-none" w:eastAsia="x-none"/>
        </w:rPr>
        <w:br/>
        <w:t>o okolicznościach</w:t>
      </w:r>
      <w:r w:rsidRPr="00D05350">
        <w:rPr>
          <w:rFonts w:ascii="Times New Roman" w:eastAsia="Times New Roman" w:hAnsi="Times New Roman" w:cs="Times New Roman"/>
          <w:lang w:eastAsia="x-none"/>
        </w:rPr>
        <w:t xml:space="preserve">, o których mowa </w:t>
      </w:r>
      <w:r w:rsidRPr="00D05350">
        <w:rPr>
          <w:rFonts w:ascii="Times New Roman" w:eastAsia="Times New Roman" w:hAnsi="Times New Roman" w:cs="Times New Roman"/>
          <w:lang w:val="x-none" w:eastAsia="x-none"/>
        </w:rPr>
        <w:t>w ust. 1</w:t>
      </w:r>
      <w:r w:rsidRPr="00D05350">
        <w:rPr>
          <w:rFonts w:ascii="Times New Roman" w:eastAsia="Times New Roman" w:hAnsi="Times New Roman" w:cs="Times New Roman"/>
          <w:lang w:eastAsia="x-none"/>
        </w:rPr>
        <w:t>, nie później iż 29.12.2025r.</w:t>
      </w:r>
    </w:p>
    <w:p w14:paraId="066B12BE" w14:textId="3BE907E8" w:rsidR="00345FC8" w:rsidRPr="00345FC8" w:rsidRDefault="00345FC8" w:rsidP="00D2479B">
      <w:pPr>
        <w:numPr>
          <w:ilvl w:val="0"/>
          <w:numId w:val="93"/>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4BAC423" w14:textId="79CD6226" w:rsidR="00345FC8" w:rsidRPr="00345FC8" w:rsidRDefault="00345FC8" w:rsidP="00D2479B">
      <w:pPr>
        <w:numPr>
          <w:ilvl w:val="0"/>
          <w:numId w:val="93"/>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przypadku, o którym mowa w ust. 1 i ust. </w:t>
      </w:r>
      <w:r w:rsidR="00443B41">
        <w:rPr>
          <w:rFonts w:ascii="Times New Roman" w:eastAsia="Times New Roman" w:hAnsi="Times New Roman" w:cs="Times New Roman"/>
          <w:lang w:eastAsia="pl-PL"/>
        </w:rPr>
        <w:t>4</w:t>
      </w:r>
      <w:r w:rsidRPr="00345FC8">
        <w:rPr>
          <w:rFonts w:ascii="Times New Roman" w:eastAsia="Times New Roman" w:hAnsi="Times New Roman" w:cs="Times New Roman"/>
          <w:lang w:eastAsia="pl-PL"/>
        </w:rPr>
        <w:t xml:space="preserve"> Wykonawca może żądać wyłącznie wynagrodzenia należnego z tytułu wykonania części umowy.</w:t>
      </w:r>
    </w:p>
    <w:p w14:paraId="1C0346A3" w14:textId="77777777" w:rsidR="00345FC8" w:rsidRPr="00345FC8" w:rsidRDefault="00345FC8" w:rsidP="00D2479B">
      <w:pPr>
        <w:numPr>
          <w:ilvl w:val="0"/>
          <w:numId w:val="93"/>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lastRenderedPageBreak/>
        <w:t xml:space="preserve">Odstąpienie od umowy oraz jej rozwiązanie musi nastąpić w formie pisemnej pod rygorem nieważności wraz z podaniem uzasadnienia. </w:t>
      </w:r>
    </w:p>
    <w:p w14:paraId="44B99F79" w14:textId="77777777" w:rsidR="00345FC8" w:rsidRPr="00345FC8" w:rsidRDefault="00345FC8" w:rsidP="00345FC8">
      <w:pPr>
        <w:autoSpaceDE w:val="0"/>
        <w:autoSpaceDN w:val="0"/>
        <w:adjustRightInd w:val="0"/>
        <w:spacing w:after="0"/>
        <w:rPr>
          <w:rFonts w:ascii="Times New Roman" w:eastAsia="Times New Roman" w:hAnsi="Times New Roman" w:cs="Times New Roman"/>
          <w:b/>
          <w:bCs/>
          <w:lang w:eastAsia="pl-PL"/>
        </w:rPr>
      </w:pPr>
    </w:p>
    <w:p w14:paraId="2027D102" w14:textId="77777777" w:rsidR="00345FC8" w:rsidRPr="00345FC8" w:rsidRDefault="00345FC8" w:rsidP="00345FC8">
      <w:pPr>
        <w:autoSpaceDE w:val="0"/>
        <w:autoSpaceDN w:val="0"/>
        <w:adjustRightInd w:val="0"/>
        <w:spacing w:after="0"/>
        <w:jc w:val="center"/>
        <w:rPr>
          <w:rFonts w:ascii="Times New Roman" w:eastAsia="Times New Roman" w:hAnsi="Times New Roman" w:cs="Arial"/>
          <w:b/>
          <w:bCs/>
          <w:lang w:eastAsia="pl-PL"/>
        </w:rPr>
      </w:pPr>
      <w:r w:rsidRPr="00345FC8">
        <w:rPr>
          <w:rFonts w:ascii="Times New Roman" w:eastAsia="Times New Roman" w:hAnsi="Times New Roman" w:cs="Arial"/>
          <w:b/>
          <w:bCs/>
          <w:lang w:eastAsia="pl-PL"/>
        </w:rPr>
        <w:t>§ 10</w:t>
      </w:r>
    </w:p>
    <w:p w14:paraId="3289EA5B" w14:textId="77777777" w:rsidR="00345FC8" w:rsidRPr="00345FC8" w:rsidRDefault="00345FC8" w:rsidP="00345FC8">
      <w:pPr>
        <w:autoSpaceDE w:val="0"/>
        <w:autoSpaceDN w:val="0"/>
        <w:adjustRightInd w:val="0"/>
        <w:spacing w:after="0"/>
        <w:jc w:val="center"/>
        <w:rPr>
          <w:rFonts w:ascii="Times New Roman" w:eastAsia="Times New Roman" w:hAnsi="Times New Roman" w:cs="Arial"/>
          <w:b/>
          <w:bCs/>
          <w:lang w:eastAsia="pl-PL"/>
        </w:rPr>
      </w:pPr>
      <w:r w:rsidRPr="00345FC8">
        <w:rPr>
          <w:rFonts w:ascii="Times New Roman" w:eastAsia="Times New Roman" w:hAnsi="Times New Roman" w:cs="Arial"/>
          <w:b/>
          <w:bCs/>
          <w:lang w:eastAsia="pl-PL"/>
        </w:rPr>
        <w:t>Podwykonawcy</w:t>
      </w:r>
    </w:p>
    <w:p w14:paraId="6FF07A79" w14:textId="77777777" w:rsidR="00345FC8" w:rsidRPr="00345FC8" w:rsidRDefault="00345FC8" w:rsidP="00D2479B">
      <w:pPr>
        <w:numPr>
          <w:ilvl w:val="0"/>
          <w:numId w:val="122"/>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zobowiązuje się wykonać przedmiot umowy siłami własnymi bez udziału podwykonawców</w:t>
      </w:r>
    </w:p>
    <w:p w14:paraId="779776DB" w14:textId="77777777" w:rsidR="00345FC8" w:rsidRPr="00345FC8" w:rsidRDefault="00345FC8" w:rsidP="00345FC8">
      <w:pPr>
        <w:spacing w:after="0"/>
        <w:ind w:left="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lub </w:t>
      </w:r>
    </w:p>
    <w:p w14:paraId="08B795FD" w14:textId="77777777" w:rsidR="00345FC8" w:rsidRPr="00345FC8" w:rsidRDefault="00345FC8" w:rsidP="00345FC8">
      <w:pPr>
        <w:spacing w:after="0"/>
        <w:ind w:left="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oświadcza, że wykonanie umowy w następującym zakresie ....................................................... …………………………………………………..</w:t>
      </w:r>
    </w:p>
    <w:p w14:paraId="0601CA14" w14:textId="77777777" w:rsidR="00345FC8" w:rsidRPr="00345FC8" w:rsidRDefault="00345FC8" w:rsidP="00345FC8">
      <w:pPr>
        <w:spacing w:after="0"/>
        <w:ind w:left="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zleci podwykonawcy …………………………………..(nazwa podwykonawcy)</w:t>
      </w:r>
    </w:p>
    <w:p w14:paraId="0DB21977" w14:textId="77777777" w:rsidR="00345FC8" w:rsidRPr="00345FC8" w:rsidRDefault="00345FC8" w:rsidP="00D2479B">
      <w:pPr>
        <w:numPr>
          <w:ilvl w:val="0"/>
          <w:numId w:val="122"/>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Wykonawca ponosi pełną odpowiedzialność za wykonanie powierzonej podwykonawcy części przedmiotu zamówienia jak za własne działania lub zaniechania, niezależnie </w:t>
      </w:r>
      <w:r w:rsidRPr="00345FC8">
        <w:rPr>
          <w:rFonts w:ascii="Times New Roman" w:eastAsia="Times New Roman" w:hAnsi="Times New Roman" w:cs="Times New Roman"/>
          <w:lang w:eastAsia="pl-PL"/>
        </w:rPr>
        <w:br/>
        <w:t>od osobistej odpowiedzialności podwykonawcy wobec Zamawiającego.</w:t>
      </w:r>
    </w:p>
    <w:p w14:paraId="0487A68D" w14:textId="77777777" w:rsidR="00345FC8" w:rsidRPr="00345FC8" w:rsidRDefault="00345FC8" w:rsidP="00D2479B">
      <w:pPr>
        <w:numPr>
          <w:ilvl w:val="0"/>
          <w:numId w:val="122"/>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zapewnia, że podwykonawcy będą przestrzegać wszelkich postanowień niniejszej umowy.</w:t>
      </w:r>
    </w:p>
    <w:p w14:paraId="630D2B2A" w14:textId="77777777" w:rsidR="00345FC8" w:rsidRPr="00345FC8" w:rsidRDefault="00345FC8" w:rsidP="00D2479B">
      <w:pPr>
        <w:numPr>
          <w:ilvl w:val="0"/>
          <w:numId w:val="122"/>
        </w:numPr>
        <w:spacing w:after="0" w:line="240" w:lineRule="auto"/>
        <w:ind w:left="426" w:hanging="426"/>
        <w:jc w:val="both"/>
        <w:rPr>
          <w:rFonts w:ascii="Arial" w:eastAsia="Times New Roman" w:hAnsi="Arial" w:cs="Arial"/>
          <w:lang w:eastAsia="pl-PL"/>
        </w:rPr>
      </w:pPr>
      <w:r w:rsidRPr="00345FC8">
        <w:rPr>
          <w:rFonts w:ascii="Times New Roman" w:eastAsia="Times New Roman" w:hAnsi="Times New Roman" w:cs="Times New Roman"/>
          <w:lang w:eastAsia="pl-PL"/>
        </w:rPr>
        <w:t>Wykonawca zobowiązuje się do zapewnienia, że wskazani podwykonawcy nie będą powierzali wykonania całości lub części powierzonych im prac dalszym podwykonawcom, chyba, że Wykonawca uzyska pisemną zgodę Zamawiającego.</w:t>
      </w:r>
    </w:p>
    <w:p w14:paraId="0B3DD017" w14:textId="77777777" w:rsidR="00345FC8" w:rsidRPr="00345FC8" w:rsidRDefault="00345FC8" w:rsidP="00D2479B">
      <w:pPr>
        <w:numPr>
          <w:ilvl w:val="0"/>
          <w:numId w:val="122"/>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Wszelkie rozliczenia dotyczące realizacji umowy będą dokonywane wyłącznie z Wykonawcą.</w:t>
      </w:r>
    </w:p>
    <w:p w14:paraId="5D64B00F" w14:textId="26430640" w:rsidR="00345FC8" w:rsidRPr="00345FC8" w:rsidRDefault="00345FC8" w:rsidP="00D2479B">
      <w:pPr>
        <w:numPr>
          <w:ilvl w:val="0"/>
          <w:numId w:val="122"/>
        </w:numPr>
        <w:spacing w:after="0" w:line="240" w:lineRule="auto"/>
        <w:ind w:left="426" w:hanging="426"/>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Ograniczenie, zmiana, wyłączenie lub zniesienie odpowiedzialności Wykonawcy względem Zamawiającego w drodze zawartej umowy Wykonawcy z podwykonawcą jest niedopuszczalne i nie wywołuje żadnych skutków prawnych w stosunku do Zamawiającego.</w:t>
      </w:r>
    </w:p>
    <w:p w14:paraId="7AC32801" w14:textId="77777777" w:rsidR="00345FC8" w:rsidRPr="00345FC8" w:rsidRDefault="00345FC8" w:rsidP="00345FC8">
      <w:pPr>
        <w:autoSpaceDE w:val="0"/>
        <w:autoSpaceDN w:val="0"/>
        <w:adjustRightInd w:val="0"/>
        <w:spacing w:after="0"/>
        <w:rPr>
          <w:rFonts w:ascii="Times New Roman" w:eastAsia="Times New Roman" w:hAnsi="Times New Roman" w:cs="Arial"/>
          <w:b/>
          <w:bCs/>
          <w:lang w:eastAsia="pl-PL"/>
        </w:rPr>
      </w:pPr>
    </w:p>
    <w:p w14:paraId="2BE2B888" w14:textId="77777777" w:rsidR="00345FC8" w:rsidRPr="00345FC8" w:rsidRDefault="00345FC8" w:rsidP="00345FC8">
      <w:pPr>
        <w:autoSpaceDE w:val="0"/>
        <w:autoSpaceDN w:val="0"/>
        <w:adjustRightInd w:val="0"/>
        <w:spacing w:after="0"/>
        <w:jc w:val="center"/>
        <w:rPr>
          <w:rFonts w:ascii="Times New Roman" w:eastAsia="Times New Roman" w:hAnsi="Times New Roman" w:cs="Arial"/>
          <w:b/>
          <w:bCs/>
          <w:lang w:eastAsia="pl-PL"/>
        </w:rPr>
      </w:pPr>
      <w:r w:rsidRPr="00345FC8">
        <w:rPr>
          <w:rFonts w:ascii="Times New Roman" w:eastAsia="Times New Roman" w:hAnsi="Times New Roman" w:cs="Arial"/>
          <w:b/>
          <w:bCs/>
          <w:lang w:eastAsia="pl-PL"/>
        </w:rPr>
        <w:t>§ 11</w:t>
      </w:r>
    </w:p>
    <w:p w14:paraId="567E0743" w14:textId="71A2999B" w:rsidR="00E92AAC" w:rsidRPr="00345FC8" w:rsidRDefault="00345FC8" w:rsidP="00345FC8">
      <w:pPr>
        <w:autoSpaceDE w:val="0"/>
        <w:autoSpaceDN w:val="0"/>
        <w:adjustRightInd w:val="0"/>
        <w:spacing w:after="0"/>
        <w:jc w:val="center"/>
        <w:rPr>
          <w:rFonts w:ascii="Times New Roman" w:eastAsia="Times New Roman" w:hAnsi="Times New Roman" w:cs="Arial"/>
          <w:b/>
          <w:bCs/>
          <w:lang w:eastAsia="pl-PL"/>
        </w:rPr>
      </w:pPr>
      <w:r w:rsidRPr="00345FC8">
        <w:rPr>
          <w:rFonts w:ascii="Times New Roman" w:eastAsia="Times New Roman" w:hAnsi="Times New Roman" w:cs="Arial"/>
          <w:b/>
          <w:bCs/>
          <w:lang w:eastAsia="pl-PL"/>
        </w:rPr>
        <w:t>Zmiana umowy</w:t>
      </w:r>
      <w:r w:rsidR="00E92AAC" w:rsidRPr="00E92AAC">
        <w:rPr>
          <w:rFonts w:ascii="Times New Roman" w:eastAsia="Times New Roman" w:hAnsi="Times New Roman" w:cs="Times New Roman"/>
          <w:lang w:eastAsia="pl-PL"/>
        </w:rPr>
        <w:t xml:space="preserve"> </w:t>
      </w:r>
    </w:p>
    <w:p w14:paraId="576252D9" w14:textId="5E93E124"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zgodnie z art. 455 ustawy Pzp przewiduje możliwość prowadzenia zmian do treści zawartej umowy w przypadku:</w:t>
      </w:r>
    </w:p>
    <w:p w14:paraId="721129CB" w14:textId="7CF8162C" w:rsidR="005A5845" w:rsidRPr="00082CB0" w:rsidRDefault="005A5845" w:rsidP="00D2479B">
      <w:pPr>
        <w:numPr>
          <w:ilvl w:val="0"/>
          <w:numId w:val="107"/>
        </w:numPr>
        <w:spacing w:after="0" w:line="240" w:lineRule="auto"/>
        <w:ind w:left="850" w:hanging="357"/>
        <w:jc w:val="both"/>
        <w:rPr>
          <w:rFonts w:ascii="Times New Roman" w:hAnsi="Times New Roman" w:cs="Times New Roman"/>
        </w:rPr>
      </w:pPr>
      <w:r w:rsidRPr="00082CB0">
        <w:rPr>
          <w:rFonts w:ascii="Times New Roman" w:hAnsi="Times New Roman" w:cs="Times New Roman"/>
        </w:rPr>
        <w:t xml:space="preserve">wystąpienia siły wyższej (rozumianej, jako przez okoliczności nadzwyczajne, nieprzewidywalne lub niemożliwe do uniknięcia mimo możliwości ich przewidzenia, </w:t>
      </w:r>
      <w:r w:rsidRPr="00082CB0">
        <w:rPr>
          <w:rFonts w:ascii="Times New Roman" w:hAnsi="Times New Roman" w:cs="Times New Roman"/>
        </w:rPr>
        <w:br/>
        <w:t>w szczególności: klęski żywiołowe, katastrofy, strajki, zamieszki, embarga, itp.) uniemożliwiającej wykonanie przedmiotu umowy zgodnie z dokumentami zamówienia;</w:t>
      </w:r>
    </w:p>
    <w:p w14:paraId="177D3E38" w14:textId="08739C16" w:rsidR="005A5845" w:rsidRPr="00082CB0" w:rsidRDefault="005A5845" w:rsidP="005A5845">
      <w:pPr>
        <w:widowControl w:val="0"/>
        <w:spacing w:after="0" w:line="240" w:lineRule="auto"/>
        <w:ind w:left="850"/>
        <w:jc w:val="both"/>
        <w:rPr>
          <w:rFonts w:ascii="Times New Roman" w:hAnsi="Times New Roman" w:cs="Times New Roman"/>
        </w:rPr>
      </w:pPr>
      <w:r w:rsidRPr="00082CB0">
        <w:rPr>
          <w:rFonts w:ascii="Times New Roman" w:hAnsi="Times New Roman" w:cs="Times New Roman"/>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3AC8AC5B" w14:textId="413A1522" w:rsidR="005A5845" w:rsidRPr="00082CB0" w:rsidRDefault="005A5845" w:rsidP="00D2479B">
      <w:pPr>
        <w:numPr>
          <w:ilvl w:val="0"/>
          <w:numId w:val="107"/>
        </w:numPr>
        <w:spacing w:after="0" w:line="240" w:lineRule="auto"/>
        <w:ind w:left="850" w:hanging="357"/>
        <w:jc w:val="both"/>
        <w:rPr>
          <w:rFonts w:ascii="Times New Roman" w:hAnsi="Times New Roman" w:cs="Times New Roman"/>
        </w:rPr>
      </w:pPr>
      <w:r w:rsidRPr="00082CB0">
        <w:rPr>
          <w:rFonts w:ascii="Times New Roman" w:hAnsi="Times New Roman" w:cs="Times New Roman"/>
        </w:rPr>
        <w:t>rezygnacji Zamawiającego z części przedmiotu umowy w przypadku wprowadzenia zmian organizacyjnych oraz zmian w realizacja zabezpieczenia finansowego i logistycznego jednostek organizacyjnych resortu obrony narodowej przydzielonych mu na zaopatrzenie zgodnie</w:t>
      </w:r>
      <w:r w:rsidR="00D05350">
        <w:rPr>
          <w:rFonts w:ascii="Times New Roman" w:hAnsi="Times New Roman" w:cs="Times New Roman"/>
        </w:rPr>
        <w:t xml:space="preserve"> </w:t>
      </w:r>
      <w:r w:rsidRPr="00082CB0">
        <w:rPr>
          <w:rFonts w:ascii="Times New Roman" w:hAnsi="Times New Roman" w:cs="Times New Roman"/>
        </w:rPr>
        <w:t>z planem przydziałów gospodarczych resortu obrony narodowej;</w:t>
      </w:r>
    </w:p>
    <w:p w14:paraId="3F88F9DF" w14:textId="5A87BA45" w:rsidR="005A5845" w:rsidRPr="00082CB0" w:rsidRDefault="005A5845" w:rsidP="00D2479B">
      <w:pPr>
        <w:numPr>
          <w:ilvl w:val="0"/>
          <w:numId w:val="107"/>
        </w:numPr>
        <w:spacing w:after="0" w:line="240" w:lineRule="auto"/>
        <w:ind w:left="850" w:hanging="357"/>
        <w:jc w:val="both"/>
        <w:rPr>
          <w:rFonts w:ascii="Times New Roman" w:hAnsi="Times New Roman" w:cs="Times New Roman"/>
        </w:rPr>
      </w:pPr>
      <w:r w:rsidRPr="00082CB0">
        <w:rPr>
          <w:rFonts w:ascii="Times New Roman" w:hAnsi="Times New Roman" w:cs="Times New Roman"/>
        </w:rPr>
        <w:t xml:space="preserve">zmiany Wykonawcy, jeżeli nowy Wykonawca ma zastąpić dotychczasowego Wykonawcę: </w:t>
      </w:r>
    </w:p>
    <w:p w14:paraId="04E6BF8D" w14:textId="75708F7D" w:rsidR="005A5845" w:rsidRPr="00082CB0" w:rsidRDefault="005A5845" w:rsidP="00D2479B">
      <w:pPr>
        <w:numPr>
          <w:ilvl w:val="0"/>
          <w:numId w:val="105"/>
        </w:numPr>
        <w:spacing w:after="0" w:line="240" w:lineRule="auto"/>
        <w:ind w:left="1491" w:hanging="357"/>
        <w:jc w:val="both"/>
        <w:rPr>
          <w:rFonts w:ascii="Times New Roman" w:hAnsi="Times New Roman" w:cs="Times New Roman"/>
        </w:rPr>
      </w:pPr>
      <w:r w:rsidRPr="00082CB0">
        <w:rPr>
          <w:rFonts w:ascii="Times New Roman" w:hAnsi="Times New Roman" w:cs="Times New Roman"/>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w:t>
      </w:r>
    </w:p>
    <w:p w14:paraId="234F280A" w14:textId="2B85ED07" w:rsidR="005A5845" w:rsidRPr="00082CB0" w:rsidRDefault="005A5845" w:rsidP="00D2479B">
      <w:pPr>
        <w:numPr>
          <w:ilvl w:val="0"/>
          <w:numId w:val="105"/>
        </w:numPr>
        <w:spacing w:after="0" w:line="240" w:lineRule="auto"/>
        <w:ind w:left="1491" w:hanging="357"/>
        <w:jc w:val="both"/>
        <w:rPr>
          <w:rFonts w:ascii="Times New Roman" w:hAnsi="Times New Roman" w:cs="Times New Roman"/>
        </w:rPr>
      </w:pPr>
      <w:r w:rsidRPr="00082CB0">
        <w:rPr>
          <w:rFonts w:ascii="Times New Roman" w:hAnsi="Times New Roman" w:cs="Times New Roman"/>
        </w:rPr>
        <w:lastRenderedPageBreak/>
        <w:t xml:space="preserve">lub w wyniku przejęcia przez zamawiającego zobowiązań wykonawcy względem jego podwykonawców, w przypadku, o którym mowa w art. 465 ust. 1 ustawy Pzp; </w:t>
      </w:r>
    </w:p>
    <w:p w14:paraId="2EBFDABB" w14:textId="5C163F2C" w:rsidR="005A5845" w:rsidRPr="00082CB0" w:rsidRDefault="005A5845" w:rsidP="00D2479B">
      <w:pPr>
        <w:numPr>
          <w:ilvl w:val="0"/>
          <w:numId w:val="107"/>
        </w:numPr>
        <w:spacing w:after="0" w:line="240" w:lineRule="auto"/>
        <w:ind w:left="924" w:hanging="357"/>
        <w:jc w:val="both"/>
        <w:rPr>
          <w:rFonts w:ascii="Times New Roman" w:hAnsi="Times New Roman" w:cs="Times New Roman"/>
        </w:rPr>
      </w:pPr>
      <w:r w:rsidRPr="00082CB0">
        <w:rPr>
          <w:rFonts w:ascii="Times New Roman" w:hAnsi="Times New Roman" w:cs="Times New Roman"/>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1136FC45" w14:textId="10E59E58" w:rsidR="005A5845" w:rsidRPr="00082CB0" w:rsidRDefault="005A5845" w:rsidP="00D2479B">
      <w:pPr>
        <w:numPr>
          <w:ilvl w:val="0"/>
          <w:numId w:val="107"/>
        </w:numPr>
        <w:spacing w:after="0" w:line="240" w:lineRule="auto"/>
        <w:ind w:left="924" w:hanging="357"/>
        <w:jc w:val="both"/>
        <w:rPr>
          <w:rFonts w:ascii="Times New Roman" w:hAnsi="Times New Roman" w:cs="Times New Roman"/>
        </w:rPr>
      </w:pPr>
      <w:r w:rsidRPr="00082CB0">
        <w:rPr>
          <w:rFonts w:ascii="Times New Roman" w:hAnsi="Times New Roman" w:cs="Times New Roman"/>
        </w:rPr>
        <w:t>gdy zaistnieje inna okoliczność prawna, ekonomiczna lub techniczna skutkująca niemożliwością wykonania lub należytego wykonania umowy zgodnie z dokumentami zamówienia.</w:t>
      </w:r>
    </w:p>
    <w:p w14:paraId="0578AFB9" w14:textId="53F83EF4"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Zakres zmian umowy obejmuje przypadku, o którym mowa w ust. 1, w:</w:t>
      </w:r>
    </w:p>
    <w:p w14:paraId="01F9F8B8" w14:textId="498B78B0" w:rsidR="005A5845" w:rsidRPr="00082CB0" w:rsidRDefault="005A5845" w:rsidP="00D2479B">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1 - odstąpienie od umowy bez naliczania kar umownych, przedłużenie terminu realizacji umowy, zmniejszenie zakresu realizacji umowy;</w:t>
      </w:r>
    </w:p>
    <w:p w14:paraId="6DC75A45" w14:textId="06A1DE85" w:rsidR="005A5845" w:rsidRPr="00082CB0" w:rsidRDefault="005A5845" w:rsidP="00D2479B">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2 - zmniejszenie zakresu realizacji umowy oraz zmniejszenie wynagrodzenia Wykonawcy;</w:t>
      </w:r>
    </w:p>
    <w:p w14:paraId="13DF0873" w14:textId="0AE23AFC" w:rsidR="005A5845" w:rsidRPr="00082CB0" w:rsidRDefault="005A5845" w:rsidP="00D2479B">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3 - zmianę wykonawcy;</w:t>
      </w:r>
    </w:p>
    <w:p w14:paraId="6E53E63C" w14:textId="23FD7E89" w:rsidR="005A5845" w:rsidRPr="00082CB0" w:rsidRDefault="005A5845" w:rsidP="00D2479B">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4 - zmianę podwykonawcy;</w:t>
      </w:r>
    </w:p>
    <w:p w14:paraId="23B4906C" w14:textId="5106A7E4" w:rsidR="005A5845" w:rsidRPr="00082CB0" w:rsidRDefault="005A5845" w:rsidP="00D2479B">
      <w:pPr>
        <w:numPr>
          <w:ilvl w:val="0"/>
          <w:numId w:val="108"/>
        </w:numPr>
        <w:spacing w:after="0" w:line="240" w:lineRule="auto"/>
        <w:ind w:left="924" w:hanging="357"/>
        <w:jc w:val="both"/>
        <w:rPr>
          <w:rFonts w:ascii="Times New Roman" w:hAnsi="Times New Roman" w:cs="Times New Roman"/>
        </w:rPr>
      </w:pPr>
      <w:r w:rsidRPr="00082CB0">
        <w:rPr>
          <w:rFonts w:ascii="Times New Roman" w:hAnsi="Times New Roman" w:cs="Times New Roman"/>
        </w:rPr>
        <w:t>pkt 5 - przedłużenie terminu realizacji umowy, zmniejszenie zakresu realizacji umowy, odstąpienie od umowy bez naliczania kar umownych.</w:t>
      </w:r>
    </w:p>
    <w:p w14:paraId="61154631" w14:textId="0763BC55"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dopuszcza możliwość dokonania zmian umowy, gdy łączna wartość zmian jest mniejsza niż progi unijne i jest niższa niż 10% wartości pierwotnej umowy.</w:t>
      </w:r>
    </w:p>
    <w:p w14:paraId="0832A02B" w14:textId="57AF3435"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9374759" w14:textId="0178D3A5"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 xml:space="preserve">Zamawiający zastrzega sobie prawo do zmniejszenia zakresu usługi w przypadku zaistnienia okoliczności organizacyjnych i formalnych, a także zmiany uwarunkowań prawnych lub zmian organizacyjnych struktur użytkownika o nie więcej niż 50% wartości umowy określonej w § </w:t>
      </w:r>
      <w:r>
        <w:rPr>
          <w:rFonts w:ascii="Times New Roman" w:hAnsi="Times New Roman" w:cs="Times New Roman"/>
        </w:rPr>
        <w:t>4</w:t>
      </w:r>
      <w:r w:rsidRPr="00082CB0">
        <w:rPr>
          <w:rFonts w:ascii="Times New Roman" w:hAnsi="Times New Roman" w:cs="Times New Roman"/>
        </w:rPr>
        <w:t xml:space="preserve"> ust. 1.</w:t>
      </w:r>
    </w:p>
    <w:p w14:paraId="78B8DDDF" w14:textId="135C122C"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Zmiana umowy w przypadkach, o których mowa w ust. 1-5, wymagają zachowania formy pisemnej (w formie aneksu) pod rygorem nieważności.</w:t>
      </w:r>
    </w:p>
    <w:p w14:paraId="6724AB38" w14:textId="6AC836AA" w:rsidR="005A5845" w:rsidRPr="00082CB0" w:rsidRDefault="005A5845" w:rsidP="00D2479B">
      <w:pPr>
        <w:numPr>
          <w:ilvl w:val="0"/>
          <w:numId w:val="106"/>
        </w:numPr>
        <w:spacing w:after="0" w:line="240" w:lineRule="auto"/>
        <w:ind w:left="357" w:hanging="357"/>
        <w:jc w:val="both"/>
        <w:rPr>
          <w:rFonts w:ascii="Times New Roman" w:hAnsi="Times New Roman" w:cs="Times New Roman"/>
        </w:rPr>
      </w:pPr>
      <w:r w:rsidRPr="00082CB0">
        <w:rPr>
          <w:rFonts w:ascii="Times New Roman" w:hAnsi="Times New Roman" w:cs="Times New Roman"/>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3A0F7393"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p>
    <w:p w14:paraId="7DD198A7"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 12</w:t>
      </w:r>
    </w:p>
    <w:p w14:paraId="6CDA3F18" w14:textId="77777777" w:rsidR="00345FC8" w:rsidRPr="00345FC8" w:rsidRDefault="00345FC8" w:rsidP="00345FC8">
      <w:pPr>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Ochrona informacji niejawnych</w:t>
      </w:r>
    </w:p>
    <w:p w14:paraId="0BB36273" w14:textId="19DAF649" w:rsidR="00345FC8" w:rsidRPr="00345FC8" w:rsidRDefault="00345FC8" w:rsidP="00D2479B">
      <w:pPr>
        <w:numPr>
          <w:ilvl w:val="0"/>
          <w:numId w:val="126"/>
        </w:numPr>
        <w:autoSpaceDE w:val="0"/>
        <w:autoSpaceDN w:val="0"/>
        <w:adjustRightInd w:val="0"/>
        <w:spacing w:after="0" w:line="240" w:lineRule="auto"/>
        <w:ind w:left="426" w:hanging="436"/>
        <w:jc w:val="both"/>
        <w:rPr>
          <w:rFonts w:ascii="Times New Roman" w:eastAsia="Times New Roman" w:hAnsi="Times New Roman" w:cs="Times New Roman"/>
          <w:bCs/>
          <w:lang w:eastAsia="pl-PL"/>
        </w:rPr>
      </w:pPr>
      <w:r w:rsidRPr="00345FC8">
        <w:rPr>
          <w:rFonts w:ascii="Times New Roman" w:eastAsia="Times New Roman" w:hAnsi="Times New Roman" w:cs="Times New Roman"/>
          <w:bCs/>
          <w:lang w:eastAsia="pl-PL"/>
        </w:rPr>
        <w:t xml:space="preserve">W zakresie ochrony informacji niejawnych Wykonawca zobowiązany jest do stosowania przepisów ustawy z dnia 5 sierpnia 2010 r. o ochronie informacji niejawnych </w:t>
      </w:r>
      <w:r w:rsidRPr="00345FC8">
        <w:rPr>
          <w:rFonts w:ascii="Times New Roman" w:eastAsia="Times New Roman" w:hAnsi="Times New Roman" w:cs="Times New Roman"/>
          <w:bCs/>
          <w:lang w:eastAsia="pl-PL"/>
        </w:rPr>
        <w:br/>
        <w:t>(Dz. U. z 202</w:t>
      </w:r>
      <w:r w:rsidR="005817B5">
        <w:rPr>
          <w:rFonts w:ascii="Times New Roman" w:eastAsia="Times New Roman" w:hAnsi="Times New Roman" w:cs="Times New Roman"/>
          <w:bCs/>
          <w:lang w:eastAsia="pl-PL"/>
        </w:rPr>
        <w:t>4</w:t>
      </w:r>
      <w:r w:rsidRPr="00345FC8">
        <w:rPr>
          <w:rFonts w:ascii="Times New Roman" w:eastAsia="Times New Roman" w:hAnsi="Times New Roman" w:cs="Times New Roman"/>
          <w:bCs/>
          <w:lang w:eastAsia="pl-PL"/>
        </w:rPr>
        <w:t xml:space="preserve"> r. poz. 6</w:t>
      </w:r>
      <w:r w:rsidR="005817B5">
        <w:rPr>
          <w:rFonts w:ascii="Times New Roman" w:eastAsia="Times New Roman" w:hAnsi="Times New Roman" w:cs="Times New Roman"/>
          <w:bCs/>
          <w:lang w:eastAsia="pl-PL"/>
        </w:rPr>
        <w:t>32</w:t>
      </w:r>
      <w:r w:rsidRPr="00345FC8">
        <w:rPr>
          <w:rFonts w:ascii="Times New Roman" w:eastAsia="Times New Roman" w:hAnsi="Times New Roman" w:cs="Times New Roman"/>
          <w:bCs/>
          <w:lang w:eastAsia="pl-PL"/>
        </w:rPr>
        <w:t xml:space="preserve"> z późn.zm.).</w:t>
      </w:r>
    </w:p>
    <w:p w14:paraId="7BD48A73" w14:textId="77777777" w:rsidR="00345FC8" w:rsidRPr="00345FC8" w:rsidRDefault="00345FC8" w:rsidP="00D2479B">
      <w:pPr>
        <w:numPr>
          <w:ilvl w:val="0"/>
          <w:numId w:val="126"/>
        </w:numPr>
        <w:autoSpaceDE w:val="0"/>
        <w:autoSpaceDN w:val="0"/>
        <w:adjustRightInd w:val="0"/>
        <w:spacing w:after="0" w:line="240" w:lineRule="auto"/>
        <w:ind w:left="426" w:hanging="436"/>
        <w:jc w:val="both"/>
        <w:rPr>
          <w:rFonts w:ascii="Times New Roman" w:eastAsia="Times New Roman" w:hAnsi="Times New Roman" w:cs="Times New Roman"/>
          <w:bCs/>
          <w:lang w:eastAsia="pl-PL"/>
        </w:rPr>
      </w:pPr>
      <w:r w:rsidRPr="00345FC8">
        <w:rPr>
          <w:rFonts w:ascii="Times New Roman" w:eastAsia="Times New Roman" w:hAnsi="Times New Roman" w:cs="Times New Roman"/>
          <w:bCs/>
          <w:lang w:eastAsia="pl-PL"/>
        </w:rPr>
        <w:t xml:space="preserve">Wejście obcokrajowców na tereny chronione odbywa się ze stosownym pozwoleniem zgodnie z decyzją Nr 107/MON Ministra Obrony Narodowej z dnia 18 sierpnia 2021r. </w:t>
      </w:r>
      <w:r w:rsidRPr="00345FC8">
        <w:rPr>
          <w:rFonts w:ascii="Times New Roman" w:eastAsia="Times New Roman" w:hAnsi="Times New Roman" w:cs="Times New Roman"/>
          <w:bCs/>
          <w:lang w:eastAsia="pl-PL"/>
        </w:rPr>
        <w:br/>
        <w:t xml:space="preserve">w sprawie organizowania współpracy międzynarodowej w resorcie obrony narodowej </w:t>
      </w:r>
      <w:r w:rsidRPr="00345FC8">
        <w:rPr>
          <w:rFonts w:ascii="Times New Roman" w:eastAsia="Times New Roman" w:hAnsi="Times New Roman" w:cs="Times New Roman"/>
          <w:bCs/>
          <w:lang w:eastAsia="pl-PL"/>
        </w:rPr>
        <w:br/>
        <w:t>(Dz. Urz. Min. Obr. Nar. poz. 177)</w:t>
      </w:r>
    </w:p>
    <w:p w14:paraId="23D05238" w14:textId="77777777" w:rsidR="00345FC8" w:rsidRPr="00345FC8" w:rsidRDefault="00345FC8" w:rsidP="00D2479B">
      <w:pPr>
        <w:numPr>
          <w:ilvl w:val="0"/>
          <w:numId w:val="126"/>
        </w:numPr>
        <w:autoSpaceDE w:val="0"/>
        <w:autoSpaceDN w:val="0"/>
        <w:adjustRightInd w:val="0"/>
        <w:spacing w:after="0" w:line="240" w:lineRule="auto"/>
        <w:ind w:left="426" w:hanging="436"/>
        <w:jc w:val="both"/>
        <w:rPr>
          <w:rFonts w:ascii="Times New Roman" w:eastAsia="Times New Roman" w:hAnsi="Times New Roman" w:cs="Times New Roman"/>
          <w:bCs/>
          <w:lang w:eastAsia="pl-PL"/>
        </w:rPr>
      </w:pPr>
      <w:r w:rsidRPr="00345FC8">
        <w:rPr>
          <w:rFonts w:ascii="Times New Roman" w:eastAsia="Times New Roman" w:hAnsi="Times New Roman" w:cs="Times New Roman"/>
          <w:bCs/>
          <w:lang w:eastAsia="pl-PL"/>
        </w:rPr>
        <w:t xml:space="preserve"> Na terenach administrowanych przez 26 Wojskowy Oddział Gospodarczy obowiązuje zakaz używania bezzałogowych statków powietrznych typu „DRON” lub innych aparatów latających.</w:t>
      </w:r>
    </w:p>
    <w:p w14:paraId="2DEC74DB"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 13</w:t>
      </w:r>
    </w:p>
    <w:p w14:paraId="634BCD73"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Zasady kontaktu z innymi wykonawcami</w:t>
      </w:r>
    </w:p>
    <w:p w14:paraId="6E159116" w14:textId="77777777" w:rsidR="00345FC8" w:rsidRPr="00345FC8" w:rsidRDefault="00345FC8" w:rsidP="00D2479B">
      <w:pPr>
        <w:numPr>
          <w:ilvl w:val="0"/>
          <w:numId w:val="119"/>
        </w:numPr>
        <w:spacing w:after="0" w:line="240" w:lineRule="auto"/>
        <w:ind w:left="426" w:hanging="43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przyjmuje do wiadomości i akceptuje, że w związku z wykonaniem przez niego umowy istnieje prawdopodobieństwo kontaktu z innymi wykonawcami – świadczącymi usługi bądź inne czynności na rzecz Zamawiającego.</w:t>
      </w:r>
    </w:p>
    <w:p w14:paraId="4C6BF0CD" w14:textId="77777777" w:rsidR="00345FC8" w:rsidRPr="00345FC8" w:rsidRDefault="00345FC8" w:rsidP="00D2479B">
      <w:pPr>
        <w:numPr>
          <w:ilvl w:val="0"/>
          <w:numId w:val="119"/>
        </w:numPr>
        <w:spacing w:after="0" w:line="240" w:lineRule="auto"/>
        <w:ind w:left="426" w:hanging="43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lastRenderedPageBreak/>
        <w:t>Zasady kontaktu z takimi innymi wykonawcami określone zostały w załączniku do decyzji nr 145/MON Ministra Obrony Narodowej z dnia 13 lipca 2017 r. w sprawie zasad postępowania w kontaktach z wykonawcami (Dz. Urz. Min. Obr. Nar. poz. 157).</w:t>
      </w:r>
    </w:p>
    <w:p w14:paraId="6401D365" w14:textId="77777777" w:rsidR="00345FC8" w:rsidRPr="00345FC8" w:rsidRDefault="00345FC8" w:rsidP="00D2479B">
      <w:pPr>
        <w:numPr>
          <w:ilvl w:val="0"/>
          <w:numId w:val="119"/>
        </w:numPr>
        <w:spacing w:after="0" w:line="240" w:lineRule="auto"/>
        <w:ind w:left="426" w:hanging="43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Wykonawca, jak również osoby, którym wykonanie zobowiązania powierzy zobowiązane są ściśle przestrzegać zapisów Decyzji nr 145/MON Ministra Obrony Narodowej </w:t>
      </w:r>
      <w:r w:rsidRPr="00345FC8">
        <w:rPr>
          <w:rFonts w:ascii="Times New Roman" w:eastAsia="Times New Roman" w:hAnsi="Times New Roman" w:cs="Times New Roman"/>
          <w:lang w:eastAsia="pl-PL"/>
        </w:rPr>
        <w:br/>
        <w:t>z dnia 13 lipca 2017 r. w sprawie zasad postępowania w kontaktach z wykonawcami.</w:t>
      </w:r>
    </w:p>
    <w:p w14:paraId="3517AB40" w14:textId="77777777" w:rsidR="00345FC8" w:rsidRPr="00345FC8" w:rsidRDefault="00345FC8" w:rsidP="00D2479B">
      <w:pPr>
        <w:numPr>
          <w:ilvl w:val="0"/>
          <w:numId w:val="119"/>
        </w:numPr>
        <w:spacing w:after="0" w:line="240" w:lineRule="auto"/>
        <w:ind w:left="426" w:hanging="43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w:t>
      </w:r>
      <w:r w:rsidRPr="00345FC8">
        <w:rPr>
          <w:rFonts w:ascii="Times New Roman" w:eastAsia="Times New Roman" w:hAnsi="Times New Roman" w:cs="Times New Roman"/>
          <w:lang w:eastAsia="pl-PL"/>
        </w:rPr>
        <w:br/>
        <w:t xml:space="preserve">to działania lub zaniechania byłby sprzeczne z zasadami wynikającymi z w/w. Decyzji </w:t>
      </w:r>
      <w:r w:rsidRPr="00345FC8">
        <w:rPr>
          <w:rFonts w:ascii="Times New Roman" w:eastAsia="Times New Roman" w:hAnsi="Times New Roman" w:cs="Times New Roman"/>
          <w:lang w:eastAsia="pl-PL"/>
        </w:rPr>
        <w:br/>
        <w:t>nr 145/MON.</w:t>
      </w:r>
    </w:p>
    <w:p w14:paraId="01EBF566"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 14</w:t>
      </w:r>
    </w:p>
    <w:p w14:paraId="5431F224"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Cesja Wierzytelności</w:t>
      </w:r>
    </w:p>
    <w:p w14:paraId="1B232FBE" w14:textId="5A21FE23" w:rsidR="00345FC8" w:rsidRPr="00345FC8" w:rsidRDefault="00345FC8" w:rsidP="00345FC8">
      <w:pPr>
        <w:autoSpaceDE w:val="0"/>
        <w:autoSpaceDN w:val="0"/>
        <w:adjustRightInd w:val="0"/>
        <w:spacing w:after="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nie może bez uprzedniej zgody Zamawiającego wyrażonej na piśmie pod rygorem nieważności dokonać przekazania swojej wierzytelności, wynikających z zawartej umowy na osobę trzecią.</w:t>
      </w:r>
    </w:p>
    <w:p w14:paraId="6E7448BB" w14:textId="77777777" w:rsidR="00345FC8" w:rsidRPr="00345FC8" w:rsidRDefault="00345FC8" w:rsidP="00345FC8">
      <w:pPr>
        <w:autoSpaceDE w:val="0"/>
        <w:autoSpaceDN w:val="0"/>
        <w:adjustRightInd w:val="0"/>
        <w:spacing w:after="0"/>
        <w:jc w:val="center"/>
        <w:rPr>
          <w:rFonts w:ascii="Times New Roman" w:eastAsia="Times New Roman" w:hAnsi="Times New Roman" w:cs="Times New Roman"/>
          <w:b/>
          <w:bCs/>
          <w:lang w:eastAsia="pl-PL"/>
        </w:rPr>
      </w:pPr>
      <w:r w:rsidRPr="00345FC8">
        <w:rPr>
          <w:rFonts w:ascii="Times New Roman" w:eastAsia="Times New Roman" w:hAnsi="Times New Roman" w:cs="Times New Roman"/>
          <w:b/>
          <w:bCs/>
          <w:lang w:eastAsia="pl-PL"/>
        </w:rPr>
        <w:t>§ 15</w:t>
      </w:r>
    </w:p>
    <w:p w14:paraId="7E171F12" w14:textId="77777777" w:rsidR="00345FC8" w:rsidRPr="00345FC8" w:rsidRDefault="00345FC8" w:rsidP="00345FC8">
      <w:pPr>
        <w:spacing w:after="0"/>
        <w:jc w:val="center"/>
        <w:rPr>
          <w:rFonts w:ascii="Times New Roman" w:eastAsia="Calibri" w:hAnsi="Times New Roman" w:cs="Times New Roman"/>
          <w:b/>
          <w:lang w:eastAsia="pl-PL"/>
        </w:rPr>
      </w:pPr>
      <w:r w:rsidRPr="00345FC8">
        <w:rPr>
          <w:rFonts w:ascii="Times New Roman" w:eastAsia="Calibri" w:hAnsi="Times New Roman" w:cs="Times New Roman"/>
          <w:b/>
          <w:lang w:eastAsia="pl-PL"/>
        </w:rPr>
        <w:t>Ochrona danych osobowych</w:t>
      </w:r>
    </w:p>
    <w:p w14:paraId="58100088" w14:textId="77777777" w:rsidR="00345FC8" w:rsidRPr="00345FC8" w:rsidRDefault="00345FC8" w:rsidP="00D2479B">
      <w:pPr>
        <w:numPr>
          <w:ilvl w:val="0"/>
          <w:numId w:val="9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zakresie objętym ochroną danych osobowych Zamawiający i Wykonawca zobowiązani są do przestrzegania i stosowania przepisów Rozporządzenia Parlamentu Europejskiego </w:t>
      </w:r>
      <w:r w:rsidRPr="00345FC8">
        <w:rPr>
          <w:rFonts w:ascii="Times New Roman" w:eastAsia="Times New Roman" w:hAnsi="Times New Roman" w:cs="Times New Roman"/>
          <w:lang w:eastAsia="pl-PL"/>
        </w:rPr>
        <w:br/>
        <w:t>i Rady (UE) 2016/679 z dnia 27 kwietnia 2016 r</w:t>
      </w:r>
      <w:r w:rsidRPr="00345FC8">
        <w:rPr>
          <w:rFonts w:ascii="Times New Roman" w:eastAsia="Times New Roman" w:hAnsi="Times New Roman" w:cs="Times New Roman"/>
          <w:i/>
          <w:lang w:eastAsia="pl-PL"/>
        </w:rPr>
        <w:t xml:space="preserve">. w sprawie ochrony osób fizycznych w związku z przetwarzaniem danych osobowych i w sprawie swobodnego przepływu takich danych oraz uchylenia dyrektywy 95/46/WE (ogólne rozporządzenie o ochronie danych) </w:t>
      </w:r>
      <w:r w:rsidRPr="00345FC8">
        <w:rPr>
          <w:rFonts w:ascii="Times New Roman" w:eastAsia="Times New Roman" w:hAnsi="Times New Roman" w:cs="Times New Roman"/>
          <w:lang w:eastAsia="pl-PL"/>
        </w:rPr>
        <w:t>/Dz. Urz. UE L 119 z 04.05.2016</w:t>
      </w:r>
      <w:r w:rsidRPr="00345FC8">
        <w:rPr>
          <w:rFonts w:ascii="Times New Roman" w:eastAsia="Times New Roman" w:hAnsi="Times New Roman" w:cs="Times New Roman"/>
          <w:i/>
          <w:lang w:eastAsia="pl-PL"/>
        </w:rPr>
        <w:t>/</w:t>
      </w:r>
      <w:r w:rsidRPr="00345FC8">
        <w:rPr>
          <w:rFonts w:ascii="Times New Roman" w:eastAsia="Times New Roman" w:hAnsi="Times New Roman" w:cs="Times New Roman"/>
          <w:lang w:eastAsia="pl-PL"/>
        </w:rPr>
        <w:t xml:space="preserve">, a także ustawy z dnia 10 maja 2018 r. </w:t>
      </w:r>
      <w:r w:rsidRPr="00345FC8">
        <w:rPr>
          <w:rFonts w:ascii="Times New Roman" w:eastAsia="Times New Roman" w:hAnsi="Times New Roman" w:cs="Times New Roman"/>
          <w:i/>
          <w:lang w:eastAsia="pl-PL"/>
        </w:rPr>
        <w:t>o ochronie danych osobowych</w:t>
      </w:r>
      <w:r w:rsidRPr="00345FC8">
        <w:rPr>
          <w:rFonts w:ascii="Times New Roman" w:eastAsia="Times New Roman" w:hAnsi="Times New Roman" w:cs="Times New Roman"/>
          <w:lang w:eastAsia="pl-PL"/>
        </w:rPr>
        <w:t xml:space="preserve"> (Dz. U. z 2019 r., poz.1781);</w:t>
      </w:r>
    </w:p>
    <w:p w14:paraId="78F13925" w14:textId="73030B20" w:rsidR="00345FC8" w:rsidRPr="00345FC8" w:rsidRDefault="00345FC8" w:rsidP="00D2479B">
      <w:pPr>
        <w:numPr>
          <w:ilvl w:val="0"/>
          <w:numId w:val="9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Wykonawca zobowiązuje się do przekazania wszystkim osobom fizycznym zaangażowanym do realizacji umowy klauzuli informacyjnej z art. 13 i art. 14 Rozporządzenia Parlamentu Europejskiego i Rady (UE) 2016/679 z dnia 27 kwietnia 2016 r. </w:t>
      </w:r>
      <w:r w:rsidRPr="00345FC8">
        <w:rPr>
          <w:rFonts w:ascii="Times New Roman" w:eastAsia="Times New Roman" w:hAnsi="Times New Roman" w:cs="Times New Roman"/>
          <w:i/>
          <w:lang w:eastAsia="pl-PL"/>
        </w:rPr>
        <w:t xml:space="preserve">w sprawie ochrony osób fizycznych w związku z przetwarzaniem danych osobowych </w:t>
      </w:r>
      <w:r w:rsidRPr="00345FC8">
        <w:rPr>
          <w:rFonts w:ascii="Times New Roman" w:eastAsia="Times New Roman" w:hAnsi="Times New Roman" w:cs="Times New Roman"/>
          <w:i/>
          <w:lang w:eastAsia="pl-PL"/>
        </w:rPr>
        <w:br/>
        <w:t>i w sprawie swobodnego przepływu takich danych oraz uchylenia dyrektywy 95/46/WE (ogólne rozporządzenie o ochronie danych)</w:t>
      </w:r>
      <w:r w:rsidRPr="00345FC8">
        <w:rPr>
          <w:rFonts w:ascii="Times New Roman" w:eastAsia="Times New Roman" w:hAnsi="Times New Roman" w:cs="Times New Roman"/>
          <w:lang w:eastAsia="pl-PL"/>
        </w:rPr>
        <w:t xml:space="preserve"> (Dz. Urz. UE L 119 z 04.05.2016) dostępnej na stronach internetowych:</w:t>
      </w:r>
      <w:r w:rsidR="00E92AAC">
        <w:rPr>
          <w:rFonts w:ascii="Times New Roman" w:eastAsia="Times New Roman" w:hAnsi="Times New Roman" w:cs="Times New Roman"/>
          <w:lang w:eastAsia="pl-PL"/>
        </w:rPr>
        <w:t xml:space="preserve"> </w:t>
      </w:r>
      <w:hyperlink r:id="rId46" w:history="1">
        <w:r w:rsidR="00E92AAC" w:rsidRPr="001C0D93">
          <w:rPr>
            <w:rStyle w:val="Hipercze"/>
            <w:rFonts w:ascii="Times New Roman" w:eastAsia="Times New Roman" w:hAnsi="Times New Roman" w:cs="Times New Roman"/>
            <w:lang w:eastAsia="pl-PL"/>
          </w:rPr>
          <w:t>https://26wog.wp.mil.pl/pozostae-2017-01-16-v/rodo-2018-07-10-q/</w:t>
        </w:r>
      </w:hyperlink>
      <w:r w:rsidR="00E92AAC">
        <w:rPr>
          <w:rFonts w:ascii="Times New Roman" w:eastAsia="Times New Roman" w:hAnsi="Times New Roman" w:cs="Times New Roman"/>
          <w:lang w:eastAsia="pl-PL"/>
        </w:rPr>
        <w:t xml:space="preserve"> </w:t>
      </w:r>
      <w:r w:rsidRPr="00345FC8">
        <w:rPr>
          <w:rFonts w:ascii="Times New Roman" w:eastAsia="Times New Roman" w:hAnsi="Times New Roman" w:cs="Times New Roman"/>
          <w:lang w:eastAsia="pl-PL"/>
        </w:rPr>
        <w:t xml:space="preserve">.  </w:t>
      </w:r>
    </w:p>
    <w:p w14:paraId="592A352E" w14:textId="77777777" w:rsidR="00345FC8" w:rsidRPr="00345FC8" w:rsidRDefault="00345FC8" w:rsidP="00D2479B">
      <w:pPr>
        <w:numPr>
          <w:ilvl w:val="0"/>
          <w:numId w:val="94"/>
        </w:numPr>
        <w:spacing w:after="0" w:line="240" w:lineRule="auto"/>
        <w:ind w:left="426" w:hanging="284"/>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15C695E6"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sym w:font="Times New Roman" w:char="00A7"/>
      </w:r>
      <w:r w:rsidRPr="00345FC8">
        <w:rPr>
          <w:rFonts w:ascii="Times New Roman" w:eastAsia="Times New Roman" w:hAnsi="Times New Roman" w:cs="Times New Roman"/>
          <w:b/>
          <w:lang w:eastAsia="pl-PL"/>
        </w:rPr>
        <w:t xml:space="preserve"> 16</w:t>
      </w:r>
    </w:p>
    <w:p w14:paraId="7E714B94" w14:textId="77777777" w:rsidR="00345FC8" w:rsidRPr="00345FC8" w:rsidRDefault="00345FC8" w:rsidP="00345FC8">
      <w:pPr>
        <w:spacing w:after="0"/>
        <w:jc w:val="center"/>
        <w:rPr>
          <w:rFonts w:ascii="Times New Roman" w:eastAsia="Times New Roman" w:hAnsi="Times New Roman" w:cs="Times New Roman"/>
          <w:b/>
          <w:lang w:eastAsia="pl-PL"/>
        </w:rPr>
      </w:pPr>
      <w:r w:rsidRPr="00345FC8">
        <w:rPr>
          <w:rFonts w:ascii="Times New Roman" w:eastAsia="Times New Roman" w:hAnsi="Times New Roman" w:cs="Times New Roman"/>
          <w:b/>
          <w:lang w:eastAsia="pl-PL"/>
        </w:rPr>
        <w:t>Postanowienia końcowe</w:t>
      </w:r>
    </w:p>
    <w:p w14:paraId="5B6D615A" w14:textId="19FE4825" w:rsidR="00345FC8" w:rsidRPr="00345FC8" w:rsidRDefault="00345FC8" w:rsidP="00D2479B">
      <w:pPr>
        <w:numPr>
          <w:ilvl w:val="0"/>
          <w:numId w:val="103"/>
        </w:numPr>
        <w:spacing w:after="0" w:line="240" w:lineRule="auto"/>
        <w:ind w:left="42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W sprawach nieuregulowanych niniejszą umową zastosowanie mają odpowiednie przepisy </w:t>
      </w:r>
      <w:r w:rsidR="005817B5">
        <w:rPr>
          <w:rFonts w:ascii="Times New Roman" w:eastAsia="Times New Roman" w:hAnsi="Times New Roman" w:cs="Times New Roman"/>
          <w:lang w:eastAsia="pl-PL"/>
        </w:rPr>
        <w:t xml:space="preserve">ustawy Pzp oraz </w:t>
      </w:r>
      <w:r w:rsidRPr="00345FC8">
        <w:rPr>
          <w:rFonts w:ascii="Times New Roman" w:eastAsia="Times New Roman" w:hAnsi="Times New Roman" w:cs="Times New Roman"/>
          <w:lang w:eastAsia="pl-PL"/>
        </w:rPr>
        <w:t>Kodeksu cywilnego</w:t>
      </w:r>
      <w:r w:rsidR="005A5845">
        <w:rPr>
          <w:rFonts w:ascii="Times New Roman" w:eastAsia="Times New Roman" w:hAnsi="Times New Roman" w:cs="Times New Roman"/>
          <w:lang w:eastAsia="pl-PL"/>
        </w:rPr>
        <w:t xml:space="preserve"> (Dz. U. z 2024 r. poz. 1061 z pózn</w:t>
      </w:r>
      <w:r w:rsidRPr="00345FC8">
        <w:rPr>
          <w:rFonts w:ascii="Times New Roman" w:eastAsia="Times New Roman" w:hAnsi="Times New Roman" w:cs="Times New Roman"/>
          <w:lang w:eastAsia="pl-PL"/>
        </w:rPr>
        <w:t>.</w:t>
      </w:r>
      <w:r w:rsidR="005A5845">
        <w:rPr>
          <w:rFonts w:ascii="Times New Roman" w:eastAsia="Times New Roman" w:hAnsi="Times New Roman" w:cs="Times New Roman"/>
          <w:lang w:eastAsia="pl-PL"/>
        </w:rPr>
        <w:t xml:space="preserve"> zm.).</w:t>
      </w:r>
      <w:r w:rsidRPr="00345FC8">
        <w:rPr>
          <w:rFonts w:ascii="Times New Roman" w:eastAsia="Times New Roman" w:hAnsi="Times New Roman" w:cs="Times New Roman"/>
          <w:lang w:eastAsia="pl-PL"/>
        </w:rPr>
        <w:t xml:space="preserve"> </w:t>
      </w:r>
    </w:p>
    <w:p w14:paraId="0E3CABD1" w14:textId="4CA3CF14" w:rsidR="00345FC8" w:rsidRPr="00345FC8" w:rsidRDefault="00345FC8" w:rsidP="00D2479B">
      <w:pPr>
        <w:numPr>
          <w:ilvl w:val="0"/>
          <w:numId w:val="103"/>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Wykonawca zobowiązuje się do informowania Zamawiającego o zmianie formy prowadzonej działalności oraz zmianie adresu siedziby firmy</w:t>
      </w:r>
      <w:r w:rsidRPr="00345FC8">
        <w:rPr>
          <w:rFonts w:ascii="Times New Roman" w:eastAsia="Times New Roman" w:hAnsi="Times New Roman" w:cs="Times New Roman"/>
          <w:bCs/>
          <w:kern w:val="3"/>
          <w:lang w:eastAsia="zh-CN"/>
        </w:rPr>
        <w:t xml:space="preserve"> i danych identyfikacyjnych firmy oraz numeru rachunku bankowego</w:t>
      </w:r>
      <w:r w:rsidRPr="00345FC8">
        <w:rPr>
          <w:rFonts w:ascii="Times New Roman" w:eastAsia="Times New Roman" w:hAnsi="Times New Roman" w:cs="Times New Roman"/>
          <w:lang w:eastAsia="pl-PL"/>
        </w:rPr>
        <w:t xml:space="preserve">, </w:t>
      </w:r>
      <w:r w:rsidRPr="00345FC8">
        <w:rPr>
          <w:rFonts w:ascii="Times New Roman" w:eastAsia="Times New Roman" w:hAnsi="Times New Roman" w:cs="Times New Roman"/>
          <w:bCs/>
          <w:kern w:val="3"/>
          <w:lang w:eastAsia="zh-CN"/>
        </w:rPr>
        <w:t xml:space="preserve">pod rygorem poniesienia kosztów związanych </w:t>
      </w:r>
      <w:r w:rsidRPr="00345FC8">
        <w:rPr>
          <w:rFonts w:ascii="Times New Roman" w:eastAsia="Times New Roman" w:hAnsi="Times New Roman" w:cs="Times New Roman"/>
          <w:bCs/>
          <w:kern w:val="3"/>
          <w:lang w:eastAsia="zh-CN"/>
        </w:rPr>
        <w:br/>
        <w:t xml:space="preserve">z brakiem właściwych danych u Zamawiającego oraz </w:t>
      </w:r>
      <w:r w:rsidRPr="00345FC8">
        <w:rPr>
          <w:rFonts w:ascii="Times New Roman" w:eastAsia="Times New Roman" w:hAnsi="Times New Roman" w:cs="Times New Roman"/>
          <w:lang w:eastAsia="pl-PL"/>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345FC8">
        <w:rPr>
          <w:rFonts w:ascii="Times New Roman" w:eastAsia="Times New Roman" w:hAnsi="Times New Roman" w:cs="Times New Roman"/>
          <w:kern w:val="3"/>
          <w:lang w:eastAsia="zh-CN"/>
        </w:rPr>
        <w:t>Zmiany te nie wymagają sporządzenia aneksu do umowy.</w:t>
      </w:r>
    </w:p>
    <w:p w14:paraId="4898168A" w14:textId="77777777" w:rsidR="00345FC8" w:rsidRPr="00345FC8" w:rsidRDefault="00345FC8" w:rsidP="00D2479B">
      <w:pPr>
        <w:numPr>
          <w:ilvl w:val="0"/>
          <w:numId w:val="103"/>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kern w:val="3"/>
          <w:lang w:eastAsia="zh-CN"/>
        </w:rPr>
        <w:lastRenderedPageBreak/>
        <w:t>Datą zawarcia umowy jest data podpisania jej przez ostatnią ze stron. W przypadku braku określenia dat złożenia podpisów pod umową, datą zawarcia umowy będzie data wskazana w komparycji.</w:t>
      </w:r>
    </w:p>
    <w:p w14:paraId="0DA58D05" w14:textId="77777777" w:rsidR="00345FC8" w:rsidRPr="00345FC8" w:rsidRDefault="00345FC8" w:rsidP="00D2479B">
      <w:pPr>
        <w:numPr>
          <w:ilvl w:val="0"/>
          <w:numId w:val="103"/>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Spory wynikłe z niniejszej umowy rozstrzygać będzie sąd powszechny właściwy dla siedziby Zamawiającego.</w:t>
      </w:r>
    </w:p>
    <w:p w14:paraId="231FA6F9" w14:textId="77777777" w:rsidR="00345FC8" w:rsidRPr="00345FC8" w:rsidRDefault="00345FC8" w:rsidP="00D2479B">
      <w:pPr>
        <w:numPr>
          <w:ilvl w:val="0"/>
          <w:numId w:val="103"/>
        </w:numPr>
        <w:spacing w:after="0" w:line="240" w:lineRule="auto"/>
        <w:ind w:left="426" w:hanging="284"/>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Załączniki do umowy stanowiące jej integralną część:</w:t>
      </w:r>
    </w:p>
    <w:p w14:paraId="1055741A" w14:textId="77777777" w:rsidR="00345FC8" w:rsidRPr="00345FC8" w:rsidRDefault="00345FC8" w:rsidP="00345FC8">
      <w:pPr>
        <w:spacing w:after="0"/>
        <w:ind w:left="567" w:hanging="141"/>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załącznik nr 1 – kserokopia formularza cenowego Wykonawcy </w:t>
      </w:r>
    </w:p>
    <w:p w14:paraId="3953D486" w14:textId="56024C32" w:rsidR="00345FC8" w:rsidRPr="00345FC8" w:rsidRDefault="00345FC8" w:rsidP="00345FC8">
      <w:pPr>
        <w:spacing w:after="0"/>
        <w:ind w:left="567" w:hanging="141"/>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załącznik nr 2</w:t>
      </w:r>
      <w:r w:rsidR="005A5845">
        <w:rPr>
          <w:rFonts w:ascii="Times New Roman" w:eastAsia="Times New Roman" w:hAnsi="Times New Roman" w:cs="Times New Roman"/>
          <w:lang w:eastAsia="pl-PL"/>
        </w:rPr>
        <w:t xml:space="preserve">.1 – 2.5 </w:t>
      </w:r>
      <w:r w:rsidRPr="00345FC8">
        <w:rPr>
          <w:rFonts w:ascii="Times New Roman" w:eastAsia="Times New Roman" w:hAnsi="Times New Roman" w:cs="Times New Roman"/>
          <w:lang w:eastAsia="pl-PL"/>
        </w:rPr>
        <w:t>– opis przedmiotu zamówienia</w:t>
      </w:r>
    </w:p>
    <w:p w14:paraId="600CF2AB" w14:textId="56CEC402" w:rsidR="00345FC8" w:rsidRPr="00345FC8" w:rsidRDefault="00345FC8" w:rsidP="00345FC8">
      <w:pPr>
        <w:spacing w:after="0"/>
        <w:ind w:left="42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xml:space="preserve">– załącznik nr 3 – </w:t>
      </w:r>
      <w:r w:rsidR="005817B5">
        <w:rPr>
          <w:rFonts w:ascii="Times New Roman" w:eastAsia="Times New Roman" w:hAnsi="Times New Roman" w:cs="Times New Roman"/>
          <w:lang w:eastAsia="pl-PL"/>
        </w:rPr>
        <w:t xml:space="preserve">wzór </w:t>
      </w:r>
      <w:r w:rsidRPr="00345FC8">
        <w:rPr>
          <w:rFonts w:ascii="Times New Roman" w:eastAsia="Times New Roman" w:hAnsi="Times New Roman" w:cs="Times New Roman"/>
          <w:lang w:eastAsia="pl-PL"/>
        </w:rPr>
        <w:t>Protok</w:t>
      </w:r>
      <w:r w:rsidR="005817B5">
        <w:rPr>
          <w:rFonts w:ascii="Times New Roman" w:eastAsia="Times New Roman" w:hAnsi="Times New Roman" w:cs="Times New Roman"/>
          <w:lang w:eastAsia="pl-PL"/>
        </w:rPr>
        <w:t>o</w:t>
      </w:r>
      <w:r w:rsidRPr="00345FC8">
        <w:rPr>
          <w:rFonts w:ascii="Times New Roman" w:eastAsia="Times New Roman" w:hAnsi="Times New Roman" w:cs="Times New Roman"/>
          <w:lang w:eastAsia="pl-PL"/>
        </w:rPr>
        <w:t>ł</w:t>
      </w:r>
      <w:r w:rsidR="005817B5">
        <w:rPr>
          <w:rFonts w:ascii="Times New Roman" w:eastAsia="Times New Roman" w:hAnsi="Times New Roman" w:cs="Times New Roman"/>
          <w:lang w:eastAsia="pl-PL"/>
        </w:rPr>
        <w:t>u</w:t>
      </w:r>
      <w:r w:rsidRPr="00345FC8">
        <w:rPr>
          <w:rFonts w:ascii="Times New Roman" w:eastAsia="Times New Roman" w:hAnsi="Times New Roman" w:cs="Times New Roman"/>
          <w:lang w:eastAsia="pl-PL"/>
        </w:rPr>
        <w:t xml:space="preserve"> odbioru usługi;</w:t>
      </w:r>
    </w:p>
    <w:p w14:paraId="6BC669BA" w14:textId="77777777" w:rsidR="00345FC8" w:rsidRPr="00345FC8" w:rsidRDefault="00345FC8" w:rsidP="00345FC8">
      <w:pPr>
        <w:spacing w:after="0"/>
        <w:ind w:left="42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załącznik nr 4 – Wykaz osób do realizacji usługi;</w:t>
      </w:r>
    </w:p>
    <w:p w14:paraId="35D2FC15" w14:textId="6813B1DF" w:rsidR="00345FC8" w:rsidRPr="00345FC8" w:rsidRDefault="00345FC8" w:rsidP="00345FC8">
      <w:pPr>
        <w:spacing w:after="0"/>
        <w:ind w:left="42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załącznik nr 5 – wydruk z CEDiG</w:t>
      </w:r>
      <w:r w:rsidR="005A5845">
        <w:rPr>
          <w:rFonts w:ascii="Times New Roman" w:eastAsia="Times New Roman" w:hAnsi="Times New Roman" w:cs="Times New Roman"/>
          <w:lang w:eastAsia="pl-PL"/>
        </w:rPr>
        <w:t xml:space="preserve"> </w:t>
      </w:r>
      <w:r w:rsidRPr="00345FC8">
        <w:rPr>
          <w:rFonts w:ascii="Times New Roman" w:eastAsia="Times New Roman" w:hAnsi="Times New Roman" w:cs="Times New Roman"/>
          <w:lang w:eastAsia="pl-PL"/>
        </w:rPr>
        <w:t>/</w:t>
      </w:r>
      <w:r w:rsidR="005A5845">
        <w:rPr>
          <w:rFonts w:ascii="Times New Roman" w:eastAsia="Times New Roman" w:hAnsi="Times New Roman" w:cs="Times New Roman"/>
          <w:lang w:eastAsia="pl-PL"/>
        </w:rPr>
        <w:t xml:space="preserve"> </w:t>
      </w:r>
      <w:r w:rsidRPr="00345FC8">
        <w:rPr>
          <w:rFonts w:ascii="Times New Roman" w:eastAsia="Times New Roman" w:hAnsi="Times New Roman" w:cs="Times New Roman"/>
          <w:lang w:eastAsia="pl-PL"/>
        </w:rPr>
        <w:t>KRS;</w:t>
      </w:r>
    </w:p>
    <w:p w14:paraId="7A1D80AD" w14:textId="77777777" w:rsidR="00345FC8" w:rsidRPr="00345FC8" w:rsidRDefault="00345FC8" w:rsidP="00345FC8">
      <w:pPr>
        <w:spacing w:after="0"/>
        <w:ind w:left="426"/>
        <w:contextualSpacing/>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 załącznik nr 6 – wydruk z portalu podatkowego.</w:t>
      </w:r>
    </w:p>
    <w:p w14:paraId="58DE5EE3" w14:textId="77777777" w:rsidR="00345FC8" w:rsidRPr="00345FC8" w:rsidRDefault="00345FC8" w:rsidP="00D2479B">
      <w:pPr>
        <w:widowControl w:val="0"/>
        <w:numPr>
          <w:ilvl w:val="0"/>
          <w:numId w:val="103"/>
        </w:numPr>
        <w:suppressAutoHyphens/>
        <w:autoSpaceDN w:val="0"/>
        <w:spacing w:after="0" w:line="240" w:lineRule="auto"/>
        <w:ind w:left="426" w:hanging="284"/>
        <w:jc w:val="both"/>
        <w:textAlignment w:val="baseline"/>
        <w:rPr>
          <w:rFonts w:ascii="Times New Roman" w:eastAsia="Times New Roman" w:hAnsi="Times New Roman" w:cs="Times New Roman"/>
          <w:lang w:eastAsia="pl-PL"/>
        </w:rPr>
      </w:pPr>
      <w:r w:rsidRPr="00345FC8">
        <w:rPr>
          <w:rFonts w:ascii="Times New Roman" w:eastAsia="Times New Roman" w:hAnsi="Times New Roman" w:cs="Times New Roman"/>
          <w:kern w:val="3"/>
          <w:lang w:eastAsia="zh-CN"/>
        </w:rPr>
        <w:t xml:space="preserve">Wszelkie zmiany treści niniejszej umowy oraz jej uzupełniania wymagają formy pisemnej </w:t>
      </w:r>
      <w:r w:rsidRPr="00345FC8">
        <w:rPr>
          <w:rFonts w:ascii="Times New Roman" w:eastAsia="Times New Roman" w:hAnsi="Times New Roman" w:cs="Times New Roman"/>
          <w:lang w:eastAsia="pl-PL"/>
        </w:rPr>
        <w:t xml:space="preserve">uzgodnionej przez Strony, </w:t>
      </w:r>
      <w:r w:rsidRPr="00345FC8">
        <w:rPr>
          <w:rFonts w:ascii="Times New Roman" w:eastAsia="Times New Roman" w:hAnsi="Times New Roman" w:cs="Times New Roman"/>
          <w:kern w:val="3"/>
          <w:lang w:eastAsia="zh-CN"/>
        </w:rPr>
        <w:t xml:space="preserve">pod rygorem ich nieważności. </w:t>
      </w:r>
    </w:p>
    <w:p w14:paraId="65EB15FC" w14:textId="77777777" w:rsidR="00345FC8" w:rsidRPr="00345FC8" w:rsidRDefault="00345FC8" w:rsidP="00D2479B">
      <w:pPr>
        <w:numPr>
          <w:ilvl w:val="0"/>
          <w:numId w:val="103"/>
        </w:numPr>
        <w:spacing w:after="0" w:line="240" w:lineRule="auto"/>
        <w:ind w:left="426" w:hanging="284"/>
        <w:contextualSpacing/>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 xml:space="preserve">Umowę niniejszą sporządzono w czterech jednobrzmiących egzemplarzach: </w:t>
      </w:r>
    </w:p>
    <w:p w14:paraId="06B7577E" w14:textId="77777777" w:rsidR="00345FC8" w:rsidRPr="00345FC8" w:rsidRDefault="00345FC8" w:rsidP="00D2479B">
      <w:pPr>
        <w:numPr>
          <w:ilvl w:val="1"/>
          <w:numId w:val="103"/>
        </w:numPr>
        <w:spacing w:after="0" w:line="240" w:lineRule="auto"/>
        <w:ind w:left="426" w:firstLine="0"/>
        <w:contextualSpacing/>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Egzemplarz nr 1</w:t>
      </w:r>
      <w:r w:rsidRPr="00345FC8">
        <w:rPr>
          <w:rFonts w:ascii="Times New Roman" w:eastAsia="Times New Roman" w:hAnsi="Times New Roman" w:cs="Times New Roman"/>
          <w:lang w:eastAsia="x-none"/>
        </w:rPr>
        <w:t xml:space="preserve"> </w:t>
      </w:r>
      <w:r w:rsidRPr="00345FC8">
        <w:rPr>
          <w:rFonts w:ascii="Times New Roman" w:eastAsia="Times New Roman" w:hAnsi="Times New Roman" w:cs="Times New Roman"/>
          <w:lang w:val="x-none" w:eastAsia="x-none"/>
        </w:rPr>
        <w:t>– Pion Głównego Księgowego 26 WOG,</w:t>
      </w:r>
    </w:p>
    <w:p w14:paraId="42A42250" w14:textId="77777777" w:rsidR="00345FC8" w:rsidRPr="00345FC8" w:rsidRDefault="00345FC8" w:rsidP="00D2479B">
      <w:pPr>
        <w:numPr>
          <w:ilvl w:val="1"/>
          <w:numId w:val="103"/>
        </w:numPr>
        <w:spacing w:after="0" w:line="240" w:lineRule="auto"/>
        <w:ind w:left="426" w:firstLine="0"/>
        <w:contextualSpacing/>
        <w:jc w:val="both"/>
        <w:rPr>
          <w:rFonts w:ascii="Times New Roman" w:eastAsia="Times New Roman" w:hAnsi="Times New Roman" w:cs="Times New Roman"/>
          <w:lang w:val="x-none" w:eastAsia="x-none"/>
        </w:rPr>
      </w:pPr>
      <w:r w:rsidRPr="00345FC8">
        <w:rPr>
          <w:rFonts w:ascii="Times New Roman" w:eastAsia="Times New Roman" w:hAnsi="Times New Roman" w:cs="Times New Roman"/>
          <w:lang w:val="x-none" w:eastAsia="x-none"/>
        </w:rPr>
        <w:t>Egzemplarz nr 2 – Sekcja Zamówień Publicznych 26 WOG,</w:t>
      </w:r>
    </w:p>
    <w:p w14:paraId="2DC530FA" w14:textId="74714530" w:rsidR="00345FC8" w:rsidRPr="00345FC8" w:rsidRDefault="00345FC8" w:rsidP="00D2479B">
      <w:pPr>
        <w:numPr>
          <w:ilvl w:val="1"/>
          <w:numId w:val="103"/>
        </w:numPr>
        <w:autoSpaceDE w:val="0"/>
        <w:autoSpaceDN w:val="0"/>
        <w:adjustRightInd w:val="0"/>
        <w:spacing w:after="0" w:line="240" w:lineRule="auto"/>
        <w:ind w:left="426" w:firstLine="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Egzemplarz nr 3 – Sekcja</w:t>
      </w:r>
      <w:r w:rsidR="00784241">
        <w:rPr>
          <w:rFonts w:ascii="Times New Roman" w:eastAsia="Times New Roman" w:hAnsi="Times New Roman" w:cs="Times New Roman"/>
          <w:lang w:eastAsia="pl-PL"/>
        </w:rPr>
        <w:t xml:space="preserve"> sprzętu infrastruktury</w:t>
      </w:r>
      <w:r w:rsidRPr="00345FC8">
        <w:rPr>
          <w:rFonts w:ascii="Times New Roman" w:eastAsia="Times New Roman" w:hAnsi="Times New Roman" w:cs="Times New Roman"/>
          <w:lang w:eastAsia="pl-PL"/>
        </w:rPr>
        <w:t>,</w:t>
      </w:r>
    </w:p>
    <w:p w14:paraId="00F4BF77" w14:textId="77777777" w:rsidR="00345FC8" w:rsidRPr="00345FC8" w:rsidRDefault="00345FC8" w:rsidP="00D2479B">
      <w:pPr>
        <w:numPr>
          <w:ilvl w:val="1"/>
          <w:numId w:val="103"/>
        </w:numPr>
        <w:autoSpaceDE w:val="0"/>
        <w:autoSpaceDN w:val="0"/>
        <w:adjustRightInd w:val="0"/>
        <w:spacing w:after="0" w:line="240" w:lineRule="auto"/>
        <w:ind w:left="426" w:firstLine="0"/>
        <w:jc w:val="both"/>
        <w:rPr>
          <w:rFonts w:ascii="Times New Roman" w:eastAsia="Times New Roman" w:hAnsi="Times New Roman" w:cs="Times New Roman"/>
          <w:lang w:eastAsia="pl-PL"/>
        </w:rPr>
      </w:pPr>
      <w:r w:rsidRPr="00345FC8">
        <w:rPr>
          <w:rFonts w:ascii="Times New Roman" w:eastAsia="Times New Roman" w:hAnsi="Times New Roman" w:cs="Times New Roman"/>
          <w:lang w:eastAsia="pl-PL"/>
        </w:rPr>
        <w:t>Egzemplarz nr 4 – Wykonawca.</w:t>
      </w:r>
    </w:p>
    <w:p w14:paraId="4861E723" w14:textId="77777777" w:rsidR="00345FC8" w:rsidRPr="00345FC8" w:rsidRDefault="00345FC8" w:rsidP="00345FC8">
      <w:pPr>
        <w:spacing w:after="0"/>
        <w:ind w:left="720"/>
        <w:contextualSpacing/>
        <w:jc w:val="both"/>
        <w:rPr>
          <w:rFonts w:ascii="Times New Roman" w:eastAsia="Times New Roman" w:hAnsi="Times New Roman" w:cs="Times New Roman"/>
          <w:color w:val="000000"/>
          <w:sz w:val="24"/>
          <w:szCs w:val="24"/>
          <w:lang w:val="x-none" w:eastAsia="x-none"/>
        </w:rPr>
      </w:pPr>
    </w:p>
    <w:p w14:paraId="6EECF850" w14:textId="77777777" w:rsidR="00345FC8" w:rsidRPr="00345FC8" w:rsidRDefault="00345FC8" w:rsidP="00345FC8">
      <w:pPr>
        <w:spacing w:after="0"/>
        <w:ind w:left="720"/>
        <w:contextualSpacing/>
        <w:jc w:val="both"/>
        <w:rPr>
          <w:rFonts w:ascii="Times New Roman" w:eastAsia="Times New Roman" w:hAnsi="Times New Roman" w:cs="Times New Roman"/>
          <w:color w:val="000000"/>
          <w:sz w:val="24"/>
          <w:szCs w:val="24"/>
          <w:lang w:val="x-none" w:eastAsia="x-none"/>
        </w:rPr>
      </w:pPr>
      <w:r w:rsidRPr="00345FC8">
        <w:rPr>
          <w:rFonts w:ascii="Times New Roman" w:eastAsia="Times New Roman" w:hAnsi="Times New Roman" w:cs="Times New Roman"/>
          <w:color w:val="000000"/>
          <w:sz w:val="24"/>
          <w:szCs w:val="24"/>
          <w:lang w:val="x-none" w:eastAsia="x-none"/>
        </w:rPr>
        <w:t xml:space="preserve"> </w:t>
      </w:r>
    </w:p>
    <w:p w14:paraId="3AF3EE0E" w14:textId="15F19759" w:rsidR="00345FC8" w:rsidRPr="00345FC8" w:rsidRDefault="00345FC8" w:rsidP="00345FC8">
      <w:pPr>
        <w:spacing w:after="0"/>
        <w:jc w:val="both"/>
        <w:rPr>
          <w:rFonts w:ascii="Times New Roman" w:eastAsia="Times New Roman" w:hAnsi="Times New Roman" w:cs="Times New Roman"/>
          <w:color w:val="000000"/>
          <w:sz w:val="24"/>
          <w:szCs w:val="24"/>
          <w:lang w:eastAsia="pl-PL"/>
        </w:rPr>
      </w:pPr>
      <w:r w:rsidRPr="00345FC8">
        <w:rPr>
          <w:rFonts w:ascii="Times New Roman" w:eastAsia="Times New Roman" w:hAnsi="Times New Roman" w:cs="Times New Roman"/>
          <w:color w:val="000000"/>
          <w:sz w:val="24"/>
          <w:szCs w:val="24"/>
          <w:lang w:eastAsia="pl-PL"/>
        </w:rPr>
        <w:t xml:space="preserve">   </w:t>
      </w:r>
    </w:p>
    <w:p w14:paraId="3B00681A" w14:textId="77777777" w:rsidR="00345FC8" w:rsidRPr="00345FC8" w:rsidRDefault="00345FC8" w:rsidP="00345FC8">
      <w:pPr>
        <w:spacing w:after="0"/>
        <w:jc w:val="both"/>
        <w:rPr>
          <w:rFonts w:ascii="Times New Roman" w:eastAsia="Times New Roman" w:hAnsi="Times New Roman" w:cs="Times New Roman"/>
          <w:b/>
          <w:color w:val="000000"/>
          <w:sz w:val="24"/>
          <w:szCs w:val="24"/>
          <w:lang w:eastAsia="pl-PL"/>
        </w:rPr>
      </w:pPr>
      <w:r w:rsidRPr="00345FC8">
        <w:rPr>
          <w:rFonts w:ascii="Times New Roman" w:eastAsia="Times New Roman" w:hAnsi="Times New Roman" w:cs="Times New Roman"/>
          <w:b/>
          <w:color w:val="000000"/>
          <w:sz w:val="24"/>
          <w:szCs w:val="24"/>
          <w:lang w:eastAsia="pl-PL"/>
        </w:rPr>
        <w:t>ZAMAWIAJĄCY</w:t>
      </w:r>
      <w:r w:rsidRPr="00345FC8">
        <w:rPr>
          <w:rFonts w:ascii="Times New Roman" w:eastAsia="Times New Roman" w:hAnsi="Times New Roman" w:cs="Times New Roman"/>
          <w:b/>
          <w:color w:val="000000"/>
          <w:sz w:val="24"/>
          <w:szCs w:val="24"/>
          <w:lang w:eastAsia="pl-PL"/>
        </w:rPr>
        <w:tab/>
      </w:r>
      <w:r w:rsidRPr="00345FC8">
        <w:rPr>
          <w:rFonts w:ascii="Times New Roman" w:eastAsia="Times New Roman" w:hAnsi="Times New Roman" w:cs="Times New Roman"/>
          <w:b/>
          <w:color w:val="000000"/>
          <w:sz w:val="24"/>
          <w:szCs w:val="24"/>
          <w:lang w:eastAsia="pl-PL"/>
        </w:rPr>
        <w:tab/>
      </w:r>
      <w:r w:rsidRPr="00345FC8">
        <w:rPr>
          <w:rFonts w:ascii="Times New Roman" w:eastAsia="Times New Roman" w:hAnsi="Times New Roman" w:cs="Times New Roman"/>
          <w:b/>
          <w:color w:val="000000"/>
          <w:sz w:val="24"/>
          <w:szCs w:val="24"/>
          <w:lang w:eastAsia="pl-PL"/>
        </w:rPr>
        <w:tab/>
        <w:t xml:space="preserve">                                                  WYKONAWCA</w:t>
      </w:r>
    </w:p>
    <w:p w14:paraId="19A67F32" w14:textId="02FDFF6F" w:rsidR="005A5845" w:rsidRDefault="00345FC8" w:rsidP="00345FC8">
      <w:pPr>
        <w:spacing w:after="0"/>
        <w:jc w:val="both"/>
        <w:rPr>
          <w:rFonts w:ascii="Times New Roman" w:eastAsia="Times New Roman" w:hAnsi="Times New Roman" w:cs="Times New Roman"/>
          <w:color w:val="000000"/>
          <w:sz w:val="24"/>
          <w:szCs w:val="24"/>
          <w:lang w:eastAsia="pl-PL"/>
        </w:rPr>
      </w:pPr>
      <w:r w:rsidRPr="00345FC8">
        <w:rPr>
          <w:rFonts w:ascii="Times New Roman" w:eastAsia="Times New Roman" w:hAnsi="Times New Roman" w:cs="Times New Roman"/>
          <w:color w:val="000000"/>
          <w:sz w:val="24"/>
          <w:szCs w:val="24"/>
          <w:lang w:eastAsia="pl-PL"/>
        </w:rPr>
        <w:tab/>
      </w:r>
    </w:p>
    <w:p w14:paraId="653D0250" w14:textId="77777777" w:rsidR="005A5845" w:rsidRDefault="005A5845">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61F413C5" w14:textId="1AF3D93F" w:rsidR="005A5845" w:rsidRDefault="005A5845" w:rsidP="005A5845">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2.1 do umowy</w:t>
      </w:r>
    </w:p>
    <w:p w14:paraId="25F7F431" w14:textId="77777777" w:rsidR="005A5845" w:rsidRDefault="005A5845" w:rsidP="005A5845">
      <w:pPr>
        <w:spacing w:after="0"/>
        <w:jc w:val="center"/>
        <w:rPr>
          <w:rFonts w:ascii="Times New Roman" w:eastAsia="Times New Roman" w:hAnsi="Times New Roman" w:cs="Times New Roman"/>
          <w:b/>
          <w:lang w:eastAsia="pl-PL"/>
        </w:rPr>
      </w:pPr>
      <w:r w:rsidRPr="005A5845">
        <w:rPr>
          <w:rFonts w:ascii="Times New Roman" w:eastAsia="Times New Roman" w:hAnsi="Times New Roman" w:cs="Times New Roman"/>
          <w:b/>
          <w:lang w:eastAsia="pl-PL"/>
        </w:rPr>
        <w:t>Część I</w:t>
      </w:r>
    </w:p>
    <w:p w14:paraId="347D68BB" w14:textId="6A7CAFCB" w:rsidR="005A5845" w:rsidRDefault="005A5845" w:rsidP="005A5845">
      <w:pPr>
        <w:spacing w:after="0"/>
        <w:jc w:val="center"/>
        <w:rPr>
          <w:rFonts w:ascii="Times New Roman" w:eastAsia="Times New Roman" w:hAnsi="Times New Roman" w:cs="Times New Roman"/>
          <w:b/>
          <w:lang w:eastAsia="pl-PL"/>
        </w:rPr>
      </w:pPr>
      <w:r w:rsidRPr="005A5845">
        <w:rPr>
          <w:rFonts w:ascii="Times New Roman" w:eastAsia="Times New Roman" w:hAnsi="Times New Roman" w:cs="Times New Roman"/>
          <w:b/>
          <w:lang w:eastAsia="pl-PL"/>
        </w:rPr>
        <w:t>Opis przedmiotu zamówienia - rolety materiałowe ścienne, okienne i moskitiery</w:t>
      </w:r>
    </w:p>
    <w:tbl>
      <w:tblPr>
        <w:tblW w:w="9072" w:type="dxa"/>
        <w:tblInd w:w="-5" w:type="dxa"/>
        <w:tblCellMar>
          <w:left w:w="70" w:type="dxa"/>
          <w:right w:w="70" w:type="dxa"/>
        </w:tblCellMar>
        <w:tblLook w:val="04A0" w:firstRow="1" w:lastRow="0" w:firstColumn="1" w:lastColumn="0" w:noHBand="0" w:noVBand="1"/>
      </w:tblPr>
      <w:tblGrid>
        <w:gridCol w:w="485"/>
        <w:gridCol w:w="6220"/>
        <w:gridCol w:w="842"/>
        <w:gridCol w:w="960"/>
        <w:gridCol w:w="599"/>
      </w:tblGrid>
      <w:tr w:rsidR="00784241" w:rsidRPr="00784241" w14:paraId="6D3210C7" w14:textId="77777777" w:rsidTr="00784241">
        <w:trPr>
          <w:trHeight w:val="720"/>
        </w:trPr>
        <w:tc>
          <w:tcPr>
            <w:tcW w:w="451" w:type="dxa"/>
            <w:tcBorders>
              <w:top w:val="single" w:sz="4" w:space="0" w:color="000000"/>
              <w:left w:val="single" w:sz="4" w:space="0" w:color="000000"/>
              <w:bottom w:val="nil"/>
              <w:right w:val="single" w:sz="4" w:space="0" w:color="000000"/>
            </w:tcBorders>
            <w:shd w:val="clear" w:color="auto" w:fill="auto"/>
            <w:noWrap/>
            <w:vAlign w:val="center"/>
            <w:hideMark/>
          </w:tcPr>
          <w:p w14:paraId="11E8D7F2"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18"/>
                <w:lang w:eastAsia="pl-PL"/>
              </w:rPr>
            </w:pPr>
            <w:r w:rsidRPr="00784241">
              <w:rPr>
                <w:rFonts w:ascii="Times New Roman" w:eastAsia="Times New Roman" w:hAnsi="Times New Roman" w:cs="Times New Roman"/>
                <w:b/>
                <w:bCs/>
                <w:color w:val="000000"/>
                <w:sz w:val="20"/>
                <w:szCs w:val="18"/>
                <w:lang w:eastAsia="pl-PL"/>
              </w:rPr>
              <w:t>L.p.</w:t>
            </w:r>
          </w:p>
        </w:tc>
        <w:tc>
          <w:tcPr>
            <w:tcW w:w="6220" w:type="dxa"/>
            <w:tcBorders>
              <w:top w:val="single" w:sz="4" w:space="0" w:color="000000"/>
              <w:left w:val="nil"/>
              <w:bottom w:val="nil"/>
              <w:right w:val="single" w:sz="4" w:space="0" w:color="000000"/>
            </w:tcBorders>
            <w:shd w:val="clear" w:color="auto" w:fill="auto"/>
            <w:noWrap/>
            <w:vAlign w:val="center"/>
            <w:hideMark/>
          </w:tcPr>
          <w:p w14:paraId="2CB118C3"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18"/>
                <w:lang w:eastAsia="pl-PL"/>
              </w:rPr>
            </w:pPr>
            <w:r w:rsidRPr="00784241">
              <w:rPr>
                <w:rFonts w:ascii="Times New Roman" w:eastAsia="Times New Roman" w:hAnsi="Times New Roman" w:cs="Times New Roman"/>
                <w:b/>
                <w:bCs/>
                <w:color w:val="000000"/>
                <w:sz w:val="20"/>
                <w:szCs w:val="18"/>
                <w:lang w:eastAsia="pl-PL"/>
              </w:rPr>
              <w:t>Wyszczególnienie</w:t>
            </w:r>
          </w:p>
        </w:tc>
        <w:tc>
          <w:tcPr>
            <w:tcW w:w="842" w:type="dxa"/>
            <w:tcBorders>
              <w:top w:val="single" w:sz="4" w:space="0" w:color="000000"/>
              <w:left w:val="nil"/>
              <w:bottom w:val="nil"/>
              <w:right w:val="single" w:sz="4" w:space="0" w:color="000000"/>
            </w:tcBorders>
            <w:shd w:val="clear" w:color="auto" w:fill="auto"/>
            <w:vAlign w:val="center"/>
            <w:hideMark/>
          </w:tcPr>
          <w:p w14:paraId="210FAD02"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18"/>
                <w:lang w:eastAsia="pl-PL"/>
              </w:rPr>
            </w:pPr>
            <w:r w:rsidRPr="00784241">
              <w:rPr>
                <w:rFonts w:ascii="Times New Roman" w:eastAsia="Times New Roman" w:hAnsi="Times New Roman" w:cs="Times New Roman"/>
                <w:b/>
                <w:bCs/>
                <w:color w:val="000000"/>
                <w:sz w:val="20"/>
                <w:szCs w:val="18"/>
                <w:lang w:eastAsia="pl-PL"/>
              </w:rPr>
              <w:t>szer.           (j.m.: metr)</w:t>
            </w:r>
          </w:p>
        </w:tc>
        <w:tc>
          <w:tcPr>
            <w:tcW w:w="960" w:type="dxa"/>
            <w:tcBorders>
              <w:top w:val="single" w:sz="4" w:space="0" w:color="000000"/>
              <w:left w:val="nil"/>
              <w:bottom w:val="nil"/>
              <w:right w:val="single" w:sz="4" w:space="0" w:color="000000"/>
            </w:tcBorders>
            <w:shd w:val="clear" w:color="auto" w:fill="auto"/>
            <w:vAlign w:val="center"/>
            <w:hideMark/>
          </w:tcPr>
          <w:p w14:paraId="716CFA18"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18"/>
                <w:lang w:eastAsia="pl-PL"/>
              </w:rPr>
            </w:pPr>
            <w:r w:rsidRPr="00784241">
              <w:rPr>
                <w:rFonts w:ascii="Times New Roman" w:eastAsia="Times New Roman" w:hAnsi="Times New Roman" w:cs="Times New Roman"/>
                <w:b/>
                <w:bCs/>
                <w:color w:val="000000"/>
                <w:sz w:val="20"/>
                <w:szCs w:val="18"/>
                <w:lang w:eastAsia="pl-PL"/>
              </w:rPr>
              <w:t>wys.      (j.m.: metr)</w:t>
            </w:r>
          </w:p>
        </w:tc>
        <w:tc>
          <w:tcPr>
            <w:tcW w:w="599" w:type="dxa"/>
            <w:tcBorders>
              <w:top w:val="single" w:sz="4" w:space="0" w:color="000000"/>
              <w:left w:val="nil"/>
              <w:bottom w:val="nil"/>
              <w:right w:val="single" w:sz="4" w:space="0" w:color="000000"/>
            </w:tcBorders>
            <w:shd w:val="clear" w:color="auto" w:fill="auto"/>
            <w:vAlign w:val="center"/>
            <w:hideMark/>
          </w:tcPr>
          <w:p w14:paraId="7CC358C9"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18"/>
                <w:lang w:eastAsia="pl-PL"/>
              </w:rPr>
            </w:pPr>
            <w:r w:rsidRPr="00784241">
              <w:rPr>
                <w:rFonts w:ascii="Times New Roman" w:eastAsia="Times New Roman" w:hAnsi="Times New Roman" w:cs="Times New Roman"/>
                <w:b/>
                <w:bCs/>
                <w:color w:val="000000"/>
                <w:sz w:val="20"/>
                <w:szCs w:val="18"/>
                <w:lang w:eastAsia="pl-PL"/>
              </w:rPr>
              <w:t>Ilość (szt.)</w:t>
            </w:r>
          </w:p>
        </w:tc>
      </w:tr>
      <w:tr w:rsidR="00784241" w:rsidRPr="00784241" w14:paraId="7B4129CD" w14:textId="77777777" w:rsidTr="00784241">
        <w:trPr>
          <w:trHeight w:val="96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A8294"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c>
          <w:tcPr>
            <w:tcW w:w="6220" w:type="dxa"/>
            <w:tcBorders>
              <w:top w:val="single" w:sz="4" w:space="0" w:color="auto"/>
              <w:left w:val="nil"/>
              <w:bottom w:val="single" w:sz="4" w:space="0" w:color="auto"/>
              <w:right w:val="nil"/>
            </w:tcBorders>
            <w:shd w:val="clear" w:color="auto" w:fill="auto"/>
            <w:vAlign w:val="center"/>
            <w:hideMark/>
          </w:tcPr>
          <w:p w14:paraId="72302AF9" w14:textId="77777777"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b/>
                <w:bCs/>
                <w:sz w:val="20"/>
                <w:szCs w:val="18"/>
                <w:lang w:eastAsia="pl-PL"/>
              </w:rPr>
              <w:t xml:space="preserve">Roleta okienna wewnętrzna </w:t>
            </w:r>
            <w:r w:rsidRPr="00784241">
              <w:rPr>
                <w:rFonts w:ascii="Times New Roman" w:eastAsia="Times New Roman" w:hAnsi="Times New Roman" w:cs="Times New Roman"/>
                <w:sz w:val="20"/>
                <w:szCs w:val="18"/>
                <w:lang w:eastAsia="pl-PL"/>
              </w:rPr>
              <w:t>montowana do ściany, wykonane z materiału typu poliester, tkanina podstawowa,  kolor: odcienie beżu. Stopień zaciemnienia  pomiędzy 50% a 70%. Łańcuszek z blokadą oraz ogranicznikiem rolety zwijanej w kolorze białym. Podane wymiary: przybliżone.</w:t>
            </w:r>
          </w:p>
        </w:tc>
        <w:tc>
          <w:tcPr>
            <w:tcW w:w="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900A"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BB9399"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1,50</w:t>
            </w:r>
          </w:p>
        </w:tc>
        <w:tc>
          <w:tcPr>
            <w:tcW w:w="599" w:type="dxa"/>
            <w:tcBorders>
              <w:top w:val="single" w:sz="4" w:space="0" w:color="auto"/>
              <w:left w:val="nil"/>
              <w:bottom w:val="single" w:sz="4" w:space="0" w:color="auto"/>
              <w:right w:val="single" w:sz="4" w:space="0" w:color="auto"/>
            </w:tcBorders>
            <w:shd w:val="clear" w:color="auto" w:fill="auto"/>
            <w:noWrap/>
            <w:vAlign w:val="center"/>
            <w:hideMark/>
          </w:tcPr>
          <w:p w14:paraId="3719FE6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3</w:t>
            </w:r>
          </w:p>
        </w:tc>
      </w:tr>
      <w:tr w:rsidR="00784241" w:rsidRPr="00784241" w14:paraId="4EE8289C" w14:textId="77777777" w:rsidTr="00784241">
        <w:trPr>
          <w:trHeight w:val="96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DEDA339"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2</w:t>
            </w:r>
          </w:p>
        </w:tc>
        <w:tc>
          <w:tcPr>
            <w:tcW w:w="6220" w:type="dxa"/>
            <w:tcBorders>
              <w:top w:val="nil"/>
              <w:left w:val="nil"/>
              <w:bottom w:val="single" w:sz="4" w:space="0" w:color="auto"/>
              <w:right w:val="nil"/>
            </w:tcBorders>
            <w:shd w:val="clear" w:color="auto" w:fill="auto"/>
            <w:vAlign w:val="center"/>
            <w:hideMark/>
          </w:tcPr>
          <w:p w14:paraId="709B7E06" w14:textId="77777777"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b/>
                <w:bCs/>
                <w:sz w:val="20"/>
                <w:szCs w:val="18"/>
                <w:lang w:eastAsia="pl-PL"/>
              </w:rPr>
              <w:t>Roleta okienna wewnętrzna</w:t>
            </w:r>
            <w:r w:rsidRPr="00784241">
              <w:rPr>
                <w:rFonts w:ascii="Times New Roman" w:eastAsia="Times New Roman" w:hAnsi="Times New Roman" w:cs="Times New Roman"/>
                <w:sz w:val="20"/>
                <w:szCs w:val="18"/>
                <w:lang w:eastAsia="pl-PL"/>
              </w:rPr>
              <w:t xml:space="preserve"> montowana do ściany, wykonane z materiału typu poliester, tkanina podstawowa,  kolor: odcienie beżu. Stopień zaciemnienia  pomiędzy 50% a 70%. Łańcuszek z blokadą oraz ogranicznikiem rolety zwijanej w kolorze białym.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183E8E7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1,60</w:t>
            </w:r>
          </w:p>
        </w:tc>
        <w:tc>
          <w:tcPr>
            <w:tcW w:w="960" w:type="dxa"/>
            <w:tcBorders>
              <w:top w:val="nil"/>
              <w:left w:val="nil"/>
              <w:bottom w:val="single" w:sz="4" w:space="0" w:color="auto"/>
              <w:right w:val="single" w:sz="4" w:space="0" w:color="auto"/>
            </w:tcBorders>
            <w:shd w:val="clear" w:color="auto" w:fill="auto"/>
            <w:noWrap/>
            <w:vAlign w:val="center"/>
            <w:hideMark/>
          </w:tcPr>
          <w:p w14:paraId="32ED10E0"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2,40</w:t>
            </w:r>
          </w:p>
        </w:tc>
        <w:tc>
          <w:tcPr>
            <w:tcW w:w="599" w:type="dxa"/>
            <w:tcBorders>
              <w:top w:val="nil"/>
              <w:left w:val="nil"/>
              <w:bottom w:val="single" w:sz="4" w:space="0" w:color="auto"/>
              <w:right w:val="single" w:sz="4" w:space="0" w:color="auto"/>
            </w:tcBorders>
            <w:shd w:val="clear" w:color="auto" w:fill="auto"/>
            <w:noWrap/>
            <w:vAlign w:val="center"/>
            <w:hideMark/>
          </w:tcPr>
          <w:p w14:paraId="4BAD3572"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r>
      <w:tr w:rsidR="00784241" w:rsidRPr="00784241" w14:paraId="5B34FED6" w14:textId="77777777" w:rsidTr="00784241">
        <w:trPr>
          <w:trHeight w:val="96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B6ACC7A"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3</w:t>
            </w:r>
          </w:p>
        </w:tc>
        <w:tc>
          <w:tcPr>
            <w:tcW w:w="6220" w:type="dxa"/>
            <w:tcBorders>
              <w:top w:val="nil"/>
              <w:left w:val="nil"/>
              <w:bottom w:val="single" w:sz="4" w:space="0" w:color="auto"/>
              <w:right w:val="nil"/>
            </w:tcBorders>
            <w:shd w:val="clear" w:color="auto" w:fill="auto"/>
            <w:vAlign w:val="center"/>
            <w:hideMark/>
          </w:tcPr>
          <w:p w14:paraId="0B333C11" w14:textId="77777777"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b/>
                <w:bCs/>
                <w:sz w:val="20"/>
                <w:szCs w:val="18"/>
                <w:lang w:eastAsia="pl-PL"/>
              </w:rPr>
              <w:t xml:space="preserve">Roleta okienna wewnętrzna </w:t>
            </w:r>
            <w:r w:rsidRPr="00784241">
              <w:rPr>
                <w:rFonts w:ascii="Times New Roman" w:eastAsia="Times New Roman" w:hAnsi="Times New Roman" w:cs="Times New Roman"/>
                <w:sz w:val="20"/>
                <w:szCs w:val="18"/>
                <w:lang w:eastAsia="pl-PL"/>
              </w:rPr>
              <w:t xml:space="preserve"> montowana do ściany, wykonane z materiału typu poliester, tkanina podstawowa,  kolor: odcienie beżu. Stopień zaciemnienia  pomiędzy 50% a 70%. Łańcuszek z blokadą oraz ogranicznikiem rolety zwijanej w kolorze białym.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47940030"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1,50</w:t>
            </w:r>
          </w:p>
        </w:tc>
        <w:tc>
          <w:tcPr>
            <w:tcW w:w="960" w:type="dxa"/>
            <w:tcBorders>
              <w:top w:val="nil"/>
              <w:left w:val="nil"/>
              <w:bottom w:val="single" w:sz="4" w:space="0" w:color="auto"/>
              <w:right w:val="single" w:sz="4" w:space="0" w:color="auto"/>
            </w:tcBorders>
            <w:shd w:val="clear" w:color="auto" w:fill="auto"/>
            <w:noWrap/>
            <w:vAlign w:val="center"/>
            <w:hideMark/>
          </w:tcPr>
          <w:p w14:paraId="13D80B21"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1,70</w:t>
            </w:r>
          </w:p>
        </w:tc>
        <w:tc>
          <w:tcPr>
            <w:tcW w:w="599" w:type="dxa"/>
            <w:tcBorders>
              <w:top w:val="nil"/>
              <w:left w:val="nil"/>
              <w:bottom w:val="single" w:sz="4" w:space="0" w:color="auto"/>
              <w:right w:val="single" w:sz="4" w:space="0" w:color="auto"/>
            </w:tcBorders>
            <w:shd w:val="clear" w:color="auto" w:fill="auto"/>
            <w:noWrap/>
            <w:vAlign w:val="center"/>
            <w:hideMark/>
          </w:tcPr>
          <w:p w14:paraId="622FB4B9"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r>
      <w:tr w:rsidR="00784241" w:rsidRPr="00784241" w14:paraId="0662F87C" w14:textId="77777777" w:rsidTr="00784241">
        <w:trPr>
          <w:trHeight w:val="7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B214B9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4</w:t>
            </w:r>
          </w:p>
        </w:tc>
        <w:tc>
          <w:tcPr>
            <w:tcW w:w="6220" w:type="dxa"/>
            <w:tcBorders>
              <w:top w:val="nil"/>
              <w:left w:val="nil"/>
              <w:bottom w:val="nil"/>
              <w:right w:val="nil"/>
            </w:tcBorders>
            <w:shd w:val="clear" w:color="auto" w:fill="auto"/>
            <w:vAlign w:val="center"/>
            <w:hideMark/>
          </w:tcPr>
          <w:p w14:paraId="675D65EC" w14:textId="77777777" w:rsidR="00784241" w:rsidRPr="00784241" w:rsidRDefault="00784241" w:rsidP="00784241">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Moskitiera </w:t>
            </w:r>
            <w:r w:rsidRPr="00784241">
              <w:rPr>
                <w:rFonts w:ascii="Times New Roman" w:eastAsia="Times New Roman" w:hAnsi="Times New Roman" w:cs="Times New Roman"/>
                <w:sz w:val="20"/>
                <w:szCs w:val="18"/>
                <w:lang w:eastAsia="pl-PL"/>
              </w:rPr>
              <w:t>ramkowa okienna, aluminiowa, kolor profilu: biały, siatka szara, mocowanie za pomocą haczyków standard do okna nielicowanego.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051C03E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1,03</w:t>
            </w:r>
          </w:p>
        </w:tc>
        <w:tc>
          <w:tcPr>
            <w:tcW w:w="960" w:type="dxa"/>
            <w:tcBorders>
              <w:top w:val="nil"/>
              <w:left w:val="nil"/>
              <w:bottom w:val="single" w:sz="4" w:space="0" w:color="auto"/>
              <w:right w:val="single" w:sz="4" w:space="0" w:color="auto"/>
            </w:tcBorders>
            <w:shd w:val="clear" w:color="auto" w:fill="auto"/>
            <w:noWrap/>
            <w:vAlign w:val="center"/>
            <w:hideMark/>
          </w:tcPr>
          <w:p w14:paraId="1ECF51D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0,44</w:t>
            </w:r>
          </w:p>
        </w:tc>
        <w:tc>
          <w:tcPr>
            <w:tcW w:w="599" w:type="dxa"/>
            <w:tcBorders>
              <w:top w:val="nil"/>
              <w:left w:val="nil"/>
              <w:bottom w:val="single" w:sz="4" w:space="0" w:color="auto"/>
              <w:right w:val="single" w:sz="4" w:space="0" w:color="auto"/>
            </w:tcBorders>
            <w:shd w:val="clear" w:color="auto" w:fill="auto"/>
            <w:noWrap/>
            <w:vAlign w:val="center"/>
            <w:hideMark/>
          </w:tcPr>
          <w:p w14:paraId="1284A963"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w:t>
            </w:r>
          </w:p>
        </w:tc>
      </w:tr>
      <w:tr w:rsidR="00784241" w:rsidRPr="00784241" w14:paraId="06C9B5FB" w14:textId="77777777" w:rsidTr="00784241">
        <w:trPr>
          <w:trHeight w:val="7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DE3656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5</w:t>
            </w:r>
          </w:p>
        </w:tc>
        <w:tc>
          <w:tcPr>
            <w:tcW w:w="6220" w:type="dxa"/>
            <w:tcBorders>
              <w:top w:val="single" w:sz="4" w:space="0" w:color="auto"/>
              <w:left w:val="nil"/>
              <w:bottom w:val="nil"/>
              <w:right w:val="nil"/>
            </w:tcBorders>
            <w:shd w:val="clear" w:color="auto" w:fill="auto"/>
            <w:vAlign w:val="center"/>
            <w:hideMark/>
          </w:tcPr>
          <w:p w14:paraId="37B59DF2" w14:textId="77777777" w:rsidR="00784241" w:rsidRPr="00784241" w:rsidRDefault="00784241" w:rsidP="00784241">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Moskitiera </w:t>
            </w:r>
            <w:r w:rsidRPr="00784241">
              <w:rPr>
                <w:rFonts w:ascii="Times New Roman" w:eastAsia="Times New Roman" w:hAnsi="Times New Roman" w:cs="Times New Roman"/>
                <w:sz w:val="20"/>
                <w:szCs w:val="18"/>
                <w:lang w:eastAsia="pl-PL"/>
              </w:rPr>
              <w:t>ramkowa okienna, aluminiowa, kolor profilu: biały, siatka szara, mocowanie za pomocą haczyków standard do okna nielicowanego.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4D7926FA"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1,03</w:t>
            </w:r>
          </w:p>
        </w:tc>
        <w:tc>
          <w:tcPr>
            <w:tcW w:w="960" w:type="dxa"/>
            <w:tcBorders>
              <w:top w:val="nil"/>
              <w:left w:val="nil"/>
              <w:bottom w:val="single" w:sz="4" w:space="0" w:color="auto"/>
              <w:right w:val="single" w:sz="4" w:space="0" w:color="auto"/>
            </w:tcBorders>
            <w:shd w:val="clear" w:color="auto" w:fill="auto"/>
            <w:noWrap/>
            <w:vAlign w:val="center"/>
            <w:hideMark/>
          </w:tcPr>
          <w:p w14:paraId="3BD92B66"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1,36</w:t>
            </w:r>
          </w:p>
        </w:tc>
        <w:tc>
          <w:tcPr>
            <w:tcW w:w="599" w:type="dxa"/>
            <w:tcBorders>
              <w:top w:val="nil"/>
              <w:left w:val="nil"/>
              <w:bottom w:val="single" w:sz="4" w:space="0" w:color="auto"/>
              <w:right w:val="single" w:sz="4" w:space="0" w:color="auto"/>
            </w:tcBorders>
            <w:shd w:val="clear" w:color="auto" w:fill="auto"/>
            <w:noWrap/>
            <w:vAlign w:val="center"/>
            <w:hideMark/>
          </w:tcPr>
          <w:p w14:paraId="1562B51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w:t>
            </w:r>
          </w:p>
        </w:tc>
      </w:tr>
      <w:tr w:rsidR="00784241" w:rsidRPr="00784241" w14:paraId="10E73E58" w14:textId="77777777" w:rsidTr="00784241">
        <w:trPr>
          <w:trHeight w:val="7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3571F60"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6</w:t>
            </w:r>
          </w:p>
        </w:tc>
        <w:tc>
          <w:tcPr>
            <w:tcW w:w="6220" w:type="dxa"/>
            <w:tcBorders>
              <w:top w:val="single" w:sz="4" w:space="0" w:color="auto"/>
              <w:left w:val="nil"/>
              <w:bottom w:val="nil"/>
              <w:right w:val="nil"/>
            </w:tcBorders>
            <w:shd w:val="clear" w:color="auto" w:fill="auto"/>
            <w:vAlign w:val="center"/>
            <w:hideMark/>
          </w:tcPr>
          <w:p w14:paraId="405B5A66" w14:textId="77777777" w:rsidR="00784241" w:rsidRPr="00784241" w:rsidRDefault="00784241" w:rsidP="00784241">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Moskitiera </w:t>
            </w:r>
            <w:r w:rsidRPr="00784241">
              <w:rPr>
                <w:rFonts w:ascii="Times New Roman" w:eastAsia="Times New Roman" w:hAnsi="Times New Roman" w:cs="Times New Roman"/>
                <w:sz w:val="20"/>
                <w:szCs w:val="18"/>
                <w:lang w:eastAsia="pl-PL"/>
              </w:rPr>
              <w:t>ramkowa okienna, aluminiowa, kolor profilu: biały, siatka szara, mocowanie za pomocą haczyków standard do okna nielicowanego.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0BA7E18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0,44</w:t>
            </w:r>
          </w:p>
        </w:tc>
        <w:tc>
          <w:tcPr>
            <w:tcW w:w="960" w:type="dxa"/>
            <w:tcBorders>
              <w:top w:val="nil"/>
              <w:left w:val="nil"/>
              <w:bottom w:val="single" w:sz="4" w:space="0" w:color="auto"/>
              <w:right w:val="single" w:sz="4" w:space="0" w:color="auto"/>
            </w:tcBorders>
            <w:shd w:val="clear" w:color="auto" w:fill="auto"/>
            <w:noWrap/>
            <w:vAlign w:val="center"/>
            <w:hideMark/>
          </w:tcPr>
          <w:p w14:paraId="4284F102"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1,28</w:t>
            </w:r>
          </w:p>
        </w:tc>
        <w:tc>
          <w:tcPr>
            <w:tcW w:w="599" w:type="dxa"/>
            <w:tcBorders>
              <w:top w:val="nil"/>
              <w:left w:val="nil"/>
              <w:bottom w:val="single" w:sz="4" w:space="0" w:color="auto"/>
              <w:right w:val="single" w:sz="4" w:space="0" w:color="auto"/>
            </w:tcBorders>
            <w:shd w:val="clear" w:color="auto" w:fill="auto"/>
            <w:noWrap/>
            <w:vAlign w:val="center"/>
            <w:hideMark/>
          </w:tcPr>
          <w:p w14:paraId="011EAD33"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18</w:t>
            </w:r>
          </w:p>
        </w:tc>
      </w:tr>
      <w:tr w:rsidR="00784241" w:rsidRPr="00784241" w14:paraId="799B5FF0" w14:textId="77777777" w:rsidTr="00784241">
        <w:trPr>
          <w:trHeight w:val="7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24F6E0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7</w:t>
            </w:r>
          </w:p>
        </w:tc>
        <w:tc>
          <w:tcPr>
            <w:tcW w:w="6220" w:type="dxa"/>
            <w:tcBorders>
              <w:top w:val="single" w:sz="4" w:space="0" w:color="auto"/>
              <w:left w:val="nil"/>
              <w:bottom w:val="nil"/>
              <w:right w:val="nil"/>
            </w:tcBorders>
            <w:shd w:val="clear" w:color="auto" w:fill="auto"/>
            <w:vAlign w:val="center"/>
            <w:hideMark/>
          </w:tcPr>
          <w:p w14:paraId="0C3C6FB4" w14:textId="77777777" w:rsidR="00784241" w:rsidRPr="00784241" w:rsidRDefault="00784241" w:rsidP="00784241">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Moskitiera </w:t>
            </w:r>
            <w:r w:rsidRPr="00784241">
              <w:rPr>
                <w:rFonts w:ascii="Times New Roman" w:eastAsia="Times New Roman" w:hAnsi="Times New Roman" w:cs="Times New Roman"/>
                <w:sz w:val="20"/>
                <w:szCs w:val="18"/>
                <w:lang w:eastAsia="pl-PL"/>
              </w:rPr>
              <w:t>ramkowa okienna, aluminiowa, kolor profilu: biały, siatka szara, mocowanie za pomocą haczyków standard do okna nielicowanego.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0595F8D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0,44</w:t>
            </w:r>
          </w:p>
        </w:tc>
        <w:tc>
          <w:tcPr>
            <w:tcW w:w="960" w:type="dxa"/>
            <w:tcBorders>
              <w:top w:val="nil"/>
              <w:left w:val="nil"/>
              <w:bottom w:val="single" w:sz="4" w:space="0" w:color="auto"/>
              <w:right w:val="single" w:sz="4" w:space="0" w:color="auto"/>
            </w:tcBorders>
            <w:shd w:val="clear" w:color="auto" w:fill="auto"/>
            <w:noWrap/>
            <w:vAlign w:val="center"/>
            <w:hideMark/>
          </w:tcPr>
          <w:p w14:paraId="6578F569"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1,48</w:t>
            </w:r>
          </w:p>
        </w:tc>
        <w:tc>
          <w:tcPr>
            <w:tcW w:w="599" w:type="dxa"/>
            <w:tcBorders>
              <w:top w:val="nil"/>
              <w:left w:val="nil"/>
              <w:bottom w:val="single" w:sz="4" w:space="0" w:color="auto"/>
              <w:right w:val="single" w:sz="4" w:space="0" w:color="auto"/>
            </w:tcBorders>
            <w:shd w:val="clear" w:color="auto" w:fill="auto"/>
            <w:noWrap/>
            <w:vAlign w:val="center"/>
            <w:hideMark/>
          </w:tcPr>
          <w:p w14:paraId="6C6BAB66"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3</w:t>
            </w:r>
          </w:p>
        </w:tc>
      </w:tr>
      <w:tr w:rsidR="00784241" w:rsidRPr="00784241" w14:paraId="3BA15CEA" w14:textId="77777777" w:rsidTr="00784241">
        <w:trPr>
          <w:trHeight w:val="7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8BC6C01"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8</w:t>
            </w:r>
          </w:p>
        </w:tc>
        <w:tc>
          <w:tcPr>
            <w:tcW w:w="6220" w:type="dxa"/>
            <w:tcBorders>
              <w:top w:val="single" w:sz="4" w:space="0" w:color="auto"/>
              <w:left w:val="nil"/>
              <w:bottom w:val="single" w:sz="4" w:space="0" w:color="auto"/>
              <w:right w:val="single" w:sz="4" w:space="0" w:color="auto"/>
            </w:tcBorders>
            <w:shd w:val="clear" w:color="auto" w:fill="auto"/>
            <w:hideMark/>
          </w:tcPr>
          <w:p w14:paraId="4F8838E8" w14:textId="77777777" w:rsidR="00784241" w:rsidRPr="00784241" w:rsidRDefault="00784241" w:rsidP="00784241">
            <w:pPr>
              <w:spacing w:after="0" w:line="240" w:lineRule="auto"/>
              <w:rPr>
                <w:rFonts w:ascii="Times New Roman" w:eastAsia="Times New Roman" w:hAnsi="Times New Roman" w:cs="Times New Roman"/>
                <w:b/>
                <w:bCs/>
                <w:color w:val="000000"/>
                <w:sz w:val="20"/>
                <w:szCs w:val="18"/>
                <w:lang w:eastAsia="pl-PL"/>
              </w:rPr>
            </w:pPr>
            <w:r w:rsidRPr="00784241">
              <w:rPr>
                <w:rFonts w:ascii="Times New Roman" w:eastAsia="Times New Roman" w:hAnsi="Times New Roman" w:cs="Times New Roman"/>
                <w:b/>
                <w:bCs/>
                <w:color w:val="000000"/>
                <w:sz w:val="20"/>
                <w:szCs w:val="18"/>
                <w:lang w:eastAsia="pl-PL"/>
              </w:rPr>
              <w:t xml:space="preserve">Moskitiera </w:t>
            </w:r>
            <w:r w:rsidRPr="00784241">
              <w:rPr>
                <w:rFonts w:ascii="Times New Roman" w:eastAsia="Times New Roman" w:hAnsi="Times New Roman" w:cs="Times New Roman"/>
                <w:color w:val="000000"/>
                <w:sz w:val="20"/>
                <w:szCs w:val="18"/>
                <w:lang w:eastAsia="pl-PL"/>
              </w:rPr>
              <w:t xml:space="preserve">drzwiowa otwierana, aluminiowa, kolor profilu: </w:t>
            </w:r>
            <w:r w:rsidRPr="00784241">
              <w:rPr>
                <w:rFonts w:ascii="Times New Roman" w:eastAsia="Times New Roman" w:hAnsi="Times New Roman" w:cs="Times New Roman"/>
                <w:sz w:val="20"/>
                <w:szCs w:val="18"/>
                <w:lang w:eastAsia="pl-PL"/>
              </w:rPr>
              <w:t>biały, siatka szara, zawiasy z samozamykaczem, zamknięcie na magnez, wyposażona w uszczelkę szczotkową, klamkę, szpros i kopniak.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37FBEE41"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0,80</w:t>
            </w:r>
          </w:p>
        </w:tc>
        <w:tc>
          <w:tcPr>
            <w:tcW w:w="960" w:type="dxa"/>
            <w:tcBorders>
              <w:top w:val="nil"/>
              <w:left w:val="nil"/>
              <w:bottom w:val="single" w:sz="4" w:space="0" w:color="auto"/>
              <w:right w:val="single" w:sz="4" w:space="0" w:color="auto"/>
            </w:tcBorders>
            <w:shd w:val="clear" w:color="auto" w:fill="auto"/>
            <w:noWrap/>
            <w:vAlign w:val="center"/>
            <w:hideMark/>
          </w:tcPr>
          <w:p w14:paraId="56F00283"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1,90</w:t>
            </w:r>
          </w:p>
        </w:tc>
        <w:tc>
          <w:tcPr>
            <w:tcW w:w="599" w:type="dxa"/>
            <w:tcBorders>
              <w:top w:val="nil"/>
              <w:left w:val="nil"/>
              <w:bottom w:val="single" w:sz="4" w:space="0" w:color="auto"/>
              <w:right w:val="single" w:sz="4" w:space="0" w:color="auto"/>
            </w:tcBorders>
            <w:shd w:val="clear" w:color="auto" w:fill="auto"/>
            <w:noWrap/>
            <w:vAlign w:val="center"/>
            <w:hideMark/>
          </w:tcPr>
          <w:p w14:paraId="509D3FB1"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r>
      <w:tr w:rsidR="00784241" w:rsidRPr="00784241" w14:paraId="7AB8EBD6" w14:textId="77777777" w:rsidTr="00784241">
        <w:trPr>
          <w:trHeight w:val="1265"/>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766143"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9</w:t>
            </w:r>
          </w:p>
        </w:tc>
        <w:tc>
          <w:tcPr>
            <w:tcW w:w="6220" w:type="dxa"/>
            <w:tcBorders>
              <w:top w:val="nil"/>
              <w:left w:val="nil"/>
              <w:bottom w:val="nil"/>
              <w:right w:val="nil"/>
            </w:tcBorders>
            <w:shd w:val="clear" w:color="auto" w:fill="auto"/>
            <w:vAlign w:val="center"/>
            <w:hideMark/>
          </w:tcPr>
          <w:p w14:paraId="307E2287" w14:textId="77777777"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b/>
                <w:bCs/>
                <w:sz w:val="20"/>
                <w:szCs w:val="18"/>
                <w:lang w:eastAsia="pl-PL"/>
              </w:rPr>
              <w:t>Rolety okienne</w:t>
            </w:r>
            <w:r w:rsidRPr="00784241">
              <w:rPr>
                <w:rFonts w:ascii="Times New Roman" w:eastAsia="Times New Roman" w:hAnsi="Times New Roman" w:cs="Times New Roman"/>
                <w:sz w:val="20"/>
                <w:szCs w:val="18"/>
                <w:lang w:eastAsia="pl-PL"/>
              </w:rPr>
              <w:t xml:space="preserve"> wewnętrzne wykonane z materiału typu poliester, tkanina podstawowa  kolor: chłodna szarość.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71FF710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0,75</w:t>
            </w:r>
          </w:p>
        </w:tc>
        <w:tc>
          <w:tcPr>
            <w:tcW w:w="960" w:type="dxa"/>
            <w:tcBorders>
              <w:top w:val="nil"/>
              <w:left w:val="nil"/>
              <w:bottom w:val="single" w:sz="4" w:space="0" w:color="auto"/>
              <w:right w:val="single" w:sz="4" w:space="0" w:color="auto"/>
            </w:tcBorders>
            <w:shd w:val="clear" w:color="auto" w:fill="auto"/>
            <w:noWrap/>
            <w:vAlign w:val="center"/>
            <w:hideMark/>
          </w:tcPr>
          <w:p w14:paraId="6FA1020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0,98</w:t>
            </w:r>
          </w:p>
        </w:tc>
        <w:tc>
          <w:tcPr>
            <w:tcW w:w="599" w:type="dxa"/>
            <w:tcBorders>
              <w:top w:val="nil"/>
              <w:left w:val="nil"/>
              <w:bottom w:val="single" w:sz="4" w:space="0" w:color="auto"/>
              <w:right w:val="single" w:sz="4" w:space="0" w:color="auto"/>
            </w:tcBorders>
            <w:shd w:val="clear" w:color="auto" w:fill="auto"/>
            <w:noWrap/>
            <w:vAlign w:val="center"/>
            <w:hideMark/>
          </w:tcPr>
          <w:p w14:paraId="0ED7753A"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49</w:t>
            </w:r>
          </w:p>
        </w:tc>
      </w:tr>
      <w:tr w:rsidR="00784241" w:rsidRPr="00784241" w14:paraId="242FEEA2" w14:textId="77777777" w:rsidTr="00784241">
        <w:trPr>
          <w:trHeight w:val="1269"/>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33C72AC"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10</w:t>
            </w:r>
          </w:p>
        </w:tc>
        <w:tc>
          <w:tcPr>
            <w:tcW w:w="6220" w:type="dxa"/>
            <w:tcBorders>
              <w:top w:val="single" w:sz="4" w:space="0" w:color="000000"/>
              <w:left w:val="nil"/>
              <w:bottom w:val="nil"/>
              <w:right w:val="nil"/>
            </w:tcBorders>
            <w:shd w:val="clear" w:color="auto" w:fill="auto"/>
            <w:vAlign w:val="center"/>
            <w:hideMark/>
          </w:tcPr>
          <w:p w14:paraId="6107E2C2" w14:textId="77777777"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b/>
                <w:bCs/>
                <w:sz w:val="20"/>
                <w:szCs w:val="18"/>
                <w:lang w:eastAsia="pl-PL"/>
              </w:rPr>
              <w:t>Rolety okienne</w:t>
            </w:r>
            <w:r w:rsidRPr="00784241">
              <w:rPr>
                <w:rFonts w:ascii="Times New Roman" w:eastAsia="Times New Roman" w:hAnsi="Times New Roman" w:cs="Times New Roman"/>
                <w:sz w:val="20"/>
                <w:szCs w:val="18"/>
                <w:lang w:eastAsia="pl-PL"/>
              </w:rPr>
              <w:t xml:space="preserve"> wewnętrzne wykonane z materiału typu poliester, tkanina podstawowa  kolor: chłodna szarość.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single" w:sz="4" w:space="0" w:color="auto"/>
              <w:bottom w:val="single" w:sz="4" w:space="0" w:color="auto"/>
              <w:right w:val="single" w:sz="4" w:space="0" w:color="auto"/>
            </w:tcBorders>
            <w:shd w:val="clear" w:color="auto" w:fill="auto"/>
            <w:noWrap/>
            <w:vAlign w:val="center"/>
            <w:hideMark/>
          </w:tcPr>
          <w:p w14:paraId="0693281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0,75</w:t>
            </w:r>
          </w:p>
        </w:tc>
        <w:tc>
          <w:tcPr>
            <w:tcW w:w="960" w:type="dxa"/>
            <w:tcBorders>
              <w:top w:val="nil"/>
              <w:left w:val="nil"/>
              <w:bottom w:val="single" w:sz="4" w:space="0" w:color="auto"/>
              <w:right w:val="single" w:sz="4" w:space="0" w:color="auto"/>
            </w:tcBorders>
            <w:shd w:val="clear" w:color="auto" w:fill="auto"/>
            <w:noWrap/>
            <w:vAlign w:val="center"/>
            <w:hideMark/>
          </w:tcPr>
          <w:p w14:paraId="567688C5"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0,40</w:t>
            </w:r>
          </w:p>
        </w:tc>
        <w:tc>
          <w:tcPr>
            <w:tcW w:w="599" w:type="dxa"/>
            <w:tcBorders>
              <w:top w:val="nil"/>
              <w:left w:val="nil"/>
              <w:bottom w:val="single" w:sz="4" w:space="0" w:color="auto"/>
              <w:right w:val="single" w:sz="4" w:space="0" w:color="auto"/>
            </w:tcBorders>
            <w:shd w:val="clear" w:color="auto" w:fill="auto"/>
            <w:noWrap/>
            <w:vAlign w:val="center"/>
            <w:hideMark/>
          </w:tcPr>
          <w:p w14:paraId="1C69DC2A"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47</w:t>
            </w:r>
          </w:p>
        </w:tc>
      </w:tr>
      <w:tr w:rsidR="00784241" w:rsidRPr="00784241" w14:paraId="671F9C81" w14:textId="77777777" w:rsidTr="00784241">
        <w:trPr>
          <w:trHeight w:val="12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DE2793E"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11</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14:paraId="545228CC" w14:textId="77777777"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b/>
                <w:bCs/>
                <w:sz w:val="20"/>
                <w:szCs w:val="18"/>
                <w:lang w:eastAsia="pl-PL"/>
              </w:rPr>
              <w:t xml:space="preserve">Roleta okienna </w:t>
            </w:r>
            <w:r w:rsidRPr="00784241">
              <w:rPr>
                <w:rFonts w:ascii="Times New Roman" w:eastAsia="Times New Roman" w:hAnsi="Times New Roman" w:cs="Times New Roman"/>
                <w:sz w:val="20"/>
                <w:szCs w:val="18"/>
                <w:lang w:eastAsia="pl-PL"/>
              </w:rPr>
              <w:t>wewnętrzna wykonana z materiału typu poliester, tkanina podstawowa  kolor: chłodna szarość.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6EF3FBD0"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2,08</w:t>
            </w:r>
          </w:p>
        </w:tc>
        <w:tc>
          <w:tcPr>
            <w:tcW w:w="960" w:type="dxa"/>
            <w:tcBorders>
              <w:top w:val="nil"/>
              <w:left w:val="nil"/>
              <w:bottom w:val="single" w:sz="4" w:space="0" w:color="auto"/>
              <w:right w:val="single" w:sz="4" w:space="0" w:color="auto"/>
            </w:tcBorders>
            <w:shd w:val="clear" w:color="auto" w:fill="auto"/>
            <w:noWrap/>
            <w:vAlign w:val="center"/>
            <w:hideMark/>
          </w:tcPr>
          <w:p w14:paraId="2110555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1,47</w:t>
            </w:r>
          </w:p>
        </w:tc>
        <w:tc>
          <w:tcPr>
            <w:tcW w:w="599" w:type="dxa"/>
            <w:tcBorders>
              <w:top w:val="nil"/>
              <w:left w:val="nil"/>
              <w:bottom w:val="single" w:sz="4" w:space="0" w:color="auto"/>
              <w:right w:val="single" w:sz="4" w:space="0" w:color="auto"/>
            </w:tcBorders>
            <w:shd w:val="clear" w:color="auto" w:fill="auto"/>
            <w:noWrap/>
            <w:vAlign w:val="center"/>
            <w:hideMark/>
          </w:tcPr>
          <w:p w14:paraId="0AA7EC44"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r>
      <w:tr w:rsidR="00784241" w:rsidRPr="00784241" w14:paraId="2F42AF10" w14:textId="77777777" w:rsidTr="00784241">
        <w:trPr>
          <w:trHeight w:val="12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42C3FCB8"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lastRenderedPageBreak/>
              <w:t>12</w:t>
            </w:r>
          </w:p>
        </w:tc>
        <w:tc>
          <w:tcPr>
            <w:tcW w:w="6220" w:type="dxa"/>
            <w:tcBorders>
              <w:top w:val="nil"/>
              <w:left w:val="nil"/>
              <w:bottom w:val="single" w:sz="4" w:space="0" w:color="auto"/>
              <w:right w:val="single" w:sz="4" w:space="0" w:color="auto"/>
            </w:tcBorders>
            <w:shd w:val="clear" w:color="auto" w:fill="auto"/>
            <w:vAlign w:val="bottom"/>
            <w:hideMark/>
          </w:tcPr>
          <w:p w14:paraId="73C30258"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b/>
                <w:bCs/>
                <w:color w:val="000000"/>
                <w:sz w:val="20"/>
                <w:szCs w:val="18"/>
                <w:lang w:eastAsia="pl-PL"/>
              </w:rPr>
              <w:t xml:space="preserve">Roleta okienna </w:t>
            </w:r>
            <w:r w:rsidRPr="00784241">
              <w:rPr>
                <w:rFonts w:ascii="Times New Roman" w:eastAsia="Times New Roman" w:hAnsi="Times New Roman" w:cs="Times New Roman"/>
                <w:color w:val="000000"/>
                <w:sz w:val="20"/>
                <w:szCs w:val="18"/>
                <w:lang w:eastAsia="pl-PL"/>
              </w:rPr>
              <w:t>wewnętrzna wykonana z materiału typu poliester, tkanina podstawowa, kolor: ecru/szary.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1B3DF291"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0,67</w:t>
            </w:r>
          </w:p>
        </w:tc>
        <w:tc>
          <w:tcPr>
            <w:tcW w:w="960" w:type="dxa"/>
            <w:tcBorders>
              <w:top w:val="nil"/>
              <w:left w:val="nil"/>
              <w:bottom w:val="single" w:sz="4" w:space="0" w:color="auto"/>
              <w:right w:val="single" w:sz="4" w:space="0" w:color="auto"/>
            </w:tcBorders>
            <w:shd w:val="clear" w:color="auto" w:fill="auto"/>
            <w:noWrap/>
            <w:vAlign w:val="center"/>
            <w:hideMark/>
          </w:tcPr>
          <w:p w14:paraId="328F5D3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1,53</w:t>
            </w:r>
          </w:p>
        </w:tc>
        <w:tc>
          <w:tcPr>
            <w:tcW w:w="599" w:type="dxa"/>
            <w:tcBorders>
              <w:top w:val="nil"/>
              <w:left w:val="nil"/>
              <w:bottom w:val="single" w:sz="4" w:space="0" w:color="auto"/>
              <w:right w:val="single" w:sz="4" w:space="0" w:color="auto"/>
            </w:tcBorders>
            <w:shd w:val="clear" w:color="auto" w:fill="auto"/>
            <w:noWrap/>
            <w:vAlign w:val="center"/>
            <w:hideMark/>
          </w:tcPr>
          <w:p w14:paraId="40F9190C"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98</w:t>
            </w:r>
          </w:p>
        </w:tc>
      </w:tr>
      <w:tr w:rsidR="00784241" w:rsidRPr="00784241" w14:paraId="03D10714" w14:textId="77777777" w:rsidTr="00784241">
        <w:trPr>
          <w:trHeight w:val="12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C42BA27"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13</w:t>
            </w:r>
          </w:p>
        </w:tc>
        <w:tc>
          <w:tcPr>
            <w:tcW w:w="6220" w:type="dxa"/>
            <w:tcBorders>
              <w:top w:val="nil"/>
              <w:left w:val="nil"/>
              <w:bottom w:val="single" w:sz="4" w:space="0" w:color="auto"/>
              <w:right w:val="single" w:sz="4" w:space="0" w:color="auto"/>
            </w:tcBorders>
            <w:shd w:val="clear" w:color="auto" w:fill="auto"/>
            <w:vAlign w:val="bottom"/>
            <w:hideMark/>
          </w:tcPr>
          <w:p w14:paraId="16EC2CA2"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b/>
                <w:bCs/>
                <w:color w:val="000000"/>
                <w:sz w:val="20"/>
                <w:szCs w:val="18"/>
                <w:lang w:eastAsia="pl-PL"/>
              </w:rPr>
              <w:t>Roleta okienna</w:t>
            </w:r>
            <w:r w:rsidRPr="00784241">
              <w:rPr>
                <w:rFonts w:ascii="Times New Roman" w:eastAsia="Times New Roman" w:hAnsi="Times New Roman" w:cs="Times New Roman"/>
                <w:color w:val="000000"/>
                <w:sz w:val="20"/>
                <w:szCs w:val="18"/>
                <w:lang w:eastAsia="pl-PL"/>
              </w:rPr>
              <w:t xml:space="preserve"> wewnętrzna wykonana z materiału typu poliester, tkanina podstawowa, kolor: ecru/szary.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7D78FAB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0,56</w:t>
            </w:r>
          </w:p>
        </w:tc>
        <w:tc>
          <w:tcPr>
            <w:tcW w:w="960" w:type="dxa"/>
            <w:tcBorders>
              <w:top w:val="nil"/>
              <w:left w:val="nil"/>
              <w:bottom w:val="single" w:sz="4" w:space="0" w:color="auto"/>
              <w:right w:val="single" w:sz="4" w:space="0" w:color="auto"/>
            </w:tcBorders>
            <w:shd w:val="clear" w:color="auto" w:fill="auto"/>
            <w:noWrap/>
            <w:vAlign w:val="center"/>
            <w:hideMark/>
          </w:tcPr>
          <w:p w14:paraId="25385E8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1,27</w:t>
            </w:r>
          </w:p>
        </w:tc>
        <w:tc>
          <w:tcPr>
            <w:tcW w:w="599" w:type="dxa"/>
            <w:tcBorders>
              <w:top w:val="nil"/>
              <w:left w:val="nil"/>
              <w:bottom w:val="single" w:sz="4" w:space="0" w:color="auto"/>
              <w:right w:val="single" w:sz="4" w:space="0" w:color="auto"/>
            </w:tcBorders>
            <w:shd w:val="clear" w:color="auto" w:fill="auto"/>
            <w:noWrap/>
            <w:vAlign w:val="center"/>
            <w:hideMark/>
          </w:tcPr>
          <w:p w14:paraId="7E906073"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2</w:t>
            </w:r>
          </w:p>
        </w:tc>
      </w:tr>
      <w:tr w:rsidR="00784241" w:rsidRPr="00784241" w14:paraId="5BC45FAA" w14:textId="77777777" w:rsidTr="00784241">
        <w:trPr>
          <w:trHeight w:val="12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50941F1"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14</w:t>
            </w:r>
          </w:p>
        </w:tc>
        <w:tc>
          <w:tcPr>
            <w:tcW w:w="6220" w:type="dxa"/>
            <w:tcBorders>
              <w:top w:val="nil"/>
              <w:left w:val="nil"/>
              <w:bottom w:val="single" w:sz="4" w:space="0" w:color="auto"/>
              <w:right w:val="single" w:sz="4" w:space="0" w:color="auto"/>
            </w:tcBorders>
            <w:shd w:val="clear" w:color="auto" w:fill="auto"/>
            <w:vAlign w:val="bottom"/>
            <w:hideMark/>
          </w:tcPr>
          <w:p w14:paraId="4F336C74"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b/>
                <w:bCs/>
                <w:color w:val="000000"/>
                <w:sz w:val="20"/>
                <w:szCs w:val="18"/>
                <w:lang w:eastAsia="pl-PL"/>
              </w:rPr>
              <w:t>Rolety okienne</w:t>
            </w:r>
            <w:r w:rsidRPr="00784241">
              <w:rPr>
                <w:rFonts w:ascii="Times New Roman" w:eastAsia="Times New Roman" w:hAnsi="Times New Roman" w:cs="Times New Roman"/>
                <w:color w:val="000000"/>
                <w:sz w:val="20"/>
                <w:szCs w:val="18"/>
                <w:lang w:eastAsia="pl-PL"/>
              </w:rPr>
              <w:t xml:space="preserve"> wewnętrzne wykonane z materiału typu poliester, tkanina podstawowa, kolor: ecru/szary.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02D476EF"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0,45</w:t>
            </w:r>
          </w:p>
        </w:tc>
        <w:tc>
          <w:tcPr>
            <w:tcW w:w="960" w:type="dxa"/>
            <w:tcBorders>
              <w:top w:val="nil"/>
              <w:left w:val="nil"/>
              <w:bottom w:val="single" w:sz="4" w:space="0" w:color="auto"/>
              <w:right w:val="single" w:sz="4" w:space="0" w:color="auto"/>
            </w:tcBorders>
            <w:shd w:val="clear" w:color="auto" w:fill="auto"/>
            <w:noWrap/>
            <w:vAlign w:val="center"/>
            <w:hideMark/>
          </w:tcPr>
          <w:p w14:paraId="2BE36BAB"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1,27</w:t>
            </w:r>
          </w:p>
        </w:tc>
        <w:tc>
          <w:tcPr>
            <w:tcW w:w="599" w:type="dxa"/>
            <w:tcBorders>
              <w:top w:val="nil"/>
              <w:left w:val="nil"/>
              <w:bottom w:val="single" w:sz="4" w:space="0" w:color="auto"/>
              <w:right w:val="single" w:sz="4" w:space="0" w:color="auto"/>
            </w:tcBorders>
            <w:shd w:val="clear" w:color="auto" w:fill="auto"/>
            <w:noWrap/>
            <w:vAlign w:val="center"/>
            <w:hideMark/>
          </w:tcPr>
          <w:p w14:paraId="4EA6457B"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r>
      <w:tr w:rsidR="00784241" w:rsidRPr="00784241" w14:paraId="620032FF" w14:textId="77777777" w:rsidTr="00784241">
        <w:trPr>
          <w:trHeight w:val="12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796F0C0"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15</w:t>
            </w:r>
          </w:p>
        </w:tc>
        <w:tc>
          <w:tcPr>
            <w:tcW w:w="6220" w:type="dxa"/>
            <w:tcBorders>
              <w:top w:val="nil"/>
              <w:left w:val="nil"/>
              <w:bottom w:val="single" w:sz="4" w:space="0" w:color="auto"/>
              <w:right w:val="single" w:sz="4" w:space="0" w:color="auto"/>
            </w:tcBorders>
            <w:shd w:val="clear" w:color="auto" w:fill="auto"/>
            <w:vAlign w:val="bottom"/>
            <w:hideMark/>
          </w:tcPr>
          <w:p w14:paraId="149EB01F"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b/>
                <w:bCs/>
                <w:color w:val="000000"/>
                <w:sz w:val="20"/>
                <w:szCs w:val="18"/>
                <w:lang w:eastAsia="pl-PL"/>
              </w:rPr>
              <w:t xml:space="preserve">Roleta okienna </w:t>
            </w:r>
            <w:r w:rsidRPr="00784241">
              <w:rPr>
                <w:rFonts w:ascii="Times New Roman" w:eastAsia="Times New Roman" w:hAnsi="Times New Roman" w:cs="Times New Roman"/>
                <w:color w:val="000000"/>
                <w:sz w:val="20"/>
                <w:szCs w:val="18"/>
                <w:lang w:eastAsia="pl-PL"/>
              </w:rPr>
              <w:t>wewnętrzna wykonana z materiału typu poliester, tkanina podstawowa, kolor: ecru/szary.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26D75BD9"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0,56</w:t>
            </w:r>
          </w:p>
        </w:tc>
        <w:tc>
          <w:tcPr>
            <w:tcW w:w="960" w:type="dxa"/>
            <w:tcBorders>
              <w:top w:val="nil"/>
              <w:left w:val="nil"/>
              <w:bottom w:val="single" w:sz="4" w:space="0" w:color="auto"/>
              <w:right w:val="single" w:sz="4" w:space="0" w:color="auto"/>
            </w:tcBorders>
            <w:shd w:val="clear" w:color="auto" w:fill="auto"/>
            <w:noWrap/>
            <w:vAlign w:val="center"/>
            <w:hideMark/>
          </w:tcPr>
          <w:p w14:paraId="2EEB4B5B"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0,50</w:t>
            </w:r>
          </w:p>
        </w:tc>
        <w:tc>
          <w:tcPr>
            <w:tcW w:w="599" w:type="dxa"/>
            <w:tcBorders>
              <w:top w:val="nil"/>
              <w:left w:val="nil"/>
              <w:bottom w:val="single" w:sz="4" w:space="0" w:color="auto"/>
              <w:right w:val="single" w:sz="4" w:space="0" w:color="auto"/>
            </w:tcBorders>
            <w:shd w:val="clear" w:color="auto" w:fill="auto"/>
            <w:noWrap/>
            <w:vAlign w:val="center"/>
            <w:hideMark/>
          </w:tcPr>
          <w:p w14:paraId="13B6AC64"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2</w:t>
            </w:r>
          </w:p>
        </w:tc>
      </w:tr>
      <w:tr w:rsidR="00784241" w:rsidRPr="00784241" w14:paraId="733CBE30" w14:textId="77777777" w:rsidTr="00784241">
        <w:trPr>
          <w:trHeight w:val="120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B14318"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16</w:t>
            </w:r>
          </w:p>
        </w:tc>
        <w:tc>
          <w:tcPr>
            <w:tcW w:w="6220" w:type="dxa"/>
            <w:tcBorders>
              <w:top w:val="nil"/>
              <w:left w:val="nil"/>
              <w:bottom w:val="single" w:sz="4" w:space="0" w:color="auto"/>
              <w:right w:val="single" w:sz="4" w:space="0" w:color="auto"/>
            </w:tcBorders>
            <w:shd w:val="clear" w:color="auto" w:fill="auto"/>
            <w:vAlign w:val="bottom"/>
            <w:hideMark/>
          </w:tcPr>
          <w:p w14:paraId="7767BD1E"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b/>
                <w:bCs/>
                <w:color w:val="000000"/>
                <w:sz w:val="20"/>
                <w:szCs w:val="18"/>
                <w:lang w:eastAsia="pl-PL"/>
              </w:rPr>
              <w:t xml:space="preserve">Roleta okienna </w:t>
            </w:r>
            <w:r w:rsidRPr="00784241">
              <w:rPr>
                <w:rFonts w:ascii="Times New Roman" w:eastAsia="Times New Roman" w:hAnsi="Times New Roman" w:cs="Times New Roman"/>
                <w:color w:val="000000"/>
                <w:sz w:val="20"/>
                <w:szCs w:val="18"/>
                <w:lang w:eastAsia="pl-PL"/>
              </w:rPr>
              <w:t>wewnętrzna wykonana z materiału typu poliester, tkanina podstawowa, kolor: ecru/szary. Kaseta PCV biała,  montowana tradycyjnie. Stopień zaciemnienia  pomiędzy 50% a 70%. Łańcuszek z blokadą oraz ogranicznikiem rolety zwijanej  i prowadnice PCV dostosowane do okna w kolorze białym. Podane wymiary: przybliżone.</w:t>
            </w:r>
          </w:p>
        </w:tc>
        <w:tc>
          <w:tcPr>
            <w:tcW w:w="842" w:type="dxa"/>
            <w:tcBorders>
              <w:top w:val="nil"/>
              <w:left w:val="nil"/>
              <w:bottom w:val="single" w:sz="4" w:space="0" w:color="auto"/>
              <w:right w:val="single" w:sz="4" w:space="0" w:color="auto"/>
            </w:tcBorders>
            <w:shd w:val="clear" w:color="auto" w:fill="auto"/>
            <w:noWrap/>
            <w:vAlign w:val="center"/>
            <w:hideMark/>
          </w:tcPr>
          <w:p w14:paraId="61CF1A16"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0,45</w:t>
            </w:r>
          </w:p>
        </w:tc>
        <w:tc>
          <w:tcPr>
            <w:tcW w:w="960" w:type="dxa"/>
            <w:tcBorders>
              <w:top w:val="nil"/>
              <w:left w:val="nil"/>
              <w:bottom w:val="single" w:sz="4" w:space="0" w:color="auto"/>
              <w:right w:val="single" w:sz="4" w:space="0" w:color="auto"/>
            </w:tcBorders>
            <w:shd w:val="clear" w:color="auto" w:fill="auto"/>
            <w:noWrap/>
            <w:vAlign w:val="center"/>
            <w:hideMark/>
          </w:tcPr>
          <w:p w14:paraId="6128B74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0,61</w:t>
            </w:r>
          </w:p>
        </w:tc>
        <w:tc>
          <w:tcPr>
            <w:tcW w:w="599" w:type="dxa"/>
            <w:tcBorders>
              <w:top w:val="nil"/>
              <w:left w:val="nil"/>
              <w:bottom w:val="single" w:sz="4" w:space="0" w:color="auto"/>
              <w:right w:val="single" w:sz="4" w:space="0" w:color="auto"/>
            </w:tcBorders>
            <w:shd w:val="clear" w:color="auto" w:fill="auto"/>
            <w:noWrap/>
            <w:vAlign w:val="center"/>
            <w:hideMark/>
          </w:tcPr>
          <w:p w14:paraId="720CE1BB"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1</w:t>
            </w:r>
          </w:p>
        </w:tc>
      </w:tr>
    </w:tbl>
    <w:p w14:paraId="4C70E519" w14:textId="77777777" w:rsidR="00784241" w:rsidRDefault="00784241" w:rsidP="005A5845">
      <w:pPr>
        <w:spacing w:after="0"/>
        <w:jc w:val="center"/>
        <w:rPr>
          <w:rFonts w:ascii="Times New Roman" w:eastAsia="Times New Roman" w:hAnsi="Times New Roman" w:cs="Times New Roman"/>
          <w:b/>
          <w:lang w:eastAsia="pl-PL"/>
        </w:rPr>
      </w:pPr>
    </w:p>
    <w:tbl>
      <w:tblPr>
        <w:tblW w:w="21716" w:type="dxa"/>
        <w:tblCellMar>
          <w:left w:w="70" w:type="dxa"/>
          <w:right w:w="70" w:type="dxa"/>
        </w:tblCellMar>
        <w:tblLook w:val="04A0" w:firstRow="1" w:lastRow="0" w:firstColumn="1" w:lastColumn="0" w:noHBand="0" w:noVBand="1"/>
      </w:tblPr>
      <w:tblGrid>
        <w:gridCol w:w="9001"/>
        <w:gridCol w:w="1815"/>
        <w:gridCol w:w="4405"/>
        <w:gridCol w:w="1815"/>
        <w:gridCol w:w="1425"/>
        <w:gridCol w:w="375"/>
        <w:gridCol w:w="105"/>
        <w:gridCol w:w="375"/>
        <w:gridCol w:w="585"/>
        <w:gridCol w:w="375"/>
        <w:gridCol w:w="480"/>
        <w:gridCol w:w="960"/>
      </w:tblGrid>
      <w:tr w:rsidR="00784241" w:rsidRPr="00784241" w14:paraId="4CA36D3F" w14:textId="77777777" w:rsidTr="009061AD">
        <w:trPr>
          <w:trHeight w:val="240"/>
        </w:trPr>
        <w:tc>
          <w:tcPr>
            <w:tcW w:w="20756" w:type="dxa"/>
            <w:gridSpan w:val="11"/>
            <w:tcBorders>
              <w:top w:val="nil"/>
              <w:left w:val="nil"/>
              <w:bottom w:val="nil"/>
              <w:right w:val="nil"/>
            </w:tcBorders>
            <w:shd w:val="clear" w:color="auto" w:fill="auto"/>
            <w:noWrap/>
            <w:vAlign w:val="bottom"/>
            <w:hideMark/>
          </w:tcPr>
          <w:p w14:paraId="3361916B" w14:textId="1AC7F9C5" w:rsidR="00784241" w:rsidRPr="00784241" w:rsidRDefault="005A5845" w:rsidP="00784241">
            <w:pPr>
              <w:spacing w:after="0" w:line="240" w:lineRule="auto"/>
              <w:rPr>
                <w:rFonts w:ascii="Times New Roman" w:eastAsia="Times New Roman" w:hAnsi="Times New Roman" w:cs="Times New Roman"/>
                <w:sz w:val="20"/>
                <w:szCs w:val="18"/>
                <w:lang w:eastAsia="pl-PL"/>
              </w:rPr>
            </w:pPr>
            <w:r w:rsidRPr="007E1672">
              <w:rPr>
                <w:rFonts w:ascii="Times New Roman" w:eastAsia="Times New Roman" w:hAnsi="Times New Roman" w:cs="Times New Roman"/>
                <w:b/>
                <w:sz w:val="20"/>
                <w:lang w:eastAsia="pl-PL"/>
              </w:rPr>
              <w:br w:type="page"/>
            </w:r>
            <w:r w:rsidR="00784241" w:rsidRPr="00784241">
              <w:rPr>
                <w:rFonts w:ascii="Times New Roman" w:eastAsia="Times New Roman" w:hAnsi="Times New Roman" w:cs="Times New Roman"/>
                <w:sz w:val="20"/>
                <w:szCs w:val="18"/>
                <w:lang w:eastAsia="pl-PL"/>
              </w:rPr>
              <w:t>Towar musi odpowiadać obowiązującym normom z gatunku pierwszego.</w:t>
            </w:r>
          </w:p>
        </w:tc>
        <w:tc>
          <w:tcPr>
            <w:tcW w:w="960" w:type="dxa"/>
            <w:tcBorders>
              <w:top w:val="nil"/>
              <w:left w:val="nil"/>
              <w:bottom w:val="nil"/>
              <w:right w:val="nil"/>
            </w:tcBorders>
            <w:shd w:val="clear" w:color="auto" w:fill="auto"/>
            <w:noWrap/>
            <w:vAlign w:val="bottom"/>
            <w:hideMark/>
          </w:tcPr>
          <w:p w14:paraId="41148E49" w14:textId="77777777" w:rsidR="00784241" w:rsidRPr="00784241" w:rsidRDefault="00784241" w:rsidP="00784241">
            <w:pPr>
              <w:spacing w:after="0" w:line="240" w:lineRule="auto"/>
              <w:rPr>
                <w:rFonts w:ascii="Times New Roman" w:eastAsia="Times New Roman" w:hAnsi="Times New Roman" w:cs="Times New Roman"/>
                <w:sz w:val="18"/>
                <w:szCs w:val="18"/>
                <w:lang w:eastAsia="pl-PL"/>
              </w:rPr>
            </w:pPr>
          </w:p>
        </w:tc>
      </w:tr>
      <w:tr w:rsidR="00784241" w:rsidRPr="00784241" w14:paraId="6832464D" w14:textId="77777777" w:rsidTr="009061AD">
        <w:trPr>
          <w:trHeight w:val="240"/>
        </w:trPr>
        <w:tc>
          <w:tcPr>
            <w:tcW w:w="21716" w:type="dxa"/>
            <w:gridSpan w:val="12"/>
            <w:tcBorders>
              <w:top w:val="nil"/>
              <w:left w:val="nil"/>
              <w:bottom w:val="nil"/>
              <w:right w:val="nil"/>
            </w:tcBorders>
            <w:shd w:val="clear" w:color="auto" w:fill="auto"/>
            <w:vAlign w:val="center"/>
            <w:hideMark/>
          </w:tcPr>
          <w:p w14:paraId="312A9BF5" w14:textId="77777777" w:rsidR="00784241" w:rsidRPr="007E1672"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sz w:val="20"/>
                <w:szCs w:val="18"/>
                <w:lang w:eastAsia="pl-PL"/>
              </w:rPr>
              <w:t xml:space="preserve">Towar musi być fabrycznie nowy, nieużywany oraz spełniać wymagania techniczno-jakościowe </w:t>
            </w:r>
          </w:p>
          <w:p w14:paraId="34A2E4DA" w14:textId="4AADD50E" w:rsidR="00784241" w:rsidRPr="00784241" w:rsidRDefault="00784241" w:rsidP="00784241">
            <w:pPr>
              <w:spacing w:after="0" w:line="240" w:lineRule="auto"/>
              <w:rPr>
                <w:rFonts w:ascii="Times New Roman" w:eastAsia="Times New Roman" w:hAnsi="Times New Roman" w:cs="Times New Roman"/>
                <w:sz w:val="20"/>
                <w:szCs w:val="18"/>
                <w:lang w:eastAsia="pl-PL"/>
              </w:rPr>
            </w:pPr>
            <w:r w:rsidRPr="00784241">
              <w:rPr>
                <w:rFonts w:ascii="Times New Roman" w:eastAsia="Times New Roman" w:hAnsi="Times New Roman" w:cs="Times New Roman"/>
                <w:sz w:val="20"/>
                <w:szCs w:val="18"/>
                <w:lang w:eastAsia="pl-PL"/>
              </w:rPr>
              <w:t>określone w dokumentacji technicznej producenta nadany wyrób oraz odpowiednie normy.</w:t>
            </w:r>
          </w:p>
        </w:tc>
      </w:tr>
      <w:tr w:rsidR="00784241" w:rsidRPr="00784241" w14:paraId="3B0BB146" w14:textId="77777777" w:rsidTr="009061AD">
        <w:trPr>
          <w:trHeight w:val="1035"/>
        </w:trPr>
        <w:tc>
          <w:tcPr>
            <w:tcW w:w="21716" w:type="dxa"/>
            <w:gridSpan w:val="12"/>
            <w:tcBorders>
              <w:top w:val="nil"/>
              <w:left w:val="nil"/>
              <w:bottom w:val="nil"/>
              <w:right w:val="nil"/>
            </w:tcBorders>
            <w:shd w:val="clear" w:color="auto" w:fill="auto"/>
            <w:vAlign w:val="center"/>
            <w:hideMark/>
          </w:tcPr>
          <w:p w14:paraId="09283537" w14:textId="77777777" w:rsidR="00784241" w:rsidRPr="007E1672"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 xml:space="preserve">Wykonawca zobowiązany jest do dokonania szczegółowych pomiarów przed przystąpieniem </w:t>
            </w:r>
          </w:p>
          <w:p w14:paraId="74012D71" w14:textId="77777777" w:rsidR="00784241" w:rsidRPr="007E1672"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 xml:space="preserve">do realizacji przedmiotu umowy oraz do przedstawienia próbników wraz z paletą kolorów </w:t>
            </w:r>
          </w:p>
          <w:p w14:paraId="6BBFE045" w14:textId="79DED0E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oferowanego towaru dla poz. 1- 3, 9-16.</w:t>
            </w:r>
          </w:p>
        </w:tc>
      </w:tr>
      <w:tr w:rsidR="00784241" w:rsidRPr="00784241" w14:paraId="7FCAB3C9" w14:textId="77777777" w:rsidTr="009061AD">
        <w:trPr>
          <w:trHeight w:val="240"/>
        </w:trPr>
        <w:tc>
          <w:tcPr>
            <w:tcW w:w="20276" w:type="dxa"/>
            <w:gridSpan w:val="10"/>
            <w:tcBorders>
              <w:top w:val="nil"/>
              <w:left w:val="nil"/>
              <w:bottom w:val="nil"/>
              <w:right w:val="nil"/>
            </w:tcBorders>
            <w:shd w:val="clear" w:color="auto" w:fill="auto"/>
            <w:vAlign w:val="bottom"/>
            <w:hideMark/>
          </w:tcPr>
          <w:p w14:paraId="4A9CAE29"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Zamawiający dopuszcza tolerancję +/- 10% od podanych wymiarów.</w:t>
            </w:r>
          </w:p>
        </w:tc>
        <w:tc>
          <w:tcPr>
            <w:tcW w:w="480" w:type="dxa"/>
            <w:tcBorders>
              <w:top w:val="nil"/>
              <w:left w:val="nil"/>
              <w:bottom w:val="nil"/>
              <w:right w:val="nil"/>
            </w:tcBorders>
            <w:shd w:val="clear" w:color="auto" w:fill="auto"/>
            <w:noWrap/>
            <w:vAlign w:val="bottom"/>
            <w:hideMark/>
          </w:tcPr>
          <w:p w14:paraId="77D22BAA" w14:textId="77777777"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960" w:type="dxa"/>
            <w:tcBorders>
              <w:top w:val="nil"/>
              <w:left w:val="nil"/>
              <w:bottom w:val="nil"/>
              <w:right w:val="nil"/>
            </w:tcBorders>
            <w:shd w:val="clear" w:color="auto" w:fill="auto"/>
            <w:noWrap/>
            <w:vAlign w:val="bottom"/>
            <w:hideMark/>
          </w:tcPr>
          <w:p w14:paraId="54E2119E"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3644B147" w14:textId="77777777" w:rsidTr="009061AD">
        <w:trPr>
          <w:trHeight w:val="240"/>
        </w:trPr>
        <w:tc>
          <w:tcPr>
            <w:tcW w:w="10816" w:type="dxa"/>
            <w:gridSpan w:val="2"/>
            <w:tcBorders>
              <w:top w:val="nil"/>
              <w:left w:val="nil"/>
              <w:bottom w:val="nil"/>
              <w:right w:val="nil"/>
            </w:tcBorders>
            <w:shd w:val="clear" w:color="auto" w:fill="auto"/>
            <w:vAlign w:val="bottom"/>
            <w:hideMark/>
          </w:tcPr>
          <w:p w14:paraId="1E601A9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vAlign w:val="bottom"/>
            <w:hideMark/>
          </w:tcPr>
          <w:p w14:paraId="67E99E6C" w14:textId="77777777" w:rsidR="00784241" w:rsidRPr="00784241" w:rsidRDefault="00784241" w:rsidP="00784241">
            <w:pPr>
              <w:spacing w:after="0" w:line="240" w:lineRule="auto"/>
              <w:jc w:val="center"/>
              <w:rPr>
                <w:rFonts w:ascii="Times New Roman" w:eastAsia="Times New Roman" w:hAnsi="Times New Roman" w:cs="Times New Roman"/>
                <w:szCs w:val="20"/>
                <w:lang w:eastAsia="pl-PL"/>
              </w:rPr>
            </w:pPr>
          </w:p>
        </w:tc>
        <w:tc>
          <w:tcPr>
            <w:tcW w:w="3240" w:type="dxa"/>
            <w:gridSpan w:val="6"/>
            <w:tcBorders>
              <w:top w:val="nil"/>
              <w:left w:val="nil"/>
              <w:bottom w:val="nil"/>
              <w:right w:val="nil"/>
            </w:tcBorders>
            <w:shd w:val="clear" w:color="auto" w:fill="auto"/>
            <w:vAlign w:val="bottom"/>
            <w:hideMark/>
          </w:tcPr>
          <w:p w14:paraId="086F8794"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39B0F349"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54720C0A"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63E108D1" w14:textId="77777777" w:rsidTr="009061AD">
        <w:trPr>
          <w:trHeight w:val="240"/>
        </w:trPr>
        <w:tc>
          <w:tcPr>
            <w:tcW w:w="20276" w:type="dxa"/>
            <w:gridSpan w:val="10"/>
            <w:tcBorders>
              <w:top w:val="nil"/>
              <w:left w:val="nil"/>
              <w:bottom w:val="nil"/>
              <w:right w:val="nil"/>
            </w:tcBorders>
            <w:shd w:val="clear" w:color="auto" w:fill="auto"/>
            <w:noWrap/>
            <w:vAlign w:val="bottom"/>
            <w:hideMark/>
          </w:tcPr>
          <w:p w14:paraId="0451BBE0"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Gwarancja: 24 miesiące</w:t>
            </w:r>
          </w:p>
        </w:tc>
        <w:tc>
          <w:tcPr>
            <w:tcW w:w="480" w:type="dxa"/>
            <w:tcBorders>
              <w:top w:val="nil"/>
              <w:left w:val="nil"/>
              <w:bottom w:val="nil"/>
              <w:right w:val="nil"/>
            </w:tcBorders>
            <w:shd w:val="clear" w:color="auto" w:fill="auto"/>
            <w:noWrap/>
            <w:vAlign w:val="bottom"/>
            <w:hideMark/>
          </w:tcPr>
          <w:p w14:paraId="4EA13400" w14:textId="77777777"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960" w:type="dxa"/>
            <w:tcBorders>
              <w:top w:val="nil"/>
              <w:left w:val="nil"/>
              <w:bottom w:val="nil"/>
              <w:right w:val="nil"/>
            </w:tcBorders>
            <w:shd w:val="clear" w:color="auto" w:fill="auto"/>
            <w:noWrap/>
            <w:vAlign w:val="bottom"/>
            <w:hideMark/>
          </w:tcPr>
          <w:p w14:paraId="1954C39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5316F517" w14:textId="77777777" w:rsidTr="009061AD">
        <w:trPr>
          <w:trHeight w:val="330"/>
        </w:trPr>
        <w:tc>
          <w:tcPr>
            <w:tcW w:w="20276" w:type="dxa"/>
            <w:gridSpan w:val="10"/>
            <w:tcBorders>
              <w:top w:val="nil"/>
              <w:left w:val="nil"/>
              <w:bottom w:val="nil"/>
              <w:right w:val="nil"/>
            </w:tcBorders>
            <w:shd w:val="clear" w:color="auto" w:fill="auto"/>
            <w:noWrap/>
            <w:vAlign w:val="bottom"/>
            <w:hideMark/>
          </w:tcPr>
          <w:p w14:paraId="39396EE4" w14:textId="6C49A04D" w:rsidR="00784241" w:rsidRPr="00784241" w:rsidRDefault="00784241" w:rsidP="00C73A86">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Termin realizacji : Maksymalnie do </w:t>
            </w:r>
            <w:r w:rsidR="00C73A86">
              <w:rPr>
                <w:rFonts w:ascii="Times New Roman" w:eastAsia="Times New Roman" w:hAnsi="Times New Roman" w:cs="Times New Roman"/>
                <w:b/>
                <w:bCs/>
                <w:sz w:val="20"/>
                <w:szCs w:val="18"/>
                <w:lang w:eastAsia="pl-PL"/>
              </w:rPr>
              <w:t>30</w:t>
            </w:r>
            <w:r w:rsidR="00D05350">
              <w:rPr>
                <w:rFonts w:ascii="Times New Roman" w:eastAsia="Times New Roman" w:hAnsi="Times New Roman" w:cs="Times New Roman"/>
                <w:b/>
                <w:bCs/>
                <w:sz w:val="20"/>
                <w:szCs w:val="18"/>
                <w:lang w:eastAsia="pl-PL"/>
              </w:rPr>
              <w:t xml:space="preserve"> </w:t>
            </w:r>
            <w:bookmarkStart w:id="7" w:name="_GoBack"/>
            <w:bookmarkEnd w:id="7"/>
            <w:r w:rsidRPr="00784241">
              <w:rPr>
                <w:rFonts w:ascii="Times New Roman" w:eastAsia="Times New Roman" w:hAnsi="Times New Roman" w:cs="Times New Roman"/>
                <w:b/>
                <w:bCs/>
                <w:sz w:val="20"/>
                <w:szCs w:val="18"/>
                <w:lang w:eastAsia="pl-PL"/>
              </w:rPr>
              <w:t>dni roboczych od daty zawarcia umowy</w:t>
            </w:r>
          </w:p>
        </w:tc>
        <w:tc>
          <w:tcPr>
            <w:tcW w:w="480" w:type="dxa"/>
            <w:tcBorders>
              <w:top w:val="nil"/>
              <w:left w:val="nil"/>
              <w:bottom w:val="nil"/>
              <w:right w:val="nil"/>
            </w:tcBorders>
            <w:shd w:val="clear" w:color="auto" w:fill="auto"/>
            <w:noWrap/>
            <w:vAlign w:val="bottom"/>
            <w:hideMark/>
          </w:tcPr>
          <w:p w14:paraId="6B5FE2EA" w14:textId="77777777" w:rsidR="00784241" w:rsidRPr="00784241" w:rsidRDefault="00784241" w:rsidP="00784241">
            <w:pPr>
              <w:spacing w:after="0" w:line="240" w:lineRule="auto"/>
              <w:rPr>
                <w:rFonts w:ascii="Times New Roman" w:eastAsia="Times New Roman" w:hAnsi="Times New Roman" w:cs="Times New Roman"/>
                <w:b/>
                <w:bCs/>
                <w:sz w:val="18"/>
                <w:szCs w:val="18"/>
                <w:lang w:eastAsia="pl-PL"/>
              </w:rPr>
            </w:pPr>
          </w:p>
        </w:tc>
        <w:tc>
          <w:tcPr>
            <w:tcW w:w="960" w:type="dxa"/>
            <w:tcBorders>
              <w:top w:val="nil"/>
              <w:left w:val="nil"/>
              <w:bottom w:val="nil"/>
              <w:right w:val="nil"/>
            </w:tcBorders>
            <w:shd w:val="clear" w:color="auto" w:fill="auto"/>
            <w:noWrap/>
            <w:vAlign w:val="bottom"/>
            <w:hideMark/>
          </w:tcPr>
          <w:p w14:paraId="589123CB"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0CA4BE43" w14:textId="77777777" w:rsidTr="009061AD">
        <w:trPr>
          <w:trHeight w:val="330"/>
        </w:trPr>
        <w:tc>
          <w:tcPr>
            <w:tcW w:w="20276" w:type="dxa"/>
            <w:gridSpan w:val="10"/>
            <w:tcBorders>
              <w:top w:val="nil"/>
              <w:left w:val="nil"/>
              <w:bottom w:val="nil"/>
              <w:right w:val="nil"/>
            </w:tcBorders>
            <w:shd w:val="clear" w:color="auto" w:fill="auto"/>
            <w:noWrap/>
            <w:vAlign w:val="bottom"/>
            <w:hideMark/>
          </w:tcPr>
          <w:p w14:paraId="32C56519" w14:textId="77777777" w:rsidR="00784241" w:rsidRPr="00784241" w:rsidRDefault="00784241" w:rsidP="00784241">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Płatność: </w:t>
            </w:r>
            <w:r w:rsidRPr="00784241">
              <w:rPr>
                <w:rFonts w:ascii="Times New Roman" w:eastAsia="Times New Roman" w:hAnsi="Times New Roman" w:cs="Times New Roman"/>
                <w:sz w:val="20"/>
                <w:szCs w:val="18"/>
                <w:lang w:eastAsia="pl-PL"/>
              </w:rPr>
              <w:t>30 dni od dnia doręczenia Zamawiającemu prawidłowo wystawionej faktury VAT.</w:t>
            </w:r>
          </w:p>
        </w:tc>
        <w:tc>
          <w:tcPr>
            <w:tcW w:w="480" w:type="dxa"/>
            <w:tcBorders>
              <w:top w:val="nil"/>
              <w:left w:val="nil"/>
              <w:bottom w:val="nil"/>
              <w:right w:val="nil"/>
            </w:tcBorders>
            <w:shd w:val="clear" w:color="auto" w:fill="auto"/>
            <w:noWrap/>
            <w:vAlign w:val="bottom"/>
            <w:hideMark/>
          </w:tcPr>
          <w:p w14:paraId="59C43F94" w14:textId="77777777" w:rsidR="00784241" w:rsidRPr="00784241" w:rsidRDefault="00784241" w:rsidP="00784241">
            <w:pPr>
              <w:spacing w:after="0" w:line="240" w:lineRule="auto"/>
              <w:rPr>
                <w:rFonts w:ascii="Times New Roman" w:eastAsia="Times New Roman" w:hAnsi="Times New Roman" w:cs="Times New Roman"/>
                <w:b/>
                <w:bCs/>
                <w:sz w:val="18"/>
                <w:szCs w:val="18"/>
                <w:lang w:eastAsia="pl-PL"/>
              </w:rPr>
            </w:pPr>
          </w:p>
        </w:tc>
        <w:tc>
          <w:tcPr>
            <w:tcW w:w="960" w:type="dxa"/>
            <w:tcBorders>
              <w:top w:val="nil"/>
              <w:left w:val="nil"/>
              <w:bottom w:val="nil"/>
              <w:right w:val="nil"/>
            </w:tcBorders>
            <w:shd w:val="clear" w:color="auto" w:fill="auto"/>
            <w:noWrap/>
            <w:vAlign w:val="bottom"/>
            <w:hideMark/>
          </w:tcPr>
          <w:p w14:paraId="58C80641"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25D481BF" w14:textId="77777777" w:rsidTr="009061AD">
        <w:trPr>
          <w:trHeight w:val="240"/>
        </w:trPr>
        <w:tc>
          <w:tcPr>
            <w:tcW w:w="10816" w:type="dxa"/>
            <w:gridSpan w:val="2"/>
            <w:tcBorders>
              <w:top w:val="nil"/>
              <w:left w:val="nil"/>
              <w:bottom w:val="nil"/>
              <w:right w:val="nil"/>
            </w:tcBorders>
            <w:shd w:val="clear" w:color="auto" w:fill="auto"/>
            <w:noWrap/>
            <w:vAlign w:val="bottom"/>
            <w:hideMark/>
          </w:tcPr>
          <w:p w14:paraId="2723D13B"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b/>
                <w:bCs/>
                <w:color w:val="000000"/>
                <w:sz w:val="20"/>
                <w:szCs w:val="18"/>
                <w:lang w:eastAsia="pl-PL"/>
              </w:rPr>
              <w:t>Koszt pomiaru, dostawy,  rozładunku i montażu :</w:t>
            </w:r>
            <w:r w:rsidRPr="00784241">
              <w:rPr>
                <w:rFonts w:ascii="Times New Roman" w:eastAsia="Times New Roman" w:hAnsi="Times New Roman" w:cs="Times New Roman"/>
                <w:color w:val="000000"/>
                <w:sz w:val="20"/>
                <w:szCs w:val="18"/>
                <w:lang w:eastAsia="pl-PL"/>
              </w:rPr>
              <w:t xml:space="preserve"> po stronie Wykonawcy</w:t>
            </w:r>
          </w:p>
        </w:tc>
        <w:tc>
          <w:tcPr>
            <w:tcW w:w="6220" w:type="dxa"/>
            <w:gridSpan w:val="2"/>
            <w:tcBorders>
              <w:top w:val="nil"/>
              <w:left w:val="nil"/>
              <w:bottom w:val="nil"/>
              <w:right w:val="nil"/>
            </w:tcBorders>
            <w:shd w:val="clear" w:color="auto" w:fill="auto"/>
            <w:noWrap/>
            <w:vAlign w:val="bottom"/>
            <w:hideMark/>
          </w:tcPr>
          <w:p w14:paraId="241E8373" w14:textId="77777777" w:rsidR="00784241" w:rsidRPr="00784241" w:rsidRDefault="00784241" w:rsidP="00784241">
            <w:pPr>
              <w:spacing w:after="0" w:line="240" w:lineRule="auto"/>
              <w:jc w:val="center"/>
              <w:rPr>
                <w:rFonts w:ascii="Times New Roman" w:eastAsia="Times New Roman" w:hAnsi="Times New Roman" w:cs="Times New Roman"/>
                <w:color w:val="000000"/>
                <w:szCs w:val="18"/>
                <w:lang w:eastAsia="pl-PL"/>
              </w:rPr>
            </w:pPr>
          </w:p>
        </w:tc>
        <w:tc>
          <w:tcPr>
            <w:tcW w:w="3240" w:type="dxa"/>
            <w:gridSpan w:val="6"/>
            <w:tcBorders>
              <w:top w:val="nil"/>
              <w:left w:val="nil"/>
              <w:bottom w:val="nil"/>
              <w:right w:val="nil"/>
            </w:tcBorders>
            <w:shd w:val="clear" w:color="auto" w:fill="auto"/>
            <w:noWrap/>
            <w:vAlign w:val="bottom"/>
            <w:hideMark/>
          </w:tcPr>
          <w:p w14:paraId="41A5A367"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0A7A6AFB"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1566DA61"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4BBD0321" w14:textId="77777777" w:rsidTr="009061AD">
        <w:trPr>
          <w:trHeight w:val="240"/>
        </w:trPr>
        <w:tc>
          <w:tcPr>
            <w:tcW w:w="10816" w:type="dxa"/>
            <w:gridSpan w:val="2"/>
            <w:tcBorders>
              <w:top w:val="nil"/>
              <w:left w:val="nil"/>
              <w:bottom w:val="nil"/>
              <w:right w:val="nil"/>
            </w:tcBorders>
            <w:shd w:val="clear" w:color="auto" w:fill="auto"/>
            <w:noWrap/>
            <w:vAlign w:val="bottom"/>
            <w:hideMark/>
          </w:tcPr>
          <w:p w14:paraId="6482534D" w14:textId="77777777" w:rsidR="00784241" w:rsidRPr="00784241" w:rsidRDefault="00784241" w:rsidP="00784241">
            <w:pPr>
              <w:spacing w:after="0" w:line="240" w:lineRule="auto"/>
              <w:rPr>
                <w:rFonts w:ascii="Times New Roman" w:eastAsia="Times New Roman" w:hAnsi="Times New Roman" w:cs="Times New Roman"/>
                <w:szCs w:val="20"/>
                <w:lang w:eastAsia="pl-PL"/>
              </w:rPr>
            </w:pPr>
          </w:p>
        </w:tc>
        <w:tc>
          <w:tcPr>
            <w:tcW w:w="6220" w:type="dxa"/>
            <w:gridSpan w:val="2"/>
            <w:tcBorders>
              <w:top w:val="nil"/>
              <w:left w:val="nil"/>
              <w:bottom w:val="nil"/>
              <w:right w:val="nil"/>
            </w:tcBorders>
            <w:shd w:val="clear" w:color="auto" w:fill="auto"/>
            <w:noWrap/>
            <w:vAlign w:val="bottom"/>
            <w:hideMark/>
          </w:tcPr>
          <w:p w14:paraId="76C2A5C8" w14:textId="77777777" w:rsidR="00784241" w:rsidRPr="00784241" w:rsidRDefault="00784241" w:rsidP="00784241">
            <w:pPr>
              <w:spacing w:after="0" w:line="240" w:lineRule="auto"/>
              <w:jc w:val="center"/>
              <w:rPr>
                <w:rFonts w:ascii="Times New Roman" w:eastAsia="Times New Roman" w:hAnsi="Times New Roman" w:cs="Times New Roman"/>
                <w:szCs w:val="20"/>
                <w:lang w:eastAsia="pl-PL"/>
              </w:rPr>
            </w:pPr>
          </w:p>
        </w:tc>
        <w:tc>
          <w:tcPr>
            <w:tcW w:w="3240" w:type="dxa"/>
            <w:gridSpan w:val="6"/>
            <w:tcBorders>
              <w:top w:val="nil"/>
              <w:left w:val="nil"/>
              <w:bottom w:val="nil"/>
              <w:right w:val="nil"/>
            </w:tcBorders>
            <w:shd w:val="clear" w:color="auto" w:fill="auto"/>
            <w:noWrap/>
            <w:vAlign w:val="bottom"/>
            <w:hideMark/>
          </w:tcPr>
          <w:p w14:paraId="245EF0AE"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694402F9"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132FA66"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1A4F589B" w14:textId="77777777" w:rsidTr="009061AD">
        <w:trPr>
          <w:gridAfter w:val="2"/>
          <w:wAfter w:w="1440" w:type="dxa"/>
          <w:trHeight w:val="240"/>
        </w:trPr>
        <w:tc>
          <w:tcPr>
            <w:tcW w:w="17036" w:type="dxa"/>
            <w:gridSpan w:val="4"/>
            <w:tcBorders>
              <w:top w:val="nil"/>
              <w:left w:val="nil"/>
              <w:bottom w:val="nil"/>
              <w:right w:val="nil"/>
            </w:tcBorders>
            <w:shd w:val="clear" w:color="auto" w:fill="auto"/>
            <w:noWrap/>
            <w:vAlign w:val="bottom"/>
            <w:hideMark/>
          </w:tcPr>
          <w:p w14:paraId="3EB45ADA" w14:textId="77777777" w:rsidR="00784241" w:rsidRPr="007E1672" w:rsidRDefault="00784241" w:rsidP="00784241">
            <w:pPr>
              <w:spacing w:after="0" w:line="240" w:lineRule="auto"/>
              <w:rPr>
                <w:rFonts w:ascii="Times New Roman" w:eastAsia="Times New Roman" w:hAnsi="Times New Roman" w:cs="Times New Roman"/>
                <w:b/>
                <w:bCs/>
                <w:sz w:val="20"/>
                <w:szCs w:val="18"/>
                <w:lang w:eastAsia="pl-PL"/>
              </w:rPr>
            </w:pPr>
            <w:r w:rsidRPr="00784241">
              <w:rPr>
                <w:rFonts w:ascii="Times New Roman" w:eastAsia="Times New Roman" w:hAnsi="Times New Roman" w:cs="Times New Roman"/>
                <w:b/>
                <w:bCs/>
                <w:sz w:val="20"/>
                <w:szCs w:val="18"/>
                <w:lang w:eastAsia="pl-PL"/>
              </w:rPr>
              <w:t xml:space="preserve">Miejsce realizacji: </w:t>
            </w:r>
          </w:p>
          <w:tbl>
            <w:tblPr>
              <w:tblW w:w="8430" w:type="dxa"/>
              <w:tblCellMar>
                <w:left w:w="70" w:type="dxa"/>
                <w:right w:w="70" w:type="dxa"/>
              </w:tblCellMar>
              <w:tblLook w:val="04A0" w:firstRow="1" w:lastRow="0" w:firstColumn="1" w:lastColumn="0" w:noHBand="0" w:noVBand="1"/>
            </w:tblPr>
            <w:tblGrid>
              <w:gridCol w:w="8531"/>
            </w:tblGrid>
            <w:tr w:rsidR="00784241" w:rsidRPr="00784241" w14:paraId="5ABDFCAE" w14:textId="77777777" w:rsidTr="00784241">
              <w:trPr>
                <w:trHeight w:val="240"/>
              </w:trPr>
              <w:tc>
                <w:tcPr>
                  <w:tcW w:w="8430" w:type="dxa"/>
                  <w:tcBorders>
                    <w:top w:val="nil"/>
                    <w:left w:val="nil"/>
                    <w:bottom w:val="nil"/>
                    <w:right w:val="nil"/>
                  </w:tcBorders>
                  <w:shd w:val="clear" w:color="auto" w:fill="auto"/>
                  <w:noWrap/>
                  <w:vAlign w:val="bottom"/>
                  <w:hideMark/>
                </w:tcPr>
                <w:p w14:paraId="55488909" w14:textId="77777777" w:rsidR="00784241" w:rsidRPr="00784241" w:rsidRDefault="00784241" w:rsidP="00784241">
                  <w:pPr>
                    <w:spacing w:after="0" w:line="240" w:lineRule="auto"/>
                    <w:rPr>
                      <w:rFonts w:ascii="Times New Roman" w:eastAsia="Times New Roman" w:hAnsi="Times New Roman" w:cs="Times New Roman"/>
                      <w:bCs/>
                      <w:sz w:val="20"/>
                      <w:szCs w:val="18"/>
                      <w:u w:val="single"/>
                      <w:lang w:eastAsia="pl-PL"/>
                    </w:rPr>
                  </w:pPr>
                  <w:r w:rsidRPr="00784241">
                    <w:rPr>
                      <w:rFonts w:ascii="Times New Roman" w:eastAsia="Times New Roman" w:hAnsi="Times New Roman" w:cs="Times New Roman"/>
                      <w:bCs/>
                      <w:sz w:val="20"/>
                      <w:szCs w:val="18"/>
                      <w:u w:val="single"/>
                      <w:lang w:eastAsia="pl-PL"/>
                    </w:rPr>
                    <w:t>poz. 1-8:</w:t>
                  </w:r>
                </w:p>
              </w:tc>
            </w:tr>
            <w:tr w:rsidR="00784241" w:rsidRPr="00784241" w14:paraId="44D44230" w14:textId="77777777" w:rsidTr="00784241">
              <w:trPr>
                <w:trHeight w:val="240"/>
              </w:trPr>
              <w:tc>
                <w:tcPr>
                  <w:tcW w:w="8430" w:type="dxa"/>
                  <w:tcBorders>
                    <w:top w:val="nil"/>
                    <w:left w:val="nil"/>
                    <w:bottom w:val="nil"/>
                    <w:right w:val="nil"/>
                  </w:tcBorders>
                  <w:shd w:val="clear" w:color="auto" w:fill="auto"/>
                  <w:vAlign w:val="bottom"/>
                  <w:hideMark/>
                </w:tcPr>
                <w:p w14:paraId="459373F4" w14:textId="77777777" w:rsidR="00784241" w:rsidRPr="00784241" w:rsidRDefault="00784241" w:rsidP="00784241">
                  <w:pPr>
                    <w:spacing w:after="0" w:line="240" w:lineRule="auto"/>
                    <w:rPr>
                      <w:rFonts w:ascii="Times New Roman" w:eastAsia="Times New Roman" w:hAnsi="Times New Roman" w:cs="Times New Roman"/>
                      <w:bCs/>
                      <w:color w:val="000000"/>
                      <w:sz w:val="20"/>
                      <w:szCs w:val="18"/>
                      <w:lang w:eastAsia="pl-PL"/>
                    </w:rPr>
                  </w:pPr>
                  <w:r w:rsidRPr="00784241">
                    <w:rPr>
                      <w:rFonts w:ascii="Times New Roman" w:eastAsia="Times New Roman" w:hAnsi="Times New Roman" w:cs="Times New Roman"/>
                      <w:bCs/>
                      <w:color w:val="000000"/>
                      <w:sz w:val="20"/>
                      <w:szCs w:val="18"/>
                      <w:lang w:eastAsia="pl-PL"/>
                    </w:rPr>
                    <w:t>Grupa Zabezpieczenia Kazuń</w:t>
                  </w:r>
                </w:p>
              </w:tc>
            </w:tr>
            <w:tr w:rsidR="00784241" w:rsidRPr="00784241" w14:paraId="6A127310" w14:textId="77777777" w:rsidTr="00784241">
              <w:trPr>
                <w:trHeight w:val="240"/>
              </w:trPr>
              <w:tc>
                <w:tcPr>
                  <w:tcW w:w="8430" w:type="dxa"/>
                  <w:tcBorders>
                    <w:top w:val="nil"/>
                    <w:left w:val="nil"/>
                    <w:bottom w:val="nil"/>
                    <w:right w:val="nil"/>
                  </w:tcBorders>
                  <w:shd w:val="clear" w:color="auto" w:fill="auto"/>
                  <w:vAlign w:val="bottom"/>
                  <w:hideMark/>
                </w:tcPr>
                <w:p w14:paraId="1DFC1085"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bud. 3, 64</w:t>
                  </w:r>
                </w:p>
              </w:tc>
            </w:tr>
            <w:tr w:rsidR="00784241" w:rsidRPr="00784241" w14:paraId="6C74CC66" w14:textId="77777777" w:rsidTr="00784241">
              <w:trPr>
                <w:trHeight w:val="240"/>
              </w:trPr>
              <w:tc>
                <w:tcPr>
                  <w:tcW w:w="8430" w:type="dxa"/>
                  <w:tcBorders>
                    <w:top w:val="nil"/>
                    <w:left w:val="nil"/>
                    <w:bottom w:val="nil"/>
                    <w:right w:val="nil"/>
                  </w:tcBorders>
                  <w:shd w:val="clear" w:color="auto" w:fill="auto"/>
                  <w:noWrap/>
                  <w:vAlign w:val="bottom"/>
                  <w:hideMark/>
                </w:tcPr>
                <w:p w14:paraId="60D52838"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ul. Wojska Polskiego 24</w:t>
                  </w:r>
                </w:p>
              </w:tc>
            </w:tr>
            <w:tr w:rsidR="00784241" w:rsidRPr="00784241" w14:paraId="3CBA2FC7" w14:textId="77777777" w:rsidTr="00784241">
              <w:trPr>
                <w:trHeight w:val="240"/>
              </w:trPr>
              <w:tc>
                <w:tcPr>
                  <w:tcW w:w="8430" w:type="dxa"/>
                  <w:tcBorders>
                    <w:top w:val="nil"/>
                    <w:left w:val="nil"/>
                    <w:bottom w:val="nil"/>
                    <w:right w:val="nil"/>
                  </w:tcBorders>
                  <w:shd w:val="clear" w:color="auto" w:fill="auto"/>
                  <w:noWrap/>
                  <w:vAlign w:val="bottom"/>
                  <w:hideMark/>
                </w:tcPr>
                <w:p w14:paraId="57D26003"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05-152 Czosnów</w:t>
                  </w:r>
                </w:p>
              </w:tc>
            </w:tr>
            <w:tr w:rsidR="00784241" w:rsidRPr="00784241" w14:paraId="01334197" w14:textId="77777777" w:rsidTr="00784241">
              <w:trPr>
                <w:trHeight w:val="240"/>
              </w:trPr>
              <w:tc>
                <w:tcPr>
                  <w:tcW w:w="8430" w:type="dxa"/>
                  <w:tcBorders>
                    <w:top w:val="nil"/>
                    <w:left w:val="nil"/>
                    <w:bottom w:val="nil"/>
                    <w:right w:val="nil"/>
                  </w:tcBorders>
                  <w:shd w:val="clear" w:color="auto" w:fill="auto"/>
                  <w:noWrap/>
                  <w:vAlign w:val="bottom"/>
                  <w:hideMark/>
                </w:tcPr>
                <w:p w14:paraId="4DC7B338" w14:textId="77777777" w:rsidR="00784241" w:rsidRPr="00784241" w:rsidRDefault="00784241" w:rsidP="00784241">
                  <w:pPr>
                    <w:spacing w:after="0" w:line="240" w:lineRule="auto"/>
                    <w:rPr>
                      <w:rFonts w:ascii="Times New Roman" w:eastAsia="Times New Roman" w:hAnsi="Times New Roman" w:cs="Times New Roman"/>
                      <w:bCs/>
                      <w:color w:val="000000"/>
                      <w:sz w:val="20"/>
                      <w:szCs w:val="18"/>
                      <w:u w:val="single"/>
                      <w:lang w:eastAsia="pl-PL"/>
                    </w:rPr>
                  </w:pPr>
                  <w:r w:rsidRPr="00784241">
                    <w:rPr>
                      <w:rFonts w:ascii="Times New Roman" w:eastAsia="Times New Roman" w:hAnsi="Times New Roman" w:cs="Times New Roman"/>
                      <w:bCs/>
                      <w:color w:val="000000"/>
                      <w:sz w:val="20"/>
                      <w:szCs w:val="18"/>
                      <w:u w:val="single"/>
                      <w:lang w:eastAsia="pl-PL"/>
                    </w:rPr>
                    <w:t>Poz. 9-11:</w:t>
                  </w:r>
                </w:p>
              </w:tc>
            </w:tr>
            <w:tr w:rsidR="00784241" w:rsidRPr="00784241" w14:paraId="7D06B706" w14:textId="77777777" w:rsidTr="00784241">
              <w:trPr>
                <w:trHeight w:val="240"/>
              </w:trPr>
              <w:tc>
                <w:tcPr>
                  <w:tcW w:w="8430" w:type="dxa"/>
                  <w:tcBorders>
                    <w:top w:val="nil"/>
                    <w:left w:val="nil"/>
                    <w:bottom w:val="nil"/>
                    <w:right w:val="nil"/>
                  </w:tcBorders>
                  <w:shd w:val="clear" w:color="auto" w:fill="auto"/>
                  <w:vAlign w:val="bottom"/>
                  <w:hideMark/>
                </w:tcPr>
                <w:p w14:paraId="2667F3F5" w14:textId="77777777" w:rsidR="00784241" w:rsidRPr="00784241" w:rsidRDefault="00784241" w:rsidP="00784241">
                  <w:pPr>
                    <w:spacing w:after="0" w:line="240" w:lineRule="auto"/>
                    <w:rPr>
                      <w:rFonts w:ascii="Times New Roman" w:eastAsia="Times New Roman" w:hAnsi="Times New Roman" w:cs="Times New Roman"/>
                      <w:bCs/>
                      <w:color w:val="000000"/>
                      <w:sz w:val="20"/>
                      <w:szCs w:val="18"/>
                      <w:lang w:eastAsia="pl-PL"/>
                    </w:rPr>
                  </w:pPr>
                  <w:r w:rsidRPr="00784241">
                    <w:rPr>
                      <w:rFonts w:ascii="Times New Roman" w:eastAsia="Times New Roman" w:hAnsi="Times New Roman" w:cs="Times New Roman"/>
                      <w:bCs/>
                      <w:color w:val="000000"/>
                      <w:sz w:val="20"/>
                      <w:szCs w:val="18"/>
                      <w:lang w:eastAsia="pl-PL"/>
                    </w:rPr>
                    <w:t xml:space="preserve">Rejonowe Warsztaty Techniczne </w:t>
                  </w:r>
                </w:p>
              </w:tc>
            </w:tr>
            <w:tr w:rsidR="00784241" w:rsidRPr="00784241" w14:paraId="24F68D8C" w14:textId="77777777" w:rsidTr="00784241">
              <w:trPr>
                <w:trHeight w:val="240"/>
              </w:trPr>
              <w:tc>
                <w:tcPr>
                  <w:tcW w:w="8430" w:type="dxa"/>
                  <w:tcBorders>
                    <w:top w:val="nil"/>
                    <w:left w:val="nil"/>
                    <w:bottom w:val="nil"/>
                    <w:right w:val="nil"/>
                  </w:tcBorders>
                  <w:shd w:val="clear" w:color="auto" w:fill="auto"/>
                  <w:vAlign w:val="bottom"/>
                  <w:hideMark/>
                </w:tcPr>
                <w:p w14:paraId="05A84F4A"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bud. 372</w:t>
                  </w:r>
                </w:p>
              </w:tc>
            </w:tr>
            <w:tr w:rsidR="00784241" w:rsidRPr="00784241" w14:paraId="34F73E7E" w14:textId="77777777" w:rsidTr="00784241">
              <w:trPr>
                <w:trHeight w:val="240"/>
              </w:trPr>
              <w:tc>
                <w:tcPr>
                  <w:tcW w:w="8430" w:type="dxa"/>
                  <w:tcBorders>
                    <w:top w:val="nil"/>
                    <w:left w:val="nil"/>
                    <w:bottom w:val="nil"/>
                    <w:right w:val="nil"/>
                  </w:tcBorders>
                  <w:shd w:val="clear" w:color="auto" w:fill="auto"/>
                  <w:noWrap/>
                  <w:vAlign w:val="bottom"/>
                  <w:hideMark/>
                </w:tcPr>
                <w:p w14:paraId="21A0E829"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ul. Chrzanowskiego 372  </w:t>
                  </w:r>
                </w:p>
              </w:tc>
            </w:tr>
            <w:tr w:rsidR="00784241" w:rsidRPr="00784241" w14:paraId="0B366284" w14:textId="77777777" w:rsidTr="00784241">
              <w:trPr>
                <w:trHeight w:val="240"/>
              </w:trPr>
              <w:tc>
                <w:tcPr>
                  <w:tcW w:w="8430" w:type="dxa"/>
                  <w:tcBorders>
                    <w:top w:val="nil"/>
                    <w:left w:val="nil"/>
                    <w:bottom w:val="nil"/>
                    <w:right w:val="nil"/>
                  </w:tcBorders>
                  <w:shd w:val="clear" w:color="auto" w:fill="auto"/>
                  <w:noWrap/>
                  <w:vAlign w:val="bottom"/>
                  <w:hideMark/>
                </w:tcPr>
                <w:p w14:paraId="0C253A33"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05-160 Nowy Dwór Maz.</w:t>
                  </w:r>
                </w:p>
              </w:tc>
            </w:tr>
            <w:tr w:rsidR="00784241" w:rsidRPr="00784241" w14:paraId="580E2797" w14:textId="77777777" w:rsidTr="00784241">
              <w:trPr>
                <w:trHeight w:val="240"/>
              </w:trPr>
              <w:tc>
                <w:tcPr>
                  <w:tcW w:w="8430" w:type="dxa"/>
                  <w:tcBorders>
                    <w:top w:val="nil"/>
                    <w:left w:val="nil"/>
                    <w:bottom w:val="nil"/>
                    <w:right w:val="nil"/>
                  </w:tcBorders>
                  <w:shd w:val="clear" w:color="auto" w:fill="auto"/>
                  <w:noWrap/>
                  <w:vAlign w:val="bottom"/>
                  <w:hideMark/>
                </w:tcPr>
                <w:p w14:paraId="406E06F8" w14:textId="77777777" w:rsidR="00784241" w:rsidRPr="00784241" w:rsidRDefault="00784241" w:rsidP="00784241">
                  <w:pPr>
                    <w:spacing w:after="0" w:line="240" w:lineRule="auto"/>
                    <w:rPr>
                      <w:rFonts w:ascii="Times New Roman" w:eastAsia="Times New Roman" w:hAnsi="Times New Roman" w:cs="Times New Roman"/>
                      <w:bCs/>
                      <w:color w:val="000000"/>
                      <w:sz w:val="20"/>
                      <w:szCs w:val="18"/>
                      <w:u w:val="single"/>
                      <w:lang w:eastAsia="pl-PL"/>
                    </w:rPr>
                  </w:pPr>
                  <w:r w:rsidRPr="00784241">
                    <w:rPr>
                      <w:rFonts w:ascii="Times New Roman" w:eastAsia="Times New Roman" w:hAnsi="Times New Roman" w:cs="Times New Roman"/>
                      <w:bCs/>
                      <w:color w:val="000000"/>
                      <w:sz w:val="20"/>
                      <w:szCs w:val="18"/>
                      <w:u w:val="single"/>
                      <w:lang w:eastAsia="pl-PL"/>
                    </w:rPr>
                    <w:t>Poz. 12-16:</w:t>
                  </w:r>
                </w:p>
              </w:tc>
            </w:tr>
            <w:tr w:rsidR="00784241" w:rsidRPr="00784241" w14:paraId="6E331F9D" w14:textId="77777777" w:rsidTr="00784241">
              <w:trPr>
                <w:trHeight w:val="240"/>
              </w:trPr>
              <w:tc>
                <w:tcPr>
                  <w:tcW w:w="8430" w:type="dxa"/>
                  <w:tcBorders>
                    <w:top w:val="nil"/>
                    <w:left w:val="nil"/>
                    <w:bottom w:val="nil"/>
                    <w:right w:val="nil"/>
                  </w:tcBorders>
                  <w:shd w:val="clear" w:color="auto" w:fill="auto"/>
                  <w:noWrap/>
                  <w:vAlign w:val="bottom"/>
                  <w:hideMark/>
                </w:tcPr>
                <w:p w14:paraId="3211C158" w14:textId="77777777" w:rsidR="00784241" w:rsidRPr="00784241" w:rsidRDefault="00784241" w:rsidP="00784241">
                  <w:pPr>
                    <w:spacing w:after="0" w:line="240" w:lineRule="auto"/>
                    <w:rPr>
                      <w:rFonts w:ascii="Times New Roman" w:eastAsia="Times New Roman" w:hAnsi="Times New Roman" w:cs="Times New Roman"/>
                      <w:bCs/>
                      <w:color w:val="000000"/>
                      <w:sz w:val="20"/>
                      <w:szCs w:val="18"/>
                      <w:lang w:eastAsia="pl-PL"/>
                    </w:rPr>
                  </w:pPr>
                  <w:r w:rsidRPr="00784241">
                    <w:rPr>
                      <w:rFonts w:ascii="Times New Roman" w:eastAsia="Times New Roman" w:hAnsi="Times New Roman" w:cs="Times New Roman"/>
                      <w:bCs/>
                      <w:color w:val="000000"/>
                      <w:sz w:val="20"/>
                      <w:szCs w:val="18"/>
                      <w:lang w:eastAsia="pl-PL"/>
                    </w:rPr>
                    <w:t>2 Mazowiecki Pułk Saperów</w:t>
                  </w:r>
                </w:p>
              </w:tc>
            </w:tr>
            <w:tr w:rsidR="00784241" w:rsidRPr="00784241" w14:paraId="44AE230C" w14:textId="77777777" w:rsidTr="00784241">
              <w:trPr>
                <w:trHeight w:val="240"/>
              </w:trPr>
              <w:tc>
                <w:tcPr>
                  <w:tcW w:w="8430" w:type="dxa"/>
                  <w:tcBorders>
                    <w:top w:val="nil"/>
                    <w:left w:val="nil"/>
                    <w:bottom w:val="nil"/>
                    <w:right w:val="nil"/>
                  </w:tcBorders>
                  <w:shd w:val="clear" w:color="auto" w:fill="auto"/>
                  <w:noWrap/>
                  <w:vAlign w:val="bottom"/>
                  <w:hideMark/>
                </w:tcPr>
                <w:p w14:paraId="3A50B149" w14:textId="77777777" w:rsidR="00784241" w:rsidRPr="00784241"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ul. Leśna 4c</w:t>
                  </w:r>
                </w:p>
              </w:tc>
            </w:tr>
            <w:tr w:rsidR="00784241" w:rsidRPr="00784241" w14:paraId="3650570D" w14:textId="77777777" w:rsidTr="00784241">
              <w:trPr>
                <w:trHeight w:val="240"/>
              </w:trPr>
              <w:tc>
                <w:tcPr>
                  <w:tcW w:w="8430" w:type="dxa"/>
                  <w:tcBorders>
                    <w:top w:val="nil"/>
                    <w:left w:val="nil"/>
                    <w:bottom w:val="nil"/>
                    <w:right w:val="nil"/>
                  </w:tcBorders>
                  <w:shd w:val="clear" w:color="auto" w:fill="auto"/>
                  <w:noWrap/>
                  <w:vAlign w:val="bottom"/>
                  <w:hideMark/>
                </w:tcPr>
                <w:p w14:paraId="0D8FACEC" w14:textId="77777777" w:rsidR="00784241" w:rsidRPr="007E1672" w:rsidRDefault="00784241" w:rsidP="00784241">
                  <w:pPr>
                    <w:spacing w:after="0" w:line="240" w:lineRule="auto"/>
                    <w:rPr>
                      <w:rFonts w:ascii="Times New Roman" w:eastAsia="Times New Roman" w:hAnsi="Times New Roman" w:cs="Times New Roman"/>
                      <w:color w:val="000000"/>
                      <w:sz w:val="20"/>
                      <w:szCs w:val="18"/>
                      <w:lang w:eastAsia="pl-PL"/>
                    </w:rPr>
                  </w:pPr>
                  <w:r w:rsidRPr="00784241">
                    <w:rPr>
                      <w:rFonts w:ascii="Times New Roman" w:eastAsia="Times New Roman" w:hAnsi="Times New Roman" w:cs="Times New Roman"/>
                      <w:color w:val="000000"/>
                      <w:sz w:val="20"/>
                      <w:szCs w:val="18"/>
                      <w:lang w:eastAsia="pl-PL"/>
                    </w:rPr>
                    <w:t>05-100 Nowy Dwór Mazowiecki</w:t>
                  </w:r>
                </w:p>
                <w:p w14:paraId="66D62D11" w14:textId="77777777" w:rsidR="007E1672" w:rsidRDefault="007E1672" w:rsidP="00784241">
                  <w:pPr>
                    <w:spacing w:after="0" w:line="240" w:lineRule="auto"/>
                    <w:jc w:val="right"/>
                    <w:rPr>
                      <w:rFonts w:ascii="Times New Roman" w:eastAsia="Times New Roman" w:hAnsi="Times New Roman" w:cs="Times New Roman"/>
                      <w:b/>
                      <w:color w:val="000000"/>
                      <w:sz w:val="20"/>
                      <w:szCs w:val="18"/>
                      <w:lang w:eastAsia="pl-PL"/>
                    </w:rPr>
                  </w:pPr>
                </w:p>
                <w:p w14:paraId="2A652008" w14:textId="77777777" w:rsidR="007E1672" w:rsidRDefault="007E1672" w:rsidP="00784241">
                  <w:pPr>
                    <w:spacing w:after="0" w:line="240" w:lineRule="auto"/>
                    <w:jc w:val="right"/>
                    <w:rPr>
                      <w:rFonts w:ascii="Times New Roman" w:eastAsia="Times New Roman" w:hAnsi="Times New Roman" w:cs="Times New Roman"/>
                      <w:b/>
                      <w:color w:val="000000"/>
                      <w:sz w:val="20"/>
                      <w:szCs w:val="18"/>
                      <w:lang w:eastAsia="pl-PL"/>
                    </w:rPr>
                  </w:pPr>
                </w:p>
                <w:p w14:paraId="678361EB" w14:textId="418BC72F" w:rsidR="00784241" w:rsidRPr="00784241" w:rsidRDefault="00784241" w:rsidP="00784241">
                  <w:pPr>
                    <w:spacing w:after="0" w:line="240" w:lineRule="auto"/>
                    <w:jc w:val="right"/>
                    <w:rPr>
                      <w:rFonts w:ascii="Times New Roman" w:eastAsia="Times New Roman" w:hAnsi="Times New Roman" w:cs="Times New Roman"/>
                      <w:b/>
                      <w:color w:val="000000"/>
                      <w:sz w:val="20"/>
                      <w:szCs w:val="18"/>
                      <w:lang w:eastAsia="pl-PL"/>
                    </w:rPr>
                  </w:pPr>
                  <w:r w:rsidRPr="007E1672">
                    <w:rPr>
                      <w:rFonts w:ascii="Times New Roman" w:eastAsia="Times New Roman" w:hAnsi="Times New Roman" w:cs="Times New Roman"/>
                      <w:b/>
                      <w:color w:val="000000"/>
                      <w:szCs w:val="18"/>
                      <w:lang w:eastAsia="pl-PL"/>
                    </w:rPr>
                    <w:lastRenderedPageBreak/>
                    <w:t>Załącznik nr 2.2. do umowy</w:t>
                  </w:r>
                </w:p>
              </w:tc>
            </w:tr>
            <w:tr w:rsidR="00784241" w:rsidRPr="00784241" w14:paraId="19C1EF94" w14:textId="77777777" w:rsidTr="00784241">
              <w:trPr>
                <w:trHeight w:val="240"/>
              </w:trPr>
              <w:tc>
                <w:tcPr>
                  <w:tcW w:w="8430" w:type="dxa"/>
                  <w:tcBorders>
                    <w:top w:val="nil"/>
                    <w:left w:val="nil"/>
                    <w:bottom w:val="nil"/>
                    <w:right w:val="nil"/>
                  </w:tcBorders>
                  <w:shd w:val="clear" w:color="auto" w:fill="auto"/>
                  <w:noWrap/>
                  <w:vAlign w:val="bottom"/>
                </w:tcPr>
                <w:p w14:paraId="2BDCEF28" w14:textId="77777777" w:rsidR="00784241" w:rsidRDefault="00784241" w:rsidP="00784241">
                  <w:pPr>
                    <w:spacing w:after="0"/>
                    <w:jc w:val="center"/>
                    <w:rPr>
                      <w:rFonts w:ascii="Times New Roman" w:eastAsia="Times New Roman" w:hAnsi="Times New Roman" w:cs="Times New Roman"/>
                      <w:b/>
                      <w:lang w:eastAsia="pl-PL"/>
                    </w:rPr>
                  </w:pPr>
                </w:p>
                <w:p w14:paraId="4010BA29" w14:textId="4F6D36D2" w:rsidR="00784241" w:rsidRDefault="00784241" w:rsidP="00784241">
                  <w:pPr>
                    <w:spacing w:after="0"/>
                    <w:jc w:val="center"/>
                    <w:rPr>
                      <w:rFonts w:ascii="Times New Roman" w:eastAsia="Times New Roman" w:hAnsi="Times New Roman" w:cs="Times New Roman"/>
                      <w:b/>
                      <w:lang w:eastAsia="pl-PL"/>
                    </w:rPr>
                  </w:pPr>
                  <w:r w:rsidRPr="005A5845">
                    <w:rPr>
                      <w:rFonts w:ascii="Times New Roman" w:eastAsia="Times New Roman" w:hAnsi="Times New Roman" w:cs="Times New Roman"/>
                      <w:b/>
                      <w:lang w:eastAsia="pl-PL"/>
                    </w:rPr>
                    <w:t>Część I</w:t>
                  </w:r>
                  <w:r>
                    <w:rPr>
                      <w:rFonts w:ascii="Times New Roman" w:eastAsia="Times New Roman" w:hAnsi="Times New Roman" w:cs="Times New Roman"/>
                      <w:b/>
                      <w:lang w:eastAsia="pl-PL"/>
                    </w:rPr>
                    <w:t>I</w:t>
                  </w:r>
                </w:p>
                <w:p w14:paraId="5CC295FA" w14:textId="196AA19D" w:rsidR="00784241" w:rsidRDefault="00784241" w:rsidP="00784241">
                  <w:pPr>
                    <w:spacing w:after="0"/>
                    <w:jc w:val="center"/>
                    <w:rPr>
                      <w:rFonts w:ascii="Times New Roman" w:eastAsia="Times New Roman" w:hAnsi="Times New Roman" w:cs="Times New Roman"/>
                      <w:b/>
                      <w:lang w:eastAsia="pl-PL"/>
                    </w:rPr>
                  </w:pPr>
                  <w:r w:rsidRPr="005A5845">
                    <w:rPr>
                      <w:rFonts w:ascii="Times New Roman" w:eastAsia="Times New Roman" w:hAnsi="Times New Roman" w:cs="Times New Roman"/>
                      <w:b/>
                      <w:lang w:eastAsia="pl-PL"/>
                    </w:rPr>
                    <w:t xml:space="preserve">Opis przedmiotu zamówienia - </w:t>
                  </w:r>
                  <w:r w:rsidRPr="00784241">
                    <w:rPr>
                      <w:rFonts w:ascii="Times New Roman" w:eastAsia="Times New Roman" w:hAnsi="Times New Roman" w:cs="Times New Roman"/>
                      <w:b/>
                      <w:lang w:eastAsia="pl-PL"/>
                    </w:rPr>
                    <w:t>rolety materiałowe okienne podgumowane w kasecie PCV z atestem higienicznym</w:t>
                  </w:r>
                </w:p>
                <w:tbl>
                  <w:tblPr>
                    <w:tblW w:w="8381" w:type="dxa"/>
                    <w:tblCellMar>
                      <w:left w:w="70" w:type="dxa"/>
                      <w:right w:w="70" w:type="dxa"/>
                    </w:tblCellMar>
                    <w:tblLook w:val="04A0" w:firstRow="1" w:lastRow="0" w:firstColumn="1" w:lastColumn="0" w:noHBand="0" w:noVBand="1"/>
                  </w:tblPr>
                  <w:tblGrid>
                    <w:gridCol w:w="500"/>
                    <w:gridCol w:w="5441"/>
                    <w:gridCol w:w="820"/>
                    <w:gridCol w:w="800"/>
                    <w:gridCol w:w="820"/>
                  </w:tblGrid>
                  <w:tr w:rsidR="00784241" w:rsidRPr="00784241" w14:paraId="13C9ABC6" w14:textId="77777777" w:rsidTr="007E1672">
                    <w:trPr>
                      <w:trHeight w:val="8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B7E52"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20"/>
                            <w:lang w:eastAsia="pl-PL"/>
                          </w:rPr>
                        </w:pPr>
                        <w:r w:rsidRPr="00784241">
                          <w:rPr>
                            <w:rFonts w:ascii="Times New Roman" w:eastAsia="Times New Roman" w:hAnsi="Times New Roman" w:cs="Times New Roman"/>
                            <w:b/>
                            <w:bCs/>
                            <w:color w:val="000000"/>
                            <w:sz w:val="20"/>
                            <w:szCs w:val="20"/>
                            <w:lang w:eastAsia="pl-PL"/>
                          </w:rPr>
                          <w:t>L.p.</w:t>
                        </w:r>
                      </w:p>
                    </w:tc>
                    <w:tc>
                      <w:tcPr>
                        <w:tcW w:w="5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29C73D" w14:textId="77777777" w:rsidR="00784241" w:rsidRPr="00784241" w:rsidRDefault="00784241" w:rsidP="00784241">
                        <w:pPr>
                          <w:spacing w:after="0" w:line="240" w:lineRule="auto"/>
                          <w:jc w:val="center"/>
                          <w:rPr>
                            <w:rFonts w:ascii="Times New Roman" w:eastAsia="Times New Roman" w:hAnsi="Times New Roman" w:cs="Times New Roman"/>
                            <w:b/>
                            <w:bCs/>
                            <w:sz w:val="20"/>
                            <w:szCs w:val="20"/>
                            <w:lang w:eastAsia="pl-PL"/>
                          </w:rPr>
                        </w:pPr>
                        <w:r w:rsidRPr="00784241">
                          <w:rPr>
                            <w:rFonts w:ascii="Times New Roman" w:eastAsia="Times New Roman" w:hAnsi="Times New Roman" w:cs="Times New Roman"/>
                            <w:b/>
                            <w:bCs/>
                            <w:sz w:val="20"/>
                            <w:szCs w:val="20"/>
                            <w:lang w:eastAsia="pl-PL"/>
                          </w:rPr>
                          <w:t>Wyszczególnienie</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D3285"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20"/>
                            <w:lang w:eastAsia="pl-PL"/>
                          </w:rPr>
                        </w:pPr>
                        <w:r w:rsidRPr="00784241">
                          <w:rPr>
                            <w:rFonts w:ascii="Times New Roman" w:eastAsia="Times New Roman" w:hAnsi="Times New Roman" w:cs="Times New Roman"/>
                            <w:b/>
                            <w:bCs/>
                            <w:color w:val="000000"/>
                            <w:sz w:val="20"/>
                            <w:szCs w:val="20"/>
                            <w:lang w:eastAsia="pl-PL"/>
                          </w:rPr>
                          <w:t>szer.           (j.m.: metr)</w:t>
                        </w:r>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17FD79"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20"/>
                            <w:lang w:eastAsia="pl-PL"/>
                          </w:rPr>
                        </w:pPr>
                        <w:r w:rsidRPr="00784241">
                          <w:rPr>
                            <w:rFonts w:ascii="Times New Roman" w:eastAsia="Times New Roman" w:hAnsi="Times New Roman" w:cs="Times New Roman"/>
                            <w:b/>
                            <w:bCs/>
                            <w:color w:val="000000"/>
                            <w:sz w:val="20"/>
                            <w:szCs w:val="20"/>
                            <w:lang w:eastAsia="pl-PL"/>
                          </w:rPr>
                          <w:t>wys.      (j.m.: metr)</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63C6AD" w14:textId="77777777" w:rsidR="00784241" w:rsidRPr="00784241" w:rsidRDefault="00784241" w:rsidP="00784241">
                        <w:pPr>
                          <w:spacing w:after="0" w:line="240" w:lineRule="auto"/>
                          <w:jc w:val="center"/>
                          <w:rPr>
                            <w:rFonts w:ascii="Times New Roman" w:eastAsia="Times New Roman" w:hAnsi="Times New Roman" w:cs="Times New Roman"/>
                            <w:b/>
                            <w:bCs/>
                            <w:color w:val="000000"/>
                            <w:sz w:val="20"/>
                            <w:szCs w:val="20"/>
                            <w:lang w:eastAsia="pl-PL"/>
                          </w:rPr>
                        </w:pPr>
                        <w:r w:rsidRPr="00784241">
                          <w:rPr>
                            <w:rFonts w:ascii="Times New Roman" w:eastAsia="Times New Roman" w:hAnsi="Times New Roman" w:cs="Times New Roman"/>
                            <w:b/>
                            <w:bCs/>
                            <w:color w:val="000000"/>
                            <w:sz w:val="20"/>
                            <w:szCs w:val="20"/>
                            <w:lang w:eastAsia="pl-PL"/>
                          </w:rPr>
                          <w:t>Ilość (szt.)</w:t>
                        </w:r>
                      </w:p>
                    </w:tc>
                  </w:tr>
                  <w:tr w:rsidR="00784241" w:rsidRPr="00784241" w14:paraId="661F5B0D" w14:textId="77777777" w:rsidTr="007E1672">
                    <w:trPr>
                      <w:trHeight w:val="509"/>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3ACF8500" w14:textId="77777777" w:rsidR="00784241" w:rsidRPr="00784241" w:rsidRDefault="00784241" w:rsidP="00784241">
                        <w:pPr>
                          <w:spacing w:after="0" w:line="240" w:lineRule="auto"/>
                          <w:rPr>
                            <w:rFonts w:ascii="Times New Roman" w:eastAsia="Times New Roman" w:hAnsi="Times New Roman" w:cs="Times New Roman"/>
                            <w:b/>
                            <w:bCs/>
                            <w:color w:val="000000"/>
                            <w:sz w:val="20"/>
                            <w:szCs w:val="20"/>
                            <w:lang w:eastAsia="pl-PL"/>
                          </w:rPr>
                        </w:pPr>
                      </w:p>
                    </w:tc>
                    <w:tc>
                      <w:tcPr>
                        <w:tcW w:w="5441" w:type="dxa"/>
                        <w:vMerge/>
                        <w:tcBorders>
                          <w:top w:val="single" w:sz="4" w:space="0" w:color="auto"/>
                          <w:left w:val="single" w:sz="4" w:space="0" w:color="auto"/>
                          <w:bottom w:val="single" w:sz="4" w:space="0" w:color="auto"/>
                          <w:right w:val="single" w:sz="4" w:space="0" w:color="auto"/>
                        </w:tcBorders>
                        <w:vAlign w:val="center"/>
                        <w:hideMark/>
                      </w:tcPr>
                      <w:p w14:paraId="462E2213" w14:textId="77777777" w:rsidR="00784241" w:rsidRPr="00784241" w:rsidRDefault="00784241" w:rsidP="00784241">
                        <w:pPr>
                          <w:spacing w:after="0" w:line="240" w:lineRule="auto"/>
                          <w:rPr>
                            <w:rFonts w:ascii="Times New Roman" w:eastAsia="Times New Roman" w:hAnsi="Times New Roman" w:cs="Times New Roman"/>
                            <w:b/>
                            <w:bCs/>
                            <w:sz w:val="20"/>
                            <w:szCs w:val="20"/>
                            <w:lang w:eastAsia="pl-PL"/>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72DDFAE8" w14:textId="77777777" w:rsidR="00784241" w:rsidRPr="00784241" w:rsidRDefault="00784241" w:rsidP="00784241">
                        <w:pPr>
                          <w:spacing w:after="0" w:line="240" w:lineRule="auto"/>
                          <w:rPr>
                            <w:rFonts w:ascii="Times New Roman" w:eastAsia="Times New Roman" w:hAnsi="Times New Roman" w:cs="Times New Roman"/>
                            <w:b/>
                            <w:bCs/>
                            <w:color w:val="000000"/>
                            <w:sz w:val="20"/>
                            <w:szCs w:val="20"/>
                            <w:lang w:eastAsia="pl-PL"/>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8EF857A" w14:textId="77777777" w:rsidR="00784241" w:rsidRPr="00784241" w:rsidRDefault="00784241" w:rsidP="00784241">
                        <w:pPr>
                          <w:spacing w:after="0" w:line="240" w:lineRule="auto"/>
                          <w:rPr>
                            <w:rFonts w:ascii="Times New Roman" w:eastAsia="Times New Roman" w:hAnsi="Times New Roman" w:cs="Times New Roman"/>
                            <w:b/>
                            <w:bCs/>
                            <w:color w:val="000000"/>
                            <w:sz w:val="20"/>
                            <w:szCs w:val="20"/>
                            <w:lang w:eastAsia="pl-PL"/>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27E06214" w14:textId="77777777" w:rsidR="00784241" w:rsidRPr="00784241" w:rsidRDefault="00784241" w:rsidP="00784241">
                        <w:pPr>
                          <w:spacing w:after="0" w:line="240" w:lineRule="auto"/>
                          <w:rPr>
                            <w:rFonts w:ascii="Times New Roman" w:eastAsia="Times New Roman" w:hAnsi="Times New Roman" w:cs="Times New Roman"/>
                            <w:b/>
                            <w:bCs/>
                            <w:color w:val="000000"/>
                            <w:sz w:val="20"/>
                            <w:szCs w:val="20"/>
                            <w:lang w:eastAsia="pl-PL"/>
                          </w:rPr>
                        </w:pPr>
                      </w:p>
                    </w:tc>
                  </w:tr>
                  <w:tr w:rsidR="00784241" w:rsidRPr="00784241" w14:paraId="2E6D444E" w14:textId="77777777" w:rsidTr="007E1672">
                    <w:trPr>
                      <w:trHeight w:val="177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F4EDFE" w14:textId="09949A9D" w:rsidR="00784241" w:rsidRPr="00784241" w:rsidRDefault="00784241" w:rsidP="00784241">
                        <w:pPr>
                          <w:spacing w:after="0" w:line="240" w:lineRule="auto"/>
                          <w:jc w:val="center"/>
                          <w:rPr>
                            <w:rFonts w:ascii="Times New Roman" w:eastAsia="Times New Roman" w:hAnsi="Times New Roman" w:cs="Times New Roman"/>
                            <w:bCs/>
                            <w:color w:val="000000"/>
                            <w:sz w:val="20"/>
                            <w:szCs w:val="20"/>
                            <w:lang w:eastAsia="pl-PL"/>
                          </w:rPr>
                        </w:pPr>
                        <w:r w:rsidRPr="00784241">
                          <w:rPr>
                            <w:rFonts w:ascii="Times New Roman" w:eastAsia="Times New Roman" w:hAnsi="Times New Roman" w:cs="Times New Roman"/>
                            <w:bCs/>
                            <w:color w:val="000000"/>
                            <w:sz w:val="20"/>
                            <w:szCs w:val="20"/>
                            <w:lang w:eastAsia="pl-PL"/>
                          </w:rPr>
                          <w:t>1 </w:t>
                        </w:r>
                      </w:p>
                    </w:tc>
                    <w:tc>
                      <w:tcPr>
                        <w:tcW w:w="5441" w:type="dxa"/>
                        <w:tcBorders>
                          <w:top w:val="nil"/>
                          <w:left w:val="nil"/>
                          <w:bottom w:val="single" w:sz="4" w:space="0" w:color="auto"/>
                          <w:right w:val="single" w:sz="4" w:space="0" w:color="000000"/>
                        </w:tcBorders>
                        <w:shd w:val="clear" w:color="auto" w:fill="auto"/>
                        <w:vAlign w:val="center"/>
                        <w:hideMark/>
                      </w:tcPr>
                      <w:p w14:paraId="5E5B152B" w14:textId="77777777" w:rsidR="00784241" w:rsidRPr="00784241" w:rsidRDefault="00784241" w:rsidP="00784241">
                        <w:pPr>
                          <w:spacing w:after="0" w:line="240" w:lineRule="auto"/>
                          <w:ind w:firstLineChars="100" w:firstLine="200"/>
                          <w:rPr>
                            <w:rFonts w:ascii="Times New Roman" w:eastAsia="Times New Roman" w:hAnsi="Times New Roman" w:cs="Times New Roman"/>
                            <w:sz w:val="20"/>
                            <w:szCs w:val="20"/>
                            <w:lang w:eastAsia="pl-PL"/>
                          </w:rPr>
                        </w:pPr>
                        <w:r w:rsidRPr="00784241">
                          <w:rPr>
                            <w:rFonts w:ascii="Times New Roman" w:eastAsia="Times New Roman" w:hAnsi="Times New Roman" w:cs="Times New Roman"/>
                            <w:sz w:val="20"/>
                            <w:szCs w:val="20"/>
                            <w:lang w:eastAsia="pl-PL"/>
                          </w:rPr>
                          <w:t xml:space="preserve">Rolety okienne wewnętrzne podgumowane, wykonane z materiału typu poliester, tkanina podstawowa, kolor turkus. Kaseta PCV biała, montowana tradycyjnie. Stopień zaciemnienia: 100%. Łańcuszek z blokadą oraz ogranicznikiem rolety zwijanej  i prowadnice PCV dostosowane do okna w kolorze białym.    </w:t>
                        </w:r>
                        <w:r w:rsidRPr="00784241">
                          <w:rPr>
                            <w:rFonts w:ascii="Times New Roman" w:eastAsia="Times New Roman" w:hAnsi="Times New Roman" w:cs="Times New Roman"/>
                            <w:b/>
                            <w:bCs/>
                            <w:sz w:val="20"/>
                            <w:szCs w:val="20"/>
                            <w:lang w:eastAsia="pl-PL"/>
                          </w:rPr>
                          <w:t xml:space="preserve">Rolety z Atestem Higienicznym. </w:t>
                        </w:r>
                        <w:r w:rsidRPr="00784241">
                          <w:rPr>
                            <w:rFonts w:ascii="Times New Roman" w:eastAsia="Times New Roman" w:hAnsi="Times New Roman" w:cs="Times New Roman"/>
                            <w:sz w:val="20"/>
                            <w:szCs w:val="20"/>
                            <w:lang w:eastAsia="pl-PL"/>
                          </w:rPr>
                          <w:t xml:space="preserve"> Podane wymiary: przybliżone.</w:t>
                        </w:r>
                      </w:p>
                    </w:tc>
                    <w:tc>
                      <w:tcPr>
                        <w:tcW w:w="820" w:type="dxa"/>
                        <w:tcBorders>
                          <w:top w:val="nil"/>
                          <w:left w:val="nil"/>
                          <w:bottom w:val="single" w:sz="4" w:space="0" w:color="auto"/>
                          <w:right w:val="single" w:sz="4" w:space="0" w:color="auto"/>
                        </w:tcBorders>
                        <w:shd w:val="clear" w:color="auto" w:fill="auto"/>
                        <w:noWrap/>
                        <w:vAlign w:val="center"/>
                        <w:hideMark/>
                      </w:tcPr>
                      <w:p w14:paraId="6748020A"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0,90</w:t>
                        </w:r>
                      </w:p>
                    </w:tc>
                    <w:tc>
                      <w:tcPr>
                        <w:tcW w:w="800" w:type="dxa"/>
                        <w:tcBorders>
                          <w:top w:val="nil"/>
                          <w:left w:val="nil"/>
                          <w:bottom w:val="single" w:sz="4" w:space="0" w:color="auto"/>
                          <w:right w:val="single" w:sz="4" w:space="0" w:color="auto"/>
                        </w:tcBorders>
                        <w:shd w:val="clear" w:color="auto" w:fill="auto"/>
                        <w:noWrap/>
                        <w:vAlign w:val="center"/>
                        <w:hideMark/>
                      </w:tcPr>
                      <w:p w14:paraId="5083174B"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1,50</w:t>
                        </w:r>
                      </w:p>
                    </w:tc>
                    <w:tc>
                      <w:tcPr>
                        <w:tcW w:w="820" w:type="dxa"/>
                        <w:tcBorders>
                          <w:top w:val="nil"/>
                          <w:left w:val="nil"/>
                          <w:bottom w:val="single" w:sz="4" w:space="0" w:color="auto"/>
                          <w:right w:val="single" w:sz="4" w:space="0" w:color="auto"/>
                        </w:tcBorders>
                        <w:shd w:val="clear" w:color="auto" w:fill="auto"/>
                        <w:noWrap/>
                        <w:vAlign w:val="center"/>
                        <w:hideMark/>
                      </w:tcPr>
                      <w:p w14:paraId="50217408"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3</w:t>
                        </w:r>
                      </w:p>
                    </w:tc>
                  </w:tr>
                  <w:tr w:rsidR="00784241" w:rsidRPr="00784241" w14:paraId="5DC14D1A" w14:textId="77777777" w:rsidTr="007E1672">
                    <w:trPr>
                      <w:trHeight w:val="14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0E21F4E" w14:textId="7B2FF925"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2</w:t>
                        </w:r>
                      </w:p>
                    </w:tc>
                    <w:tc>
                      <w:tcPr>
                        <w:tcW w:w="5441" w:type="dxa"/>
                        <w:tcBorders>
                          <w:top w:val="nil"/>
                          <w:left w:val="nil"/>
                          <w:bottom w:val="single" w:sz="4" w:space="0" w:color="auto"/>
                          <w:right w:val="single" w:sz="4" w:space="0" w:color="000000"/>
                        </w:tcBorders>
                        <w:shd w:val="clear" w:color="auto" w:fill="auto"/>
                        <w:vAlign w:val="center"/>
                        <w:hideMark/>
                      </w:tcPr>
                      <w:p w14:paraId="6DD7CB4D" w14:textId="77777777" w:rsidR="00784241" w:rsidRPr="00784241" w:rsidRDefault="00784241" w:rsidP="00784241">
                        <w:pPr>
                          <w:spacing w:after="0" w:line="240" w:lineRule="auto"/>
                          <w:ind w:firstLineChars="100" w:firstLine="200"/>
                          <w:rPr>
                            <w:rFonts w:ascii="Times New Roman" w:eastAsia="Times New Roman" w:hAnsi="Times New Roman" w:cs="Times New Roman"/>
                            <w:sz w:val="20"/>
                            <w:szCs w:val="20"/>
                            <w:lang w:eastAsia="pl-PL"/>
                          </w:rPr>
                        </w:pPr>
                        <w:r w:rsidRPr="00784241">
                          <w:rPr>
                            <w:rFonts w:ascii="Times New Roman" w:eastAsia="Times New Roman" w:hAnsi="Times New Roman" w:cs="Times New Roman"/>
                            <w:sz w:val="20"/>
                            <w:szCs w:val="20"/>
                            <w:lang w:eastAsia="pl-PL"/>
                          </w:rPr>
                          <w:t xml:space="preserve">Rolety okienne wewnętrzne podgumowane, wykonane z materiału typu poliester, tkanina podstawowa, kolor turkus. Kaseta PCV biała, montowana tradycyjnie. Stopień zaciemnienia: 100%. Łańcuszek z blokadą oraz ogranicznikiem rolety zwijanej  i prowadnice PCV dostosowane do okna w kolorze białym.    </w:t>
                        </w:r>
                        <w:r w:rsidRPr="00784241">
                          <w:rPr>
                            <w:rFonts w:ascii="Times New Roman" w:eastAsia="Times New Roman" w:hAnsi="Times New Roman" w:cs="Times New Roman"/>
                            <w:b/>
                            <w:bCs/>
                            <w:sz w:val="20"/>
                            <w:szCs w:val="20"/>
                            <w:lang w:eastAsia="pl-PL"/>
                          </w:rPr>
                          <w:t>Rolety z Atestem Higienicznym.</w:t>
                        </w:r>
                        <w:r w:rsidRPr="00784241">
                          <w:rPr>
                            <w:rFonts w:ascii="Times New Roman" w:eastAsia="Times New Roman" w:hAnsi="Times New Roman" w:cs="Times New Roman"/>
                            <w:sz w:val="20"/>
                            <w:szCs w:val="20"/>
                            <w:lang w:eastAsia="pl-PL"/>
                          </w:rPr>
                          <w:t xml:space="preserve"> Podane wymiary: przybliżone.</w:t>
                        </w:r>
                      </w:p>
                    </w:tc>
                    <w:tc>
                      <w:tcPr>
                        <w:tcW w:w="820" w:type="dxa"/>
                        <w:tcBorders>
                          <w:top w:val="nil"/>
                          <w:left w:val="nil"/>
                          <w:bottom w:val="single" w:sz="4" w:space="0" w:color="auto"/>
                          <w:right w:val="single" w:sz="4" w:space="0" w:color="auto"/>
                        </w:tcBorders>
                        <w:shd w:val="clear" w:color="auto" w:fill="auto"/>
                        <w:noWrap/>
                        <w:vAlign w:val="center"/>
                        <w:hideMark/>
                      </w:tcPr>
                      <w:p w14:paraId="0A9F2C42"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0,90</w:t>
                        </w:r>
                      </w:p>
                    </w:tc>
                    <w:tc>
                      <w:tcPr>
                        <w:tcW w:w="800" w:type="dxa"/>
                        <w:tcBorders>
                          <w:top w:val="nil"/>
                          <w:left w:val="nil"/>
                          <w:bottom w:val="single" w:sz="4" w:space="0" w:color="auto"/>
                          <w:right w:val="single" w:sz="4" w:space="0" w:color="auto"/>
                        </w:tcBorders>
                        <w:shd w:val="clear" w:color="auto" w:fill="auto"/>
                        <w:noWrap/>
                        <w:vAlign w:val="center"/>
                        <w:hideMark/>
                      </w:tcPr>
                      <w:p w14:paraId="17718704"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1,00</w:t>
                        </w:r>
                      </w:p>
                    </w:tc>
                    <w:tc>
                      <w:tcPr>
                        <w:tcW w:w="820" w:type="dxa"/>
                        <w:tcBorders>
                          <w:top w:val="nil"/>
                          <w:left w:val="nil"/>
                          <w:bottom w:val="single" w:sz="4" w:space="0" w:color="auto"/>
                          <w:right w:val="single" w:sz="4" w:space="0" w:color="auto"/>
                        </w:tcBorders>
                        <w:shd w:val="clear" w:color="auto" w:fill="auto"/>
                        <w:noWrap/>
                        <w:vAlign w:val="center"/>
                        <w:hideMark/>
                      </w:tcPr>
                      <w:p w14:paraId="79557047"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2</w:t>
                        </w:r>
                      </w:p>
                    </w:tc>
                  </w:tr>
                  <w:tr w:rsidR="00784241" w:rsidRPr="00784241" w14:paraId="4C5FA0EB" w14:textId="77777777" w:rsidTr="007E1672">
                    <w:trPr>
                      <w:trHeight w:val="183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B7BB48" w14:textId="19D304D6"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3</w:t>
                        </w:r>
                      </w:p>
                    </w:tc>
                    <w:tc>
                      <w:tcPr>
                        <w:tcW w:w="5441" w:type="dxa"/>
                        <w:tcBorders>
                          <w:top w:val="nil"/>
                          <w:left w:val="nil"/>
                          <w:bottom w:val="single" w:sz="4" w:space="0" w:color="auto"/>
                          <w:right w:val="single" w:sz="4" w:space="0" w:color="000000"/>
                        </w:tcBorders>
                        <w:shd w:val="clear" w:color="auto" w:fill="auto"/>
                        <w:vAlign w:val="center"/>
                        <w:hideMark/>
                      </w:tcPr>
                      <w:p w14:paraId="32989505" w14:textId="77777777" w:rsidR="00784241" w:rsidRPr="00784241" w:rsidRDefault="00784241" w:rsidP="00784241">
                        <w:pPr>
                          <w:spacing w:after="0" w:line="240" w:lineRule="auto"/>
                          <w:ind w:firstLineChars="100" w:firstLine="200"/>
                          <w:rPr>
                            <w:rFonts w:ascii="Times New Roman" w:eastAsia="Times New Roman" w:hAnsi="Times New Roman" w:cs="Times New Roman"/>
                            <w:sz w:val="20"/>
                            <w:szCs w:val="20"/>
                            <w:lang w:eastAsia="pl-PL"/>
                          </w:rPr>
                        </w:pPr>
                        <w:r w:rsidRPr="00784241">
                          <w:rPr>
                            <w:rFonts w:ascii="Times New Roman" w:eastAsia="Times New Roman" w:hAnsi="Times New Roman" w:cs="Times New Roman"/>
                            <w:sz w:val="20"/>
                            <w:szCs w:val="20"/>
                            <w:lang w:eastAsia="pl-PL"/>
                          </w:rPr>
                          <w:t xml:space="preserve">Rolety okienne wewnętrzne podgumowane, wykonane z materiału typu poliester, tkanina podstawowa, kolor turkus. Kaseta PCV biała, montowana tradycyjnie. Stopień zaciemnienia: 100%. Łańcuszek z blokadą oraz ogranicznikiem rolety zwijanej  i prowadnice PCV dostosowane do okna w kolorze białym.    </w:t>
                        </w:r>
                        <w:r w:rsidRPr="00784241">
                          <w:rPr>
                            <w:rFonts w:ascii="Times New Roman" w:eastAsia="Times New Roman" w:hAnsi="Times New Roman" w:cs="Times New Roman"/>
                            <w:b/>
                            <w:bCs/>
                            <w:sz w:val="20"/>
                            <w:szCs w:val="20"/>
                            <w:lang w:eastAsia="pl-PL"/>
                          </w:rPr>
                          <w:t>Rolety z Atestem Higienicznym.</w:t>
                        </w:r>
                        <w:r w:rsidRPr="00784241">
                          <w:rPr>
                            <w:rFonts w:ascii="Times New Roman" w:eastAsia="Times New Roman" w:hAnsi="Times New Roman" w:cs="Times New Roman"/>
                            <w:sz w:val="20"/>
                            <w:szCs w:val="20"/>
                            <w:lang w:eastAsia="pl-PL"/>
                          </w:rPr>
                          <w:t xml:space="preserve"> Podane wymiary: przybliżone.</w:t>
                        </w:r>
                      </w:p>
                    </w:tc>
                    <w:tc>
                      <w:tcPr>
                        <w:tcW w:w="820" w:type="dxa"/>
                        <w:tcBorders>
                          <w:top w:val="nil"/>
                          <w:left w:val="nil"/>
                          <w:bottom w:val="single" w:sz="4" w:space="0" w:color="auto"/>
                          <w:right w:val="single" w:sz="4" w:space="0" w:color="auto"/>
                        </w:tcBorders>
                        <w:shd w:val="clear" w:color="auto" w:fill="auto"/>
                        <w:noWrap/>
                        <w:vAlign w:val="center"/>
                        <w:hideMark/>
                      </w:tcPr>
                      <w:p w14:paraId="2299AED2"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0,90</w:t>
                        </w:r>
                      </w:p>
                    </w:tc>
                    <w:tc>
                      <w:tcPr>
                        <w:tcW w:w="800" w:type="dxa"/>
                        <w:tcBorders>
                          <w:top w:val="nil"/>
                          <w:left w:val="nil"/>
                          <w:bottom w:val="single" w:sz="4" w:space="0" w:color="auto"/>
                          <w:right w:val="single" w:sz="4" w:space="0" w:color="auto"/>
                        </w:tcBorders>
                        <w:shd w:val="clear" w:color="auto" w:fill="auto"/>
                        <w:noWrap/>
                        <w:vAlign w:val="center"/>
                        <w:hideMark/>
                      </w:tcPr>
                      <w:p w14:paraId="7CD46522"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0,30</w:t>
                        </w:r>
                      </w:p>
                    </w:tc>
                    <w:tc>
                      <w:tcPr>
                        <w:tcW w:w="820" w:type="dxa"/>
                        <w:tcBorders>
                          <w:top w:val="nil"/>
                          <w:left w:val="nil"/>
                          <w:bottom w:val="single" w:sz="4" w:space="0" w:color="auto"/>
                          <w:right w:val="single" w:sz="4" w:space="0" w:color="auto"/>
                        </w:tcBorders>
                        <w:shd w:val="clear" w:color="auto" w:fill="auto"/>
                        <w:noWrap/>
                        <w:vAlign w:val="center"/>
                        <w:hideMark/>
                      </w:tcPr>
                      <w:p w14:paraId="7B38C80D" w14:textId="77777777" w:rsidR="00784241" w:rsidRPr="00784241" w:rsidRDefault="00784241" w:rsidP="00784241">
                        <w:pPr>
                          <w:spacing w:after="0" w:line="240" w:lineRule="auto"/>
                          <w:jc w:val="center"/>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2</w:t>
                        </w:r>
                      </w:p>
                    </w:tc>
                  </w:tr>
                </w:tbl>
                <w:p w14:paraId="40E484A8" w14:textId="77777777" w:rsidR="00784241" w:rsidRPr="00784241" w:rsidRDefault="00784241" w:rsidP="00784241">
                  <w:pPr>
                    <w:spacing w:after="0" w:line="240" w:lineRule="auto"/>
                    <w:rPr>
                      <w:rFonts w:ascii="Times New Roman" w:eastAsia="Times New Roman" w:hAnsi="Times New Roman" w:cs="Times New Roman"/>
                      <w:b/>
                      <w:color w:val="000000"/>
                      <w:szCs w:val="18"/>
                      <w:lang w:eastAsia="pl-PL"/>
                    </w:rPr>
                  </w:pPr>
                </w:p>
              </w:tc>
            </w:tr>
          </w:tbl>
          <w:p w14:paraId="2D2DEE5E" w14:textId="1BEBC369" w:rsidR="00784241" w:rsidRPr="00784241" w:rsidRDefault="00784241" w:rsidP="00784241">
            <w:pPr>
              <w:spacing w:after="0" w:line="240" w:lineRule="auto"/>
              <w:rPr>
                <w:rFonts w:ascii="Times New Roman" w:eastAsia="Times New Roman" w:hAnsi="Times New Roman" w:cs="Times New Roman"/>
                <w:b/>
                <w:bCs/>
                <w:szCs w:val="18"/>
                <w:lang w:eastAsia="pl-PL"/>
              </w:rPr>
            </w:pPr>
          </w:p>
        </w:tc>
        <w:tc>
          <w:tcPr>
            <w:tcW w:w="1800" w:type="dxa"/>
            <w:gridSpan w:val="2"/>
            <w:tcBorders>
              <w:top w:val="nil"/>
              <w:left w:val="nil"/>
              <w:bottom w:val="nil"/>
              <w:right w:val="nil"/>
            </w:tcBorders>
            <w:shd w:val="clear" w:color="auto" w:fill="auto"/>
            <w:noWrap/>
            <w:vAlign w:val="bottom"/>
            <w:hideMark/>
          </w:tcPr>
          <w:p w14:paraId="561E5CC5" w14:textId="77777777" w:rsidR="00784241" w:rsidRPr="00784241" w:rsidRDefault="00784241" w:rsidP="00784241">
            <w:pPr>
              <w:spacing w:after="0" w:line="240" w:lineRule="auto"/>
              <w:rPr>
                <w:rFonts w:ascii="Times New Roman" w:eastAsia="Times New Roman" w:hAnsi="Times New Roman" w:cs="Times New Roman"/>
                <w:b/>
                <w:bCs/>
                <w:sz w:val="18"/>
                <w:szCs w:val="18"/>
                <w:lang w:eastAsia="pl-PL"/>
              </w:rPr>
            </w:pPr>
          </w:p>
        </w:tc>
        <w:tc>
          <w:tcPr>
            <w:tcW w:w="480" w:type="dxa"/>
            <w:gridSpan w:val="2"/>
            <w:tcBorders>
              <w:top w:val="nil"/>
              <w:left w:val="nil"/>
              <w:bottom w:val="nil"/>
              <w:right w:val="nil"/>
            </w:tcBorders>
            <w:shd w:val="clear" w:color="auto" w:fill="auto"/>
            <w:noWrap/>
            <w:vAlign w:val="bottom"/>
            <w:hideMark/>
          </w:tcPr>
          <w:p w14:paraId="65D9DC7D" w14:textId="77777777" w:rsidR="00784241" w:rsidRPr="00784241" w:rsidRDefault="00784241" w:rsidP="00784241">
            <w:pPr>
              <w:spacing w:after="0" w:line="240" w:lineRule="auto"/>
              <w:jc w:val="center"/>
              <w:rPr>
                <w:rFonts w:ascii="Times New Roman" w:eastAsia="Times New Roman" w:hAnsi="Times New Roman" w:cs="Times New Roman"/>
                <w:b/>
                <w:sz w:val="20"/>
                <w:szCs w:val="20"/>
                <w:lang w:eastAsia="pl-PL"/>
              </w:rPr>
            </w:pPr>
          </w:p>
        </w:tc>
        <w:tc>
          <w:tcPr>
            <w:tcW w:w="960" w:type="dxa"/>
            <w:gridSpan w:val="2"/>
            <w:tcBorders>
              <w:top w:val="nil"/>
              <w:left w:val="nil"/>
              <w:bottom w:val="nil"/>
              <w:right w:val="nil"/>
            </w:tcBorders>
            <w:shd w:val="clear" w:color="auto" w:fill="auto"/>
            <w:noWrap/>
            <w:vAlign w:val="bottom"/>
            <w:hideMark/>
          </w:tcPr>
          <w:p w14:paraId="71EC88F7" w14:textId="77777777" w:rsidR="00784241" w:rsidRPr="00784241" w:rsidRDefault="00784241" w:rsidP="00784241">
            <w:pPr>
              <w:spacing w:after="0" w:line="240" w:lineRule="auto"/>
              <w:rPr>
                <w:rFonts w:ascii="Times New Roman" w:eastAsia="Times New Roman" w:hAnsi="Times New Roman" w:cs="Times New Roman"/>
                <w:b/>
                <w:sz w:val="20"/>
                <w:szCs w:val="20"/>
                <w:lang w:eastAsia="pl-PL"/>
              </w:rPr>
            </w:pPr>
          </w:p>
        </w:tc>
      </w:tr>
      <w:tr w:rsidR="00784241" w:rsidRPr="00784241" w14:paraId="09EE5DA5" w14:textId="77777777" w:rsidTr="009061AD">
        <w:trPr>
          <w:trHeight w:val="240"/>
        </w:trPr>
        <w:tc>
          <w:tcPr>
            <w:tcW w:w="10816" w:type="dxa"/>
            <w:gridSpan w:val="2"/>
            <w:tcBorders>
              <w:top w:val="nil"/>
              <w:left w:val="nil"/>
              <w:bottom w:val="nil"/>
              <w:right w:val="nil"/>
            </w:tcBorders>
            <w:shd w:val="clear" w:color="auto" w:fill="auto"/>
            <w:noWrap/>
            <w:vAlign w:val="bottom"/>
            <w:hideMark/>
          </w:tcPr>
          <w:tbl>
            <w:tblPr>
              <w:tblW w:w="9256" w:type="dxa"/>
              <w:tblCellMar>
                <w:left w:w="70" w:type="dxa"/>
                <w:right w:w="70" w:type="dxa"/>
              </w:tblCellMar>
              <w:tblLook w:val="04A0" w:firstRow="1" w:lastRow="0" w:firstColumn="1" w:lastColumn="0" w:noHBand="0" w:noVBand="1"/>
            </w:tblPr>
            <w:tblGrid>
              <w:gridCol w:w="776"/>
              <w:gridCol w:w="6040"/>
              <w:gridCol w:w="820"/>
              <w:gridCol w:w="800"/>
              <w:gridCol w:w="820"/>
            </w:tblGrid>
            <w:tr w:rsidR="00784241" w:rsidRPr="00784241" w14:paraId="19F845B7" w14:textId="77777777" w:rsidTr="007E1672">
              <w:trPr>
                <w:trHeight w:val="300"/>
              </w:trPr>
              <w:tc>
                <w:tcPr>
                  <w:tcW w:w="8436" w:type="dxa"/>
                  <w:gridSpan w:val="4"/>
                  <w:tcBorders>
                    <w:top w:val="nil"/>
                    <w:left w:val="nil"/>
                    <w:bottom w:val="nil"/>
                    <w:right w:val="nil"/>
                  </w:tcBorders>
                  <w:shd w:val="clear" w:color="auto" w:fill="auto"/>
                  <w:noWrap/>
                  <w:vAlign w:val="bottom"/>
                  <w:hideMark/>
                </w:tcPr>
                <w:p w14:paraId="70A96405"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r w:rsidRPr="00784241">
                    <w:rPr>
                      <w:rFonts w:ascii="Times New Roman" w:eastAsia="Times New Roman" w:hAnsi="Times New Roman" w:cs="Times New Roman"/>
                      <w:sz w:val="20"/>
                      <w:szCs w:val="20"/>
                      <w:lang w:eastAsia="pl-PL"/>
                    </w:rPr>
                    <w:t>Towar musi odpowiadać obowiązującym normom z gatunku pierwszego.</w:t>
                  </w:r>
                </w:p>
              </w:tc>
              <w:tc>
                <w:tcPr>
                  <w:tcW w:w="820" w:type="dxa"/>
                  <w:tcBorders>
                    <w:top w:val="nil"/>
                    <w:left w:val="nil"/>
                    <w:bottom w:val="nil"/>
                    <w:right w:val="nil"/>
                  </w:tcBorders>
                  <w:shd w:val="clear" w:color="auto" w:fill="auto"/>
                  <w:noWrap/>
                  <w:vAlign w:val="bottom"/>
                  <w:hideMark/>
                </w:tcPr>
                <w:p w14:paraId="2D6F17FE" w14:textId="77777777" w:rsidR="00784241" w:rsidRPr="00784241" w:rsidRDefault="00784241" w:rsidP="00784241">
                  <w:pPr>
                    <w:spacing w:after="0" w:line="240" w:lineRule="auto"/>
                    <w:rPr>
                      <w:rFonts w:ascii="Times New Roman" w:eastAsia="Times New Roman" w:hAnsi="Times New Roman" w:cs="Times New Roman"/>
                      <w:lang w:eastAsia="pl-PL"/>
                    </w:rPr>
                  </w:pPr>
                </w:p>
              </w:tc>
            </w:tr>
            <w:tr w:rsidR="00784241" w:rsidRPr="00784241" w14:paraId="189F88C5" w14:textId="77777777" w:rsidTr="007E1672">
              <w:trPr>
                <w:trHeight w:val="720"/>
              </w:trPr>
              <w:tc>
                <w:tcPr>
                  <w:tcW w:w="9256" w:type="dxa"/>
                  <w:gridSpan w:val="5"/>
                  <w:tcBorders>
                    <w:top w:val="nil"/>
                    <w:left w:val="nil"/>
                    <w:bottom w:val="nil"/>
                    <w:right w:val="nil"/>
                  </w:tcBorders>
                  <w:shd w:val="clear" w:color="auto" w:fill="auto"/>
                  <w:vAlign w:val="center"/>
                  <w:hideMark/>
                </w:tcPr>
                <w:p w14:paraId="2DFD4CFD" w14:textId="77777777" w:rsidR="00784241" w:rsidRPr="007E1672" w:rsidRDefault="00784241" w:rsidP="00784241">
                  <w:pPr>
                    <w:spacing w:after="0" w:line="240" w:lineRule="auto"/>
                    <w:rPr>
                      <w:rFonts w:ascii="Times New Roman" w:eastAsia="Times New Roman" w:hAnsi="Times New Roman" w:cs="Times New Roman"/>
                      <w:sz w:val="20"/>
                      <w:szCs w:val="20"/>
                      <w:lang w:eastAsia="pl-PL"/>
                    </w:rPr>
                  </w:pPr>
                  <w:r w:rsidRPr="00784241">
                    <w:rPr>
                      <w:rFonts w:ascii="Times New Roman" w:eastAsia="Times New Roman" w:hAnsi="Times New Roman" w:cs="Times New Roman"/>
                      <w:sz w:val="20"/>
                      <w:szCs w:val="20"/>
                      <w:lang w:eastAsia="pl-PL"/>
                    </w:rPr>
                    <w:t xml:space="preserve">Towar musi być fabrycznie nowy, nieużywany oraz spełniać wymagania techniczno-jakościowe </w:t>
                  </w:r>
                </w:p>
                <w:p w14:paraId="64973A2C" w14:textId="198F6AB4" w:rsidR="00784241" w:rsidRPr="00784241" w:rsidRDefault="00784241" w:rsidP="00784241">
                  <w:pPr>
                    <w:spacing w:after="0" w:line="240" w:lineRule="auto"/>
                    <w:rPr>
                      <w:rFonts w:ascii="Times New Roman" w:eastAsia="Times New Roman" w:hAnsi="Times New Roman" w:cs="Times New Roman"/>
                      <w:sz w:val="20"/>
                      <w:szCs w:val="20"/>
                      <w:lang w:eastAsia="pl-PL"/>
                    </w:rPr>
                  </w:pPr>
                  <w:r w:rsidRPr="00784241">
                    <w:rPr>
                      <w:rFonts w:ascii="Times New Roman" w:eastAsia="Times New Roman" w:hAnsi="Times New Roman" w:cs="Times New Roman"/>
                      <w:sz w:val="20"/>
                      <w:szCs w:val="20"/>
                      <w:lang w:eastAsia="pl-PL"/>
                    </w:rPr>
                    <w:t>określone w dokumentacji technicznej producenta nadany wyrób oraz odpowiednie normy.</w:t>
                  </w:r>
                </w:p>
              </w:tc>
            </w:tr>
            <w:tr w:rsidR="00784241" w:rsidRPr="00784241" w14:paraId="56FA2153" w14:textId="77777777" w:rsidTr="007E1672">
              <w:trPr>
                <w:trHeight w:val="600"/>
              </w:trPr>
              <w:tc>
                <w:tcPr>
                  <w:tcW w:w="9256" w:type="dxa"/>
                  <w:gridSpan w:val="5"/>
                  <w:tcBorders>
                    <w:top w:val="nil"/>
                    <w:left w:val="nil"/>
                    <w:bottom w:val="nil"/>
                    <w:right w:val="nil"/>
                  </w:tcBorders>
                  <w:shd w:val="clear" w:color="auto" w:fill="auto"/>
                  <w:vAlign w:val="bottom"/>
                  <w:hideMark/>
                </w:tcPr>
                <w:p w14:paraId="556C8739" w14:textId="77777777" w:rsidR="00784241" w:rsidRPr="007E1672"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Wykonawca zobowiązany jest do dokonania szczegółowych pomiarów przed przystąpieniem do</w:t>
                  </w:r>
                </w:p>
                <w:p w14:paraId="48A470EB" w14:textId="77777777" w:rsidR="00784241" w:rsidRPr="007E1672"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 xml:space="preserve">realizacji przedmiotu umowy oraz do przedstawienia próbników wraz z paletą kolorów oferowanego </w:t>
                  </w:r>
                </w:p>
                <w:p w14:paraId="3B4EBECA" w14:textId="0D351648"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towaru.</w:t>
                  </w:r>
                </w:p>
              </w:tc>
            </w:tr>
            <w:tr w:rsidR="00784241" w:rsidRPr="00784241" w14:paraId="0A7AE20C" w14:textId="77777777" w:rsidTr="007E1672">
              <w:trPr>
                <w:trHeight w:val="300"/>
              </w:trPr>
              <w:tc>
                <w:tcPr>
                  <w:tcW w:w="7636" w:type="dxa"/>
                  <w:gridSpan w:val="3"/>
                  <w:tcBorders>
                    <w:top w:val="nil"/>
                    <w:left w:val="nil"/>
                    <w:bottom w:val="nil"/>
                    <w:right w:val="nil"/>
                  </w:tcBorders>
                  <w:shd w:val="clear" w:color="auto" w:fill="auto"/>
                  <w:vAlign w:val="bottom"/>
                  <w:hideMark/>
                </w:tcPr>
                <w:p w14:paraId="54DD541A" w14:textId="77777777" w:rsidR="00784241" w:rsidRPr="00784241" w:rsidRDefault="00784241" w:rsidP="00784241">
                  <w:pPr>
                    <w:spacing w:after="0" w:line="240" w:lineRule="auto"/>
                    <w:rPr>
                      <w:rFonts w:ascii="Times New Roman" w:eastAsia="Times New Roman" w:hAnsi="Times New Roman" w:cs="Times New Roman"/>
                      <w:b/>
                      <w:bCs/>
                      <w:sz w:val="20"/>
                      <w:szCs w:val="20"/>
                      <w:lang w:eastAsia="pl-PL"/>
                    </w:rPr>
                  </w:pPr>
                  <w:r w:rsidRPr="00784241">
                    <w:rPr>
                      <w:rFonts w:ascii="Times New Roman" w:eastAsia="Times New Roman" w:hAnsi="Times New Roman" w:cs="Times New Roman"/>
                      <w:b/>
                      <w:bCs/>
                      <w:sz w:val="20"/>
                      <w:szCs w:val="20"/>
                      <w:lang w:eastAsia="pl-PL"/>
                    </w:rPr>
                    <w:t>Towar musi posiadać atest higieniczny.</w:t>
                  </w:r>
                </w:p>
              </w:tc>
              <w:tc>
                <w:tcPr>
                  <w:tcW w:w="800" w:type="dxa"/>
                  <w:tcBorders>
                    <w:top w:val="nil"/>
                    <w:left w:val="nil"/>
                    <w:bottom w:val="nil"/>
                    <w:right w:val="nil"/>
                  </w:tcBorders>
                  <w:shd w:val="clear" w:color="auto" w:fill="auto"/>
                  <w:vAlign w:val="bottom"/>
                  <w:hideMark/>
                </w:tcPr>
                <w:p w14:paraId="49F05950" w14:textId="77777777" w:rsidR="00784241" w:rsidRPr="00784241" w:rsidRDefault="00784241" w:rsidP="00784241">
                  <w:pPr>
                    <w:spacing w:after="0" w:line="240" w:lineRule="auto"/>
                    <w:rPr>
                      <w:rFonts w:ascii="Times New Roman" w:eastAsia="Times New Roman" w:hAnsi="Times New Roman" w:cs="Times New Roman"/>
                      <w:b/>
                      <w:bCs/>
                      <w:lang w:eastAsia="pl-PL"/>
                    </w:rPr>
                  </w:pPr>
                </w:p>
              </w:tc>
              <w:tc>
                <w:tcPr>
                  <w:tcW w:w="820" w:type="dxa"/>
                  <w:tcBorders>
                    <w:top w:val="nil"/>
                    <w:left w:val="nil"/>
                    <w:bottom w:val="nil"/>
                    <w:right w:val="nil"/>
                  </w:tcBorders>
                  <w:shd w:val="clear" w:color="auto" w:fill="auto"/>
                  <w:vAlign w:val="bottom"/>
                  <w:hideMark/>
                </w:tcPr>
                <w:p w14:paraId="249F332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15B697CA" w14:textId="77777777" w:rsidTr="007E1672">
              <w:trPr>
                <w:trHeight w:val="300"/>
              </w:trPr>
              <w:tc>
                <w:tcPr>
                  <w:tcW w:w="7636" w:type="dxa"/>
                  <w:gridSpan w:val="3"/>
                  <w:tcBorders>
                    <w:top w:val="nil"/>
                    <w:left w:val="nil"/>
                    <w:bottom w:val="nil"/>
                    <w:right w:val="nil"/>
                  </w:tcBorders>
                  <w:shd w:val="clear" w:color="auto" w:fill="auto"/>
                  <w:vAlign w:val="bottom"/>
                  <w:hideMark/>
                </w:tcPr>
                <w:p w14:paraId="273EAFA4" w14:textId="77777777"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Zamawiający dopuszcza tolerancję +/- 10% od podanych wymiarów.</w:t>
                  </w:r>
                </w:p>
              </w:tc>
              <w:tc>
                <w:tcPr>
                  <w:tcW w:w="800" w:type="dxa"/>
                  <w:tcBorders>
                    <w:top w:val="nil"/>
                    <w:left w:val="nil"/>
                    <w:bottom w:val="nil"/>
                    <w:right w:val="nil"/>
                  </w:tcBorders>
                  <w:shd w:val="clear" w:color="auto" w:fill="auto"/>
                  <w:noWrap/>
                  <w:vAlign w:val="bottom"/>
                  <w:hideMark/>
                </w:tcPr>
                <w:p w14:paraId="2AE4F2C8" w14:textId="77777777" w:rsidR="00784241" w:rsidRPr="00784241" w:rsidRDefault="00784241" w:rsidP="00784241">
                  <w:pPr>
                    <w:spacing w:after="0" w:line="240" w:lineRule="auto"/>
                    <w:rPr>
                      <w:rFonts w:ascii="Times New Roman" w:eastAsia="Times New Roman" w:hAnsi="Times New Roman" w:cs="Times New Roman"/>
                      <w:color w:val="000000"/>
                      <w:lang w:eastAsia="pl-PL"/>
                    </w:rPr>
                  </w:pPr>
                </w:p>
              </w:tc>
              <w:tc>
                <w:tcPr>
                  <w:tcW w:w="820" w:type="dxa"/>
                  <w:tcBorders>
                    <w:top w:val="nil"/>
                    <w:left w:val="nil"/>
                    <w:bottom w:val="nil"/>
                    <w:right w:val="nil"/>
                  </w:tcBorders>
                  <w:shd w:val="clear" w:color="auto" w:fill="auto"/>
                  <w:noWrap/>
                  <w:vAlign w:val="bottom"/>
                  <w:hideMark/>
                </w:tcPr>
                <w:p w14:paraId="2C42B215"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6B55A79B" w14:textId="77777777" w:rsidTr="007E1672">
              <w:trPr>
                <w:trHeight w:val="300"/>
              </w:trPr>
              <w:tc>
                <w:tcPr>
                  <w:tcW w:w="7636" w:type="dxa"/>
                  <w:gridSpan w:val="3"/>
                  <w:tcBorders>
                    <w:top w:val="nil"/>
                    <w:left w:val="nil"/>
                    <w:bottom w:val="nil"/>
                    <w:right w:val="nil"/>
                  </w:tcBorders>
                  <w:shd w:val="clear" w:color="auto" w:fill="auto"/>
                  <w:noWrap/>
                  <w:vAlign w:val="bottom"/>
                  <w:hideMark/>
                </w:tcPr>
                <w:p w14:paraId="41C4B266" w14:textId="77777777"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Gwarancja: 24 miesiące</w:t>
                  </w:r>
                </w:p>
              </w:tc>
              <w:tc>
                <w:tcPr>
                  <w:tcW w:w="800" w:type="dxa"/>
                  <w:tcBorders>
                    <w:top w:val="nil"/>
                    <w:left w:val="nil"/>
                    <w:bottom w:val="nil"/>
                    <w:right w:val="nil"/>
                  </w:tcBorders>
                  <w:shd w:val="clear" w:color="auto" w:fill="auto"/>
                  <w:noWrap/>
                  <w:vAlign w:val="bottom"/>
                  <w:hideMark/>
                </w:tcPr>
                <w:p w14:paraId="31FCC09B" w14:textId="77777777" w:rsidR="00784241" w:rsidRPr="00784241" w:rsidRDefault="00784241" w:rsidP="00784241">
                  <w:pPr>
                    <w:spacing w:after="0" w:line="240" w:lineRule="auto"/>
                    <w:rPr>
                      <w:rFonts w:ascii="Times New Roman" w:eastAsia="Times New Roman" w:hAnsi="Times New Roman" w:cs="Times New Roman"/>
                      <w:color w:val="000000"/>
                      <w:lang w:eastAsia="pl-PL"/>
                    </w:rPr>
                  </w:pPr>
                </w:p>
              </w:tc>
              <w:tc>
                <w:tcPr>
                  <w:tcW w:w="820" w:type="dxa"/>
                  <w:tcBorders>
                    <w:top w:val="nil"/>
                    <w:left w:val="nil"/>
                    <w:bottom w:val="nil"/>
                    <w:right w:val="nil"/>
                  </w:tcBorders>
                  <w:shd w:val="clear" w:color="auto" w:fill="auto"/>
                  <w:noWrap/>
                  <w:vAlign w:val="bottom"/>
                  <w:hideMark/>
                </w:tcPr>
                <w:p w14:paraId="4875D413"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4E8648D7" w14:textId="77777777" w:rsidTr="007E1672">
              <w:trPr>
                <w:trHeight w:val="330"/>
              </w:trPr>
              <w:tc>
                <w:tcPr>
                  <w:tcW w:w="7636" w:type="dxa"/>
                  <w:gridSpan w:val="3"/>
                  <w:tcBorders>
                    <w:top w:val="nil"/>
                    <w:left w:val="nil"/>
                    <w:bottom w:val="nil"/>
                    <w:right w:val="nil"/>
                  </w:tcBorders>
                  <w:shd w:val="clear" w:color="auto" w:fill="auto"/>
                  <w:noWrap/>
                  <w:vAlign w:val="bottom"/>
                  <w:hideMark/>
                </w:tcPr>
                <w:p w14:paraId="3496FAEF" w14:textId="5A4C0CE7" w:rsidR="00784241" w:rsidRPr="00784241" w:rsidRDefault="00784241" w:rsidP="00C73A86">
                  <w:pPr>
                    <w:spacing w:after="0" w:line="240" w:lineRule="auto"/>
                    <w:rPr>
                      <w:rFonts w:ascii="Times New Roman" w:eastAsia="Times New Roman" w:hAnsi="Times New Roman" w:cs="Times New Roman"/>
                      <w:b/>
                      <w:bCs/>
                      <w:sz w:val="20"/>
                      <w:szCs w:val="20"/>
                      <w:lang w:eastAsia="pl-PL"/>
                    </w:rPr>
                  </w:pPr>
                  <w:r w:rsidRPr="00784241">
                    <w:rPr>
                      <w:rFonts w:ascii="Times New Roman" w:eastAsia="Times New Roman" w:hAnsi="Times New Roman" w:cs="Times New Roman"/>
                      <w:b/>
                      <w:bCs/>
                      <w:sz w:val="20"/>
                      <w:szCs w:val="20"/>
                      <w:lang w:eastAsia="pl-PL"/>
                    </w:rPr>
                    <w:t>Termin realizacji : Maksymalnie do</w:t>
                  </w:r>
                  <w:r w:rsidR="007E1672">
                    <w:rPr>
                      <w:rFonts w:ascii="Times New Roman" w:eastAsia="Times New Roman" w:hAnsi="Times New Roman" w:cs="Times New Roman"/>
                      <w:b/>
                      <w:bCs/>
                      <w:sz w:val="20"/>
                      <w:szCs w:val="20"/>
                      <w:lang w:eastAsia="pl-PL"/>
                    </w:rPr>
                    <w:t xml:space="preserve"> </w:t>
                  </w:r>
                  <w:r w:rsidR="00C73A86">
                    <w:rPr>
                      <w:rFonts w:ascii="Times New Roman" w:eastAsia="Times New Roman" w:hAnsi="Times New Roman" w:cs="Times New Roman"/>
                      <w:b/>
                      <w:bCs/>
                      <w:sz w:val="20"/>
                      <w:szCs w:val="20"/>
                      <w:lang w:eastAsia="pl-PL"/>
                    </w:rPr>
                    <w:t>30</w:t>
                  </w:r>
                  <w:r w:rsidR="00AC2371" w:rsidRPr="00784241">
                    <w:rPr>
                      <w:rFonts w:ascii="Times New Roman" w:eastAsia="Times New Roman" w:hAnsi="Times New Roman" w:cs="Times New Roman"/>
                      <w:b/>
                      <w:bCs/>
                      <w:sz w:val="20"/>
                      <w:szCs w:val="20"/>
                      <w:lang w:eastAsia="pl-PL"/>
                    </w:rPr>
                    <w:t xml:space="preserve"> </w:t>
                  </w:r>
                  <w:r w:rsidRPr="00784241">
                    <w:rPr>
                      <w:rFonts w:ascii="Times New Roman" w:eastAsia="Times New Roman" w:hAnsi="Times New Roman" w:cs="Times New Roman"/>
                      <w:b/>
                      <w:bCs/>
                      <w:sz w:val="20"/>
                      <w:szCs w:val="20"/>
                      <w:lang w:eastAsia="pl-PL"/>
                    </w:rPr>
                    <w:t>dni roboczych od daty zawarcia umowy</w:t>
                  </w:r>
                </w:p>
              </w:tc>
              <w:tc>
                <w:tcPr>
                  <w:tcW w:w="800" w:type="dxa"/>
                  <w:tcBorders>
                    <w:top w:val="nil"/>
                    <w:left w:val="nil"/>
                    <w:bottom w:val="nil"/>
                    <w:right w:val="nil"/>
                  </w:tcBorders>
                  <w:shd w:val="clear" w:color="auto" w:fill="auto"/>
                  <w:noWrap/>
                  <w:vAlign w:val="bottom"/>
                  <w:hideMark/>
                </w:tcPr>
                <w:p w14:paraId="1F256BE2" w14:textId="77777777" w:rsidR="00784241" w:rsidRPr="00784241" w:rsidRDefault="00784241" w:rsidP="00784241">
                  <w:pPr>
                    <w:spacing w:after="0" w:line="240" w:lineRule="auto"/>
                    <w:rPr>
                      <w:rFonts w:ascii="Times New Roman" w:eastAsia="Times New Roman" w:hAnsi="Times New Roman" w:cs="Times New Roman"/>
                      <w:b/>
                      <w:bCs/>
                      <w:sz w:val="24"/>
                      <w:szCs w:val="24"/>
                      <w:lang w:eastAsia="pl-PL"/>
                    </w:rPr>
                  </w:pPr>
                </w:p>
              </w:tc>
              <w:tc>
                <w:tcPr>
                  <w:tcW w:w="820" w:type="dxa"/>
                  <w:tcBorders>
                    <w:top w:val="nil"/>
                    <w:left w:val="nil"/>
                    <w:bottom w:val="nil"/>
                    <w:right w:val="nil"/>
                  </w:tcBorders>
                  <w:shd w:val="clear" w:color="auto" w:fill="auto"/>
                  <w:noWrap/>
                  <w:vAlign w:val="bottom"/>
                  <w:hideMark/>
                </w:tcPr>
                <w:p w14:paraId="79A87465"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393C8274" w14:textId="77777777" w:rsidTr="007E1672">
              <w:trPr>
                <w:trHeight w:val="645"/>
              </w:trPr>
              <w:tc>
                <w:tcPr>
                  <w:tcW w:w="7636" w:type="dxa"/>
                  <w:gridSpan w:val="3"/>
                  <w:tcBorders>
                    <w:top w:val="nil"/>
                    <w:left w:val="nil"/>
                    <w:bottom w:val="nil"/>
                    <w:right w:val="nil"/>
                  </w:tcBorders>
                  <w:shd w:val="clear" w:color="auto" w:fill="auto"/>
                  <w:vAlign w:val="bottom"/>
                  <w:hideMark/>
                </w:tcPr>
                <w:p w14:paraId="10A54D94" w14:textId="77777777" w:rsidR="00784241" w:rsidRPr="00784241" w:rsidRDefault="00784241" w:rsidP="00784241">
                  <w:pPr>
                    <w:spacing w:after="0" w:line="240" w:lineRule="auto"/>
                    <w:rPr>
                      <w:rFonts w:ascii="Times New Roman" w:eastAsia="Times New Roman" w:hAnsi="Times New Roman" w:cs="Times New Roman"/>
                      <w:b/>
                      <w:bCs/>
                      <w:sz w:val="20"/>
                      <w:szCs w:val="20"/>
                      <w:lang w:eastAsia="pl-PL"/>
                    </w:rPr>
                  </w:pPr>
                  <w:r w:rsidRPr="00784241">
                    <w:rPr>
                      <w:rFonts w:ascii="Times New Roman" w:eastAsia="Times New Roman" w:hAnsi="Times New Roman" w:cs="Times New Roman"/>
                      <w:b/>
                      <w:bCs/>
                      <w:sz w:val="20"/>
                      <w:szCs w:val="20"/>
                      <w:lang w:eastAsia="pl-PL"/>
                    </w:rPr>
                    <w:t xml:space="preserve">Płatność: </w:t>
                  </w:r>
                  <w:r w:rsidRPr="00784241">
                    <w:rPr>
                      <w:rFonts w:ascii="Times New Roman" w:eastAsia="Times New Roman" w:hAnsi="Times New Roman" w:cs="Times New Roman"/>
                      <w:sz w:val="20"/>
                      <w:szCs w:val="20"/>
                      <w:lang w:eastAsia="pl-PL"/>
                    </w:rPr>
                    <w:t>30 dni od dnia doręczenia Zamawiającemu prawidłowo wystawionej faktury VAT.</w:t>
                  </w:r>
                </w:p>
              </w:tc>
              <w:tc>
                <w:tcPr>
                  <w:tcW w:w="800" w:type="dxa"/>
                  <w:tcBorders>
                    <w:top w:val="nil"/>
                    <w:left w:val="nil"/>
                    <w:bottom w:val="nil"/>
                    <w:right w:val="nil"/>
                  </w:tcBorders>
                  <w:shd w:val="clear" w:color="auto" w:fill="auto"/>
                  <w:noWrap/>
                  <w:vAlign w:val="bottom"/>
                  <w:hideMark/>
                </w:tcPr>
                <w:p w14:paraId="309DE8B4" w14:textId="77777777" w:rsidR="00784241" w:rsidRPr="00784241" w:rsidRDefault="00784241" w:rsidP="00784241">
                  <w:pPr>
                    <w:spacing w:after="0" w:line="240" w:lineRule="auto"/>
                    <w:rPr>
                      <w:rFonts w:ascii="Times New Roman" w:eastAsia="Times New Roman" w:hAnsi="Times New Roman" w:cs="Times New Roman"/>
                      <w:b/>
                      <w:bCs/>
                      <w:sz w:val="24"/>
                      <w:szCs w:val="24"/>
                      <w:lang w:eastAsia="pl-PL"/>
                    </w:rPr>
                  </w:pPr>
                </w:p>
              </w:tc>
              <w:tc>
                <w:tcPr>
                  <w:tcW w:w="820" w:type="dxa"/>
                  <w:tcBorders>
                    <w:top w:val="nil"/>
                    <w:left w:val="nil"/>
                    <w:bottom w:val="nil"/>
                    <w:right w:val="nil"/>
                  </w:tcBorders>
                  <w:shd w:val="clear" w:color="auto" w:fill="auto"/>
                  <w:noWrap/>
                  <w:vAlign w:val="bottom"/>
                  <w:hideMark/>
                </w:tcPr>
                <w:p w14:paraId="34F5153D"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416A961C" w14:textId="77777777" w:rsidTr="007E1672">
              <w:trPr>
                <w:trHeight w:val="315"/>
              </w:trPr>
              <w:tc>
                <w:tcPr>
                  <w:tcW w:w="7636" w:type="dxa"/>
                  <w:gridSpan w:val="3"/>
                  <w:tcBorders>
                    <w:top w:val="nil"/>
                    <w:left w:val="nil"/>
                    <w:bottom w:val="nil"/>
                    <w:right w:val="nil"/>
                  </w:tcBorders>
                  <w:shd w:val="clear" w:color="auto" w:fill="auto"/>
                  <w:noWrap/>
                  <w:vAlign w:val="center"/>
                  <w:hideMark/>
                </w:tcPr>
                <w:p w14:paraId="616565F1" w14:textId="77777777"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b/>
                      <w:bCs/>
                      <w:color w:val="000000"/>
                      <w:sz w:val="20"/>
                      <w:szCs w:val="20"/>
                      <w:lang w:eastAsia="pl-PL"/>
                    </w:rPr>
                    <w:t>Koszt pomiaru, dostawy,  rozładunku i montażu :</w:t>
                  </w:r>
                  <w:r w:rsidRPr="00784241">
                    <w:rPr>
                      <w:rFonts w:ascii="Times New Roman" w:eastAsia="Times New Roman" w:hAnsi="Times New Roman" w:cs="Times New Roman"/>
                      <w:color w:val="000000"/>
                      <w:sz w:val="20"/>
                      <w:szCs w:val="20"/>
                      <w:lang w:eastAsia="pl-PL"/>
                    </w:rPr>
                    <w:t xml:space="preserve"> po stronie Wykonawcy</w:t>
                  </w:r>
                </w:p>
              </w:tc>
              <w:tc>
                <w:tcPr>
                  <w:tcW w:w="800" w:type="dxa"/>
                  <w:tcBorders>
                    <w:top w:val="nil"/>
                    <w:left w:val="nil"/>
                    <w:bottom w:val="nil"/>
                    <w:right w:val="nil"/>
                  </w:tcBorders>
                  <w:shd w:val="clear" w:color="auto" w:fill="auto"/>
                  <w:noWrap/>
                  <w:vAlign w:val="bottom"/>
                  <w:hideMark/>
                </w:tcPr>
                <w:p w14:paraId="0A04CB89" w14:textId="77777777" w:rsidR="00784241" w:rsidRPr="00784241" w:rsidRDefault="00784241" w:rsidP="00784241">
                  <w:pPr>
                    <w:spacing w:after="0" w:line="240" w:lineRule="auto"/>
                    <w:rPr>
                      <w:rFonts w:ascii="Times New Roman" w:eastAsia="Times New Roman" w:hAnsi="Times New Roman" w:cs="Times New Roman"/>
                      <w:color w:val="000000"/>
                      <w:sz w:val="24"/>
                      <w:szCs w:val="24"/>
                      <w:lang w:eastAsia="pl-PL"/>
                    </w:rPr>
                  </w:pPr>
                </w:p>
              </w:tc>
              <w:tc>
                <w:tcPr>
                  <w:tcW w:w="820" w:type="dxa"/>
                  <w:tcBorders>
                    <w:top w:val="nil"/>
                    <w:left w:val="nil"/>
                    <w:bottom w:val="nil"/>
                    <w:right w:val="nil"/>
                  </w:tcBorders>
                  <w:shd w:val="clear" w:color="auto" w:fill="auto"/>
                  <w:noWrap/>
                  <w:vAlign w:val="bottom"/>
                  <w:hideMark/>
                </w:tcPr>
                <w:p w14:paraId="7500F958"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7114FA33" w14:textId="77777777" w:rsidTr="00784241">
              <w:trPr>
                <w:trHeight w:val="300"/>
              </w:trPr>
              <w:tc>
                <w:tcPr>
                  <w:tcW w:w="776" w:type="dxa"/>
                  <w:tcBorders>
                    <w:top w:val="nil"/>
                    <w:left w:val="nil"/>
                    <w:bottom w:val="nil"/>
                    <w:right w:val="nil"/>
                  </w:tcBorders>
                  <w:shd w:val="clear" w:color="auto" w:fill="auto"/>
                  <w:noWrap/>
                  <w:vAlign w:val="center"/>
                  <w:hideMark/>
                </w:tcPr>
                <w:p w14:paraId="310D94CD"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71125423"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6732B07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00" w:type="dxa"/>
                  <w:tcBorders>
                    <w:top w:val="nil"/>
                    <w:left w:val="nil"/>
                    <w:bottom w:val="nil"/>
                    <w:right w:val="nil"/>
                  </w:tcBorders>
                  <w:shd w:val="clear" w:color="auto" w:fill="auto"/>
                  <w:noWrap/>
                  <w:vAlign w:val="bottom"/>
                  <w:hideMark/>
                </w:tcPr>
                <w:p w14:paraId="1EA962EF"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63453527"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4A841D48" w14:textId="77777777" w:rsidTr="007E1672">
              <w:trPr>
                <w:trHeight w:val="315"/>
              </w:trPr>
              <w:tc>
                <w:tcPr>
                  <w:tcW w:w="6816" w:type="dxa"/>
                  <w:gridSpan w:val="2"/>
                  <w:tcBorders>
                    <w:top w:val="nil"/>
                    <w:left w:val="nil"/>
                    <w:bottom w:val="nil"/>
                    <w:right w:val="nil"/>
                  </w:tcBorders>
                  <w:shd w:val="clear" w:color="auto" w:fill="auto"/>
                  <w:noWrap/>
                  <w:vAlign w:val="bottom"/>
                  <w:hideMark/>
                </w:tcPr>
                <w:p w14:paraId="4CCF58FC" w14:textId="77777777" w:rsidR="00784241" w:rsidRPr="00784241" w:rsidRDefault="00784241" w:rsidP="00784241">
                  <w:pPr>
                    <w:spacing w:after="0" w:line="240" w:lineRule="auto"/>
                    <w:rPr>
                      <w:rFonts w:ascii="Times New Roman" w:eastAsia="Times New Roman" w:hAnsi="Times New Roman" w:cs="Times New Roman"/>
                      <w:b/>
                      <w:bCs/>
                      <w:sz w:val="20"/>
                      <w:szCs w:val="20"/>
                      <w:lang w:eastAsia="pl-PL"/>
                    </w:rPr>
                  </w:pPr>
                  <w:r w:rsidRPr="00784241">
                    <w:rPr>
                      <w:rFonts w:ascii="Times New Roman" w:eastAsia="Times New Roman" w:hAnsi="Times New Roman" w:cs="Times New Roman"/>
                      <w:b/>
                      <w:bCs/>
                      <w:sz w:val="20"/>
                      <w:szCs w:val="20"/>
                      <w:lang w:eastAsia="pl-PL"/>
                    </w:rPr>
                    <w:t xml:space="preserve">Miejsce realizacji: </w:t>
                  </w:r>
                </w:p>
              </w:tc>
              <w:tc>
                <w:tcPr>
                  <w:tcW w:w="820" w:type="dxa"/>
                  <w:tcBorders>
                    <w:top w:val="nil"/>
                    <w:left w:val="nil"/>
                    <w:bottom w:val="nil"/>
                    <w:right w:val="nil"/>
                  </w:tcBorders>
                  <w:shd w:val="clear" w:color="auto" w:fill="auto"/>
                  <w:noWrap/>
                  <w:vAlign w:val="bottom"/>
                  <w:hideMark/>
                </w:tcPr>
                <w:p w14:paraId="49958919" w14:textId="77777777" w:rsidR="00784241" w:rsidRPr="00784241" w:rsidRDefault="00784241" w:rsidP="00784241">
                  <w:pPr>
                    <w:spacing w:after="0" w:line="240" w:lineRule="auto"/>
                    <w:rPr>
                      <w:rFonts w:ascii="Times New Roman" w:eastAsia="Times New Roman" w:hAnsi="Times New Roman" w:cs="Times New Roman"/>
                      <w:b/>
                      <w:bCs/>
                      <w:sz w:val="24"/>
                      <w:szCs w:val="24"/>
                      <w:lang w:eastAsia="pl-PL"/>
                    </w:rPr>
                  </w:pPr>
                </w:p>
              </w:tc>
              <w:tc>
                <w:tcPr>
                  <w:tcW w:w="800" w:type="dxa"/>
                  <w:tcBorders>
                    <w:top w:val="nil"/>
                    <w:left w:val="nil"/>
                    <w:bottom w:val="nil"/>
                    <w:right w:val="nil"/>
                  </w:tcBorders>
                  <w:shd w:val="clear" w:color="auto" w:fill="auto"/>
                  <w:noWrap/>
                  <w:vAlign w:val="bottom"/>
                  <w:hideMark/>
                </w:tcPr>
                <w:p w14:paraId="08B95DDA"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4A521889"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r>
            <w:tr w:rsidR="00784241" w:rsidRPr="00784241" w14:paraId="748D100C" w14:textId="77777777" w:rsidTr="00784241">
              <w:trPr>
                <w:trHeight w:val="300"/>
              </w:trPr>
              <w:tc>
                <w:tcPr>
                  <w:tcW w:w="776" w:type="dxa"/>
                  <w:tcBorders>
                    <w:top w:val="nil"/>
                    <w:left w:val="nil"/>
                    <w:bottom w:val="nil"/>
                    <w:right w:val="nil"/>
                  </w:tcBorders>
                  <w:shd w:val="clear" w:color="auto" w:fill="auto"/>
                  <w:noWrap/>
                  <w:vAlign w:val="bottom"/>
                  <w:hideMark/>
                </w:tcPr>
                <w:p w14:paraId="49642102"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vAlign w:val="bottom"/>
                  <w:hideMark/>
                </w:tcPr>
                <w:p w14:paraId="21531901" w14:textId="77777777" w:rsidR="00784241" w:rsidRPr="00784241" w:rsidRDefault="00784241" w:rsidP="00784241">
                  <w:pPr>
                    <w:spacing w:after="0" w:line="240" w:lineRule="auto"/>
                    <w:rPr>
                      <w:rFonts w:ascii="Times New Roman" w:eastAsia="Times New Roman" w:hAnsi="Times New Roman" w:cs="Times New Roman"/>
                      <w:b/>
                      <w:bCs/>
                      <w:color w:val="000000"/>
                      <w:sz w:val="20"/>
                      <w:szCs w:val="20"/>
                      <w:lang w:eastAsia="pl-PL"/>
                    </w:rPr>
                  </w:pPr>
                  <w:r w:rsidRPr="00784241">
                    <w:rPr>
                      <w:rFonts w:ascii="Times New Roman" w:eastAsia="Times New Roman" w:hAnsi="Times New Roman" w:cs="Times New Roman"/>
                      <w:b/>
                      <w:bCs/>
                      <w:color w:val="000000"/>
                      <w:sz w:val="20"/>
                      <w:szCs w:val="20"/>
                      <w:lang w:eastAsia="pl-PL"/>
                    </w:rPr>
                    <w:t>Sekcja Obsługi infrastruktury Zegrze</w:t>
                  </w:r>
                </w:p>
              </w:tc>
              <w:tc>
                <w:tcPr>
                  <w:tcW w:w="820" w:type="dxa"/>
                  <w:tcBorders>
                    <w:top w:val="nil"/>
                    <w:left w:val="nil"/>
                    <w:bottom w:val="nil"/>
                    <w:right w:val="nil"/>
                  </w:tcBorders>
                  <w:shd w:val="clear" w:color="auto" w:fill="auto"/>
                  <w:noWrap/>
                  <w:vAlign w:val="bottom"/>
                  <w:hideMark/>
                </w:tcPr>
                <w:p w14:paraId="0BF2F596" w14:textId="77777777" w:rsidR="00784241" w:rsidRPr="00784241" w:rsidRDefault="00784241" w:rsidP="00784241">
                  <w:pPr>
                    <w:spacing w:after="0" w:line="240" w:lineRule="auto"/>
                    <w:rPr>
                      <w:rFonts w:ascii="Times New Roman" w:eastAsia="Times New Roman" w:hAnsi="Times New Roman" w:cs="Times New Roman"/>
                      <w:b/>
                      <w:bCs/>
                      <w:color w:val="000000"/>
                      <w:lang w:eastAsia="pl-PL"/>
                    </w:rPr>
                  </w:pPr>
                </w:p>
              </w:tc>
              <w:tc>
                <w:tcPr>
                  <w:tcW w:w="800" w:type="dxa"/>
                  <w:tcBorders>
                    <w:top w:val="nil"/>
                    <w:left w:val="nil"/>
                    <w:bottom w:val="nil"/>
                    <w:right w:val="nil"/>
                  </w:tcBorders>
                  <w:shd w:val="clear" w:color="auto" w:fill="auto"/>
                  <w:noWrap/>
                  <w:vAlign w:val="bottom"/>
                  <w:hideMark/>
                </w:tcPr>
                <w:p w14:paraId="02C43424"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3C1108D8"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r>
            <w:tr w:rsidR="00784241" w:rsidRPr="00784241" w14:paraId="72F1BAB8" w14:textId="77777777" w:rsidTr="00784241">
              <w:trPr>
                <w:trHeight w:val="300"/>
              </w:trPr>
              <w:tc>
                <w:tcPr>
                  <w:tcW w:w="776" w:type="dxa"/>
                  <w:tcBorders>
                    <w:top w:val="nil"/>
                    <w:left w:val="nil"/>
                    <w:bottom w:val="nil"/>
                    <w:right w:val="nil"/>
                  </w:tcBorders>
                  <w:shd w:val="clear" w:color="auto" w:fill="auto"/>
                  <w:noWrap/>
                  <w:vAlign w:val="bottom"/>
                  <w:hideMark/>
                </w:tcPr>
                <w:p w14:paraId="62AD9B70"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vAlign w:val="bottom"/>
                  <w:hideMark/>
                </w:tcPr>
                <w:p w14:paraId="3930F3ED" w14:textId="77777777"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bud. 25 pom. 9, 10, 11</w:t>
                  </w:r>
                </w:p>
              </w:tc>
              <w:tc>
                <w:tcPr>
                  <w:tcW w:w="820" w:type="dxa"/>
                  <w:tcBorders>
                    <w:top w:val="nil"/>
                    <w:left w:val="nil"/>
                    <w:bottom w:val="nil"/>
                    <w:right w:val="nil"/>
                  </w:tcBorders>
                  <w:shd w:val="clear" w:color="auto" w:fill="auto"/>
                  <w:noWrap/>
                  <w:vAlign w:val="bottom"/>
                  <w:hideMark/>
                </w:tcPr>
                <w:p w14:paraId="260A9594" w14:textId="77777777" w:rsidR="00784241" w:rsidRPr="00784241" w:rsidRDefault="00784241" w:rsidP="00784241">
                  <w:pPr>
                    <w:spacing w:after="0" w:line="240" w:lineRule="auto"/>
                    <w:rPr>
                      <w:rFonts w:ascii="Times New Roman" w:eastAsia="Times New Roman" w:hAnsi="Times New Roman" w:cs="Times New Roman"/>
                      <w:color w:val="000000"/>
                      <w:lang w:eastAsia="pl-PL"/>
                    </w:rPr>
                  </w:pPr>
                </w:p>
              </w:tc>
              <w:tc>
                <w:tcPr>
                  <w:tcW w:w="800" w:type="dxa"/>
                  <w:tcBorders>
                    <w:top w:val="nil"/>
                    <w:left w:val="nil"/>
                    <w:bottom w:val="nil"/>
                    <w:right w:val="nil"/>
                  </w:tcBorders>
                  <w:shd w:val="clear" w:color="auto" w:fill="auto"/>
                  <w:noWrap/>
                  <w:vAlign w:val="bottom"/>
                  <w:hideMark/>
                </w:tcPr>
                <w:p w14:paraId="7F19175E"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00A271BB"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r>
            <w:tr w:rsidR="00784241" w:rsidRPr="00784241" w14:paraId="6FDDE2E1" w14:textId="77777777" w:rsidTr="00784241">
              <w:trPr>
                <w:trHeight w:val="300"/>
              </w:trPr>
              <w:tc>
                <w:tcPr>
                  <w:tcW w:w="776" w:type="dxa"/>
                  <w:tcBorders>
                    <w:top w:val="nil"/>
                    <w:left w:val="nil"/>
                    <w:bottom w:val="nil"/>
                    <w:right w:val="nil"/>
                  </w:tcBorders>
                  <w:shd w:val="clear" w:color="auto" w:fill="auto"/>
                  <w:noWrap/>
                  <w:vAlign w:val="bottom"/>
                  <w:hideMark/>
                </w:tcPr>
                <w:p w14:paraId="3E950FFE"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77935EE8" w14:textId="77777777"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ul. Juzistek 2</w:t>
                  </w:r>
                </w:p>
              </w:tc>
              <w:tc>
                <w:tcPr>
                  <w:tcW w:w="820" w:type="dxa"/>
                  <w:tcBorders>
                    <w:top w:val="nil"/>
                    <w:left w:val="nil"/>
                    <w:bottom w:val="nil"/>
                    <w:right w:val="nil"/>
                  </w:tcBorders>
                  <w:shd w:val="clear" w:color="auto" w:fill="auto"/>
                  <w:noWrap/>
                  <w:vAlign w:val="bottom"/>
                  <w:hideMark/>
                </w:tcPr>
                <w:p w14:paraId="6BACF01A" w14:textId="77777777" w:rsidR="00784241" w:rsidRPr="00784241" w:rsidRDefault="00784241" w:rsidP="00784241">
                  <w:pPr>
                    <w:spacing w:after="0" w:line="240" w:lineRule="auto"/>
                    <w:rPr>
                      <w:rFonts w:ascii="Times New Roman" w:eastAsia="Times New Roman" w:hAnsi="Times New Roman" w:cs="Times New Roman"/>
                      <w:color w:val="000000"/>
                      <w:lang w:eastAsia="pl-PL"/>
                    </w:rPr>
                  </w:pPr>
                </w:p>
              </w:tc>
              <w:tc>
                <w:tcPr>
                  <w:tcW w:w="800" w:type="dxa"/>
                  <w:tcBorders>
                    <w:top w:val="nil"/>
                    <w:left w:val="nil"/>
                    <w:bottom w:val="nil"/>
                    <w:right w:val="nil"/>
                  </w:tcBorders>
                  <w:shd w:val="clear" w:color="auto" w:fill="auto"/>
                  <w:noWrap/>
                  <w:vAlign w:val="bottom"/>
                  <w:hideMark/>
                </w:tcPr>
                <w:p w14:paraId="6483FF2B"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36E0F9DA"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r>
            <w:tr w:rsidR="00784241" w:rsidRPr="00784241" w14:paraId="7CEC8AA2" w14:textId="77777777" w:rsidTr="00784241">
              <w:trPr>
                <w:trHeight w:val="300"/>
              </w:trPr>
              <w:tc>
                <w:tcPr>
                  <w:tcW w:w="776" w:type="dxa"/>
                  <w:tcBorders>
                    <w:top w:val="nil"/>
                    <w:left w:val="nil"/>
                    <w:bottom w:val="nil"/>
                    <w:right w:val="nil"/>
                  </w:tcBorders>
                  <w:shd w:val="clear" w:color="auto" w:fill="auto"/>
                  <w:noWrap/>
                  <w:vAlign w:val="bottom"/>
                  <w:hideMark/>
                </w:tcPr>
                <w:p w14:paraId="2E55C4E8"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2B6FB2CD" w14:textId="77777777" w:rsidR="00784241" w:rsidRPr="00784241" w:rsidRDefault="00784241" w:rsidP="00784241">
                  <w:pPr>
                    <w:spacing w:after="0" w:line="240" w:lineRule="auto"/>
                    <w:rPr>
                      <w:rFonts w:ascii="Times New Roman" w:eastAsia="Times New Roman" w:hAnsi="Times New Roman" w:cs="Times New Roman"/>
                      <w:color w:val="000000"/>
                      <w:sz w:val="20"/>
                      <w:szCs w:val="20"/>
                      <w:lang w:eastAsia="pl-PL"/>
                    </w:rPr>
                  </w:pPr>
                  <w:r w:rsidRPr="00784241">
                    <w:rPr>
                      <w:rFonts w:ascii="Times New Roman" w:eastAsia="Times New Roman" w:hAnsi="Times New Roman" w:cs="Times New Roman"/>
                      <w:color w:val="000000"/>
                      <w:sz w:val="20"/>
                      <w:szCs w:val="20"/>
                      <w:lang w:eastAsia="pl-PL"/>
                    </w:rPr>
                    <w:t>05-131 Zegrze</w:t>
                  </w:r>
                </w:p>
              </w:tc>
              <w:tc>
                <w:tcPr>
                  <w:tcW w:w="820" w:type="dxa"/>
                  <w:tcBorders>
                    <w:top w:val="nil"/>
                    <w:left w:val="nil"/>
                    <w:bottom w:val="nil"/>
                    <w:right w:val="nil"/>
                  </w:tcBorders>
                  <w:shd w:val="clear" w:color="auto" w:fill="auto"/>
                  <w:noWrap/>
                  <w:vAlign w:val="bottom"/>
                  <w:hideMark/>
                </w:tcPr>
                <w:p w14:paraId="772B36FD" w14:textId="77777777" w:rsidR="00784241" w:rsidRPr="00784241" w:rsidRDefault="00784241" w:rsidP="00784241">
                  <w:pPr>
                    <w:spacing w:after="0" w:line="240" w:lineRule="auto"/>
                    <w:rPr>
                      <w:rFonts w:ascii="Times New Roman" w:eastAsia="Times New Roman" w:hAnsi="Times New Roman" w:cs="Times New Roman"/>
                      <w:color w:val="000000"/>
                      <w:lang w:eastAsia="pl-PL"/>
                    </w:rPr>
                  </w:pPr>
                </w:p>
              </w:tc>
              <w:tc>
                <w:tcPr>
                  <w:tcW w:w="800" w:type="dxa"/>
                  <w:tcBorders>
                    <w:top w:val="nil"/>
                    <w:left w:val="nil"/>
                    <w:bottom w:val="nil"/>
                    <w:right w:val="nil"/>
                  </w:tcBorders>
                  <w:shd w:val="clear" w:color="auto" w:fill="auto"/>
                  <w:noWrap/>
                  <w:vAlign w:val="bottom"/>
                  <w:hideMark/>
                </w:tcPr>
                <w:p w14:paraId="4FE983EA"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820" w:type="dxa"/>
                  <w:tcBorders>
                    <w:top w:val="nil"/>
                    <w:left w:val="nil"/>
                    <w:bottom w:val="nil"/>
                    <w:right w:val="nil"/>
                  </w:tcBorders>
                  <w:shd w:val="clear" w:color="auto" w:fill="auto"/>
                  <w:noWrap/>
                  <w:vAlign w:val="bottom"/>
                  <w:hideMark/>
                </w:tcPr>
                <w:p w14:paraId="4C769986"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r>
          </w:tbl>
          <w:p w14:paraId="7106E2EF"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noWrap/>
            <w:vAlign w:val="bottom"/>
            <w:hideMark/>
          </w:tcPr>
          <w:p w14:paraId="303CE69B" w14:textId="77777777" w:rsidR="00784241" w:rsidRPr="00784241" w:rsidRDefault="00784241" w:rsidP="00784241">
            <w:pPr>
              <w:spacing w:after="0" w:line="240" w:lineRule="auto"/>
              <w:rPr>
                <w:rFonts w:ascii="Times New Roman" w:eastAsia="Times New Roman" w:hAnsi="Times New Roman" w:cs="Times New Roman"/>
                <w:b/>
                <w:bCs/>
                <w:sz w:val="18"/>
                <w:szCs w:val="18"/>
                <w:u w:val="single"/>
                <w:lang w:eastAsia="pl-PL"/>
              </w:rPr>
            </w:pPr>
            <w:r w:rsidRPr="00784241">
              <w:rPr>
                <w:rFonts w:ascii="Times New Roman" w:eastAsia="Times New Roman" w:hAnsi="Times New Roman" w:cs="Times New Roman"/>
                <w:b/>
                <w:bCs/>
                <w:sz w:val="18"/>
                <w:szCs w:val="18"/>
                <w:u w:val="single"/>
                <w:lang w:eastAsia="pl-PL"/>
              </w:rPr>
              <w:t>poz. 1-8:</w:t>
            </w:r>
          </w:p>
        </w:tc>
        <w:tc>
          <w:tcPr>
            <w:tcW w:w="3240" w:type="dxa"/>
            <w:gridSpan w:val="6"/>
            <w:tcBorders>
              <w:top w:val="nil"/>
              <w:left w:val="nil"/>
              <w:bottom w:val="nil"/>
              <w:right w:val="nil"/>
            </w:tcBorders>
            <w:shd w:val="clear" w:color="auto" w:fill="auto"/>
            <w:noWrap/>
            <w:vAlign w:val="bottom"/>
            <w:hideMark/>
          </w:tcPr>
          <w:p w14:paraId="2B67A4D9" w14:textId="77777777" w:rsidR="00784241" w:rsidRPr="00784241" w:rsidRDefault="00784241" w:rsidP="00784241">
            <w:pPr>
              <w:spacing w:after="0" w:line="240" w:lineRule="auto"/>
              <w:rPr>
                <w:rFonts w:ascii="Times New Roman" w:eastAsia="Times New Roman" w:hAnsi="Times New Roman" w:cs="Times New Roman"/>
                <w:b/>
                <w:bCs/>
                <w:sz w:val="18"/>
                <w:szCs w:val="18"/>
                <w:u w:val="single"/>
                <w:lang w:eastAsia="pl-PL"/>
              </w:rPr>
            </w:pPr>
          </w:p>
        </w:tc>
        <w:tc>
          <w:tcPr>
            <w:tcW w:w="480" w:type="dxa"/>
            <w:tcBorders>
              <w:top w:val="nil"/>
              <w:left w:val="nil"/>
              <w:bottom w:val="nil"/>
              <w:right w:val="nil"/>
            </w:tcBorders>
            <w:shd w:val="clear" w:color="auto" w:fill="auto"/>
            <w:noWrap/>
            <w:vAlign w:val="bottom"/>
            <w:hideMark/>
          </w:tcPr>
          <w:p w14:paraId="422BD8D2"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729CEC7"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7D09D258" w14:textId="77777777" w:rsidTr="009061AD">
        <w:trPr>
          <w:trHeight w:val="240"/>
        </w:trPr>
        <w:tc>
          <w:tcPr>
            <w:tcW w:w="10816" w:type="dxa"/>
            <w:gridSpan w:val="2"/>
            <w:tcBorders>
              <w:top w:val="nil"/>
              <w:left w:val="nil"/>
              <w:bottom w:val="nil"/>
              <w:right w:val="nil"/>
            </w:tcBorders>
            <w:shd w:val="clear" w:color="auto" w:fill="auto"/>
            <w:noWrap/>
            <w:vAlign w:val="bottom"/>
            <w:hideMark/>
          </w:tcPr>
          <w:p w14:paraId="188B4302"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vAlign w:val="bottom"/>
            <w:hideMark/>
          </w:tcPr>
          <w:p w14:paraId="319662D1" w14:textId="77777777" w:rsidR="00784241" w:rsidRPr="00784241" w:rsidRDefault="00784241" w:rsidP="00784241">
            <w:pPr>
              <w:spacing w:after="0" w:line="240" w:lineRule="auto"/>
              <w:rPr>
                <w:rFonts w:ascii="Times New Roman" w:eastAsia="Times New Roman" w:hAnsi="Times New Roman" w:cs="Times New Roman"/>
                <w:b/>
                <w:bCs/>
                <w:color w:val="000000"/>
                <w:sz w:val="18"/>
                <w:szCs w:val="18"/>
                <w:lang w:eastAsia="pl-PL"/>
              </w:rPr>
            </w:pPr>
            <w:r w:rsidRPr="00784241">
              <w:rPr>
                <w:rFonts w:ascii="Times New Roman" w:eastAsia="Times New Roman" w:hAnsi="Times New Roman" w:cs="Times New Roman"/>
                <w:b/>
                <w:bCs/>
                <w:color w:val="000000"/>
                <w:sz w:val="18"/>
                <w:szCs w:val="18"/>
                <w:lang w:eastAsia="pl-PL"/>
              </w:rPr>
              <w:t>Grupa Zabezpieczenia Kazuń</w:t>
            </w:r>
          </w:p>
        </w:tc>
        <w:tc>
          <w:tcPr>
            <w:tcW w:w="3240" w:type="dxa"/>
            <w:gridSpan w:val="6"/>
            <w:tcBorders>
              <w:top w:val="nil"/>
              <w:left w:val="nil"/>
              <w:bottom w:val="nil"/>
              <w:right w:val="nil"/>
            </w:tcBorders>
            <w:shd w:val="clear" w:color="auto" w:fill="auto"/>
            <w:noWrap/>
            <w:vAlign w:val="bottom"/>
            <w:hideMark/>
          </w:tcPr>
          <w:p w14:paraId="7159C384" w14:textId="77777777" w:rsidR="00784241" w:rsidRPr="00784241" w:rsidRDefault="00784241" w:rsidP="00784241">
            <w:pPr>
              <w:spacing w:after="0" w:line="240" w:lineRule="auto"/>
              <w:rPr>
                <w:rFonts w:ascii="Times New Roman" w:eastAsia="Times New Roman" w:hAnsi="Times New Roman" w:cs="Times New Roman"/>
                <w:b/>
                <w:bCs/>
                <w:color w:val="000000"/>
                <w:sz w:val="18"/>
                <w:szCs w:val="18"/>
                <w:lang w:eastAsia="pl-PL"/>
              </w:rPr>
            </w:pPr>
          </w:p>
        </w:tc>
        <w:tc>
          <w:tcPr>
            <w:tcW w:w="480" w:type="dxa"/>
            <w:tcBorders>
              <w:top w:val="nil"/>
              <w:left w:val="nil"/>
              <w:bottom w:val="nil"/>
              <w:right w:val="nil"/>
            </w:tcBorders>
            <w:shd w:val="clear" w:color="auto" w:fill="auto"/>
            <w:noWrap/>
            <w:vAlign w:val="bottom"/>
            <w:hideMark/>
          </w:tcPr>
          <w:p w14:paraId="1BAE85C2"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114E1F0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0F3DE095" w14:textId="77777777" w:rsidTr="009061AD">
        <w:trPr>
          <w:gridAfter w:val="3"/>
          <w:wAfter w:w="1815" w:type="dxa"/>
          <w:trHeight w:val="4956"/>
        </w:trPr>
        <w:tc>
          <w:tcPr>
            <w:tcW w:w="9001" w:type="dxa"/>
            <w:tcBorders>
              <w:top w:val="nil"/>
              <w:left w:val="nil"/>
              <w:bottom w:val="nil"/>
              <w:right w:val="nil"/>
            </w:tcBorders>
            <w:shd w:val="clear" w:color="auto" w:fill="auto"/>
            <w:noWrap/>
            <w:vAlign w:val="bottom"/>
            <w:hideMark/>
          </w:tcPr>
          <w:p w14:paraId="6292F5B7" w14:textId="77777777" w:rsidR="00784241" w:rsidRPr="009061AD" w:rsidRDefault="007E1672" w:rsidP="009061AD">
            <w:pPr>
              <w:spacing w:after="0" w:line="240" w:lineRule="auto"/>
              <w:jc w:val="right"/>
              <w:rPr>
                <w:rFonts w:ascii="Times New Roman" w:eastAsia="Times New Roman" w:hAnsi="Times New Roman" w:cs="Times New Roman"/>
                <w:b/>
                <w:lang w:eastAsia="pl-PL"/>
              </w:rPr>
            </w:pPr>
            <w:r w:rsidRPr="009061AD">
              <w:rPr>
                <w:rFonts w:ascii="Times New Roman" w:eastAsia="Times New Roman" w:hAnsi="Times New Roman" w:cs="Times New Roman"/>
                <w:b/>
                <w:lang w:eastAsia="pl-PL"/>
              </w:rPr>
              <w:lastRenderedPageBreak/>
              <w:t>Załącznik nr 2.3 do umowy</w:t>
            </w:r>
          </w:p>
          <w:p w14:paraId="1D04A8A1" w14:textId="77777777" w:rsidR="009061AD" w:rsidRDefault="009061AD" w:rsidP="009061AD">
            <w:pPr>
              <w:spacing w:after="0" w:line="240" w:lineRule="auto"/>
              <w:jc w:val="center"/>
              <w:rPr>
                <w:rFonts w:ascii="Times New Roman" w:eastAsia="Times New Roman" w:hAnsi="Times New Roman" w:cs="Times New Roman"/>
                <w:b/>
                <w:lang w:eastAsia="pl-PL"/>
              </w:rPr>
            </w:pPr>
          </w:p>
          <w:p w14:paraId="4FEEF605" w14:textId="77777777" w:rsidR="009061AD" w:rsidRPr="009061AD" w:rsidRDefault="009061AD" w:rsidP="009061AD">
            <w:pPr>
              <w:spacing w:after="0" w:line="240" w:lineRule="auto"/>
              <w:jc w:val="center"/>
              <w:rPr>
                <w:rFonts w:ascii="Times New Roman" w:eastAsia="Times New Roman" w:hAnsi="Times New Roman" w:cs="Times New Roman"/>
                <w:b/>
                <w:lang w:eastAsia="pl-PL"/>
              </w:rPr>
            </w:pPr>
            <w:r w:rsidRPr="009061AD">
              <w:rPr>
                <w:rFonts w:ascii="Times New Roman" w:eastAsia="Times New Roman" w:hAnsi="Times New Roman" w:cs="Times New Roman"/>
                <w:b/>
                <w:lang w:eastAsia="pl-PL"/>
              </w:rPr>
              <w:t>Część III</w:t>
            </w:r>
          </w:p>
          <w:p w14:paraId="7FDC412A" w14:textId="6B64A6B1" w:rsidR="009061AD" w:rsidRDefault="009061AD" w:rsidP="009061AD">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Opis przedmiotu zamówienia - r</w:t>
            </w:r>
            <w:r w:rsidRPr="009061AD">
              <w:rPr>
                <w:rFonts w:ascii="Times New Roman" w:eastAsia="Times New Roman" w:hAnsi="Times New Roman" w:cs="Times New Roman"/>
                <w:b/>
                <w:lang w:eastAsia="pl-PL"/>
              </w:rPr>
              <w:t>olety materiałowe okienne podgumowane w kasecie PCV</w:t>
            </w:r>
          </w:p>
          <w:p w14:paraId="32D40662" w14:textId="77777777" w:rsidR="009061AD" w:rsidRDefault="009061AD" w:rsidP="009061AD">
            <w:pPr>
              <w:spacing w:after="0" w:line="240" w:lineRule="auto"/>
              <w:jc w:val="center"/>
              <w:rPr>
                <w:rFonts w:ascii="Times New Roman" w:eastAsia="Times New Roman" w:hAnsi="Times New Roman" w:cs="Times New Roman"/>
                <w:b/>
                <w:lang w:eastAsia="pl-PL"/>
              </w:rPr>
            </w:pPr>
          </w:p>
          <w:tbl>
            <w:tblPr>
              <w:tblW w:w="8851" w:type="dxa"/>
              <w:tblCellMar>
                <w:left w:w="70" w:type="dxa"/>
                <w:right w:w="70" w:type="dxa"/>
              </w:tblCellMar>
              <w:tblLook w:val="04A0" w:firstRow="1" w:lastRow="0" w:firstColumn="1" w:lastColumn="0" w:noHBand="0" w:noVBand="1"/>
            </w:tblPr>
            <w:tblGrid>
              <w:gridCol w:w="700"/>
              <w:gridCol w:w="6040"/>
              <w:gridCol w:w="693"/>
              <w:gridCol w:w="709"/>
              <w:gridCol w:w="709"/>
            </w:tblGrid>
            <w:tr w:rsidR="009061AD" w:rsidRPr="009061AD" w14:paraId="0666638D" w14:textId="77777777" w:rsidTr="009061AD">
              <w:trPr>
                <w:trHeight w:val="855"/>
              </w:trPr>
              <w:tc>
                <w:tcPr>
                  <w:tcW w:w="700" w:type="dxa"/>
                  <w:tcBorders>
                    <w:top w:val="single" w:sz="4" w:space="0" w:color="000000"/>
                    <w:left w:val="single" w:sz="4" w:space="0" w:color="000000"/>
                    <w:bottom w:val="nil"/>
                    <w:right w:val="single" w:sz="4" w:space="0" w:color="000000"/>
                  </w:tcBorders>
                  <w:shd w:val="clear" w:color="auto" w:fill="auto"/>
                  <w:noWrap/>
                  <w:vAlign w:val="center"/>
                  <w:hideMark/>
                </w:tcPr>
                <w:p w14:paraId="767832BC"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L.p.</w:t>
                  </w:r>
                </w:p>
              </w:tc>
              <w:tc>
                <w:tcPr>
                  <w:tcW w:w="6040" w:type="dxa"/>
                  <w:tcBorders>
                    <w:top w:val="single" w:sz="4" w:space="0" w:color="000000"/>
                    <w:left w:val="nil"/>
                    <w:bottom w:val="nil"/>
                    <w:right w:val="single" w:sz="4" w:space="0" w:color="000000"/>
                  </w:tcBorders>
                  <w:shd w:val="clear" w:color="auto" w:fill="auto"/>
                  <w:noWrap/>
                  <w:vAlign w:val="center"/>
                  <w:hideMark/>
                </w:tcPr>
                <w:p w14:paraId="7C3F5D9D"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Wyszczególnienie</w:t>
                  </w:r>
                </w:p>
              </w:tc>
              <w:tc>
                <w:tcPr>
                  <w:tcW w:w="693" w:type="dxa"/>
                  <w:tcBorders>
                    <w:top w:val="single" w:sz="4" w:space="0" w:color="000000"/>
                    <w:left w:val="nil"/>
                    <w:bottom w:val="nil"/>
                    <w:right w:val="single" w:sz="4" w:space="0" w:color="000000"/>
                  </w:tcBorders>
                  <w:shd w:val="clear" w:color="auto" w:fill="auto"/>
                  <w:vAlign w:val="center"/>
                  <w:hideMark/>
                </w:tcPr>
                <w:p w14:paraId="25F7520A"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szer.           (j.m.: metr)</w:t>
                  </w:r>
                </w:p>
              </w:tc>
              <w:tc>
                <w:tcPr>
                  <w:tcW w:w="709" w:type="dxa"/>
                  <w:tcBorders>
                    <w:top w:val="single" w:sz="4" w:space="0" w:color="000000"/>
                    <w:left w:val="nil"/>
                    <w:bottom w:val="nil"/>
                    <w:right w:val="single" w:sz="4" w:space="0" w:color="000000"/>
                  </w:tcBorders>
                  <w:shd w:val="clear" w:color="auto" w:fill="auto"/>
                  <w:vAlign w:val="center"/>
                  <w:hideMark/>
                </w:tcPr>
                <w:p w14:paraId="1C1302CE"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wys.      (j.m.: metr)</w:t>
                  </w:r>
                </w:p>
              </w:tc>
              <w:tc>
                <w:tcPr>
                  <w:tcW w:w="709" w:type="dxa"/>
                  <w:tcBorders>
                    <w:top w:val="single" w:sz="4" w:space="0" w:color="000000"/>
                    <w:left w:val="nil"/>
                    <w:bottom w:val="nil"/>
                    <w:right w:val="single" w:sz="4" w:space="0" w:color="000000"/>
                  </w:tcBorders>
                  <w:shd w:val="clear" w:color="auto" w:fill="auto"/>
                  <w:vAlign w:val="center"/>
                  <w:hideMark/>
                </w:tcPr>
                <w:p w14:paraId="205F6304"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Ilość (szt.)</w:t>
                  </w:r>
                </w:p>
              </w:tc>
            </w:tr>
            <w:tr w:rsidR="009061AD" w:rsidRPr="009061AD" w14:paraId="166B7F53" w14:textId="77777777" w:rsidTr="009061AD">
              <w:trPr>
                <w:trHeight w:val="127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DC8F" w14:textId="77777777" w:rsidR="009061AD" w:rsidRPr="009061AD" w:rsidRDefault="009061AD" w:rsidP="009061AD">
                  <w:pPr>
                    <w:spacing w:after="0" w:line="240" w:lineRule="auto"/>
                    <w:jc w:val="center"/>
                    <w:rPr>
                      <w:rFonts w:ascii="Times New Roman" w:eastAsia="Times New Roman" w:hAnsi="Times New Roman" w:cs="Times New Roman"/>
                      <w:color w:val="000000"/>
                      <w:sz w:val="20"/>
                      <w:lang w:eastAsia="pl-PL"/>
                    </w:rPr>
                  </w:pPr>
                  <w:r w:rsidRPr="009061AD">
                    <w:rPr>
                      <w:rFonts w:ascii="Times New Roman" w:eastAsia="Times New Roman" w:hAnsi="Times New Roman" w:cs="Times New Roman"/>
                      <w:color w:val="000000"/>
                      <w:sz w:val="20"/>
                      <w:lang w:eastAsia="pl-PL"/>
                    </w:rPr>
                    <w:t>1</w:t>
                  </w:r>
                </w:p>
              </w:tc>
              <w:tc>
                <w:tcPr>
                  <w:tcW w:w="6040" w:type="dxa"/>
                  <w:tcBorders>
                    <w:top w:val="single" w:sz="4" w:space="0" w:color="auto"/>
                    <w:left w:val="nil"/>
                    <w:bottom w:val="single" w:sz="4" w:space="0" w:color="auto"/>
                    <w:right w:val="single" w:sz="4" w:space="0" w:color="000000"/>
                  </w:tcBorders>
                  <w:shd w:val="clear" w:color="auto" w:fill="auto"/>
                  <w:vAlign w:val="center"/>
                  <w:hideMark/>
                </w:tcPr>
                <w:p w14:paraId="78EB2699" w14:textId="77777777" w:rsidR="009061AD" w:rsidRPr="009061AD" w:rsidRDefault="009061AD" w:rsidP="009061AD">
                  <w:pPr>
                    <w:spacing w:after="0" w:line="240" w:lineRule="auto"/>
                    <w:ind w:firstLineChars="100" w:firstLine="200"/>
                    <w:rPr>
                      <w:rFonts w:ascii="Times New Roman" w:eastAsia="Times New Roman" w:hAnsi="Times New Roman" w:cs="Times New Roman"/>
                      <w:sz w:val="20"/>
                      <w:lang w:eastAsia="pl-PL"/>
                    </w:rPr>
                  </w:pPr>
                  <w:r w:rsidRPr="009061AD">
                    <w:rPr>
                      <w:rFonts w:ascii="Times New Roman" w:eastAsia="Times New Roman" w:hAnsi="Times New Roman" w:cs="Times New Roman"/>
                      <w:sz w:val="20"/>
                      <w:lang w:eastAsia="pl-PL"/>
                    </w:rPr>
                    <w:t>Rolety okienne wewnętrzne podgumowane, wykonane z materiału typu poliester, tkanina podstawowa, kolor: zielony. Kaseta PCV biała, montowana tradycyjnie. Stopień zaciemnienia: 100%. Łańcuszek z blokadą oraz ogranicznikiem rolety zwijanej  i prowadnice PCV dostosowane do okna w kolorze białym.  Podane wymiary: przybliżone.</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034B4D0" w14:textId="77777777" w:rsidR="009061AD" w:rsidRPr="009061AD" w:rsidRDefault="009061AD" w:rsidP="009061AD">
                  <w:pPr>
                    <w:spacing w:after="0" w:line="240" w:lineRule="auto"/>
                    <w:jc w:val="center"/>
                    <w:rPr>
                      <w:rFonts w:ascii="Times New Roman" w:eastAsia="Times New Roman" w:hAnsi="Times New Roman" w:cs="Times New Roman"/>
                      <w:color w:val="000000"/>
                      <w:sz w:val="20"/>
                      <w:lang w:eastAsia="pl-PL"/>
                    </w:rPr>
                  </w:pPr>
                  <w:r w:rsidRPr="009061AD">
                    <w:rPr>
                      <w:rFonts w:ascii="Times New Roman" w:eastAsia="Times New Roman" w:hAnsi="Times New Roman" w:cs="Times New Roman"/>
                      <w:color w:val="000000"/>
                      <w:sz w:val="20"/>
                      <w:lang w:eastAsia="pl-PL"/>
                    </w:rPr>
                    <w:t>0,35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098BDF" w14:textId="77777777" w:rsidR="009061AD" w:rsidRPr="009061AD" w:rsidRDefault="009061AD" w:rsidP="009061AD">
                  <w:pPr>
                    <w:spacing w:after="0" w:line="240" w:lineRule="auto"/>
                    <w:jc w:val="center"/>
                    <w:rPr>
                      <w:rFonts w:ascii="Times New Roman" w:eastAsia="Times New Roman" w:hAnsi="Times New Roman" w:cs="Times New Roman"/>
                      <w:color w:val="000000"/>
                      <w:sz w:val="20"/>
                      <w:lang w:eastAsia="pl-PL"/>
                    </w:rPr>
                  </w:pPr>
                  <w:r w:rsidRPr="009061AD">
                    <w:rPr>
                      <w:rFonts w:ascii="Times New Roman" w:eastAsia="Times New Roman" w:hAnsi="Times New Roman" w:cs="Times New Roman"/>
                      <w:color w:val="000000"/>
                      <w:sz w:val="20"/>
                      <w:lang w:eastAsia="pl-PL"/>
                    </w:rPr>
                    <w:t>1,20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647AAAC"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28</w:t>
                  </w:r>
                </w:p>
              </w:tc>
            </w:tr>
            <w:tr w:rsidR="009061AD" w:rsidRPr="009061AD" w14:paraId="65B08E20" w14:textId="77777777" w:rsidTr="009061AD">
              <w:trPr>
                <w:trHeight w:val="1411"/>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350049C7" w14:textId="77777777" w:rsidR="009061AD" w:rsidRPr="009061AD" w:rsidRDefault="009061AD" w:rsidP="009061AD">
                  <w:pPr>
                    <w:spacing w:after="0" w:line="240" w:lineRule="auto"/>
                    <w:jc w:val="center"/>
                    <w:rPr>
                      <w:rFonts w:ascii="Times New Roman" w:eastAsia="Times New Roman" w:hAnsi="Times New Roman" w:cs="Times New Roman"/>
                      <w:color w:val="000000"/>
                      <w:sz w:val="20"/>
                      <w:lang w:eastAsia="pl-PL"/>
                    </w:rPr>
                  </w:pPr>
                  <w:r w:rsidRPr="009061AD">
                    <w:rPr>
                      <w:rFonts w:ascii="Times New Roman" w:eastAsia="Times New Roman" w:hAnsi="Times New Roman" w:cs="Times New Roman"/>
                      <w:color w:val="000000"/>
                      <w:sz w:val="20"/>
                      <w:lang w:eastAsia="pl-PL"/>
                    </w:rPr>
                    <w:t>2</w:t>
                  </w:r>
                </w:p>
              </w:tc>
              <w:tc>
                <w:tcPr>
                  <w:tcW w:w="6040" w:type="dxa"/>
                  <w:tcBorders>
                    <w:top w:val="nil"/>
                    <w:left w:val="nil"/>
                    <w:bottom w:val="single" w:sz="4" w:space="0" w:color="auto"/>
                    <w:right w:val="single" w:sz="4" w:space="0" w:color="000000"/>
                  </w:tcBorders>
                  <w:shd w:val="clear" w:color="auto" w:fill="auto"/>
                  <w:vAlign w:val="center"/>
                  <w:hideMark/>
                </w:tcPr>
                <w:p w14:paraId="671B1ABA" w14:textId="77777777" w:rsidR="009061AD" w:rsidRPr="009061AD" w:rsidRDefault="009061AD" w:rsidP="009061AD">
                  <w:pPr>
                    <w:spacing w:after="0" w:line="240" w:lineRule="auto"/>
                    <w:ind w:firstLineChars="100" w:firstLine="200"/>
                    <w:rPr>
                      <w:rFonts w:ascii="Times New Roman" w:eastAsia="Times New Roman" w:hAnsi="Times New Roman" w:cs="Times New Roman"/>
                      <w:sz w:val="20"/>
                      <w:lang w:eastAsia="pl-PL"/>
                    </w:rPr>
                  </w:pPr>
                  <w:r w:rsidRPr="009061AD">
                    <w:rPr>
                      <w:rFonts w:ascii="Times New Roman" w:eastAsia="Times New Roman" w:hAnsi="Times New Roman" w:cs="Times New Roman"/>
                      <w:sz w:val="20"/>
                      <w:lang w:eastAsia="pl-PL"/>
                    </w:rPr>
                    <w:t>Rolety okienne wewnętrzne podgumowane, wykonane z materiału typu poliester, tkanina podstawowa, kolor: zielony. Kaseta PCV biała, montowana tradycyjnie. Stopień zaciemnienia: 100%. Łańcuszek z blokadą oraz ogranicznikiem rolety zwijanej  i prowadnice PCV dostosowane do okna w kolorze białym. Podane wymiary: przybliżone.</w:t>
                  </w:r>
                </w:p>
              </w:tc>
              <w:tc>
                <w:tcPr>
                  <w:tcW w:w="693" w:type="dxa"/>
                  <w:tcBorders>
                    <w:top w:val="nil"/>
                    <w:left w:val="nil"/>
                    <w:bottom w:val="single" w:sz="4" w:space="0" w:color="auto"/>
                    <w:right w:val="single" w:sz="4" w:space="0" w:color="auto"/>
                  </w:tcBorders>
                  <w:shd w:val="clear" w:color="auto" w:fill="auto"/>
                  <w:noWrap/>
                  <w:vAlign w:val="center"/>
                  <w:hideMark/>
                </w:tcPr>
                <w:p w14:paraId="15DD3DB2" w14:textId="77777777" w:rsidR="009061AD" w:rsidRPr="009061AD" w:rsidRDefault="009061AD" w:rsidP="009061AD">
                  <w:pPr>
                    <w:spacing w:after="0" w:line="240" w:lineRule="auto"/>
                    <w:jc w:val="center"/>
                    <w:rPr>
                      <w:rFonts w:ascii="Times New Roman" w:eastAsia="Times New Roman" w:hAnsi="Times New Roman" w:cs="Times New Roman"/>
                      <w:color w:val="000000"/>
                      <w:sz w:val="20"/>
                      <w:lang w:eastAsia="pl-PL"/>
                    </w:rPr>
                  </w:pPr>
                  <w:r w:rsidRPr="009061AD">
                    <w:rPr>
                      <w:rFonts w:ascii="Times New Roman" w:eastAsia="Times New Roman" w:hAnsi="Times New Roman" w:cs="Times New Roman"/>
                      <w:color w:val="000000"/>
                      <w:sz w:val="20"/>
                      <w:lang w:eastAsia="pl-PL"/>
                    </w:rPr>
                    <w:t>0,68</w:t>
                  </w:r>
                </w:p>
              </w:tc>
              <w:tc>
                <w:tcPr>
                  <w:tcW w:w="709" w:type="dxa"/>
                  <w:tcBorders>
                    <w:top w:val="nil"/>
                    <w:left w:val="nil"/>
                    <w:bottom w:val="single" w:sz="4" w:space="0" w:color="auto"/>
                    <w:right w:val="single" w:sz="4" w:space="0" w:color="auto"/>
                  </w:tcBorders>
                  <w:shd w:val="clear" w:color="auto" w:fill="auto"/>
                  <w:noWrap/>
                  <w:vAlign w:val="center"/>
                  <w:hideMark/>
                </w:tcPr>
                <w:p w14:paraId="63948D42" w14:textId="77777777" w:rsidR="009061AD" w:rsidRPr="009061AD" w:rsidRDefault="009061AD" w:rsidP="009061AD">
                  <w:pPr>
                    <w:spacing w:after="0" w:line="240" w:lineRule="auto"/>
                    <w:jc w:val="center"/>
                    <w:rPr>
                      <w:rFonts w:ascii="Times New Roman" w:eastAsia="Times New Roman" w:hAnsi="Times New Roman" w:cs="Times New Roman"/>
                      <w:color w:val="000000"/>
                      <w:sz w:val="20"/>
                      <w:lang w:eastAsia="pl-PL"/>
                    </w:rPr>
                  </w:pPr>
                  <w:r w:rsidRPr="009061AD">
                    <w:rPr>
                      <w:rFonts w:ascii="Times New Roman" w:eastAsia="Times New Roman" w:hAnsi="Times New Roman" w:cs="Times New Roman"/>
                      <w:color w:val="000000"/>
                      <w:sz w:val="20"/>
                      <w:lang w:eastAsia="pl-PL"/>
                    </w:rPr>
                    <w:t>1,20</w:t>
                  </w:r>
                </w:p>
              </w:tc>
              <w:tc>
                <w:tcPr>
                  <w:tcW w:w="709" w:type="dxa"/>
                  <w:tcBorders>
                    <w:top w:val="nil"/>
                    <w:left w:val="nil"/>
                    <w:bottom w:val="single" w:sz="4" w:space="0" w:color="auto"/>
                    <w:right w:val="single" w:sz="4" w:space="0" w:color="auto"/>
                  </w:tcBorders>
                  <w:shd w:val="clear" w:color="auto" w:fill="auto"/>
                  <w:noWrap/>
                  <w:vAlign w:val="center"/>
                  <w:hideMark/>
                </w:tcPr>
                <w:p w14:paraId="54FC14A3"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lang w:eastAsia="pl-PL"/>
                    </w:rPr>
                  </w:pPr>
                  <w:r w:rsidRPr="009061AD">
                    <w:rPr>
                      <w:rFonts w:ascii="Times New Roman" w:eastAsia="Times New Roman" w:hAnsi="Times New Roman" w:cs="Times New Roman"/>
                      <w:b/>
                      <w:bCs/>
                      <w:color w:val="000000"/>
                      <w:sz w:val="20"/>
                      <w:lang w:eastAsia="pl-PL"/>
                    </w:rPr>
                    <w:t>14</w:t>
                  </w:r>
                </w:p>
              </w:tc>
            </w:tr>
          </w:tbl>
          <w:p w14:paraId="7CD762A4" w14:textId="56C5DDD6" w:rsidR="009061AD" w:rsidRPr="00784241" w:rsidRDefault="009061AD" w:rsidP="009061AD">
            <w:pPr>
              <w:spacing w:after="0" w:line="240" w:lineRule="auto"/>
              <w:jc w:val="center"/>
              <w:rPr>
                <w:rFonts w:ascii="Times New Roman" w:eastAsia="Times New Roman" w:hAnsi="Times New Roman" w:cs="Times New Roman"/>
                <w:b/>
                <w:lang w:eastAsia="pl-PL"/>
              </w:rPr>
            </w:pPr>
          </w:p>
        </w:tc>
        <w:tc>
          <w:tcPr>
            <w:tcW w:w="6220" w:type="dxa"/>
            <w:gridSpan w:val="2"/>
            <w:tcBorders>
              <w:top w:val="nil"/>
              <w:left w:val="nil"/>
              <w:bottom w:val="nil"/>
              <w:right w:val="nil"/>
            </w:tcBorders>
            <w:shd w:val="clear" w:color="auto" w:fill="auto"/>
            <w:vAlign w:val="bottom"/>
            <w:hideMark/>
          </w:tcPr>
          <w:p w14:paraId="6DF02456" w14:textId="3297EAC3" w:rsidR="00784241" w:rsidRPr="00784241" w:rsidRDefault="00784241" w:rsidP="009061AD">
            <w:pPr>
              <w:spacing w:after="0" w:line="240" w:lineRule="auto"/>
              <w:jc w:val="right"/>
              <w:rPr>
                <w:rFonts w:ascii="Times New Roman" w:eastAsia="Times New Roman" w:hAnsi="Times New Roman" w:cs="Times New Roman"/>
                <w:b/>
                <w:color w:val="000000"/>
                <w:lang w:eastAsia="pl-PL"/>
              </w:rPr>
            </w:pPr>
            <w:r w:rsidRPr="00784241">
              <w:rPr>
                <w:rFonts w:ascii="Times New Roman" w:eastAsia="Times New Roman" w:hAnsi="Times New Roman" w:cs="Times New Roman"/>
                <w:b/>
                <w:color w:val="000000"/>
                <w:lang w:eastAsia="pl-PL"/>
              </w:rPr>
              <w:t>64</w:t>
            </w:r>
          </w:p>
        </w:tc>
        <w:tc>
          <w:tcPr>
            <w:tcW w:w="3240" w:type="dxa"/>
            <w:gridSpan w:val="2"/>
            <w:tcBorders>
              <w:top w:val="nil"/>
              <w:left w:val="nil"/>
              <w:bottom w:val="nil"/>
              <w:right w:val="nil"/>
            </w:tcBorders>
            <w:shd w:val="clear" w:color="auto" w:fill="auto"/>
            <w:noWrap/>
            <w:vAlign w:val="bottom"/>
            <w:hideMark/>
          </w:tcPr>
          <w:p w14:paraId="30AEF3B3" w14:textId="77777777" w:rsidR="00784241" w:rsidRPr="00784241" w:rsidRDefault="00784241" w:rsidP="009061AD">
            <w:pPr>
              <w:spacing w:after="0" w:line="240" w:lineRule="auto"/>
              <w:jc w:val="right"/>
              <w:rPr>
                <w:rFonts w:ascii="Times New Roman" w:eastAsia="Times New Roman" w:hAnsi="Times New Roman" w:cs="Times New Roman"/>
                <w:b/>
                <w:color w:val="000000"/>
                <w:lang w:eastAsia="pl-PL"/>
              </w:rPr>
            </w:pPr>
          </w:p>
        </w:tc>
        <w:tc>
          <w:tcPr>
            <w:tcW w:w="480" w:type="dxa"/>
            <w:gridSpan w:val="2"/>
            <w:tcBorders>
              <w:top w:val="nil"/>
              <w:left w:val="nil"/>
              <w:bottom w:val="nil"/>
              <w:right w:val="nil"/>
            </w:tcBorders>
            <w:shd w:val="clear" w:color="auto" w:fill="auto"/>
            <w:noWrap/>
            <w:vAlign w:val="bottom"/>
            <w:hideMark/>
          </w:tcPr>
          <w:p w14:paraId="42C7E8A1" w14:textId="77777777" w:rsidR="00784241" w:rsidRPr="00784241" w:rsidRDefault="00784241" w:rsidP="009061AD">
            <w:pPr>
              <w:spacing w:after="0" w:line="240" w:lineRule="auto"/>
              <w:jc w:val="right"/>
              <w:rPr>
                <w:rFonts w:ascii="Times New Roman" w:eastAsia="Times New Roman" w:hAnsi="Times New Roman" w:cs="Times New Roman"/>
                <w:b/>
                <w:lang w:eastAsia="pl-PL"/>
              </w:rPr>
            </w:pPr>
          </w:p>
        </w:tc>
        <w:tc>
          <w:tcPr>
            <w:tcW w:w="960" w:type="dxa"/>
            <w:gridSpan w:val="2"/>
            <w:tcBorders>
              <w:top w:val="nil"/>
              <w:left w:val="nil"/>
              <w:bottom w:val="nil"/>
              <w:right w:val="nil"/>
            </w:tcBorders>
            <w:shd w:val="clear" w:color="auto" w:fill="auto"/>
            <w:noWrap/>
            <w:vAlign w:val="bottom"/>
            <w:hideMark/>
          </w:tcPr>
          <w:p w14:paraId="0A3430B9" w14:textId="77777777" w:rsidR="00784241" w:rsidRPr="00784241" w:rsidRDefault="00784241" w:rsidP="009061AD">
            <w:pPr>
              <w:spacing w:after="0" w:line="240" w:lineRule="auto"/>
              <w:jc w:val="right"/>
              <w:rPr>
                <w:rFonts w:ascii="Times New Roman" w:eastAsia="Times New Roman" w:hAnsi="Times New Roman" w:cs="Times New Roman"/>
                <w:b/>
                <w:lang w:eastAsia="pl-PL"/>
              </w:rPr>
            </w:pPr>
          </w:p>
        </w:tc>
      </w:tr>
      <w:tr w:rsidR="00784241" w:rsidRPr="00784241" w14:paraId="074DCD5F" w14:textId="77777777" w:rsidTr="009061AD">
        <w:trPr>
          <w:trHeight w:val="240"/>
        </w:trPr>
        <w:tc>
          <w:tcPr>
            <w:tcW w:w="10816" w:type="dxa"/>
            <w:gridSpan w:val="2"/>
            <w:tcBorders>
              <w:top w:val="nil"/>
              <w:left w:val="nil"/>
              <w:bottom w:val="nil"/>
              <w:right w:val="nil"/>
            </w:tcBorders>
            <w:shd w:val="clear" w:color="auto" w:fill="auto"/>
            <w:noWrap/>
            <w:vAlign w:val="bottom"/>
            <w:hideMark/>
          </w:tcPr>
          <w:p w14:paraId="53DD7085"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noWrap/>
            <w:vAlign w:val="bottom"/>
            <w:hideMark/>
          </w:tcPr>
          <w:p w14:paraId="71328797" w14:textId="2C8F06A1"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3240" w:type="dxa"/>
            <w:gridSpan w:val="6"/>
            <w:tcBorders>
              <w:top w:val="nil"/>
              <w:left w:val="nil"/>
              <w:bottom w:val="nil"/>
              <w:right w:val="nil"/>
            </w:tcBorders>
            <w:shd w:val="clear" w:color="auto" w:fill="auto"/>
            <w:noWrap/>
            <w:vAlign w:val="bottom"/>
            <w:hideMark/>
          </w:tcPr>
          <w:p w14:paraId="3A888D90" w14:textId="77777777"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480" w:type="dxa"/>
            <w:tcBorders>
              <w:top w:val="nil"/>
              <w:left w:val="nil"/>
              <w:bottom w:val="nil"/>
              <w:right w:val="nil"/>
            </w:tcBorders>
            <w:shd w:val="clear" w:color="auto" w:fill="auto"/>
            <w:noWrap/>
            <w:vAlign w:val="bottom"/>
            <w:hideMark/>
          </w:tcPr>
          <w:p w14:paraId="23ABA1C2"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0A695E28"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2D762A82" w14:textId="77777777" w:rsidTr="00D05350">
        <w:trPr>
          <w:trHeight w:val="240"/>
        </w:trPr>
        <w:tc>
          <w:tcPr>
            <w:tcW w:w="10816" w:type="dxa"/>
            <w:gridSpan w:val="2"/>
            <w:tcBorders>
              <w:top w:val="nil"/>
              <w:left w:val="nil"/>
              <w:bottom w:val="nil"/>
              <w:right w:val="nil"/>
            </w:tcBorders>
            <w:shd w:val="clear" w:color="auto" w:fill="auto"/>
            <w:noWrap/>
            <w:vAlign w:val="bottom"/>
            <w:hideMark/>
          </w:tcPr>
          <w:tbl>
            <w:tblPr>
              <w:tblW w:w="8629" w:type="dxa"/>
              <w:tblCellMar>
                <w:left w:w="70" w:type="dxa"/>
                <w:right w:w="70" w:type="dxa"/>
              </w:tblCellMar>
              <w:tblLook w:val="04A0" w:firstRow="1" w:lastRow="0" w:firstColumn="1" w:lastColumn="0" w:noHBand="0" w:noVBand="1"/>
            </w:tblPr>
            <w:tblGrid>
              <w:gridCol w:w="209"/>
              <w:gridCol w:w="6040"/>
              <w:gridCol w:w="940"/>
              <w:gridCol w:w="480"/>
              <w:gridCol w:w="960"/>
            </w:tblGrid>
            <w:tr w:rsidR="009061AD" w:rsidRPr="009061AD" w14:paraId="2F5E995E" w14:textId="77777777" w:rsidTr="009061AD">
              <w:trPr>
                <w:trHeight w:val="300"/>
              </w:trPr>
              <w:tc>
                <w:tcPr>
                  <w:tcW w:w="7669" w:type="dxa"/>
                  <w:gridSpan w:val="4"/>
                  <w:tcBorders>
                    <w:top w:val="nil"/>
                    <w:left w:val="nil"/>
                    <w:bottom w:val="nil"/>
                    <w:right w:val="nil"/>
                  </w:tcBorders>
                  <w:shd w:val="clear" w:color="auto" w:fill="auto"/>
                  <w:noWrap/>
                  <w:vAlign w:val="bottom"/>
                  <w:hideMark/>
                </w:tcPr>
                <w:p w14:paraId="332CE1E6"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Towar musi odpowiadać obowiązującym normom z gatunku pierwszego.</w:t>
                  </w:r>
                </w:p>
              </w:tc>
              <w:tc>
                <w:tcPr>
                  <w:tcW w:w="960" w:type="dxa"/>
                  <w:tcBorders>
                    <w:top w:val="nil"/>
                    <w:left w:val="nil"/>
                    <w:bottom w:val="nil"/>
                    <w:right w:val="nil"/>
                  </w:tcBorders>
                  <w:shd w:val="clear" w:color="auto" w:fill="auto"/>
                  <w:noWrap/>
                  <w:vAlign w:val="bottom"/>
                  <w:hideMark/>
                </w:tcPr>
                <w:p w14:paraId="5BE305B3"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1F86140E" w14:textId="77777777" w:rsidTr="009061AD">
              <w:trPr>
                <w:trHeight w:val="720"/>
              </w:trPr>
              <w:tc>
                <w:tcPr>
                  <w:tcW w:w="8629" w:type="dxa"/>
                  <w:gridSpan w:val="5"/>
                  <w:tcBorders>
                    <w:top w:val="nil"/>
                    <w:left w:val="nil"/>
                    <w:bottom w:val="nil"/>
                    <w:right w:val="nil"/>
                  </w:tcBorders>
                  <w:shd w:val="clear" w:color="auto" w:fill="auto"/>
                  <w:vAlign w:val="center"/>
                  <w:hideMark/>
                </w:tcPr>
                <w:p w14:paraId="0B396967" w14:textId="77777777" w:rsid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 xml:space="preserve">Towar musi być fabrycznie nowy, nieużywany oraz spełniać wymagania techniczno-jakościowe określone </w:t>
                  </w:r>
                </w:p>
                <w:p w14:paraId="5B2E6FDB" w14:textId="2CCE8E64"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w dokumentacji technicznej producenta nadany wyrób oraz odpowiednie normy.</w:t>
                  </w:r>
                </w:p>
              </w:tc>
            </w:tr>
            <w:tr w:rsidR="009061AD" w:rsidRPr="009061AD" w14:paraId="4C72235C" w14:textId="77777777" w:rsidTr="009061AD">
              <w:trPr>
                <w:trHeight w:val="600"/>
              </w:trPr>
              <w:tc>
                <w:tcPr>
                  <w:tcW w:w="8629" w:type="dxa"/>
                  <w:gridSpan w:val="5"/>
                  <w:tcBorders>
                    <w:top w:val="nil"/>
                    <w:left w:val="nil"/>
                    <w:bottom w:val="nil"/>
                    <w:right w:val="nil"/>
                  </w:tcBorders>
                  <w:shd w:val="clear" w:color="auto" w:fill="auto"/>
                  <w:vAlign w:val="bottom"/>
                  <w:hideMark/>
                </w:tcPr>
                <w:p w14:paraId="292063FB" w14:textId="77777777" w:rsid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Wykonawca zobowiązany jest do dokonania szczegółowych pomiarów przed przystąpieniem do realizacji</w:t>
                  </w:r>
                </w:p>
                <w:p w14:paraId="75BC1B59" w14:textId="5AA8555F"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przedmiotu umowy oraz do przedstawienia próbników wraz z paletą kolorów oferowanego towaru.</w:t>
                  </w:r>
                </w:p>
              </w:tc>
            </w:tr>
            <w:tr w:rsidR="009061AD" w:rsidRPr="009061AD" w14:paraId="0A9F4D41" w14:textId="77777777" w:rsidTr="009061AD">
              <w:trPr>
                <w:trHeight w:val="300"/>
              </w:trPr>
              <w:tc>
                <w:tcPr>
                  <w:tcW w:w="7189" w:type="dxa"/>
                  <w:gridSpan w:val="3"/>
                  <w:tcBorders>
                    <w:top w:val="nil"/>
                    <w:left w:val="nil"/>
                    <w:bottom w:val="nil"/>
                    <w:right w:val="nil"/>
                  </w:tcBorders>
                  <w:shd w:val="clear" w:color="auto" w:fill="auto"/>
                  <w:vAlign w:val="bottom"/>
                  <w:hideMark/>
                </w:tcPr>
                <w:p w14:paraId="51C36E57"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Zamawiający dopuszcza tolerancję +/- 10% od podanych wymiarów.</w:t>
                  </w:r>
                </w:p>
              </w:tc>
              <w:tc>
                <w:tcPr>
                  <w:tcW w:w="480" w:type="dxa"/>
                  <w:tcBorders>
                    <w:top w:val="nil"/>
                    <w:left w:val="nil"/>
                    <w:bottom w:val="nil"/>
                    <w:right w:val="nil"/>
                  </w:tcBorders>
                  <w:shd w:val="clear" w:color="auto" w:fill="auto"/>
                  <w:noWrap/>
                  <w:vAlign w:val="bottom"/>
                  <w:hideMark/>
                </w:tcPr>
                <w:p w14:paraId="516CEB5A"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960" w:type="dxa"/>
                  <w:tcBorders>
                    <w:top w:val="nil"/>
                    <w:left w:val="nil"/>
                    <w:bottom w:val="nil"/>
                    <w:right w:val="nil"/>
                  </w:tcBorders>
                  <w:shd w:val="clear" w:color="auto" w:fill="auto"/>
                  <w:noWrap/>
                  <w:vAlign w:val="bottom"/>
                  <w:hideMark/>
                </w:tcPr>
                <w:p w14:paraId="5A8DBD2D"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20543ECE" w14:textId="77777777" w:rsidTr="009061AD">
              <w:trPr>
                <w:trHeight w:val="300"/>
              </w:trPr>
              <w:tc>
                <w:tcPr>
                  <w:tcW w:w="209" w:type="dxa"/>
                  <w:tcBorders>
                    <w:top w:val="nil"/>
                    <w:left w:val="nil"/>
                    <w:bottom w:val="nil"/>
                    <w:right w:val="nil"/>
                  </w:tcBorders>
                  <w:shd w:val="clear" w:color="auto" w:fill="auto"/>
                  <w:vAlign w:val="center"/>
                  <w:hideMark/>
                </w:tcPr>
                <w:p w14:paraId="1C636B4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vAlign w:val="bottom"/>
                  <w:hideMark/>
                </w:tcPr>
                <w:p w14:paraId="2D17C3F6"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940" w:type="dxa"/>
                  <w:tcBorders>
                    <w:top w:val="nil"/>
                    <w:left w:val="nil"/>
                    <w:bottom w:val="nil"/>
                    <w:right w:val="nil"/>
                  </w:tcBorders>
                  <w:shd w:val="clear" w:color="auto" w:fill="auto"/>
                  <w:vAlign w:val="bottom"/>
                  <w:hideMark/>
                </w:tcPr>
                <w:p w14:paraId="03C57230"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8BA494B"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D9AA26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0EA09184" w14:textId="77777777" w:rsidTr="009061AD">
              <w:trPr>
                <w:trHeight w:val="300"/>
              </w:trPr>
              <w:tc>
                <w:tcPr>
                  <w:tcW w:w="7189" w:type="dxa"/>
                  <w:gridSpan w:val="3"/>
                  <w:tcBorders>
                    <w:top w:val="nil"/>
                    <w:left w:val="nil"/>
                    <w:bottom w:val="nil"/>
                    <w:right w:val="nil"/>
                  </w:tcBorders>
                  <w:shd w:val="clear" w:color="auto" w:fill="auto"/>
                  <w:noWrap/>
                  <w:vAlign w:val="bottom"/>
                  <w:hideMark/>
                </w:tcPr>
                <w:p w14:paraId="5AFA16F6"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Gwarancja: 24 miesiące</w:t>
                  </w:r>
                </w:p>
              </w:tc>
              <w:tc>
                <w:tcPr>
                  <w:tcW w:w="480" w:type="dxa"/>
                  <w:tcBorders>
                    <w:top w:val="nil"/>
                    <w:left w:val="nil"/>
                    <w:bottom w:val="nil"/>
                    <w:right w:val="nil"/>
                  </w:tcBorders>
                  <w:shd w:val="clear" w:color="auto" w:fill="auto"/>
                  <w:noWrap/>
                  <w:vAlign w:val="bottom"/>
                  <w:hideMark/>
                </w:tcPr>
                <w:p w14:paraId="474FC910"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960" w:type="dxa"/>
                  <w:tcBorders>
                    <w:top w:val="nil"/>
                    <w:left w:val="nil"/>
                    <w:bottom w:val="nil"/>
                    <w:right w:val="nil"/>
                  </w:tcBorders>
                  <w:shd w:val="clear" w:color="auto" w:fill="auto"/>
                  <w:noWrap/>
                  <w:vAlign w:val="bottom"/>
                  <w:hideMark/>
                </w:tcPr>
                <w:p w14:paraId="5AE141A7"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18F09CF2" w14:textId="77777777" w:rsidTr="009061AD">
              <w:trPr>
                <w:trHeight w:val="300"/>
              </w:trPr>
              <w:tc>
                <w:tcPr>
                  <w:tcW w:w="209" w:type="dxa"/>
                  <w:tcBorders>
                    <w:top w:val="nil"/>
                    <w:left w:val="nil"/>
                    <w:bottom w:val="nil"/>
                    <w:right w:val="nil"/>
                  </w:tcBorders>
                  <w:shd w:val="clear" w:color="auto" w:fill="auto"/>
                  <w:noWrap/>
                  <w:vAlign w:val="center"/>
                  <w:hideMark/>
                </w:tcPr>
                <w:p w14:paraId="40FB335E"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7FEE82BF"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940" w:type="dxa"/>
                  <w:tcBorders>
                    <w:top w:val="nil"/>
                    <w:left w:val="nil"/>
                    <w:bottom w:val="nil"/>
                    <w:right w:val="nil"/>
                  </w:tcBorders>
                  <w:shd w:val="clear" w:color="auto" w:fill="auto"/>
                  <w:noWrap/>
                  <w:vAlign w:val="bottom"/>
                  <w:hideMark/>
                </w:tcPr>
                <w:p w14:paraId="7C1AE546"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EDAB36E"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17224653"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4CD202DB" w14:textId="77777777" w:rsidTr="009061AD">
              <w:trPr>
                <w:trHeight w:val="330"/>
              </w:trPr>
              <w:tc>
                <w:tcPr>
                  <w:tcW w:w="7189" w:type="dxa"/>
                  <w:gridSpan w:val="3"/>
                  <w:tcBorders>
                    <w:top w:val="nil"/>
                    <w:left w:val="nil"/>
                    <w:bottom w:val="nil"/>
                    <w:right w:val="nil"/>
                  </w:tcBorders>
                  <w:shd w:val="clear" w:color="auto" w:fill="auto"/>
                  <w:noWrap/>
                  <w:vAlign w:val="bottom"/>
                  <w:hideMark/>
                </w:tcPr>
                <w:p w14:paraId="61C1ABA1" w14:textId="2E60C59D" w:rsidR="009061AD" w:rsidRPr="009061AD" w:rsidRDefault="009061AD" w:rsidP="00C73A86">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 xml:space="preserve">Termin realizacji : Maksymalnie do </w:t>
                  </w:r>
                  <w:r w:rsidR="00C73A86">
                    <w:rPr>
                      <w:rFonts w:ascii="Times New Roman" w:eastAsia="Times New Roman" w:hAnsi="Times New Roman" w:cs="Times New Roman"/>
                      <w:b/>
                      <w:bCs/>
                      <w:sz w:val="20"/>
                      <w:szCs w:val="20"/>
                      <w:lang w:eastAsia="pl-PL"/>
                    </w:rPr>
                    <w:t>30</w:t>
                  </w:r>
                  <w:r w:rsidR="00AC2371" w:rsidRPr="009061AD">
                    <w:rPr>
                      <w:rFonts w:ascii="Times New Roman" w:eastAsia="Times New Roman" w:hAnsi="Times New Roman" w:cs="Times New Roman"/>
                      <w:b/>
                      <w:bCs/>
                      <w:sz w:val="20"/>
                      <w:szCs w:val="20"/>
                      <w:lang w:eastAsia="pl-PL"/>
                    </w:rPr>
                    <w:t xml:space="preserve"> </w:t>
                  </w:r>
                  <w:r w:rsidRPr="009061AD">
                    <w:rPr>
                      <w:rFonts w:ascii="Times New Roman" w:eastAsia="Times New Roman" w:hAnsi="Times New Roman" w:cs="Times New Roman"/>
                      <w:b/>
                      <w:bCs/>
                      <w:sz w:val="20"/>
                      <w:szCs w:val="20"/>
                      <w:lang w:eastAsia="pl-PL"/>
                    </w:rPr>
                    <w:t>dni roboczych od daty zawarcia umowy</w:t>
                  </w:r>
                </w:p>
              </w:tc>
              <w:tc>
                <w:tcPr>
                  <w:tcW w:w="480" w:type="dxa"/>
                  <w:tcBorders>
                    <w:top w:val="nil"/>
                    <w:left w:val="nil"/>
                    <w:bottom w:val="nil"/>
                    <w:right w:val="nil"/>
                  </w:tcBorders>
                  <w:shd w:val="clear" w:color="auto" w:fill="auto"/>
                  <w:noWrap/>
                  <w:vAlign w:val="bottom"/>
                  <w:hideMark/>
                </w:tcPr>
                <w:p w14:paraId="5DE236C6"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c>
                <w:tcPr>
                  <w:tcW w:w="960" w:type="dxa"/>
                  <w:tcBorders>
                    <w:top w:val="nil"/>
                    <w:left w:val="nil"/>
                    <w:bottom w:val="nil"/>
                    <w:right w:val="nil"/>
                  </w:tcBorders>
                  <w:shd w:val="clear" w:color="auto" w:fill="auto"/>
                  <w:noWrap/>
                  <w:vAlign w:val="bottom"/>
                  <w:hideMark/>
                </w:tcPr>
                <w:p w14:paraId="4A5C2A5D"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16FABE27" w14:textId="77777777" w:rsidTr="009061AD">
              <w:trPr>
                <w:trHeight w:val="645"/>
              </w:trPr>
              <w:tc>
                <w:tcPr>
                  <w:tcW w:w="7189" w:type="dxa"/>
                  <w:gridSpan w:val="3"/>
                  <w:tcBorders>
                    <w:top w:val="nil"/>
                    <w:left w:val="nil"/>
                    <w:bottom w:val="nil"/>
                    <w:right w:val="nil"/>
                  </w:tcBorders>
                  <w:shd w:val="clear" w:color="auto" w:fill="auto"/>
                  <w:vAlign w:val="bottom"/>
                  <w:hideMark/>
                </w:tcPr>
                <w:p w14:paraId="2FC479EE"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 xml:space="preserve">Płatność: </w:t>
                  </w:r>
                  <w:r w:rsidRPr="009061AD">
                    <w:rPr>
                      <w:rFonts w:ascii="Times New Roman" w:eastAsia="Times New Roman" w:hAnsi="Times New Roman" w:cs="Times New Roman"/>
                      <w:sz w:val="20"/>
                      <w:szCs w:val="20"/>
                      <w:lang w:eastAsia="pl-PL"/>
                    </w:rPr>
                    <w:t>30 dni od dnia doręczenia Zamawiającemu prawidłowo wystawionej faktury VAT.</w:t>
                  </w:r>
                </w:p>
              </w:tc>
              <w:tc>
                <w:tcPr>
                  <w:tcW w:w="480" w:type="dxa"/>
                  <w:tcBorders>
                    <w:top w:val="nil"/>
                    <w:left w:val="nil"/>
                    <w:bottom w:val="nil"/>
                    <w:right w:val="nil"/>
                  </w:tcBorders>
                  <w:shd w:val="clear" w:color="auto" w:fill="auto"/>
                  <w:noWrap/>
                  <w:vAlign w:val="bottom"/>
                  <w:hideMark/>
                </w:tcPr>
                <w:p w14:paraId="1F86684B"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c>
                <w:tcPr>
                  <w:tcW w:w="960" w:type="dxa"/>
                  <w:tcBorders>
                    <w:top w:val="nil"/>
                    <w:left w:val="nil"/>
                    <w:bottom w:val="nil"/>
                    <w:right w:val="nil"/>
                  </w:tcBorders>
                  <w:shd w:val="clear" w:color="auto" w:fill="auto"/>
                  <w:noWrap/>
                  <w:vAlign w:val="bottom"/>
                  <w:hideMark/>
                </w:tcPr>
                <w:p w14:paraId="025BCE0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7E8F0A22" w14:textId="77777777" w:rsidTr="009061AD">
              <w:trPr>
                <w:trHeight w:val="300"/>
              </w:trPr>
              <w:tc>
                <w:tcPr>
                  <w:tcW w:w="7189" w:type="dxa"/>
                  <w:gridSpan w:val="3"/>
                  <w:tcBorders>
                    <w:top w:val="nil"/>
                    <w:left w:val="nil"/>
                    <w:bottom w:val="nil"/>
                    <w:right w:val="nil"/>
                  </w:tcBorders>
                  <w:shd w:val="clear" w:color="auto" w:fill="auto"/>
                  <w:noWrap/>
                  <w:vAlign w:val="center"/>
                  <w:hideMark/>
                </w:tcPr>
                <w:p w14:paraId="2C5DA414"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b/>
                      <w:bCs/>
                      <w:color w:val="000000"/>
                      <w:sz w:val="20"/>
                      <w:szCs w:val="20"/>
                      <w:lang w:eastAsia="pl-PL"/>
                    </w:rPr>
                    <w:t>Koszt pomiaru, dostawy,  rozładunku i montażu :</w:t>
                  </w:r>
                  <w:r w:rsidRPr="009061AD">
                    <w:rPr>
                      <w:rFonts w:ascii="Times New Roman" w:eastAsia="Times New Roman" w:hAnsi="Times New Roman" w:cs="Times New Roman"/>
                      <w:color w:val="000000"/>
                      <w:sz w:val="20"/>
                      <w:szCs w:val="20"/>
                      <w:lang w:eastAsia="pl-PL"/>
                    </w:rPr>
                    <w:t xml:space="preserve"> po stronie Wykonawcy</w:t>
                  </w:r>
                </w:p>
              </w:tc>
              <w:tc>
                <w:tcPr>
                  <w:tcW w:w="480" w:type="dxa"/>
                  <w:tcBorders>
                    <w:top w:val="nil"/>
                    <w:left w:val="nil"/>
                    <w:bottom w:val="nil"/>
                    <w:right w:val="nil"/>
                  </w:tcBorders>
                  <w:shd w:val="clear" w:color="auto" w:fill="auto"/>
                  <w:noWrap/>
                  <w:vAlign w:val="bottom"/>
                  <w:hideMark/>
                </w:tcPr>
                <w:p w14:paraId="1F6C6FCE"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960" w:type="dxa"/>
                  <w:tcBorders>
                    <w:top w:val="nil"/>
                    <w:left w:val="nil"/>
                    <w:bottom w:val="nil"/>
                    <w:right w:val="nil"/>
                  </w:tcBorders>
                  <w:shd w:val="clear" w:color="auto" w:fill="auto"/>
                  <w:noWrap/>
                  <w:vAlign w:val="bottom"/>
                  <w:hideMark/>
                </w:tcPr>
                <w:p w14:paraId="1E09F1D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4DBD7B20" w14:textId="77777777" w:rsidTr="009061AD">
              <w:trPr>
                <w:trHeight w:val="300"/>
              </w:trPr>
              <w:tc>
                <w:tcPr>
                  <w:tcW w:w="209" w:type="dxa"/>
                  <w:tcBorders>
                    <w:top w:val="nil"/>
                    <w:left w:val="nil"/>
                    <w:bottom w:val="nil"/>
                    <w:right w:val="nil"/>
                  </w:tcBorders>
                  <w:shd w:val="clear" w:color="auto" w:fill="auto"/>
                  <w:noWrap/>
                  <w:vAlign w:val="center"/>
                  <w:hideMark/>
                </w:tcPr>
                <w:p w14:paraId="5084BC6D"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0F3D8807"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940" w:type="dxa"/>
                  <w:tcBorders>
                    <w:top w:val="nil"/>
                    <w:left w:val="nil"/>
                    <w:bottom w:val="nil"/>
                    <w:right w:val="nil"/>
                  </w:tcBorders>
                  <w:shd w:val="clear" w:color="auto" w:fill="auto"/>
                  <w:noWrap/>
                  <w:vAlign w:val="bottom"/>
                  <w:hideMark/>
                </w:tcPr>
                <w:p w14:paraId="469833A2"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5801A57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5234C6D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68C2B41F" w14:textId="77777777" w:rsidTr="009061AD">
              <w:trPr>
                <w:trHeight w:val="315"/>
              </w:trPr>
              <w:tc>
                <w:tcPr>
                  <w:tcW w:w="6249" w:type="dxa"/>
                  <w:gridSpan w:val="2"/>
                  <w:tcBorders>
                    <w:top w:val="nil"/>
                    <w:left w:val="nil"/>
                    <w:bottom w:val="nil"/>
                    <w:right w:val="nil"/>
                  </w:tcBorders>
                  <w:shd w:val="clear" w:color="auto" w:fill="auto"/>
                  <w:noWrap/>
                  <w:vAlign w:val="bottom"/>
                  <w:hideMark/>
                </w:tcPr>
                <w:p w14:paraId="792963F9"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 xml:space="preserve">Miejsce realizacji: </w:t>
                  </w:r>
                </w:p>
              </w:tc>
              <w:tc>
                <w:tcPr>
                  <w:tcW w:w="940" w:type="dxa"/>
                  <w:tcBorders>
                    <w:top w:val="nil"/>
                    <w:left w:val="nil"/>
                    <w:bottom w:val="nil"/>
                    <w:right w:val="nil"/>
                  </w:tcBorders>
                  <w:shd w:val="clear" w:color="auto" w:fill="auto"/>
                  <w:noWrap/>
                  <w:vAlign w:val="bottom"/>
                  <w:hideMark/>
                </w:tcPr>
                <w:p w14:paraId="43ED3022"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c>
                <w:tcPr>
                  <w:tcW w:w="480" w:type="dxa"/>
                  <w:tcBorders>
                    <w:top w:val="nil"/>
                    <w:left w:val="nil"/>
                    <w:bottom w:val="nil"/>
                    <w:right w:val="nil"/>
                  </w:tcBorders>
                  <w:shd w:val="clear" w:color="auto" w:fill="auto"/>
                  <w:noWrap/>
                  <w:vAlign w:val="bottom"/>
                  <w:hideMark/>
                </w:tcPr>
                <w:p w14:paraId="7D5C58BF"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5AC593C4"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4C4DC2DD" w14:textId="77777777" w:rsidTr="009061AD">
              <w:trPr>
                <w:trHeight w:val="300"/>
              </w:trPr>
              <w:tc>
                <w:tcPr>
                  <w:tcW w:w="209" w:type="dxa"/>
                  <w:tcBorders>
                    <w:top w:val="nil"/>
                    <w:left w:val="nil"/>
                    <w:bottom w:val="nil"/>
                    <w:right w:val="nil"/>
                  </w:tcBorders>
                  <w:shd w:val="clear" w:color="auto" w:fill="auto"/>
                  <w:noWrap/>
                  <w:vAlign w:val="bottom"/>
                  <w:hideMark/>
                </w:tcPr>
                <w:p w14:paraId="1084F503"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vAlign w:val="bottom"/>
                  <w:hideMark/>
                </w:tcPr>
                <w:p w14:paraId="57B82F35"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 xml:space="preserve">8 Batalion Radiotechniczny </w:t>
                  </w:r>
                </w:p>
              </w:tc>
              <w:tc>
                <w:tcPr>
                  <w:tcW w:w="940" w:type="dxa"/>
                  <w:tcBorders>
                    <w:top w:val="nil"/>
                    <w:left w:val="nil"/>
                    <w:bottom w:val="nil"/>
                    <w:right w:val="nil"/>
                  </w:tcBorders>
                  <w:shd w:val="clear" w:color="auto" w:fill="auto"/>
                  <w:noWrap/>
                  <w:vAlign w:val="bottom"/>
                  <w:hideMark/>
                </w:tcPr>
                <w:p w14:paraId="4FF7EA28"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74DEDB9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49A3E1E"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5E711F3E" w14:textId="77777777" w:rsidTr="009061AD">
              <w:trPr>
                <w:trHeight w:val="300"/>
              </w:trPr>
              <w:tc>
                <w:tcPr>
                  <w:tcW w:w="209" w:type="dxa"/>
                  <w:tcBorders>
                    <w:top w:val="nil"/>
                    <w:left w:val="nil"/>
                    <w:bottom w:val="nil"/>
                    <w:right w:val="nil"/>
                  </w:tcBorders>
                  <w:shd w:val="clear" w:color="auto" w:fill="auto"/>
                  <w:noWrap/>
                  <w:vAlign w:val="bottom"/>
                  <w:hideMark/>
                </w:tcPr>
                <w:p w14:paraId="5E397A7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vAlign w:val="bottom"/>
                  <w:hideMark/>
                </w:tcPr>
                <w:p w14:paraId="5E1B18F1"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bud. 12 pom. 116-122</w:t>
                  </w:r>
                </w:p>
              </w:tc>
              <w:tc>
                <w:tcPr>
                  <w:tcW w:w="940" w:type="dxa"/>
                  <w:tcBorders>
                    <w:top w:val="nil"/>
                    <w:left w:val="nil"/>
                    <w:bottom w:val="nil"/>
                    <w:right w:val="nil"/>
                  </w:tcBorders>
                  <w:shd w:val="clear" w:color="auto" w:fill="auto"/>
                  <w:noWrap/>
                  <w:vAlign w:val="bottom"/>
                  <w:hideMark/>
                </w:tcPr>
                <w:p w14:paraId="5098B1DD"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0CEC3CB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5DE2BCC8"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2870B432" w14:textId="77777777" w:rsidTr="009061AD">
              <w:trPr>
                <w:trHeight w:val="300"/>
              </w:trPr>
              <w:tc>
                <w:tcPr>
                  <w:tcW w:w="209" w:type="dxa"/>
                  <w:tcBorders>
                    <w:top w:val="nil"/>
                    <w:left w:val="nil"/>
                    <w:bottom w:val="nil"/>
                    <w:right w:val="nil"/>
                  </w:tcBorders>
                  <w:shd w:val="clear" w:color="auto" w:fill="auto"/>
                  <w:noWrap/>
                  <w:vAlign w:val="bottom"/>
                  <w:hideMark/>
                </w:tcPr>
                <w:p w14:paraId="34C87E8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vAlign w:val="bottom"/>
                  <w:hideMark/>
                </w:tcPr>
                <w:p w14:paraId="0AAA6480"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Jesionka</w:t>
                  </w:r>
                </w:p>
              </w:tc>
              <w:tc>
                <w:tcPr>
                  <w:tcW w:w="940" w:type="dxa"/>
                  <w:tcBorders>
                    <w:top w:val="nil"/>
                    <w:left w:val="nil"/>
                    <w:bottom w:val="nil"/>
                    <w:right w:val="nil"/>
                  </w:tcBorders>
                  <w:shd w:val="clear" w:color="auto" w:fill="auto"/>
                  <w:noWrap/>
                  <w:vAlign w:val="bottom"/>
                  <w:hideMark/>
                </w:tcPr>
                <w:p w14:paraId="45DE2E1C"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779BB71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2BCB11A5"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7DC241D3" w14:textId="77777777" w:rsidTr="009061AD">
              <w:trPr>
                <w:trHeight w:val="300"/>
              </w:trPr>
              <w:tc>
                <w:tcPr>
                  <w:tcW w:w="209" w:type="dxa"/>
                  <w:tcBorders>
                    <w:top w:val="nil"/>
                    <w:left w:val="nil"/>
                    <w:bottom w:val="nil"/>
                    <w:right w:val="nil"/>
                  </w:tcBorders>
                  <w:shd w:val="clear" w:color="auto" w:fill="auto"/>
                  <w:noWrap/>
                  <w:vAlign w:val="bottom"/>
                  <w:hideMark/>
                </w:tcPr>
                <w:p w14:paraId="06BDA00F"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33B21446"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ul. Nowa 1</w:t>
                  </w:r>
                </w:p>
              </w:tc>
              <w:tc>
                <w:tcPr>
                  <w:tcW w:w="940" w:type="dxa"/>
                  <w:tcBorders>
                    <w:top w:val="nil"/>
                    <w:left w:val="nil"/>
                    <w:bottom w:val="nil"/>
                    <w:right w:val="nil"/>
                  </w:tcBorders>
                  <w:shd w:val="clear" w:color="auto" w:fill="auto"/>
                  <w:noWrap/>
                  <w:vAlign w:val="bottom"/>
                  <w:hideMark/>
                </w:tcPr>
                <w:p w14:paraId="51C09D71"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6564D3F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682565E0"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01F84729" w14:textId="77777777" w:rsidTr="009061AD">
              <w:trPr>
                <w:trHeight w:val="300"/>
              </w:trPr>
              <w:tc>
                <w:tcPr>
                  <w:tcW w:w="209" w:type="dxa"/>
                  <w:tcBorders>
                    <w:top w:val="nil"/>
                    <w:left w:val="nil"/>
                    <w:bottom w:val="nil"/>
                    <w:right w:val="nil"/>
                  </w:tcBorders>
                  <w:shd w:val="clear" w:color="auto" w:fill="auto"/>
                  <w:noWrap/>
                  <w:vAlign w:val="bottom"/>
                  <w:hideMark/>
                </w:tcPr>
                <w:p w14:paraId="20643AB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6040" w:type="dxa"/>
                  <w:tcBorders>
                    <w:top w:val="nil"/>
                    <w:left w:val="nil"/>
                    <w:bottom w:val="nil"/>
                    <w:right w:val="nil"/>
                  </w:tcBorders>
                  <w:shd w:val="clear" w:color="auto" w:fill="auto"/>
                  <w:noWrap/>
                  <w:vAlign w:val="bottom"/>
                  <w:hideMark/>
                </w:tcPr>
                <w:p w14:paraId="402DF42C"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05-152 Czosnów</w:t>
                  </w:r>
                </w:p>
              </w:tc>
              <w:tc>
                <w:tcPr>
                  <w:tcW w:w="940" w:type="dxa"/>
                  <w:tcBorders>
                    <w:top w:val="nil"/>
                    <w:left w:val="nil"/>
                    <w:bottom w:val="nil"/>
                    <w:right w:val="nil"/>
                  </w:tcBorders>
                  <w:shd w:val="clear" w:color="auto" w:fill="auto"/>
                  <w:noWrap/>
                  <w:vAlign w:val="bottom"/>
                  <w:hideMark/>
                </w:tcPr>
                <w:p w14:paraId="3DFD0677"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2EEDCBD6"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3B1AAF4"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bl>
          <w:p w14:paraId="4ECC68C3"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noWrap/>
            <w:vAlign w:val="bottom"/>
          </w:tcPr>
          <w:p w14:paraId="12DBE3F9" w14:textId="5189D52D"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3240" w:type="dxa"/>
            <w:gridSpan w:val="6"/>
            <w:tcBorders>
              <w:top w:val="nil"/>
              <w:left w:val="nil"/>
              <w:bottom w:val="nil"/>
              <w:right w:val="nil"/>
            </w:tcBorders>
            <w:shd w:val="clear" w:color="auto" w:fill="auto"/>
            <w:noWrap/>
            <w:vAlign w:val="bottom"/>
            <w:hideMark/>
          </w:tcPr>
          <w:p w14:paraId="18C586D9" w14:textId="77777777"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480" w:type="dxa"/>
            <w:tcBorders>
              <w:top w:val="nil"/>
              <w:left w:val="nil"/>
              <w:bottom w:val="nil"/>
              <w:right w:val="nil"/>
            </w:tcBorders>
            <w:shd w:val="clear" w:color="auto" w:fill="auto"/>
            <w:noWrap/>
            <w:vAlign w:val="bottom"/>
            <w:hideMark/>
          </w:tcPr>
          <w:p w14:paraId="6CD2FFEE" w14:textId="77777777" w:rsidR="00784241" w:rsidRPr="00784241" w:rsidRDefault="00784241" w:rsidP="00784241">
            <w:pPr>
              <w:spacing w:after="0" w:line="240" w:lineRule="auto"/>
              <w:jc w:val="center"/>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5B14A23"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47F885DF" w14:textId="77777777" w:rsidTr="00D05350">
        <w:trPr>
          <w:trHeight w:val="240"/>
        </w:trPr>
        <w:tc>
          <w:tcPr>
            <w:tcW w:w="10816" w:type="dxa"/>
            <w:gridSpan w:val="2"/>
            <w:tcBorders>
              <w:top w:val="nil"/>
              <w:left w:val="nil"/>
              <w:bottom w:val="nil"/>
              <w:right w:val="nil"/>
            </w:tcBorders>
            <w:shd w:val="clear" w:color="auto" w:fill="auto"/>
            <w:noWrap/>
            <w:vAlign w:val="bottom"/>
            <w:hideMark/>
          </w:tcPr>
          <w:p w14:paraId="29499891"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noWrap/>
            <w:vAlign w:val="bottom"/>
          </w:tcPr>
          <w:p w14:paraId="076EB644" w14:textId="2FC40194" w:rsidR="00784241" w:rsidRPr="00784241" w:rsidRDefault="00784241" w:rsidP="00784241">
            <w:pPr>
              <w:spacing w:after="0" w:line="240" w:lineRule="auto"/>
              <w:rPr>
                <w:rFonts w:ascii="Times New Roman" w:eastAsia="Times New Roman" w:hAnsi="Times New Roman" w:cs="Times New Roman"/>
                <w:b/>
                <w:bCs/>
                <w:color w:val="000000"/>
                <w:sz w:val="18"/>
                <w:szCs w:val="18"/>
                <w:u w:val="single"/>
                <w:lang w:eastAsia="pl-PL"/>
              </w:rPr>
            </w:pPr>
          </w:p>
        </w:tc>
        <w:tc>
          <w:tcPr>
            <w:tcW w:w="3240" w:type="dxa"/>
            <w:gridSpan w:val="6"/>
            <w:tcBorders>
              <w:top w:val="nil"/>
              <w:left w:val="nil"/>
              <w:bottom w:val="nil"/>
              <w:right w:val="nil"/>
            </w:tcBorders>
            <w:shd w:val="clear" w:color="auto" w:fill="auto"/>
            <w:noWrap/>
            <w:vAlign w:val="bottom"/>
            <w:hideMark/>
          </w:tcPr>
          <w:p w14:paraId="3D52FC09" w14:textId="77777777" w:rsidR="00784241" w:rsidRPr="00784241" w:rsidRDefault="00784241" w:rsidP="00784241">
            <w:pPr>
              <w:spacing w:after="0" w:line="240" w:lineRule="auto"/>
              <w:rPr>
                <w:rFonts w:ascii="Times New Roman" w:eastAsia="Times New Roman" w:hAnsi="Times New Roman" w:cs="Times New Roman"/>
                <w:b/>
                <w:bCs/>
                <w:color w:val="000000"/>
                <w:sz w:val="18"/>
                <w:szCs w:val="18"/>
                <w:u w:val="single"/>
                <w:lang w:eastAsia="pl-PL"/>
              </w:rPr>
            </w:pPr>
          </w:p>
        </w:tc>
        <w:tc>
          <w:tcPr>
            <w:tcW w:w="480" w:type="dxa"/>
            <w:tcBorders>
              <w:top w:val="nil"/>
              <w:left w:val="nil"/>
              <w:bottom w:val="nil"/>
              <w:right w:val="nil"/>
            </w:tcBorders>
            <w:shd w:val="clear" w:color="auto" w:fill="auto"/>
            <w:noWrap/>
            <w:vAlign w:val="bottom"/>
            <w:hideMark/>
          </w:tcPr>
          <w:p w14:paraId="339BBAFD"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78614DF4"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75D0BC0A" w14:textId="77777777" w:rsidTr="00D05350">
        <w:trPr>
          <w:trHeight w:val="240"/>
        </w:trPr>
        <w:tc>
          <w:tcPr>
            <w:tcW w:w="10816" w:type="dxa"/>
            <w:gridSpan w:val="2"/>
            <w:tcBorders>
              <w:top w:val="nil"/>
              <w:left w:val="nil"/>
              <w:bottom w:val="nil"/>
              <w:right w:val="nil"/>
            </w:tcBorders>
            <w:shd w:val="clear" w:color="auto" w:fill="auto"/>
            <w:noWrap/>
            <w:vAlign w:val="bottom"/>
            <w:hideMark/>
          </w:tcPr>
          <w:p w14:paraId="24349C26"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vAlign w:val="bottom"/>
          </w:tcPr>
          <w:p w14:paraId="11571302" w14:textId="0D7D69A1" w:rsidR="00784241" w:rsidRPr="00784241" w:rsidRDefault="00784241" w:rsidP="00784241">
            <w:pPr>
              <w:spacing w:after="0" w:line="240" w:lineRule="auto"/>
              <w:rPr>
                <w:rFonts w:ascii="Times New Roman" w:eastAsia="Times New Roman" w:hAnsi="Times New Roman" w:cs="Times New Roman"/>
                <w:b/>
                <w:bCs/>
                <w:color w:val="000000"/>
                <w:sz w:val="18"/>
                <w:szCs w:val="18"/>
                <w:lang w:eastAsia="pl-PL"/>
              </w:rPr>
            </w:pPr>
          </w:p>
        </w:tc>
        <w:tc>
          <w:tcPr>
            <w:tcW w:w="3240" w:type="dxa"/>
            <w:gridSpan w:val="6"/>
            <w:tcBorders>
              <w:top w:val="nil"/>
              <w:left w:val="nil"/>
              <w:bottom w:val="nil"/>
              <w:right w:val="nil"/>
            </w:tcBorders>
            <w:shd w:val="clear" w:color="auto" w:fill="auto"/>
            <w:noWrap/>
            <w:vAlign w:val="bottom"/>
            <w:hideMark/>
          </w:tcPr>
          <w:p w14:paraId="5480E5DA" w14:textId="77777777" w:rsidR="00784241" w:rsidRPr="00784241" w:rsidRDefault="00784241" w:rsidP="00784241">
            <w:pPr>
              <w:spacing w:after="0" w:line="240" w:lineRule="auto"/>
              <w:rPr>
                <w:rFonts w:ascii="Times New Roman" w:eastAsia="Times New Roman" w:hAnsi="Times New Roman" w:cs="Times New Roman"/>
                <w:b/>
                <w:bCs/>
                <w:color w:val="000000"/>
                <w:sz w:val="18"/>
                <w:szCs w:val="18"/>
                <w:lang w:eastAsia="pl-PL"/>
              </w:rPr>
            </w:pPr>
          </w:p>
        </w:tc>
        <w:tc>
          <w:tcPr>
            <w:tcW w:w="480" w:type="dxa"/>
            <w:tcBorders>
              <w:top w:val="nil"/>
              <w:left w:val="nil"/>
              <w:bottom w:val="nil"/>
              <w:right w:val="nil"/>
            </w:tcBorders>
            <w:shd w:val="clear" w:color="auto" w:fill="auto"/>
            <w:noWrap/>
            <w:vAlign w:val="bottom"/>
            <w:hideMark/>
          </w:tcPr>
          <w:p w14:paraId="6FFEC9E3"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1C9406A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r w:rsidR="00784241" w:rsidRPr="00784241" w14:paraId="4400FB2F" w14:textId="77777777" w:rsidTr="00D05350">
        <w:trPr>
          <w:trHeight w:val="240"/>
        </w:trPr>
        <w:tc>
          <w:tcPr>
            <w:tcW w:w="10816" w:type="dxa"/>
            <w:gridSpan w:val="2"/>
            <w:tcBorders>
              <w:top w:val="nil"/>
              <w:left w:val="nil"/>
              <w:bottom w:val="nil"/>
              <w:right w:val="nil"/>
            </w:tcBorders>
            <w:shd w:val="clear" w:color="auto" w:fill="auto"/>
            <w:noWrap/>
            <w:vAlign w:val="bottom"/>
            <w:hideMark/>
          </w:tcPr>
          <w:p w14:paraId="63CAB761"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6220" w:type="dxa"/>
            <w:gridSpan w:val="2"/>
            <w:tcBorders>
              <w:top w:val="nil"/>
              <w:left w:val="nil"/>
              <w:bottom w:val="nil"/>
              <w:right w:val="nil"/>
            </w:tcBorders>
            <w:shd w:val="clear" w:color="auto" w:fill="auto"/>
            <w:vAlign w:val="bottom"/>
          </w:tcPr>
          <w:p w14:paraId="72E9E5DE" w14:textId="1F49F751"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3240" w:type="dxa"/>
            <w:gridSpan w:val="6"/>
            <w:tcBorders>
              <w:top w:val="nil"/>
              <w:left w:val="nil"/>
              <w:bottom w:val="nil"/>
              <w:right w:val="nil"/>
            </w:tcBorders>
            <w:shd w:val="clear" w:color="auto" w:fill="auto"/>
            <w:noWrap/>
            <w:vAlign w:val="bottom"/>
            <w:hideMark/>
          </w:tcPr>
          <w:p w14:paraId="1224697E" w14:textId="77777777" w:rsidR="00784241" w:rsidRPr="00784241" w:rsidRDefault="00784241" w:rsidP="00784241">
            <w:pPr>
              <w:spacing w:after="0" w:line="240" w:lineRule="auto"/>
              <w:rPr>
                <w:rFonts w:ascii="Times New Roman" w:eastAsia="Times New Roman" w:hAnsi="Times New Roman" w:cs="Times New Roman"/>
                <w:color w:val="000000"/>
                <w:sz w:val="18"/>
                <w:szCs w:val="18"/>
                <w:lang w:eastAsia="pl-PL"/>
              </w:rPr>
            </w:pPr>
          </w:p>
        </w:tc>
        <w:tc>
          <w:tcPr>
            <w:tcW w:w="480" w:type="dxa"/>
            <w:tcBorders>
              <w:top w:val="nil"/>
              <w:left w:val="nil"/>
              <w:bottom w:val="nil"/>
              <w:right w:val="nil"/>
            </w:tcBorders>
            <w:shd w:val="clear" w:color="auto" w:fill="auto"/>
            <w:noWrap/>
            <w:vAlign w:val="bottom"/>
            <w:hideMark/>
          </w:tcPr>
          <w:p w14:paraId="19EFB35C"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c>
          <w:tcPr>
            <w:tcW w:w="960" w:type="dxa"/>
            <w:tcBorders>
              <w:top w:val="nil"/>
              <w:left w:val="nil"/>
              <w:bottom w:val="nil"/>
              <w:right w:val="nil"/>
            </w:tcBorders>
            <w:shd w:val="clear" w:color="auto" w:fill="auto"/>
            <w:noWrap/>
            <w:vAlign w:val="bottom"/>
            <w:hideMark/>
          </w:tcPr>
          <w:p w14:paraId="1BC086D3" w14:textId="77777777" w:rsidR="00784241" w:rsidRPr="00784241" w:rsidRDefault="00784241" w:rsidP="00784241">
            <w:pPr>
              <w:spacing w:after="0" w:line="240" w:lineRule="auto"/>
              <w:rPr>
                <w:rFonts w:ascii="Times New Roman" w:eastAsia="Times New Roman" w:hAnsi="Times New Roman" w:cs="Times New Roman"/>
                <w:sz w:val="20"/>
                <w:szCs w:val="20"/>
                <w:lang w:eastAsia="pl-PL"/>
              </w:rPr>
            </w:pPr>
          </w:p>
        </w:tc>
      </w:tr>
    </w:tbl>
    <w:p w14:paraId="266A777C" w14:textId="77777777" w:rsidR="009061AD" w:rsidRDefault="009061AD">
      <w:r>
        <w:br w:type="page"/>
      </w:r>
    </w:p>
    <w:p w14:paraId="1650204D" w14:textId="75B42E75" w:rsidR="005A5845" w:rsidRDefault="009061AD" w:rsidP="009061AD">
      <w:pPr>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2.4 do umowy</w:t>
      </w:r>
    </w:p>
    <w:p w14:paraId="072D2C5F" w14:textId="0851EEC5" w:rsidR="009061AD" w:rsidRPr="009061AD" w:rsidRDefault="009061AD" w:rsidP="009061AD">
      <w:pPr>
        <w:spacing w:after="0" w:line="240" w:lineRule="auto"/>
        <w:jc w:val="center"/>
        <w:rPr>
          <w:rFonts w:ascii="Times New Roman" w:eastAsia="Times New Roman" w:hAnsi="Times New Roman" w:cs="Times New Roman"/>
          <w:b/>
          <w:lang w:eastAsia="pl-PL"/>
        </w:rPr>
      </w:pPr>
      <w:r w:rsidRPr="009061AD">
        <w:rPr>
          <w:rFonts w:ascii="Times New Roman" w:eastAsia="Times New Roman" w:hAnsi="Times New Roman" w:cs="Times New Roman"/>
          <w:b/>
          <w:lang w:eastAsia="pl-PL"/>
        </w:rPr>
        <w:t>Część I</w:t>
      </w:r>
      <w:r>
        <w:rPr>
          <w:rFonts w:ascii="Times New Roman" w:eastAsia="Times New Roman" w:hAnsi="Times New Roman" w:cs="Times New Roman"/>
          <w:b/>
          <w:lang w:eastAsia="pl-PL"/>
        </w:rPr>
        <w:t>V</w:t>
      </w:r>
    </w:p>
    <w:p w14:paraId="1C67303F" w14:textId="52C0CACF" w:rsidR="009061AD" w:rsidRDefault="009061AD" w:rsidP="009061AD">
      <w:pPr>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Opis przedmiotu zamówiena - v</w:t>
      </w:r>
      <w:r w:rsidRPr="009061AD">
        <w:rPr>
          <w:rFonts w:ascii="Times New Roman" w:eastAsia="Times New Roman" w:hAnsi="Times New Roman" w:cs="Times New Roman"/>
          <w:b/>
          <w:lang w:eastAsia="pl-PL"/>
        </w:rPr>
        <w:t>erticale sufitowe i ścienne</w:t>
      </w:r>
    </w:p>
    <w:tbl>
      <w:tblPr>
        <w:tblW w:w="21900" w:type="dxa"/>
        <w:tblInd w:w="-5" w:type="dxa"/>
        <w:tblCellMar>
          <w:left w:w="70" w:type="dxa"/>
          <w:right w:w="70" w:type="dxa"/>
        </w:tblCellMar>
        <w:tblLook w:val="04A0" w:firstRow="1" w:lastRow="0" w:firstColumn="1" w:lastColumn="0" w:noHBand="0" w:noVBand="1"/>
      </w:tblPr>
      <w:tblGrid>
        <w:gridCol w:w="485"/>
        <w:gridCol w:w="6319"/>
        <w:gridCol w:w="709"/>
        <w:gridCol w:w="709"/>
        <w:gridCol w:w="557"/>
        <w:gridCol w:w="2741"/>
        <w:gridCol w:w="8560"/>
        <w:gridCol w:w="860"/>
        <w:gridCol w:w="480"/>
        <w:gridCol w:w="480"/>
      </w:tblGrid>
      <w:tr w:rsidR="009061AD" w:rsidRPr="009061AD" w14:paraId="5B4EF201" w14:textId="77777777" w:rsidTr="009061AD">
        <w:trPr>
          <w:gridAfter w:val="5"/>
          <w:wAfter w:w="13121" w:type="dxa"/>
          <w:trHeight w:val="1050"/>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71814" w14:textId="77777777" w:rsidR="009061AD" w:rsidRPr="009061AD" w:rsidRDefault="009061AD" w:rsidP="009061AD">
            <w:pPr>
              <w:spacing w:after="0" w:line="240" w:lineRule="auto"/>
              <w:jc w:val="center"/>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L.p.</w:t>
            </w:r>
          </w:p>
        </w:tc>
        <w:tc>
          <w:tcPr>
            <w:tcW w:w="6319" w:type="dxa"/>
            <w:tcBorders>
              <w:top w:val="single" w:sz="4" w:space="0" w:color="auto"/>
              <w:left w:val="nil"/>
              <w:bottom w:val="single" w:sz="4" w:space="0" w:color="auto"/>
              <w:right w:val="single" w:sz="4" w:space="0" w:color="auto"/>
            </w:tcBorders>
            <w:shd w:val="clear" w:color="auto" w:fill="auto"/>
            <w:vAlign w:val="center"/>
            <w:hideMark/>
          </w:tcPr>
          <w:p w14:paraId="4B939483" w14:textId="77777777" w:rsidR="009061AD" w:rsidRPr="009061AD" w:rsidRDefault="009061AD" w:rsidP="009061AD">
            <w:pPr>
              <w:spacing w:after="0" w:line="240" w:lineRule="auto"/>
              <w:jc w:val="center"/>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Wyszczególnienie</w:t>
            </w:r>
          </w:p>
        </w:tc>
        <w:tc>
          <w:tcPr>
            <w:tcW w:w="709" w:type="dxa"/>
            <w:tcBorders>
              <w:top w:val="single" w:sz="4" w:space="0" w:color="000000"/>
              <w:left w:val="nil"/>
              <w:bottom w:val="nil"/>
              <w:right w:val="single" w:sz="4" w:space="0" w:color="000000"/>
            </w:tcBorders>
            <w:shd w:val="clear" w:color="auto" w:fill="auto"/>
            <w:vAlign w:val="center"/>
            <w:hideMark/>
          </w:tcPr>
          <w:p w14:paraId="77B554A1"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szer.           (j.m.: metr)</w:t>
            </w:r>
          </w:p>
        </w:tc>
        <w:tc>
          <w:tcPr>
            <w:tcW w:w="709" w:type="dxa"/>
            <w:tcBorders>
              <w:top w:val="single" w:sz="4" w:space="0" w:color="000000"/>
              <w:left w:val="nil"/>
              <w:bottom w:val="nil"/>
              <w:right w:val="single" w:sz="4" w:space="0" w:color="000000"/>
            </w:tcBorders>
            <w:shd w:val="clear" w:color="auto" w:fill="auto"/>
            <w:vAlign w:val="center"/>
            <w:hideMark/>
          </w:tcPr>
          <w:p w14:paraId="027CAC0A"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wys.      (j.m.: metr)</w:t>
            </w:r>
          </w:p>
        </w:tc>
        <w:tc>
          <w:tcPr>
            <w:tcW w:w="557" w:type="dxa"/>
            <w:tcBorders>
              <w:top w:val="single" w:sz="4" w:space="0" w:color="000000"/>
              <w:left w:val="nil"/>
              <w:bottom w:val="nil"/>
              <w:right w:val="single" w:sz="4" w:space="0" w:color="000000"/>
            </w:tcBorders>
            <w:shd w:val="clear" w:color="auto" w:fill="auto"/>
            <w:vAlign w:val="center"/>
            <w:hideMark/>
          </w:tcPr>
          <w:p w14:paraId="03E09F61"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Ilość (szt.)</w:t>
            </w:r>
          </w:p>
        </w:tc>
      </w:tr>
      <w:tr w:rsidR="009061AD" w:rsidRPr="009061AD" w14:paraId="02F1C835" w14:textId="77777777" w:rsidTr="009061AD">
        <w:trPr>
          <w:gridAfter w:val="5"/>
          <w:wAfter w:w="13121" w:type="dxa"/>
          <w:trHeight w:val="29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EA6EFCF"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1</w:t>
            </w:r>
          </w:p>
        </w:tc>
        <w:tc>
          <w:tcPr>
            <w:tcW w:w="6319" w:type="dxa"/>
            <w:tcBorders>
              <w:top w:val="nil"/>
              <w:left w:val="nil"/>
              <w:bottom w:val="single" w:sz="4" w:space="0" w:color="auto"/>
              <w:right w:val="single" w:sz="4" w:space="0" w:color="auto"/>
            </w:tcBorders>
            <w:shd w:val="clear" w:color="auto" w:fill="auto"/>
            <w:noWrap/>
            <w:vAlign w:val="center"/>
            <w:hideMark/>
          </w:tcPr>
          <w:p w14:paraId="654AD8D9"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36DF865"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1,70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DEDBF6"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3,00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14:paraId="7CA938B7"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2</w:t>
            </w:r>
          </w:p>
        </w:tc>
      </w:tr>
      <w:tr w:rsidR="009061AD" w:rsidRPr="009061AD" w14:paraId="264868A9" w14:textId="77777777" w:rsidTr="009061AD">
        <w:trPr>
          <w:gridAfter w:val="5"/>
          <w:wAfter w:w="13121" w:type="dxa"/>
          <w:trHeight w:val="294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09A5952"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w:t>
            </w:r>
          </w:p>
        </w:tc>
        <w:tc>
          <w:tcPr>
            <w:tcW w:w="6319" w:type="dxa"/>
            <w:tcBorders>
              <w:top w:val="nil"/>
              <w:left w:val="nil"/>
              <w:bottom w:val="single" w:sz="4" w:space="0" w:color="auto"/>
              <w:right w:val="single" w:sz="4" w:space="0" w:color="auto"/>
            </w:tcBorders>
            <w:shd w:val="clear" w:color="auto" w:fill="auto"/>
            <w:noWrap/>
            <w:vAlign w:val="center"/>
            <w:hideMark/>
          </w:tcPr>
          <w:p w14:paraId="0C615DE2"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w:t>
            </w:r>
          </w:p>
        </w:tc>
        <w:tc>
          <w:tcPr>
            <w:tcW w:w="709" w:type="dxa"/>
            <w:tcBorders>
              <w:top w:val="nil"/>
              <w:left w:val="nil"/>
              <w:bottom w:val="single" w:sz="4" w:space="0" w:color="auto"/>
              <w:right w:val="single" w:sz="4" w:space="0" w:color="auto"/>
            </w:tcBorders>
            <w:shd w:val="clear" w:color="auto" w:fill="auto"/>
            <w:noWrap/>
            <w:vAlign w:val="center"/>
            <w:hideMark/>
          </w:tcPr>
          <w:p w14:paraId="0E5B6F56"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1,70</w:t>
            </w:r>
          </w:p>
        </w:tc>
        <w:tc>
          <w:tcPr>
            <w:tcW w:w="709" w:type="dxa"/>
            <w:tcBorders>
              <w:top w:val="nil"/>
              <w:left w:val="nil"/>
              <w:bottom w:val="single" w:sz="4" w:space="0" w:color="auto"/>
              <w:right w:val="single" w:sz="4" w:space="0" w:color="auto"/>
            </w:tcBorders>
            <w:shd w:val="clear" w:color="auto" w:fill="auto"/>
            <w:noWrap/>
            <w:vAlign w:val="center"/>
            <w:hideMark/>
          </w:tcPr>
          <w:p w14:paraId="64CAED9D"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2,70</w:t>
            </w:r>
          </w:p>
        </w:tc>
        <w:tc>
          <w:tcPr>
            <w:tcW w:w="557" w:type="dxa"/>
            <w:tcBorders>
              <w:top w:val="nil"/>
              <w:left w:val="nil"/>
              <w:bottom w:val="single" w:sz="4" w:space="0" w:color="auto"/>
              <w:right w:val="single" w:sz="4" w:space="0" w:color="auto"/>
            </w:tcBorders>
            <w:shd w:val="clear" w:color="auto" w:fill="auto"/>
            <w:noWrap/>
            <w:vAlign w:val="center"/>
            <w:hideMark/>
          </w:tcPr>
          <w:p w14:paraId="580A82CA"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3</w:t>
            </w:r>
          </w:p>
        </w:tc>
      </w:tr>
      <w:tr w:rsidR="009061AD" w:rsidRPr="009061AD" w14:paraId="02B48E94" w14:textId="77777777" w:rsidTr="009061AD">
        <w:trPr>
          <w:gridAfter w:val="5"/>
          <w:wAfter w:w="13121" w:type="dxa"/>
          <w:trHeight w:val="25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2E3D6BD"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3</w:t>
            </w:r>
          </w:p>
        </w:tc>
        <w:tc>
          <w:tcPr>
            <w:tcW w:w="6319" w:type="dxa"/>
            <w:tcBorders>
              <w:top w:val="nil"/>
              <w:left w:val="nil"/>
              <w:bottom w:val="single" w:sz="4" w:space="0" w:color="auto"/>
              <w:right w:val="single" w:sz="4" w:space="0" w:color="auto"/>
            </w:tcBorders>
            <w:shd w:val="clear" w:color="auto" w:fill="auto"/>
            <w:noWrap/>
            <w:vAlign w:val="center"/>
            <w:hideMark/>
          </w:tcPr>
          <w:p w14:paraId="39B1E51B"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piaskowy/zielony (do wybrania rzeczywistego odcienia na miejscu). Kierunek zwijania lewy lub prawy.</w:t>
            </w:r>
          </w:p>
        </w:tc>
        <w:tc>
          <w:tcPr>
            <w:tcW w:w="709" w:type="dxa"/>
            <w:tcBorders>
              <w:top w:val="nil"/>
              <w:left w:val="nil"/>
              <w:bottom w:val="single" w:sz="4" w:space="0" w:color="auto"/>
              <w:right w:val="single" w:sz="4" w:space="0" w:color="auto"/>
            </w:tcBorders>
            <w:shd w:val="clear" w:color="auto" w:fill="auto"/>
            <w:noWrap/>
            <w:vAlign w:val="center"/>
            <w:hideMark/>
          </w:tcPr>
          <w:p w14:paraId="78AF0B7B"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1,40</w:t>
            </w:r>
          </w:p>
        </w:tc>
        <w:tc>
          <w:tcPr>
            <w:tcW w:w="709" w:type="dxa"/>
            <w:tcBorders>
              <w:top w:val="nil"/>
              <w:left w:val="nil"/>
              <w:bottom w:val="single" w:sz="4" w:space="0" w:color="auto"/>
              <w:right w:val="single" w:sz="4" w:space="0" w:color="auto"/>
            </w:tcBorders>
            <w:shd w:val="clear" w:color="auto" w:fill="auto"/>
            <w:noWrap/>
            <w:vAlign w:val="center"/>
            <w:hideMark/>
          </w:tcPr>
          <w:p w14:paraId="6E58633E"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2,70</w:t>
            </w:r>
          </w:p>
        </w:tc>
        <w:tc>
          <w:tcPr>
            <w:tcW w:w="557" w:type="dxa"/>
            <w:tcBorders>
              <w:top w:val="nil"/>
              <w:left w:val="nil"/>
              <w:bottom w:val="single" w:sz="4" w:space="0" w:color="auto"/>
              <w:right w:val="single" w:sz="4" w:space="0" w:color="auto"/>
            </w:tcBorders>
            <w:shd w:val="clear" w:color="auto" w:fill="auto"/>
            <w:noWrap/>
            <w:vAlign w:val="center"/>
            <w:hideMark/>
          </w:tcPr>
          <w:p w14:paraId="4FE44193"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2</w:t>
            </w:r>
          </w:p>
        </w:tc>
      </w:tr>
      <w:tr w:rsidR="009061AD" w:rsidRPr="009061AD" w14:paraId="586B8C38" w14:textId="77777777" w:rsidTr="00D05350">
        <w:trPr>
          <w:gridAfter w:val="5"/>
          <w:wAfter w:w="13121" w:type="dxa"/>
          <w:trHeight w:val="55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3CE8600"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4</w:t>
            </w:r>
          </w:p>
        </w:tc>
        <w:tc>
          <w:tcPr>
            <w:tcW w:w="6319" w:type="dxa"/>
            <w:tcBorders>
              <w:top w:val="nil"/>
              <w:left w:val="nil"/>
              <w:bottom w:val="single" w:sz="4" w:space="0" w:color="auto"/>
              <w:right w:val="single" w:sz="4" w:space="0" w:color="auto"/>
            </w:tcBorders>
            <w:shd w:val="clear" w:color="auto" w:fill="auto"/>
            <w:noWrap/>
            <w:vAlign w:val="center"/>
            <w:hideMark/>
          </w:tcPr>
          <w:p w14:paraId="04F79DB9"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w:t>
            </w:r>
            <w:r w:rsidRPr="009061AD">
              <w:rPr>
                <w:rFonts w:ascii="Times New Roman" w:eastAsia="Times New Roman" w:hAnsi="Times New Roman" w:cs="Times New Roman"/>
                <w:sz w:val="20"/>
                <w:szCs w:val="20"/>
                <w:lang w:eastAsia="pl-PL"/>
              </w:rPr>
              <w:lastRenderedPageBreak/>
              <w:t>zsuniętym. Kolor lameli: piaskowy/zielony (do wybrania rzeczywistego odcienia na miejscu). Kierunek zwijania lewy lub prawy.</w:t>
            </w:r>
          </w:p>
        </w:tc>
        <w:tc>
          <w:tcPr>
            <w:tcW w:w="709" w:type="dxa"/>
            <w:tcBorders>
              <w:top w:val="nil"/>
              <w:left w:val="nil"/>
              <w:bottom w:val="single" w:sz="4" w:space="0" w:color="auto"/>
              <w:right w:val="single" w:sz="4" w:space="0" w:color="auto"/>
            </w:tcBorders>
            <w:shd w:val="clear" w:color="auto" w:fill="auto"/>
            <w:noWrap/>
            <w:vAlign w:val="center"/>
            <w:hideMark/>
          </w:tcPr>
          <w:p w14:paraId="2A6A8605"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lastRenderedPageBreak/>
              <w:t>3,20</w:t>
            </w:r>
          </w:p>
        </w:tc>
        <w:tc>
          <w:tcPr>
            <w:tcW w:w="709" w:type="dxa"/>
            <w:tcBorders>
              <w:top w:val="nil"/>
              <w:left w:val="nil"/>
              <w:bottom w:val="single" w:sz="4" w:space="0" w:color="auto"/>
              <w:right w:val="single" w:sz="4" w:space="0" w:color="auto"/>
            </w:tcBorders>
            <w:shd w:val="clear" w:color="auto" w:fill="auto"/>
            <w:noWrap/>
            <w:vAlign w:val="center"/>
            <w:hideMark/>
          </w:tcPr>
          <w:p w14:paraId="53A4300D"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3,00</w:t>
            </w:r>
          </w:p>
        </w:tc>
        <w:tc>
          <w:tcPr>
            <w:tcW w:w="557" w:type="dxa"/>
            <w:tcBorders>
              <w:top w:val="nil"/>
              <w:left w:val="nil"/>
              <w:bottom w:val="single" w:sz="4" w:space="0" w:color="auto"/>
              <w:right w:val="single" w:sz="4" w:space="0" w:color="auto"/>
            </w:tcBorders>
            <w:shd w:val="clear" w:color="auto" w:fill="auto"/>
            <w:noWrap/>
            <w:vAlign w:val="center"/>
            <w:hideMark/>
          </w:tcPr>
          <w:p w14:paraId="5CD45270"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2</w:t>
            </w:r>
          </w:p>
        </w:tc>
      </w:tr>
      <w:tr w:rsidR="009061AD" w:rsidRPr="009061AD" w14:paraId="6BEAD2D6" w14:textId="77777777" w:rsidTr="009061AD">
        <w:trPr>
          <w:gridAfter w:val="5"/>
          <w:wAfter w:w="13121" w:type="dxa"/>
          <w:trHeight w:val="25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0EF3203"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5</w:t>
            </w:r>
          </w:p>
        </w:tc>
        <w:tc>
          <w:tcPr>
            <w:tcW w:w="6319" w:type="dxa"/>
            <w:tcBorders>
              <w:top w:val="nil"/>
              <w:left w:val="nil"/>
              <w:bottom w:val="single" w:sz="4" w:space="0" w:color="auto"/>
              <w:right w:val="single" w:sz="4" w:space="0" w:color="auto"/>
            </w:tcBorders>
            <w:shd w:val="clear" w:color="auto" w:fill="auto"/>
            <w:noWrap/>
            <w:vAlign w:val="center"/>
            <w:hideMark/>
          </w:tcPr>
          <w:p w14:paraId="635E659E"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 (do wybrania rzeczywistego odcienia na miejscu). Kierunek zwijania lewy.</w:t>
            </w:r>
          </w:p>
        </w:tc>
        <w:tc>
          <w:tcPr>
            <w:tcW w:w="709" w:type="dxa"/>
            <w:tcBorders>
              <w:top w:val="nil"/>
              <w:left w:val="nil"/>
              <w:bottom w:val="single" w:sz="4" w:space="0" w:color="auto"/>
              <w:right w:val="single" w:sz="4" w:space="0" w:color="auto"/>
            </w:tcBorders>
            <w:shd w:val="clear" w:color="auto" w:fill="auto"/>
            <w:noWrap/>
            <w:vAlign w:val="center"/>
            <w:hideMark/>
          </w:tcPr>
          <w:p w14:paraId="376D5802"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2,80</w:t>
            </w:r>
          </w:p>
        </w:tc>
        <w:tc>
          <w:tcPr>
            <w:tcW w:w="709" w:type="dxa"/>
            <w:tcBorders>
              <w:top w:val="nil"/>
              <w:left w:val="nil"/>
              <w:bottom w:val="single" w:sz="4" w:space="0" w:color="auto"/>
              <w:right w:val="single" w:sz="4" w:space="0" w:color="auto"/>
            </w:tcBorders>
            <w:shd w:val="clear" w:color="auto" w:fill="auto"/>
            <w:noWrap/>
            <w:vAlign w:val="center"/>
            <w:hideMark/>
          </w:tcPr>
          <w:p w14:paraId="78D616FF"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1,70</w:t>
            </w:r>
          </w:p>
        </w:tc>
        <w:tc>
          <w:tcPr>
            <w:tcW w:w="557" w:type="dxa"/>
            <w:tcBorders>
              <w:top w:val="nil"/>
              <w:left w:val="nil"/>
              <w:bottom w:val="single" w:sz="4" w:space="0" w:color="auto"/>
              <w:right w:val="single" w:sz="4" w:space="0" w:color="auto"/>
            </w:tcBorders>
            <w:shd w:val="clear" w:color="auto" w:fill="auto"/>
            <w:noWrap/>
            <w:vAlign w:val="center"/>
            <w:hideMark/>
          </w:tcPr>
          <w:p w14:paraId="483D1F69"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1</w:t>
            </w:r>
          </w:p>
        </w:tc>
      </w:tr>
      <w:tr w:rsidR="009061AD" w:rsidRPr="009061AD" w14:paraId="00E23FFA" w14:textId="77777777" w:rsidTr="009061AD">
        <w:trPr>
          <w:gridAfter w:val="5"/>
          <w:wAfter w:w="13121" w:type="dxa"/>
          <w:trHeight w:val="250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A757D3"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6</w:t>
            </w:r>
          </w:p>
        </w:tc>
        <w:tc>
          <w:tcPr>
            <w:tcW w:w="6319" w:type="dxa"/>
            <w:tcBorders>
              <w:top w:val="nil"/>
              <w:left w:val="nil"/>
              <w:bottom w:val="single" w:sz="4" w:space="0" w:color="auto"/>
              <w:right w:val="single" w:sz="4" w:space="0" w:color="auto"/>
            </w:tcBorders>
            <w:shd w:val="clear" w:color="auto" w:fill="auto"/>
            <w:noWrap/>
            <w:vAlign w:val="center"/>
            <w:hideMark/>
          </w:tcPr>
          <w:p w14:paraId="70E10BB2"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sufitu,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 (do wybrania rzeczywistego odcienia na miejscu). Kierunek zwijania lewy lub prawy.</w:t>
            </w:r>
          </w:p>
        </w:tc>
        <w:tc>
          <w:tcPr>
            <w:tcW w:w="709" w:type="dxa"/>
            <w:tcBorders>
              <w:top w:val="nil"/>
              <w:left w:val="nil"/>
              <w:bottom w:val="single" w:sz="4" w:space="0" w:color="auto"/>
              <w:right w:val="single" w:sz="4" w:space="0" w:color="auto"/>
            </w:tcBorders>
            <w:shd w:val="clear" w:color="auto" w:fill="auto"/>
            <w:noWrap/>
            <w:vAlign w:val="center"/>
            <w:hideMark/>
          </w:tcPr>
          <w:p w14:paraId="048AA7E6"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2,80</w:t>
            </w:r>
          </w:p>
        </w:tc>
        <w:tc>
          <w:tcPr>
            <w:tcW w:w="709" w:type="dxa"/>
            <w:tcBorders>
              <w:top w:val="nil"/>
              <w:left w:val="nil"/>
              <w:bottom w:val="single" w:sz="4" w:space="0" w:color="auto"/>
              <w:right w:val="single" w:sz="4" w:space="0" w:color="auto"/>
            </w:tcBorders>
            <w:shd w:val="clear" w:color="auto" w:fill="auto"/>
            <w:noWrap/>
            <w:vAlign w:val="center"/>
            <w:hideMark/>
          </w:tcPr>
          <w:p w14:paraId="5657DC53"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2,00</w:t>
            </w:r>
          </w:p>
        </w:tc>
        <w:tc>
          <w:tcPr>
            <w:tcW w:w="557" w:type="dxa"/>
            <w:tcBorders>
              <w:top w:val="nil"/>
              <w:left w:val="nil"/>
              <w:bottom w:val="single" w:sz="4" w:space="0" w:color="auto"/>
              <w:right w:val="single" w:sz="4" w:space="0" w:color="auto"/>
            </w:tcBorders>
            <w:shd w:val="clear" w:color="auto" w:fill="auto"/>
            <w:noWrap/>
            <w:vAlign w:val="center"/>
            <w:hideMark/>
          </w:tcPr>
          <w:p w14:paraId="03AC37B8"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2</w:t>
            </w:r>
          </w:p>
        </w:tc>
      </w:tr>
      <w:tr w:rsidR="009061AD" w:rsidRPr="009061AD" w14:paraId="32F3A147" w14:textId="77777777" w:rsidTr="009061AD">
        <w:trPr>
          <w:gridAfter w:val="5"/>
          <w:wAfter w:w="13121" w:type="dxa"/>
          <w:trHeight w:val="262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2BCFACB"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7</w:t>
            </w:r>
          </w:p>
        </w:tc>
        <w:tc>
          <w:tcPr>
            <w:tcW w:w="6319" w:type="dxa"/>
            <w:tcBorders>
              <w:top w:val="nil"/>
              <w:left w:val="nil"/>
              <w:bottom w:val="single" w:sz="4" w:space="0" w:color="auto"/>
              <w:right w:val="single" w:sz="4" w:space="0" w:color="auto"/>
            </w:tcBorders>
            <w:shd w:val="clear" w:color="auto" w:fill="auto"/>
            <w:noWrap/>
            <w:vAlign w:val="center"/>
            <w:hideMark/>
          </w:tcPr>
          <w:p w14:paraId="26EDEE3A" w14:textId="77777777" w:rsidR="009061AD" w:rsidRPr="009061AD" w:rsidRDefault="009061AD" w:rsidP="009061AD">
            <w:pPr>
              <w:spacing w:after="0" w:line="240" w:lineRule="auto"/>
              <w:jc w:val="both"/>
              <w:rPr>
                <w:rFonts w:ascii="Times New Roman" w:eastAsia="Times New Roman" w:hAnsi="Times New Roman" w:cs="Times New Roman"/>
                <w:sz w:val="20"/>
                <w:szCs w:val="20"/>
                <w:lang w:eastAsia="pl-PL"/>
              </w:rPr>
            </w:pPr>
            <w:r w:rsidRPr="009061AD">
              <w:rPr>
                <w:rFonts w:ascii="Times New Roman" w:eastAsia="Times New Roman" w:hAnsi="Times New Roman" w:cs="Times New Roman"/>
                <w:b/>
                <w:bCs/>
                <w:sz w:val="20"/>
                <w:szCs w:val="20"/>
                <w:lang w:eastAsia="pl-PL"/>
              </w:rPr>
              <w:t>Verticale:</w:t>
            </w:r>
            <w:r w:rsidRPr="009061AD">
              <w:rPr>
                <w:rFonts w:ascii="Times New Roman" w:eastAsia="Times New Roman" w:hAnsi="Times New Roman" w:cs="Times New Roman"/>
                <w:sz w:val="20"/>
                <w:szCs w:val="20"/>
                <w:lang w:eastAsia="pl-PL"/>
              </w:rPr>
              <w:t xml:space="preserve"> szyna aluminiowa o szerokości 40-50 mm, mocowana do ściany, lakierowana proszkowo na kolor biały, łańcuszek sterujący biały, gęsty; sznurek do przesuwania w kolorze białym, obciążniki i koralik dolny do lameli w kolorze białym. Podane wymiary: przybliżone.                                                                                                        </w:t>
            </w:r>
            <w:r w:rsidRPr="009061AD">
              <w:rPr>
                <w:rFonts w:ascii="Times New Roman" w:eastAsia="Times New Roman" w:hAnsi="Times New Roman" w:cs="Times New Roman"/>
                <w:b/>
                <w:bCs/>
                <w:sz w:val="20"/>
                <w:szCs w:val="20"/>
                <w:lang w:eastAsia="pl-PL"/>
              </w:rPr>
              <w:t>Materiał do verticali:</w:t>
            </w:r>
            <w:r w:rsidRPr="009061AD">
              <w:rPr>
                <w:rFonts w:ascii="Times New Roman" w:eastAsia="Times New Roman" w:hAnsi="Times New Roman" w:cs="Times New Roman"/>
                <w:sz w:val="20"/>
                <w:szCs w:val="20"/>
                <w:lang w:eastAsia="pl-PL"/>
              </w:rPr>
              <w:t xml:space="preserve"> przepuszczalność światła w zakresie: 50-60%, dane techniczne tkaniny – 100% Poliester. Lamele o szerokości 125-130 mm zawieszone na zaczepach mocowanych do szyny, u góry i dołu zakończone zawinięciem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piaskowy (do wybrania rzeczywistego odcienia na miejscu). Kierunek zwijania lewy lub prawy.</w:t>
            </w:r>
          </w:p>
        </w:tc>
        <w:tc>
          <w:tcPr>
            <w:tcW w:w="709" w:type="dxa"/>
            <w:tcBorders>
              <w:top w:val="nil"/>
              <w:left w:val="nil"/>
              <w:bottom w:val="single" w:sz="4" w:space="0" w:color="auto"/>
              <w:right w:val="single" w:sz="4" w:space="0" w:color="auto"/>
            </w:tcBorders>
            <w:shd w:val="clear" w:color="auto" w:fill="auto"/>
            <w:noWrap/>
            <w:vAlign w:val="center"/>
            <w:hideMark/>
          </w:tcPr>
          <w:p w14:paraId="10D8FA0E"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2,20</w:t>
            </w:r>
          </w:p>
        </w:tc>
        <w:tc>
          <w:tcPr>
            <w:tcW w:w="709" w:type="dxa"/>
            <w:tcBorders>
              <w:top w:val="nil"/>
              <w:left w:val="nil"/>
              <w:bottom w:val="single" w:sz="4" w:space="0" w:color="auto"/>
              <w:right w:val="single" w:sz="4" w:space="0" w:color="auto"/>
            </w:tcBorders>
            <w:shd w:val="clear" w:color="auto" w:fill="auto"/>
            <w:noWrap/>
            <w:vAlign w:val="center"/>
            <w:hideMark/>
          </w:tcPr>
          <w:p w14:paraId="6EFDA125" w14:textId="77777777" w:rsidR="009061AD" w:rsidRPr="009061AD" w:rsidRDefault="009061AD" w:rsidP="009061AD">
            <w:pPr>
              <w:spacing w:after="0" w:line="240" w:lineRule="auto"/>
              <w:jc w:val="center"/>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2,80</w:t>
            </w:r>
          </w:p>
        </w:tc>
        <w:tc>
          <w:tcPr>
            <w:tcW w:w="557" w:type="dxa"/>
            <w:tcBorders>
              <w:top w:val="nil"/>
              <w:left w:val="nil"/>
              <w:bottom w:val="single" w:sz="4" w:space="0" w:color="auto"/>
              <w:right w:val="single" w:sz="4" w:space="0" w:color="auto"/>
            </w:tcBorders>
            <w:shd w:val="clear" w:color="auto" w:fill="auto"/>
            <w:noWrap/>
            <w:vAlign w:val="center"/>
            <w:hideMark/>
          </w:tcPr>
          <w:p w14:paraId="131BF787"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2</w:t>
            </w:r>
          </w:p>
        </w:tc>
      </w:tr>
      <w:tr w:rsidR="009061AD" w:rsidRPr="009061AD" w14:paraId="42A33948" w14:textId="77777777" w:rsidTr="009061AD">
        <w:trPr>
          <w:trHeight w:val="255"/>
        </w:trPr>
        <w:tc>
          <w:tcPr>
            <w:tcW w:w="21900" w:type="dxa"/>
            <w:gridSpan w:val="10"/>
            <w:tcBorders>
              <w:top w:val="nil"/>
              <w:left w:val="nil"/>
              <w:bottom w:val="nil"/>
              <w:right w:val="nil"/>
            </w:tcBorders>
            <w:shd w:val="clear" w:color="auto" w:fill="auto"/>
            <w:noWrap/>
            <w:vAlign w:val="bottom"/>
            <w:hideMark/>
          </w:tcPr>
          <w:p w14:paraId="39E288B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Towar musi odpowiadać obowiązującym normom z gatunku pierwszego.</w:t>
            </w:r>
          </w:p>
        </w:tc>
      </w:tr>
      <w:tr w:rsidR="009061AD" w:rsidRPr="009061AD" w14:paraId="4F96DC0A" w14:textId="77777777" w:rsidTr="009061AD">
        <w:trPr>
          <w:trHeight w:val="675"/>
        </w:trPr>
        <w:tc>
          <w:tcPr>
            <w:tcW w:w="21900" w:type="dxa"/>
            <w:gridSpan w:val="10"/>
            <w:tcBorders>
              <w:top w:val="nil"/>
              <w:left w:val="nil"/>
              <w:bottom w:val="nil"/>
              <w:right w:val="nil"/>
            </w:tcBorders>
            <w:shd w:val="clear" w:color="auto" w:fill="auto"/>
            <w:vAlign w:val="bottom"/>
            <w:hideMark/>
          </w:tcPr>
          <w:p w14:paraId="63ACE304" w14:textId="77777777" w:rsid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 xml:space="preserve">Towar musi być fabrycznie nowy, nieużywany oraz spełniać wymagania techniczno-jakościowe określone </w:t>
            </w:r>
          </w:p>
          <w:p w14:paraId="0AD95B79" w14:textId="44F770BD"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w dokumentacji technicznej producenta nadany wyrób oraz odpowiednie normy.</w:t>
            </w:r>
          </w:p>
        </w:tc>
      </w:tr>
      <w:tr w:rsidR="009061AD" w:rsidRPr="009061AD" w14:paraId="14F68746" w14:textId="77777777" w:rsidTr="009061AD">
        <w:trPr>
          <w:trHeight w:val="630"/>
        </w:trPr>
        <w:tc>
          <w:tcPr>
            <w:tcW w:w="21900" w:type="dxa"/>
            <w:gridSpan w:val="10"/>
            <w:tcBorders>
              <w:top w:val="nil"/>
              <w:left w:val="nil"/>
              <w:bottom w:val="nil"/>
              <w:right w:val="nil"/>
            </w:tcBorders>
            <w:shd w:val="clear" w:color="auto" w:fill="auto"/>
            <w:vAlign w:val="bottom"/>
            <w:hideMark/>
          </w:tcPr>
          <w:p w14:paraId="1FBA127E" w14:textId="77777777" w:rsid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 xml:space="preserve">Wykonawca zobowiązany jest do dokonania szczegółowych pomiarów przed przystąpieniem do realizacji </w:t>
            </w:r>
          </w:p>
          <w:p w14:paraId="6984567A" w14:textId="7C0D27BA"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przedmiotu umowy oraz do przedstawienia próbników wraz z paletą kolorów oferowanego towaru.</w:t>
            </w:r>
          </w:p>
        </w:tc>
      </w:tr>
      <w:tr w:rsidR="009061AD" w:rsidRPr="009061AD" w14:paraId="2183AE3F" w14:textId="77777777" w:rsidTr="009061AD">
        <w:trPr>
          <w:trHeight w:val="255"/>
        </w:trPr>
        <w:tc>
          <w:tcPr>
            <w:tcW w:w="21420" w:type="dxa"/>
            <w:gridSpan w:val="9"/>
            <w:tcBorders>
              <w:top w:val="nil"/>
              <w:left w:val="nil"/>
              <w:bottom w:val="nil"/>
              <w:right w:val="nil"/>
            </w:tcBorders>
            <w:shd w:val="clear" w:color="auto" w:fill="auto"/>
            <w:vAlign w:val="bottom"/>
            <w:hideMark/>
          </w:tcPr>
          <w:p w14:paraId="50B0530F"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Zamawiający dopuszcza tolerancję +/- 10% od podanych wymiarów.</w:t>
            </w:r>
          </w:p>
        </w:tc>
        <w:tc>
          <w:tcPr>
            <w:tcW w:w="480" w:type="dxa"/>
            <w:tcBorders>
              <w:top w:val="nil"/>
              <w:left w:val="nil"/>
              <w:bottom w:val="nil"/>
              <w:right w:val="nil"/>
            </w:tcBorders>
            <w:shd w:val="clear" w:color="auto" w:fill="auto"/>
            <w:noWrap/>
            <w:vAlign w:val="bottom"/>
            <w:hideMark/>
          </w:tcPr>
          <w:p w14:paraId="176F3CFF"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r>
      <w:tr w:rsidR="009061AD" w:rsidRPr="009061AD" w14:paraId="333B509A" w14:textId="77777777" w:rsidTr="009061AD">
        <w:trPr>
          <w:trHeight w:val="255"/>
        </w:trPr>
        <w:tc>
          <w:tcPr>
            <w:tcW w:w="11520" w:type="dxa"/>
            <w:gridSpan w:val="6"/>
            <w:tcBorders>
              <w:top w:val="nil"/>
              <w:left w:val="nil"/>
              <w:bottom w:val="nil"/>
              <w:right w:val="nil"/>
            </w:tcBorders>
            <w:shd w:val="clear" w:color="auto" w:fill="auto"/>
            <w:vAlign w:val="bottom"/>
            <w:hideMark/>
          </w:tcPr>
          <w:p w14:paraId="53C075C9"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vAlign w:val="bottom"/>
            <w:hideMark/>
          </w:tcPr>
          <w:p w14:paraId="19738420"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vAlign w:val="bottom"/>
            <w:hideMark/>
          </w:tcPr>
          <w:p w14:paraId="7FA08CDF"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D4951A1"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10CD68D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75A949A7" w14:textId="77777777" w:rsidTr="009061AD">
        <w:trPr>
          <w:trHeight w:val="255"/>
        </w:trPr>
        <w:tc>
          <w:tcPr>
            <w:tcW w:w="21420" w:type="dxa"/>
            <w:gridSpan w:val="9"/>
            <w:tcBorders>
              <w:top w:val="nil"/>
              <w:left w:val="nil"/>
              <w:bottom w:val="nil"/>
              <w:right w:val="nil"/>
            </w:tcBorders>
            <w:shd w:val="clear" w:color="auto" w:fill="auto"/>
            <w:noWrap/>
            <w:vAlign w:val="bottom"/>
            <w:hideMark/>
          </w:tcPr>
          <w:p w14:paraId="058FF7A5"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Gwarancja: 24 miesiące</w:t>
            </w:r>
          </w:p>
        </w:tc>
        <w:tc>
          <w:tcPr>
            <w:tcW w:w="480" w:type="dxa"/>
            <w:tcBorders>
              <w:top w:val="nil"/>
              <w:left w:val="nil"/>
              <w:bottom w:val="nil"/>
              <w:right w:val="nil"/>
            </w:tcBorders>
            <w:shd w:val="clear" w:color="auto" w:fill="auto"/>
            <w:noWrap/>
            <w:vAlign w:val="bottom"/>
            <w:hideMark/>
          </w:tcPr>
          <w:p w14:paraId="7F1C244B"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r>
      <w:tr w:rsidR="009061AD" w:rsidRPr="009061AD" w14:paraId="707430C7"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7A7B87F9"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701C427B"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072F5F99"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3F732E40"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0C21388"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70F4E62A" w14:textId="77777777" w:rsidTr="009061AD">
        <w:trPr>
          <w:trHeight w:val="255"/>
        </w:trPr>
        <w:tc>
          <w:tcPr>
            <w:tcW w:w="21420" w:type="dxa"/>
            <w:gridSpan w:val="9"/>
            <w:tcBorders>
              <w:top w:val="nil"/>
              <w:left w:val="nil"/>
              <w:bottom w:val="nil"/>
              <w:right w:val="nil"/>
            </w:tcBorders>
            <w:shd w:val="clear" w:color="auto" w:fill="auto"/>
            <w:noWrap/>
            <w:vAlign w:val="bottom"/>
            <w:hideMark/>
          </w:tcPr>
          <w:p w14:paraId="34804378" w14:textId="1F744F1B" w:rsidR="009061AD" w:rsidRPr="009061AD" w:rsidRDefault="009061AD" w:rsidP="00C73A86">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 xml:space="preserve">Termin realizacji : Maksymalnie do </w:t>
            </w:r>
            <w:r w:rsidR="00C73A86">
              <w:rPr>
                <w:rFonts w:ascii="Times New Roman" w:eastAsia="Times New Roman" w:hAnsi="Times New Roman" w:cs="Times New Roman"/>
                <w:b/>
                <w:bCs/>
                <w:sz w:val="20"/>
                <w:szCs w:val="20"/>
                <w:lang w:eastAsia="pl-PL"/>
              </w:rPr>
              <w:t>30</w:t>
            </w:r>
            <w:r w:rsidR="00AC2371" w:rsidRPr="009061AD">
              <w:rPr>
                <w:rFonts w:ascii="Times New Roman" w:eastAsia="Times New Roman" w:hAnsi="Times New Roman" w:cs="Times New Roman"/>
                <w:b/>
                <w:bCs/>
                <w:sz w:val="20"/>
                <w:szCs w:val="20"/>
                <w:lang w:eastAsia="pl-PL"/>
              </w:rPr>
              <w:t xml:space="preserve"> </w:t>
            </w:r>
            <w:r w:rsidRPr="009061AD">
              <w:rPr>
                <w:rFonts w:ascii="Times New Roman" w:eastAsia="Times New Roman" w:hAnsi="Times New Roman" w:cs="Times New Roman"/>
                <w:b/>
                <w:bCs/>
                <w:sz w:val="20"/>
                <w:szCs w:val="20"/>
                <w:lang w:eastAsia="pl-PL"/>
              </w:rPr>
              <w:t>dni roboczych od daty zawarcia umowy</w:t>
            </w:r>
          </w:p>
        </w:tc>
        <w:tc>
          <w:tcPr>
            <w:tcW w:w="480" w:type="dxa"/>
            <w:tcBorders>
              <w:top w:val="nil"/>
              <w:left w:val="nil"/>
              <w:bottom w:val="nil"/>
              <w:right w:val="nil"/>
            </w:tcBorders>
            <w:shd w:val="clear" w:color="auto" w:fill="auto"/>
            <w:noWrap/>
            <w:vAlign w:val="bottom"/>
            <w:hideMark/>
          </w:tcPr>
          <w:p w14:paraId="37A93221"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r>
      <w:tr w:rsidR="009061AD" w:rsidRPr="009061AD" w14:paraId="47750E4F" w14:textId="77777777" w:rsidTr="009061AD">
        <w:trPr>
          <w:trHeight w:val="255"/>
        </w:trPr>
        <w:tc>
          <w:tcPr>
            <w:tcW w:w="21420" w:type="dxa"/>
            <w:gridSpan w:val="9"/>
            <w:tcBorders>
              <w:top w:val="nil"/>
              <w:left w:val="nil"/>
              <w:bottom w:val="nil"/>
              <w:right w:val="nil"/>
            </w:tcBorders>
            <w:shd w:val="clear" w:color="auto" w:fill="auto"/>
            <w:vAlign w:val="bottom"/>
            <w:hideMark/>
          </w:tcPr>
          <w:p w14:paraId="7E2ED2B7"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 xml:space="preserve">Płatność: </w:t>
            </w:r>
            <w:r w:rsidRPr="009061AD">
              <w:rPr>
                <w:rFonts w:ascii="Times New Roman" w:eastAsia="Times New Roman" w:hAnsi="Times New Roman" w:cs="Times New Roman"/>
                <w:sz w:val="20"/>
                <w:szCs w:val="20"/>
                <w:lang w:eastAsia="pl-PL"/>
              </w:rPr>
              <w:t>30 dni od dnia doręczenia Zamawiającemu prawidłowo wystawionej faktury VAT.</w:t>
            </w:r>
          </w:p>
        </w:tc>
        <w:tc>
          <w:tcPr>
            <w:tcW w:w="480" w:type="dxa"/>
            <w:tcBorders>
              <w:top w:val="nil"/>
              <w:left w:val="nil"/>
              <w:bottom w:val="nil"/>
              <w:right w:val="nil"/>
            </w:tcBorders>
            <w:shd w:val="clear" w:color="auto" w:fill="auto"/>
            <w:noWrap/>
            <w:vAlign w:val="bottom"/>
            <w:hideMark/>
          </w:tcPr>
          <w:p w14:paraId="6556A140"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r>
      <w:tr w:rsidR="009061AD" w:rsidRPr="009061AD" w14:paraId="1822101C" w14:textId="77777777" w:rsidTr="009061AD">
        <w:trPr>
          <w:trHeight w:val="255"/>
        </w:trPr>
        <w:tc>
          <w:tcPr>
            <w:tcW w:w="20080" w:type="dxa"/>
            <w:gridSpan w:val="7"/>
            <w:tcBorders>
              <w:top w:val="nil"/>
              <w:left w:val="nil"/>
              <w:bottom w:val="nil"/>
              <w:right w:val="nil"/>
            </w:tcBorders>
            <w:shd w:val="clear" w:color="auto" w:fill="auto"/>
            <w:noWrap/>
            <w:vAlign w:val="bottom"/>
            <w:hideMark/>
          </w:tcPr>
          <w:p w14:paraId="70B2C26A"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b/>
                <w:bCs/>
                <w:color w:val="000000"/>
                <w:sz w:val="20"/>
                <w:szCs w:val="20"/>
                <w:lang w:eastAsia="pl-PL"/>
              </w:rPr>
              <w:t>Koszt pomiaru, dostawy,  rozładunku i montażu :</w:t>
            </w:r>
            <w:r w:rsidRPr="009061AD">
              <w:rPr>
                <w:rFonts w:ascii="Times New Roman" w:eastAsia="Times New Roman" w:hAnsi="Times New Roman" w:cs="Times New Roman"/>
                <w:color w:val="000000"/>
                <w:sz w:val="20"/>
                <w:szCs w:val="20"/>
                <w:lang w:eastAsia="pl-PL"/>
              </w:rPr>
              <w:t xml:space="preserve"> po stronie Wykonawcy</w:t>
            </w:r>
          </w:p>
        </w:tc>
        <w:tc>
          <w:tcPr>
            <w:tcW w:w="860" w:type="dxa"/>
            <w:tcBorders>
              <w:top w:val="nil"/>
              <w:left w:val="nil"/>
              <w:bottom w:val="nil"/>
              <w:right w:val="nil"/>
            </w:tcBorders>
            <w:shd w:val="clear" w:color="auto" w:fill="auto"/>
            <w:noWrap/>
            <w:vAlign w:val="bottom"/>
            <w:hideMark/>
          </w:tcPr>
          <w:p w14:paraId="14D954EC"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709B9150"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1B22910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646CB84C"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6DD0CAD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7E02EE60"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517FC957"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E5C012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1AA5C469"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416A5562" w14:textId="77777777" w:rsidTr="009061AD">
        <w:trPr>
          <w:trHeight w:val="255"/>
        </w:trPr>
        <w:tc>
          <w:tcPr>
            <w:tcW w:w="20080" w:type="dxa"/>
            <w:gridSpan w:val="7"/>
            <w:tcBorders>
              <w:top w:val="nil"/>
              <w:left w:val="nil"/>
              <w:bottom w:val="nil"/>
              <w:right w:val="nil"/>
            </w:tcBorders>
            <w:shd w:val="clear" w:color="auto" w:fill="auto"/>
            <w:noWrap/>
            <w:vAlign w:val="bottom"/>
            <w:hideMark/>
          </w:tcPr>
          <w:p w14:paraId="39E738BE"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t xml:space="preserve">Miejsce realizacji: </w:t>
            </w:r>
          </w:p>
        </w:tc>
        <w:tc>
          <w:tcPr>
            <w:tcW w:w="860" w:type="dxa"/>
            <w:tcBorders>
              <w:top w:val="nil"/>
              <w:left w:val="nil"/>
              <w:bottom w:val="nil"/>
              <w:right w:val="nil"/>
            </w:tcBorders>
            <w:shd w:val="clear" w:color="auto" w:fill="auto"/>
            <w:noWrap/>
            <w:vAlign w:val="bottom"/>
            <w:hideMark/>
          </w:tcPr>
          <w:p w14:paraId="76789189"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c>
          <w:tcPr>
            <w:tcW w:w="480" w:type="dxa"/>
            <w:tcBorders>
              <w:top w:val="nil"/>
              <w:left w:val="nil"/>
              <w:bottom w:val="nil"/>
              <w:right w:val="nil"/>
            </w:tcBorders>
            <w:shd w:val="clear" w:color="auto" w:fill="auto"/>
            <w:noWrap/>
            <w:vAlign w:val="bottom"/>
            <w:hideMark/>
          </w:tcPr>
          <w:p w14:paraId="0A741DA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3A30E5A"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068801E7"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275A5D68"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50BE193A" w14:textId="77777777" w:rsidR="009061AD" w:rsidRPr="009061AD" w:rsidRDefault="009061AD" w:rsidP="009061AD">
            <w:pPr>
              <w:spacing w:after="0" w:line="240" w:lineRule="auto"/>
              <w:rPr>
                <w:rFonts w:ascii="Times New Roman" w:eastAsia="Times New Roman" w:hAnsi="Times New Roman" w:cs="Times New Roman"/>
                <w:b/>
                <w:bCs/>
                <w:sz w:val="20"/>
                <w:szCs w:val="20"/>
                <w:u w:val="single"/>
                <w:lang w:eastAsia="pl-PL"/>
              </w:rPr>
            </w:pPr>
            <w:r w:rsidRPr="009061AD">
              <w:rPr>
                <w:rFonts w:ascii="Times New Roman" w:eastAsia="Times New Roman" w:hAnsi="Times New Roman" w:cs="Times New Roman"/>
                <w:b/>
                <w:bCs/>
                <w:sz w:val="20"/>
                <w:szCs w:val="20"/>
                <w:u w:val="single"/>
                <w:lang w:eastAsia="pl-PL"/>
              </w:rPr>
              <w:t>Poz. 1 - 4:</w:t>
            </w:r>
          </w:p>
        </w:tc>
        <w:tc>
          <w:tcPr>
            <w:tcW w:w="860" w:type="dxa"/>
            <w:tcBorders>
              <w:top w:val="nil"/>
              <w:left w:val="nil"/>
              <w:bottom w:val="nil"/>
              <w:right w:val="nil"/>
            </w:tcBorders>
            <w:shd w:val="clear" w:color="auto" w:fill="auto"/>
            <w:noWrap/>
            <w:vAlign w:val="bottom"/>
            <w:hideMark/>
          </w:tcPr>
          <w:p w14:paraId="27DA939F" w14:textId="77777777" w:rsidR="009061AD" w:rsidRPr="009061AD" w:rsidRDefault="009061AD" w:rsidP="009061AD">
            <w:pPr>
              <w:spacing w:after="0" w:line="240" w:lineRule="auto"/>
              <w:rPr>
                <w:rFonts w:ascii="Times New Roman" w:eastAsia="Times New Roman" w:hAnsi="Times New Roman" w:cs="Times New Roman"/>
                <w:b/>
                <w:bCs/>
                <w:sz w:val="20"/>
                <w:szCs w:val="20"/>
                <w:u w:val="single"/>
                <w:lang w:eastAsia="pl-PL"/>
              </w:rPr>
            </w:pPr>
          </w:p>
        </w:tc>
        <w:tc>
          <w:tcPr>
            <w:tcW w:w="480" w:type="dxa"/>
            <w:tcBorders>
              <w:top w:val="nil"/>
              <w:left w:val="nil"/>
              <w:bottom w:val="nil"/>
              <w:right w:val="nil"/>
            </w:tcBorders>
            <w:shd w:val="clear" w:color="auto" w:fill="auto"/>
            <w:noWrap/>
            <w:vAlign w:val="bottom"/>
            <w:hideMark/>
          </w:tcPr>
          <w:p w14:paraId="075E1488"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3F4649BF"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28C4C37B" w14:textId="77777777" w:rsidTr="009061AD">
        <w:trPr>
          <w:trHeight w:val="255"/>
        </w:trPr>
        <w:tc>
          <w:tcPr>
            <w:tcW w:w="11520" w:type="dxa"/>
            <w:gridSpan w:val="6"/>
            <w:tcBorders>
              <w:top w:val="nil"/>
              <w:left w:val="nil"/>
              <w:bottom w:val="nil"/>
              <w:right w:val="nil"/>
            </w:tcBorders>
            <w:shd w:val="clear" w:color="auto" w:fill="auto"/>
            <w:noWrap/>
            <w:vAlign w:val="bottom"/>
            <w:hideMark/>
          </w:tcPr>
          <w:tbl>
            <w:tblPr>
              <w:tblW w:w="8560" w:type="dxa"/>
              <w:tblCellMar>
                <w:left w:w="70" w:type="dxa"/>
                <w:right w:w="70" w:type="dxa"/>
              </w:tblCellMar>
              <w:tblLook w:val="04A0" w:firstRow="1" w:lastRow="0" w:firstColumn="1" w:lastColumn="0" w:noHBand="0" w:noVBand="1"/>
            </w:tblPr>
            <w:tblGrid>
              <w:gridCol w:w="8560"/>
            </w:tblGrid>
            <w:tr w:rsidR="009061AD" w:rsidRPr="009061AD" w14:paraId="61F481E6" w14:textId="77777777" w:rsidTr="009061AD">
              <w:trPr>
                <w:trHeight w:val="255"/>
              </w:trPr>
              <w:tc>
                <w:tcPr>
                  <w:tcW w:w="8560" w:type="dxa"/>
                  <w:tcBorders>
                    <w:top w:val="nil"/>
                    <w:left w:val="nil"/>
                    <w:bottom w:val="nil"/>
                    <w:right w:val="nil"/>
                  </w:tcBorders>
                  <w:shd w:val="clear" w:color="auto" w:fill="auto"/>
                  <w:noWrap/>
                  <w:vAlign w:val="bottom"/>
                  <w:hideMark/>
                </w:tcPr>
                <w:p w14:paraId="6C7F1278" w14:textId="77777777" w:rsidR="009061AD" w:rsidRPr="009061AD" w:rsidRDefault="009061AD" w:rsidP="009061AD">
                  <w:pPr>
                    <w:spacing w:after="0" w:line="240" w:lineRule="auto"/>
                    <w:rPr>
                      <w:rFonts w:ascii="Times New Roman" w:eastAsia="Times New Roman" w:hAnsi="Times New Roman" w:cs="Times New Roman"/>
                      <w:b/>
                      <w:bCs/>
                      <w:sz w:val="20"/>
                      <w:szCs w:val="20"/>
                      <w:u w:val="single"/>
                      <w:lang w:eastAsia="pl-PL"/>
                    </w:rPr>
                  </w:pPr>
                  <w:r w:rsidRPr="009061AD">
                    <w:rPr>
                      <w:rFonts w:ascii="Times New Roman" w:eastAsia="Times New Roman" w:hAnsi="Times New Roman" w:cs="Times New Roman"/>
                      <w:b/>
                      <w:bCs/>
                      <w:sz w:val="20"/>
                      <w:szCs w:val="20"/>
                      <w:u w:val="single"/>
                      <w:lang w:eastAsia="pl-PL"/>
                    </w:rPr>
                    <w:t>Poz. 1 - 4:</w:t>
                  </w:r>
                </w:p>
              </w:tc>
            </w:tr>
            <w:tr w:rsidR="009061AD" w:rsidRPr="009061AD" w14:paraId="2E82939A" w14:textId="77777777" w:rsidTr="009061AD">
              <w:trPr>
                <w:trHeight w:val="255"/>
              </w:trPr>
              <w:tc>
                <w:tcPr>
                  <w:tcW w:w="8560" w:type="dxa"/>
                  <w:tcBorders>
                    <w:top w:val="nil"/>
                    <w:left w:val="nil"/>
                    <w:bottom w:val="nil"/>
                    <w:right w:val="nil"/>
                  </w:tcBorders>
                  <w:shd w:val="clear" w:color="auto" w:fill="auto"/>
                  <w:noWrap/>
                  <w:vAlign w:val="center"/>
                  <w:hideMark/>
                </w:tcPr>
                <w:p w14:paraId="7C283B94"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lastRenderedPageBreak/>
                    <w:t>Sekcja Obsługi Infrastruktury Ostórw Maz.</w:t>
                  </w:r>
                </w:p>
              </w:tc>
            </w:tr>
            <w:tr w:rsidR="009061AD" w:rsidRPr="009061AD" w14:paraId="64F0EF00" w14:textId="77777777" w:rsidTr="009061AD">
              <w:trPr>
                <w:trHeight w:val="255"/>
              </w:trPr>
              <w:tc>
                <w:tcPr>
                  <w:tcW w:w="8560" w:type="dxa"/>
                  <w:tcBorders>
                    <w:top w:val="nil"/>
                    <w:left w:val="nil"/>
                    <w:bottom w:val="nil"/>
                    <w:right w:val="nil"/>
                  </w:tcBorders>
                  <w:shd w:val="clear" w:color="auto" w:fill="auto"/>
                  <w:noWrap/>
                  <w:vAlign w:val="center"/>
                  <w:hideMark/>
                </w:tcPr>
                <w:p w14:paraId="6265581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 xml:space="preserve">Bud. nr.2 pom. nr. 107,109, 111-114, </w:t>
                  </w:r>
                </w:p>
              </w:tc>
            </w:tr>
            <w:tr w:rsidR="009061AD" w:rsidRPr="009061AD" w14:paraId="4B2DB473" w14:textId="77777777" w:rsidTr="009061AD">
              <w:trPr>
                <w:trHeight w:val="255"/>
              </w:trPr>
              <w:tc>
                <w:tcPr>
                  <w:tcW w:w="8560" w:type="dxa"/>
                  <w:tcBorders>
                    <w:top w:val="nil"/>
                    <w:left w:val="nil"/>
                    <w:bottom w:val="nil"/>
                    <w:right w:val="nil"/>
                  </w:tcBorders>
                  <w:shd w:val="clear" w:color="auto" w:fill="auto"/>
                  <w:noWrap/>
                  <w:vAlign w:val="center"/>
                  <w:hideMark/>
                </w:tcPr>
                <w:p w14:paraId="0A0DB6E2"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ul. Bociańskiego 1</w:t>
                  </w:r>
                </w:p>
              </w:tc>
            </w:tr>
            <w:tr w:rsidR="009061AD" w:rsidRPr="009061AD" w14:paraId="7AA08EF8" w14:textId="77777777" w:rsidTr="009061AD">
              <w:trPr>
                <w:trHeight w:val="255"/>
              </w:trPr>
              <w:tc>
                <w:tcPr>
                  <w:tcW w:w="8560" w:type="dxa"/>
                  <w:tcBorders>
                    <w:top w:val="nil"/>
                    <w:left w:val="nil"/>
                    <w:bottom w:val="nil"/>
                    <w:right w:val="nil"/>
                  </w:tcBorders>
                  <w:shd w:val="clear" w:color="auto" w:fill="auto"/>
                  <w:noWrap/>
                  <w:vAlign w:val="center"/>
                  <w:hideMark/>
                </w:tcPr>
                <w:p w14:paraId="33706A08"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07-310 Ostrów Mazowiecka</w:t>
                  </w:r>
                </w:p>
              </w:tc>
            </w:tr>
            <w:tr w:rsidR="009061AD" w:rsidRPr="009061AD" w14:paraId="2D9BE196" w14:textId="77777777" w:rsidTr="009061AD">
              <w:trPr>
                <w:trHeight w:val="345"/>
              </w:trPr>
              <w:tc>
                <w:tcPr>
                  <w:tcW w:w="8560" w:type="dxa"/>
                  <w:tcBorders>
                    <w:top w:val="nil"/>
                    <w:left w:val="nil"/>
                    <w:bottom w:val="nil"/>
                    <w:right w:val="nil"/>
                  </w:tcBorders>
                  <w:shd w:val="clear" w:color="auto" w:fill="auto"/>
                  <w:noWrap/>
                  <w:vAlign w:val="bottom"/>
                  <w:hideMark/>
                </w:tcPr>
                <w:p w14:paraId="7C99A6AB"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u w:val="single"/>
                      <w:lang w:eastAsia="pl-PL"/>
                    </w:rPr>
                  </w:pPr>
                  <w:r w:rsidRPr="009061AD">
                    <w:rPr>
                      <w:rFonts w:ascii="Times New Roman" w:eastAsia="Times New Roman" w:hAnsi="Times New Roman" w:cs="Times New Roman"/>
                      <w:b/>
                      <w:bCs/>
                      <w:color w:val="000000"/>
                      <w:sz w:val="20"/>
                      <w:szCs w:val="20"/>
                      <w:u w:val="single"/>
                      <w:lang w:eastAsia="pl-PL"/>
                    </w:rPr>
                    <w:t>Poz. 5 i 6:</w:t>
                  </w:r>
                </w:p>
              </w:tc>
            </w:tr>
            <w:tr w:rsidR="009061AD" w:rsidRPr="009061AD" w14:paraId="7863817F" w14:textId="77777777" w:rsidTr="009061AD">
              <w:trPr>
                <w:trHeight w:val="255"/>
              </w:trPr>
              <w:tc>
                <w:tcPr>
                  <w:tcW w:w="8560" w:type="dxa"/>
                  <w:tcBorders>
                    <w:top w:val="nil"/>
                    <w:left w:val="nil"/>
                    <w:bottom w:val="nil"/>
                    <w:right w:val="nil"/>
                  </w:tcBorders>
                  <w:shd w:val="clear" w:color="auto" w:fill="auto"/>
                  <w:noWrap/>
                  <w:vAlign w:val="bottom"/>
                  <w:hideMark/>
                </w:tcPr>
                <w:p w14:paraId="502A0DE2"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 xml:space="preserve">Centralny Wojskowy Ośrodek Metrologii </w:t>
                  </w:r>
                </w:p>
              </w:tc>
            </w:tr>
            <w:tr w:rsidR="009061AD" w:rsidRPr="009061AD" w14:paraId="71E29101" w14:textId="77777777" w:rsidTr="009061AD">
              <w:trPr>
                <w:trHeight w:val="255"/>
              </w:trPr>
              <w:tc>
                <w:tcPr>
                  <w:tcW w:w="8560" w:type="dxa"/>
                  <w:tcBorders>
                    <w:top w:val="nil"/>
                    <w:left w:val="nil"/>
                    <w:bottom w:val="nil"/>
                    <w:right w:val="nil"/>
                  </w:tcBorders>
                  <w:shd w:val="clear" w:color="auto" w:fill="auto"/>
                  <w:noWrap/>
                  <w:vAlign w:val="bottom"/>
                  <w:hideMark/>
                </w:tcPr>
                <w:p w14:paraId="1C6BE2A5"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Bud. nr 123, pom. nr. 6, 11, 12.</w:t>
                  </w:r>
                </w:p>
              </w:tc>
            </w:tr>
            <w:tr w:rsidR="009061AD" w:rsidRPr="009061AD" w14:paraId="41B4D10A" w14:textId="77777777" w:rsidTr="009061AD">
              <w:trPr>
                <w:trHeight w:val="255"/>
              </w:trPr>
              <w:tc>
                <w:tcPr>
                  <w:tcW w:w="8560" w:type="dxa"/>
                  <w:tcBorders>
                    <w:top w:val="nil"/>
                    <w:left w:val="nil"/>
                    <w:bottom w:val="nil"/>
                    <w:right w:val="nil"/>
                  </w:tcBorders>
                  <w:shd w:val="clear" w:color="auto" w:fill="auto"/>
                  <w:noWrap/>
                  <w:vAlign w:val="bottom"/>
                  <w:hideMark/>
                </w:tcPr>
                <w:p w14:paraId="1BE1D4FE"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ul. Kościelna</w:t>
                  </w:r>
                </w:p>
              </w:tc>
            </w:tr>
            <w:tr w:rsidR="009061AD" w:rsidRPr="009061AD" w14:paraId="16996D12" w14:textId="77777777" w:rsidTr="009061AD">
              <w:trPr>
                <w:trHeight w:val="255"/>
              </w:trPr>
              <w:tc>
                <w:tcPr>
                  <w:tcW w:w="8560" w:type="dxa"/>
                  <w:tcBorders>
                    <w:top w:val="nil"/>
                    <w:left w:val="nil"/>
                    <w:bottom w:val="nil"/>
                    <w:right w:val="nil"/>
                  </w:tcBorders>
                  <w:shd w:val="clear" w:color="auto" w:fill="auto"/>
                  <w:noWrap/>
                  <w:vAlign w:val="bottom"/>
                  <w:hideMark/>
                </w:tcPr>
                <w:p w14:paraId="50C45262"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07-310 Ostrów Mazowiecka</w:t>
                  </w:r>
                </w:p>
              </w:tc>
            </w:tr>
            <w:tr w:rsidR="009061AD" w:rsidRPr="009061AD" w14:paraId="0F31F435" w14:textId="77777777" w:rsidTr="009061AD">
              <w:trPr>
                <w:trHeight w:val="255"/>
              </w:trPr>
              <w:tc>
                <w:tcPr>
                  <w:tcW w:w="8560" w:type="dxa"/>
                  <w:tcBorders>
                    <w:top w:val="nil"/>
                    <w:left w:val="nil"/>
                    <w:bottom w:val="nil"/>
                    <w:right w:val="nil"/>
                  </w:tcBorders>
                  <w:shd w:val="clear" w:color="auto" w:fill="auto"/>
                  <w:noWrap/>
                  <w:vAlign w:val="bottom"/>
                  <w:hideMark/>
                </w:tcPr>
                <w:p w14:paraId="16F9FB7F"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u w:val="single"/>
                      <w:lang w:eastAsia="pl-PL"/>
                    </w:rPr>
                  </w:pPr>
                  <w:r w:rsidRPr="009061AD">
                    <w:rPr>
                      <w:rFonts w:ascii="Times New Roman" w:eastAsia="Times New Roman" w:hAnsi="Times New Roman" w:cs="Times New Roman"/>
                      <w:b/>
                      <w:bCs/>
                      <w:color w:val="000000"/>
                      <w:sz w:val="20"/>
                      <w:szCs w:val="20"/>
                      <w:u w:val="single"/>
                      <w:lang w:eastAsia="pl-PL"/>
                    </w:rPr>
                    <w:t>Poz. 7:</w:t>
                  </w:r>
                </w:p>
              </w:tc>
            </w:tr>
            <w:tr w:rsidR="009061AD" w:rsidRPr="009061AD" w14:paraId="5D939D26" w14:textId="77777777" w:rsidTr="009061AD">
              <w:trPr>
                <w:trHeight w:val="255"/>
              </w:trPr>
              <w:tc>
                <w:tcPr>
                  <w:tcW w:w="8560" w:type="dxa"/>
                  <w:tcBorders>
                    <w:top w:val="nil"/>
                    <w:left w:val="nil"/>
                    <w:bottom w:val="nil"/>
                    <w:right w:val="nil"/>
                  </w:tcBorders>
                  <w:shd w:val="clear" w:color="auto" w:fill="auto"/>
                  <w:noWrap/>
                  <w:vAlign w:val="bottom"/>
                  <w:hideMark/>
                </w:tcPr>
                <w:p w14:paraId="0A724A28"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r w:rsidRPr="009061AD">
                    <w:rPr>
                      <w:rFonts w:ascii="Times New Roman" w:eastAsia="Times New Roman" w:hAnsi="Times New Roman" w:cs="Times New Roman"/>
                      <w:b/>
                      <w:bCs/>
                      <w:color w:val="000000"/>
                      <w:sz w:val="20"/>
                      <w:szCs w:val="20"/>
                      <w:lang w:eastAsia="pl-PL"/>
                    </w:rPr>
                    <w:t>52 Batalion Lekkiej Piechoty</w:t>
                  </w:r>
                </w:p>
              </w:tc>
            </w:tr>
            <w:tr w:rsidR="009061AD" w:rsidRPr="009061AD" w14:paraId="4805B31B" w14:textId="77777777" w:rsidTr="009061AD">
              <w:trPr>
                <w:trHeight w:val="255"/>
              </w:trPr>
              <w:tc>
                <w:tcPr>
                  <w:tcW w:w="8560" w:type="dxa"/>
                  <w:tcBorders>
                    <w:top w:val="nil"/>
                    <w:left w:val="nil"/>
                    <w:bottom w:val="nil"/>
                    <w:right w:val="nil"/>
                  </w:tcBorders>
                  <w:shd w:val="clear" w:color="auto" w:fill="auto"/>
                  <w:noWrap/>
                  <w:vAlign w:val="bottom"/>
                  <w:hideMark/>
                </w:tcPr>
                <w:p w14:paraId="030092A0"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Bud. nr 8, pom. nr. 220</w:t>
                  </w:r>
                </w:p>
              </w:tc>
            </w:tr>
            <w:tr w:rsidR="009061AD" w:rsidRPr="009061AD" w14:paraId="4043AC5A" w14:textId="77777777" w:rsidTr="009061AD">
              <w:trPr>
                <w:trHeight w:val="255"/>
              </w:trPr>
              <w:tc>
                <w:tcPr>
                  <w:tcW w:w="8560" w:type="dxa"/>
                  <w:tcBorders>
                    <w:top w:val="nil"/>
                    <w:left w:val="nil"/>
                    <w:bottom w:val="nil"/>
                    <w:right w:val="nil"/>
                  </w:tcBorders>
                  <w:shd w:val="clear" w:color="auto" w:fill="auto"/>
                  <w:noWrap/>
                  <w:vAlign w:val="center"/>
                  <w:hideMark/>
                </w:tcPr>
                <w:p w14:paraId="1DB4E862"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ul. Bociańskiego 1</w:t>
                  </w:r>
                </w:p>
              </w:tc>
            </w:tr>
            <w:tr w:rsidR="009061AD" w:rsidRPr="009061AD" w14:paraId="1ADCABB9" w14:textId="77777777" w:rsidTr="009061AD">
              <w:trPr>
                <w:trHeight w:val="255"/>
              </w:trPr>
              <w:tc>
                <w:tcPr>
                  <w:tcW w:w="8560" w:type="dxa"/>
                  <w:tcBorders>
                    <w:top w:val="nil"/>
                    <w:left w:val="nil"/>
                    <w:bottom w:val="nil"/>
                    <w:right w:val="nil"/>
                  </w:tcBorders>
                  <w:shd w:val="clear" w:color="auto" w:fill="auto"/>
                  <w:noWrap/>
                  <w:vAlign w:val="center"/>
                  <w:hideMark/>
                </w:tcPr>
                <w:p w14:paraId="7F37CDB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07-310 Ostrów Mazowiecka</w:t>
                  </w:r>
                </w:p>
              </w:tc>
            </w:tr>
          </w:tbl>
          <w:p w14:paraId="0E9C130B" w14:textId="77777777" w:rsidR="009061AD" w:rsidRDefault="009061AD" w:rsidP="009061AD">
            <w:pPr>
              <w:spacing w:after="0" w:line="240" w:lineRule="auto"/>
              <w:rPr>
                <w:rFonts w:ascii="Times New Roman" w:eastAsia="Times New Roman" w:hAnsi="Times New Roman" w:cs="Times New Roman"/>
                <w:sz w:val="20"/>
                <w:szCs w:val="20"/>
                <w:lang w:eastAsia="pl-PL"/>
              </w:rPr>
            </w:pPr>
          </w:p>
          <w:p w14:paraId="67CC85C0" w14:textId="77777777" w:rsidR="009061AD" w:rsidRDefault="009061AD" w:rsidP="009061AD">
            <w:pPr>
              <w:spacing w:after="0" w:line="240" w:lineRule="auto"/>
              <w:rPr>
                <w:rFonts w:ascii="Times New Roman" w:eastAsia="Times New Roman" w:hAnsi="Times New Roman" w:cs="Times New Roman"/>
                <w:sz w:val="20"/>
                <w:szCs w:val="20"/>
                <w:lang w:eastAsia="pl-PL"/>
              </w:rPr>
            </w:pPr>
          </w:p>
          <w:p w14:paraId="2ABDA268" w14:textId="2692C641"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center"/>
            <w:hideMark/>
          </w:tcPr>
          <w:p w14:paraId="480C3F0E"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r w:rsidRPr="009061AD">
              <w:rPr>
                <w:rFonts w:ascii="Times New Roman" w:eastAsia="Times New Roman" w:hAnsi="Times New Roman" w:cs="Times New Roman"/>
                <w:b/>
                <w:bCs/>
                <w:sz w:val="20"/>
                <w:szCs w:val="20"/>
                <w:lang w:eastAsia="pl-PL"/>
              </w:rPr>
              <w:lastRenderedPageBreak/>
              <w:t>Sekcja Obsługi Infrastruktury Ostórw Maz.</w:t>
            </w:r>
          </w:p>
        </w:tc>
        <w:tc>
          <w:tcPr>
            <w:tcW w:w="860" w:type="dxa"/>
            <w:tcBorders>
              <w:top w:val="nil"/>
              <w:left w:val="nil"/>
              <w:bottom w:val="nil"/>
              <w:right w:val="nil"/>
            </w:tcBorders>
            <w:shd w:val="clear" w:color="auto" w:fill="auto"/>
            <w:noWrap/>
            <w:vAlign w:val="bottom"/>
            <w:hideMark/>
          </w:tcPr>
          <w:p w14:paraId="18DBDCAC" w14:textId="77777777" w:rsidR="009061AD" w:rsidRPr="009061AD" w:rsidRDefault="009061AD" w:rsidP="009061AD">
            <w:pPr>
              <w:spacing w:after="0" w:line="240" w:lineRule="auto"/>
              <w:rPr>
                <w:rFonts w:ascii="Times New Roman" w:eastAsia="Times New Roman" w:hAnsi="Times New Roman" w:cs="Times New Roman"/>
                <w:b/>
                <w:bCs/>
                <w:sz w:val="20"/>
                <w:szCs w:val="20"/>
                <w:lang w:eastAsia="pl-PL"/>
              </w:rPr>
            </w:pPr>
          </w:p>
        </w:tc>
        <w:tc>
          <w:tcPr>
            <w:tcW w:w="480" w:type="dxa"/>
            <w:tcBorders>
              <w:top w:val="nil"/>
              <w:left w:val="nil"/>
              <w:bottom w:val="nil"/>
              <w:right w:val="nil"/>
            </w:tcBorders>
            <w:shd w:val="clear" w:color="auto" w:fill="auto"/>
            <w:noWrap/>
            <w:vAlign w:val="bottom"/>
            <w:hideMark/>
          </w:tcPr>
          <w:p w14:paraId="45AD6B2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8F3B71E"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5BB523ED" w14:textId="77777777" w:rsidTr="00D05350">
        <w:trPr>
          <w:trHeight w:val="255"/>
        </w:trPr>
        <w:tc>
          <w:tcPr>
            <w:tcW w:w="11520" w:type="dxa"/>
            <w:gridSpan w:val="6"/>
            <w:tcBorders>
              <w:top w:val="nil"/>
              <w:left w:val="nil"/>
              <w:bottom w:val="nil"/>
              <w:right w:val="nil"/>
            </w:tcBorders>
            <w:shd w:val="clear" w:color="auto" w:fill="auto"/>
            <w:noWrap/>
            <w:vAlign w:val="bottom"/>
            <w:hideMark/>
          </w:tcPr>
          <w:p w14:paraId="1F8C0766"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center"/>
          </w:tcPr>
          <w:p w14:paraId="5A0492FE" w14:textId="4C0B7F9F"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7C880A4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09FFA7EE"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FDA106E"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49B48567"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4F301E6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center"/>
            <w:hideMark/>
          </w:tcPr>
          <w:p w14:paraId="040A3C9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ul. Bociańskiego 1</w:t>
            </w:r>
          </w:p>
        </w:tc>
        <w:tc>
          <w:tcPr>
            <w:tcW w:w="860" w:type="dxa"/>
            <w:tcBorders>
              <w:top w:val="nil"/>
              <w:left w:val="nil"/>
              <w:bottom w:val="nil"/>
              <w:right w:val="nil"/>
            </w:tcBorders>
            <w:shd w:val="clear" w:color="auto" w:fill="auto"/>
            <w:noWrap/>
            <w:vAlign w:val="bottom"/>
            <w:hideMark/>
          </w:tcPr>
          <w:p w14:paraId="17C24B8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13D89DD7"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782BF720"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659A3003" w14:textId="77777777" w:rsidTr="00D05350">
        <w:trPr>
          <w:trHeight w:val="255"/>
        </w:trPr>
        <w:tc>
          <w:tcPr>
            <w:tcW w:w="11520" w:type="dxa"/>
            <w:gridSpan w:val="6"/>
            <w:tcBorders>
              <w:top w:val="nil"/>
              <w:left w:val="nil"/>
              <w:bottom w:val="nil"/>
              <w:right w:val="nil"/>
            </w:tcBorders>
            <w:shd w:val="clear" w:color="auto" w:fill="auto"/>
            <w:noWrap/>
            <w:vAlign w:val="bottom"/>
            <w:hideMark/>
          </w:tcPr>
          <w:p w14:paraId="2D6EA725"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center"/>
          </w:tcPr>
          <w:p w14:paraId="090F1168" w14:textId="702BD52B"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221B89E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1585B1C5"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501800C"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4F078776" w14:textId="77777777" w:rsidTr="009061AD">
        <w:trPr>
          <w:trHeight w:val="345"/>
        </w:trPr>
        <w:tc>
          <w:tcPr>
            <w:tcW w:w="11520" w:type="dxa"/>
            <w:gridSpan w:val="6"/>
            <w:tcBorders>
              <w:top w:val="nil"/>
              <w:left w:val="nil"/>
              <w:bottom w:val="nil"/>
              <w:right w:val="nil"/>
            </w:tcBorders>
            <w:shd w:val="clear" w:color="auto" w:fill="auto"/>
            <w:noWrap/>
            <w:vAlign w:val="bottom"/>
            <w:hideMark/>
          </w:tcPr>
          <w:p w14:paraId="6730D34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57256198"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u w:val="single"/>
                <w:lang w:eastAsia="pl-PL"/>
              </w:rPr>
            </w:pPr>
            <w:r w:rsidRPr="009061AD">
              <w:rPr>
                <w:rFonts w:ascii="Times New Roman" w:eastAsia="Times New Roman" w:hAnsi="Times New Roman" w:cs="Times New Roman"/>
                <w:b/>
                <w:bCs/>
                <w:color w:val="000000"/>
                <w:sz w:val="20"/>
                <w:szCs w:val="20"/>
                <w:u w:val="single"/>
                <w:lang w:eastAsia="pl-PL"/>
              </w:rPr>
              <w:t>Poz. 5 i 6:</w:t>
            </w:r>
          </w:p>
        </w:tc>
        <w:tc>
          <w:tcPr>
            <w:tcW w:w="860" w:type="dxa"/>
            <w:tcBorders>
              <w:top w:val="nil"/>
              <w:left w:val="nil"/>
              <w:bottom w:val="nil"/>
              <w:right w:val="nil"/>
            </w:tcBorders>
            <w:shd w:val="clear" w:color="auto" w:fill="auto"/>
            <w:noWrap/>
            <w:vAlign w:val="bottom"/>
            <w:hideMark/>
          </w:tcPr>
          <w:p w14:paraId="501DDD28"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u w:val="single"/>
                <w:lang w:eastAsia="pl-PL"/>
              </w:rPr>
            </w:pPr>
          </w:p>
        </w:tc>
        <w:tc>
          <w:tcPr>
            <w:tcW w:w="480" w:type="dxa"/>
            <w:tcBorders>
              <w:top w:val="nil"/>
              <w:left w:val="nil"/>
              <w:bottom w:val="nil"/>
              <w:right w:val="nil"/>
            </w:tcBorders>
            <w:shd w:val="clear" w:color="auto" w:fill="auto"/>
            <w:noWrap/>
            <w:vAlign w:val="bottom"/>
            <w:hideMark/>
          </w:tcPr>
          <w:p w14:paraId="24BA38AD"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171D02F7" w14:textId="77777777" w:rsidR="009061AD" w:rsidRPr="009061AD" w:rsidRDefault="009061AD" w:rsidP="009061AD">
            <w:pPr>
              <w:spacing w:after="0" w:line="240" w:lineRule="auto"/>
              <w:jc w:val="center"/>
              <w:rPr>
                <w:rFonts w:ascii="Times New Roman" w:eastAsia="Times New Roman" w:hAnsi="Times New Roman" w:cs="Times New Roman"/>
                <w:sz w:val="20"/>
                <w:szCs w:val="20"/>
                <w:lang w:eastAsia="pl-PL"/>
              </w:rPr>
            </w:pPr>
          </w:p>
        </w:tc>
      </w:tr>
      <w:tr w:rsidR="009061AD" w:rsidRPr="009061AD" w14:paraId="4DBCB4B3" w14:textId="77777777" w:rsidTr="00D05350">
        <w:trPr>
          <w:trHeight w:val="255"/>
        </w:trPr>
        <w:tc>
          <w:tcPr>
            <w:tcW w:w="11520" w:type="dxa"/>
            <w:gridSpan w:val="6"/>
            <w:tcBorders>
              <w:top w:val="nil"/>
              <w:left w:val="nil"/>
              <w:bottom w:val="nil"/>
              <w:right w:val="nil"/>
            </w:tcBorders>
            <w:shd w:val="clear" w:color="auto" w:fill="auto"/>
            <w:noWrap/>
            <w:vAlign w:val="bottom"/>
            <w:hideMark/>
          </w:tcPr>
          <w:p w14:paraId="6EE48983"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tcPr>
          <w:p w14:paraId="507C6A03" w14:textId="5C9DCDBA"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p>
        </w:tc>
        <w:tc>
          <w:tcPr>
            <w:tcW w:w="860" w:type="dxa"/>
            <w:tcBorders>
              <w:top w:val="nil"/>
              <w:left w:val="nil"/>
              <w:bottom w:val="nil"/>
              <w:right w:val="nil"/>
            </w:tcBorders>
            <w:shd w:val="clear" w:color="auto" w:fill="auto"/>
            <w:noWrap/>
            <w:vAlign w:val="bottom"/>
            <w:hideMark/>
          </w:tcPr>
          <w:p w14:paraId="4FFBE602"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0DB3AA4E"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099221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781BB150"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5B6D1EA7"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043DCE87"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Bud. nr 123, pom. nr. 6, 11, 12.</w:t>
            </w:r>
          </w:p>
        </w:tc>
        <w:tc>
          <w:tcPr>
            <w:tcW w:w="860" w:type="dxa"/>
            <w:tcBorders>
              <w:top w:val="nil"/>
              <w:left w:val="nil"/>
              <w:bottom w:val="nil"/>
              <w:right w:val="nil"/>
            </w:tcBorders>
            <w:shd w:val="clear" w:color="auto" w:fill="auto"/>
            <w:noWrap/>
            <w:vAlign w:val="bottom"/>
            <w:hideMark/>
          </w:tcPr>
          <w:p w14:paraId="5228CD0F"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024FA540"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48331D6"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1A3F3FBF"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596E4159"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75CDD3C3"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ul. Kościelna</w:t>
            </w:r>
          </w:p>
        </w:tc>
        <w:tc>
          <w:tcPr>
            <w:tcW w:w="860" w:type="dxa"/>
            <w:tcBorders>
              <w:top w:val="nil"/>
              <w:left w:val="nil"/>
              <w:bottom w:val="nil"/>
              <w:right w:val="nil"/>
            </w:tcBorders>
            <w:shd w:val="clear" w:color="auto" w:fill="auto"/>
            <w:noWrap/>
            <w:vAlign w:val="bottom"/>
            <w:hideMark/>
          </w:tcPr>
          <w:p w14:paraId="7441D746"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1CEC86F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3901EF1F"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31A3B0FC" w14:textId="77777777" w:rsidTr="00D05350">
        <w:trPr>
          <w:trHeight w:val="255"/>
        </w:trPr>
        <w:tc>
          <w:tcPr>
            <w:tcW w:w="11520" w:type="dxa"/>
            <w:gridSpan w:val="6"/>
            <w:tcBorders>
              <w:top w:val="nil"/>
              <w:left w:val="nil"/>
              <w:bottom w:val="nil"/>
              <w:right w:val="nil"/>
            </w:tcBorders>
            <w:shd w:val="clear" w:color="auto" w:fill="auto"/>
            <w:noWrap/>
            <w:vAlign w:val="bottom"/>
            <w:hideMark/>
          </w:tcPr>
          <w:p w14:paraId="077D40CE"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tcPr>
          <w:p w14:paraId="6B2BDE13" w14:textId="32209AD9"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860" w:type="dxa"/>
            <w:tcBorders>
              <w:top w:val="nil"/>
              <w:left w:val="nil"/>
              <w:bottom w:val="nil"/>
              <w:right w:val="nil"/>
            </w:tcBorders>
            <w:shd w:val="clear" w:color="auto" w:fill="auto"/>
            <w:noWrap/>
            <w:vAlign w:val="bottom"/>
            <w:hideMark/>
          </w:tcPr>
          <w:p w14:paraId="0CF3646F"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7060AE98"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4816E6DE"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160EC9ED"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6FC98152"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20731576"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u w:val="single"/>
                <w:lang w:eastAsia="pl-PL"/>
              </w:rPr>
            </w:pPr>
            <w:r w:rsidRPr="009061AD">
              <w:rPr>
                <w:rFonts w:ascii="Times New Roman" w:eastAsia="Times New Roman" w:hAnsi="Times New Roman" w:cs="Times New Roman"/>
                <w:b/>
                <w:bCs/>
                <w:color w:val="000000"/>
                <w:sz w:val="20"/>
                <w:szCs w:val="20"/>
                <w:u w:val="single"/>
                <w:lang w:eastAsia="pl-PL"/>
              </w:rPr>
              <w:t>Poz. 7:</w:t>
            </w:r>
          </w:p>
        </w:tc>
        <w:tc>
          <w:tcPr>
            <w:tcW w:w="860" w:type="dxa"/>
            <w:tcBorders>
              <w:top w:val="nil"/>
              <w:left w:val="nil"/>
              <w:bottom w:val="nil"/>
              <w:right w:val="nil"/>
            </w:tcBorders>
            <w:shd w:val="clear" w:color="auto" w:fill="auto"/>
            <w:noWrap/>
            <w:vAlign w:val="bottom"/>
            <w:hideMark/>
          </w:tcPr>
          <w:p w14:paraId="7A0B0E47"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u w:val="single"/>
                <w:lang w:eastAsia="pl-PL"/>
              </w:rPr>
            </w:pPr>
          </w:p>
        </w:tc>
        <w:tc>
          <w:tcPr>
            <w:tcW w:w="480" w:type="dxa"/>
            <w:tcBorders>
              <w:top w:val="nil"/>
              <w:left w:val="nil"/>
              <w:bottom w:val="nil"/>
              <w:right w:val="nil"/>
            </w:tcBorders>
            <w:shd w:val="clear" w:color="auto" w:fill="auto"/>
            <w:noWrap/>
            <w:vAlign w:val="bottom"/>
            <w:hideMark/>
          </w:tcPr>
          <w:p w14:paraId="152FC5C3"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64C2890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019DD40F" w14:textId="77777777" w:rsidTr="00D05350">
        <w:trPr>
          <w:trHeight w:val="255"/>
        </w:trPr>
        <w:tc>
          <w:tcPr>
            <w:tcW w:w="11520" w:type="dxa"/>
            <w:gridSpan w:val="6"/>
            <w:tcBorders>
              <w:top w:val="nil"/>
              <w:left w:val="nil"/>
              <w:bottom w:val="nil"/>
              <w:right w:val="nil"/>
            </w:tcBorders>
            <w:shd w:val="clear" w:color="auto" w:fill="auto"/>
            <w:noWrap/>
            <w:vAlign w:val="bottom"/>
            <w:hideMark/>
          </w:tcPr>
          <w:p w14:paraId="5065456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tcPr>
          <w:p w14:paraId="5824D5D0" w14:textId="27E14DD3"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p>
        </w:tc>
        <w:tc>
          <w:tcPr>
            <w:tcW w:w="860" w:type="dxa"/>
            <w:tcBorders>
              <w:top w:val="nil"/>
              <w:left w:val="nil"/>
              <w:bottom w:val="nil"/>
              <w:right w:val="nil"/>
            </w:tcBorders>
            <w:shd w:val="clear" w:color="auto" w:fill="auto"/>
            <w:noWrap/>
            <w:vAlign w:val="bottom"/>
            <w:hideMark/>
          </w:tcPr>
          <w:p w14:paraId="182B7265" w14:textId="77777777" w:rsidR="009061AD" w:rsidRPr="009061AD" w:rsidRDefault="009061AD" w:rsidP="009061AD">
            <w:pPr>
              <w:spacing w:after="0" w:line="240" w:lineRule="auto"/>
              <w:rPr>
                <w:rFonts w:ascii="Times New Roman" w:eastAsia="Times New Roman" w:hAnsi="Times New Roman" w:cs="Times New Roman"/>
                <w:b/>
                <w:bCs/>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55D03A66"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305D2D41"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066CD019"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1EDCF4D4"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bottom"/>
            <w:hideMark/>
          </w:tcPr>
          <w:p w14:paraId="1DA93765"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r w:rsidRPr="009061AD">
              <w:rPr>
                <w:rFonts w:ascii="Times New Roman" w:eastAsia="Times New Roman" w:hAnsi="Times New Roman" w:cs="Times New Roman"/>
                <w:color w:val="000000"/>
                <w:sz w:val="20"/>
                <w:szCs w:val="20"/>
                <w:lang w:eastAsia="pl-PL"/>
              </w:rPr>
              <w:t>Bud. nr 8, pom. nr. 220</w:t>
            </w:r>
          </w:p>
        </w:tc>
        <w:tc>
          <w:tcPr>
            <w:tcW w:w="860" w:type="dxa"/>
            <w:tcBorders>
              <w:top w:val="nil"/>
              <w:left w:val="nil"/>
              <w:bottom w:val="nil"/>
              <w:right w:val="nil"/>
            </w:tcBorders>
            <w:shd w:val="clear" w:color="auto" w:fill="auto"/>
            <w:noWrap/>
            <w:vAlign w:val="bottom"/>
            <w:hideMark/>
          </w:tcPr>
          <w:p w14:paraId="7FBEDC84" w14:textId="77777777" w:rsidR="009061AD" w:rsidRPr="009061AD" w:rsidRDefault="009061AD" w:rsidP="009061AD">
            <w:pPr>
              <w:spacing w:after="0" w:line="240" w:lineRule="auto"/>
              <w:rPr>
                <w:rFonts w:ascii="Times New Roman" w:eastAsia="Times New Roman" w:hAnsi="Times New Roman" w:cs="Times New Roman"/>
                <w:color w:val="000000"/>
                <w:sz w:val="20"/>
                <w:szCs w:val="20"/>
                <w:lang w:eastAsia="pl-PL"/>
              </w:rPr>
            </w:pPr>
          </w:p>
        </w:tc>
        <w:tc>
          <w:tcPr>
            <w:tcW w:w="480" w:type="dxa"/>
            <w:tcBorders>
              <w:top w:val="nil"/>
              <w:left w:val="nil"/>
              <w:bottom w:val="nil"/>
              <w:right w:val="nil"/>
            </w:tcBorders>
            <w:shd w:val="clear" w:color="auto" w:fill="auto"/>
            <w:noWrap/>
            <w:vAlign w:val="bottom"/>
            <w:hideMark/>
          </w:tcPr>
          <w:p w14:paraId="581EACB3"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BD4311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16F9A0FF" w14:textId="77777777" w:rsidTr="00D05350">
        <w:trPr>
          <w:trHeight w:val="255"/>
        </w:trPr>
        <w:tc>
          <w:tcPr>
            <w:tcW w:w="11520" w:type="dxa"/>
            <w:gridSpan w:val="6"/>
            <w:tcBorders>
              <w:top w:val="nil"/>
              <w:left w:val="nil"/>
              <w:bottom w:val="nil"/>
              <w:right w:val="nil"/>
            </w:tcBorders>
            <w:shd w:val="clear" w:color="auto" w:fill="auto"/>
            <w:noWrap/>
            <w:vAlign w:val="bottom"/>
            <w:hideMark/>
          </w:tcPr>
          <w:p w14:paraId="17780927"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center"/>
          </w:tcPr>
          <w:p w14:paraId="7303EE3D" w14:textId="09736D13"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78D78887"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7F9D924F"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5B02D6D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r w:rsidR="009061AD" w:rsidRPr="009061AD" w14:paraId="40096F16" w14:textId="77777777" w:rsidTr="009061AD">
        <w:trPr>
          <w:trHeight w:val="255"/>
        </w:trPr>
        <w:tc>
          <w:tcPr>
            <w:tcW w:w="11520" w:type="dxa"/>
            <w:gridSpan w:val="6"/>
            <w:tcBorders>
              <w:top w:val="nil"/>
              <w:left w:val="nil"/>
              <w:bottom w:val="nil"/>
              <w:right w:val="nil"/>
            </w:tcBorders>
            <w:shd w:val="clear" w:color="auto" w:fill="auto"/>
            <w:noWrap/>
            <w:vAlign w:val="bottom"/>
            <w:hideMark/>
          </w:tcPr>
          <w:p w14:paraId="01A21FC5"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8560" w:type="dxa"/>
            <w:tcBorders>
              <w:top w:val="nil"/>
              <w:left w:val="nil"/>
              <w:bottom w:val="nil"/>
              <w:right w:val="nil"/>
            </w:tcBorders>
            <w:shd w:val="clear" w:color="auto" w:fill="auto"/>
            <w:noWrap/>
            <w:vAlign w:val="center"/>
            <w:hideMark/>
          </w:tcPr>
          <w:p w14:paraId="43A986D5"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r w:rsidRPr="009061AD">
              <w:rPr>
                <w:rFonts w:ascii="Times New Roman" w:eastAsia="Times New Roman" w:hAnsi="Times New Roman" w:cs="Times New Roman"/>
                <w:sz w:val="20"/>
                <w:szCs w:val="20"/>
                <w:lang w:eastAsia="pl-PL"/>
              </w:rPr>
              <w:t>07-310 Ostrów Mazowiecka</w:t>
            </w:r>
          </w:p>
        </w:tc>
        <w:tc>
          <w:tcPr>
            <w:tcW w:w="860" w:type="dxa"/>
            <w:tcBorders>
              <w:top w:val="nil"/>
              <w:left w:val="nil"/>
              <w:bottom w:val="nil"/>
              <w:right w:val="nil"/>
            </w:tcBorders>
            <w:shd w:val="clear" w:color="auto" w:fill="auto"/>
            <w:noWrap/>
            <w:vAlign w:val="bottom"/>
            <w:hideMark/>
          </w:tcPr>
          <w:p w14:paraId="59A6710C"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614BAC3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F1B293A" w14:textId="77777777" w:rsidR="009061AD" w:rsidRPr="009061AD" w:rsidRDefault="009061AD" w:rsidP="009061AD">
            <w:pPr>
              <w:spacing w:after="0" w:line="240" w:lineRule="auto"/>
              <w:rPr>
                <w:rFonts w:ascii="Times New Roman" w:eastAsia="Times New Roman" w:hAnsi="Times New Roman" w:cs="Times New Roman"/>
                <w:sz w:val="20"/>
                <w:szCs w:val="20"/>
                <w:lang w:eastAsia="pl-PL"/>
              </w:rPr>
            </w:pPr>
          </w:p>
        </w:tc>
      </w:tr>
    </w:tbl>
    <w:p w14:paraId="4C7A5420" w14:textId="77777777" w:rsidR="009061AD" w:rsidRDefault="009061AD" w:rsidP="009061AD">
      <w:pPr>
        <w:jc w:val="center"/>
        <w:rPr>
          <w:rFonts w:ascii="Times New Roman" w:eastAsia="Times New Roman" w:hAnsi="Times New Roman" w:cs="Times New Roman"/>
          <w:b/>
          <w:lang w:eastAsia="pl-PL"/>
        </w:rPr>
      </w:pPr>
    </w:p>
    <w:p w14:paraId="7807CD62" w14:textId="77777777" w:rsidR="005A5845" w:rsidRDefault="005A5845">
      <w:pPr>
        <w:rPr>
          <w:rFonts w:ascii="Times New Roman" w:eastAsia="Times New Roman" w:hAnsi="Times New Roman" w:cs="Times New Roman"/>
          <w:b/>
          <w:lang w:eastAsia="pl-PL"/>
        </w:rPr>
      </w:pPr>
    </w:p>
    <w:p w14:paraId="7ABADA48" w14:textId="77777777" w:rsidR="009061AD" w:rsidRDefault="009061AD">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5883F370" w14:textId="79277B87" w:rsidR="009061AD" w:rsidRDefault="009061AD" w:rsidP="007E460B">
      <w:pPr>
        <w:spacing w:after="0"/>
        <w:jc w:val="right"/>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Załącznik nr 2.5 do umowy</w:t>
      </w:r>
    </w:p>
    <w:p w14:paraId="165E3EC3" w14:textId="77777777" w:rsidR="009061AD" w:rsidRDefault="009061AD" w:rsidP="007E460B">
      <w:pPr>
        <w:spacing w:after="0"/>
        <w:jc w:val="right"/>
        <w:rPr>
          <w:rFonts w:ascii="Times New Roman" w:eastAsia="Times New Roman" w:hAnsi="Times New Roman" w:cs="Times New Roman"/>
          <w:b/>
          <w:lang w:eastAsia="pl-PL"/>
        </w:rPr>
      </w:pPr>
    </w:p>
    <w:p w14:paraId="1BF1B321" w14:textId="49EA0238" w:rsidR="009061AD" w:rsidRDefault="009061AD" w:rsidP="009061AD">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Część V</w:t>
      </w:r>
    </w:p>
    <w:p w14:paraId="3163F603" w14:textId="116D1AA8" w:rsidR="009061AD" w:rsidRDefault="009061AD" w:rsidP="009061AD">
      <w:pPr>
        <w:spacing w:after="0"/>
        <w:jc w:val="center"/>
        <w:rPr>
          <w:rFonts w:ascii="Times New Roman" w:eastAsia="Times New Roman" w:hAnsi="Times New Roman" w:cs="Times New Roman"/>
          <w:b/>
          <w:lang w:eastAsia="pl-PL"/>
        </w:rPr>
      </w:pPr>
      <w:r w:rsidRPr="009061AD">
        <w:rPr>
          <w:rFonts w:ascii="Times New Roman" w:eastAsia="Times New Roman" w:hAnsi="Times New Roman" w:cs="Times New Roman"/>
          <w:b/>
          <w:lang w:eastAsia="pl-PL"/>
        </w:rPr>
        <w:t>Opis przedmiotu zamówienia -  Verticale sufitowe/ścienne</w:t>
      </w:r>
    </w:p>
    <w:p w14:paraId="21A45595" w14:textId="3873F199" w:rsidR="009061AD" w:rsidRDefault="009061AD" w:rsidP="009061AD">
      <w:pPr>
        <w:spacing w:after="0"/>
        <w:jc w:val="center"/>
        <w:rPr>
          <w:rFonts w:ascii="Times New Roman" w:eastAsia="Times New Roman" w:hAnsi="Times New Roman" w:cs="Times New Roman"/>
          <w:b/>
          <w:lang w:eastAsia="pl-PL"/>
        </w:rPr>
      </w:pPr>
    </w:p>
    <w:tbl>
      <w:tblPr>
        <w:tblW w:w="9041" w:type="dxa"/>
        <w:tblInd w:w="-5" w:type="dxa"/>
        <w:tblCellMar>
          <w:left w:w="70" w:type="dxa"/>
          <w:right w:w="70" w:type="dxa"/>
        </w:tblCellMar>
        <w:tblLook w:val="04A0" w:firstRow="1" w:lastRow="0" w:firstColumn="1" w:lastColumn="0" w:noHBand="0" w:noVBand="1"/>
      </w:tblPr>
      <w:tblGrid>
        <w:gridCol w:w="451"/>
        <w:gridCol w:w="6070"/>
        <w:gridCol w:w="860"/>
        <w:gridCol w:w="840"/>
        <w:gridCol w:w="820"/>
      </w:tblGrid>
      <w:tr w:rsidR="009061AD" w:rsidRPr="009061AD" w14:paraId="1E0AFB0D" w14:textId="77777777" w:rsidTr="009061AD">
        <w:trPr>
          <w:trHeight w:val="72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8E550" w14:textId="77777777" w:rsidR="009061AD" w:rsidRPr="009061AD" w:rsidRDefault="009061AD" w:rsidP="009061AD">
            <w:pPr>
              <w:spacing w:after="0" w:line="240" w:lineRule="auto"/>
              <w:jc w:val="center"/>
              <w:rPr>
                <w:rFonts w:ascii="Times New Roman" w:eastAsia="Times New Roman" w:hAnsi="Times New Roman" w:cs="Times New Roman"/>
                <w:b/>
                <w:bCs/>
                <w:sz w:val="18"/>
                <w:szCs w:val="18"/>
                <w:lang w:eastAsia="pl-PL"/>
              </w:rPr>
            </w:pPr>
            <w:r w:rsidRPr="009061AD">
              <w:rPr>
                <w:rFonts w:ascii="Times New Roman" w:eastAsia="Times New Roman" w:hAnsi="Times New Roman" w:cs="Times New Roman"/>
                <w:b/>
                <w:bCs/>
                <w:sz w:val="18"/>
                <w:szCs w:val="18"/>
                <w:lang w:eastAsia="pl-PL"/>
              </w:rPr>
              <w:t>L.p.</w:t>
            </w:r>
          </w:p>
        </w:tc>
        <w:tc>
          <w:tcPr>
            <w:tcW w:w="6070" w:type="dxa"/>
            <w:tcBorders>
              <w:top w:val="single" w:sz="4" w:space="0" w:color="auto"/>
              <w:left w:val="nil"/>
              <w:bottom w:val="single" w:sz="4" w:space="0" w:color="auto"/>
              <w:right w:val="single" w:sz="4" w:space="0" w:color="auto"/>
            </w:tcBorders>
            <w:shd w:val="clear" w:color="auto" w:fill="auto"/>
            <w:vAlign w:val="center"/>
            <w:hideMark/>
          </w:tcPr>
          <w:p w14:paraId="1C223B3B" w14:textId="77777777" w:rsidR="009061AD" w:rsidRPr="009061AD" w:rsidRDefault="009061AD" w:rsidP="009061AD">
            <w:pPr>
              <w:spacing w:after="0" w:line="240" w:lineRule="auto"/>
              <w:jc w:val="center"/>
              <w:rPr>
                <w:rFonts w:ascii="Times New Roman" w:eastAsia="Times New Roman" w:hAnsi="Times New Roman" w:cs="Times New Roman"/>
                <w:b/>
                <w:bCs/>
                <w:sz w:val="18"/>
                <w:szCs w:val="18"/>
                <w:lang w:eastAsia="pl-PL"/>
              </w:rPr>
            </w:pPr>
            <w:r w:rsidRPr="009061AD">
              <w:rPr>
                <w:rFonts w:ascii="Times New Roman" w:eastAsia="Times New Roman" w:hAnsi="Times New Roman" w:cs="Times New Roman"/>
                <w:b/>
                <w:bCs/>
                <w:sz w:val="18"/>
                <w:szCs w:val="18"/>
                <w:lang w:eastAsia="pl-PL"/>
              </w:rPr>
              <w:t>Wyszczególnienie</w:t>
            </w:r>
          </w:p>
        </w:tc>
        <w:tc>
          <w:tcPr>
            <w:tcW w:w="860" w:type="dxa"/>
            <w:tcBorders>
              <w:top w:val="single" w:sz="4" w:space="0" w:color="000000"/>
              <w:left w:val="nil"/>
              <w:bottom w:val="nil"/>
              <w:right w:val="single" w:sz="4" w:space="0" w:color="000000"/>
            </w:tcBorders>
            <w:shd w:val="clear" w:color="auto" w:fill="auto"/>
            <w:vAlign w:val="center"/>
            <w:hideMark/>
          </w:tcPr>
          <w:p w14:paraId="68470200"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18"/>
                <w:szCs w:val="18"/>
                <w:lang w:eastAsia="pl-PL"/>
              </w:rPr>
            </w:pPr>
            <w:r w:rsidRPr="009061AD">
              <w:rPr>
                <w:rFonts w:ascii="Times New Roman" w:eastAsia="Times New Roman" w:hAnsi="Times New Roman" w:cs="Times New Roman"/>
                <w:b/>
                <w:bCs/>
                <w:color w:val="000000"/>
                <w:sz w:val="18"/>
                <w:szCs w:val="18"/>
                <w:lang w:eastAsia="pl-PL"/>
              </w:rPr>
              <w:t>szer.           (j.m.: metr)</w:t>
            </w:r>
          </w:p>
        </w:tc>
        <w:tc>
          <w:tcPr>
            <w:tcW w:w="840" w:type="dxa"/>
            <w:tcBorders>
              <w:top w:val="single" w:sz="4" w:space="0" w:color="000000"/>
              <w:left w:val="nil"/>
              <w:bottom w:val="nil"/>
              <w:right w:val="single" w:sz="4" w:space="0" w:color="000000"/>
            </w:tcBorders>
            <w:shd w:val="clear" w:color="auto" w:fill="auto"/>
            <w:vAlign w:val="center"/>
            <w:hideMark/>
          </w:tcPr>
          <w:p w14:paraId="0724A35A"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18"/>
                <w:szCs w:val="18"/>
                <w:lang w:eastAsia="pl-PL"/>
              </w:rPr>
            </w:pPr>
            <w:r w:rsidRPr="009061AD">
              <w:rPr>
                <w:rFonts w:ascii="Times New Roman" w:eastAsia="Times New Roman" w:hAnsi="Times New Roman" w:cs="Times New Roman"/>
                <w:b/>
                <w:bCs/>
                <w:color w:val="000000"/>
                <w:sz w:val="18"/>
                <w:szCs w:val="18"/>
                <w:lang w:eastAsia="pl-PL"/>
              </w:rPr>
              <w:t>wys.      (j.m.: metr)</w:t>
            </w:r>
          </w:p>
        </w:tc>
        <w:tc>
          <w:tcPr>
            <w:tcW w:w="820" w:type="dxa"/>
            <w:tcBorders>
              <w:top w:val="single" w:sz="4" w:space="0" w:color="000000"/>
              <w:left w:val="nil"/>
              <w:bottom w:val="nil"/>
              <w:right w:val="single" w:sz="4" w:space="0" w:color="000000"/>
            </w:tcBorders>
            <w:shd w:val="clear" w:color="auto" w:fill="auto"/>
            <w:vAlign w:val="center"/>
            <w:hideMark/>
          </w:tcPr>
          <w:p w14:paraId="239B7602" w14:textId="77777777" w:rsidR="009061AD" w:rsidRPr="009061AD" w:rsidRDefault="009061AD" w:rsidP="009061AD">
            <w:pPr>
              <w:spacing w:after="0" w:line="240" w:lineRule="auto"/>
              <w:jc w:val="center"/>
              <w:rPr>
                <w:rFonts w:ascii="Times New Roman" w:eastAsia="Times New Roman" w:hAnsi="Times New Roman" w:cs="Times New Roman"/>
                <w:b/>
                <w:bCs/>
                <w:color w:val="000000"/>
                <w:sz w:val="18"/>
                <w:szCs w:val="18"/>
                <w:lang w:eastAsia="pl-PL"/>
              </w:rPr>
            </w:pPr>
            <w:r w:rsidRPr="009061AD">
              <w:rPr>
                <w:rFonts w:ascii="Times New Roman" w:eastAsia="Times New Roman" w:hAnsi="Times New Roman" w:cs="Times New Roman"/>
                <w:b/>
                <w:bCs/>
                <w:color w:val="000000"/>
                <w:sz w:val="18"/>
                <w:szCs w:val="18"/>
                <w:lang w:eastAsia="pl-PL"/>
              </w:rPr>
              <w:t>Ilość (szt.)</w:t>
            </w:r>
          </w:p>
        </w:tc>
      </w:tr>
      <w:tr w:rsidR="009061AD" w:rsidRPr="009061AD" w14:paraId="6AA5F6CA" w14:textId="77777777" w:rsidTr="009061AD">
        <w:trPr>
          <w:trHeight w:val="216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64DF0C6"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1</w:t>
            </w:r>
          </w:p>
        </w:tc>
        <w:tc>
          <w:tcPr>
            <w:tcW w:w="6070" w:type="dxa"/>
            <w:tcBorders>
              <w:top w:val="nil"/>
              <w:left w:val="nil"/>
              <w:bottom w:val="single" w:sz="4" w:space="0" w:color="auto"/>
              <w:right w:val="single" w:sz="4" w:space="0" w:color="auto"/>
            </w:tcBorders>
            <w:shd w:val="clear" w:color="auto" w:fill="auto"/>
            <w:noWrap/>
            <w:vAlign w:val="center"/>
            <w:hideMark/>
          </w:tcPr>
          <w:p w14:paraId="171AA79C" w14:textId="77777777" w:rsidR="009061AD" w:rsidRPr="009061AD" w:rsidRDefault="009061AD" w:rsidP="00D2479B">
            <w:pPr>
              <w:spacing w:after="0" w:line="240" w:lineRule="auto"/>
              <w:rPr>
                <w:rFonts w:ascii="Times New Roman" w:eastAsia="Times New Roman" w:hAnsi="Times New Roman" w:cs="Times New Roman"/>
                <w:sz w:val="18"/>
                <w:szCs w:val="18"/>
                <w:lang w:eastAsia="pl-PL"/>
              </w:rPr>
            </w:pPr>
            <w:r w:rsidRPr="009061AD">
              <w:rPr>
                <w:rFonts w:ascii="Times New Roman" w:eastAsia="Times New Roman" w:hAnsi="Times New Roman" w:cs="Times New Roman"/>
                <w:b/>
                <w:bCs/>
                <w:sz w:val="18"/>
                <w:szCs w:val="18"/>
                <w:lang w:eastAsia="pl-PL"/>
              </w:rPr>
              <w:t>Verticale:</w:t>
            </w:r>
            <w:r w:rsidRPr="009061AD">
              <w:rPr>
                <w:rFonts w:ascii="Times New Roman" w:eastAsia="Times New Roman" w:hAnsi="Times New Roman" w:cs="Times New Roman"/>
                <w:sz w:val="18"/>
                <w:szCs w:val="18"/>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1,20 m  (szerokość) X 2,30 m (wysokość) .                                                                                                                        </w:t>
            </w:r>
            <w:r w:rsidRPr="009061AD">
              <w:rPr>
                <w:rFonts w:ascii="Times New Roman" w:eastAsia="Times New Roman" w:hAnsi="Times New Roman" w:cs="Times New Roman"/>
                <w:b/>
                <w:bCs/>
                <w:sz w:val="18"/>
                <w:szCs w:val="18"/>
                <w:lang w:eastAsia="pl-PL"/>
              </w:rPr>
              <w:t>Materiał do verticali:</w:t>
            </w:r>
            <w:r w:rsidRPr="009061AD">
              <w:rPr>
                <w:rFonts w:ascii="Times New Roman" w:eastAsia="Times New Roman" w:hAnsi="Times New Roman" w:cs="Times New Roman"/>
                <w:sz w:val="18"/>
                <w:szCs w:val="18"/>
                <w:lang w:eastAsia="pl-PL"/>
              </w:rPr>
              <w:t xml:space="preserve"> przepuszczalność światła w zakresie: 50 - 60%,  dane techniczne tkaniny – 100 % Poliester. Lamele o szerokość 125-130 mm zawieszone na zaczepach mocowanych do szyny, u góry i dołu zakończone zawinięciem (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749CD0AE"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1,20</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3EFE8837"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2,30</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5BC7A20"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34</w:t>
            </w:r>
          </w:p>
        </w:tc>
      </w:tr>
      <w:tr w:rsidR="009061AD" w:rsidRPr="009061AD" w14:paraId="0031387C" w14:textId="77777777" w:rsidTr="009061AD">
        <w:trPr>
          <w:trHeight w:val="216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BF98310"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2</w:t>
            </w:r>
          </w:p>
        </w:tc>
        <w:tc>
          <w:tcPr>
            <w:tcW w:w="6070" w:type="dxa"/>
            <w:tcBorders>
              <w:top w:val="nil"/>
              <w:left w:val="nil"/>
              <w:bottom w:val="single" w:sz="4" w:space="0" w:color="auto"/>
              <w:right w:val="single" w:sz="4" w:space="0" w:color="auto"/>
            </w:tcBorders>
            <w:shd w:val="clear" w:color="auto" w:fill="auto"/>
            <w:noWrap/>
            <w:vAlign w:val="center"/>
            <w:hideMark/>
          </w:tcPr>
          <w:p w14:paraId="2E25FB4B" w14:textId="77777777" w:rsidR="009061AD" w:rsidRPr="009061AD" w:rsidRDefault="009061AD" w:rsidP="00D2479B">
            <w:pPr>
              <w:spacing w:after="0" w:line="240" w:lineRule="auto"/>
              <w:rPr>
                <w:rFonts w:ascii="Times New Roman" w:eastAsia="Times New Roman" w:hAnsi="Times New Roman" w:cs="Times New Roman"/>
                <w:sz w:val="18"/>
                <w:szCs w:val="18"/>
                <w:lang w:eastAsia="pl-PL"/>
              </w:rPr>
            </w:pPr>
            <w:r w:rsidRPr="009061AD">
              <w:rPr>
                <w:rFonts w:ascii="Times New Roman" w:eastAsia="Times New Roman" w:hAnsi="Times New Roman" w:cs="Times New Roman"/>
                <w:b/>
                <w:bCs/>
                <w:sz w:val="18"/>
                <w:szCs w:val="18"/>
                <w:lang w:eastAsia="pl-PL"/>
              </w:rPr>
              <w:t>Verticale:</w:t>
            </w:r>
            <w:r w:rsidRPr="009061AD">
              <w:rPr>
                <w:rFonts w:ascii="Times New Roman" w:eastAsia="Times New Roman" w:hAnsi="Times New Roman" w:cs="Times New Roman"/>
                <w:sz w:val="18"/>
                <w:szCs w:val="18"/>
                <w:lang w:eastAsia="pl-PL"/>
              </w:rPr>
              <w:t xml:space="preserve"> szyna aluminiowa o szerokości 40 – 50 mm, mocowana do sufitu/ściany, lakierowana proszkowo na kolor biały; łańcuszek sterujący biały, gęsty, sznurek do przesuwania w kolorze białym, obciążnik i koralik dolny do lameli w kolorze białym, dostosowane do otworów okiennych  o wymiarach ok. 0,78 m  (szerokość) X 2,30 m (wysokość).                                                                                                                         </w:t>
            </w:r>
            <w:r w:rsidRPr="009061AD">
              <w:rPr>
                <w:rFonts w:ascii="Times New Roman" w:eastAsia="Times New Roman" w:hAnsi="Times New Roman" w:cs="Times New Roman"/>
                <w:b/>
                <w:bCs/>
                <w:sz w:val="18"/>
                <w:szCs w:val="18"/>
                <w:lang w:eastAsia="pl-PL"/>
              </w:rPr>
              <w:t>Materiał do verticali:</w:t>
            </w:r>
            <w:r w:rsidRPr="009061AD">
              <w:rPr>
                <w:rFonts w:ascii="Times New Roman" w:eastAsia="Times New Roman" w:hAnsi="Times New Roman" w:cs="Times New Roman"/>
                <w:sz w:val="18"/>
                <w:szCs w:val="18"/>
                <w:lang w:eastAsia="pl-PL"/>
              </w:rPr>
              <w:t xml:space="preserve"> przepuszczalność światła w zakresie: 50 - 60%,  dane techniczne tkaniny – 100 % Poliester. Lamele o szerokość 125-130 mm zawieszone na zaczepach mocowanych do szyny, u góry i dołu zakończone zawinięciem (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w:t>
            </w:r>
          </w:p>
        </w:tc>
        <w:tc>
          <w:tcPr>
            <w:tcW w:w="860" w:type="dxa"/>
            <w:tcBorders>
              <w:top w:val="nil"/>
              <w:left w:val="nil"/>
              <w:bottom w:val="single" w:sz="4" w:space="0" w:color="auto"/>
              <w:right w:val="single" w:sz="4" w:space="0" w:color="auto"/>
            </w:tcBorders>
            <w:shd w:val="clear" w:color="auto" w:fill="auto"/>
            <w:noWrap/>
            <w:vAlign w:val="center"/>
            <w:hideMark/>
          </w:tcPr>
          <w:p w14:paraId="0226371B"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0,78</w:t>
            </w:r>
          </w:p>
        </w:tc>
        <w:tc>
          <w:tcPr>
            <w:tcW w:w="840" w:type="dxa"/>
            <w:tcBorders>
              <w:top w:val="nil"/>
              <w:left w:val="nil"/>
              <w:bottom w:val="single" w:sz="4" w:space="0" w:color="auto"/>
              <w:right w:val="single" w:sz="4" w:space="0" w:color="auto"/>
            </w:tcBorders>
            <w:shd w:val="clear" w:color="auto" w:fill="auto"/>
            <w:noWrap/>
            <w:vAlign w:val="center"/>
            <w:hideMark/>
          </w:tcPr>
          <w:p w14:paraId="0F1CA588"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2,30</w:t>
            </w:r>
          </w:p>
        </w:tc>
        <w:tc>
          <w:tcPr>
            <w:tcW w:w="820" w:type="dxa"/>
            <w:tcBorders>
              <w:top w:val="nil"/>
              <w:left w:val="nil"/>
              <w:bottom w:val="single" w:sz="4" w:space="0" w:color="auto"/>
              <w:right w:val="single" w:sz="4" w:space="0" w:color="auto"/>
            </w:tcBorders>
            <w:shd w:val="clear" w:color="auto" w:fill="auto"/>
            <w:noWrap/>
            <w:vAlign w:val="center"/>
            <w:hideMark/>
          </w:tcPr>
          <w:p w14:paraId="59071804"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2</w:t>
            </w:r>
          </w:p>
        </w:tc>
      </w:tr>
      <w:tr w:rsidR="009061AD" w:rsidRPr="009061AD" w14:paraId="0090C4E4" w14:textId="77777777" w:rsidTr="009061AD">
        <w:trPr>
          <w:trHeight w:val="216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B509727"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3</w:t>
            </w:r>
          </w:p>
        </w:tc>
        <w:tc>
          <w:tcPr>
            <w:tcW w:w="6070" w:type="dxa"/>
            <w:tcBorders>
              <w:top w:val="nil"/>
              <w:left w:val="nil"/>
              <w:bottom w:val="single" w:sz="4" w:space="0" w:color="auto"/>
              <w:right w:val="single" w:sz="4" w:space="0" w:color="auto"/>
            </w:tcBorders>
            <w:shd w:val="clear" w:color="auto" w:fill="auto"/>
            <w:noWrap/>
            <w:vAlign w:val="center"/>
            <w:hideMark/>
          </w:tcPr>
          <w:p w14:paraId="5DC3B684" w14:textId="77777777" w:rsidR="009061AD" w:rsidRPr="009061AD" w:rsidRDefault="009061AD" w:rsidP="00D2479B">
            <w:pPr>
              <w:spacing w:after="0" w:line="240" w:lineRule="auto"/>
              <w:rPr>
                <w:rFonts w:ascii="Times New Roman" w:eastAsia="Times New Roman" w:hAnsi="Times New Roman" w:cs="Times New Roman"/>
                <w:sz w:val="18"/>
                <w:szCs w:val="18"/>
                <w:lang w:eastAsia="pl-PL"/>
              </w:rPr>
            </w:pPr>
            <w:r w:rsidRPr="009061AD">
              <w:rPr>
                <w:rFonts w:ascii="Times New Roman" w:eastAsia="Times New Roman" w:hAnsi="Times New Roman" w:cs="Times New Roman"/>
                <w:b/>
                <w:bCs/>
                <w:sz w:val="18"/>
                <w:szCs w:val="18"/>
                <w:lang w:eastAsia="pl-PL"/>
              </w:rPr>
              <w:t>Verticale:</w:t>
            </w:r>
            <w:r w:rsidRPr="009061AD">
              <w:rPr>
                <w:rFonts w:ascii="Times New Roman" w:eastAsia="Times New Roman" w:hAnsi="Times New Roman" w:cs="Times New Roman"/>
                <w:sz w:val="18"/>
                <w:szCs w:val="18"/>
                <w:lang w:eastAsia="pl-PL"/>
              </w:rPr>
              <w:t xml:space="preserve"> szyna aluminiowa o szerokości 40 – 50 mm, mocowana do sufitu, lakierowana proszkowo na kolor biały; łańcuszek sterujący biały, gęsty, sznurek do przesuwania w kolorze białym, obciążnik i koralik dolny do lameli w kolorze białym, dostosowane do otworów okiennych  o wymiarach ok. 1,70 m  (szerokość) X 2,20 m (wysokość).                                                                                                                         </w:t>
            </w:r>
            <w:r w:rsidRPr="009061AD">
              <w:rPr>
                <w:rFonts w:ascii="Times New Roman" w:eastAsia="Times New Roman" w:hAnsi="Times New Roman" w:cs="Times New Roman"/>
                <w:b/>
                <w:bCs/>
                <w:sz w:val="18"/>
                <w:szCs w:val="18"/>
                <w:lang w:eastAsia="pl-PL"/>
              </w:rPr>
              <w:t>Materiał do verticali:</w:t>
            </w:r>
            <w:r w:rsidRPr="009061AD">
              <w:rPr>
                <w:rFonts w:ascii="Times New Roman" w:eastAsia="Times New Roman" w:hAnsi="Times New Roman" w:cs="Times New Roman"/>
                <w:sz w:val="18"/>
                <w:szCs w:val="18"/>
                <w:lang w:eastAsia="pl-PL"/>
              </w:rPr>
              <w:t xml:space="preserve"> przepuszczalność światła w zakresie: 50 - 60%,  dane techniczne tkaniny – 100 % Poliester. Lamele o szerokość 125-130 mm zawieszone na zaczepach mocowanych do szyny, u góry i dołu zakończone zawinięciem ( w dolnym zawinięciu każdego lamela umieszczony obciążnik w kolorze białym zapobiegający zwijaniu się tkaniny). System sterowania przesuwu wzdłużnego i obrotu lameli obsługiwany ręcznie z możliwością regulacji ustawienia kąta lameli zarówno w stanie rozwiniętym jak i zsuniętym. Kolor lameli: szary/beż.</w:t>
            </w:r>
          </w:p>
        </w:tc>
        <w:tc>
          <w:tcPr>
            <w:tcW w:w="860" w:type="dxa"/>
            <w:tcBorders>
              <w:top w:val="nil"/>
              <w:left w:val="nil"/>
              <w:bottom w:val="single" w:sz="4" w:space="0" w:color="auto"/>
              <w:right w:val="single" w:sz="4" w:space="0" w:color="auto"/>
            </w:tcBorders>
            <w:shd w:val="clear" w:color="auto" w:fill="auto"/>
            <w:noWrap/>
            <w:vAlign w:val="center"/>
            <w:hideMark/>
          </w:tcPr>
          <w:p w14:paraId="383DDE37"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1,70</w:t>
            </w:r>
          </w:p>
        </w:tc>
        <w:tc>
          <w:tcPr>
            <w:tcW w:w="840" w:type="dxa"/>
            <w:tcBorders>
              <w:top w:val="nil"/>
              <w:left w:val="nil"/>
              <w:bottom w:val="single" w:sz="4" w:space="0" w:color="auto"/>
              <w:right w:val="single" w:sz="4" w:space="0" w:color="auto"/>
            </w:tcBorders>
            <w:shd w:val="clear" w:color="auto" w:fill="auto"/>
            <w:noWrap/>
            <w:vAlign w:val="center"/>
            <w:hideMark/>
          </w:tcPr>
          <w:p w14:paraId="3882ABEA"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2,20</w:t>
            </w:r>
          </w:p>
        </w:tc>
        <w:tc>
          <w:tcPr>
            <w:tcW w:w="820" w:type="dxa"/>
            <w:tcBorders>
              <w:top w:val="nil"/>
              <w:left w:val="nil"/>
              <w:bottom w:val="single" w:sz="4" w:space="0" w:color="auto"/>
              <w:right w:val="single" w:sz="4" w:space="0" w:color="auto"/>
            </w:tcBorders>
            <w:shd w:val="clear" w:color="auto" w:fill="auto"/>
            <w:noWrap/>
            <w:vAlign w:val="center"/>
            <w:hideMark/>
          </w:tcPr>
          <w:p w14:paraId="0809F1E0" w14:textId="77777777" w:rsidR="009061AD" w:rsidRPr="009061AD" w:rsidRDefault="009061AD" w:rsidP="009061AD">
            <w:pPr>
              <w:spacing w:after="0" w:line="240" w:lineRule="auto"/>
              <w:jc w:val="center"/>
              <w:rPr>
                <w:rFonts w:ascii="Times New Roman" w:eastAsia="Times New Roman" w:hAnsi="Times New Roman" w:cs="Times New Roman"/>
                <w:color w:val="000000"/>
                <w:sz w:val="18"/>
                <w:szCs w:val="18"/>
                <w:lang w:eastAsia="pl-PL"/>
              </w:rPr>
            </w:pPr>
            <w:r w:rsidRPr="009061AD">
              <w:rPr>
                <w:rFonts w:ascii="Times New Roman" w:eastAsia="Times New Roman" w:hAnsi="Times New Roman" w:cs="Times New Roman"/>
                <w:color w:val="000000"/>
                <w:sz w:val="18"/>
                <w:szCs w:val="18"/>
                <w:lang w:eastAsia="pl-PL"/>
              </w:rPr>
              <w:t>6</w:t>
            </w:r>
          </w:p>
        </w:tc>
      </w:tr>
    </w:tbl>
    <w:p w14:paraId="53084476" w14:textId="77777777" w:rsidR="009061AD" w:rsidRDefault="009061AD" w:rsidP="009061AD">
      <w:pPr>
        <w:spacing w:after="0"/>
        <w:jc w:val="center"/>
        <w:rPr>
          <w:rFonts w:ascii="Times New Roman" w:eastAsia="Times New Roman" w:hAnsi="Times New Roman" w:cs="Times New Roman"/>
          <w:b/>
          <w:lang w:eastAsia="pl-PL"/>
        </w:rPr>
      </w:pPr>
    </w:p>
    <w:tbl>
      <w:tblPr>
        <w:tblW w:w="22140" w:type="dxa"/>
        <w:tblCellMar>
          <w:left w:w="70" w:type="dxa"/>
          <w:right w:w="70" w:type="dxa"/>
        </w:tblCellMar>
        <w:tblLook w:val="04A0" w:firstRow="1" w:lastRow="0" w:firstColumn="1" w:lastColumn="0" w:noHBand="0" w:noVBand="1"/>
      </w:tblPr>
      <w:tblGrid>
        <w:gridCol w:w="11640"/>
        <w:gridCol w:w="8680"/>
        <w:gridCol w:w="860"/>
        <w:gridCol w:w="480"/>
        <w:gridCol w:w="480"/>
      </w:tblGrid>
      <w:tr w:rsidR="00D2479B" w:rsidRPr="00D2479B" w14:paraId="5AC0B273" w14:textId="77777777" w:rsidTr="00D2479B">
        <w:trPr>
          <w:trHeight w:val="240"/>
        </w:trPr>
        <w:tc>
          <w:tcPr>
            <w:tcW w:w="22140" w:type="dxa"/>
            <w:gridSpan w:val="5"/>
            <w:tcBorders>
              <w:top w:val="nil"/>
              <w:left w:val="nil"/>
              <w:bottom w:val="nil"/>
              <w:right w:val="nil"/>
            </w:tcBorders>
            <w:shd w:val="clear" w:color="auto" w:fill="auto"/>
            <w:noWrap/>
            <w:vAlign w:val="bottom"/>
            <w:hideMark/>
          </w:tcPr>
          <w:p w14:paraId="3D96BC40" w14:textId="77777777" w:rsidR="00D2479B" w:rsidRPr="00D2479B" w:rsidRDefault="00D2479B" w:rsidP="00D2479B">
            <w:pPr>
              <w:spacing w:after="0" w:line="240" w:lineRule="auto"/>
              <w:rPr>
                <w:rFonts w:ascii="Times New Roman" w:eastAsia="Times New Roman" w:hAnsi="Times New Roman" w:cs="Times New Roman"/>
                <w:sz w:val="18"/>
                <w:szCs w:val="18"/>
                <w:lang w:eastAsia="pl-PL"/>
              </w:rPr>
            </w:pPr>
            <w:r w:rsidRPr="00D2479B">
              <w:rPr>
                <w:rFonts w:ascii="Times New Roman" w:eastAsia="Times New Roman" w:hAnsi="Times New Roman" w:cs="Times New Roman"/>
                <w:sz w:val="18"/>
                <w:szCs w:val="18"/>
                <w:lang w:eastAsia="pl-PL"/>
              </w:rPr>
              <w:t>Towar musi odpowiadać obowiązującym normom z gatunku pierwszego.</w:t>
            </w:r>
          </w:p>
        </w:tc>
      </w:tr>
      <w:tr w:rsidR="00D2479B" w:rsidRPr="00D2479B" w14:paraId="3EDD4275" w14:textId="77777777" w:rsidTr="00D2479B">
        <w:trPr>
          <w:trHeight w:val="675"/>
        </w:trPr>
        <w:tc>
          <w:tcPr>
            <w:tcW w:w="22140" w:type="dxa"/>
            <w:gridSpan w:val="5"/>
            <w:tcBorders>
              <w:top w:val="nil"/>
              <w:left w:val="nil"/>
              <w:bottom w:val="nil"/>
              <w:right w:val="nil"/>
            </w:tcBorders>
            <w:shd w:val="clear" w:color="auto" w:fill="auto"/>
            <w:vAlign w:val="bottom"/>
            <w:hideMark/>
          </w:tcPr>
          <w:p w14:paraId="6FBF42CB" w14:textId="77777777" w:rsidR="00D2479B" w:rsidRDefault="00D2479B" w:rsidP="00D2479B">
            <w:pPr>
              <w:spacing w:after="0" w:line="240" w:lineRule="auto"/>
              <w:rPr>
                <w:rFonts w:ascii="Times New Roman" w:eastAsia="Times New Roman" w:hAnsi="Times New Roman" w:cs="Times New Roman"/>
                <w:sz w:val="18"/>
                <w:szCs w:val="18"/>
                <w:lang w:eastAsia="pl-PL"/>
              </w:rPr>
            </w:pPr>
            <w:r w:rsidRPr="00D2479B">
              <w:rPr>
                <w:rFonts w:ascii="Times New Roman" w:eastAsia="Times New Roman" w:hAnsi="Times New Roman" w:cs="Times New Roman"/>
                <w:sz w:val="18"/>
                <w:szCs w:val="18"/>
                <w:lang w:eastAsia="pl-PL"/>
              </w:rPr>
              <w:t xml:space="preserve">Towar musi być fabrycznie nowy, nieużywany oraz spełniać wymagania techniczno-jakościowe określone w dokumentacji </w:t>
            </w:r>
          </w:p>
          <w:p w14:paraId="2D8ABF65" w14:textId="55927C81" w:rsidR="00D2479B" w:rsidRPr="00D2479B" w:rsidRDefault="00D2479B" w:rsidP="00D2479B">
            <w:pPr>
              <w:spacing w:after="0" w:line="240" w:lineRule="auto"/>
              <w:rPr>
                <w:rFonts w:ascii="Times New Roman" w:eastAsia="Times New Roman" w:hAnsi="Times New Roman" w:cs="Times New Roman"/>
                <w:sz w:val="18"/>
                <w:szCs w:val="18"/>
                <w:lang w:eastAsia="pl-PL"/>
              </w:rPr>
            </w:pPr>
            <w:r w:rsidRPr="00D2479B">
              <w:rPr>
                <w:rFonts w:ascii="Times New Roman" w:eastAsia="Times New Roman" w:hAnsi="Times New Roman" w:cs="Times New Roman"/>
                <w:sz w:val="18"/>
                <w:szCs w:val="18"/>
                <w:lang w:eastAsia="pl-PL"/>
              </w:rPr>
              <w:t>technicznej producenta nadany wyrób oraz odpowiednie normy.</w:t>
            </w:r>
          </w:p>
        </w:tc>
      </w:tr>
      <w:tr w:rsidR="00D2479B" w:rsidRPr="00D2479B" w14:paraId="6CEB7913" w14:textId="77777777" w:rsidTr="00D2479B">
        <w:trPr>
          <w:trHeight w:val="630"/>
        </w:trPr>
        <w:tc>
          <w:tcPr>
            <w:tcW w:w="22140" w:type="dxa"/>
            <w:gridSpan w:val="5"/>
            <w:tcBorders>
              <w:top w:val="nil"/>
              <w:left w:val="nil"/>
              <w:bottom w:val="nil"/>
              <w:right w:val="nil"/>
            </w:tcBorders>
            <w:shd w:val="clear" w:color="auto" w:fill="auto"/>
            <w:vAlign w:val="bottom"/>
            <w:hideMark/>
          </w:tcPr>
          <w:p w14:paraId="1751348C" w14:textId="77777777" w:rsid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 xml:space="preserve">Wykonawca zobowiązany jest do dokonania szczegółowych pomiarów przed przystąpieniem do realizacji przedmiotu umowy </w:t>
            </w:r>
          </w:p>
          <w:p w14:paraId="494B6842" w14:textId="17724F19"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oraz do przedstawienia próbników wraz z paletą kolorów oferowanego towaru.</w:t>
            </w:r>
          </w:p>
        </w:tc>
      </w:tr>
      <w:tr w:rsidR="00D2479B" w:rsidRPr="00D2479B" w14:paraId="5DE7DE36" w14:textId="77777777" w:rsidTr="00D2479B">
        <w:trPr>
          <w:trHeight w:val="240"/>
        </w:trPr>
        <w:tc>
          <w:tcPr>
            <w:tcW w:w="21660" w:type="dxa"/>
            <w:gridSpan w:val="4"/>
            <w:tcBorders>
              <w:top w:val="nil"/>
              <w:left w:val="nil"/>
              <w:bottom w:val="nil"/>
              <w:right w:val="nil"/>
            </w:tcBorders>
            <w:shd w:val="clear" w:color="auto" w:fill="auto"/>
            <w:vAlign w:val="bottom"/>
            <w:hideMark/>
          </w:tcPr>
          <w:p w14:paraId="2090CA96"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Zamawiający dopuszcza tolerancję +/- 10% od podanych wymiarów.</w:t>
            </w:r>
          </w:p>
        </w:tc>
        <w:tc>
          <w:tcPr>
            <w:tcW w:w="480" w:type="dxa"/>
            <w:tcBorders>
              <w:top w:val="nil"/>
              <w:left w:val="nil"/>
              <w:bottom w:val="nil"/>
              <w:right w:val="nil"/>
            </w:tcBorders>
            <w:shd w:val="clear" w:color="auto" w:fill="auto"/>
            <w:noWrap/>
            <w:vAlign w:val="bottom"/>
            <w:hideMark/>
          </w:tcPr>
          <w:p w14:paraId="6DB8998E"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p>
        </w:tc>
      </w:tr>
      <w:tr w:rsidR="00D2479B" w:rsidRPr="00D2479B" w14:paraId="1B2480B9" w14:textId="77777777" w:rsidTr="00D2479B">
        <w:trPr>
          <w:trHeight w:val="240"/>
        </w:trPr>
        <w:tc>
          <w:tcPr>
            <w:tcW w:w="11640" w:type="dxa"/>
            <w:tcBorders>
              <w:top w:val="nil"/>
              <w:left w:val="nil"/>
              <w:bottom w:val="nil"/>
              <w:right w:val="nil"/>
            </w:tcBorders>
            <w:shd w:val="clear" w:color="auto" w:fill="auto"/>
            <w:vAlign w:val="bottom"/>
            <w:hideMark/>
          </w:tcPr>
          <w:p w14:paraId="2344A0C0"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8680" w:type="dxa"/>
            <w:tcBorders>
              <w:top w:val="nil"/>
              <w:left w:val="nil"/>
              <w:bottom w:val="nil"/>
              <w:right w:val="nil"/>
            </w:tcBorders>
            <w:shd w:val="clear" w:color="auto" w:fill="auto"/>
            <w:vAlign w:val="bottom"/>
            <w:hideMark/>
          </w:tcPr>
          <w:p w14:paraId="1AD7A524"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vAlign w:val="bottom"/>
            <w:hideMark/>
          </w:tcPr>
          <w:p w14:paraId="5DE7232E"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073D7208" w14:textId="77777777" w:rsidR="00D2479B" w:rsidRPr="00D2479B" w:rsidRDefault="00D2479B" w:rsidP="00D2479B">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5B4C59F9"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r>
      <w:tr w:rsidR="00D2479B" w:rsidRPr="00D2479B" w14:paraId="1BA50BF1" w14:textId="77777777" w:rsidTr="00D2479B">
        <w:trPr>
          <w:trHeight w:val="240"/>
        </w:trPr>
        <w:tc>
          <w:tcPr>
            <w:tcW w:w="21660" w:type="dxa"/>
            <w:gridSpan w:val="4"/>
            <w:tcBorders>
              <w:top w:val="nil"/>
              <w:left w:val="nil"/>
              <w:bottom w:val="nil"/>
              <w:right w:val="nil"/>
            </w:tcBorders>
            <w:shd w:val="clear" w:color="auto" w:fill="auto"/>
            <w:noWrap/>
            <w:vAlign w:val="bottom"/>
            <w:hideMark/>
          </w:tcPr>
          <w:p w14:paraId="626AF5D2"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Gwarancja: 24 miesiące</w:t>
            </w:r>
          </w:p>
        </w:tc>
        <w:tc>
          <w:tcPr>
            <w:tcW w:w="480" w:type="dxa"/>
            <w:tcBorders>
              <w:top w:val="nil"/>
              <w:left w:val="nil"/>
              <w:bottom w:val="nil"/>
              <w:right w:val="nil"/>
            </w:tcBorders>
            <w:shd w:val="clear" w:color="auto" w:fill="auto"/>
            <w:noWrap/>
            <w:vAlign w:val="bottom"/>
            <w:hideMark/>
          </w:tcPr>
          <w:p w14:paraId="3C657778"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p>
        </w:tc>
      </w:tr>
      <w:tr w:rsidR="00D2479B" w:rsidRPr="00D2479B" w14:paraId="2119C9D2" w14:textId="77777777" w:rsidTr="00D2479B">
        <w:trPr>
          <w:trHeight w:val="240"/>
        </w:trPr>
        <w:tc>
          <w:tcPr>
            <w:tcW w:w="11640" w:type="dxa"/>
            <w:tcBorders>
              <w:top w:val="nil"/>
              <w:left w:val="nil"/>
              <w:bottom w:val="nil"/>
              <w:right w:val="nil"/>
            </w:tcBorders>
            <w:shd w:val="clear" w:color="auto" w:fill="auto"/>
            <w:noWrap/>
            <w:vAlign w:val="bottom"/>
            <w:hideMark/>
          </w:tcPr>
          <w:p w14:paraId="25C7CBC2"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8680" w:type="dxa"/>
            <w:tcBorders>
              <w:top w:val="nil"/>
              <w:left w:val="nil"/>
              <w:bottom w:val="nil"/>
              <w:right w:val="nil"/>
            </w:tcBorders>
            <w:shd w:val="clear" w:color="auto" w:fill="auto"/>
            <w:noWrap/>
            <w:vAlign w:val="bottom"/>
            <w:hideMark/>
          </w:tcPr>
          <w:p w14:paraId="7CE09595"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4ED7799A"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3B60E82E" w14:textId="77777777" w:rsidR="00D2479B" w:rsidRPr="00D2479B" w:rsidRDefault="00D2479B" w:rsidP="00D2479B">
            <w:pPr>
              <w:spacing w:after="0" w:line="240" w:lineRule="auto"/>
              <w:jc w:val="center"/>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0FB80162"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r>
      <w:tr w:rsidR="00D2479B" w:rsidRPr="00D2479B" w14:paraId="06FA566E" w14:textId="77777777" w:rsidTr="00D2479B">
        <w:trPr>
          <w:trHeight w:val="240"/>
        </w:trPr>
        <w:tc>
          <w:tcPr>
            <w:tcW w:w="21660" w:type="dxa"/>
            <w:gridSpan w:val="4"/>
            <w:tcBorders>
              <w:top w:val="nil"/>
              <w:left w:val="nil"/>
              <w:bottom w:val="nil"/>
              <w:right w:val="nil"/>
            </w:tcBorders>
            <w:shd w:val="clear" w:color="auto" w:fill="auto"/>
            <w:noWrap/>
            <w:vAlign w:val="bottom"/>
            <w:hideMark/>
          </w:tcPr>
          <w:p w14:paraId="7560401F" w14:textId="665C6719" w:rsidR="00D2479B" w:rsidRPr="00D2479B" w:rsidRDefault="00D2479B" w:rsidP="00C73A86">
            <w:pPr>
              <w:spacing w:after="0" w:line="240" w:lineRule="auto"/>
              <w:rPr>
                <w:rFonts w:ascii="Times New Roman" w:eastAsia="Times New Roman" w:hAnsi="Times New Roman" w:cs="Times New Roman"/>
                <w:b/>
                <w:bCs/>
                <w:sz w:val="18"/>
                <w:szCs w:val="18"/>
                <w:lang w:eastAsia="pl-PL"/>
              </w:rPr>
            </w:pPr>
            <w:r w:rsidRPr="00D2479B">
              <w:rPr>
                <w:rFonts w:ascii="Times New Roman" w:eastAsia="Times New Roman" w:hAnsi="Times New Roman" w:cs="Times New Roman"/>
                <w:b/>
                <w:bCs/>
                <w:sz w:val="18"/>
                <w:szCs w:val="18"/>
                <w:lang w:eastAsia="pl-PL"/>
              </w:rPr>
              <w:t xml:space="preserve">Termin realizacji : Maksymalnie do </w:t>
            </w:r>
            <w:r w:rsidR="00C73A86">
              <w:rPr>
                <w:rFonts w:ascii="Times New Roman" w:eastAsia="Times New Roman" w:hAnsi="Times New Roman" w:cs="Times New Roman"/>
                <w:b/>
                <w:bCs/>
                <w:sz w:val="18"/>
                <w:szCs w:val="18"/>
                <w:lang w:eastAsia="pl-PL"/>
              </w:rPr>
              <w:t>30</w:t>
            </w:r>
            <w:r w:rsidR="00AC2371" w:rsidRPr="00D2479B">
              <w:rPr>
                <w:rFonts w:ascii="Times New Roman" w:eastAsia="Times New Roman" w:hAnsi="Times New Roman" w:cs="Times New Roman"/>
                <w:b/>
                <w:bCs/>
                <w:sz w:val="18"/>
                <w:szCs w:val="18"/>
                <w:lang w:eastAsia="pl-PL"/>
              </w:rPr>
              <w:t xml:space="preserve"> </w:t>
            </w:r>
            <w:r w:rsidRPr="00D2479B">
              <w:rPr>
                <w:rFonts w:ascii="Times New Roman" w:eastAsia="Times New Roman" w:hAnsi="Times New Roman" w:cs="Times New Roman"/>
                <w:b/>
                <w:bCs/>
                <w:sz w:val="18"/>
                <w:szCs w:val="18"/>
                <w:lang w:eastAsia="pl-PL"/>
              </w:rPr>
              <w:t>dni roboczych od daty zawarcia umowy</w:t>
            </w:r>
          </w:p>
        </w:tc>
        <w:tc>
          <w:tcPr>
            <w:tcW w:w="480" w:type="dxa"/>
            <w:tcBorders>
              <w:top w:val="nil"/>
              <w:left w:val="nil"/>
              <w:bottom w:val="nil"/>
              <w:right w:val="nil"/>
            </w:tcBorders>
            <w:shd w:val="clear" w:color="auto" w:fill="auto"/>
            <w:noWrap/>
            <w:vAlign w:val="bottom"/>
            <w:hideMark/>
          </w:tcPr>
          <w:p w14:paraId="0888E65E" w14:textId="77777777" w:rsidR="00D2479B" w:rsidRPr="00D2479B" w:rsidRDefault="00D2479B" w:rsidP="00D2479B">
            <w:pPr>
              <w:spacing w:after="0" w:line="240" w:lineRule="auto"/>
              <w:rPr>
                <w:rFonts w:ascii="Times New Roman" w:eastAsia="Times New Roman" w:hAnsi="Times New Roman" w:cs="Times New Roman"/>
                <w:b/>
                <w:bCs/>
                <w:sz w:val="18"/>
                <w:szCs w:val="18"/>
                <w:lang w:eastAsia="pl-PL"/>
              </w:rPr>
            </w:pPr>
          </w:p>
        </w:tc>
      </w:tr>
      <w:tr w:rsidR="00D2479B" w:rsidRPr="00D2479B" w14:paraId="11A0EE7C" w14:textId="77777777" w:rsidTr="00D2479B">
        <w:trPr>
          <w:trHeight w:val="240"/>
        </w:trPr>
        <w:tc>
          <w:tcPr>
            <w:tcW w:w="21660" w:type="dxa"/>
            <w:gridSpan w:val="4"/>
            <w:tcBorders>
              <w:top w:val="nil"/>
              <w:left w:val="nil"/>
              <w:bottom w:val="nil"/>
              <w:right w:val="nil"/>
            </w:tcBorders>
            <w:shd w:val="clear" w:color="auto" w:fill="auto"/>
            <w:vAlign w:val="bottom"/>
            <w:hideMark/>
          </w:tcPr>
          <w:p w14:paraId="4CD268DE" w14:textId="77777777" w:rsidR="00D2479B" w:rsidRPr="00D2479B" w:rsidRDefault="00D2479B" w:rsidP="00D2479B">
            <w:pPr>
              <w:spacing w:after="0" w:line="240" w:lineRule="auto"/>
              <w:rPr>
                <w:rFonts w:ascii="Times New Roman" w:eastAsia="Times New Roman" w:hAnsi="Times New Roman" w:cs="Times New Roman"/>
                <w:b/>
                <w:bCs/>
                <w:sz w:val="18"/>
                <w:szCs w:val="18"/>
                <w:lang w:eastAsia="pl-PL"/>
              </w:rPr>
            </w:pPr>
            <w:r w:rsidRPr="00D2479B">
              <w:rPr>
                <w:rFonts w:ascii="Times New Roman" w:eastAsia="Times New Roman" w:hAnsi="Times New Roman" w:cs="Times New Roman"/>
                <w:b/>
                <w:bCs/>
                <w:sz w:val="18"/>
                <w:szCs w:val="18"/>
                <w:lang w:eastAsia="pl-PL"/>
              </w:rPr>
              <w:t xml:space="preserve">Płatność: </w:t>
            </w:r>
            <w:r w:rsidRPr="00D2479B">
              <w:rPr>
                <w:rFonts w:ascii="Times New Roman" w:eastAsia="Times New Roman" w:hAnsi="Times New Roman" w:cs="Times New Roman"/>
                <w:sz w:val="18"/>
                <w:szCs w:val="18"/>
                <w:lang w:eastAsia="pl-PL"/>
              </w:rPr>
              <w:t>30 dni od dnia doręczenia Zamawiającemu prawidłowo wystawionej faktury VAT.</w:t>
            </w:r>
          </w:p>
        </w:tc>
        <w:tc>
          <w:tcPr>
            <w:tcW w:w="480" w:type="dxa"/>
            <w:tcBorders>
              <w:top w:val="nil"/>
              <w:left w:val="nil"/>
              <w:bottom w:val="nil"/>
              <w:right w:val="nil"/>
            </w:tcBorders>
            <w:shd w:val="clear" w:color="auto" w:fill="auto"/>
            <w:noWrap/>
            <w:vAlign w:val="bottom"/>
            <w:hideMark/>
          </w:tcPr>
          <w:p w14:paraId="3F0DDB40" w14:textId="77777777" w:rsidR="00D2479B" w:rsidRPr="00D2479B" w:rsidRDefault="00D2479B" w:rsidP="00D2479B">
            <w:pPr>
              <w:spacing w:after="0" w:line="240" w:lineRule="auto"/>
              <w:rPr>
                <w:rFonts w:ascii="Times New Roman" w:eastAsia="Times New Roman" w:hAnsi="Times New Roman" w:cs="Times New Roman"/>
                <w:b/>
                <w:bCs/>
                <w:sz w:val="18"/>
                <w:szCs w:val="18"/>
                <w:lang w:eastAsia="pl-PL"/>
              </w:rPr>
            </w:pPr>
          </w:p>
        </w:tc>
      </w:tr>
      <w:tr w:rsidR="00D2479B" w:rsidRPr="00D2479B" w14:paraId="5C3C8348" w14:textId="77777777" w:rsidTr="00D2479B">
        <w:trPr>
          <w:trHeight w:val="240"/>
        </w:trPr>
        <w:tc>
          <w:tcPr>
            <w:tcW w:w="20320" w:type="dxa"/>
            <w:gridSpan w:val="2"/>
            <w:tcBorders>
              <w:top w:val="nil"/>
              <w:left w:val="nil"/>
              <w:bottom w:val="nil"/>
              <w:right w:val="nil"/>
            </w:tcBorders>
            <w:shd w:val="clear" w:color="auto" w:fill="auto"/>
            <w:noWrap/>
            <w:vAlign w:val="bottom"/>
            <w:hideMark/>
          </w:tcPr>
          <w:p w14:paraId="65E9C26B"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b/>
                <w:bCs/>
                <w:color w:val="000000"/>
                <w:sz w:val="18"/>
                <w:szCs w:val="18"/>
                <w:lang w:eastAsia="pl-PL"/>
              </w:rPr>
              <w:t>Koszt pomiaru, dostawy,  rozładunku i montażu :</w:t>
            </w:r>
            <w:r w:rsidRPr="00D2479B">
              <w:rPr>
                <w:rFonts w:ascii="Times New Roman" w:eastAsia="Times New Roman" w:hAnsi="Times New Roman" w:cs="Times New Roman"/>
                <w:color w:val="000000"/>
                <w:sz w:val="18"/>
                <w:szCs w:val="18"/>
                <w:lang w:eastAsia="pl-PL"/>
              </w:rPr>
              <w:t xml:space="preserve"> po stronie Wykonawcy</w:t>
            </w:r>
          </w:p>
        </w:tc>
        <w:tc>
          <w:tcPr>
            <w:tcW w:w="860" w:type="dxa"/>
            <w:tcBorders>
              <w:top w:val="nil"/>
              <w:left w:val="nil"/>
              <w:bottom w:val="nil"/>
              <w:right w:val="nil"/>
            </w:tcBorders>
            <w:shd w:val="clear" w:color="auto" w:fill="auto"/>
            <w:noWrap/>
            <w:vAlign w:val="bottom"/>
            <w:hideMark/>
          </w:tcPr>
          <w:p w14:paraId="53D465A0"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p>
        </w:tc>
        <w:tc>
          <w:tcPr>
            <w:tcW w:w="480" w:type="dxa"/>
            <w:tcBorders>
              <w:top w:val="nil"/>
              <w:left w:val="nil"/>
              <w:bottom w:val="nil"/>
              <w:right w:val="nil"/>
            </w:tcBorders>
            <w:shd w:val="clear" w:color="auto" w:fill="auto"/>
            <w:noWrap/>
            <w:vAlign w:val="bottom"/>
            <w:hideMark/>
          </w:tcPr>
          <w:p w14:paraId="164B9467"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6C88EEC2"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r>
      <w:tr w:rsidR="00D2479B" w:rsidRPr="00D2479B" w14:paraId="31BFF906" w14:textId="77777777" w:rsidTr="00D2479B">
        <w:trPr>
          <w:trHeight w:val="240"/>
        </w:trPr>
        <w:tc>
          <w:tcPr>
            <w:tcW w:w="11640" w:type="dxa"/>
            <w:tcBorders>
              <w:top w:val="nil"/>
              <w:left w:val="nil"/>
              <w:bottom w:val="nil"/>
              <w:right w:val="nil"/>
            </w:tcBorders>
            <w:shd w:val="clear" w:color="auto" w:fill="auto"/>
            <w:noWrap/>
            <w:vAlign w:val="bottom"/>
            <w:hideMark/>
          </w:tcPr>
          <w:p w14:paraId="18855646"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8680" w:type="dxa"/>
            <w:tcBorders>
              <w:top w:val="nil"/>
              <w:left w:val="nil"/>
              <w:bottom w:val="nil"/>
              <w:right w:val="nil"/>
            </w:tcBorders>
            <w:shd w:val="clear" w:color="auto" w:fill="auto"/>
            <w:noWrap/>
            <w:vAlign w:val="bottom"/>
            <w:hideMark/>
          </w:tcPr>
          <w:p w14:paraId="4E4B6B3C"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860" w:type="dxa"/>
            <w:tcBorders>
              <w:top w:val="nil"/>
              <w:left w:val="nil"/>
              <w:bottom w:val="nil"/>
              <w:right w:val="nil"/>
            </w:tcBorders>
            <w:shd w:val="clear" w:color="auto" w:fill="auto"/>
            <w:noWrap/>
            <w:vAlign w:val="bottom"/>
            <w:hideMark/>
          </w:tcPr>
          <w:p w14:paraId="3E5DB24A"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2B8DA464"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73E84C31"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r>
      <w:tr w:rsidR="00D2479B" w:rsidRPr="00D2479B" w14:paraId="7CF4C766" w14:textId="77777777" w:rsidTr="00D2479B">
        <w:trPr>
          <w:trHeight w:val="240"/>
        </w:trPr>
        <w:tc>
          <w:tcPr>
            <w:tcW w:w="20320" w:type="dxa"/>
            <w:gridSpan w:val="2"/>
            <w:tcBorders>
              <w:top w:val="nil"/>
              <w:left w:val="nil"/>
              <w:bottom w:val="nil"/>
              <w:right w:val="nil"/>
            </w:tcBorders>
            <w:shd w:val="clear" w:color="auto" w:fill="auto"/>
            <w:noWrap/>
            <w:vAlign w:val="bottom"/>
            <w:hideMark/>
          </w:tcPr>
          <w:p w14:paraId="712703C0" w14:textId="77777777" w:rsidR="00D2479B" w:rsidRDefault="00D2479B" w:rsidP="00D2479B">
            <w:pPr>
              <w:spacing w:after="0" w:line="240" w:lineRule="auto"/>
              <w:rPr>
                <w:rFonts w:ascii="Times New Roman" w:eastAsia="Times New Roman" w:hAnsi="Times New Roman" w:cs="Times New Roman"/>
                <w:b/>
                <w:bCs/>
                <w:sz w:val="18"/>
                <w:szCs w:val="18"/>
                <w:lang w:eastAsia="pl-PL"/>
              </w:rPr>
            </w:pPr>
            <w:r w:rsidRPr="00D2479B">
              <w:rPr>
                <w:rFonts w:ascii="Times New Roman" w:eastAsia="Times New Roman" w:hAnsi="Times New Roman" w:cs="Times New Roman"/>
                <w:b/>
                <w:bCs/>
                <w:sz w:val="18"/>
                <w:szCs w:val="18"/>
                <w:lang w:eastAsia="pl-PL"/>
              </w:rPr>
              <w:t xml:space="preserve">Miejsce realizacji: </w:t>
            </w:r>
          </w:p>
          <w:tbl>
            <w:tblPr>
              <w:tblW w:w="8680" w:type="dxa"/>
              <w:tblCellMar>
                <w:left w:w="70" w:type="dxa"/>
                <w:right w:w="70" w:type="dxa"/>
              </w:tblCellMar>
              <w:tblLook w:val="04A0" w:firstRow="1" w:lastRow="0" w:firstColumn="1" w:lastColumn="0" w:noHBand="0" w:noVBand="1"/>
            </w:tblPr>
            <w:tblGrid>
              <w:gridCol w:w="8680"/>
            </w:tblGrid>
            <w:tr w:rsidR="00D2479B" w:rsidRPr="00D2479B" w14:paraId="36299439" w14:textId="77777777" w:rsidTr="00D2479B">
              <w:trPr>
                <w:trHeight w:val="240"/>
              </w:trPr>
              <w:tc>
                <w:tcPr>
                  <w:tcW w:w="8680" w:type="dxa"/>
                  <w:tcBorders>
                    <w:top w:val="nil"/>
                    <w:left w:val="nil"/>
                    <w:bottom w:val="nil"/>
                    <w:right w:val="nil"/>
                  </w:tcBorders>
                  <w:shd w:val="clear" w:color="auto" w:fill="auto"/>
                  <w:noWrap/>
                  <w:vAlign w:val="bottom"/>
                  <w:hideMark/>
                </w:tcPr>
                <w:p w14:paraId="6A96CC54" w14:textId="77777777" w:rsidR="00D2479B" w:rsidRPr="00D2479B" w:rsidRDefault="00D2479B" w:rsidP="00D2479B">
                  <w:pPr>
                    <w:spacing w:after="0" w:line="240" w:lineRule="auto"/>
                    <w:rPr>
                      <w:rFonts w:ascii="Times New Roman" w:eastAsia="Times New Roman" w:hAnsi="Times New Roman" w:cs="Times New Roman"/>
                      <w:b/>
                      <w:bCs/>
                      <w:sz w:val="18"/>
                      <w:szCs w:val="18"/>
                      <w:u w:val="single"/>
                      <w:lang w:eastAsia="pl-PL"/>
                    </w:rPr>
                  </w:pPr>
                  <w:r w:rsidRPr="00D2479B">
                    <w:rPr>
                      <w:rFonts w:ascii="Times New Roman" w:eastAsia="Times New Roman" w:hAnsi="Times New Roman" w:cs="Times New Roman"/>
                      <w:b/>
                      <w:bCs/>
                      <w:sz w:val="18"/>
                      <w:szCs w:val="18"/>
                      <w:u w:val="single"/>
                      <w:lang w:eastAsia="pl-PL"/>
                    </w:rPr>
                    <w:t>Poz. 1 - 2:</w:t>
                  </w:r>
                </w:p>
              </w:tc>
            </w:tr>
            <w:tr w:rsidR="00D2479B" w:rsidRPr="00D2479B" w14:paraId="42D95DD8" w14:textId="77777777" w:rsidTr="00D2479B">
              <w:trPr>
                <w:trHeight w:val="240"/>
              </w:trPr>
              <w:tc>
                <w:tcPr>
                  <w:tcW w:w="8680" w:type="dxa"/>
                  <w:tcBorders>
                    <w:top w:val="nil"/>
                    <w:left w:val="nil"/>
                    <w:bottom w:val="nil"/>
                    <w:right w:val="nil"/>
                  </w:tcBorders>
                  <w:shd w:val="clear" w:color="auto" w:fill="auto"/>
                  <w:noWrap/>
                  <w:vAlign w:val="center"/>
                  <w:hideMark/>
                </w:tcPr>
                <w:p w14:paraId="74282326" w14:textId="77777777" w:rsidR="00D2479B" w:rsidRPr="00D2479B" w:rsidRDefault="00D2479B" w:rsidP="00D2479B">
                  <w:pPr>
                    <w:spacing w:after="0" w:line="240" w:lineRule="auto"/>
                    <w:rPr>
                      <w:rFonts w:ascii="Times New Roman" w:eastAsia="Times New Roman" w:hAnsi="Times New Roman" w:cs="Times New Roman"/>
                      <w:b/>
                      <w:bCs/>
                      <w:sz w:val="18"/>
                      <w:szCs w:val="18"/>
                      <w:lang w:eastAsia="pl-PL"/>
                    </w:rPr>
                  </w:pPr>
                  <w:r w:rsidRPr="00D2479B">
                    <w:rPr>
                      <w:rFonts w:ascii="Times New Roman" w:eastAsia="Times New Roman" w:hAnsi="Times New Roman" w:cs="Times New Roman"/>
                      <w:b/>
                      <w:bCs/>
                      <w:sz w:val="18"/>
                      <w:szCs w:val="18"/>
                      <w:lang w:eastAsia="pl-PL"/>
                    </w:rPr>
                    <w:t>Sekcja Obsługi Infrastruktury Zegrze</w:t>
                  </w:r>
                </w:p>
              </w:tc>
            </w:tr>
            <w:tr w:rsidR="00D2479B" w:rsidRPr="00D2479B" w14:paraId="0896977B" w14:textId="77777777" w:rsidTr="00D2479B">
              <w:trPr>
                <w:trHeight w:val="240"/>
              </w:trPr>
              <w:tc>
                <w:tcPr>
                  <w:tcW w:w="8680" w:type="dxa"/>
                  <w:tcBorders>
                    <w:top w:val="nil"/>
                    <w:left w:val="nil"/>
                    <w:bottom w:val="nil"/>
                    <w:right w:val="nil"/>
                  </w:tcBorders>
                  <w:shd w:val="clear" w:color="auto" w:fill="auto"/>
                  <w:noWrap/>
                  <w:vAlign w:val="center"/>
                  <w:hideMark/>
                </w:tcPr>
                <w:p w14:paraId="27F1F6D2" w14:textId="77777777" w:rsidR="00D2479B" w:rsidRPr="00D2479B" w:rsidRDefault="00D2479B" w:rsidP="00D2479B">
                  <w:pPr>
                    <w:spacing w:after="0" w:line="240" w:lineRule="auto"/>
                    <w:rPr>
                      <w:rFonts w:ascii="Times New Roman" w:eastAsia="Times New Roman" w:hAnsi="Times New Roman" w:cs="Times New Roman"/>
                      <w:sz w:val="18"/>
                      <w:szCs w:val="18"/>
                      <w:lang w:eastAsia="pl-PL"/>
                    </w:rPr>
                  </w:pPr>
                  <w:r w:rsidRPr="00D2479B">
                    <w:rPr>
                      <w:rFonts w:ascii="Times New Roman" w:eastAsia="Times New Roman" w:hAnsi="Times New Roman" w:cs="Times New Roman"/>
                      <w:sz w:val="18"/>
                      <w:szCs w:val="18"/>
                      <w:lang w:eastAsia="pl-PL"/>
                    </w:rPr>
                    <w:t>Szkoła Podoficerska SONDA</w:t>
                  </w:r>
                </w:p>
              </w:tc>
            </w:tr>
            <w:tr w:rsidR="00D2479B" w:rsidRPr="00D2479B" w14:paraId="294E1DC2" w14:textId="77777777" w:rsidTr="00D2479B">
              <w:trPr>
                <w:trHeight w:val="240"/>
              </w:trPr>
              <w:tc>
                <w:tcPr>
                  <w:tcW w:w="8680" w:type="dxa"/>
                  <w:tcBorders>
                    <w:top w:val="nil"/>
                    <w:left w:val="nil"/>
                    <w:bottom w:val="nil"/>
                    <w:right w:val="nil"/>
                  </w:tcBorders>
                  <w:shd w:val="clear" w:color="auto" w:fill="auto"/>
                  <w:noWrap/>
                  <w:vAlign w:val="center"/>
                  <w:hideMark/>
                </w:tcPr>
                <w:p w14:paraId="143DFE36" w14:textId="77777777" w:rsidR="00D2479B" w:rsidRPr="00D2479B" w:rsidRDefault="00D2479B" w:rsidP="00D2479B">
                  <w:pPr>
                    <w:spacing w:after="0" w:line="240" w:lineRule="auto"/>
                    <w:rPr>
                      <w:rFonts w:ascii="Times New Roman" w:eastAsia="Times New Roman" w:hAnsi="Times New Roman" w:cs="Times New Roman"/>
                      <w:sz w:val="18"/>
                      <w:szCs w:val="18"/>
                      <w:lang w:eastAsia="pl-PL"/>
                    </w:rPr>
                  </w:pPr>
                  <w:r w:rsidRPr="00D2479B">
                    <w:rPr>
                      <w:rFonts w:ascii="Times New Roman" w:eastAsia="Times New Roman" w:hAnsi="Times New Roman" w:cs="Times New Roman"/>
                      <w:sz w:val="18"/>
                      <w:szCs w:val="18"/>
                      <w:lang w:eastAsia="pl-PL"/>
                    </w:rPr>
                    <w:t>ul. Juzistek 2</w:t>
                  </w:r>
                </w:p>
              </w:tc>
            </w:tr>
            <w:tr w:rsidR="00D2479B" w:rsidRPr="00D2479B" w14:paraId="6C22983D" w14:textId="77777777" w:rsidTr="00D2479B">
              <w:trPr>
                <w:trHeight w:val="240"/>
              </w:trPr>
              <w:tc>
                <w:tcPr>
                  <w:tcW w:w="8680" w:type="dxa"/>
                  <w:tcBorders>
                    <w:top w:val="nil"/>
                    <w:left w:val="nil"/>
                    <w:bottom w:val="nil"/>
                    <w:right w:val="nil"/>
                  </w:tcBorders>
                  <w:shd w:val="clear" w:color="auto" w:fill="auto"/>
                  <w:noWrap/>
                  <w:vAlign w:val="center"/>
                  <w:hideMark/>
                </w:tcPr>
                <w:p w14:paraId="34D86189" w14:textId="77777777" w:rsidR="00D2479B" w:rsidRPr="00D2479B" w:rsidRDefault="00D2479B" w:rsidP="00D2479B">
                  <w:pPr>
                    <w:spacing w:after="0" w:line="240" w:lineRule="auto"/>
                    <w:rPr>
                      <w:rFonts w:ascii="Times New Roman" w:eastAsia="Times New Roman" w:hAnsi="Times New Roman" w:cs="Times New Roman"/>
                      <w:sz w:val="18"/>
                      <w:szCs w:val="18"/>
                      <w:lang w:eastAsia="pl-PL"/>
                    </w:rPr>
                  </w:pPr>
                  <w:r w:rsidRPr="00D2479B">
                    <w:rPr>
                      <w:rFonts w:ascii="Times New Roman" w:eastAsia="Times New Roman" w:hAnsi="Times New Roman" w:cs="Times New Roman"/>
                      <w:sz w:val="18"/>
                      <w:szCs w:val="18"/>
                      <w:lang w:eastAsia="pl-PL"/>
                    </w:rPr>
                    <w:t>05-131 Zegrze</w:t>
                  </w:r>
                </w:p>
              </w:tc>
            </w:tr>
            <w:tr w:rsidR="00D2479B" w:rsidRPr="00D2479B" w14:paraId="111F18BB" w14:textId="77777777" w:rsidTr="00D2479B">
              <w:trPr>
                <w:trHeight w:val="240"/>
              </w:trPr>
              <w:tc>
                <w:tcPr>
                  <w:tcW w:w="8680" w:type="dxa"/>
                  <w:tcBorders>
                    <w:top w:val="nil"/>
                    <w:left w:val="nil"/>
                    <w:bottom w:val="nil"/>
                    <w:right w:val="nil"/>
                  </w:tcBorders>
                  <w:shd w:val="clear" w:color="auto" w:fill="auto"/>
                  <w:noWrap/>
                  <w:vAlign w:val="bottom"/>
                  <w:hideMark/>
                </w:tcPr>
                <w:p w14:paraId="06374357" w14:textId="77777777" w:rsidR="00D2479B" w:rsidRPr="00D2479B" w:rsidRDefault="00D2479B" w:rsidP="00D2479B">
                  <w:pPr>
                    <w:spacing w:after="0" w:line="240" w:lineRule="auto"/>
                    <w:rPr>
                      <w:rFonts w:ascii="Times New Roman" w:eastAsia="Times New Roman" w:hAnsi="Times New Roman" w:cs="Times New Roman"/>
                      <w:b/>
                      <w:bCs/>
                      <w:sz w:val="18"/>
                      <w:szCs w:val="18"/>
                      <w:u w:val="single"/>
                      <w:lang w:eastAsia="pl-PL"/>
                    </w:rPr>
                  </w:pPr>
                  <w:r w:rsidRPr="00D2479B">
                    <w:rPr>
                      <w:rFonts w:ascii="Times New Roman" w:eastAsia="Times New Roman" w:hAnsi="Times New Roman" w:cs="Times New Roman"/>
                      <w:b/>
                      <w:bCs/>
                      <w:sz w:val="18"/>
                      <w:szCs w:val="18"/>
                      <w:u w:val="single"/>
                      <w:lang w:eastAsia="pl-PL"/>
                    </w:rPr>
                    <w:t>Poz. 3:</w:t>
                  </w:r>
                </w:p>
              </w:tc>
            </w:tr>
            <w:tr w:rsidR="00D2479B" w:rsidRPr="00D2479B" w14:paraId="52C77795" w14:textId="77777777" w:rsidTr="00D2479B">
              <w:trPr>
                <w:trHeight w:val="240"/>
              </w:trPr>
              <w:tc>
                <w:tcPr>
                  <w:tcW w:w="8680" w:type="dxa"/>
                  <w:tcBorders>
                    <w:top w:val="nil"/>
                    <w:left w:val="nil"/>
                    <w:bottom w:val="nil"/>
                    <w:right w:val="nil"/>
                  </w:tcBorders>
                  <w:shd w:val="clear" w:color="auto" w:fill="auto"/>
                  <w:noWrap/>
                  <w:vAlign w:val="center"/>
                  <w:hideMark/>
                </w:tcPr>
                <w:p w14:paraId="71047348" w14:textId="77777777" w:rsidR="00D2479B" w:rsidRPr="00D2479B" w:rsidRDefault="00D2479B" w:rsidP="00D2479B">
                  <w:pPr>
                    <w:spacing w:after="0" w:line="240" w:lineRule="auto"/>
                    <w:rPr>
                      <w:rFonts w:ascii="Times New Roman" w:eastAsia="Times New Roman" w:hAnsi="Times New Roman" w:cs="Times New Roman"/>
                      <w:b/>
                      <w:bCs/>
                      <w:sz w:val="18"/>
                      <w:szCs w:val="18"/>
                      <w:lang w:eastAsia="pl-PL"/>
                    </w:rPr>
                  </w:pPr>
                  <w:r w:rsidRPr="00D2479B">
                    <w:rPr>
                      <w:rFonts w:ascii="Times New Roman" w:eastAsia="Times New Roman" w:hAnsi="Times New Roman" w:cs="Times New Roman"/>
                      <w:b/>
                      <w:bCs/>
                      <w:sz w:val="18"/>
                      <w:szCs w:val="18"/>
                      <w:lang w:eastAsia="pl-PL"/>
                    </w:rPr>
                    <w:t>Sekcja Obsługi Infrastruktury Rembertów</w:t>
                  </w:r>
                </w:p>
              </w:tc>
            </w:tr>
            <w:tr w:rsidR="00D2479B" w:rsidRPr="00D2479B" w14:paraId="3BDF2F97" w14:textId="77777777" w:rsidTr="00D2479B">
              <w:trPr>
                <w:trHeight w:val="240"/>
              </w:trPr>
              <w:tc>
                <w:tcPr>
                  <w:tcW w:w="8680" w:type="dxa"/>
                  <w:tcBorders>
                    <w:top w:val="nil"/>
                    <w:left w:val="nil"/>
                    <w:bottom w:val="nil"/>
                    <w:right w:val="nil"/>
                  </w:tcBorders>
                  <w:shd w:val="clear" w:color="auto" w:fill="auto"/>
                  <w:noWrap/>
                  <w:vAlign w:val="bottom"/>
                  <w:hideMark/>
                </w:tcPr>
                <w:p w14:paraId="494374A8"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Bud. nr 110</w:t>
                  </w:r>
                </w:p>
              </w:tc>
            </w:tr>
            <w:tr w:rsidR="00D2479B" w:rsidRPr="00D2479B" w14:paraId="1568E814" w14:textId="77777777" w:rsidTr="00D2479B">
              <w:trPr>
                <w:trHeight w:val="240"/>
              </w:trPr>
              <w:tc>
                <w:tcPr>
                  <w:tcW w:w="8680" w:type="dxa"/>
                  <w:tcBorders>
                    <w:top w:val="nil"/>
                    <w:left w:val="nil"/>
                    <w:bottom w:val="nil"/>
                    <w:right w:val="nil"/>
                  </w:tcBorders>
                  <w:shd w:val="clear" w:color="auto" w:fill="auto"/>
                  <w:noWrap/>
                  <w:vAlign w:val="bottom"/>
                  <w:hideMark/>
                </w:tcPr>
                <w:p w14:paraId="7C319688"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ul. Marsa 110</w:t>
                  </w:r>
                </w:p>
              </w:tc>
            </w:tr>
            <w:tr w:rsidR="00D2479B" w:rsidRPr="00D2479B" w14:paraId="20BB0801" w14:textId="77777777" w:rsidTr="00D2479B">
              <w:trPr>
                <w:trHeight w:val="240"/>
              </w:trPr>
              <w:tc>
                <w:tcPr>
                  <w:tcW w:w="8680" w:type="dxa"/>
                  <w:tcBorders>
                    <w:top w:val="nil"/>
                    <w:left w:val="nil"/>
                    <w:bottom w:val="nil"/>
                    <w:right w:val="nil"/>
                  </w:tcBorders>
                  <w:shd w:val="clear" w:color="auto" w:fill="auto"/>
                  <w:noWrap/>
                  <w:vAlign w:val="bottom"/>
                  <w:hideMark/>
                </w:tcPr>
                <w:p w14:paraId="749C06BA" w14:textId="77777777" w:rsidR="00D2479B" w:rsidRPr="00D2479B" w:rsidRDefault="00D2479B" w:rsidP="00D2479B">
                  <w:pPr>
                    <w:spacing w:after="0" w:line="240" w:lineRule="auto"/>
                    <w:rPr>
                      <w:rFonts w:ascii="Times New Roman" w:eastAsia="Times New Roman" w:hAnsi="Times New Roman" w:cs="Times New Roman"/>
                      <w:color w:val="000000"/>
                      <w:sz w:val="18"/>
                      <w:szCs w:val="18"/>
                      <w:lang w:eastAsia="pl-PL"/>
                    </w:rPr>
                  </w:pPr>
                  <w:r w:rsidRPr="00D2479B">
                    <w:rPr>
                      <w:rFonts w:ascii="Times New Roman" w:eastAsia="Times New Roman" w:hAnsi="Times New Roman" w:cs="Times New Roman"/>
                      <w:color w:val="000000"/>
                      <w:sz w:val="18"/>
                      <w:szCs w:val="18"/>
                      <w:lang w:eastAsia="pl-PL"/>
                    </w:rPr>
                    <w:t>04-470 Warszawa-Rembertów</w:t>
                  </w:r>
                </w:p>
              </w:tc>
            </w:tr>
          </w:tbl>
          <w:p w14:paraId="2CC13386" w14:textId="5EB8C33E" w:rsidR="00D2479B" w:rsidRPr="00D2479B" w:rsidRDefault="00D2479B" w:rsidP="00D2479B">
            <w:pPr>
              <w:spacing w:after="0" w:line="240" w:lineRule="auto"/>
              <w:rPr>
                <w:rFonts w:ascii="Times New Roman" w:eastAsia="Times New Roman" w:hAnsi="Times New Roman" w:cs="Times New Roman"/>
                <w:b/>
                <w:bCs/>
                <w:sz w:val="18"/>
                <w:szCs w:val="18"/>
                <w:lang w:eastAsia="pl-PL"/>
              </w:rPr>
            </w:pPr>
          </w:p>
        </w:tc>
        <w:tc>
          <w:tcPr>
            <w:tcW w:w="860" w:type="dxa"/>
            <w:tcBorders>
              <w:top w:val="nil"/>
              <w:left w:val="nil"/>
              <w:bottom w:val="nil"/>
              <w:right w:val="nil"/>
            </w:tcBorders>
            <w:shd w:val="clear" w:color="auto" w:fill="auto"/>
            <w:noWrap/>
            <w:vAlign w:val="bottom"/>
            <w:hideMark/>
          </w:tcPr>
          <w:p w14:paraId="0AE25514" w14:textId="77777777" w:rsidR="00D2479B" w:rsidRPr="00D2479B" w:rsidRDefault="00D2479B" w:rsidP="00D2479B">
            <w:pPr>
              <w:spacing w:after="0" w:line="240" w:lineRule="auto"/>
              <w:rPr>
                <w:rFonts w:ascii="Times New Roman" w:eastAsia="Times New Roman" w:hAnsi="Times New Roman" w:cs="Times New Roman"/>
                <w:b/>
                <w:bCs/>
                <w:sz w:val="18"/>
                <w:szCs w:val="18"/>
                <w:lang w:eastAsia="pl-PL"/>
              </w:rPr>
            </w:pPr>
          </w:p>
        </w:tc>
        <w:tc>
          <w:tcPr>
            <w:tcW w:w="480" w:type="dxa"/>
            <w:tcBorders>
              <w:top w:val="nil"/>
              <w:left w:val="nil"/>
              <w:bottom w:val="nil"/>
              <w:right w:val="nil"/>
            </w:tcBorders>
            <w:shd w:val="clear" w:color="auto" w:fill="auto"/>
            <w:noWrap/>
            <w:vAlign w:val="bottom"/>
            <w:hideMark/>
          </w:tcPr>
          <w:p w14:paraId="27E698FD" w14:textId="77777777" w:rsidR="00D2479B" w:rsidRPr="00D2479B" w:rsidRDefault="00D2479B" w:rsidP="00D2479B">
            <w:pPr>
              <w:spacing w:after="0" w:line="240" w:lineRule="auto"/>
              <w:rPr>
                <w:rFonts w:ascii="Times New Roman" w:eastAsia="Times New Roman" w:hAnsi="Times New Roman" w:cs="Times New Roman"/>
                <w:sz w:val="20"/>
                <w:szCs w:val="20"/>
                <w:lang w:eastAsia="pl-PL"/>
              </w:rPr>
            </w:pPr>
          </w:p>
        </w:tc>
        <w:tc>
          <w:tcPr>
            <w:tcW w:w="480" w:type="dxa"/>
            <w:tcBorders>
              <w:top w:val="nil"/>
              <w:left w:val="nil"/>
              <w:bottom w:val="nil"/>
              <w:right w:val="nil"/>
            </w:tcBorders>
            <w:shd w:val="clear" w:color="auto" w:fill="auto"/>
            <w:noWrap/>
            <w:vAlign w:val="bottom"/>
            <w:hideMark/>
          </w:tcPr>
          <w:p w14:paraId="5487E8A4" w14:textId="77777777" w:rsidR="00D2479B" w:rsidRPr="00D2479B" w:rsidRDefault="00D2479B" w:rsidP="00D2479B">
            <w:pPr>
              <w:spacing w:after="0" w:line="240" w:lineRule="auto"/>
              <w:jc w:val="center"/>
              <w:rPr>
                <w:rFonts w:ascii="Times New Roman" w:eastAsia="Times New Roman" w:hAnsi="Times New Roman" w:cs="Times New Roman"/>
                <w:sz w:val="20"/>
                <w:szCs w:val="20"/>
                <w:lang w:eastAsia="pl-PL"/>
              </w:rPr>
            </w:pPr>
          </w:p>
        </w:tc>
      </w:tr>
    </w:tbl>
    <w:p w14:paraId="6374C316" w14:textId="77777777" w:rsidR="009061AD" w:rsidRDefault="009061AD" w:rsidP="00D2479B">
      <w:pPr>
        <w:spacing w:after="0"/>
        <w:rPr>
          <w:rFonts w:ascii="Times New Roman" w:eastAsia="Times New Roman" w:hAnsi="Times New Roman" w:cs="Times New Roman"/>
          <w:b/>
          <w:lang w:eastAsia="pl-PL"/>
        </w:rPr>
      </w:pPr>
    </w:p>
    <w:p w14:paraId="14639FC4" w14:textId="77777777" w:rsidR="00D2479B" w:rsidRDefault="00D2479B">
      <w:pPr>
        <w:rPr>
          <w:rFonts w:ascii="Times New Roman" w:eastAsia="Times New Roman" w:hAnsi="Times New Roman" w:cs="Times New Roman"/>
          <w:b/>
          <w:lang w:eastAsia="pl-PL"/>
        </w:rPr>
      </w:pPr>
    </w:p>
    <w:p w14:paraId="698AD0CD" w14:textId="77777777" w:rsidR="00D2479B" w:rsidRDefault="00D2479B">
      <w:pPr>
        <w:rPr>
          <w:rFonts w:ascii="Times New Roman" w:eastAsia="Times New Roman" w:hAnsi="Times New Roman" w:cs="Times New Roman"/>
          <w:b/>
          <w:lang w:eastAsia="pl-PL"/>
        </w:rPr>
      </w:pPr>
    </w:p>
    <w:p w14:paraId="7DE6690C" w14:textId="77777777" w:rsidR="00D2479B" w:rsidRDefault="00D2479B">
      <w:pPr>
        <w:rPr>
          <w:rFonts w:ascii="Times New Roman" w:eastAsia="Times New Roman" w:hAnsi="Times New Roman" w:cs="Times New Roman"/>
          <w:b/>
          <w:lang w:eastAsia="pl-PL"/>
        </w:rPr>
      </w:pPr>
    </w:p>
    <w:p w14:paraId="092E5952" w14:textId="77777777" w:rsidR="00D2479B" w:rsidRPr="00D2479B" w:rsidRDefault="00D2479B" w:rsidP="00D2479B">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p>
    <w:p w14:paraId="522563A6" w14:textId="77777777" w:rsidR="00D2479B" w:rsidRPr="00D2479B" w:rsidRDefault="00D2479B" w:rsidP="00D2479B">
      <w:pPr>
        <w:autoSpaceDE w:val="0"/>
        <w:autoSpaceDN w:val="0"/>
        <w:adjustRightInd w:val="0"/>
        <w:spacing w:after="0" w:line="360" w:lineRule="auto"/>
        <w:rPr>
          <w:rFonts w:ascii="Times New Roman" w:eastAsia="Times New Roman" w:hAnsi="Times New Roman" w:cs="Times New Roman"/>
          <w:b/>
          <w:color w:val="000000"/>
          <w:sz w:val="20"/>
          <w:szCs w:val="20"/>
          <w:lang w:eastAsia="pl-PL"/>
        </w:rPr>
      </w:pPr>
      <w:r w:rsidRPr="00D2479B">
        <w:rPr>
          <w:rFonts w:ascii="Times New Roman" w:eastAsia="Times New Roman" w:hAnsi="Times New Roman" w:cs="Times New Roman"/>
          <w:b/>
          <w:color w:val="000000"/>
          <w:sz w:val="20"/>
          <w:szCs w:val="20"/>
          <w:lang w:eastAsia="pl-PL"/>
        </w:rPr>
        <w:t xml:space="preserve">        </w:t>
      </w:r>
    </w:p>
    <w:p w14:paraId="177B7AB3" w14:textId="77777777" w:rsidR="00D2479B" w:rsidRDefault="00D2479B">
      <w:pPr>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br w:type="page"/>
      </w:r>
    </w:p>
    <w:p w14:paraId="784D1D09" w14:textId="2155BAB5" w:rsidR="00D2479B" w:rsidRPr="00D2479B" w:rsidRDefault="00D2479B" w:rsidP="00D2479B">
      <w:pPr>
        <w:spacing w:after="0" w:line="240" w:lineRule="auto"/>
        <w:ind w:left="360"/>
        <w:jc w:val="right"/>
        <w:rPr>
          <w:rFonts w:ascii="Times New Roman" w:eastAsia="Times New Roman" w:hAnsi="Times New Roman" w:cs="Times New Roman"/>
          <w:b/>
          <w:color w:val="000000"/>
          <w:szCs w:val="24"/>
          <w:lang w:eastAsia="pl-PL"/>
        </w:rPr>
      </w:pPr>
      <w:r w:rsidRPr="00D2479B">
        <w:rPr>
          <w:rFonts w:ascii="Times New Roman" w:eastAsia="Times New Roman" w:hAnsi="Times New Roman" w:cs="Times New Roman"/>
          <w:b/>
          <w:color w:val="000000"/>
          <w:szCs w:val="24"/>
          <w:lang w:eastAsia="pl-PL"/>
        </w:rPr>
        <w:lastRenderedPageBreak/>
        <w:t>Załącznik nr 3 do umowy</w:t>
      </w:r>
    </w:p>
    <w:p w14:paraId="70E868F9" w14:textId="77777777" w:rsidR="00D2479B" w:rsidRDefault="00D2479B" w:rsidP="00D2479B">
      <w:pPr>
        <w:spacing w:after="0" w:line="240" w:lineRule="auto"/>
        <w:ind w:left="360"/>
        <w:jc w:val="center"/>
        <w:rPr>
          <w:rFonts w:ascii="Times New Roman" w:eastAsia="Times New Roman" w:hAnsi="Times New Roman" w:cs="Times New Roman"/>
          <w:b/>
          <w:color w:val="000000"/>
          <w:sz w:val="24"/>
          <w:szCs w:val="24"/>
          <w:lang w:eastAsia="pl-PL"/>
        </w:rPr>
      </w:pPr>
    </w:p>
    <w:p w14:paraId="7F6CAE5E" w14:textId="771EEBE8" w:rsidR="00D2479B" w:rsidRPr="00D2479B" w:rsidRDefault="00D2479B" w:rsidP="00D2479B">
      <w:pPr>
        <w:spacing w:after="0" w:line="240" w:lineRule="auto"/>
        <w:ind w:left="360"/>
        <w:jc w:val="center"/>
        <w:rPr>
          <w:rFonts w:ascii="Times New Roman" w:eastAsia="Times New Roman" w:hAnsi="Times New Roman" w:cs="Times New Roman"/>
          <w:color w:val="FF0000"/>
          <w:szCs w:val="24"/>
          <w:lang w:eastAsia="pl-PL"/>
        </w:rPr>
      </w:pPr>
      <w:r w:rsidRPr="00D2479B">
        <w:rPr>
          <w:rFonts w:ascii="Times New Roman" w:eastAsia="Times New Roman" w:hAnsi="Times New Roman" w:cs="Times New Roman"/>
          <w:b/>
          <w:color w:val="000000"/>
          <w:szCs w:val="24"/>
          <w:lang w:eastAsia="pl-PL"/>
        </w:rPr>
        <w:t>PROTOKÓŁ ODBIORU USŁUGI</w:t>
      </w:r>
    </w:p>
    <w:p w14:paraId="076A4EE7" w14:textId="77777777" w:rsidR="00D2479B" w:rsidRPr="00D2479B" w:rsidRDefault="00D2479B" w:rsidP="00D2479B">
      <w:pPr>
        <w:spacing w:after="0" w:line="240" w:lineRule="auto"/>
        <w:jc w:val="both"/>
        <w:rPr>
          <w:rFonts w:ascii="Times New Roman" w:eastAsia="Times New Roman" w:hAnsi="Times New Roman" w:cs="Times New Roman"/>
          <w:color w:val="000000"/>
          <w:szCs w:val="24"/>
          <w:lang w:eastAsia="pl-PL"/>
        </w:rPr>
      </w:pPr>
    </w:p>
    <w:p w14:paraId="1461A60C" w14:textId="77777777" w:rsidR="00D2479B" w:rsidRPr="00D2479B" w:rsidRDefault="00D2479B" w:rsidP="00D2479B">
      <w:pPr>
        <w:spacing w:after="0" w:line="240" w:lineRule="auto"/>
        <w:jc w:val="both"/>
        <w:rPr>
          <w:rFonts w:ascii="Times New Roman" w:eastAsia="Times New Roman" w:hAnsi="Times New Roman" w:cs="Times New Roman"/>
          <w:color w:val="000000"/>
          <w:szCs w:val="24"/>
          <w:lang w:eastAsia="pl-PL"/>
        </w:rPr>
      </w:pPr>
    </w:p>
    <w:p w14:paraId="012BE1B2" w14:textId="77777777" w:rsidR="00D2479B" w:rsidRPr="00D2479B" w:rsidRDefault="00D2479B" w:rsidP="00D2479B">
      <w:pPr>
        <w:spacing w:after="0" w:line="240" w:lineRule="auto"/>
        <w:jc w:val="both"/>
        <w:rPr>
          <w:rFonts w:ascii="Times New Roman" w:eastAsia="Times New Roman" w:hAnsi="Times New Roman" w:cs="Times New Roman"/>
          <w:color w:val="000000"/>
          <w:szCs w:val="24"/>
          <w:lang w:eastAsia="pl-PL"/>
        </w:rPr>
      </w:pPr>
      <w:r w:rsidRPr="00D2479B">
        <w:rPr>
          <w:rFonts w:ascii="Times New Roman" w:eastAsia="Times New Roman" w:hAnsi="Times New Roman" w:cs="Times New Roman"/>
          <w:color w:val="000000"/>
          <w:szCs w:val="24"/>
          <w:lang w:eastAsia="pl-PL"/>
        </w:rPr>
        <w:t>Sporządzony dnia ……………….. w ..............................................................................</w:t>
      </w:r>
    </w:p>
    <w:p w14:paraId="0B7E1A25" w14:textId="77777777" w:rsidR="00D2479B" w:rsidRPr="00D2479B" w:rsidRDefault="00D2479B" w:rsidP="00D2479B">
      <w:pPr>
        <w:spacing w:after="0" w:line="240" w:lineRule="auto"/>
        <w:jc w:val="both"/>
        <w:rPr>
          <w:rFonts w:ascii="Times New Roman" w:eastAsia="Times New Roman" w:hAnsi="Times New Roman" w:cs="Times New Roman"/>
          <w:color w:val="000000"/>
          <w:szCs w:val="24"/>
          <w:lang w:eastAsia="pl-PL"/>
        </w:rPr>
      </w:pPr>
      <w:r w:rsidRPr="00D2479B">
        <w:rPr>
          <w:rFonts w:ascii="Times New Roman" w:eastAsia="Times New Roman" w:hAnsi="Times New Roman" w:cs="Times New Roman"/>
          <w:color w:val="000000"/>
          <w:szCs w:val="24"/>
          <w:lang w:eastAsia="pl-PL"/>
        </w:rPr>
        <w:t>w sprawie ……………………………………………………………………………….</w:t>
      </w:r>
    </w:p>
    <w:p w14:paraId="7FBDC4EC" w14:textId="77777777" w:rsidR="00D2479B" w:rsidRPr="00D2479B" w:rsidRDefault="00D2479B" w:rsidP="00D2479B">
      <w:pPr>
        <w:spacing w:after="0" w:line="240" w:lineRule="auto"/>
        <w:jc w:val="center"/>
        <w:rPr>
          <w:rFonts w:ascii="Times New Roman" w:eastAsia="Times New Roman" w:hAnsi="Times New Roman" w:cs="Times New Roman"/>
          <w:i/>
          <w:color w:val="000000"/>
          <w:sz w:val="20"/>
          <w:szCs w:val="24"/>
          <w:lang w:eastAsia="pl-PL"/>
        </w:rPr>
      </w:pPr>
      <w:r w:rsidRPr="00D2479B">
        <w:rPr>
          <w:rFonts w:ascii="Times New Roman" w:eastAsia="Times New Roman" w:hAnsi="Times New Roman" w:cs="Times New Roman"/>
          <w:i/>
          <w:color w:val="000000"/>
          <w:sz w:val="20"/>
          <w:szCs w:val="24"/>
          <w:lang w:eastAsia="pl-PL"/>
        </w:rPr>
        <w:t>(określenie przedmiotu)</w:t>
      </w:r>
    </w:p>
    <w:p w14:paraId="2E388204" w14:textId="77777777" w:rsidR="00D2479B" w:rsidRPr="00D2479B" w:rsidRDefault="00D2479B" w:rsidP="00D2479B">
      <w:pPr>
        <w:spacing w:after="0" w:line="240" w:lineRule="auto"/>
        <w:rPr>
          <w:rFonts w:ascii="Times New Roman" w:eastAsia="Times New Roman" w:hAnsi="Times New Roman" w:cs="Times New Roman"/>
          <w:color w:val="000000"/>
          <w:szCs w:val="24"/>
          <w:lang w:eastAsia="pl-PL"/>
        </w:rPr>
      </w:pPr>
      <w:r w:rsidRPr="00D2479B">
        <w:rPr>
          <w:rFonts w:ascii="Times New Roman" w:eastAsia="Times New Roman" w:hAnsi="Times New Roman" w:cs="Times New Roman"/>
          <w:color w:val="000000"/>
          <w:szCs w:val="24"/>
          <w:lang w:eastAsia="pl-PL"/>
        </w:rPr>
        <w:t>Wg. zał. nr 1 -  opis przedmiotu zamówienia, oraz</w:t>
      </w:r>
    </w:p>
    <w:p w14:paraId="48E0A174" w14:textId="77777777" w:rsidR="00D2479B" w:rsidRPr="00D2479B" w:rsidRDefault="00D2479B" w:rsidP="00D2479B">
      <w:pPr>
        <w:spacing w:after="0" w:line="240" w:lineRule="auto"/>
        <w:jc w:val="both"/>
        <w:rPr>
          <w:rFonts w:ascii="Times New Roman" w:eastAsia="Times New Roman" w:hAnsi="Times New Roman" w:cs="Times New Roman"/>
          <w:color w:val="000000"/>
          <w:szCs w:val="24"/>
          <w:lang w:eastAsia="pl-PL"/>
        </w:rPr>
      </w:pPr>
      <w:r w:rsidRPr="00D2479B">
        <w:rPr>
          <w:rFonts w:ascii="Times New Roman" w:eastAsia="Times New Roman" w:hAnsi="Times New Roman" w:cs="Times New Roman"/>
          <w:color w:val="000000"/>
          <w:szCs w:val="24"/>
          <w:lang w:eastAsia="pl-PL"/>
        </w:rPr>
        <w:t>Wg. umowy nr ………...…… z dnia ………………………..……</w:t>
      </w:r>
    </w:p>
    <w:p w14:paraId="6C9EBC59"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20ACA10A"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Przedstawiciel/e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4039"/>
        <w:gridCol w:w="3783"/>
      </w:tblGrid>
      <w:tr w:rsidR="00D2479B" w:rsidRPr="00D2479B" w14:paraId="2F059C5F" w14:textId="77777777" w:rsidTr="00AC2371">
        <w:tc>
          <w:tcPr>
            <w:tcW w:w="675" w:type="dxa"/>
            <w:shd w:val="clear" w:color="auto" w:fill="auto"/>
          </w:tcPr>
          <w:p w14:paraId="19AAB61B"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Lp.</w:t>
            </w:r>
          </w:p>
        </w:tc>
        <w:tc>
          <w:tcPr>
            <w:tcW w:w="4111" w:type="dxa"/>
            <w:shd w:val="clear" w:color="auto" w:fill="auto"/>
          </w:tcPr>
          <w:p w14:paraId="4518E97F"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STANOWISKO</w:t>
            </w:r>
          </w:p>
        </w:tc>
        <w:tc>
          <w:tcPr>
            <w:tcW w:w="3857" w:type="dxa"/>
            <w:shd w:val="clear" w:color="auto" w:fill="auto"/>
          </w:tcPr>
          <w:p w14:paraId="67C2961C"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IMIĘ I NAZWISKO</w:t>
            </w:r>
          </w:p>
        </w:tc>
      </w:tr>
      <w:tr w:rsidR="00D2479B" w:rsidRPr="00D2479B" w14:paraId="202F4D8E" w14:textId="77777777" w:rsidTr="00AC2371">
        <w:tc>
          <w:tcPr>
            <w:tcW w:w="675" w:type="dxa"/>
            <w:shd w:val="clear" w:color="auto" w:fill="auto"/>
          </w:tcPr>
          <w:p w14:paraId="054CA715"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1</w:t>
            </w:r>
          </w:p>
        </w:tc>
        <w:tc>
          <w:tcPr>
            <w:tcW w:w="4111" w:type="dxa"/>
            <w:shd w:val="clear" w:color="auto" w:fill="auto"/>
          </w:tcPr>
          <w:p w14:paraId="68B27771"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3857" w:type="dxa"/>
            <w:shd w:val="clear" w:color="auto" w:fill="auto"/>
          </w:tcPr>
          <w:p w14:paraId="219D0757"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r w:rsidR="00D2479B" w:rsidRPr="00D2479B" w14:paraId="55EC04C7" w14:textId="77777777" w:rsidTr="00AC2371">
        <w:tc>
          <w:tcPr>
            <w:tcW w:w="675" w:type="dxa"/>
            <w:shd w:val="clear" w:color="auto" w:fill="auto"/>
          </w:tcPr>
          <w:p w14:paraId="51BEF5DC"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2</w:t>
            </w:r>
          </w:p>
        </w:tc>
        <w:tc>
          <w:tcPr>
            <w:tcW w:w="4111" w:type="dxa"/>
            <w:shd w:val="clear" w:color="auto" w:fill="auto"/>
          </w:tcPr>
          <w:p w14:paraId="25EAD862"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3857" w:type="dxa"/>
            <w:shd w:val="clear" w:color="auto" w:fill="auto"/>
          </w:tcPr>
          <w:p w14:paraId="3D7BEAD0"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r w:rsidR="00D2479B" w:rsidRPr="00D2479B" w14:paraId="1D6358E1" w14:textId="77777777" w:rsidTr="00AC2371">
        <w:tc>
          <w:tcPr>
            <w:tcW w:w="675" w:type="dxa"/>
            <w:shd w:val="clear" w:color="auto" w:fill="auto"/>
          </w:tcPr>
          <w:p w14:paraId="5A80309D"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3</w:t>
            </w:r>
          </w:p>
        </w:tc>
        <w:tc>
          <w:tcPr>
            <w:tcW w:w="4111" w:type="dxa"/>
            <w:shd w:val="clear" w:color="auto" w:fill="auto"/>
          </w:tcPr>
          <w:p w14:paraId="02D5ED93"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3857" w:type="dxa"/>
            <w:shd w:val="clear" w:color="auto" w:fill="auto"/>
          </w:tcPr>
          <w:p w14:paraId="6407E183"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bl>
    <w:p w14:paraId="075564A4"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7202A431"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Ustalenia  Przedstawiciela/i Zamawiającego* dotyczące realizacji usługi:</w:t>
      </w:r>
    </w:p>
    <w:p w14:paraId="6A61E9FA"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495A1787" w14:textId="77777777" w:rsidR="00D2479B" w:rsidRPr="00D2479B" w:rsidRDefault="00D2479B" w:rsidP="00D2479B">
      <w:pPr>
        <w:numPr>
          <w:ilvl w:val="0"/>
          <w:numId w:val="132"/>
        </w:num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b/>
          <w:color w:val="000000"/>
          <w:sz w:val="24"/>
          <w:szCs w:val="24"/>
          <w:lang w:eastAsia="pl-PL"/>
        </w:rPr>
        <w:t xml:space="preserve">Kompletność i termin realizacji </w:t>
      </w:r>
      <w:r w:rsidRPr="00D2479B">
        <w:rPr>
          <w:rFonts w:ascii="Times New Roman" w:eastAsia="Times New Roman" w:hAnsi="Times New Roman" w:cs="Times New Roman"/>
          <w:color w:val="000000"/>
          <w:sz w:val="24"/>
          <w:szCs w:val="24"/>
          <w:lang w:eastAsia="pl-PL"/>
        </w:rPr>
        <w:t>wykonanej usługi:</w:t>
      </w:r>
    </w:p>
    <w:p w14:paraId="20456B9D" w14:textId="77777777" w:rsidR="00D2479B" w:rsidRPr="00D2479B" w:rsidRDefault="00D2479B" w:rsidP="00D2479B">
      <w:pPr>
        <w:spacing w:after="0"/>
        <w:ind w:left="720"/>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Zgodnie z umową– bez uwag*</w:t>
      </w:r>
      <w:r w:rsidRPr="00D2479B">
        <w:rPr>
          <w:rFonts w:ascii="Times New Roman" w:eastAsia="Times New Roman" w:hAnsi="Times New Roman" w:cs="Times New Roman"/>
          <w:color w:val="000000"/>
          <w:sz w:val="24"/>
          <w:szCs w:val="24"/>
          <w:lang w:eastAsia="pl-PL"/>
        </w:rPr>
        <w:tab/>
        <w:t xml:space="preserve">Zastrzeżenia* ……………………………... </w:t>
      </w:r>
    </w:p>
    <w:p w14:paraId="223E2A26" w14:textId="77777777" w:rsidR="00D2479B" w:rsidRPr="00D2479B" w:rsidRDefault="00D2479B" w:rsidP="00D2479B">
      <w:pPr>
        <w:numPr>
          <w:ilvl w:val="0"/>
          <w:numId w:val="132"/>
        </w:num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b/>
          <w:color w:val="000000"/>
          <w:sz w:val="24"/>
          <w:szCs w:val="24"/>
          <w:lang w:eastAsia="pl-PL"/>
        </w:rPr>
        <w:t>Jakość wykonanej usługi w tym jakość wykonanego montażu:</w:t>
      </w:r>
    </w:p>
    <w:p w14:paraId="45E3AB8D" w14:textId="77777777" w:rsidR="00D2479B" w:rsidRPr="00D2479B" w:rsidRDefault="00D2479B" w:rsidP="00D2479B">
      <w:pPr>
        <w:spacing w:after="0"/>
        <w:ind w:left="720"/>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Zgodnie z umowa – bez uwag*</w:t>
      </w:r>
      <w:r w:rsidRPr="00D2479B">
        <w:rPr>
          <w:rFonts w:ascii="Times New Roman" w:eastAsia="Times New Roman" w:hAnsi="Times New Roman" w:cs="Times New Roman"/>
          <w:color w:val="000000"/>
          <w:sz w:val="24"/>
          <w:szCs w:val="24"/>
          <w:lang w:eastAsia="pl-PL"/>
        </w:rPr>
        <w:tab/>
        <w:t>Zastrzeżenia* ……………………………...</w:t>
      </w:r>
    </w:p>
    <w:p w14:paraId="4A391F75" w14:textId="77777777" w:rsidR="00D2479B" w:rsidRPr="00D2479B" w:rsidRDefault="00D2479B" w:rsidP="00D2479B">
      <w:pPr>
        <w:spacing w:after="0"/>
        <w:ind w:left="720"/>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 xml:space="preserve">……………………………………………………………………………………. </w:t>
      </w:r>
    </w:p>
    <w:p w14:paraId="0C78A02D"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 xml:space="preserve">Stwierdzono inne nieprawidłowości – </w:t>
      </w:r>
      <w:r w:rsidRPr="00D2479B">
        <w:rPr>
          <w:rFonts w:ascii="Times New Roman" w:eastAsia="Times New Roman" w:hAnsi="Times New Roman" w:cs="Times New Roman"/>
          <w:b/>
          <w:color w:val="000000"/>
          <w:sz w:val="24"/>
          <w:szCs w:val="24"/>
          <w:lang w:eastAsia="pl-PL"/>
        </w:rPr>
        <w:t>TAK*/ NIE*</w:t>
      </w:r>
    </w:p>
    <w:p w14:paraId="0AA59B91"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0E4DCC84"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Wymienić jakie .………………………………………….............................................</w:t>
      </w:r>
    </w:p>
    <w:p w14:paraId="59AB9854"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Ustalenia dotyczące usunięcia stwierdzonych nieprawidłowości: ………………………</w:t>
      </w:r>
    </w:p>
    <w:p w14:paraId="26FFA715"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38B99EEE"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Załączniki do protokołu: ………………………………………………………………….</w:t>
      </w:r>
    </w:p>
    <w:p w14:paraId="4412E32F"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23A249EF"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sz w:val="24"/>
          <w:szCs w:val="24"/>
          <w:lang w:eastAsia="pl-PL"/>
        </w:rPr>
        <w:t>Protokół wykonano w 2 egzemplarzach - 1 egzemplarz dla Zamawiającego, 2 egzemplarz dla Wykonawcy.</w:t>
      </w:r>
    </w:p>
    <w:p w14:paraId="23FB10B8" w14:textId="77777777" w:rsidR="00D2479B" w:rsidRPr="00D2479B" w:rsidRDefault="00D2479B" w:rsidP="00D2479B">
      <w:pPr>
        <w:spacing w:after="0" w:line="240" w:lineRule="auto"/>
        <w:jc w:val="both"/>
        <w:rPr>
          <w:rFonts w:ascii="Times New Roman" w:eastAsia="Times New Roman" w:hAnsi="Times New Roman" w:cs="Times New Roman"/>
          <w:b/>
          <w:color w:val="000000"/>
          <w:sz w:val="24"/>
          <w:szCs w:val="24"/>
          <w:lang w:eastAsia="pl-PL"/>
        </w:rPr>
      </w:pPr>
    </w:p>
    <w:p w14:paraId="71BD33D7" w14:textId="77777777" w:rsidR="00D2479B" w:rsidRPr="00D2479B" w:rsidRDefault="00D2479B" w:rsidP="00D2479B">
      <w:pPr>
        <w:spacing w:after="0" w:line="240" w:lineRule="auto"/>
        <w:jc w:val="both"/>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sz w:val="24"/>
          <w:szCs w:val="24"/>
          <w:lang w:eastAsia="pl-PL"/>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123"/>
        <w:gridCol w:w="2829"/>
      </w:tblGrid>
      <w:tr w:rsidR="00D2479B" w:rsidRPr="00D2479B" w14:paraId="667A1407" w14:textId="77777777" w:rsidTr="00AC2371">
        <w:tc>
          <w:tcPr>
            <w:tcW w:w="534" w:type="dxa"/>
            <w:shd w:val="clear" w:color="auto" w:fill="auto"/>
          </w:tcPr>
          <w:p w14:paraId="027AA683"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Lp.</w:t>
            </w:r>
          </w:p>
        </w:tc>
        <w:tc>
          <w:tcPr>
            <w:tcW w:w="5228" w:type="dxa"/>
            <w:shd w:val="clear" w:color="auto" w:fill="auto"/>
          </w:tcPr>
          <w:p w14:paraId="3652962E"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IMIĘ I NAZWISKO</w:t>
            </w:r>
          </w:p>
        </w:tc>
        <w:tc>
          <w:tcPr>
            <w:tcW w:w="2881" w:type="dxa"/>
            <w:shd w:val="clear" w:color="auto" w:fill="auto"/>
          </w:tcPr>
          <w:p w14:paraId="19582B19"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PODPIS</w:t>
            </w:r>
          </w:p>
        </w:tc>
      </w:tr>
      <w:tr w:rsidR="00D2479B" w:rsidRPr="00D2479B" w14:paraId="06678F8C" w14:textId="77777777" w:rsidTr="00AC2371">
        <w:tc>
          <w:tcPr>
            <w:tcW w:w="8643" w:type="dxa"/>
            <w:gridSpan w:val="3"/>
            <w:shd w:val="clear" w:color="auto" w:fill="auto"/>
          </w:tcPr>
          <w:p w14:paraId="745F485A"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PRZEDSTAWICIEL/LE ZAMAWIAJĄCEGO</w:t>
            </w:r>
          </w:p>
        </w:tc>
      </w:tr>
      <w:tr w:rsidR="00D2479B" w:rsidRPr="00D2479B" w14:paraId="539354B6" w14:textId="77777777" w:rsidTr="00AC2371">
        <w:tc>
          <w:tcPr>
            <w:tcW w:w="534" w:type="dxa"/>
            <w:shd w:val="clear" w:color="auto" w:fill="auto"/>
          </w:tcPr>
          <w:p w14:paraId="4DFAA23C" w14:textId="77777777" w:rsidR="00D2479B" w:rsidRPr="00D2479B" w:rsidRDefault="00D2479B" w:rsidP="00D2479B">
            <w:pPr>
              <w:spacing w:after="0" w:line="240" w:lineRule="auto"/>
              <w:jc w:val="center"/>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lang w:eastAsia="pl-PL"/>
              </w:rPr>
              <w:t>1</w:t>
            </w:r>
          </w:p>
        </w:tc>
        <w:tc>
          <w:tcPr>
            <w:tcW w:w="5228" w:type="dxa"/>
            <w:shd w:val="clear" w:color="auto" w:fill="auto"/>
          </w:tcPr>
          <w:p w14:paraId="232EB05D"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5130AE16"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r w:rsidR="00D2479B" w:rsidRPr="00D2479B" w14:paraId="0D050E8B" w14:textId="77777777" w:rsidTr="00AC2371">
        <w:tc>
          <w:tcPr>
            <w:tcW w:w="534" w:type="dxa"/>
            <w:shd w:val="clear" w:color="auto" w:fill="auto"/>
          </w:tcPr>
          <w:p w14:paraId="5625B856" w14:textId="77777777" w:rsidR="00D2479B" w:rsidRPr="00D2479B" w:rsidRDefault="00D2479B" w:rsidP="00D2479B">
            <w:pPr>
              <w:spacing w:after="0" w:line="240" w:lineRule="auto"/>
              <w:jc w:val="center"/>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lang w:eastAsia="pl-PL"/>
              </w:rPr>
              <w:t>2</w:t>
            </w:r>
          </w:p>
        </w:tc>
        <w:tc>
          <w:tcPr>
            <w:tcW w:w="5228" w:type="dxa"/>
            <w:shd w:val="clear" w:color="auto" w:fill="auto"/>
          </w:tcPr>
          <w:p w14:paraId="001D9C81"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0B09AB80"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r w:rsidR="00D2479B" w:rsidRPr="00D2479B" w14:paraId="2999EF7B" w14:textId="77777777" w:rsidTr="00AC2371">
        <w:tc>
          <w:tcPr>
            <w:tcW w:w="534" w:type="dxa"/>
            <w:shd w:val="clear" w:color="auto" w:fill="auto"/>
          </w:tcPr>
          <w:p w14:paraId="160B9F77" w14:textId="77777777" w:rsidR="00D2479B" w:rsidRPr="00D2479B" w:rsidRDefault="00D2479B" w:rsidP="00D2479B">
            <w:pPr>
              <w:spacing w:after="0" w:line="240" w:lineRule="auto"/>
              <w:jc w:val="center"/>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lang w:eastAsia="pl-PL"/>
              </w:rPr>
              <w:t>3</w:t>
            </w:r>
          </w:p>
        </w:tc>
        <w:tc>
          <w:tcPr>
            <w:tcW w:w="5228" w:type="dxa"/>
            <w:shd w:val="clear" w:color="auto" w:fill="auto"/>
          </w:tcPr>
          <w:p w14:paraId="56F14C8F"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0212E2F8"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r w:rsidR="00D2479B" w:rsidRPr="00D2479B" w14:paraId="35B82352" w14:textId="77777777" w:rsidTr="00AC2371">
        <w:tc>
          <w:tcPr>
            <w:tcW w:w="8643" w:type="dxa"/>
            <w:gridSpan w:val="3"/>
            <w:shd w:val="clear" w:color="auto" w:fill="auto"/>
          </w:tcPr>
          <w:p w14:paraId="1184FBAF" w14:textId="77777777" w:rsidR="00D2479B" w:rsidRPr="00D2479B" w:rsidRDefault="00D2479B" w:rsidP="00D2479B">
            <w:pPr>
              <w:spacing w:after="0" w:line="240" w:lineRule="auto"/>
              <w:jc w:val="center"/>
              <w:rPr>
                <w:rFonts w:ascii="Times New Roman" w:eastAsia="Times New Roman" w:hAnsi="Times New Roman" w:cs="Times New Roman"/>
                <w:b/>
                <w:color w:val="000000"/>
                <w:sz w:val="24"/>
                <w:szCs w:val="24"/>
                <w:lang w:eastAsia="pl-PL"/>
              </w:rPr>
            </w:pPr>
            <w:r w:rsidRPr="00D2479B">
              <w:rPr>
                <w:rFonts w:ascii="Times New Roman" w:eastAsia="Times New Roman" w:hAnsi="Times New Roman" w:cs="Times New Roman"/>
                <w:b/>
                <w:color w:val="000000"/>
                <w:lang w:eastAsia="pl-PL"/>
              </w:rPr>
              <w:t>PRZEDSTAWICIELE WYKONAWCY</w:t>
            </w:r>
          </w:p>
        </w:tc>
      </w:tr>
      <w:tr w:rsidR="00D2479B" w:rsidRPr="00D2479B" w14:paraId="5203CAD8" w14:textId="77777777" w:rsidTr="00AC2371">
        <w:tc>
          <w:tcPr>
            <w:tcW w:w="534" w:type="dxa"/>
            <w:shd w:val="clear" w:color="auto" w:fill="auto"/>
          </w:tcPr>
          <w:p w14:paraId="742FC3D9" w14:textId="77777777" w:rsidR="00D2479B" w:rsidRPr="00D2479B" w:rsidRDefault="00D2479B" w:rsidP="00D2479B">
            <w:pPr>
              <w:spacing w:after="0" w:line="240" w:lineRule="auto"/>
              <w:jc w:val="center"/>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lang w:eastAsia="pl-PL"/>
              </w:rPr>
              <w:t>1</w:t>
            </w:r>
          </w:p>
        </w:tc>
        <w:tc>
          <w:tcPr>
            <w:tcW w:w="5228" w:type="dxa"/>
            <w:shd w:val="clear" w:color="auto" w:fill="auto"/>
          </w:tcPr>
          <w:p w14:paraId="67794B79"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335153AC"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r w:rsidR="00D2479B" w:rsidRPr="00D2479B" w14:paraId="2E03F8CE" w14:textId="77777777" w:rsidTr="00AC2371">
        <w:tc>
          <w:tcPr>
            <w:tcW w:w="534" w:type="dxa"/>
            <w:shd w:val="clear" w:color="auto" w:fill="auto"/>
          </w:tcPr>
          <w:p w14:paraId="7689A6BE" w14:textId="77777777" w:rsidR="00D2479B" w:rsidRPr="00D2479B" w:rsidRDefault="00D2479B" w:rsidP="00D2479B">
            <w:pPr>
              <w:spacing w:after="0" w:line="240" w:lineRule="auto"/>
              <w:jc w:val="center"/>
              <w:rPr>
                <w:rFonts w:ascii="Times New Roman" w:eastAsia="Times New Roman" w:hAnsi="Times New Roman" w:cs="Times New Roman"/>
                <w:color w:val="000000"/>
                <w:sz w:val="24"/>
                <w:szCs w:val="24"/>
                <w:lang w:eastAsia="pl-PL"/>
              </w:rPr>
            </w:pPr>
            <w:r w:rsidRPr="00D2479B">
              <w:rPr>
                <w:rFonts w:ascii="Times New Roman" w:eastAsia="Times New Roman" w:hAnsi="Times New Roman" w:cs="Times New Roman"/>
                <w:color w:val="000000"/>
                <w:lang w:eastAsia="pl-PL"/>
              </w:rPr>
              <w:t>2</w:t>
            </w:r>
          </w:p>
        </w:tc>
        <w:tc>
          <w:tcPr>
            <w:tcW w:w="5228" w:type="dxa"/>
            <w:shd w:val="clear" w:color="auto" w:fill="auto"/>
          </w:tcPr>
          <w:p w14:paraId="19CEC4E8"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c>
          <w:tcPr>
            <w:tcW w:w="2881" w:type="dxa"/>
            <w:shd w:val="clear" w:color="auto" w:fill="auto"/>
          </w:tcPr>
          <w:p w14:paraId="2C64B1C1"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tc>
      </w:tr>
    </w:tbl>
    <w:p w14:paraId="696CB972" w14:textId="77777777" w:rsidR="00D2479B" w:rsidRPr="00D2479B" w:rsidRDefault="00D2479B" w:rsidP="00D2479B">
      <w:pPr>
        <w:spacing w:after="0" w:line="240" w:lineRule="auto"/>
        <w:jc w:val="both"/>
        <w:rPr>
          <w:rFonts w:ascii="Times New Roman" w:eastAsia="Times New Roman" w:hAnsi="Times New Roman" w:cs="Times New Roman"/>
          <w:color w:val="000000"/>
          <w:sz w:val="24"/>
          <w:szCs w:val="24"/>
          <w:lang w:eastAsia="pl-PL"/>
        </w:rPr>
      </w:pPr>
    </w:p>
    <w:p w14:paraId="0B13369D" w14:textId="77777777" w:rsidR="00D2479B" w:rsidRPr="00D2479B" w:rsidRDefault="00D2479B" w:rsidP="00D2479B">
      <w:pPr>
        <w:spacing w:after="0" w:line="240" w:lineRule="auto"/>
        <w:ind w:left="360"/>
        <w:jc w:val="both"/>
        <w:rPr>
          <w:rFonts w:ascii="Times New Roman" w:eastAsia="Times New Roman" w:hAnsi="Times New Roman" w:cs="Times New Roman"/>
          <w:i/>
          <w:color w:val="000000"/>
          <w:sz w:val="18"/>
          <w:szCs w:val="18"/>
          <w:lang w:eastAsia="pl-PL"/>
        </w:rPr>
      </w:pPr>
      <w:r w:rsidRPr="00D2479B">
        <w:rPr>
          <w:rFonts w:ascii="Times New Roman" w:eastAsia="Times New Roman" w:hAnsi="Times New Roman" w:cs="Times New Roman"/>
          <w:i/>
          <w:color w:val="000000"/>
          <w:sz w:val="18"/>
          <w:szCs w:val="18"/>
          <w:lang w:eastAsia="pl-PL"/>
        </w:rPr>
        <w:t>*niepotrzebne skreślić</w:t>
      </w:r>
    </w:p>
    <w:p w14:paraId="7B22E399" w14:textId="77777777" w:rsidR="00D2479B" w:rsidRPr="00D2479B" w:rsidRDefault="00D2479B" w:rsidP="00D2479B">
      <w:pPr>
        <w:spacing w:after="0" w:line="240" w:lineRule="auto"/>
        <w:rPr>
          <w:rFonts w:ascii="Times New Roman" w:eastAsia="Times New Roman" w:hAnsi="Times New Roman" w:cs="Times New Roman"/>
          <w:color w:val="000000"/>
          <w:sz w:val="24"/>
          <w:szCs w:val="24"/>
          <w:lang w:eastAsia="pl-PL"/>
        </w:rPr>
      </w:pPr>
    </w:p>
    <w:p w14:paraId="14A1F217" w14:textId="2CD315CB" w:rsidR="00D2479B" w:rsidRPr="00D2479B" w:rsidRDefault="00D2479B" w:rsidP="00D2479B">
      <w:pPr>
        <w:jc w:val="right"/>
        <w:rPr>
          <w:rFonts w:ascii="Times New Roman" w:eastAsia="Calibri" w:hAnsi="Times New Roman" w:cs="Times New Roman"/>
          <w:b/>
        </w:rPr>
      </w:pPr>
      <w:r>
        <w:rPr>
          <w:rFonts w:ascii="Times New Roman" w:eastAsia="Times New Roman" w:hAnsi="Times New Roman" w:cs="Times New Roman"/>
          <w:b/>
          <w:lang w:eastAsia="pl-PL"/>
        </w:rPr>
        <w:br w:type="page"/>
      </w:r>
      <w:r w:rsidRPr="00D2479B">
        <w:rPr>
          <w:rFonts w:ascii="Times New Roman" w:eastAsia="Calibri" w:hAnsi="Times New Roman" w:cs="Times New Roman"/>
          <w:b/>
        </w:rPr>
        <w:lastRenderedPageBreak/>
        <w:t xml:space="preserve">  Załącznik nr 4 do umowy</w:t>
      </w:r>
    </w:p>
    <w:p w14:paraId="23D12543" w14:textId="77777777" w:rsidR="00D2479B" w:rsidRPr="00D2479B" w:rsidRDefault="00D2479B" w:rsidP="00D2479B">
      <w:pPr>
        <w:spacing w:after="160" w:line="259" w:lineRule="auto"/>
        <w:jc w:val="right"/>
        <w:rPr>
          <w:rFonts w:ascii="Calibri" w:eastAsia="Calibri" w:hAnsi="Calibri" w:cs="Times New Roman"/>
        </w:rPr>
      </w:pPr>
    </w:p>
    <w:p w14:paraId="298F4B11" w14:textId="77777777" w:rsidR="00D2479B" w:rsidRPr="00D2479B" w:rsidRDefault="00D2479B" w:rsidP="00D2479B">
      <w:pPr>
        <w:spacing w:after="160" w:line="259" w:lineRule="auto"/>
        <w:jc w:val="center"/>
        <w:rPr>
          <w:rFonts w:ascii="Times New Roman" w:eastAsia="Calibri" w:hAnsi="Times New Roman" w:cs="Times New Roman"/>
          <w:b/>
          <w:szCs w:val="28"/>
        </w:rPr>
      </w:pPr>
      <w:r w:rsidRPr="00D2479B">
        <w:rPr>
          <w:rFonts w:ascii="Times New Roman" w:eastAsia="Calibri" w:hAnsi="Times New Roman" w:cs="Times New Roman"/>
          <w:b/>
          <w:szCs w:val="28"/>
        </w:rPr>
        <w:t>WYKAZ OSÓB</w:t>
      </w:r>
      <w:r w:rsidRPr="00D2479B">
        <w:rPr>
          <w:rFonts w:ascii="Times New Roman" w:eastAsia="Calibri" w:hAnsi="Times New Roman" w:cs="Times New Roman"/>
          <w:b/>
          <w:szCs w:val="28"/>
          <w:vertAlign w:val="superscript"/>
        </w:rPr>
        <w:t xml:space="preserve">1   </w:t>
      </w:r>
    </w:p>
    <w:p w14:paraId="793F88D7" w14:textId="77777777" w:rsidR="00D2479B" w:rsidRPr="00D2479B" w:rsidRDefault="00D2479B" w:rsidP="00D2479B">
      <w:pPr>
        <w:spacing w:after="160" w:line="360" w:lineRule="auto"/>
        <w:jc w:val="center"/>
        <w:rPr>
          <w:rFonts w:ascii="Times New Roman" w:eastAsia="Calibri" w:hAnsi="Times New Roman" w:cs="Times New Roman"/>
          <w:szCs w:val="28"/>
        </w:rPr>
      </w:pPr>
      <w:r w:rsidRPr="00D2479B">
        <w:rPr>
          <w:rFonts w:ascii="Times New Roman" w:eastAsia="Calibri" w:hAnsi="Times New Roman" w:cs="Times New Roman"/>
          <w:szCs w:val="28"/>
        </w:rPr>
        <w:t>Wyznaczonych do realizacji umowy nr………………..z dnia……………………</w:t>
      </w:r>
    </w:p>
    <w:p w14:paraId="15718CC1" w14:textId="77777777" w:rsidR="00D2479B" w:rsidRPr="00D2479B" w:rsidRDefault="00D2479B" w:rsidP="00D2479B">
      <w:pPr>
        <w:spacing w:after="160" w:line="360" w:lineRule="auto"/>
        <w:rPr>
          <w:rFonts w:ascii="Times New Roman" w:eastAsia="Calibri" w:hAnsi="Times New Roman" w:cs="Times New Roman"/>
          <w:szCs w:val="28"/>
        </w:rPr>
      </w:pPr>
      <w:r w:rsidRPr="00D2479B">
        <w:rPr>
          <w:rFonts w:ascii="Times New Roman" w:eastAsia="Calibri" w:hAnsi="Times New Roman" w:cs="Times New Roman"/>
          <w:szCs w:val="28"/>
        </w:rPr>
        <w:t>Przedmiot umowy:………………………………………………………………………..</w:t>
      </w:r>
    </w:p>
    <w:p w14:paraId="40318A46" w14:textId="38F7E3D0" w:rsidR="00D2479B" w:rsidRPr="00D2479B" w:rsidRDefault="00D2479B" w:rsidP="00D2479B">
      <w:pPr>
        <w:spacing w:after="0" w:line="259" w:lineRule="auto"/>
        <w:rPr>
          <w:rFonts w:ascii="Times New Roman" w:eastAsia="Calibri" w:hAnsi="Times New Roman" w:cs="Times New Roman"/>
          <w:szCs w:val="28"/>
        </w:rPr>
      </w:pPr>
      <w:r w:rsidRPr="00D2479B">
        <w:rPr>
          <w:rFonts w:ascii="Times New Roman" w:eastAsia="Calibri" w:hAnsi="Times New Roman" w:cs="Times New Roman"/>
          <w:szCs w:val="28"/>
        </w:rPr>
        <w:t>……………………………………………………………………………………………………</w:t>
      </w:r>
    </w:p>
    <w:p w14:paraId="4792882E" w14:textId="77777777" w:rsidR="00D2479B" w:rsidRPr="00D2479B" w:rsidRDefault="00D2479B" w:rsidP="00D2479B">
      <w:pPr>
        <w:spacing w:after="0" w:line="259" w:lineRule="auto"/>
        <w:jc w:val="center"/>
        <w:rPr>
          <w:rFonts w:ascii="Times New Roman" w:eastAsia="Calibri" w:hAnsi="Times New Roman" w:cs="Times New Roman"/>
          <w:i/>
          <w:sz w:val="20"/>
          <w:szCs w:val="20"/>
        </w:rPr>
      </w:pPr>
      <w:r w:rsidRPr="00D2479B">
        <w:rPr>
          <w:rFonts w:ascii="Times New Roman" w:eastAsia="Calibri" w:hAnsi="Times New Roman" w:cs="Times New Roman"/>
          <w:i/>
          <w:sz w:val="20"/>
          <w:szCs w:val="20"/>
        </w:rPr>
        <w:t>(nazwa i adres przedsiębiorcy)</w:t>
      </w:r>
    </w:p>
    <w:p w14:paraId="5B7F2400" w14:textId="77777777" w:rsidR="00D2479B" w:rsidRPr="00D2479B" w:rsidRDefault="00D2479B" w:rsidP="00D2479B">
      <w:pPr>
        <w:spacing w:after="0" w:line="259" w:lineRule="auto"/>
        <w:jc w:val="center"/>
        <w:rPr>
          <w:rFonts w:ascii="Times New Roman" w:eastAsia="Calibri" w:hAnsi="Times New Roman" w:cs="Times New Roman"/>
          <w:sz w:val="20"/>
          <w:szCs w:val="20"/>
        </w:rPr>
      </w:pPr>
    </w:p>
    <w:p w14:paraId="3795054B" w14:textId="77777777" w:rsidR="00D2479B" w:rsidRPr="00D2479B" w:rsidRDefault="00D2479B" w:rsidP="00D2479B">
      <w:pPr>
        <w:spacing w:after="0" w:line="360" w:lineRule="auto"/>
        <w:rPr>
          <w:rFonts w:ascii="Times New Roman" w:eastAsia="Calibri" w:hAnsi="Times New Roman" w:cs="Times New Roman"/>
          <w:szCs w:val="28"/>
        </w:rPr>
      </w:pPr>
      <w:r w:rsidRPr="00D2479B">
        <w:rPr>
          <w:rFonts w:ascii="Times New Roman" w:eastAsia="Calibri" w:hAnsi="Times New Roman" w:cs="Times New Roman"/>
          <w:szCs w:val="28"/>
        </w:rPr>
        <w:t>Okres obowiązywania umowy: od dnia……………………do dnia……………</w:t>
      </w:r>
    </w:p>
    <w:p w14:paraId="6AF8DA4C" w14:textId="18EB7EF4" w:rsidR="00D2479B" w:rsidRDefault="00D2479B" w:rsidP="00D2479B">
      <w:pPr>
        <w:spacing w:after="0" w:line="360" w:lineRule="auto"/>
        <w:rPr>
          <w:rFonts w:ascii="Times New Roman" w:eastAsia="Calibri" w:hAnsi="Times New Roman" w:cs="Times New Roman"/>
          <w:szCs w:val="28"/>
        </w:rPr>
      </w:pPr>
      <w:r w:rsidRPr="00D2479B">
        <w:rPr>
          <w:rFonts w:ascii="Times New Roman" w:eastAsia="Calibri" w:hAnsi="Times New Roman" w:cs="Times New Roman"/>
          <w:szCs w:val="28"/>
        </w:rPr>
        <w:t>Miejsce i adres dostawy:…………………………………………………………</w:t>
      </w:r>
    </w:p>
    <w:p w14:paraId="1D7208B2" w14:textId="77777777" w:rsidR="00D2479B" w:rsidRPr="00D2479B" w:rsidRDefault="00D2479B" w:rsidP="00D2479B">
      <w:pPr>
        <w:spacing w:after="0" w:line="360" w:lineRule="auto"/>
        <w:rPr>
          <w:rFonts w:ascii="Times New Roman" w:eastAsia="Calibri" w:hAnsi="Times New Roman" w:cs="Times New Roman"/>
          <w:szCs w:val="28"/>
        </w:rPr>
      </w:pPr>
    </w:p>
    <w:tbl>
      <w:tblPr>
        <w:tblStyle w:val="Tabela-Siatka14"/>
        <w:tblW w:w="0" w:type="auto"/>
        <w:tblLook w:val="04A0" w:firstRow="1" w:lastRow="0" w:firstColumn="1" w:lastColumn="0" w:noHBand="0" w:noVBand="1"/>
      </w:tblPr>
      <w:tblGrid>
        <w:gridCol w:w="677"/>
        <w:gridCol w:w="2655"/>
        <w:gridCol w:w="1724"/>
        <w:gridCol w:w="1767"/>
        <w:gridCol w:w="1670"/>
      </w:tblGrid>
      <w:tr w:rsidR="00D2479B" w:rsidRPr="00D2479B" w14:paraId="0C7924B7" w14:textId="77777777" w:rsidTr="00AC2371">
        <w:trPr>
          <w:trHeight w:val="766"/>
        </w:trPr>
        <w:tc>
          <w:tcPr>
            <w:tcW w:w="704" w:type="dxa"/>
          </w:tcPr>
          <w:p w14:paraId="67DB7D75" w14:textId="77777777" w:rsidR="00D2479B" w:rsidRPr="00D2479B" w:rsidRDefault="00D2479B" w:rsidP="00D2479B">
            <w:pPr>
              <w:spacing w:line="360" w:lineRule="auto"/>
              <w:rPr>
                <w:rFonts w:ascii="Times New Roman" w:eastAsia="Calibri" w:hAnsi="Times New Roman" w:cs="Times New Roman"/>
                <w:szCs w:val="28"/>
              </w:rPr>
            </w:pPr>
            <w:r w:rsidRPr="00D2479B">
              <w:rPr>
                <w:rFonts w:ascii="Times New Roman" w:eastAsia="Calibri" w:hAnsi="Times New Roman" w:cs="Times New Roman"/>
                <w:szCs w:val="28"/>
              </w:rPr>
              <w:t>Lp.</w:t>
            </w:r>
          </w:p>
        </w:tc>
        <w:tc>
          <w:tcPr>
            <w:tcW w:w="2920" w:type="dxa"/>
          </w:tcPr>
          <w:p w14:paraId="6A68E86A" w14:textId="77777777" w:rsidR="00D2479B" w:rsidRPr="00D2479B" w:rsidRDefault="00D2479B" w:rsidP="00D2479B">
            <w:pPr>
              <w:spacing w:line="360" w:lineRule="auto"/>
              <w:jc w:val="center"/>
              <w:rPr>
                <w:rFonts w:ascii="Times New Roman" w:eastAsia="Calibri" w:hAnsi="Times New Roman" w:cs="Times New Roman"/>
                <w:szCs w:val="28"/>
              </w:rPr>
            </w:pPr>
            <w:r w:rsidRPr="00D2479B">
              <w:rPr>
                <w:rFonts w:ascii="Times New Roman" w:eastAsia="Calibri" w:hAnsi="Times New Roman" w:cs="Times New Roman"/>
                <w:szCs w:val="28"/>
              </w:rPr>
              <w:t>Imię i nazwisko</w:t>
            </w:r>
          </w:p>
        </w:tc>
        <w:tc>
          <w:tcPr>
            <w:tcW w:w="1812" w:type="dxa"/>
          </w:tcPr>
          <w:p w14:paraId="55A90E76" w14:textId="77777777" w:rsidR="00D2479B" w:rsidRPr="00D2479B" w:rsidRDefault="00D2479B" w:rsidP="00D2479B">
            <w:pPr>
              <w:jc w:val="center"/>
              <w:rPr>
                <w:rFonts w:ascii="Times New Roman" w:eastAsia="Calibri" w:hAnsi="Times New Roman" w:cs="Times New Roman"/>
                <w:szCs w:val="28"/>
              </w:rPr>
            </w:pPr>
            <w:r w:rsidRPr="00D2479B">
              <w:rPr>
                <w:rFonts w:ascii="Times New Roman" w:eastAsia="Calibri" w:hAnsi="Times New Roman" w:cs="Times New Roman"/>
                <w:szCs w:val="28"/>
              </w:rPr>
              <w:t>Nazwa i nr dowodu tożsamości</w:t>
            </w:r>
          </w:p>
        </w:tc>
        <w:tc>
          <w:tcPr>
            <w:tcW w:w="1813" w:type="dxa"/>
          </w:tcPr>
          <w:p w14:paraId="519CAA8B" w14:textId="77777777" w:rsidR="00D2479B" w:rsidRPr="00D2479B" w:rsidRDefault="00D2479B" w:rsidP="00D2479B">
            <w:pPr>
              <w:spacing w:line="360" w:lineRule="auto"/>
              <w:jc w:val="center"/>
              <w:rPr>
                <w:rFonts w:ascii="Times New Roman" w:eastAsia="Calibri" w:hAnsi="Times New Roman" w:cs="Times New Roman"/>
                <w:szCs w:val="28"/>
              </w:rPr>
            </w:pPr>
            <w:r w:rsidRPr="00D2479B">
              <w:rPr>
                <w:rFonts w:ascii="Times New Roman" w:eastAsia="Calibri" w:hAnsi="Times New Roman" w:cs="Times New Roman"/>
                <w:szCs w:val="28"/>
              </w:rPr>
              <w:t>Obywatelstwo</w:t>
            </w:r>
          </w:p>
        </w:tc>
        <w:tc>
          <w:tcPr>
            <w:tcW w:w="1813" w:type="dxa"/>
          </w:tcPr>
          <w:p w14:paraId="024782FF" w14:textId="77777777" w:rsidR="00D2479B" w:rsidRPr="00D2479B" w:rsidRDefault="00D2479B" w:rsidP="00D2479B">
            <w:pPr>
              <w:spacing w:line="360" w:lineRule="auto"/>
              <w:jc w:val="center"/>
              <w:rPr>
                <w:rFonts w:ascii="Times New Roman" w:eastAsia="Calibri" w:hAnsi="Times New Roman" w:cs="Times New Roman"/>
                <w:szCs w:val="28"/>
              </w:rPr>
            </w:pPr>
            <w:r w:rsidRPr="00D2479B">
              <w:rPr>
                <w:rFonts w:ascii="Times New Roman" w:eastAsia="Calibri" w:hAnsi="Times New Roman" w:cs="Times New Roman"/>
                <w:szCs w:val="28"/>
              </w:rPr>
              <w:t>Uwagi</w:t>
            </w:r>
          </w:p>
        </w:tc>
      </w:tr>
      <w:tr w:rsidR="00D2479B" w:rsidRPr="00D2479B" w14:paraId="6B322581" w14:textId="77777777" w:rsidTr="00AC2371">
        <w:tc>
          <w:tcPr>
            <w:tcW w:w="704" w:type="dxa"/>
          </w:tcPr>
          <w:p w14:paraId="1E823D2D" w14:textId="77777777" w:rsidR="00D2479B" w:rsidRPr="00D2479B" w:rsidRDefault="00D2479B" w:rsidP="00D2479B">
            <w:pPr>
              <w:spacing w:line="360" w:lineRule="auto"/>
              <w:rPr>
                <w:rFonts w:ascii="Times New Roman" w:eastAsia="Calibri" w:hAnsi="Times New Roman" w:cs="Times New Roman"/>
                <w:szCs w:val="28"/>
              </w:rPr>
            </w:pPr>
            <w:r w:rsidRPr="00D2479B">
              <w:rPr>
                <w:rFonts w:ascii="Times New Roman" w:eastAsia="Calibri" w:hAnsi="Times New Roman" w:cs="Times New Roman"/>
                <w:szCs w:val="28"/>
              </w:rPr>
              <w:t>1.</w:t>
            </w:r>
          </w:p>
        </w:tc>
        <w:tc>
          <w:tcPr>
            <w:tcW w:w="2920" w:type="dxa"/>
          </w:tcPr>
          <w:p w14:paraId="0571B6C4" w14:textId="77777777" w:rsidR="00D2479B" w:rsidRPr="00D2479B" w:rsidRDefault="00D2479B" w:rsidP="00D2479B">
            <w:pPr>
              <w:spacing w:line="360" w:lineRule="auto"/>
              <w:rPr>
                <w:rFonts w:ascii="Times New Roman" w:eastAsia="Calibri" w:hAnsi="Times New Roman" w:cs="Times New Roman"/>
                <w:szCs w:val="28"/>
              </w:rPr>
            </w:pPr>
          </w:p>
        </w:tc>
        <w:tc>
          <w:tcPr>
            <w:tcW w:w="1812" w:type="dxa"/>
          </w:tcPr>
          <w:p w14:paraId="767D361C"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3C91BB82"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3DD338AD" w14:textId="77777777" w:rsidR="00D2479B" w:rsidRPr="00D2479B" w:rsidRDefault="00D2479B" w:rsidP="00D2479B">
            <w:pPr>
              <w:spacing w:line="360" w:lineRule="auto"/>
              <w:rPr>
                <w:rFonts w:ascii="Times New Roman" w:eastAsia="Calibri" w:hAnsi="Times New Roman" w:cs="Times New Roman"/>
                <w:szCs w:val="28"/>
              </w:rPr>
            </w:pPr>
          </w:p>
        </w:tc>
      </w:tr>
      <w:tr w:rsidR="00D2479B" w:rsidRPr="00D2479B" w14:paraId="58647D0F" w14:textId="77777777" w:rsidTr="00AC2371">
        <w:tc>
          <w:tcPr>
            <w:tcW w:w="704" w:type="dxa"/>
          </w:tcPr>
          <w:p w14:paraId="7DD5ABD6" w14:textId="77777777" w:rsidR="00D2479B" w:rsidRPr="00D2479B" w:rsidRDefault="00D2479B" w:rsidP="00D2479B">
            <w:pPr>
              <w:spacing w:line="360" w:lineRule="auto"/>
              <w:rPr>
                <w:rFonts w:ascii="Times New Roman" w:eastAsia="Calibri" w:hAnsi="Times New Roman" w:cs="Times New Roman"/>
                <w:szCs w:val="28"/>
              </w:rPr>
            </w:pPr>
            <w:r w:rsidRPr="00D2479B">
              <w:rPr>
                <w:rFonts w:ascii="Times New Roman" w:eastAsia="Calibri" w:hAnsi="Times New Roman" w:cs="Times New Roman"/>
                <w:szCs w:val="28"/>
              </w:rPr>
              <w:t>2.</w:t>
            </w:r>
          </w:p>
        </w:tc>
        <w:tc>
          <w:tcPr>
            <w:tcW w:w="2920" w:type="dxa"/>
          </w:tcPr>
          <w:p w14:paraId="092E3931" w14:textId="77777777" w:rsidR="00D2479B" w:rsidRPr="00D2479B" w:rsidRDefault="00D2479B" w:rsidP="00D2479B">
            <w:pPr>
              <w:spacing w:line="360" w:lineRule="auto"/>
              <w:rPr>
                <w:rFonts w:ascii="Times New Roman" w:eastAsia="Calibri" w:hAnsi="Times New Roman" w:cs="Times New Roman"/>
                <w:szCs w:val="28"/>
              </w:rPr>
            </w:pPr>
          </w:p>
        </w:tc>
        <w:tc>
          <w:tcPr>
            <w:tcW w:w="1812" w:type="dxa"/>
          </w:tcPr>
          <w:p w14:paraId="4D54B76F"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460E04BA"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22D82086" w14:textId="77777777" w:rsidR="00D2479B" w:rsidRPr="00D2479B" w:rsidRDefault="00D2479B" w:rsidP="00D2479B">
            <w:pPr>
              <w:spacing w:line="360" w:lineRule="auto"/>
              <w:rPr>
                <w:rFonts w:ascii="Times New Roman" w:eastAsia="Calibri" w:hAnsi="Times New Roman" w:cs="Times New Roman"/>
                <w:szCs w:val="28"/>
              </w:rPr>
            </w:pPr>
          </w:p>
        </w:tc>
      </w:tr>
      <w:tr w:rsidR="00D2479B" w:rsidRPr="00D2479B" w14:paraId="02A71F40" w14:textId="77777777" w:rsidTr="00AC2371">
        <w:tc>
          <w:tcPr>
            <w:tcW w:w="704" w:type="dxa"/>
          </w:tcPr>
          <w:p w14:paraId="221E9420" w14:textId="77777777" w:rsidR="00D2479B" w:rsidRPr="00D2479B" w:rsidRDefault="00D2479B" w:rsidP="00D2479B">
            <w:pPr>
              <w:spacing w:line="360" w:lineRule="auto"/>
              <w:rPr>
                <w:rFonts w:ascii="Times New Roman" w:eastAsia="Calibri" w:hAnsi="Times New Roman" w:cs="Times New Roman"/>
                <w:szCs w:val="28"/>
              </w:rPr>
            </w:pPr>
            <w:r w:rsidRPr="00D2479B">
              <w:rPr>
                <w:rFonts w:ascii="Times New Roman" w:eastAsia="Calibri" w:hAnsi="Times New Roman" w:cs="Times New Roman"/>
                <w:szCs w:val="28"/>
              </w:rPr>
              <w:t>3.</w:t>
            </w:r>
          </w:p>
        </w:tc>
        <w:tc>
          <w:tcPr>
            <w:tcW w:w="2920" w:type="dxa"/>
          </w:tcPr>
          <w:p w14:paraId="0A2543C7" w14:textId="77777777" w:rsidR="00D2479B" w:rsidRPr="00D2479B" w:rsidRDefault="00D2479B" w:rsidP="00D2479B">
            <w:pPr>
              <w:spacing w:line="360" w:lineRule="auto"/>
              <w:rPr>
                <w:rFonts w:ascii="Times New Roman" w:eastAsia="Calibri" w:hAnsi="Times New Roman" w:cs="Times New Roman"/>
                <w:szCs w:val="28"/>
              </w:rPr>
            </w:pPr>
          </w:p>
        </w:tc>
        <w:tc>
          <w:tcPr>
            <w:tcW w:w="1812" w:type="dxa"/>
          </w:tcPr>
          <w:p w14:paraId="52A5ECF4"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4280274E"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4970ACEF" w14:textId="77777777" w:rsidR="00D2479B" w:rsidRPr="00D2479B" w:rsidRDefault="00D2479B" w:rsidP="00D2479B">
            <w:pPr>
              <w:spacing w:line="360" w:lineRule="auto"/>
              <w:rPr>
                <w:rFonts w:ascii="Times New Roman" w:eastAsia="Calibri" w:hAnsi="Times New Roman" w:cs="Times New Roman"/>
                <w:szCs w:val="28"/>
              </w:rPr>
            </w:pPr>
          </w:p>
        </w:tc>
      </w:tr>
      <w:tr w:rsidR="00D2479B" w:rsidRPr="00D2479B" w14:paraId="275FCDCF" w14:textId="77777777" w:rsidTr="00AC2371">
        <w:tc>
          <w:tcPr>
            <w:tcW w:w="704" w:type="dxa"/>
          </w:tcPr>
          <w:p w14:paraId="6066863B" w14:textId="77777777" w:rsidR="00D2479B" w:rsidRPr="00D2479B" w:rsidRDefault="00D2479B" w:rsidP="00D2479B">
            <w:pPr>
              <w:spacing w:line="360" w:lineRule="auto"/>
              <w:rPr>
                <w:rFonts w:ascii="Times New Roman" w:eastAsia="Calibri" w:hAnsi="Times New Roman" w:cs="Times New Roman"/>
                <w:szCs w:val="28"/>
              </w:rPr>
            </w:pPr>
            <w:r w:rsidRPr="00D2479B">
              <w:rPr>
                <w:rFonts w:ascii="Times New Roman" w:eastAsia="Calibri" w:hAnsi="Times New Roman" w:cs="Times New Roman"/>
                <w:szCs w:val="28"/>
              </w:rPr>
              <w:t>4.</w:t>
            </w:r>
          </w:p>
        </w:tc>
        <w:tc>
          <w:tcPr>
            <w:tcW w:w="2920" w:type="dxa"/>
          </w:tcPr>
          <w:p w14:paraId="5838772D" w14:textId="77777777" w:rsidR="00D2479B" w:rsidRPr="00D2479B" w:rsidRDefault="00D2479B" w:rsidP="00D2479B">
            <w:pPr>
              <w:spacing w:line="360" w:lineRule="auto"/>
              <w:rPr>
                <w:rFonts w:ascii="Times New Roman" w:eastAsia="Calibri" w:hAnsi="Times New Roman" w:cs="Times New Roman"/>
                <w:szCs w:val="28"/>
              </w:rPr>
            </w:pPr>
          </w:p>
        </w:tc>
        <w:tc>
          <w:tcPr>
            <w:tcW w:w="1812" w:type="dxa"/>
          </w:tcPr>
          <w:p w14:paraId="0940DFDA"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18D87442"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42F0B515" w14:textId="77777777" w:rsidR="00D2479B" w:rsidRPr="00D2479B" w:rsidRDefault="00D2479B" w:rsidP="00D2479B">
            <w:pPr>
              <w:spacing w:line="360" w:lineRule="auto"/>
              <w:rPr>
                <w:rFonts w:ascii="Times New Roman" w:eastAsia="Calibri" w:hAnsi="Times New Roman" w:cs="Times New Roman"/>
                <w:szCs w:val="28"/>
              </w:rPr>
            </w:pPr>
          </w:p>
        </w:tc>
      </w:tr>
      <w:tr w:rsidR="00D2479B" w:rsidRPr="00D2479B" w14:paraId="0356CF68" w14:textId="77777777" w:rsidTr="00AC2371">
        <w:tc>
          <w:tcPr>
            <w:tcW w:w="704" w:type="dxa"/>
          </w:tcPr>
          <w:p w14:paraId="2167363F" w14:textId="77777777" w:rsidR="00D2479B" w:rsidRPr="00D2479B" w:rsidRDefault="00D2479B" w:rsidP="00D2479B">
            <w:pPr>
              <w:spacing w:line="360" w:lineRule="auto"/>
              <w:rPr>
                <w:rFonts w:ascii="Times New Roman" w:eastAsia="Calibri" w:hAnsi="Times New Roman" w:cs="Times New Roman"/>
                <w:szCs w:val="28"/>
              </w:rPr>
            </w:pPr>
            <w:r w:rsidRPr="00D2479B">
              <w:rPr>
                <w:rFonts w:ascii="Times New Roman" w:eastAsia="Calibri" w:hAnsi="Times New Roman" w:cs="Times New Roman"/>
                <w:szCs w:val="28"/>
              </w:rPr>
              <w:t>….</w:t>
            </w:r>
          </w:p>
        </w:tc>
        <w:tc>
          <w:tcPr>
            <w:tcW w:w="2920" w:type="dxa"/>
          </w:tcPr>
          <w:p w14:paraId="0F98E3A2" w14:textId="77777777" w:rsidR="00D2479B" w:rsidRPr="00D2479B" w:rsidRDefault="00D2479B" w:rsidP="00D2479B">
            <w:pPr>
              <w:spacing w:line="360" w:lineRule="auto"/>
              <w:rPr>
                <w:rFonts w:ascii="Times New Roman" w:eastAsia="Calibri" w:hAnsi="Times New Roman" w:cs="Times New Roman"/>
                <w:szCs w:val="28"/>
              </w:rPr>
            </w:pPr>
          </w:p>
        </w:tc>
        <w:tc>
          <w:tcPr>
            <w:tcW w:w="1812" w:type="dxa"/>
          </w:tcPr>
          <w:p w14:paraId="77618209"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72C67858" w14:textId="77777777" w:rsidR="00D2479B" w:rsidRPr="00D2479B" w:rsidRDefault="00D2479B" w:rsidP="00D2479B">
            <w:pPr>
              <w:spacing w:line="360" w:lineRule="auto"/>
              <w:rPr>
                <w:rFonts w:ascii="Times New Roman" w:eastAsia="Calibri" w:hAnsi="Times New Roman" w:cs="Times New Roman"/>
                <w:szCs w:val="28"/>
              </w:rPr>
            </w:pPr>
          </w:p>
        </w:tc>
        <w:tc>
          <w:tcPr>
            <w:tcW w:w="1813" w:type="dxa"/>
          </w:tcPr>
          <w:p w14:paraId="4303C985" w14:textId="77777777" w:rsidR="00D2479B" w:rsidRPr="00D2479B" w:rsidRDefault="00D2479B" w:rsidP="00D2479B">
            <w:pPr>
              <w:spacing w:line="360" w:lineRule="auto"/>
              <w:rPr>
                <w:rFonts w:ascii="Times New Roman" w:eastAsia="Calibri" w:hAnsi="Times New Roman" w:cs="Times New Roman"/>
                <w:szCs w:val="28"/>
              </w:rPr>
            </w:pPr>
          </w:p>
        </w:tc>
      </w:tr>
    </w:tbl>
    <w:p w14:paraId="345F8553" w14:textId="77777777" w:rsidR="00D2479B" w:rsidRPr="00D2479B" w:rsidRDefault="00D2479B" w:rsidP="00D2479B">
      <w:pPr>
        <w:spacing w:after="0" w:line="360" w:lineRule="auto"/>
        <w:rPr>
          <w:rFonts w:ascii="Times New Roman" w:eastAsia="Calibri" w:hAnsi="Times New Roman" w:cs="Times New Roman"/>
          <w:sz w:val="28"/>
          <w:szCs w:val="28"/>
        </w:rPr>
      </w:pPr>
    </w:p>
    <w:p w14:paraId="4F8A9200" w14:textId="77777777" w:rsidR="00D2479B" w:rsidRPr="00D2479B" w:rsidRDefault="00D2479B" w:rsidP="00D2479B">
      <w:pPr>
        <w:spacing w:after="0" w:line="360" w:lineRule="auto"/>
        <w:rPr>
          <w:rFonts w:ascii="Times New Roman" w:eastAsia="Calibri" w:hAnsi="Times New Roman" w:cs="Times New Roman"/>
          <w:sz w:val="28"/>
          <w:szCs w:val="28"/>
        </w:rPr>
      </w:pPr>
    </w:p>
    <w:p w14:paraId="120FE378" w14:textId="77777777" w:rsidR="00D2479B" w:rsidRPr="00D2479B" w:rsidRDefault="00D2479B" w:rsidP="00D2479B">
      <w:pPr>
        <w:spacing w:after="0" w:line="360" w:lineRule="auto"/>
        <w:rPr>
          <w:rFonts w:ascii="Times New Roman" w:eastAsia="Calibri" w:hAnsi="Times New Roman" w:cs="Times New Roman"/>
          <w:sz w:val="28"/>
          <w:szCs w:val="28"/>
        </w:rPr>
      </w:pPr>
    </w:p>
    <w:p w14:paraId="0696216E" w14:textId="31927C19" w:rsidR="00D2479B" w:rsidRPr="00D2479B" w:rsidRDefault="00D2479B" w:rsidP="00D2479B">
      <w:pPr>
        <w:spacing w:after="0" w:line="240" w:lineRule="auto"/>
        <w:rPr>
          <w:rFonts w:ascii="Times New Roman" w:eastAsia="Calibri" w:hAnsi="Times New Roman" w:cs="Times New Roman"/>
          <w:sz w:val="20"/>
          <w:szCs w:val="20"/>
        </w:rPr>
      </w:pPr>
      <w:r w:rsidRPr="00D2479B">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D2479B">
        <w:rPr>
          <w:rFonts w:ascii="Times New Roman" w:eastAsia="Calibri" w:hAnsi="Times New Roman" w:cs="Times New Roman"/>
          <w:sz w:val="20"/>
          <w:szCs w:val="20"/>
        </w:rPr>
        <w:t xml:space="preserve"> ……………………………………..…...</w:t>
      </w:r>
    </w:p>
    <w:p w14:paraId="488D1A3B" w14:textId="7167435D" w:rsidR="00D2479B" w:rsidRPr="00D2479B" w:rsidRDefault="00D2479B" w:rsidP="00D2479B">
      <w:pPr>
        <w:spacing w:after="0" w:line="240" w:lineRule="auto"/>
        <w:ind w:left="4395" w:hanging="5103"/>
        <w:jc w:val="center"/>
        <w:rPr>
          <w:rFonts w:ascii="Times New Roman" w:eastAsia="Calibri" w:hAnsi="Times New Roman" w:cs="Times New Roman"/>
          <w:i/>
          <w:sz w:val="20"/>
          <w:szCs w:val="20"/>
        </w:rPr>
      </w:pPr>
      <w:r>
        <w:rPr>
          <w:rFonts w:ascii="Times New Roman" w:eastAsia="Calibri" w:hAnsi="Times New Roman" w:cs="Times New Roman"/>
          <w:i/>
          <w:sz w:val="20"/>
          <w:szCs w:val="20"/>
        </w:rPr>
        <w:t xml:space="preserve">                  </w:t>
      </w:r>
      <w:r w:rsidRPr="00D2479B">
        <w:rPr>
          <w:rFonts w:ascii="Times New Roman" w:eastAsia="Calibri" w:hAnsi="Times New Roman" w:cs="Times New Roman"/>
          <w:i/>
          <w:sz w:val="20"/>
          <w:szCs w:val="20"/>
        </w:rPr>
        <w:t xml:space="preserve">(miejscowość, data)                </w:t>
      </w:r>
      <w:r>
        <w:rPr>
          <w:rFonts w:ascii="Times New Roman" w:eastAsia="Calibri" w:hAnsi="Times New Roman" w:cs="Times New Roman"/>
          <w:i/>
          <w:sz w:val="20"/>
          <w:szCs w:val="20"/>
        </w:rPr>
        <w:t xml:space="preserve"> </w:t>
      </w:r>
      <w:r w:rsidRPr="00D2479B">
        <w:rPr>
          <w:rFonts w:ascii="Times New Roman" w:eastAsia="Calibri" w:hAnsi="Times New Roman" w:cs="Times New Roman"/>
          <w:i/>
          <w:sz w:val="20"/>
          <w:szCs w:val="20"/>
        </w:rPr>
        <w:t xml:space="preserve">                            (</w:t>
      </w:r>
      <w:r w:rsidRPr="00736AA2">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D2479B">
        <w:rPr>
          <w:rFonts w:ascii="Times New Roman" w:eastAsia="Calibri" w:hAnsi="Times New Roman" w:cs="Times New Roman"/>
          <w:i/>
          <w:sz w:val="20"/>
          <w:szCs w:val="20"/>
        </w:rPr>
        <w:t>)</w:t>
      </w:r>
    </w:p>
    <w:p w14:paraId="683415C9" w14:textId="77777777" w:rsidR="00D2479B" w:rsidRPr="00D2479B" w:rsidRDefault="00D2479B" w:rsidP="00D2479B">
      <w:pPr>
        <w:spacing w:after="0" w:line="240" w:lineRule="auto"/>
        <w:ind w:left="5103" w:hanging="5103"/>
        <w:rPr>
          <w:rFonts w:ascii="Times New Roman" w:eastAsia="Calibri" w:hAnsi="Times New Roman" w:cs="Times New Roman"/>
          <w:i/>
          <w:sz w:val="20"/>
          <w:szCs w:val="20"/>
        </w:rPr>
      </w:pPr>
    </w:p>
    <w:p w14:paraId="31349D62" w14:textId="77777777" w:rsidR="00D2479B" w:rsidRPr="00D2479B" w:rsidRDefault="00D2479B" w:rsidP="00D2479B">
      <w:pPr>
        <w:spacing w:after="0" w:line="240" w:lineRule="auto"/>
        <w:ind w:left="5103" w:hanging="5103"/>
        <w:rPr>
          <w:rFonts w:ascii="Times New Roman" w:eastAsia="Calibri" w:hAnsi="Times New Roman" w:cs="Times New Roman"/>
          <w:sz w:val="20"/>
          <w:szCs w:val="20"/>
        </w:rPr>
      </w:pPr>
    </w:p>
    <w:p w14:paraId="4A867884" w14:textId="77777777" w:rsidR="00D2479B" w:rsidRPr="00D2479B" w:rsidRDefault="00D2479B" w:rsidP="00D2479B">
      <w:pPr>
        <w:spacing w:after="0" w:line="240" w:lineRule="auto"/>
        <w:ind w:left="5103" w:hanging="5103"/>
        <w:rPr>
          <w:rFonts w:ascii="Times New Roman" w:eastAsia="Calibri" w:hAnsi="Times New Roman" w:cs="Times New Roman"/>
          <w:sz w:val="20"/>
          <w:szCs w:val="20"/>
        </w:rPr>
      </w:pPr>
    </w:p>
    <w:p w14:paraId="23CA3779" w14:textId="77777777" w:rsidR="00D2479B" w:rsidRPr="00D2479B" w:rsidRDefault="00D2479B" w:rsidP="00D2479B">
      <w:pPr>
        <w:spacing w:after="0" w:line="240" w:lineRule="auto"/>
        <w:ind w:left="5103" w:hanging="5103"/>
        <w:rPr>
          <w:rFonts w:ascii="Times New Roman" w:eastAsia="Calibri" w:hAnsi="Times New Roman" w:cs="Times New Roman"/>
          <w:sz w:val="20"/>
          <w:szCs w:val="20"/>
        </w:rPr>
      </w:pPr>
    </w:p>
    <w:p w14:paraId="1FBED66E" w14:textId="77777777" w:rsidR="00D2479B" w:rsidRPr="00D2479B" w:rsidRDefault="00D2479B" w:rsidP="00D2479B">
      <w:pPr>
        <w:spacing w:after="0" w:line="240" w:lineRule="auto"/>
        <w:rPr>
          <w:rFonts w:ascii="Times New Roman" w:eastAsia="Calibri" w:hAnsi="Times New Roman" w:cs="Times New Roman"/>
          <w:sz w:val="20"/>
          <w:szCs w:val="20"/>
        </w:rPr>
      </w:pPr>
    </w:p>
    <w:p w14:paraId="7734F9A6" w14:textId="77777777" w:rsidR="00D2479B" w:rsidRPr="00D2479B" w:rsidRDefault="00D2479B" w:rsidP="00D2479B">
      <w:pPr>
        <w:spacing w:after="0" w:line="240" w:lineRule="auto"/>
        <w:ind w:left="5103" w:hanging="5103"/>
        <w:rPr>
          <w:rFonts w:ascii="Times New Roman" w:eastAsia="Calibri" w:hAnsi="Times New Roman" w:cs="Times New Roman"/>
          <w:sz w:val="20"/>
          <w:szCs w:val="20"/>
        </w:rPr>
      </w:pPr>
    </w:p>
    <w:p w14:paraId="465A3E47" w14:textId="77777777" w:rsidR="00D2479B" w:rsidRPr="00D2479B" w:rsidRDefault="00D2479B" w:rsidP="00D2479B">
      <w:pPr>
        <w:spacing w:after="0" w:line="240" w:lineRule="auto"/>
        <w:ind w:left="5103" w:hanging="5103"/>
        <w:rPr>
          <w:rFonts w:ascii="Times New Roman" w:eastAsia="Calibri" w:hAnsi="Times New Roman" w:cs="Times New Roman"/>
          <w:sz w:val="20"/>
          <w:szCs w:val="20"/>
        </w:rPr>
      </w:pPr>
    </w:p>
    <w:p w14:paraId="0F141611" w14:textId="77777777" w:rsidR="00D2479B" w:rsidRPr="00D2479B" w:rsidRDefault="00D2479B" w:rsidP="00D2479B">
      <w:pPr>
        <w:spacing w:after="0" w:line="259" w:lineRule="auto"/>
        <w:rPr>
          <w:rFonts w:ascii="Times New Roman" w:eastAsia="Calibri" w:hAnsi="Times New Roman" w:cs="Times New Roman"/>
          <w:strike/>
          <w:sz w:val="16"/>
          <w:szCs w:val="20"/>
        </w:rPr>
      </w:pPr>
      <w:r w:rsidRPr="00D2479B">
        <w:rPr>
          <w:rFonts w:ascii="Times New Roman" w:eastAsia="Calibri" w:hAnsi="Times New Roman" w:cs="Times New Roman"/>
          <w:strike/>
          <w:sz w:val="16"/>
          <w:szCs w:val="20"/>
        </w:rPr>
        <w:t>------------------------------------------------------------</w:t>
      </w:r>
    </w:p>
    <w:p w14:paraId="109F4FB6" w14:textId="77777777" w:rsidR="00D2479B" w:rsidRPr="00D2479B" w:rsidRDefault="00D2479B" w:rsidP="00D2479B">
      <w:pPr>
        <w:spacing w:after="0" w:line="259" w:lineRule="auto"/>
        <w:rPr>
          <w:rFonts w:ascii="Times New Roman" w:eastAsia="Calibri" w:hAnsi="Times New Roman" w:cs="Times New Roman"/>
          <w:sz w:val="16"/>
          <w:szCs w:val="20"/>
        </w:rPr>
      </w:pPr>
      <w:r w:rsidRPr="00D2479B">
        <w:rPr>
          <w:rFonts w:ascii="Times New Roman" w:eastAsia="Calibri" w:hAnsi="Times New Roman" w:cs="Times New Roman"/>
          <w:sz w:val="16"/>
          <w:szCs w:val="20"/>
          <w:vertAlign w:val="superscript"/>
        </w:rPr>
        <w:t xml:space="preserve">1 </w:t>
      </w:r>
      <w:r w:rsidRPr="00D2479B">
        <w:rPr>
          <w:rFonts w:ascii="Times New Roman" w:eastAsia="Calibri" w:hAnsi="Times New Roman" w:cs="Times New Roman"/>
          <w:i/>
          <w:sz w:val="18"/>
        </w:rPr>
        <w:t>Wykaz należy przekazać Zamawiającemu co najmniej 4 dni robocze przed rozpoczęciem realizacji umowy.</w:t>
      </w:r>
    </w:p>
    <w:p w14:paraId="4AC1C22C" w14:textId="77777777" w:rsidR="00D2479B" w:rsidRPr="00D2479B" w:rsidRDefault="00D2479B" w:rsidP="00D2479B">
      <w:pPr>
        <w:spacing w:after="160" w:line="259" w:lineRule="auto"/>
        <w:rPr>
          <w:rFonts w:ascii="Calibri" w:eastAsia="Calibri" w:hAnsi="Calibri" w:cs="Times New Roman"/>
          <w:sz w:val="18"/>
        </w:rPr>
      </w:pPr>
    </w:p>
    <w:p w14:paraId="0642EFA6" w14:textId="77777777" w:rsidR="00D2479B" w:rsidRPr="00D2479B" w:rsidRDefault="00D2479B" w:rsidP="00D2479B">
      <w:pPr>
        <w:spacing w:after="0" w:line="240" w:lineRule="auto"/>
        <w:ind w:left="5103" w:hanging="5103"/>
        <w:rPr>
          <w:rFonts w:ascii="Times New Roman" w:eastAsia="Calibri" w:hAnsi="Times New Roman" w:cs="Times New Roman"/>
          <w:strike/>
          <w:sz w:val="20"/>
          <w:szCs w:val="20"/>
        </w:rPr>
      </w:pPr>
    </w:p>
    <w:p w14:paraId="1B6F717F" w14:textId="0D7934AC" w:rsidR="00D2479B" w:rsidRDefault="00D2479B">
      <w:pPr>
        <w:rPr>
          <w:rFonts w:ascii="Times New Roman" w:eastAsia="Times New Roman" w:hAnsi="Times New Roman" w:cs="Times New Roman"/>
          <w:b/>
          <w:lang w:eastAsia="pl-PL"/>
        </w:rPr>
      </w:pPr>
    </w:p>
    <w:p w14:paraId="365F30E6" w14:textId="77777777" w:rsidR="00D2479B" w:rsidRDefault="00D2479B">
      <w:pPr>
        <w:rPr>
          <w:rFonts w:ascii="Times New Roman" w:eastAsia="Times New Roman" w:hAnsi="Times New Roman" w:cs="Times New Roman"/>
          <w:b/>
          <w:lang w:eastAsia="pl-PL"/>
        </w:rPr>
      </w:pPr>
      <w:r>
        <w:rPr>
          <w:rFonts w:ascii="Times New Roman" w:eastAsia="Times New Roman" w:hAnsi="Times New Roman" w:cs="Times New Roman"/>
          <w:b/>
          <w:lang w:eastAsia="pl-PL"/>
        </w:rPr>
        <w:br w:type="page"/>
      </w:r>
    </w:p>
    <w:p w14:paraId="4F86081D" w14:textId="229137FC" w:rsidR="00516114" w:rsidRDefault="00EC23F8" w:rsidP="007E460B">
      <w:pPr>
        <w:spacing w:after="0"/>
        <w:jc w:val="right"/>
        <w:rPr>
          <w:rFonts w:ascii="Times New Roman" w:eastAsia="Times New Roman" w:hAnsi="Times New Roman" w:cs="Times New Roman"/>
          <w:b/>
          <w:lang w:eastAsia="pl-PL"/>
        </w:rPr>
      </w:pPr>
      <w:r w:rsidRPr="00DC3939">
        <w:rPr>
          <w:rFonts w:ascii="Times New Roman" w:eastAsia="Times New Roman" w:hAnsi="Times New Roman" w:cs="Times New Roman"/>
          <w:b/>
          <w:lang w:eastAsia="pl-PL"/>
        </w:rPr>
        <w:lastRenderedPageBreak/>
        <w:t>Z</w:t>
      </w:r>
      <w:r w:rsidR="00516114" w:rsidRPr="00DC3939">
        <w:rPr>
          <w:rFonts w:ascii="Times New Roman" w:eastAsia="Times New Roman" w:hAnsi="Times New Roman" w:cs="Times New Roman"/>
          <w:b/>
          <w:lang w:eastAsia="pl-PL"/>
        </w:rPr>
        <w:t xml:space="preserve">ałącznik nr </w:t>
      </w:r>
      <w:r w:rsidR="00D05350">
        <w:rPr>
          <w:rFonts w:ascii="Times New Roman" w:eastAsia="Times New Roman" w:hAnsi="Times New Roman" w:cs="Times New Roman"/>
          <w:b/>
          <w:lang w:eastAsia="pl-PL"/>
        </w:rPr>
        <w:t xml:space="preserve">5 </w:t>
      </w:r>
      <w:r w:rsidR="00516114" w:rsidRPr="00DC3939">
        <w:rPr>
          <w:rFonts w:ascii="Times New Roman" w:eastAsia="Times New Roman" w:hAnsi="Times New Roman" w:cs="Times New Roman"/>
          <w:b/>
          <w:lang w:eastAsia="pl-PL"/>
        </w:rPr>
        <w:t>do SWZ</w:t>
      </w:r>
    </w:p>
    <w:p w14:paraId="1A1AB9DB" w14:textId="77777777" w:rsidR="007E460B" w:rsidRPr="007E460B" w:rsidRDefault="007E460B" w:rsidP="007E460B">
      <w:pPr>
        <w:spacing w:after="0"/>
        <w:jc w:val="right"/>
        <w:rPr>
          <w:rFonts w:ascii="Times New Roman" w:eastAsia="Times New Roman" w:hAnsi="Times New Roman" w:cs="Times New Roman"/>
          <w:b/>
          <w:lang w:eastAsia="pl-PL"/>
        </w:rPr>
      </w:pPr>
    </w:p>
    <w:p w14:paraId="30FF61F3" w14:textId="77777777" w:rsidR="00D2479B" w:rsidRDefault="00D2479B" w:rsidP="00516114">
      <w:pPr>
        <w:spacing w:after="0" w:line="240" w:lineRule="auto"/>
        <w:jc w:val="center"/>
        <w:rPr>
          <w:rFonts w:ascii="Times New Roman" w:hAnsi="Times New Roman" w:cs="Times New Roman"/>
          <w:b/>
        </w:rPr>
      </w:pPr>
    </w:p>
    <w:p w14:paraId="63F2102F" w14:textId="2E87F644"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OŚWIADCZENIE WYKONAWCÓW</w:t>
      </w:r>
    </w:p>
    <w:p w14:paraId="5863B822" w14:textId="77777777" w:rsidR="00516114" w:rsidRPr="00DC3939" w:rsidRDefault="00516114" w:rsidP="00516114">
      <w:pPr>
        <w:spacing w:after="0" w:line="240" w:lineRule="auto"/>
        <w:jc w:val="center"/>
        <w:rPr>
          <w:rFonts w:ascii="Times New Roman" w:hAnsi="Times New Roman" w:cs="Times New Roman"/>
        </w:rPr>
      </w:pPr>
      <w:r w:rsidRPr="00DC3939">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B1823E6" w14:textId="768EEB90" w:rsidR="00516114" w:rsidRPr="00516114" w:rsidRDefault="00516114" w:rsidP="00400FCE">
      <w:pPr>
        <w:spacing w:after="0" w:line="360" w:lineRule="auto"/>
        <w:jc w:val="both"/>
        <w:rPr>
          <w:rFonts w:ascii="Times New Roman" w:eastAsia="Times New Roman" w:hAnsi="Times New Roman" w:cs="Times New Roman"/>
          <w:b/>
          <w:color w:val="0070C0"/>
          <w:lang w:eastAsia="pl-PL"/>
        </w:rPr>
      </w:pPr>
      <w:r w:rsidRPr="00516114">
        <w:rPr>
          <w:rFonts w:ascii="Times New Roman" w:hAnsi="Times New Roman" w:cs="Times New Roman"/>
          <w:color w:val="0070C0"/>
        </w:rPr>
        <w:tab/>
      </w:r>
    </w:p>
    <w:p w14:paraId="18260CE4" w14:textId="242B0636" w:rsidR="00516114"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7E460B">
        <w:rPr>
          <w:rFonts w:ascii="Times New Roman" w:eastAsia="Times New Roman" w:hAnsi="Times New Roman" w:cs="Times New Roman"/>
          <w:lang w:eastAsia="pl-PL"/>
        </w:rPr>
        <w:t xml:space="preserve">Na potrzeby postępowania o udzielenie zamówienia publicznego pn. </w:t>
      </w:r>
      <w:r w:rsidRPr="007E460B">
        <w:rPr>
          <w:rFonts w:ascii="Times New Roman" w:hAnsi="Times New Roman" w:cs="Times New Roman"/>
          <w:b/>
        </w:rPr>
        <w:t>„</w:t>
      </w:r>
      <w:r w:rsidR="00D2479B" w:rsidRPr="00D2479B">
        <w:rPr>
          <w:rFonts w:ascii="Times New Roman" w:hAnsi="Times New Roman" w:cs="Times New Roman"/>
          <w:b/>
        </w:rPr>
        <w:t xml:space="preserve">Wykonanie wraz </w:t>
      </w:r>
      <w:r w:rsidR="00D2479B">
        <w:rPr>
          <w:rFonts w:ascii="Times New Roman" w:hAnsi="Times New Roman" w:cs="Times New Roman"/>
          <w:b/>
        </w:rPr>
        <w:br/>
      </w:r>
      <w:r w:rsidR="00D2479B" w:rsidRPr="00D2479B">
        <w:rPr>
          <w:rFonts w:ascii="Times New Roman" w:hAnsi="Times New Roman" w:cs="Times New Roman"/>
          <w:b/>
        </w:rPr>
        <w:t>z montażem rolet materiałowych ściennych, okiennych, moskitier i verticali</w:t>
      </w:r>
      <w:r w:rsidRPr="007E460B">
        <w:rPr>
          <w:rFonts w:ascii="Times New Roman" w:hAnsi="Times New Roman" w:cs="Times New Roman"/>
          <w:b/>
        </w:rPr>
        <w:t xml:space="preserve">” </w:t>
      </w:r>
      <w:r w:rsidRPr="007E460B">
        <w:rPr>
          <w:rFonts w:ascii="Times New Roman" w:eastAsia="Times New Roman" w:hAnsi="Times New Roman" w:cs="Times New Roman"/>
          <w:bCs/>
          <w:iCs/>
          <w:lang w:eastAsia="pl-PL"/>
        </w:rPr>
        <w:t>nr</w:t>
      </w:r>
      <w:r w:rsidR="007E460B">
        <w:rPr>
          <w:rFonts w:ascii="Times New Roman" w:eastAsia="Times New Roman" w:hAnsi="Times New Roman" w:cs="Times New Roman"/>
          <w:bCs/>
          <w:iCs/>
          <w:lang w:eastAsia="pl-PL"/>
        </w:rPr>
        <w:t> </w:t>
      </w:r>
      <w:r w:rsidRPr="007E460B">
        <w:rPr>
          <w:rFonts w:ascii="Times New Roman" w:eastAsia="Times New Roman" w:hAnsi="Times New Roman" w:cs="Times New Roman"/>
          <w:bCs/>
          <w:iCs/>
          <w:lang w:eastAsia="pl-PL"/>
        </w:rPr>
        <w:t>sprawy</w:t>
      </w:r>
      <w:r w:rsidRPr="007E460B">
        <w:rPr>
          <w:rFonts w:ascii="Times New Roman" w:hAnsi="Times New Roman" w:cs="Times New Roman"/>
        </w:rPr>
        <w:t xml:space="preserve"> </w:t>
      </w:r>
      <w:r w:rsidR="00F262E5" w:rsidRPr="00F262E5">
        <w:rPr>
          <w:rFonts w:ascii="Times New Roman" w:hAnsi="Times New Roman" w:cs="Times New Roman"/>
          <w:b/>
          <w:bCs/>
        </w:rPr>
        <w:t>ZP/</w:t>
      </w:r>
      <w:r w:rsidR="00D2479B">
        <w:rPr>
          <w:rFonts w:ascii="Times New Roman" w:hAnsi="Times New Roman" w:cs="Times New Roman"/>
          <w:b/>
          <w:bCs/>
        </w:rPr>
        <w:t>31/2025</w:t>
      </w:r>
      <w:r w:rsidRPr="007E460B">
        <w:rPr>
          <w:rFonts w:ascii="Times New Roman" w:eastAsia="Times New Roman" w:hAnsi="Times New Roman" w:cs="Times New Roman"/>
          <w:lang w:eastAsia="pl-PL"/>
        </w:rPr>
        <w:t xml:space="preserve"> prowadzonego przez </w:t>
      </w:r>
      <w:r w:rsidR="007E460B">
        <w:rPr>
          <w:rFonts w:ascii="Times New Roman" w:eastAsia="Times New Roman" w:hAnsi="Times New Roman" w:cs="Times New Roman"/>
          <w:lang w:eastAsia="pl-PL"/>
        </w:rPr>
        <w:t>26 Wojskowy Oddział Gospodarczy</w:t>
      </w:r>
      <w:r w:rsidRPr="007E460B">
        <w:rPr>
          <w:rFonts w:ascii="Times New Roman" w:eastAsia="Times New Roman" w:hAnsi="Times New Roman" w:cs="Times New Roman"/>
          <w:lang w:eastAsia="pl-PL"/>
        </w:rPr>
        <w:t xml:space="preserve">, oświadczam, że*: </w:t>
      </w:r>
    </w:p>
    <w:p w14:paraId="219A10EC" w14:textId="77777777" w:rsidR="00D2479B" w:rsidRPr="007E460B" w:rsidRDefault="00D2479B"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39903D0A" w14:textId="04CB2472" w:rsidR="00516114" w:rsidRPr="007E460B" w:rsidRDefault="00516114" w:rsidP="00D2479B">
      <w:pPr>
        <w:keepNext/>
        <w:widowControl w:val="0"/>
        <w:numPr>
          <w:ilvl w:val="0"/>
          <w:numId w:val="89"/>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09A81D9F" w14:textId="6D827655"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06C954AF" w14:textId="25E1C74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6CE0969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72987776" w14:textId="77777777" w:rsidR="00516114" w:rsidRPr="007E460B" w:rsidRDefault="00516114" w:rsidP="00D2479B">
      <w:pPr>
        <w:keepNext/>
        <w:widowControl w:val="0"/>
        <w:numPr>
          <w:ilvl w:val="0"/>
          <w:numId w:val="89"/>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5E2BE187"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5477D507"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7EFD4C22" w14:textId="77777777" w:rsidR="00516114" w:rsidRPr="007E460B" w:rsidRDefault="00516114" w:rsidP="00516114">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14345758" w14:textId="77777777" w:rsidR="00516114" w:rsidRPr="007E460B" w:rsidRDefault="00516114" w:rsidP="00D2479B">
      <w:pPr>
        <w:keepNext/>
        <w:widowControl w:val="0"/>
        <w:numPr>
          <w:ilvl w:val="0"/>
          <w:numId w:val="89"/>
        </w:numPr>
        <w:autoSpaceDE w:val="0"/>
        <w:autoSpaceDN w:val="0"/>
        <w:adjustRightInd w:val="0"/>
        <w:spacing w:after="0" w:line="240" w:lineRule="auto"/>
        <w:ind w:left="425" w:right="6" w:hanging="425"/>
        <w:jc w:val="both"/>
        <w:outlineLvl w:val="8"/>
        <w:rPr>
          <w:rFonts w:ascii="Times New Roman" w:hAnsi="Times New Roman" w:cs="Times New Roman"/>
        </w:rPr>
      </w:pPr>
      <w:r w:rsidRPr="007E460B">
        <w:rPr>
          <w:rFonts w:ascii="Times New Roman" w:hAnsi="Times New Roman" w:cs="Times New Roman"/>
        </w:rPr>
        <w:t xml:space="preserve">Wykonawca …………………………………………………………………………….…… </w:t>
      </w:r>
    </w:p>
    <w:p w14:paraId="370790BA" w14:textId="77777777" w:rsidR="00516114" w:rsidRPr="007E460B" w:rsidRDefault="00516114" w:rsidP="00516114">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7E460B">
        <w:rPr>
          <w:rFonts w:ascii="Times New Roman" w:hAnsi="Times New Roman" w:cs="Times New Roman"/>
          <w:i/>
        </w:rPr>
        <w:t>(nazwa i adres Wykonawcy)</w:t>
      </w:r>
    </w:p>
    <w:p w14:paraId="38480D88" w14:textId="77777777" w:rsidR="00516114" w:rsidRPr="007E460B" w:rsidRDefault="00516114" w:rsidP="00516114">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7E460B">
        <w:rPr>
          <w:rFonts w:ascii="Times New Roman" w:hAnsi="Times New Roman" w:cs="Times New Roman"/>
        </w:rPr>
        <w:t xml:space="preserve"> zrealizuje następujące dostawy, usługi lub roboty budowlane: ……………………………..</w:t>
      </w:r>
    </w:p>
    <w:p w14:paraId="127BD88D" w14:textId="77777777" w:rsidR="00734ADA" w:rsidRPr="00516114" w:rsidRDefault="00734ADA"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BEAD111"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5A635D94" w14:textId="77777777" w:rsidR="00516114" w:rsidRPr="00516114" w:rsidRDefault="00516114" w:rsidP="00734ADA">
      <w:pPr>
        <w:tabs>
          <w:tab w:val="left" w:pos="3900"/>
          <w:tab w:val="center" w:pos="6497"/>
          <w:tab w:val="right" w:pos="8458"/>
        </w:tabs>
        <w:autoSpaceDE w:val="0"/>
        <w:spacing w:after="0"/>
        <w:ind w:right="45"/>
        <w:rPr>
          <w:rFonts w:ascii="Times New Roman" w:eastAsia="Times New Roman" w:hAnsi="Times New Roman" w:cs="Times New Roman"/>
          <w:color w:val="0070C0"/>
          <w:lang w:eastAsia="pl-PL"/>
        </w:rPr>
      </w:pPr>
    </w:p>
    <w:p w14:paraId="3109DFE4" w14:textId="77777777" w:rsidR="00516114" w:rsidRPr="007E460B" w:rsidRDefault="00516114" w:rsidP="00734ADA">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51B81CB" w14:textId="77777777" w:rsidR="00516114" w:rsidRPr="007E460B" w:rsidRDefault="00516114" w:rsidP="00516114">
      <w:pPr>
        <w:tabs>
          <w:tab w:val="left" w:pos="3900"/>
        </w:tabs>
        <w:autoSpaceDE w:val="0"/>
        <w:spacing w:after="0"/>
        <w:ind w:left="4536" w:right="45"/>
        <w:jc w:val="center"/>
        <w:rPr>
          <w:rFonts w:ascii="Times New Roman" w:hAnsi="Times New Roman" w:cs="Times New Roman"/>
        </w:rPr>
      </w:pPr>
      <w:r w:rsidRPr="007E460B">
        <w:rPr>
          <w:rFonts w:ascii="Times New Roman" w:hAnsi="Times New Roman" w:cs="Times New Roman"/>
        </w:rPr>
        <w:t>……………………………………………</w:t>
      </w:r>
    </w:p>
    <w:p w14:paraId="19DFADCE" w14:textId="482AA339" w:rsidR="00516114" w:rsidRPr="00030131" w:rsidRDefault="00516114" w:rsidP="00030131">
      <w:pPr>
        <w:tabs>
          <w:tab w:val="left" w:pos="3900"/>
          <w:tab w:val="center" w:pos="6497"/>
          <w:tab w:val="right" w:pos="8458"/>
        </w:tabs>
        <w:autoSpaceDE w:val="0"/>
        <w:spacing w:after="0"/>
        <w:ind w:left="3969" w:right="45"/>
        <w:jc w:val="center"/>
        <w:rPr>
          <w:rFonts w:ascii="Times New Roman" w:hAnsi="Times New Roman" w:cs="Times New Roman"/>
          <w:i/>
          <w:sz w:val="20"/>
        </w:rPr>
      </w:pPr>
      <w:r w:rsidRPr="00030131">
        <w:rPr>
          <w:rFonts w:ascii="Times New Roman" w:hAnsi="Times New Roman" w:cs="Times New Roman"/>
          <w:i/>
          <w:sz w:val="20"/>
        </w:rPr>
        <w:t>(</w:t>
      </w:r>
      <w:r w:rsidR="00030131" w:rsidRPr="00030131">
        <w:rPr>
          <w:rFonts w:ascii="Times New Roman" w:hAnsi="Times New Roman" w:cs="Times New Roman"/>
          <w:i/>
          <w:sz w:val="20"/>
        </w:rPr>
        <w:t>niniejszy plik powinien być podpisany kwalifikowanym podpisem elektronicznym, podpisem osobistym lub podpisem zaufanym pod rygorem nieważności przez osobe upoważnioną do składania oświadczen woli w imieniu Wykonawcy</w:t>
      </w:r>
      <w:r w:rsidRPr="00030131">
        <w:rPr>
          <w:rFonts w:ascii="Times New Roman" w:hAnsi="Times New Roman" w:cs="Times New Roman"/>
          <w:i/>
          <w:sz w:val="20"/>
        </w:rPr>
        <w:t>)</w:t>
      </w:r>
    </w:p>
    <w:p w14:paraId="56C62E38" w14:textId="0BE80259"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E8DEED8" w14:textId="20B1AEB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4DFCDB5" w14:textId="68E357EB"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74B0B0ED" w14:textId="39807D24"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14DB076" w14:textId="6C77654C" w:rsidR="00A334CF" w:rsidRDefault="00A334CF" w:rsidP="00516114">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399A3CAC" w14:textId="205D31E1" w:rsidR="00A334CF" w:rsidRPr="00030131" w:rsidRDefault="00A334CF" w:rsidP="00345FC8">
      <w:pPr>
        <w:tabs>
          <w:tab w:val="left" w:pos="3900"/>
          <w:tab w:val="center" w:pos="6497"/>
          <w:tab w:val="right" w:pos="8458"/>
        </w:tabs>
        <w:autoSpaceDE w:val="0"/>
        <w:spacing w:after="0"/>
        <w:ind w:right="45"/>
        <w:rPr>
          <w:rFonts w:ascii="Times New Roman" w:eastAsia="Times New Roman" w:hAnsi="Times New Roman" w:cs="Times New Roman"/>
          <w:b/>
          <w:bCs/>
          <w:color w:val="000000"/>
          <w:sz w:val="18"/>
          <w:lang w:eastAsia="pl-PL"/>
        </w:rPr>
      </w:pPr>
    </w:p>
    <w:sectPr w:rsidR="00A334CF" w:rsidRPr="00030131" w:rsidSect="00400FCE">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8D0732" w16cex:dateUtc="2025-04-10T19:55:00Z"/>
  <w16cex:commentExtensible w16cex:durableId="5F199C70" w16cex:dateUtc="2025-04-10T12:56:00Z"/>
  <w16cex:commentExtensible w16cex:durableId="5B10F623" w16cex:dateUtc="2025-04-10T19:54:00Z"/>
  <w16cex:commentExtensible w16cex:durableId="5F01842C" w16cex:dateUtc="2025-04-22T13:12:00Z"/>
  <w16cex:commentExtensible w16cex:durableId="50DCDF48" w16cex:dateUtc="2025-04-22T13:18:00Z"/>
  <w16cex:commentExtensible w16cex:durableId="419BC071" w16cex:dateUtc="2025-04-10T19:50:00Z"/>
  <w16cex:commentExtensible w16cex:durableId="04A9CE82" w16cex:dateUtc="2025-04-10T19:51:00Z"/>
  <w16cex:commentExtensible w16cex:durableId="6AABC94C" w16cex:dateUtc="2025-04-10T19: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DC0F3" w14:textId="77777777" w:rsidR="00B4117C" w:rsidRDefault="00B4117C">
      <w:pPr>
        <w:spacing w:after="0" w:line="240" w:lineRule="auto"/>
      </w:pPr>
      <w:r>
        <w:separator/>
      </w:r>
    </w:p>
  </w:endnote>
  <w:endnote w:type="continuationSeparator" w:id="0">
    <w:p w14:paraId="62E3BF74" w14:textId="77777777" w:rsidR="00B4117C" w:rsidRDefault="00B4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altName w:val="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B4117C" w:rsidRDefault="00B4117C"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B4117C" w:rsidRDefault="00B4117C" w:rsidP="00BB4613">
    <w:pPr>
      <w:pStyle w:val="Stopka"/>
      <w:ind w:right="360"/>
    </w:pPr>
  </w:p>
  <w:p w14:paraId="1C311A36" w14:textId="77777777" w:rsidR="00B4117C" w:rsidRDefault="00B411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518785"/>
      <w:docPartObj>
        <w:docPartGallery w:val="Page Numbers (Bottom of Page)"/>
        <w:docPartUnique/>
      </w:docPartObj>
    </w:sdtPr>
    <w:sdtEndPr/>
    <w:sdtContent>
      <w:p w14:paraId="19624C6E" w14:textId="15E1F9BA" w:rsidR="00B4117C" w:rsidRDefault="00B4117C">
        <w:pPr>
          <w:pStyle w:val="Stopka"/>
          <w:jc w:val="right"/>
        </w:pPr>
        <w:r>
          <w:fldChar w:fldCharType="begin"/>
        </w:r>
        <w:r>
          <w:instrText>PAGE   \* MERGEFORMAT</w:instrText>
        </w:r>
        <w:r>
          <w:fldChar w:fldCharType="separate"/>
        </w:r>
        <w:r w:rsidR="0016550D">
          <w:rPr>
            <w:noProof/>
          </w:rPr>
          <w:t>62</w:t>
        </w:r>
        <w:r>
          <w:fldChar w:fldCharType="end"/>
        </w:r>
      </w:p>
    </w:sdtContent>
  </w:sdt>
  <w:p w14:paraId="6C1DD766" w14:textId="77777777" w:rsidR="00B4117C" w:rsidRPr="00D209DF" w:rsidRDefault="00B4117C"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2D19" w14:textId="77777777" w:rsidR="00B4117C" w:rsidRDefault="00B4117C">
      <w:pPr>
        <w:spacing w:after="0" w:line="240" w:lineRule="auto"/>
      </w:pPr>
      <w:r>
        <w:separator/>
      </w:r>
    </w:p>
  </w:footnote>
  <w:footnote w:type="continuationSeparator" w:id="0">
    <w:p w14:paraId="70EB5F1F" w14:textId="77777777" w:rsidR="00B4117C" w:rsidRDefault="00B4117C">
      <w:pPr>
        <w:spacing w:after="0" w:line="240" w:lineRule="auto"/>
      </w:pPr>
      <w:r>
        <w:continuationSeparator/>
      </w:r>
    </w:p>
  </w:footnote>
  <w:footnote w:id="1">
    <w:p w14:paraId="595A95C4" w14:textId="77777777" w:rsidR="00B4117C" w:rsidRDefault="00B4117C" w:rsidP="00345FC8">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6070" w14:textId="3D31FCEF" w:rsidR="00B4117C" w:rsidRPr="00216D41" w:rsidRDefault="00B4117C" w:rsidP="00BB4613">
    <w:pPr>
      <w:pStyle w:val="Nagwek"/>
      <w:jc w:val="right"/>
      <w:rPr>
        <w:rFonts w:ascii="Times New Roman" w:hAnsi="Times New Roman" w:cs="Times New Roman"/>
        <w:sz w:val="24"/>
        <w:szCs w:val="24"/>
      </w:rPr>
    </w:pPr>
    <w:r w:rsidRPr="00216D41">
      <w:rPr>
        <w:rFonts w:ascii="Times New Roman" w:hAnsi="Times New Roman" w:cs="Times New Roman"/>
        <w:b/>
        <w:sz w:val="24"/>
        <w:szCs w:val="24"/>
      </w:rPr>
      <w:t>Nr sprawy: ZP/</w:t>
    </w:r>
    <w:r>
      <w:rPr>
        <w:rFonts w:ascii="Times New Roman" w:hAnsi="Times New Roman" w:cs="Times New Roman"/>
        <w:b/>
        <w:sz w:val="24"/>
        <w:szCs w:val="24"/>
      </w:rPr>
      <w:t>31/2025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B4117C" w:rsidRPr="00B30863" w:rsidRDefault="00B4117C"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B4117C" w:rsidRDefault="00B4117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44509D7"/>
    <w:multiLevelType w:val="hybridMultilevel"/>
    <w:tmpl w:val="41FE3B72"/>
    <w:lvl w:ilvl="0" w:tplc="FCC01AEC">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110ED1"/>
    <w:multiLevelType w:val="hybridMultilevel"/>
    <w:tmpl w:val="326EF414"/>
    <w:lvl w:ilvl="0" w:tplc="44D883D6">
      <w:start w:val="1"/>
      <w:numFmt w:val="decimal"/>
      <w:lvlText w:val="%1."/>
      <w:lvlJc w:val="left"/>
      <w:pPr>
        <w:ind w:left="360" w:hanging="360"/>
      </w:pPr>
      <w:rPr>
        <w:b w:val="0"/>
        <w:i w:val="0"/>
        <w:color w:val="auto"/>
      </w:rPr>
    </w:lvl>
    <w:lvl w:ilvl="1" w:tplc="04150011">
      <w:start w:val="1"/>
      <w:numFmt w:val="decimal"/>
      <w:lvlText w:val="%2)"/>
      <w:lvlJc w:val="left"/>
      <w:pPr>
        <w:ind w:left="644" w:hanging="360"/>
      </w:pPr>
    </w:lvl>
    <w:lvl w:ilvl="2" w:tplc="15D023A0">
      <w:start w:val="1"/>
      <w:numFmt w:val="lowerLetter"/>
      <w:lvlText w:val="%3)"/>
      <w:lvlJc w:val="left"/>
      <w:pPr>
        <w:ind w:left="2340" w:hanging="360"/>
      </w:pPr>
    </w:lvl>
    <w:lvl w:ilvl="3" w:tplc="0336A986">
      <w:start w:val="1"/>
      <w:numFmt w:val="decimal"/>
      <w:lvlText w:val="%4)"/>
      <w:lvlJc w:val="left"/>
      <w:pPr>
        <w:ind w:left="2880" w:hanging="360"/>
      </w:pPr>
      <w:rPr>
        <w:rFonts w:ascii="Times New Roman" w:eastAsia="Times New Roman" w:hAnsi="Times New Roman" w:cs="Times New Roman"/>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C611328"/>
    <w:multiLevelType w:val="multilevel"/>
    <w:tmpl w:val="04150023"/>
    <w:styleLink w:val="Styl42"/>
    <w:lvl w:ilvl="0">
      <w:start w:val="1"/>
      <w:numFmt w:val="upperRoman"/>
      <w:pStyle w:val="Nagwek1"/>
      <w:lvlText w:val="Artykuł %1."/>
      <w:lvlJc w:val="left"/>
      <w:pPr>
        <w:tabs>
          <w:tab w:val="num" w:pos="8245"/>
        </w:tabs>
        <w:ind w:left="6805"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0D5D4845"/>
    <w:multiLevelType w:val="hybridMultilevel"/>
    <w:tmpl w:val="9984C91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10A708DE"/>
    <w:multiLevelType w:val="hybridMultilevel"/>
    <w:tmpl w:val="9FC85AEE"/>
    <w:styleLink w:val="Styl19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D16626"/>
    <w:multiLevelType w:val="hybridMultilevel"/>
    <w:tmpl w:val="37BA393E"/>
    <w:styleLink w:val="Styl3"/>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21D1261"/>
    <w:multiLevelType w:val="hybridMultilevel"/>
    <w:tmpl w:val="F2AC485A"/>
    <w:lvl w:ilvl="0" w:tplc="374A857E">
      <w:start w:val="1"/>
      <w:numFmt w:val="decimal"/>
      <w:lvlText w:val="%1."/>
      <w:lvlJc w:val="left"/>
      <w:pPr>
        <w:ind w:left="720" w:hanging="360"/>
      </w:pPr>
      <w:rPr>
        <w:b w:val="0"/>
      </w:rPr>
    </w:lvl>
    <w:lvl w:ilvl="1" w:tplc="04150011">
      <w:start w:val="1"/>
      <w:numFmt w:val="decimal"/>
      <w:lvlText w:val="%2)"/>
      <w:lvlJc w:val="left"/>
      <w:pPr>
        <w:ind w:left="1069" w:hanging="360"/>
      </w:pPr>
    </w:lvl>
    <w:lvl w:ilvl="2" w:tplc="0415001B">
      <w:start w:val="1"/>
      <w:numFmt w:val="lowerRoman"/>
      <w:lvlText w:val="%3."/>
      <w:lvlJc w:val="right"/>
      <w:pPr>
        <w:ind w:left="2160" w:hanging="180"/>
      </w:pPr>
    </w:lvl>
    <w:lvl w:ilvl="3" w:tplc="2E1A2B10">
      <w:start w:val="1"/>
      <w:numFmt w:val="lowerLetter"/>
      <w:lvlText w:val="%4)"/>
      <w:lvlJc w:val="left"/>
      <w:pPr>
        <w:ind w:left="1494" w:hanging="360"/>
      </w:pPr>
      <w:rPr>
        <w:rFonts w:hint="default"/>
        <w:color w:val="FF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EC7BDF"/>
    <w:multiLevelType w:val="hybridMultilevel"/>
    <w:tmpl w:val="CAC6A666"/>
    <w:lvl w:ilvl="0" w:tplc="339080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30512E"/>
    <w:multiLevelType w:val="hybridMultilevel"/>
    <w:tmpl w:val="59FEE53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2" w15:restartNumberingAfterBreak="0">
    <w:nsid w:val="1929793E"/>
    <w:multiLevelType w:val="hybridMultilevel"/>
    <w:tmpl w:val="15804230"/>
    <w:lvl w:ilvl="0" w:tplc="9F480C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962149"/>
    <w:multiLevelType w:val="hybridMultilevel"/>
    <w:tmpl w:val="15C6A246"/>
    <w:styleLink w:val="Styl3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C064D62"/>
    <w:multiLevelType w:val="hybridMultilevel"/>
    <w:tmpl w:val="B84818FA"/>
    <w:lvl w:ilvl="0" w:tplc="8C9A8BB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23B6959"/>
    <w:multiLevelType w:val="hybridMultilevel"/>
    <w:tmpl w:val="4F189F7C"/>
    <w:styleLink w:val="Styl112"/>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28" w15:restartNumberingAfterBreak="0">
    <w:nsid w:val="296369B9"/>
    <w:multiLevelType w:val="hybridMultilevel"/>
    <w:tmpl w:val="DA0A68A8"/>
    <w:styleLink w:val="Styl22"/>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0"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2B0B7900"/>
    <w:multiLevelType w:val="hybridMultilevel"/>
    <w:tmpl w:val="2A1245D6"/>
    <w:styleLink w:val="Styl114"/>
    <w:lvl w:ilvl="0" w:tplc="811A2040">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2CA03EA7"/>
    <w:multiLevelType w:val="hybridMultilevel"/>
    <w:tmpl w:val="92FE8496"/>
    <w:styleLink w:val="Styl3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4" w15:restartNumberingAfterBreak="0">
    <w:nsid w:val="2E274EC8"/>
    <w:multiLevelType w:val="hybridMultilevel"/>
    <w:tmpl w:val="0792D38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6" w15:restartNumberingAfterBreak="0">
    <w:nsid w:val="2FAA5059"/>
    <w:multiLevelType w:val="multilevel"/>
    <w:tmpl w:val="0415001D"/>
    <w:styleLink w:val="Styl15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079561E"/>
    <w:multiLevelType w:val="hybridMultilevel"/>
    <w:tmpl w:val="F85EE92E"/>
    <w:lvl w:ilvl="0" w:tplc="ED3846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0E4579F"/>
    <w:multiLevelType w:val="multilevel"/>
    <w:tmpl w:val="4B02FDC4"/>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i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1F41EAF"/>
    <w:multiLevelType w:val="hybridMultilevel"/>
    <w:tmpl w:val="B60EC8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350B13AE"/>
    <w:multiLevelType w:val="hybridMultilevel"/>
    <w:tmpl w:val="6456B3E0"/>
    <w:styleLink w:val="Styl92"/>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4"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5" w15:restartNumberingAfterBreak="0">
    <w:nsid w:val="3643575B"/>
    <w:multiLevelType w:val="hybridMultilevel"/>
    <w:tmpl w:val="6C1A93AC"/>
    <w:styleLink w:val="Styl23"/>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6"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37957FAC"/>
    <w:multiLevelType w:val="hybridMultilevel"/>
    <w:tmpl w:val="72AA6C2C"/>
    <w:lvl w:ilvl="0" w:tplc="2EE0A97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8B40917"/>
    <w:multiLevelType w:val="hybridMultilevel"/>
    <w:tmpl w:val="6EF8854E"/>
    <w:lvl w:ilvl="0" w:tplc="9BD2785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90003AE"/>
    <w:multiLevelType w:val="hybridMultilevel"/>
    <w:tmpl w:val="9328FF6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B342C1"/>
    <w:multiLevelType w:val="hybridMultilevel"/>
    <w:tmpl w:val="476E9826"/>
    <w:styleLink w:val="Styl9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1"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2" w15:restartNumberingAfterBreak="0">
    <w:nsid w:val="3C901016"/>
    <w:multiLevelType w:val="multilevel"/>
    <w:tmpl w:val="5DC4ABDA"/>
    <w:styleLink w:val="Styl20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3" w15:restartNumberingAfterBreak="0">
    <w:nsid w:val="3DFC1FEF"/>
    <w:multiLevelType w:val="hybridMultilevel"/>
    <w:tmpl w:val="D6AAEC7A"/>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394575F"/>
    <w:multiLevelType w:val="hybridMultilevel"/>
    <w:tmpl w:val="CF768E3A"/>
    <w:lvl w:ilvl="0" w:tplc="CCE8558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45AF122C"/>
    <w:multiLevelType w:val="hybridMultilevel"/>
    <w:tmpl w:val="E062AA4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E475FD"/>
    <w:multiLevelType w:val="hybridMultilevel"/>
    <w:tmpl w:val="0EA63952"/>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9" w15:restartNumberingAfterBreak="0">
    <w:nsid w:val="46E87BC5"/>
    <w:multiLevelType w:val="multilevel"/>
    <w:tmpl w:val="2D265BEC"/>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0"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7B062DE"/>
    <w:multiLevelType w:val="hybridMultilevel"/>
    <w:tmpl w:val="3C90DE08"/>
    <w:lvl w:ilvl="0" w:tplc="DDC68E8C">
      <w:start w:val="1"/>
      <w:numFmt w:val="lowerLetter"/>
      <w:lvlText w:val="%1)"/>
      <w:lvlJc w:val="left"/>
      <w:pPr>
        <w:ind w:left="1077" w:hanging="360"/>
      </w:pPr>
      <w:rPr>
        <w:rFonts w:hint="default"/>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2" w15:restartNumberingAfterBreak="0">
    <w:nsid w:val="4823252C"/>
    <w:multiLevelType w:val="hybridMultilevel"/>
    <w:tmpl w:val="78E21CD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3"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BA40F80"/>
    <w:multiLevelType w:val="hybridMultilevel"/>
    <w:tmpl w:val="214601BA"/>
    <w:lvl w:ilvl="0" w:tplc="7BFE260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8"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39723F"/>
    <w:multiLevelType w:val="hybridMultilevel"/>
    <w:tmpl w:val="3FB0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FDB3A60"/>
    <w:multiLevelType w:val="hybridMultilevel"/>
    <w:tmpl w:val="6B4234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2"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3"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6" w15:restartNumberingAfterBreak="0">
    <w:nsid w:val="53AD54C5"/>
    <w:multiLevelType w:val="hybridMultilevel"/>
    <w:tmpl w:val="801E8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79"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0" w15:restartNumberingAfterBreak="0">
    <w:nsid w:val="595F4B4B"/>
    <w:multiLevelType w:val="hybridMultilevel"/>
    <w:tmpl w:val="029ED1E2"/>
    <w:styleLink w:val="Styl19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6340B5"/>
    <w:multiLevelType w:val="multilevel"/>
    <w:tmpl w:val="6834F802"/>
    <w:styleLink w:val="Styl43"/>
    <w:lvl w:ilvl="0">
      <w:start w:val="1"/>
      <w:numFmt w:val="decimal"/>
      <w:lvlText w:val="%1."/>
      <w:lvlJc w:val="left"/>
      <w:pPr>
        <w:tabs>
          <w:tab w:val="num" w:pos="1800"/>
        </w:tabs>
        <w:ind w:left="1800" w:hanging="363"/>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4"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6118228B"/>
    <w:multiLevelType w:val="multilevel"/>
    <w:tmpl w:val="F612C3DC"/>
    <w:styleLink w:val="Styl141"/>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8" w15:restartNumberingAfterBreak="0">
    <w:nsid w:val="61221ADD"/>
    <w:multiLevelType w:val="hybridMultilevel"/>
    <w:tmpl w:val="6CF44544"/>
    <w:styleLink w:val="Styl101"/>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89"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556879"/>
    <w:multiLevelType w:val="hybridMultilevel"/>
    <w:tmpl w:val="1CB012F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1" w15:restartNumberingAfterBreak="0">
    <w:nsid w:val="656D59A2"/>
    <w:multiLevelType w:val="hybridMultilevel"/>
    <w:tmpl w:val="77B6D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681B2E76"/>
    <w:multiLevelType w:val="hybridMultilevel"/>
    <w:tmpl w:val="67C2E316"/>
    <w:lvl w:ilvl="0" w:tplc="86701A24">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685E1B7B"/>
    <w:multiLevelType w:val="hybridMultilevel"/>
    <w:tmpl w:val="FD265102"/>
    <w:styleLink w:val="Styl10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93B53EE"/>
    <w:multiLevelType w:val="hybridMultilevel"/>
    <w:tmpl w:val="388A73C8"/>
    <w:styleLink w:val="Styl62"/>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9" w15:restartNumberingAfterBreak="0">
    <w:nsid w:val="6A0D5348"/>
    <w:multiLevelType w:val="hybridMultilevel"/>
    <w:tmpl w:val="5AAA7FDA"/>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2" w15:restartNumberingAfterBreak="0">
    <w:nsid w:val="6B143169"/>
    <w:multiLevelType w:val="hybridMultilevel"/>
    <w:tmpl w:val="6F405F54"/>
    <w:styleLink w:val="Styl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04" w15:restartNumberingAfterBreak="0">
    <w:nsid w:val="6E8C5164"/>
    <w:multiLevelType w:val="hybridMultilevel"/>
    <w:tmpl w:val="737866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F1A1324"/>
    <w:multiLevelType w:val="hybridMultilevel"/>
    <w:tmpl w:val="E1B80E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6" w15:restartNumberingAfterBreak="0">
    <w:nsid w:val="6F346114"/>
    <w:multiLevelType w:val="multilevel"/>
    <w:tmpl w:val="36223952"/>
    <w:styleLink w:val="Styl110"/>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6F42041E"/>
    <w:multiLevelType w:val="hybridMultilevel"/>
    <w:tmpl w:val="0DA2548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8"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713E170A"/>
    <w:multiLevelType w:val="multilevel"/>
    <w:tmpl w:val="0415001D"/>
    <w:styleLink w:val="Styl16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4" w15:restartNumberingAfterBreak="0">
    <w:nsid w:val="762F2E1B"/>
    <w:multiLevelType w:val="hybridMultilevel"/>
    <w:tmpl w:val="F11EC9EE"/>
    <w:styleLink w:val="Styl142"/>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8D138E9"/>
    <w:multiLevelType w:val="hybridMultilevel"/>
    <w:tmpl w:val="1AC8EC4E"/>
    <w:lvl w:ilvl="0" w:tplc="DD72D9A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9092331"/>
    <w:multiLevelType w:val="hybridMultilevel"/>
    <w:tmpl w:val="904670D2"/>
    <w:styleLink w:val="WW8Num123"/>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9"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0" w15:restartNumberingAfterBreak="0">
    <w:nsid w:val="7BE270C4"/>
    <w:multiLevelType w:val="hybridMultilevel"/>
    <w:tmpl w:val="0FE406E2"/>
    <w:styleLink w:val="Styl172"/>
    <w:lvl w:ilvl="0" w:tplc="0415000F">
      <w:start w:val="1"/>
      <w:numFmt w:val="decimal"/>
      <w:lvlText w:val="%1."/>
      <w:lvlJc w:val="left"/>
      <w:pPr>
        <w:ind w:left="928"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1"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2"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3"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1"/>
  </w:num>
  <w:num w:numId="2">
    <w:abstractNumId w:val="45"/>
    <w:lvlOverride w:ilvl="0">
      <w:lvl w:ilvl="0" w:tplc="ADD42EDA">
        <w:start w:val="1"/>
        <w:numFmt w:val="decimal"/>
        <w:lvlText w:val="%1."/>
        <w:lvlJc w:val="left"/>
        <w:pPr>
          <w:ind w:left="1077" w:hanging="360"/>
        </w:pPr>
        <w:rPr>
          <w:b w:val="0"/>
        </w:rPr>
      </w:lvl>
    </w:lvlOverride>
  </w:num>
  <w:num w:numId="3">
    <w:abstractNumId w:val="51"/>
  </w:num>
  <w:num w:numId="4">
    <w:abstractNumId w:val="99"/>
  </w:num>
  <w:num w:numId="5">
    <w:abstractNumId w:val="118"/>
  </w:num>
  <w:num w:numId="6">
    <w:abstractNumId w:val="8"/>
  </w:num>
  <w:num w:numId="7">
    <w:abstractNumId w:val="54"/>
  </w:num>
  <w:num w:numId="8">
    <w:abstractNumId w:val="74"/>
  </w:num>
  <w:num w:numId="9">
    <w:abstractNumId w:val="79"/>
  </w:num>
  <w:num w:numId="10">
    <w:abstractNumId w:val="82"/>
  </w:num>
  <w:num w:numId="11">
    <w:abstractNumId w:val="17"/>
  </w:num>
  <w:num w:numId="12">
    <w:abstractNumId w:val="46"/>
  </w:num>
  <w:num w:numId="13">
    <w:abstractNumId w:val="30"/>
  </w:num>
  <w:num w:numId="14">
    <w:abstractNumId w:val="57"/>
  </w:num>
  <w:num w:numId="15">
    <w:abstractNumId w:val="77"/>
  </w:num>
  <w:num w:numId="16">
    <w:abstractNumId w:val="115"/>
  </w:num>
  <w:num w:numId="17">
    <w:abstractNumId w:val="6"/>
  </w:num>
  <w:num w:numId="18">
    <w:abstractNumId w:val="12"/>
    <w:lvlOverride w:ilvl="0">
      <w:lvl w:ilvl="0" w:tplc="6A3C0930">
        <w:start w:val="1"/>
        <w:numFmt w:val="decimal"/>
        <w:lvlText w:val="%1)"/>
        <w:lvlJc w:val="left"/>
        <w:pPr>
          <w:ind w:left="1146" w:hanging="360"/>
        </w:pPr>
        <w:rPr>
          <w:b w:val="0"/>
        </w:rPr>
      </w:lvl>
    </w:lvlOverride>
  </w:num>
  <w:num w:numId="19">
    <w:abstractNumId w:val="21"/>
  </w:num>
  <w:num w:numId="20">
    <w:abstractNumId w:val="120"/>
  </w:num>
  <w:num w:numId="21">
    <w:abstractNumId w:val="40"/>
  </w:num>
  <w:num w:numId="22">
    <w:abstractNumId w:val="103"/>
  </w:num>
  <w:num w:numId="23">
    <w:abstractNumId w:val="43"/>
  </w:num>
  <w:num w:numId="24">
    <w:abstractNumId w:val="32"/>
  </w:num>
  <w:num w:numId="25">
    <w:abstractNumId w:val="73"/>
  </w:num>
  <w:num w:numId="26">
    <w:abstractNumId w:val="98"/>
  </w:num>
  <w:num w:numId="27">
    <w:abstractNumId w:val="83"/>
  </w:num>
  <w:num w:numId="28">
    <w:abstractNumId w:val="31"/>
    <w:lvlOverride w:ilvl="0">
      <w:lvl w:ilvl="0" w:tplc="811A2040">
        <w:start w:val="1"/>
        <w:numFmt w:val="decimal"/>
        <w:lvlText w:val="%1."/>
        <w:lvlJc w:val="left"/>
        <w:pPr>
          <w:ind w:left="1069" w:hanging="360"/>
        </w:pPr>
        <w:rPr>
          <w:b w:val="0"/>
          <w:i w:val="0"/>
          <w:color w:val="auto"/>
        </w:rPr>
      </w:lvl>
    </w:lvlOverride>
  </w:num>
  <w:num w:numId="29">
    <w:abstractNumId w:val="71"/>
    <w:lvlOverride w:ilvl="0">
      <w:lvl w:ilvl="0" w:tplc="2F12193A">
        <w:start w:val="1"/>
        <w:numFmt w:val="bullet"/>
        <w:lvlText w:val=""/>
        <w:lvlJc w:val="left"/>
        <w:pPr>
          <w:ind w:left="1434" w:hanging="360"/>
        </w:pPr>
        <w:rPr>
          <w:rFonts w:ascii="Symbol" w:hAnsi="Symbol" w:hint="default"/>
        </w:rPr>
      </w:lvl>
    </w:lvlOverride>
  </w:num>
  <w:num w:numId="30">
    <w:abstractNumId w:val="59"/>
    <w:lvlOverride w:ilvl="3">
      <w:lvl w:ilvl="3">
        <w:start w:val="1"/>
        <w:numFmt w:val="decimal"/>
        <w:lvlText w:val="%4."/>
        <w:lvlJc w:val="left"/>
        <w:pPr>
          <w:tabs>
            <w:tab w:val="num" w:pos="360"/>
          </w:tabs>
          <w:ind w:left="360" w:hanging="360"/>
        </w:pPr>
        <w:rPr>
          <w:rFonts w:hint="default"/>
          <w:b w:val="0"/>
          <w:i w:val="0"/>
          <w:color w:val="000000" w:themeColor="text1"/>
        </w:rPr>
      </w:lvl>
    </w:lvlOverride>
  </w:num>
  <w:num w:numId="31">
    <w:abstractNumId w:val="28"/>
  </w:num>
  <w:num w:numId="32">
    <w:abstractNumId w:val="114"/>
    <w:lvlOverride w:ilvl="1">
      <w:lvl w:ilvl="1" w:tplc="3BE67636">
        <w:start w:val="1"/>
        <w:numFmt w:val="lowerLetter"/>
        <w:lvlText w:val="%2)"/>
        <w:lvlJc w:val="left"/>
        <w:pPr>
          <w:ind w:left="1560" w:hanging="480"/>
        </w:pPr>
        <w:rPr>
          <w:rFonts w:hint="default"/>
          <w:b w:val="0"/>
        </w:rPr>
      </w:lvl>
    </w:lvlOverride>
  </w:num>
  <w:num w:numId="33">
    <w:abstractNumId w:val="112"/>
    <w:lvlOverride w:ilvl="0">
      <w:lvl w:ilvl="0" w:tplc="04150017">
        <w:start w:val="1"/>
        <w:numFmt w:val="lowerLetter"/>
        <w:lvlText w:val="%1)"/>
        <w:lvlJc w:val="left"/>
        <w:pPr>
          <w:ind w:left="1440" w:hanging="360"/>
        </w:pPr>
      </w:lvl>
    </w:lvlOverride>
  </w:num>
  <w:num w:numId="34">
    <w:abstractNumId w:val="109"/>
  </w:num>
  <w:num w:numId="35">
    <w:abstractNumId w:val="9"/>
  </w:num>
  <w:num w:numId="36">
    <w:abstractNumId w:val="11"/>
  </w:num>
  <w:num w:numId="37">
    <w:abstractNumId w:val="113"/>
  </w:num>
  <w:num w:numId="38">
    <w:abstractNumId w:val="72"/>
  </w:num>
  <w:num w:numId="39">
    <w:abstractNumId w:val="3"/>
  </w:num>
  <w:num w:numId="40">
    <w:abstractNumId w:val="68"/>
  </w:num>
  <w:num w:numId="41">
    <w:abstractNumId w:val="106"/>
  </w:num>
  <w:num w:numId="42">
    <w:abstractNumId w:val="95"/>
  </w:num>
  <w:num w:numId="43">
    <w:abstractNumId w:val="23"/>
  </w:num>
  <w:num w:numId="44">
    <w:abstractNumId w:val="84"/>
  </w:num>
  <w:num w:numId="45">
    <w:abstractNumId w:val="102"/>
  </w:num>
  <w:num w:numId="46">
    <w:abstractNumId w:val="5"/>
  </w:num>
  <w:num w:numId="47">
    <w:abstractNumId w:val="2"/>
  </w:num>
  <w:num w:numId="48">
    <w:abstractNumId w:val="44"/>
  </w:num>
  <w:num w:numId="49">
    <w:abstractNumId w:val="26"/>
  </w:num>
  <w:num w:numId="50">
    <w:abstractNumId w:val="50"/>
  </w:num>
  <w:num w:numId="51">
    <w:abstractNumId w:val="88"/>
  </w:num>
  <w:num w:numId="52">
    <w:abstractNumId w:val="27"/>
  </w:num>
  <w:num w:numId="53">
    <w:abstractNumId w:val="35"/>
  </w:num>
  <w:num w:numId="54">
    <w:abstractNumId w:val="0"/>
  </w:num>
  <w:num w:numId="55">
    <w:abstractNumId w:val="87"/>
  </w:num>
  <w:num w:numId="56">
    <w:abstractNumId w:val="36"/>
  </w:num>
  <w:num w:numId="57">
    <w:abstractNumId w:val="110"/>
  </w:num>
  <w:num w:numId="58">
    <w:abstractNumId w:val="94"/>
  </w:num>
  <w:num w:numId="59">
    <w:abstractNumId w:val="80"/>
  </w:num>
  <w:num w:numId="60">
    <w:abstractNumId w:val="52"/>
  </w:num>
  <w:num w:numId="61">
    <w:abstractNumId w:val="66"/>
  </w:num>
  <w:num w:numId="62">
    <w:abstractNumId w:val="38"/>
  </w:num>
  <w:num w:numId="63">
    <w:abstractNumId w:val="29"/>
  </w:num>
  <w:num w:numId="64">
    <w:abstractNumId w:val="18"/>
  </w:num>
  <w:num w:numId="65">
    <w:abstractNumId w:val="63"/>
  </w:num>
  <w:num w:numId="66">
    <w:abstractNumId w:val="100"/>
  </w:num>
  <w:num w:numId="67">
    <w:abstractNumId w:val="124"/>
  </w:num>
  <w:num w:numId="68">
    <w:abstractNumId w:val="92"/>
  </w:num>
  <w:num w:numId="69">
    <w:abstractNumId w:val="20"/>
  </w:num>
  <w:num w:numId="70">
    <w:abstractNumId w:val="67"/>
  </w:num>
  <w:num w:numId="71">
    <w:abstractNumId w:val="7"/>
  </w:num>
  <w:num w:numId="72">
    <w:abstractNumId w:val="24"/>
  </w:num>
  <w:num w:numId="73">
    <w:abstractNumId w:val="122"/>
  </w:num>
  <w:num w:numId="74">
    <w:abstractNumId w:val="123"/>
  </w:num>
  <w:num w:numId="75">
    <w:abstractNumId w:val="56"/>
  </w:num>
  <w:num w:numId="76">
    <w:abstractNumId w:val="97"/>
  </w:num>
  <w:num w:numId="77">
    <w:abstractNumId w:val="12"/>
  </w:num>
  <w:num w:numId="78">
    <w:abstractNumId w:val="91"/>
  </w:num>
  <w:num w:numId="79">
    <w:abstractNumId w:val="59"/>
  </w:num>
  <w:num w:numId="80">
    <w:abstractNumId w:val="33"/>
  </w:num>
  <w:num w:numId="81">
    <w:abstractNumId w:val="105"/>
  </w:num>
  <w:num w:numId="82">
    <w:abstractNumId w:val="76"/>
  </w:num>
  <w:num w:numId="83">
    <w:abstractNumId w:val="70"/>
  </w:num>
  <w:num w:numId="84">
    <w:abstractNumId w:val="31"/>
  </w:num>
  <w:num w:numId="85">
    <w:abstractNumId w:val="45"/>
  </w:num>
  <w:num w:numId="86">
    <w:abstractNumId w:val="71"/>
  </w:num>
  <w:num w:numId="87">
    <w:abstractNumId w:val="112"/>
  </w:num>
  <w:num w:numId="88">
    <w:abstractNumId w:val="114"/>
  </w:num>
  <w:num w:numId="89">
    <w:abstractNumId w:val="1"/>
  </w:num>
  <w:num w:numId="90">
    <w:abstractNumId w:val="93"/>
  </w:num>
  <w:num w:numId="91">
    <w:abstractNumId w:val="59"/>
    <w:lvlOverride w:ilvl="0">
      <w:lvl w:ilvl="0">
        <w:start w:val="1"/>
        <w:numFmt w:val="decimal"/>
        <w:lvlText w:val="%1."/>
        <w:lvlJc w:val="left"/>
        <w:pPr>
          <w:tabs>
            <w:tab w:val="num" w:pos="0"/>
          </w:tabs>
          <w:ind w:left="720" w:hanging="360"/>
        </w:pPr>
        <w:rPr>
          <w:rFonts w:hint="default"/>
          <w:b w:val="0"/>
          <w:color w:val="auto"/>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5180"/>
          </w:tabs>
          <w:ind w:left="5180" w:hanging="360"/>
        </w:pPr>
        <w:rPr>
          <w:rFonts w:hint="default"/>
          <w:b w:val="0"/>
          <w:i w:val="0"/>
          <w:color w:val="auto"/>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92">
    <w:abstractNumId w:val="39"/>
  </w:num>
  <w:num w:numId="93">
    <w:abstractNumId w:val="49"/>
  </w:num>
  <w:num w:numId="94">
    <w:abstractNumId w:val="19"/>
  </w:num>
  <w:num w:numId="95">
    <w:abstractNumId w:val="119"/>
  </w:num>
  <w:num w:numId="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num>
  <w:num w:numId="99">
    <w:abstractNumId w:val="13"/>
  </w:num>
  <w:num w:numId="100">
    <w:abstractNumId w:val="48"/>
  </w:num>
  <w:num w:numId="101">
    <w:abstractNumId w:val="64"/>
  </w:num>
  <w:num w:numId="102">
    <w:abstractNumId w:val="117"/>
  </w:num>
  <w:num w:numId="103">
    <w:abstractNumId w:val="47"/>
  </w:num>
  <w:num w:numId="104">
    <w:abstractNumId w:val="37"/>
  </w:num>
  <w:num w:numId="10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5"/>
  </w:num>
  <w:num w:numId="110">
    <w:abstractNumId w:val="85"/>
  </w:num>
  <w:num w:numId="111">
    <w:abstractNumId w:val="101"/>
  </w:num>
  <w:num w:numId="112">
    <w:abstractNumId w:val="42"/>
  </w:num>
  <w:num w:numId="113">
    <w:abstractNumId w:val="16"/>
  </w:num>
  <w:num w:numId="114">
    <w:abstractNumId w:val="55"/>
  </w:num>
  <w:num w:numId="115">
    <w:abstractNumId w:val="53"/>
  </w:num>
  <w:num w:numId="116">
    <w:abstractNumId w:val="107"/>
  </w:num>
  <w:num w:numId="117">
    <w:abstractNumId w:val="15"/>
  </w:num>
  <w:num w:numId="118">
    <w:abstractNumId w:val="104"/>
  </w:num>
  <w:num w:numId="119">
    <w:abstractNumId w:val="14"/>
  </w:num>
  <w:num w:numId="120">
    <w:abstractNumId w:val="90"/>
  </w:num>
  <w:num w:numId="121">
    <w:abstractNumId w:val="89"/>
  </w:num>
  <w:num w:numId="122">
    <w:abstractNumId w:val="96"/>
  </w:num>
  <w:num w:numId="123">
    <w:abstractNumId w:val="34"/>
  </w:num>
  <w:num w:numId="124">
    <w:abstractNumId w:val="22"/>
  </w:num>
  <w:num w:numId="125">
    <w:abstractNumId w:val="10"/>
  </w:num>
  <w:num w:numId="126">
    <w:abstractNumId w:val="69"/>
  </w:num>
  <w:num w:numId="12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num>
  <w:num w:numId="133">
    <w:abstractNumId w:val="4"/>
  </w:num>
  <w:num w:numId="134">
    <w:abstractNumId w:val="41"/>
  </w:num>
  <w:num w:numId="135">
    <w:abstractNumId w:val="2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271E"/>
    <w:rsid w:val="0000432F"/>
    <w:rsid w:val="000102BD"/>
    <w:rsid w:val="00011F48"/>
    <w:rsid w:val="00013311"/>
    <w:rsid w:val="0001370C"/>
    <w:rsid w:val="0001659C"/>
    <w:rsid w:val="0002017F"/>
    <w:rsid w:val="00020672"/>
    <w:rsid w:val="00021897"/>
    <w:rsid w:val="00023630"/>
    <w:rsid w:val="00025A86"/>
    <w:rsid w:val="000266F6"/>
    <w:rsid w:val="00026C2D"/>
    <w:rsid w:val="00030131"/>
    <w:rsid w:val="00031087"/>
    <w:rsid w:val="00032CC0"/>
    <w:rsid w:val="00034BD0"/>
    <w:rsid w:val="00034E8B"/>
    <w:rsid w:val="00036837"/>
    <w:rsid w:val="00042441"/>
    <w:rsid w:val="0004670B"/>
    <w:rsid w:val="00050EEB"/>
    <w:rsid w:val="000527DB"/>
    <w:rsid w:val="000540DC"/>
    <w:rsid w:val="00054C05"/>
    <w:rsid w:val="00057BAC"/>
    <w:rsid w:val="000609B9"/>
    <w:rsid w:val="00060C5B"/>
    <w:rsid w:val="00064A8A"/>
    <w:rsid w:val="00064CE1"/>
    <w:rsid w:val="00065907"/>
    <w:rsid w:val="000665AB"/>
    <w:rsid w:val="00070E67"/>
    <w:rsid w:val="0007373B"/>
    <w:rsid w:val="000738C2"/>
    <w:rsid w:val="00073B7C"/>
    <w:rsid w:val="00074009"/>
    <w:rsid w:val="00075683"/>
    <w:rsid w:val="0008194E"/>
    <w:rsid w:val="0008529C"/>
    <w:rsid w:val="00087A39"/>
    <w:rsid w:val="0009293B"/>
    <w:rsid w:val="00096658"/>
    <w:rsid w:val="000A3D78"/>
    <w:rsid w:val="000A6BA9"/>
    <w:rsid w:val="000A74B8"/>
    <w:rsid w:val="000C0345"/>
    <w:rsid w:val="000C1242"/>
    <w:rsid w:val="000C1FB1"/>
    <w:rsid w:val="000C3315"/>
    <w:rsid w:val="000C3E89"/>
    <w:rsid w:val="000C5467"/>
    <w:rsid w:val="000C5EAE"/>
    <w:rsid w:val="000D19AB"/>
    <w:rsid w:val="000D3DF7"/>
    <w:rsid w:val="000D595E"/>
    <w:rsid w:val="000D6861"/>
    <w:rsid w:val="000E1491"/>
    <w:rsid w:val="000E15EE"/>
    <w:rsid w:val="000E2EFE"/>
    <w:rsid w:val="000E378D"/>
    <w:rsid w:val="000E3A5D"/>
    <w:rsid w:val="000E544F"/>
    <w:rsid w:val="000F1407"/>
    <w:rsid w:val="000F1955"/>
    <w:rsid w:val="000F32AE"/>
    <w:rsid w:val="000F3ACE"/>
    <w:rsid w:val="000F4730"/>
    <w:rsid w:val="000F5E90"/>
    <w:rsid w:val="000F61A5"/>
    <w:rsid w:val="000F7AD9"/>
    <w:rsid w:val="000F7CF6"/>
    <w:rsid w:val="00102B7D"/>
    <w:rsid w:val="00103924"/>
    <w:rsid w:val="0010413F"/>
    <w:rsid w:val="00104BB9"/>
    <w:rsid w:val="00105CD6"/>
    <w:rsid w:val="001077F9"/>
    <w:rsid w:val="00110D3B"/>
    <w:rsid w:val="00112DAD"/>
    <w:rsid w:val="001141FC"/>
    <w:rsid w:val="00115261"/>
    <w:rsid w:val="001160BD"/>
    <w:rsid w:val="00116177"/>
    <w:rsid w:val="0012320F"/>
    <w:rsid w:val="00123934"/>
    <w:rsid w:val="00123ED1"/>
    <w:rsid w:val="00124220"/>
    <w:rsid w:val="00125C6D"/>
    <w:rsid w:val="001265D7"/>
    <w:rsid w:val="001279B1"/>
    <w:rsid w:val="00131B2E"/>
    <w:rsid w:val="0013239F"/>
    <w:rsid w:val="00132A68"/>
    <w:rsid w:val="00137176"/>
    <w:rsid w:val="001439E9"/>
    <w:rsid w:val="001452F8"/>
    <w:rsid w:val="001469DC"/>
    <w:rsid w:val="00151098"/>
    <w:rsid w:val="00151D56"/>
    <w:rsid w:val="00154F4B"/>
    <w:rsid w:val="00155DCC"/>
    <w:rsid w:val="001561CA"/>
    <w:rsid w:val="001601B2"/>
    <w:rsid w:val="00161977"/>
    <w:rsid w:val="00162343"/>
    <w:rsid w:val="00163729"/>
    <w:rsid w:val="001638BE"/>
    <w:rsid w:val="0016550D"/>
    <w:rsid w:val="00171084"/>
    <w:rsid w:val="0017548A"/>
    <w:rsid w:val="00177A50"/>
    <w:rsid w:val="00181948"/>
    <w:rsid w:val="00184DDA"/>
    <w:rsid w:val="00186A75"/>
    <w:rsid w:val="00190E06"/>
    <w:rsid w:val="00192595"/>
    <w:rsid w:val="0019282D"/>
    <w:rsid w:val="001A0D24"/>
    <w:rsid w:val="001A1FB8"/>
    <w:rsid w:val="001A2660"/>
    <w:rsid w:val="001A2909"/>
    <w:rsid w:val="001A2A52"/>
    <w:rsid w:val="001A60FF"/>
    <w:rsid w:val="001A77A8"/>
    <w:rsid w:val="001B23A0"/>
    <w:rsid w:val="001B2669"/>
    <w:rsid w:val="001B2C2C"/>
    <w:rsid w:val="001B47A2"/>
    <w:rsid w:val="001C2EC1"/>
    <w:rsid w:val="001C5997"/>
    <w:rsid w:val="001C5AF3"/>
    <w:rsid w:val="001C60ED"/>
    <w:rsid w:val="001C6A93"/>
    <w:rsid w:val="001D0423"/>
    <w:rsid w:val="001D4BE0"/>
    <w:rsid w:val="001D5875"/>
    <w:rsid w:val="001D6EC7"/>
    <w:rsid w:val="001E1CA3"/>
    <w:rsid w:val="001E285C"/>
    <w:rsid w:val="001E5912"/>
    <w:rsid w:val="001E6ED9"/>
    <w:rsid w:val="001E735D"/>
    <w:rsid w:val="001F1908"/>
    <w:rsid w:val="001F3AE6"/>
    <w:rsid w:val="001F4AB2"/>
    <w:rsid w:val="001F4AF5"/>
    <w:rsid w:val="001F64BF"/>
    <w:rsid w:val="00200C7E"/>
    <w:rsid w:val="00201F52"/>
    <w:rsid w:val="00202ACE"/>
    <w:rsid w:val="002078AA"/>
    <w:rsid w:val="00211FA4"/>
    <w:rsid w:val="00212C37"/>
    <w:rsid w:val="00212FCE"/>
    <w:rsid w:val="0021533D"/>
    <w:rsid w:val="00216D41"/>
    <w:rsid w:val="00216E28"/>
    <w:rsid w:val="00220933"/>
    <w:rsid w:val="00221713"/>
    <w:rsid w:val="0022189B"/>
    <w:rsid w:val="00222315"/>
    <w:rsid w:val="00224CB2"/>
    <w:rsid w:val="00231883"/>
    <w:rsid w:val="00231D74"/>
    <w:rsid w:val="00233F5F"/>
    <w:rsid w:val="002374F3"/>
    <w:rsid w:val="00240B02"/>
    <w:rsid w:val="00241BA7"/>
    <w:rsid w:val="00242B1F"/>
    <w:rsid w:val="00244A7E"/>
    <w:rsid w:val="002467E2"/>
    <w:rsid w:val="00252715"/>
    <w:rsid w:val="00254B42"/>
    <w:rsid w:val="00255C1D"/>
    <w:rsid w:val="00260038"/>
    <w:rsid w:val="002611DC"/>
    <w:rsid w:val="002619FD"/>
    <w:rsid w:val="002628B5"/>
    <w:rsid w:val="002660B8"/>
    <w:rsid w:val="00267AAE"/>
    <w:rsid w:val="0027501E"/>
    <w:rsid w:val="00277C86"/>
    <w:rsid w:val="00280579"/>
    <w:rsid w:val="002829D9"/>
    <w:rsid w:val="002832FB"/>
    <w:rsid w:val="00293773"/>
    <w:rsid w:val="002938C4"/>
    <w:rsid w:val="00293F6D"/>
    <w:rsid w:val="002A1250"/>
    <w:rsid w:val="002A147B"/>
    <w:rsid w:val="002A2C10"/>
    <w:rsid w:val="002B2167"/>
    <w:rsid w:val="002B4224"/>
    <w:rsid w:val="002B4C0F"/>
    <w:rsid w:val="002B50C9"/>
    <w:rsid w:val="002C3484"/>
    <w:rsid w:val="002C7866"/>
    <w:rsid w:val="002D3830"/>
    <w:rsid w:val="002D7FBC"/>
    <w:rsid w:val="002E0BA8"/>
    <w:rsid w:val="002E39C0"/>
    <w:rsid w:val="002F1E2A"/>
    <w:rsid w:val="002F3192"/>
    <w:rsid w:val="002F320F"/>
    <w:rsid w:val="002F68D9"/>
    <w:rsid w:val="002F6E39"/>
    <w:rsid w:val="002F7604"/>
    <w:rsid w:val="002F7ABE"/>
    <w:rsid w:val="002F7B47"/>
    <w:rsid w:val="00300F9F"/>
    <w:rsid w:val="00301016"/>
    <w:rsid w:val="00303157"/>
    <w:rsid w:val="003043AD"/>
    <w:rsid w:val="003068CB"/>
    <w:rsid w:val="003074D0"/>
    <w:rsid w:val="00307954"/>
    <w:rsid w:val="00314DF6"/>
    <w:rsid w:val="00315D9E"/>
    <w:rsid w:val="00316C4E"/>
    <w:rsid w:val="00317E58"/>
    <w:rsid w:val="00320A80"/>
    <w:rsid w:val="00321ED8"/>
    <w:rsid w:val="003233BD"/>
    <w:rsid w:val="0032465A"/>
    <w:rsid w:val="0032517D"/>
    <w:rsid w:val="003255B9"/>
    <w:rsid w:val="00325DD1"/>
    <w:rsid w:val="00325E51"/>
    <w:rsid w:val="00326147"/>
    <w:rsid w:val="003276D6"/>
    <w:rsid w:val="003355AB"/>
    <w:rsid w:val="00341B3C"/>
    <w:rsid w:val="0034383C"/>
    <w:rsid w:val="00345108"/>
    <w:rsid w:val="00345FC8"/>
    <w:rsid w:val="00352C2E"/>
    <w:rsid w:val="00354222"/>
    <w:rsid w:val="003549BD"/>
    <w:rsid w:val="003558D0"/>
    <w:rsid w:val="00362C68"/>
    <w:rsid w:val="003636CD"/>
    <w:rsid w:val="00365558"/>
    <w:rsid w:val="003656B2"/>
    <w:rsid w:val="003659FC"/>
    <w:rsid w:val="00372D1B"/>
    <w:rsid w:val="00377AD3"/>
    <w:rsid w:val="00380B23"/>
    <w:rsid w:val="003934E3"/>
    <w:rsid w:val="003A1A70"/>
    <w:rsid w:val="003A2E0A"/>
    <w:rsid w:val="003A405E"/>
    <w:rsid w:val="003B5EF5"/>
    <w:rsid w:val="003B62CE"/>
    <w:rsid w:val="003B7A1E"/>
    <w:rsid w:val="003C202C"/>
    <w:rsid w:val="003C2826"/>
    <w:rsid w:val="003C30F0"/>
    <w:rsid w:val="003C3424"/>
    <w:rsid w:val="003C5DD6"/>
    <w:rsid w:val="003C67A0"/>
    <w:rsid w:val="003C724A"/>
    <w:rsid w:val="003C7884"/>
    <w:rsid w:val="003D091E"/>
    <w:rsid w:val="003D14DE"/>
    <w:rsid w:val="003D2ACA"/>
    <w:rsid w:val="003D2EAB"/>
    <w:rsid w:val="003D3994"/>
    <w:rsid w:val="003D3D27"/>
    <w:rsid w:val="003E062E"/>
    <w:rsid w:val="003E10F5"/>
    <w:rsid w:val="003E4B46"/>
    <w:rsid w:val="003E771B"/>
    <w:rsid w:val="003F301F"/>
    <w:rsid w:val="003F3521"/>
    <w:rsid w:val="003F573C"/>
    <w:rsid w:val="003F7DF0"/>
    <w:rsid w:val="004001B9"/>
    <w:rsid w:val="004008FF"/>
    <w:rsid w:val="00400FCE"/>
    <w:rsid w:val="004017B6"/>
    <w:rsid w:val="00401A2B"/>
    <w:rsid w:val="00402A5C"/>
    <w:rsid w:val="00403587"/>
    <w:rsid w:val="00404080"/>
    <w:rsid w:val="0040461C"/>
    <w:rsid w:val="0040569D"/>
    <w:rsid w:val="0040786E"/>
    <w:rsid w:val="00411032"/>
    <w:rsid w:val="0041239B"/>
    <w:rsid w:val="00413CEB"/>
    <w:rsid w:val="00415381"/>
    <w:rsid w:val="00416923"/>
    <w:rsid w:val="00421495"/>
    <w:rsid w:val="00425C77"/>
    <w:rsid w:val="00430BE0"/>
    <w:rsid w:val="004328FD"/>
    <w:rsid w:val="0043362B"/>
    <w:rsid w:val="00434C25"/>
    <w:rsid w:val="00437C01"/>
    <w:rsid w:val="00437CDE"/>
    <w:rsid w:val="004408E9"/>
    <w:rsid w:val="00442EDE"/>
    <w:rsid w:val="00443B41"/>
    <w:rsid w:val="00447708"/>
    <w:rsid w:val="004479BD"/>
    <w:rsid w:val="00452BED"/>
    <w:rsid w:val="00453AA3"/>
    <w:rsid w:val="004603ED"/>
    <w:rsid w:val="00463C7E"/>
    <w:rsid w:val="00465F1E"/>
    <w:rsid w:val="0047035B"/>
    <w:rsid w:val="00472BBF"/>
    <w:rsid w:val="004737A3"/>
    <w:rsid w:val="00481F43"/>
    <w:rsid w:val="00482CB1"/>
    <w:rsid w:val="004838F4"/>
    <w:rsid w:val="00487151"/>
    <w:rsid w:val="004872E6"/>
    <w:rsid w:val="00494F65"/>
    <w:rsid w:val="00495CA6"/>
    <w:rsid w:val="00497BC6"/>
    <w:rsid w:val="004A1D19"/>
    <w:rsid w:val="004A5287"/>
    <w:rsid w:val="004A5BA0"/>
    <w:rsid w:val="004A5C48"/>
    <w:rsid w:val="004B35D9"/>
    <w:rsid w:val="004C0C8F"/>
    <w:rsid w:val="004C2289"/>
    <w:rsid w:val="004C4C85"/>
    <w:rsid w:val="004C5600"/>
    <w:rsid w:val="004D070E"/>
    <w:rsid w:val="004D0954"/>
    <w:rsid w:val="004D18E2"/>
    <w:rsid w:val="004D20C0"/>
    <w:rsid w:val="004D3FED"/>
    <w:rsid w:val="004D4315"/>
    <w:rsid w:val="004D4772"/>
    <w:rsid w:val="004D6637"/>
    <w:rsid w:val="004D700B"/>
    <w:rsid w:val="004E3BE9"/>
    <w:rsid w:val="004E4020"/>
    <w:rsid w:val="004E5CA7"/>
    <w:rsid w:val="004E6254"/>
    <w:rsid w:val="004E6685"/>
    <w:rsid w:val="004E66F3"/>
    <w:rsid w:val="004E79FE"/>
    <w:rsid w:val="004E7C57"/>
    <w:rsid w:val="004F0E5A"/>
    <w:rsid w:val="004F52F5"/>
    <w:rsid w:val="005039E2"/>
    <w:rsid w:val="00503F7C"/>
    <w:rsid w:val="0050670E"/>
    <w:rsid w:val="005141C9"/>
    <w:rsid w:val="00516114"/>
    <w:rsid w:val="0051699E"/>
    <w:rsid w:val="0052065C"/>
    <w:rsid w:val="00520ADE"/>
    <w:rsid w:val="00522139"/>
    <w:rsid w:val="00524E76"/>
    <w:rsid w:val="00526FB9"/>
    <w:rsid w:val="0052785B"/>
    <w:rsid w:val="00530C34"/>
    <w:rsid w:val="00533207"/>
    <w:rsid w:val="00534B74"/>
    <w:rsid w:val="005369E5"/>
    <w:rsid w:val="00540001"/>
    <w:rsid w:val="0054463C"/>
    <w:rsid w:val="00544DA4"/>
    <w:rsid w:val="00545398"/>
    <w:rsid w:val="0055180E"/>
    <w:rsid w:val="00555FB4"/>
    <w:rsid w:val="00556A54"/>
    <w:rsid w:val="00557C6B"/>
    <w:rsid w:val="0056152E"/>
    <w:rsid w:val="00561939"/>
    <w:rsid w:val="00562E77"/>
    <w:rsid w:val="00565E34"/>
    <w:rsid w:val="00566651"/>
    <w:rsid w:val="00566714"/>
    <w:rsid w:val="00566DBB"/>
    <w:rsid w:val="0057094A"/>
    <w:rsid w:val="00570C5F"/>
    <w:rsid w:val="005721DF"/>
    <w:rsid w:val="00574411"/>
    <w:rsid w:val="005760BF"/>
    <w:rsid w:val="005764F4"/>
    <w:rsid w:val="005817B5"/>
    <w:rsid w:val="0058319E"/>
    <w:rsid w:val="00583A96"/>
    <w:rsid w:val="0058409E"/>
    <w:rsid w:val="00584BE0"/>
    <w:rsid w:val="00585981"/>
    <w:rsid w:val="00586438"/>
    <w:rsid w:val="00586ADB"/>
    <w:rsid w:val="00587029"/>
    <w:rsid w:val="0059252A"/>
    <w:rsid w:val="00596692"/>
    <w:rsid w:val="00596A37"/>
    <w:rsid w:val="005A07B9"/>
    <w:rsid w:val="005A18A8"/>
    <w:rsid w:val="005A192B"/>
    <w:rsid w:val="005A22C0"/>
    <w:rsid w:val="005A3815"/>
    <w:rsid w:val="005A3A8A"/>
    <w:rsid w:val="005A500D"/>
    <w:rsid w:val="005A519E"/>
    <w:rsid w:val="005A5845"/>
    <w:rsid w:val="005A7657"/>
    <w:rsid w:val="005A7E86"/>
    <w:rsid w:val="005B03C6"/>
    <w:rsid w:val="005B49B0"/>
    <w:rsid w:val="005B629D"/>
    <w:rsid w:val="005C49E5"/>
    <w:rsid w:val="005C4D5C"/>
    <w:rsid w:val="005D0DF9"/>
    <w:rsid w:val="005D3066"/>
    <w:rsid w:val="005D53DD"/>
    <w:rsid w:val="005D70E4"/>
    <w:rsid w:val="005E0174"/>
    <w:rsid w:val="005E257B"/>
    <w:rsid w:val="005E2A1E"/>
    <w:rsid w:val="005E5803"/>
    <w:rsid w:val="005E7090"/>
    <w:rsid w:val="005E78BC"/>
    <w:rsid w:val="005F0DCD"/>
    <w:rsid w:val="005F3ECB"/>
    <w:rsid w:val="005F7CCE"/>
    <w:rsid w:val="00605F58"/>
    <w:rsid w:val="006126AA"/>
    <w:rsid w:val="00612F6E"/>
    <w:rsid w:val="006132DA"/>
    <w:rsid w:val="00615153"/>
    <w:rsid w:val="006161BD"/>
    <w:rsid w:val="006174C3"/>
    <w:rsid w:val="00620EB7"/>
    <w:rsid w:val="006244C2"/>
    <w:rsid w:val="0062523B"/>
    <w:rsid w:val="006253FF"/>
    <w:rsid w:val="006254F9"/>
    <w:rsid w:val="006268D9"/>
    <w:rsid w:val="006272E3"/>
    <w:rsid w:val="006321D6"/>
    <w:rsid w:val="006332CD"/>
    <w:rsid w:val="00636268"/>
    <w:rsid w:val="00643C32"/>
    <w:rsid w:val="00644A09"/>
    <w:rsid w:val="00644D25"/>
    <w:rsid w:val="006459D8"/>
    <w:rsid w:val="00646F7F"/>
    <w:rsid w:val="00654803"/>
    <w:rsid w:val="00654A45"/>
    <w:rsid w:val="006551AE"/>
    <w:rsid w:val="0065711D"/>
    <w:rsid w:val="0066286A"/>
    <w:rsid w:val="0066328F"/>
    <w:rsid w:val="00664182"/>
    <w:rsid w:val="00665CAE"/>
    <w:rsid w:val="006715F8"/>
    <w:rsid w:val="00671BC4"/>
    <w:rsid w:val="00672073"/>
    <w:rsid w:val="00675781"/>
    <w:rsid w:val="0068390D"/>
    <w:rsid w:val="0068485C"/>
    <w:rsid w:val="00686771"/>
    <w:rsid w:val="006878B8"/>
    <w:rsid w:val="00687EC5"/>
    <w:rsid w:val="0069070B"/>
    <w:rsid w:val="00691EC7"/>
    <w:rsid w:val="00692095"/>
    <w:rsid w:val="00692895"/>
    <w:rsid w:val="00693184"/>
    <w:rsid w:val="00694CBE"/>
    <w:rsid w:val="0069539B"/>
    <w:rsid w:val="00697D97"/>
    <w:rsid w:val="006A0CDD"/>
    <w:rsid w:val="006A3873"/>
    <w:rsid w:val="006A47E7"/>
    <w:rsid w:val="006A4E2F"/>
    <w:rsid w:val="006A5497"/>
    <w:rsid w:val="006A5787"/>
    <w:rsid w:val="006B1ADD"/>
    <w:rsid w:val="006B4305"/>
    <w:rsid w:val="006C4F15"/>
    <w:rsid w:val="006C6848"/>
    <w:rsid w:val="006D1312"/>
    <w:rsid w:val="006D195F"/>
    <w:rsid w:val="006D68CF"/>
    <w:rsid w:val="006E130F"/>
    <w:rsid w:val="006E2DE3"/>
    <w:rsid w:val="006E2E5F"/>
    <w:rsid w:val="006E384B"/>
    <w:rsid w:val="006E3AD6"/>
    <w:rsid w:val="006E3D91"/>
    <w:rsid w:val="006E4C6D"/>
    <w:rsid w:val="006E623C"/>
    <w:rsid w:val="006E69CC"/>
    <w:rsid w:val="006F0469"/>
    <w:rsid w:val="006F0862"/>
    <w:rsid w:val="006F44CF"/>
    <w:rsid w:val="006F5246"/>
    <w:rsid w:val="006F74B6"/>
    <w:rsid w:val="007011C2"/>
    <w:rsid w:val="00702418"/>
    <w:rsid w:val="007027AC"/>
    <w:rsid w:val="00705DF2"/>
    <w:rsid w:val="00706500"/>
    <w:rsid w:val="00707514"/>
    <w:rsid w:val="00710776"/>
    <w:rsid w:val="007117AE"/>
    <w:rsid w:val="00713CF9"/>
    <w:rsid w:val="007142D8"/>
    <w:rsid w:val="00714380"/>
    <w:rsid w:val="007149F2"/>
    <w:rsid w:val="00714A57"/>
    <w:rsid w:val="00726377"/>
    <w:rsid w:val="00727245"/>
    <w:rsid w:val="00730ED3"/>
    <w:rsid w:val="00731C74"/>
    <w:rsid w:val="007324CE"/>
    <w:rsid w:val="00732519"/>
    <w:rsid w:val="007333D9"/>
    <w:rsid w:val="00733BB4"/>
    <w:rsid w:val="00734ADA"/>
    <w:rsid w:val="00734FFE"/>
    <w:rsid w:val="0073649F"/>
    <w:rsid w:val="00736AA2"/>
    <w:rsid w:val="007411DA"/>
    <w:rsid w:val="00741F95"/>
    <w:rsid w:val="00746387"/>
    <w:rsid w:val="00747AE8"/>
    <w:rsid w:val="007501C1"/>
    <w:rsid w:val="00751E59"/>
    <w:rsid w:val="0075231B"/>
    <w:rsid w:val="00752E22"/>
    <w:rsid w:val="007547B2"/>
    <w:rsid w:val="00754D99"/>
    <w:rsid w:val="00756BC7"/>
    <w:rsid w:val="00757B40"/>
    <w:rsid w:val="0076056F"/>
    <w:rsid w:val="00762EF5"/>
    <w:rsid w:val="00765EB9"/>
    <w:rsid w:val="007670A7"/>
    <w:rsid w:val="007743B0"/>
    <w:rsid w:val="0077797B"/>
    <w:rsid w:val="007805E6"/>
    <w:rsid w:val="00781B8F"/>
    <w:rsid w:val="00782380"/>
    <w:rsid w:val="0078399F"/>
    <w:rsid w:val="0078419F"/>
    <w:rsid w:val="00784241"/>
    <w:rsid w:val="0079041E"/>
    <w:rsid w:val="00792770"/>
    <w:rsid w:val="007A2A2B"/>
    <w:rsid w:val="007A30DE"/>
    <w:rsid w:val="007A34C3"/>
    <w:rsid w:val="007A5499"/>
    <w:rsid w:val="007B113F"/>
    <w:rsid w:val="007B2F66"/>
    <w:rsid w:val="007B74E5"/>
    <w:rsid w:val="007C208F"/>
    <w:rsid w:val="007C325F"/>
    <w:rsid w:val="007C33D6"/>
    <w:rsid w:val="007C47E3"/>
    <w:rsid w:val="007C6404"/>
    <w:rsid w:val="007C675E"/>
    <w:rsid w:val="007C7DE2"/>
    <w:rsid w:val="007D00AC"/>
    <w:rsid w:val="007D4BF0"/>
    <w:rsid w:val="007D5581"/>
    <w:rsid w:val="007D55A2"/>
    <w:rsid w:val="007D5CB3"/>
    <w:rsid w:val="007E1672"/>
    <w:rsid w:val="007E26CD"/>
    <w:rsid w:val="007E27F4"/>
    <w:rsid w:val="007E2BA0"/>
    <w:rsid w:val="007E460B"/>
    <w:rsid w:val="007E6398"/>
    <w:rsid w:val="007F0778"/>
    <w:rsid w:val="007F5C24"/>
    <w:rsid w:val="0080035A"/>
    <w:rsid w:val="00800626"/>
    <w:rsid w:val="00803E35"/>
    <w:rsid w:val="00805C7A"/>
    <w:rsid w:val="0080657E"/>
    <w:rsid w:val="00807345"/>
    <w:rsid w:val="00807D48"/>
    <w:rsid w:val="00810DAB"/>
    <w:rsid w:val="00814795"/>
    <w:rsid w:val="0081499B"/>
    <w:rsid w:val="00816161"/>
    <w:rsid w:val="0081680B"/>
    <w:rsid w:val="00821CBD"/>
    <w:rsid w:val="008220DA"/>
    <w:rsid w:val="0082420A"/>
    <w:rsid w:val="00824AC4"/>
    <w:rsid w:val="0082532B"/>
    <w:rsid w:val="00825CBF"/>
    <w:rsid w:val="00827024"/>
    <w:rsid w:val="00827A96"/>
    <w:rsid w:val="00827DAA"/>
    <w:rsid w:val="00830515"/>
    <w:rsid w:val="00831C65"/>
    <w:rsid w:val="00832EC8"/>
    <w:rsid w:val="00833549"/>
    <w:rsid w:val="00834D09"/>
    <w:rsid w:val="00841855"/>
    <w:rsid w:val="00842A3E"/>
    <w:rsid w:val="0084402F"/>
    <w:rsid w:val="00845767"/>
    <w:rsid w:val="00845A74"/>
    <w:rsid w:val="00846CAD"/>
    <w:rsid w:val="00856A18"/>
    <w:rsid w:val="008571A8"/>
    <w:rsid w:val="008603AC"/>
    <w:rsid w:val="00861109"/>
    <w:rsid w:val="008716E7"/>
    <w:rsid w:val="0087297E"/>
    <w:rsid w:val="008752FD"/>
    <w:rsid w:val="0088139A"/>
    <w:rsid w:val="00881978"/>
    <w:rsid w:val="008851EE"/>
    <w:rsid w:val="00886969"/>
    <w:rsid w:val="0089106F"/>
    <w:rsid w:val="00893C02"/>
    <w:rsid w:val="008958D9"/>
    <w:rsid w:val="008A011F"/>
    <w:rsid w:val="008A2EDE"/>
    <w:rsid w:val="008A36D2"/>
    <w:rsid w:val="008A3850"/>
    <w:rsid w:val="008B0589"/>
    <w:rsid w:val="008B3DA2"/>
    <w:rsid w:val="008B5190"/>
    <w:rsid w:val="008C191F"/>
    <w:rsid w:val="008C6664"/>
    <w:rsid w:val="008D2AE5"/>
    <w:rsid w:val="008D2C7D"/>
    <w:rsid w:val="008E1DE6"/>
    <w:rsid w:val="008E24F3"/>
    <w:rsid w:val="008E2918"/>
    <w:rsid w:val="008E4A5A"/>
    <w:rsid w:val="008E51D8"/>
    <w:rsid w:val="008F3BF9"/>
    <w:rsid w:val="008F4C62"/>
    <w:rsid w:val="008F5B76"/>
    <w:rsid w:val="008F79AE"/>
    <w:rsid w:val="009061AD"/>
    <w:rsid w:val="00907DA3"/>
    <w:rsid w:val="00914DD8"/>
    <w:rsid w:val="00915CDC"/>
    <w:rsid w:val="00916739"/>
    <w:rsid w:val="009223B8"/>
    <w:rsid w:val="00922EC3"/>
    <w:rsid w:val="00933D94"/>
    <w:rsid w:val="00934AC7"/>
    <w:rsid w:val="00936803"/>
    <w:rsid w:val="00942B19"/>
    <w:rsid w:val="00946BA3"/>
    <w:rsid w:val="00951BE0"/>
    <w:rsid w:val="00951D92"/>
    <w:rsid w:val="009550FB"/>
    <w:rsid w:val="00955BFA"/>
    <w:rsid w:val="009575C3"/>
    <w:rsid w:val="00963DF9"/>
    <w:rsid w:val="00966B4A"/>
    <w:rsid w:val="0097239F"/>
    <w:rsid w:val="00977135"/>
    <w:rsid w:val="00977146"/>
    <w:rsid w:val="0098634C"/>
    <w:rsid w:val="00986860"/>
    <w:rsid w:val="009868C5"/>
    <w:rsid w:val="0099286C"/>
    <w:rsid w:val="009940D9"/>
    <w:rsid w:val="00996AF0"/>
    <w:rsid w:val="009A1DC8"/>
    <w:rsid w:val="009A210D"/>
    <w:rsid w:val="009A2FCA"/>
    <w:rsid w:val="009A5DBD"/>
    <w:rsid w:val="009A604D"/>
    <w:rsid w:val="009B30AD"/>
    <w:rsid w:val="009B4DE0"/>
    <w:rsid w:val="009B6720"/>
    <w:rsid w:val="009C0350"/>
    <w:rsid w:val="009C23AF"/>
    <w:rsid w:val="009C2B02"/>
    <w:rsid w:val="009C2FDC"/>
    <w:rsid w:val="009C4F17"/>
    <w:rsid w:val="009C7DF1"/>
    <w:rsid w:val="009D06FB"/>
    <w:rsid w:val="009D081F"/>
    <w:rsid w:val="009D219A"/>
    <w:rsid w:val="009D28E9"/>
    <w:rsid w:val="009E0EBF"/>
    <w:rsid w:val="009E24BA"/>
    <w:rsid w:val="009E2F4F"/>
    <w:rsid w:val="009E4A73"/>
    <w:rsid w:val="009E63A0"/>
    <w:rsid w:val="009F38FF"/>
    <w:rsid w:val="009F6655"/>
    <w:rsid w:val="00A03226"/>
    <w:rsid w:val="00A03A3F"/>
    <w:rsid w:val="00A04642"/>
    <w:rsid w:val="00A04AEF"/>
    <w:rsid w:val="00A075DA"/>
    <w:rsid w:val="00A07FDA"/>
    <w:rsid w:val="00A10428"/>
    <w:rsid w:val="00A10634"/>
    <w:rsid w:val="00A11D4F"/>
    <w:rsid w:val="00A137F3"/>
    <w:rsid w:val="00A14AC3"/>
    <w:rsid w:val="00A14C17"/>
    <w:rsid w:val="00A161E7"/>
    <w:rsid w:val="00A16ABC"/>
    <w:rsid w:val="00A16ADF"/>
    <w:rsid w:val="00A17E34"/>
    <w:rsid w:val="00A22164"/>
    <w:rsid w:val="00A247BE"/>
    <w:rsid w:val="00A3127B"/>
    <w:rsid w:val="00A32267"/>
    <w:rsid w:val="00A326F4"/>
    <w:rsid w:val="00A32823"/>
    <w:rsid w:val="00A32D6C"/>
    <w:rsid w:val="00A334CF"/>
    <w:rsid w:val="00A353EE"/>
    <w:rsid w:val="00A36B3C"/>
    <w:rsid w:val="00A37625"/>
    <w:rsid w:val="00A42435"/>
    <w:rsid w:val="00A439A6"/>
    <w:rsid w:val="00A43C2D"/>
    <w:rsid w:val="00A4402E"/>
    <w:rsid w:val="00A456F6"/>
    <w:rsid w:val="00A5065B"/>
    <w:rsid w:val="00A52E09"/>
    <w:rsid w:val="00A5531B"/>
    <w:rsid w:val="00A6099C"/>
    <w:rsid w:val="00A62456"/>
    <w:rsid w:val="00A67507"/>
    <w:rsid w:val="00A6769F"/>
    <w:rsid w:val="00A67A51"/>
    <w:rsid w:val="00A70407"/>
    <w:rsid w:val="00A70993"/>
    <w:rsid w:val="00A71465"/>
    <w:rsid w:val="00A726BD"/>
    <w:rsid w:val="00A72AE8"/>
    <w:rsid w:val="00A74D62"/>
    <w:rsid w:val="00A75FA9"/>
    <w:rsid w:val="00A7775A"/>
    <w:rsid w:val="00A86D19"/>
    <w:rsid w:val="00A952CD"/>
    <w:rsid w:val="00A95AF9"/>
    <w:rsid w:val="00A97BDF"/>
    <w:rsid w:val="00AA0EA6"/>
    <w:rsid w:val="00AA2DD7"/>
    <w:rsid w:val="00AA3BF3"/>
    <w:rsid w:val="00AA5EF7"/>
    <w:rsid w:val="00AA694F"/>
    <w:rsid w:val="00AA6F4D"/>
    <w:rsid w:val="00AA771E"/>
    <w:rsid w:val="00AB104B"/>
    <w:rsid w:val="00AB175A"/>
    <w:rsid w:val="00AB19D9"/>
    <w:rsid w:val="00AB1BC0"/>
    <w:rsid w:val="00AB2EA9"/>
    <w:rsid w:val="00AB5ABB"/>
    <w:rsid w:val="00AB65A2"/>
    <w:rsid w:val="00AB69D0"/>
    <w:rsid w:val="00AC0377"/>
    <w:rsid w:val="00AC1132"/>
    <w:rsid w:val="00AC2371"/>
    <w:rsid w:val="00AC438E"/>
    <w:rsid w:val="00AC7026"/>
    <w:rsid w:val="00AD0432"/>
    <w:rsid w:val="00AD13E4"/>
    <w:rsid w:val="00AD2721"/>
    <w:rsid w:val="00AD3412"/>
    <w:rsid w:val="00AD7A17"/>
    <w:rsid w:val="00AE0870"/>
    <w:rsid w:val="00AE1D68"/>
    <w:rsid w:val="00AE5B85"/>
    <w:rsid w:val="00AE76D2"/>
    <w:rsid w:val="00AF0AF0"/>
    <w:rsid w:val="00AF134C"/>
    <w:rsid w:val="00AF4117"/>
    <w:rsid w:val="00AF7C73"/>
    <w:rsid w:val="00B004A9"/>
    <w:rsid w:val="00B01660"/>
    <w:rsid w:val="00B0198D"/>
    <w:rsid w:val="00B02D9E"/>
    <w:rsid w:val="00B04C18"/>
    <w:rsid w:val="00B06388"/>
    <w:rsid w:val="00B07258"/>
    <w:rsid w:val="00B072AA"/>
    <w:rsid w:val="00B07F74"/>
    <w:rsid w:val="00B13D65"/>
    <w:rsid w:val="00B154B9"/>
    <w:rsid w:val="00B16C28"/>
    <w:rsid w:val="00B251EC"/>
    <w:rsid w:val="00B27B77"/>
    <w:rsid w:val="00B30E50"/>
    <w:rsid w:val="00B319D6"/>
    <w:rsid w:val="00B32E94"/>
    <w:rsid w:val="00B342A8"/>
    <w:rsid w:val="00B35B3A"/>
    <w:rsid w:val="00B37D25"/>
    <w:rsid w:val="00B4117C"/>
    <w:rsid w:val="00B50EAF"/>
    <w:rsid w:val="00B562CA"/>
    <w:rsid w:val="00B574CB"/>
    <w:rsid w:val="00B60D2A"/>
    <w:rsid w:val="00B6294B"/>
    <w:rsid w:val="00B63A77"/>
    <w:rsid w:val="00B640A4"/>
    <w:rsid w:val="00B67C0A"/>
    <w:rsid w:val="00B7500B"/>
    <w:rsid w:val="00B75746"/>
    <w:rsid w:val="00B76DAA"/>
    <w:rsid w:val="00B80E07"/>
    <w:rsid w:val="00B82895"/>
    <w:rsid w:val="00B82EAA"/>
    <w:rsid w:val="00B842EA"/>
    <w:rsid w:val="00B87A49"/>
    <w:rsid w:val="00B9040A"/>
    <w:rsid w:val="00B91287"/>
    <w:rsid w:val="00B91FE0"/>
    <w:rsid w:val="00B92C52"/>
    <w:rsid w:val="00B96BD2"/>
    <w:rsid w:val="00BA1BFC"/>
    <w:rsid w:val="00BA2573"/>
    <w:rsid w:val="00BA4A03"/>
    <w:rsid w:val="00BA6379"/>
    <w:rsid w:val="00BA7D91"/>
    <w:rsid w:val="00BB2142"/>
    <w:rsid w:val="00BB4613"/>
    <w:rsid w:val="00BB482A"/>
    <w:rsid w:val="00BB576C"/>
    <w:rsid w:val="00BB61D2"/>
    <w:rsid w:val="00BC0919"/>
    <w:rsid w:val="00BC1547"/>
    <w:rsid w:val="00BC2B70"/>
    <w:rsid w:val="00BC5E58"/>
    <w:rsid w:val="00BC7CC8"/>
    <w:rsid w:val="00BD21BE"/>
    <w:rsid w:val="00BD2579"/>
    <w:rsid w:val="00BD46A2"/>
    <w:rsid w:val="00BD5328"/>
    <w:rsid w:val="00BE0621"/>
    <w:rsid w:val="00BE49DF"/>
    <w:rsid w:val="00BE5AB2"/>
    <w:rsid w:val="00BF15E4"/>
    <w:rsid w:val="00BF1BE2"/>
    <w:rsid w:val="00BF2A02"/>
    <w:rsid w:val="00BF2A26"/>
    <w:rsid w:val="00BF4FE4"/>
    <w:rsid w:val="00BF6B5E"/>
    <w:rsid w:val="00BF7D83"/>
    <w:rsid w:val="00C03C1A"/>
    <w:rsid w:val="00C05A41"/>
    <w:rsid w:val="00C065EB"/>
    <w:rsid w:val="00C06F06"/>
    <w:rsid w:val="00C11969"/>
    <w:rsid w:val="00C157F9"/>
    <w:rsid w:val="00C17471"/>
    <w:rsid w:val="00C20478"/>
    <w:rsid w:val="00C208E5"/>
    <w:rsid w:val="00C20D84"/>
    <w:rsid w:val="00C255E7"/>
    <w:rsid w:val="00C26FA0"/>
    <w:rsid w:val="00C30E84"/>
    <w:rsid w:val="00C316AE"/>
    <w:rsid w:val="00C40A9C"/>
    <w:rsid w:val="00C4163F"/>
    <w:rsid w:val="00C4170E"/>
    <w:rsid w:val="00C43CB4"/>
    <w:rsid w:val="00C546C8"/>
    <w:rsid w:val="00C5538C"/>
    <w:rsid w:val="00C5634D"/>
    <w:rsid w:val="00C56E4F"/>
    <w:rsid w:val="00C609D0"/>
    <w:rsid w:val="00C60A46"/>
    <w:rsid w:val="00C62A26"/>
    <w:rsid w:val="00C65BBC"/>
    <w:rsid w:val="00C72720"/>
    <w:rsid w:val="00C73197"/>
    <w:rsid w:val="00C73A86"/>
    <w:rsid w:val="00C73C86"/>
    <w:rsid w:val="00C7539B"/>
    <w:rsid w:val="00C77BC3"/>
    <w:rsid w:val="00C86D9F"/>
    <w:rsid w:val="00C87441"/>
    <w:rsid w:val="00C917DD"/>
    <w:rsid w:val="00C92281"/>
    <w:rsid w:val="00C9738B"/>
    <w:rsid w:val="00CA34AA"/>
    <w:rsid w:val="00CA4492"/>
    <w:rsid w:val="00CA4887"/>
    <w:rsid w:val="00CA6FEE"/>
    <w:rsid w:val="00CA791C"/>
    <w:rsid w:val="00CB2C2D"/>
    <w:rsid w:val="00CB7BF3"/>
    <w:rsid w:val="00CC00BD"/>
    <w:rsid w:val="00CC1166"/>
    <w:rsid w:val="00CC5C2D"/>
    <w:rsid w:val="00CC6164"/>
    <w:rsid w:val="00CC6843"/>
    <w:rsid w:val="00CD231F"/>
    <w:rsid w:val="00CD23B1"/>
    <w:rsid w:val="00CD2842"/>
    <w:rsid w:val="00CD3F5A"/>
    <w:rsid w:val="00CD75B7"/>
    <w:rsid w:val="00CE15BA"/>
    <w:rsid w:val="00CF1B67"/>
    <w:rsid w:val="00CF2291"/>
    <w:rsid w:val="00CF265A"/>
    <w:rsid w:val="00CF3B02"/>
    <w:rsid w:val="00D03AB8"/>
    <w:rsid w:val="00D03FBB"/>
    <w:rsid w:val="00D05350"/>
    <w:rsid w:val="00D05BC7"/>
    <w:rsid w:val="00D11601"/>
    <w:rsid w:val="00D12973"/>
    <w:rsid w:val="00D135AB"/>
    <w:rsid w:val="00D13B26"/>
    <w:rsid w:val="00D14F69"/>
    <w:rsid w:val="00D16586"/>
    <w:rsid w:val="00D16FDE"/>
    <w:rsid w:val="00D17AA6"/>
    <w:rsid w:val="00D20C66"/>
    <w:rsid w:val="00D23167"/>
    <w:rsid w:val="00D2479B"/>
    <w:rsid w:val="00D24B5D"/>
    <w:rsid w:val="00D35419"/>
    <w:rsid w:val="00D356EE"/>
    <w:rsid w:val="00D411D5"/>
    <w:rsid w:val="00D42D0F"/>
    <w:rsid w:val="00D45924"/>
    <w:rsid w:val="00D45ACA"/>
    <w:rsid w:val="00D4620D"/>
    <w:rsid w:val="00D501FB"/>
    <w:rsid w:val="00D50E04"/>
    <w:rsid w:val="00D537BF"/>
    <w:rsid w:val="00D542CF"/>
    <w:rsid w:val="00D55071"/>
    <w:rsid w:val="00D55D48"/>
    <w:rsid w:val="00D55F2D"/>
    <w:rsid w:val="00D605A8"/>
    <w:rsid w:val="00D606DC"/>
    <w:rsid w:val="00D60D42"/>
    <w:rsid w:val="00D620ED"/>
    <w:rsid w:val="00D66977"/>
    <w:rsid w:val="00D67352"/>
    <w:rsid w:val="00D750CE"/>
    <w:rsid w:val="00D7751C"/>
    <w:rsid w:val="00D812CA"/>
    <w:rsid w:val="00D81729"/>
    <w:rsid w:val="00D81740"/>
    <w:rsid w:val="00D81F63"/>
    <w:rsid w:val="00D82480"/>
    <w:rsid w:val="00D82E41"/>
    <w:rsid w:val="00D84C02"/>
    <w:rsid w:val="00D91961"/>
    <w:rsid w:val="00D92CED"/>
    <w:rsid w:val="00D93666"/>
    <w:rsid w:val="00D943AB"/>
    <w:rsid w:val="00D96B4D"/>
    <w:rsid w:val="00DA6BE3"/>
    <w:rsid w:val="00DA6EED"/>
    <w:rsid w:val="00DA7743"/>
    <w:rsid w:val="00DA7D91"/>
    <w:rsid w:val="00DB5DA7"/>
    <w:rsid w:val="00DC0916"/>
    <w:rsid w:val="00DC3939"/>
    <w:rsid w:val="00DC66BB"/>
    <w:rsid w:val="00DD14C9"/>
    <w:rsid w:val="00DD185B"/>
    <w:rsid w:val="00DD1DD7"/>
    <w:rsid w:val="00DD228D"/>
    <w:rsid w:val="00DD375C"/>
    <w:rsid w:val="00DD49BF"/>
    <w:rsid w:val="00DD4EFC"/>
    <w:rsid w:val="00DD5701"/>
    <w:rsid w:val="00DD596E"/>
    <w:rsid w:val="00DD6012"/>
    <w:rsid w:val="00DD65B5"/>
    <w:rsid w:val="00DE0F89"/>
    <w:rsid w:val="00DE2939"/>
    <w:rsid w:val="00DE3FDB"/>
    <w:rsid w:val="00DE44D8"/>
    <w:rsid w:val="00DE555C"/>
    <w:rsid w:val="00DF3B1E"/>
    <w:rsid w:val="00DF4168"/>
    <w:rsid w:val="00DF4718"/>
    <w:rsid w:val="00DF67E1"/>
    <w:rsid w:val="00DF7B2D"/>
    <w:rsid w:val="00E00E4F"/>
    <w:rsid w:val="00E02CC0"/>
    <w:rsid w:val="00E038AB"/>
    <w:rsid w:val="00E04DFA"/>
    <w:rsid w:val="00E057AA"/>
    <w:rsid w:val="00E06122"/>
    <w:rsid w:val="00E14410"/>
    <w:rsid w:val="00E15DC5"/>
    <w:rsid w:val="00E1765E"/>
    <w:rsid w:val="00E22A34"/>
    <w:rsid w:val="00E23E56"/>
    <w:rsid w:val="00E2449B"/>
    <w:rsid w:val="00E3177B"/>
    <w:rsid w:val="00E33066"/>
    <w:rsid w:val="00E354BD"/>
    <w:rsid w:val="00E42591"/>
    <w:rsid w:val="00E44548"/>
    <w:rsid w:val="00E44B56"/>
    <w:rsid w:val="00E46D55"/>
    <w:rsid w:val="00E527E0"/>
    <w:rsid w:val="00E5318A"/>
    <w:rsid w:val="00E56E3E"/>
    <w:rsid w:val="00E63B4C"/>
    <w:rsid w:val="00E640C4"/>
    <w:rsid w:val="00E640D6"/>
    <w:rsid w:val="00E64C75"/>
    <w:rsid w:val="00E70D22"/>
    <w:rsid w:val="00E73BF9"/>
    <w:rsid w:val="00E74ADE"/>
    <w:rsid w:val="00E769B1"/>
    <w:rsid w:val="00E80656"/>
    <w:rsid w:val="00E823C9"/>
    <w:rsid w:val="00E87961"/>
    <w:rsid w:val="00E912CA"/>
    <w:rsid w:val="00E92AAC"/>
    <w:rsid w:val="00E95D78"/>
    <w:rsid w:val="00E95EDC"/>
    <w:rsid w:val="00E96E38"/>
    <w:rsid w:val="00E9717A"/>
    <w:rsid w:val="00E97367"/>
    <w:rsid w:val="00EA01FD"/>
    <w:rsid w:val="00EA1875"/>
    <w:rsid w:val="00EA4C5D"/>
    <w:rsid w:val="00EA4CB2"/>
    <w:rsid w:val="00EA75A7"/>
    <w:rsid w:val="00EA7BBA"/>
    <w:rsid w:val="00EB3CF6"/>
    <w:rsid w:val="00EB58F4"/>
    <w:rsid w:val="00EB7082"/>
    <w:rsid w:val="00EB7FCB"/>
    <w:rsid w:val="00EC09D6"/>
    <w:rsid w:val="00EC0C18"/>
    <w:rsid w:val="00EC1E02"/>
    <w:rsid w:val="00EC23F8"/>
    <w:rsid w:val="00EC28B1"/>
    <w:rsid w:val="00EC4287"/>
    <w:rsid w:val="00EC4B7A"/>
    <w:rsid w:val="00EC6012"/>
    <w:rsid w:val="00ED0BFC"/>
    <w:rsid w:val="00ED1A73"/>
    <w:rsid w:val="00ED2CB1"/>
    <w:rsid w:val="00ED426F"/>
    <w:rsid w:val="00ED6FB1"/>
    <w:rsid w:val="00EE3557"/>
    <w:rsid w:val="00EE669E"/>
    <w:rsid w:val="00EE7280"/>
    <w:rsid w:val="00EE76D8"/>
    <w:rsid w:val="00EF0B1C"/>
    <w:rsid w:val="00EF0CAA"/>
    <w:rsid w:val="00EF2289"/>
    <w:rsid w:val="00EF4432"/>
    <w:rsid w:val="00EF4F99"/>
    <w:rsid w:val="00F023D7"/>
    <w:rsid w:val="00F02ED6"/>
    <w:rsid w:val="00F062A0"/>
    <w:rsid w:val="00F13398"/>
    <w:rsid w:val="00F1457A"/>
    <w:rsid w:val="00F1680D"/>
    <w:rsid w:val="00F1773D"/>
    <w:rsid w:val="00F17B09"/>
    <w:rsid w:val="00F203CB"/>
    <w:rsid w:val="00F227C9"/>
    <w:rsid w:val="00F262E5"/>
    <w:rsid w:val="00F271AA"/>
    <w:rsid w:val="00F308CE"/>
    <w:rsid w:val="00F30BF9"/>
    <w:rsid w:val="00F33E01"/>
    <w:rsid w:val="00F3574E"/>
    <w:rsid w:val="00F4179F"/>
    <w:rsid w:val="00F41B7B"/>
    <w:rsid w:val="00F423B2"/>
    <w:rsid w:val="00F432CC"/>
    <w:rsid w:val="00F47967"/>
    <w:rsid w:val="00F505F4"/>
    <w:rsid w:val="00F50B6C"/>
    <w:rsid w:val="00F54885"/>
    <w:rsid w:val="00F561ED"/>
    <w:rsid w:val="00F57829"/>
    <w:rsid w:val="00F668C0"/>
    <w:rsid w:val="00F67B86"/>
    <w:rsid w:val="00F706E0"/>
    <w:rsid w:val="00F70C7B"/>
    <w:rsid w:val="00F712F5"/>
    <w:rsid w:val="00F73400"/>
    <w:rsid w:val="00F737AC"/>
    <w:rsid w:val="00F73CFE"/>
    <w:rsid w:val="00F820F1"/>
    <w:rsid w:val="00F85631"/>
    <w:rsid w:val="00F86515"/>
    <w:rsid w:val="00F86ACB"/>
    <w:rsid w:val="00F87F18"/>
    <w:rsid w:val="00F94C1F"/>
    <w:rsid w:val="00F95A27"/>
    <w:rsid w:val="00F95BF1"/>
    <w:rsid w:val="00F97D34"/>
    <w:rsid w:val="00FA60B1"/>
    <w:rsid w:val="00FA73FD"/>
    <w:rsid w:val="00FB299E"/>
    <w:rsid w:val="00FB2F6A"/>
    <w:rsid w:val="00FB58FD"/>
    <w:rsid w:val="00FB6529"/>
    <w:rsid w:val="00FB76A7"/>
    <w:rsid w:val="00FC0236"/>
    <w:rsid w:val="00FC14F9"/>
    <w:rsid w:val="00FC361A"/>
    <w:rsid w:val="00FC465E"/>
    <w:rsid w:val="00FC4EBB"/>
    <w:rsid w:val="00FC5908"/>
    <w:rsid w:val="00FC620A"/>
    <w:rsid w:val="00FD144E"/>
    <w:rsid w:val="00FD1776"/>
    <w:rsid w:val="00FD2F01"/>
    <w:rsid w:val="00FD6BFE"/>
    <w:rsid w:val="00FD705E"/>
    <w:rsid w:val="00FE1121"/>
    <w:rsid w:val="00FE1602"/>
    <w:rsid w:val="00FE19FA"/>
    <w:rsid w:val="00FE215A"/>
    <w:rsid w:val="00FE2EA9"/>
    <w:rsid w:val="00FE6F7A"/>
    <w:rsid w:val="00FF0602"/>
    <w:rsid w:val="00FF076A"/>
    <w:rsid w:val="00FF08BA"/>
    <w:rsid w:val="00FF1B8A"/>
    <w:rsid w:val="00FF1F17"/>
    <w:rsid w:val="00FF4C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061AD"/>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uiPriority w:val="9"/>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uiPriority w:val="9"/>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6E3D9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pPr>
      <w:numPr>
        <w:numId w:val="77"/>
      </w:numPr>
    </w:pPr>
  </w:style>
  <w:style w:type="numbering" w:customStyle="1" w:styleId="Styl4">
    <w:name w:val="Styl4"/>
    <w:rsid w:val="006E3D91"/>
  </w:style>
  <w:style w:type="paragraph" w:customStyle="1" w:styleId="Default">
    <w:name w:val="Default"/>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
    <w:basedOn w:val="Normalny"/>
    <w:next w:val="Tekstpodstawowy"/>
    <w:uiPriority w:val="99"/>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uiPriority w:val="1"/>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1"/>
      </w:numPr>
    </w:pPr>
  </w:style>
  <w:style w:type="numbering" w:customStyle="1" w:styleId="Styl8">
    <w:name w:val="Styl8"/>
    <w:uiPriority w:val="99"/>
    <w:rsid w:val="006E3D91"/>
    <w:pPr>
      <w:numPr>
        <w:numId w:val="62"/>
      </w:numPr>
    </w:pPr>
  </w:style>
  <w:style w:type="numbering" w:customStyle="1" w:styleId="Styl9">
    <w:name w:val="Styl9"/>
    <w:uiPriority w:val="99"/>
    <w:rsid w:val="006E3D91"/>
    <w:pPr>
      <w:numPr>
        <w:numId w:val="63"/>
      </w:numPr>
    </w:pPr>
  </w:style>
  <w:style w:type="numbering" w:customStyle="1" w:styleId="Styl10">
    <w:name w:val="Styl10"/>
    <w:uiPriority w:val="99"/>
    <w:rsid w:val="006E3D91"/>
  </w:style>
  <w:style w:type="numbering" w:customStyle="1" w:styleId="Styl111">
    <w:name w:val="Styl111"/>
    <w:uiPriority w:val="99"/>
    <w:rsid w:val="006E3D91"/>
    <w:pPr>
      <w:numPr>
        <w:numId w:val="65"/>
      </w:numPr>
    </w:pPr>
  </w:style>
  <w:style w:type="numbering" w:customStyle="1" w:styleId="Styl12">
    <w:name w:val="Styl12"/>
    <w:uiPriority w:val="99"/>
    <w:rsid w:val="006E3D91"/>
    <w:pPr>
      <w:numPr>
        <w:numId w:val="66"/>
      </w:numPr>
    </w:pPr>
  </w:style>
  <w:style w:type="numbering" w:customStyle="1" w:styleId="Styl13">
    <w:name w:val="Styl13"/>
    <w:uiPriority w:val="99"/>
    <w:rsid w:val="006E3D91"/>
    <w:pPr>
      <w:numPr>
        <w:numId w:val="67"/>
      </w:numPr>
    </w:pPr>
  </w:style>
  <w:style w:type="numbering" w:customStyle="1" w:styleId="Styl14">
    <w:name w:val="Styl14"/>
    <w:uiPriority w:val="99"/>
    <w:rsid w:val="006E3D91"/>
    <w:pPr>
      <w:numPr>
        <w:numId w:val="68"/>
      </w:numPr>
    </w:pPr>
  </w:style>
  <w:style w:type="numbering" w:customStyle="1" w:styleId="Styl15">
    <w:name w:val="Styl15"/>
    <w:uiPriority w:val="99"/>
    <w:rsid w:val="006E3D91"/>
    <w:pPr>
      <w:numPr>
        <w:numId w:val="69"/>
      </w:numPr>
    </w:pPr>
  </w:style>
  <w:style w:type="numbering" w:customStyle="1" w:styleId="Styl16">
    <w:name w:val="Styl16"/>
    <w:uiPriority w:val="99"/>
    <w:rsid w:val="006E3D91"/>
    <w:pPr>
      <w:numPr>
        <w:numId w:val="70"/>
      </w:numPr>
    </w:pPr>
  </w:style>
  <w:style w:type="numbering" w:customStyle="1" w:styleId="Styl17">
    <w:name w:val="Styl17"/>
    <w:uiPriority w:val="99"/>
    <w:rsid w:val="006E3D91"/>
    <w:pPr>
      <w:numPr>
        <w:numId w:val="71"/>
      </w:numPr>
    </w:pPr>
  </w:style>
  <w:style w:type="numbering" w:customStyle="1" w:styleId="Styl18">
    <w:name w:val="Styl18"/>
    <w:uiPriority w:val="99"/>
    <w:rsid w:val="006E3D91"/>
    <w:pPr>
      <w:numPr>
        <w:numId w:val="72"/>
      </w:numPr>
    </w:pPr>
  </w:style>
  <w:style w:type="numbering" w:customStyle="1" w:styleId="Styl19">
    <w:name w:val="Styl19"/>
    <w:uiPriority w:val="99"/>
    <w:rsid w:val="006E3D91"/>
    <w:pPr>
      <w:numPr>
        <w:numId w:val="73"/>
      </w:numPr>
    </w:pPr>
  </w:style>
  <w:style w:type="numbering" w:customStyle="1" w:styleId="Styl20">
    <w:name w:val="Styl20"/>
    <w:uiPriority w:val="99"/>
    <w:rsid w:val="006E3D91"/>
    <w:pPr>
      <w:numPr>
        <w:numId w:val="74"/>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pPr>
      <w:numPr>
        <w:numId w:val="41"/>
      </w:numPr>
    </w:pPr>
  </w:style>
  <w:style w:type="numbering" w:customStyle="1" w:styleId="Styl21">
    <w:name w:val="Styl21"/>
    <w:rsid w:val="006E3D91"/>
    <w:pPr>
      <w:numPr>
        <w:numId w:val="42"/>
      </w:numPr>
    </w:pPr>
  </w:style>
  <w:style w:type="numbering" w:customStyle="1" w:styleId="Styl31">
    <w:name w:val="Styl31"/>
    <w:rsid w:val="006E3D91"/>
    <w:pPr>
      <w:numPr>
        <w:numId w:val="43"/>
      </w:numPr>
    </w:pPr>
  </w:style>
  <w:style w:type="numbering" w:customStyle="1" w:styleId="Styl41">
    <w:name w:val="Styl41"/>
    <w:rsid w:val="006E3D91"/>
    <w:pPr>
      <w:numPr>
        <w:numId w:val="44"/>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pPr>
      <w:numPr>
        <w:numId w:val="45"/>
      </w:numPr>
    </w:pPr>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7"/>
      </w:numPr>
    </w:pPr>
  </w:style>
  <w:style w:type="numbering" w:customStyle="1" w:styleId="Styl71">
    <w:name w:val="Styl71"/>
    <w:uiPriority w:val="99"/>
    <w:rsid w:val="006E3D91"/>
    <w:pPr>
      <w:numPr>
        <w:numId w:val="48"/>
      </w:numPr>
    </w:pPr>
  </w:style>
  <w:style w:type="numbering" w:customStyle="1" w:styleId="Styl81">
    <w:name w:val="Styl81"/>
    <w:uiPriority w:val="99"/>
    <w:rsid w:val="006E3D91"/>
    <w:pPr>
      <w:numPr>
        <w:numId w:val="49"/>
      </w:numPr>
    </w:pPr>
  </w:style>
  <w:style w:type="numbering" w:customStyle="1" w:styleId="Styl91">
    <w:name w:val="Styl91"/>
    <w:uiPriority w:val="99"/>
    <w:rsid w:val="006E3D91"/>
    <w:pPr>
      <w:numPr>
        <w:numId w:val="50"/>
      </w:numPr>
    </w:pPr>
  </w:style>
  <w:style w:type="numbering" w:customStyle="1" w:styleId="Styl101">
    <w:name w:val="Styl101"/>
    <w:uiPriority w:val="99"/>
    <w:rsid w:val="006E3D91"/>
    <w:pPr>
      <w:numPr>
        <w:numId w:val="51"/>
      </w:numPr>
    </w:pPr>
  </w:style>
  <w:style w:type="numbering" w:customStyle="1" w:styleId="Styl112">
    <w:name w:val="Styl112"/>
    <w:uiPriority w:val="99"/>
    <w:rsid w:val="006E3D91"/>
    <w:pPr>
      <w:numPr>
        <w:numId w:val="52"/>
      </w:numPr>
    </w:pPr>
  </w:style>
  <w:style w:type="numbering" w:customStyle="1" w:styleId="Styl121">
    <w:name w:val="Styl121"/>
    <w:uiPriority w:val="99"/>
    <w:rsid w:val="006E3D91"/>
    <w:pPr>
      <w:numPr>
        <w:numId w:val="53"/>
      </w:numPr>
    </w:pPr>
  </w:style>
  <w:style w:type="numbering" w:customStyle="1" w:styleId="Styl131">
    <w:name w:val="Styl131"/>
    <w:uiPriority w:val="99"/>
    <w:rsid w:val="006E3D91"/>
    <w:pPr>
      <w:numPr>
        <w:numId w:val="54"/>
      </w:numPr>
    </w:pPr>
  </w:style>
  <w:style w:type="numbering" w:customStyle="1" w:styleId="Styl141">
    <w:name w:val="Styl141"/>
    <w:uiPriority w:val="99"/>
    <w:rsid w:val="006E3D91"/>
    <w:pPr>
      <w:numPr>
        <w:numId w:val="55"/>
      </w:numPr>
    </w:pPr>
  </w:style>
  <w:style w:type="numbering" w:customStyle="1" w:styleId="Styl151">
    <w:name w:val="Styl151"/>
    <w:uiPriority w:val="99"/>
    <w:rsid w:val="006E3D91"/>
    <w:pPr>
      <w:numPr>
        <w:numId w:val="56"/>
      </w:numPr>
    </w:pPr>
  </w:style>
  <w:style w:type="numbering" w:customStyle="1" w:styleId="Styl161">
    <w:name w:val="Styl161"/>
    <w:uiPriority w:val="99"/>
    <w:rsid w:val="006E3D91"/>
    <w:pPr>
      <w:numPr>
        <w:numId w:val="57"/>
      </w:numPr>
    </w:pPr>
  </w:style>
  <w:style w:type="numbering" w:customStyle="1" w:styleId="Styl171">
    <w:name w:val="Styl171"/>
    <w:uiPriority w:val="99"/>
    <w:rsid w:val="006E3D91"/>
  </w:style>
  <w:style w:type="numbering" w:customStyle="1" w:styleId="Styl181">
    <w:name w:val="Styl181"/>
    <w:uiPriority w:val="99"/>
    <w:rsid w:val="006E3D91"/>
    <w:pPr>
      <w:numPr>
        <w:numId w:val="58"/>
      </w:numPr>
    </w:pPr>
  </w:style>
  <w:style w:type="numbering" w:customStyle="1" w:styleId="Styl191">
    <w:name w:val="Styl191"/>
    <w:uiPriority w:val="99"/>
    <w:rsid w:val="006E3D91"/>
    <w:pPr>
      <w:numPr>
        <w:numId w:val="59"/>
      </w:numPr>
    </w:pPr>
  </w:style>
  <w:style w:type="numbering" w:customStyle="1" w:styleId="Styl201">
    <w:name w:val="Styl201"/>
    <w:uiPriority w:val="99"/>
    <w:rsid w:val="006E3D91"/>
    <w:pPr>
      <w:numPr>
        <w:numId w:val="60"/>
      </w:numPr>
    </w:pPr>
  </w:style>
  <w:style w:type="numbering" w:customStyle="1" w:styleId="Styl16111">
    <w:name w:val="Styl16111"/>
    <w:uiPriority w:val="99"/>
    <w:rsid w:val="006E3D91"/>
    <w:pPr>
      <w:numPr>
        <w:numId w:val="46"/>
      </w:numPr>
    </w:pPr>
  </w:style>
  <w:style w:type="numbering" w:customStyle="1" w:styleId="Styl831">
    <w:name w:val="Styl831"/>
    <w:uiPriority w:val="99"/>
    <w:rsid w:val="006E3D91"/>
    <w:pPr>
      <w:numPr>
        <w:numId w:val="40"/>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4"/>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pPr>
      <w:numPr>
        <w:numId w:val="20"/>
      </w:numPr>
    </w:pPr>
  </w:style>
  <w:style w:type="numbering" w:customStyle="1" w:styleId="Styl102">
    <w:name w:val="Styl102"/>
    <w:uiPriority w:val="99"/>
    <w:rsid w:val="006E3D91"/>
    <w:pPr>
      <w:numPr>
        <w:numId w:val="76"/>
      </w:numPr>
    </w:pPr>
  </w:style>
  <w:style w:type="numbering" w:customStyle="1" w:styleId="Styl152">
    <w:name w:val="Styl152"/>
    <w:uiPriority w:val="99"/>
    <w:rsid w:val="006E3D91"/>
    <w:pPr>
      <w:numPr>
        <w:numId w:val="21"/>
      </w:numPr>
    </w:pPr>
  </w:style>
  <w:style w:type="numbering" w:customStyle="1" w:styleId="Styl182">
    <w:name w:val="Styl182"/>
    <w:uiPriority w:val="99"/>
    <w:rsid w:val="006E3D91"/>
    <w:pPr>
      <w:numPr>
        <w:numId w:val="22"/>
      </w:numPr>
    </w:pPr>
  </w:style>
  <w:style w:type="numbering" w:customStyle="1" w:styleId="Styl92">
    <w:name w:val="Styl92"/>
    <w:uiPriority w:val="99"/>
    <w:rsid w:val="006E3D91"/>
    <w:pPr>
      <w:numPr>
        <w:numId w:val="23"/>
      </w:numPr>
    </w:pPr>
  </w:style>
  <w:style w:type="numbering" w:customStyle="1" w:styleId="Styl32">
    <w:name w:val="Styl32"/>
    <w:rsid w:val="006E3D91"/>
    <w:pPr>
      <w:numPr>
        <w:numId w:val="24"/>
      </w:numPr>
    </w:pPr>
  </w:style>
  <w:style w:type="numbering" w:customStyle="1" w:styleId="Styl82">
    <w:name w:val="Styl82"/>
    <w:uiPriority w:val="99"/>
    <w:rsid w:val="006E3D91"/>
    <w:pPr>
      <w:numPr>
        <w:numId w:val="25"/>
      </w:numPr>
    </w:pPr>
  </w:style>
  <w:style w:type="numbering" w:customStyle="1" w:styleId="Styl62">
    <w:name w:val="Styl62"/>
    <w:uiPriority w:val="99"/>
    <w:rsid w:val="006E3D91"/>
    <w:pPr>
      <w:numPr>
        <w:numId w:val="26"/>
      </w:numPr>
    </w:pPr>
  </w:style>
  <w:style w:type="numbering" w:customStyle="1" w:styleId="Styl11112">
    <w:name w:val="Styl11112"/>
    <w:uiPriority w:val="99"/>
    <w:rsid w:val="006E3D91"/>
    <w:pPr>
      <w:numPr>
        <w:numId w:val="75"/>
      </w:numPr>
    </w:pPr>
  </w:style>
  <w:style w:type="numbering" w:customStyle="1" w:styleId="Styl114">
    <w:name w:val="Styl114"/>
    <w:uiPriority w:val="99"/>
    <w:rsid w:val="006E3D91"/>
    <w:pPr>
      <w:numPr>
        <w:numId w:val="84"/>
      </w:numPr>
    </w:pPr>
  </w:style>
  <w:style w:type="numbering" w:customStyle="1" w:styleId="Styl72">
    <w:name w:val="Styl72"/>
    <w:uiPriority w:val="99"/>
    <w:rsid w:val="006E3D91"/>
    <w:pPr>
      <w:numPr>
        <w:numId w:val="86"/>
      </w:numPr>
    </w:pPr>
  </w:style>
  <w:style w:type="numbering" w:customStyle="1" w:styleId="Styl162">
    <w:name w:val="Styl162"/>
    <w:uiPriority w:val="99"/>
    <w:rsid w:val="006E3D91"/>
    <w:pPr>
      <w:numPr>
        <w:numId w:val="79"/>
      </w:numPr>
    </w:pPr>
  </w:style>
  <w:style w:type="numbering" w:customStyle="1" w:styleId="Styl22">
    <w:name w:val="Styl22"/>
    <w:rsid w:val="006E3D91"/>
    <w:pPr>
      <w:numPr>
        <w:numId w:val="31"/>
      </w:numPr>
    </w:pPr>
  </w:style>
  <w:style w:type="numbering" w:customStyle="1" w:styleId="Styl142">
    <w:name w:val="Styl142"/>
    <w:uiPriority w:val="99"/>
    <w:rsid w:val="006E3D91"/>
    <w:pPr>
      <w:numPr>
        <w:numId w:val="88"/>
      </w:numPr>
    </w:pPr>
  </w:style>
  <w:style w:type="numbering" w:customStyle="1" w:styleId="Styl52">
    <w:name w:val="Styl52"/>
    <w:uiPriority w:val="99"/>
    <w:rsid w:val="006E3D91"/>
    <w:pPr>
      <w:numPr>
        <w:numId w:val="87"/>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pPr>
      <w:numPr>
        <w:numId w:val="36"/>
      </w:numPr>
    </w:pPr>
  </w:style>
  <w:style w:type="numbering" w:customStyle="1" w:styleId="Styl202">
    <w:name w:val="Styl202"/>
    <w:uiPriority w:val="99"/>
    <w:rsid w:val="006E3D91"/>
    <w:pPr>
      <w:numPr>
        <w:numId w:val="90"/>
      </w:numPr>
    </w:pPr>
  </w:style>
  <w:style w:type="numbering" w:customStyle="1" w:styleId="Styl132">
    <w:name w:val="Styl132"/>
    <w:uiPriority w:val="99"/>
    <w:rsid w:val="006E3D91"/>
    <w:pPr>
      <w:numPr>
        <w:numId w:val="37"/>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numbering" w:customStyle="1" w:styleId="WW8Num123">
    <w:name w:val="WW8Num123"/>
    <w:rsid w:val="0022189B"/>
    <w:pPr>
      <w:numPr>
        <w:numId w:val="5"/>
      </w:numPr>
    </w:pPr>
  </w:style>
  <w:style w:type="character" w:customStyle="1" w:styleId="Teksttreci">
    <w:name w:val="Tekst treści_"/>
    <w:link w:val="Teksttreci0"/>
    <w:rsid w:val="00F67B86"/>
    <w:rPr>
      <w:rFonts w:ascii="Arial" w:eastAsia="Arial" w:hAnsi="Arial" w:cs="Arial"/>
      <w:shd w:val="clear" w:color="auto" w:fill="FFFFFF"/>
    </w:rPr>
  </w:style>
  <w:style w:type="character" w:customStyle="1" w:styleId="Nagwek30">
    <w:name w:val="Nagłówek #3_"/>
    <w:link w:val="Nagwek31"/>
    <w:rsid w:val="00F67B86"/>
    <w:rPr>
      <w:rFonts w:ascii="Arial" w:eastAsia="Arial" w:hAnsi="Arial" w:cs="Arial"/>
      <w:b/>
      <w:bCs/>
      <w:shd w:val="clear" w:color="auto" w:fill="FFFFFF"/>
    </w:rPr>
  </w:style>
  <w:style w:type="paragraph" w:customStyle="1" w:styleId="Teksttreci0">
    <w:name w:val="Tekst treści"/>
    <w:basedOn w:val="Normalny"/>
    <w:link w:val="Teksttreci"/>
    <w:rsid w:val="00F67B86"/>
    <w:pPr>
      <w:widowControl w:val="0"/>
      <w:shd w:val="clear" w:color="auto" w:fill="FFFFFF"/>
      <w:spacing w:after="360" w:line="0" w:lineRule="atLeast"/>
      <w:ind w:hanging="680"/>
      <w:jc w:val="right"/>
    </w:pPr>
    <w:rPr>
      <w:rFonts w:ascii="Arial" w:eastAsia="Arial" w:hAnsi="Arial" w:cs="Arial"/>
    </w:rPr>
  </w:style>
  <w:style w:type="paragraph" w:customStyle="1" w:styleId="Nagwek31">
    <w:name w:val="Nagłówek #3"/>
    <w:basedOn w:val="Normalny"/>
    <w:link w:val="Nagwek30"/>
    <w:rsid w:val="00F67B86"/>
    <w:pPr>
      <w:widowControl w:val="0"/>
      <w:shd w:val="clear" w:color="auto" w:fill="FFFFFF"/>
      <w:spacing w:before="240" w:after="0" w:line="274" w:lineRule="exact"/>
      <w:ind w:hanging="380"/>
      <w:jc w:val="both"/>
      <w:outlineLvl w:val="2"/>
    </w:pPr>
    <w:rPr>
      <w:rFonts w:ascii="Arial" w:eastAsia="Arial" w:hAnsi="Arial" w:cs="Arial"/>
      <w:b/>
      <w:bCs/>
    </w:rPr>
  </w:style>
  <w:style w:type="character" w:customStyle="1" w:styleId="Teksttreci2Bezpogrubienia">
    <w:name w:val="Tekst treści (2) + Bez pogrubienia"/>
    <w:rsid w:val="00F67B86"/>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F67B86"/>
  </w:style>
  <w:style w:type="numbering" w:customStyle="1" w:styleId="Styl11113">
    <w:name w:val="Styl11113"/>
    <w:uiPriority w:val="99"/>
    <w:rsid w:val="00F67B86"/>
  </w:style>
  <w:style w:type="numbering" w:customStyle="1" w:styleId="Styl1112">
    <w:name w:val="Styl1112"/>
    <w:uiPriority w:val="99"/>
    <w:rsid w:val="00F67B86"/>
  </w:style>
  <w:style w:type="numbering" w:customStyle="1" w:styleId="Styl23">
    <w:name w:val="Styl23"/>
    <w:rsid w:val="00482CB1"/>
    <w:pPr>
      <w:numPr>
        <w:numId w:val="85"/>
      </w:numPr>
    </w:pPr>
  </w:style>
  <w:style w:type="numbering" w:customStyle="1" w:styleId="Styl43">
    <w:name w:val="Styl43"/>
    <w:rsid w:val="00482CB1"/>
    <w:pPr>
      <w:numPr>
        <w:numId w:val="1"/>
      </w:numPr>
    </w:pPr>
  </w:style>
  <w:style w:type="table" w:customStyle="1" w:styleId="Tabela-Siatka10">
    <w:name w:val="Tabela - Siatka10"/>
    <w:basedOn w:val="Standardowy"/>
    <w:next w:val="Tabela-Siatka"/>
    <w:uiPriority w:val="59"/>
    <w:rsid w:val="00EC428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400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586438"/>
    <w:rPr>
      <w:color w:val="605E5C"/>
      <w:shd w:val="clear" w:color="auto" w:fill="E1DFDD"/>
    </w:rPr>
  </w:style>
  <w:style w:type="character" w:customStyle="1" w:styleId="Nierozpoznanawzmianka3">
    <w:name w:val="Nierozpoznana wzmianka3"/>
    <w:basedOn w:val="Domylnaczcionkaakapitu"/>
    <w:uiPriority w:val="99"/>
    <w:semiHidden/>
    <w:unhideWhenUsed/>
    <w:rsid w:val="00FE215A"/>
    <w:rPr>
      <w:color w:val="605E5C"/>
      <w:shd w:val="clear" w:color="auto" w:fill="E1DFDD"/>
    </w:rPr>
  </w:style>
  <w:style w:type="table" w:customStyle="1" w:styleId="Tabela-Siatka14">
    <w:name w:val="Tabela - Siatka14"/>
    <w:basedOn w:val="Standardowy"/>
    <w:next w:val="Tabela-Siatka"/>
    <w:uiPriority w:val="39"/>
    <w:rsid w:val="00D2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0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3644091">
      <w:bodyDiv w:val="1"/>
      <w:marLeft w:val="0"/>
      <w:marRight w:val="0"/>
      <w:marTop w:val="0"/>
      <w:marBottom w:val="0"/>
      <w:divBdr>
        <w:top w:val="none" w:sz="0" w:space="0" w:color="auto"/>
        <w:left w:val="none" w:sz="0" w:space="0" w:color="auto"/>
        <w:bottom w:val="none" w:sz="0" w:space="0" w:color="auto"/>
        <w:right w:val="none" w:sz="0" w:space="0" w:color="auto"/>
      </w:divBdr>
    </w:div>
    <w:div w:id="133765928">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35016497">
      <w:bodyDiv w:val="1"/>
      <w:marLeft w:val="0"/>
      <w:marRight w:val="0"/>
      <w:marTop w:val="0"/>
      <w:marBottom w:val="0"/>
      <w:divBdr>
        <w:top w:val="none" w:sz="0" w:space="0" w:color="auto"/>
        <w:left w:val="none" w:sz="0" w:space="0" w:color="auto"/>
        <w:bottom w:val="none" w:sz="0" w:space="0" w:color="auto"/>
        <w:right w:val="none" w:sz="0" w:space="0" w:color="auto"/>
      </w:divBdr>
    </w:div>
    <w:div w:id="256183405">
      <w:bodyDiv w:val="1"/>
      <w:marLeft w:val="0"/>
      <w:marRight w:val="0"/>
      <w:marTop w:val="0"/>
      <w:marBottom w:val="0"/>
      <w:divBdr>
        <w:top w:val="none" w:sz="0" w:space="0" w:color="auto"/>
        <w:left w:val="none" w:sz="0" w:space="0" w:color="auto"/>
        <w:bottom w:val="none" w:sz="0" w:space="0" w:color="auto"/>
        <w:right w:val="none" w:sz="0" w:space="0" w:color="auto"/>
      </w:divBdr>
    </w:div>
    <w:div w:id="279726625">
      <w:bodyDiv w:val="1"/>
      <w:marLeft w:val="0"/>
      <w:marRight w:val="0"/>
      <w:marTop w:val="0"/>
      <w:marBottom w:val="0"/>
      <w:divBdr>
        <w:top w:val="none" w:sz="0" w:space="0" w:color="auto"/>
        <w:left w:val="none" w:sz="0" w:space="0" w:color="auto"/>
        <w:bottom w:val="none" w:sz="0" w:space="0" w:color="auto"/>
        <w:right w:val="none" w:sz="0" w:space="0" w:color="auto"/>
      </w:divBdr>
    </w:div>
    <w:div w:id="310447955">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374354004">
      <w:bodyDiv w:val="1"/>
      <w:marLeft w:val="0"/>
      <w:marRight w:val="0"/>
      <w:marTop w:val="0"/>
      <w:marBottom w:val="0"/>
      <w:divBdr>
        <w:top w:val="none" w:sz="0" w:space="0" w:color="auto"/>
        <w:left w:val="none" w:sz="0" w:space="0" w:color="auto"/>
        <w:bottom w:val="none" w:sz="0" w:space="0" w:color="auto"/>
        <w:right w:val="none" w:sz="0" w:space="0" w:color="auto"/>
      </w:divBdr>
    </w:div>
    <w:div w:id="387192656">
      <w:bodyDiv w:val="1"/>
      <w:marLeft w:val="0"/>
      <w:marRight w:val="0"/>
      <w:marTop w:val="0"/>
      <w:marBottom w:val="0"/>
      <w:divBdr>
        <w:top w:val="none" w:sz="0" w:space="0" w:color="auto"/>
        <w:left w:val="none" w:sz="0" w:space="0" w:color="auto"/>
        <w:bottom w:val="none" w:sz="0" w:space="0" w:color="auto"/>
        <w:right w:val="none" w:sz="0" w:space="0" w:color="auto"/>
      </w:divBdr>
    </w:div>
    <w:div w:id="405346972">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597523041">
      <w:bodyDiv w:val="1"/>
      <w:marLeft w:val="0"/>
      <w:marRight w:val="0"/>
      <w:marTop w:val="0"/>
      <w:marBottom w:val="0"/>
      <w:divBdr>
        <w:top w:val="none" w:sz="0" w:space="0" w:color="auto"/>
        <w:left w:val="none" w:sz="0" w:space="0" w:color="auto"/>
        <w:bottom w:val="none" w:sz="0" w:space="0" w:color="auto"/>
        <w:right w:val="none" w:sz="0" w:space="0" w:color="auto"/>
      </w:divBdr>
    </w:div>
    <w:div w:id="611744041">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3626909">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23992563">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72676703">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901333111">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70087783">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50375862">
      <w:bodyDiv w:val="1"/>
      <w:marLeft w:val="0"/>
      <w:marRight w:val="0"/>
      <w:marTop w:val="0"/>
      <w:marBottom w:val="0"/>
      <w:divBdr>
        <w:top w:val="none" w:sz="0" w:space="0" w:color="auto"/>
        <w:left w:val="none" w:sz="0" w:space="0" w:color="auto"/>
        <w:bottom w:val="none" w:sz="0" w:space="0" w:color="auto"/>
        <w:right w:val="none" w:sz="0" w:space="0" w:color="auto"/>
      </w:divBdr>
    </w:div>
    <w:div w:id="1063023266">
      <w:bodyDiv w:val="1"/>
      <w:marLeft w:val="0"/>
      <w:marRight w:val="0"/>
      <w:marTop w:val="0"/>
      <w:marBottom w:val="0"/>
      <w:divBdr>
        <w:top w:val="none" w:sz="0" w:space="0" w:color="auto"/>
        <w:left w:val="none" w:sz="0" w:space="0" w:color="auto"/>
        <w:bottom w:val="none" w:sz="0" w:space="0" w:color="auto"/>
        <w:right w:val="none" w:sz="0" w:space="0" w:color="auto"/>
      </w:divBdr>
    </w:div>
    <w:div w:id="1096902120">
      <w:bodyDiv w:val="1"/>
      <w:marLeft w:val="0"/>
      <w:marRight w:val="0"/>
      <w:marTop w:val="0"/>
      <w:marBottom w:val="0"/>
      <w:divBdr>
        <w:top w:val="none" w:sz="0" w:space="0" w:color="auto"/>
        <w:left w:val="none" w:sz="0" w:space="0" w:color="auto"/>
        <w:bottom w:val="none" w:sz="0" w:space="0" w:color="auto"/>
        <w:right w:val="none" w:sz="0" w:space="0" w:color="auto"/>
      </w:divBdr>
    </w:div>
    <w:div w:id="1193107502">
      <w:bodyDiv w:val="1"/>
      <w:marLeft w:val="0"/>
      <w:marRight w:val="0"/>
      <w:marTop w:val="0"/>
      <w:marBottom w:val="0"/>
      <w:divBdr>
        <w:top w:val="none" w:sz="0" w:space="0" w:color="auto"/>
        <w:left w:val="none" w:sz="0" w:space="0" w:color="auto"/>
        <w:bottom w:val="none" w:sz="0" w:space="0" w:color="auto"/>
        <w:right w:val="none" w:sz="0" w:space="0" w:color="auto"/>
      </w:divBdr>
    </w:div>
    <w:div w:id="1204555969">
      <w:bodyDiv w:val="1"/>
      <w:marLeft w:val="0"/>
      <w:marRight w:val="0"/>
      <w:marTop w:val="0"/>
      <w:marBottom w:val="0"/>
      <w:divBdr>
        <w:top w:val="none" w:sz="0" w:space="0" w:color="auto"/>
        <w:left w:val="none" w:sz="0" w:space="0" w:color="auto"/>
        <w:bottom w:val="none" w:sz="0" w:space="0" w:color="auto"/>
        <w:right w:val="none" w:sz="0" w:space="0" w:color="auto"/>
      </w:divBdr>
    </w:div>
    <w:div w:id="1205480286">
      <w:bodyDiv w:val="1"/>
      <w:marLeft w:val="0"/>
      <w:marRight w:val="0"/>
      <w:marTop w:val="0"/>
      <w:marBottom w:val="0"/>
      <w:divBdr>
        <w:top w:val="none" w:sz="0" w:space="0" w:color="auto"/>
        <w:left w:val="none" w:sz="0" w:space="0" w:color="auto"/>
        <w:bottom w:val="none" w:sz="0" w:space="0" w:color="auto"/>
        <w:right w:val="none" w:sz="0" w:space="0" w:color="auto"/>
      </w:divBdr>
    </w:div>
    <w:div w:id="1235244484">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9070319">
      <w:bodyDiv w:val="1"/>
      <w:marLeft w:val="0"/>
      <w:marRight w:val="0"/>
      <w:marTop w:val="0"/>
      <w:marBottom w:val="0"/>
      <w:divBdr>
        <w:top w:val="none" w:sz="0" w:space="0" w:color="auto"/>
        <w:left w:val="none" w:sz="0" w:space="0" w:color="auto"/>
        <w:bottom w:val="none" w:sz="0" w:space="0" w:color="auto"/>
        <w:right w:val="none" w:sz="0" w:space="0" w:color="auto"/>
      </w:divBdr>
    </w:div>
    <w:div w:id="1327588409">
      <w:bodyDiv w:val="1"/>
      <w:marLeft w:val="0"/>
      <w:marRight w:val="0"/>
      <w:marTop w:val="0"/>
      <w:marBottom w:val="0"/>
      <w:divBdr>
        <w:top w:val="none" w:sz="0" w:space="0" w:color="auto"/>
        <w:left w:val="none" w:sz="0" w:space="0" w:color="auto"/>
        <w:bottom w:val="none" w:sz="0" w:space="0" w:color="auto"/>
        <w:right w:val="none" w:sz="0" w:space="0" w:color="auto"/>
      </w:divBdr>
    </w:div>
    <w:div w:id="1356882046">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4634346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89087671">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47938759">
      <w:bodyDiv w:val="1"/>
      <w:marLeft w:val="0"/>
      <w:marRight w:val="0"/>
      <w:marTop w:val="0"/>
      <w:marBottom w:val="0"/>
      <w:divBdr>
        <w:top w:val="none" w:sz="0" w:space="0" w:color="auto"/>
        <w:left w:val="none" w:sz="0" w:space="0" w:color="auto"/>
        <w:bottom w:val="none" w:sz="0" w:space="0" w:color="auto"/>
        <w:right w:val="none" w:sz="0" w:space="0" w:color="auto"/>
      </w:divBdr>
    </w:div>
    <w:div w:id="1849753611">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907564394">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34968272">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6257311">
      <w:bodyDiv w:val="1"/>
      <w:marLeft w:val="0"/>
      <w:marRight w:val="0"/>
      <w:marTop w:val="0"/>
      <w:marBottom w:val="0"/>
      <w:divBdr>
        <w:top w:val="none" w:sz="0" w:space="0" w:color="auto"/>
        <w:left w:val="none" w:sz="0" w:space="0" w:color="auto"/>
        <w:bottom w:val="none" w:sz="0" w:space="0" w:color="auto"/>
        <w:right w:val="none" w:sz="0" w:space="0" w:color="auto"/>
      </w:divBdr>
    </w:div>
    <w:div w:id="1978415264">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4739749">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 w:id="214545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tformazakupowa.pl/transakcja/1099563"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mailto:jw4809.iodo@ron.mil.pl" TargetMode="Externa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pn/26wog/proceedings"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mailto:jw4809.kj@ron.mil.pl" TargetMode="External"/><Relationship Id="rId46" Type="http://schemas.openxmlformats.org/officeDocument/2006/relationships/hyperlink" Target="https://26wog.wp.mil.pl/pozostae-2017-01-16-v/rodo-2018-07-10-q/"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prod.ceidg.gov.p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zp@ron.mil.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ems.ms.gov.pl*"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platformazakupowa.pl/strona/45-instrukcje"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pn/26wog/proceedings" TargetMode="External"/><Relationship Id="rId44" Type="http://schemas.openxmlformats.org/officeDocument/2006/relationships/footer" Target="footer2.xml"/><Relationship Id="rId52"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platformazakupowa.pl/pn/26wog/proceedings"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PEYA4Z2STNJ5-1786848945-2017</_dlc_DocId>
    <_dlc_DocIdUrl xmlns="f52873c2-5f31-4973-adda-d4235ece25bd">
      <Url>https://iwspsz.ron.int/jiwspsz/rblog/2rblog/jwbezpod/26wog/kom/szp/_layouts/15/DocIdRedir.aspx?ID=PEYA4Z2STNJ5-1786848945-2017</Url>
      <Description>PEYA4Z2STNJ5-1786848945-2017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72B43-EF2E-473A-B364-8E8A6658BD94}">
  <ds:schemaRefs>
    <ds:schemaRef ds:uri="http://purl.org/dc/terms/"/>
    <ds:schemaRef ds:uri="http://schemas.microsoft.com/sharepoint/v3"/>
    <ds:schemaRef ds:uri="f52873c2-5f31-4973-adda-d4235ece25b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3.xml><?xml version="1.0" encoding="utf-8"?>
<ds:datastoreItem xmlns:ds="http://schemas.openxmlformats.org/officeDocument/2006/customXml" ds:itemID="{9B95018C-17BF-4BAB-903D-13FABDDCD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5.xml><?xml version="1.0" encoding="utf-8"?>
<ds:datastoreItem xmlns:ds="http://schemas.openxmlformats.org/officeDocument/2006/customXml" ds:itemID="{78F2E1A1-CE8B-495F-9F11-2320F8C82CA3}">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CED905E-7659-46DF-BE89-867185D4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62</Pages>
  <Words>21054</Words>
  <Characters>126325</Characters>
  <Application>Microsoft Office Word</Application>
  <DocSecurity>0</DocSecurity>
  <Lines>1052</Lines>
  <Paragraphs>294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Dydek</dc:creator>
  <cp:lastModifiedBy>Dydek Karolina</cp:lastModifiedBy>
  <cp:revision>3</cp:revision>
  <cp:lastPrinted>2024-08-30T05:57:00Z</cp:lastPrinted>
  <dcterms:created xsi:type="dcterms:W3CDTF">2025-04-23T09:05:00Z</dcterms:created>
  <dcterms:modified xsi:type="dcterms:W3CDTF">2025-04-23T09:22:00Z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6d232481-5dad-4e6b-83e3-9484d42ba710</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d316be27-0584-4ed1-b7f8-d29c6f17d17e</vt:lpwstr>
  </property>
  <property fmtid="{D5CDD505-2E9C-101B-9397-08002B2CF9AE}" pid="10" name="s5636:Creator type=organization">
    <vt:lpwstr>MILNET-Z</vt:lpwstr>
  </property>
  <property fmtid="{D5CDD505-2E9C-101B-9397-08002B2CF9AE}" pid="11" name="s5636:Creator type=author">
    <vt:lpwstr>Karolina Dydek</vt:lpwstr>
  </property>
  <property fmtid="{D5CDD505-2E9C-101B-9397-08002B2CF9AE}" pid="12" name="s5636:Creator type=IP">
    <vt:lpwstr>10.8.14.26</vt:lpwstr>
  </property>
  <property fmtid="{D5CDD505-2E9C-101B-9397-08002B2CF9AE}" pid="13" name="bjPortionMark">
    <vt:lpwstr>[]</vt:lpwstr>
  </property>
</Properties>
</file>