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2E4B9051"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w:t>
      </w:r>
      <w:r w:rsidR="004C14C9">
        <w:rPr>
          <w:rFonts w:ascii="Times New Roman" w:hAnsi="Times New Roman"/>
          <w:b/>
          <w:sz w:val="24"/>
          <w:szCs w:val="24"/>
        </w:rPr>
        <w:t>4</w:t>
      </w:r>
      <w:r w:rsidR="0068025F">
        <w:rPr>
          <w:rFonts w:ascii="Times New Roman" w:hAnsi="Times New Roman"/>
          <w:b/>
          <w:sz w:val="24"/>
          <w:szCs w:val="24"/>
        </w:rPr>
        <w:t xml:space="preserve"> </w:t>
      </w:r>
      <w:r w:rsidR="0068025F" w:rsidRPr="00734605">
        <w:rPr>
          <w:rFonts w:ascii="Times New Roman" w:hAnsi="Times New Roman"/>
          <w:b/>
          <w:sz w:val="24"/>
          <w:szCs w:val="24"/>
        </w:rPr>
        <w:t>do SWZ</w:t>
      </w:r>
    </w:p>
    <w:p w14:paraId="267A17E4" w14:textId="3C4DD01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6753CA">
        <w:rPr>
          <w:rFonts w:ascii="Times New Roman" w:eastAsia="Times New Roman" w:hAnsi="Times New Roman" w:cs="Times New Roman"/>
          <w:b/>
          <w:noProof w:val="0"/>
          <w:sz w:val="24"/>
          <w:szCs w:val="24"/>
          <w:lang w:eastAsia="pl-PL"/>
        </w:rPr>
        <w:t>5</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6DFAB275"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6753CA">
        <w:rPr>
          <w:rFonts w:ascii="Times New Roman" w:eastAsia="Calibri" w:hAnsi="Times New Roman" w:cs="Times New Roman"/>
          <w:b/>
          <w:bCs/>
          <w:noProof w:val="0"/>
          <w:sz w:val="24"/>
          <w:szCs w:val="24"/>
        </w:rPr>
        <w:t>5</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76CA9044"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61112</w:t>
      </w:r>
      <w:r w:rsidR="00AA1D16">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43BD063B" w:rsidR="00C374E1" w:rsidRPr="00975D60" w:rsidRDefault="00C374E1" w:rsidP="00A31F9E">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75D60">
        <w:rPr>
          <w:rFonts w:ascii="Times New Roman" w:eastAsia="Calibri" w:hAnsi="Times New Roman" w:cs="Times New Roman"/>
          <w:noProof w:val="0"/>
          <w:sz w:val="24"/>
          <w:szCs w:val="24"/>
        </w:rPr>
        <w:t>Zgodnie z ofertą z dnia</w:t>
      </w:r>
      <w:r w:rsidR="0033300C" w:rsidRPr="00975D60">
        <w:rPr>
          <w:rFonts w:ascii="Times New Roman" w:eastAsia="Calibri" w:hAnsi="Times New Roman" w:cs="Times New Roman"/>
          <w:noProof w:val="0"/>
          <w:sz w:val="24"/>
          <w:szCs w:val="24"/>
        </w:rPr>
        <w:t xml:space="preserve"> </w:t>
      </w:r>
      <w:r w:rsidR="005446BF" w:rsidRPr="00975D60">
        <w:rPr>
          <w:rFonts w:ascii="Times New Roman" w:eastAsia="Calibri" w:hAnsi="Times New Roman" w:cs="Times New Roman"/>
          <w:noProof w:val="0"/>
          <w:sz w:val="24"/>
          <w:szCs w:val="24"/>
        </w:rPr>
        <w:t>………………</w:t>
      </w:r>
      <w:r w:rsidR="0033300C" w:rsidRPr="00975D60">
        <w:rPr>
          <w:rFonts w:ascii="Times New Roman" w:eastAsia="Calibri" w:hAnsi="Times New Roman" w:cs="Times New Roman"/>
          <w:noProof w:val="0"/>
          <w:sz w:val="24"/>
          <w:szCs w:val="24"/>
        </w:rPr>
        <w:t xml:space="preserve">  r. </w:t>
      </w:r>
      <w:r w:rsidRPr="00975D60">
        <w:rPr>
          <w:rFonts w:ascii="Times New Roman" w:eastAsia="Calibri" w:hAnsi="Times New Roman" w:cs="Times New Roman"/>
          <w:noProof w:val="0"/>
          <w:sz w:val="24"/>
          <w:szCs w:val="24"/>
        </w:rPr>
        <w:t xml:space="preserve">w przetargu </w:t>
      </w:r>
      <w:r w:rsidR="00A20191" w:rsidRPr="00975D60">
        <w:rPr>
          <w:rFonts w:ascii="Times New Roman" w:eastAsia="Calibri" w:hAnsi="Times New Roman" w:cs="Times New Roman"/>
          <w:noProof w:val="0"/>
          <w:sz w:val="24"/>
          <w:szCs w:val="24"/>
        </w:rPr>
        <w:t xml:space="preserve">prowadzonym w trybie </w:t>
      </w:r>
      <w:r w:rsidR="00D8582F" w:rsidRPr="00975D60">
        <w:rPr>
          <w:rFonts w:ascii="Times New Roman" w:eastAsia="Calibri" w:hAnsi="Times New Roman" w:cs="Times New Roman"/>
          <w:noProof w:val="0"/>
          <w:sz w:val="24"/>
          <w:szCs w:val="24"/>
        </w:rPr>
        <w:t>przetargu nieograniczonego</w:t>
      </w:r>
      <w:r w:rsidR="00A20191" w:rsidRPr="00975D60">
        <w:rPr>
          <w:rFonts w:ascii="Times New Roman" w:eastAsia="Calibri" w:hAnsi="Times New Roman" w:cs="Times New Roman"/>
          <w:noProof w:val="0"/>
          <w:sz w:val="24"/>
          <w:szCs w:val="24"/>
        </w:rPr>
        <w:t xml:space="preserve"> na podstawie</w:t>
      </w:r>
      <w:r w:rsidR="00D8582F" w:rsidRPr="00975D60">
        <w:rPr>
          <w:rFonts w:ascii="Times New Roman" w:eastAsia="Calibri" w:hAnsi="Times New Roman" w:cs="Times New Roman"/>
          <w:noProof w:val="0"/>
          <w:sz w:val="24"/>
          <w:szCs w:val="24"/>
        </w:rPr>
        <w:t xml:space="preserve"> </w:t>
      </w:r>
      <w:r w:rsidR="00D0264E" w:rsidRPr="00975D60">
        <w:rPr>
          <w:rFonts w:ascii="Times New Roman" w:eastAsia="Calibri" w:hAnsi="Times New Roman" w:cs="Times New Roman"/>
          <w:noProof w:val="0"/>
          <w:sz w:val="24"/>
          <w:szCs w:val="24"/>
        </w:rPr>
        <w:t>ustawy Prawo zamówień publicznych (Dz. U. z 202</w:t>
      </w:r>
      <w:r w:rsidR="00AF7991" w:rsidRPr="00975D60">
        <w:rPr>
          <w:rFonts w:ascii="Times New Roman" w:eastAsia="Calibri" w:hAnsi="Times New Roman" w:cs="Times New Roman"/>
          <w:noProof w:val="0"/>
          <w:sz w:val="24"/>
          <w:szCs w:val="24"/>
        </w:rPr>
        <w:t>4</w:t>
      </w:r>
      <w:r w:rsidR="00D0264E" w:rsidRPr="00975D60">
        <w:rPr>
          <w:rFonts w:ascii="Times New Roman" w:eastAsia="Calibri" w:hAnsi="Times New Roman" w:cs="Times New Roman"/>
          <w:noProof w:val="0"/>
          <w:sz w:val="24"/>
          <w:szCs w:val="24"/>
        </w:rPr>
        <w:t xml:space="preserve"> r.</w:t>
      </w:r>
      <w:r w:rsidR="00AF7991" w:rsidRPr="00975D60">
        <w:rPr>
          <w:rFonts w:ascii="Times New Roman" w:eastAsia="Calibri" w:hAnsi="Times New Roman" w:cs="Times New Roman"/>
          <w:noProof w:val="0"/>
          <w:sz w:val="24"/>
          <w:szCs w:val="24"/>
        </w:rPr>
        <w:t>,</w:t>
      </w:r>
      <w:r w:rsidR="00D0264E" w:rsidRPr="00975D60">
        <w:rPr>
          <w:rFonts w:ascii="Times New Roman" w:eastAsia="Calibri" w:hAnsi="Times New Roman" w:cs="Times New Roman"/>
          <w:noProof w:val="0"/>
          <w:sz w:val="24"/>
          <w:szCs w:val="24"/>
        </w:rPr>
        <w:t xml:space="preserve"> poz. </w:t>
      </w:r>
      <w:r w:rsidR="00AF7991" w:rsidRPr="00975D60">
        <w:rPr>
          <w:rFonts w:ascii="Times New Roman" w:eastAsia="Calibri" w:hAnsi="Times New Roman" w:cs="Times New Roman"/>
          <w:noProof w:val="0"/>
          <w:sz w:val="24"/>
          <w:szCs w:val="24"/>
        </w:rPr>
        <w:t>1320</w:t>
      </w:r>
      <w:r w:rsidR="00D0264E" w:rsidRPr="00975D60">
        <w:rPr>
          <w:rFonts w:ascii="Times New Roman" w:eastAsia="Calibri" w:hAnsi="Times New Roman" w:cs="Times New Roman"/>
          <w:noProof w:val="0"/>
          <w:sz w:val="24"/>
          <w:szCs w:val="24"/>
        </w:rPr>
        <w:t>)</w:t>
      </w:r>
      <w:r w:rsidR="00A20191" w:rsidRPr="00975D60">
        <w:rPr>
          <w:rFonts w:ascii="Times New Roman" w:eastAsia="Calibri" w:hAnsi="Times New Roman" w:cs="Times New Roman"/>
          <w:noProof w:val="0"/>
          <w:sz w:val="24"/>
          <w:szCs w:val="24"/>
        </w:rPr>
        <w:t>,</w:t>
      </w:r>
      <w:r w:rsidRPr="00975D60">
        <w:rPr>
          <w:rFonts w:ascii="Times New Roman" w:eastAsia="Calibri" w:hAnsi="Times New Roman" w:cs="Times New Roman"/>
          <w:noProof w:val="0"/>
          <w:sz w:val="24"/>
          <w:szCs w:val="24"/>
        </w:rPr>
        <w:t xml:space="preserve"> Wykonawca zapewni</w:t>
      </w:r>
      <w:r w:rsidR="001D7307" w:rsidRPr="00975D60">
        <w:rPr>
          <w:rFonts w:ascii="Times New Roman" w:eastAsia="Calibri" w:hAnsi="Times New Roman" w:cs="Times New Roman"/>
          <w:noProof w:val="0"/>
          <w:sz w:val="24"/>
          <w:szCs w:val="24"/>
        </w:rPr>
        <w:t xml:space="preserve"> </w:t>
      </w:r>
      <w:r w:rsidR="00975D60" w:rsidRPr="00975D60">
        <w:rPr>
          <w:rFonts w:ascii="Times New Roman" w:eastAsia="Calibri" w:hAnsi="Times New Roman" w:cs="Times New Roman"/>
          <w:b/>
          <w:bCs/>
          <w:noProof w:val="0"/>
          <w:sz w:val="24"/>
          <w:szCs w:val="24"/>
        </w:rPr>
        <w:t xml:space="preserve">zakresie postępowania ZP/PN/18/03/2025: dostawę wyrobów medycznych specjalistycznych dla Oddziału Neonatologii, Bloku Operacyjnego, Oddziału Pediatrii, Oddziału Neurologii oraz Chirurgii Dziecięcej </w:t>
      </w:r>
      <w:r w:rsidR="00975D60" w:rsidRPr="00975D60">
        <w:rPr>
          <w:rFonts w:ascii="Times New Roman" w:eastAsia="Calibri" w:hAnsi="Times New Roman" w:cs="Times New Roman"/>
          <w:b/>
          <w:bCs/>
          <w:sz w:val="24"/>
          <w:szCs w:val="24"/>
        </w:rPr>
        <w:t xml:space="preserve"> w zakresie Pakietu Nr </w:t>
      </w:r>
      <w:r w:rsidR="00975D60">
        <w:rPr>
          <w:rFonts w:ascii="Times New Roman" w:eastAsia="Calibri" w:hAnsi="Times New Roman" w:cs="Times New Roman"/>
          <w:b/>
          <w:bCs/>
          <w:sz w:val="24"/>
          <w:szCs w:val="24"/>
        </w:rPr>
        <w:t xml:space="preserve">33 poz. </w:t>
      </w:r>
      <w:r w:rsidR="00D078E0">
        <w:rPr>
          <w:rFonts w:ascii="Times New Roman" w:eastAsia="Calibri" w:hAnsi="Times New Roman" w:cs="Times New Roman"/>
          <w:b/>
          <w:bCs/>
          <w:sz w:val="24"/>
          <w:szCs w:val="24"/>
        </w:rPr>
        <w:t>6</w:t>
      </w:r>
      <w:r w:rsidR="00975D60">
        <w:rPr>
          <w:rFonts w:ascii="Times New Roman" w:eastAsia="Calibri" w:hAnsi="Times New Roman" w:cs="Times New Roman"/>
          <w:b/>
          <w:bCs/>
          <w:sz w:val="24"/>
          <w:szCs w:val="24"/>
        </w:rPr>
        <w:t xml:space="preserve"> </w:t>
      </w:r>
      <w:r w:rsidRPr="00975D60">
        <w:rPr>
          <w:rFonts w:ascii="Times New Roman" w:eastAsia="Calibri" w:hAnsi="Times New Roman" w:cs="Times New Roman"/>
          <w:noProof w:val="0"/>
          <w:sz w:val="24"/>
          <w:szCs w:val="24"/>
        </w:rPr>
        <w:t xml:space="preserve">wyszczególnionych w </w:t>
      </w:r>
      <w:r w:rsidR="005446BF" w:rsidRPr="00975D60">
        <w:rPr>
          <w:rFonts w:ascii="Times New Roman" w:eastAsia="Calibri" w:hAnsi="Times New Roman" w:cs="Times New Roman"/>
          <w:noProof w:val="0"/>
          <w:sz w:val="24"/>
          <w:szCs w:val="24"/>
        </w:rPr>
        <w:t xml:space="preserve">Załączniku </w:t>
      </w:r>
      <w:r w:rsidR="00FF4E2E" w:rsidRPr="00975D60">
        <w:rPr>
          <w:rFonts w:ascii="Times New Roman" w:eastAsia="Calibri" w:hAnsi="Times New Roman" w:cs="Times New Roman"/>
          <w:noProof w:val="0"/>
          <w:sz w:val="24"/>
          <w:szCs w:val="24"/>
        </w:rPr>
        <w:t>N</w:t>
      </w:r>
      <w:r w:rsidR="005446BF" w:rsidRPr="00975D60">
        <w:rPr>
          <w:rFonts w:ascii="Times New Roman" w:eastAsia="Calibri" w:hAnsi="Times New Roman" w:cs="Times New Roman"/>
          <w:noProof w:val="0"/>
          <w:sz w:val="24"/>
          <w:szCs w:val="24"/>
        </w:rPr>
        <w:t xml:space="preserve">r 1 do </w:t>
      </w:r>
      <w:r w:rsidR="00FF4E2E" w:rsidRPr="00975D60">
        <w:rPr>
          <w:rFonts w:ascii="Times New Roman" w:eastAsia="Calibri" w:hAnsi="Times New Roman" w:cs="Times New Roman"/>
          <w:noProof w:val="0"/>
          <w:sz w:val="24"/>
          <w:szCs w:val="24"/>
        </w:rPr>
        <w:t>u</w:t>
      </w:r>
      <w:r w:rsidR="005446BF" w:rsidRPr="00975D60">
        <w:rPr>
          <w:rFonts w:ascii="Times New Roman" w:eastAsia="Calibri" w:hAnsi="Times New Roman" w:cs="Times New Roman"/>
          <w:noProof w:val="0"/>
          <w:sz w:val="24"/>
          <w:szCs w:val="24"/>
        </w:rPr>
        <w:t xml:space="preserve">mowy – </w:t>
      </w:r>
      <w:r w:rsidR="00A20191" w:rsidRPr="00975D60">
        <w:rPr>
          <w:rFonts w:ascii="Times New Roman" w:eastAsia="Calibri" w:hAnsi="Times New Roman" w:cs="Times New Roman"/>
          <w:noProof w:val="0"/>
          <w:sz w:val="24"/>
          <w:szCs w:val="24"/>
        </w:rPr>
        <w:t>Formularz asortymentowo-cenowy</w:t>
      </w:r>
      <w:r w:rsidR="005446BF" w:rsidRPr="00975D60">
        <w:rPr>
          <w:rFonts w:ascii="Times New Roman" w:eastAsia="Calibri" w:hAnsi="Times New Roman" w:cs="Times New Roman"/>
          <w:noProof w:val="0"/>
          <w:sz w:val="24"/>
          <w:szCs w:val="24"/>
        </w:rPr>
        <w:t xml:space="preserve">, </w:t>
      </w:r>
      <w:r w:rsidRPr="00975D60">
        <w:rPr>
          <w:rFonts w:ascii="Times New Roman" w:eastAsia="Calibri" w:hAnsi="Times New Roman" w:cs="Times New Roman"/>
          <w:noProof w:val="0"/>
          <w:sz w:val="24"/>
          <w:szCs w:val="24"/>
        </w:rPr>
        <w:t>stanowiąc</w:t>
      </w:r>
      <w:r w:rsidR="005446BF" w:rsidRPr="00975D60">
        <w:rPr>
          <w:rFonts w:ascii="Times New Roman" w:eastAsia="Calibri" w:hAnsi="Times New Roman" w:cs="Times New Roman"/>
          <w:noProof w:val="0"/>
          <w:sz w:val="24"/>
          <w:szCs w:val="24"/>
        </w:rPr>
        <w:t>ym</w:t>
      </w:r>
      <w:r w:rsidRPr="00975D60">
        <w:rPr>
          <w:rFonts w:ascii="Times New Roman" w:eastAsia="Calibri" w:hAnsi="Times New Roman" w:cs="Times New Roman"/>
          <w:noProof w:val="0"/>
          <w:sz w:val="24"/>
          <w:szCs w:val="24"/>
        </w:rPr>
        <w:t xml:space="preserve"> integralną część </w:t>
      </w:r>
      <w:r w:rsidR="007F1099" w:rsidRPr="00975D60">
        <w:rPr>
          <w:rFonts w:ascii="Times New Roman" w:eastAsia="Calibri" w:hAnsi="Times New Roman" w:cs="Times New Roman"/>
          <w:noProof w:val="0"/>
          <w:sz w:val="24"/>
          <w:szCs w:val="24"/>
        </w:rPr>
        <w:t>u</w:t>
      </w:r>
      <w:r w:rsidRPr="00975D60">
        <w:rPr>
          <w:rFonts w:ascii="Times New Roman" w:eastAsia="Calibri" w:hAnsi="Times New Roman" w:cs="Times New Roman"/>
          <w:noProof w:val="0"/>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78CD224C" w14:textId="7B7CD61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Pakiet nr …- cena netto: ……………. zł. (słownie: ………………… złotych), cena brutto: …………………. zł. ( słownie: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noProof w:val="0"/>
          <w:sz w:val="24"/>
          <w:szCs w:val="24"/>
        </w:rPr>
      </w:pPr>
    </w:p>
    <w:p w14:paraId="7EB6C782" w14:textId="5CA4D68D"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proofErr w:type="spellStart"/>
      <w:r w:rsidRPr="00C374E1">
        <w:rPr>
          <w:rFonts w:ascii="Times New Roman" w:eastAsia="Calibri" w:hAnsi="Times New Roman" w:cs="Times New Roman"/>
          <w:noProof w:val="0"/>
          <w:sz w:val="24"/>
          <w:szCs w:val="24"/>
        </w:rPr>
        <w:t>loco</w:t>
      </w:r>
      <w:proofErr w:type="spellEnd"/>
      <w:r w:rsidRPr="00C374E1">
        <w:rPr>
          <w:rFonts w:ascii="Times New Roman" w:eastAsia="Calibri" w:hAnsi="Times New Roman" w:cs="Times New Roman"/>
          <w:noProof w:val="0"/>
          <w:sz w:val="24"/>
          <w:szCs w:val="24"/>
        </w:rPr>
        <w:t xml:space="preserve"> </w:t>
      </w:r>
      <w:r w:rsidR="00A20191">
        <w:rPr>
          <w:rFonts w:ascii="Times New Roman" w:eastAsia="Calibri" w:hAnsi="Times New Roman" w:cs="Times New Roman"/>
          <w:iCs/>
          <w:noProof w:val="0"/>
          <w:sz w:val="24"/>
          <w:szCs w:val="24"/>
        </w:rPr>
        <w:t xml:space="preserve">magazyn </w:t>
      </w:r>
      <w:r w:rsidR="00EF3C0A">
        <w:rPr>
          <w:rFonts w:ascii="Times New Roman" w:eastAsia="Calibri" w:hAnsi="Times New Roman" w:cs="Times New Roman"/>
          <w:iCs/>
          <w:noProof w:val="0"/>
          <w:sz w:val="24"/>
          <w:szCs w:val="24"/>
        </w:rPr>
        <w:t xml:space="preserve">Apteki </w:t>
      </w:r>
      <w:r w:rsidR="00BA4139" w:rsidRPr="00BA4139">
        <w:rPr>
          <w:rFonts w:ascii="Times New Roman" w:eastAsia="Calibri" w:hAnsi="Times New Roman" w:cs="Times New Roman"/>
          <w:iCs/>
          <w:noProof w:val="0"/>
          <w:sz w:val="24"/>
          <w:szCs w:val="24"/>
        </w:rPr>
        <w:t xml:space="preserve"> </w:t>
      </w:r>
      <w:r w:rsidR="004B139D">
        <w:rPr>
          <w:rFonts w:ascii="Times New Roman" w:eastAsia="Calibri" w:hAnsi="Times New Roman" w:cs="Times New Roman"/>
          <w:iCs/>
          <w:noProof w:val="0"/>
          <w:sz w:val="24"/>
          <w:szCs w:val="24"/>
        </w:rPr>
        <w:t xml:space="preserve">Szpitalnej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7ABF183C"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316EF4">
        <w:rPr>
          <w:rFonts w:ascii="Times New Roman" w:eastAsia="Calibri" w:hAnsi="Times New Roman" w:cs="Times New Roman"/>
          <w:noProof w:val="0"/>
          <w:sz w:val="24"/>
          <w:szCs w:val="24"/>
        </w:rPr>
        <w:t>8</w:t>
      </w:r>
      <w:r w:rsidR="008605C1">
        <w:rPr>
          <w:rFonts w:ascii="Times New Roman" w:eastAsia="Calibri" w:hAnsi="Times New Roman" w:cs="Times New Roman"/>
          <w:noProof w:val="0"/>
          <w:sz w:val="24"/>
          <w:szCs w:val="24"/>
        </w:rPr>
        <w:t>.</w:t>
      </w:r>
    </w:p>
    <w:p w14:paraId="0BCAE34C" w14:textId="3BF4CACF" w:rsid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CF4217">
        <w:rPr>
          <w:rFonts w:ascii="Times New Roman" w:eastAsia="Calibri" w:hAnsi="Times New Roman" w:cs="Times New Roman"/>
          <w:noProof w:val="0"/>
          <w:sz w:val="24"/>
          <w:szCs w:val="24"/>
        </w:rPr>
        <w:t xml:space="preserve">oświadcza, że </w:t>
      </w:r>
      <w:r w:rsidRPr="00C374E1">
        <w:rPr>
          <w:rFonts w:ascii="Times New Roman" w:eastAsia="Calibri" w:hAnsi="Times New Roman" w:cs="Times New Roman"/>
          <w:noProof w:val="0"/>
          <w:sz w:val="24"/>
          <w:szCs w:val="24"/>
        </w:rPr>
        <w:t xml:space="preserve"> </w:t>
      </w:r>
      <w:r w:rsidR="000859DC">
        <w:rPr>
          <w:rFonts w:ascii="Times New Roman" w:eastAsia="Calibri" w:hAnsi="Times New Roman" w:cs="Times New Roman"/>
          <w:noProof w:val="0"/>
          <w:sz w:val="24"/>
          <w:szCs w:val="24"/>
        </w:rPr>
        <w:t xml:space="preserve">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128519A8" w14:textId="4FAA4B69" w:rsidR="00454E90" w:rsidRPr="00454E90" w:rsidRDefault="00454E90" w:rsidP="00454E9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5. </w:t>
      </w:r>
      <w:r w:rsidRPr="00454E90">
        <w:rPr>
          <w:rFonts w:ascii="Times New Roman" w:eastAsia="Calibri" w:hAnsi="Times New Roman" w:cs="Times New Roman"/>
          <w:noProof w:val="0"/>
          <w:sz w:val="24"/>
          <w:szCs w:val="24"/>
        </w:rPr>
        <w:t xml:space="preserve">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2024 r. poz. 930 ze. zm.). Wykonawca w chwili dostawy ustala cenę na podstawie obowiązującego wykazu, o którym mowa w art. 37 ustawy (Wykaz leków refundowanych, środków spożywczych specjalnego przeznaczenia żywieniowego oraz wyrobów medycznych - Lista Refundacyjna). </w:t>
      </w:r>
    </w:p>
    <w:p w14:paraId="1735F52C" w14:textId="1ABBB5BB" w:rsidR="00454E90" w:rsidRPr="00454E90" w:rsidRDefault="00454E90" w:rsidP="00454E9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6.  W związku z obowiązywaniem ustawy z dnia 12 maja 2011 r. o refundacji leków, środków spożywczych specjalnego przeznaczenia żywieniowego oraz wyrobów medycznych (tj. Dz. U. z 2024 r. poz. 930 ze. zm.) cena jednostkowa brutto nie może być wyższa niż limit finansowania określony w Liście Refundacyjnej.</w:t>
      </w:r>
    </w:p>
    <w:p w14:paraId="0C0B5E7C" w14:textId="6E257D69" w:rsidR="00454E90" w:rsidRDefault="00454E90" w:rsidP="00454E90">
      <w:pPr>
        <w:overflowPunct w:val="0"/>
        <w:autoSpaceDE w:val="0"/>
        <w:autoSpaceDN w:val="0"/>
        <w:adjustRightInd w:val="0"/>
        <w:spacing w:after="0" w:line="240" w:lineRule="auto"/>
        <w:ind w:left="142" w:hanging="142"/>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7.  Zmiana ceny nastąpi w przypadkach:</w:t>
      </w:r>
    </w:p>
    <w:p w14:paraId="2B346D70" w14:textId="524E4568" w:rsidR="00454E90" w:rsidRDefault="00454E90" w:rsidP="00454E90">
      <w:pPr>
        <w:overflowPunct w:val="0"/>
        <w:autoSpaceDE w:val="0"/>
        <w:autoSpaceDN w:val="0"/>
        <w:adjustRightInd w:val="0"/>
        <w:spacing w:after="0" w:line="240" w:lineRule="auto"/>
        <w:ind w:left="567" w:hanging="567"/>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     1) </w:t>
      </w:r>
      <w:r w:rsidRPr="00454E90">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15572E3B" w14:textId="1B7ECF01" w:rsidR="00454E90" w:rsidRDefault="00454E90" w:rsidP="00454E90">
      <w:pPr>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2) </w:t>
      </w:r>
      <w:r w:rsidRPr="00454E90">
        <w:rPr>
          <w:rFonts w:ascii="Times New Roman" w:eastAsia="Calibri" w:hAnsi="Times New Roman" w:cs="Times New Roman"/>
          <w:noProof w:val="0"/>
          <w:sz w:val="24"/>
          <w:szCs w:val="24"/>
        </w:rPr>
        <w:t>zmiany decyzji refundacyjnej w zakresie ceny towaru stanowiącego przedmiot umowy lub zmiany decyzji refundacyjnej w zakresie ceny towaru stanowiącego limitu, z inną ceną ,</w:t>
      </w:r>
    </w:p>
    <w:p w14:paraId="4C9542AB" w14:textId="52490B93" w:rsidR="00454E90" w:rsidRDefault="00454E90" w:rsidP="00454E90">
      <w:pPr>
        <w:overflowPunct w:val="0"/>
        <w:autoSpaceDE w:val="0"/>
        <w:autoSpaceDN w:val="0"/>
        <w:adjustRightInd w:val="0"/>
        <w:spacing w:after="0" w:line="240" w:lineRule="auto"/>
        <w:ind w:left="142" w:firstLine="142"/>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3)  </w:t>
      </w:r>
      <w:r w:rsidRPr="00454E90">
        <w:rPr>
          <w:rFonts w:ascii="Times New Roman" w:eastAsia="Calibri" w:hAnsi="Times New Roman" w:cs="Times New Roman"/>
          <w:noProof w:val="0"/>
          <w:sz w:val="24"/>
          <w:szCs w:val="24"/>
        </w:rPr>
        <w:t>zmiany cen urzędowych dostarczanych towarów,</w:t>
      </w:r>
    </w:p>
    <w:p w14:paraId="152B8948" w14:textId="0581598C" w:rsidR="00454E90" w:rsidRPr="00454E90" w:rsidRDefault="00454E90" w:rsidP="00454E90">
      <w:pPr>
        <w:overflowPunct w:val="0"/>
        <w:autoSpaceDE w:val="0"/>
        <w:autoSpaceDN w:val="0"/>
        <w:adjustRightInd w:val="0"/>
        <w:spacing w:after="0" w:line="240" w:lineRule="auto"/>
        <w:ind w:left="142" w:firstLine="142"/>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4) </w:t>
      </w:r>
      <w:r w:rsidRPr="00454E90">
        <w:rPr>
          <w:rFonts w:ascii="Times New Roman" w:eastAsia="Calibri" w:hAnsi="Times New Roman" w:cs="Times New Roman"/>
          <w:noProof w:val="0"/>
          <w:sz w:val="24"/>
          <w:szCs w:val="24"/>
        </w:rPr>
        <w:t>gdy zmiana ceny obowiązuje od dnia wejścia w życie odpowiedniej decyzji refundacyjnej.</w:t>
      </w:r>
    </w:p>
    <w:p w14:paraId="423E4135" w14:textId="77777777" w:rsidR="00454E90" w:rsidRPr="00454E90" w:rsidRDefault="00454E90" w:rsidP="00454E90">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W przypadku obniżenia limitu finansowania na Liście Refundacyjnej Wykonawca zobowiązany jest do obniżenia ceny jednostkowej brutto do ceny z Listy Refundacyjnej. W przypadku dodania leku do Listy refundacyjnej Wykonawca zobowiązany jest do obniżenia ceny jednostkowej brutto do ceny z Listy Refundacyjnej.</w:t>
      </w:r>
    </w:p>
    <w:p w14:paraId="695874FA" w14:textId="12EAD478" w:rsidR="00454E90" w:rsidRPr="00454E90" w:rsidRDefault="00454E90" w:rsidP="006440DF">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 xml:space="preserve">8. 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 przypadku uchybienia temu postanowieniu Wykonawca </w:t>
      </w:r>
      <w:r w:rsidRPr="00454E90">
        <w:rPr>
          <w:rFonts w:ascii="Times New Roman" w:eastAsia="Calibri" w:hAnsi="Times New Roman" w:cs="Times New Roman"/>
          <w:noProof w:val="0"/>
          <w:sz w:val="24"/>
          <w:szCs w:val="24"/>
        </w:rPr>
        <w:lastRenderedPageBreak/>
        <w:t>zobowiązany będzie do zwrotu różnicy w cenie za okres, w którym zobowiązany był do obniżki.</w:t>
      </w:r>
    </w:p>
    <w:p w14:paraId="018C9C27" w14:textId="64EC6809" w:rsidR="00454E90" w:rsidRPr="00454E90" w:rsidRDefault="00454E90" w:rsidP="006440DF">
      <w:p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9.  Zmiana cen o której mowa w ust. 4 – 8 następuje w formie aneksu.</w:t>
      </w:r>
    </w:p>
    <w:p w14:paraId="0A4F24EA" w14:textId="77777777" w:rsidR="00454E90" w:rsidRPr="00454E90" w:rsidRDefault="00454E90" w:rsidP="006440DF">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10. Wykonawca zobowiązany jest powiadomić na piśmie Zamawiającego o zawieszeniu, wygaśnięciu bądź nieprzedłużeniu ważności deklaracji zgodności/certyfikatu CE/pozwolenia na dopuszczeniu do obrotu na zaoferowany produkt. W przypadku zawieszenia, wygaśnięcia, bądź nie przedłużenia ważności deklaracji zgodności/certyfikatu CE/pozwolenia na dopuszczenie do obrotu, Wykonawca jest zobowiązany dostarczyć w tej samej cenie produkt zamienny o parametrach nie gorszych niż pierwotnie oferowany dostarczając Zamawiającemu komplet dokumentów potwierdzających pozwolenie na dopuszczenie towaru do obrotu.</w:t>
      </w:r>
    </w:p>
    <w:p w14:paraId="3915447C" w14:textId="0E8BC830" w:rsidR="00454E90" w:rsidRDefault="00454E90" w:rsidP="006440DF">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54E90">
        <w:rPr>
          <w:rFonts w:ascii="Times New Roman" w:eastAsia="Calibri" w:hAnsi="Times New Roman" w:cs="Times New Roman"/>
          <w:noProof w:val="0"/>
          <w:sz w:val="24"/>
          <w:szCs w:val="24"/>
        </w:rPr>
        <w:t>11. W przypadku szczególnych okoliczności, takich jak wstrzymanie lub zakończenie produkcji, strony dopuszczają możliwość dostarczania odpowiedników produktów objętych umową. Dostawca gwarantuje dostawę towaru zgodnego z zaoferowanym asortymentem. Dostawa zamiennika musi być uzgodniona z Zamawiającym. Zapisy ust.10 stosuje się odpowiednio.</w:t>
      </w:r>
    </w:p>
    <w:p w14:paraId="6FF02296" w14:textId="32E304C2" w:rsidR="00C374E1" w:rsidRPr="00B04DF2" w:rsidRDefault="00B04DF2" w:rsidP="00B04DF2">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12.  </w:t>
      </w:r>
      <w:r w:rsidR="001252F6" w:rsidRPr="00B04DF2">
        <w:rPr>
          <w:rFonts w:ascii="Times New Roman" w:eastAsia="Calibri" w:hAnsi="Times New Roman" w:cs="Times New Roman"/>
          <w:b/>
          <w:bCs/>
          <w:noProof w:val="0"/>
          <w:sz w:val="24"/>
          <w:szCs w:val="24"/>
        </w:rPr>
        <w:t>Minimalna wartość zamówienia która zostanie zamówiona podczas trwania umowy to</w:t>
      </w:r>
      <w:r w:rsidR="009A6171" w:rsidRPr="00B04DF2">
        <w:rPr>
          <w:rFonts w:ascii="Times New Roman" w:eastAsia="Calibri" w:hAnsi="Times New Roman" w:cs="Times New Roman"/>
          <w:b/>
          <w:bCs/>
          <w:noProof w:val="0"/>
          <w:sz w:val="24"/>
          <w:szCs w:val="24"/>
        </w:rPr>
        <w:t xml:space="preserve">  </w:t>
      </w:r>
      <w:r w:rsidR="006155A6" w:rsidRPr="00B04DF2">
        <w:rPr>
          <w:rFonts w:ascii="Times New Roman" w:eastAsia="Calibri" w:hAnsi="Times New Roman" w:cs="Times New Roman"/>
          <w:b/>
          <w:bCs/>
          <w:noProof w:val="0"/>
          <w:sz w:val="24"/>
          <w:szCs w:val="24"/>
        </w:rPr>
        <w:t>1</w:t>
      </w:r>
      <w:r w:rsidR="00032D9E" w:rsidRPr="00B04DF2">
        <w:rPr>
          <w:rFonts w:ascii="Times New Roman" w:eastAsia="Calibri" w:hAnsi="Times New Roman" w:cs="Times New Roman"/>
          <w:b/>
          <w:bCs/>
          <w:noProof w:val="0"/>
          <w:sz w:val="24"/>
          <w:szCs w:val="24"/>
        </w:rPr>
        <w:t>0</w:t>
      </w:r>
      <w:r w:rsidR="0095025C" w:rsidRPr="00B04DF2">
        <w:rPr>
          <w:rFonts w:ascii="Times New Roman" w:eastAsia="Calibri" w:hAnsi="Times New Roman" w:cs="Times New Roman"/>
          <w:b/>
          <w:bCs/>
          <w:noProof w:val="0"/>
          <w:sz w:val="24"/>
          <w:szCs w:val="24"/>
        </w:rPr>
        <w:t xml:space="preserve"> </w:t>
      </w:r>
      <w:r w:rsidR="00A920D1" w:rsidRPr="00B04DF2">
        <w:rPr>
          <w:rFonts w:ascii="Times New Roman" w:eastAsia="Calibri" w:hAnsi="Times New Roman" w:cs="Times New Roman"/>
          <w:b/>
          <w:bCs/>
          <w:noProof w:val="0"/>
          <w:sz w:val="24"/>
          <w:szCs w:val="24"/>
        </w:rPr>
        <w:t>%</w:t>
      </w:r>
      <w:r w:rsidR="001252F6" w:rsidRPr="00B04DF2">
        <w:rPr>
          <w:rFonts w:ascii="Times New Roman" w:eastAsia="Calibri" w:hAnsi="Times New Roman" w:cs="Times New Roman"/>
          <w:b/>
          <w:bCs/>
          <w:noProof w:val="0"/>
          <w:sz w:val="24"/>
          <w:szCs w:val="24"/>
        </w:rPr>
        <w:t xml:space="preserve"> wartości umowy.</w:t>
      </w: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36C5CF1C" w14:textId="77777777" w:rsidR="007301AC" w:rsidRPr="007301AC"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Pr>
          <w:rFonts w:ascii="Times New Roman" w:eastAsia="Calibri" w:hAnsi="Times New Roman" w:cs="Times New Roman"/>
          <w:noProof w:val="0"/>
          <w:sz w:val="24"/>
          <w:szCs w:val="24"/>
        </w:rPr>
        <w:t>……</w:t>
      </w:r>
      <w:r w:rsidR="001A46AD">
        <w:rPr>
          <w:rFonts w:ascii="Times New Roman" w:eastAsia="Calibri" w:hAnsi="Times New Roman" w:cs="Times New Roman"/>
          <w:noProof w:val="0"/>
          <w:sz w:val="24"/>
          <w:szCs w:val="24"/>
        </w:rPr>
        <w:t>…</w:t>
      </w:r>
      <w:r w:rsidR="00F130C8" w:rsidRPr="00F130C8">
        <w:rPr>
          <w:rFonts w:ascii="Times New Roman" w:eastAsia="Calibri" w:hAnsi="Times New Roman" w:cs="Times New Roman"/>
          <w:noProof w:val="0"/>
          <w:sz w:val="24"/>
          <w:szCs w:val="24"/>
        </w:rPr>
        <w:t xml:space="preserve"> </w:t>
      </w:r>
      <w:r w:rsidR="003E7BCD" w:rsidRPr="00F130C8">
        <w:rPr>
          <w:rFonts w:ascii="Times New Roman" w:eastAsia="Calibri" w:hAnsi="Times New Roman" w:cs="Times New Roman"/>
          <w:noProof w:val="0"/>
          <w:sz w:val="24"/>
          <w:szCs w:val="24"/>
        </w:rPr>
        <w:t xml:space="preserve"> dni roboczych </w:t>
      </w:r>
      <w:r w:rsidR="00C374E1" w:rsidRPr="00F130C8">
        <w:rPr>
          <w:rFonts w:ascii="Times New Roman" w:eastAsia="Calibri" w:hAnsi="Times New Roman" w:cs="Times New Roman"/>
          <w:noProof w:val="0"/>
          <w:sz w:val="24"/>
          <w:szCs w:val="24"/>
        </w:rPr>
        <w:t xml:space="preserve">od chwili otrzymania zamówienia przesłanego </w:t>
      </w:r>
      <w:r w:rsidR="007301AC">
        <w:rPr>
          <w:rFonts w:ascii="Times New Roman" w:eastAsia="Calibri" w:hAnsi="Times New Roman" w:cs="Times New Roman"/>
          <w:noProof w:val="0"/>
          <w:sz w:val="24"/>
          <w:szCs w:val="24"/>
        </w:rPr>
        <w:t xml:space="preserve">e-mailem.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p>
    <w:p w14:paraId="1039E92F" w14:textId="4E6C9610" w:rsidR="00C374E1" w:rsidRPr="00117B60" w:rsidRDefault="00AF6EA4" w:rsidP="007301AC">
      <w:pPr>
        <w:pStyle w:val="Akapitzlist"/>
        <w:tabs>
          <w:tab w:val="left" w:pos="283"/>
        </w:tabs>
        <w:overflowPunct w:val="0"/>
        <w:autoSpaceDE w:val="0"/>
        <w:autoSpaceDN w:val="0"/>
        <w:adjustRightInd w:val="0"/>
        <w:spacing w:after="0" w:line="240" w:lineRule="auto"/>
        <w:ind w:left="426"/>
        <w:jc w:val="both"/>
        <w:textAlignment w:val="baseline"/>
        <w:rPr>
          <w:rFonts w:ascii="Times New Roman" w:eastAsia="Calibri" w:hAnsi="Times New Roman" w:cs="Times New Roman"/>
          <w:b/>
          <w:bCs/>
          <w:iCs/>
          <w:noProof w:val="0"/>
          <w:sz w:val="24"/>
          <w:szCs w:val="24"/>
        </w:rPr>
      </w:pPr>
      <w:r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Pr="00117B60">
        <w:rPr>
          <w:rFonts w:ascii="Times New Roman" w:eastAsia="Calibri" w:hAnsi="Times New Roman" w:cs="Times New Roman"/>
          <w:b/>
          <w:bCs/>
          <w:iCs/>
          <w:noProof w:val="0"/>
          <w:sz w:val="24"/>
          <w:szCs w:val="24"/>
        </w:rPr>
        <w:br/>
        <w:t>1 dnia roboczego 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4BCB77D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D67D49">
        <w:rPr>
          <w:rFonts w:ascii="Times New Roman" w:eastAsia="Calibri" w:hAnsi="Times New Roman" w:cs="Times New Roman"/>
          <w:b/>
          <w:bCs/>
          <w:noProof w:val="0"/>
          <w:sz w:val="24"/>
          <w:szCs w:val="24"/>
        </w:rPr>
        <w:t xml:space="preserve">Magazyn Centralny </w:t>
      </w:r>
      <w:r w:rsidRPr="00A96592">
        <w:rPr>
          <w:rFonts w:ascii="Times New Roman" w:eastAsia="Calibri" w:hAnsi="Times New Roman" w:cs="Times New Roman"/>
          <w:b/>
          <w:bCs/>
          <w:iCs/>
          <w:noProof w:val="0"/>
          <w:sz w:val="24"/>
          <w:szCs w:val="24"/>
        </w:rPr>
        <w:t>Wojewódzkiego Centrum Szpitalnego Kotliny Jeleniogórskiej (</w:t>
      </w:r>
      <w:r w:rsidR="004E674A" w:rsidRPr="00A96592">
        <w:rPr>
          <w:rFonts w:ascii="Times New Roman" w:eastAsia="Calibri" w:hAnsi="Times New Roman" w:cs="Times New Roman"/>
          <w:b/>
          <w:bCs/>
          <w:iCs/>
          <w:noProof w:val="0"/>
          <w:sz w:val="24"/>
          <w:szCs w:val="24"/>
        </w:rPr>
        <w:t>do godziny 1</w:t>
      </w:r>
      <w:r w:rsidR="00D67D49">
        <w:rPr>
          <w:rFonts w:ascii="Times New Roman" w:eastAsia="Calibri" w:hAnsi="Times New Roman" w:cs="Times New Roman"/>
          <w:b/>
          <w:bCs/>
          <w:iCs/>
          <w:noProof w:val="0"/>
          <w:sz w:val="24"/>
          <w:szCs w:val="24"/>
        </w:rPr>
        <w:t>4</w:t>
      </w:r>
      <w:r w:rsidR="004E674A" w:rsidRPr="00A96592">
        <w:rPr>
          <w:rFonts w:ascii="Times New Roman" w:eastAsia="Calibri" w:hAnsi="Times New Roman" w:cs="Times New Roman"/>
          <w:b/>
          <w:bCs/>
          <w:iCs/>
          <w:noProof w:val="0"/>
          <w:sz w:val="24"/>
          <w:szCs w:val="24"/>
        </w:rPr>
        <w:t xml:space="preserve">:00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382949AF"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A70931" w:rsidRPr="00072DEE">
          <w:rPr>
            <w:rStyle w:val="Hipercze"/>
            <w:rFonts w:ascii="Times New Roman" w:eastAsia="Calibri" w:hAnsi="Times New Roman" w:cs="Times New Roman"/>
            <w:b/>
            <w:bCs/>
            <w:noProof w:val="0"/>
            <w:sz w:val="24"/>
            <w:szCs w:val="24"/>
          </w:rPr>
          <w:t>faktury@spzoz.jgora.pl</w:t>
        </w:r>
      </w:hyperlink>
      <w:r w:rsidR="00DF0E9F" w:rsidRPr="005E41BF">
        <w:rPr>
          <w:rFonts w:ascii="Times New Roman" w:eastAsia="Calibri" w:hAnsi="Times New Roman" w:cs="Times New Roman"/>
          <w:b/>
          <w:bCs/>
          <w:noProof w:val="0"/>
          <w:sz w:val="24"/>
          <w:szCs w:val="24"/>
        </w:rPr>
        <w:t>.</w:t>
      </w:r>
      <w:r w:rsidR="001A46AD" w:rsidRPr="005E41BF">
        <w:rPr>
          <w:rFonts w:ascii="Times New Roman" w:eastAsia="Calibri" w:hAnsi="Times New Roman" w:cs="Times New Roman"/>
          <w:b/>
          <w:bCs/>
          <w:noProof w:val="0"/>
          <w:sz w:val="24"/>
          <w:szCs w:val="24"/>
        </w:rPr>
        <w:t xml:space="preserve"> </w:t>
      </w:r>
    </w:p>
    <w:p w14:paraId="6CC72A5E" w14:textId="5D15FA98"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1F22D7" w:rsidRPr="00072DEE">
          <w:rPr>
            <w:rStyle w:val="Hipercze"/>
            <w:rFonts w:ascii="Times New Roman" w:eastAsia="Calibri" w:hAnsi="Times New Roman" w:cs="Times New Roman"/>
            <w:b/>
            <w:bCs/>
            <w:noProof w:val="0"/>
            <w:sz w:val="24"/>
            <w:szCs w:val="24"/>
          </w:rPr>
          <w:t>przetargi@spzoz.jgora.pl</w:t>
        </w:r>
      </w:hyperlink>
      <w:r w:rsidR="005958DB" w:rsidRPr="005E41BF">
        <w:rPr>
          <w:rFonts w:ascii="Times New Roman" w:eastAsia="Calibri" w:hAnsi="Times New Roman" w:cs="Times New Roman"/>
          <w:b/>
          <w:bCs/>
          <w:noProof w:val="0"/>
          <w:sz w:val="24"/>
          <w:szCs w:val="24"/>
        </w:rPr>
        <w:t>.</w:t>
      </w:r>
    </w:p>
    <w:p w14:paraId="28C69187" w14:textId="78898D20"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bookmarkStart w:id="2" w:name="_Hlk63167440"/>
      <w:r w:rsidR="00270A72">
        <w:rPr>
          <w:rFonts w:ascii="Times New Roman" w:eastAsia="Calibri" w:hAnsi="Times New Roman" w:cs="Times New Roman"/>
          <w:noProof w:val="0"/>
          <w:sz w:val="24"/>
          <w:szCs w:val="24"/>
        </w:rPr>
        <w:t xml:space="preserve">: pracownik Magazynu Centralnego. </w:t>
      </w:r>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5B929BA0" w14:textId="2F753589"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446865">
        <w:rPr>
          <w:rFonts w:ascii="Times New Roman" w:eastAsia="Calibri" w:hAnsi="Times New Roman" w:cs="Times New Roman"/>
          <w:noProof w:val="0"/>
          <w:sz w:val="24"/>
          <w:szCs w:val="24"/>
        </w:rPr>
        <w:t xml:space="preserve">3 </w:t>
      </w:r>
      <w:r w:rsidRPr="00C374E1">
        <w:rPr>
          <w:rFonts w:ascii="Times New Roman" w:eastAsia="Calibri" w:hAnsi="Times New Roman" w:cs="Times New Roman"/>
          <w:noProof w:val="0"/>
          <w:sz w:val="24"/>
          <w:szCs w:val="24"/>
        </w:rPr>
        <w:t>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4D5D9B5B"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w:t>
      </w:r>
      <w:r w:rsidR="00105E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lastRenderedPageBreak/>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przekraczających 1</w:t>
      </w:r>
      <w:r w:rsidR="004722B8">
        <w:rPr>
          <w:rFonts w:ascii="Times New Roman" w:eastAsia="Calibri" w:hAnsi="Times New Roman" w:cs="Times New Roman"/>
          <w:b/>
          <w:bCs/>
          <w:noProof w:val="0"/>
          <w:sz w:val="24"/>
          <w:szCs w:val="24"/>
        </w:rPr>
        <w:t>0</w:t>
      </w:r>
      <w:r>
        <w:rPr>
          <w:rFonts w:ascii="Times New Roman" w:eastAsia="Calibri" w:hAnsi="Times New Roman" w:cs="Times New Roman"/>
          <w:b/>
          <w:bCs/>
          <w:noProof w:val="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96A4E40" w:rsidR="001B1234"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3AA8CA50" w14:textId="40A9FDEC" w:rsidR="00360F4B" w:rsidRPr="00360F4B" w:rsidRDefault="00360F4B" w:rsidP="00360F4B">
      <w:pPr>
        <w:pStyle w:val="Akapitzlist"/>
        <w:numPr>
          <w:ilvl w:val="0"/>
          <w:numId w:val="3"/>
        </w:numPr>
        <w:ind w:left="284" w:hanging="426"/>
        <w:jc w:val="both"/>
        <w:rPr>
          <w:rFonts w:ascii="Times New Roman" w:eastAsia="Calibri" w:hAnsi="Times New Roman" w:cs="Times New Roman"/>
          <w:b/>
          <w:bCs/>
          <w:noProof w:val="0"/>
          <w:sz w:val="24"/>
          <w:szCs w:val="24"/>
        </w:rPr>
      </w:pPr>
      <w:r w:rsidRPr="00360F4B">
        <w:rPr>
          <w:rFonts w:ascii="Times New Roman" w:eastAsia="Calibri" w:hAnsi="Times New Roman" w:cs="Times New Roman"/>
          <w:b/>
          <w:bCs/>
          <w:noProof w:val="0"/>
          <w:sz w:val="24"/>
          <w:szCs w:val="24"/>
        </w:rPr>
        <w:t xml:space="preserve">Zamawiający zastrzega sobie prawo do zwrotu towaru bez podania przyczyny w ciągu </w:t>
      </w:r>
      <w:r w:rsidR="007E5224">
        <w:rPr>
          <w:rFonts w:ascii="Times New Roman" w:eastAsia="Calibri" w:hAnsi="Times New Roman" w:cs="Times New Roman"/>
          <w:b/>
          <w:bCs/>
          <w:noProof w:val="0"/>
          <w:sz w:val="24"/>
          <w:szCs w:val="24"/>
        </w:rPr>
        <w:t>30</w:t>
      </w:r>
      <w:r w:rsidRPr="00360F4B">
        <w:rPr>
          <w:rFonts w:ascii="Times New Roman" w:eastAsia="Calibri" w:hAnsi="Times New Roman" w:cs="Times New Roman"/>
          <w:b/>
          <w:bCs/>
          <w:noProof w:val="0"/>
          <w:sz w:val="24"/>
          <w:szCs w:val="24"/>
        </w:rPr>
        <w:t xml:space="preserve"> dni od dnia otrzymania zamówienia. </w:t>
      </w: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P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176A3D5D"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007301AC" w:rsidRPr="00072DEE">
          <w:rPr>
            <w:rStyle w:val="Hipercze"/>
            <w:rFonts w:ascii="Times New Roman" w:eastAsia="Times New Roman" w:hAnsi="Times New Roman" w:cs="Times New Roman"/>
            <w:b/>
            <w:bCs/>
            <w:noProof w:val="0"/>
            <w:sz w:val="24"/>
            <w:szCs w:val="24"/>
            <w:lang w:eastAsia="pl-PL"/>
          </w:rPr>
          <w:t>faktury@spzoz.jgora.pl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1B799AFF" w14:textId="0639DC43"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lastRenderedPageBreak/>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noProof w:val="0"/>
          <w:sz w:val="24"/>
          <w:szCs w:val="24"/>
          <w:lang w:eastAsia="pl-PL"/>
        </w:rPr>
        <w:t>split</w:t>
      </w:r>
      <w:proofErr w:type="spellEnd"/>
      <w:r w:rsidRPr="00FC0843">
        <w:rPr>
          <w:rFonts w:ascii="Times New Roman" w:eastAsia="Times New Roman" w:hAnsi="Times New Roman" w:cs="Times New Roman"/>
          <w:noProof w:val="0"/>
          <w:sz w:val="24"/>
          <w:szCs w:val="24"/>
          <w:lang w:eastAsia="pl-PL"/>
        </w:rPr>
        <w:t xml:space="preserve"> </w:t>
      </w:r>
      <w:proofErr w:type="spellStart"/>
      <w:r w:rsidRPr="00FC0843">
        <w:rPr>
          <w:rFonts w:ascii="Times New Roman" w:eastAsia="Times New Roman" w:hAnsi="Times New Roman" w:cs="Times New Roman"/>
          <w:noProof w:val="0"/>
          <w:sz w:val="24"/>
          <w:szCs w:val="24"/>
          <w:lang w:eastAsia="pl-PL"/>
        </w:rPr>
        <w:t>payment</w:t>
      </w:r>
      <w:proofErr w:type="spellEnd"/>
      <w:r w:rsidRPr="00FC0843">
        <w:rPr>
          <w:rFonts w:ascii="Times New Roman" w:eastAsia="Times New Roman" w:hAnsi="Times New Roman" w:cs="Times New Roman"/>
          <w:noProof w:val="0"/>
          <w:sz w:val="24"/>
          <w:szCs w:val="24"/>
          <w:lang w:eastAsia="pl-PL"/>
        </w:rPr>
        <w:t xml:space="preserve">)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EE65BC">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A42E899" w14:textId="690C0801"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EE65BC">
        <w:rPr>
          <w:rFonts w:ascii="Times New Roman" w:eastAsia="Times New Roman" w:hAnsi="Times New Roman" w:cs="Times New Roman"/>
          <w:noProof w:val="0"/>
          <w:sz w:val="24"/>
          <w:szCs w:val="24"/>
          <w:lang w:eastAsia="pl-PL"/>
        </w:rPr>
        <w:t>4</w:t>
      </w:r>
      <w:r w:rsidR="00D14334">
        <w:rPr>
          <w:rFonts w:ascii="Times New Roman" w:eastAsia="Times New Roman" w:hAnsi="Times New Roman" w:cs="Times New Roman"/>
          <w:noProof w:val="0"/>
          <w:sz w:val="24"/>
          <w:szCs w:val="24"/>
          <w:lang w:eastAsia="pl-PL"/>
        </w:rPr>
        <w:t xml:space="preserve"> r.</w:t>
      </w:r>
      <w:r w:rsidR="00034A50">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xml:space="preserve">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01AC94B0"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980524">
        <w:rPr>
          <w:rFonts w:ascii="Times New Roman" w:eastAsia="Calibri" w:hAnsi="Times New Roman" w:cs="Times New Roman"/>
          <w:b/>
          <w:bCs/>
          <w:noProof w:val="0"/>
          <w:sz w:val="24"/>
          <w:szCs w:val="24"/>
        </w:rPr>
        <w:t>minimum 12 miesięcy</w:t>
      </w:r>
      <w:r w:rsidR="00366AC5">
        <w:rPr>
          <w:rFonts w:ascii="Times New Roman" w:eastAsia="Calibri" w:hAnsi="Times New Roman" w:cs="Times New Roman"/>
          <w:b/>
          <w:bCs/>
          <w:noProof w:val="0"/>
          <w:sz w:val="24"/>
          <w:szCs w:val="24"/>
        </w:rPr>
        <w:t xml:space="preserve"> licząc od daty otrzymania towaru</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0057ADB8" w14:textId="4D233E52"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D6B9D">
        <w:rPr>
          <w:rFonts w:ascii="Times New Roman" w:eastAsia="Calibri" w:hAnsi="Times New Roman" w:cs="Times New Roman"/>
          <w:noProof w:val="0"/>
          <w:sz w:val="24"/>
          <w:szCs w:val="24"/>
        </w:rPr>
        <w:t>w przypadku wad ukrytych w ciągu</w:t>
      </w:r>
      <w:r w:rsidR="00D1721B" w:rsidRPr="003D6B9D">
        <w:rPr>
          <w:rFonts w:ascii="Times New Roman" w:eastAsia="Calibri" w:hAnsi="Times New Roman" w:cs="Times New Roman"/>
          <w:noProof w:val="0"/>
          <w:sz w:val="24"/>
          <w:szCs w:val="24"/>
        </w:rPr>
        <w:t xml:space="preserve"> </w:t>
      </w:r>
      <w:r w:rsidR="00120B52" w:rsidRPr="003D6B9D">
        <w:rPr>
          <w:rFonts w:ascii="Times New Roman" w:eastAsia="Calibri" w:hAnsi="Times New Roman" w:cs="Times New Roman"/>
          <w:noProof w:val="0"/>
          <w:sz w:val="24"/>
          <w:szCs w:val="24"/>
        </w:rPr>
        <w:t>…….</w:t>
      </w:r>
      <w:r w:rsidR="00995ED7" w:rsidRPr="003D6B9D">
        <w:rPr>
          <w:rFonts w:ascii="Times New Roman" w:eastAsia="Calibri" w:hAnsi="Times New Roman" w:cs="Times New Roman"/>
          <w:noProof w:val="0"/>
          <w:sz w:val="24"/>
          <w:szCs w:val="24"/>
        </w:rPr>
        <w:t xml:space="preserve"> roboczych </w:t>
      </w:r>
      <w:r w:rsidRPr="003D6B9D">
        <w:rPr>
          <w:rFonts w:ascii="Times New Roman" w:eastAsia="Calibri" w:hAnsi="Times New Roman" w:cs="Times New Roman"/>
          <w:noProof w:val="0"/>
          <w:sz w:val="24"/>
          <w:szCs w:val="24"/>
        </w:rPr>
        <w:t>od jednoznacznego stwierdzenia</w:t>
      </w:r>
      <w:r w:rsidR="00030F61" w:rsidRPr="003D6B9D">
        <w:rPr>
          <w:rFonts w:ascii="Times New Roman" w:eastAsia="Calibri" w:hAnsi="Times New Roman" w:cs="Times New Roman"/>
          <w:noProof w:val="0"/>
          <w:sz w:val="24"/>
          <w:szCs w:val="24"/>
        </w:rPr>
        <w:t xml:space="preserve"> </w:t>
      </w:r>
      <w:r w:rsidRPr="003D6B9D">
        <w:rPr>
          <w:rFonts w:ascii="Times New Roman" w:eastAsia="Calibri" w:hAnsi="Times New Roman" w:cs="Times New Roman"/>
          <w:noProof w:val="0"/>
          <w:sz w:val="24"/>
          <w:szCs w:val="24"/>
        </w:rPr>
        <w:t>istnienia wady</w:t>
      </w:r>
      <w:r w:rsidR="00094447" w:rsidRPr="003D6B9D">
        <w:rPr>
          <w:rFonts w:ascii="Times New Roman" w:eastAsia="Calibri" w:hAnsi="Times New Roman" w:cs="Times New Roman"/>
          <w:noProof w:val="0"/>
          <w:sz w:val="24"/>
          <w:szCs w:val="24"/>
        </w:rPr>
        <w:t xml:space="preserve"> (max. 7 dni roboczych)</w:t>
      </w:r>
      <w:r w:rsidR="0045797C" w:rsidRPr="003D6B9D">
        <w:rPr>
          <w:rFonts w:ascii="Times New Roman" w:eastAsia="Calibri" w:hAnsi="Times New Roman" w:cs="Times New Roman"/>
          <w:noProof w:val="0"/>
          <w:sz w:val="24"/>
          <w:szCs w:val="24"/>
        </w:rPr>
        <w:t>.</w:t>
      </w:r>
      <w:r w:rsidR="00094447" w:rsidRPr="003D6B9D">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Wykonawca upoważni swojego pracownika do stałych kontaktów z Kierownikiem Aptek</w:t>
      </w:r>
      <w:r w:rsidR="00967A62">
        <w:rPr>
          <w:rFonts w:ascii="Times New Roman" w:eastAsia="Calibri" w:hAnsi="Times New Roman" w:cs="Times New Roman"/>
          <w:noProof w:val="0"/>
          <w:sz w:val="24"/>
          <w:szCs w:val="24"/>
        </w:rPr>
        <w:t>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22F38401" w:rsidR="00CC1E7A"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31BD40E" w14:textId="726ECB51" w:rsidR="00C42330" w:rsidRPr="000C685F" w:rsidRDefault="00D658B8"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D658B8">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07D68040"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3"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r w:rsidR="00484F0D">
        <w:rPr>
          <w:rFonts w:ascii="Times New Roman" w:eastAsia="Lucida Sans Unicode" w:hAnsi="Times New Roman"/>
          <w:kern w:val="1"/>
          <w:sz w:val="24"/>
          <w:szCs w:val="24"/>
          <w:lang w:eastAsia="ar-SA"/>
        </w:rPr>
        <w:t xml:space="preserve"> Prawo odstapienia dotyczy całości lu</w:t>
      </w:r>
      <w:r w:rsidR="000D47AF">
        <w:rPr>
          <w:rFonts w:ascii="Times New Roman" w:eastAsia="Lucida Sans Unicode" w:hAnsi="Times New Roman"/>
          <w:kern w:val="1"/>
          <w:sz w:val="24"/>
          <w:szCs w:val="24"/>
          <w:lang w:eastAsia="ar-SA"/>
        </w:rPr>
        <w:t>b</w:t>
      </w:r>
      <w:r w:rsidR="00484F0D">
        <w:rPr>
          <w:rFonts w:ascii="Times New Roman" w:eastAsia="Lucida Sans Unicode" w:hAnsi="Times New Roman"/>
          <w:kern w:val="1"/>
          <w:sz w:val="24"/>
          <w:szCs w:val="24"/>
          <w:lang w:eastAsia="ar-SA"/>
        </w:rPr>
        <w:t xml:space="preserve"> </w:t>
      </w:r>
      <w:r w:rsidR="00CE1C9D">
        <w:rPr>
          <w:rFonts w:ascii="Times New Roman" w:eastAsia="Lucida Sans Unicode" w:hAnsi="Times New Roman"/>
          <w:kern w:val="1"/>
          <w:sz w:val="24"/>
          <w:szCs w:val="24"/>
          <w:lang w:eastAsia="ar-SA"/>
        </w:rPr>
        <w:t>c</w:t>
      </w:r>
      <w:r w:rsidR="00484F0D">
        <w:rPr>
          <w:rFonts w:ascii="Times New Roman" w:eastAsia="Lucida Sans Unicode" w:hAnsi="Times New Roman"/>
          <w:kern w:val="1"/>
          <w:sz w:val="24"/>
          <w:szCs w:val="24"/>
          <w:lang w:eastAsia="ar-SA"/>
        </w:rPr>
        <w:t>zęści umowy.</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36313573"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18DC3EDE" w14:textId="77777777" w:rsidR="001D6592" w:rsidRDefault="001D6592" w:rsidP="001D6592">
      <w:pPr>
        <w:widowControl w:val="0"/>
        <w:suppressAutoHyphens/>
        <w:spacing w:after="0" w:line="240" w:lineRule="auto"/>
        <w:jc w:val="both"/>
        <w:rPr>
          <w:rFonts w:ascii="Times New Roman" w:eastAsia="Lucida Sans Unicode" w:hAnsi="Times New Roman"/>
          <w:kern w:val="1"/>
          <w:sz w:val="24"/>
          <w:szCs w:val="24"/>
          <w:lang w:eastAsia="ar-SA"/>
        </w:rPr>
      </w:pPr>
    </w:p>
    <w:p w14:paraId="3A8D73FE" w14:textId="77777777" w:rsidR="00867411" w:rsidRPr="005C09FE" w:rsidRDefault="00867411" w:rsidP="00F2077F">
      <w:pPr>
        <w:widowControl w:val="0"/>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lastRenderedPageBreak/>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30A0D10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751D81">
        <w:rPr>
          <w:rFonts w:ascii="Times New Roman" w:eastAsia="Calibri" w:hAnsi="Times New Roman" w:cs="Times New Roman"/>
          <w:noProof w:val="0"/>
          <w:sz w:val="24"/>
          <w:szCs w:val="24"/>
        </w:rPr>
        <w:t>winy</w:t>
      </w:r>
      <w:r w:rsidRPr="00DC6251">
        <w:rPr>
          <w:rFonts w:ascii="Times New Roman" w:eastAsia="Calibri" w:hAnsi="Times New Roman" w:cs="Times New Roman"/>
          <w:noProof w:val="0"/>
          <w:sz w:val="24"/>
          <w:szCs w:val="24"/>
        </w:rPr>
        <w:t xml:space="preserve"> Wykonawcy.</w:t>
      </w:r>
    </w:p>
    <w:p w14:paraId="3BF55D3B" w14:textId="721BD999" w:rsidR="0086741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Wykonawcy w zakresie dostawy zamawianego asortymentu </w:t>
      </w:r>
      <w:r w:rsidR="00E71DFD">
        <w:rPr>
          <w:rFonts w:ascii="Times New Roman" w:eastAsia="Calibri" w:hAnsi="Times New Roman" w:cs="Times New Roman"/>
          <w:noProof w:val="0"/>
          <w:sz w:val="24"/>
          <w:szCs w:val="24"/>
        </w:rPr>
        <w:t xml:space="preserve">z </w:t>
      </w:r>
      <w:r w:rsidR="00DA03BC">
        <w:rPr>
          <w:rFonts w:ascii="Times New Roman" w:eastAsia="Calibri" w:hAnsi="Times New Roman" w:cs="Times New Roman"/>
          <w:noProof w:val="0"/>
          <w:sz w:val="24"/>
          <w:szCs w:val="24"/>
        </w:rPr>
        <w:t xml:space="preserve">winy </w:t>
      </w:r>
      <w:r w:rsidRPr="00DC6251">
        <w:rPr>
          <w:rFonts w:ascii="Times New Roman" w:eastAsia="Calibri" w:hAnsi="Times New Roman" w:cs="Times New Roman"/>
          <w:noProof w:val="0"/>
          <w:sz w:val="24"/>
          <w:szCs w:val="24"/>
        </w:rPr>
        <w:t xml:space="preserve">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4"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4"/>
    <w:p w14:paraId="4F0669CA" w14:textId="7D851E5D"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Pr="00C374E1">
        <w:rPr>
          <w:rFonts w:ascii="Times New Roman" w:eastAsia="Calibri" w:hAnsi="Times New Roman" w:cs="Times New Roman"/>
          <w:noProof w:val="0"/>
          <w:sz w:val="24"/>
          <w:szCs w:val="24"/>
        </w:rPr>
        <w:t xml:space="preserve">W przypadku rozwiązania umowy z </w:t>
      </w:r>
      <w:r w:rsidR="0010083D">
        <w:rPr>
          <w:rFonts w:ascii="Times New Roman" w:eastAsia="Calibri" w:hAnsi="Times New Roman" w:cs="Times New Roman"/>
          <w:noProof w:val="0"/>
          <w:sz w:val="24"/>
          <w:szCs w:val="24"/>
        </w:rPr>
        <w:t>winy</w:t>
      </w:r>
      <w:r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bookmarkEnd w:id="3"/>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5FD922CF"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w:t>
      </w:r>
      <w:r w:rsidR="0080521F">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80521F">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w:t>
      </w:r>
      <w:r>
        <w:rPr>
          <w:rFonts w:ascii="Times New Roman" w:eastAsia="Calibri" w:hAnsi="Times New Roman" w:cs="Times New Roman"/>
          <w:noProof w:val="0"/>
          <w:color w:val="000000"/>
          <w:sz w:val="24"/>
          <w:szCs w:val="24"/>
        </w:rPr>
        <w:lastRenderedPageBreak/>
        <w:t xml:space="preserve">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48679640" w14:textId="77777777" w:rsidR="009B7A2A" w:rsidRDefault="009B7A2A"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7A87D79D"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27DA923" w14:textId="77777777" w:rsidR="009B7A2A" w:rsidRDefault="009B7A2A"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48FBE499"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w:t>
      </w:r>
      <w:r w:rsidRPr="008E62B8">
        <w:rPr>
          <w:rFonts w:ascii="Times New Roman" w:hAnsi="Times New Roman" w:cs="Times New Roman"/>
          <w:sz w:val="24"/>
          <w:szCs w:val="24"/>
        </w:rPr>
        <w:lastRenderedPageBreak/>
        <w:t>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52AD9538"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4E03E2">
        <w:rPr>
          <w:rFonts w:ascii="Times New Roman" w:hAnsi="Times New Roman" w:cs="Times New Roman"/>
          <w:sz w:val="24"/>
          <w:szCs w:val="24"/>
        </w:rPr>
        <w:t xml:space="preserve">4 r., </w:t>
      </w:r>
      <w:r w:rsidRPr="008E62B8">
        <w:rPr>
          <w:rFonts w:ascii="Times New Roman" w:hAnsi="Times New Roman" w:cs="Times New Roman"/>
          <w:sz w:val="24"/>
          <w:szCs w:val="24"/>
        </w:rPr>
        <w:t xml:space="preserve"> poz. </w:t>
      </w:r>
      <w:r w:rsidR="004E03E2">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1EAA304E" w14:textId="2B4C1B36"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EE322F">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EE322F">
        <w:rPr>
          <w:rFonts w:ascii="Times New Roman" w:hAnsi="Times New Roman" w:cs="Times New Roman"/>
          <w:sz w:val="24"/>
          <w:szCs w:val="24"/>
        </w:rPr>
        <w:t>4 r., poz. 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603BCCD1"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EE322F">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659F6034" w:rsidR="001E3086" w:rsidRPr="00350D6D" w:rsidRDefault="001E3086" w:rsidP="001E3086">
      <w:pPr>
        <w:pStyle w:val="Akapitzlist"/>
        <w:tabs>
          <w:tab w:val="left" w:pos="284"/>
        </w:tabs>
        <w:spacing w:line="240" w:lineRule="auto"/>
        <w:ind w:left="426" w:hanging="284"/>
        <w:jc w:val="both"/>
        <w:rPr>
          <w:rFonts w:ascii="Times New Roman" w:hAnsi="Times New Roman" w:cs="Times New Roman"/>
          <w:b/>
          <w:bCs/>
          <w:sz w:val="24"/>
          <w:szCs w:val="24"/>
        </w:rPr>
      </w:pPr>
      <w:r w:rsidRPr="008E62B8">
        <w:rPr>
          <w:rFonts w:ascii="Times New Roman" w:hAnsi="Times New Roman" w:cs="Times New Roman"/>
          <w:sz w:val="24"/>
          <w:szCs w:val="24"/>
        </w:rPr>
        <w:lastRenderedPageBreak/>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w:t>
      </w:r>
      <w:r w:rsidR="004B7D09" w:rsidRPr="00350D6D">
        <w:rPr>
          <w:rFonts w:ascii="Times New Roman" w:hAnsi="Times New Roman" w:cs="Times New Roman"/>
          <w:b/>
          <w:bCs/>
          <w:sz w:val="24"/>
          <w:szCs w:val="24"/>
        </w:rPr>
        <w:t xml:space="preserve">w wysokości 1% wartości </w:t>
      </w:r>
      <w:r w:rsidR="00297515">
        <w:rPr>
          <w:rFonts w:ascii="Times New Roman" w:hAnsi="Times New Roman" w:cs="Times New Roman"/>
          <w:b/>
          <w:bCs/>
          <w:sz w:val="24"/>
          <w:szCs w:val="24"/>
        </w:rPr>
        <w:t xml:space="preserve">netto </w:t>
      </w:r>
      <w:r w:rsidR="004B7D09" w:rsidRPr="00350D6D">
        <w:rPr>
          <w:rFonts w:ascii="Times New Roman" w:hAnsi="Times New Roman" w:cs="Times New Roman"/>
          <w:b/>
          <w:bCs/>
          <w:sz w:val="24"/>
          <w:szCs w:val="24"/>
        </w:rPr>
        <w:t>okre</w:t>
      </w:r>
      <w:r w:rsidR="00665F25" w:rsidRPr="00350D6D">
        <w:rPr>
          <w:rFonts w:ascii="Times New Roman" w:hAnsi="Times New Roman" w:cs="Times New Roman"/>
          <w:b/>
          <w:bCs/>
          <w:sz w:val="24"/>
          <w:szCs w:val="24"/>
        </w:rPr>
        <w:t>ś</w:t>
      </w:r>
      <w:r w:rsidR="004B7D09" w:rsidRPr="00350D6D">
        <w:rPr>
          <w:rFonts w:ascii="Times New Roman" w:hAnsi="Times New Roman" w:cs="Times New Roman"/>
          <w:b/>
          <w:bCs/>
          <w:sz w:val="24"/>
          <w:szCs w:val="24"/>
        </w:rPr>
        <w:t>lonej w § 2 umowy</w:t>
      </w:r>
      <w:r w:rsidR="00297515">
        <w:rPr>
          <w:rFonts w:ascii="Times New Roman" w:hAnsi="Times New Roman" w:cs="Times New Roman"/>
          <w:b/>
          <w:bCs/>
          <w:sz w:val="24"/>
          <w:szCs w:val="24"/>
        </w:rPr>
        <w:t xml:space="preserve"> w zakresie danego pakietu. </w:t>
      </w:r>
      <w:r w:rsidR="004B7D09" w:rsidRPr="00350D6D">
        <w:rPr>
          <w:rFonts w:ascii="Times New Roman" w:hAnsi="Times New Roman" w:cs="Times New Roman"/>
          <w:b/>
          <w:bCs/>
          <w:sz w:val="24"/>
          <w:szCs w:val="24"/>
        </w:rPr>
        <w:t xml:space="preserve"> </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2593B0FF"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1F1BECB7"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0D54E9BF" w14:textId="77777777" w:rsidR="00A507B7" w:rsidRDefault="00A507B7" w:rsidP="001E3086">
      <w:pPr>
        <w:pStyle w:val="Akapitzlist"/>
        <w:spacing w:after="0" w:line="240" w:lineRule="auto"/>
        <w:ind w:left="142" w:hanging="284"/>
        <w:jc w:val="both"/>
        <w:rPr>
          <w:rFonts w:ascii="Times New Roman" w:eastAsia="Calibri" w:hAnsi="Times New Roman" w:cs="Times New Roman"/>
          <w:noProof w:val="0"/>
          <w:sz w:val="24"/>
          <w:szCs w:val="24"/>
        </w:rPr>
      </w:pP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lastRenderedPageBreak/>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1CC0462F"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1DC19EEE" w14:textId="77777777" w:rsidR="003A7E67" w:rsidRDefault="003A7E67"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bookmarkStart w:id="5" w:name="_GoBack"/>
      <w:bookmarkEnd w:id="5"/>
    </w:p>
    <w:p w14:paraId="4F6F402B" w14:textId="3CF1A7DD"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lastRenderedPageBreak/>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74AAEBB1" w14:textId="77777777" w:rsidR="00B50253"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bookmarkStart w:id="6" w:name="_Hlk485630297"/>
    </w:p>
    <w:p w14:paraId="75A9B0AE"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3A3E1A04"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68C1D740"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18BEADDD" w14:textId="15F47E4A" w:rsidR="003713C4" w:rsidRPr="003713C4"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noProof w:val="0"/>
          <w:sz w:val="24"/>
          <w:szCs w:val="24"/>
        </w:rPr>
      </w:pPr>
      <w:r>
        <w:rPr>
          <w:rFonts w:ascii="Times New Roman" w:eastAsia="Calibri" w:hAnsi="Times New Roman" w:cs="Times New Roman"/>
          <w:b/>
          <w:bCs/>
          <w:noProof w:val="0"/>
          <w:sz w:val="24"/>
          <w:szCs w:val="24"/>
        </w:rPr>
        <w:t xml:space="preserve">     </w:t>
      </w:r>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113740F8"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0FC437B9" w14:textId="43F06F4C" w:rsidR="00001DC4" w:rsidRDefault="00001D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3.1 – Obowiązek informacyjny Zamawiajacego</w:t>
      </w:r>
    </w:p>
    <w:p w14:paraId="4099B6D9" w14:textId="3045DAFE" w:rsidR="00B43839"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13FE2A43" w14:textId="79EA98D6" w:rsidR="00964489"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37F64EF7" w14:textId="77777777" w:rsidR="00001DC4" w:rsidRDefault="00001DC4"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07E19890" w14:textId="77777777" w:rsidR="00964489" w:rsidRPr="003713C4"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6"/>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6FD39DA2" w:rsidR="00332232"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p w14:paraId="24533861" w14:textId="27A6A3B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EE2E84A" w14:textId="21F625B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B10C3B9" w14:textId="4D319AE6"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3104BCA" w14:textId="23383CE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F845BEE" w14:textId="53C7A249"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CA9A8C8" w14:textId="03BCC77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C3CECA7" w14:textId="484FCD5C"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88624A7" w14:textId="0D38F98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DC9883B" w14:textId="177C379F"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6E8FBA" w14:textId="138C988E"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C54C17" w14:textId="1304D34B"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2A9BEB" w14:textId="6CAC5EA2"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95B7640" w14:textId="64D0AB7A" w:rsidR="003B3107" w:rsidRDefault="003B3107" w:rsidP="003B3107">
      <w:pPr>
        <w:jc w:val="center"/>
        <w:rPr>
          <w:rFonts w:ascii="Times New Roman" w:hAnsi="Times New Roman" w:cs="Times New Roman"/>
          <w:b/>
          <w:bCs/>
          <w:sz w:val="24"/>
          <w:szCs w:val="24"/>
        </w:rPr>
      </w:pPr>
      <w:r>
        <w:rPr>
          <w:rFonts w:ascii="Times New Roman" w:hAnsi="Times New Roman" w:cs="Times New Roman"/>
          <w:b/>
          <w:bCs/>
          <w:sz w:val="24"/>
          <w:szCs w:val="24"/>
        </w:rPr>
        <w:t xml:space="preserve">                                                                                                            Załącznik Nr 3.1 </w:t>
      </w:r>
    </w:p>
    <w:p w14:paraId="649F597D" w14:textId="6A7D70C0" w:rsidR="003B3107" w:rsidRDefault="003B3107" w:rsidP="003B3107">
      <w:pPr>
        <w:jc w:val="center"/>
        <w:rPr>
          <w:rFonts w:ascii="Times New Roman" w:hAnsi="Times New Roman" w:cs="Times New Roman"/>
          <w:noProof w:val="0"/>
          <w:sz w:val="24"/>
          <w:szCs w:val="24"/>
        </w:rPr>
      </w:pPr>
      <w:r>
        <w:rPr>
          <w:rFonts w:ascii="Times New Roman" w:hAnsi="Times New Roman" w:cs="Times New Roman"/>
          <w:b/>
          <w:bCs/>
          <w:sz w:val="24"/>
          <w:szCs w:val="24"/>
        </w:rPr>
        <w:lastRenderedPageBreak/>
        <w:t>Obowiązek informacyjny dla kontrahentów lub przedstawicieli kontrahentów (w tym członków zarządu), pełnomocników kontrahentów lub osób wskazanych do kontaktu</w:t>
      </w:r>
      <w:r>
        <w:rPr>
          <w:rFonts w:ascii="Times New Roman" w:hAnsi="Times New Roman" w:cs="Times New Roman"/>
          <w:b/>
          <w:bCs/>
          <w:sz w:val="24"/>
          <w:szCs w:val="24"/>
        </w:rPr>
        <w:br/>
        <w:t>w ramach współpracy z Wojewódzkim Centrum Szpitalnym Kotliny Jeleniogórskiej</w:t>
      </w:r>
    </w:p>
    <w:p w14:paraId="5038F50A" w14:textId="77777777" w:rsidR="003B3107" w:rsidRDefault="003B3107" w:rsidP="003B3107">
      <w:pPr>
        <w:rPr>
          <w:rFonts w:ascii="Times New Roman" w:hAnsi="Times New Roman" w:cs="Times New Roman"/>
          <w:b/>
          <w:bCs/>
          <w:sz w:val="24"/>
          <w:szCs w:val="24"/>
        </w:rPr>
      </w:pPr>
      <w:r>
        <w:rPr>
          <w:rFonts w:ascii="Times New Roman" w:hAnsi="Times New Roman" w:cs="Times New Roman"/>
          <w:b/>
          <w:bCs/>
          <w:sz w:val="24"/>
          <w:szCs w:val="24"/>
        </w:rPr>
        <w:t>KTO JEST ADMINISTRATOREM DANYCH?</w:t>
      </w:r>
    </w:p>
    <w:p w14:paraId="341D584D"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Pr>
          <w:rFonts w:ascii="Times New Roman" w:hAnsi="Times New Roman" w:cs="Times New Roman"/>
          <w:b/>
          <w:bCs/>
          <w:sz w:val="24"/>
          <w:szCs w:val="24"/>
        </w:rPr>
        <w:t>Administrator</w:t>
      </w:r>
      <w:r>
        <w:rPr>
          <w:rFonts w:ascii="Times New Roman" w:hAnsi="Times New Roman" w:cs="Times New Roman"/>
          <w:sz w:val="24"/>
          <w:szCs w:val="24"/>
        </w:rPr>
        <w:t>). Kontakt z Administratorem: poczta@spzoz.jgora.pl.</w:t>
      </w:r>
    </w:p>
    <w:p w14:paraId="64D14961"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Administrator jest odpowiedzialny za bezpieczeństwo danych osobowych oraz ich przetwarzanie zgodnie z przepisami prawa.</w:t>
      </w:r>
    </w:p>
    <w:p w14:paraId="4BF8EC0C"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W JAKIM CELU I NA JAKIEJ PODSTAWIE WYKORZYSTUJEMY DANE?</w:t>
      </w:r>
    </w:p>
    <w:p w14:paraId="2784721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osobowe będziemy wykorzystywać w następujących celach:</w:t>
      </w:r>
    </w:p>
    <w:p w14:paraId="1F1974C9"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lub praw Administratora, wynikających z umowy (art. 6 ust. 1 lit. b RODO – wykonanie umowy),</w:t>
      </w:r>
    </w:p>
    <w:p w14:paraId="2EA1FEBD"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prawnych Administratora, związanych z umową, np. prowadzenia dokumentacji rachunkowej (art. 6 ust. 1 lit. c RODO – obowiązek prawny),</w:t>
      </w:r>
    </w:p>
    <w:p w14:paraId="17B66996"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4BFD5990"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kontakt z kontrahentami, przedstawicielami kontrahentów itd. w zakresie dotyczącym współpracy (art. 6 ust. 1 lit. f RODO – prawnie uzasadniony interes).</w:t>
      </w:r>
    </w:p>
    <w:p w14:paraId="5161BA6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2D382FF9"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5F952C49"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 DŁUGO BĘDZIEMY WYKORZYSTYWAĆ DANE?</w:t>
      </w:r>
    </w:p>
    <w:p w14:paraId="78D0DBA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Dane będziemy wykorzystywać przez okres niezbędny do realizacji ww. celów. W zależności od podstawy będzie to odpowiednio:</w:t>
      </w:r>
    </w:p>
    <w:p w14:paraId="7F86E45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współpracy z Administratorem,</w:t>
      </w:r>
    </w:p>
    <w:p w14:paraId="74F3B034"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wynikający z przepisów prawa,</w:t>
      </w:r>
    </w:p>
    <w:p w14:paraId="43BBB4C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przedawnienia roszczeń,</w:t>
      </w:r>
    </w:p>
    <w:p w14:paraId="1313E455"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do momentu ewentualnego złożenia skutecznego sprzeciwu.</w:t>
      </w:r>
    </w:p>
    <w:p w14:paraId="7D2B4BC5" w14:textId="77777777" w:rsidR="003B3107" w:rsidRDefault="003B3107" w:rsidP="003B3107">
      <w:pPr>
        <w:jc w:val="both"/>
        <w:rPr>
          <w:rFonts w:ascii="Times New Roman" w:hAnsi="Times New Roman" w:cs="Times New Roman"/>
          <w:b/>
          <w:bCs/>
          <w:sz w:val="24"/>
          <w:szCs w:val="24"/>
        </w:rPr>
      </w:pPr>
    </w:p>
    <w:p w14:paraId="0106BBEE" w14:textId="77777777" w:rsidR="003B3107" w:rsidRDefault="003B3107" w:rsidP="003B3107">
      <w:pPr>
        <w:jc w:val="both"/>
        <w:rPr>
          <w:rFonts w:ascii="Times New Roman" w:hAnsi="Times New Roman" w:cs="Times New Roman"/>
          <w:b/>
          <w:bCs/>
          <w:sz w:val="24"/>
          <w:szCs w:val="24"/>
        </w:rPr>
      </w:pPr>
    </w:p>
    <w:p w14:paraId="7A645A92"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JAKIE MAJĄ PAŃSTWO PRAWA?</w:t>
      </w:r>
    </w:p>
    <w:p w14:paraId="76F38D5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lastRenderedPageBreak/>
        <w:t>Mogą Państwo złożyć do Administratora wniosek o: dostęp do danych osobowych (informację</w:t>
      </w:r>
      <w:r>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788178F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Wnioski te mogą być składane do Administratora (dane kontaktowe na początku dokumentu) lub do inspektora ochrony danych (</w:t>
      </w:r>
      <w:r>
        <w:rPr>
          <w:rFonts w:ascii="Times New Roman" w:hAnsi="Times New Roman" w:cs="Times New Roman"/>
          <w:b/>
          <w:bCs/>
          <w:sz w:val="24"/>
          <w:szCs w:val="24"/>
        </w:rPr>
        <w:t>IOD</w:t>
      </w:r>
      <w:r>
        <w:rPr>
          <w:rFonts w:ascii="Times New Roman" w:hAnsi="Times New Roman" w:cs="Times New Roman"/>
          <w:sz w:val="24"/>
          <w:szCs w:val="24"/>
        </w:rPr>
        <w:t>) (dane kontaktowe na końcu dokumentu).</w:t>
      </w:r>
    </w:p>
    <w:p w14:paraId="1A09ED5A"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także wnieść skargę do Prezesa Urzędu Ochrony Danych Osobowych (</w:t>
      </w:r>
      <w:r>
        <w:rPr>
          <w:rFonts w:ascii="Times New Roman" w:hAnsi="Times New Roman" w:cs="Times New Roman"/>
          <w:b/>
          <w:bCs/>
          <w:sz w:val="24"/>
          <w:szCs w:val="24"/>
        </w:rPr>
        <w:t>UODO</w:t>
      </w:r>
      <w:r>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09E35EE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KOMU PRZEKAZUJEMY PAŃSTWA DANE OSOBOWE?</w:t>
      </w:r>
    </w:p>
    <w:p w14:paraId="72BC892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45E670B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JAKO MOŻNA SIĘ Z NAMI SKONTAKTOWAĆ W SPRAWIE OCHRONY DANYCH OSOBOWYCH?</w:t>
      </w:r>
    </w:p>
    <w:p w14:paraId="347EE45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 sprawach związanych z ochroną danych osobowych mogą Państwo kontaktować się</w:t>
      </w:r>
      <w:r>
        <w:rPr>
          <w:rFonts w:ascii="Times New Roman" w:hAnsi="Times New Roman" w:cs="Times New Roman"/>
          <w:sz w:val="24"/>
          <w:szCs w:val="24"/>
        </w:rPr>
        <w:br/>
        <w:t>z Administratorem (dane kontaktowe na początku dokumentu) lub z IOD Administratora za pośrednictwem adresu e-mail rodo@jamano.pl.</w:t>
      </w:r>
    </w:p>
    <w:p w14:paraId="030A9881"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DODATKOWA INFORMACJA DLA PRZEDSTAWICIELI KONTRAHENTÓW LUB OSÓB WSKAZANYCH DO KONTAKTU W UMOWIE</w:t>
      </w:r>
    </w:p>
    <w:p w14:paraId="4889377F"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zostały pozyskane na mocy współpracy podmiotu, który Państwo reprezentują,</w:t>
      </w:r>
      <w:r>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1036F334"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7FFDF7A"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ED5EE2E"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61EEEB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534C50C"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02D10C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5F875DD"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sectPr w:rsidR="003B310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7"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lvlOverride w:ilvl="0">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25"/>
  </w:num>
  <w:num w:numId="9">
    <w:abstractNumId w:val="23"/>
  </w:num>
  <w:num w:numId="10">
    <w:abstractNumId w:val="14"/>
  </w:num>
  <w:num w:numId="11">
    <w:abstractNumId w:val="11"/>
  </w:num>
  <w:num w:numId="12">
    <w:abstractNumId w:val="2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5"/>
  </w:num>
  <w:num w:numId="21">
    <w:abstractNumId w:val="28"/>
  </w:num>
  <w:num w:numId="22">
    <w:abstractNumId w:val="16"/>
  </w:num>
  <w:num w:numId="23">
    <w:abstractNumId w:val="17"/>
  </w:num>
  <w:num w:numId="24">
    <w:abstractNumId w:val="29"/>
  </w:num>
  <w:num w:numId="25">
    <w:abstractNumId w:val="24"/>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8"/>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2"/>
  </w:num>
  <w:num w:numId="3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DC4"/>
    <w:rsid w:val="000137AF"/>
    <w:rsid w:val="00025C99"/>
    <w:rsid w:val="000275D3"/>
    <w:rsid w:val="00030F61"/>
    <w:rsid w:val="00031EB8"/>
    <w:rsid w:val="00032C85"/>
    <w:rsid w:val="00032D9E"/>
    <w:rsid w:val="00033030"/>
    <w:rsid w:val="00034A50"/>
    <w:rsid w:val="000350C2"/>
    <w:rsid w:val="000378D1"/>
    <w:rsid w:val="00044A11"/>
    <w:rsid w:val="00045BCC"/>
    <w:rsid w:val="00046C2B"/>
    <w:rsid w:val="00050694"/>
    <w:rsid w:val="00065738"/>
    <w:rsid w:val="00065C53"/>
    <w:rsid w:val="00070E75"/>
    <w:rsid w:val="000732FF"/>
    <w:rsid w:val="000752C7"/>
    <w:rsid w:val="00076E88"/>
    <w:rsid w:val="000859DC"/>
    <w:rsid w:val="0009410C"/>
    <w:rsid w:val="00094447"/>
    <w:rsid w:val="000A0252"/>
    <w:rsid w:val="000A2614"/>
    <w:rsid w:val="000B2E2B"/>
    <w:rsid w:val="000C00FB"/>
    <w:rsid w:val="000C1BB4"/>
    <w:rsid w:val="000C6A1B"/>
    <w:rsid w:val="000D47AF"/>
    <w:rsid w:val="000D69CB"/>
    <w:rsid w:val="000D6E87"/>
    <w:rsid w:val="000E254A"/>
    <w:rsid w:val="000E6165"/>
    <w:rsid w:val="000F2ABD"/>
    <w:rsid w:val="0010083D"/>
    <w:rsid w:val="00105E9B"/>
    <w:rsid w:val="00115767"/>
    <w:rsid w:val="00116A07"/>
    <w:rsid w:val="00117B60"/>
    <w:rsid w:val="00120B52"/>
    <w:rsid w:val="0012270A"/>
    <w:rsid w:val="00125227"/>
    <w:rsid w:val="001252F6"/>
    <w:rsid w:val="00126E8F"/>
    <w:rsid w:val="00135583"/>
    <w:rsid w:val="00147AE9"/>
    <w:rsid w:val="00162326"/>
    <w:rsid w:val="00170FEA"/>
    <w:rsid w:val="00185B32"/>
    <w:rsid w:val="00192819"/>
    <w:rsid w:val="001A46AD"/>
    <w:rsid w:val="001A7FC5"/>
    <w:rsid w:val="001B1234"/>
    <w:rsid w:val="001B3880"/>
    <w:rsid w:val="001B3F07"/>
    <w:rsid w:val="001B41C2"/>
    <w:rsid w:val="001C11C7"/>
    <w:rsid w:val="001D6592"/>
    <w:rsid w:val="001D7307"/>
    <w:rsid w:val="001E2BDD"/>
    <w:rsid w:val="001E3086"/>
    <w:rsid w:val="001F22D7"/>
    <w:rsid w:val="001F5C3A"/>
    <w:rsid w:val="00210603"/>
    <w:rsid w:val="00217086"/>
    <w:rsid w:val="00220290"/>
    <w:rsid w:val="00243CFD"/>
    <w:rsid w:val="00250B0F"/>
    <w:rsid w:val="00254F98"/>
    <w:rsid w:val="002648DF"/>
    <w:rsid w:val="00266847"/>
    <w:rsid w:val="00267A2B"/>
    <w:rsid w:val="00270A72"/>
    <w:rsid w:val="0028018E"/>
    <w:rsid w:val="002907F3"/>
    <w:rsid w:val="0029124B"/>
    <w:rsid w:val="002917EC"/>
    <w:rsid w:val="00297515"/>
    <w:rsid w:val="002A2D8C"/>
    <w:rsid w:val="002B05AF"/>
    <w:rsid w:val="002B05C2"/>
    <w:rsid w:val="002C0D5A"/>
    <w:rsid w:val="002C304B"/>
    <w:rsid w:val="002C35F4"/>
    <w:rsid w:val="002C4CEF"/>
    <w:rsid w:val="002D06D2"/>
    <w:rsid w:val="002D1F09"/>
    <w:rsid w:val="002D6D79"/>
    <w:rsid w:val="002D7D3B"/>
    <w:rsid w:val="002F0147"/>
    <w:rsid w:val="0030291C"/>
    <w:rsid w:val="003055DE"/>
    <w:rsid w:val="00314434"/>
    <w:rsid w:val="00316EF4"/>
    <w:rsid w:val="00317E46"/>
    <w:rsid w:val="0032137D"/>
    <w:rsid w:val="00321F74"/>
    <w:rsid w:val="00326A60"/>
    <w:rsid w:val="003304A2"/>
    <w:rsid w:val="00332232"/>
    <w:rsid w:val="0033300C"/>
    <w:rsid w:val="003348F4"/>
    <w:rsid w:val="00335BFE"/>
    <w:rsid w:val="00336A7F"/>
    <w:rsid w:val="00337613"/>
    <w:rsid w:val="00350B78"/>
    <w:rsid w:val="00350D6D"/>
    <w:rsid w:val="00360E32"/>
    <w:rsid w:val="00360F4B"/>
    <w:rsid w:val="003610B6"/>
    <w:rsid w:val="00362182"/>
    <w:rsid w:val="0036420E"/>
    <w:rsid w:val="00364EA0"/>
    <w:rsid w:val="00366AC5"/>
    <w:rsid w:val="003672BD"/>
    <w:rsid w:val="003713C4"/>
    <w:rsid w:val="0037249C"/>
    <w:rsid w:val="003A7C91"/>
    <w:rsid w:val="003A7E67"/>
    <w:rsid w:val="003B251F"/>
    <w:rsid w:val="003B3107"/>
    <w:rsid w:val="003C6803"/>
    <w:rsid w:val="003D2B8A"/>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48F5"/>
    <w:rsid w:val="00445556"/>
    <w:rsid w:val="00446865"/>
    <w:rsid w:val="00451E0B"/>
    <w:rsid w:val="0045465A"/>
    <w:rsid w:val="00454E90"/>
    <w:rsid w:val="0045797C"/>
    <w:rsid w:val="004655E4"/>
    <w:rsid w:val="004669C9"/>
    <w:rsid w:val="004705A7"/>
    <w:rsid w:val="004722B8"/>
    <w:rsid w:val="00482CC8"/>
    <w:rsid w:val="00484F0D"/>
    <w:rsid w:val="004870FE"/>
    <w:rsid w:val="00487131"/>
    <w:rsid w:val="00487460"/>
    <w:rsid w:val="004A212B"/>
    <w:rsid w:val="004A2CCB"/>
    <w:rsid w:val="004A64CE"/>
    <w:rsid w:val="004B139D"/>
    <w:rsid w:val="004B76AD"/>
    <w:rsid w:val="004B7D09"/>
    <w:rsid w:val="004C02BD"/>
    <w:rsid w:val="004C14C9"/>
    <w:rsid w:val="004C2339"/>
    <w:rsid w:val="004C2C3F"/>
    <w:rsid w:val="004C3055"/>
    <w:rsid w:val="004C7DBA"/>
    <w:rsid w:val="004D5BE9"/>
    <w:rsid w:val="004E03E2"/>
    <w:rsid w:val="004E674A"/>
    <w:rsid w:val="004E7FA3"/>
    <w:rsid w:val="0050608B"/>
    <w:rsid w:val="0051200D"/>
    <w:rsid w:val="00515D39"/>
    <w:rsid w:val="00515E27"/>
    <w:rsid w:val="00520CF3"/>
    <w:rsid w:val="005278A7"/>
    <w:rsid w:val="0053267B"/>
    <w:rsid w:val="00534662"/>
    <w:rsid w:val="00540225"/>
    <w:rsid w:val="00540DDA"/>
    <w:rsid w:val="005446BF"/>
    <w:rsid w:val="00547BFB"/>
    <w:rsid w:val="00547DE5"/>
    <w:rsid w:val="0055752E"/>
    <w:rsid w:val="005627E5"/>
    <w:rsid w:val="0056774B"/>
    <w:rsid w:val="00570C7E"/>
    <w:rsid w:val="00573D08"/>
    <w:rsid w:val="0057570A"/>
    <w:rsid w:val="00577B5E"/>
    <w:rsid w:val="005904E0"/>
    <w:rsid w:val="005958DB"/>
    <w:rsid w:val="005964D1"/>
    <w:rsid w:val="005A1B12"/>
    <w:rsid w:val="005A771F"/>
    <w:rsid w:val="005B6033"/>
    <w:rsid w:val="005C5EFB"/>
    <w:rsid w:val="005D7F77"/>
    <w:rsid w:val="005E41BF"/>
    <w:rsid w:val="005E6018"/>
    <w:rsid w:val="005F3B45"/>
    <w:rsid w:val="005F41C7"/>
    <w:rsid w:val="006155A6"/>
    <w:rsid w:val="00626075"/>
    <w:rsid w:val="006263A9"/>
    <w:rsid w:val="00630136"/>
    <w:rsid w:val="00631538"/>
    <w:rsid w:val="00631807"/>
    <w:rsid w:val="006440DF"/>
    <w:rsid w:val="00647579"/>
    <w:rsid w:val="006478D6"/>
    <w:rsid w:val="00647B3B"/>
    <w:rsid w:val="00665F25"/>
    <w:rsid w:val="006753CA"/>
    <w:rsid w:val="0067769C"/>
    <w:rsid w:val="006776E9"/>
    <w:rsid w:val="0068025F"/>
    <w:rsid w:val="0068137A"/>
    <w:rsid w:val="006833D4"/>
    <w:rsid w:val="006936E1"/>
    <w:rsid w:val="00695537"/>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301AC"/>
    <w:rsid w:val="00744BE5"/>
    <w:rsid w:val="00751D81"/>
    <w:rsid w:val="00760CB0"/>
    <w:rsid w:val="00765EA0"/>
    <w:rsid w:val="007672F7"/>
    <w:rsid w:val="007769E1"/>
    <w:rsid w:val="007802CB"/>
    <w:rsid w:val="00782521"/>
    <w:rsid w:val="00785747"/>
    <w:rsid w:val="00786107"/>
    <w:rsid w:val="00796183"/>
    <w:rsid w:val="007B1748"/>
    <w:rsid w:val="007B7A7C"/>
    <w:rsid w:val="007C1B2A"/>
    <w:rsid w:val="007D10F3"/>
    <w:rsid w:val="007D55DB"/>
    <w:rsid w:val="007D769F"/>
    <w:rsid w:val="007E049B"/>
    <w:rsid w:val="007E5224"/>
    <w:rsid w:val="007F1099"/>
    <w:rsid w:val="0080023A"/>
    <w:rsid w:val="0080521F"/>
    <w:rsid w:val="00805A2D"/>
    <w:rsid w:val="00805D28"/>
    <w:rsid w:val="00815472"/>
    <w:rsid w:val="00826361"/>
    <w:rsid w:val="00832E4A"/>
    <w:rsid w:val="008332F0"/>
    <w:rsid w:val="00843A7F"/>
    <w:rsid w:val="008550E3"/>
    <w:rsid w:val="00857B31"/>
    <w:rsid w:val="008605C1"/>
    <w:rsid w:val="00864D15"/>
    <w:rsid w:val="00867035"/>
    <w:rsid w:val="00867411"/>
    <w:rsid w:val="00876811"/>
    <w:rsid w:val="00884C8E"/>
    <w:rsid w:val="0088629A"/>
    <w:rsid w:val="00886898"/>
    <w:rsid w:val="008904C3"/>
    <w:rsid w:val="00891DB0"/>
    <w:rsid w:val="008973F5"/>
    <w:rsid w:val="008A34AC"/>
    <w:rsid w:val="008A71C8"/>
    <w:rsid w:val="008A7224"/>
    <w:rsid w:val="008A7CE7"/>
    <w:rsid w:val="008B1A7F"/>
    <w:rsid w:val="008B6FE3"/>
    <w:rsid w:val="008D31E5"/>
    <w:rsid w:val="008D503E"/>
    <w:rsid w:val="008E05ED"/>
    <w:rsid w:val="008F1D6B"/>
    <w:rsid w:val="00903243"/>
    <w:rsid w:val="00903B2A"/>
    <w:rsid w:val="00917804"/>
    <w:rsid w:val="00921812"/>
    <w:rsid w:val="009261D4"/>
    <w:rsid w:val="009326C0"/>
    <w:rsid w:val="00933292"/>
    <w:rsid w:val="00933976"/>
    <w:rsid w:val="0095025C"/>
    <w:rsid w:val="00950EA6"/>
    <w:rsid w:val="00953BB1"/>
    <w:rsid w:val="00955595"/>
    <w:rsid w:val="00962CA0"/>
    <w:rsid w:val="00963CB1"/>
    <w:rsid w:val="00964489"/>
    <w:rsid w:val="00967A62"/>
    <w:rsid w:val="00972367"/>
    <w:rsid w:val="009759F2"/>
    <w:rsid w:val="00975D60"/>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B7A2A"/>
    <w:rsid w:val="009C1764"/>
    <w:rsid w:val="009C32F8"/>
    <w:rsid w:val="009E6506"/>
    <w:rsid w:val="00A041CF"/>
    <w:rsid w:val="00A15A2E"/>
    <w:rsid w:val="00A16C27"/>
    <w:rsid w:val="00A20191"/>
    <w:rsid w:val="00A24A8F"/>
    <w:rsid w:val="00A43ACB"/>
    <w:rsid w:val="00A450BE"/>
    <w:rsid w:val="00A507B7"/>
    <w:rsid w:val="00A51C13"/>
    <w:rsid w:val="00A56B30"/>
    <w:rsid w:val="00A62E53"/>
    <w:rsid w:val="00A70931"/>
    <w:rsid w:val="00A73B80"/>
    <w:rsid w:val="00A8249A"/>
    <w:rsid w:val="00A86A28"/>
    <w:rsid w:val="00A920D1"/>
    <w:rsid w:val="00A96592"/>
    <w:rsid w:val="00AA1D16"/>
    <w:rsid w:val="00AA6E9C"/>
    <w:rsid w:val="00AB0ECD"/>
    <w:rsid w:val="00AB6313"/>
    <w:rsid w:val="00AB6537"/>
    <w:rsid w:val="00AC3515"/>
    <w:rsid w:val="00AD4601"/>
    <w:rsid w:val="00AD74EB"/>
    <w:rsid w:val="00AE2FDB"/>
    <w:rsid w:val="00AE5FA9"/>
    <w:rsid w:val="00AF63BA"/>
    <w:rsid w:val="00AF6EA4"/>
    <w:rsid w:val="00AF7991"/>
    <w:rsid w:val="00B04DF2"/>
    <w:rsid w:val="00B075F5"/>
    <w:rsid w:val="00B22F75"/>
    <w:rsid w:val="00B3480F"/>
    <w:rsid w:val="00B35623"/>
    <w:rsid w:val="00B43839"/>
    <w:rsid w:val="00B50253"/>
    <w:rsid w:val="00B5035F"/>
    <w:rsid w:val="00B546F5"/>
    <w:rsid w:val="00B54B65"/>
    <w:rsid w:val="00B56461"/>
    <w:rsid w:val="00B72FEE"/>
    <w:rsid w:val="00B7666E"/>
    <w:rsid w:val="00B81271"/>
    <w:rsid w:val="00BA1210"/>
    <w:rsid w:val="00BA32CD"/>
    <w:rsid w:val="00BA3DCA"/>
    <w:rsid w:val="00BA4139"/>
    <w:rsid w:val="00BA4C92"/>
    <w:rsid w:val="00BA5077"/>
    <w:rsid w:val="00BC121D"/>
    <w:rsid w:val="00BC76A5"/>
    <w:rsid w:val="00BD2E36"/>
    <w:rsid w:val="00BD3F89"/>
    <w:rsid w:val="00BD3F8E"/>
    <w:rsid w:val="00BE2D92"/>
    <w:rsid w:val="00C1012A"/>
    <w:rsid w:val="00C10754"/>
    <w:rsid w:val="00C12F81"/>
    <w:rsid w:val="00C14998"/>
    <w:rsid w:val="00C165E1"/>
    <w:rsid w:val="00C20AB9"/>
    <w:rsid w:val="00C3224B"/>
    <w:rsid w:val="00C32CA6"/>
    <w:rsid w:val="00C33191"/>
    <w:rsid w:val="00C374E1"/>
    <w:rsid w:val="00C42330"/>
    <w:rsid w:val="00C43B27"/>
    <w:rsid w:val="00C53A81"/>
    <w:rsid w:val="00C57CAE"/>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E1C9D"/>
    <w:rsid w:val="00CF1F72"/>
    <w:rsid w:val="00CF4217"/>
    <w:rsid w:val="00CF58DC"/>
    <w:rsid w:val="00CF5AA1"/>
    <w:rsid w:val="00D00AC6"/>
    <w:rsid w:val="00D0264E"/>
    <w:rsid w:val="00D070CD"/>
    <w:rsid w:val="00D078E0"/>
    <w:rsid w:val="00D14334"/>
    <w:rsid w:val="00D1721B"/>
    <w:rsid w:val="00D2202B"/>
    <w:rsid w:val="00D25A30"/>
    <w:rsid w:val="00D27934"/>
    <w:rsid w:val="00D3174F"/>
    <w:rsid w:val="00D44D78"/>
    <w:rsid w:val="00D658B8"/>
    <w:rsid w:val="00D66DDD"/>
    <w:rsid w:val="00D67D49"/>
    <w:rsid w:val="00D73858"/>
    <w:rsid w:val="00D84BFB"/>
    <w:rsid w:val="00D8582F"/>
    <w:rsid w:val="00D85FE1"/>
    <w:rsid w:val="00DA03BC"/>
    <w:rsid w:val="00DB34B6"/>
    <w:rsid w:val="00DC5075"/>
    <w:rsid w:val="00DD4EB9"/>
    <w:rsid w:val="00DE4A53"/>
    <w:rsid w:val="00DF0E9F"/>
    <w:rsid w:val="00DF617C"/>
    <w:rsid w:val="00DF7763"/>
    <w:rsid w:val="00E01FB1"/>
    <w:rsid w:val="00E11243"/>
    <w:rsid w:val="00E15151"/>
    <w:rsid w:val="00E26C6A"/>
    <w:rsid w:val="00E34505"/>
    <w:rsid w:val="00E4316C"/>
    <w:rsid w:val="00E45F27"/>
    <w:rsid w:val="00E51614"/>
    <w:rsid w:val="00E51975"/>
    <w:rsid w:val="00E542DA"/>
    <w:rsid w:val="00E55143"/>
    <w:rsid w:val="00E610AB"/>
    <w:rsid w:val="00E63E4E"/>
    <w:rsid w:val="00E640BA"/>
    <w:rsid w:val="00E71DFD"/>
    <w:rsid w:val="00E87109"/>
    <w:rsid w:val="00EA566B"/>
    <w:rsid w:val="00EB5DB4"/>
    <w:rsid w:val="00EC4166"/>
    <w:rsid w:val="00ED6310"/>
    <w:rsid w:val="00EE28AB"/>
    <w:rsid w:val="00EE322F"/>
    <w:rsid w:val="00EE432F"/>
    <w:rsid w:val="00EE65BC"/>
    <w:rsid w:val="00EF1FBB"/>
    <w:rsid w:val="00EF3C0A"/>
    <w:rsid w:val="00F06865"/>
    <w:rsid w:val="00F130C8"/>
    <w:rsid w:val="00F2077F"/>
    <w:rsid w:val="00F21E11"/>
    <w:rsid w:val="00F234B7"/>
    <w:rsid w:val="00F348BC"/>
    <w:rsid w:val="00F366D3"/>
    <w:rsid w:val="00F37ACE"/>
    <w:rsid w:val="00F404B5"/>
    <w:rsid w:val="00F5036C"/>
    <w:rsid w:val="00F5096C"/>
    <w:rsid w:val="00F50D4A"/>
    <w:rsid w:val="00F53092"/>
    <w:rsid w:val="00F62A3E"/>
    <w:rsid w:val="00F66B1C"/>
    <w:rsid w:val="00F72AAF"/>
    <w:rsid w:val="00F8531A"/>
    <w:rsid w:val="00F95D7C"/>
    <w:rsid w:val="00F96618"/>
    <w:rsid w:val="00FA0998"/>
    <w:rsid w:val="00FA2EE1"/>
    <w:rsid w:val="00FA6CBA"/>
    <w:rsid w:val="00FB540A"/>
    <w:rsid w:val="00FC0843"/>
    <w:rsid w:val="00FC669A"/>
    <w:rsid w:val="00FC6892"/>
    <w:rsid w:val="00FE01C1"/>
    <w:rsid w:val="00FE223E"/>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7030252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626111534">
      <w:bodyDiv w:val="1"/>
      <w:marLeft w:val="0"/>
      <w:marRight w:val="0"/>
      <w:marTop w:val="0"/>
      <w:marBottom w:val="0"/>
      <w:divBdr>
        <w:top w:val="none" w:sz="0" w:space="0" w:color="auto"/>
        <w:left w:val="none" w:sz="0" w:space="0" w:color="auto"/>
        <w:bottom w:val="none" w:sz="0" w:space="0" w:color="auto"/>
        <w:right w:val="none" w:sz="0" w:space="0" w:color="auto"/>
      </w:divBdr>
    </w:div>
    <w:div w:id="185160550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spzoz.jgora.pl" TargetMode="External"/><Relationship Id="rId4" Type="http://schemas.openxmlformats.org/officeDocument/2006/relationships/settings" Target="settings.xml"/><Relationship Id="rId9" Type="http://schemas.openxmlformats.org/officeDocument/2006/relationships/hyperlink" Target="mailto:przetargi@spzoz.jgor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58CA8-259D-472D-9803-FBFD8CEDB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14</Pages>
  <Words>5898</Words>
  <Characters>35391</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138</cp:revision>
  <cp:lastPrinted>2021-05-25T09:57:00Z</cp:lastPrinted>
  <dcterms:created xsi:type="dcterms:W3CDTF">2023-02-27T11:23:00Z</dcterms:created>
  <dcterms:modified xsi:type="dcterms:W3CDTF">2025-04-17T06:57:00Z</dcterms:modified>
</cp:coreProperties>
</file>