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  <w:noProof/>
          <w:lang w:eastAsia="pl-PL"/>
        </w:rPr>
      </w:pPr>
      <w:r w:rsidRPr="00FA382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95480FD" wp14:editId="69E55E0C">
            <wp:simplePos x="0" y="0"/>
            <wp:positionH relativeFrom="column">
              <wp:posOffset>4169329</wp:posOffset>
            </wp:positionH>
            <wp:positionV relativeFrom="paragraph">
              <wp:posOffset>-561316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676019" w:rsidRPr="00ED7A86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SKARB PAŃSTWA </w:t>
      </w:r>
      <w:r w:rsidR="00ED7A86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31. WOJSKOWY ODDZIAŁ GOSPODARCZY w ZGIERZU</w:t>
      </w:r>
    </w:p>
    <w:p w:rsidR="00676019" w:rsidRPr="00ED7A86" w:rsidRDefault="009F4B56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z up.</w:t>
      </w:r>
      <w:r w:rsidR="007330B2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76019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Komendant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676019" w:rsidRPr="00ED7A86" w:rsidRDefault="0075337C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676019" w:rsidRPr="00ED7A86" w:rsidRDefault="00676019" w:rsidP="00D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019" w:rsidRPr="00ED7A8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Zgierz, dnia </w:t>
      </w:r>
      <w:r w:rsidR="00C87E8F">
        <w:rPr>
          <w:rFonts w:ascii="Arial" w:eastAsia="Times New Roman" w:hAnsi="Arial" w:cs="Arial"/>
          <w:sz w:val="20"/>
          <w:szCs w:val="20"/>
          <w:lang w:eastAsia="ar-SA"/>
        </w:rPr>
        <w:t xml:space="preserve">07 </w:t>
      </w:r>
      <w:r w:rsidR="0075337C">
        <w:rPr>
          <w:rFonts w:ascii="Arial" w:eastAsia="Times New Roman" w:hAnsi="Arial" w:cs="Arial"/>
          <w:sz w:val="20"/>
          <w:szCs w:val="20"/>
          <w:lang w:eastAsia="ar-SA"/>
        </w:rPr>
        <w:t>stycznia</w:t>
      </w:r>
      <w:r w:rsidR="00EB77C8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202</w:t>
      </w:r>
      <w:r w:rsidR="0075337C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ED7A86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CF4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ED7A86" w:rsidRPr="00ED7A8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96A58" w:rsidRPr="00ED7A86" w:rsidRDefault="00873CF4" w:rsidP="00ED7A8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udzielenia odpowiedzi na zapytania  Wykonawców </w:t>
      </w:r>
      <w:r w:rsidRPr="00ED7A8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-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numer sprawy 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12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/ZP/2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D7A86" w:rsidRPr="00ED7A86" w:rsidRDefault="00ED7A86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3CF4" w:rsidRPr="00ED7A8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ED7A8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W</w:t>
      </w:r>
      <w:r w:rsidRPr="00ED7A86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Z</w:t>
      </w:r>
      <w:r w:rsidRPr="00ED7A86">
        <w:rPr>
          <w:rFonts w:ascii="Arial" w:eastAsia="Calibri" w:hAnsi="Arial" w:cs="Arial"/>
          <w:sz w:val="20"/>
          <w:szCs w:val="20"/>
        </w:rPr>
        <w:t>amawiającego</w:t>
      </w:r>
      <w:r w:rsidR="00FE1920" w:rsidRPr="00ED7A8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194722" w:rsidRPr="00ED7A86">
        <w:rPr>
          <w:rFonts w:ascii="Arial" w:eastAsia="Calibri" w:hAnsi="Arial" w:cs="Arial"/>
          <w:sz w:val="20"/>
          <w:szCs w:val="20"/>
          <w:lang w:val="pl-PL"/>
        </w:rPr>
        <w:br/>
      </w:r>
      <w:r w:rsidRPr="00ED7A86">
        <w:rPr>
          <w:rFonts w:ascii="Arial" w:eastAsia="Calibri" w:hAnsi="Arial" w:cs="Arial"/>
          <w:sz w:val="20"/>
          <w:szCs w:val="20"/>
        </w:rPr>
        <w:t xml:space="preserve">z wnioskiem o wyjaśnienie treści SWZ w postępowaniu </w:t>
      </w:r>
      <w:r w:rsidRPr="00ED7A86">
        <w:rPr>
          <w:rFonts w:ascii="Arial" w:hAnsi="Arial" w:cs="Arial"/>
          <w:sz w:val="20"/>
          <w:szCs w:val="20"/>
          <w:lang w:eastAsia="pl-PL"/>
        </w:rPr>
        <w:t>na:</w:t>
      </w:r>
    </w:p>
    <w:p w:rsidR="00873CF4" w:rsidRPr="00ED7A8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335A" w:rsidRPr="00ED7A86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ED7A86">
        <w:rPr>
          <w:rFonts w:ascii="Arial" w:hAnsi="Arial" w:cs="Arial"/>
          <w:b/>
          <w:i/>
          <w:color w:val="C00000"/>
          <w:sz w:val="20"/>
          <w:szCs w:val="20"/>
        </w:rPr>
        <w:t>DOSTAW</w:t>
      </w:r>
      <w:r w:rsidR="00ED7A86" w:rsidRPr="00ED7A86">
        <w:rPr>
          <w:rFonts w:ascii="Arial" w:hAnsi="Arial" w:cs="Arial"/>
          <w:b/>
          <w:i/>
          <w:color w:val="C00000"/>
          <w:sz w:val="20"/>
          <w:szCs w:val="20"/>
        </w:rPr>
        <w:t>Ę</w:t>
      </w:r>
      <w:r w:rsidRPr="00ED7A86">
        <w:rPr>
          <w:rFonts w:ascii="Arial" w:hAnsi="Arial" w:cs="Arial"/>
          <w:b/>
          <w:i/>
          <w:color w:val="C00000"/>
          <w:sz w:val="20"/>
          <w:szCs w:val="20"/>
        </w:rPr>
        <w:t xml:space="preserve"> WZORU PARTII PROTOTYPOWEJ, PARTII PROTOTYPOWEJ, WZORU PARTII PRÓBNEJ, PARTII PRÓBNEJ I WZORÓW DO PRODUKCJI SERYJNEJ NAMIOTU OBOZOWEGO</w:t>
      </w:r>
      <w:r w:rsidR="0064335A" w:rsidRPr="00ED7A86">
        <w:rPr>
          <w:rFonts w:ascii="Arial" w:hAnsi="Arial" w:cs="Arial"/>
          <w:b/>
          <w:i/>
          <w:color w:val="C00000"/>
          <w:sz w:val="20"/>
          <w:szCs w:val="20"/>
        </w:rPr>
        <w:t xml:space="preserve"> – </w:t>
      </w:r>
      <w:r w:rsidRPr="00ED7A86">
        <w:rPr>
          <w:rFonts w:ascii="Arial" w:hAnsi="Arial" w:cs="Arial"/>
          <w:b/>
          <w:i/>
          <w:color w:val="C00000"/>
          <w:sz w:val="20"/>
          <w:szCs w:val="20"/>
        </w:rPr>
        <w:t>12</w:t>
      </w:r>
      <w:r w:rsidR="0064335A" w:rsidRPr="00ED7A86">
        <w:rPr>
          <w:rFonts w:ascii="Arial" w:hAnsi="Arial" w:cs="Arial"/>
          <w:b/>
          <w:i/>
          <w:color w:val="C00000"/>
          <w:sz w:val="20"/>
          <w:szCs w:val="20"/>
        </w:rPr>
        <w:t>/ZP/2</w:t>
      </w:r>
      <w:r w:rsidRPr="00ED7A86">
        <w:rPr>
          <w:rFonts w:ascii="Arial" w:hAnsi="Arial" w:cs="Arial"/>
          <w:b/>
          <w:i/>
          <w:color w:val="C00000"/>
          <w:sz w:val="20"/>
          <w:szCs w:val="20"/>
        </w:rPr>
        <w:t>5</w:t>
      </w:r>
      <w:r w:rsidR="00ED7A86" w:rsidRPr="00ED7A86">
        <w:rPr>
          <w:rFonts w:ascii="Arial" w:hAnsi="Arial" w:cs="Arial"/>
          <w:b/>
          <w:i/>
          <w:color w:val="C00000"/>
          <w:sz w:val="20"/>
          <w:szCs w:val="20"/>
        </w:rPr>
        <w:t>,</w:t>
      </w:r>
    </w:p>
    <w:p w:rsidR="00596A58" w:rsidRPr="00ED7A8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</w:pPr>
    </w:p>
    <w:p w:rsidR="00873CF4" w:rsidRPr="00ED7A86" w:rsidRDefault="00837F10" w:rsidP="00D558FE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D7A86">
        <w:rPr>
          <w:rFonts w:ascii="Arial" w:eastAsia="Calibri" w:hAnsi="Arial" w:cs="Arial"/>
          <w:sz w:val="20"/>
          <w:szCs w:val="20"/>
        </w:rPr>
        <w:t>w</w:t>
      </w:r>
      <w:r w:rsidR="00873CF4" w:rsidRPr="00ED7A86">
        <w:rPr>
          <w:rFonts w:ascii="Arial" w:eastAsia="Calibri" w:hAnsi="Arial" w:cs="Arial"/>
          <w:sz w:val="20"/>
          <w:szCs w:val="20"/>
        </w:rPr>
        <w:t xml:space="preserve"> związku z powyższym, zamawiający 31 Wojskowy Oddział Gospodarczy, </w:t>
      </w:r>
      <w:r w:rsidR="00873CF4" w:rsidRPr="00ED7A86">
        <w:rPr>
          <w:rFonts w:ascii="Arial" w:eastAsia="Calibri" w:hAnsi="Arial" w:cs="Arial"/>
          <w:sz w:val="20"/>
          <w:szCs w:val="20"/>
        </w:rPr>
        <w:br/>
        <w:t>ul. Konstantynowska 85, 95-100 Zgierz udziela następujących wyjaśnień:</w:t>
      </w:r>
    </w:p>
    <w:p w:rsidR="00F076AC" w:rsidRPr="00ED7A86" w:rsidRDefault="00F076AC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F076AC" w:rsidRPr="00ED7A86" w:rsidRDefault="00F076AC" w:rsidP="00F076A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ED7A8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PYTANIE </w:t>
      </w:r>
      <w:r w:rsidR="00FC2532" w:rsidRPr="00ED7A8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1</w:t>
      </w:r>
      <w:r w:rsidRPr="00ED7A8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:rsidR="00ED7A86" w:rsidRPr="0075337C" w:rsidRDefault="0075337C" w:rsidP="00C13A4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5337C">
        <w:rPr>
          <w:rFonts w:ascii="Arial" w:hAnsi="Arial" w:cs="Arial"/>
          <w:i/>
          <w:sz w:val="20"/>
          <w:szCs w:val="20"/>
        </w:rPr>
        <w:t xml:space="preserve">„..... zwracam się z prośbą o udzielenie odpowiedzi na poniższe pytanie do Założeń Taktyczno-Technicznych (ZTT): 1. Pkt 6.6 ZTT określa wymagania bezpieczeństw materiałów zasadniczych, do których zamawiający zaliczył czaszę, podpinkę i podłogę. Biorąc pod uwagę, że Certyfikat OEKO-Tex Standard 100 świadczy o jakości produktów tekstylnych </w:t>
      </w:r>
      <w:r>
        <w:rPr>
          <w:rFonts w:ascii="Arial" w:hAnsi="Arial" w:cs="Arial"/>
          <w:i/>
          <w:sz w:val="20"/>
          <w:szCs w:val="20"/>
        </w:rPr>
        <w:br/>
      </w:r>
      <w:r w:rsidRPr="0075337C">
        <w:rPr>
          <w:rFonts w:ascii="Arial" w:hAnsi="Arial" w:cs="Arial"/>
          <w:i/>
          <w:sz w:val="20"/>
          <w:szCs w:val="20"/>
        </w:rPr>
        <w:t>i włókienniczych, które mają bezpośrednią styczność ze skóra człowieka: Klasa III – obejmuje okrycie wierzchnie, która ma niewielki kontakt z skórą, Klasa IV – do podstawowej klasy należą tekstylia, z którymi człowiek ma kontakt okazjonalny, jak np. firanki i obrusy. Uwzględniając ograniczony kontakt podłogi ze skórą człowieka oraz fakt, że nawet do podłóg namiotowych stosowanych w Placówkach Medycznych dostarczanych do Sił Zbrojnych RP nie stosuje się wymogu posiadania ww. Certyfikatu, zwracamy się z wnioskiem o: Odstąpienie od wymogu posiadania Certyfikatu OEKO-TEX dla podłogi namiotowej i dopuszczenie materiału, który jest przez nas standardowo wykorzystywany jako podłoga w namiocie, w zamówieniach realizowanych na potrzeby Sił Zbrojnych RP, Straży Pożarnej, Policji oraz Wojsk sojuszu NATO. Materiał ten jest antygrzybiczny, wodoszczelny, posiada strukturę antypoślizgową poprawiającą bezpieczeństwo oraz charakteryzuje się wysokimi parametrami wytrzymałościowymi”</w:t>
      </w:r>
    </w:p>
    <w:p w:rsidR="0075337C" w:rsidRPr="00ED7A86" w:rsidRDefault="0075337C" w:rsidP="00C13A4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052E" w:rsidRPr="00ED7A86" w:rsidRDefault="009A09B4" w:rsidP="00C13A4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7A86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9A09B4" w:rsidRPr="00ED7A86" w:rsidRDefault="009A09B4" w:rsidP="00C13A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7A86">
        <w:rPr>
          <w:rFonts w:ascii="Arial" w:hAnsi="Arial" w:cs="Arial"/>
          <w:sz w:val="20"/>
          <w:szCs w:val="20"/>
        </w:rPr>
        <w:t>Zamawiający</w:t>
      </w:r>
      <w:r w:rsidR="0075337C">
        <w:rPr>
          <w:rFonts w:ascii="Arial" w:hAnsi="Arial" w:cs="Arial"/>
          <w:sz w:val="20"/>
          <w:szCs w:val="20"/>
        </w:rPr>
        <w:t xml:space="preserve"> informuje, iż podtrzymuje wymóg bezpieczeństwa materiału zastosowanego na podłogę namiotu obozowego</w:t>
      </w:r>
      <w:r w:rsidR="00DA5F9D" w:rsidRPr="00ED7A86">
        <w:rPr>
          <w:rFonts w:ascii="Arial" w:hAnsi="Arial" w:cs="Arial"/>
          <w:sz w:val="20"/>
          <w:szCs w:val="20"/>
        </w:rPr>
        <w:t xml:space="preserve">. </w:t>
      </w:r>
      <w:r w:rsidR="0075337C">
        <w:rPr>
          <w:rFonts w:ascii="Arial" w:hAnsi="Arial" w:cs="Arial"/>
          <w:sz w:val="20"/>
          <w:szCs w:val="20"/>
        </w:rPr>
        <w:t xml:space="preserve">Zgodnie z pkt 6.6 Założeń Taktyczno-Technicznych (ZTT) wymóg posiadania Certyfikatu OEKO-TEX nie jest wyłącznym dokumentem weryfikującym zastosowanie materiału bezpiecznego. W przypadku braku ww. Certyfikatu dla potwierdzenia spełnienia wymagań bezpieczeństwa zastosowanego na podłogę materiału Wykonawca zobowiązany jest do przedstawienia wyników badań laboratoryjnych wykonanych </w:t>
      </w:r>
      <w:r w:rsidR="0075337C">
        <w:rPr>
          <w:rFonts w:ascii="Arial" w:hAnsi="Arial" w:cs="Arial"/>
          <w:sz w:val="20"/>
          <w:szCs w:val="20"/>
        </w:rPr>
        <w:br/>
      </w:r>
      <w:r w:rsidR="0075337C">
        <w:rPr>
          <w:rFonts w:ascii="Arial" w:hAnsi="Arial" w:cs="Arial"/>
          <w:sz w:val="20"/>
          <w:szCs w:val="20"/>
        </w:rPr>
        <w:lastRenderedPageBreak/>
        <w:t xml:space="preserve">w laboratorium akredytowanym wg PN-EN ISO/IEC 17025, określonych w tablicy odpowiedniej do zastosowanego materiału – Tablica 3 lub 4. </w:t>
      </w:r>
    </w:p>
    <w:p w:rsidR="009A09B4" w:rsidRPr="00ED7A86" w:rsidRDefault="009A09B4" w:rsidP="00C13A4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7A86" w:rsidRDefault="00ED7A86" w:rsidP="0078393C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7A86" w:rsidRPr="00ED7A86" w:rsidRDefault="00ED7A86" w:rsidP="0078393C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Termin składania ofert pozostaje bez zmian tj. do dnia 03.03.2025 r. do godz. 10:00.</w:t>
      </w:r>
    </w:p>
    <w:p w:rsidR="008F4A28" w:rsidRPr="003726EA" w:rsidRDefault="008F4A28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D7A86" w:rsidRPr="007A737D" w:rsidRDefault="00ED7A86" w:rsidP="00C13A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D7A86" w:rsidRPr="007A737D" w:rsidRDefault="00ED7A86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="00C87E8F">
        <w:rPr>
          <w:rFonts w:ascii="Arial" w:hAnsi="Arial" w:cs="Arial"/>
          <w:b/>
          <w:sz w:val="20"/>
          <w:szCs w:val="20"/>
        </w:rPr>
        <w:t>mjr Adrian RZEŹNICZAK</w:t>
      </w:r>
    </w:p>
    <w:p w:rsidR="00ED7A86" w:rsidRDefault="00ED7A86" w:rsidP="00ED7A86">
      <w:pPr>
        <w:rPr>
          <w:rFonts w:ascii="Arial" w:hAnsi="Arial" w:cs="Arial"/>
          <w:sz w:val="12"/>
          <w:szCs w:val="12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11D7" w:rsidRDefault="006F11D7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7A86" w:rsidRPr="001814AC" w:rsidRDefault="00ED7A8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E. DOBEK /SZP/ 261 442 292</w:t>
      </w:r>
    </w:p>
    <w:p w:rsidR="00ED7A86" w:rsidRPr="001814AC" w:rsidRDefault="0075337C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07.01</w:t>
      </w:r>
      <w:r w:rsidR="00ED7A86" w:rsidRPr="001814AC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5</w:t>
      </w:r>
      <w:r w:rsidR="00ED7A86" w:rsidRPr="001814AC">
        <w:rPr>
          <w:rFonts w:ascii="Arial" w:hAnsi="Arial" w:cs="Arial"/>
          <w:sz w:val="16"/>
          <w:szCs w:val="16"/>
        </w:rPr>
        <w:t xml:space="preserve"> r.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1814AC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B91B5F">
          <w:rPr>
            <w:rStyle w:val="Hipercze"/>
            <w:rFonts w:ascii="Arial" w:hAnsi="Arial" w:cs="Arial"/>
            <w:sz w:val="16"/>
            <w:szCs w:val="16"/>
          </w:rPr>
          <w:t>e.dobek@ron.mil.pl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tel. 261-442-002</w:t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8C38F4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1" w:history="1">
        <w:r w:rsidR="00ED7A86" w:rsidRPr="001814AC">
          <w:rPr>
            <w:rFonts w:ascii="Arial" w:hAnsi="Arial" w:cs="Arial"/>
            <w:color w:val="0000FF"/>
            <w:sz w:val="16"/>
            <w:szCs w:val="16"/>
            <w:u w:val="single"/>
          </w:rPr>
          <w:t>31wog.kancelaria@ron.mil.pl</w:t>
        </w:r>
      </w:hyperlink>
      <w:r w:rsidR="00ED7A86" w:rsidRPr="001814AC">
        <w:rPr>
          <w:rFonts w:ascii="Arial" w:hAnsi="Arial" w:cs="Arial"/>
          <w:sz w:val="16"/>
          <w:szCs w:val="16"/>
        </w:rPr>
        <w:t xml:space="preserve"> </w:t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F4" w:rsidRDefault="008C38F4" w:rsidP="004D10DA">
      <w:pPr>
        <w:spacing w:after="0" w:line="240" w:lineRule="auto"/>
      </w:pPr>
      <w:r>
        <w:separator/>
      </w:r>
    </w:p>
  </w:endnote>
  <w:endnote w:type="continuationSeparator" w:id="0">
    <w:p w:rsidR="008C38F4" w:rsidRDefault="008C38F4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F4" w:rsidRDefault="008C38F4" w:rsidP="004D10DA">
      <w:pPr>
        <w:spacing w:after="0" w:line="240" w:lineRule="auto"/>
      </w:pPr>
      <w:r>
        <w:separator/>
      </w:r>
    </w:p>
  </w:footnote>
  <w:footnote w:type="continuationSeparator" w:id="0">
    <w:p w:rsidR="008C38F4" w:rsidRDefault="008C38F4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04A93"/>
    <w:rsid w:val="00016F23"/>
    <w:rsid w:val="0002746E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1036FF"/>
    <w:rsid w:val="00113B82"/>
    <w:rsid w:val="0011482E"/>
    <w:rsid w:val="00116BBC"/>
    <w:rsid w:val="00116E60"/>
    <w:rsid w:val="0013337F"/>
    <w:rsid w:val="001519FA"/>
    <w:rsid w:val="00155FD6"/>
    <w:rsid w:val="00175475"/>
    <w:rsid w:val="00191AD4"/>
    <w:rsid w:val="00193D82"/>
    <w:rsid w:val="00194722"/>
    <w:rsid w:val="001B052E"/>
    <w:rsid w:val="001E25CA"/>
    <w:rsid w:val="001E534C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0210D"/>
    <w:rsid w:val="00310375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2D19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82BB4"/>
    <w:rsid w:val="00586663"/>
    <w:rsid w:val="00596A58"/>
    <w:rsid w:val="005B12C7"/>
    <w:rsid w:val="005B538D"/>
    <w:rsid w:val="005B5F9F"/>
    <w:rsid w:val="005B7945"/>
    <w:rsid w:val="005C683B"/>
    <w:rsid w:val="005D3714"/>
    <w:rsid w:val="005E088F"/>
    <w:rsid w:val="006116CC"/>
    <w:rsid w:val="00616326"/>
    <w:rsid w:val="006234E0"/>
    <w:rsid w:val="0062621B"/>
    <w:rsid w:val="0064335A"/>
    <w:rsid w:val="006455DE"/>
    <w:rsid w:val="00655E2A"/>
    <w:rsid w:val="0066086D"/>
    <w:rsid w:val="00676019"/>
    <w:rsid w:val="006848F8"/>
    <w:rsid w:val="0069111C"/>
    <w:rsid w:val="00692940"/>
    <w:rsid w:val="006A0B67"/>
    <w:rsid w:val="006B162A"/>
    <w:rsid w:val="006C14E0"/>
    <w:rsid w:val="006D4684"/>
    <w:rsid w:val="006E542B"/>
    <w:rsid w:val="006F11D7"/>
    <w:rsid w:val="006F4828"/>
    <w:rsid w:val="007169B1"/>
    <w:rsid w:val="00724799"/>
    <w:rsid w:val="0073058C"/>
    <w:rsid w:val="007330B2"/>
    <w:rsid w:val="00736AAB"/>
    <w:rsid w:val="007410ED"/>
    <w:rsid w:val="0075337C"/>
    <w:rsid w:val="007638D0"/>
    <w:rsid w:val="007833C4"/>
    <w:rsid w:val="0078393C"/>
    <w:rsid w:val="0079037A"/>
    <w:rsid w:val="00794503"/>
    <w:rsid w:val="00794B67"/>
    <w:rsid w:val="00796144"/>
    <w:rsid w:val="00796526"/>
    <w:rsid w:val="007A737D"/>
    <w:rsid w:val="007C12B4"/>
    <w:rsid w:val="007D4C54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7F10"/>
    <w:rsid w:val="00867F24"/>
    <w:rsid w:val="00873CF4"/>
    <w:rsid w:val="008A4450"/>
    <w:rsid w:val="008C38F4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51F6"/>
    <w:rsid w:val="00977278"/>
    <w:rsid w:val="00983F21"/>
    <w:rsid w:val="0098517C"/>
    <w:rsid w:val="009A09B4"/>
    <w:rsid w:val="009A2498"/>
    <w:rsid w:val="009F05FC"/>
    <w:rsid w:val="009F4B56"/>
    <w:rsid w:val="00A0090D"/>
    <w:rsid w:val="00A13E7E"/>
    <w:rsid w:val="00A13EAD"/>
    <w:rsid w:val="00A26EC8"/>
    <w:rsid w:val="00A2769F"/>
    <w:rsid w:val="00A80D9F"/>
    <w:rsid w:val="00AA25D7"/>
    <w:rsid w:val="00AB1542"/>
    <w:rsid w:val="00AB7038"/>
    <w:rsid w:val="00AC6926"/>
    <w:rsid w:val="00B12DD2"/>
    <w:rsid w:val="00B25457"/>
    <w:rsid w:val="00B276A0"/>
    <w:rsid w:val="00B437B9"/>
    <w:rsid w:val="00B64F30"/>
    <w:rsid w:val="00B72750"/>
    <w:rsid w:val="00B94104"/>
    <w:rsid w:val="00BA41FD"/>
    <w:rsid w:val="00BC52A0"/>
    <w:rsid w:val="00C0338E"/>
    <w:rsid w:val="00C06B86"/>
    <w:rsid w:val="00C13A44"/>
    <w:rsid w:val="00C24693"/>
    <w:rsid w:val="00C53B62"/>
    <w:rsid w:val="00C54AE1"/>
    <w:rsid w:val="00C64A49"/>
    <w:rsid w:val="00C70308"/>
    <w:rsid w:val="00C87E8F"/>
    <w:rsid w:val="00C9547A"/>
    <w:rsid w:val="00CA10ED"/>
    <w:rsid w:val="00CA30F5"/>
    <w:rsid w:val="00CA3FD5"/>
    <w:rsid w:val="00CC558B"/>
    <w:rsid w:val="00D063E3"/>
    <w:rsid w:val="00D10DCB"/>
    <w:rsid w:val="00D25844"/>
    <w:rsid w:val="00D405E6"/>
    <w:rsid w:val="00D558FE"/>
    <w:rsid w:val="00D56198"/>
    <w:rsid w:val="00D700ED"/>
    <w:rsid w:val="00D833BF"/>
    <w:rsid w:val="00DA4C0C"/>
    <w:rsid w:val="00DA5F9D"/>
    <w:rsid w:val="00DB16B6"/>
    <w:rsid w:val="00DC4993"/>
    <w:rsid w:val="00E143C8"/>
    <w:rsid w:val="00E17924"/>
    <w:rsid w:val="00E51E23"/>
    <w:rsid w:val="00E83230"/>
    <w:rsid w:val="00EA1F9D"/>
    <w:rsid w:val="00EA5F5F"/>
    <w:rsid w:val="00EB77C8"/>
    <w:rsid w:val="00ED1AE8"/>
    <w:rsid w:val="00ED7A86"/>
    <w:rsid w:val="00EE71E9"/>
    <w:rsid w:val="00EF27CF"/>
    <w:rsid w:val="00F0143B"/>
    <w:rsid w:val="00F076AC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A382E"/>
    <w:rsid w:val="00FA4922"/>
    <w:rsid w:val="00FB23A8"/>
    <w:rsid w:val="00FC2532"/>
    <w:rsid w:val="00FD51FD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B0D0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1wog.kancelaria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.dobek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FD75-6C39-46BF-A493-383C7312D5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1DDA07-5DA5-473D-874F-CD03ABEA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Dobek Ewa</cp:lastModifiedBy>
  <cp:revision>110</cp:revision>
  <cp:lastPrinted>2024-12-06T12:25:00Z</cp:lastPrinted>
  <dcterms:created xsi:type="dcterms:W3CDTF">2020-01-21T12:36:00Z</dcterms:created>
  <dcterms:modified xsi:type="dcterms:W3CDTF">2025-01-07T10:20:00Z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