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C4" w:rsidRPr="002C2AC4" w:rsidRDefault="002C2AC4" w:rsidP="002C2AC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225" w:line="630" w:lineRule="atLeast"/>
        <w:outlineLvl w:val="0"/>
        <w:rPr>
          <w:rFonts w:ascii="__Poppins_Fallback_2a4e92" w:eastAsia="Times New Roman" w:hAnsi="__Poppins_Fallback_2a4e92" w:cs="Times New Roman"/>
          <w:color w:val="08131F"/>
          <w:kern w:val="36"/>
          <w:sz w:val="48"/>
          <w:szCs w:val="48"/>
          <w:lang w:eastAsia="pl-PL"/>
        </w:rPr>
      </w:pPr>
      <w:r w:rsidRPr="002C2AC4">
        <w:rPr>
          <w:rFonts w:ascii="__Poppins_Fallback_2a4e92" w:eastAsia="Times New Roman" w:hAnsi="__Poppins_Fallback_2a4e92" w:cs="Times New Roman"/>
          <w:color w:val="08131F"/>
          <w:kern w:val="36"/>
          <w:sz w:val="48"/>
          <w:szCs w:val="48"/>
          <w:lang w:eastAsia="pl-PL"/>
        </w:rPr>
        <w:t>Stół cateringowy 1830 x 760 mm</w:t>
      </w:r>
      <w:r>
        <w:rPr>
          <w:rFonts w:ascii="__Poppins_Fallback_2a4e92" w:eastAsia="Times New Roman" w:hAnsi="__Poppins_Fallback_2a4e92" w:cs="Times New Roman"/>
          <w:color w:val="08131F"/>
          <w:kern w:val="36"/>
          <w:sz w:val="48"/>
          <w:szCs w:val="48"/>
          <w:lang w:eastAsia="pl-PL"/>
        </w:rPr>
        <w:t xml:space="preserve"> z pokrowcem</w:t>
      </w:r>
    </w:p>
    <w:p w:rsidR="00B058B7" w:rsidRDefault="00B058B7"/>
    <w:p w:rsidR="002C2AC4" w:rsidRPr="002C2AC4" w:rsidRDefault="002C2AC4" w:rsidP="002C2AC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225" w:line="480" w:lineRule="atLeast"/>
        <w:outlineLvl w:val="2"/>
        <w:rPr>
          <w:rFonts w:ascii="__Poppins_Fallback_2a4e92" w:eastAsia="Times New Roman" w:hAnsi="__Poppins_Fallback_2a4e92" w:cs="Times New Roman"/>
          <w:b/>
          <w:bCs/>
          <w:color w:val="08131F"/>
          <w:sz w:val="27"/>
          <w:szCs w:val="27"/>
          <w:lang w:eastAsia="pl-PL"/>
        </w:rPr>
      </w:pPr>
      <w:r w:rsidRPr="002C2AC4">
        <w:rPr>
          <w:rFonts w:ascii="__Poppins_Fallback_2a4e92" w:eastAsia="Times New Roman" w:hAnsi="__Poppins_Fallback_2a4e92" w:cs="Times New Roman"/>
          <w:b/>
          <w:bCs/>
          <w:color w:val="08131F"/>
          <w:sz w:val="27"/>
          <w:szCs w:val="27"/>
          <w:lang w:eastAsia="pl-PL"/>
        </w:rPr>
        <w:t>Opis i parametry</w:t>
      </w:r>
    </w:p>
    <w:p w:rsidR="002C2AC4" w:rsidRPr="002C2AC4" w:rsidRDefault="002C2AC4" w:rsidP="002C2AC4">
      <w:pPr>
        <w:numPr>
          <w:ilvl w:val="0"/>
          <w:numId w:val="1"/>
        </w:num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stoły przydatne przede wszystkim przy cateringu, można je bardzo łatwo złożyć, a jednocześnie są bardzo stabilne i mają dużą nośność</w:t>
      </w:r>
    </w:p>
    <w:p w:rsidR="002C2AC4" w:rsidRPr="002C2AC4" w:rsidRDefault="002C2AC4" w:rsidP="002C2AC4">
      <w:pPr>
        <w:numPr>
          <w:ilvl w:val="0"/>
          <w:numId w:val="1"/>
        </w:num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  <w:r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stoły</w:t>
      </w: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 przydatne we wszystkich sytuacjach, gdy konieczne jest szybkie, tymczasowe wykorzystanie stołu</w:t>
      </w:r>
    </w:p>
    <w:p w:rsidR="002C2AC4" w:rsidRPr="002C2AC4" w:rsidRDefault="002C2AC4" w:rsidP="002C2AC4">
      <w:pPr>
        <w:numPr>
          <w:ilvl w:val="0"/>
          <w:numId w:val="1"/>
        </w:num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konstrukcja ze stalowych rurek o średnicy 28 i 19 mm. Mechanizm zabezpieczając</w:t>
      </w:r>
      <w:r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y stół po rozłożeniu</w:t>
      </w: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 stalowy</w:t>
      </w:r>
    </w:p>
    <w:p w:rsidR="002C2AC4" w:rsidRPr="002C2AC4" w:rsidRDefault="002C2AC4" w:rsidP="002C2AC4">
      <w:pPr>
        <w:numPr>
          <w:ilvl w:val="0"/>
          <w:numId w:val="1"/>
        </w:num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  <w:r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blaty stołu wykonane </w:t>
      </w: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 z bardzo trwałego materiału - HDPE</w:t>
      </w:r>
    </w:p>
    <w:p w:rsidR="002C2AC4" w:rsidRPr="002C2AC4" w:rsidRDefault="002C2AC4" w:rsidP="002C2AC4">
      <w:pPr>
        <w:numPr>
          <w:ilvl w:val="0"/>
          <w:numId w:val="1"/>
        </w:num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blat</w:t>
      </w:r>
      <w:r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y stołu </w:t>
      </w: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 mają </w:t>
      </w:r>
      <w:r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mieć </w:t>
      </w: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profilowaną dolną część, dzięki czemu tworzą miejsce na nogi w stanie złożonym</w:t>
      </w:r>
    </w:p>
    <w:p w:rsidR="002C2AC4" w:rsidRPr="002C2AC4" w:rsidRDefault="002C2AC4" w:rsidP="002C2AC4">
      <w:pPr>
        <w:numPr>
          <w:ilvl w:val="0"/>
          <w:numId w:val="1"/>
        </w:num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  <w:r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stoły</w:t>
      </w: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 z blatem przepołowionym, co ułatwia transport stołu, blaty są w kolorze jasnoszarym</w:t>
      </w:r>
    </w:p>
    <w:p w:rsidR="002C2AC4" w:rsidRDefault="002C2AC4"/>
    <w:p w:rsidR="002C2AC4" w:rsidRDefault="002C2AC4">
      <w:r>
        <w:t>Wysokość (mm)740</w:t>
      </w:r>
      <w:r>
        <w:t xml:space="preserve">; </w:t>
      </w:r>
      <w:r>
        <w:t>Wymiary blatu (mm)1830 x 760</w:t>
      </w:r>
      <w:r>
        <w:t xml:space="preserve">; </w:t>
      </w:r>
      <w:r>
        <w:t>Materiał blatu</w:t>
      </w:r>
      <w:r w:rsidR="00FB2D91">
        <w:t xml:space="preserve"> </w:t>
      </w:r>
      <w:r>
        <w:t>plastik</w:t>
      </w:r>
      <w:r>
        <w:t xml:space="preserve">; </w:t>
      </w:r>
      <w:r>
        <w:t>Składany blat stołu</w:t>
      </w:r>
      <w:r>
        <w:t xml:space="preserve">; </w:t>
      </w:r>
      <w:r>
        <w:t>Nośność (kg)150</w:t>
      </w:r>
      <w:r>
        <w:t xml:space="preserve">; </w:t>
      </w:r>
      <w:r>
        <w:t>Masa (kg)14,5</w:t>
      </w:r>
    </w:p>
    <w:p w:rsidR="002C2AC4" w:rsidRDefault="002C2AC4">
      <w:r>
        <w:t>Zdjęcie poglądowe</w:t>
      </w:r>
    </w:p>
    <w:p w:rsidR="002C2AC4" w:rsidRDefault="002C2AC4">
      <w:r>
        <w:rPr>
          <w:noProof/>
          <w:lang w:eastAsia="pl-PL"/>
        </w:rPr>
        <w:drawing>
          <wp:inline distT="0" distB="0" distL="0" distR="0" wp14:anchorId="19CF477A" wp14:editId="0275212A">
            <wp:extent cx="3295650" cy="3295650"/>
            <wp:effectExtent l="0" t="0" r="0" b="0"/>
            <wp:docPr id="1" name="Obraz 1" descr="Pokrowiec na stół cateringowy, 1830 x 76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krowiec na stół cateringowy, 1830 x 760 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C4" w:rsidRPr="002C2AC4" w:rsidRDefault="002C2AC4" w:rsidP="002C2AC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225" w:line="630" w:lineRule="atLeast"/>
        <w:outlineLvl w:val="0"/>
        <w:rPr>
          <w:rFonts w:ascii="__Poppins_Fallback_2a4e92" w:eastAsia="Times New Roman" w:hAnsi="__Poppins_Fallback_2a4e92" w:cs="Times New Roman"/>
          <w:color w:val="08131F"/>
          <w:kern w:val="36"/>
          <w:sz w:val="48"/>
          <w:szCs w:val="48"/>
          <w:lang w:eastAsia="pl-PL"/>
        </w:rPr>
      </w:pPr>
      <w:r w:rsidRPr="002C2AC4">
        <w:rPr>
          <w:rFonts w:ascii="__Poppins_Fallback_2a4e92" w:eastAsia="Times New Roman" w:hAnsi="__Poppins_Fallback_2a4e92" w:cs="Times New Roman"/>
          <w:color w:val="08131F"/>
          <w:kern w:val="36"/>
          <w:sz w:val="48"/>
          <w:szCs w:val="48"/>
          <w:lang w:eastAsia="pl-PL"/>
        </w:rPr>
        <w:lastRenderedPageBreak/>
        <w:t>Pokrowiec na stół cateringowy, 1830 x 760 mm</w:t>
      </w:r>
    </w:p>
    <w:p w:rsidR="002C2AC4" w:rsidRPr="002C2AC4" w:rsidRDefault="002C2AC4" w:rsidP="002C2AC4">
      <w:pPr>
        <w:numPr>
          <w:ilvl w:val="0"/>
          <w:numId w:val="2"/>
        </w:num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elastyczne pokrowce na stół, zakończone gumką</w:t>
      </w:r>
    </w:p>
    <w:p w:rsidR="002C2AC4" w:rsidRPr="002C2AC4" w:rsidRDefault="002C2AC4" w:rsidP="002C2AC4">
      <w:pPr>
        <w:numPr>
          <w:ilvl w:val="0"/>
          <w:numId w:val="2"/>
        </w:num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wykonane z </w:t>
      </w:r>
      <w:proofErr w:type="spellStart"/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poliesteru</w:t>
      </w:r>
      <w:proofErr w:type="spellEnd"/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 90% w </w:t>
      </w:r>
      <w:proofErr w:type="spellStart"/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gramatuże</w:t>
      </w:r>
      <w:proofErr w:type="spellEnd"/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 xml:space="preserve"> 190 g/m2, dla lepszego wyglądu posiada 10% </w:t>
      </w:r>
      <w:proofErr w:type="spellStart"/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spandexu</w:t>
      </w:r>
      <w:proofErr w:type="spellEnd"/>
    </w:p>
    <w:p w:rsidR="002C2AC4" w:rsidRDefault="002C2AC4" w:rsidP="002C2AC4">
      <w:pPr>
        <w:numPr>
          <w:ilvl w:val="0"/>
          <w:numId w:val="2"/>
        </w:num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  <w:r w:rsidRPr="002C2AC4"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  <w:t>można je prać, nie prasować</w:t>
      </w:r>
    </w:p>
    <w:p w:rsidR="00832C60" w:rsidRPr="002C2AC4" w:rsidRDefault="00832C60" w:rsidP="00832C60">
      <w:pPr>
        <w:pBdr>
          <w:top w:val="single" w:sz="2" w:space="0" w:color="auto"/>
          <w:left w:val="single" w:sz="2" w:space="14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ind w:left="360"/>
        <w:rPr>
          <w:rFonts w:ascii="var(--font-poppins)" w:eastAsia="Times New Roman" w:hAnsi="var(--font-poppins)" w:cs="Times New Roman"/>
          <w:color w:val="08131F"/>
          <w:sz w:val="24"/>
          <w:szCs w:val="24"/>
          <w:lang w:eastAsia="pl-PL"/>
        </w:rPr>
      </w:pPr>
    </w:p>
    <w:p w:rsidR="002C2AC4" w:rsidRDefault="002C2AC4"/>
    <w:p w:rsidR="002C2AC4" w:rsidRDefault="002C2AC4">
      <w:pPr>
        <w:rPr>
          <w:b/>
        </w:rPr>
      </w:pPr>
      <w:r w:rsidRPr="002C2AC4">
        <w:rPr>
          <w:b/>
        </w:rPr>
        <w:t>Kolor: granat</w:t>
      </w:r>
    </w:p>
    <w:p w:rsidR="002C2AC4" w:rsidRPr="00FB2D91" w:rsidRDefault="002C2AC4">
      <w:r w:rsidRPr="00FB2D91">
        <w:t>Zdjęcie poglądowe</w:t>
      </w:r>
    </w:p>
    <w:p w:rsidR="002C2AC4" w:rsidRPr="002C2AC4" w:rsidRDefault="002C2AC4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1FAD3DB6" wp14:editId="799D3B64">
            <wp:extent cx="3905250" cy="3905250"/>
            <wp:effectExtent l="0" t="0" r="0" b="0"/>
            <wp:docPr id="2" name="Obraz 2" descr="Pokrowiec na stół cateringowy, 1830 x 76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krowiec na stół cateringowy, 1830 x 760 m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AC4" w:rsidRPr="002C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__Poppins_Fallback_2a4e92">
    <w:altName w:val="Times New Roman"/>
    <w:panose1 w:val="00000000000000000000"/>
    <w:charset w:val="00"/>
    <w:family w:val="roman"/>
    <w:notTrueType/>
    <w:pitch w:val="default"/>
  </w:font>
  <w:font w:name="var(--font-poppin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37389"/>
    <w:multiLevelType w:val="multilevel"/>
    <w:tmpl w:val="48DE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27944"/>
    <w:multiLevelType w:val="multilevel"/>
    <w:tmpl w:val="FF2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7F"/>
    <w:rsid w:val="0011197F"/>
    <w:rsid w:val="002C2AC4"/>
    <w:rsid w:val="00832C60"/>
    <w:rsid w:val="00B058B7"/>
    <w:rsid w:val="00FB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3E02"/>
  <w15:chartTrackingRefBased/>
  <w15:docId w15:val="{4AF07182-16FE-4C39-9303-034A925F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1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6249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04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4</cp:revision>
  <dcterms:created xsi:type="dcterms:W3CDTF">2024-10-09T08:21:00Z</dcterms:created>
  <dcterms:modified xsi:type="dcterms:W3CDTF">2024-10-09T08:34:00Z</dcterms:modified>
</cp:coreProperties>
</file>