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BDFC" w14:textId="77777777" w:rsidR="002B03BC" w:rsidRPr="006F79D8" w:rsidRDefault="002B03BC" w:rsidP="009B0FCA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  <w:r w:rsidRPr="006F79D8">
        <w:rPr>
          <w:rFonts w:ascii="Calibri" w:hAnsi="Calibri" w:cs="Calibri"/>
          <w:b/>
          <w:i/>
          <w:iCs/>
          <w:sz w:val="22"/>
          <w:szCs w:val="22"/>
        </w:rPr>
        <w:t>Załącznik nr 1 a</w:t>
      </w:r>
    </w:p>
    <w:p w14:paraId="21AE5812" w14:textId="77777777" w:rsidR="00090268" w:rsidRPr="006F79D8" w:rsidRDefault="002B03BC" w:rsidP="00090268">
      <w:pPr>
        <w:rPr>
          <w:rFonts w:ascii="Calibri" w:hAnsi="Calibri" w:cs="Calibri"/>
          <w:b/>
          <w:sz w:val="22"/>
          <w:szCs w:val="22"/>
        </w:rPr>
      </w:pPr>
      <w:r w:rsidRPr="006F79D8">
        <w:rPr>
          <w:rFonts w:ascii="Calibri" w:hAnsi="Calibri" w:cs="Calibri"/>
          <w:b/>
          <w:sz w:val="22"/>
          <w:szCs w:val="22"/>
        </w:rPr>
        <w:t>Pakiet nr. 1 -</w:t>
      </w:r>
      <w:r w:rsidR="00065C60" w:rsidRPr="006F79D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65C60" w:rsidRPr="006F79D8">
        <w:rPr>
          <w:rFonts w:ascii="Calibri" w:hAnsi="Calibri" w:cs="Calibri"/>
          <w:b/>
          <w:sz w:val="22"/>
          <w:szCs w:val="22"/>
        </w:rPr>
        <w:t>Zaklejarka</w:t>
      </w:r>
      <w:proofErr w:type="spellEnd"/>
      <w:r w:rsidR="00065C60" w:rsidRPr="006F79D8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="00065C60" w:rsidRPr="006F79D8">
        <w:rPr>
          <w:rFonts w:ascii="Calibri" w:hAnsi="Calibri" w:cs="Calibri"/>
          <w:b/>
          <w:sz w:val="22"/>
          <w:szCs w:val="22"/>
        </w:rPr>
        <w:t>nakrywarka</w:t>
      </w:r>
      <w:proofErr w:type="spellEnd"/>
      <w:r w:rsidR="00065C60" w:rsidRPr="006F79D8">
        <w:rPr>
          <w:rFonts w:ascii="Calibri" w:hAnsi="Calibri" w:cs="Calibri"/>
          <w:b/>
          <w:sz w:val="22"/>
          <w:szCs w:val="22"/>
        </w:rPr>
        <w:t>)  automatyczna</w:t>
      </w:r>
      <w:r w:rsidRPr="006F79D8">
        <w:rPr>
          <w:rFonts w:ascii="Calibri" w:hAnsi="Calibri" w:cs="Calibri"/>
          <w:b/>
          <w:sz w:val="22"/>
          <w:szCs w:val="22"/>
        </w:rPr>
        <w:t xml:space="preserve"> </w:t>
      </w:r>
      <w:r w:rsidR="00090268" w:rsidRPr="006F79D8">
        <w:rPr>
          <w:rFonts w:ascii="Calibri" w:hAnsi="Calibri" w:cs="Calibri"/>
          <w:b/>
          <w:bCs/>
          <w:color w:val="000000"/>
        </w:rPr>
        <w:t>- 1 szt</w:t>
      </w:r>
      <w:r w:rsidR="00090268" w:rsidRPr="006F79D8">
        <w:rPr>
          <w:rFonts w:ascii="Calibri" w:hAnsi="Calibri" w:cs="Calibri"/>
          <w:b/>
          <w:sz w:val="22"/>
          <w:szCs w:val="22"/>
        </w:rPr>
        <w:t>.</w:t>
      </w:r>
    </w:p>
    <w:p w14:paraId="38757731" w14:textId="77777777" w:rsidR="00090268" w:rsidRPr="006F79D8" w:rsidRDefault="00090268" w:rsidP="00090268">
      <w:pPr>
        <w:rPr>
          <w:rFonts w:ascii="Calibri" w:hAnsi="Calibri" w:cs="Calibri"/>
          <w:b/>
          <w:szCs w:val="22"/>
        </w:rPr>
      </w:pPr>
    </w:p>
    <w:p w14:paraId="0D6A65AD" w14:textId="77777777" w:rsidR="00090268" w:rsidRPr="006F79D8" w:rsidRDefault="00090268" w:rsidP="00090268">
      <w:pPr>
        <w:spacing w:line="360" w:lineRule="auto"/>
        <w:ind w:left="2124" w:hanging="2124"/>
        <w:rPr>
          <w:rFonts w:ascii="Calibri" w:hAnsi="Calibri" w:cs="Calibri"/>
          <w:b/>
          <w:bCs/>
          <w:sz w:val="22"/>
          <w:szCs w:val="22"/>
        </w:rPr>
      </w:pPr>
      <w:r w:rsidRPr="006F79D8">
        <w:rPr>
          <w:rFonts w:ascii="Calibri" w:hAnsi="Calibri" w:cs="Calibri"/>
          <w:b/>
          <w:bCs/>
          <w:sz w:val="22"/>
          <w:szCs w:val="22"/>
        </w:rPr>
        <w:t>Nazwa i typ :</w:t>
      </w:r>
      <w:r w:rsidRPr="006F79D8">
        <w:rPr>
          <w:rFonts w:ascii="Calibri" w:hAnsi="Calibri" w:cs="Calibri"/>
          <w:sz w:val="22"/>
          <w:szCs w:val="22"/>
        </w:rPr>
        <w:t xml:space="preserve"> </w:t>
      </w:r>
      <w:r w:rsidRPr="006F79D8">
        <w:rPr>
          <w:rFonts w:ascii="Calibri" w:hAnsi="Calibri" w:cs="Calibri"/>
          <w:sz w:val="22"/>
          <w:szCs w:val="22"/>
        </w:rPr>
        <w:tab/>
      </w:r>
      <w:r w:rsidRPr="006F79D8">
        <w:rPr>
          <w:rFonts w:ascii="Calibri" w:hAnsi="Calibri" w:cs="Calibri"/>
          <w:sz w:val="22"/>
          <w:szCs w:val="22"/>
        </w:rPr>
        <w:tab/>
        <w:t xml:space="preserve">                             ……………………………..…………………………</w:t>
      </w:r>
    </w:p>
    <w:p w14:paraId="45CB4D47" w14:textId="77777777" w:rsidR="00090268" w:rsidRPr="006F79D8" w:rsidRDefault="00090268" w:rsidP="00090268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6F79D8">
        <w:rPr>
          <w:rFonts w:ascii="Calibri" w:hAnsi="Calibri" w:cs="Calibri"/>
          <w:b/>
          <w:bCs/>
          <w:sz w:val="22"/>
          <w:szCs w:val="22"/>
        </w:rPr>
        <w:t>Nazwa producenta:</w:t>
      </w:r>
      <w:r w:rsidRPr="006F79D8">
        <w:rPr>
          <w:rFonts w:ascii="Calibri" w:hAnsi="Calibri" w:cs="Calibri"/>
          <w:sz w:val="22"/>
          <w:szCs w:val="22"/>
        </w:rPr>
        <w:t xml:space="preserve"> </w:t>
      </w:r>
      <w:r w:rsidRPr="006F79D8">
        <w:rPr>
          <w:rFonts w:ascii="Calibri" w:hAnsi="Calibri" w:cs="Calibri"/>
          <w:sz w:val="22"/>
          <w:szCs w:val="22"/>
        </w:rPr>
        <w:tab/>
      </w:r>
      <w:r w:rsidRPr="006F79D8">
        <w:rPr>
          <w:rFonts w:ascii="Calibri" w:hAnsi="Calibri" w:cs="Calibri"/>
          <w:sz w:val="22"/>
          <w:szCs w:val="22"/>
        </w:rPr>
        <w:tab/>
      </w:r>
      <w:r w:rsidRPr="006F79D8">
        <w:rPr>
          <w:rFonts w:ascii="Calibri" w:hAnsi="Calibri" w:cs="Calibri"/>
          <w:sz w:val="22"/>
          <w:szCs w:val="22"/>
        </w:rPr>
        <w:tab/>
      </w:r>
      <w:r w:rsidRPr="006F79D8">
        <w:rPr>
          <w:rFonts w:ascii="Calibri" w:hAnsi="Calibri" w:cs="Calibri"/>
          <w:sz w:val="22"/>
          <w:szCs w:val="22"/>
        </w:rPr>
        <w:tab/>
        <w:t>………….……………..……………………………..</w:t>
      </w:r>
    </w:p>
    <w:p w14:paraId="236075CF" w14:textId="77777777" w:rsidR="00090268" w:rsidRPr="006F79D8" w:rsidRDefault="00090268" w:rsidP="00090268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6F79D8">
        <w:rPr>
          <w:rFonts w:ascii="Calibri" w:hAnsi="Calibri" w:cs="Calibri"/>
          <w:b/>
          <w:bCs/>
          <w:sz w:val="22"/>
          <w:szCs w:val="22"/>
        </w:rPr>
        <w:t>Kraj produkcji:</w:t>
      </w:r>
      <w:r w:rsidRPr="006F79D8">
        <w:rPr>
          <w:rFonts w:ascii="Calibri" w:hAnsi="Calibri" w:cs="Calibri"/>
          <w:sz w:val="22"/>
          <w:szCs w:val="22"/>
        </w:rPr>
        <w:t xml:space="preserve"> </w:t>
      </w:r>
      <w:r w:rsidRPr="006F79D8">
        <w:rPr>
          <w:rFonts w:ascii="Calibri" w:hAnsi="Calibri" w:cs="Calibri"/>
          <w:sz w:val="22"/>
          <w:szCs w:val="22"/>
        </w:rPr>
        <w:tab/>
      </w:r>
      <w:r w:rsidRPr="006F79D8">
        <w:rPr>
          <w:rFonts w:ascii="Calibri" w:hAnsi="Calibri" w:cs="Calibri"/>
          <w:sz w:val="22"/>
          <w:szCs w:val="22"/>
        </w:rPr>
        <w:tab/>
      </w:r>
      <w:r w:rsidRPr="006F79D8">
        <w:rPr>
          <w:rFonts w:ascii="Calibri" w:hAnsi="Calibri" w:cs="Calibri"/>
          <w:sz w:val="22"/>
          <w:szCs w:val="22"/>
        </w:rPr>
        <w:tab/>
      </w:r>
      <w:r w:rsidRPr="006F79D8">
        <w:rPr>
          <w:rFonts w:ascii="Calibri" w:hAnsi="Calibri" w:cs="Calibri"/>
          <w:sz w:val="22"/>
          <w:szCs w:val="22"/>
        </w:rPr>
        <w:tab/>
        <w:t xml:space="preserve">              …………………………………..……………………</w:t>
      </w:r>
    </w:p>
    <w:p w14:paraId="469457F2" w14:textId="77777777" w:rsidR="00090268" w:rsidRPr="006F79D8" w:rsidRDefault="00090268" w:rsidP="000902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F79D8">
        <w:rPr>
          <w:rFonts w:ascii="Calibri" w:hAnsi="Calibri" w:cs="Calibri"/>
          <w:b/>
          <w:bCs/>
          <w:sz w:val="22"/>
          <w:szCs w:val="22"/>
        </w:rPr>
        <w:t xml:space="preserve">Rok produkcji:   </w:t>
      </w:r>
      <w:r w:rsidRPr="006F79D8">
        <w:rPr>
          <w:rFonts w:ascii="Calibri" w:hAnsi="Calibri" w:cs="Calibri"/>
          <w:b/>
          <w:bCs/>
          <w:sz w:val="22"/>
          <w:szCs w:val="22"/>
        </w:rPr>
        <w:tab/>
      </w:r>
      <w:r w:rsidRPr="006F79D8">
        <w:rPr>
          <w:rFonts w:ascii="Calibri" w:hAnsi="Calibri" w:cs="Calibri"/>
          <w:sz w:val="22"/>
          <w:szCs w:val="22"/>
        </w:rPr>
        <w:t xml:space="preserve"> </w:t>
      </w:r>
      <w:r w:rsidRPr="006F79D8">
        <w:rPr>
          <w:rFonts w:ascii="Calibri" w:hAnsi="Calibri" w:cs="Calibri"/>
          <w:sz w:val="22"/>
          <w:szCs w:val="22"/>
        </w:rPr>
        <w:tab/>
      </w:r>
      <w:r w:rsidRPr="006F79D8">
        <w:rPr>
          <w:rFonts w:ascii="Calibri" w:hAnsi="Calibri" w:cs="Calibri"/>
          <w:sz w:val="22"/>
          <w:szCs w:val="22"/>
        </w:rPr>
        <w:tab/>
      </w:r>
      <w:r w:rsidRPr="006F79D8">
        <w:rPr>
          <w:rFonts w:ascii="Calibri" w:hAnsi="Calibri" w:cs="Calibri"/>
          <w:sz w:val="22"/>
          <w:szCs w:val="22"/>
        </w:rPr>
        <w:tab/>
        <w:t>202</w:t>
      </w:r>
      <w:r w:rsidR="00027D6D" w:rsidRPr="006F79D8">
        <w:rPr>
          <w:rFonts w:ascii="Calibri" w:hAnsi="Calibri" w:cs="Calibri"/>
          <w:sz w:val="22"/>
          <w:szCs w:val="22"/>
        </w:rPr>
        <w:t>4</w:t>
      </w:r>
    </w:p>
    <w:p w14:paraId="43FEBF46" w14:textId="77777777" w:rsidR="00B12795" w:rsidRPr="006F79D8" w:rsidRDefault="00B12795" w:rsidP="000902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090268" w:rsidRPr="006F79D8" w14:paraId="0EC9788B" w14:textId="77777777" w:rsidTr="00EB6A1B">
        <w:trPr>
          <w:trHeight w:val="10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AA89" w14:textId="77777777" w:rsidR="00090268" w:rsidRPr="006F79D8" w:rsidRDefault="0009026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79D8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715E5" w14:textId="77777777" w:rsidR="00090268" w:rsidRPr="006F79D8" w:rsidRDefault="000902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79D8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E103" w14:textId="77777777" w:rsidR="00090268" w:rsidRPr="006F79D8" w:rsidRDefault="00090268">
            <w:pPr>
              <w:jc w:val="center"/>
              <w:rPr>
                <w:rFonts w:ascii="Calibri" w:hAnsi="Calibri" w:cs="Calibri"/>
              </w:rPr>
            </w:pPr>
            <w:r w:rsidRPr="006F79D8">
              <w:rPr>
                <w:rFonts w:ascii="Calibri" w:hAnsi="Calibri" w:cs="Calibri"/>
                <w:b/>
                <w:bCs/>
                <w:sz w:val="22"/>
                <w:szCs w:val="22"/>
              </w:rPr>
              <w:t>WYMAGANE PARAMETRY</w:t>
            </w:r>
            <w:r w:rsidRPr="006F79D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FC5D" w14:textId="77777777" w:rsidR="00090268" w:rsidRPr="006F79D8" w:rsidRDefault="00090268">
            <w:pPr>
              <w:jc w:val="center"/>
              <w:rPr>
                <w:rFonts w:ascii="Calibri" w:hAnsi="Calibri" w:cs="Calibri"/>
              </w:rPr>
            </w:pPr>
            <w:r w:rsidRPr="006F79D8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EB6A1B" w:rsidRPr="006F79D8" w14:paraId="0C285C0E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309B" w14:textId="77777777" w:rsidR="00EB6A1B" w:rsidRPr="006F79D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F886B" w14:textId="77777777" w:rsidR="00EB6A1B" w:rsidRPr="006F79D8" w:rsidRDefault="00EB6A1B" w:rsidP="00EB6A1B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79D8">
              <w:rPr>
                <w:rFonts w:ascii="Calibri" w:hAnsi="Calibri" w:cs="Calibri"/>
                <w:sz w:val="22"/>
                <w:szCs w:val="22"/>
              </w:rPr>
              <w:t>Zaklejarka</w:t>
            </w:r>
            <w:proofErr w:type="spellEnd"/>
            <w:r w:rsidRPr="006F79D8">
              <w:rPr>
                <w:rFonts w:ascii="Calibri" w:hAnsi="Calibri" w:cs="Calibri"/>
                <w:sz w:val="22"/>
                <w:szCs w:val="22"/>
              </w:rPr>
              <w:t xml:space="preserve"> do szkiełek mikroskopowych dedykowana do pracy z klejami zamykającymi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501A" w14:textId="77777777" w:rsidR="00EB6A1B" w:rsidRPr="006F79D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6F79D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F07A" w14:textId="77777777" w:rsidR="00EB6A1B" w:rsidRPr="006F79D8" w:rsidRDefault="00EB6A1B" w:rsidP="00EB6A1B">
            <w:pPr>
              <w:rPr>
                <w:rFonts w:ascii="Calibri" w:hAnsi="Calibri" w:cs="Calibri"/>
              </w:rPr>
            </w:pPr>
          </w:p>
        </w:tc>
      </w:tr>
      <w:tr w:rsidR="00EB6A1B" w:rsidRPr="006F79D8" w14:paraId="509EA09C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2F80" w14:textId="77777777" w:rsidR="00EB6A1B" w:rsidRPr="006F79D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79D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EDA3" w14:textId="77777777" w:rsidR="00EB6A1B" w:rsidRPr="006F79D8" w:rsidRDefault="00EB6A1B" w:rsidP="00EB6A1B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79D8">
              <w:rPr>
                <w:rFonts w:ascii="Calibri" w:hAnsi="Calibri" w:cs="Calibri"/>
                <w:sz w:val="22"/>
                <w:szCs w:val="22"/>
              </w:rPr>
              <w:t xml:space="preserve">Całkowicie zautomatyzowany precyzyjny proces nakrywania oparty na kamerze CCD z funkcją wykrywania położenia szkiełka podstawowego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392A" w14:textId="77777777" w:rsidR="00EB6A1B" w:rsidRPr="006F79D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6F79D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EDE0" w14:textId="77777777" w:rsidR="00EB6A1B" w:rsidRPr="006F79D8" w:rsidRDefault="00EB6A1B" w:rsidP="00EB6A1B">
            <w:pPr>
              <w:rPr>
                <w:rFonts w:ascii="Calibri" w:hAnsi="Calibri" w:cs="Calibri"/>
              </w:rPr>
            </w:pPr>
          </w:p>
        </w:tc>
      </w:tr>
      <w:tr w:rsidR="00EB6A1B" w:rsidRPr="006F79D8" w14:paraId="6CFBCD76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72A3" w14:textId="77777777" w:rsidR="00EB6A1B" w:rsidRPr="006F79D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BB9F" w14:textId="77777777" w:rsidR="00EB6A1B" w:rsidRPr="006F79D8" w:rsidRDefault="00EB6A1B" w:rsidP="00EB6A1B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79D8">
              <w:rPr>
                <w:rFonts w:ascii="Calibri" w:hAnsi="Calibri" w:cs="Calibri"/>
                <w:sz w:val="22"/>
                <w:szCs w:val="22"/>
              </w:rPr>
              <w:t xml:space="preserve">Praca na szkiełkach podstawowych i nakrywkowych o standardowych wymiarach zgodnych z normami  ISO dedykowanymi do danego typu szkiełek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8586" w14:textId="77777777" w:rsidR="00EB6A1B" w:rsidRPr="006F79D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6F79D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3973" w14:textId="77777777" w:rsidR="00EB6A1B" w:rsidRPr="006F79D8" w:rsidRDefault="00EB6A1B" w:rsidP="00EB6A1B">
            <w:pPr>
              <w:rPr>
                <w:rFonts w:ascii="Calibri" w:hAnsi="Calibri" w:cs="Calibri"/>
              </w:rPr>
            </w:pPr>
          </w:p>
        </w:tc>
      </w:tr>
      <w:tr w:rsidR="00EB6A1B" w:rsidRPr="006F79D8" w14:paraId="3FDA3F77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61C29" w14:textId="77777777" w:rsidR="00EB6A1B" w:rsidRPr="006F79D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00C5" w14:textId="77777777" w:rsidR="00EB6A1B" w:rsidRPr="006F79D8" w:rsidRDefault="00EB6A1B" w:rsidP="00EB6A1B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79D8">
              <w:rPr>
                <w:rFonts w:ascii="Calibri" w:hAnsi="Calibri" w:cs="Calibri"/>
                <w:sz w:val="22"/>
                <w:szCs w:val="22"/>
              </w:rPr>
              <w:t>Możliwość stosowania szkiełek nakrywkowych  24x40, 24x50, 24x55 w grubościach 1,0 oraz 1,5#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8865" w14:textId="77777777" w:rsidR="00EB6A1B" w:rsidRPr="006F79D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6F79D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43DC" w14:textId="77777777" w:rsidR="00EB6A1B" w:rsidRPr="006F79D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18D61630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8B54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D9DA" w14:textId="77777777" w:rsidR="00EB6A1B" w:rsidRPr="00F91818" w:rsidRDefault="00EB6A1B" w:rsidP="00EB6A1B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Możliwość stosowania szkiełek nakrywkowych umieszczonych  w dedykowanych pojemnikach bez ich konieczności przekładania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44CD9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F3B4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205D74AE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DE216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5E1A" w14:textId="77777777" w:rsidR="00EB6A1B" w:rsidRPr="00F91818" w:rsidRDefault="00EB6A1B" w:rsidP="00EB6A1B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 xml:space="preserve">Dedykowane pojemniki o pojemności do 500 szkiełek nakrywkowych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1EBCE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07F1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428D47B4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FFAB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0F66" w14:textId="77777777" w:rsidR="00EB6A1B" w:rsidRPr="00F91818" w:rsidRDefault="00EB6A1B" w:rsidP="00EB6A1B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Możliwość rozróżniania preparatów histologicznych oraz cytologicznych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9272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09D0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476E11BA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4A7BF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1EAE" w14:textId="77777777" w:rsidR="00EB6A1B" w:rsidRPr="00F91818" w:rsidRDefault="00EB6A1B" w:rsidP="00EB6A1B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System wykrywania pozycji szkiełka nakrywkowego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E050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3482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11260FDD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F6BE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BFA0" w14:textId="77777777" w:rsidR="00EB6A1B" w:rsidRPr="00F91818" w:rsidRDefault="00EB6A1B" w:rsidP="00EB6A1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Możliwość uzupełniania medium w trakcje trwania procesu nakrywania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C267A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0FDA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746F24F3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59E3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5A0C" w14:textId="77777777" w:rsidR="00EB6A1B" w:rsidRPr="00F91818" w:rsidRDefault="00EB6A1B" w:rsidP="00EB6A1B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>Wbudowany UPS, pozwalający  na dokończenie wszystkich procesów,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2626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4498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79A2EDF4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8525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DAD9" w14:textId="77777777" w:rsidR="00EB6A1B" w:rsidRPr="00F91818" w:rsidRDefault="00EB6A1B" w:rsidP="00EB6A1B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>Urządzenie zapewnia kontrolę stanu preparatu i uniemożliwia ponowne nakrycie szkiełka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7AB8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AE0C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28C2CF03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FA38C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2013" w14:textId="77777777" w:rsidR="00EB6A1B" w:rsidRPr="00F91818" w:rsidRDefault="00EB6A1B" w:rsidP="00EB6A1B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Urządzenie pozwala na regulację położenia  ścieżki kleju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8099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459F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41086CD3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6F72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3B96" w14:textId="77777777" w:rsidR="00EB6A1B" w:rsidRPr="00F91818" w:rsidRDefault="00EB6A1B" w:rsidP="00EB6A1B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Intuicyjne graficzne menu, sterowanie poprzez wyświetlacz typu </w:t>
            </w:r>
            <w:proofErr w:type="spellStart"/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>touch-screen</w:t>
            </w:r>
            <w:proofErr w:type="spellEnd"/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z graficznymi podpowiedziami;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B4CC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BEA5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6FCDAD0E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ACEC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C481" w14:textId="77777777" w:rsidR="00EB6A1B" w:rsidRPr="00F91818" w:rsidRDefault="00EB6A1B" w:rsidP="00EB6A1B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Zamknięty system wyposażony w filtr węglowy </w:t>
            </w:r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lastRenderedPageBreak/>
              <w:t>uniemożliwiający wydobywanie się na zewnątrz szkodliwych oparów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882EC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6D88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54333595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EA33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7786" w14:textId="77777777" w:rsidR="00EB6A1B" w:rsidRPr="00F91818" w:rsidRDefault="00EB6A1B" w:rsidP="00EB6A1B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Możliwość załadowania 5 koszyczków ze szkiełkami – ilość szkiełek uzależniona od pojemności koszyka danej barwiarki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B3714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ED94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1776FDAD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87D8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46D5" w14:textId="77777777" w:rsidR="00EB6A1B" w:rsidRPr="00F91818" w:rsidRDefault="00EB6A1B" w:rsidP="00EB6A1B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>Możliwość współpracy z różnymi barwiarkami dostępnymi na rynku – wymaga zastosowania odpowiednich koszyków do danego typu barwiarki;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194C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29C4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1A9BF19C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9589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1BF" w14:textId="77777777" w:rsidR="00EB6A1B" w:rsidRPr="00F91818" w:rsidRDefault="00EB6A1B" w:rsidP="0065552C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>Wymiary: 575 x 645 x 500 mm (gł. x szer. x wys.</w:t>
            </w:r>
            <w:r w:rsidR="0065552C"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Dopuszczamy wymiary +/-  10% od każdej wartości)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1239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D345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  <w:tr w:rsidR="00EB6A1B" w:rsidRPr="00F91818" w14:paraId="1AE4DBB3" w14:textId="77777777" w:rsidTr="006F79D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A498" w14:textId="77777777" w:rsidR="00EB6A1B" w:rsidRPr="00F91818" w:rsidRDefault="00EB6A1B" w:rsidP="00CD4A8D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73A88" w14:textId="77777777" w:rsidR="00EB6A1B" w:rsidRPr="00F91818" w:rsidRDefault="00EB6A1B" w:rsidP="0065552C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>Waga: 48 kg</w:t>
            </w:r>
            <w:r w:rsidR="0065552C"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  <w:r w:rsidR="005476BA" w:rsidRPr="00F91818">
              <w:rPr>
                <w:rFonts w:ascii="Calibri" w:hAnsi="Calibri" w:cs="Calibri"/>
                <w:b w:val="0"/>
                <w:bCs/>
                <w:sz w:val="22"/>
                <w:szCs w:val="22"/>
              </w:rPr>
              <w:t>(Dopuszczamy +/-  10% wskazanej wagi)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28AE" w14:textId="77777777" w:rsidR="00EB6A1B" w:rsidRPr="00F91818" w:rsidRDefault="00EB6A1B" w:rsidP="00EB6A1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7AAC" w14:textId="77777777" w:rsidR="00EB6A1B" w:rsidRPr="00F91818" w:rsidRDefault="00EB6A1B" w:rsidP="00EB6A1B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58CD12E1" w14:textId="77777777" w:rsidR="00B12795" w:rsidRPr="00F91818" w:rsidRDefault="00B12795" w:rsidP="00B12795">
      <w:pPr>
        <w:pStyle w:val="NormalnyWeb"/>
        <w:spacing w:after="0"/>
        <w:rPr>
          <w:rFonts w:ascii="Calibri" w:hAnsi="Calibri" w:cs="Calibri"/>
          <w:sz w:val="20"/>
          <w:szCs w:val="20"/>
        </w:rPr>
      </w:pPr>
      <w:r w:rsidRPr="00F91818">
        <w:rPr>
          <w:rFonts w:ascii="Calibri" w:hAnsi="Calibri" w:cs="Calibri"/>
          <w:sz w:val="20"/>
          <w:szCs w:val="20"/>
        </w:rPr>
        <w:t>Niespełnienie jakiegokolwiek punktu specyfikacji skutkować będzie odrzuceniem przedstawionej oferty.</w:t>
      </w:r>
    </w:p>
    <w:p w14:paraId="4E5A2C10" w14:textId="77777777" w:rsidR="00B12795" w:rsidRPr="00F91818" w:rsidRDefault="00B12795" w:rsidP="00B12795">
      <w:pPr>
        <w:pStyle w:val="Tekstpodstawowy"/>
        <w:rPr>
          <w:rFonts w:ascii="Calibri" w:hAnsi="Calibri" w:cs="Calibri"/>
        </w:rPr>
      </w:pPr>
    </w:p>
    <w:p w14:paraId="745931FC" w14:textId="77777777" w:rsidR="009B0FCA" w:rsidRPr="00F91818" w:rsidRDefault="009B0FCA" w:rsidP="00090268">
      <w:pPr>
        <w:pStyle w:val="Tekstpodstawowy"/>
        <w:rPr>
          <w:rFonts w:ascii="Calibri" w:hAnsi="Calibri" w:cs="Calibri"/>
        </w:rPr>
      </w:pPr>
    </w:p>
    <w:p w14:paraId="1CDF7806" w14:textId="77777777" w:rsidR="009B0FCA" w:rsidRPr="00F91818" w:rsidRDefault="009B0FCA" w:rsidP="00090268">
      <w:pPr>
        <w:pStyle w:val="Tekstpodstawowy"/>
        <w:rPr>
          <w:rFonts w:ascii="Calibri" w:hAnsi="Calibri" w:cs="Calibri"/>
        </w:rPr>
      </w:pPr>
    </w:p>
    <w:p w14:paraId="440C522D" w14:textId="77777777" w:rsidR="00027D6D" w:rsidRPr="00F91818" w:rsidRDefault="00027D6D" w:rsidP="00090268">
      <w:pPr>
        <w:pStyle w:val="Tekstpodstawowy"/>
        <w:rPr>
          <w:rFonts w:ascii="Calibri" w:hAnsi="Calibri" w:cs="Calibri"/>
        </w:rPr>
      </w:pPr>
    </w:p>
    <w:p w14:paraId="27B95394" w14:textId="77777777" w:rsidR="009B0FCA" w:rsidRPr="00F91818" w:rsidRDefault="009B0FCA" w:rsidP="00090268">
      <w:pPr>
        <w:pStyle w:val="Tekstpodstawowy"/>
        <w:rPr>
          <w:rFonts w:ascii="Calibri" w:hAnsi="Calibri" w:cs="Calibri"/>
        </w:rPr>
      </w:pPr>
    </w:p>
    <w:p w14:paraId="0BC81655" w14:textId="77777777" w:rsidR="009B0FCA" w:rsidRPr="00F91818" w:rsidRDefault="009B0FCA" w:rsidP="00090268">
      <w:pPr>
        <w:pStyle w:val="Tekstpodstawowy"/>
        <w:rPr>
          <w:rFonts w:ascii="Calibri" w:hAnsi="Calibri" w:cs="Calibri"/>
        </w:rPr>
      </w:pPr>
    </w:p>
    <w:p w14:paraId="160D6BE3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1BF08F00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76AABAEE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0ED224B1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2ED640E4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6C843335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26AD63EE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64DF55AF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66E70B90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48B39038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2BB08651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2E1DA054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419C7442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2A24D53B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6214F653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593AA957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3A7F4A9E" w14:textId="77777777" w:rsidR="00DC396B" w:rsidRPr="00F91818" w:rsidRDefault="00DC396B" w:rsidP="00090268">
      <w:pPr>
        <w:pStyle w:val="Tekstpodstawowy"/>
        <w:rPr>
          <w:rFonts w:ascii="Calibri" w:hAnsi="Calibri" w:cs="Calibri"/>
        </w:rPr>
      </w:pPr>
    </w:p>
    <w:p w14:paraId="51982CCC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55FB7B47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2BB54596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643B4975" w14:textId="77777777" w:rsidR="002C2362" w:rsidRPr="00F91818" w:rsidRDefault="002C2362" w:rsidP="002C2362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  <w:r w:rsidRPr="00F91818">
        <w:rPr>
          <w:rFonts w:ascii="Calibri" w:hAnsi="Calibri" w:cs="Calibri"/>
          <w:b/>
          <w:i/>
          <w:iCs/>
          <w:sz w:val="22"/>
          <w:szCs w:val="22"/>
        </w:rPr>
        <w:lastRenderedPageBreak/>
        <w:t>Załącznik nr 1 a</w:t>
      </w:r>
    </w:p>
    <w:p w14:paraId="517DEFA9" w14:textId="77777777" w:rsidR="002C2362" w:rsidRPr="00F91818" w:rsidRDefault="002C2362" w:rsidP="002C2362">
      <w:pPr>
        <w:rPr>
          <w:rFonts w:ascii="Calibri" w:hAnsi="Calibri" w:cs="Calibri"/>
          <w:b/>
          <w:sz w:val="22"/>
          <w:szCs w:val="22"/>
        </w:rPr>
      </w:pPr>
      <w:r w:rsidRPr="00F91818">
        <w:rPr>
          <w:rFonts w:ascii="Calibri" w:hAnsi="Calibri" w:cs="Calibri"/>
          <w:b/>
          <w:sz w:val="22"/>
          <w:szCs w:val="22"/>
        </w:rPr>
        <w:t xml:space="preserve">Pakiet nr. </w:t>
      </w:r>
      <w:r w:rsidR="00554F41" w:rsidRPr="00F91818">
        <w:rPr>
          <w:rFonts w:ascii="Calibri" w:hAnsi="Calibri" w:cs="Calibri"/>
          <w:b/>
          <w:sz w:val="22"/>
          <w:szCs w:val="22"/>
        </w:rPr>
        <w:t>2</w:t>
      </w:r>
      <w:r w:rsidRPr="00F91818">
        <w:rPr>
          <w:rFonts w:ascii="Calibri" w:hAnsi="Calibri" w:cs="Calibri"/>
          <w:b/>
          <w:sz w:val="22"/>
          <w:szCs w:val="22"/>
        </w:rPr>
        <w:t xml:space="preserve"> -</w:t>
      </w:r>
      <w:r w:rsidRPr="00F91818">
        <w:rPr>
          <w:rFonts w:ascii="Calibri" w:hAnsi="Calibri" w:cs="Calibri"/>
          <w:b/>
        </w:rPr>
        <w:t xml:space="preserve"> </w:t>
      </w:r>
      <w:proofErr w:type="spellStart"/>
      <w:r w:rsidR="00DC396B" w:rsidRPr="00F91818">
        <w:rPr>
          <w:rFonts w:ascii="Calibri" w:hAnsi="Calibri" w:cs="Calibri"/>
          <w:b/>
          <w:bCs/>
        </w:rPr>
        <w:t>Zatapiarka</w:t>
      </w:r>
      <w:proofErr w:type="spellEnd"/>
      <w:r w:rsidRPr="00F91818">
        <w:rPr>
          <w:rFonts w:ascii="Calibri" w:hAnsi="Calibri" w:cs="Calibri"/>
          <w:b/>
          <w:sz w:val="22"/>
          <w:szCs w:val="22"/>
        </w:rPr>
        <w:t xml:space="preserve"> </w:t>
      </w:r>
      <w:r w:rsidRPr="00F91818">
        <w:rPr>
          <w:rFonts w:ascii="Calibri" w:hAnsi="Calibri" w:cs="Calibri"/>
          <w:b/>
          <w:color w:val="000000"/>
        </w:rPr>
        <w:t xml:space="preserve">  - 1 szt</w:t>
      </w:r>
      <w:r w:rsidRPr="00F91818">
        <w:rPr>
          <w:rFonts w:ascii="Calibri" w:hAnsi="Calibri" w:cs="Calibri"/>
          <w:b/>
          <w:sz w:val="22"/>
          <w:szCs w:val="22"/>
        </w:rPr>
        <w:t>.</w:t>
      </w:r>
    </w:p>
    <w:p w14:paraId="675FFE49" w14:textId="77777777" w:rsidR="002C2362" w:rsidRPr="00F91818" w:rsidRDefault="002C2362" w:rsidP="002C2362">
      <w:pPr>
        <w:rPr>
          <w:rFonts w:ascii="Calibri" w:hAnsi="Calibri" w:cs="Calibri"/>
          <w:b/>
          <w:szCs w:val="22"/>
        </w:rPr>
      </w:pPr>
    </w:p>
    <w:p w14:paraId="68AB12D4" w14:textId="77777777" w:rsidR="002C2362" w:rsidRPr="00F91818" w:rsidRDefault="002C2362" w:rsidP="002C2362">
      <w:pPr>
        <w:spacing w:line="360" w:lineRule="auto"/>
        <w:ind w:left="2124" w:hanging="2124"/>
        <w:rPr>
          <w:rFonts w:ascii="Calibri" w:hAnsi="Calibri" w:cs="Calibri"/>
          <w:b/>
          <w:bCs/>
          <w:sz w:val="22"/>
          <w:szCs w:val="22"/>
        </w:rPr>
      </w:pPr>
      <w:r w:rsidRPr="00F91818">
        <w:rPr>
          <w:rFonts w:ascii="Calibri" w:hAnsi="Calibri" w:cs="Calibri"/>
          <w:b/>
          <w:bCs/>
          <w:sz w:val="22"/>
          <w:szCs w:val="22"/>
        </w:rPr>
        <w:t>Nazwa i typ :</w:t>
      </w:r>
      <w:r w:rsidRPr="00F91818">
        <w:rPr>
          <w:rFonts w:ascii="Calibri" w:hAnsi="Calibri" w:cs="Calibri"/>
          <w:sz w:val="22"/>
          <w:szCs w:val="22"/>
        </w:rPr>
        <w:t xml:space="preserve"> </w:t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  <w:t xml:space="preserve">                             ……………………………..…………………………</w:t>
      </w:r>
    </w:p>
    <w:p w14:paraId="05FE46D4" w14:textId="77777777" w:rsidR="002C2362" w:rsidRPr="00F91818" w:rsidRDefault="002C2362" w:rsidP="002C2362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91818">
        <w:rPr>
          <w:rFonts w:ascii="Calibri" w:hAnsi="Calibri" w:cs="Calibri"/>
          <w:b/>
          <w:bCs/>
          <w:sz w:val="22"/>
          <w:szCs w:val="22"/>
        </w:rPr>
        <w:t>Nazwa producenta:</w:t>
      </w:r>
      <w:r w:rsidRPr="00F91818">
        <w:rPr>
          <w:rFonts w:ascii="Calibri" w:hAnsi="Calibri" w:cs="Calibri"/>
          <w:sz w:val="22"/>
          <w:szCs w:val="22"/>
        </w:rPr>
        <w:t xml:space="preserve"> </w:t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  <w:t>………….……………..……………………………..</w:t>
      </w:r>
    </w:p>
    <w:p w14:paraId="06EFF781" w14:textId="77777777" w:rsidR="002C2362" w:rsidRPr="00F91818" w:rsidRDefault="002C2362" w:rsidP="002C2362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91818">
        <w:rPr>
          <w:rFonts w:ascii="Calibri" w:hAnsi="Calibri" w:cs="Calibri"/>
          <w:b/>
          <w:bCs/>
          <w:sz w:val="22"/>
          <w:szCs w:val="22"/>
        </w:rPr>
        <w:t>Kraj produkcji:</w:t>
      </w:r>
      <w:r w:rsidRPr="00F91818">
        <w:rPr>
          <w:rFonts w:ascii="Calibri" w:hAnsi="Calibri" w:cs="Calibri"/>
          <w:sz w:val="22"/>
          <w:szCs w:val="22"/>
        </w:rPr>
        <w:t xml:space="preserve"> </w:t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  <w:t xml:space="preserve">              …………………………………..……………………</w:t>
      </w:r>
    </w:p>
    <w:p w14:paraId="3EF6C417" w14:textId="77777777" w:rsidR="002C2362" w:rsidRPr="00F91818" w:rsidRDefault="002C2362" w:rsidP="002C23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91818">
        <w:rPr>
          <w:rFonts w:ascii="Calibri" w:hAnsi="Calibri" w:cs="Calibri"/>
          <w:b/>
          <w:bCs/>
          <w:sz w:val="22"/>
          <w:szCs w:val="22"/>
        </w:rPr>
        <w:t xml:space="preserve">Rok produkcji:   </w:t>
      </w:r>
      <w:r w:rsidRPr="00F91818">
        <w:rPr>
          <w:rFonts w:ascii="Calibri" w:hAnsi="Calibri" w:cs="Calibri"/>
          <w:b/>
          <w:bCs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 xml:space="preserve"> </w:t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  <w:t>202</w:t>
      </w:r>
      <w:r w:rsidR="00027D6D" w:rsidRPr="00F91818">
        <w:rPr>
          <w:rFonts w:ascii="Calibri" w:hAnsi="Calibri" w:cs="Calibri"/>
          <w:sz w:val="22"/>
          <w:szCs w:val="22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4146"/>
        <w:gridCol w:w="1660"/>
        <w:gridCol w:w="2455"/>
      </w:tblGrid>
      <w:tr w:rsidR="002C2362" w:rsidRPr="00F91818" w14:paraId="0F634D9E" w14:textId="77777777">
        <w:trPr>
          <w:jc w:val="center"/>
        </w:trPr>
        <w:tc>
          <w:tcPr>
            <w:tcW w:w="816" w:type="dxa"/>
            <w:vAlign w:val="center"/>
          </w:tcPr>
          <w:p w14:paraId="1BCD70FD" w14:textId="77777777" w:rsidR="002C2362" w:rsidRPr="00F91818" w:rsidRDefault="002C2362" w:rsidP="002C23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255" w:type="dxa"/>
            <w:vAlign w:val="center"/>
          </w:tcPr>
          <w:p w14:paraId="33744A17" w14:textId="77777777" w:rsidR="002C2362" w:rsidRPr="00F91818" w:rsidRDefault="002C2362" w:rsidP="002C23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700" w:type="dxa"/>
          </w:tcPr>
          <w:p w14:paraId="0F4B2655" w14:textId="77777777" w:rsidR="002C2362" w:rsidRPr="00F91818" w:rsidRDefault="002C2362" w:rsidP="002C23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WYMAGANE PARAMETRY</w:t>
            </w:r>
            <w:r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2517" w:type="dxa"/>
          </w:tcPr>
          <w:p w14:paraId="510A336A" w14:textId="77777777" w:rsidR="002C2362" w:rsidRPr="00F91818" w:rsidRDefault="002C2362" w:rsidP="002C23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DC396B" w:rsidRPr="00F91818" w14:paraId="7C7B4C5C" w14:textId="77777777" w:rsidTr="006F79D8">
        <w:trPr>
          <w:jc w:val="center"/>
        </w:trPr>
        <w:tc>
          <w:tcPr>
            <w:tcW w:w="816" w:type="dxa"/>
          </w:tcPr>
          <w:p w14:paraId="6FA54D49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3392CDC6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 xml:space="preserve">Trójmodułowa </w:t>
            </w:r>
            <w:proofErr w:type="spellStart"/>
            <w:r w:rsidRPr="00F91818">
              <w:rPr>
                <w:rFonts w:ascii="Calibri" w:hAnsi="Calibri" w:cs="Calibri"/>
              </w:rPr>
              <w:t>zatapiarka</w:t>
            </w:r>
            <w:proofErr w:type="spellEnd"/>
            <w:r w:rsidRPr="00F91818">
              <w:rPr>
                <w:rFonts w:ascii="Calibri" w:hAnsi="Calibri" w:cs="Calibri"/>
              </w:rPr>
              <w:t xml:space="preserve"> parafinowa, z dystrybutorem parafiny, urządzeniem grzewczym urządzeniem chłodzącym, przeznaczona do zatapiania badanego materiału; </w:t>
            </w:r>
          </w:p>
        </w:tc>
        <w:tc>
          <w:tcPr>
            <w:tcW w:w="1700" w:type="dxa"/>
          </w:tcPr>
          <w:p w14:paraId="21ED0045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1C301AA7" w14:textId="77777777" w:rsidR="00DC396B" w:rsidRPr="00F91818" w:rsidRDefault="00DC396B" w:rsidP="00DC396B">
            <w:pPr>
              <w:pStyle w:val="Tekstkomentarz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11B96108" w14:textId="77777777" w:rsidTr="006F79D8">
        <w:trPr>
          <w:jc w:val="center"/>
        </w:trPr>
        <w:tc>
          <w:tcPr>
            <w:tcW w:w="816" w:type="dxa"/>
          </w:tcPr>
          <w:p w14:paraId="212D6181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650263E8" w14:textId="77777777" w:rsidR="00DC396B" w:rsidRPr="00F91818" w:rsidRDefault="00DC396B" w:rsidP="0065552C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 xml:space="preserve">Podgrzewana cylindryczna komora na parafinę o pojemności </w:t>
            </w:r>
            <w:r w:rsidR="0065552C" w:rsidRPr="00F91818">
              <w:rPr>
                <w:rFonts w:ascii="Calibri" w:hAnsi="Calibri" w:cs="Calibri"/>
              </w:rPr>
              <w:t>min. 4,5 litra do max 5,5 litra</w:t>
            </w:r>
          </w:p>
        </w:tc>
        <w:tc>
          <w:tcPr>
            <w:tcW w:w="1700" w:type="dxa"/>
          </w:tcPr>
          <w:p w14:paraId="27BFB784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00EFFC94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11891CBE" w14:textId="77777777" w:rsidTr="006F79D8">
        <w:trPr>
          <w:jc w:val="center"/>
        </w:trPr>
        <w:tc>
          <w:tcPr>
            <w:tcW w:w="816" w:type="dxa"/>
          </w:tcPr>
          <w:p w14:paraId="0FCC2A48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267EB7E1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 xml:space="preserve">Komora na parafinę wyposażona w filtr mechaniczny uniemożliwiający przypadkowe przedostanie się nie roztopionej parafiny do układu dozownika. </w:t>
            </w:r>
          </w:p>
        </w:tc>
        <w:tc>
          <w:tcPr>
            <w:tcW w:w="1700" w:type="dxa"/>
          </w:tcPr>
          <w:p w14:paraId="6660F8E8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3139CD63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5504CFA6" w14:textId="77777777" w:rsidTr="006F79D8">
        <w:trPr>
          <w:jc w:val="center"/>
        </w:trPr>
        <w:tc>
          <w:tcPr>
            <w:tcW w:w="816" w:type="dxa"/>
          </w:tcPr>
          <w:p w14:paraId="54206D54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7B0F1437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 xml:space="preserve">Niezależna cyfrowa regulacja temperatury każdego zbiornika (na kasetki, wanienki); </w:t>
            </w:r>
          </w:p>
        </w:tc>
        <w:tc>
          <w:tcPr>
            <w:tcW w:w="1700" w:type="dxa"/>
          </w:tcPr>
          <w:p w14:paraId="0C8786FB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46520E8B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0FBA577F" w14:textId="77777777" w:rsidTr="006F79D8">
        <w:trPr>
          <w:jc w:val="center"/>
        </w:trPr>
        <w:tc>
          <w:tcPr>
            <w:tcW w:w="816" w:type="dxa"/>
          </w:tcPr>
          <w:p w14:paraId="349EF563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5138A7E3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 xml:space="preserve">Centralnie umieszczony zintegrowany ekran LCD, pozwalający na obsługę wszystkich 3 modułów. </w:t>
            </w:r>
          </w:p>
        </w:tc>
        <w:tc>
          <w:tcPr>
            <w:tcW w:w="1700" w:type="dxa"/>
          </w:tcPr>
          <w:p w14:paraId="058D8FE7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22D63BA1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5C957501" w14:textId="77777777" w:rsidTr="006F79D8">
        <w:trPr>
          <w:jc w:val="center"/>
        </w:trPr>
        <w:tc>
          <w:tcPr>
            <w:tcW w:w="816" w:type="dxa"/>
          </w:tcPr>
          <w:p w14:paraId="7ABB6BF7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0329D1DA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>Panel wraz z klawiaturą membranową odporną na zalanie, wyświetlający na bieżąco wszystkie parametry pracy: nastawy i wskazania temperatur, czas;</w:t>
            </w:r>
          </w:p>
        </w:tc>
        <w:tc>
          <w:tcPr>
            <w:tcW w:w="1700" w:type="dxa"/>
          </w:tcPr>
          <w:p w14:paraId="76645A0E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02DFBE55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1D5FA8F8" w14:textId="77777777" w:rsidTr="006F79D8">
        <w:trPr>
          <w:jc w:val="center"/>
        </w:trPr>
        <w:tc>
          <w:tcPr>
            <w:tcW w:w="816" w:type="dxa"/>
          </w:tcPr>
          <w:p w14:paraId="6CB6950F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33814E4C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 xml:space="preserve">Możliwość wyboru z 3 wielkości pęset (1, 2 i 4 mm), podgrzewanych elektrycznie za pomocą </w:t>
            </w:r>
            <w:proofErr w:type="spellStart"/>
            <w:r w:rsidRPr="00F91818">
              <w:rPr>
                <w:rFonts w:ascii="Calibri" w:hAnsi="Calibri" w:cs="Calibri"/>
              </w:rPr>
              <w:t>zatapiarki</w:t>
            </w:r>
            <w:proofErr w:type="spellEnd"/>
          </w:p>
        </w:tc>
        <w:tc>
          <w:tcPr>
            <w:tcW w:w="1700" w:type="dxa"/>
          </w:tcPr>
          <w:p w14:paraId="02A5782E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21002387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63ADDCC3" w14:textId="77777777" w:rsidTr="006F79D8">
        <w:trPr>
          <w:jc w:val="center"/>
        </w:trPr>
        <w:tc>
          <w:tcPr>
            <w:tcW w:w="816" w:type="dxa"/>
          </w:tcPr>
          <w:p w14:paraId="79E2020A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6E753291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>Wbudowane przyłącze dodatkowej pęsety podgrzewanej elektrycznie.</w:t>
            </w:r>
          </w:p>
        </w:tc>
        <w:tc>
          <w:tcPr>
            <w:tcW w:w="1700" w:type="dxa"/>
          </w:tcPr>
          <w:p w14:paraId="2121C51C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27939452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29FA9B7E" w14:textId="77777777" w:rsidTr="006F79D8">
        <w:trPr>
          <w:jc w:val="center"/>
        </w:trPr>
        <w:tc>
          <w:tcPr>
            <w:tcW w:w="816" w:type="dxa"/>
          </w:tcPr>
          <w:p w14:paraId="1FFB0FEA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7D9E4D22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>Wbudowane dwie wysuwane szuflady w module zatapiającym do usuwania nadmiaru parafiny z powierzchni roboczej</w:t>
            </w:r>
          </w:p>
        </w:tc>
        <w:tc>
          <w:tcPr>
            <w:tcW w:w="1700" w:type="dxa"/>
          </w:tcPr>
          <w:p w14:paraId="3D021C58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150633B6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376C7523" w14:textId="77777777" w:rsidTr="006F79D8">
        <w:trPr>
          <w:jc w:val="center"/>
        </w:trPr>
        <w:tc>
          <w:tcPr>
            <w:tcW w:w="816" w:type="dxa"/>
          </w:tcPr>
          <w:p w14:paraId="0E2C0A77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4A9A3AF7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>Dozownik parafiny wyposażony w regulację przepływu, uruchamiany ręcznie lub za pomocą przycisku nożnego.</w:t>
            </w:r>
          </w:p>
        </w:tc>
        <w:tc>
          <w:tcPr>
            <w:tcW w:w="1700" w:type="dxa"/>
          </w:tcPr>
          <w:p w14:paraId="19D4F75D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1A227843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57B430D8" w14:textId="77777777" w:rsidTr="006F79D8">
        <w:trPr>
          <w:jc w:val="center"/>
        </w:trPr>
        <w:tc>
          <w:tcPr>
            <w:tcW w:w="816" w:type="dxa"/>
          </w:tcPr>
          <w:p w14:paraId="56D68E8A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00272146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 xml:space="preserve">Płynna regulacja strumienia parafiny; </w:t>
            </w:r>
          </w:p>
        </w:tc>
        <w:tc>
          <w:tcPr>
            <w:tcW w:w="1700" w:type="dxa"/>
          </w:tcPr>
          <w:p w14:paraId="7834256F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038D1D93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5F8FA611" w14:textId="77777777" w:rsidTr="006F79D8">
        <w:trPr>
          <w:jc w:val="center"/>
        </w:trPr>
        <w:tc>
          <w:tcPr>
            <w:tcW w:w="816" w:type="dxa"/>
          </w:tcPr>
          <w:p w14:paraId="36C2C143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687CE54E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 xml:space="preserve">Moduł dozowania wyposażony w duży zimny punkt do wstępnego ustawienia próbki o temperaturze ok. 5°C; </w:t>
            </w:r>
          </w:p>
        </w:tc>
        <w:tc>
          <w:tcPr>
            <w:tcW w:w="1700" w:type="dxa"/>
          </w:tcPr>
          <w:p w14:paraId="1A75C37F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32D990AA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31A76590" w14:textId="77777777" w:rsidTr="006F79D8">
        <w:trPr>
          <w:jc w:val="center"/>
        </w:trPr>
        <w:tc>
          <w:tcPr>
            <w:tcW w:w="816" w:type="dxa"/>
          </w:tcPr>
          <w:p w14:paraId="24E2D1FD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2C9E9B65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 xml:space="preserve">Regulacja położenia przycisku dozowania parafiny w celu dostosowania do wymiarów wanienek; </w:t>
            </w:r>
          </w:p>
        </w:tc>
        <w:tc>
          <w:tcPr>
            <w:tcW w:w="1700" w:type="dxa"/>
          </w:tcPr>
          <w:p w14:paraId="5BBC4C47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61C730C8" w14:textId="77777777" w:rsidR="00DC396B" w:rsidRPr="00F91818" w:rsidRDefault="00DC396B" w:rsidP="00DC396B">
            <w:pPr>
              <w:pStyle w:val="Tekstpodstawowywcity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6497628D" w14:textId="77777777" w:rsidTr="006F79D8">
        <w:trPr>
          <w:jc w:val="center"/>
        </w:trPr>
        <w:tc>
          <w:tcPr>
            <w:tcW w:w="816" w:type="dxa"/>
          </w:tcPr>
          <w:p w14:paraId="7DF01748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7EBA1A6A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  <w:r w:rsidRPr="00F91818">
              <w:rPr>
                <w:rFonts w:ascii="Calibri" w:hAnsi="Calibri" w:cs="Calibri"/>
              </w:rPr>
              <w:t xml:space="preserve">Moduł płyty chłodzącej z możliwością samodzielnej pracy – bez konieczności podłączenia do jednostki centralnej; </w:t>
            </w:r>
          </w:p>
        </w:tc>
        <w:tc>
          <w:tcPr>
            <w:tcW w:w="1700" w:type="dxa"/>
          </w:tcPr>
          <w:p w14:paraId="44945F0D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0B0F4A05" w14:textId="77777777" w:rsidR="00DC396B" w:rsidRPr="00F91818" w:rsidRDefault="00DC396B" w:rsidP="00DC39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213727E9" w14:textId="77777777">
        <w:trPr>
          <w:jc w:val="center"/>
        </w:trPr>
        <w:tc>
          <w:tcPr>
            <w:tcW w:w="816" w:type="dxa"/>
          </w:tcPr>
          <w:p w14:paraId="1EACB908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63431A68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Pojemność płyty chłodzącej 80 kasetek/ 60 wanienek</w:t>
            </w:r>
          </w:p>
          <w:p w14:paraId="2058F1F5" w14:textId="77777777" w:rsidR="00DC396B" w:rsidRPr="00F91818" w:rsidRDefault="00DC396B" w:rsidP="00DC396B">
            <w:pPr>
              <w:snapToGrid w:val="0"/>
              <w:spacing w:line="10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0" w:type="dxa"/>
          </w:tcPr>
          <w:p w14:paraId="0F47063E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17" w:type="dxa"/>
            <w:vAlign w:val="center"/>
          </w:tcPr>
          <w:p w14:paraId="32C741E1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34B46138" w14:textId="77777777" w:rsidTr="006F79D8">
        <w:trPr>
          <w:jc w:val="center"/>
        </w:trPr>
        <w:tc>
          <w:tcPr>
            <w:tcW w:w="816" w:type="dxa"/>
          </w:tcPr>
          <w:p w14:paraId="5C02E0F2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757C92CE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Zakres regulacji płyty chłodzącej od 0˚ C do - 12˚C; </w:t>
            </w:r>
          </w:p>
        </w:tc>
        <w:tc>
          <w:tcPr>
            <w:tcW w:w="1700" w:type="dxa"/>
          </w:tcPr>
          <w:p w14:paraId="4718E272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20B401C3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2B96B026" w14:textId="77777777">
        <w:trPr>
          <w:jc w:val="center"/>
        </w:trPr>
        <w:tc>
          <w:tcPr>
            <w:tcW w:w="816" w:type="dxa"/>
          </w:tcPr>
          <w:p w14:paraId="070270D9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03AFDD99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Wbudowany podgrzewany trymer do usuwania nadmiaru parafiny z kasetek zlokalizowany z obu stron dozownika parafiny </w:t>
            </w:r>
          </w:p>
        </w:tc>
        <w:tc>
          <w:tcPr>
            <w:tcW w:w="1700" w:type="dxa"/>
          </w:tcPr>
          <w:p w14:paraId="0CD4E2DE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5E101F89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6446E8C2" w14:textId="77777777">
        <w:trPr>
          <w:jc w:val="center"/>
        </w:trPr>
        <w:tc>
          <w:tcPr>
            <w:tcW w:w="816" w:type="dxa"/>
          </w:tcPr>
          <w:p w14:paraId="4EF0726D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7962AA84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Wbudowany </w:t>
            </w:r>
            <w:proofErr w:type="spellStart"/>
            <w:r w:rsidRPr="00F91818">
              <w:rPr>
                <w:rFonts w:ascii="Calibri" w:hAnsi="Calibri" w:cs="Calibri"/>
              </w:rPr>
              <w:t>timer</w:t>
            </w:r>
            <w:proofErr w:type="spellEnd"/>
            <w:r w:rsidRPr="00F91818">
              <w:rPr>
                <w:rFonts w:ascii="Calibri" w:hAnsi="Calibri" w:cs="Calibri"/>
              </w:rPr>
              <w:t xml:space="preserve"> włączający i wyłączający urządzenie o dowolnie zaprogramowanych godzinach w cyklu tygodniowym; </w:t>
            </w:r>
          </w:p>
        </w:tc>
        <w:tc>
          <w:tcPr>
            <w:tcW w:w="1700" w:type="dxa"/>
          </w:tcPr>
          <w:p w14:paraId="593491DF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50CD0508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0759EE14" w14:textId="77777777">
        <w:trPr>
          <w:jc w:val="center"/>
        </w:trPr>
        <w:tc>
          <w:tcPr>
            <w:tcW w:w="816" w:type="dxa"/>
          </w:tcPr>
          <w:p w14:paraId="0F5C470D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621E78C4" w14:textId="77777777" w:rsidR="00DC396B" w:rsidRPr="00F91818" w:rsidRDefault="00DC396B" w:rsidP="00AF584F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>Czerwona</w:t>
            </w:r>
            <w:r w:rsidR="00AF584F" w:rsidRPr="00F91818">
              <w:rPr>
                <w:rFonts w:ascii="Calibri" w:hAnsi="Calibri" w:cs="Calibri"/>
              </w:rPr>
              <w:t xml:space="preserve"> i zielona dioda </w:t>
            </w:r>
            <w:r w:rsidRPr="00F91818">
              <w:rPr>
                <w:rFonts w:ascii="Calibri" w:hAnsi="Calibri" w:cs="Calibri"/>
              </w:rPr>
              <w:t>na panelu sterownia</w:t>
            </w:r>
            <w:r w:rsidR="00AF584F" w:rsidRPr="00F91818">
              <w:rPr>
                <w:rFonts w:ascii="Calibri" w:hAnsi="Calibri" w:cs="Calibri"/>
              </w:rPr>
              <w:t>:</w:t>
            </w:r>
            <w:r w:rsidRPr="00F91818">
              <w:rPr>
                <w:rFonts w:ascii="Calibri" w:hAnsi="Calibri" w:cs="Calibri"/>
              </w:rPr>
              <w:t xml:space="preserve"> </w:t>
            </w:r>
            <w:r w:rsidR="00AF584F" w:rsidRPr="00F91818">
              <w:rPr>
                <w:rFonts w:ascii="Calibri" w:hAnsi="Calibri" w:cs="Calibri"/>
              </w:rPr>
              <w:t>sygnalizacja rozpoczęcia i zakończenia procesu podgrzewania</w:t>
            </w:r>
          </w:p>
        </w:tc>
        <w:tc>
          <w:tcPr>
            <w:tcW w:w="1700" w:type="dxa"/>
          </w:tcPr>
          <w:p w14:paraId="460BD623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4F22DBE0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7714BE14" w14:textId="77777777">
        <w:trPr>
          <w:jc w:val="center"/>
        </w:trPr>
        <w:tc>
          <w:tcPr>
            <w:tcW w:w="816" w:type="dxa"/>
          </w:tcPr>
          <w:p w14:paraId="200F369B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02AE9AC6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Moduł grzewczy wyposażony w dwie wyjmowane kuwety o wymiarach </w:t>
            </w:r>
            <w:r w:rsidR="0065552C" w:rsidRPr="00F91818">
              <w:rPr>
                <w:rFonts w:ascii="Calibri" w:hAnsi="Calibri" w:cs="Calibri"/>
              </w:rPr>
              <w:t xml:space="preserve">około </w:t>
            </w:r>
            <w:r w:rsidRPr="00F91818">
              <w:rPr>
                <w:rFonts w:ascii="Calibri" w:hAnsi="Calibri" w:cs="Calibri"/>
              </w:rPr>
              <w:t>262 x 175 x 55 mm, każda mogąca pomieścić 200 kasetek w ciekłej parafinie.</w:t>
            </w:r>
          </w:p>
        </w:tc>
        <w:tc>
          <w:tcPr>
            <w:tcW w:w="1700" w:type="dxa"/>
          </w:tcPr>
          <w:p w14:paraId="7F7455D3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2D0D6CD4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23B813FA" w14:textId="77777777">
        <w:trPr>
          <w:jc w:val="center"/>
        </w:trPr>
        <w:tc>
          <w:tcPr>
            <w:tcW w:w="816" w:type="dxa"/>
          </w:tcPr>
          <w:p w14:paraId="71CD06E4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618E3BF5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>Moduł grzewczy z podgrzewaną zamykaną półką mogącą pomieścić  400 standardowych wanienek do zatapiania</w:t>
            </w:r>
          </w:p>
        </w:tc>
        <w:tc>
          <w:tcPr>
            <w:tcW w:w="1700" w:type="dxa"/>
          </w:tcPr>
          <w:p w14:paraId="289F0BD5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7895BE72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345BBD31" w14:textId="77777777">
        <w:trPr>
          <w:jc w:val="center"/>
        </w:trPr>
        <w:tc>
          <w:tcPr>
            <w:tcW w:w="816" w:type="dxa"/>
          </w:tcPr>
          <w:p w14:paraId="67E31B56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0E9C90F4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Zakres regulacji wszystkich elementów podgrzewanych w zakresie od 40°C do 70°C; </w:t>
            </w:r>
          </w:p>
        </w:tc>
        <w:tc>
          <w:tcPr>
            <w:tcW w:w="1700" w:type="dxa"/>
          </w:tcPr>
          <w:p w14:paraId="2771AAE5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4EB5ED41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2293EE7E" w14:textId="77777777">
        <w:trPr>
          <w:jc w:val="center"/>
        </w:trPr>
        <w:tc>
          <w:tcPr>
            <w:tcW w:w="816" w:type="dxa"/>
          </w:tcPr>
          <w:p w14:paraId="3E75CDD4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48660D5D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>Zakres regulacji temperatury elektrycznej pęsety w zakresie od 60 do  75°C</w:t>
            </w:r>
          </w:p>
        </w:tc>
        <w:tc>
          <w:tcPr>
            <w:tcW w:w="1700" w:type="dxa"/>
          </w:tcPr>
          <w:p w14:paraId="0E1B9057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527D0E21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17B5E176" w14:textId="77777777">
        <w:trPr>
          <w:jc w:val="center"/>
        </w:trPr>
        <w:tc>
          <w:tcPr>
            <w:tcW w:w="816" w:type="dxa"/>
          </w:tcPr>
          <w:p w14:paraId="20311DD5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175247DA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Możliwość zatapiania materiału w kasetkach typu Mega i Super Mega; </w:t>
            </w:r>
          </w:p>
        </w:tc>
        <w:tc>
          <w:tcPr>
            <w:tcW w:w="1700" w:type="dxa"/>
          </w:tcPr>
          <w:p w14:paraId="4A9B3702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3F9A2623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6D6CE8D3" w14:textId="77777777">
        <w:trPr>
          <w:jc w:val="center"/>
        </w:trPr>
        <w:tc>
          <w:tcPr>
            <w:tcW w:w="816" w:type="dxa"/>
          </w:tcPr>
          <w:p w14:paraId="3797300E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3E1B47CD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Wbudowane oświetlenie typu LED z regulacją intensywności światła wbudowane w urządzenie.  </w:t>
            </w:r>
          </w:p>
        </w:tc>
        <w:tc>
          <w:tcPr>
            <w:tcW w:w="1700" w:type="dxa"/>
          </w:tcPr>
          <w:p w14:paraId="379E5E96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519F7589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96B" w:rsidRPr="00F91818" w14:paraId="20AC5829" w14:textId="77777777" w:rsidTr="00DC396B">
        <w:trPr>
          <w:trHeight w:val="1383"/>
          <w:jc w:val="center"/>
        </w:trPr>
        <w:tc>
          <w:tcPr>
            <w:tcW w:w="816" w:type="dxa"/>
          </w:tcPr>
          <w:p w14:paraId="062CE19D" w14:textId="77777777" w:rsidR="00DC396B" w:rsidRPr="00F91818" w:rsidRDefault="00DC396B" w:rsidP="00CD4A8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14:paraId="02D7FA5D" w14:textId="77777777" w:rsidR="0065552C" w:rsidRPr="00F91818" w:rsidRDefault="00DC396B" w:rsidP="00DC396B">
            <w:pPr>
              <w:pStyle w:val="Akapitzlist"/>
              <w:spacing w:line="259" w:lineRule="auto"/>
              <w:ind w:left="0"/>
              <w:jc w:val="both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Wymiary:</w:t>
            </w:r>
            <w:r w:rsidR="0065552C" w:rsidRPr="00F91818">
              <w:rPr>
                <w:rFonts w:ascii="Calibri" w:hAnsi="Calibri" w:cs="Calibri"/>
              </w:rPr>
              <w:t xml:space="preserve"> (Dopuszczamy wymiary +/-  10% od każdej wartości)</w:t>
            </w:r>
            <w:r w:rsidRPr="00F91818">
              <w:rPr>
                <w:rFonts w:ascii="Calibri" w:hAnsi="Calibri" w:cs="Calibri"/>
              </w:rPr>
              <w:t xml:space="preserve">            </w:t>
            </w:r>
          </w:p>
          <w:p w14:paraId="32AC6959" w14:textId="77777777" w:rsidR="00DC396B" w:rsidRPr="00F91818" w:rsidRDefault="00DC396B" w:rsidP="00DC396B">
            <w:pPr>
              <w:pStyle w:val="Akapitzlist"/>
              <w:spacing w:line="259" w:lineRule="auto"/>
              <w:ind w:left="0"/>
              <w:jc w:val="both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-moduł dozownika – (szer. x gł. x wys.) 345 mm x 641 mm x 405 mm </w:t>
            </w:r>
          </w:p>
          <w:p w14:paraId="1B525194" w14:textId="77777777" w:rsidR="00DC396B" w:rsidRPr="00F91818" w:rsidRDefault="00DC396B" w:rsidP="00DC396B">
            <w:pPr>
              <w:pStyle w:val="Akapitzlist"/>
              <w:spacing w:line="259" w:lineRule="auto"/>
              <w:ind w:left="0"/>
              <w:jc w:val="both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-moduł grzewczy – (szer. x gł. x wys.) 340 mm x 623 mm x 395 mm; </w:t>
            </w:r>
          </w:p>
          <w:p w14:paraId="401067DE" w14:textId="77777777" w:rsidR="00DC396B" w:rsidRPr="00F91818" w:rsidRDefault="00DC396B" w:rsidP="00DC396B">
            <w:pPr>
              <w:pStyle w:val="Akapitzlist"/>
              <w:spacing w:line="259" w:lineRule="auto"/>
              <w:ind w:left="0"/>
              <w:jc w:val="both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-płyta chłodząca – (szer. x gł. x wys.) 335 mm x 623 mm x 395 mm; </w:t>
            </w:r>
          </w:p>
        </w:tc>
        <w:tc>
          <w:tcPr>
            <w:tcW w:w="1700" w:type="dxa"/>
          </w:tcPr>
          <w:p w14:paraId="506D85F7" w14:textId="77777777" w:rsidR="00DC396B" w:rsidRPr="00F91818" w:rsidRDefault="00DC396B" w:rsidP="00DC39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14B9382A" w14:textId="77777777" w:rsidR="00DC396B" w:rsidRPr="00F91818" w:rsidRDefault="00DC396B" w:rsidP="00DC396B">
            <w:pPr>
              <w:spacing w:before="120" w:after="120"/>
              <w:ind w:right="14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BED984" w14:textId="77777777" w:rsidR="00AF584F" w:rsidRPr="00F91818" w:rsidRDefault="00AF584F" w:rsidP="00AF584F">
      <w:pPr>
        <w:pStyle w:val="NormalnyWeb"/>
        <w:spacing w:after="0"/>
        <w:rPr>
          <w:rFonts w:ascii="Calibri" w:hAnsi="Calibri" w:cs="Calibri"/>
          <w:sz w:val="20"/>
          <w:szCs w:val="20"/>
        </w:rPr>
      </w:pPr>
      <w:r w:rsidRPr="00F91818">
        <w:rPr>
          <w:rFonts w:ascii="Calibri" w:hAnsi="Calibri" w:cs="Calibri"/>
          <w:sz w:val="20"/>
          <w:szCs w:val="20"/>
        </w:rPr>
        <w:t>Niespełnienie jakiegokolwiek punktu specyfikacji skutkować będzie odrzuceniem przedstawionej oferty.</w:t>
      </w:r>
    </w:p>
    <w:p w14:paraId="4AAB4E68" w14:textId="77777777" w:rsidR="001D5DB3" w:rsidRPr="00F91818" w:rsidRDefault="001D5DB3" w:rsidP="00090268">
      <w:pPr>
        <w:pStyle w:val="Tekstpodstawowy"/>
        <w:rPr>
          <w:rFonts w:ascii="Calibri" w:hAnsi="Calibri" w:cs="Calibri"/>
        </w:rPr>
      </w:pPr>
    </w:p>
    <w:p w14:paraId="28EBC120" w14:textId="77777777" w:rsidR="001D5DB3" w:rsidRPr="00F91818" w:rsidRDefault="001D5DB3" w:rsidP="00036BEA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</w:p>
    <w:p w14:paraId="775CBE31" w14:textId="77777777" w:rsidR="00AF584F" w:rsidRPr="00F91818" w:rsidRDefault="00AF584F" w:rsidP="00036BEA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</w:p>
    <w:p w14:paraId="3BF94846" w14:textId="77777777" w:rsidR="00AF584F" w:rsidRPr="00F91818" w:rsidRDefault="00AF584F" w:rsidP="00036BEA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</w:p>
    <w:p w14:paraId="6556839D" w14:textId="77777777" w:rsidR="00AF584F" w:rsidRPr="00F91818" w:rsidRDefault="00AF584F" w:rsidP="00036BEA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</w:p>
    <w:p w14:paraId="4304043D" w14:textId="77777777" w:rsidR="00AF584F" w:rsidRPr="00F91818" w:rsidRDefault="00AF584F" w:rsidP="00036BEA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</w:p>
    <w:p w14:paraId="2F86CFF2" w14:textId="77777777" w:rsidR="00AF584F" w:rsidRPr="00F91818" w:rsidRDefault="00AF584F" w:rsidP="00F91818">
      <w:pPr>
        <w:rPr>
          <w:rFonts w:ascii="Calibri" w:hAnsi="Calibri" w:cs="Calibri"/>
          <w:b/>
          <w:i/>
          <w:iCs/>
          <w:sz w:val="22"/>
          <w:szCs w:val="22"/>
        </w:rPr>
      </w:pPr>
    </w:p>
    <w:p w14:paraId="61E453E6" w14:textId="77777777" w:rsidR="00036BEA" w:rsidRPr="00F91818" w:rsidRDefault="00036BEA" w:rsidP="00036BEA">
      <w:pPr>
        <w:jc w:val="right"/>
        <w:rPr>
          <w:rFonts w:ascii="Calibri" w:hAnsi="Calibri" w:cs="Calibri"/>
          <w:b/>
          <w:i/>
          <w:iCs/>
          <w:sz w:val="22"/>
          <w:szCs w:val="22"/>
        </w:rPr>
      </w:pPr>
      <w:r w:rsidRPr="00F91818">
        <w:rPr>
          <w:rFonts w:ascii="Calibri" w:hAnsi="Calibri" w:cs="Calibri"/>
          <w:b/>
          <w:i/>
          <w:iCs/>
          <w:sz w:val="22"/>
          <w:szCs w:val="22"/>
        </w:rPr>
        <w:lastRenderedPageBreak/>
        <w:t>Załącznik nr 1 a</w:t>
      </w:r>
    </w:p>
    <w:p w14:paraId="0F73885B" w14:textId="77777777" w:rsidR="00036BEA" w:rsidRPr="00F91818" w:rsidRDefault="00036BEA" w:rsidP="00036BEA">
      <w:pPr>
        <w:rPr>
          <w:rFonts w:ascii="Calibri" w:hAnsi="Calibri" w:cs="Calibri"/>
          <w:b/>
          <w:sz w:val="22"/>
          <w:szCs w:val="22"/>
        </w:rPr>
      </w:pPr>
      <w:r w:rsidRPr="00F91818">
        <w:rPr>
          <w:rFonts w:ascii="Calibri" w:hAnsi="Calibri" w:cs="Calibri"/>
          <w:b/>
          <w:sz w:val="22"/>
          <w:szCs w:val="22"/>
        </w:rPr>
        <w:t xml:space="preserve">Pakiet nr. </w:t>
      </w:r>
      <w:r w:rsidR="008E0583" w:rsidRPr="00F91818">
        <w:rPr>
          <w:rFonts w:ascii="Calibri" w:hAnsi="Calibri" w:cs="Calibri"/>
          <w:b/>
          <w:sz w:val="22"/>
          <w:szCs w:val="22"/>
        </w:rPr>
        <w:t>3</w:t>
      </w:r>
      <w:r w:rsidRPr="00F91818">
        <w:rPr>
          <w:rFonts w:ascii="Calibri" w:hAnsi="Calibri" w:cs="Calibri"/>
          <w:b/>
          <w:sz w:val="22"/>
          <w:szCs w:val="22"/>
        </w:rPr>
        <w:t xml:space="preserve"> -</w:t>
      </w:r>
      <w:r w:rsidRPr="00F91818">
        <w:rPr>
          <w:rFonts w:ascii="Calibri" w:hAnsi="Calibri" w:cs="Calibri"/>
          <w:b/>
        </w:rPr>
        <w:t xml:space="preserve"> </w:t>
      </w:r>
      <w:r w:rsidR="008E0583" w:rsidRPr="00F91818">
        <w:rPr>
          <w:rFonts w:ascii="Calibri" w:hAnsi="Calibri" w:cs="Calibri"/>
          <w:b/>
          <w:bCs/>
        </w:rPr>
        <w:t>Procesor tkankowy</w:t>
      </w:r>
      <w:r w:rsidRPr="00F91818">
        <w:rPr>
          <w:rFonts w:ascii="Calibri" w:hAnsi="Calibri" w:cs="Calibri"/>
          <w:b/>
          <w:sz w:val="22"/>
          <w:szCs w:val="22"/>
        </w:rPr>
        <w:t xml:space="preserve"> </w:t>
      </w:r>
      <w:r w:rsidRPr="00F91818">
        <w:rPr>
          <w:rFonts w:ascii="Calibri" w:hAnsi="Calibri" w:cs="Calibri"/>
          <w:b/>
          <w:color w:val="000000"/>
        </w:rPr>
        <w:t xml:space="preserve"> - 1 szt</w:t>
      </w:r>
      <w:r w:rsidRPr="00F91818">
        <w:rPr>
          <w:rFonts w:ascii="Calibri" w:hAnsi="Calibri" w:cs="Calibri"/>
          <w:b/>
          <w:sz w:val="22"/>
          <w:szCs w:val="22"/>
        </w:rPr>
        <w:t>.</w:t>
      </w:r>
    </w:p>
    <w:p w14:paraId="5E42D0D1" w14:textId="77777777" w:rsidR="00036BEA" w:rsidRPr="00F91818" w:rsidRDefault="00036BEA" w:rsidP="00036BEA">
      <w:pPr>
        <w:rPr>
          <w:rFonts w:ascii="Arial" w:hAnsi="Arial" w:cs="Arial"/>
          <w:b/>
          <w:szCs w:val="22"/>
        </w:rPr>
      </w:pPr>
    </w:p>
    <w:p w14:paraId="4451BFE3" w14:textId="77777777" w:rsidR="00036BEA" w:rsidRPr="00F91818" w:rsidRDefault="00036BEA" w:rsidP="00036BEA">
      <w:pPr>
        <w:spacing w:line="360" w:lineRule="auto"/>
        <w:ind w:left="2124" w:hanging="2124"/>
        <w:rPr>
          <w:rFonts w:ascii="Calibri" w:hAnsi="Calibri" w:cs="Calibri"/>
          <w:b/>
          <w:bCs/>
          <w:sz w:val="22"/>
          <w:szCs w:val="22"/>
        </w:rPr>
      </w:pPr>
      <w:r w:rsidRPr="00F91818">
        <w:rPr>
          <w:rFonts w:ascii="Calibri" w:hAnsi="Calibri" w:cs="Calibri"/>
          <w:b/>
          <w:bCs/>
          <w:sz w:val="22"/>
          <w:szCs w:val="22"/>
        </w:rPr>
        <w:t>Nazwa i typ :</w:t>
      </w:r>
      <w:r w:rsidRPr="00F91818">
        <w:rPr>
          <w:rFonts w:ascii="Calibri" w:hAnsi="Calibri" w:cs="Calibri"/>
          <w:sz w:val="22"/>
          <w:szCs w:val="22"/>
        </w:rPr>
        <w:t xml:space="preserve"> </w:t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  <w:t xml:space="preserve">                             ……………………………..…………………………</w:t>
      </w:r>
    </w:p>
    <w:p w14:paraId="0F3B38C4" w14:textId="77777777" w:rsidR="00036BEA" w:rsidRPr="00F91818" w:rsidRDefault="00036BEA" w:rsidP="00036BE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91818">
        <w:rPr>
          <w:rFonts w:ascii="Calibri" w:hAnsi="Calibri" w:cs="Calibri"/>
          <w:b/>
          <w:bCs/>
          <w:sz w:val="22"/>
          <w:szCs w:val="22"/>
        </w:rPr>
        <w:t>Nazwa producenta:</w:t>
      </w:r>
      <w:r w:rsidRPr="00F91818">
        <w:rPr>
          <w:rFonts w:ascii="Calibri" w:hAnsi="Calibri" w:cs="Calibri"/>
          <w:sz w:val="22"/>
          <w:szCs w:val="22"/>
        </w:rPr>
        <w:t xml:space="preserve"> </w:t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  <w:t>………….……………..……………………………..</w:t>
      </w:r>
    </w:p>
    <w:p w14:paraId="6DFD6DC0" w14:textId="77777777" w:rsidR="00036BEA" w:rsidRPr="00F91818" w:rsidRDefault="00036BEA" w:rsidP="00036BE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91818">
        <w:rPr>
          <w:rFonts w:ascii="Calibri" w:hAnsi="Calibri" w:cs="Calibri"/>
          <w:b/>
          <w:bCs/>
          <w:sz w:val="22"/>
          <w:szCs w:val="22"/>
        </w:rPr>
        <w:t>Kraj produkcji:</w:t>
      </w:r>
      <w:r w:rsidRPr="00F91818">
        <w:rPr>
          <w:rFonts w:ascii="Calibri" w:hAnsi="Calibri" w:cs="Calibri"/>
          <w:sz w:val="22"/>
          <w:szCs w:val="22"/>
        </w:rPr>
        <w:t xml:space="preserve"> </w:t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  <w:t xml:space="preserve">              …………………………………..……………………</w:t>
      </w:r>
    </w:p>
    <w:p w14:paraId="2E684195" w14:textId="77777777" w:rsidR="00036BEA" w:rsidRPr="00F91818" w:rsidRDefault="00036BEA" w:rsidP="00036BE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91818">
        <w:rPr>
          <w:rFonts w:ascii="Calibri" w:hAnsi="Calibri" w:cs="Calibri"/>
          <w:b/>
          <w:bCs/>
          <w:sz w:val="22"/>
          <w:szCs w:val="22"/>
        </w:rPr>
        <w:t xml:space="preserve">Rok produkcji:   </w:t>
      </w:r>
      <w:r w:rsidRPr="00F91818">
        <w:rPr>
          <w:rFonts w:ascii="Calibri" w:hAnsi="Calibri" w:cs="Calibri"/>
          <w:b/>
          <w:bCs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 xml:space="preserve"> </w:t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</w:r>
      <w:r w:rsidRPr="00F91818">
        <w:rPr>
          <w:rFonts w:ascii="Calibri" w:hAnsi="Calibri" w:cs="Calibri"/>
          <w:sz w:val="22"/>
          <w:szCs w:val="22"/>
        </w:rPr>
        <w:tab/>
        <w:t>202</w:t>
      </w:r>
      <w:r w:rsidR="00663167" w:rsidRPr="00F91818">
        <w:rPr>
          <w:rFonts w:ascii="Calibri" w:hAnsi="Calibri" w:cs="Calibri"/>
          <w:sz w:val="22"/>
          <w:szCs w:val="22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283"/>
        <w:gridCol w:w="1660"/>
        <w:gridCol w:w="2455"/>
      </w:tblGrid>
      <w:tr w:rsidR="002328BF" w:rsidRPr="00F91818" w14:paraId="7E2644B8" w14:textId="77777777" w:rsidTr="00147D49">
        <w:trPr>
          <w:jc w:val="center"/>
        </w:trPr>
        <w:tc>
          <w:tcPr>
            <w:tcW w:w="675" w:type="dxa"/>
            <w:vAlign w:val="center"/>
          </w:tcPr>
          <w:p w14:paraId="70A8BB15" w14:textId="77777777" w:rsidR="002328BF" w:rsidRPr="00F91818" w:rsidRDefault="002328B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396" w:type="dxa"/>
            <w:vAlign w:val="center"/>
          </w:tcPr>
          <w:p w14:paraId="141DF930" w14:textId="77777777" w:rsidR="002328BF" w:rsidRPr="00F91818" w:rsidRDefault="002328B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700" w:type="dxa"/>
          </w:tcPr>
          <w:p w14:paraId="5CED50EC" w14:textId="77777777" w:rsidR="002328BF" w:rsidRPr="00F91818" w:rsidRDefault="002328B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WYMAGANE PARAMETRY</w:t>
            </w:r>
            <w:r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2517" w:type="dxa"/>
          </w:tcPr>
          <w:p w14:paraId="17464734" w14:textId="77777777" w:rsidR="002328BF" w:rsidRPr="00F91818" w:rsidRDefault="002328BF">
            <w:pPr>
              <w:jc w:val="center"/>
              <w:rPr>
                <w:rFonts w:cs="Arial"/>
                <w:b/>
                <w:bCs/>
              </w:rPr>
            </w:pPr>
            <w:r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8E0583" w:rsidRPr="00F91818" w14:paraId="77CEB4D3" w14:textId="77777777" w:rsidTr="00147D49">
        <w:trPr>
          <w:jc w:val="center"/>
        </w:trPr>
        <w:tc>
          <w:tcPr>
            <w:tcW w:w="675" w:type="dxa"/>
          </w:tcPr>
          <w:p w14:paraId="1D2734D7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0422E876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Pojemność 300 kasetek</w:t>
            </w:r>
          </w:p>
        </w:tc>
        <w:tc>
          <w:tcPr>
            <w:tcW w:w="1700" w:type="dxa"/>
          </w:tcPr>
          <w:p w14:paraId="4A3CADDD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14E6DD91" w14:textId="77777777" w:rsidR="008E0583" w:rsidRPr="00F91818" w:rsidRDefault="008E0583" w:rsidP="008E0583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583" w:rsidRPr="00F91818" w14:paraId="38A85E37" w14:textId="77777777" w:rsidTr="00147D49">
        <w:trPr>
          <w:jc w:val="center"/>
        </w:trPr>
        <w:tc>
          <w:tcPr>
            <w:tcW w:w="675" w:type="dxa"/>
          </w:tcPr>
          <w:p w14:paraId="4FFC08D9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12EC52F6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 xml:space="preserve">pojemność butli odczynnikowych </w:t>
            </w:r>
            <w:r w:rsidR="0065552C" w:rsidRPr="00F91818">
              <w:rPr>
                <w:rFonts w:ascii="Calibri" w:hAnsi="Calibri" w:cs="Calibri"/>
                <w:sz w:val="24"/>
                <w:szCs w:val="24"/>
              </w:rPr>
              <w:t>min. 4,</w:t>
            </w:r>
            <w:r w:rsidRPr="00F91818">
              <w:rPr>
                <w:rFonts w:ascii="Calibri" w:hAnsi="Calibri" w:cs="Calibri"/>
                <w:sz w:val="24"/>
                <w:szCs w:val="24"/>
              </w:rPr>
              <w:t>5 l</w:t>
            </w:r>
            <w:r w:rsidR="0065552C" w:rsidRPr="00F91818">
              <w:rPr>
                <w:rFonts w:ascii="Calibri" w:hAnsi="Calibri" w:cs="Calibri"/>
                <w:sz w:val="24"/>
                <w:szCs w:val="24"/>
              </w:rPr>
              <w:t>itra do max 5,5 litra</w:t>
            </w:r>
          </w:p>
        </w:tc>
        <w:tc>
          <w:tcPr>
            <w:tcW w:w="1700" w:type="dxa"/>
          </w:tcPr>
          <w:p w14:paraId="0F3770F3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5CF4DBFD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31966D50" w14:textId="77777777" w:rsidTr="00147D49">
        <w:trPr>
          <w:jc w:val="center"/>
        </w:trPr>
        <w:tc>
          <w:tcPr>
            <w:tcW w:w="675" w:type="dxa"/>
          </w:tcPr>
          <w:p w14:paraId="2E332DA3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7C6A8EE4" w14:textId="77777777" w:rsidR="008E0583" w:rsidRPr="00F91818" w:rsidRDefault="008E0583" w:rsidP="005476BA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 xml:space="preserve">trzy stacje parafinowe podgrzewane z niezależnie programowaną temperaturą od 45 do 65°C o pojemności </w:t>
            </w:r>
            <w:r w:rsidR="005476BA" w:rsidRPr="00F91818">
              <w:rPr>
                <w:rFonts w:ascii="Calibri" w:hAnsi="Calibri" w:cs="Calibri"/>
                <w:sz w:val="24"/>
                <w:szCs w:val="24"/>
              </w:rPr>
              <w:t xml:space="preserve">od </w:t>
            </w:r>
            <w:r w:rsidRPr="00F91818">
              <w:rPr>
                <w:rFonts w:ascii="Calibri" w:hAnsi="Calibri" w:cs="Calibri"/>
                <w:sz w:val="24"/>
                <w:szCs w:val="24"/>
              </w:rPr>
              <w:t>5,</w:t>
            </w:r>
            <w:r w:rsidR="005476BA" w:rsidRPr="00F91818">
              <w:rPr>
                <w:rFonts w:ascii="Calibri" w:hAnsi="Calibri" w:cs="Calibri"/>
                <w:sz w:val="24"/>
                <w:szCs w:val="24"/>
              </w:rPr>
              <w:t>3</w:t>
            </w:r>
            <w:r w:rsidRPr="00F91818">
              <w:rPr>
                <w:rFonts w:ascii="Calibri" w:hAnsi="Calibri" w:cs="Calibri"/>
                <w:sz w:val="24"/>
                <w:szCs w:val="24"/>
              </w:rPr>
              <w:t xml:space="preserve"> litr</w:t>
            </w:r>
            <w:r w:rsidR="005476BA" w:rsidRPr="00F91818">
              <w:rPr>
                <w:rFonts w:ascii="Calibri" w:hAnsi="Calibri" w:cs="Calibri"/>
                <w:sz w:val="24"/>
                <w:szCs w:val="24"/>
              </w:rPr>
              <w:t>a do 5,8 litra</w:t>
            </w:r>
            <w:r w:rsidRPr="00F91818">
              <w:rPr>
                <w:rFonts w:ascii="Calibri" w:hAnsi="Calibri" w:cs="Calibri"/>
                <w:sz w:val="24"/>
                <w:szCs w:val="24"/>
              </w:rPr>
              <w:t xml:space="preserve"> każda</w:t>
            </w:r>
          </w:p>
        </w:tc>
        <w:tc>
          <w:tcPr>
            <w:tcW w:w="1700" w:type="dxa"/>
          </w:tcPr>
          <w:p w14:paraId="1EF8C860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492BD4FB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078E2156" w14:textId="77777777" w:rsidTr="00147D49">
        <w:trPr>
          <w:jc w:val="center"/>
        </w:trPr>
        <w:tc>
          <w:tcPr>
            <w:tcW w:w="675" w:type="dxa"/>
          </w:tcPr>
          <w:p w14:paraId="72EC5E84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70F2E097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stacje parafinowe wyposażone w miejsce na pojemnik jednorazowego użytku na zużytą parafinę</w:t>
            </w:r>
          </w:p>
        </w:tc>
        <w:tc>
          <w:tcPr>
            <w:tcW w:w="1700" w:type="dxa"/>
          </w:tcPr>
          <w:p w14:paraId="309EFDC3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5E79F3E3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6B31EC2C" w14:textId="77777777" w:rsidTr="00147D49">
        <w:trPr>
          <w:jc w:val="center"/>
        </w:trPr>
        <w:tc>
          <w:tcPr>
            <w:tcW w:w="675" w:type="dxa"/>
          </w:tcPr>
          <w:p w14:paraId="72A199DC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3C9880E9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komora w kształcie cylindrycznym zamykana pokrywą</w:t>
            </w:r>
          </w:p>
        </w:tc>
        <w:tc>
          <w:tcPr>
            <w:tcW w:w="1700" w:type="dxa"/>
          </w:tcPr>
          <w:p w14:paraId="41964B61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3DD68ED2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1C517E58" w14:textId="77777777" w:rsidTr="00147D49">
        <w:trPr>
          <w:jc w:val="center"/>
        </w:trPr>
        <w:tc>
          <w:tcPr>
            <w:tcW w:w="675" w:type="dxa"/>
          </w:tcPr>
          <w:p w14:paraId="753E44AC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70DD81E1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pokrywa komory wyposażona w szklane okno  umożliwiające wizualną kontrolę przebiegu procesu</w:t>
            </w:r>
          </w:p>
        </w:tc>
        <w:tc>
          <w:tcPr>
            <w:tcW w:w="1700" w:type="dxa"/>
          </w:tcPr>
          <w:p w14:paraId="7CCC7744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4B086683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5FB0B394" w14:textId="77777777" w:rsidTr="00147D49">
        <w:trPr>
          <w:jc w:val="center"/>
        </w:trPr>
        <w:tc>
          <w:tcPr>
            <w:tcW w:w="675" w:type="dxa"/>
          </w:tcPr>
          <w:p w14:paraId="7D68A5C5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32AC726D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komora reakcyjna wyposażona w czujniki poziomu cieczy umożliwiająca napełnianie komory w trzech poziomach odczynnika w zależności od ilości próbek</w:t>
            </w:r>
          </w:p>
        </w:tc>
        <w:tc>
          <w:tcPr>
            <w:tcW w:w="1700" w:type="dxa"/>
          </w:tcPr>
          <w:p w14:paraId="1CAE7CD1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6CF720C2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42D92256" w14:textId="77777777" w:rsidTr="00147D49">
        <w:trPr>
          <w:jc w:val="center"/>
        </w:trPr>
        <w:tc>
          <w:tcPr>
            <w:tcW w:w="675" w:type="dxa"/>
          </w:tcPr>
          <w:p w14:paraId="18E60D69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4C9D240D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 xml:space="preserve">komora wyposażona w czujnik przepełnienia </w:t>
            </w:r>
          </w:p>
        </w:tc>
        <w:tc>
          <w:tcPr>
            <w:tcW w:w="1700" w:type="dxa"/>
          </w:tcPr>
          <w:p w14:paraId="437CD553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27109963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494BB6C1" w14:textId="77777777" w:rsidTr="00147D49">
        <w:trPr>
          <w:jc w:val="center"/>
        </w:trPr>
        <w:tc>
          <w:tcPr>
            <w:tcW w:w="675" w:type="dxa"/>
          </w:tcPr>
          <w:p w14:paraId="1F072000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6F6362E9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komora wyposażona w system odciągu oparów wraz z filtrem, uruchamiający się automatycznie po otwarciu pokrywy</w:t>
            </w:r>
          </w:p>
        </w:tc>
        <w:tc>
          <w:tcPr>
            <w:tcW w:w="1700" w:type="dxa"/>
          </w:tcPr>
          <w:p w14:paraId="52D6665A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06215F25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301C1E81" w14:textId="77777777" w:rsidTr="00147D49">
        <w:trPr>
          <w:jc w:val="center"/>
        </w:trPr>
        <w:tc>
          <w:tcPr>
            <w:tcW w:w="675" w:type="dxa"/>
          </w:tcPr>
          <w:p w14:paraId="78AED94F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66D3ABAD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urządzenie wyposażone w system mechanicznego obrotowego ruchu kosza na kasetki</w:t>
            </w:r>
          </w:p>
        </w:tc>
        <w:tc>
          <w:tcPr>
            <w:tcW w:w="1700" w:type="dxa"/>
          </w:tcPr>
          <w:p w14:paraId="616DEEFA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5175D292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256D174F" w14:textId="77777777" w:rsidTr="00147D49">
        <w:trPr>
          <w:jc w:val="center"/>
        </w:trPr>
        <w:tc>
          <w:tcPr>
            <w:tcW w:w="675" w:type="dxa"/>
          </w:tcPr>
          <w:p w14:paraId="41CB112E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265EF525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urządzenie wyposażone w zestaw koszy do układania uporządkowanego i kosz do luźnego układania kasetek mogącego pomieścić kasetki typu Super Mega o wymiarach 75x54x19 mm</w:t>
            </w:r>
          </w:p>
        </w:tc>
        <w:tc>
          <w:tcPr>
            <w:tcW w:w="1700" w:type="dxa"/>
          </w:tcPr>
          <w:p w14:paraId="23EF4158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2CAA8996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4BF3C639" w14:textId="77777777" w:rsidTr="00147D49">
        <w:trPr>
          <w:jc w:val="center"/>
        </w:trPr>
        <w:tc>
          <w:tcPr>
            <w:tcW w:w="675" w:type="dxa"/>
          </w:tcPr>
          <w:p w14:paraId="6524070A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322F0691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urządzenie wyposażone w kolorowy ekran dotykowy z interfejsem użytkownika w języku polskim</w:t>
            </w:r>
          </w:p>
        </w:tc>
        <w:tc>
          <w:tcPr>
            <w:tcW w:w="1700" w:type="dxa"/>
          </w:tcPr>
          <w:p w14:paraId="511BACC9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2DC07922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707BFA88" w14:textId="77777777" w:rsidTr="00147D49">
        <w:trPr>
          <w:jc w:val="center"/>
        </w:trPr>
        <w:tc>
          <w:tcPr>
            <w:tcW w:w="675" w:type="dxa"/>
          </w:tcPr>
          <w:p w14:paraId="62084D60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738D3F74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 xml:space="preserve">kontrola stężenia alkoholu bazująca na pomiarze jego ciężaru właściwego. </w:t>
            </w:r>
          </w:p>
        </w:tc>
        <w:tc>
          <w:tcPr>
            <w:tcW w:w="1700" w:type="dxa"/>
          </w:tcPr>
          <w:p w14:paraId="0CC82E58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76A69A57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0485A52D" w14:textId="77777777" w:rsidTr="00147D49">
        <w:trPr>
          <w:jc w:val="center"/>
        </w:trPr>
        <w:tc>
          <w:tcPr>
            <w:tcW w:w="675" w:type="dxa"/>
          </w:tcPr>
          <w:p w14:paraId="5F472838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47DECD13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 xml:space="preserve">możliwość dowolnego definiowania wymiany odczynników w cyklu tygodniowym lub ilościowym niezależnie dla każdej grupy odczynników. </w:t>
            </w:r>
          </w:p>
        </w:tc>
        <w:tc>
          <w:tcPr>
            <w:tcW w:w="1700" w:type="dxa"/>
          </w:tcPr>
          <w:p w14:paraId="496E3ED9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256DE8B8" w14:textId="77777777" w:rsidR="008E0583" w:rsidRPr="00F91818" w:rsidRDefault="008E0583" w:rsidP="008E0583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583" w:rsidRPr="00F91818" w14:paraId="7116A561" w14:textId="77777777" w:rsidTr="00147D49">
        <w:trPr>
          <w:jc w:val="center"/>
        </w:trPr>
        <w:tc>
          <w:tcPr>
            <w:tcW w:w="675" w:type="dxa"/>
          </w:tcPr>
          <w:p w14:paraId="161E6A05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27D5FDE9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wstępne podgrzewanie odczynników do 35°C</w:t>
            </w:r>
          </w:p>
        </w:tc>
        <w:tc>
          <w:tcPr>
            <w:tcW w:w="1700" w:type="dxa"/>
          </w:tcPr>
          <w:p w14:paraId="577AA10B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16811531" w14:textId="77777777" w:rsidR="008E0583" w:rsidRPr="00F91818" w:rsidRDefault="008E0583" w:rsidP="008E0583">
            <w:pPr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56F82BBF" w14:textId="77777777" w:rsidTr="00147D49">
        <w:trPr>
          <w:jc w:val="center"/>
        </w:trPr>
        <w:tc>
          <w:tcPr>
            <w:tcW w:w="675" w:type="dxa"/>
          </w:tcPr>
          <w:p w14:paraId="0CD37D5E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287D2DD5" w14:textId="77777777" w:rsidR="008E0583" w:rsidRPr="00F91818" w:rsidRDefault="008E0583" w:rsidP="008E0583">
            <w:pPr>
              <w:snapToGrid w:val="0"/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system automatycznej rotacji odczynników odbywający się w trakcie trwania programu, nie zaburzający jego działania</w:t>
            </w:r>
          </w:p>
        </w:tc>
        <w:tc>
          <w:tcPr>
            <w:tcW w:w="1700" w:type="dxa"/>
          </w:tcPr>
          <w:p w14:paraId="6553FE12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6246F37F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69E527FC" w14:textId="77777777" w:rsidTr="00147D49">
        <w:trPr>
          <w:jc w:val="center"/>
        </w:trPr>
        <w:tc>
          <w:tcPr>
            <w:tcW w:w="675" w:type="dxa"/>
          </w:tcPr>
          <w:p w14:paraId="09B32BB6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39A0991E" w14:textId="77777777" w:rsidR="008E0583" w:rsidRPr="00F91818" w:rsidRDefault="008E0583" w:rsidP="008E0583">
            <w:pPr>
              <w:spacing w:before="120" w:after="120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 xml:space="preserve">wbudowane na stałe 9 butli na odczynniki, w tym 6 na alkohol i 3 na ksylen (lub odczynniki do procesu </w:t>
            </w:r>
            <w:proofErr w:type="spellStart"/>
            <w:r w:rsidRPr="00F91818">
              <w:rPr>
                <w:rFonts w:ascii="Calibri" w:hAnsi="Calibri" w:cs="Calibri"/>
                <w:sz w:val="24"/>
                <w:szCs w:val="24"/>
              </w:rPr>
              <w:t>bezksylenowego</w:t>
            </w:r>
            <w:proofErr w:type="spellEnd"/>
            <w:r w:rsidRPr="00F91818">
              <w:rPr>
                <w:rFonts w:ascii="Calibri" w:hAnsi="Calibri" w:cs="Calibri"/>
                <w:sz w:val="24"/>
                <w:szCs w:val="24"/>
              </w:rPr>
              <w:t>) niedostępnych dla użytkownika</w:t>
            </w:r>
          </w:p>
        </w:tc>
        <w:tc>
          <w:tcPr>
            <w:tcW w:w="1700" w:type="dxa"/>
          </w:tcPr>
          <w:p w14:paraId="611EEFFC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  <w:vAlign w:val="center"/>
          </w:tcPr>
          <w:p w14:paraId="7AE97973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52D0FBEB" w14:textId="77777777" w:rsidTr="00147D49">
        <w:trPr>
          <w:jc w:val="center"/>
        </w:trPr>
        <w:tc>
          <w:tcPr>
            <w:tcW w:w="675" w:type="dxa"/>
          </w:tcPr>
          <w:p w14:paraId="173BEE74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71378DF0" w14:textId="77777777" w:rsidR="008E0583" w:rsidRPr="00F91818" w:rsidRDefault="008E0583" w:rsidP="008E0583">
            <w:pPr>
              <w:spacing w:before="120" w:after="120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system automatycznej wymiany odczynnika na nowy w trakcie trwania procesu bez konieczności przerywania rozpoczętego programu</w:t>
            </w:r>
          </w:p>
        </w:tc>
        <w:tc>
          <w:tcPr>
            <w:tcW w:w="1700" w:type="dxa"/>
          </w:tcPr>
          <w:p w14:paraId="7B4D1A0F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57EDA49D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626FB995" w14:textId="77777777" w:rsidTr="00147D49">
        <w:trPr>
          <w:jc w:val="center"/>
        </w:trPr>
        <w:tc>
          <w:tcPr>
            <w:tcW w:w="675" w:type="dxa"/>
          </w:tcPr>
          <w:p w14:paraId="365D3AE4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31A91279" w14:textId="77777777" w:rsidR="008E0583" w:rsidRPr="00F91818" w:rsidRDefault="008E0583" w:rsidP="008E0583">
            <w:pPr>
              <w:spacing w:before="120" w:after="120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dwa stanowiska na formalinę (lub inny utrwalacz) wyposażone w dostępne dla użytkownika butle odczynnikowe z możliwością stosowania 5 litrowych ogólnodostępnych kanistrów, w których dostarczane są odczynniki co eliminuje konieczność przelewania odczynników</w:t>
            </w:r>
          </w:p>
        </w:tc>
        <w:tc>
          <w:tcPr>
            <w:tcW w:w="1700" w:type="dxa"/>
          </w:tcPr>
          <w:p w14:paraId="3E367709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4A816E42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732FEB71" w14:textId="77777777" w:rsidTr="00147D49">
        <w:trPr>
          <w:jc w:val="center"/>
        </w:trPr>
        <w:tc>
          <w:tcPr>
            <w:tcW w:w="675" w:type="dxa"/>
          </w:tcPr>
          <w:p w14:paraId="732F80A3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0066E28F" w14:textId="77777777" w:rsidR="008E0583" w:rsidRPr="00F91818" w:rsidRDefault="008E0583" w:rsidP="008E0583">
            <w:pPr>
              <w:spacing w:before="120" w:after="120"/>
              <w:ind w:right="14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dwa stanowiska do wymiany odczynników wyposażone w butle z możliwością stosowania 5 litrowych ogólnodostępnych kanistrów, w których dostarczane są odczynniki co eliminuje konieczność przelewania odczynników</w:t>
            </w:r>
          </w:p>
        </w:tc>
        <w:tc>
          <w:tcPr>
            <w:tcW w:w="1700" w:type="dxa"/>
          </w:tcPr>
          <w:p w14:paraId="060E2673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67E5BA7B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751E3DCB" w14:textId="77777777" w:rsidTr="00147D49">
        <w:trPr>
          <w:jc w:val="center"/>
        </w:trPr>
        <w:tc>
          <w:tcPr>
            <w:tcW w:w="675" w:type="dxa"/>
          </w:tcPr>
          <w:p w14:paraId="1068312F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0833978B" w14:textId="77777777" w:rsidR="008E0583" w:rsidRPr="00F91818" w:rsidRDefault="008E0583" w:rsidP="008E0583">
            <w:pPr>
              <w:spacing w:before="120" w:after="120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trzy stanowiska na odczynniki płuczące wyposażone w 5 litrowe butle z możliwością stosowania dwóch 5 litrowych ogólnodostępnych kanistrów, w których dostarczane są odczynniki co eliminuje konieczność przelewania odczynników</w:t>
            </w:r>
          </w:p>
        </w:tc>
        <w:tc>
          <w:tcPr>
            <w:tcW w:w="1700" w:type="dxa"/>
          </w:tcPr>
          <w:p w14:paraId="3E495D34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1F896617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68956FF4" w14:textId="77777777" w:rsidTr="00147D49">
        <w:trPr>
          <w:jc w:val="center"/>
        </w:trPr>
        <w:tc>
          <w:tcPr>
            <w:tcW w:w="675" w:type="dxa"/>
          </w:tcPr>
          <w:p w14:paraId="243592DA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364F83A5" w14:textId="77777777" w:rsidR="008E0583" w:rsidRPr="00F91818" w:rsidRDefault="008E0583" w:rsidP="008E0583">
            <w:pPr>
              <w:spacing w:before="120" w:after="120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 xml:space="preserve">miejsce przechowywania odczynników w urządzeniu wyposażone w odciąg </w:t>
            </w:r>
            <w:r w:rsidRPr="00F91818">
              <w:rPr>
                <w:rFonts w:ascii="Calibri" w:hAnsi="Calibri" w:cs="Calibri"/>
                <w:sz w:val="24"/>
                <w:szCs w:val="24"/>
              </w:rPr>
              <w:lastRenderedPageBreak/>
              <w:t>oparów wraz z filtrami z możliwością podłączenia do zewnętrznego odciągu</w:t>
            </w:r>
          </w:p>
        </w:tc>
        <w:tc>
          <w:tcPr>
            <w:tcW w:w="1700" w:type="dxa"/>
          </w:tcPr>
          <w:p w14:paraId="237A319A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17" w:type="dxa"/>
          </w:tcPr>
          <w:p w14:paraId="21CDA090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10BBDFD1" w14:textId="77777777" w:rsidTr="00147D49">
        <w:trPr>
          <w:jc w:val="center"/>
        </w:trPr>
        <w:tc>
          <w:tcPr>
            <w:tcW w:w="675" w:type="dxa"/>
          </w:tcPr>
          <w:p w14:paraId="47F4D3F5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1674428F" w14:textId="77777777" w:rsidR="008E0583" w:rsidRPr="00F91818" w:rsidRDefault="008E0583" w:rsidP="008E0583">
            <w:pPr>
              <w:spacing w:before="120" w:after="120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urządzenie wyposażone w jedno złącze USB w celu archiwizacji programów i ustawień użytkownika</w:t>
            </w:r>
          </w:p>
        </w:tc>
        <w:tc>
          <w:tcPr>
            <w:tcW w:w="1700" w:type="dxa"/>
          </w:tcPr>
          <w:p w14:paraId="052A38A7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3FCC03D5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4A3C805B" w14:textId="77777777" w:rsidTr="00147D49">
        <w:trPr>
          <w:jc w:val="center"/>
        </w:trPr>
        <w:tc>
          <w:tcPr>
            <w:tcW w:w="675" w:type="dxa"/>
          </w:tcPr>
          <w:p w14:paraId="12861BD0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3DE5A798" w14:textId="77777777" w:rsidR="008E0583" w:rsidRPr="00F91818" w:rsidRDefault="008E0583" w:rsidP="008E05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możliwość zaprogramowania czasu infiltracji w zakresie od 1 min. do 99 godzin 59 min</w:t>
            </w:r>
          </w:p>
        </w:tc>
        <w:tc>
          <w:tcPr>
            <w:tcW w:w="1700" w:type="dxa"/>
          </w:tcPr>
          <w:p w14:paraId="2E5B526E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00760222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27366520" w14:textId="77777777" w:rsidTr="00147D49">
        <w:trPr>
          <w:trHeight w:val="501"/>
          <w:jc w:val="center"/>
        </w:trPr>
        <w:tc>
          <w:tcPr>
            <w:tcW w:w="675" w:type="dxa"/>
          </w:tcPr>
          <w:p w14:paraId="0E151122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593EFDC5" w14:textId="77777777" w:rsidR="008E0583" w:rsidRPr="00F91818" w:rsidRDefault="008E0583" w:rsidP="008E05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możliwość zaprogramowania włączenia próżni w komorze niezależnie dla każdego odczynnika</w:t>
            </w:r>
          </w:p>
        </w:tc>
        <w:tc>
          <w:tcPr>
            <w:tcW w:w="1700" w:type="dxa"/>
          </w:tcPr>
          <w:p w14:paraId="609A6626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1E4DBC1D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263F6090" w14:textId="77777777" w:rsidTr="00147D49">
        <w:trPr>
          <w:trHeight w:val="501"/>
          <w:jc w:val="center"/>
        </w:trPr>
        <w:tc>
          <w:tcPr>
            <w:tcW w:w="675" w:type="dxa"/>
          </w:tcPr>
          <w:p w14:paraId="6CD24621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59D94118" w14:textId="77777777" w:rsidR="008E0583" w:rsidRPr="00F91818" w:rsidRDefault="008E0583" w:rsidP="008E05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możliwość zaprogramowania czasu odsączania niezależnie dla każdego odczynnika</w:t>
            </w:r>
          </w:p>
        </w:tc>
        <w:tc>
          <w:tcPr>
            <w:tcW w:w="1700" w:type="dxa"/>
          </w:tcPr>
          <w:p w14:paraId="7EA31F24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52EE97B8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4B269AF4" w14:textId="77777777" w:rsidTr="00147D49">
        <w:trPr>
          <w:trHeight w:val="501"/>
          <w:jc w:val="center"/>
        </w:trPr>
        <w:tc>
          <w:tcPr>
            <w:tcW w:w="675" w:type="dxa"/>
          </w:tcPr>
          <w:p w14:paraId="68682B4F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7F525BF9" w14:textId="77777777" w:rsidR="008E0583" w:rsidRPr="00F91818" w:rsidRDefault="008E0583" w:rsidP="008E05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 xml:space="preserve">możliwość zaprogramowania temperatury w komorze niezależnie dla każdego odczynnika </w:t>
            </w:r>
          </w:p>
        </w:tc>
        <w:tc>
          <w:tcPr>
            <w:tcW w:w="1700" w:type="dxa"/>
          </w:tcPr>
          <w:p w14:paraId="159F5D57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1DCC8C14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1D223CA8" w14:textId="77777777" w:rsidTr="00147D49">
        <w:trPr>
          <w:trHeight w:val="501"/>
          <w:jc w:val="center"/>
        </w:trPr>
        <w:tc>
          <w:tcPr>
            <w:tcW w:w="675" w:type="dxa"/>
          </w:tcPr>
          <w:p w14:paraId="23136B9E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3B14523B" w14:textId="77777777" w:rsidR="008E0583" w:rsidRPr="00F91818" w:rsidRDefault="008E0583" w:rsidP="008E05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graficzne odwzorowanie temperatury, ciśnienia, jakości alkoholu oraz poziomu zapełnienia komory na ekranie</w:t>
            </w:r>
          </w:p>
        </w:tc>
        <w:tc>
          <w:tcPr>
            <w:tcW w:w="1700" w:type="dxa"/>
          </w:tcPr>
          <w:p w14:paraId="15A3865D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3D666AF6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5173F3C5" w14:textId="77777777" w:rsidTr="00147D49">
        <w:trPr>
          <w:trHeight w:val="501"/>
          <w:jc w:val="center"/>
        </w:trPr>
        <w:tc>
          <w:tcPr>
            <w:tcW w:w="675" w:type="dxa"/>
          </w:tcPr>
          <w:p w14:paraId="457DB1FA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02219F76" w14:textId="77777777" w:rsidR="008E0583" w:rsidRPr="00F91818" w:rsidRDefault="008E0583" w:rsidP="008E05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możliwość dołożenia kasetek do już rozpoczętego programu na każdym etapie</w:t>
            </w:r>
          </w:p>
        </w:tc>
        <w:tc>
          <w:tcPr>
            <w:tcW w:w="1700" w:type="dxa"/>
          </w:tcPr>
          <w:p w14:paraId="5EEF2AF6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185008F2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044E4B23" w14:textId="77777777" w:rsidTr="00147D49">
        <w:trPr>
          <w:trHeight w:val="501"/>
          <w:jc w:val="center"/>
        </w:trPr>
        <w:tc>
          <w:tcPr>
            <w:tcW w:w="675" w:type="dxa"/>
          </w:tcPr>
          <w:p w14:paraId="685BADD2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202848A7" w14:textId="77777777" w:rsidR="008E0583" w:rsidRPr="00F91818" w:rsidRDefault="008E0583" w:rsidP="008E05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wbudowany zasilacz awaryjny UPS umożliwiający normalną pracę urządzenia w chwili przerwy w dostawie energii elektrycznej umożliwiający utrzymanie parafiny w stanie ciekłym w stacjach parafinowych</w:t>
            </w:r>
          </w:p>
        </w:tc>
        <w:tc>
          <w:tcPr>
            <w:tcW w:w="1700" w:type="dxa"/>
          </w:tcPr>
          <w:p w14:paraId="4477EFB5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4833BFB5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08246887" w14:textId="77777777" w:rsidTr="00147D49">
        <w:trPr>
          <w:trHeight w:val="501"/>
          <w:jc w:val="center"/>
        </w:trPr>
        <w:tc>
          <w:tcPr>
            <w:tcW w:w="675" w:type="dxa"/>
          </w:tcPr>
          <w:p w14:paraId="4AA54306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410917B1" w14:textId="77777777" w:rsidR="008E0583" w:rsidRPr="00F91818" w:rsidRDefault="008E0583" w:rsidP="008E05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system awaryjnego otwarcia pokrywy w przypadku awarii urządzenia</w:t>
            </w:r>
          </w:p>
        </w:tc>
        <w:tc>
          <w:tcPr>
            <w:tcW w:w="1700" w:type="dxa"/>
          </w:tcPr>
          <w:p w14:paraId="14DECB54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422B09D1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6575F4A3" w14:textId="77777777" w:rsidTr="00147D49">
        <w:trPr>
          <w:trHeight w:val="501"/>
          <w:jc w:val="center"/>
        </w:trPr>
        <w:tc>
          <w:tcPr>
            <w:tcW w:w="675" w:type="dxa"/>
          </w:tcPr>
          <w:p w14:paraId="77CAAF19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35AC4ACB" w14:textId="77777777" w:rsidR="008E0583" w:rsidRPr="00F91818" w:rsidRDefault="008E0583" w:rsidP="008E05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 xml:space="preserve">układ kontroli filtrów </w:t>
            </w:r>
          </w:p>
        </w:tc>
        <w:tc>
          <w:tcPr>
            <w:tcW w:w="1700" w:type="dxa"/>
          </w:tcPr>
          <w:p w14:paraId="2DBE1933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70D98FFE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549FDCFE" w14:textId="77777777" w:rsidTr="00147D49">
        <w:trPr>
          <w:trHeight w:val="501"/>
          <w:jc w:val="center"/>
        </w:trPr>
        <w:tc>
          <w:tcPr>
            <w:tcW w:w="675" w:type="dxa"/>
          </w:tcPr>
          <w:p w14:paraId="79370AAC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4FA1532E" w14:textId="77777777" w:rsidR="008E0583" w:rsidRPr="00F91818" w:rsidRDefault="008E0583" w:rsidP="009E10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 xml:space="preserve">w zestawie: koszyk do układania zorganizowanego na </w:t>
            </w:r>
            <w:r w:rsidR="009E10AB" w:rsidRPr="00F91818">
              <w:rPr>
                <w:rFonts w:ascii="Calibri" w:hAnsi="Calibri" w:cs="Calibri"/>
                <w:sz w:val="24"/>
                <w:szCs w:val="24"/>
              </w:rPr>
              <w:t xml:space="preserve">min </w:t>
            </w:r>
            <w:r w:rsidRPr="00F91818">
              <w:rPr>
                <w:rFonts w:ascii="Calibri" w:hAnsi="Calibri" w:cs="Calibri"/>
                <w:sz w:val="24"/>
                <w:szCs w:val="24"/>
              </w:rPr>
              <w:t>2</w:t>
            </w:r>
            <w:r w:rsidR="009E10AB" w:rsidRPr="00F91818">
              <w:rPr>
                <w:rFonts w:ascii="Calibri" w:hAnsi="Calibri" w:cs="Calibri"/>
                <w:sz w:val="24"/>
                <w:szCs w:val="24"/>
              </w:rPr>
              <w:t xml:space="preserve">18 </w:t>
            </w:r>
            <w:proofErr w:type="spellStart"/>
            <w:r w:rsidRPr="00F91818">
              <w:rPr>
                <w:rFonts w:ascii="Calibri" w:hAnsi="Calibri" w:cs="Calibri"/>
                <w:sz w:val="24"/>
                <w:szCs w:val="24"/>
              </w:rPr>
              <w:t>kase</w:t>
            </w:r>
            <w:r w:rsidR="009E10AB" w:rsidRPr="00F91818">
              <w:rPr>
                <w:rFonts w:ascii="Calibri" w:hAnsi="Calibri" w:cs="Calibri"/>
                <w:sz w:val="24"/>
                <w:szCs w:val="24"/>
              </w:rPr>
              <w:t>tek</w:t>
            </w:r>
            <w:r w:rsidRPr="00F91818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F91818">
              <w:rPr>
                <w:rFonts w:ascii="Calibri" w:hAnsi="Calibri" w:cs="Calibri"/>
                <w:sz w:val="24"/>
                <w:szCs w:val="24"/>
              </w:rPr>
              <w:t>, koszyk do układania luźnego na 300 kasetek, koszyk do układania zorganizowanego na 300 kasetek</w:t>
            </w:r>
          </w:p>
        </w:tc>
        <w:tc>
          <w:tcPr>
            <w:tcW w:w="1700" w:type="dxa"/>
          </w:tcPr>
          <w:p w14:paraId="7B00FEB9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7038F870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2F59D851" w14:textId="77777777" w:rsidTr="00147D49">
        <w:trPr>
          <w:trHeight w:val="501"/>
          <w:jc w:val="center"/>
        </w:trPr>
        <w:tc>
          <w:tcPr>
            <w:tcW w:w="675" w:type="dxa"/>
          </w:tcPr>
          <w:p w14:paraId="13EDE34E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2835D173" w14:textId="77777777" w:rsidR="008E0583" w:rsidRPr="00F91818" w:rsidRDefault="008E0583" w:rsidP="008E05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urządzenie wyposażone w kółka umożliwiające jego przemieszczanie</w:t>
            </w:r>
          </w:p>
        </w:tc>
        <w:tc>
          <w:tcPr>
            <w:tcW w:w="1700" w:type="dxa"/>
          </w:tcPr>
          <w:p w14:paraId="33B0DF67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237735DB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057CAC83" w14:textId="77777777" w:rsidTr="00147D49">
        <w:trPr>
          <w:trHeight w:val="501"/>
          <w:jc w:val="center"/>
        </w:trPr>
        <w:tc>
          <w:tcPr>
            <w:tcW w:w="675" w:type="dxa"/>
          </w:tcPr>
          <w:p w14:paraId="24CC7963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53599C43" w14:textId="77777777" w:rsidR="008E0583" w:rsidRPr="00F91818" w:rsidRDefault="008E0583" w:rsidP="005476B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Wymiary 710 x 580 x 1370 mm (</w:t>
            </w:r>
            <w:proofErr w:type="spellStart"/>
            <w:r w:rsidRPr="00F91818">
              <w:rPr>
                <w:rFonts w:ascii="Calibri" w:hAnsi="Calibri" w:cs="Calibri"/>
                <w:sz w:val="24"/>
                <w:szCs w:val="24"/>
              </w:rPr>
              <w:t>szer</w:t>
            </w:r>
            <w:proofErr w:type="spellEnd"/>
            <w:r w:rsidRPr="00F91818">
              <w:rPr>
                <w:rFonts w:ascii="Calibri" w:hAnsi="Calibri" w:cs="Calibri"/>
                <w:sz w:val="24"/>
                <w:szCs w:val="24"/>
              </w:rPr>
              <w:t xml:space="preserve"> x </w:t>
            </w:r>
            <w:proofErr w:type="spellStart"/>
            <w:r w:rsidRPr="00F91818">
              <w:rPr>
                <w:rFonts w:ascii="Calibri" w:hAnsi="Calibri" w:cs="Calibri"/>
                <w:sz w:val="24"/>
                <w:szCs w:val="24"/>
              </w:rPr>
              <w:t>gł</w:t>
            </w:r>
            <w:proofErr w:type="spellEnd"/>
            <w:r w:rsidRPr="00F91818">
              <w:rPr>
                <w:rFonts w:ascii="Calibri" w:hAnsi="Calibri" w:cs="Calibri"/>
                <w:sz w:val="24"/>
                <w:szCs w:val="24"/>
              </w:rPr>
              <w:t xml:space="preserve"> x </w:t>
            </w:r>
            <w:proofErr w:type="spellStart"/>
            <w:r w:rsidRPr="00F91818">
              <w:rPr>
                <w:rFonts w:ascii="Calibri" w:hAnsi="Calibri" w:cs="Calibri"/>
                <w:sz w:val="24"/>
                <w:szCs w:val="24"/>
              </w:rPr>
              <w:t>wys</w:t>
            </w:r>
            <w:proofErr w:type="spellEnd"/>
            <w:r w:rsidRPr="00F91818">
              <w:rPr>
                <w:rFonts w:ascii="Calibri" w:hAnsi="Calibri" w:cs="Calibri"/>
                <w:sz w:val="24"/>
                <w:szCs w:val="24"/>
              </w:rPr>
              <w:t>)</w:t>
            </w:r>
            <w:r w:rsidR="005476BA" w:rsidRPr="00F918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476BA"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(Dopuszczamy wymiary +/-  5% od każdej wartości)</w:t>
            </w:r>
          </w:p>
        </w:tc>
        <w:tc>
          <w:tcPr>
            <w:tcW w:w="1700" w:type="dxa"/>
          </w:tcPr>
          <w:p w14:paraId="2FCC9341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5639E114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  <w:tr w:rsidR="008E0583" w:rsidRPr="00F91818" w14:paraId="60BBC4E5" w14:textId="77777777" w:rsidTr="00147D49">
        <w:trPr>
          <w:trHeight w:val="501"/>
          <w:jc w:val="center"/>
        </w:trPr>
        <w:tc>
          <w:tcPr>
            <w:tcW w:w="675" w:type="dxa"/>
          </w:tcPr>
          <w:p w14:paraId="1AF2D4D1" w14:textId="77777777" w:rsidR="008E0583" w:rsidRPr="00F91818" w:rsidRDefault="008E0583" w:rsidP="00CD4A8D">
            <w:pPr>
              <w:numPr>
                <w:ilvl w:val="0"/>
                <w:numId w:val="5"/>
              </w:num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</w:tcPr>
          <w:p w14:paraId="70DB0461" w14:textId="77777777" w:rsidR="008E0583" w:rsidRPr="00F91818" w:rsidRDefault="008E0583" w:rsidP="005476B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91818">
              <w:rPr>
                <w:rFonts w:ascii="Calibri" w:hAnsi="Calibri" w:cs="Calibri"/>
                <w:sz w:val="24"/>
                <w:szCs w:val="24"/>
              </w:rPr>
              <w:t>Waga urządzenia bez odczynników 121 kg</w:t>
            </w:r>
            <w:r w:rsidR="005476BA" w:rsidRPr="00F918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476BA"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(Dopuszczamy +/-  5% wskazanej wagi)</w:t>
            </w:r>
          </w:p>
        </w:tc>
        <w:tc>
          <w:tcPr>
            <w:tcW w:w="1700" w:type="dxa"/>
          </w:tcPr>
          <w:p w14:paraId="1D43EEC2" w14:textId="77777777" w:rsidR="008E0583" w:rsidRPr="00F91818" w:rsidRDefault="008E0583" w:rsidP="008E0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81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517" w:type="dxa"/>
          </w:tcPr>
          <w:p w14:paraId="522B4325" w14:textId="77777777" w:rsidR="008E0583" w:rsidRPr="00F91818" w:rsidRDefault="008E0583" w:rsidP="008E0583">
            <w:pPr>
              <w:spacing w:before="120" w:after="120"/>
              <w:ind w:right="144"/>
              <w:rPr>
                <w:rFonts w:cs="Arial"/>
                <w:sz w:val="22"/>
                <w:szCs w:val="22"/>
              </w:rPr>
            </w:pPr>
          </w:p>
        </w:tc>
      </w:tr>
    </w:tbl>
    <w:p w14:paraId="1E7D78F5" w14:textId="77777777" w:rsidR="00790CAA" w:rsidRPr="00F91818" w:rsidRDefault="00790CAA" w:rsidP="00090268">
      <w:pPr>
        <w:pStyle w:val="Tekstpodstawowy"/>
        <w:rPr>
          <w:rFonts w:ascii="Calibri" w:hAnsi="Calibri" w:cs="Calibri"/>
        </w:rPr>
      </w:pPr>
    </w:p>
    <w:p w14:paraId="4E961AD5" w14:textId="77777777" w:rsidR="00AF584F" w:rsidRPr="00F91818" w:rsidRDefault="00AF584F" w:rsidP="00AF584F">
      <w:pPr>
        <w:pStyle w:val="NormalnyWeb"/>
        <w:spacing w:after="0"/>
        <w:rPr>
          <w:rFonts w:ascii="Calibri" w:hAnsi="Calibri" w:cs="Calibri"/>
          <w:sz w:val="20"/>
          <w:szCs w:val="20"/>
        </w:rPr>
      </w:pPr>
      <w:r w:rsidRPr="00F91818">
        <w:rPr>
          <w:rFonts w:ascii="Calibri" w:hAnsi="Calibri" w:cs="Calibri"/>
          <w:sz w:val="20"/>
          <w:szCs w:val="20"/>
        </w:rPr>
        <w:lastRenderedPageBreak/>
        <w:t>Niespełnienie jakiegokolwiek punktu specyfikacji skutkować będzie odrzuceniem przedstawionej oferty.</w:t>
      </w:r>
    </w:p>
    <w:p w14:paraId="6F903052" w14:textId="77777777" w:rsidR="00E17A64" w:rsidRPr="00F91818" w:rsidRDefault="00E17A64" w:rsidP="00090268">
      <w:pPr>
        <w:pStyle w:val="Tekstpodstawowy"/>
        <w:rPr>
          <w:rFonts w:ascii="Calibri" w:hAnsi="Calibri" w:cs="Calibri"/>
        </w:rPr>
      </w:pPr>
    </w:p>
    <w:p w14:paraId="099ABCEB" w14:textId="77777777" w:rsidR="00147D49" w:rsidRPr="00F91818" w:rsidRDefault="00147D49" w:rsidP="00090268">
      <w:pPr>
        <w:pStyle w:val="Tekstpodstawowy"/>
        <w:rPr>
          <w:rFonts w:ascii="Calibri" w:hAnsi="Calibri" w:cs="Calibri"/>
        </w:rPr>
      </w:pPr>
    </w:p>
    <w:p w14:paraId="104E320E" w14:textId="77777777" w:rsidR="00147D49" w:rsidRPr="00F91818" w:rsidRDefault="00147D49" w:rsidP="00090268">
      <w:pPr>
        <w:pStyle w:val="Tekstpodstawowy"/>
        <w:rPr>
          <w:rFonts w:ascii="Calibri" w:hAnsi="Calibri" w:cs="Calibri"/>
        </w:rPr>
      </w:pPr>
    </w:p>
    <w:p w14:paraId="22E2FCC8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7908593F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5054C8DC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5FAA8D3E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2CF95DE3" w14:textId="77777777" w:rsidR="00AF584F" w:rsidRPr="00F91818" w:rsidRDefault="00AF584F" w:rsidP="00090268">
      <w:pPr>
        <w:pStyle w:val="Tekstpodstawowy"/>
        <w:rPr>
          <w:rFonts w:ascii="Calibri" w:hAnsi="Calibri" w:cs="Calibri"/>
        </w:rPr>
      </w:pPr>
    </w:p>
    <w:p w14:paraId="7593A98C" w14:textId="77777777" w:rsidR="00147D49" w:rsidRPr="00F91818" w:rsidRDefault="00147D49" w:rsidP="00090268">
      <w:pPr>
        <w:pStyle w:val="Tekstpodstawowy"/>
        <w:rPr>
          <w:rFonts w:ascii="Calibri" w:hAnsi="Calibri" w:cs="Calibri"/>
        </w:rPr>
      </w:pPr>
    </w:p>
    <w:p w14:paraId="638C7E09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73C3A36E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43F85D0A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2EB0E812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1716E8AF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6595F800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5B866406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2C435A34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1E6EA27C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0C294EE5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35A2E397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78039B6D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576A8D04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6FC59449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0837048E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0C544712" w14:textId="77777777" w:rsidR="00E53216" w:rsidRPr="00F91818" w:rsidRDefault="00E53216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78F1A585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50B785E8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282B06A1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39E8A690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24AB722A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317DC3F5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07BF8C9A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3D38B772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60386F9A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570F2981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626254D5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26E50BF1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17E3333F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468DA033" w14:textId="77777777" w:rsidR="00F91818" w:rsidRDefault="00F91818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</w:p>
    <w:p w14:paraId="3CDC6921" w14:textId="0231AB84" w:rsidR="00FC2E1D" w:rsidRPr="00F91818" w:rsidRDefault="00FC2E1D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  <w:r w:rsidRPr="00F91818">
        <w:rPr>
          <w:rFonts w:ascii="Calibri" w:hAnsi="Calibri" w:cs="Calibri"/>
          <w:b/>
          <w:bCs/>
          <w:i/>
          <w:iCs/>
        </w:rPr>
        <w:t>Załącznik 1 a</w:t>
      </w:r>
    </w:p>
    <w:p w14:paraId="6EB9E7D5" w14:textId="77777777" w:rsidR="00FC2E1D" w:rsidRPr="00F91818" w:rsidRDefault="00FC2E1D" w:rsidP="00FC2E1D">
      <w:pPr>
        <w:pStyle w:val="Tekstpodstawowy"/>
        <w:rPr>
          <w:rFonts w:ascii="Calibri" w:hAnsi="Calibri" w:cs="Calibri"/>
        </w:rPr>
      </w:pPr>
    </w:p>
    <w:p w14:paraId="6CFFD634" w14:textId="77777777" w:rsidR="00FC2E1D" w:rsidRPr="00F91818" w:rsidRDefault="00FC2E1D" w:rsidP="00FC2E1D">
      <w:pPr>
        <w:pStyle w:val="Tekstpodstawowy"/>
        <w:tabs>
          <w:tab w:val="left" w:pos="426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F91818">
        <w:rPr>
          <w:rFonts w:ascii="Calibri" w:hAnsi="Calibri" w:cs="Calibri"/>
          <w:b/>
          <w:color w:val="000000"/>
          <w:sz w:val="22"/>
          <w:szCs w:val="22"/>
        </w:rPr>
        <w:t xml:space="preserve">Pakiet nr </w:t>
      </w:r>
      <w:r w:rsidR="003F4834" w:rsidRPr="00F91818">
        <w:rPr>
          <w:rFonts w:ascii="Calibri" w:hAnsi="Calibri" w:cs="Calibri"/>
          <w:b/>
          <w:color w:val="000000"/>
          <w:sz w:val="22"/>
          <w:szCs w:val="22"/>
        </w:rPr>
        <w:t xml:space="preserve">4 - </w:t>
      </w:r>
      <w:r w:rsidR="003F4834" w:rsidRPr="00F91818">
        <w:rPr>
          <w:b/>
          <w:bCs/>
        </w:rPr>
        <w:t>Barwiarka</w:t>
      </w:r>
      <w:r w:rsidRPr="00F91818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Pr="00F91818">
        <w:rPr>
          <w:rFonts w:ascii="Calibri" w:hAnsi="Calibri" w:cs="Calibri"/>
          <w:b/>
          <w:color w:val="000000"/>
          <w:sz w:val="22"/>
          <w:szCs w:val="22"/>
        </w:rPr>
        <w:t>– 1 szt</w:t>
      </w:r>
    </w:p>
    <w:p w14:paraId="2DC98499" w14:textId="77777777" w:rsidR="00FC2E1D" w:rsidRPr="00F91818" w:rsidRDefault="00FC2E1D" w:rsidP="00FC2E1D">
      <w:pPr>
        <w:ind w:left="2124" w:hanging="2124"/>
        <w:rPr>
          <w:rFonts w:ascii="Calibri" w:hAnsi="Calibri" w:cs="Calibri"/>
          <w:b/>
          <w:bCs/>
          <w:color w:val="000000"/>
        </w:rPr>
      </w:pPr>
      <w:r w:rsidRPr="00F91818">
        <w:rPr>
          <w:rFonts w:ascii="Calibri" w:hAnsi="Calibri" w:cs="Calibri"/>
          <w:b/>
          <w:bCs/>
          <w:color w:val="000000"/>
        </w:rPr>
        <w:t xml:space="preserve">Nazwa i typ:                                   </w:t>
      </w:r>
      <w:r w:rsidRPr="00F91818">
        <w:rPr>
          <w:rFonts w:ascii="Calibri" w:hAnsi="Calibri" w:cs="Calibri"/>
          <w:color w:val="000000"/>
        </w:rPr>
        <w:t xml:space="preserve"> </w:t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  <w:t>……………………………..…………………………</w:t>
      </w:r>
    </w:p>
    <w:p w14:paraId="26F0B73A" w14:textId="77777777" w:rsidR="00FC2E1D" w:rsidRPr="00F91818" w:rsidRDefault="00FC2E1D" w:rsidP="00FC2E1D">
      <w:pPr>
        <w:rPr>
          <w:rFonts w:ascii="Calibri" w:hAnsi="Calibri" w:cs="Calibri"/>
          <w:b/>
          <w:bCs/>
          <w:color w:val="000000"/>
        </w:rPr>
      </w:pPr>
      <w:r w:rsidRPr="00F91818">
        <w:rPr>
          <w:rFonts w:ascii="Calibri" w:hAnsi="Calibri" w:cs="Calibri"/>
          <w:b/>
          <w:bCs/>
          <w:color w:val="000000"/>
        </w:rPr>
        <w:t>Nazwa producenta:</w:t>
      </w:r>
      <w:r w:rsidRPr="00F91818">
        <w:rPr>
          <w:rFonts w:ascii="Calibri" w:hAnsi="Calibri" w:cs="Calibri"/>
          <w:color w:val="000000"/>
        </w:rPr>
        <w:t xml:space="preserve"> </w:t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  <w:t>……………..…………………………………………</w:t>
      </w:r>
    </w:p>
    <w:p w14:paraId="7BB1F725" w14:textId="77777777" w:rsidR="00FC2E1D" w:rsidRPr="00F91818" w:rsidRDefault="00FC2E1D" w:rsidP="00FC2E1D">
      <w:pPr>
        <w:rPr>
          <w:rFonts w:ascii="Calibri" w:hAnsi="Calibri" w:cs="Calibri"/>
          <w:b/>
          <w:bCs/>
          <w:color w:val="000000"/>
        </w:rPr>
      </w:pPr>
      <w:r w:rsidRPr="00F91818">
        <w:rPr>
          <w:rFonts w:ascii="Calibri" w:hAnsi="Calibri" w:cs="Calibri"/>
          <w:b/>
          <w:bCs/>
          <w:color w:val="000000"/>
        </w:rPr>
        <w:t>Kraj produkcji:</w:t>
      </w:r>
      <w:r w:rsidRPr="00F91818">
        <w:rPr>
          <w:rFonts w:ascii="Calibri" w:hAnsi="Calibri" w:cs="Calibri"/>
          <w:color w:val="000000"/>
        </w:rPr>
        <w:t xml:space="preserve"> </w:t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  <w:t xml:space="preserve">                 …………………………………..……………………</w:t>
      </w:r>
    </w:p>
    <w:p w14:paraId="756346CA" w14:textId="77777777" w:rsidR="00FC2E1D" w:rsidRPr="00F91818" w:rsidRDefault="00FC2E1D" w:rsidP="00FC2E1D">
      <w:pPr>
        <w:rPr>
          <w:rFonts w:ascii="Calibri" w:hAnsi="Calibri" w:cs="Calibri"/>
          <w:color w:val="000000"/>
          <w:szCs w:val="22"/>
        </w:rPr>
      </w:pPr>
      <w:r w:rsidRPr="00F91818">
        <w:rPr>
          <w:rFonts w:ascii="Calibri" w:hAnsi="Calibri" w:cs="Calibri"/>
          <w:b/>
          <w:bCs/>
          <w:color w:val="000000"/>
        </w:rPr>
        <w:t xml:space="preserve">Rok produkcji:   </w:t>
      </w:r>
      <w:r w:rsidRPr="00F91818">
        <w:rPr>
          <w:rFonts w:ascii="Calibri" w:hAnsi="Calibri" w:cs="Calibri"/>
          <w:b/>
          <w:bCs/>
          <w:color w:val="000000"/>
        </w:rPr>
        <w:tab/>
      </w:r>
      <w:r w:rsidRPr="00F91818">
        <w:rPr>
          <w:rFonts w:ascii="Calibri" w:hAnsi="Calibri" w:cs="Calibri"/>
          <w:color w:val="000000"/>
        </w:rPr>
        <w:t xml:space="preserve"> </w:t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sz w:val="22"/>
          <w:szCs w:val="22"/>
        </w:rPr>
        <w:t>202</w:t>
      </w:r>
      <w:r w:rsidR="00663167" w:rsidRPr="00F91818">
        <w:rPr>
          <w:rFonts w:ascii="Calibri" w:hAnsi="Calibri" w:cs="Calibri"/>
          <w:sz w:val="22"/>
          <w:szCs w:val="22"/>
        </w:rPr>
        <w:t>4</w:t>
      </w:r>
    </w:p>
    <w:p w14:paraId="7C9FB96D" w14:textId="77777777" w:rsidR="00FC2E1D" w:rsidRPr="00F91818" w:rsidRDefault="00FC2E1D" w:rsidP="00FC2E1D">
      <w:pPr>
        <w:pStyle w:val="Tekstpodstawowy"/>
        <w:rPr>
          <w:rFonts w:ascii="Calibri" w:hAnsi="Calibri" w:cs="Calibri"/>
          <w:color w:val="00000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60"/>
        <w:gridCol w:w="3401"/>
      </w:tblGrid>
      <w:tr w:rsidR="00FC2E1D" w:rsidRPr="00F91818" w14:paraId="4420E925" w14:textId="77777777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998928" w14:textId="77777777" w:rsidR="00FC2E1D" w:rsidRPr="00F91818" w:rsidRDefault="00FC2E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2F6F11" w14:textId="77777777" w:rsidR="00FC2E1D" w:rsidRPr="00F91818" w:rsidRDefault="00FC2E1D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C4A71C" w14:textId="77777777" w:rsidR="00FC2E1D" w:rsidRPr="00F91818" w:rsidRDefault="00FC2E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WYMAGANE PARAMETRY              I WARUNKI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4B9F08" w14:textId="77777777" w:rsidR="00FC2E1D" w:rsidRPr="00F91818" w:rsidRDefault="00FC2E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02581D" w:rsidRPr="00F91818" w14:paraId="1A89261D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9D1838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6E5C6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>Urządzenie przeznaczone do barwienia preparatów histopatologicznych i cytologicznych;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9B711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0F4B8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45556180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87F656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5E0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Stacje odczynnikowe umieszczone na dwóch poziomach;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84AE7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E4261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7FFE8764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8A3DCE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951" w14:textId="16D0AA1B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Możliwość rozbudowy urządzenia o </w:t>
            </w:r>
            <w:proofErr w:type="spellStart"/>
            <w:r w:rsidRPr="00F91818">
              <w:rPr>
                <w:rFonts w:ascii="Calibri" w:hAnsi="Calibri" w:cs="Calibri"/>
              </w:rPr>
              <w:t>zaklejark</w:t>
            </w:r>
            <w:r w:rsidR="00E53216" w:rsidRPr="00F91818">
              <w:rPr>
                <w:rFonts w:ascii="Calibri" w:hAnsi="Calibri" w:cs="Calibri"/>
              </w:rPr>
              <w:t>ę</w:t>
            </w:r>
            <w:proofErr w:type="spellEnd"/>
            <w:r w:rsidRPr="00F91818">
              <w:rPr>
                <w:rFonts w:ascii="Calibri" w:hAnsi="Calibri" w:cs="Calibri"/>
              </w:rPr>
              <w:t xml:space="preserve"> z elektromechanicznym modułem pośredniczącym do transferu wybarwionych szkiełek z barwiarki do </w:t>
            </w:r>
            <w:proofErr w:type="spellStart"/>
            <w:r w:rsidRPr="00F91818">
              <w:rPr>
                <w:rFonts w:ascii="Calibri" w:hAnsi="Calibri" w:cs="Calibri"/>
              </w:rPr>
              <w:t>zaklejarki</w:t>
            </w:r>
            <w:proofErr w:type="spellEnd"/>
            <w:r w:rsidRPr="00F9181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C171B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F46DF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5094AB92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9CF1E0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39B" w14:textId="77777777" w:rsidR="0002581D" w:rsidRPr="00F91818" w:rsidRDefault="0002581D" w:rsidP="0002581D">
            <w:pPr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>System zapobiegający mieszaniu się materiału histopatologicznego i cytologicznego (programy histopatologiczne i cytologiczne nie posiadają tych samych stacji odczynnikowych, co uniemożliwia przypadkową kontaminację odczynników świeżym materiałem cytologicznym );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F13FE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EEA71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09E3" w:rsidRPr="00F91818" w14:paraId="62D946B5" w14:textId="77777777" w:rsidTr="009E10AB">
        <w:trPr>
          <w:trHeight w:val="2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286D48E" w14:textId="77777777" w:rsidR="004109E3" w:rsidRPr="00F91818" w:rsidRDefault="004109E3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54798" w14:textId="77777777" w:rsidR="009E10AB" w:rsidRPr="00F91818" w:rsidRDefault="004109E3" w:rsidP="009E10AB">
            <w:pPr>
              <w:shd w:val="clear" w:color="auto" w:fill="FFFFFF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41 stacji:</w:t>
            </w:r>
          </w:p>
          <w:p w14:paraId="2EE85D60" w14:textId="77777777" w:rsidR="009E10AB" w:rsidRPr="00F91818" w:rsidRDefault="004109E3" w:rsidP="009E10AB">
            <w:pPr>
              <w:shd w:val="clear" w:color="auto" w:fill="FFFFFF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- 5 stacji grzewczych o stałej temperaturze do suszenia preparatów</w:t>
            </w:r>
          </w:p>
          <w:p w14:paraId="2352E679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- 26 stacji odczynnikowych </w:t>
            </w:r>
          </w:p>
          <w:p w14:paraId="3E606515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- 6 pojemników z wodą bieżącą do płukania, </w:t>
            </w:r>
          </w:p>
          <w:p w14:paraId="1312A827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>- 2 stacje załadowcze i 2 stacje wyładowcze (umożliwiające dodanie lub usunięcie koszyka bez konieczności otwierania głównej pokrywy, osłaniającej przed parowaniem odczynników);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DC9AB9F" w14:textId="77777777" w:rsidR="004109E3" w:rsidRPr="00F91818" w:rsidRDefault="004109E3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  <w:p w14:paraId="4CC9C93A" w14:textId="77777777" w:rsidR="004109E3" w:rsidRPr="00F91818" w:rsidRDefault="004109E3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39A76F" w14:textId="77777777" w:rsidR="004109E3" w:rsidRPr="00F91818" w:rsidRDefault="004109E3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31E01680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7A717C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2D2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Jednoczesna  obsługa do maksymalnie 15 koszyczków. Przepustowość w standardowym programie barwienia HE 400 preparatów/godzinę;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1B4CA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15C57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3AC6C6E6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CBFC5F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D17B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Koszyki o pojemności 20 szkiełek każdy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A3706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DA4C5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36505CE2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C93B45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9F1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System oszczędności wody bieżącej; woda jest pobierana tylko wtedy gdy jest aktywna funkcja płukania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6F067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16EB2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4969A9EA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08291C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D4E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Zabezpieczenie kodem – uniemożliwiające przypadkowe wprowadzenie niechcianych zmian podczas procesu barwienia;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B3C8E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ED54C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732F3780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A84B20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1A7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Możliwość wprowadzenia 50 programów do pamięci urządzenia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16438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E75EF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1907EEA6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7115FE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214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Możliwość wprowadzenia 50 kroków dla każdego programu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D6608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026A8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688C8AA3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5B1445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D3A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Możliwość uruchomienia kilku niezależnych programów jednocześnie;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1CB99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C88E6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1C7317C8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AF7A0F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266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Niezależnie dla każdej stacji programowany czas barwienia w zakresie od 0 do 59min, 59s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F441F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536C6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5734ED5A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6422EF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50B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Wbudowana funkcja kontroli – urządzenie automatycznie dokonuje sprawdzenia i eliminacji ewentualnych konfliktów czasowych;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BB602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22A7D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190A71D1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828B69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C55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Funkcja umożliwiająca przerwanie barwienia ostatnio załadowanego koszyczka;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F23C4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BFCB5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0210436D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BD0C08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615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Dźwiękowa informacja o błędach jak i o zakończeniu procesu barwienia z możliwością konfiguracji do indywidualnych preferencji użytkownika;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5E209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D6E61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6A8090FD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F76B50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72D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Mechaniczny system odciekania zapobiegający mieszaniu się odczynników w kolejnych stacjach;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C2565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36AAE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2C9AB4A9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473CCF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78E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Kontrola stanu zużycia odczynników;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27AB5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A4D78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0D4EADF4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11767C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AA4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Wyświetlanie informacji o aktualnym stanie urządzenia (krok programu, numer stacji, czas pozostałego barwienia);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B3605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41962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57FDB940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742BF4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FFF6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Automatyczna blokada ramienia w chwili otwarcia osłony głównej (gwarancja bezpieczeństwa  użytkownika );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675C8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14556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7EE48274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B8B141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DEC2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Wbudowane podtrzymanie bateryjne urządzenia (UPS) – 40 minut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291A5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A2043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2F5C68F2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6D8D5C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795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Indywidualne pokrywki każdej stacji zapobiegają odparowywaniu odczynników z pojemników, gdy urządzenie nie jest używane oraz pokrywy zbiorcze dedykowane dla grup odczynników ułatwiające szybsze rozpoczęcie pracy.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96BB5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5CAA7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41E5125C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32E48F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0DB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Drzwi urządzenia wyposażone w magnetyczny </w:t>
            </w:r>
            <w:proofErr w:type="spellStart"/>
            <w:r w:rsidRPr="00F91818">
              <w:rPr>
                <w:rFonts w:ascii="Calibri" w:hAnsi="Calibri" w:cs="Calibri"/>
              </w:rPr>
              <w:t>domyk</w:t>
            </w:r>
            <w:proofErr w:type="spellEnd"/>
            <w:r w:rsidRPr="00F91818">
              <w:rPr>
                <w:rFonts w:ascii="Calibri" w:hAnsi="Calibri" w:cs="Calibri"/>
              </w:rPr>
              <w:t>, uniemożliwiający przypadkowe otwarcie się ich podczas pracy;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2D028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87D1F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5C522BAD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FE3641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57E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Urządzenie wyposażone w aktywny filtr węglowy do filtrowania oparów z urządzenia oraz możliwość podłączenia do centralnego odciągu oparów;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F305C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F0E3E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12430F71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626CCE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652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Oświetlenie wnętrza barwiarki typu LED (automatyczne podświetlenie w momencie otwarcia drzwi);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A9FAC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C7B4D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66AB5CC6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B42D0E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51B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Duży, ustawiony pod kątem kolorowy, dotykowy ekran o przekątnej powyżej 30 cm zapewniający łatwość obsługi i ergonomię pracy.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5008A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27EE8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7C7ACCF2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13179B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2EF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Graficzna informacja powalająca na śledziennie wszystkich zachodzących procesów w koszyczkach;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4B455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712D8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0B1EF8DC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155003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C60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Wbudowany port USB we frontowej części urządzenia – pozwalający na łatwe przenoszenie danych na inne urządzenie;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23BEF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23098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07D1591D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3DC7E5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69F7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Możliwość zapisywania protokołów barwienia, konfiguracji startowej urządzenia, dziennika zdarzeń oraz tworzenia kopii zapasowych;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01766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E88C2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4DB13A01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5470D3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67A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Oprogramowanie w języku polskim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A3629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C9372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0878E354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0B1E0B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220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Głośność urządzenia poniżej 70dB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7966E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2B6BB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7D50EB47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B5B441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7ED" w14:textId="77777777" w:rsidR="0002581D" w:rsidRPr="00F91818" w:rsidRDefault="0002581D" w:rsidP="0002581D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Wymiary modułu barwiącego 79cm x 72 cm x 89 cm </w:t>
            </w:r>
            <w:r w:rsidR="005476BA"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(Dopuszczamy wymiary +/-  5% od każdej wartości)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448E3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D2E2A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81D" w:rsidRPr="00F91818" w14:paraId="2301FB2A" w14:textId="77777777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5F03D2" w14:textId="77777777" w:rsidR="0002581D" w:rsidRPr="00F91818" w:rsidRDefault="0002581D" w:rsidP="00CD4A8D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109" w14:textId="77777777" w:rsidR="0002581D" w:rsidRPr="00F91818" w:rsidRDefault="0002581D" w:rsidP="005476B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Waga modułu barwiącego 87 kg</w:t>
            </w:r>
            <w:r w:rsidR="005476BA" w:rsidRPr="00F91818">
              <w:rPr>
                <w:rFonts w:ascii="Calibri" w:hAnsi="Calibri" w:cs="Calibri"/>
              </w:rPr>
              <w:t xml:space="preserve"> </w:t>
            </w:r>
            <w:r w:rsidR="005476BA" w:rsidRPr="00F91818">
              <w:rPr>
                <w:rFonts w:ascii="Calibri" w:hAnsi="Calibri" w:cs="Calibri"/>
                <w:b/>
                <w:bCs/>
                <w:sz w:val="22"/>
                <w:szCs w:val="22"/>
              </w:rPr>
              <w:t>(Dopuszczamy +/-  5% wskazanej wagi)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176A0" w14:textId="77777777" w:rsidR="0002581D" w:rsidRPr="00F91818" w:rsidRDefault="0002581D" w:rsidP="0002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0C8BE" w14:textId="77777777" w:rsidR="0002581D" w:rsidRPr="00F91818" w:rsidRDefault="0002581D" w:rsidP="0002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93F7879" w14:textId="5E1A7E36" w:rsidR="00AF584F" w:rsidRPr="00F91818" w:rsidRDefault="00AF584F" w:rsidP="00E53216">
      <w:pPr>
        <w:pStyle w:val="NormalnyWeb"/>
        <w:spacing w:after="0"/>
        <w:rPr>
          <w:rFonts w:ascii="Calibri" w:hAnsi="Calibri" w:cs="Calibri"/>
          <w:sz w:val="20"/>
          <w:szCs w:val="20"/>
        </w:rPr>
      </w:pPr>
      <w:r w:rsidRPr="00F91818">
        <w:rPr>
          <w:rFonts w:ascii="Calibri" w:hAnsi="Calibri" w:cs="Calibri"/>
          <w:sz w:val="20"/>
          <w:szCs w:val="20"/>
        </w:rPr>
        <w:t>Niespełnienie jakiegokolwiek punktu specyfikacji skutkować będzie odrzuceniem przedstawionej oferty.</w:t>
      </w:r>
    </w:p>
    <w:p w14:paraId="12FDA662" w14:textId="77777777" w:rsidR="00AF584F" w:rsidRPr="00F91818" w:rsidRDefault="00AF584F" w:rsidP="00FC2E1D">
      <w:pPr>
        <w:pStyle w:val="Tekstpodstawowy"/>
        <w:rPr>
          <w:rFonts w:ascii="Calibri" w:hAnsi="Calibri" w:cs="Calibri"/>
          <w:color w:val="000000"/>
        </w:rPr>
      </w:pPr>
    </w:p>
    <w:p w14:paraId="27E4AAC9" w14:textId="77777777" w:rsidR="00FC2E1D" w:rsidRPr="00F91818" w:rsidRDefault="00FC2E1D" w:rsidP="00FC2E1D">
      <w:pPr>
        <w:pStyle w:val="Tekstpodstawowy"/>
        <w:jc w:val="right"/>
        <w:rPr>
          <w:rFonts w:ascii="Calibri" w:hAnsi="Calibri" w:cs="Calibri"/>
          <w:b/>
          <w:bCs/>
          <w:i/>
          <w:iCs/>
        </w:rPr>
      </w:pPr>
      <w:r w:rsidRPr="00F91818">
        <w:rPr>
          <w:rFonts w:ascii="Calibri" w:hAnsi="Calibri" w:cs="Calibri"/>
          <w:b/>
          <w:bCs/>
          <w:i/>
          <w:iCs/>
        </w:rPr>
        <w:t>Załącznik 1 a</w:t>
      </w:r>
    </w:p>
    <w:p w14:paraId="0A78A8CE" w14:textId="77777777" w:rsidR="00FC2E1D" w:rsidRPr="00F91818" w:rsidRDefault="00FC2E1D" w:rsidP="00FC2E1D">
      <w:pPr>
        <w:pStyle w:val="Tekstpodstawowy"/>
        <w:tabs>
          <w:tab w:val="left" w:pos="426"/>
        </w:tabs>
        <w:rPr>
          <w:rFonts w:ascii="Calibri" w:hAnsi="Calibri" w:cs="Calibri"/>
          <w:b/>
          <w:color w:val="000000"/>
          <w:sz w:val="22"/>
          <w:szCs w:val="22"/>
        </w:rPr>
      </w:pPr>
    </w:p>
    <w:p w14:paraId="51F09AC3" w14:textId="77777777" w:rsidR="00FC2E1D" w:rsidRPr="00F91818" w:rsidRDefault="00FC2E1D" w:rsidP="00FC2E1D">
      <w:pPr>
        <w:pStyle w:val="Tekstpodstawowy"/>
        <w:tabs>
          <w:tab w:val="left" w:pos="426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F91818">
        <w:rPr>
          <w:rFonts w:ascii="Calibri" w:hAnsi="Calibri" w:cs="Calibri"/>
          <w:b/>
          <w:color w:val="000000"/>
          <w:sz w:val="22"/>
          <w:szCs w:val="22"/>
        </w:rPr>
        <w:t xml:space="preserve">Pakiet nr </w:t>
      </w:r>
      <w:r w:rsidR="0002581D" w:rsidRPr="00F91818">
        <w:rPr>
          <w:rFonts w:ascii="Calibri" w:hAnsi="Calibri" w:cs="Calibri"/>
          <w:b/>
          <w:color w:val="000000"/>
          <w:sz w:val="22"/>
          <w:szCs w:val="22"/>
        </w:rPr>
        <w:t>5</w:t>
      </w:r>
      <w:r w:rsidR="00964278" w:rsidRPr="00F91818">
        <w:rPr>
          <w:rFonts w:ascii="Calibri" w:hAnsi="Calibri" w:cs="Calibri"/>
          <w:b/>
          <w:color w:val="000000"/>
          <w:sz w:val="22"/>
          <w:szCs w:val="22"/>
        </w:rPr>
        <w:t>- Mikrotom automatyczny z systemem transportu skrawka do łaźni wodnej mikrotomu.</w:t>
      </w:r>
      <w:r w:rsidRPr="00F9181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91818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Pr="00F91818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="005476BA" w:rsidRPr="00F91818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F91818">
        <w:rPr>
          <w:rFonts w:ascii="Calibri" w:hAnsi="Calibri" w:cs="Calibri"/>
          <w:b/>
          <w:color w:val="000000"/>
          <w:sz w:val="22"/>
          <w:szCs w:val="22"/>
        </w:rPr>
        <w:t xml:space="preserve"> szt</w:t>
      </w:r>
    </w:p>
    <w:p w14:paraId="166DFFF6" w14:textId="77777777" w:rsidR="00FC2E1D" w:rsidRPr="00F91818" w:rsidRDefault="00FC2E1D" w:rsidP="00FC2E1D">
      <w:pPr>
        <w:ind w:left="2124" w:hanging="2124"/>
        <w:rPr>
          <w:rFonts w:ascii="Calibri" w:hAnsi="Calibri" w:cs="Calibri"/>
          <w:b/>
          <w:bCs/>
          <w:color w:val="000000"/>
        </w:rPr>
      </w:pPr>
      <w:r w:rsidRPr="00F91818">
        <w:rPr>
          <w:rFonts w:ascii="Calibri" w:hAnsi="Calibri" w:cs="Calibri"/>
          <w:b/>
          <w:bCs/>
          <w:color w:val="000000"/>
        </w:rPr>
        <w:t xml:space="preserve">Nazwa i typ:                                   </w:t>
      </w:r>
      <w:r w:rsidRPr="00F91818">
        <w:rPr>
          <w:rFonts w:ascii="Calibri" w:hAnsi="Calibri" w:cs="Calibri"/>
          <w:color w:val="000000"/>
        </w:rPr>
        <w:t xml:space="preserve"> </w:t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  <w:t>……………………………..…………………………</w:t>
      </w:r>
    </w:p>
    <w:p w14:paraId="15014109" w14:textId="77777777" w:rsidR="00FC2E1D" w:rsidRPr="00F91818" w:rsidRDefault="00FC2E1D" w:rsidP="00FC2E1D">
      <w:pPr>
        <w:rPr>
          <w:rFonts w:ascii="Calibri" w:hAnsi="Calibri" w:cs="Calibri"/>
          <w:b/>
          <w:bCs/>
          <w:color w:val="000000"/>
        </w:rPr>
      </w:pPr>
      <w:r w:rsidRPr="00F91818">
        <w:rPr>
          <w:rFonts w:ascii="Calibri" w:hAnsi="Calibri" w:cs="Calibri"/>
          <w:b/>
          <w:bCs/>
          <w:color w:val="000000"/>
        </w:rPr>
        <w:t>Nazwa producenta:</w:t>
      </w:r>
      <w:r w:rsidRPr="00F91818">
        <w:rPr>
          <w:rFonts w:ascii="Calibri" w:hAnsi="Calibri" w:cs="Calibri"/>
          <w:color w:val="000000"/>
        </w:rPr>
        <w:t xml:space="preserve"> </w:t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  <w:t>……………..…………………………………………</w:t>
      </w:r>
    </w:p>
    <w:p w14:paraId="6C28A060" w14:textId="77777777" w:rsidR="00FC2E1D" w:rsidRPr="00F91818" w:rsidRDefault="00FC2E1D" w:rsidP="00FC2E1D">
      <w:pPr>
        <w:rPr>
          <w:rFonts w:ascii="Calibri" w:hAnsi="Calibri" w:cs="Calibri"/>
          <w:b/>
          <w:bCs/>
          <w:color w:val="000000"/>
        </w:rPr>
      </w:pPr>
      <w:r w:rsidRPr="00F91818">
        <w:rPr>
          <w:rFonts w:ascii="Calibri" w:hAnsi="Calibri" w:cs="Calibri"/>
          <w:b/>
          <w:bCs/>
          <w:color w:val="000000"/>
        </w:rPr>
        <w:t>Kraj produkcji:</w:t>
      </w:r>
      <w:r w:rsidRPr="00F91818">
        <w:rPr>
          <w:rFonts w:ascii="Calibri" w:hAnsi="Calibri" w:cs="Calibri"/>
          <w:color w:val="000000"/>
        </w:rPr>
        <w:t xml:space="preserve"> </w:t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  <w:t xml:space="preserve">                 …………………………………..……………………</w:t>
      </w:r>
    </w:p>
    <w:p w14:paraId="6D9D8639" w14:textId="77777777" w:rsidR="00FC2E1D" w:rsidRPr="00F91818" w:rsidRDefault="00FC2E1D" w:rsidP="00FC2E1D">
      <w:pPr>
        <w:rPr>
          <w:rFonts w:ascii="Calibri" w:hAnsi="Calibri" w:cs="Calibri"/>
          <w:color w:val="000000"/>
          <w:szCs w:val="22"/>
        </w:rPr>
      </w:pPr>
      <w:r w:rsidRPr="00F91818">
        <w:rPr>
          <w:rFonts w:ascii="Calibri" w:hAnsi="Calibri" w:cs="Calibri"/>
          <w:b/>
          <w:bCs/>
          <w:color w:val="000000"/>
        </w:rPr>
        <w:t xml:space="preserve">Rok produkcji:   </w:t>
      </w:r>
      <w:r w:rsidRPr="00F91818">
        <w:rPr>
          <w:rFonts w:ascii="Calibri" w:hAnsi="Calibri" w:cs="Calibri"/>
          <w:b/>
          <w:bCs/>
          <w:color w:val="000000"/>
        </w:rPr>
        <w:tab/>
      </w:r>
      <w:r w:rsidRPr="00F91818">
        <w:rPr>
          <w:rFonts w:ascii="Calibri" w:hAnsi="Calibri" w:cs="Calibri"/>
          <w:color w:val="000000"/>
        </w:rPr>
        <w:t xml:space="preserve"> </w:t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color w:val="000000"/>
        </w:rPr>
        <w:tab/>
      </w:r>
      <w:r w:rsidRPr="00F91818">
        <w:rPr>
          <w:rFonts w:ascii="Calibri" w:hAnsi="Calibri" w:cs="Calibri"/>
          <w:sz w:val="22"/>
          <w:szCs w:val="22"/>
        </w:rPr>
        <w:t>202</w:t>
      </w:r>
      <w:r w:rsidR="00663167" w:rsidRPr="00F91818">
        <w:rPr>
          <w:rFonts w:ascii="Calibri" w:hAnsi="Calibri" w:cs="Calibri"/>
          <w:sz w:val="22"/>
          <w:szCs w:val="22"/>
        </w:rPr>
        <w:t>4</w:t>
      </w:r>
    </w:p>
    <w:p w14:paraId="4F332295" w14:textId="77777777" w:rsidR="00FC2E1D" w:rsidRPr="00F91818" w:rsidRDefault="00FC2E1D" w:rsidP="00FC2E1D">
      <w:pPr>
        <w:pStyle w:val="Tekstpodstawowy"/>
        <w:rPr>
          <w:rFonts w:ascii="Calibri" w:hAnsi="Calibri" w:cs="Calibri"/>
          <w:color w:val="00000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60"/>
        <w:gridCol w:w="3401"/>
      </w:tblGrid>
      <w:tr w:rsidR="00FC2E1D" w:rsidRPr="00F91818" w14:paraId="648A95D5" w14:textId="77777777" w:rsidTr="00147D49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C27AED" w14:textId="77777777" w:rsidR="00FC2E1D" w:rsidRPr="00F91818" w:rsidRDefault="00FC2E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F2DD44" w14:textId="77777777" w:rsidR="00FC2E1D" w:rsidRPr="00F91818" w:rsidRDefault="00FC2E1D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1F6D9E" w14:textId="77777777" w:rsidR="00FC2E1D" w:rsidRPr="00F91818" w:rsidRDefault="00FC2E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WYMAGANE PARAMETRY              I WARUNKI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BD203D" w14:textId="77777777" w:rsidR="00FC2E1D" w:rsidRPr="00F91818" w:rsidRDefault="00FC2E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964278" w:rsidRPr="00F91818" w14:paraId="4E2DBE5A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A2E5C5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584CC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>Mikrotom automatyczny umożliwiający cięcie/trymowanie manualne i automatyczne z systemem transportu skrawków po torze wodnym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42B7F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5997A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5D67B8FA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EC6527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15692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Grubość cięcia od 0,5 do 100 µm;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2EADE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91999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09E3" w:rsidRPr="00F91818" w14:paraId="62F2F433" w14:textId="77777777" w:rsidTr="009E10AB">
        <w:trPr>
          <w:trHeight w:val="1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F304A13" w14:textId="77777777" w:rsidR="004109E3" w:rsidRPr="00F91818" w:rsidRDefault="004109E3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6B363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cięcie nastawiane w zakresach: </w:t>
            </w:r>
          </w:p>
          <w:p w14:paraId="726CB9CC" w14:textId="77777777" w:rsidR="004109E3" w:rsidRPr="00F91818" w:rsidRDefault="004109E3" w:rsidP="009E10AB">
            <w:pPr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 xml:space="preserve">od 0,5 do 5 µm skok co 0,5 µm, </w:t>
            </w:r>
          </w:p>
          <w:p w14:paraId="5020C956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>od 5 do 20 µm skok co 1 µm,</w:t>
            </w:r>
          </w:p>
          <w:p w14:paraId="14D8B665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>od 20 do 30 µm skok co 2 µm,</w:t>
            </w:r>
          </w:p>
          <w:p w14:paraId="58DA0579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od 30 do 60 µm skok co 5 µm, </w:t>
            </w:r>
          </w:p>
          <w:p w14:paraId="3F10E96B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</w:rPr>
              <w:t>od 60 do 100 µm skok co 10 µm;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D78E62" w14:textId="77777777" w:rsidR="004109E3" w:rsidRPr="00F91818" w:rsidRDefault="004109E3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  <w:p w14:paraId="167DF748" w14:textId="77777777" w:rsidR="004109E3" w:rsidRPr="00F91818" w:rsidRDefault="004109E3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84490A" w14:textId="77777777" w:rsidR="004109E3" w:rsidRPr="00F91818" w:rsidRDefault="004109E3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09E3" w:rsidRPr="00F91818" w14:paraId="65873CB9" w14:textId="77777777" w:rsidTr="009E10AB">
        <w:trPr>
          <w:trHeight w:val="1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D8F3434" w14:textId="77777777" w:rsidR="004109E3" w:rsidRPr="00F91818" w:rsidRDefault="004109E3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2630B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Zakres trymowania (TRIM) od 5 do 500 µm;</w:t>
            </w:r>
          </w:p>
          <w:p w14:paraId="372E60A8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trymowanie nastawiane w zakresach: </w:t>
            </w:r>
          </w:p>
          <w:p w14:paraId="093EE7B3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od 5 do 30 µm skok co 5 µm,</w:t>
            </w:r>
          </w:p>
          <w:p w14:paraId="4D4B6943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 od 30 do 100 µm skok co 10 µm, </w:t>
            </w:r>
          </w:p>
          <w:p w14:paraId="611201C2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od 100 do 200 µm skok co 20 µm,</w:t>
            </w:r>
          </w:p>
          <w:p w14:paraId="0ADA6831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od 200 do 500 µm skok co 50 µm;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7DBC4D0" w14:textId="77777777" w:rsidR="004109E3" w:rsidRPr="00F91818" w:rsidRDefault="004109E3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  <w:p w14:paraId="451A556D" w14:textId="77777777" w:rsidR="004109E3" w:rsidRPr="00F91818" w:rsidRDefault="004109E3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4C05CD" w14:textId="77777777" w:rsidR="004109E3" w:rsidRPr="00F91818" w:rsidRDefault="004109E3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73490D3F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316857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0FE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Płynna regulacja szybkości cięcia od 0 do 450 mm/s;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353BE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04FFA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564248A2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8E2B83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23B8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Funkcja retrakcji podczas ruchu powrotnego głowicy mikrotomu 40 µm z możliwością wyłączenia.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F2F99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1CDD5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3D38B195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E94A30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D62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Działanie retrakcji  sygnalizowana diodą na panelu sterowania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892A9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F331C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2F57BBFB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017712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47E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4 tryby pracy cięcia (cięcie pojedyncze, ciągłe, wielokrotne, ciągłe do momentu zwolnienia przycisku)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AF47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E17E7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38DD170D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D35576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826E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Mocowanie próbki z precyzyjną regulacją w płaszczyźnie X i Y o kąt 8</w:t>
            </w:r>
            <w:bookmarkStart w:id="0" w:name="_Hlk171084546"/>
            <w:r w:rsidRPr="00F91818">
              <w:rPr>
                <w:rFonts w:ascii="Calibri" w:hAnsi="Calibri" w:cs="Calibri"/>
              </w:rPr>
              <w:t>°,</w:t>
            </w:r>
            <w:bookmarkEnd w:id="0"/>
            <w:r w:rsidRPr="00F91818">
              <w:rPr>
                <w:rFonts w:ascii="Calibri" w:hAnsi="Calibri" w:cs="Calibri"/>
              </w:rPr>
              <w:t xml:space="preserve"> z oznaczeniem pozycji 0/0°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2ABC0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3ACE8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68ED308A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CA0E3D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CB3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Możliwość obrotu preparatu w uchwycie o 360°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B1DE5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69CE1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61939730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6BFEF0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11A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Pionowy zakres ruchu głowicy 72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88C49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A9E32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07B4A04A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1C0106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54C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Poziomy zakres ruchu głowicy 28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970AA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3EB3F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2058BFFE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75E68A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3B1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8 prędkości wysuwu głowicy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C62B0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2B50E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74058738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CA27F4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35A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8 prędkości cofania głowicy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F57E0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B00AC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39331864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216D27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3C0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 Funkcja zapamiętania pozycji głowicy, umożliwiająca przywrócenie zapamiętanej pozycji głowicy mikrotomu np. po zmianie bloczka lub noża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9212B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A2CBC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79211666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3B83F9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AE2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EMERGENCY STOP awaryjny wyłącznik bezpieczeństwa umieszczony po prawej stronie mikrotomu obok koła zamachowego, w chwili naciśnięcia wyłącza wszystkie silniki mikrotomu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9AAA9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4BE9B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181000DD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653BF2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42E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 Maksymalna odległość od rękojeści korby zamachowej (położonej w punkcie najdalszym) do krawędzi blatu roboczego po stronie użytkownika 53cm. Odległość ta dotyczy urządzenia spoczywającego prawidłowo w całości na blacie roboczym (brak wystających krawędzi urządzenia poza obszar blatu)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AC434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5E145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7F91BFA7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FDEE3C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465F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Uchwyt do żyletek zamocowany na dwóch szynach, umożliwiających przesuw uchwytu do przodu/tyłu w zakresie 7cm. Pomiędzy szynami przestrzeń o szerokości  9 cm.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D646E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2B976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3F024D24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725711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225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Mocowanie uchwytu żyletek stabilne i precyzyjne.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7D68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9E210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082BF33D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622F0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841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Uchwyt do żyletek z regulacją kąta natarcia noża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021FF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5326A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795C854E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1F1FC3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2F2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Uchwyt do żyletek wyposażony w osłonę na nóż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F2638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9DFD3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0E38A75D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72F180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B88E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2 hamulce koła zamachowego w tym jeden manualny umiejscowiony pod kołem zamachowym, drugi elektromechaniczny załączany z panelu sterowania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FFF91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C51BE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3F6275A9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795D3F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1827" w14:textId="77777777" w:rsidR="00964278" w:rsidRPr="00F91818" w:rsidRDefault="00964278" w:rsidP="005476B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 Panel Sterowania mikrotomu wyposażony w wyświetlacz LCD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A309D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7C377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09E3" w:rsidRPr="00F91818" w14:paraId="01EC13C6" w14:textId="77777777" w:rsidTr="009E10AB">
        <w:trPr>
          <w:trHeight w:val="5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F48AE89" w14:textId="77777777" w:rsidR="004109E3" w:rsidRPr="00F91818" w:rsidRDefault="004109E3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C84F3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Panel Sterowania posiadający:</w:t>
            </w:r>
          </w:p>
          <w:p w14:paraId="12654D8D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a)możliwość zmiany wielkości informacji wyświetlanej na ekranie - 2 wielkości do wyboru: normalna i powiększona</w:t>
            </w:r>
          </w:p>
          <w:p w14:paraId="535CC395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b)możliwość ustawienia i wyświetlania daty i godziny</w:t>
            </w:r>
          </w:p>
          <w:p w14:paraId="28C80F29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c)licznik skrawków wyświetlany na ekranie z możliwością resetowania licznika w dowolnym momencie</w:t>
            </w:r>
          </w:p>
          <w:p w14:paraId="1DFA5E2E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d)sumowanie wartości skrojonego materiału wyrażona w µm na wyświetlaczu</w:t>
            </w:r>
          </w:p>
          <w:p w14:paraId="28FBCCB9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e)wartość wysuwu głowicy wyświetlaną na ekranie w µm  od 0 do 28000µm z dokładnością do 1µm</w:t>
            </w:r>
          </w:p>
          <w:p w14:paraId="5EE9B005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f)wartość prędkości w trybie automatycznym wyświetlaną na ekranie</w:t>
            </w:r>
          </w:p>
          <w:p w14:paraId="46128F5A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g)aktualny tryb cięcia automatycznego wyświetlany na ekranie</w:t>
            </w:r>
          </w:p>
          <w:p w14:paraId="511239E0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h)wyświetlanie  wartość nastawy cięcia i trymowania</w:t>
            </w:r>
          </w:p>
          <w:p w14:paraId="43431978" w14:textId="77777777" w:rsidR="004109E3" w:rsidRPr="00F91818" w:rsidRDefault="004109E3" w:rsidP="009E10A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>i)sygnalizacja elektromechanicznej blokady koła zamachowego za pomocą świecącej diody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034FB4C" w14:textId="77777777" w:rsidR="004109E3" w:rsidRPr="00F91818" w:rsidRDefault="004109E3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  <w:p w14:paraId="0B9938E7" w14:textId="77777777" w:rsidR="004109E3" w:rsidRPr="00F91818" w:rsidRDefault="004109E3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28A26E" w14:textId="77777777" w:rsidR="004109E3" w:rsidRPr="00F91818" w:rsidRDefault="004109E3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278" w:rsidRPr="00F91818" w14:paraId="1C241CD4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BF3189" w14:textId="77777777" w:rsidR="00964278" w:rsidRPr="00F91818" w:rsidRDefault="00964278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4979" w14:textId="77777777" w:rsidR="00964278" w:rsidRPr="00F91818" w:rsidRDefault="00964278" w:rsidP="0096427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9F9F9"/>
              </w:rPr>
            </w:pPr>
            <w:r w:rsidRPr="00F91818">
              <w:rPr>
                <w:rFonts w:ascii="Calibri" w:hAnsi="Calibri" w:cs="Calibri"/>
              </w:rPr>
              <w:t xml:space="preserve">Jeden uniwersalny panel sterowania połączony z mikrotomem przewodem umożliwiającym umiejscowienie panelu w dowolnym miejscu w obszarze pracy mikrotomu.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B80F2" w14:textId="77777777" w:rsidR="00964278" w:rsidRPr="00F91818" w:rsidRDefault="00964278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A387" w14:textId="77777777" w:rsidR="00964278" w:rsidRPr="00F91818" w:rsidRDefault="00964278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3B34" w:rsidRPr="00F91818" w14:paraId="6D700BFC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72BFFE" w14:textId="77777777" w:rsidR="00F93B34" w:rsidRPr="00F91818" w:rsidRDefault="00F93B34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7FC" w14:textId="77777777" w:rsidR="00F93B34" w:rsidRPr="00F91818" w:rsidRDefault="00F93B34" w:rsidP="00CE2D0F">
            <w:pPr>
              <w:pStyle w:val="Akapitzlist"/>
              <w:spacing w:after="160" w:line="259" w:lineRule="auto"/>
              <w:ind w:left="0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Wyprofilowana obudowa mikrotomu do mocowania panelu sterowania (oszczędność miejsca) umożliwiająca swobodną obsługę i wizualną kontrolę panelu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C87AD" w14:textId="77777777" w:rsidR="00F93B34" w:rsidRPr="00F91818" w:rsidRDefault="00F93B34" w:rsidP="009642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DDC7B" w14:textId="77777777" w:rsidR="00F93B34" w:rsidRPr="00F91818" w:rsidRDefault="00F93B34" w:rsidP="00964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3B34" w:rsidRPr="00F91818" w14:paraId="1FF2A907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88B050" w14:textId="77777777" w:rsidR="00F93B34" w:rsidRPr="00F91818" w:rsidRDefault="00F93B34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14F" w14:textId="77777777" w:rsidR="00F93B34" w:rsidRPr="00F91818" w:rsidRDefault="00F93B34" w:rsidP="00F93B34">
            <w:pPr>
              <w:pStyle w:val="Akapitzlist"/>
              <w:spacing w:after="160" w:line="259" w:lineRule="auto"/>
              <w:ind w:left="0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Panel sterowania wyposażony w 3 gałki sterujące z możliwością umieszczenia ich po lewej lub prawej stronie panelu.</w:t>
            </w:r>
          </w:p>
          <w:p w14:paraId="3C965478" w14:textId="77777777" w:rsidR="00F93B34" w:rsidRPr="00F91818" w:rsidRDefault="00F93B34" w:rsidP="00F93B34">
            <w:pPr>
              <w:pStyle w:val="Akapitzlist"/>
              <w:spacing w:after="160" w:line="259" w:lineRule="auto"/>
              <w:ind w:left="0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a)funkcje gałki nr 1: regulacja grubości cięcia, trymowania, przeskok z trybu cięcia na trymowanie poprzez wciśnięcie gałki; nastawa wartości poprzez przekręcanie gałki</w:t>
            </w:r>
          </w:p>
          <w:p w14:paraId="6E33413A" w14:textId="77777777" w:rsidR="00F93B34" w:rsidRPr="00F91818" w:rsidRDefault="00F93B34" w:rsidP="00F93B34">
            <w:pPr>
              <w:pStyle w:val="Akapitzlist"/>
              <w:spacing w:after="160" w:line="259" w:lineRule="auto"/>
              <w:ind w:left="0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b)funkcja gałki nr 2: Przesuw głowicy przód/tył. Automatyczny wysuw głowicy o zadaną wartość w trybie cięcia lub trymowania realizowana przez wciśnięcie gałki. Możliwość wyboru wartości wysuwu z całego zakresu cięcia i trymowania.</w:t>
            </w:r>
          </w:p>
          <w:p w14:paraId="3F5A52C5" w14:textId="77777777" w:rsidR="00F93B34" w:rsidRPr="00F91818" w:rsidRDefault="00F93B34" w:rsidP="00F93B34">
            <w:pPr>
              <w:pStyle w:val="Akapitzlist"/>
              <w:spacing w:after="160" w:line="259" w:lineRule="auto"/>
              <w:ind w:left="0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c)funkcje gałki nr 3: Regulacja szybkości cięcia wyskalowana w zakresie od 0 do 100.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61D6C" w14:textId="77777777" w:rsidR="00F93B34" w:rsidRPr="00F91818" w:rsidRDefault="00F93B34" w:rsidP="00F93B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36125" w14:textId="77777777" w:rsidR="00F93B34" w:rsidRPr="00F91818" w:rsidRDefault="00F93B34" w:rsidP="00F93B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2D0F" w:rsidRPr="00F91818" w14:paraId="290C973E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4B2A30" w14:textId="77777777" w:rsidR="00CE2D0F" w:rsidRPr="00F91818" w:rsidRDefault="00CE2D0F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990" w14:textId="77777777" w:rsidR="00CE2D0F" w:rsidRPr="00F91818" w:rsidRDefault="00CE2D0F" w:rsidP="00CE2D0F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Załączanie cięcia automatycznego za pomocą podwójnego wciśnięcia gałki (pierwsze wciśnięcie zwalnia blokadę hamulca elektromechanicznego). Ponowne wciśnięcie gałki podczas cięcia zatrzymuje koło zamachowe i załącza hamulec elektromechaniczny.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ED941" w14:textId="77777777" w:rsidR="00CE2D0F" w:rsidRPr="00F91818" w:rsidRDefault="00CE2D0F" w:rsidP="00CE2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17AB0" w14:textId="77777777" w:rsidR="00CE2D0F" w:rsidRPr="00F91818" w:rsidRDefault="00CE2D0F" w:rsidP="00CE2D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2D0F" w:rsidRPr="00F91818" w14:paraId="61FF7CEB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12EF2D" w14:textId="77777777" w:rsidR="00CE2D0F" w:rsidRPr="00F91818" w:rsidRDefault="00CE2D0F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8064" w14:textId="77777777" w:rsidR="00CE2D0F" w:rsidRPr="00F91818" w:rsidRDefault="00CE2D0F" w:rsidP="00CE2D0F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Uchwyt do cięcia przystosowany do zamontowania nożyków jednorazowych </w:t>
            </w:r>
            <w:proofErr w:type="spellStart"/>
            <w:r w:rsidRPr="00F91818">
              <w:rPr>
                <w:rFonts w:ascii="Calibri" w:hAnsi="Calibri" w:cs="Calibri"/>
              </w:rPr>
              <w:t>niskoprofilowych</w:t>
            </w:r>
            <w:proofErr w:type="spellEnd"/>
            <w:r w:rsidRPr="00F91818">
              <w:rPr>
                <w:rFonts w:ascii="Calibri" w:hAnsi="Calibri" w:cs="Calibri"/>
              </w:rPr>
              <w:t xml:space="preserve"> i wysokoprofilowych. Zaciskowy mechanizm zapewniający stabilne i precyzyjne mocowanie żyletek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05D82" w14:textId="77777777" w:rsidR="00CE2D0F" w:rsidRPr="00F91818" w:rsidRDefault="00CE2D0F" w:rsidP="00CE2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0349F" w14:textId="77777777" w:rsidR="00CE2D0F" w:rsidRPr="00F91818" w:rsidRDefault="00CE2D0F" w:rsidP="00CE2D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109A" w:rsidRPr="00F91818" w14:paraId="484EB666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683650" w14:textId="77777777" w:rsidR="00F6109A" w:rsidRPr="00F91818" w:rsidRDefault="00F6109A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6F7" w14:textId="77777777" w:rsidR="00F6109A" w:rsidRPr="00F91818" w:rsidRDefault="00F6109A" w:rsidP="00F6109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System transportu skrawków po torze wodnym bezpośrednio do łaźni wodnej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2EBA6" w14:textId="77777777" w:rsidR="00F6109A" w:rsidRPr="00F91818" w:rsidRDefault="00F6109A" w:rsidP="00F610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6F195" w14:textId="77777777" w:rsidR="00F6109A" w:rsidRPr="00F91818" w:rsidRDefault="00F6109A" w:rsidP="00F610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109A" w:rsidRPr="00F91818" w14:paraId="6BBF3B4E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B835A8" w14:textId="77777777" w:rsidR="00F6109A" w:rsidRPr="00F91818" w:rsidRDefault="00F6109A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643" w14:textId="77777777" w:rsidR="00F6109A" w:rsidRPr="00F91818" w:rsidRDefault="00F6109A" w:rsidP="00F6109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Pojemność łaźni wodnej </w:t>
            </w:r>
            <w:r w:rsidR="005476BA" w:rsidRPr="00F91818">
              <w:rPr>
                <w:rFonts w:ascii="Calibri" w:hAnsi="Calibri" w:cs="Calibri"/>
              </w:rPr>
              <w:t xml:space="preserve">około </w:t>
            </w:r>
            <w:r w:rsidRPr="00F91818">
              <w:rPr>
                <w:rFonts w:ascii="Calibri" w:hAnsi="Calibri" w:cs="Calibri"/>
              </w:rPr>
              <w:t>800ml,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18614" w14:textId="77777777" w:rsidR="00F6109A" w:rsidRPr="00F91818" w:rsidRDefault="00F6109A" w:rsidP="00F610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169A8" w14:textId="77777777" w:rsidR="00F6109A" w:rsidRPr="00F91818" w:rsidRDefault="00F6109A" w:rsidP="00F610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109A" w:rsidRPr="00F91818" w14:paraId="346B2D2F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53010B" w14:textId="77777777" w:rsidR="00F6109A" w:rsidRPr="00F91818" w:rsidRDefault="00F6109A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770" w14:textId="77777777" w:rsidR="00F6109A" w:rsidRPr="00F91818" w:rsidRDefault="00F6109A" w:rsidP="00F6109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Regulacja temperatury wody w łaźni do 50°C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4D8BB" w14:textId="77777777" w:rsidR="00F6109A" w:rsidRPr="00F91818" w:rsidRDefault="00F6109A" w:rsidP="00F610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B26C5" w14:textId="77777777" w:rsidR="00F6109A" w:rsidRPr="00F91818" w:rsidRDefault="00F6109A" w:rsidP="00F610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109A" w:rsidRPr="00F91818" w14:paraId="056A9592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B120D8" w14:textId="77777777" w:rsidR="00F6109A" w:rsidRPr="00F91818" w:rsidRDefault="00F6109A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DDC" w14:textId="77777777" w:rsidR="00F6109A" w:rsidRPr="00F91818" w:rsidRDefault="00F6109A" w:rsidP="00F6109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Objętość zbiornika pompy </w:t>
            </w:r>
            <w:r w:rsidR="005476BA" w:rsidRPr="00F91818">
              <w:rPr>
                <w:rFonts w:ascii="Calibri" w:hAnsi="Calibri" w:cs="Calibri"/>
              </w:rPr>
              <w:t xml:space="preserve">około </w:t>
            </w:r>
            <w:r w:rsidRPr="00F91818">
              <w:rPr>
                <w:rFonts w:ascii="Calibri" w:hAnsi="Calibri" w:cs="Calibri"/>
              </w:rPr>
              <w:t>600ml z regulacją szybkości przepływu wody po torze wodnym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16E06" w14:textId="77777777" w:rsidR="00F6109A" w:rsidRPr="00F91818" w:rsidRDefault="00F6109A" w:rsidP="00F610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6B280" w14:textId="77777777" w:rsidR="00F6109A" w:rsidRPr="00F91818" w:rsidRDefault="00F6109A" w:rsidP="00F610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109A" w:rsidRPr="00F91818" w14:paraId="70D8978C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F8B6F0" w14:textId="77777777" w:rsidR="00F6109A" w:rsidRPr="00F91818" w:rsidRDefault="00F6109A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82B" w14:textId="77777777" w:rsidR="00F6109A" w:rsidRPr="00F91818" w:rsidRDefault="00F6109A" w:rsidP="00F6109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Tor wodny wyposażony w sitko na ścinki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3616F" w14:textId="77777777" w:rsidR="00F6109A" w:rsidRPr="00F91818" w:rsidRDefault="00F6109A" w:rsidP="00F610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DDB08" w14:textId="77777777" w:rsidR="00F6109A" w:rsidRPr="00F91818" w:rsidRDefault="00F6109A" w:rsidP="00F610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109A" w:rsidRPr="00F91818" w14:paraId="73506679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3AC74D" w14:textId="77777777" w:rsidR="00F6109A" w:rsidRPr="00F91818" w:rsidRDefault="00F6109A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F1D" w14:textId="77777777" w:rsidR="00F6109A" w:rsidRPr="00F91818" w:rsidRDefault="00F6109A" w:rsidP="00F6109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Wbudowane podświetlenie łaźni wodnej typu LED (bez zewnętrznych przyłączy elektrycznych)  załączane z panelu sterowania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6B2B7" w14:textId="77777777" w:rsidR="00F6109A" w:rsidRPr="00F91818" w:rsidRDefault="00F6109A" w:rsidP="00F610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305C1" w14:textId="77777777" w:rsidR="00F6109A" w:rsidRPr="00F91818" w:rsidRDefault="00F6109A" w:rsidP="00F610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109A" w:rsidRPr="00F91818" w14:paraId="52CA8685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7813FC" w14:textId="77777777" w:rsidR="00F6109A" w:rsidRPr="00F91818" w:rsidRDefault="00F6109A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745" w14:textId="77777777" w:rsidR="00F6109A" w:rsidRPr="00F91818" w:rsidRDefault="00F6109A" w:rsidP="00F6109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Wbudowany czujnik temperatury w łaźni wodnej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EFB20" w14:textId="77777777" w:rsidR="00F6109A" w:rsidRPr="00F91818" w:rsidRDefault="00F6109A" w:rsidP="00F610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4B1ED" w14:textId="77777777" w:rsidR="00F6109A" w:rsidRPr="00F91818" w:rsidRDefault="00F6109A" w:rsidP="00F610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109A" w:rsidRPr="00F91818" w14:paraId="058170AA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9789B6" w14:textId="77777777" w:rsidR="00F6109A" w:rsidRPr="00F91818" w:rsidRDefault="00F6109A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C73" w14:textId="77777777" w:rsidR="00F6109A" w:rsidRPr="00F91818" w:rsidRDefault="00F6109A" w:rsidP="00F6109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>Automatyczne wyłączenie podgrzewania po wyjęciu misy z łaźni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DCFBF" w14:textId="77777777" w:rsidR="00F6109A" w:rsidRPr="00F91818" w:rsidRDefault="00F6109A" w:rsidP="00F610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78F4F" w14:textId="77777777" w:rsidR="00F6109A" w:rsidRPr="00F91818" w:rsidRDefault="00F6109A" w:rsidP="00F610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109A" w:rsidRPr="00F91818" w14:paraId="4FCA7ACE" w14:textId="77777777" w:rsidTr="00147D49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CBEE9E" w14:textId="77777777" w:rsidR="00F6109A" w:rsidRPr="00F91818" w:rsidRDefault="00F6109A" w:rsidP="00CD4A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176" w14:textId="77777777" w:rsidR="00F6109A" w:rsidRPr="00F91818" w:rsidRDefault="00F6109A" w:rsidP="00F6109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91818">
              <w:rPr>
                <w:rFonts w:ascii="Calibri" w:hAnsi="Calibri" w:cs="Calibri"/>
              </w:rPr>
              <w:t xml:space="preserve">Aktywne chłodzenie bloczka z preparatem na głowicy mikrotomu przy pomocy uchwytu szybkomocującego do kasetek zintegrowanego z chłodzeniem na module </w:t>
            </w:r>
            <w:proofErr w:type="spellStart"/>
            <w:r w:rsidRPr="00F91818">
              <w:rPr>
                <w:rFonts w:ascii="Calibri" w:hAnsi="Calibri" w:cs="Calibri"/>
              </w:rPr>
              <w:t>Peltiera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09FE7" w14:textId="77777777" w:rsidR="00F6109A" w:rsidRPr="00F91818" w:rsidRDefault="00F6109A" w:rsidP="00F610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18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33810" w14:textId="77777777" w:rsidR="00F6109A" w:rsidRPr="00F91818" w:rsidRDefault="00F6109A" w:rsidP="00F610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5D60522" w14:textId="77777777" w:rsidR="00AF584F" w:rsidRPr="006F79D8" w:rsidRDefault="00AF584F" w:rsidP="00AF584F">
      <w:pPr>
        <w:pStyle w:val="NormalnyWeb"/>
        <w:spacing w:after="0"/>
        <w:rPr>
          <w:rFonts w:ascii="Calibri" w:hAnsi="Calibri" w:cs="Calibri"/>
          <w:sz w:val="20"/>
          <w:szCs w:val="20"/>
        </w:rPr>
      </w:pPr>
      <w:r w:rsidRPr="00F91818">
        <w:rPr>
          <w:rFonts w:ascii="Calibri" w:hAnsi="Calibri" w:cs="Calibri"/>
          <w:sz w:val="20"/>
          <w:szCs w:val="20"/>
        </w:rPr>
        <w:t>Niespełnienie jakiegokolwiek punktu specyfikacji skutkować będzie odrzuceniem przedstawionej oferty.</w:t>
      </w:r>
    </w:p>
    <w:p w14:paraId="1E8FAA18" w14:textId="77777777" w:rsidR="00FC2E1D" w:rsidRDefault="00FC2E1D" w:rsidP="009E10AB">
      <w:pPr>
        <w:pStyle w:val="Tekstpodstawowy"/>
        <w:rPr>
          <w:rFonts w:ascii="Calibri" w:hAnsi="Calibri" w:cs="Calibri"/>
        </w:rPr>
      </w:pPr>
    </w:p>
    <w:sectPr w:rsidR="00FC2E1D" w:rsidSect="00AF5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27449" w14:textId="77777777" w:rsidR="00D64417" w:rsidRDefault="00D64417" w:rsidP="00FC36EE">
      <w:r>
        <w:separator/>
      </w:r>
    </w:p>
  </w:endnote>
  <w:endnote w:type="continuationSeparator" w:id="0">
    <w:p w14:paraId="5C9E27F7" w14:textId="77777777" w:rsidR="00D64417" w:rsidRDefault="00D64417" w:rsidP="00F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C0EA" w14:textId="77777777" w:rsidR="00C13CAA" w:rsidRDefault="00C13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854E" w14:textId="77777777" w:rsidR="00C13CAA" w:rsidRDefault="00C13C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6FF0" w14:textId="77777777" w:rsidR="00C13CAA" w:rsidRDefault="00C13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69FA" w14:textId="77777777" w:rsidR="00D64417" w:rsidRDefault="00D64417" w:rsidP="00FC36EE">
      <w:r>
        <w:separator/>
      </w:r>
    </w:p>
  </w:footnote>
  <w:footnote w:type="continuationSeparator" w:id="0">
    <w:p w14:paraId="55618C16" w14:textId="77777777" w:rsidR="00D64417" w:rsidRDefault="00D64417" w:rsidP="00FC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1DCE" w14:textId="77777777" w:rsidR="00C13CAA" w:rsidRDefault="00C13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D421" w14:textId="77777777" w:rsidR="00C13CAA" w:rsidRPr="00C13CAA" w:rsidRDefault="00C13CAA" w:rsidP="00C13CA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  <w:rPr>
        <w:rFonts w:ascii="Calibri" w:hAnsi="Calibri" w:cs="Calibri"/>
        <w:lang w:eastAsia="zh-CN"/>
      </w:rPr>
    </w:pPr>
    <w:bookmarkStart w:id="1" w:name="_Hlk69981183"/>
    <w:bookmarkStart w:id="2" w:name="_Hlk79411376"/>
    <w:r w:rsidRPr="00C13CAA">
      <w:rPr>
        <w:rFonts w:ascii="Calibri" w:hAnsi="Calibri" w:cs="Calibri"/>
        <w:b/>
        <w:lang w:eastAsia="zh-CN"/>
      </w:rPr>
      <w:t>„</w:t>
    </w:r>
    <w:bookmarkEnd w:id="1"/>
    <w:bookmarkEnd w:id="2"/>
    <w:r w:rsidRPr="00C13CAA">
      <w:rPr>
        <w:rFonts w:ascii="Calibri" w:hAnsi="Calibri" w:cs="Calibri"/>
        <w:b/>
        <w:i/>
        <w:lang w:eastAsia="zh-CN"/>
      </w:rPr>
      <w:t>Zakup sprzętu w ramach Narodowej Strategii Onkologicznej pn. „Zakup sprzętu do diagnostyki patomorfologicznej” w 2024r.”</w:t>
    </w:r>
  </w:p>
  <w:p w14:paraId="69FD7120" w14:textId="77777777" w:rsidR="00057C4B" w:rsidRDefault="00057C4B">
    <w:pPr>
      <w:pStyle w:val="Nagwek"/>
    </w:pPr>
  </w:p>
  <w:p w14:paraId="11143D54" w14:textId="77777777" w:rsidR="00057C4B" w:rsidRDefault="00057C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15EA" w14:textId="77777777" w:rsidR="00C13CAA" w:rsidRDefault="00C13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851"/>
        </w:tabs>
        <w:ind w:left="1021" w:hanging="17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lang w:val="pl-PL" w:eastAsia="ar-SA" w:bidi="ar-SA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ahoma"/>
        <w:lang w:val="pl-PL" w:eastAsia="ar-SA" w:bidi="ar-SA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ahoma"/>
        <w:lang w:val="pl-PL" w:eastAsia="ar-SA" w:bidi="ar-SA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lang w:val="pl-PL" w:eastAsia="ar-SA" w:bidi="ar-SA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ahoma"/>
        <w:lang w:val="pl-PL" w:eastAsia="ar-SA" w:bidi="ar-SA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ahoma"/>
        <w:lang w:val="pl-PL" w:eastAsia="ar-SA" w:bidi="ar-SA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lang w:val="pl-PL" w:eastAsia="ar-SA" w:bidi="ar-SA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ahoma"/>
        <w:lang w:val="pl-PL" w:eastAsia="ar-SA" w:bidi="ar-SA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2242D3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E753F"/>
    <w:multiLevelType w:val="hybridMultilevel"/>
    <w:tmpl w:val="62F01EA8"/>
    <w:lvl w:ilvl="0" w:tplc="758CE65C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52B7A"/>
    <w:multiLevelType w:val="hybridMultilevel"/>
    <w:tmpl w:val="5FC0C242"/>
    <w:lvl w:ilvl="0" w:tplc="02CE1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C40CA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469266">
    <w:abstractNumId w:val="8"/>
  </w:num>
  <w:num w:numId="2" w16cid:durableId="1110124898">
    <w:abstractNumId w:val="5"/>
  </w:num>
  <w:num w:numId="3" w16cid:durableId="1559707572">
    <w:abstractNumId w:val="6"/>
  </w:num>
  <w:num w:numId="4" w16cid:durableId="700135539">
    <w:abstractNumId w:val="9"/>
  </w:num>
  <w:num w:numId="5" w16cid:durableId="159242274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F6"/>
    <w:rsid w:val="00001070"/>
    <w:rsid w:val="00002862"/>
    <w:rsid w:val="000033C1"/>
    <w:rsid w:val="00005494"/>
    <w:rsid w:val="000059D7"/>
    <w:rsid w:val="0000728F"/>
    <w:rsid w:val="00010957"/>
    <w:rsid w:val="00010DD0"/>
    <w:rsid w:val="000150F0"/>
    <w:rsid w:val="000233FD"/>
    <w:rsid w:val="0002581D"/>
    <w:rsid w:val="0002703D"/>
    <w:rsid w:val="00027D6D"/>
    <w:rsid w:val="0003213A"/>
    <w:rsid w:val="000327FC"/>
    <w:rsid w:val="00036BEA"/>
    <w:rsid w:val="00037803"/>
    <w:rsid w:val="00037ACD"/>
    <w:rsid w:val="0004330A"/>
    <w:rsid w:val="000472CC"/>
    <w:rsid w:val="0005259E"/>
    <w:rsid w:val="00052D8D"/>
    <w:rsid w:val="000530B4"/>
    <w:rsid w:val="00055F4F"/>
    <w:rsid w:val="00057C4B"/>
    <w:rsid w:val="00060456"/>
    <w:rsid w:val="000659E9"/>
    <w:rsid w:val="00065C60"/>
    <w:rsid w:val="00066E95"/>
    <w:rsid w:val="00070A74"/>
    <w:rsid w:val="0007289B"/>
    <w:rsid w:val="00075C6B"/>
    <w:rsid w:val="00076F62"/>
    <w:rsid w:val="000806BC"/>
    <w:rsid w:val="0008252D"/>
    <w:rsid w:val="00082772"/>
    <w:rsid w:val="00084DBC"/>
    <w:rsid w:val="00090268"/>
    <w:rsid w:val="00090C28"/>
    <w:rsid w:val="00091065"/>
    <w:rsid w:val="000923A6"/>
    <w:rsid w:val="00092466"/>
    <w:rsid w:val="00094FD3"/>
    <w:rsid w:val="000A16CC"/>
    <w:rsid w:val="000A4731"/>
    <w:rsid w:val="000A62D1"/>
    <w:rsid w:val="000A73A0"/>
    <w:rsid w:val="000B450A"/>
    <w:rsid w:val="000B4F62"/>
    <w:rsid w:val="000B5508"/>
    <w:rsid w:val="000C20FD"/>
    <w:rsid w:val="000C7AB9"/>
    <w:rsid w:val="000D1543"/>
    <w:rsid w:val="000D1B9D"/>
    <w:rsid w:val="000D2013"/>
    <w:rsid w:val="000D3B30"/>
    <w:rsid w:val="000D5242"/>
    <w:rsid w:val="000E2A0C"/>
    <w:rsid w:val="000E334C"/>
    <w:rsid w:val="000E3DAE"/>
    <w:rsid w:val="000F1CC0"/>
    <w:rsid w:val="000F2606"/>
    <w:rsid w:val="000F387B"/>
    <w:rsid w:val="000F4DF7"/>
    <w:rsid w:val="000F50EC"/>
    <w:rsid w:val="000F660A"/>
    <w:rsid w:val="000F72B1"/>
    <w:rsid w:val="0010602A"/>
    <w:rsid w:val="00106568"/>
    <w:rsid w:val="00106AD7"/>
    <w:rsid w:val="00110438"/>
    <w:rsid w:val="001124C6"/>
    <w:rsid w:val="00114E50"/>
    <w:rsid w:val="00115CD8"/>
    <w:rsid w:val="00121216"/>
    <w:rsid w:val="001234A0"/>
    <w:rsid w:val="001237AB"/>
    <w:rsid w:val="00123C7A"/>
    <w:rsid w:val="00134EB0"/>
    <w:rsid w:val="00135087"/>
    <w:rsid w:val="00140B6B"/>
    <w:rsid w:val="0014106D"/>
    <w:rsid w:val="00142877"/>
    <w:rsid w:val="00142ABF"/>
    <w:rsid w:val="00144D52"/>
    <w:rsid w:val="00147D49"/>
    <w:rsid w:val="001510E8"/>
    <w:rsid w:val="00152C7B"/>
    <w:rsid w:val="00154E28"/>
    <w:rsid w:val="00156E28"/>
    <w:rsid w:val="0016298A"/>
    <w:rsid w:val="00165A0E"/>
    <w:rsid w:val="0017031D"/>
    <w:rsid w:val="0017324F"/>
    <w:rsid w:val="001759FD"/>
    <w:rsid w:val="00180061"/>
    <w:rsid w:val="00182414"/>
    <w:rsid w:val="001876E7"/>
    <w:rsid w:val="00190BB5"/>
    <w:rsid w:val="00191631"/>
    <w:rsid w:val="001957FC"/>
    <w:rsid w:val="001971C7"/>
    <w:rsid w:val="001A05DA"/>
    <w:rsid w:val="001B5CCA"/>
    <w:rsid w:val="001B5F07"/>
    <w:rsid w:val="001C0DD6"/>
    <w:rsid w:val="001C2A8D"/>
    <w:rsid w:val="001C6687"/>
    <w:rsid w:val="001D0F49"/>
    <w:rsid w:val="001D5DB3"/>
    <w:rsid w:val="001D644F"/>
    <w:rsid w:val="001D7C6B"/>
    <w:rsid w:val="001F462A"/>
    <w:rsid w:val="001F5218"/>
    <w:rsid w:val="001F655D"/>
    <w:rsid w:val="001F7388"/>
    <w:rsid w:val="00200E1B"/>
    <w:rsid w:val="00204063"/>
    <w:rsid w:val="00204A44"/>
    <w:rsid w:val="00207375"/>
    <w:rsid w:val="00211DCD"/>
    <w:rsid w:val="00214B55"/>
    <w:rsid w:val="00214B84"/>
    <w:rsid w:val="00220358"/>
    <w:rsid w:val="00221293"/>
    <w:rsid w:val="0022174E"/>
    <w:rsid w:val="00222110"/>
    <w:rsid w:val="00222E40"/>
    <w:rsid w:val="00224A52"/>
    <w:rsid w:val="002253EB"/>
    <w:rsid w:val="002304BB"/>
    <w:rsid w:val="002314A8"/>
    <w:rsid w:val="002328BF"/>
    <w:rsid w:val="00232C65"/>
    <w:rsid w:val="00233E45"/>
    <w:rsid w:val="0023489D"/>
    <w:rsid w:val="00236765"/>
    <w:rsid w:val="00241B03"/>
    <w:rsid w:val="00243D35"/>
    <w:rsid w:val="00245071"/>
    <w:rsid w:val="00251909"/>
    <w:rsid w:val="00262EBD"/>
    <w:rsid w:val="0026513A"/>
    <w:rsid w:val="0026779D"/>
    <w:rsid w:val="0026795D"/>
    <w:rsid w:val="00270B48"/>
    <w:rsid w:val="002821D2"/>
    <w:rsid w:val="00283C48"/>
    <w:rsid w:val="002876BD"/>
    <w:rsid w:val="002932E5"/>
    <w:rsid w:val="00293AB7"/>
    <w:rsid w:val="00293AE5"/>
    <w:rsid w:val="00296857"/>
    <w:rsid w:val="00297225"/>
    <w:rsid w:val="002A0154"/>
    <w:rsid w:val="002A302E"/>
    <w:rsid w:val="002A46DF"/>
    <w:rsid w:val="002A5F52"/>
    <w:rsid w:val="002B03BC"/>
    <w:rsid w:val="002B4383"/>
    <w:rsid w:val="002B4C33"/>
    <w:rsid w:val="002B6631"/>
    <w:rsid w:val="002C0E8C"/>
    <w:rsid w:val="002C138D"/>
    <w:rsid w:val="002C1C6E"/>
    <w:rsid w:val="002C2362"/>
    <w:rsid w:val="002C48B2"/>
    <w:rsid w:val="002C7C95"/>
    <w:rsid w:val="002D53DB"/>
    <w:rsid w:val="002D5B95"/>
    <w:rsid w:val="002D73E8"/>
    <w:rsid w:val="002E0C44"/>
    <w:rsid w:val="002E120F"/>
    <w:rsid w:val="002E7DDB"/>
    <w:rsid w:val="002F52EA"/>
    <w:rsid w:val="002F6645"/>
    <w:rsid w:val="002F6E9E"/>
    <w:rsid w:val="00303149"/>
    <w:rsid w:val="003043A3"/>
    <w:rsid w:val="0030460B"/>
    <w:rsid w:val="00306ACD"/>
    <w:rsid w:val="00321FB2"/>
    <w:rsid w:val="003232F8"/>
    <w:rsid w:val="00323E0C"/>
    <w:rsid w:val="00324B0B"/>
    <w:rsid w:val="00324C29"/>
    <w:rsid w:val="0033254B"/>
    <w:rsid w:val="00335F60"/>
    <w:rsid w:val="00336C4A"/>
    <w:rsid w:val="00344C09"/>
    <w:rsid w:val="003539D8"/>
    <w:rsid w:val="003561AB"/>
    <w:rsid w:val="00360036"/>
    <w:rsid w:val="00362DD0"/>
    <w:rsid w:val="003702C0"/>
    <w:rsid w:val="00372FF6"/>
    <w:rsid w:val="00376BD7"/>
    <w:rsid w:val="00377691"/>
    <w:rsid w:val="00380855"/>
    <w:rsid w:val="00384CF3"/>
    <w:rsid w:val="0038558D"/>
    <w:rsid w:val="00390BE4"/>
    <w:rsid w:val="003927E1"/>
    <w:rsid w:val="00392ACE"/>
    <w:rsid w:val="00392ADC"/>
    <w:rsid w:val="00392B03"/>
    <w:rsid w:val="00393B6F"/>
    <w:rsid w:val="00394F8D"/>
    <w:rsid w:val="003A314D"/>
    <w:rsid w:val="003B0E9E"/>
    <w:rsid w:val="003B6321"/>
    <w:rsid w:val="003C2826"/>
    <w:rsid w:val="003C2984"/>
    <w:rsid w:val="003C330B"/>
    <w:rsid w:val="003C352C"/>
    <w:rsid w:val="003C72E2"/>
    <w:rsid w:val="003D0987"/>
    <w:rsid w:val="003D259F"/>
    <w:rsid w:val="003E35DD"/>
    <w:rsid w:val="003E3A8E"/>
    <w:rsid w:val="003F2A42"/>
    <w:rsid w:val="003F33FE"/>
    <w:rsid w:val="003F3D13"/>
    <w:rsid w:val="003F4834"/>
    <w:rsid w:val="003F5717"/>
    <w:rsid w:val="00400166"/>
    <w:rsid w:val="0040089F"/>
    <w:rsid w:val="00405282"/>
    <w:rsid w:val="00405D25"/>
    <w:rsid w:val="00406F1F"/>
    <w:rsid w:val="004109E3"/>
    <w:rsid w:val="00411D0C"/>
    <w:rsid w:val="00412030"/>
    <w:rsid w:val="00413CB1"/>
    <w:rsid w:val="004221AF"/>
    <w:rsid w:val="00423BD3"/>
    <w:rsid w:val="004265D1"/>
    <w:rsid w:val="00431C69"/>
    <w:rsid w:val="00434679"/>
    <w:rsid w:val="00441894"/>
    <w:rsid w:val="00446FC0"/>
    <w:rsid w:val="00447CD4"/>
    <w:rsid w:val="004500E1"/>
    <w:rsid w:val="00450127"/>
    <w:rsid w:val="004503D5"/>
    <w:rsid w:val="00450793"/>
    <w:rsid w:val="0045233C"/>
    <w:rsid w:val="00456025"/>
    <w:rsid w:val="004570D9"/>
    <w:rsid w:val="004572CE"/>
    <w:rsid w:val="004615C4"/>
    <w:rsid w:val="00461DCD"/>
    <w:rsid w:val="004639AC"/>
    <w:rsid w:val="00465877"/>
    <w:rsid w:val="00467BD2"/>
    <w:rsid w:val="004717BB"/>
    <w:rsid w:val="0047259D"/>
    <w:rsid w:val="00472BA6"/>
    <w:rsid w:val="00476CA1"/>
    <w:rsid w:val="0048119F"/>
    <w:rsid w:val="004813E4"/>
    <w:rsid w:val="00486E31"/>
    <w:rsid w:val="0048769F"/>
    <w:rsid w:val="004918E9"/>
    <w:rsid w:val="00491B88"/>
    <w:rsid w:val="00494BB1"/>
    <w:rsid w:val="004A070E"/>
    <w:rsid w:val="004A0C8F"/>
    <w:rsid w:val="004A0E78"/>
    <w:rsid w:val="004A18D3"/>
    <w:rsid w:val="004A25A4"/>
    <w:rsid w:val="004A57FA"/>
    <w:rsid w:val="004A7648"/>
    <w:rsid w:val="004B0156"/>
    <w:rsid w:val="004B125A"/>
    <w:rsid w:val="004B217D"/>
    <w:rsid w:val="004B21CD"/>
    <w:rsid w:val="004B4A4C"/>
    <w:rsid w:val="004D2011"/>
    <w:rsid w:val="004D32B4"/>
    <w:rsid w:val="004D421B"/>
    <w:rsid w:val="004E25A8"/>
    <w:rsid w:val="004E356D"/>
    <w:rsid w:val="004E5443"/>
    <w:rsid w:val="004E5559"/>
    <w:rsid w:val="004E5673"/>
    <w:rsid w:val="004E5F3D"/>
    <w:rsid w:val="004E6D6A"/>
    <w:rsid w:val="004E776B"/>
    <w:rsid w:val="004F0DAE"/>
    <w:rsid w:val="004F2335"/>
    <w:rsid w:val="004F30A1"/>
    <w:rsid w:val="004F34A6"/>
    <w:rsid w:val="004F710A"/>
    <w:rsid w:val="004F7737"/>
    <w:rsid w:val="00501384"/>
    <w:rsid w:val="00503EFB"/>
    <w:rsid w:val="005104EE"/>
    <w:rsid w:val="0051479D"/>
    <w:rsid w:val="005209BC"/>
    <w:rsid w:val="005242E5"/>
    <w:rsid w:val="00525BC7"/>
    <w:rsid w:val="0052653B"/>
    <w:rsid w:val="0052751D"/>
    <w:rsid w:val="0053083A"/>
    <w:rsid w:val="0053123D"/>
    <w:rsid w:val="00533B7F"/>
    <w:rsid w:val="005408A0"/>
    <w:rsid w:val="00541F8D"/>
    <w:rsid w:val="005429D7"/>
    <w:rsid w:val="00543031"/>
    <w:rsid w:val="00543AAA"/>
    <w:rsid w:val="00545C27"/>
    <w:rsid w:val="00545EBF"/>
    <w:rsid w:val="00546488"/>
    <w:rsid w:val="00546CAF"/>
    <w:rsid w:val="005476BA"/>
    <w:rsid w:val="00547BF4"/>
    <w:rsid w:val="0055122A"/>
    <w:rsid w:val="00551EFC"/>
    <w:rsid w:val="00552D8B"/>
    <w:rsid w:val="00553624"/>
    <w:rsid w:val="00554F41"/>
    <w:rsid w:val="005572B9"/>
    <w:rsid w:val="005575E2"/>
    <w:rsid w:val="005614E6"/>
    <w:rsid w:val="0056577F"/>
    <w:rsid w:val="005658C6"/>
    <w:rsid w:val="005660AD"/>
    <w:rsid w:val="00566BA1"/>
    <w:rsid w:val="00571E91"/>
    <w:rsid w:val="00571FAC"/>
    <w:rsid w:val="005755DC"/>
    <w:rsid w:val="00583C74"/>
    <w:rsid w:val="00585C56"/>
    <w:rsid w:val="005944B0"/>
    <w:rsid w:val="005973DC"/>
    <w:rsid w:val="005A3D12"/>
    <w:rsid w:val="005B0C1C"/>
    <w:rsid w:val="005C57D0"/>
    <w:rsid w:val="005D4861"/>
    <w:rsid w:val="005D554D"/>
    <w:rsid w:val="005D74CA"/>
    <w:rsid w:val="005E773C"/>
    <w:rsid w:val="005F0648"/>
    <w:rsid w:val="005F3449"/>
    <w:rsid w:val="005F6D8C"/>
    <w:rsid w:val="00601937"/>
    <w:rsid w:val="00602E26"/>
    <w:rsid w:val="00615CBD"/>
    <w:rsid w:val="006178C6"/>
    <w:rsid w:val="006226F8"/>
    <w:rsid w:val="0062698C"/>
    <w:rsid w:val="006339AF"/>
    <w:rsid w:val="00633AC6"/>
    <w:rsid w:val="00635195"/>
    <w:rsid w:val="00640162"/>
    <w:rsid w:val="00640D2A"/>
    <w:rsid w:val="0064301E"/>
    <w:rsid w:val="006457BD"/>
    <w:rsid w:val="00646CB3"/>
    <w:rsid w:val="00651FA7"/>
    <w:rsid w:val="00653FCC"/>
    <w:rsid w:val="0065552C"/>
    <w:rsid w:val="00660ACE"/>
    <w:rsid w:val="00660D1B"/>
    <w:rsid w:val="00663167"/>
    <w:rsid w:val="006725A6"/>
    <w:rsid w:val="00675875"/>
    <w:rsid w:val="00676FD1"/>
    <w:rsid w:val="00682137"/>
    <w:rsid w:val="006830A2"/>
    <w:rsid w:val="00686738"/>
    <w:rsid w:val="00687E0C"/>
    <w:rsid w:val="00693DC4"/>
    <w:rsid w:val="00694EAA"/>
    <w:rsid w:val="006A179A"/>
    <w:rsid w:val="006A4503"/>
    <w:rsid w:val="006A55F1"/>
    <w:rsid w:val="006A6750"/>
    <w:rsid w:val="006B1097"/>
    <w:rsid w:val="006B40C6"/>
    <w:rsid w:val="006B4FCA"/>
    <w:rsid w:val="006C0A10"/>
    <w:rsid w:val="006C7B2E"/>
    <w:rsid w:val="006D4C4D"/>
    <w:rsid w:val="006E2500"/>
    <w:rsid w:val="006E307B"/>
    <w:rsid w:val="006E3089"/>
    <w:rsid w:val="006E4868"/>
    <w:rsid w:val="006E5981"/>
    <w:rsid w:val="006F3308"/>
    <w:rsid w:val="006F79D8"/>
    <w:rsid w:val="007016B1"/>
    <w:rsid w:val="00701767"/>
    <w:rsid w:val="007023DB"/>
    <w:rsid w:val="00702856"/>
    <w:rsid w:val="007031D5"/>
    <w:rsid w:val="00703913"/>
    <w:rsid w:val="00715F4D"/>
    <w:rsid w:val="00721943"/>
    <w:rsid w:val="00722010"/>
    <w:rsid w:val="00724783"/>
    <w:rsid w:val="00726038"/>
    <w:rsid w:val="0073670F"/>
    <w:rsid w:val="00737492"/>
    <w:rsid w:val="007419E6"/>
    <w:rsid w:val="00757CCB"/>
    <w:rsid w:val="00761B86"/>
    <w:rsid w:val="00761C9B"/>
    <w:rsid w:val="00763FAB"/>
    <w:rsid w:val="00766AE3"/>
    <w:rsid w:val="00767349"/>
    <w:rsid w:val="00770FA7"/>
    <w:rsid w:val="00771E07"/>
    <w:rsid w:val="0077460B"/>
    <w:rsid w:val="00777FEC"/>
    <w:rsid w:val="007842D7"/>
    <w:rsid w:val="00790CAA"/>
    <w:rsid w:val="0079247F"/>
    <w:rsid w:val="0079259C"/>
    <w:rsid w:val="00794D35"/>
    <w:rsid w:val="00795332"/>
    <w:rsid w:val="00795F88"/>
    <w:rsid w:val="00797275"/>
    <w:rsid w:val="007A0836"/>
    <w:rsid w:val="007A0AA2"/>
    <w:rsid w:val="007A100F"/>
    <w:rsid w:val="007A176D"/>
    <w:rsid w:val="007A2B8E"/>
    <w:rsid w:val="007A5DCE"/>
    <w:rsid w:val="007A64CD"/>
    <w:rsid w:val="007A7127"/>
    <w:rsid w:val="007B17FF"/>
    <w:rsid w:val="007B18BE"/>
    <w:rsid w:val="007B35CF"/>
    <w:rsid w:val="007C522D"/>
    <w:rsid w:val="007D1758"/>
    <w:rsid w:val="007E17C7"/>
    <w:rsid w:val="007E292D"/>
    <w:rsid w:val="007E5238"/>
    <w:rsid w:val="007E779B"/>
    <w:rsid w:val="007F3264"/>
    <w:rsid w:val="007F3B65"/>
    <w:rsid w:val="007F6C23"/>
    <w:rsid w:val="007F7BCE"/>
    <w:rsid w:val="008011AC"/>
    <w:rsid w:val="008028ED"/>
    <w:rsid w:val="00811447"/>
    <w:rsid w:val="00814061"/>
    <w:rsid w:val="0081699E"/>
    <w:rsid w:val="0082128C"/>
    <w:rsid w:val="00822C92"/>
    <w:rsid w:val="00824468"/>
    <w:rsid w:val="00826D16"/>
    <w:rsid w:val="00831F98"/>
    <w:rsid w:val="00837599"/>
    <w:rsid w:val="00840582"/>
    <w:rsid w:val="008406F9"/>
    <w:rsid w:val="008407BA"/>
    <w:rsid w:val="00841245"/>
    <w:rsid w:val="008412A3"/>
    <w:rsid w:val="00845CEB"/>
    <w:rsid w:val="0084789B"/>
    <w:rsid w:val="00854C8B"/>
    <w:rsid w:val="00857643"/>
    <w:rsid w:val="0086010C"/>
    <w:rsid w:val="00864F55"/>
    <w:rsid w:val="00870B75"/>
    <w:rsid w:val="008720D3"/>
    <w:rsid w:val="00873710"/>
    <w:rsid w:val="00874595"/>
    <w:rsid w:val="00874679"/>
    <w:rsid w:val="00892750"/>
    <w:rsid w:val="00896F44"/>
    <w:rsid w:val="00897FB1"/>
    <w:rsid w:val="008A0003"/>
    <w:rsid w:val="008A2902"/>
    <w:rsid w:val="008A3889"/>
    <w:rsid w:val="008A5E27"/>
    <w:rsid w:val="008B16EA"/>
    <w:rsid w:val="008B2457"/>
    <w:rsid w:val="008C232A"/>
    <w:rsid w:val="008C63BA"/>
    <w:rsid w:val="008C7FFB"/>
    <w:rsid w:val="008D2F89"/>
    <w:rsid w:val="008D337C"/>
    <w:rsid w:val="008D4CAA"/>
    <w:rsid w:val="008E0583"/>
    <w:rsid w:val="008E2777"/>
    <w:rsid w:val="008E2A17"/>
    <w:rsid w:val="008E5933"/>
    <w:rsid w:val="008E5C4F"/>
    <w:rsid w:val="008E7829"/>
    <w:rsid w:val="008E7D40"/>
    <w:rsid w:val="008F340E"/>
    <w:rsid w:val="009069DA"/>
    <w:rsid w:val="00910F45"/>
    <w:rsid w:val="009113DC"/>
    <w:rsid w:val="00915461"/>
    <w:rsid w:val="0091574A"/>
    <w:rsid w:val="009206A5"/>
    <w:rsid w:val="00923BDC"/>
    <w:rsid w:val="009248AF"/>
    <w:rsid w:val="00925C4C"/>
    <w:rsid w:val="00926796"/>
    <w:rsid w:val="00927075"/>
    <w:rsid w:val="009305E8"/>
    <w:rsid w:val="00930749"/>
    <w:rsid w:val="0093162F"/>
    <w:rsid w:val="009316DD"/>
    <w:rsid w:val="00935067"/>
    <w:rsid w:val="0094119C"/>
    <w:rsid w:val="00943B4D"/>
    <w:rsid w:val="00943E1C"/>
    <w:rsid w:val="009444A2"/>
    <w:rsid w:val="009461B3"/>
    <w:rsid w:val="00947D73"/>
    <w:rsid w:val="00950C5E"/>
    <w:rsid w:val="00951E76"/>
    <w:rsid w:val="00953AD0"/>
    <w:rsid w:val="00961648"/>
    <w:rsid w:val="00962001"/>
    <w:rsid w:val="00964278"/>
    <w:rsid w:val="0096453E"/>
    <w:rsid w:val="00966229"/>
    <w:rsid w:val="0096744D"/>
    <w:rsid w:val="00970701"/>
    <w:rsid w:val="00976062"/>
    <w:rsid w:val="00985B13"/>
    <w:rsid w:val="0098710A"/>
    <w:rsid w:val="0098731B"/>
    <w:rsid w:val="00987BE3"/>
    <w:rsid w:val="00990954"/>
    <w:rsid w:val="0099103A"/>
    <w:rsid w:val="00991119"/>
    <w:rsid w:val="00991921"/>
    <w:rsid w:val="00992DD7"/>
    <w:rsid w:val="00992EBB"/>
    <w:rsid w:val="0099323C"/>
    <w:rsid w:val="009A5DA0"/>
    <w:rsid w:val="009A5DC3"/>
    <w:rsid w:val="009A749C"/>
    <w:rsid w:val="009A7526"/>
    <w:rsid w:val="009B0FCA"/>
    <w:rsid w:val="009B46F8"/>
    <w:rsid w:val="009B5932"/>
    <w:rsid w:val="009B6687"/>
    <w:rsid w:val="009C4983"/>
    <w:rsid w:val="009C78C8"/>
    <w:rsid w:val="009D209C"/>
    <w:rsid w:val="009D3BA7"/>
    <w:rsid w:val="009E10AB"/>
    <w:rsid w:val="009E3FCC"/>
    <w:rsid w:val="009F1261"/>
    <w:rsid w:val="009F1402"/>
    <w:rsid w:val="009F364F"/>
    <w:rsid w:val="009F3D7C"/>
    <w:rsid w:val="009F3E9F"/>
    <w:rsid w:val="00A019D0"/>
    <w:rsid w:val="00A01BFD"/>
    <w:rsid w:val="00A02797"/>
    <w:rsid w:val="00A0305A"/>
    <w:rsid w:val="00A05C2B"/>
    <w:rsid w:val="00A06C6A"/>
    <w:rsid w:val="00A07484"/>
    <w:rsid w:val="00A07795"/>
    <w:rsid w:val="00A079DF"/>
    <w:rsid w:val="00A07C74"/>
    <w:rsid w:val="00A115AA"/>
    <w:rsid w:val="00A13F9A"/>
    <w:rsid w:val="00A14E28"/>
    <w:rsid w:val="00A158AF"/>
    <w:rsid w:val="00A225B5"/>
    <w:rsid w:val="00A248C0"/>
    <w:rsid w:val="00A248E2"/>
    <w:rsid w:val="00A33B1E"/>
    <w:rsid w:val="00A42948"/>
    <w:rsid w:val="00A42EE3"/>
    <w:rsid w:val="00A44AA6"/>
    <w:rsid w:val="00A46BE4"/>
    <w:rsid w:val="00A569A0"/>
    <w:rsid w:val="00A61DE2"/>
    <w:rsid w:val="00A62A25"/>
    <w:rsid w:val="00A64E87"/>
    <w:rsid w:val="00A76977"/>
    <w:rsid w:val="00A773B9"/>
    <w:rsid w:val="00A83C94"/>
    <w:rsid w:val="00A8620E"/>
    <w:rsid w:val="00A90F0F"/>
    <w:rsid w:val="00A91ED5"/>
    <w:rsid w:val="00A93819"/>
    <w:rsid w:val="00A942CE"/>
    <w:rsid w:val="00A955ED"/>
    <w:rsid w:val="00A96FF1"/>
    <w:rsid w:val="00A975F9"/>
    <w:rsid w:val="00AA5E91"/>
    <w:rsid w:val="00AA6E14"/>
    <w:rsid w:val="00AB0A86"/>
    <w:rsid w:val="00AB153E"/>
    <w:rsid w:val="00AC6B8E"/>
    <w:rsid w:val="00AC7A6A"/>
    <w:rsid w:val="00AD17F6"/>
    <w:rsid w:val="00AD2D9D"/>
    <w:rsid w:val="00AD58B1"/>
    <w:rsid w:val="00AE1904"/>
    <w:rsid w:val="00AE1E1E"/>
    <w:rsid w:val="00AE4581"/>
    <w:rsid w:val="00AE5A22"/>
    <w:rsid w:val="00AE6398"/>
    <w:rsid w:val="00AF584F"/>
    <w:rsid w:val="00AF5E00"/>
    <w:rsid w:val="00AF68FC"/>
    <w:rsid w:val="00B00F2E"/>
    <w:rsid w:val="00B045E0"/>
    <w:rsid w:val="00B05FD4"/>
    <w:rsid w:val="00B06522"/>
    <w:rsid w:val="00B0760B"/>
    <w:rsid w:val="00B12795"/>
    <w:rsid w:val="00B141EE"/>
    <w:rsid w:val="00B20BA3"/>
    <w:rsid w:val="00B228DD"/>
    <w:rsid w:val="00B277EE"/>
    <w:rsid w:val="00B30C7F"/>
    <w:rsid w:val="00B30C8F"/>
    <w:rsid w:val="00B34A87"/>
    <w:rsid w:val="00B4048F"/>
    <w:rsid w:val="00B4150D"/>
    <w:rsid w:val="00B42E9C"/>
    <w:rsid w:val="00B44977"/>
    <w:rsid w:val="00B45065"/>
    <w:rsid w:val="00B45AE0"/>
    <w:rsid w:val="00B45E06"/>
    <w:rsid w:val="00B46405"/>
    <w:rsid w:val="00B47022"/>
    <w:rsid w:val="00B53846"/>
    <w:rsid w:val="00B57710"/>
    <w:rsid w:val="00B66447"/>
    <w:rsid w:val="00B71482"/>
    <w:rsid w:val="00B7619D"/>
    <w:rsid w:val="00B80A16"/>
    <w:rsid w:val="00B82954"/>
    <w:rsid w:val="00B82C72"/>
    <w:rsid w:val="00B84A4B"/>
    <w:rsid w:val="00B879E1"/>
    <w:rsid w:val="00B87D58"/>
    <w:rsid w:val="00B90D75"/>
    <w:rsid w:val="00B925AB"/>
    <w:rsid w:val="00B940D7"/>
    <w:rsid w:val="00B944B7"/>
    <w:rsid w:val="00B95F6A"/>
    <w:rsid w:val="00B95FD5"/>
    <w:rsid w:val="00B9639E"/>
    <w:rsid w:val="00BA0F11"/>
    <w:rsid w:val="00BA1029"/>
    <w:rsid w:val="00BA4711"/>
    <w:rsid w:val="00BA50C6"/>
    <w:rsid w:val="00BB5F92"/>
    <w:rsid w:val="00BC10AA"/>
    <w:rsid w:val="00BC3735"/>
    <w:rsid w:val="00BD2789"/>
    <w:rsid w:val="00BE1ABC"/>
    <w:rsid w:val="00BE1CCE"/>
    <w:rsid w:val="00BE29C5"/>
    <w:rsid w:val="00BF00EB"/>
    <w:rsid w:val="00BF1060"/>
    <w:rsid w:val="00C003D5"/>
    <w:rsid w:val="00C004FD"/>
    <w:rsid w:val="00C05AB3"/>
    <w:rsid w:val="00C06F2E"/>
    <w:rsid w:val="00C108B9"/>
    <w:rsid w:val="00C108F3"/>
    <w:rsid w:val="00C13CAA"/>
    <w:rsid w:val="00C167BB"/>
    <w:rsid w:val="00C2358B"/>
    <w:rsid w:val="00C23B64"/>
    <w:rsid w:val="00C25202"/>
    <w:rsid w:val="00C25BDD"/>
    <w:rsid w:val="00C25FA7"/>
    <w:rsid w:val="00C3408C"/>
    <w:rsid w:val="00C35054"/>
    <w:rsid w:val="00C35065"/>
    <w:rsid w:val="00C400C0"/>
    <w:rsid w:val="00C41FD4"/>
    <w:rsid w:val="00C530CD"/>
    <w:rsid w:val="00C53125"/>
    <w:rsid w:val="00C56BA3"/>
    <w:rsid w:val="00C56E96"/>
    <w:rsid w:val="00C648F8"/>
    <w:rsid w:val="00C66A2D"/>
    <w:rsid w:val="00C70DDA"/>
    <w:rsid w:val="00C72644"/>
    <w:rsid w:val="00C73DBB"/>
    <w:rsid w:val="00C74771"/>
    <w:rsid w:val="00C753F1"/>
    <w:rsid w:val="00C75AB0"/>
    <w:rsid w:val="00C8580D"/>
    <w:rsid w:val="00C91A4F"/>
    <w:rsid w:val="00CA047A"/>
    <w:rsid w:val="00CA27A4"/>
    <w:rsid w:val="00CA303A"/>
    <w:rsid w:val="00CB2E20"/>
    <w:rsid w:val="00CB35AF"/>
    <w:rsid w:val="00CB4F4D"/>
    <w:rsid w:val="00CB6F7C"/>
    <w:rsid w:val="00CC5717"/>
    <w:rsid w:val="00CC5FFC"/>
    <w:rsid w:val="00CD024D"/>
    <w:rsid w:val="00CD2382"/>
    <w:rsid w:val="00CD3E19"/>
    <w:rsid w:val="00CD4A8D"/>
    <w:rsid w:val="00CD794A"/>
    <w:rsid w:val="00CE2D0F"/>
    <w:rsid w:val="00CE7C4F"/>
    <w:rsid w:val="00CF3D0E"/>
    <w:rsid w:val="00CF53F7"/>
    <w:rsid w:val="00D1153E"/>
    <w:rsid w:val="00D142D3"/>
    <w:rsid w:val="00D16270"/>
    <w:rsid w:val="00D165B0"/>
    <w:rsid w:val="00D1668C"/>
    <w:rsid w:val="00D24014"/>
    <w:rsid w:val="00D273C6"/>
    <w:rsid w:val="00D3031C"/>
    <w:rsid w:val="00D32B8E"/>
    <w:rsid w:val="00D33BD0"/>
    <w:rsid w:val="00D3784A"/>
    <w:rsid w:val="00D37D70"/>
    <w:rsid w:val="00D41F5A"/>
    <w:rsid w:val="00D42B65"/>
    <w:rsid w:val="00D43F65"/>
    <w:rsid w:val="00D51CCA"/>
    <w:rsid w:val="00D51FB1"/>
    <w:rsid w:val="00D52F7B"/>
    <w:rsid w:val="00D530C0"/>
    <w:rsid w:val="00D54C49"/>
    <w:rsid w:val="00D578C7"/>
    <w:rsid w:val="00D624DA"/>
    <w:rsid w:val="00D64417"/>
    <w:rsid w:val="00D66A6A"/>
    <w:rsid w:val="00D7577C"/>
    <w:rsid w:val="00D84852"/>
    <w:rsid w:val="00D87269"/>
    <w:rsid w:val="00D90A40"/>
    <w:rsid w:val="00D92765"/>
    <w:rsid w:val="00D93063"/>
    <w:rsid w:val="00D9373A"/>
    <w:rsid w:val="00D93BD3"/>
    <w:rsid w:val="00DA219E"/>
    <w:rsid w:val="00DA66B5"/>
    <w:rsid w:val="00DC10BB"/>
    <w:rsid w:val="00DC2B9D"/>
    <w:rsid w:val="00DC396B"/>
    <w:rsid w:val="00DD266C"/>
    <w:rsid w:val="00DD4BD8"/>
    <w:rsid w:val="00DD5A89"/>
    <w:rsid w:val="00DD73EC"/>
    <w:rsid w:val="00DE187A"/>
    <w:rsid w:val="00DE2B95"/>
    <w:rsid w:val="00DE3C9B"/>
    <w:rsid w:val="00DE6AAF"/>
    <w:rsid w:val="00DF1901"/>
    <w:rsid w:val="00DF3366"/>
    <w:rsid w:val="00DF36B0"/>
    <w:rsid w:val="00DF4C95"/>
    <w:rsid w:val="00E028CB"/>
    <w:rsid w:val="00E057F1"/>
    <w:rsid w:val="00E058E5"/>
    <w:rsid w:val="00E05FE0"/>
    <w:rsid w:val="00E12472"/>
    <w:rsid w:val="00E15962"/>
    <w:rsid w:val="00E15E5A"/>
    <w:rsid w:val="00E17A64"/>
    <w:rsid w:val="00E23F92"/>
    <w:rsid w:val="00E24047"/>
    <w:rsid w:val="00E25CAD"/>
    <w:rsid w:val="00E326C9"/>
    <w:rsid w:val="00E32B11"/>
    <w:rsid w:val="00E35A4E"/>
    <w:rsid w:val="00E4686B"/>
    <w:rsid w:val="00E47407"/>
    <w:rsid w:val="00E4781D"/>
    <w:rsid w:val="00E53216"/>
    <w:rsid w:val="00E55673"/>
    <w:rsid w:val="00E5784B"/>
    <w:rsid w:val="00E62362"/>
    <w:rsid w:val="00E67E37"/>
    <w:rsid w:val="00E7270D"/>
    <w:rsid w:val="00E729B4"/>
    <w:rsid w:val="00E739C1"/>
    <w:rsid w:val="00E73CC5"/>
    <w:rsid w:val="00E76944"/>
    <w:rsid w:val="00E76D27"/>
    <w:rsid w:val="00E92923"/>
    <w:rsid w:val="00E9637F"/>
    <w:rsid w:val="00E969FF"/>
    <w:rsid w:val="00EA1734"/>
    <w:rsid w:val="00EA3746"/>
    <w:rsid w:val="00EB1A7A"/>
    <w:rsid w:val="00EB297D"/>
    <w:rsid w:val="00EB6A1B"/>
    <w:rsid w:val="00EC12FC"/>
    <w:rsid w:val="00EC14AA"/>
    <w:rsid w:val="00ED1E7B"/>
    <w:rsid w:val="00ED2779"/>
    <w:rsid w:val="00ED4364"/>
    <w:rsid w:val="00ED6DA0"/>
    <w:rsid w:val="00EE136E"/>
    <w:rsid w:val="00EE5DCE"/>
    <w:rsid w:val="00EE6A41"/>
    <w:rsid w:val="00EF40CA"/>
    <w:rsid w:val="00F04098"/>
    <w:rsid w:val="00F05B74"/>
    <w:rsid w:val="00F05F47"/>
    <w:rsid w:val="00F14491"/>
    <w:rsid w:val="00F15B3C"/>
    <w:rsid w:val="00F17AEB"/>
    <w:rsid w:val="00F17EDA"/>
    <w:rsid w:val="00F207D6"/>
    <w:rsid w:val="00F212BB"/>
    <w:rsid w:val="00F22112"/>
    <w:rsid w:val="00F225A9"/>
    <w:rsid w:val="00F24F02"/>
    <w:rsid w:val="00F3100A"/>
    <w:rsid w:val="00F31A40"/>
    <w:rsid w:val="00F33E59"/>
    <w:rsid w:val="00F3688B"/>
    <w:rsid w:val="00F37411"/>
    <w:rsid w:val="00F42C3D"/>
    <w:rsid w:val="00F45A23"/>
    <w:rsid w:val="00F45C4F"/>
    <w:rsid w:val="00F45FA3"/>
    <w:rsid w:val="00F46618"/>
    <w:rsid w:val="00F55123"/>
    <w:rsid w:val="00F6109A"/>
    <w:rsid w:val="00F61300"/>
    <w:rsid w:val="00F62126"/>
    <w:rsid w:val="00F64FAB"/>
    <w:rsid w:val="00F666C5"/>
    <w:rsid w:val="00F71343"/>
    <w:rsid w:val="00F729D0"/>
    <w:rsid w:val="00F750E9"/>
    <w:rsid w:val="00F76404"/>
    <w:rsid w:val="00F76E9D"/>
    <w:rsid w:val="00F775ED"/>
    <w:rsid w:val="00F82088"/>
    <w:rsid w:val="00F82125"/>
    <w:rsid w:val="00F84BC8"/>
    <w:rsid w:val="00F86BC8"/>
    <w:rsid w:val="00F91818"/>
    <w:rsid w:val="00F92C63"/>
    <w:rsid w:val="00F93B34"/>
    <w:rsid w:val="00FA09A1"/>
    <w:rsid w:val="00FA208D"/>
    <w:rsid w:val="00FA3902"/>
    <w:rsid w:val="00FA68EF"/>
    <w:rsid w:val="00FA6F4A"/>
    <w:rsid w:val="00FA7A47"/>
    <w:rsid w:val="00FA7C67"/>
    <w:rsid w:val="00FB01A6"/>
    <w:rsid w:val="00FB26D2"/>
    <w:rsid w:val="00FC11FD"/>
    <w:rsid w:val="00FC1E4A"/>
    <w:rsid w:val="00FC2E1D"/>
    <w:rsid w:val="00FC3023"/>
    <w:rsid w:val="00FC36EE"/>
    <w:rsid w:val="00FD04B5"/>
    <w:rsid w:val="00FD14E0"/>
    <w:rsid w:val="00FD5815"/>
    <w:rsid w:val="00FD673F"/>
    <w:rsid w:val="00FD7E59"/>
    <w:rsid w:val="00FE0E7C"/>
    <w:rsid w:val="00FE19BC"/>
    <w:rsid w:val="00FE324E"/>
    <w:rsid w:val="00FE7C03"/>
    <w:rsid w:val="00FF145F"/>
    <w:rsid w:val="00FF4422"/>
    <w:rsid w:val="00FF4555"/>
    <w:rsid w:val="00FF5112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FCA4C7F"/>
  <w15:chartTrackingRefBased/>
  <w15:docId w15:val="{2F06ACFE-1602-40C2-9625-222DB706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7F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96F44"/>
    <w:pPr>
      <w:keepNext/>
      <w:widowControl w:val="0"/>
      <w:shd w:val="clear" w:color="auto" w:fill="FFFFFF"/>
      <w:tabs>
        <w:tab w:val="num" w:pos="0"/>
      </w:tabs>
      <w:suppressAutoHyphens/>
      <w:ind w:left="5"/>
      <w:outlineLvl w:val="0"/>
    </w:pPr>
    <w:rPr>
      <w:rFonts w:eastAsia="Andale Sans UI"/>
      <w:b/>
      <w:bCs/>
      <w:kern w:val="1"/>
      <w:sz w:val="14"/>
      <w:szCs w:val="14"/>
    </w:rPr>
  </w:style>
  <w:style w:type="paragraph" w:styleId="Nagwek2">
    <w:name w:val="heading 2"/>
    <w:basedOn w:val="Normalny"/>
    <w:next w:val="Normalny"/>
    <w:link w:val="Nagwek2Znak"/>
    <w:unhideWhenUsed/>
    <w:qFormat/>
    <w:rsid w:val="00DF4C95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96F44"/>
    <w:pPr>
      <w:keepNext/>
      <w:widowControl w:val="0"/>
      <w:shd w:val="clear" w:color="auto" w:fill="FFFFFF"/>
      <w:tabs>
        <w:tab w:val="num" w:pos="0"/>
      </w:tabs>
      <w:suppressAutoHyphens/>
      <w:ind w:right="140"/>
      <w:jc w:val="center"/>
      <w:outlineLvl w:val="2"/>
    </w:pPr>
    <w:rPr>
      <w:rFonts w:eastAsia="Andale Sans UI" w:cs="Arial"/>
      <w:b/>
      <w:spacing w:val="-3"/>
      <w:kern w:val="1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F4C95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96F44"/>
    <w:pPr>
      <w:keepNext/>
      <w:widowControl w:val="0"/>
      <w:shd w:val="clear" w:color="auto" w:fill="FFFFFF"/>
      <w:tabs>
        <w:tab w:val="num" w:pos="0"/>
      </w:tabs>
      <w:suppressAutoHyphens/>
      <w:ind w:right="140"/>
      <w:outlineLvl w:val="4"/>
    </w:pPr>
    <w:rPr>
      <w:rFonts w:eastAsia="Andale Sans UI" w:cs="Arial"/>
      <w:b/>
      <w:bCs/>
      <w:kern w:val="1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30A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D17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D17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D17F6"/>
    <w:pPr>
      <w:widowControl w:val="0"/>
      <w:tabs>
        <w:tab w:val="num" w:pos="322"/>
        <w:tab w:val="left" w:pos="720"/>
      </w:tabs>
      <w:ind w:left="720" w:hanging="360"/>
    </w:pPr>
    <w:rPr>
      <w:rFonts w:ascii="Arial" w:hAnsi="Arial" w:cs="Arial"/>
      <w:snapToGrid w:val="0"/>
    </w:rPr>
  </w:style>
  <w:style w:type="character" w:customStyle="1" w:styleId="Tekstpodstawowywcity2Znak">
    <w:name w:val="Tekst podstawowy wcięty 2 Znak"/>
    <w:link w:val="Tekstpodstawowywcity2"/>
    <w:semiHidden/>
    <w:rsid w:val="00AD17F6"/>
    <w:rPr>
      <w:rFonts w:ascii="Arial" w:eastAsia="Times New Roman" w:hAnsi="Arial" w:cs="Arial"/>
      <w:snapToGrid w:val="0"/>
      <w:sz w:val="20"/>
      <w:szCs w:val="20"/>
      <w:lang w:eastAsia="pl-PL"/>
    </w:rPr>
  </w:style>
  <w:style w:type="paragraph" w:customStyle="1" w:styleId="NormalTable1">
    <w:name w:val="Normal Table1"/>
    <w:rsid w:val="00AD17F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nhideWhenUsed/>
    <w:rsid w:val="00AD17F6"/>
    <w:pPr>
      <w:spacing w:after="120"/>
    </w:pPr>
  </w:style>
  <w:style w:type="character" w:customStyle="1" w:styleId="TekstpodstawowyZnak">
    <w:name w:val="Tekst podstawowy Znak"/>
    <w:link w:val="Tekstpodstawowy"/>
    <w:rsid w:val="00AD1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rsid w:val="00DF4C95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link w:val="Nagwek4"/>
    <w:rsid w:val="00DF4C9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gwek10">
    <w:name w:val="Nagłówek1"/>
    <w:basedOn w:val="Normalny"/>
    <w:next w:val="Tekstpodstawowy"/>
    <w:rsid w:val="00D32B8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rzypisudolnego">
    <w:name w:val="footnote text"/>
    <w:basedOn w:val="Normalny"/>
    <w:link w:val="TekstprzypisudolnegoZnak"/>
    <w:rsid w:val="00D32B8E"/>
    <w:pPr>
      <w:suppressAutoHyphens/>
    </w:pPr>
    <w:rPr>
      <w:rFonts w:cs="Calibri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32B8E"/>
    <w:rPr>
      <w:rFonts w:ascii="Times New Roman" w:eastAsia="Times New Roman" w:hAnsi="Times New Roman" w:cs="Calibri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76D2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17031D"/>
    <w:pPr>
      <w:ind w:left="720"/>
      <w:contextualSpacing/>
    </w:pPr>
  </w:style>
  <w:style w:type="paragraph" w:customStyle="1" w:styleId="Default">
    <w:name w:val="Default"/>
    <w:rsid w:val="001703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17031D"/>
    <w:rPr>
      <w:b/>
      <w:bCs/>
    </w:rPr>
  </w:style>
  <w:style w:type="paragraph" w:customStyle="1" w:styleId="Akapitzlist1">
    <w:name w:val="Akapit z listą1"/>
    <w:basedOn w:val="Normalny"/>
    <w:rsid w:val="00B277E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kstblokowy1">
    <w:name w:val="Tekst blokowy1"/>
    <w:basedOn w:val="Normalny"/>
    <w:rsid w:val="00B277EE"/>
    <w:pPr>
      <w:suppressAutoHyphens/>
      <w:ind w:left="1701" w:right="-709" w:hanging="1701"/>
    </w:pPr>
    <w:rPr>
      <w:rFonts w:ascii="Arial" w:hAnsi="Arial"/>
      <w:b/>
      <w:lang w:eastAsia="ar-SA"/>
    </w:rPr>
  </w:style>
  <w:style w:type="paragraph" w:customStyle="1" w:styleId="Akapitzlist10">
    <w:name w:val="Akapit z listą1"/>
    <w:basedOn w:val="Normalny"/>
    <w:rsid w:val="00B277E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E2B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E2B95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8">
    <w:name w:val="Style78"/>
    <w:basedOn w:val="Normalny"/>
    <w:rsid w:val="000A62D1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9">
    <w:name w:val="Style89"/>
    <w:basedOn w:val="Normalny"/>
    <w:rsid w:val="000A62D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08">
    <w:name w:val="Font Style108"/>
    <w:rsid w:val="000A62D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E7270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xtSansSpec">
    <w:name w:val="Text Sans Spec"/>
    <w:basedOn w:val="Normalny"/>
    <w:rsid w:val="00874595"/>
    <w:pPr>
      <w:keepLines/>
      <w:tabs>
        <w:tab w:val="left" w:pos="5040"/>
      </w:tabs>
      <w:overflowPunct w:val="0"/>
      <w:autoSpaceDE w:val="0"/>
      <w:autoSpaceDN w:val="0"/>
      <w:adjustRightInd w:val="0"/>
      <w:spacing w:after="120"/>
      <w:ind w:left="2070" w:hanging="270"/>
      <w:textAlignment w:val="baseline"/>
    </w:pPr>
    <w:rPr>
      <w:rFonts w:ascii="Arial" w:hAnsi="Arial" w:cs="Arial"/>
      <w:snapToGrid w:val="0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874595"/>
    <w:pPr>
      <w:spacing w:before="100" w:beforeAutospacing="1" w:after="119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26D16"/>
    <w:pPr>
      <w:suppressAutoHyphens/>
      <w:spacing w:line="288" w:lineRule="auto"/>
      <w:ind w:left="55"/>
      <w:jc w:val="both"/>
    </w:pPr>
    <w:rPr>
      <w:rFonts w:ascii="Century Gothic" w:hAnsi="Century Gothic" w:cs="Century Gothic"/>
      <w:szCs w:val="24"/>
      <w:u w:val="single"/>
      <w:lang w:eastAsia="zh-CN"/>
    </w:rPr>
  </w:style>
  <w:style w:type="character" w:customStyle="1" w:styleId="TekstpodstawowywcityZnak">
    <w:name w:val="Tekst podstawowy wcięty Znak"/>
    <w:link w:val="Tekstpodstawowywcity"/>
    <w:rsid w:val="00826D16"/>
    <w:rPr>
      <w:rFonts w:ascii="Century Gothic" w:eastAsia="Times New Roman" w:hAnsi="Century Gothic" w:cs="Century Gothic"/>
      <w:sz w:val="20"/>
      <w:szCs w:val="24"/>
      <w:u w:val="single"/>
      <w:lang w:eastAsia="zh-CN"/>
    </w:rPr>
  </w:style>
  <w:style w:type="paragraph" w:customStyle="1" w:styleId="Standard">
    <w:name w:val="Standard"/>
    <w:rsid w:val="00896F44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link w:val="Nagwek1"/>
    <w:rsid w:val="00896F44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link w:val="Nagwek3"/>
    <w:rsid w:val="00896F44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5Znak">
    <w:name w:val="Nagłówek 5 Znak"/>
    <w:link w:val="Nagwek5"/>
    <w:rsid w:val="00896F44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uiPriority w:val="39"/>
    <w:rsid w:val="00FB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217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link w:val="Nagwek6"/>
    <w:uiPriority w:val="9"/>
    <w:semiHidden/>
    <w:rsid w:val="006830A2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3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0">
    <w:name w:val="Style10"/>
    <w:basedOn w:val="Normalny"/>
    <w:rsid w:val="00412030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paragraph" w:customStyle="1" w:styleId="Akapitzlist3">
    <w:name w:val="Akapit z listą3"/>
    <w:basedOn w:val="Normalny"/>
    <w:rsid w:val="004221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67256colon">
    <w:name w:val="n67256colon"/>
    <w:basedOn w:val="Domylnaczcionkaakapitu"/>
    <w:rsid w:val="00441894"/>
  </w:style>
  <w:style w:type="character" w:customStyle="1" w:styleId="AkapitzlistZnak">
    <w:name w:val="Akapit z listą Znak"/>
    <w:link w:val="Akapitzlist"/>
    <w:uiPriority w:val="34"/>
    <w:locked/>
    <w:rsid w:val="00A975F9"/>
    <w:rPr>
      <w:rFonts w:ascii="Times New Roman" w:eastAsia="Times New Roman" w:hAnsi="Times New Roman"/>
    </w:rPr>
  </w:style>
  <w:style w:type="character" w:customStyle="1" w:styleId="Teksttreci">
    <w:name w:val="Tekst treści_"/>
    <w:link w:val="Teksttreci0"/>
    <w:uiPriority w:val="99"/>
    <w:locked/>
    <w:rsid w:val="0046587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65877"/>
    <w:pPr>
      <w:shd w:val="clear" w:color="auto" w:fill="FFFFFF"/>
      <w:spacing w:line="240" w:lineRule="atLeast"/>
    </w:pPr>
    <w:rPr>
      <w:rFonts w:ascii="Calibri" w:eastAsia="Calibri" w:hAnsi="Calibri"/>
      <w:sz w:val="17"/>
    </w:rPr>
  </w:style>
  <w:style w:type="character" w:customStyle="1" w:styleId="def">
    <w:name w:val="def"/>
    <w:basedOn w:val="Domylnaczcionkaakapitu"/>
    <w:rsid w:val="005D74CA"/>
  </w:style>
  <w:style w:type="character" w:customStyle="1" w:styleId="def1">
    <w:name w:val="def1"/>
    <w:basedOn w:val="Domylnaczcionkaakapitu"/>
    <w:rsid w:val="008412A3"/>
  </w:style>
  <w:style w:type="paragraph" w:styleId="Tekstkomentarza">
    <w:name w:val="annotation text"/>
    <w:basedOn w:val="Normalny"/>
    <w:link w:val="TekstkomentarzaZnak"/>
    <w:rsid w:val="002C2362"/>
    <w:rPr>
      <w:szCs w:val="24"/>
    </w:rPr>
  </w:style>
  <w:style w:type="character" w:customStyle="1" w:styleId="TekstkomentarzaZnak">
    <w:name w:val="Tekst komentarza Znak"/>
    <w:link w:val="Tekstkomentarza"/>
    <w:rsid w:val="002C2362"/>
    <w:rPr>
      <w:rFonts w:ascii="Times New Roman" w:eastAsia="Times New Roman" w:hAnsi="Times New Roman"/>
      <w:szCs w:val="24"/>
    </w:rPr>
  </w:style>
  <w:style w:type="character" w:styleId="HTML-akronim">
    <w:name w:val="HTML Acronym"/>
    <w:basedOn w:val="Domylnaczcionkaakapitu"/>
    <w:rsid w:val="002328BF"/>
  </w:style>
  <w:style w:type="character" w:customStyle="1" w:styleId="hiddenspellerror">
    <w:name w:val="hiddenspellerror"/>
    <w:rsid w:val="00E5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E6ED-8DB9-4C98-B4BB-F4F2AEEE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2854</Words>
  <Characters>17125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Megrez</Company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jskiba</dc:creator>
  <cp:keywords/>
  <cp:lastModifiedBy>Ineta Młynarska</cp:lastModifiedBy>
  <cp:revision>7</cp:revision>
  <cp:lastPrinted>2023-08-28T06:57:00Z</cp:lastPrinted>
  <dcterms:created xsi:type="dcterms:W3CDTF">2024-09-20T08:14:00Z</dcterms:created>
  <dcterms:modified xsi:type="dcterms:W3CDTF">2024-10-11T10:27:00Z</dcterms:modified>
</cp:coreProperties>
</file>