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20B0E" w14:textId="6AA97D26" w:rsidR="00FC1391" w:rsidRPr="000C44EA" w:rsidRDefault="00FC1391" w:rsidP="00FC1391">
      <w:pPr>
        <w:rPr>
          <w:i/>
          <w:sz w:val="22"/>
          <w:lang w:val="pl-PL"/>
        </w:rPr>
      </w:pPr>
      <w:r>
        <w:rPr>
          <w:i/>
          <w:sz w:val="22"/>
          <w:lang w:val="pl-PL"/>
        </w:rPr>
        <w:t>Załącznik nr 1</w:t>
      </w:r>
      <w:r w:rsidRPr="000C44EA">
        <w:rPr>
          <w:i/>
          <w:sz w:val="22"/>
          <w:lang w:val="pl-PL"/>
        </w:rPr>
        <w:t xml:space="preserve"> do SWZ</w:t>
      </w:r>
    </w:p>
    <w:p w14:paraId="3CDB2BF4" w14:textId="77777777" w:rsidR="00FC1391" w:rsidRDefault="00FC1391" w:rsidP="00601D9B">
      <w:pPr>
        <w:overflowPunct/>
        <w:autoSpaceDE/>
        <w:autoSpaceDN/>
        <w:adjustRightInd/>
        <w:textAlignment w:val="auto"/>
        <w:rPr>
          <w:rFonts w:eastAsia="Lucida Sans Unicode"/>
          <w:b/>
          <w:kern w:val="2"/>
          <w:sz w:val="22"/>
          <w:szCs w:val="22"/>
          <w:lang w:eastAsia="ar-SA"/>
        </w:rPr>
      </w:pPr>
    </w:p>
    <w:p w14:paraId="3533208D" w14:textId="675EDCF7" w:rsidR="00601D9B" w:rsidRPr="008468FC" w:rsidRDefault="00E535D6" w:rsidP="00601D9B">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14:paraId="2AA06850" w14:textId="77777777" w:rsidR="00145CAF" w:rsidRDefault="00145CAF" w:rsidP="006F5408">
      <w:pPr>
        <w:overflowPunct/>
        <w:autoSpaceDE/>
        <w:autoSpaceDN/>
        <w:adjustRightInd/>
        <w:textAlignment w:val="auto"/>
        <w:rPr>
          <w:rFonts w:eastAsia="Lucida Sans Unicode"/>
          <w:b/>
          <w:kern w:val="2"/>
          <w:sz w:val="22"/>
          <w:szCs w:val="22"/>
          <w:lang w:eastAsia="ar-SA"/>
        </w:rPr>
      </w:pPr>
    </w:p>
    <w:p w14:paraId="418AF4D3" w14:textId="1516AB91" w:rsidR="0051767C" w:rsidRDefault="00D2123B" w:rsidP="0051767C">
      <w:pPr>
        <w:rPr>
          <w:sz w:val="22"/>
          <w:szCs w:val="22"/>
          <w:lang w:val="en-US"/>
        </w:rPr>
      </w:pPr>
      <w:r>
        <w:rPr>
          <w:sz w:val="22"/>
          <w:szCs w:val="22"/>
          <w:lang w:val="en-US"/>
        </w:rPr>
        <w:t>Zestaw do kaniulizacji żył centralnych</w:t>
      </w:r>
    </w:p>
    <w:p w14:paraId="1255DD1A" w14:textId="77777777" w:rsidR="00F975D2" w:rsidRDefault="00F975D2" w:rsidP="0051767C">
      <w:pPr>
        <w:rPr>
          <w:sz w:val="22"/>
          <w:szCs w:val="22"/>
          <w:lang w:val="en-US"/>
        </w:rPr>
      </w:pPr>
    </w:p>
    <w:p w14:paraId="0ADF299B" w14:textId="77777777" w:rsidR="0051767C" w:rsidRPr="00DC44CF" w:rsidRDefault="0051767C" w:rsidP="0051767C">
      <w:pPr>
        <w:rPr>
          <w:bCs/>
          <w:sz w:val="22"/>
          <w:szCs w:val="22"/>
          <w:lang w:val="pl-PL"/>
        </w:rPr>
      </w:pPr>
    </w:p>
    <w:tbl>
      <w:tblPr>
        <w:tblW w:w="1418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4820"/>
        <w:gridCol w:w="850"/>
        <w:gridCol w:w="851"/>
        <w:gridCol w:w="1559"/>
        <w:gridCol w:w="709"/>
        <w:gridCol w:w="1417"/>
        <w:gridCol w:w="1418"/>
        <w:gridCol w:w="1984"/>
      </w:tblGrid>
      <w:tr w:rsidR="00F975D2" w:rsidRPr="008D6F0A" w14:paraId="542F24F3" w14:textId="77777777" w:rsidTr="00913B3C">
        <w:trPr>
          <w:cantSplit/>
          <w:trHeight w:val="632"/>
        </w:trPr>
        <w:tc>
          <w:tcPr>
            <w:tcW w:w="575" w:type="dxa"/>
            <w:tcBorders>
              <w:top w:val="single" w:sz="4" w:space="0" w:color="00000A"/>
              <w:left w:val="single" w:sz="4" w:space="0" w:color="00000A"/>
              <w:bottom w:val="single" w:sz="4" w:space="0" w:color="00000A"/>
              <w:right w:val="single" w:sz="4" w:space="0" w:color="00000A"/>
            </w:tcBorders>
          </w:tcPr>
          <w:p w14:paraId="2E4BE8D1" w14:textId="77777777" w:rsidR="00F975D2" w:rsidRPr="006376DA" w:rsidRDefault="00F975D2" w:rsidP="00926CCB">
            <w:pPr>
              <w:jc w:val="center"/>
              <w:rPr>
                <w:rFonts w:eastAsia="Lucida Sans Unicode"/>
                <w:b/>
                <w:sz w:val="20"/>
                <w:szCs w:val="14"/>
                <w:lang w:eastAsia="ar-SA"/>
              </w:rPr>
            </w:pPr>
          </w:p>
          <w:p w14:paraId="312F54AC" w14:textId="77777777" w:rsidR="00F975D2" w:rsidRPr="006376DA" w:rsidRDefault="00F975D2" w:rsidP="00926CCB">
            <w:pPr>
              <w:jc w:val="center"/>
              <w:rPr>
                <w:rFonts w:eastAsia="Lucida Sans Unicode"/>
                <w:b/>
                <w:sz w:val="20"/>
                <w:szCs w:val="14"/>
                <w:lang w:eastAsia="ar-SA"/>
              </w:rPr>
            </w:pPr>
          </w:p>
          <w:p w14:paraId="7FD00D8B" w14:textId="77777777" w:rsidR="00F975D2" w:rsidRPr="006376DA" w:rsidRDefault="00F975D2" w:rsidP="009D6C85">
            <w:pPr>
              <w:jc w:val="center"/>
              <w:rPr>
                <w:sz w:val="20"/>
                <w:szCs w:val="18"/>
              </w:rPr>
            </w:pPr>
            <w:r w:rsidRPr="006376DA">
              <w:rPr>
                <w:rFonts w:eastAsia="Lucida Sans Unicode"/>
                <w:b/>
                <w:sz w:val="20"/>
                <w:szCs w:val="18"/>
                <w:lang w:eastAsia="ar-SA"/>
              </w:rPr>
              <w:t>L.P.</w:t>
            </w:r>
          </w:p>
        </w:tc>
        <w:tc>
          <w:tcPr>
            <w:tcW w:w="4820" w:type="dxa"/>
            <w:tcBorders>
              <w:top w:val="single" w:sz="4" w:space="0" w:color="00000A"/>
              <w:left w:val="single" w:sz="4" w:space="0" w:color="00000A"/>
              <w:bottom w:val="single" w:sz="4" w:space="0" w:color="00000A"/>
              <w:right w:val="single" w:sz="4" w:space="0" w:color="00000A"/>
            </w:tcBorders>
          </w:tcPr>
          <w:p w14:paraId="6BA47D23" w14:textId="3D84E090" w:rsidR="00F975D2" w:rsidRPr="006376DA" w:rsidRDefault="00F975D2" w:rsidP="001C67A2">
            <w:pPr>
              <w:tabs>
                <w:tab w:val="left" w:pos="750"/>
              </w:tabs>
              <w:rPr>
                <w:rFonts w:eastAsia="Lucida Sans Unicode"/>
                <w:b/>
                <w:sz w:val="20"/>
                <w:szCs w:val="18"/>
                <w:lang w:eastAsia="ar-SA"/>
              </w:rPr>
            </w:pPr>
            <w:r w:rsidRPr="006376DA">
              <w:rPr>
                <w:rFonts w:eastAsia="Lucida Sans Unicode"/>
                <w:b/>
                <w:sz w:val="20"/>
                <w:szCs w:val="18"/>
                <w:lang w:eastAsia="ar-SA"/>
              </w:rPr>
              <w:tab/>
            </w:r>
          </w:p>
          <w:p w14:paraId="20619A6F" w14:textId="1A5FF70C" w:rsidR="00F975D2" w:rsidRPr="006376DA" w:rsidRDefault="00F975D2" w:rsidP="00926CCB">
            <w:pPr>
              <w:jc w:val="center"/>
              <w:rPr>
                <w:sz w:val="20"/>
              </w:rPr>
            </w:pPr>
            <w:r w:rsidRPr="006376DA">
              <w:rPr>
                <w:rFonts w:eastAsia="Lucida Sans Unicode"/>
                <w:b/>
                <w:sz w:val="20"/>
                <w:szCs w:val="18"/>
                <w:lang w:eastAsia="ar-SA"/>
              </w:rPr>
              <w:t>Asortyment</w:t>
            </w:r>
          </w:p>
          <w:p w14:paraId="5B6E4B65" w14:textId="71ED0826" w:rsidR="00F975D2" w:rsidRPr="006376DA" w:rsidRDefault="00F975D2" w:rsidP="00926CCB">
            <w:pPr>
              <w:jc w:val="center"/>
              <w:rPr>
                <w:sz w:val="20"/>
              </w:rPr>
            </w:pPr>
            <w:r w:rsidRPr="006376DA">
              <w:rPr>
                <w:rFonts w:eastAsia="Lucida Sans Unicode"/>
                <w:b/>
                <w:sz w:val="20"/>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314F4EF0" w14:textId="77777777" w:rsidR="00F975D2" w:rsidRPr="006376DA" w:rsidRDefault="00F975D2" w:rsidP="00926CCB">
            <w:pPr>
              <w:jc w:val="center"/>
              <w:rPr>
                <w:rFonts w:eastAsia="Lucida Sans Unicode"/>
                <w:b/>
                <w:sz w:val="20"/>
                <w:szCs w:val="18"/>
                <w:lang w:eastAsia="ar-SA"/>
              </w:rPr>
            </w:pPr>
          </w:p>
          <w:p w14:paraId="4A942095" w14:textId="1DC638D3" w:rsidR="00F975D2" w:rsidRPr="006376DA" w:rsidRDefault="00F975D2" w:rsidP="00926CCB">
            <w:pPr>
              <w:jc w:val="center"/>
              <w:rPr>
                <w:sz w:val="20"/>
              </w:rPr>
            </w:pPr>
            <w:r w:rsidRPr="006376DA">
              <w:rPr>
                <w:rFonts w:eastAsia="Lucida Sans Unicode"/>
                <w:b/>
                <w:sz w:val="20"/>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14:paraId="2FB2D457" w14:textId="77777777" w:rsidR="00F975D2" w:rsidRPr="006376DA" w:rsidRDefault="00F975D2" w:rsidP="00926CCB">
            <w:pPr>
              <w:rPr>
                <w:rFonts w:eastAsia="Lucida Sans Unicode"/>
                <w:b/>
                <w:sz w:val="20"/>
                <w:szCs w:val="18"/>
                <w:lang w:eastAsia="ar-SA"/>
              </w:rPr>
            </w:pPr>
          </w:p>
          <w:p w14:paraId="40B7A151" w14:textId="77777777"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 xml:space="preserve">Ilość </w:t>
            </w:r>
          </w:p>
          <w:p w14:paraId="7A88C9C5" w14:textId="5FB46595" w:rsidR="00F975D2" w:rsidRPr="006376DA" w:rsidRDefault="00F975D2" w:rsidP="00926CCB">
            <w:pPr>
              <w:jc w:val="center"/>
              <w:rPr>
                <w:sz w:val="20"/>
              </w:rPr>
            </w:pPr>
            <w:r w:rsidRPr="006376DA">
              <w:rPr>
                <w:rFonts w:eastAsia="Lucida Sans Unicode"/>
                <w:b/>
                <w:sz w:val="20"/>
                <w:szCs w:val="18"/>
                <w:lang w:eastAsia="ar-SA"/>
              </w:rPr>
              <w:t>24 m-ce</w:t>
            </w:r>
          </w:p>
          <w:p w14:paraId="6CB1854C" w14:textId="77777777" w:rsidR="00F975D2" w:rsidRPr="006376DA" w:rsidRDefault="00F975D2" w:rsidP="00926CCB">
            <w:pPr>
              <w:jc w:val="center"/>
              <w:rPr>
                <w:sz w:val="20"/>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309A8059" w14:textId="7BED508C" w:rsidR="00F975D2" w:rsidRPr="006376DA" w:rsidRDefault="00F975D2" w:rsidP="00F975D2">
            <w:pPr>
              <w:jc w:val="center"/>
              <w:rPr>
                <w:sz w:val="20"/>
              </w:rPr>
            </w:pPr>
            <w:r w:rsidRPr="006376DA">
              <w:rPr>
                <w:rFonts w:eastAsia="Lucida Sans Unicode"/>
                <w:b/>
                <w:sz w:val="20"/>
                <w:szCs w:val="18"/>
                <w:lang w:eastAsia="ar-SA"/>
              </w:rPr>
              <w:t>Cena  netto</w:t>
            </w:r>
          </w:p>
        </w:tc>
        <w:tc>
          <w:tcPr>
            <w:tcW w:w="709" w:type="dxa"/>
            <w:tcBorders>
              <w:top w:val="single" w:sz="4" w:space="0" w:color="00000A"/>
              <w:left w:val="single" w:sz="4" w:space="0" w:color="00000A"/>
              <w:bottom w:val="single" w:sz="4" w:space="0" w:color="00000A"/>
              <w:right w:val="single" w:sz="4" w:space="0" w:color="00000A"/>
            </w:tcBorders>
            <w:vAlign w:val="center"/>
          </w:tcPr>
          <w:p w14:paraId="269FDCA8" w14:textId="731B8901" w:rsidR="00F975D2" w:rsidRPr="006376DA" w:rsidRDefault="00F975D2" w:rsidP="00F975D2">
            <w:pPr>
              <w:jc w:val="center"/>
              <w:rPr>
                <w:b/>
                <w:kern w:val="0"/>
                <w:sz w:val="20"/>
                <w:szCs w:val="18"/>
                <w:lang w:val="pl-PL"/>
              </w:rPr>
            </w:pPr>
            <w:r w:rsidRPr="006376DA">
              <w:rPr>
                <w:b/>
                <w:kern w:val="0"/>
                <w:sz w:val="20"/>
                <w:szCs w:val="18"/>
                <w:lang w:val="pl-PL"/>
              </w:rPr>
              <w:t>% Vat</w:t>
            </w:r>
          </w:p>
        </w:tc>
        <w:tc>
          <w:tcPr>
            <w:tcW w:w="1417" w:type="dxa"/>
            <w:tcBorders>
              <w:top w:val="single" w:sz="4" w:space="0" w:color="00000A"/>
              <w:left w:val="single" w:sz="4" w:space="0" w:color="00000A"/>
              <w:bottom w:val="single" w:sz="4" w:space="0" w:color="00000A"/>
              <w:right w:val="single" w:sz="4" w:space="0" w:color="00000A"/>
            </w:tcBorders>
            <w:vAlign w:val="center"/>
          </w:tcPr>
          <w:p w14:paraId="5B8BA5C3" w14:textId="658EBC8B" w:rsidR="00F975D2" w:rsidRPr="006376DA" w:rsidRDefault="00F975D2" w:rsidP="00F975D2">
            <w:pPr>
              <w:jc w:val="center"/>
              <w:rPr>
                <w:rFonts w:eastAsia="Lucida Sans Unicode"/>
                <w:b/>
                <w:sz w:val="20"/>
                <w:szCs w:val="18"/>
                <w:lang w:eastAsia="ar-SA"/>
              </w:rPr>
            </w:pPr>
            <w:r w:rsidRPr="006376DA">
              <w:rPr>
                <w:rFonts w:eastAsia="Lucida Sans Unicode"/>
                <w:b/>
                <w:sz w:val="20"/>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vAlign w:val="center"/>
          </w:tcPr>
          <w:p w14:paraId="4F9BF8D6" w14:textId="2ACDC07C" w:rsidR="00F975D2" w:rsidRPr="006376DA" w:rsidRDefault="00F975D2" w:rsidP="00F975D2">
            <w:pPr>
              <w:jc w:val="center"/>
              <w:rPr>
                <w:sz w:val="20"/>
              </w:rPr>
            </w:pPr>
            <w:r w:rsidRPr="006376DA">
              <w:rPr>
                <w:rFonts w:eastAsia="Lucida Sans Unicode"/>
                <w:b/>
                <w:sz w:val="20"/>
                <w:szCs w:val="18"/>
                <w:lang w:eastAsia="ar-SA"/>
              </w:rPr>
              <w:t>Wartość brutto</w:t>
            </w:r>
          </w:p>
        </w:tc>
        <w:tc>
          <w:tcPr>
            <w:tcW w:w="1984" w:type="dxa"/>
            <w:tcBorders>
              <w:top w:val="single" w:sz="4" w:space="0" w:color="00000A"/>
              <w:left w:val="single" w:sz="4" w:space="0" w:color="00000A"/>
              <w:bottom w:val="single" w:sz="4" w:space="0" w:color="00000A"/>
              <w:right w:val="single" w:sz="4" w:space="0" w:color="00000A"/>
            </w:tcBorders>
            <w:vAlign w:val="center"/>
          </w:tcPr>
          <w:p w14:paraId="2DA5FEDD" w14:textId="2A91861C"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Producent  i nr katalogowy</w:t>
            </w:r>
          </w:p>
        </w:tc>
      </w:tr>
      <w:tr w:rsidR="00F975D2" w:rsidRPr="008D6F0A" w14:paraId="1C4B4172" w14:textId="77777777" w:rsidTr="00913B3C">
        <w:trPr>
          <w:cantSplit/>
          <w:trHeight w:val="419"/>
        </w:trPr>
        <w:tc>
          <w:tcPr>
            <w:tcW w:w="575" w:type="dxa"/>
            <w:tcBorders>
              <w:top w:val="single" w:sz="4" w:space="0" w:color="00000A"/>
              <w:left w:val="single" w:sz="4" w:space="0" w:color="00000A"/>
              <w:bottom w:val="single" w:sz="4" w:space="0" w:color="00000A"/>
              <w:right w:val="single" w:sz="4" w:space="0" w:color="00000A"/>
            </w:tcBorders>
            <w:vAlign w:val="center"/>
          </w:tcPr>
          <w:p w14:paraId="2FA94EC0" w14:textId="77777777" w:rsidR="00F975D2" w:rsidRPr="009B2F46" w:rsidRDefault="00F975D2" w:rsidP="00926CCB">
            <w:pPr>
              <w:jc w:val="center"/>
              <w:rPr>
                <w:rFonts w:eastAsia="Lucida Sans Unicode"/>
                <w:sz w:val="20"/>
                <w:lang w:eastAsia="ar-SA"/>
              </w:rPr>
            </w:pPr>
            <w:r w:rsidRPr="009B2F46">
              <w:rPr>
                <w:rFonts w:eastAsia="Lucida Sans Unicode"/>
                <w:sz w:val="20"/>
                <w:lang w:eastAsia="ar-SA"/>
              </w:rPr>
              <w:t>1.</w:t>
            </w:r>
          </w:p>
        </w:tc>
        <w:tc>
          <w:tcPr>
            <w:tcW w:w="4820" w:type="dxa"/>
            <w:tcBorders>
              <w:top w:val="single" w:sz="4" w:space="0" w:color="00000A"/>
              <w:left w:val="single" w:sz="4" w:space="0" w:color="00000A"/>
              <w:bottom w:val="single" w:sz="4" w:space="0" w:color="00000A"/>
              <w:right w:val="single" w:sz="4" w:space="0" w:color="00000A"/>
            </w:tcBorders>
            <w:vAlign w:val="center"/>
          </w:tcPr>
          <w:p w14:paraId="0D3EF8BD" w14:textId="6DEC4FD6" w:rsidR="00F975D2" w:rsidRPr="009B2F46" w:rsidRDefault="009B2F46" w:rsidP="00926CCB">
            <w:pPr>
              <w:rPr>
                <w:sz w:val="20"/>
              </w:rPr>
            </w:pPr>
            <w:r w:rsidRPr="009B2F46">
              <w:rPr>
                <w:sz w:val="20"/>
                <w:lang w:val="en-US"/>
              </w:rPr>
              <w:t>Zestaw do kaniulizacji żył centralnych</w:t>
            </w:r>
          </w:p>
        </w:tc>
        <w:tc>
          <w:tcPr>
            <w:tcW w:w="850" w:type="dxa"/>
            <w:tcBorders>
              <w:top w:val="single" w:sz="4" w:space="0" w:color="00000A"/>
              <w:left w:val="single" w:sz="4" w:space="0" w:color="00000A"/>
              <w:bottom w:val="single" w:sz="4" w:space="0" w:color="00000A"/>
              <w:right w:val="single" w:sz="4" w:space="0" w:color="00000A"/>
            </w:tcBorders>
            <w:vAlign w:val="center"/>
          </w:tcPr>
          <w:p w14:paraId="43D92E19" w14:textId="77777777"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7DCA3AD6" w14:textId="18676992" w:rsidR="00F975D2" w:rsidRPr="006376DA" w:rsidRDefault="009B2F46" w:rsidP="00926CCB">
            <w:pPr>
              <w:jc w:val="center"/>
              <w:rPr>
                <w:rFonts w:eastAsia="Lucida Sans Unicode"/>
                <w:b/>
                <w:sz w:val="20"/>
                <w:szCs w:val="18"/>
                <w:lang w:eastAsia="ar-SA"/>
              </w:rPr>
            </w:pPr>
            <w:r>
              <w:rPr>
                <w:rFonts w:eastAsia="Lucida Sans Unicode"/>
                <w:b/>
                <w:sz w:val="20"/>
                <w:szCs w:val="18"/>
                <w:lang w:val="pl-PL" w:eastAsia="ar-SA"/>
              </w:rPr>
              <w:t>2 7</w:t>
            </w:r>
            <w:r w:rsidR="001157FB" w:rsidRPr="006376DA">
              <w:rPr>
                <w:rFonts w:eastAsia="Lucida Sans Unicode"/>
                <w:b/>
                <w:sz w:val="20"/>
                <w:szCs w:val="18"/>
                <w:lang w:val="pl-PL" w:eastAsia="ar-SA"/>
              </w:rPr>
              <w:t>00</w:t>
            </w:r>
          </w:p>
        </w:tc>
        <w:tc>
          <w:tcPr>
            <w:tcW w:w="1559" w:type="dxa"/>
            <w:tcBorders>
              <w:top w:val="single" w:sz="4" w:space="0" w:color="00000A"/>
              <w:left w:val="single" w:sz="4" w:space="0" w:color="00000A"/>
              <w:bottom w:val="single" w:sz="4" w:space="0" w:color="00000A"/>
              <w:right w:val="single" w:sz="4" w:space="0" w:color="00000A"/>
            </w:tcBorders>
          </w:tcPr>
          <w:p w14:paraId="52402811" w14:textId="77777777" w:rsidR="00F975D2" w:rsidRPr="006376DA" w:rsidRDefault="00F975D2" w:rsidP="00926CCB">
            <w:pPr>
              <w:jc w:val="center"/>
              <w:rPr>
                <w:rFonts w:eastAsia="Lucida Sans Unicode"/>
                <w:b/>
                <w:sz w:val="20"/>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19BB27B9" w14:textId="77777777" w:rsidR="00F975D2" w:rsidRPr="006376DA" w:rsidRDefault="00F975D2" w:rsidP="00926CCB">
            <w:pPr>
              <w:jc w:val="center"/>
              <w:rPr>
                <w:rFonts w:eastAsia="Lucida Sans Unicode"/>
                <w:b/>
                <w:sz w:val="20"/>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016EEF9D" w14:textId="5DE0F245" w:rsidR="00F975D2" w:rsidRPr="008D6F0A" w:rsidRDefault="00F975D2" w:rsidP="00926CC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17EB0E44" w14:textId="77777777" w:rsidR="00F975D2" w:rsidRPr="008D6F0A" w:rsidRDefault="00F975D2" w:rsidP="00926CC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tcPr>
          <w:p w14:paraId="2F8F01F8" w14:textId="77777777" w:rsidR="00F975D2" w:rsidRPr="008D6F0A" w:rsidRDefault="00F975D2" w:rsidP="00926CCB">
            <w:pPr>
              <w:jc w:val="center"/>
              <w:rPr>
                <w:rFonts w:eastAsia="Lucida Sans Unicode"/>
                <w:b/>
                <w:sz w:val="18"/>
                <w:szCs w:val="18"/>
                <w:lang w:eastAsia="ar-SA"/>
              </w:rPr>
            </w:pPr>
          </w:p>
        </w:tc>
      </w:tr>
      <w:tr w:rsidR="00665D77" w:rsidRPr="008D6F0A" w14:paraId="238F16AE" w14:textId="77777777" w:rsidTr="00913B3C">
        <w:trPr>
          <w:cantSplit/>
          <w:trHeight w:val="424"/>
        </w:trPr>
        <w:tc>
          <w:tcPr>
            <w:tcW w:w="9364" w:type="dxa"/>
            <w:gridSpan w:val="6"/>
            <w:tcBorders>
              <w:top w:val="single" w:sz="4" w:space="0" w:color="00000A"/>
              <w:left w:val="single" w:sz="4" w:space="0" w:color="00000A"/>
              <w:bottom w:val="single" w:sz="4" w:space="0" w:color="00000A"/>
              <w:right w:val="single" w:sz="4" w:space="0" w:color="00000A"/>
            </w:tcBorders>
            <w:vAlign w:val="center"/>
          </w:tcPr>
          <w:p w14:paraId="70BAB055" w14:textId="494A5A4A" w:rsidR="00665D77" w:rsidRPr="006376DA" w:rsidRDefault="00665D77" w:rsidP="00665D77">
            <w:pPr>
              <w:jc w:val="right"/>
              <w:rPr>
                <w:rFonts w:eastAsia="Lucida Sans Unicode"/>
                <w:b/>
                <w:sz w:val="20"/>
                <w:szCs w:val="18"/>
                <w:lang w:eastAsia="ar-SA"/>
              </w:rPr>
            </w:pPr>
            <w:r w:rsidRPr="006376DA">
              <w:rPr>
                <w:rFonts w:eastAsia="Lucida Sans Unicode"/>
                <w:b/>
                <w:sz w:val="20"/>
                <w:szCs w:val="18"/>
                <w:lang w:eastAsia="ar-SA"/>
              </w:rPr>
              <w:t>R</w:t>
            </w:r>
            <w:r w:rsidR="000D5209" w:rsidRPr="006376DA">
              <w:rPr>
                <w:rFonts w:eastAsia="Lucida Sans Unicode"/>
                <w:b/>
                <w:sz w:val="20"/>
                <w:szCs w:val="18"/>
                <w:lang w:eastAsia="ar-SA"/>
              </w:rPr>
              <w:t>azem</w:t>
            </w:r>
            <w:r w:rsidRPr="006376DA">
              <w:rPr>
                <w:rFonts w:eastAsia="Lucida Sans Unicode"/>
                <w:b/>
                <w:sz w:val="20"/>
                <w:szCs w:val="18"/>
                <w:lang w:eastAsia="ar-SA"/>
              </w:rPr>
              <w:t>:</w:t>
            </w:r>
          </w:p>
        </w:tc>
        <w:tc>
          <w:tcPr>
            <w:tcW w:w="1417" w:type="dxa"/>
            <w:tcBorders>
              <w:top w:val="single" w:sz="4" w:space="0" w:color="00000A"/>
              <w:left w:val="single" w:sz="4" w:space="0" w:color="00000A"/>
              <w:bottom w:val="single" w:sz="4" w:space="0" w:color="00000A"/>
              <w:right w:val="single" w:sz="4" w:space="0" w:color="00000A"/>
            </w:tcBorders>
          </w:tcPr>
          <w:p w14:paraId="29CE7EF2" w14:textId="3BEF91D7" w:rsidR="00665D77" w:rsidRPr="008D6F0A" w:rsidRDefault="00665D77" w:rsidP="00926CC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vAlign w:val="center"/>
          </w:tcPr>
          <w:p w14:paraId="71E8C987" w14:textId="77777777" w:rsidR="00665D77" w:rsidRPr="008D6F0A" w:rsidRDefault="00665D77" w:rsidP="00926CC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vAlign w:val="center"/>
          </w:tcPr>
          <w:p w14:paraId="0A88220E" w14:textId="77777777" w:rsidR="00665D77" w:rsidRPr="008D6F0A" w:rsidRDefault="00665D77" w:rsidP="00926CCB">
            <w:pPr>
              <w:jc w:val="center"/>
              <w:rPr>
                <w:rFonts w:eastAsia="Lucida Sans Unicode"/>
                <w:b/>
                <w:sz w:val="18"/>
                <w:szCs w:val="18"/>
                <w:lang w:eastAsia="ar-SA"/>
              </w:rPr>
            </w:pPr>
          </w:p>
        </w:tc>
      </w:tr>
    </w:tbl>
    <w:p w14:paraId="4365CF67" w14:textId="77777777" w:rsidR="0051767C" w:rsidRDefault="0051767C" w:rsidP="0051767C">
      <w:pPr>
        <w:tabs>
          <w:tab w:val="left" w:pos="936"/>
        </w:tabs>
      </w:pPr>
    </w:p>
    <w:p w14:paraId="51F37A24"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47535160" w14:textId="77777777" w:rsidR="009B2F46" w:rsidRPr="00FC47F5" w:rsidRDefault="009B2F46" w:rsidP="00974211">
      <w:pPr>
        <w:tabs>
          <w:tab w:val="left" w:pos="8340"/>
        </w:tabs>
        <w:spacing w:line="360" w:lineRule="auto"/>
        <w:rPr>
          <w:sz w:val="22"/>
          <w:szCs w:val="22"/>
          <w:u w:val="single"/>
          <w:lang w:val="pl-PL"/>
        </w:rPr>
      </w:pPr>
      <w:r w:rsidRPr="00FC47F5">
        <w:rPr>
          <w:sz w:val="22"/>
          <w:szCs w:val="22"/>
          <w:u w:val="single"/>
          <w:lang w:val="pl-PL"/>
        </w:rPr>
        <w:t>Parametry:</w:t>
      </w:r>
    </w:p>
    <w:p w14:paraId="6265B4F4" w14:textId="3346489E" w:rsidR="009B2F46" w:rsidRPr="00FC47F5" w:rsidRDefault="009B2F46" w:rsidP="00FE0A50">
      <w:pPr>
        <w:numPr>
          <w:ilvl w:val="0"/>
          <w:numId w:val="93"/>
        </w:numPr>
        <w:tabs>
          <w:tab w:val="left" w:pos="8340"/>
        </w:tabs>
        <w:rPr>
          <w:sz w:val="22"/>
          <w:szCs w:val="22"/>
          <w:lang w:val="pl-PL"/>
        </w:rPr>
      </w:pPr>
      <w:r w:rsidRPr="00FC47F5">
        <w:rPr>
          <w:sz w:val="22"/>
          <w:szCs w:val="22"/>
          <w:lang w:val="pl-PL"/>
        </w:rPr>
        <w:t>serweta nieprzylepna na stolik narzędziowy min. 80cm x 60cm (owinięcie zestawu),</w:t>
      </w:r>
      <w:r w:rsidRPr="00FC47F5">
        <w:rPr>
          <w:b/>
          <w:sz w:val="22"/>
          <w:szCs w:val="22"/>
          <w:lang w:val="pl-PL"/>
        </w:rPr>
        <w:t xml:space="preserve"> </w:t>
      </w:r>
      <w:r w:rsidRPr="00FC47F5">
        <w:rPr>
          <w:sz w:val="22"/>
          <w:szCs w:val="22"/>
          <w:lang w:val="pl-PL"/>
        </w:rPr>
        <w:t>rozłożenie serwet</w:t>
      </w:r>
      <w:r w:rsidR="00974211">
        <w:rPr>
          <w:sz w:val="22"/>
          <w:szCs w:val="22"/>
          <w:lang w:val="pl-PL"/>
        </w:rPr>
        <w:t>y bez przerwania jej ciągłości,</w:t>
      </w:r>
    </w:p>
    <w:p w14:paraId="72DBCFC0" w14:textId="77777777" w:rsidR="009B2F46" w:rsidRPr="00FC47F5" w:rsidRDefault="009B2F46" w:rsidP="00FE0A50">
      <w:pPr>
        <w:numPr>
          <w:ilvl w:val="0"/>
          <w:numId w:val="93"/>
        </w:numPr>
        <w:tabs>
          <w:tab w:val="left" w:pos="8340"/>
        </w:tabs>
        <w:rPr>
          <w:sz w:val="22"/>
          <w:szCs w:val="22"/>
          <w:lang w:val="pl-PL"/>
        </w:rPr>
      </w:pPr>
      <w:r w:rsidRPr="00FC47F5">
        <w:rPr>
          <w:sz w:val="22"/>
          <w:szCs w:val="22"/>
          <w:lang w:val="pl-PL"/>
        </w:rPr>
        <w:t>dwuczęściowa serweta min. 50cm x 75cm z regulowanym otworem przylepnym 10x15cm,</w:t>
      </w:r>
    </w:p>
    <w:p w14:paraId="75BDF427" w14:textId="77777777" w:rsidR="009B2F46" w:rsidRPr="00FC47F5" w:rsidRDefault="009B2F46" w:rsidP="00FE0A50">
      <w:pPr>
        <w:numPr>
          <w:ilvl w:val="0"/>
          <w:numId w:val="93"/>
        </w:numPr>
        <w:tabs>
          <w:tab w:val="left" w:pos="8340"/>
        </w:tabs>
        <w:rPr>
          <w:sz w:val="22"/>
          <w:szCs w:val="22"/>
          <w:lang w:val="pl-PL"/>
        </w:rPr>
      </w:pPr>
      <w:r w:rsidRPr="00FC47F5">
        <w:rPr>
          <w:sz w:val="22"/>
          <w:szCs w:val="22"/>
          <w:lang w:val="pl-PL"/>
        </w:rPr>
        <w:t>min. 10 kompresów z gazy bawełnianej, 12 warstwowe 7,5x7,5cm,</w:t>
      </w:r>
    </w:p>
    <w:p w14:paraId="134C82AB" w14:textId="77777777" w:rsidR="009B2F46" w:rsidRPr="00FC47F5" w:rsidRDefault="009B2F46" w:rsidP="00FE0A50">
      <w:pPr>
        <w:numPr>
          <w:ilvl w:val="0"/>
          <w:numId w:val="93"/>
        </w:numPr>
        <w:tabs>
          <w:tab w:val="left" w:pos="8340"/>
        </w:tabs>
        <w:rPr>
          <w:sz w:val="22"/>
          <w:szCs w:val="22"/>
          <w:lang w:val="pl-PL"/>
        </w:rPr>
      </w:pPr>
      <w:r w:rsidRPr="00FC47F5">
        <w:rPr>
          <w:sz w:val="22"/>
          <w:szCs w:val="22"/>
          <w:lang w:val="pl-PL"/>
        </w:rPr>
        <w:t>min. 4 tampony (tupfery) z gazy bawełnianej wielkości śliwki,</w:t>
      </w:r>
    </w:p>
    <w:p w14:paraId="793D8F64" w14:textId="77777777" w:rsidR="009B2F46" w:rsidRPr="00FC47F5" w:rsidRDefault="009B2F46" w:rsidP="00FE0A50">
      <w:pPr>
        <w:numPr>
          <w:ilvl w:val="0"/>
          <w:numId w:val="93"/>
        </w:numPr>
        <w:tabs>
          <w:tab w:val="left" w:pos="8340"/>
        </w:tabs>
        <w:rPr>
          <w:sz w:val="22"/>
          <w:szCs w:val="22"/>
          <w:lang w:val="pl-PL"/>
        </w:rPr>
      </w:pPr>
      <w:r w:rsidRPr="00FC47F5">
        <w:rPr>
          <w:sz w:val="22"/>
          <w:szCs w:val="22"/>
          <w:lang w:val="pl-PL"/>
        </w:rPr>
        <w:t>jednorazowe narzędzie do mycia pola operacyjnego typu Korcang lub Collin o dł. min.14 cm,</w:t>
      </w:r>
    </w:p>
    <w:p w14:paraId="49B2F526" w14:textId="77777777" w:rsidR="009B2F46" w:rsidRPr="00FC47F5" w:rsidRDefault="009B2F46" w:rsidP="00FE0A50">
      <w:pPr>
        <w:numPr>
          <w:ilvl w:val="0"/>
          <w:numId w:val="93"/>
        </w:numPr>
        <w:tabs>
          <w:tab w:val="left" w:pos="8340"/>
        </w:tabs>
        <w:rPr>
          <w:sz w:val="22"/>
          <w:szCs w:val="22"/>
          <w:lang w:val="pl-PL"/>
        </w:rPr>
      </w:pPr>
      <w:r w:rsidRPr="00FC47F5">
        <w:rPr>
          <w:sz w:val="22"/>
          <w:szCs w:val="22"/>
          <w:lang w:val="pl-PL"/>
        </w:rPr>
        <w:t>jednorazowy igłotrzymacz metalowy typu imadło o dł. 13cm (+/-1 cm),</w:t>
      </w:r>
    </w:p>
    <w:p w14:paraId="71739C87" w14:textId="40768BF0" w:rsidR="009B2F46" w:rsidRPr="00FC47F5" w:rsidRDefault="00974211" w:rsidP="00FE0A50">
      <w:pPr>
        <w:numPr>
          <w:ilvl w:val="0"/>
          <w:numId w:val="93"/>
        </w:numPr>
        <w:tabs>
          <w:tab w:val="left" w:pos="8340"/>
        </w:tabs>
        <w:rPr>
          <w:sz w:val="22"/>
          <w:szCs w:val="22"/>
          <w:lang w:val="pl-PL"/>
        </w:rPr>
      </w:pPr>
      <w:r>
        <w:rPr>
          <w:sz w:val="22"/>
          <w:szCs w:val="22"/>
          <w:lang w:val="pl-PL"/>
        </w:rPr>
        <w:t>strzykawka</w:t>
      </w:r>
      <w:r w:rsidR="009B2F46" w:rsidRPr="00FC47F5">
        <w:rPr>
          <w:sz w:val="22"/>
          <w:szCs w:val="22"/>
          <w:lang w:val="pl-PL"/>
        </w:rPr>
        <w:t xml:space="preserve"> 5ml,</w:t>
      </w:r>
    </w:p>
    <w:p w14:paraId="7B48CC31" w14:textId="0F03CAEE" w:rsidR="009B2F46" w:rsidRPr="00FC47F5" w:rsidRDefault="00974211" w:rsidP="00FE0A50">
      <w:pPr>
        <w:numPr>
          <w:ilvl w:val="0"/>
          <w:numId w:val="93"/>
        </w:numPr>
        <w:tabs>
          <w:tab w:val="left" w:pos="8340"/>
        </w:tabs>
        <w:rPr>
          <w:sz w:val="22"/>
          <w:szCs w:val="22"/>
          <w:lang w:val="pl-PL"/>
        </w:rPr>
      </w:pPr>
      <w:r>
        <w:rPr>
          <w:sz w:val="22"/>
          <w:szCs w:val="22"/>
          <w:lang w:val="pl-PL"/>
        </w:rPr>
        <w:t>igła iniekcyjna</w:t>
      </w:r>
      <w:r w:rsidR="009B2F46" w:rsidRPr="00FC47F5">
        <w:rPr>
          <w:sz w:val="22"/>
          <w:szCs w:val="22"/>
          <w:lang w:val="pl-PL"/>
        </w:rPr>
        <w:t xml:space="preserve"> 1,2mmx40mm,</w:t>
      </w:r>
    </w:p>
    <w:p w14:paraId="32CE7C65" w14:textId="74BAB6B8" w:rsidR="009B2F46" w:rsidRPr="00FC47F5" w:rsidRDefault="00974211" w:rsidP="00FE0A50">
      <w:pPr>
        <w:numPr>
          <w:ilvl w:val="0"/>
          <w:numId w:val="93"/>
        </w:numPr>
        <w:tabs>
          <w:tab w:val="left" w:pos="8340"/>
        </w:tabs>
        <w:rPr>
          <w:sz w:val="22"/>
          <w:szCs w:val="22"/>
          <w:lang w:val="pl-PL"/>
        </w:rPr>
      </w:pPr>
      <w:r>
        <w:rPr>
          <w:sz w:val="22"/>
          <w:szCs w:val="22"/>
          <w:lang w:val="pl-PL"/>
        </w:rPr>
        <w:t>igła iniekcyjna</w:t>
      </w:r>
      <w:r w:rsidR="009B2F46" w:rsidRPr="00FC47F5">
        <w:rPr>
          <w:sz w:val="22"/>
          <w:szCs w:val="22"/>
          <w:lang w:val="pl-PL"/>
        </w:rPr>
        <w:t xml:space="preserve"> 0,5mmx25mm,</w:t>
      </w:r>
    </w:p>
    <w:p w14:paraId="36870DA0" w14:textId="77777777" w:rsidR="009B2F46" w:rsidRPr="00FC47F5" w:rsidRDefault="009B2F46" w:rsidP="00FE0A50">
      <w:pPr>
        <w:numPr>
          <w:ilvl w:val="0"/>
          <w:numId w:val="93"/>
        </w:numPr>
        <w:tabs>
          <w:tab w:val="left" w:pos="8340"/>
        </w:tabs>
        <w:rPr>
          <w:sz w:val="22"/>
          <w:szCs w:val="22"/>
          <w:lang w:val="pl-PL"/>
        </w:rPr>
      </w:pPr>
      <w:r w:rsidRPr="00FC47F5">
        <w:rPr>
          <w:sz w:val="22"/>
          <w:szCs w:val="22"/>
          <w:lang w:val="pl-PL"/>
        </w:rPr>
        <w:t>pojemnik plastikowy min. 60ml,</w:t>
      </w:r>
    </w:p>
    <w:p w14:paraId="76229248" w14:textId="77777777" w:rsidR="009B2F46" w:rsidRPr="00FC47F5" w:rsidRDefault="009B2F46" w:rsidP="00FE0A50">
      <w:pPr>
        <w:numPr>
          <w:ilvl w:val="0"/>
          <w:numId w:val="93"/>
        </w:numPr>
        <w:tabs>
          <w:tab w:val="left" w:pos="8340"/>
        </w:tabs>
        <w:rPr>
          <w:sz w:val="22"/>
          <w:szCs w:val="22"/>
          <w:lang w:val="pl-PL"/>
        </w:rPr>
      </w:pPr>
      <w:r w:rsidRPr="00FC47F5">
        <w:rPr>
          <w:sz w:val="22"/>
          <w:szCs w:val="22"/>
          <w:lang w:val="pl-PL"/>
        </w:rPr>
        <w:t xml:space="preserve">samoprzylepny opatrunek przezroczysty 10x15 cm, </w:t>
      </w:r>
    </w:p>
    <w:p w14:paraId="2752C839" w14:textId="77777777" w:rsidR="009B2F46" w:rsidRPr="00FC47F5" w:rsidRDefault="009B2F46" w:rsidP="00FE0A50">
      <w:pPr>
        <w:numPr>
          <w:ilvl w:val="0"/>
          <w:numId w:val="93"/>
        </w:numPr>
        <w:tabs>
          <w:tab w:val="left" w:pos="8340"/>
        </w:tabs>
        <w:rPr>
          <w:sz w:val="22"/>
          <w:szCs w:val="22"/>
          <w:lang w:val="pl-PL"/>
        </w:rPr>
      </w:pPr>
      <w:r w:rsidRPr="00FC47F5">
        <w:rPr>
          <w:sz w:val="22"/>
          <w:szCs w:val="22"/>
          <w:lang w:val="pl-PL"/>
        </w:rPr>
        <w:t>naklejki samoprzylepne, identyfikujące zestaw (w tym seria i data ważności) do dokumentacji medycznej.</w:t>
      </w:r>
    </w:p>
    <w:p w14:paraId="3A549622"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5A105E48"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40FDD862"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0F09C730" w14:textId="77777777" w:rsidR="009D6C85" w:rsidRDefault="009D6C85" w:rsidP="006F5408">
      <w:pPr>
        <w:overflowPunct/>
        <w:autoSpaceDE/>
        <w:autoSpaceDN/>
        <w:adjustRightInd/>
        <w:textAlignment w:val="auto"/>
        <w:rPr>
          <w:rFonts w:eastAsia="Lucida Sans Unicode"/>
          <w:b/>
          <w:kern w:val="2"/>
          <w:sz w:val="22"/>
          <w:szCs w:val="22"/>
          <w:lang w:eastAsia="ar-SA"/>
        </w:rPr>
      </w:pPr>
    </w:p>
    <w:p w14:paraId="2DD7F41F" w14:textId="77777777" w:rsidR="009B2F46" w:rsidRDefault="009B2F46" w:rsidP="006F5408">
      <w:pPr>
        <w:overflowPunct/>
        <w:autoSpaceDE/>
        <w:autoSpaceDN/>
        <w:adjustRightInd/>
        <w:textAlignment w:val="auto"/>
        <w:rPr>
          <w:rFonts w:eastAsia="Lucida Sans Unicode"/>
          <w:b/>
          <w:kern w:val="2"/>
          <w:sz w:val="22"/>
          <w:szCs w:val="22"/>
          <w:lang w:eastAsia="ar-SA"/>
        </w:rPr>
      </w:pPr>
    </w:p>
    <w:p w14:paraId="503D95C1" w14:textId="3336DF2A" w:rsidR="003F1DD7" w:rsidRDefault="008468FC"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E535D6">
        <w:rPr>
          <w:rFonts w:eastAsia="Lucida Sans Unicode"/>
          <w:b/>
          <w:kern w:val="2"/>
          <w:sz w:val="22"/>
          <w:szCs w:val="22"/>
          <w:lang w:eastAsia="ar-SA"/>
        </w:rPr>
        <w:t>2</w:t>
      </w:r>
    </w:p>
    <w:p w14:paraId="255DCB99" w14:textId="77777777" w:rsidR="00E31F02" w:rsidRDefault="00E31F02" w:rsidP="006F5408">
      <w:pPr>
        <w:overflowPunct/>
        <w:autoSpaceDE/>
        <w:autoSpaceDN/>
        <w:adjustRightInd/>
        <w:textAlignment w:val="auto"/>
        <w:rPr>
          <w:rFonts w:eastAsia="Lucida Sans Unicode"/>
          <w:b/>
          <w:kern w:val="2"/>
          <w:sz w:val="22"/>
          <w:szCs w:val="22"/>
          <w:lang w:eastAsia="ar-SA"/>
        </w:rPr>
      </w:pPr>
    </w:p>
    <w:p w14:paraId="65A6DAD0" w14:textId="01709EB5" w:rsidR="003F1DD7" w:rsidRDefault="009B2F46" w:rsidP="006F5408">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Zestawy do pomp AGILIA</w:t>
      </w:r>
    </w:p>
    <w:p w14:paraId="1A587EC8" w14:textId="77777777" w:rsidR="00E31F02" w:rsidRDefault="00E31F02" w:rsidP="006F5408">
      <w:pPr>
        <w:overflowPunct/>
        <w:autoSpaceDE/>
        <w:autoSpaceDN/>
        <w:adjustRightInd/>
        <w:textAlignment w:val="auto"/>
        <w:rPr>
          <w:rFonts w:eastAsia="Lucida Sans Unicode"/>
          <w:kern w:val="2"/>
          <w:sz w:val="22"/>
          <w:szCs w:val="22"/>
          <w:lang w:eastAsia="ar-SA"/>
        </w:rPr>
      </w:pPr>
    </w:p>
    <w:p w14:paraId="146B3299" w14:textId="77777777" w:rsidR="0051767C" w:rsidRPr="00A85937" w:rsidRDefault="0051767C" w:rsidP="0051767C">
      <w:pPr>
        <w:rPr>
          <w:sz w:val="22"/>
          <w:szCs w:val="22"/>
          <w:lang w:val="pl-PL"/>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F975D2" w:rsidRPr="009D6C85" w14:paraId="24884F7C" w14:textId="77777777" w:rsidTr="006376DA">
        <w:trPr>
          <w:trHeight w:val="558"/>
        </w:trPr>
        <w:tc>
          <w:tcPr>
            <w:tcW w:w="567" w:type="dxa"/>
          </w:tcPr>
          <w:p w14:paraId="5791C3C0" w14:textId="77777777" w:rsidR="00F975D2" w:rsidRPr="006376DA" w:rsidRDefault="00F975D2" w:rsidP="003153E1">
            <w:pPr>
              <w:tabs>
                <w:tab w:val="left" w:pos="387"/>
              </w:tabs>
              <w:jc w:val="center"/>
              <w:rPr>
                <w:rFonts w:ascii="Times New Roman" w:eastAsia="Lucida Sans Unicode" w:hAnsi="Times New Roman" w:cs="Times New Roman"/>
                <w:b/>
                <w:sz w:val="20"/>
                <w:szCs w:val="20"/>
                <w:lang w:eastAsia="ar-SA"/>
              </w:rPr>
            </w:pPr>
          </w:p>
          <w:p w14:paraId="0E0F92EA"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C277F1B" w14:textId="77777777" w:rsidR="00F975D2" w:rsidRPr="006376DA" w:rsidRDefault="00F975D2" w:rsidP="003153E1">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6243F131" w14:textId="46326D18"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5646D6F"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75302BC5" w14:textId="77777777" w:rsidR="001934B0" w:rsidRPr="006376DA" w:rsidRDefault="00F975D2" w:rsidP="003153E1">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1672D5BA" w14:textId="540C1AA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1FC2B55" w14:textId="5FFE9F4E" w:rsidR="00F975D2" w:rsidRPr="006376DA" w:rsidRDefault="00F975D2" w:rsidP="003153E1">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55DD01C" w14:textId="52173950"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BF238E9" w14:textId="39550491" w:rsidR="00F975D2" w:rsidRPr="006376DA" w:rsidRDefault="00F975D2" w:rsidP="003153E1">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CB62E23"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BE63F08"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509FFBB6" w14:textId="179011EE"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F975D2" w:rsidRPr="009D6C85" w14:paraId="36F92ECA" w14:textId="77777777" w:rsidTr="006376DA">
        <w:trPr>
          <w:trHeight w:val="566"/>
        </w:trPr>
        <w:tc>
          <w:tcPr>
            <w:tcW w:w="567" w:type="dxa"/>
            <w:vAlign w:val="center"/>
          </w:tcPr>
          <w:p w14:paraId="1C240F41" w14:textId="77777777" w:rsidR="00F975D2" w:rsidRPr="006376DA" w:rsidRDefault="00F975D2" w:rsidP="003153E1">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4138FF17" w14:textId="77777777" w:rsidR="009B2F46" w:rsidRPr="009B2F46" w:rsidRDefault="009B2F46" w:rsidP="009B2F46">
            <w:pPr>
              <w:tabs>
                <w:tab w:val="left" w:pos="387"/>
              </w:tabs>
              <w:rPr>
                <w:rFonts w:ascii="Times New Roman" w:hAnsi="Times New Roman" w:cs="Times New Roman"/>
                <w:sz w:val="20"/>
                <w:szCs w:val="20"/>
              </w:rPr>
            </w:pPr>
            <w:r w:rsidRPr="009B2F46">
              <w:rPr>
                <w:rFonts w:ascii="Times New Roman" w:hAnsi="Times New Roman" w:cs="Times New Roman"/>
                <w:sz w:val="20"/>
                <w:szCs w:val="20"/>
              </w:rPr>
              <w:t xml:space="preserve">Zestaw do żywienia pozajelitowego:  </w:t>
            </w:r>
          </w:p>
          <w:p w14:paraId="429EE20B" w14:textId="77777777" w:rsidR="009B2F46" w:rsidRPr="009B2F46" w:rsidRDefault="009B2F46" w:rsidP="009B2F46">
            <w:pPr>
              <w:tabs>
                <w:tab w:val="left" w:pos="387"/>
              </w:tabs>
              <w:rPr>
                <w:rFonts w:ascii="Times New Roman" w:hAnsi="Times New Roman" w:cs="Times New Roman"/>
                <w:sz w:val="20"/>
                <w:szCs w:val="20"/>
              </w:rPr>
            </w:pPr>
            <w:r w:rsidRPr="009B2F46">
              <w:rPr>
                <w:rFonts w:ascii="Times New Roman" w:hAnsi="Times New Roman" w:cs="Times New Roman"/>
                <w:sz w:val="20"/>
                <w:szCs w:val="20"/>
              </w:rPr>
              <w:t xml:space="preserve">- długość zestawu ~ 285 cm </w:t>
            </w:r>
          </w:p>
          <w:p w14:paraId="6452A97E" w14:textId="77777777" w:rsidR="009B2F46" w:rsidRPr="009B2F46" w:rsidRDefault="009B2F46" w:rsidP="009B2F46">
            <w:pPr>
              <w:tabs>
                <w:tab w:val="left" w:pos="387"/>
              </w:tabs>
              <w:rPr>
                <w:rFonts w:ascii="Times New Roman" w:hAnsi="Times New Roman" w:cs="Times New Roman"/>
                <w:sz w:val="20"/>
                <w:szCs w:val="20"/>
              </w:rPr>
            </w:pPr>
            <w:r w:rsidRPr="009B2F46">
              <w:rPr>
                <w:rFonts w:ascii="Times New Roman" w:hAnsi="Times New Roman" w:cs="Times New Roman"/>
                <w:sz w:val="20"/>
                <w:szCs w:val="20"/>
              </w:rPr>
              <w:t xml:space="preserve">- filtr przeciwbakteryjny 0,2 μm  </w:t>
            </w:r>
          </w:p>
          <w:p w14:paraId="523D3D62" w14:textId="77777777" w:rsidR="009B2F46" w:rsidRPr="009B2F46" w:rsidRDefault="009B2F46" w:rsidP="009B2F46">
            <w:pPr>
              <w:tabs>
                <w:tab w:val="left" w:pos="387"/>
              </w:tabs>
              <w:rPr>
                <w:rFonts w:ascii="Times New Roman" w:hAnsi="Times New Roman" w:cs="Times New Roman"/>
                <w:sz w:val="20"/>
                <w:szCs w:val="20"/>
              </w:rPr>
            </w:pPr>
            <w:r w:rsidRPr="009B2F46">
              <w:rPr>
                <w:rFonts w:ascii="Times New Roman" w:hAnsi="Times New Roman" w:cs="Times New Roman"/>
                <w:sz w:val="20"/>
                <w:szCs w:val="20"/>
              </w:rPr>
              <w:t xml:space="preserve">- zacisk bezpieczeństwa „SafeClip” chroniący przed swobodnym przepływem </w:t>
            </w:r>
          </w:p>
          <w:p w14:paraId="1268C70D" w14:textId="77777777" w:rsidR="009B2F46" w:rsidRPr="009B2F46" w:rsidRDefault="009B2F46" w:rsidP="009B2F46">
            <w:pPr>
              <w:tabs>
                <w:tab w:val="left" w:pos="387"/>
              </w:tabs>
              <w:rPr>
                <w:rFonts w:ascii="Times New Roman" w:hAnsi="Times New Roman" w:cs="Times New Roman"/>
                <w:sz w:val="20"/>
                <w:szCs w:val="20"/>
              </w:rPr>
            </w:pPr>
            <w:r w:rsidRPr="009B2F46">
              <w:rPr>
                <w:rFonts w:ascii="Times New Roman" w:hAnsi="Times New Roman" w:cs="Times New Roman"/>
                <w:sz w:val="20"/>
                <w:szCs w:val="20"/>
              </w:rPr>
              <w:t xml:space="preserve">- zatyczka zatrzymująca przepływ </w:t>
            </w:r>
          </w:p>
          <w:p w14:paraId="58A8E728" w14:textId="77777777" w:rsidR="009B2F46" w:rsidRPr="009B2F46" w:rsidRDefault="009B2F46" w:rsidP="009B2F46">
            <w:pPr>
              <w:tabs>
                <w:tab w:val="left" w:pos="387"/>
              </w:tabs>
              <w:rPr>
                <w:rFonts w:ascii="Times New Roman" w:hAnsi="Times New Roman" w:cs="Times New Roman"/>
                <w:sz w:val="20"/>
                <w:szCs w:val="20"/>
              </w:rPr>
            </w:pPr>
            <w:r w:rsidRPr="009B2F46">
              <w:rPr>
                <w:rFonts w:ascii="Times New Roman" w:hAnsi="Times New Roman" w:cs="Times New Roman"/>
                <w:sz w:val="20"/>
                <w:szCs w:val="20"/>
              </w:rPr>
              <w:t>-  obrotowe męskie złącze typu Luer Lock</w:t>
            </w:r>
          </w:p>
          <w:p w14:paraId="2E69FCF7" w14:textId="62B8D487" w:rsidR="00F975D2" w:rsidRPr="006376DA" w:rsidRDefault="009B2F46" w:rsidP="009B2F46">
            <w:pPr>
              <w:tabs>
                <w:tab w:val="left" w:pos="387"/>
              </w:tabs>
              <w:rPr>
                <w:rFonts w:ascii="Times New Roman" w:hAnsi="Times New Roman" w:cs="Times New Roman"/>
                <w:sz w:val="20"/>
                <w:szCs w:val="20"/>
              </w:rPr>
            </w:pPr>
            <w:r w:rsidRPr="009B2F46">
              <w:rPr>
                <w:rFonts w:ascii="Times New Roman" w:hAnsi="Times New Roman" w:cs="Times New Roman"/>
                <w:sz w:val="20"/>
                <w:szCs w:val="20"/>
              </w:rPr>
              <w:t>- bez lateksu</w:t>
            </w:r>
          </w:p>
        </w:tc>
        <w:tc>
          <w:tcPr>
            <w:tcW w:w="850" w:type="dxa"/>
            <w:vAlign w:val="center"/>
          </w:tcPr>
          <w:p w14:paraId="305931EC" w14:textId="77777777" w:rsidR="00F975D2" w:rsidRPr="009B2F46" w:rsidRDefault="00F975D2" w:rsidP="003153E1">
            <w:pPr>
              <w:tabs>
                <w:tab w:val="left" w:pos="387"/>
              </w:tabs>
              <w:jc w:val="center"/>
              <w:rPr>
                <w:rFonts w:ascii="Times New Roman" w:hAnsi="Times New Roman" w:cs="Times New Roman"/>
                <w:b/>
                <w:sz w:val="20"/>
                <w:szCs w:val="20"/>
              </w:rPr>
            </w:pPr>
            <w:r w:rsidRPr="009B2F46">
              <w:rPr>
                <w:rFonts w:ascii="Times New Roman" w:eastAsia="Lucida Sans Unicode" w:hAnsi="Times New Roman" w:cs="Times New Roman"/>
                <w:b/>
                <w:sz w:val="20"/>
                <w:szCs w:val="20"/>
                <w:lang w:eastAsia="ar-SA"/>
              </w:rPr>
              <w:t>szt.</w:t>
            </w:r>
          </w:p>
        </w:tc>
        <w:tc>
          <w:tcPr>
            <w:tcW w:w="993" w:type="dxa"/>
            <w:vAlign w:val="center"/>
          </w:tcPr>
          <w:p w14:paraId="499BC5E3" w14:textId="11401985" w:rsidR="00F975D2" w:rsidRPr="006376DA" w:rsidRDefault="009B2F46" w:rsidP="003153E1">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2 000</w:t>
            </w:r>
          </w:p>
        </w:tc>
        <w:tc>
          <w:tcPr>
            <w:tcW w:w="1134" w:type="dxa"/>
          </w:tcPr>
          <w:p w14:paraId="7803675C" w14:textId="77777777" w:rsidR="00F975D2" w:rsidRPr="006376DA" w:rsidRDefault="00F975D2" w:rsidP="003153E1">
            <w:pPr>
              <w:tabs>
                <w:tab w:val="left" w:pos="387"/>
              </w:tabs>
              <w:rPr>
                <w:rFonts w:ascii="Times New Roman" w:hAnsi="Times New Roman" w:cs="Times New Roman"/>
                <w:sz w:val="20"/>
                <w:szCs w:val="20"/>
              </w:rPr>
            </w:pPr>
          </w:p>
        </w:tc>
        <w:tc>
          <w:tcPr>
            <w:tcW w:w="850" w:type="dxa"/>
          </w:tcPr>
          <w:p w14:paraId="01BDAEB6" w14:textId="77777777" w:rsidR="00F975D2" w:rsidRPr="006376DA" w:rsidRDefault="00F975D2" w:rsidP="003153E1">
            <w:pPr>
              <w:tabs>
                <w:tab w:val="left" w:pos="387"/>
              </w:tabs>
              <w:rPr>
                <w:rFonts w:ascii="Times New Roman" w:hAnsi="Times New Roman" w:cs="Times New Roman"/>
                <w:sz w:val="20"/>
                <w:szCs w:val="20"/>
              </w:rPr>
            </w:pPr>
          </w:p>
        </w:tc>
        <w:tc>
          <w:tcPr>
            <w:tcW w:w="1559" w:type="dxa"/>
          </w:tcPr>
          <w:p w14:paraId="64E422A1" w14:textId="77777777" w:rsidR="00F975D2" w:rsidRPr="006376DA" w:rsidRDefault="00F975D2" w:rsidP="003153E1">
            <w:pPr>
              <w:tabs>
                <w:tab w:val="left" w:pos="387"/>
              </w:tabs>
              <w:rPr>
                <w:rFonts w:ascii="Times New Roman" w:hAnsi="Times New Roman" w:cs="Times New Roman"/>
                <w:sz w:val="20"/>
                <w:szCs w:val="20"/>
              </w:rPr>
            </w:pPr>
          </w:p>
        </w:tc>
        <w:tc>
          <w:tcPr>
            <w:tcW w:w="1701" w:type="dxa"/>
          </w:tcPr>
          <w:p w14:paraId="1F116245" w14:textId="77777777" w:rsidR="00F975D2" w:rsidRPr="006376DA" w:rsidRDefault="00F975D2" w:rsidP="003153E1">
            <w:pPr>
              <w:tabs>
                <w:tab w:val="left" w:pos="387"/>
              </w:tabs>
              <w:rPr>
                <w:rFonts w:ascii="Times New Roman" w:hAnsi="Times New Roman" w:cs="Times New Roman"/>
                <w:sz w:val="20"/>
                <w:szCs w:val="20"/>
              </w:rPr>
            </w:pPr>
          </w:p>
        </w:tc>
        <w:tc>
          <w:tcPr>
            <w:tcW w:w="1985" w:type="dxa"/>
          </w:tcPr>
          <w:p w14:paraId="78F3AB22" w14:textId="77777777" w:rsidR="00F975D2" w:rsidRPr="006376DA" w:rsidRDefault="00F975D2" w:rsidP="003153E1">
            <w:pPr>
              <w:tabs>
                <w:tab w:val="left" w:pos="387"/>
              </w:tabs>
              <w:rPr>
                <w:rFonts w:ascii="Times New Roman" w:hAnsi="Times New Roman" w:cs="Times New Roman"/>
                <w:sz w:val="20"/>
                <w:szCs w:val="20"/>
              </w:rPr>
            </w:pPr>
          </w:p>
        </w:tc>
      </w:tr>
      <w:tr w:rsidR="009B2F46" w:rsidRPr="009D6C85" w14:paraId="1FF0ABD9" w14:textId="77777777" w:rsidTr="006376DA">
        <w:trPr>
          <w:trHeight w:val="566"/>
        </w:trPr>
        <w:tc>
          <w:tcPr>
            <w:tcW w:w="567" w:type="dxa"/>
            <w:vAlign w:val="center"/>
          </w:tcPr>
          <w:p w14:paraId="5B2E8A1C" w14:textId="12D3F8F3" w:rsidR="009B2F46" w:rsidRPr="009B2F46" w:rsidRDefault="009B2F46" w:rsidP="009B2F4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2.</w:t>
            </w:r>
          </w:p>
        </w:tc>
        <w:tc>
          <w:tcPr>
            <w:tcW w:w="4815" w:type="dxa"/>
            <w:vAlign w:val="center"/>
          </w:tcPr>
          <w:p w14:paraId="544C00D6" w14:textId="77777777"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Standardowy zestaw do infuzji leków:</w:t>
            </w:r>
          </w:p>
          <w:p w14:paraId="02C8F8B3" w14:textId="77777777"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 xml:space="preserve"> - długość zestawu ~ 285 cm </w:t>
            </w:r>
          </w:p>
          <w:p w14:paraId="72F98E2A" w14:textId="77777777"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 xml:space="preserve">- zacisk bezpieczeństwa „SafeClip” chroniący przed swobodnym przepływem </w:t>
            </w:r>
          </w:p>
          <w:p w14:paraId="6ACFE8BA" w14:textId="77777777"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 xml:space="preserve">- zatyczka zatrzymująca przepływ </w:t>
            </w:r>
          </w:p>
          <w:p w14:paraId="45202813" w14:textId="77777777"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 obrotowe męskie złącze typu Luer Lock</w:t>
            </w:r>
          </w:p>
          <w:p w14:paraId="23754ADC" w14:textId="7DAE2828"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 bez lateksu</w:t>
            </w:r>
          </w:p>
        </w:tc>
        <w:tc>
          <w:tcPr>
            <w:tcW w:w="850" w:type="dxa"/>
            <w:vAlign w:val="center"/>
          </w:tcPr>
          <w:p w14:paraId="65C5A8F8" w14:textId="26813214" w:rsidR="009B2F46" w:rsidRPr="009B2F46" w:rsidRDefault="009B2F46" w:rsidP="003153E1">
            <w:pPr>
              <w:tabs>
                <w:tab w:val="left" w:pos="387"/>
              </w:tabs>
              <w:jc w:val="center"/>
              <w:rPr>
                <w:rFonts w:ascii="Times New Roman" w:eastAsia="Lucida Sans Unicode" w:hAnsi="Times New Roman" w:cs="Times New Roman"/>
                <w:b/>
                <w:sz w:val="20"/>
                <w:lang w:eastAsia="ar-SA"/>
              </w:rPr>
            </w:pPr>
            <w:r w:rsidRPr="009B2F46">
              <w:rPr>
                <w:rFonts w:ascii="Times New Roman" w:eastAsia="Lucida Sans Unicode" w:hAnsi="Times New Roman" w:cs="Times New Roman"/>
                <w:b/>
                <w:sz w:val="20"/>
                <w:szCs w:val="20"/>
                <w:lang w:eastAsia="ar-SA"/>
              </w:rPr>
              <w:t>szt.</w:t>
            </w:r>
          </w:p>
        </w:tc>
        <w:tc>
          <w:tcPr>
            <w:tcW w:w="993" w:type="dxa"/>
            <w:vAlign w:val="center"/>
          </w:tcPr>
          <w:p w14:paraId="6AF02422" w14:textId="597ADF1D" w:rsidR="009B2F46" w:rsidRPr="009B2F46" w:rsidRDefault="009B2F46" w:rsidP="003153E1">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1 000</w:t>
            </w:r>
          </w:p>
        </w:tc>
        <w:tc>
          <w:tcPr>
            <w:tcW w:w="1134" w:type="dxa"/>
          </w:tcPr>
          <w:p w14:paraId="19A717BA" w14:textId="77777777" w:rsidR="009B2F46" w:rsidRPr="009B2F46" w:rsidRDefault="009B2F46" w:rsidP="003153E1">
            <w:pPr>
              <w:tabs>
                <w:tab w:val="left" w:pos="387"/>
              </w:tabs>
              <w:rPr>
                <w:rFonts w:ascii="Times New Roman" w:hAnsi="Times New Roman" w:cs="Times New Roman"/>
                <w:sz w:val="20"/>
              </w:rPr>
            </w:pPr>
          </w:p>
        </w:tc>
        <w:tc>
          <w:tcPr>
            <w:tcW w:w="850" w:type="dxa"/>
          </w:tcPr>
          <w:p w14:paraId="3A45F949" w14:textId="77777777" w:rsidR="009B2F46" w:rsidRPr="009B2F46" w:rsidRDefault="009B2F46" w:rsidP="003153E1">
            <w:pPr>
              <w:tabs>
                <w:tab w:val="left" w:pos="387"/>
              </w:tabs>
              <w:rPr>
                <w:rFonts w:ascii="Times New Roman" w:hAnsi="Times New Roman" w:cs="Times New Roman"/>
                <w:sz w:val="20"/>
              </w:rPr>
            </w:pPr>
          </w:p>
        </w:tc>
        <w:tc>
          <w:tcPr>
            <w:tcW w:w="1559" w:type="dxa"/>
          </w:tcPr>
          <w:p w14:paraId="297940A2" w14:textId="77777777" w:rsidR="009B2F46" w:rsidRPr="009B2F46" w:rsidRDefault="009B2F46" w:rsidP="003153E1">
            <w:pPr>
              <w:tabs>
                <w:tab w:val="left" w:pos="387"/>
              </w:tabs>
              <w:rPr>
                <w:rFonts w:ascii="Times New Roman" w:hAnsi="Times New Roman" w:cs="Times New Roman"/>
                <w:sz w:val="20"/>
              </w:rPr>
            </w:pPr>
          </w:p>
        </w:tc>
        <w:tc>
          <w:tcPr>
            <w:tcW w:w="1701" w:type="dxa"/>
          </w:tcPr>
          <w:p w14:paraId="2BB15BE6" w14:textId="77777777" w:rsidR="009B2F46" w:rsidRPr="009B2F46" w:rsidRDefault="009B2F46" w:rsidP="003153E1">
            <w:pPr>
              <w:tabs>
                <w:tab w:val="left" w:pos="387"/>
              </w:tabs>
              <w:rPr>
                <w:rFonts w:ascii="Times New Roman" w:hAnsi="Times New Roman" w:cs="Times New Roman"/>
                <w:sz w:val="20"/>
              </w:rPr>
            </w:pPr>
          </w:p>
        </w:tc>
        <w:tc>
          <w:tcPr>
            <w:tcW w:w="1985" w:type="dxa"/>
          </w:tcPr>
          <w:p w14:paraId="4E1F4040" w14:textId="77777777" w:rsidR="009B2F46" w:rsidRPr="009B2F46" w:rsidRDefault="009B2F46" w:rsidP="003153E1">
            <w:pPr>
              <w:tabs>
                <w:tab w:val="left" w:pos="387"/>
              </w:tabs>
              <w:rPr>
                <w:rFonts w:ascii="Times New Roman" w:hAnsi="Times New Roman" w:cs="Times New Roman"/>
                <w:sz w:val="20"/>
              </w:rPr>
            </w:pPr>
          </w:p>
        </w:tc>
      </w:tr>
      <w:tr w:rsidR="009B2F46" w:rsidRPr="009D6C85" w14:paraId="142C68F1" w14:textId="77777777" w:rsidTr="006376DA">
        <w:trPr>
          <w:trHeight w:val="566"/>
        </w:trPr>
        <w:tc>
          <w:tcPr>
            <w:tcW w:w="567" w:type="dxa"/>
            <w:vAlign w:val="center"/>
          </w:tcPr>
          <w:p w14:paraId="67C4E825" w14:textId="0AC9C8E3" w:rsidR="009B2F46" w:rsidRPr="009B2F46" w:rsidRDefault="009B2F46" w:rsidP="003153E1">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3.</w:t>
            </w:r>
          </w:p>
        </w:tc>
        <w:tc>
          <w:tcPr>
            <w:tcW w:w="4815" w:type="dxa"/>
            <w:vAlign w:val="center"/>
          </w:tcPr>
          <w:p w14:paraId="2032213A" w14:textId="77777777"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Standardowy zestaw do transfuzji krwi:</w:t>
            </w:r>
          </w:p>
          <w:p w14:paraId="3E317614" w14:textId="77777777"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 xml:space="preserve">- długość zestawu ~ 285 cm </w:t>
            </w:r>
          </w:p>
          <w:p w14:paraId="0A8BA619" w14:textId="77777777"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 xml:space="preserve">- filtr przeciwbakteryjny 200 μm  </w:t>
            </w:r>
          </w:p>
          <w:p w14:paraId="2A6FD5D7" w14:textId="77777777"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 xml:space="preserve">- zacisk bezpieczeństwa „SafeClip” chroniący przed swobodnym przepływem </w:t>
            </w:r>
          </w:p>
          <w:p w14:paraId="1F6B5AE5" w14:textId="77777777"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 xml:space="preserve">- zatyczka zatrzymująca przepływ </w:t>
            </w:r>
          </w:p>
          <w:p w14:paraId="748AC919" w14:textId="77777777"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  obrotowe męskie złącze typu Luer Lock</w:t>
            </w:r>
          </w:p>
          <w:p w14:paraId="080AC81C" w14:textId="0B51AFFB" w:rsidR="009B2F46" w:rsidRPr="009B2F46" w:rsidRDefault="009B2F46" w:rsidP="009B2F46">
            <w:pPr>
              <w:tabs>
                <w:tab w:val="left" w:pos="387"/>
              </w:tabs>
              <w:rPr>
                <w:rFonts w:ascii="Times New Roman" w:hAnsi="Times New Roman" w:cs="Times New Roman"/>
                <w:sz w:val="20"/>
              </w:rPr>
            </w:pPr>
            <w:r w:rsidRPr="009B2F46">
              <w:rPr>
                <w:rFonts w:ascii="Times New Roman" w:hAnsi="Times New Roman" w:cs="Times New Roman"/>
                <w:sz w:val="20"/>
              </w:rPr>
              <w:t>- bez lateksu</w:t>
            </w:r>
          </w:p>
        </w:tc>
        <w:tc>
          <w:tcPr>
            <w:tcW w:w="850" w:type="dxa"/>
            <w:vAlign w:val="center"/>
          </w:tcPr>
          <w:p w14:paraId="20AB8688" w14:textId="456AF04C" w:rsidR="009B2F46" w:rsidRPr="009B2F46" w:rsidRDefault="009B2F46" w:rsidP="003153E1">
            <w:pPr>
              <w:tabs>
                <w:tab w:val="left" w:pos="387"/>
              </w:tabs>
              <w:jc w:val="center"/>
              <w:rPr>
                <w:rFonts w:ascii="Times New Roman" w:eastAsia="Lucida Sans Unicode" w:hAnsi="Times New Roman" w:cs="Times New Roman"/>
                <w:b/>
                <w:sz w:val="20"/>
                <w:lang w:eastAsia="ar-SA"/>
              </w:rPr>
            </w:pPr>
            <w:r w:rsidRPr="009B2F46">
              <w:rPr>
                <w:rFonts w:ascii="Times New Roman" w:eastAsia="Lucida Sans Unicode" w:hAnsi="Times New Roman" w:cs="Times New Roman"/>
                <w:b/>
                <w:sz w:val="20"/>
                <w:szCs w:val="20"/>
                <w:lang w:eastAsia="ar-SA"/>
              </w:rPr>
              <w:t>szt.</w:t>
            </w:r>
          </w:p>
        </w:tc>
        <w:tc>
          <w:tcPr>
            <w:tcW w:w="993" w:type="dxa"/>
            <w:vAlign w:val="center"/>
          </w:tcPr>
          <w:p w14:paraId="6F54D743" w14:textId="6E1E6587" w:rsidR="009B2F46" w:rsidRPr="009B2F46" w:rsidRDefault="009B2F46" w:rsidP="003153E1">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100</w:t>
            </w:r>
          </w:p>
        </w:tc>
        <w:tc>
          <w:tcPr>
            <w:tcW w:w="1134" w:type="dxa"/>
          </w:tcPr>
          <w:p w14:paraId="24D30699" w14:textId="77777777" w:rsidR="009B2F46" w:rsidRPr="009B2F46" w:rsidRDefault="009B2F46" w:rsidP="003153E1">
            <w:pPr>
              <w:tabs>
                <w:tab w:val="left" w:pos="387"/>
              </w:tabs>
              <w:rPr>
                <w:rFonts w:ascii="Times New Roman" w:hAnsi="Times New Roman" w:cs="Times New Roman"/>
                <w:sz w:val="20"/>
              </w:rPr>
            </w:pPr>
          </w:p>
        </w:tc>
        <w:tc>
          <w:tcPr>
            <w:tcW w:w="850" w:type="dxa"/>
          </w:tcPr>
          <w:p w14:paraId="4EB0ECBB" w14:textId="77777777" w:rsidR="009B2F46" w:rsidRPr="009B2F46" w:rsidRDefault="009B2F46" w:rsidP="003153E1">
            <w:pPr>
              <w:tabs>
                <w:tab w:val="left" w:pos="387"/>
              </w:tabs>
              <w:rPr>
                <w:rFonts w:ascii="Times New Roman" w:hAnsi="Times New Roman" w:cs="Times New Roman"/>
                <w:sz w:val="20"/>
              </w:rPr>
            </w:pPr>
          </w:p>
        </w:tc>
        <w:tc>
          <w:tcPr>
            <w:tcW w:w="1559" w:type="dxa"/>
          </w:tcPr>
          <w:p w14:paraId="747690E8" w14:textId="77777777" w:rsidR="009B2F46" w:rsidRPr="009B2F46" w:rsidRDefault="009B2F46" w:rsidP="003153E1">
            <w:pPr>
              <w:tabs>
                <w:tab w:val="left" w:pos="387"/>
              </w:tabs>
              <w:rPr>
                <w:rFonts w:ascii="Times New Roman" w:hAnsi="Times New Roman" w:cs="Times New Roman"/>
                <w:sz w:val="20"/>
              </w:rPr>
            </w:pPr>
          </w:p>
        </w:tc>
        <w:tc>
          <w:tcPr>
            <w:tcW w:w="1701" w:type="dxa"/>
          </w:tcPr>
          <w:p w14:paraId="03A1FF5C" w14:textId="77777777" w:rsidR="009B2F46" w:rsidRPr="009B2F46" w:rsidRDefault="009B2F46" w:rsidP="003153E1">
            <w:pPr>
              <w:tabs>
                <w:tab w:val="left" w:pos="387"/>
              </w:tabs>
              <w:rPr>
                <w:rFonts w:ascii="Times New Roman" w:hAnsi="Times New Roman" w:cs="Times New Roman"/>
                <w:sz w:val="20"/>
              </w:rPr>
            </w:pPr>
          </w:p>
        </w:tc>
        <w:tc>
          <w:tcPr>
            <w:tcW w:w="1985" w:type="dxa"/>
          </w:tcPr>
          <w:p w14:paraId="78CE0F43" w14:textId="77777777" w:rsidR="009B2F46" w:rsidRPr="009B2F46" w:rsidRDefault="009B2F46" w:rsidP="003153E1">
            <w:pPr>
              <w:tabs>
                <w:tab w:val="left" w:pos="387"/>
              </w:tabs>
              <w:rPr>
                <w:rFonts w:ascii="Times New Roman" w:hAnsi="Times New Roman" w:cs="Times New Roman"/>
                <w:sz w:val="20"/>
              </w:rPr>
            </w:pPr>
          </w:p>
        </w:tc>
      </w:tr>
      <w:tr w:rsidR="003E1F6F" w:rsidRPr="009D6C85" w14:paraId="7186065B" w14:textId="77777777" w:rsidTr="00913B3C">
        <w:trPr>
          <w:trHeight w:val="546"/>
        </w:trPr>
        <w:tc>
          <w:tcPr>
            <w:tcW w:w="9209" w:type="dxa"/>
            <w:gridSpan w:val="6"/>
            <w:vAlign w:val="center"/>
          </w:tcPr>
          <w:p w14:paraId="69286D6E" w14:textId="6DD0ACF9" w:rsidR="003E1F6F" w:rsidRPr="006376DA" w:rsidRDefault="00913B3C" w:rsidP="00913B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EFAFDDC" w14:textId="77777777" w:rsidR="003E1F6F" w:rsidRPr="006376DA" w:rsidRDefault="003E1F6F" w:rsidP="003153E1">
            <w:pPr>
              <w:tabs>
                <w:tab w:val="left" w:pos="387"/>
              </w:tabs>
              <w:rPr>
                <w:rFonts w:ascii="Times New Roman" w:hAnsi="Times New Roman" w:cs="Times New Roman"/>
                <w:sz w:val="20"/>
                <w:szCs w:val="20"/>
              </w:rPr>
            </w:pPr>
          </w:p>
        </w:tc>
        <w:tc>
          <w:tcPr>
            <w:tcW w:w="1701" w:type="dxa"/>
          </w:tcPr>
          <w:p w14:paraId="0DE9C627" w14:textId="77777777" w:rsidR="003E1F6F" w:rsidRPr="006376DA" w:rsidRDefault="003E1F6F" w:rsidP="003153E1">
            <w:pPr>
              <w:tabs>
                <w:tab w:val="left" w:pos="387"/>
              </w:tabs>
              <w:rPr>
                <w:rFonts w:ascii="Times New Roman" w:hAnsi="Times New Roman" w:cs="Times New Roman"/>
                <w:sz w:val="20"/>
                <w:szCs w:val="20"/>
              </w:rPr>
            </w:pPr>
          </w:p>
        </w:tc>
        <w:tc>
          <w:tcPr>
            <w:tcW w:w="1985" w:type="dxa"/>
          </w:tcPr>
          <w:p w14:paraId="5C6388DA" w14:textId="77777777" w:rsidR="003E1F6F" w:rsidRPr="006376DA" w:rsidRDefault="003E1F6F" w:rsidP="003153E1">
            <w:pPr>
              <w:tabs>
                <w:tab w:val="left" w:pos="387"/>
              </w:tabs>
              <w:rPr>
                <w:rFonts w:ascii="Times New Roman" w:hAnsi="Times New Roman" w:cs="Times New Roman"/>
                <w:sz w:val="20"/>
                <w:szCs w:val="20"/>
              </w:rPr>
            </w:pPr>
          </w:p>
        </w:tc>
      </w:tr>
    </w:tbl>
    <w:p w14:paraId="699F2224"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18EDA55C"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FED6B92"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0244C63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2375D1E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7A033AA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8EEFDE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3904956"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415A32B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C58ABD0"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0C424C7"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79001A3F" w14:textId="77777777" w:rsidR="009B2F46" w:rsidRPr="009B2F46" w:rsidRDefault="009B2F46" w:rsidP="009B2F46">
      <w:pPr>
        <w:overflowPunct/>
        <w:autoSpaceDE/>
        <w:autoSpaceDN/>
        <w:adjustRightInd/>
        <w:textAlignment w:val="auto"/>
        <w:rPr>
          <w:rFonts w:eastAsia="Lucida Sans Unicode"/>
          <w:kern w:val="2"/>
          <w:sz w:val="22"/>
          <w:szCs w:val="22"/>
          <w:lang w:eastAsia="ar-SA"/>
        </w:rPr>
      </w:pPr>
    </w:p>
    <w:p w14:paraId="13FBCC77"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2CCD79C1"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61C4A8AB"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508793DE"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7C408D20"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537310E4"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005BD5DF"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5E2873B9"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50EC6463"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17D40C93"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3CF31861"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54FB04D3"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3CF4E659"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1A35BA0D" w14:textId="77777777" w:rsidR="009B2F46" w:rsidRDefault="009B2F46" w:rsidP="009B2F46">
      <w:pPr>
        <w:pStyle w:val="Akapitzlist0"/>
        <w:overflowPunct/>
        <w:autoSpaceDE/>
        <w:autoSpaceDN/>
        <w:adjustRightInd/>
        <w:textAlignment w:val="auto"/>
        <w:rPr>
          <w:rFonts w:eastAsia="Lucida Sans Unicode"/>
          <w:kern w:val="2"/>
          <w:sz w:val="22"/>
          <w:szCs w:val="22"/>
          <w:lang w:eastAsia="ar-SA"/>
        </w:rPr>
      </w:pPr>
    </w:p>
    <w:p w14:paraId="50FD120C" w14:textId="77777777" w:rsidR="009B2F46" w:rsidRDefault="009B2F46" w:rsidP="009B2F46">
      <w:pPr>
        <w:pStyle w:val="Akapitzlist0"/>
        <w:overflowPunct/>
        <w:autoSpaceDE/>
        <w:autoSpaceDN/>
        <w:adjustRightInd/>
        <w:textAlignment w:val="auto"/>
        <w:rPr>
          <w:rFonts w:eastAsia="Lucida Sans Unicode"/>
          <w:kern w:val="2"/>
          <w:sz w:val="22"/>
          <w:szCs w:val="22"/>
          <w:lang w:val="pl-PL" w:eastAsia="ar-SA"/>
        </w:rPr>
      </w:pPr>
    </w:p>
    <w:p w14:paraId="41EE3E33" w14:textId="78B4F3E2" w:rsidR="00F975D2" w:rsidRPr="009B2F46" w:rsidRDefault="009B2F46" w:rsidP="009B2F46">
      <w:pPr>
        <w:pStyle w:val="Akapitzlist0"/>
        <w:overflowPunct/>
        <w:autoSpaceDE/>
        <w:autoSpaceDN/>
        <w:adjustRightInd/>
        <w:textAlignment w:val="auto"/>
        <w:rPr>
          <w:rFonts w:eastAsia="Lucida Sans Unicode"/>
          <w:kern w:val="2"/>
          <w:sz w:val="22"/>
          <w:szCs w:val="22"/>
          <w:lang w:val="pl-PL" w:eastAsia="ar-SA"/>
        </w:rPr>
      </w:pPr>
      <w:r w:rsidRPr="009B2F46">
        <w:rPr>
          <w:rFonts w:eastAsia="Lucida Sans Unicode"/>
          <w:kern w:val="2"/>
          <w:sz w:val="22"/>
          <w:szCs w:val="22"/>
          <w:lang w:val="pl-PL" w:eastAsia="ar-SA"/>
        </w:rPr>
        <w:t>Wszystkie w/w zestawy muszą być kompatybilne z pompami objętościowymi AGILIA firmy Fresenius.</w:t>
      </w:r>
    </w:p>
    <w:p w14:paraId="6BD4FAC6"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CF41683" w14:textId="77777777" w:rsidR="00BA16D6" w:rsidRDefault="00BA16D6" w:rsidP="003F1DD7">
      <w:pPr>
        <w:overflowPunct/>
        <w:autoSpaceDE/>
        <w:autoSpaceDN/>
        <w:adjustRightInd/>
        <w:textAlignment w:val="auto"/>
        <w:rPr>
          <w:rFonts w:eastAsia="Lucida Sans Unicode"/>
          <w:b/>
          <w:kern w:val="2"/>
          <w:sz w:val="22"/>
          <w:szCs w:val="22"/>
          <w:lang w:eastAsia="ar-SA"/>
        </w:rPr>
      </w:pPr>
    </w:p>
    <w:p w14:paraId="0C238292" w14:textId="1989B76D" w:rsidR="002F6F77" w:rsidRDefault="003F1DD7"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940FFC">
        <w:rPr>
          <w:rFonts w:eastAsia="Lucida Sans Unicode"/>
          <w:b/>
          <w:kern w:val="2"/>
          <w:sz w:val="22"/>
          <w:szCs w:val="22"/>
          <w:lang w:eastAsia="ar-SA"/>
        </w:rPr>
        <w:t>3</w:t>
      </w:r>
    </w:p>
    <w:p w14:paraId="72517C90" w14:textId="77777777" w:rsidR="00364183" w:rsidRDefault="00364183" w:rsidP="006F5408">
      <w:pPr>
        <w:overflowPunct/>
        <w:autoSpaceDE/>
        <w:autoSpaceDN/>
        <w:adjustRightInd/>
        <w:textAlignment w:val="auto"/>
        <w:rPr>
          <w:rFonts w:eastAsia="Lucida Sans Unicode"/>
          <w:b/>
          <w:kern w:val="2"/>
          <w:sz w:val="22"/>
          <w:szCs w:val="22"/>
          <w:lang w:eastAsia="ar-SA"/>
        </w:rPr>
      </w:pPr>
    </w:p>
    <w:p w14:paraId="7EA9D9A0" w14:textId="7431A415" w:rsidR="00561009" w:rsidRDefault="009B2F46" w:rsidP="00C0736D">
      <w:pPr>
        <w:overflowPunct/>
        <w:autoSpaceDE/>
        <w:autoSpaceDN/>
        <w:adjustRightInd/>
        <w:textAlignment w:val="auto"/>
        <w:rPr>
          <w:color w:val="000000"/>
          <w:sz w:val="22"/>
          <w:szCs w:val="22"/>
        </w:rPr>
      </w:pPr>
      <w:r>
        <w:rPr>
          <w:color w:val="000000"/>
          <w:sz w:val="22"/>
          <w:szCs w:val="22"/>
        </w:rPr>
        <w:t>Cewnik do hemodializy z linią wapnia</w:t>
      </w:r>
    </w:p>
    <w:p w14:paraId="5AE63789" w14:textId="77777777" w:rsidR="00364183" w:rsidRPr="00C0736D" w:rsidRDefault="00364183" w:rsidP="00C0736D">
      <w:pPr>
        <w:overflowPunct/>
        <w:autoSpaceDE/>
        <w:autoSpaceDN/>
        <w:adjustRightInd/>
        <w:textAlignment w:val="auto"/>
        <w:rPr>
          <w:color w:val="000000"/>
          <w:sz w:val="22"/>
          <w:szCs w:val="22"/>
        </w:rPr>
      </w:pPr>
    </w:p>
    <w:tbl>
      <w:tblPr>
        <w:tblpPr w:leftFromText="141" w:rightFromText="141" w:bottomFromText="200" w:vertAnchor="text" w:horzAnchor="margin" w:tblpX="-435" w:tblpY="7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708"/>
        <w:gridCol w:w="851"/>
        <w:gridCol w:w="1417"/>
        <w:gridCol w:w="851"/>
        <w:gridCol w:w="1843"/>
        <w:gridCol w:w="1559"/>
        <w:gridCol w:w="1701"/>
      </w:tblGrid>
      <w:tr w:rsidR="001934B0" w:rsidRPr="00066ABF" w14:paraId="5493E463" w14:textId="77777777" w:rsidTr="001934B0">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14:paraId="08BA4E37" w14:textId="77777777" w:rsidR="003153E1" w:rsidRPr="006376DA" w:rsidRDefault="003153E1" w:rsidP="003153E1">
            <w:pPr>
              <w:spacing w:line="276" w:lineRule="auto"/>
              <w:jc w:val="center"/>
              <w:rPr>
                <w:b/>
                <w:sz w:val="20"/>
                <w:szCs w:val="18"/>
              </w:rPr>
            </w:pPr>
            <w:r w:rsidRPr="006376DA">
              <w:rPr>
                <w:b/>
                <w:sz w:val="20"/>
                <w:szCs w:val="18"/>
              </w:rPr>
              <w:t>L.P.</w:t>
            </w:r>
          </w:p>
        </w:tc>
        <w:tc>
          <w:tcPr>
            <w:tcW w:w="4962" w:type="dxa"/>
            <w:tcBorders>
              <w:top w:val="single" w:sz="4" w:space="0" w:color="auto"/>
              <w:left w:val="single" w:sz="4" w:space="0" w:color="auto"/>
              <w:bottom w:val="single" w:sz="4" w:space="0" w:color="auto"/>
              <w:right w:val="single" w:sz="4" w:space="0" w:color="auto"/>
            </w:tcBorders>
            <w:vAlign w:val="center"/>
          </w:tcPr>
          <w:p w14:paraId="35F1FE2D" w14:textId="77777777" w:rsidR="003153E1" w:rsidRPr="006376DA" w:rsidRDefault="003153E1" w:rsidP="003153E1">
            <w:pPr>
              <w:jc w:val="center"/>
              <w:rPr>
                <w:rFonts w:eastAsia="Lucida Sans Unicode"/>
                <w:b/>
                <w:sz w:val="20"/>
                <w:szCs w:val="18"/>
                <w:lang w:eastAsia="ar-SA"/>
              </w:rPr>
            </w:pPr>
            <w:r w:rsidRPr="006376DA">
              <w:rPr>
                <w:rFonts w:eastAsia="Lucida Sans Unicode"/>
                <w:b/>
                <w:sz w:val="20"/>
                <w:szCs w:val="18"/>
                <w:lang w:eastAsia="ar-SA"/>
              </w:rPr>
              <w:t>Asortyment</w:t>
            </w:r>
          </w:p>
          <w:p w14:paraId="5C0DF874" w14:textId="1FB0C5EA" w:rsidR="003153E1" w:rsidRPr="006376DA" w:rsidRDefault="003153E1" w:rsidP="003153E1">
            <w:pPr>
              <w:spacing w:line="276" w:lineRule="auto"/>
              <w:jc w:val="center"/>
              <w:rPr>
                <w:b/>
                <w:sz w:val="20"/>
                <w:szCs w:val="18"/>
              </w:rPr>
            </w:pPr>
            <w:r w:rsidRPr="006376DA">
              <w:rPr>
                <w:rFonts w:eastAsia="Lucida Sans Unicode"/>
                <w:b/>
                <w:sz w:val="20"/>
                <w:szCs w:val="18"/>
                <w:lang w:eastAsia="ar-SA"/>
              </w:rPr>
              <w:t>Szczegółowy</w:t>
            </w:r>
          </w:p>
        </w:tc>
        <w:tc>
          <w:tcPr>
            <w:tcW w:w="708" w:type="dxa"/>
            <w:tcBorders>
              <w:top w:val="single" w:sz="4" w:space="0" w:color="auto"/>
              <w:left w:val="single" w:sz="4" w:space="0" w:color="auto"/>
              <w:bottom w:val="single" w:sz="4" w:space="0" w:color="auto"/>
              <w:right w:val="single" w:sz="4" w:space="0" w:color="auto"/>
            </w:tcBorders>
            <w:vAlign w:val="center"/>
          </w:tcPr>
          <w:p w14:paraId="13191DAD" w14:textId="774D2936" w:rsidR="003153E1" w:rsidRPr="006376DA" w:rsidRDefault="003153E1" w:rsidP="003153E1">
            <w:pPr>
              <w:spacing w:line="276" w:lineRule="auto"/>
              <w:jc w:val="center"/>
              <w:rPr>
                <w:b/>
                <w:sz w:val="20"/>
                <w:szCs w:val="18"/>
              </w:rPr>
            </w:pPr>
            <w:r w:rsidRPr="006376DA">
              <w:rPr>
                <w:b/>
                <w:sz w:val="20"/>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6F8D6B" w14:textId="080A29B7" w:rsidR="003153E1" w:rsidRPr="006376DA" w:rsidRDefault="003153E1" w:rsidP="003153E1">
            <w:pPr>
              <w:spacing w:line="276" w:lineRule="auto"/>
              <w:rPr>
                <w:b/>
                <w:sz w:val="20"/>
                <w:szCs w:val="18"/>
              </w:rPr>
            </w:pPr>
            <w:r w:rsidRPr="006376DA">
              <w:rPr>
                <w:b/>
                <w:sz w:val="20"/>
                <w:szCs w:val="18"/>
              </w:rPr>
              <w:t xml:space="preserve">  </w:t>
            </w:r>
            <w:r w:rsidRPr="006376DA">
              <w:rPr>
                <w:sz w:val="20"/>
                <w:szCs w:val="18"/>
              </w:rPr>
              <w:t xml:space="preserve">  </w:t>
            </w:r>
            <w:r w:rsidR="009B2F46">
              <w:rPr>
                <w:b/>
                <w:sz w:val="20"/>
                <w:szCs w:val="18"/>
              </w:rPr>
              <w:t>Ilość 24 m-ce</w:t>
            </w:r>
          </w:p>
        </w:tc>
        <w:tc>
          <w:tcPr>
            <w:tcW w:w="1417" w:type="dxa"/>
            <w:tcBorders>
              <w:top w:val="single" w:sz="4" w:space="0" w:color="auto"/>
              <w:left w:val="single" w:sz="4" w:space="0" w:color="auto"/>
              <w:bottom w:val="single" w:sz="4" w:space="0" w:color="auto"/>
              <w:right w:val="single" w:sz="4" w:space="0" w:color="auto"/>
            </w:tcBorders>
          </w:tcPr>
          <w:p w14:paraId="55912D9E" w14:textId="77777777" w:rsidR="003153E1" w:rsidRPr="006376DA" w:rsidRDefault="003153E1" w:rsidP="003153E1">
            <w:pPr>
              <w:spacing w:line="276" w:lineRule="auto"/>
              <w:jc w:val="center"/>
              <w:rPr>
                <w:b/>
                <w:sz w:val="20"/>
                <w:szCs w:val="18"/>
              </w:rPr>
            </w:pPr>
          </w:p>
          <w:p w14:paraId="3D8FE7E1" w14:textId="4B0F50F4" w:rsidR="003153E1" w:rsidRPr="006376DA" w:rsidRDefault="003153E1" w:rsidP="003153E1">
            <w:pPr>
              <w:spacing w:line="276" w:lineRule="auto"/>
              <w:jc w:val="center"/>
              <w:rPr>
                <w:b/>
                <w:sz w:val="20"/>
                <w:szCs w:val="18"/>
              </w:rPr>
            </w:pPr>
            <w:r w:rsidRPr="006376DA">
              <w:rPr>
                <w:b/>
                <w:sz w:val="20"/>
                <w:szCs w:val="18"/>
              </w:rPr>
              <w:t>Cena  netto</w:t>
            </w:r>
          </w:p>
        </w:tc>
        <w:tc>
          <w:tcPr>
            <w:tcW w:w="851" w:type="dxa"/>
            <w:tcBorders>
              <w:top w:val="single" w:sz="4" w:space="0" w:color="auto"/>
              <w:left w:val="single" w:sz="4" w:space="0" w:color="auto"/>
              <w:bottom w:val="single" w:sz="4" w:space="0" w:color="auto"/>
              <w:right w:val="single" w:sz="4" w:space="0" w:color="auto"/>
            </w:tcBorders>
            <w:vAlign w:val="center"/>
          </w:tcPr>
          <w:p w14:paraId="33F8D727" w14:textId="77777777" w:rsidR="003153E1" w:rsidRPr="006376DA" w:rsidRDefault="003153E1" w:rsidP="003153E1">
            <w:pPr>
              <w:spacing w:line="276" w:lineRule="auto"/>
              <w:jc w:val="center"/>
              <w:rPr>
                <w:b/>
                <w:sz w:val="20"/>
                <w:szCs w:val="18"/>
              </w:rPr>
            </w:pPr>
            <w:r w:rsidRPr="006376DA">
              <w:rPr>
                <w:b/>
                <w:sz w:val="20"/>
                <w:szCs w:val="18"/>
              </w:rPr>
              <w:t>%</w:t>
            </w:r>
          </w:p>
          <w:p w14:paraId="667AE4FC" w14:textId="6C62BE8B" w:rsidR="003153E1" w:rsidRPr="006376DA" w:rsidRDefault="003153E1" w:rsidP="003153E1">
            <w:pPr>
              <w:spacing w:line="276" w:lineRule="auto"/>
              <w:jc w:val="center"/>
              <w:rPr>
                <w:b/>
                <w:sz w:val="20"/>
                <w:szCs w:val="18"/>
              </w:rPr>
            </w:pPr>
            <w:r w:rsidRPr="006376DA">
              <w:rPr>
                <w:b/>
                <w:sz w:val="20"/>
                <w:szCs w:val="18"/>
              </w:rPr>
              <w:t xml:space="preserve"> Vat</w:t>
            </w:r>
          </w:p>
        </w:tc>
        <w:tc>
          <w:tcPr>
            <w:tcW w:w="1843" w:type="dxa"/>
            <w:tcBorders>
              <w:top w:val="single" w:sz="4" w:space="0" w:color="auto"/>
              <w:left w:val="single" w:sz="4" w:space="0" w:color="auto"/>
              <w:bottom w:val="single" w:sz="4" w:space="0" w:color="auto"/>
              <w:right w:val="single" w:sz="4" w:space="0" w:color="auto"/>
            </w:tcBorders>
          </w:tcPr>
          <w:p w14:paraId="6FDB3979" w14:textId="0AE74CD3" w:rsidR="003153E1" w:rsidRPr="006376DA" w:rsidRDefault="003153E1" w:rsidP="003153E1">
            <w:pPr>
              <w:spacing w:line="276" w:lineRule="auto"/>
              <w:jc w:val="center"/>
              <w:rPr>
                <w:b/>
                <w:sz w:val="20"/>
                <w:szCs w:val="18"/>
              </w:rPr>
            </w:pPr>
          </w:p>
          <w:p w14:paraId="4838BB23" w14:textId="4A5EB8E2" w:rsidR="003153E1" w:rsidRPr="006376DA" w:rsidRDefault="003153E1" w:rsidP="003153E1">
            <w:pPr>
              <w:spacing w:line="276" w:lineRule="auto"/>
              <w:jc w:val="center"/>
              <w:rPr>
                <w:b/>
                <w:sz w:val="20"/>
                <w:szCs w:val="18"/>
              </w:rPr>
            </w:pPr>
            <w:r w:rsidRPr="006376DA">
              <w:rPr>
                <w:b/>
                <w:sz w:val="20"/>
                <w:szCs w:val="18"/>
              </w:rPr>
              <w:t>Wartość netto</w:t>
            </w:r>
          </w:p>
        </w:tc>
        <w:tc>
          <w:tcPr>
            <w:tcW w:w="1559" w:type="dxa"/>
            <w:tcBorders>
              <w:top w:val="single" w:sz="4" w:space="0" w:color="auto"/>
              <w:left w:val="single" w:sz="4" w:space="0" w:color="auto"/>
              <w:bottom w:val="single" w:sz="4" w:space="0" w:color="auto"/>
              <w:right w:val="single" w:sz="4" w:space="0" w:color="auto"/>
            </w:tcBorders>
          </w:tcPr>
          <w:p w14:paraId="43700202" w14:textId="77777777" w:rsidR="003153E1" w:rsidRPr="006376DA" w:rsidRDefault="003153E1" w:rsidP="003153E1">
            <w:pPr>
              <w:spacing w:line="276" w:lineRule="auto"/>
              <w:jc w:val="center"/>
              <w:rPr>
                <w:b/>
                <w:sz w:val="20"/>
                <w:szCs w:val="18"/>
              </w:rPr>
            </w:pPr>
          </w:p>
          <w:p w14:paraId="3B09EDD4" w14:textId="754E3B50" w:rsidR="003153E1" w:rsidRPr="006376DA" w:rsidRDefault="003153E1" w:rsidP="003153E1">
            <w:pPr>
              <w:spacing w:line="276" w:lineRule="auto"/>
              <w:jc w:val="center"/>
              <w:rPr>
                <w:b/>
                <w:sz w:val="20"/>
                <w:szCs w:val="18"/>
              </w:rPr>
            </w:pPr>
            <w:r w:rsidRPr="006376DA">
              <w:rPr>
                <w:b/>
                <w:sz w:val="20"/>
                <w:szCs w:val="18"/>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14:paraId="60165A52" w14:textId="52AB5CA0" w:rsidR="003153E1" w:rsidRPr="006376DA" w:rsidRDefault="003153E1" w:rsidP="001934B0">
            <w:pPr>
              <w:spacing w:line="276" w:lineRule="auto"/>
              <w:jc w:val="center"/>
              <w:rPr>
                <w:b/>
                <w:sz w:val="20"/>
                <w:szCs w:val="18"/>
              </w:rPr>
            </w:pPr>
            <w:r w:rsidRPr="006376DA">
              <w:rPr>
                <w:b/>
                <w:sz w:val="20"/>
                <w:szCs w:val="18"/>
              </w:rPr>
              <w:t>Producent  i nr katalogowy</w:t>
            </w:r>
          </w:p>
        </w:tc>
      </w:tr>
      <w:tr w:rsidR="001934B0" w:rsidRPr="00066ABF" w14:paraId="1ACC6A20" w14:textId="77777777" w:rsidTr="009B2F46">
        <w:trPr>
          <w:cantSplit/>
          <w:trHeight w:val="465"/>
        </w:trPr>
        <w:tc>
          <w:tcPr>
            <w:tcW w:w="562" w:type="dxa"/>
            <w:tcBorders>
              <w:top w:val="single" w:sz="4" w:space="0" w:color="auto"/>
              <w:left w:val="single" w:sz="4" w:space="0" w:color="auto"/>
              <w:bottom w:val="single" w:sz="4" w:space="0" w:color="auto"/>
              <w:right w:val="single" w:sz="4" w:space="0" w:color="auto"/>
            </w:tcBorders>
            <w:vAlign w:val="center"/>
            <w:hideMark/>
          </w:tcPr>
          <w:p w14:paraId="48AD99AF" w14:textId="77777777" w:rsidR="003153E1" w:rsidRPr="009B2F46" w:rsidRDefault="003153E1" w:rsidP="003153E1">
            <w:pPr>
              <w:spacing w:line="276" w:lineRule="auto"/>
              <w:jc w:val="center"/>
              <w:rPr>
                <w:sz w:val="20"/>
                <w:szCs w:val="18"/>
              </w:rPr>
            </w:pPr>
            <w:r w:rsidRPr="009B2F46">
              <w:rPr>
                <w:sz w:val="20"/>
                <w:szCs w:val="18"/>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562E7B1" w14:textId="3B5B1FBE" w:rsidR="006376DA" w:rsidRPr="009B2F46" w:rsidRDefault="009B2F46" w:rsidP="006376DA">
            <w:pPr>
              <w:pStyle w:val="Bezodstpw0"/>
              <w:spacing w:line="276" w:lineRule="auto"/>
              <w:rPr>
                <w:sz w:val="20"/>
                <w:szCs w:val="18"/>
                <w:lang w:val="de-DE"/>
              </w:rPr>
            </w:pPr>
            <w:r w:rsidRPr="009B2F46">
              <w:rPr>
                <w:sz w:val="20"/>
                <w:szCs w:val="18"/>
              </w:rPr>
              <w:t>Cewnik do hemodializy 3- światłowy</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5F39D4" w14:textId="77777777" w:rsidR="003153E1" w:rsidRPr="009B2F46" w:rsidRDefault="003153E1" w:rsidP="003153E1">
            <w:pPr>
              <w:pStyle w:val="Bezodstpw0"/>
              <w:spacing w:line="276" w:lineRule="auto"/>
              <w:jc w:val="center"/>
              <w:rPr>
                <w:b/>
                <w:sz w:val="20"/>
                <w:szCs w:val="20"/>
              </w:rPr>
            </w:pPr>
            <w:r w:rsidRPr="009B2F46">
              <w:rPr>
                <w:b/>
                <w:sz w:val="20"/>
                <w:szCs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3A73A1" w14:textId="7D524C6F" w:rsidR="003153E1" w:rsidRPr="009B2F46" w:rsidRDefault="009B2F46" w:rsidP="003153E1">
            <w:pPr>
              <w:pStyle w:val="Bezodstpw0"/>
              <w:spacing w:line="276" w:lineRule="auto"/>
              <w:jc w:val="center"/>
              <w:rPr>
                <w:sz w:val="20"/>
                <w:szCs w:val="20"/>
              </w:rPr>
            </w:pPr>
            <w:r w:rsidRPr="009B2F46">
              <w:rPr>
                <w:sz w:val="20"/>
                <w:szCs w:val="20"/>
              </w:rPr>
              <w:t>22</w:t>
            </w:r>
            <w:r w:rsidR="006376DA" w:rsidRPr="009B2F46">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0B729366" w14:textId="73DCFA72" w:rsidR="003153E1" w:rsidRPr="009B2F46" w:rsidRDefault="003153E1" w:rsidP="003153E1">
            <w:pPr>
              <w:spacing w:line="276" w:lineRule="auto"/>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50386B1F" w14:textId="77777777" w:rsidR="003153E1" w:rsidRPr="009B2F46" w:rsidRDefault="003153E1" w:rsidP="003153E1">
            <w:pPr>
              <w:spacing w:line="276" w:lineRule="auto"/>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EB9CCD9" w14:textId="13AF8971" w:rsidR="003153E1" w:rsidRPr="009B2F46" w:rsidRDefault="003153E1" w:rsidP="003153E1">
            <w:pPr>
              <w:spacing w:line="276" w:lineRule="auto"/>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8F495F3" w14:textId="77777777" w:rsidR="003153E1" w:rsidRPr="009B2F46" w:rsidRDefault="003153E1" w:rsidP="003153E1">
            <w:pPr>
              <w:spacing w:line="276" w:lineRule="auto"/>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A293B14" w14:textId="77777777" w:rsidR="003153E1" w:rsidRPr="009B2F46" w:rsidRDefault="003153E1" w:rsidP="003153E1">
            <w:pPr>
              <w:spacing w:line="276" w:lineRule="auto"/>
              <w:jc w:val="center"/>
              <w:rPr>
                <w:b/>
                <w:sz w:val="20"/>
              </w:rPr>
            </w:pPr>
          </w:p>
        </w:tc>
      </w:tr>
      <w:tr w:rsidR="00665D77" w:rsidRPr="00066ABF" w14:paraId="62B7AEE5" w14:textId="77777777" w:rsidTr="00364183">
        <w:trPr>
          <w:cantSplit/>
          <w:trHeight w:val="349"/>
        </w:trPr>
        <w:tc>
          <w:tcPr>
            <w:tcW w:w="9351" w:type="dxa"/>
            <w:gridSpan w:val="6"/>
            <w:tcBorders>
              <w:top w:val="single" w:sz="4" w:space="0" w:color="auto"/>
              <w:left w:val="single" w:sz="4" w:space="0" w:color="auto"/>
              <w:bottom w:val="single" w:sz="4" w:space="0" w:color="auto"/>
              <w:right w:val="single" w:sz="4" w:space="0" w:color="auto"/>
            </w:tcBorders>
            <w:vAlign w:val="center"/>
          </w:tcPr>
          <w:p w14:paraId="6A90869F" w14:textId="6274CFC2" w:rsidR="00665D77" w:rsidRPr="000D5209" w:rsidRDefault="00665D77" w:rsidP="003153E1">
            <w:pPr>
              <w:spacing w:line="276" w:lineRule="auto"/>
              <w:jc w:val="right"/>
              <w:rPr>
                <w:b/>
                <w:sz w:val="18"/>
                <w:szCs w:val="18"/>
              </w:rPr>
            </w:pPr>
            <w:r w:rsidRPr="009B2F46">
              <w:rPr>
                <w:b/>
                <w:sz w:val="20"/>
                <w:szCs w:val="18"/>
              </w:rPr>
              <w:t>Razem :</w:t>
            </w:r>
          </w:p>
        </w:tc>
        <w:tc>
          <w:tcPr>
            <w:tcW w:w="1843" w:type="dxa"/>
            <w:tcBorders>
              <w:top w:val="single" w:sz="4" w:space="0" w:color="auto"/>
              <w:left w:val="single" w:sz="4" w:space="0" w:color="auto"/>
              <w:bottom w:val="single" w:sz="4" w:space="0" w:color="auto"/>
              <w:right w:val="single" w:sz="4" w:space="0" w:color="auto"/>
            </w:tcBorders>
            <w:vAlign w:val="center"/>
          </w:tcPr>
          <w:p w14:paraId="6AE40071" w14:textId="3EBCC2F8" w:rsidR="00665D77" w:rsidRPr="00066ABF" w:rsidRDefault="00665D77"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F1DCAC" w14:textId="77777777" w:rsidR="00665D77" w:rsidRPr="00066ABF" w:rsidRDefault="00665D77"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AB826F" w14:textId="77777777" w:rsidR="00665D77" w:rsidRPr="00066ABF" w:rsidRDefault="00665D77" w:rsidP="003153E1">
            <w:pPr>
              <w:spacing w:line="276" w:lineRule="auto"/>
              <w:jc w:val="center"/>
              <w:rPr>
                <w:b/>
                <w:szCs w:val="22"/>
              </w:rPr>
            </w:pPr>
          </w:p>
        </w:tc>
      </w:tr>
    </w:tbl>
    <w:p w14:paraId="0981A166" w14:textId="77777777" w:rsidR="00561009" w:rsidRDefault="00561009" w:rsidP="00561009"/>
    <w:p w14:paraId="4D19836C" w14:textId="77777777" w:rsidR="00561009" w:rsidRDefault="00561009" w:rsidP="00561009"/>
    <w:p w14:paraId="46DFECF2" w14:textId="77777777" w:rsidR="00561009" w:rsidRDefault="00561009" w:rsidP="00561009">
      <w:pPr>
        <w:rPr>
          <w:b/>
        </w:rPr>
      </w:pPr>
    </w:p>
    <w:p w14:paraId="1791ECCA" w14:textId="77777777" w:rsidR="00561009" w:rsidRDefault="00561009" w:rsidP="00561009">
      <w:pPr>
        <w:rPr>
          <w:b/>
        </w:rPr>
      </w:pPr>
    </w:p>
    <w:p w14:paraId="5435B1EF" w14:textId="77777777" w:rsidR="00561009" w:rsidRDefault="00561009" w:rsidP="00561009">
      <w:pPr>
        <w:rPr>
          <w:b/>
        </w:rPr>
      </w:pPr>
    </w:p>
    <w:p w14:paraId="2AF812A4" w14:textId="77777777" w:rsidR="00561009" w:rsidRDefault="00561009" w:rsidP="00561009">
      <w:pPr>
        <w:rPr>
          <w:b/>
        </w:rPr>
      </w:pPr>
    </w:p>
    <w:p w14:paraId="09EFD7E0" w14:textId="77777777" w:rsidR="00561009" w:rsidRDefault="00561009" w:rsidP="00561009">
      <w:pPr>
        <w:rPr>
          <w:b/>
        </w:rPr>
      </w:pPr>
    </w:p>
    <w:p w14:paraId="41CF910F" w14:textId="77777777" w:rsidR="008C13CD" w:rsidRDefault="008C13CD" w:rsidP="009B2F46">
      <w:pPr>
        <w:rPr>
          <w:sz w:val="22"/>
          <w:szCs w:val="22"/>
          <w:u w:val="single"/>
          <w:lang w:val="pl-PL"/>
        </w:rPr>
      </w:pPr>
    </w:p>
    <w:p w14:paraId="3CB9A376" w14:textId="77777777" w:rsidR="009B2F46" w:rsidRPr="009B2F46" w:rsidRDefault="009B2F46" w:rsidP="00974211">
      <w:pPr>
        <w:spacing w:line="360" w:lineRule="auto"/>
        <w:rPr>
          <w:sz w:val="22"/>
          <w:szCs w:val="22"/>
          <w:u w:val="single"/>
          <w:lang w:val="pl-PL"/>
        </w:rPr>
      </w:pPr>
      <w:r w:rsidRPr="009B2F46">
        <w:rPr>
          <w:sz w:val="22"/>
          <w:szCs w:val="22"/>
          <w:u w:val="single"/>
          <w:lang w:val="pl-PL"/>
        </w:rPr>
        <w:t>Cewnik do hemodializy 3- światłowy:</w:t>
      </w:r>
    </w:p>
    <w:p w14:paraId="38C0C1E1" w14:textId="0E5605DA" w:rsidR="009B2F46" w:rsidRPr="00B738D3" w:rsidRDefault="009B2F46" w:rsidP="00FE0A50">
      <w:pPr>
        <w:numPr>
          <w:ilvl w:val="0"/>
          <w:numId w:val="94"/>
        </w:numPr>
        <w:rPr>
          <w:sz w:val="22"/>
          <w:szCs w:val="22"/>
          <w:lang w:val="pl-PL"/>
        </w:rPr>
      </w:pPr>
      <w:r w:rsidRPr="00B738D3">
        <w:rPr>
          <w:sz w:val="22"/>
          <w:szCs w:val="22"/>
          <w:lang w:val="pl-PL"/>
        </w:rPr>
        <w:t>12F/16,12,12Ga/20 i 25 cm do wyboru przez Zamawiającego w zależności od potrzeb</w:t>
      </w:r>
      <w:r w:rsidR="00974211">
        <w:rPr>
          <w:sz w:val="22"/>
          <w:szCs w:val="22"/>
          <w:lang w:val="pl-PL"/>
        </w:rPr>
        <w:t>,</w:t>
      </w:r>
    </w:p>
    <w:p w14:paraId="55DAB0AD" w14:textId="152B3A2A" w:rsidR="009B2F46" w:rsidRPr="00B738D3" w:rsidRDefault="009B2F46" w:rsidP="00FE0A50">
      <w:pPr>
        <w:numPr>
          <w:ilvl w:val="0"/>
          <w:numId w:val="94"/>
        </w:numPr>
        <w:rPr>
          <w:sz w:val="22"/>
          <w:szCs w:val="22"/>
          <w:lang w:val="pl-PL"/>
        </w:rPr>
      </w:pPr>
      <w:r w:rsidRPr="00B738D3">
        <w:rPr>
          <w:sz w:val="22"/>
          <w:szCs w:val="22"/>
          <w:lang w:val="pl-PL"/>
        </w:rPr>
        <w:t>Prowadnica 0,035 ze znacznikami</w:t>
      </w:r>
      <w:r w:rsidR="00974211">
        <w:rPr>
          <w:sz w:val="22"/>
          <w:szCs w:val="22"/>
          <w:lang w:val="pl-PL"/>
        </w:rPr>
        <w:t>,</w:t>
      </w:r>
    </w:p>
    <w:p w14:paraId="41B8B1D1" w14:textId="3663190D" w:rsidR="009B2F46" w:rsidRPr="00B738D3" w:rsidRDefault="009B2F46" w:rsidP="00FE0A50">
      <w:pPr>
        <w:numPr>
          <w:ilvl w:val="0"/>
          <w:numId w:val="94"/>
        </w:numPr>
        <w:rPr>
          <w:sz w:val="22"/>
          <w:szCs w:val="22"/>
          <w:lang w:val="pl-PL"/>
        </w:rPr>
      </w:pPr>
      <w:r w:rsidRPr="00B738D3">
        <w:rPr>
          <w:sz w:val="22"/>
          <w:szCs w:val="22"/>
          <w:lang w:val="pl-PL"/>
        </w:rPr>
        <w:t>Igła punkcyjna 18G/6,35cm</w:t>
      </w:r>
      <w:r w:rsidR="00974211">
        <w:rPr>
          <w:sz w:val="22"/>
          <w:szCs w:val="22"/>
          <w:lang w:val="pl-PL"/>
        </w:rPr>
        <w:t>,</w:t>
      </w:r>
    </w:p>
    <w:p w14:paraId="658A7803" w14:textId="12C4DF9E" w:rsidR="009B2F46" w:rsidRPr="00B738D3" w:rsidRDefault="009B2F46" w:rsidP="00FE0A50">
      <w:pPr>
        <w:numPr>
          <w:ilvl w:val="0"/>
          <w:numId w:val="94"/>
        </w:numPr>
        <w:rPr>
          <w:sz w:val="22"/>
          <w:szCs w:val="22"/>
          <w:lang w:val="pl-PL"/>
        </w:rPr>
      </w:pPr>
      <w:r w:rsidRPr="00B738D3">
        <w:rPr>
          <w:sz w:val="22"/>
          <w:szCs w:val="22"/>
          <w:lang w:val="pl-PL"/>
        </w:rPr>
        <w:t>Kaniula 18G/6,35cm na igle 20G</w:t>
      </w:r>
      <w:r w:rsidR="00974211">
        <w:rPr>
          <w:sz w:val="22"/>
          <w:szCs w:val="22"/>
          <w:lang w:val="pl-PL"/>
        </w:rPr>
        <w:t>,</w:t>
      </w:r>
    </w:p>
    <w:p w14:paraId="0C2B0A2C" w14:textId="25C36659" w:rsidR="009B2F46" w:rsidRPr="00B738D3" w:rsidRDefault="009B2F46" w:rsidP="00FE0A50">
      <w:pPr>
        <w:numPr>
          <w:ilvl w:val="0"/>
          <w:numId w:val="94"/>
        </w:numPr>
        <w:rPr>
          <w:sz w:val="22"/>
          <w:szCs w:val="22"/>
          <w:lang w:val="pl-PL"/>
        </w:rPr>
      </w:pPr>
      <w:r w:rsidRPr="00B738D3">
        <w:rPr>
          <w:sz w:val="22"/>
          <w:szCs w:val="22"/>
          <w:lang w:val="pl-PL"/>
        </w:rPr>
        <w:t>Strzykawka 5ml z otworem w tłoku dla prowadnicy</w:t>
      </w:r>
      <w:r w:rsidR="00974211">
        <w:rPr>
          <w:sz w:val="22"/>
          <w:szCs w:val="22"/>
          <w:lang w:val="pl-PL"/>
        </w:rPr>
        <w:t>,</w:t>
      </w:r>
    </w:p>
    <w:p w14:paraId="6A31EFDB" w14:textId="543A35C7" w:rsidR="009B2F46" w:rsidRPr="00B738D3" w:rsidRDefault="009B2F46" w:rsidP="00FE0A50">
      <w:pPr>
        <w:numPr>
          <w:ilvl w:val="0"/>
          <w:numId w:val="94"/>
        </w:numPr>
        <w:rPr>
          <w:sz w:val="22"/>
          <w:szCs w:val="22"/>
          <w:lang w:val="pl-PL"/>
        </w:rPr>
      </w:pPr>
      <w:r w:rsidRPr="00B738D3">
        <w:rPr>
          <w:sz w:val="22"/>
          <w:szCs w:val="22"/>
          <w:lang w:val="pl-PL"/>
        </w:rPr>
        <w:t>Igła do kontroli ciśnienia</w:t>
      </w:r>
      <w:r w:rsidR="00974211">
        <w:rPr>
          <w:sz w:val="22"/>
          <w:szCs w:val="22"/>
          <w:lang w:val="pl-PL"/>
        </w:rPr>
        <w:t>,</w:t>
      </w:r>
    </w:p>
    <w:p w14:paraId="18CB9567" w14:textId="58C3BBC0" w:rsidR="009B2F46" w:rsidRPr="00B738D3" w:rsidRDefault="00974211" w:rsidP="00FE0A50">
      <w:pPr>
        <w:numPr>
          <w:ilvl w:val="0"/>
          <w:numId w:val="94"/>
        </w:numPr>
        <w:rPr>
          <w:sz w:val="22"/>
          <w:szCs w:val="22"/>
          <w:lang w:val="pl-PL"/>
        </w:rPr>
      </w:pPr>
      <w:r>
        <w:rPr>
          <w:sz w:val="22"/>
          <w:szCs w:val="22"/>
          <w:lang w:val="pl-PL"/>
        </w:rPr>
        <w:t>Rozszerzadło,</w:t>
      </w:r>
    </w:p>
    <w:p w14:paraId="552F5906" w14:textId="68068B4A" w:rsidR="009B2F46" w:rsidRPr="00B738D3" w:rsidRDefault="009B2F46" w:rsidP="00FE0A50">
      <w:pPr>
        <w:numPr>
          <w:ilvl w:val="0"/>
          <w:numId w:val="94"/>
        </w:numPr>
        <w:rPr>
          <w:sz w:val="22"/>
          <w:szCs w:val="22"/>
          <w:lang w:val="pl-PL"/>
        </w:rPr>
      </w:pPr>
      <w:r w:rsidRPr="00B738D3">
        <w:rPr>
          <w:sz w:val="22"/>
          <w:szCs w:val="22"/>
          <w:lang w:val="pl-PL"/>
        </w:rPr>
        <w:t>Ostrze chirurgiczne</w:t>
      </w:r>
      <w:r w:rsidR="00974211">
        <w:rPr>
          <w:sz w:val="22"/>
          <w:szCs w:val="22"/>
          <w:lang w:val="pl-PL"/>
        </w:rPr>
        <w:t>,</w:t>
      </w:r>
    </w:p>
    <w:p w14:paraId="14771565" w14:textId="5E1A8E37" w:rsidR="009B2F46" w:rsidRPr="00B738D3" w:rsidRDefault="009B2F46" w:rsidP="00FE0A50">
      <w:pPr>
        <w:numPr>
          <w:ilvl w:val="0"/>
          <w:numId w:val="94"/>
        </w:numPr>
        <w:rPr>
          <w:sz w:val="22"/>
          <w:szCs w:val="22"/>
          <w:lang w:val="pl-PL"/>
        </w:rPr>
      </w:pPr>
      <w:r w:rsidRPr="00B738D3">
        <w:rPr>
          <w:sz w:val="22"/>
          <w:szCs w:val="22"/>
          <w:lang w:val="pl-PL"/>
        </w:rPr>
        <w:t>Obłożenie chirurgiczne 60x90cm</w:t>
      </w:r>
      <w:r w:rsidR="00974211">
        <w:rPr>
          <w:sz w:val="22"/>
          <w:szCs w:val="22"/>
          <w:lang w:val="pl-PL"/>
        </w:rPr>
        <w:t>,</w:t>
      </w:r>
    </w:p>
    <w:p w14:paraId="377C91D8" w14:textId="77777777" w:rsidR="009B2F46" w:rsidRDefault="009B2F46" w:rsidP="00FE0A50">
      <w:pPr>
        <w:numPr>
          <w:ilvl w:val="0"/>
          <w:numId w:val="94"/>
        </w:numPr>
        <w:rPr>
          <w:sz w:val="22"/>
          <w:szCs w:val="22"/>
          <w:lang w:val="pl-PL"/>
        </w:rPr>
      </w:pPr>
      <w:r w:rsidRPr="00B738D3">
        <w:rPr>
          <w:sz w:val="22"/>
          <w:szCs w:val="22"/>
          <w:lang w:val="pl-PL"/>
        </w:rPr>
        <w:t>Zestaw umieszczony na tacy uniemożliwiającej wypadanie elementów</w:t>
      </w:r>
      <w:r>
        <w:rPr>
          <w:sz w:val="22"/>
          <w:szCs w:val="22"/>
          <w:lang w:val="pl-PL"/>
        </w:rPr>
        <w:t>.</w:t>
      </w:r>
    </w:p>
    <w:p w14:paraId="51396BFD" w14:textId="77777777" w:rsidR="00561009" w:rsidRDefault="00561009" w:rsidP="00561009">
      <w:pPr>
        <w:rPr>
          <w:b/>
        </w:rPr>
      </w:pPr>
    </w:p>
    <w:p w14:paraId="22F0AAEB" w14:textId="77777777" w:rsidR="00561009" w:rsidRDefault="00561009" w:rsidP="00561009">
      <w:pPr>
        <w:rPr>
          <w:b/>
        </w:rPr>
      </w:pPr>
    </w:p>
    <w:p w14:paraId="05D9C354" w14:textId="77777777" w:rsidR="00561009" w:rsidRDefault="00561009" w:rsidP="00561009">
      <w:pPr>
        <w:rPr>
          <w:b/>
        </w:rPr>
      </w:pPr>
    </w:p>
    <w:p w14:paraId="0E272BB6" w14:textId="77777777" w:rsidR="00561009" w:rsidRDefault="00561009" w:rsidP="00561009">
      <w:pPr>
        <w:rPr>
          <w:b/>
        </w:rPr>
      </w:pPr>
    </w:p>
    <w:p w14:paraId="0FC48F74" w14:textId="77777777" w:rsidR="00561009" w:rsidRDefault="00561009" w:rsidP="00561009">
      <w:pPr>
        <w:rPr>
          <w:b/>
        </w:rPr>
      </w:pPr>
    </w:p>
    <w:p w14:paraId="02C020AC" w14:textId="77777777" w:rsidR="00561009" w:rsidRDefault="00561009" w:rsidP="00561009">
      <w:pPr>
        <w:rPr>
          <w:b/>
        </w:rPr>
      </w:pPr>
    </w:p>
    <w:p w14:paraId="1FB21D8F" w14:textId="77777777" w:rsidR="00561009" w:rsidRDefault="00561009" w:rsidP="00561009">
      <w:pPr>
        <w:rPr>
          <w:b/>
        </w:rPr>
      </w:pPr>
    </w:p>
    <w:p w14:paraId="7ABF7E0B" w14:textId="77777777" w:rsidR="00A036D9" w:rsidRDefault="00A036D9" w:rsidP="00561009">
      <w:pPr>
        <w:rPr>
          <w:b/>
        </w:rPr>
      </w:pPr>
    </w:p>
    <w:p w14:paraId="09FC795B" w14:textId="77777777" w:rsidR="003153E1" w:rsidRDefault="003153E1" w:rsidP="00561009">
      <w:pPr>
        <w:rPr>
          <w:b/>
        </w:rPr>
      </w:pPr>
    </w:p>
    <w:p w14:paraId="1B47F273" w14:textId="77777777" w:rsidR="003153E1" w:rsidRDefault="003153E1" w:rsidP="00561009">
      <w:pPr>
        <w:rPr>
          <w:b/>
        </w:rPr>
      </w:pPr>
    </w:p>
    <w:p w14:paraId="4924E2F6" w14:textId="4B9932EB" w:rsidR="008C5247" w:rsidRDefault="008C5247" w:rsidP="008C524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14:paraId="2723D302" w14:textId="77777777" w:rsidR="008C5247" w:rsidRDefault="008C5247" w:rsidP="008C5247">
      <w:pPr>
        <w:overflowPunct/>
        <w:autoSpaceDE/>
        <w:autoSpaceDN/>
        <w:adjustRightInd/>
        <w:textAlignment w:val="auto"/>
        <w:rPr>
          <w:rFonts w:eastAsia="Lucida Sans Unicode"/>
          <w:b/>
          <w:kern w:val="2"/>
          <w:sz w:val="22"/>
          <w:szCs w:val="22"/>
          <w:lang w:eastAsia="ar-SA"/>
        </w:rPr>
      </w:pPr>
    </w:p>
    <w:p w14:paraId="6C95C7F5" w14:textId="0E240592" w:rsidR="008C5247" w:rsidRPr="00364183" w:rsidRDefault="009B2F46" w:rsidP="00364183">
      <w:pPr>
        <w:overflowPunct/>
        <w:autoSpaceDE/>
        <w:autoSpaceDN/>
        <w:adjustRightInd/>
        <w:textAlignment w:val="auto"/>
        <w:rPr>
          <w:color w:val="000000"/>
          <w:sz w:val="22"/>
          <w:szCs w:val="22"/>
        </w:rPr>
      </w:pPr>
      <w:r>
        <w:rPr>
          <w:color w:val="000000"/>
          <w:sz w:val="22"/>
          <w:szCs w:val="22"/>
        </w:rPr>
        <w:t>Kranik trójdrożny do tłuszczy</w:t>
      </w:r>
    </w:p>
    <w:p w14:paraId="788CDDDC" w14:textId="77777777" w:rsidR="008C5247" w:rsidRDefault="008C5247" w:rsidP="00561009">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1934B0" w:rsidRPr="009D6C85" w14:paraId="5C47F99C" w14:textId="77777777" w:rsidTr="00364183">
        <w:trPr>
          <w:trHeight w:val="558"/>
        </w:trPr>
        <w:tc>
          <w:tcPr>
            <w:tcW w:w="562" w:type="dxa"/>
          </w:tcPr>
          <w:p w14:paraId="5A00ADAD" w14:textId="77777777"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p>
          <w:p w14:paraId="6713B5CA" w14:textId="77777777" w:rsidR="003153E1" w:rsidRPr="00364183" w:rsidRDefault="003153E1" w:rsidP="004057AE">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7A31EE74" w14:textId="77777777" w:rsidR="003153E1" w:rsidRPr="00364183" w:rsidRDefault="003153E1" w:rsidP="004057AE">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6895E3CE"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595145DA"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011AEACD" w14:textId="77777777" w:rsidR="001934B0"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1DF1AB3E" w14:textId="50F56CE9" w:rsidR="003153E1" w:rsidRPr="00364183" w:rsidRDefault="009B2F46" w:rsidP="004057AE">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24 m-ce</w:t>
            </w:r>
          </w:p>
        </w:tc>
        <w:tc>
          <w:tcPr>
            <w:tcW w:w="1276" w:type="dxa"/>
            <w:vAlign w:val="center"/>
          </w:tcPr>
          <w:p w14:paraId="39D60E00" w14:textId="60477E44"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w:t>
            </w:r>
            <w:r w:rsidR="001934B0" w:rsidRPr="00364183">
              <w:rPr>
                <w:rFonts w:ascii="Times New Roman" w:eastAsia="Lucida Sans Unicode" w:hAnsi="Times New Roman" w:cs="Times New Roman"/>
                <w:b/>
                <w:sz w:val="20"/>
                <w:szCs w:val="18"/>
                <w:lang w:eastAsia="ar-SA"/>
              </w:rPr>
              <w:t xml:space="preserve"> </w:t>
            </w:r>
            <w:r w:rsidRPr="00364183">
              <w:rPr>
                <w:rFonts w:ascii="Times New Roman" w:eastAsia="Lucida Sans Unicode" w:hAnsi="Times New Roman" w:cs="Times New Roman"/>
                <w:b/>
                <w:sz w:val="20"/>
                <w:szCs w:val="18"/>
                <w:lang w:eastAsia="ar-SA"/>
              </w:rPr>
              <w:t>netto</w:t>
            </w:r>
          </w:p>
        </w:tc>
        <w:tc>
          <w:tcPr>
            <w:tcW w:w="714" w:type="dxa"/>
            <w:vAlign w:val="center"/>
          </w:tcPr>
          <w:p w14:paraId="375B8079" w14:textId="77777777" w:rsidR="003153E1" w:rsidRPr="00364183" w:rsidRDefault="003153E1" w:rsidP="004057AE">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4C5C6DDC" w14:textId="77777777"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10EF6AD7"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BE26C62"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4864C0DF"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1934B0" w:rsidRPr="009D6C85" w14:paraId="016C2B75" w14:textId="77777777" w:rsidTr="009B2F46">
        <w:trPr>
          <w:trHeight w:val="554"/>
        </w:trPr>
        <w:tc>
          <w:tcPr>
            <w:tcW w:w="562" w:type="dxa"/>
            <w:vAlign w:val="center"/>
          </w:tcPr>
          <w:p w14:paraId="503FC444" w14:textId="77777777" w:rsidR="003153E1" w:rsidRPr="009B2F46" w:rsidRDefault="003153E1" w:rsidP="004057AE">
            <w:pPr>
              <w:tabs>
                <w:tab w:val="left" w:pos="387"/>
              </w:tabs>
              <w:jc w:val="center"/>
              <w:rPr>
                <w:rFonts w:ascii="Times New Roman" w:hAnsi="Times New Roman" w:cs="Times New Roman"/>
                <w:sz w:val="20"/>
                <w:szCs w:val="20"/>
              </w:rPr>
            </w:pPr>
            <w:r w:rsidRPr="009B2F46">
              <w:rPr>
                <w:rFonts w:ascii="Times New Roman" w:eastAsia="Lucida Sans Unicode" w:hAnsi="Times New Roman" w:cs="Times New Roman"/>
                <w:sz w:val="20"/>
                <w:szCs w:val="20"/>
                <w:lang w:eastAsia="ar-SA"/>
              </w:rPr>
              <w:t>1.</w:t>
            </w:r>
          </w:p>
        </w:tc>
        <w:tc>
          <w:tcPr>
            <w:tcW w:w="4966" w:type="dxa"/>
            <w:vAlign w:val="center"/>
          </w:tcPr>
          <w:p w14:paraId="39594270" w14:textId="192C7960" w:rsidR="00364183" w:rsidRPr="009B2F46" w:rsidRDefault="009B2F46" w:rsidP="004057AE">
            <w:pPr>
              <w:tabs>
                <w:tab w:val="left" w:pos="387"/>
              </w:tabs>
              <w:rPr>
                <w:rFonts w:ascii="Times New Roman" w:hAnsi="Times New Roman" w:cs="Times New Roman"/>
                <w:sz w:val="20"/>
                <w:szCs w:val="20"/>
              </w:rPr>
            </w:pPr>
            <w:r w:rsidRPr="009B2F46">
              <w:rPr>
                <w:rFonts w:ascii="Times New Roman" w:hAnsi="Times New Roman" w:cs="Times New Roman"/>
                <w:sz w:val="20"/>
                <w:szCs w:val="20"/>
              </w:rPr>
              <w:t>Kranik trójdrożny</w:t>
            </w:r>
          </w:p>
        </w:tc>
        <w:tc>
          <w:tcPr>
            <w:tcW w:w="846" w:type="dxa"/>
            <w:vAlign w:val="center"/>
          </w:tcPr>
          <w:p w14:paraId="3056A572" w14:textId="77777777" w:rsidR="003153E1" w:rsidRPr="009B2F46" w:rsidRDefault="003153E1" w:rsidP="004057AE">
            <w:pPr>
              <w:tabs>
                <w:tab w:val="left" w:pos="387"/>
              </w:tabs>
              <w:jc w:val="center"/>
              <w:rPr>
                <w:rFonts w:ascii="Times New Roman" w:hAnsi="Times New Roman" w:cs="Times New Roman"/>
                <w:b/>
                <w:sz w:val="20"/>
                <w:szCs w:val="20"/>
              </w:rPr>
            </w:pPr>
            <w:r w:rsidRPr="009B2F46">
              <w:rPr>
                <w:rFonts w:ascii="Times New Roman" w:eastAsia="Lucida Sans Unicode" w:hAnsi="Times New Roman" w:cs="Times New Roman"/>
                <w:b/>
                <w:sz w:val="20"/>
                <w:szCs w:val="20"/>
                <w:lang w:eastAsia="ar-SA"/>
              </w:rPr>
              <w:t>szt.</w:t>
            </w:r>
          </w:p>
        </w:tc>
        <w:tc>
          <w:tcPr>
            <w:tcW w:w="992" w:type="dxa"/>
            <w:vAlign w:val="center"/>
          </w:tcPr>
          <w:p w14:paraId="0715C954" w14:textId="27176630" w:rsidR="003153E1" w:rsidRPr="009B2F46" w:rsidRDefault="009B2F46" w:rsidP="004057AE">
            <w:pPr>
              <w:tabs>
                <w:tab w:val="left" w:pos="387"/>
              </w:tabs>
              <w:jc w:val="center"/>
              <w:rPr>
                <w:rFonts w:ascii="Times New Roman" w:hAnsi="Times New Roman" w:cs="Times New Roman"/>
                <w:sz w:val="20"/>
                <w:szCs w:val="20"/>
              </w:rPr>
            </w:pPr>
            <w:r>
              <w:rPr>
                <w:rFonts w:ascii="Times New Roman" w:hAnsi="Times New Roman" w:cs="Times New Roman"/>
                <w:sz w:val="20"/>
                <w:szCs w:val="20"/>
              </w:rPr>
              <w:t>15 00</w:t>
            </w:r>
            <w:r w:rsidR="00D32536" w:rsidRPr="009B2F46">
              <w:rPr>
                <w:rFonts w:ascii="Times New Roman" w:hAnsi="Times New Roman" w:cs="Times New Roman"/>
                <w:sz w:val="20"/>
                <w:szCs w:val="20"/>
              </w:rPr>
              <w:t>0</w:t>
            </w:r>
          </w:p>
        </w:tc>
        <w:tc>
          <w:tcPr>
            <w:tcW w:w="1276" w:type="dxa"/>
          </w:tcPr>
          <w:p w14:paraId="69D956DB" w14:textId="77777777" w:rsidR="003153E1" w:rsidRPr="009B2F46" w:rsidRDefault="003153E1" w:rsidP="004057AE">
            <w:pPr>
              <w:tabs>
                <w:tab w:val="left" w:pos="387"/>
              </w:tabs>
              <w:rPr>
                <w:rFonts w:ascii="Times New Roman" w:hAnsi="Times New Roman" w:cs="Times New Roman"/>
                <w:sz w:val="20"/>
                <w:szCs w:val="20"/>
              </w:rPr>
            </w:pPr>
          </w:p>
        </w:tc>
        <w:tc>
          <w:tcPr>
            <w:tcW w:w="714" w:type="dxa"/>
          </w:tcPr>
          <w:p w14:paraId="012886D4" w14:textId="77777777" w:rsidR="003153E1" w:rsidRPr="009B2F46" w:rsidRDefault="003153E1" w:rsidP="004057AE">
            <w:pPr>
              <w:tabs>
                <w:tab w:val="left" w:pos="387"/>
              </w:tabs>
              <w:rPr>
                <w:rFonts w:ascii="Times New Roman" w:hAnsi="Times New Roman" w:cs="Times New Roman"/>
                <w:sz w:val="20"/>
                <w:szCs w:val="20"/>
              </w:rPr>
            </w:pPr>
          </w:p>
        </w:tc>
        <w:tc>
          <w:tcPr>
            <w:tcW w:w="1842" w:type="dxa"/>
          </w:tcPr>
          <w:p w14:paraId="0AC91BDB" w14:textId="77777777" w:rsidR="003153E1" w:rsidRPr="009B2F46" w:rsidRDefault="003153E1" w:rsidP="004057AE">
            <w:pPr>
              <w:tabs>
                <w:tab w:val="left" w:pos="387"/>
              </w:tabs>
              <w:rPr>
                <w:rFonts w:ascii="Times New Roman" w:hAnsi="Times New Roman" w:cs="Times New Roman"/>
                <w:sz w:val="20"/>
                <w:szCs w:val="20"/>
              </w:rPr>
            </w:pPr>
          </w:p>
        </w:tc>
        <w:tc>
          <w:tcPr>
            <w:tcW w:w="1560" w:type="dxa"/>
          </w:tcPr>
          <w:p w14:paraId="603E53CF" w14:textId="77777777" w:rsidR="003153E1" w:rsidRPr="009B2F46" w:rsidRDefault="003153E1" w:rsidP="004057AE">
            <w:pPr>
              <w:tabs>
                <w:tab w:val="left" w:pos="387"/>
              </w:tabs>
              <w:rPr>
                <w:rFonts w:ascii="Times New Roman" w:hAnsi="Times New Roman" w:cs="Times New Roman"/>
                <w:sz w:val="20"/>
                <w:szCs w:val="20"/>
              </w:rPr>
            </w:pPr>
          </w:p>
        </w:tc>
        <w:tc>
          <w:tcPr>
            <w:tcW w:w="1706" w:type="dxa"/>
          </w:tcPr>
          <w:p w14:paraId="52221AD4" w14:textId="77777777" w:rsidR="003153E1" w:rsidRPr="009B2F46" w:rsidRDefault="003153E1" w:rsidP="004057AE">
            <w:pPr>
              <w:tabs>
                <w:tab w:val="left" w:pos="387"/>
              </w:tabs>
              <w:rPr>
                <w:rFonts w:ascii="Times New Roman" w:hAnsi="Times New Roman" w:cs="Times New Roman"/>
                <w:sz w:val="20"/>
                <w:szCs w:val="20"/>
              </w:rPr>
            </w:pPr>
          </w:p>
        </w:tc>
      </w:tr>
      <w:tr w:rsidR="008C5247" w:rsidRPr="009D6C85" w14:paraId="65AFEC60" w14:textId="77777777" w:rsidTr="00D32536">
        <w:trPr>
          <w:trHeight w:val="499"/>
        </w:trPr>
        <w:tc>
          <w:tcPr>
            <w:tcW w:w="9356" w:type="dxa"/>
            <w:gridSpan w:val="6"/>
            <w:vAlign w:val="center"/>
          </w:tcPr>
          <w:p w14:paraId="4CF02687" w14:textId="406D38C5" w:rsidR="008C5247" w:rsidRPr="009B2F46" w:rsidRDefault="00D32536" w:rsidP="00D32536">
            <w:pPr>
              <w:tabs>
                <w:tab w:val="left" w:pos="387"/>
              </w:tabs>
              <w:jc w:val="right"/>
              <w:rPr>
                <w:rFonts w:ascii="Times New Roman" w:eastAsia="Lucida Sans Unicode" w:hAnsi="Times New Roman" w:cs="Times New Roman"/>
                <w:b/>
                <w:sz w:val="20"/>
                <w:szCs w:val="20"/>
                <w:lang w:eastAsia="ar-SA"/>
              </w:rPr>
            </w:pPr>
            <w:r w:rsidRPr="009B2F46">
              <w:rPr>
                <w:rFonts w:ascii="Times New Roman" w:eastAsia="Lucida Sans Unicode" w:hAnsi="Times New Roman" w:cs="Times New Roman"/>
                <w:b/>
                <w:sz w:val="20"/>
                <w:szCs w:val="20"/>
                <w:lang w:eastAsia="ar-SA"/>
              </w:rPr>
              <w:t>Razem:</w:t>
            </w:r>
          </w:p>
        </w:tc>
        <w:tc>
          <w:tcPr>
            <w:tcW w:w="1842" w:type="dxa"/>
          </w:tcPr>
          <w:p w14:paraId="3402F577" w14:textId="77777777" w:rsidR="008C5247" w:rsidRPr="009B2F46" w:rsidRDefault="008C5247" w:rsidP="004057AE">
            <w:pPr>
              <w:tabs>
                <w:tab w:val="left" w:pos="387"/>
              </w:tabs>
              <w:rPr>
                <w:rFonts w:ascii="Times New Roman" w:hAnsi="Times New Roman" w:cs="Times New Roman"/>
                <w:sz w:val="20"/>
                <w:szCs w:val="20"/>
              </w:rPr>
            </w:pPr>
          </w:p>
        </w:tc>
        <w:tc>
          <w:tcPr>
            <w:tcW w:w="1560" w:type="dxa"/>
          </w:tcPr>
          <w:p w14:paraId="708FA9B3" w14:textId="77777777" w:rsidR="008C5247" w:rsidRPr="009B2F46" w:rsidRDefault="008C5247" w:rsidP="004057AE">
            <w:pPr>
              <w:tabs>
                <w:tab w:val="left" w:pos="387"/>
              </w:tabs>
              <w:rPr>
                <w:rFonts w:ascii="Times New Roman" w:hAnsi="Times New Roman" w:cs="Times New Roman"/>
                <w:sz w:val="20"/>
                <w:szCs w:val="20"/>
              </w:rPr>
            </w:pPr>
          </w:p>
        </w:tc>
        <w:tc>
          <w:tcPr>
            <w:tcW w:w="1706" w:type="dxa"/>
          </w:tcPr>
          <w:p w14:paraId="526E1F34" w14:textId="77777777" w:rsidR="008C5247" w:rsidRPr="009B2F46" w:rsidRDefault="008C5247" w:rsidP="004057AE">
            <w:pPr>
              <w:tabs>
                <w:tab w:val="left" w:pos="387"/>
              </w:tabs>
              <w:rPr>
                <w:rFonts w:ascii="Times New Roman" w:hAnsi="Times New Roman" w:cs="Times New Roman"/>
                <w:sz w:val="20"/>
                <w:szCs w:val="20"/>
              </w:rPr>
            </w:pPr>
          </w:p>
        </w:tc>
      </w:tr>
    </w:tbl>
    <w:p w14:paraId="4F283E80" w14:textId="77777777" w:rsidR="008C5247" w:rsidRDefault="008C5247" w:rsidP="00561009">
      <w:pPr>
        <w:rPr>
          <w:b/>
        </w:rPr>
      </w:pPr>
    </w:p>
    <w:p w14:paraId="55F29ED2" w14:textId="77777777" w:rsidR="008C5247" w:rsidRDefault="008C5247" w:rsidP="00561009">
      <w:pPr>
        <w:rPr>
          <w:b/>
        </w:rPr>
      </w:pPr>
    </w:p>
    <w:p w14:paraId="57C3D4D3" w14:textId="77777777" w:rsidR="008C5247" w:rsidRDefault="008C5247" w:rsidP="00561009">
      <w:pPr>
        <w:rPr>
          <w:b/>
        </w:rPr>
      </w:pPr>
    </w:p>
    <w:p w14:paraId="0EC88A22" w14:textId="77777777" w:rsidR="008C5247" w:rsidRDefault="008C5247" w:rsidP="00561009">
      <w:pPr>
        <w:rPr>
          <w:b/>
        </w:rPr>
      </w:pPr>
    </w:p>
    <w:p w14:paraId="3E67E7E9" w14:textId="77777777" w:rsidR="008C5247" w:rsidRDefault="008C5247" w:rsidP="00561009">
      <w:pPr>
        <w:rPr>
          <w:b/>
        </w:rPr>
      </w:pPr>
    </w:p>
    <w:p w14:paraId="2A652165" w14:textId="77777777" w:rsidR="00A662D4" w:rsidRDefault="00A662D4" w:rsidP="00561009">
      <w:pPr>
        <w:rPr>
          <w:b/>
        </w:rPr>
      </w:pPr>
    </w:p>
    <w:p w14:paraId="04BEF62A" w14:textId="77777777" w:rsidR="00A662D4" w:rsidRDefault="00A662D4" w:rsidP="00561009">
      <w:pPr>
        <w:rPr>
          <w:b/>
        </w:rPr>
      </w:pPr>
    </w:p>
    <w:p w14:paraId="0AAD9F93" w14:textId="77777777" w:rsidR="008C13CD" w:rsidRDefault="008C13CD" w:rsidP="00FF2A57">
      <w:pPr>
        <w:tabs>
          <w:tab w:val="left" w:pos="387"/>
        </w:tabs>
        <w:rPr>
          <w:sz w:val="22"/>
          <w:szCs w:val="22"/>
          <w:u w:val="single"/>
          <w:lang w:val="pl-PL"/>
        </w:rPr>
      </w:pPr>
    </w:p>
    <w:p w14:paraId="464DDF0B" w14:textId="77777777" w:rsidR="00FF2A57" w:rsidRPr="00FC47F5" w:rsidRDefault="00FF2A57" w:rsidP="00974211">
      <w:pPr>
        <w:tabs>
          <w:tab w:val="left" w:pos="387"/>
        </w:tabs>
        <w:spacing w:line="360" w:lineRule="auto"/>
        <w:rPr>
          <w:sz w:val="22"/>
          <w:u w:val="single"/>
          <w:lang w:val="pl-PL"/>
        </w:rPr>
      </w:pPr>
      <w:r w:rsidRPr="00FC47F5">
        <w:rPr>
          <w:sz w:val="22"/>
          <w:u w:val="single"/>
          <w:lang w:val="pl-PL"/>
        </w:rPr>
        <w:t>Kranik trójdrożny:</w:t>
      </w:r>
    </w:p>
    <w:p w14:paraId="3472702E" w14:textId="77777777" w:rsidR="00FF2A57" w:rsidRPr="00FC47F5" w:rsidRDefault="00FF2A57" w:rsidP="00FE0A50">
      <w:pPr>
        <w:numPr>
          <w:ilvl w:val="0"/>
          <w:numId w:val="95"/>
        </w:numPr>
        <w:tabs>
          <w:tab w:val="left" w:pos="387"/>
        </w:tabs>
        <w:rPr>
          <w:sz w:val="22"/>
          <w:lang w:val="pl-PL"/>
        </w:rPr>
      </w:pPr>
      <w:r w:rsidRPr="00FC47F5">
        <w:rPr>
          <w:sz w:val="22"/>
          <w:lang w:val="pl-PL"/>
        </w:rPr>
        <w:t>umożliwiający podawanie tłuszczy i lipidów,</w:t>
      </w:r>
    </w:p>
    <w:p w14:paraId="25465D9E" w14:textId="77777777" w:rsidR="00FF2A57" w:rsidRPr="00FC47F5" w:rsidRDefault="00FF2A57" w:rsidP="00FE0A50">
      <w:pPr>
        <w:numPr>
          <w:ilvl w:val="0"/>
          <w:numId w:val="95"/>
        </w:numPr>
        <w:tabs>
          <w:tab w:val="left" w:pos="387"/>
        </w:tabs>
        <w:rPr>
          <w:sz w:val="22"/>
          <w:lang w:val="pl-PL"/>
        </w:rPr>
      </w:pPr>
      <w:r w:rsidRPr="00FC47F5">
        <w:rPr>
          <w:sz w:val="22"/>
          <w:lang w:val="pl-PL"/>
        </w:rPr>
        <w:t>wykonany z poliwęglanu,</w:t>
      </w:r>
    </w:p>
    <w:p w14:paraId="17824620" w14:textId="77777777" w:rsidR="00FF2A57" w:rsidRPr="00FC47F5" w:rsidRDefault="00FF2A57" w:rsidP="00FE0A50">
      <w:pPr>
        <w:numPr>
          <w:ilvl w:val="0"/>
          <w:numId w:val="95"/>
        </w:numPr>
        <w:tabs>
          <w:tab w:val="left" w:pos="387"/>
        </w:tabs>
        <w:rPr>
          <w:sz w:val="22"/>
          <w:lang w:val="pl-PL"/>
        </w:rPr>
      </w:pPr>
      <w:r w:rsidRPr="00FC47F5">
        <w:rPr>
          <w:sz w:val="22"/>
          <w:lang w:val="pl-PL"/>
        </w:rPr>
        <w:t>o dużej wytrzymałości ciśnieniowej i małej przestrzeni martwej,</w:t>
      </w:r>
    </w:p>
    <w:p w14:paraId="7BC8F74A" w14:textId="77777777" w:rsidR="00FF2A57" w:rsidRPr="00FC47F5" w:rsidRDefault="00FF2A57" w:rsidP="00FE0A50">
      <w:pPr>
        <w:widowControl/>
        <w:numPr>
          <w:ilvl w:val="0"/>
          <w:numId w:val="95"/>
        </w:numPr>
        <w:suppressAutoHyphens w:val="0"/>
        <w:overflowPunct/>
        <w:autoSpaceDE/>
        <w:autoSpaceDN/>
        <w:adjustRightInd/>
        <w:spacing w:before="100" w:beforeAutospacing="1" w:after="100" w:afterAutospacing="1"/>
        <w:textAlignment w:val="auto"/>
        <w:rPr>
          <w:kern w:val="0"/>
          <w:sz w:val="22"/>
          <w:lang w:val="pl-PL"/>
        </w:rPr>
      </w:pPr>
      <w:r w:rsidRPr="00FC47F5">
        <w:rPr>
          <w:bCs/>
          <w:kern w:val="0"/>
          <w:sz w:val="22"/>
          <w:lang w:val="pl-PL"/>
        </w:rPr>
        <w:t>wyraźny optyczny identyfikator pozycji </w:t>
      </w:r>
      <w:r w:rsidRPr="00FC47F5">
        <w:rPr>
          <w:kern w:val="0"/>
          <w:sz w:val="22"/>
          <w:lang w:val="pl-PL"/>
        </w:rPr>
        <w:t>„otwarty-zamknięty” (oznaczone kierunki przepływu) działający w zakresie 360 stopni,</w:t>
      </w:r>
    </w:p>
    <w:p w14:paraId="67C3BE87" w14:textId="77777777" w:rsidR="00FF2A57" w:rsidRPr="00FC47F5" w:rsidRDefault="00FF2A57" w:rsidP="00FE0A50">
      <w:pPr>
        <w:widowControl/>
        <w:numPr>
          <w:ilvl w:val="0"/>
          <w:numId w:val="95"/>
        </w:numPr>
        <w:suppressAutoHyphens w:val="0"/>
        <w:overflowPunct/>
        <w:autoSpaceDE/>
        <w:autoSpaceDN/>
        <w:adjustRightInd/>
        <w:spacing w:before="100" w:beforeAutospacing="1" w:after="100" w:afterAutospacing="1"/>
        <w:textAlignment w:val="auto"/>
        <w:rPr>
          <w:kern w:val="0"/>
          <w:sz w:val="22"/>
          <w:lang w:val="pl-PL"/>
        </w:rPr>
      </w:pPr>
      <w:r w:rsidRPr="00FC47F5">
        <w:rPr>
          <w:kern w:val="0"/>
          <w:sz w:val="22"/>
          <w:lang w:val="pl-PL"/>
        </w:rPr>
        <w:t>wszystkie </w:t>
      </w:r>
      <w:r w:rsidRPr="00FC47F5">
        <w:rPr>
          <w:bCs/>
          <w:kern w:val="0"/>
          <w:sz w:val="22"/>
          <w:lang w:val="pl-PL"/>
        </w:rPr>
        <w:t>wejścia zabezpieczone koreczkami,</w:t>
      </w:r>
    </w:p>
    <w:p w14:paraId="5B712991" w14:textId="77777777" w:rsidR="00FF2A57" w:rsidRPr="00FC47F5" w:rsidRDefault="00FF2A57" w:rsidP="00FE0A50">
      <w:pPr>
        <w:widowControl/>
        <w:numPr>
          <w:ilvl w:val="0"/>
          <w:numId w:val="95"/>
        </w:numPr>
        <w:suppressAutoHyphens w:val="0"/>
        <w:overflowPunct/>
        <w:autoSpaceDE/>
        <w:autoSpaceDN/>
        <w:adjustRightInd/>
        <w:spacing w:before="100" w:beforeAutospacing="1" w:after="100" w:afterAutospacing="1"/>
        <w:textAlignment w:val="auto"/>
        <w:rPr>
          <w:kern w:val="0"/>
          <w:sz w:val="22"/>
          <w:lang w:val="pl-PL"/>
        </w:rPr>
      </w:pPr>
      <w:r w:rsidRPr="00FC47F5">
        <w:rPr>
          <w:bCs/>
          <w:kern w:val="0"/>
          <w:sz w:val="22"/>
          <w:lang w:val="pl-PL"/>
        </w:rPr>
        <w:t>obrotowa nakrętka</w:t>
      </w:r>
      <w:r w:rsidRPr="00FC47F5">
        <w:rPr>
          <w:kern w:val="0"/>
          <w:sz w:val="22"/>
          <w:lang w:val="pl-PL"/>
        </w:rPr>
        <w:t> wejścia Luer-Lock,</w:t>
      </w:r>
    </w:p>
    <w:p w14:paraId="1F54886E" w14:textId="77777777" w:rsidR="00FF2A57" w:rsidRPr="00FC47F5" w:rsidRDefault="00FF2A57" w:rsidP="00FE0A50">
      <w:pPr>
        <w:widowControl/>
        <w:numPr>
          <w:ilvl w:val="0"/>
          <w:numId w:val="95"/>
        </w:numPr>
        <w:suppressAutoHyphens w:val="0"/>
        <w:overflowPunct/>
        <w:autoSpaceDE/>
        <w:autoSpaceDN/>
        <w:adjustRightInd/>
        <w:spacing w:before="100" w:beforeAutospacing="1" w:after="100" w:afterAutospacing="1"/>
        <w:textAlignment w:val="auto"/>
        <w:rPr>
          <w:kern w:val="0"/>
          <w:sz w:val="22"/>
          <w:lang w:val="pl-PL"/>
        </w:rPr>
      </w:pPr>
      <w:r w:rsidRPr="00FC47F5">
        <w:rPr>
          <w:kern w:val="0"/>
          <w:sz w:val="22"/>
          <w:lang w:val="pl-PL"/>
        </w:rPr>
        <w:t>wejście Luer-Lock zabezpieczone nakładką,</w:t>
      </w:r>
    </w:p>
    <w:p w14:paraId="090294E5" w14:textId="77777777" w:rsidR="00FF2A57" w:rsidRPr="00FC47F5" w:rsidRDefault="00FF2A57" w:rsidP="00FE0A50">
      <w:pPr>
        <w:numPr>
          <w:ilvl w:val="0"/>
          <w:numId w:val="95"/>
        </w:numPr>
        <w:tabs>
          <w:tab w:val="left" w:pos="387"/>
        </w:tabs>
        <w:rPr>
          <w:sz w:val="22"/>
          <w:lang w:val="pl-PL"/>
        </w:rPr>
      </w:pPr>
      <w:r w:rsidRPr="00FC47F5">
        <w:rPr>
          <w:sz w:val="22"/>
          <w:lang w:val="pl-PL"/>
        </w:rPr>
        <w:t>bez zawartości lateksu i ftalanów,</w:t>
      </w:r>
    </w:p>
    <w:p w14:paraId="4316B9C2" w14:textId="77777777" w:rsidR="00FF2A57" w:rsidRPr="00FC47F5" w:rsidRDefault="00FF2A57" w:rsidP="00FE0A50">
      <w:pPr>
        <w:widowControl/>
        <w:numPr>
          <w:ilvl w:val="0"/>
          <w:numId w:val="95"/>
        </w:numPr>
        <w:suppressAutoHyphens w:val="0"/>
        <w:overflowPunct/>
        <w:autoSpaceDE/>
        <w:autoSpaceDN/>
        <w:adjustRightInd/>
        <w:spacing w:before="100" w:beforeAutospacing="1" w:after="100" w:afterAutospacing="1"/>
        <w:textAlignment w:val="auto"/>
        <w:rPr>
          <w:kern w:val="0"/>
          <w:sz w:val="22"/>
          <w:lang w:val="pl-PL"/>
        </w:rPr>
      </w:pPr>
      <w:r w:rsidRPr="00FC47F5">
        <w:rPr>
          <w:kern w:val="0"/>
          <w:sz w:val="22"/>
          <w:lang w:val="pl-PL"/>
        </w:rPr>
        <w:t>niepirogenny, </w:t>
      </w:r>
      <w:r w:rsidRPr="00FC47F5">
        <w:rPr>
          <w:bCs/>
          <w:kern w:val="0"/>
          <w:sz w:val="22"/>
          <w:lang w:val="pl-PL"/>
        </w:rPr>
        <w:t>nietoksyczny,</w:t>
      </w:r>
    </w:p>
    <w:p w14:paraId="59E11387" w14:textId="77777777" w:rsidR="00FF2A57" w:rsidRPr="00FC47F5" w:rsidRDefault="00FF2A57" w:rsidP="00FE0A50">
      <w:pPr>
        <w:numPr>
          <w:ilvl w:val="0"/>
          <w:numId w:val="95"/>
        </w:numPr>
        <w:tabs>
          <w:tab w:val="left" w:pos="387"/>
        </w:tabs>
        <w:jc w:val="both"/>
        <w:rPr>
          <w:sz w:val="22"/>
        </w:rPr>
      </w:pPr>
      <w:r w:rsidRPr="00FC47F5">
        <w:rPr>
          <w:sz w:val="22"/>
          <w:lang w:val="pl-PL"/>
        </w:rPr>
        <w:t>sterylny,</w:t>
      </w:r>
      <w:r w:rsidRPr="00FC47F5">
        <w:rPr>
          <w:kern w:val="0"/>
          <w:sz w:val="22"/>
          <w:lang w:val="pl-PL"/>
        </w:rPr>
        <w:t xml:space="preserve"> jednorazowego użytku</w:t>
      </w:r>
    </w:p>
    <w:p w14:paraId="2AB709E5" w14:textId="77777777" w:rsidR="00FF2A57" w:rsidRPr="00FC47F5" w:rsidRDefault="00FF2A57" w:rsidP="00FE0A50">
      <w:pPr>
        <w:numPr>
          <w:ilvl w:val="0"/>
          <w:numId w:val="95"/>
        </w:numPr>
        <w:tabs>
          <w:tab w:val="left" w:pos="387"/>
        </w:tabs>
        <w:rPr>
          <w:sz w:val="22"/>
          <w:lang w:val="pl-PL"/>
        </w:rPr>
      </w:pPr>
      <w:r w:rsidRPr="00FC47F5">
        <w:rPr>
          <w:sz w:val="22"/>
          <w:lang w:val="pl-PL"/>
        </w:rPr>
        <w:t xml:space="preserve">seria, data ważności na opakowaniu zbiorczym oraz jednostkowym, </w:t>
      </w:r>
      <w:r w:rsidRPr="00FC47F5">
        <w:rPr>
          <w:sz w:val="22"/>
        </w:rPr>
        <w:t>napisy w języku polskim.</w:t>
      </w:r>
    </w:p>
    <w:p w14:paraId="2CF64DE6" w14:textId="77777777" w:rsidR="00A662D4" w:rsidRDefault="00A662D4" w:rsidP="00561009">
      <w:pPr>
        <w:rPr>
          <w:b/>
        </w:rPr>
      </w:pPr>
    </w:p>
    <w:p w14:paraId="00174394" w14:textId="77777777" w:rsidR="00A662D4" w:rsidRDefault="00A662D4" w:rsidP="00561009">
      <w:pPr>
        <w:rPr>
          <w:b/>
        </w:rPr>
      </w:pPr>
    </w:p>
    <w:p w14:paraId="17884222" w14:textId="77777777" w:rsidR="00A662D4" w:rsidRDefault="00A662D4" w:rsidP="00561009">
      <w:pPr>
        <w:rPr>
          <w:b/>
        </w:rPr>
      </w:pPr>
    </w:p>
    <w:p w14:paraId="615DE320" w14:textId="77777777" w:rsidR="00A662D4" w:rsidRDefault="00A662D4" w:rsidP="00561009">
      <w:pPr>
        <w:rPr>
          <w:b/>
        </w:rPr>
      </w:pPr>
    </w:p>
    <w:p w14:paraId="7AF4F916" w14:textId="77777777" w:rsidR="00FC47F5" w:rsidRDefault="00FC47F5" w:rsidP="00561009">
      <w:pPr>
        <w:rPr>
          <w:b/>
        </w:rPr>
      </w:pPr>
    </w:p>
    <w:p w14:paraId="1592BFB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9D1662F"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149F457"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F8BE3C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D2FAD1A" w14:textId="17D9F6A2" w:rsidR="00002180" w:rsidRDefault="00002180" w:rsidP="0000218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5</w:t>
      </w:r>
    </w:p>
    <w:p w14:paraId="0910B37D" w14:textId="77777777" w:rsidR="00002180" w:rsidRDefault="00002180" w:rsidP="00002180">
      <w:pPr>
        <w:overflowPunct/>
        <w:autoSpaceDE/>
        <w:autoSpaceDN/>
        <w:adjustRightInd/>
        <w:textAlignment w:val="auto"/>
        <w:rPr>
          <w:rFonts w:eastAsia="Lucida Sans Unicode"/>
          <w:b/>
          <w:kern w:val="2"/>
          <w:sz w:val="22"/>
          <w:szCs w:val="22"/>
          <w:lang w:eastAsia="ar-SA"/>
        </w:rPr>
      </w:pPr>
    </w:p>
    <w:p w14:paraId="60C26B3F" w14:textId="55E0E74A" w:rsidR="00002180" w:rsidRDefault="008C13CD" w:rsidP="00002180">
      <w:pPr>
        <w:overflowPunct/>
        <w:autoSpaceDE/>
        <w:autoSpaceDN/>
        <w:adjustRightInd/>
        <w:textAlignment w:val="auto"/>
        <w:rPr>
          <w:color w:val="000000"/>
          <w:sz w:val="22"/>
          <w:szCs w:val="22"/>
        </w:rPr>
      </w:pPr>
      <w:r>
        <w:rPr>
          <w:color w:val="000000"/>
          <w:sz w:val="22"/>
          <w:szCs w:val="22"/>
        </w:rPr>
        <w:t>Miska jednorazowego użytku</w:t>
      </w:r>
    </w:p>
    <w:p w14:paraId="1D751EF8" w14:textId="77777777" w:rsidR="008C5247" w:rsidRDefault="008C5247" w:rsidP="00561009">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D32536" w:rsidRPr="009D6C85" w14:paraId="592D6433" w14:textId="77777777" w:rsidTr="00BE7734">
        <w:trPr>
          <w:trHeight w:val="558"/>
        </w:trPr>
        <w:tc>
          <w:tcPr>
            <w:tcW w:w="562" w:type="dxa"/>
          </w:tcPr>
          <w:p w14:paraId="1465D13B"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p>
          <w:p w14:paraId="21187E6E" w14:textId="77777777" w:rsidR="00D32536" w:rsidRPr="00364183" w:rsidRDefault="00D32536" w:rsidP="00BE7734">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43B70C11" w14:textId="77777777" w:rsidR="00D32536" w:rsidRPr="00364183" w:rsidRDefault="00D32536" w:rsidP="00BE7734">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6056B44D"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794FDCCA"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07D62407"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3D30D0B9" w14:textId="02F05178" w:rsidR="00D32536" w:rsidRPr="00364183" w:rsidRDefault="008C13CD" w:rsidP="00BE7734">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24 m-ce</w:t>
            </w:r>
          </w:p>
        </w:tc>
        <w:tc>
          <w:tcPr>
            <w:tcW w:w="1276" w:type="dxa"/>
            <w:vAlign w:val="center"/>
          </w:tcPr>
          <w:p w14:paraId="14C41B2E"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 netto</w:t>
            </w:r>
          </w:p>
        </w:tc>
        <w:tc>
          <w:tcPr>
            <w:tcW w:w="714" w:type="dxa"/>
            <w:vAlign w:val="center"/>
          </w:tcPr>
          <w:p w14:paraId="4253829C" w14:textId="77777777" w:rsidR="00D32536" w:rsidRPr="00364183" w:rsidRDefault="00D32536" w:rsidP="00BE7734">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18C67EC7"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11FA658C"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E1669C0"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4CE3C5F0"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D32536" w:rsidRPr="00D32536" w14:paraId="632A696F" w14:textId="77777777" w:rsidTr="00FC47F5">
        <w:trPr>
          <w:trHeight w:val="553"/>
        </w:trPr>
        <w:tc>
          <w:tcPr>
            <w:tcW w:w="562" w:type="dxa"/>
            <w:vAlign w:val="center"/>
          </w:tcPr>
          <w:p w14:paraId="3D69D477" w14:textId="77777777" w:rsidR="00D32536" w:rsidRPr="008C13CD" w:rsidRDefault="00D32536" w:rsidP="00BE7734">
            <w:pPr>
              <w:tabs>
                <w:tab w:val="left" w:pos="387"/>
              </w:tabs>
              <w:jc w:val="center"/>
              <w:rPr>
                <w:rFonts w:ascii="Times New Roman" w:hAnsi="Times New Roman" w:cs="Times New Roman"/>
                <w:sz w:val="20"/>
                <w:szCs w:val="20"/>
              </w:rPr>
            </w:pPr>
            <w:r w:rsidRPr="008C13CD">
              <w:rPr>
                <w:rFonts w:ascii="Times New Roman" w:eastAsia="Lucida Sans Unicode" w:hAnsi="Times New Roman" w:cs="Times New Roman"/>
                <w:sz w:val="20"/>
                <w:szCs w:val="20"/>
                <w:lang w:eastAsia="ar-SA"/>
              </w:rPr>
              <w:t>1.</w:t>
            </w:r>
          </w:p>
        </w:tc>
        <w:tc>
          <w:tcPr>
            <w:tcW w:w="4966" w:type="dxa"/>
            <w:vAlign w:val="center"/>
          </w:tcPr>
          <w:p w14:paraId="080FB39F" w14:textId="23E844FD" w:rsidR="00D32536" w:rsidRPr="008C13CD" w:rsidRDefault="008C13CD" w:rsidP="00D32536">
            <w:pPr>
              <w:tabs>
                <w:tab w:val="left" w:pos="387"/>
              </w:tabs>
              <w:rPr>
                <w:rFonts w:ascii="Times New Roman" w:hAnsi="Times New Roman" w:cs="Times New Roman"/>
                <w:sz w:val="20"/>
                <w:szCs w:val="20"/>
              </w:rPr>
            </w:pPr>
            <w:r w:rsidRPr="008C13CD">
              <w:rPr>
                <w:rFonts w:ascii="Times New Roman" w:hAnsi="Times New Roman" w:cs="Times New Roman"/>
                <w:sz w:val="20"/>
                <w:szCs w:val="20"/>
              </w:rPr>
              <w:t>Miska jednorazowego użytku do mycia pacjentów</w:t>
            </w:r>
          </w:p>
        </w:tc>
        <w:tc>
          <w:tcPr>
            <w:tcW w:w="846" w:type="dxa"/>
            <w:vAlign w:val="center"/>
          </w:tcPr>
          <w:p w14:paraId="5D6A8D1D" w14:textId="77777777" w:rsidR="00D32536" w:rsidRPr="008C13CD" w:rsidRDefault="00D32536" w:rsidP="00BE7734">
            <w:pPr>
              <w:tabs>
                <w:tab w:val="left" w:pos="387"/>
              </w:tabs>
              <w:jc w:val="center"/>
              <w:rPr>
                <w:rFonts w:ascii="Times New Roman" w:hAnsi="Times New Roman" w:cs="Times New Roman"/>
                <w:b/>
                <w:sz w:val="20"/>
                <w:szCs w:val="20"/>
              </w:rPr>
            </w:pPr>
            <w:r w:rsidRPr="008C13CD">
              <w:rPr>
                <w:rFonts w:ascii="Times New Roman" w:eastAsia="Lucida Sans Unicode" w:hAnsi="Times New Roman" w:cs="Times New Roman"/>
                <w:b/>
                <w:sz w:val="20"/>
                <w:szCs w:val="20"/>
                <w:lang w:eastAsia="ar-SA"/>
              </w:rPr>
              <w:t>szt.</w:t>
            </w:r>
          </w:p>
        </w:tc>
        <w:tc>
          <w:tcPr>
            <w:tcW w:w="992" w:type="dxa"/>
            <w:vAlign w:val="center"/>
          </w:tcPr>
          <w:p w14:paraId="5BB46DC5" w14:textId="2CB72FB3" w:rsidR="00D32536" w:rsidRPr="008C13CD" w:rsidRDefault="008C13CD" w:rsidP="00BE7734">
            <w:pPr>
              <w:tabs>
                <w:tab w:val="left" w:pos="387"/>
              </w:tabs>
              <w:jc w:val="center"/>
              <w:rPr>
                <w:rFonts w:ascii="Times New Roman" w:hAnsi="Times New Roman" w:cs="Times New Roman"/>
                <w:sz w:val="20"/>
                <w:szCs w:val="20"/>
              </w:rPr>
            </w:pPr>
            <w:r>
              <w:rPr>
                <w:rFonts w:ascii="Times New Roman" w:hAnsi="Times New Roman" w:cs="Times New Roman"/>
                <w:sz w:val="20"/>
                <w:szCs w:val="20"/>
              </w:rPr>
              <w:t>10 000</w:t>
            </w:r>
          </w:p>
        </w:tc>
        <w:tc>
          <w:tcPr>
            <w:tcW w:w="1276" w:type="dxa"/>
          </w:tcPr>
          <w:p w14:paraId="33E40F69" w14:textId="77777777" w:rsidR="00D32536" w:rsidRPr="008C13CD" w:rsidRDefault="00D32536" w:rsidP="00BE7734">
            <w:pPr>
              <w:tabs>
                <w:tab w:val="left" w:pos="387"/>
              </w:tabs>
              <w:rPr>
                <w:rFonts w:ascii="Times New Roman" w:hAnsi="Times New Roman" w:cs="Times New Roman"/>
                <w:sz w:val="20"/>
                <w:szCs w:val="20"/>
              </w:rPr>
            </w:pPr>
          </w:p>
        </w:tc>
        <w:tc>
          <w:tcPr>
            <w:tcW w:w="714" w:type="dxa"/>
          </w:tcPr>
          <w:p w14:paraId="4F2FF7C0" w14:textId="77777777" w:rsidR="00D32536" w:rsidRPr="008C13CD" w:rsidRDefault="00D32536" w:rsidP="00BE7734">
            <w:pPr>
              <w:tabs>
                <w:tab w:val="left" w:pos="387"/>
              </w:tabs>
              <w:rPr>
                <w:rFonts w:ascii="Times New Roman" w:hAnsi="Times New Roman" w:cs="Times New Roman"/>
                <w:sz w:val="20"/>
                <w:szCs w:val="20"/>
              </w:rPr>
            </w:pPr>
          </w:p>
        </w:tc>
        <w:tc>
          <w:tcPr>
            <w:tcW w:w="1842" w:type="dxa"/>
          </w:tcPr>
          <w:p w14:paraId="7E405AF6" w14:textId="77777777" w:rsidR="00D32536" w:rsidRPr="008C13CD" w:rsidRDefault="00D32536" w:rsidP="00BE7734">
            <w:pPr>
              <w:tabs>
                <w:tab w:val="left" w:pos="387"/>
              </w:tabs>
              <w:rPr>
                <w:rFonts w:ascii="Times New Roman" w:hAnsi="Times New Roman" w:cs="Times New Roman"/>
                <w:sz w:val="20"/>
                <w:szCs w:val="20"/>
              </w:rPr>
            </w:pPr>
          </w:p>
        </w:tc>
        <w:tc>
          <w:tcPr>
            <w:tcW w:w="1560" w:type="dxa"/>
          </w:tcPr>
          <w:p w14:paraId="05EE83E2" w14:textId="77777777" w:rsidR="00D32536" w:rsidRPr="008C13CD" w:rsidRDefault="00D32536" w:rsidP="00BE7734">
            <w:pPr>
              <w:tabs>
                <w:tab w:val="left" w:pos="387"/>
              </w:tabs>
              <w:rPr>
                <w:rFonts w:ascii="Times New Roman" w:hAnsi="Times New Roman" w:cs="Times New Roman"/>
                <w:sz w:val="20"/>
                <w:szCs w:val="20"/>
              </w:rPr>
            </w:pPr>
          </w:p>
        </w:tc>
        <w:tc>
          <w:tcPr>
            <w:tcW w:w="1706" w:type="dxa"/>
          </w:tcPr>
          <w:p w14:paraId="2A4639F6" w14:textId="77777777" w:rsidR="00D32536" w:rsidRPr="008C13CD" w:rsidRDefault="00D32536" w:rsidP="00BE7734">
            <w:pPr>
              <w:tabs>
                <w:tab w:val="left" w:pos="387"/>
              </w:tabs>
              <w:rPr>
                <w:rFonts w:ascii="Times New Roman" w:hAnsi="Times New Roman" w:cs="Times New Roman"/>
                <w:sz w:val="20"/>
                <w:szCs w:val="20"/>
              </w:rPr>
            </w:pPr>
          </w:p>
        </w:tc>
      </w:tr>
      <w:tr w:rsidR="00D32536" w:rsidRPr="00D32536" w14:paraId="0CC66E89" w14:textId="77777777" w:rsidTr="00BE7734">
        <w:trPr>
          <w:trHeight w:val="499"/>
        </w:trPr>
        <w:tc>
          <w:tcPr>
            <w:tcW w:w="9356" w:type="dxa"/>
            <w:gridSpan w:val="6"/>
            <w:vAlign w:val="center"/>
          </w:tcPr>
          <w:p w14:paraId="3E9EC094" w14:textId="05F6EF90" w:rsidR="00D32536" w:rsidRPr="008C13CD" w:rsidRDefault="00D32536" w:rsidP="00BE7734">
            <w:pPr>
              <w:tabs>
                <w:tab w:val="left" w:pos="387"/>
              </w:tabs>
              <w:jc w:val="right"/>
              <w:rPr>
                <w:rFonts w:ascii="Times New Roman" w:eastAsia="Lucida Sans Unicode" w:hAnsi="Times New Roman" w:cs="Times New Roman"/>
                <w:b/>
                <w:sz w:val="20"/>
                <w:szCs w:val="20"/>
                <w:lang w:eastAsia="ar-SA"/>
              </w:rPr>
            </w:pPr>
            <w:r w:rsidRPr="008C13CD">
              <w:rPr>
                <w:rFonts w:ascii="Times New Roman" w:eastAsia="Lucida Sans Unicode" w:hAnsi="Times New Roman" w:cs="Times New Roman"/>
                <w:b/>
                <w:sz w:val="20"/>
                <w:szCs w:val="20"/>
                <w:lang w:eastAsia="ar-SA"/>
              </w:rPr>
              <w:t>Razem:</w:t>
            </w:r>
          </w:p>
        </w:tc>
        <w:tc>
          <w:tcPr>
            <w:tcW w:w="1842" w:type="dxa"/>
          </w:tcPr>
          <w:p w14:paraId="6B4EBDA3" w14:textId="77777777" w:rsidR="00D32536" w:rsidRPr="008C13CD" w:rsidRDefault="00D32536" w:rsidP="00BE7734">
            <w:pPr>
              <w:tabs>
                <w:tab w:val="left" w:pos="387"/>
              </w:tabs>
              <w:rPr>
                <w:rFonts w:ascii="Times New Roman" w:hAnsi="Times New Roman" w:cs="Times New Roman"/>
                <w:sz w:val="20"/>
                <w:szCs w:val="20"/>
              </w:rPr>
            </w:pPr>
          </w:p>
        </w:tc>
        <w:tc>
          <w:tcPr>
            <w:tcW w:w="1560" w:type="dxa"/>
          </w:tcPr>
          <w:p w14:paraId="46CE082E" w14:textId="77777777" w:rsidR="00D32536" w:rsidRPr="008C13CD" w:rsidRDefault="00D32536" w:rsidP="00BE7734">
            <w:pPr>
              <w:tabs>
                <w:tab w:val="left" w:pos="387"/>
              </w:tabs>
              <w:rPr>
                <w:rFonts w:ascii="Times New Roman" w:hAnsi="Times New Roman" w:cs="Times New Roman"/>
                <w:sz w:val="20"/>
                <w:szCs w:val="20"/>
              </w:rPr>
            </w:pPr>
          </w:p>
        </w:tc>
        <w:tc>
          <w:tcPr>
            <w:tcW w:w="1706" w:type="dxa"/>
          </w:tcPr>
          <w:p w14:paraId="691CB130" w14:textId="77777777" w:rsidR="00D32536" w:rsidRPr="008C13CD" w:rsidRDefault="00D32536" w:rsidP="00BE7734">
            <w:pPr>
              <w:tabs>
                <w:tab w:val="left" w:pos="387"/>
              </w:tabs>
              <w:rPr>
                <w:rFonts w:ascii="Times New Roman" w:hAnsi="Times New Roman" w:cs="Times New Roman"/>
                <w:sz w:val="20"/>
                <w:szCs w:val="20"/>
              </w:rPr>
            </w:pPr>
          </w:p>
        </w:tc>
      </w:tr>
    </w:tbl>
    <w:p w14:paraId="19E0E4C5" w14:textId="77777777" w:rsidR="003153E1" w:rsidRPr="00D32536" w:rsidRDefault="003153E1" w:rsidP="00002180">
      <w:pPr>
        <w:pStyle w:val="NormalnyWeb"/>
        <w:spacing w:before="0" w:after="0"/>
        <w:rPr>
          <w:sz w:val="22"/>
          <w:szCs w:val="22"/>
        </w:rPr>
      </w:pPr>
    </w:p>
    <w:p w14:paraId="63B5168E" w14:textId="77777777" w:rsidR="003153E1" w:rsidRPr="00D32536" w:rsidRDefault="003153E1" w:rsidP="00002180">
      <w:pPr>
        <w:pStyle w:val="NormalnyWeb"/>
        <w:spacing w:before="0" w:after="0"/>
        <w:rPr>
          <w:sz w:val="22"/>
          <w:szCs w:val="22"/>
        </w:rPr>
      </w:pPr>
    </w:p>
    <w:p w14:paraId="352F403F" w14:textId="77777777" w:rsidR="003153E1" w:rsidRPr="00D32536" w:rsidRDefault="003153E1" w:rsidP="00002180">
      <w:pPr>
        <w:pStyle w:val="NormalnyWeb"/>
        <w:spacing w:before="0" w:after="0"/>
        <w:rPr>
          <w:sz w:val="22"/>
          <w:szCs w:val="22"/>
        </w:rPr>
      </w:pPr>
    </w:p>
    <w:p w14:paraId="70C0719F" w14:textId="77777777" w:rsidR="003153E1" w:rsidRPr="00D32536" w:rsidRDefault="003153E1" w:rsidP="00002180">
      <w:pPr>
        <w:pStyle w:val="NormalnyWeb"/>
        <w:spacing w:before="0" w:after="0"/>
        <w:rPr>
          <w:sz w:val="22"/>
          <w:szCs w:val="22"/>
        </w:rPr>
      </w:pPr>
    </w:p>
    <w:p w14:paraId="21D3DE92" w14:textId="77777777" w:rsidR="003153E1" w:rsidRPr="00D32536" w:rsidRDefault="003153E1" w:rsidP="00002180">
      <w:pPr>
        <w:pStyle w:val="NormalnyWeb"/>
        <w:spacing w:before="0" w:after="0"/>
        <w:rPr>
          <w:sz w:val="22"/>
          <w:szCs w:val="22"/>
        </w:rPr>
      </w:pPr>
    </w:p>
    <w:p w14:paraId="580E399D" w14:textId="77777777" w:rsidR="003153E1" w:rsidRPr="00D32536" w:rsidRDefault="003153E1" w:rsidP="00002180">
      <w:pPr>
        <w:pStyle w:val="NormalnyWeb"/>
        <w:spacing w:before="0" w:after="0"/>
        <w:rPr>
          <w:sz w:val="22"/>
          <w:szCs w:val="22"/>
        </w:rPr>
      </w:pPr>
    </w:p>
    <w:p w14:paraId="34C52D2E" w14:textId="77777777" w:rsidR="003153E1" w:rsidRPr="00D32536" w:rsidRDefault="003153E1" w:rsidP="00002180">
      <w:pPr>
        <w:pStyle w:val="NormalnyWeb"/>
        <w:spacing w:before="0" w:after="0"/>
        <w:rPr>
          <w:sz w:val="22"/>
          <w:szCs w:val="22"/>
        </w:rPr>
      </w:pPr>
    </w:p>
    <w:p w14:paraId="0B62FBD4" w14:textId="77777777" w:rsidR="003153E1" w:rsidRPr="00D32536" w:rsidRDefault="003153E1" w:rsidP="00002180">
      <w:pPr>
        <w:pStyle w:val="NormalnyWeb"/>
        <w:spacing w:before="0" w:after="0"/>
        <w:rPr>
          <w:sz w:val="22"/>
          <w:szCs w:val="22"/>
        </w:rPr>
      </w:pPr>
    </w:p>
    <w:p w14:paraId="2BB704AD" w14:textId="7C48C02C" w:rsidR="00FC47F5" w:rsidRPr="00FC47F5" w:rsidRDefault="00974211" w:rsidP="00974211">
      <w:pPr>
        <w:tabs>
          <w:tab w:val="left" w:pos="387"/>
        </w:tabs>
        <w:spacing w:line="360" w:lineRule="auto"/>
        <w:rPr>
          <w:sz w:val="22"/>
          <w:szCs w:val="22"/>
          <w:u w:val="single"/>
          <w:lang w:val="pl-PL"/>
        </w:rPr>
      </w:pPr>
      <w:r>
        <w:rPr>
          <w:sz w:val="22"/>
          <w:szCs w:val="22"/>
          <w:u w:val="single"/>
          <w:lang w:val="pl-PL"/>
        </w:rPr>
        <w:t>Właściwości</w:t>
      </w:r>
      <w:r w:rsidR="00FC47F5" w:rsidRPr="00FC47F5">
        <w:rPr>
          <w:sz w:val="22"/>
          <w:szCs w:val="22"/>
          <w:u w:val="single"/>
          <w:lang w:val="pl-PL"/>
        </w:rPr>
        <w:t>:</w:t>
      </w:r>
    </w:p>
    <w:p w14:paraId="273B366B" w14:textId="74CC7C6B" w:rsidR="00FC47F5" w:rsidRPr="00C2513D" w:rsidRDefault="00FC47F5" w:rsidP="00FE0A50">
      <w:pPr>
        <w:numPr>
          <w:ilvl w:val="0"/>
          <w:numId w:val="96"/>
        </w:numPr>
        <w:tabs>
          <w:tab w:val="left" w:pos="387"/>
        </w:tabs>
        <w:rPr>
          <w:sz w:val="22"/>
          <w:szCs w:val="22"/>
          <w:lang w:val="pl-PL"/>
        </w:rPr>
      </w:pPr>
      <w:r w:rsidRPr="00C2513D">
        <w:rPr>
          <w:sz w:val="22"/>
          <w:szCs w:val="22"/>
          <w:lang w:val="pl-PL"/>
        </w:rPr>
        <w:t>Pojemność 4000 ml</w:t>
      </w:r>
      <w:r w:rsidR="00974211">
        <w:rPr>
          <w:sz w:val="22"/>
          <w:szCs w:val="22"/>
          <w:lang w:val="pl-PL"/>
        </w:rPr>
        <w:t>,</w:t>
      </w:r>
    </w:p>
    <w:p w14:paraId="25A36AFC" w14:textId="63CE0231" w:rsidR="00FC47F5" w:rsidRPr="00C2513D" w:rsidRDefault="00FC47F5" w:rsidP="00FE0A50">
      <w:pPr>
        <w:numPr>
          <w:ilvl w:val="0"/>
          <w:numId w:val="96"/>
        </w:numPr>
        <w:tabs>
          <w:tab w:val="left" w:pos="387"/>
        </w:tabs>
        <w:rPr>
          <w:sz w:val="22"/>
          <w:szCs w:val="22"/>
          <w:lang w:val="pl-PL"/>
        </w:rPr>
      </w:pPr>
      <w:r w:rsidRPr="00C2513D">
        <w:rPr>
          <w:sz w:val="22"/>
          <w:szCs w:val="22"/>
          <w:lang w:val="pl-PL"/>
        </w:rPr>
        <w:t>Sztywna i stabilna, łatwa do przenoszenia po napełnieniu wodą</w:t>
      </w:r>
      <w:r w:rsidR="00974211">
        <w:rPr>
          <w:sz w:val="22"/>
          <w:szCs w:val="22"/>
          <w:lang w:val="pl-PL"/>
        </w:rPr>
        <w:t>,</w:t>
      </w:r>
    </w:p>
    <w:p w14:paraId="094BFD4C" w14:textId="7136EC3D" w:rsidR="00FC47F5" w:rsidRPr="00C2513D" w:rsidRDefault="00FC47F5" w:rsidP="00FE0A50">
      <w:pPr>
        <w:numPr>
          <w:ilvl w:val="0"/>
          <w:numId w:val="96"/>
        </w:numPr>
        <w:tabs>
          <w:tab w:val="left" w:pos="387"/>
        </w:tabs>
        <w:rPr>
          <w:sz w:val="22"/>
          <w:szCs w:val="22"/>
          <w:lang w:val="pl-PL"/>
        </w:rPr>
      </w:pPr>
      <w:r>
        <w:rPr>
          <w:sz w:val="22"/>
          <w:szCs w:val="22"/>
          <w:lang w:val="pl-PL"/>
        </w:rPr>
        <w:t>Ł</w:t>
      </w:r>
      <w:r w:rsidRPr="00C2513D">
        <w:rPr>
          <w:sz w:val="22"/>
          <w:szCs w:val="22"/>
          <w:lang w:val="pl-PL"/>
        </w:rPr>
        <w:t>atwa do przechowywania (można układać w stosy) i łatwa do oddzielania</w:t>
      </w:r>
      <w:r w:rsidR="00974211">
        <w:rPr>
          <w:sz w:val="22"/>
          <w:szCs w:val="22"/>
          <w:lang w:val="pl-PL"/>
        </w:rPr>
        <w:t>,</w:t>
      </w:r>
    </w:p>
    <w:p w14:paraId="4341057B" w14:textId="6311C337" w:rsidR="00FC47F5" w:rsidRPr="00C2513D" w:rsidRDefault="00FC47F5" w:rsidP="00FE0A50">
      <w:pPr>
        <w:numPr>
          <w:ilvl w:val="0"/>
          <w:numId w:val="96"/>
        </w:numPr>
        <w:tabs>
          <w:tab w:val="left" w:pos="387"/>
        </w:tabs>
        <w:rPr>
          <w:sz w:val="22"/>
          <w:szCs w:val="22"/>
          <w:lang w:val="pl-PL"/>
        </w:rPr>
      </w:pPr>
      <w:r w:rsidRPr="00C2513D">
        <w:rPr>
          <w:sz w:val="22"/>
          <w:szCs w:val="22"/>
          <w:lang w:val="pl-PL"/>
        </w:rPr>
        <w:t>Płaska powierzchnia dolna</w:t>
      </w:r>
      <w:r w:rsidR="00974211">
        <w:rPr>
          <w:sz w:val="22"/>
          <w:szCs w:val="22"/>
          <w:lang w:val="pl-PL"/>
        </w:rPr>
        <w:t>,</w:t>
      </w:r>
    </w:p>
    <w:p w14:paraId="307C145B" w14:textId="3B7AF3EA" w:rsidR="00FC47F5" w:rsidRPr="00C2513D" w:rsidRDefault="00FC47F5" w:rsidP="00FE0A50">
      <w:pPr>
        <w:numPr>
          <w:ilvl w:val="0"/>
          <w:numId w:val="96"/>
        </w:numPr>
        <w:tabs>
          <w:tab w:val="left" w:pos="387"/>
        </w:tabs>
        <w:rPr>
          <w:sz w:val="22"/>
          <w:szCs w:val="22"/>
          <w:lang w:val="pl-PL"/>
        </w:rPr>
      </w:pPr>
      <w:r w:rsidRPr="00C2513D">
        <w:rPr>
          <w:sz w:val="22"/>
          <w:szCs w:val="22"/>
          <w:lang w:val="pl-PL"/>
        </w:rPr>
        <w:t>Przesiąkalność min. 4 godziny (dot. wody ze środkiem myjącym)</w:t>
      </w:r>
      <w:r w:rsidR="00974211">
        <w:rPr>
          <w:sz w:val="22"/>
          <w:szCs w:val="22"/>
          <w:lang w:val="pl-PL"/>
        </w:rPr>
        <w:t>,</w:t>
      </w:r>
    </w:p>
    <w:p w14:paraId="2325A447" w14:textId="76EC372A" w:rsidR="00FC47F5" w:rsidRPr="00C2513D" w:rsidRDefault="00FC47F5" w:rsidP="00FE0A50">
      <w:pPr>
        <w:numPr>
          <w:ilvl w:val="0"/>
          <w:numId w:val="96"/>
        </w:numPr>
        <w:tabs>
          <w:tab w:val="left" w:pos="387"/>
        </w:tabs>
        <w:rPr>
          <w:sz w:val="22"/>
          <w:szCs w:val="22"/>
          <w:lang w:val="pl-PL"/>
        </w:rPr>
      </w:pPr>
      <w:r w:rsidRPr="00C2513D">
        <w:rPr>
          <w:sz w:val="22"/>
          <w:szCs w:val="22"/>
          <w:lang w:val="pl-PL"/>
        </w:rPr>
        <w:t>Rozmiar min. ok 310 x 250 x 110 mm</w:t>
      </w:r>
      <w:r w:rsidR="00974211">
        <w:rPr>
          <w:sz w:val="22"/>
          <w:szCs w:val="22"/>
          <w:lang w:val="pl-PL"/>
        </w:rPr>
        <w:t>,</w:t>
      </w:r>
    </w:p>
    <w:p w14:paraId="761BFAA0" w14:textId="5F0D3A52" w:rsidR="00FC47F5" w:rsidRPr="00C2513D" w:rsidRDefault="00FC47F5" w:rsidP="00FE0A50">
      <w:pPr>
        <w:numPr>
          <w:ilvl w:val="0"/>
          <w:numId w:val="96"/>
        </w:numPr>
        <w:tabs>
          <w:tab w:val="left" w:pos="387"/>
        </w:tabs>
        <w:rPr>
          <w:sz w:val="22"/>
          <w:szCs w:val="22"/>
          <w:lang w:val="pl-PL"/>
        </w:rPr>
      </w:pPr>
      <w:r w:rsidRPr="00C2513D">
        <w:rPr>
          <w:sz w:val="22"/>
          <w:szCs w:val="22"/>
          <w:lang w:val="pl-PL"/>
        </w:rPr>
        <w:t>Wykonana z papieru celulozowego</w:t>
      </w:r>
      <w:r w:rsidR="00974211">
        <w:rPr>
          <w:sz w:val="22"/>
          <w:szCs w:val="22"/>
          <w:lang w:val="pl-PL"/>
        </w:rPr>
        <w:t>,</w:t>
      </w:r>
    </w:p>
    <w:p w14:paraId="2A6ACD3A" w14:textId="77777777" w:rsidR="00FC47F5" w:rsidRDefault="00FC47F5" w:rsidP="00FE0A50">
      <w:pPr>
        <w:numPr>
          <w:ilvl w:val="0"/>
          <w:numId w:val="96"/>
        </w:numPr>
        <w:tabs>
          <w:tab w:val="left" w:pos="387"/>
        </w:tabs>
        <w:rPr>
          <w:sz w:val="22"/>
          <w:szCs w:val="22"/>
          <w:lang w:val="pl-PL"/>
        </w:rPr>
      </w:pPr>
      <w:r w:rsidRPr="00C2513D">
        <w:rPr>
          <w:sz w:val="22"/>
          <w:szCs w:val="22"/>
          <w:lang w:val="pl-PL"/>
        </w:rPr>
        <w:t>Waga : 65g-90g</w:t>
      </w:r>
      <w:r>
        <w:rPr>
          <w:sz w:val="22"/>
          <w:szCs w:val="22"/>
          <w:lang w:val="pl-PL"/>
        </w:rPr>
        <w:t>.</w:t>
      </w:r>
    </w:p>
    <w:p w14:paraId="6F63BDBE" w14:textId="77777777" w:rsidR="003153E1" w:rsidRPr="00D32536" w:rsidRDefault="003153E1" w:rsidP="00002180">
      <w:pPr>
        <w:pStyle w:val="NormalnyWeb"/>
        <w:spacing w:before="0" w:after="0"/>
        <w:rPr>
          <w:sz w:val="22"/>
          <w:szCs w:val="22"/>
        </w:rPr>
      </w:pPr>
    </w:p>
    <w:p w14:paraId="60731809" w14:textId="77777777" w:rsidR="003153E1" w:rsidRPr="00D32536" w:rsidRDefault="003153E1" w:rsidP="00002180">
      <w:pPr>
        <w:pStyle w:val="NormalnyWeb"/>
        <w:spacing w:before="0" w:after="0"/>
        <w:rPr>
          <w:sz w:val="22"/>
          <w:szCs w:val="22"/>
        </w:rPr>
      </w:pPr>
    </w:p>
    <w:p w14:paraId="3A6DEE68" w14:textId="77777777" w:rsidR="003153E1" w:rsidRPr="00D32536" w:rsidRDefault="003153E1" w:rsidP="00002180">
      <w:pPr>
        <w:pStyle w:val="NormalnyWeb"/>
        <w:spacing w:before="0" w:after="0"/>
        <w:rPr>
          <w:sz w:val="22"/>
          <w:szCs w:val="22"/>
        </w:rPr>
      </w:pPr>
    </w:p>
    <w:p w14:paraId="42CE88CB" w14:textId="77777777" w:rsidR="003153E1" w:rsidRDefault="003153E1" w:rsidP="00002180">
      <w:pPr>
        <w:pStyle w:val="NormalnyWeb"/>
        <w:spacing w:before="0" w:after="0"/>
        <w:rPr>
          <w:sz w:val="22"/>
          <w:szCs w:val="22"/>
        </w:rPr>
      </w:pPr>
    </w:p>
    <w:p w14:paraId="5E5002B5" w14:textId="77777777" w:rsidR="00FC47F5" w:rsidRPr="00D32536" w:rsidRDefault="00FC47F5" w:rsidP="00002180">
      <w:pPr>
        <w:pStyle w:val="NormalnyWeb"/>
        <w:spacing w:before="0" w:after="0"/>
        <w:rPr>
          <w:sz w:val="22"/>
          <w:szCs w:val="22"/>
        </w:rPr>
      </w:pPr>
    </w:p>
    <w:p w14:paraId="37F194CA" w14:textId="77777777" w:rsidR="003153E1" w:rsidRPr="00D32536" w:rsidRDefault="003153E1" w:rsidP="00002180">
      <w:pPr>
        <w:pStyle w:val="NormalnyWeb"/>
        <w:spacing w:before="0" w:after="0"/>
        <w:rPr>
          <w:sz w:val="22"/>
          <w:szCs w:val="22"/>
        </w:rPr>
      </w:pPr>
    </w:p>
    <w:p w14:paraId="1BF2765F" w14:textId="77777777" w:rsidR="00E31F02" w:rsidRDefault="00E31F02" w:rsidP="00E830B7">
      <w:pPr>
        <w:pStyle w:val="NormalnyWeb"/>
        <w:spacing w:before="0" w:after="0"/>
        <w:rPr>
          <w:sz w:val="22"/>
          <w:szCs w:val="22"/>
        </w:rPr>
      </w:pPr>
    </w:p>
    <w:p w14:paraId="3E84D563" w14:textId="77777777" w:rsidR="00FC47F5" w:rsidRPr="00A85937" w:rsidRDefault="00FC47F5" w:rsidP="00E830B7">
      <w:pPr>
        <w:pStyle w:val="NormalnyWeb"/>
        <w:spacing w:before="0" w:after="0"/>
        <w:rPr>
          <w:rFonts w:eastAsia="Lucida Sans Unicode"/>
          <w:b/>
          <w:kern w:val="2"/>
          <w:sz w:val="22"/>
          <w:szCs w:val="22"/>
          <w:lang w:val="pl-PL" w:eastAsia="ar-SA"/>
        </w:rPr>
      </w:pPr>
    </w:p>
    <w:p w14:paraId="3FB3ED75" w14:textId="77777777" w:rsidR="00E31F02" w:rsidRPr="00A85937" w:rsidRDefault="00E31F02" w:rsidP="00E830B7">
      <w:pPr>
        <w:pStyle w:val="NormalnyWeb"/>
        <w:spacing w:before="0" w:after="0"/>
        <w:rPr>
          <w:rFonts w:eastAsia="Lucida Sans Unicode"/>
          <w:b/>
          <w:kern w:val="2"/>
          <w:sz w:val="22"/>
          <w:szCs w:val="22"/>
          <w:lang w:val="pl-PL" w:eastAsia="ar-SA"/>
        </w:rPr>
      </w:pPr>
    </w:p>
    <w:p w14:paraId="74A97E43" w14:textId="77777777" w:rsidR="00E31F02" w:rsidRPr="00A85937" w:rsidRDefault="00E31F02" w:rsidP="00E830B7">
      <w:pPr>
        <w:pStyle w:val="NormalnyWeb"/>
        <w:spacing w:before="0" w:after="0"/>
        <w:rPr>
          <w:rFonts w:eastAsia="Lucida Sans Unicode"/>
          <w:b/>
          <w:kern w:val="2"/>
          <w:sz w:val="22"/>
          <w:szCs w:val="22"/>
          <w:lang w:val="pl-PL" w:eastAsia="ar-SA"/>
        </w:rPr>
      </w:pPr>
    </w:p>
    <w:p w14:paraId="1A916BED" w14:textId="77777777" w:rsidR="004057AE" w:rsidRPr="00A85937" w:rsidRDefault="004057AE" w:rsidP="00E830B7">
      <w:pPr>
        <w:pStyle w:val="NormalnyWeb"/>
        <w:spacing w:before="0" w:after="0"/>
        <w:rPr>
          <w:rFonts w:eastAsia="Lucida Sans Unicode"/>
          <w:b/>
          <w:kern w:val="2"/>
          <w:sz w:val="22"/>
          <w:szCs w:val="22"/>
          <w:lang w:val="pl-PL" w:eastAsia="ar-SA"/>
        </w:rPr>
      </w:pPr>
    </w:p>
    <w:p w14:paraId="1F16B72B" w14:textId="77777777" w:rsidR="00D32536" w:rsidRPr="00A85937" w:rsidRDefault="00D32536" w:rsidP="00E830B7">
      <w:pPr>
        <w:pStyle w:val="NormalnyWeb"/>
        <w:spacing w:before="0" w:after="0"/>
        <w:rPr>
          <w:rFonts w:eastAsia="Lucida Sans Unicode"/>
          <w:b/>
          <w:kern w:val="2"/>
          <w:sz w:val="22"/>
          <w:szCs w:val="22"/>
          <w:lang w:val="pl-PL" w:eastAsia="ar-SA"/>
        </w:rPr>
      </w:pPr>
    </w:p>
    <w:p w14:paraId="352A26F7" w14:textId="77777777" w:rsidR="004057AE" w:rsidRPr="00A85937" w:rsidRDefault="004057AE" w:rsidP="00E830B7">
      <w:pPr>
        <w:pStyle w:val="NormalnyWeb"/>
        <w:spacing w:before="0" w:after="0"/>
        <w:rPr>
          <w:rFonts w:eastAsia="Lucida Sans Unicode"/>
          <w:b/>
          <w:kern w:val="2"/>
          <w:sz w:val="22"/>
          <w:szCs w:val="22"/>
          <w:lang w:val="pl-PL" w:eastAsia="ar-SA"/>
        </w:rPr>
      </w:pPr>
    </w:p>
    <w:p w14:paraId="2B3ACD47" w14:textId="017D37A0" w:rsidR="008F590B" w:rsidRDefault="008F590B" w:rsidP="00E830B7">
      <w:pPr>
        <w:pStyle w:val="NormalnyWeb"/>
        <w:spacing w:before="0" w:after="0"/>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6</w:t>
      </w:r>
    </w:p>
    <w:p w14:paraId="5C262036" w14:textId="77777777" w:rsidR="00E31F02" w:rsidRPr="00E830B7" w:rsidRDefault="00E31F02" w:rsidP="00E830B7">
      <w:pPr>
        <w:pStyle w:val="NormalnyWeb"/>
        <w:spacing w:before="0" w:after="0"/>
        <w:rPr>
          <w:sz w:val="22"/>
          <w:szCs w:val="22"/>
        </w:rPr>
      </w:pPr>
    </w:p>
    <w:p w14:paraId="4CE2CCC2" w14:textId="38D4E764" w:rsidR="008F590B" w:rsidRDefault="00FC47F5" w:rsidP="008F590B">
      <w:pPr>
        <w:overflowPunct/>
        <w:autoSpaceDE/>
        <w:autoSpaceDN/>
        <w:adjustRightInd/>
        <w:textAlignment w:val="auto"/>
        <w:rPr>
          <w:color w:val="000000"/>
          <w:sz w:val="22"/>
          <w:szCs w:val="22"/>
        </w:rPr>
      </w:pPr>
      <w:r>
        <w:rPr>
          <w:color w:val="000000"/>
          <w:sz w:val="22"/>
          <w:szCs w:val="22"/>
        </w:rPr>
        <w:t>Przedłużacz do pomp infuzyjnych</w:t>
      </w:r>
    </w:p>
    <w:p w14:paraId="3DAE9773" w14:textId="77777777" w:rsidR="00E31F02" w:rsidRDefault="00E31F02" w:rsidP="008F590B">
      <w:pPr>
        <w:overflowPunct/>
        <w:autoSpaceDE/>
        <w:autoSpaceDN/>
        <w:adjustRightInd/>
        <w:textAlignment w:val="auto"/>
        <w:rPr>
          <w:color w:val="000000"/>
          <w:sz w:val="22"/>
          <w:szCs w:val="22"/>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CF6B30" w:rsidRPr="009D6C85" w14:paraId="38466EE6" w14:textId="77777777" w:rsidTr="00BE7734">
        <w:trPr>
          <w:trHeight w:val="558"/>
        </w:trPr>
        <w:tc>
          <w:tcPr>
            <w:tcW w:w="562" w:type="dxa"/>
          </w:tcPr>
          <w:p w14:paraId="314F9600"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p>
          <w:p w14:paraId="553A44E2" w14:textId="77777777" w:rsidR="00CF6B30" w:rsidRPr="00364183" w:rsidRDefault="00CF6B30" w:rsidP="00BE7734">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3771657F" w14:textId="77777777" w:rsidR="00CF6B30" w:rsidRPr="00364183" w:rsidRDefault="00CF6B30" w:rsidP="00BE7734">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144F9959"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4CBAA780"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2FB8ADDF"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5AF30BB7" w14:textId="59B88486" w:rsidR="00CF6B30" w:rsidRPr="00364183" w:rsidRDefault="00CF6B30" w:rsidP="00BE7734">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24 m-ce</w:t>
            </w:r>
          </w:p>
        </w:tc>
        <w:tc>
          <w:tcPr>
            <w:tcW w:w="1276" w:type="dxa"/>
            <w:vAlign w:val="center"/>
          </w:tcPr>
          <w:p w14:paraId="3915652A"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 netto</w:t>
            </w:r>
          </w:p>
        </w:tc>
        <w:tc>
          <w:tcPr>
            <w:tcW w:w="714" w:type="dxa"/>
            <w:vAlign w:val="center"/>
          </w:tcPr>
          <w:p w14:paraId="04D6D580" w14:textId="77777777" w:rsidR="00CF6B30" w:rsidRPr="00364183" w:rsidRDefault="00CF6B30" w:rsidP="00BE7734">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40C94FCA"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0606CC62"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DDB7077"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76766D27"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CF6B30" w:rsidRPr="009D6C85" w14:paraId="5540A2DB" w14:textId="77777777" w:rsidTr="00CF6B30">
        <w:trPr>
          <w:trHeight w:val="416"/>
        </w:trPr>
        <w:tc>
          <w:tcPr>
            <w:tcW w:w="562" w:type="dxa"/>
            <w:vAlign w:val="center"/>
          </w:tcPr>
          <w:p w14:paraId="01193F9B" w14:textId="77777777" w:rsidR="00CF6B30" w:rsidRPr="003F20CD" w:rsidRDefault="00CF6B30" w:rsidP="00BE7734">
            <w:pPr>
              <w:tabs>
                <w:tab w:val="left" w:pos="387"/>
              </w:tabs>
              <w:jc w:val="center"/>
              <w:rPr>
                <w:rFonts w:ascii="Times New Roman" w:hAnsi="Times New Roman" w:cs="Times New Roman"/>
                <w:sz w:val="20"/>
                <w:szCs w:val="20"/>
              </w:rPr>
            </w:pPr>
            <w:r w:rsidRPr="003F20CD">
              <w:rPr>
                <w:rFonts w:ascii="Times New Roman" w:eastAsia="Lucida Sans Unicode" w:hAnsi="Times New Roman" w:cs="Times New Roman"/>
                <w:sz w:val="20"/>
                <w:szCs w:val="20"/>
                <w:lang w:eastAsia="ar-SA"/>
              </w:rPr>
              <w:t>1.</w:t>
            </w:r>
          </w:p>
        </w:tc>
        <w:tc>
          <w:tcPr>
            <w:tcW w:w="4966" w:type="dxa"/>
            <w:vAlign w:val="center"/>
          </w:tcPr>
          <w:p w14:paraId="4D23278C" w14:textId="081BC85B" w:rsidR="00CF6B30" w:rsidRPr="003F20CD" w:rsidRDefault="003F20CD" w:rsidP="003F20CD">
            <w:pPr>
              <w:tabs>
                <w:tab w:val="left" w:pos="387"/>
              </w:tabs>
              <w:rPr>
                <w:rFonts w:ascii="Times New Roman" w:hAnsi="Times New Roman" w:cs="Times New Roman"/>
                <w:sz w:val="20"/>
                <w:szCs w:val="20"/>
              </w:rPr>
            </w:pPr>
            <w:r w:rsidRPr="003F20CD">
              <w:rPr>
                <w:rFonts w:ascii="Times New Roman" w:hAnsi="Times New Roman" w:cs="Times New Roman"/>
                <w:sz w:val="20"/>
                <w:szCs w:val="20"/>
              </w:rPr>
              <w:t>Przedłużacze do pomp infuzyjnych d</w:t>
            </w:r>
            <w:r>
              <w:rPr>
                <w:rFonts w:ascii="Times New Roman" w:hAnsi="Times New Roman" w:cs="Times New Roman"/>
                <w:sz w:val="20"/>
                <w:szCs w:val="20"/>
              </w:rPr>
              <w:t xml:space="preserve">ł. 150 cm/objętość wypełnienia </w:t>
            </w:r>
            <w:r w:rsidRPr="003F20CD">
              <w:rPr>
                <w:rFonts w:ascii="Times New Roman" w:hAnsi="Times New Roman" w:cs="Times New Roman"/>
                <w:sz w:val="20"/>
                <w:szCs w:val="20"/>
              </w:rPr>
              <w:t>2,5 ml</w:t>
            </w:r>
          </w:p>
        </w:tc>
        <w:tc>
          <w:tcPr>
            <w:tcW w:w="846" w:type="dxa"/>
            <w:vAlign w:val="center"/>
          </w:tcPr>
          <w:p w14:paraId="58B0FEF3" w14:textId="77777777" w:rsidR="00CF6B30" w:rsidRPr="003F20CD" w:rsidRDefault="00CF6B30" w:rsidP="00BE7734">
            <w:pPr>
              <w:tabs>
                <w:tab w:val="left" w:pos="387"/>
              </w:tabs>
              <w:jc w:val="center"/>
              <w:rPr>
                <w:rFonts w:ascii="Times New Roman" w:hAnsi="Times New Roman" w:cs="Times New Roman"/>
                <w:b/>
                <w:sz w:val="20"/>
                <w:szCs w:val="20"/>
              </w:rPr>
            </w:pPr>
            <w:r w:rsidRPr="003F20CD">
              <w:rPr>
                <w:rFonts w:ascii="Times New Roman" w:eastAsia="Lucida Sans Unicode" w:hAnsi="Times New Roman" w:cs="Times New Roman"/>
                <w:b/>
                <w:sz w:val="20"/>
                <w:szCs w:val="20"/>
                <w:lang w:eastAsia="ar-SA"/>
              </w:rPr>
              <w:t>szt.</w:t>
            </w:r>
          </w:p>
        </w:tc>
        <w:tc>
          <w:tcPr>
            <w:tcW w:w="992" w:type="dxa"/>
            <w:vAlign w:val="center"/>
          </w:tcPr>
          <w:p w14:paraId="193188FF" w14:textId="3CEBED4B" w:rsidR="00CF6B30" w:rsidRPr="003F20CD" w:rsidRDefault="00C80749" w:rsidP="00BE7734">
            <w:pPr>
              <w:tabs>
                <w:tab w:val="left" w:pos="387"/>
              </w:tabs>
              <w:jc w:val="center"/>
              <w:rPr>
                <w:rFonts w:ascii="Times New Roman" w:hAnsi="Times New Roman" w:cs="Times New Roman"/>
                <w:sz w:val="20"/>
                <w:szCs w:val="20"/>
              </w:rPr>
            </w:pPr>
            <w:r>
              <w:rPr>
                <w:rFonts w:ascii="Times New Roman" w:hAnsi="Times New Roman" w:cs="Times New Roman"/>
                <w:sz w:val="20"/>
                <w:szCs w:val="20"/>
              </w:rPr>
              <w:t>30</w:t>
            </w:r>
            <w:r w:rsidR="00CF6B30" w:rsidRPr="003F20CD">
              <w:rPr>
                <w:rFonts w:ascii="Times New Roman" w:hAnsi="Times New Roman" w:cs="Times New Roman"/>
                <w:sz w:val="20"/>
                <w:szCs w:val="20"/>
              </w:rPr>
              <w:t xml:space="preserve"> 000</w:t>
            </w:r>
          </w:p>
        </w:tc>
        <w:tc>
          <w:tcPr>
            <w:tcW w:w="1276" w:type="dxa"/>
          </w:tcPr>
          <w:p w14:paraId="1C615483" w14:textId="77777777" w:rsidR="00CF6B30" w:rsidRPr="003F20CD" w:rsidRDefault="00CF6B30" w:rsidP="00BE7734">
            <w:pPr>
              <w:tabs>
                <w:tab w:val="left" w:pos="387"/>
              </w:tabs>
              <w:rPr>
                <w:rFonts w:ascii="Times New Roman" w:hAnsi="Times New Roman" w:cs="Times New Roman"/>
                <w:sz w:val="20"/>
                <w:szCs w:val="20"/>
              </w:rPr>
            </w:pPr>
          </w:p>
        </w:tc>
        <w:tc>
          <w:tcPr>
            <w:tcW w:w="714" w:type="dxa"/>
          </w:tcPr>
          <w:p w14:paraId="5CF3F011" w14:textId="77777777" w:rsidR="00CF6B30" w:rsidRPr="003F20CD" w:rsidRDefault="00CF6B30" w:rsidP="00BE7734">
            <w:pPr>
              <w:tabs>
                <w:tab w:val="left" w:pos="387"/>
              </w:tabs>
              <w:rPr>
                <w:rFonts w:ascii="Times New Roman" w:hAnsi="Times New Roman" w:cs="Times New Roman"/>
                <w:sz w:val="20"/>
                <w:szCs w:val="20"/>
              </w:rPr>
            </w:pPr>
          </w:p>
        </w:tc>
        <w:tc>
          <w:tcPr>
            <w:tcW w:w="1842" w:type="dxa"/>
          </w:tcPr>
          <w:p w14:paraId="154DAB26" w14:textId="77777777" w:rsidR="00CF6B30" w:rsidRPr="003F20CD" w:rsidRDefault="00CF6B30" w:rsidP="00BE7734">
            <w:pPr>
              <w:tabs>
                <w:tab w:val="left" w:pos="387"/>
              </w:tabs>
              <w:rPr>
                <w:rFonts w:ascii="Times New Roman" w:hAnsi="Times New Roman" w:cs="Times New Roman"/>
                <w:sz w:val="20"/>
                <w:szCs w:val="20"/>
              </w:rPr>
            </w:pPr>
          </w:p>
        </w:tc>
        <w:tc>
          <w:tcPr>
            <w:tcW w:w="1560" w:type="dxa"/>
          </w:tcPr>
          <w:p w14:paraId="5FAB84A7" w14:textId="77777777" w:rsidR="00CF6B30" w:rsidRPr="003F20CD" w:rsidRDefault="00CF6B30" w:rsidP="00BE7734">
            <w:pPr>
              <w:tabs>
                <w:tab w:val="left" w:pos="387"/>
              </w:tabs>
              <w:rPr>
                <w:rFonts w:ascii="Times New Roman" w:hAnsi="Times New Roman" w:cs="Times New Roman"/>
                <w:sz w:val="20"/>
                <w:szCs w:val="20"/>
              </w:rPr>
            </w:pPr>
          </w:p>
        </w:tc>
        <w:tc>
          <w:tcPr>
            <w:tcW w:w="1706" w:type="dxa"/>
          </w:tcPr>
          <w:p w14:paraId="520CEF2E" w14:textId="77777777" w:rsidR="00CF6B30" w:rsidRPr="003F20CD" w:rsidRDefault="00CF6B30" w:rsidP="00BE7734">
            <w:pPr>
              <w:tabs>
                <w:tab w:val="left" w:pos="387"/>
              </w:tabs>
              <w:rPr>
                <w:rFonts w:ascii="Times New Roman" w:hAnsi="Times New Roman" w:cs="Times New Roman"/>
                <w:sz w:val="20"/>
                <w:szCs w:val="20"/>
              </w:rPr>
            </w:pPr>
          </w:p>
        </w:tc>
      </w:tr>
      <w:tr w:rsidR="00CF6B30" w:rsidRPr="009D6C85" w14:paraId="3AF27488" w14:textId="77777777" w:rsidTr="00CF6B30">
        <w:trPr>
          <w:trHeight w:val="422"/>
        </w:trPr>
        <w:tc>
          <w:tcPr>
            <w:tcW w:w="562" w:type="dxa"/>
            <w:vAlign w:val="center"/>
          </w:tcPr>
          <w:p w14:paraId="2BB4A206" w14:textId="77777777" w:rsidR="00CF6B30" w:rsidRPr="003F20CD" w:rsidRDefault="00CF6B30" w:rsidP="00BE7734">
            <w:pPr>
              <w:tabs>
                <w:tab w:val="left" w:pos="387"/>
              </w:tabs>
              <w:jc w:val="center"/>
              <w:rPr>
                <w:rFonts w:ascii="Times New Roman" w:eastAsia="Lucida Sans Unicode" w:hAnsi="Times New Roman" w:cs="Times New Roman"/>
                <w:sz w:val="20"/>
                <w:szCs w:val="20"/>
                <w:lang w:eastAsia="ar-SA"/>
              </w:rPr>
            </w:pPr>
            <w:r w:rsidRPr="003F20CD">
              <w:rPr>
                <w:rFonts w:ascii="Times New Roman" w:eastAsia="Lucida Sans Unicode" w:hAnsi="Times New Roman" w:cs="Times New Roman"/>
                <w:sz w:val="20"/>
                <w:szCs w:val="20"/>
                <w:lang w:eastAsia="ar-SA"/>
              </w:rPr>
              <w:t>2.</w:t>
            </w:r>
          </w:p>
        </w:tc>
        <w:tc>
          <w:tcPr>
            <w:tcW w:w="4966" w:type="dxa"/>
            <w:vAlign w:val="center"/>
          </w:tcPr>
          <w:p w14:paraId="7F399A31" w14:textId="3824B0DA" w:rsidR="00CF6B30" w:rsidRPr="003F20CD" w:rsidRDefault="003F20CD" w:rsidP="003F20CD">
            <w:pPr>
              <w:tabs>
                <w:tab w:val="left" w:pos="387"/>
              </w:tabs>
              <w:rPr>
                <w:rFonts w:ascii="Times New Roman" w:hAnsi="Times New Roman" w:cs="Times New Roman"/>
                <w:sz w:val="20"/>
                <w:szCs w:val="20"/>
              </w:rPr>
            </w:pPr>
            <w:r w:rsidRPr="003F20CD">
              <w:rPr>
                <w:rFonts w:ascii="Times New Roman" w:hAnsi="Times New Roman" w:cs="Times New Roman"/>
                <w:sz w:val="20"/>
                <w:szCs w:val="20"/>
              </w:rPr>
              <w:t>Przedłużacze do pomp infuzyjnych dł. 150 cm/objętość wypełni</w:t>
            </w:r>
            <w:r>
              <w:rPr>
                <w:rFonts w:ascii="Times New Roman" w:hAnsi="Times New Roman" w:cs="Times New Roman"/>
                <w:sz w:val="20"/>
                <w:szCs w:val="20"/>
              </w:rPr>
              <w:t xml:space="preserve">enia </w:t>
            </w:r>
            <w:r w:rsidRPr="003F20CD">
              <w:rPr>
                <w:rFonts w:ascii="Times New Roman" w:hAnsi="Times New Roman" w:cs="Times New Roman"/>
                <w:sz w:val="20"/>
                <w:szCs w:val="20"/>
              </w:rPr>
              <w:t>1,5 ml</w:t>
            </w:r>
          </w:p>
        </w:tc>
        <w:tc>
          <w:tcPr>
            <w:tcW w:w="846" w:type="dxa"/>
            <w:vAlign w:val="center"/>
          </w:tcPr>
          <w:p w14:paraId="5FDD340C" w14:textId="77777777" w:rsidR="00CF6B30" w:rsidRPr="003F20CD" w:rsidRDefault="00CF6B30" w:rsidP="00BE7734">
            <w:pPr>
              <w:tabs>
                <w:tab w:val="left" w:pos="387"/>
              </w:tabs>
              <w:jc w:val="center"/>
              <w:rPr>
                <w:rFonts w:ascii="Times New Roman" w:eastAsia="Lucida Sans Unicode" w:hAnsi="Times New Roman" w:cs="Times New Roman"/>
                <w:b/>
                <w:sz w:val="20"/>
                <w:szCs w:val="20"/>
                <w:lang w:eastAsia="ar-SA"/>
              </w:rPr>
            </w:pPr>
            <w:r w:rsidRPr="003F20CD">
              <w:rPr>
                <w:rFonts w:ascii="Times New Roman" w:eastAsia="Lucida Sans Unicode" w:hAnsi="Times New Roman" w:cs="Times New Roman"/>
                <w:b/>
                <w:sz w:val="20"/>
                <w:szCs w:val="20"/>
                <w:lang w:eastAsia="ar-SA"/>
              </w:rPr>
              <w:t>szt.</w:t>
            </w:r>
          </w:p>
        </w:tc>
        <w:tc>
          <w:tcPr>
            <w:tcW w:w="992" w:type="dxa"/>
            <w:vAlign w:val="center"/>
          </w:tcPr>
          <w:p w14:paraId="4422A014" w14:textId="17D0EDCD" w:rsidR="00CF6B30" w:rsidRPr="003F20CD" w:rsidRDefault="00C80749" w:rsidP="00BE7734">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2 6</w:t>
            </w:r>
            <w:r w:rsidR="00CF6B30" w:rsidRPr="003F20CD">
              <w:rPr>
                <w:rFonts w:ascii="Times New Roman" w:hAnsi="Times New Roman" w:cs="Times New Roman"/>
                <w:color w:val="00000A"/>
                <w:kern w:val="0"/>
                <w:sz w:val="20"/>
                <w:szCs w:val="20"/>
                <w:lang w:val="pl-PL"/>
              </w:rPr>
              <w:t>00</w:t>
            </w:r>
          </w:p>
        </w:tc>
        <w:tc>
          <w:tcPr>
            <w:tcW w:w="1276" w:type="dxa"/>
          </w:tcPr>
          <w:p w14:paraId="7F63F26F" w14:textId="77777777" w:rsidR="00CF6B30" w:rsidRPr="003F20CD" w:rsidRDefault="00CF6B30" w:rsidP="00BE7734">
            <w:pPr>
              <w:tabs>
                <w:tab w:val="left" w:pos="387"/>
              </w:tabs>
              <w:rPr>
                <w:rFonts w:ascii="Times New Roman" w:hAnsi="Times New Roman" w:cs="Times New Roman"/>
                <w:sz w:val="20"/>
                <w:szCs w:val="20"/>
              </w:rPr>
            </w:pPr>
          </w:p>
        </w:tc>
        <w:tc>
          <w:tcPr>
            <w:tcW w:w="714" w:type="dxa"/>
          </w:tcPr>
          <w:p w14:paraId="38587DFE" w14:textId="77777777" w:rsidR="00CF6B30" w:rsidRPr="003F20CD" w:rsidRDefault="00CF6B30" w:rsidP="00BE7734">
            <w:pPr>
              <w:tabs>
                <w:tab w:val="left" w:pos="387"/>
              </w:tabs>
              <w:rPr>
                <w:rFonts w:ascii="Times New Roman" w:hAnsi="Times New Roman" w:cs="Times New Roman"/>
                <w:sz w:val="20"/>
                <w:szCs w:val="20"/>
              </w:rPr>
            </w:pPr>
          </w:p>
        </w:tc>
        <w:tc>
          <w:tcPr>
            <w:tcW w:w="1842" w:type="dxa"/>
          </w:tcPr>
          <w:p w14:paraId="35E641E1" w14:textId="77777777" w:rsidR="00CF6B30" w:rsidRPr="003F20CD" w:rsidRDefault="00CF6B30" w:rsidP="00BE7734">
            <w:pPr>
              <w:tabs>
                <w:tab w:val="left" w:pos="387"/>
              </w:tabs>
              <w:rPr>
                <w:rFonts w:ascii="Times New Roman" w:hAnsi="Times New Roman" w:cs="Times New Roman"/>
                <w:sz w:val="20"/>
                <w:szCs w:val="20"/>
              </w:rPr>
            </w:pPr>
          </w:p>
        </w:tc>
        <w:tc>
          <w:tcPr>
            <w:tcW w:w="1560" w:type="dxa"/>
          </w:tcPr>
          <w:p w14:paraId="5D7A2EF3" w14:textId="77777777" w:rsidR="00CF6B30" w:rsidRPr="003F20CD" w:rsidRDefault="00CF6B30" w:rsidP="00BE7734">
            <w:pPr>
              <w:tabs>
                <w:tab w:val="left" w:pos="387"/>
              </w:tabs>
              <w:rPr>
                <w:rFonts w:ascii="Times New Roman" w:hAnsi="Times New Roman" w:cs="Times New Roman"/>
                <w:sz w:val="20"/>
                <w:szCs w:val="20"/>
              </w:rPr>
            </w:pPr>
          </w:p>
        </w:tc>
        <w:tc>
          <w:tcPr>
            <w:tcW w:w="1706" w:type="dxa"/>
          </w:tcPr>
          <w:p w14:paraId="336814CB" w14:textId="77777777" w:rsidR="00CF6B30" w:rsidRPr="003F20CD" w:rsidRDefault="00CF6B30" w:rsidP="00BE7734">
            <w:pPr>
              <w:tabs>
                <w:tab w:val="left" w:pos="387"/>
              </w:tabs>
              <w:rPr>
                <w:rFonts w:ascii="Times New Roman" w:hAnsi="Times New Roman" w:cs="Times New Roman"/>
                <w:sz w:val="20"/>
                <w:szCs w:val="20"/>
              </w:rPr>
            </w:pPr>
          </w:p>
        </w:tc>
      </w:tr>
      <w:tr w:rsidR="00CF6B30" w:rsidRPr="009D6C85" w14:paraId="32168476" w14:textId="77777777" w:rsidTr="00BE7734">
        <w:trPr>
          <w:trHeight w:val="499"/>
        </w:trPr>
        <w:tc>
          <w:tcPr>
            <w:tcW w:w="9356" w:type="dxa"/>
            <w:gridSpan w:val="6"/>
            <w:vAlign w:val="center"/>
          </w:tcPr>
          <w:p w14:paraId="026D5582" w14:textId="77777777" w:rsidR="00CF6B30" w:rsidRPr="003F20CD" w:rsidRDefault="00CF6B30" w:rsidP="00BE7734">
            <w:pPr>
              <w:tabs>
                <w:tab w:val="left" w:pos="387"/>
              </w:tabs>
              <w:jc w:val="right"/>
              <w:rPr>
                <w:rFonts w:ascii="Times New Roman" w:eastAsia="Lucida Sans Unicode" w:hAnsi="Times New Roman" w:cs="Times New Roman"/>
                <w:b/>
                <w:sz w:val="20"/>
                <w:szCs w:val="20"/>
                <w:lang w:eastAsia="ar-SA"/>
              </w:rPr>
            </w:pPr>
            <w:r w:rsidRPr="003F20CD">
              <w:rPr>
                <w:rFonts w:ascii="Times New Roman" w:eastAsia="Lucida Sans Unicode" w:hAnsi="Times New Roman" w:cs="Times New Roman"/>
                <w:b/>
                <w:sz w:val="20"/>
                <w:szCs w:val="20"/>
                <w:lang w:eastAsia="ar-SA"/>
              </w:rPr>
              <w:t>Razem:</w:t>
            </w:r>
          </w:p>
        </w:tc>
        <w:tc>
          <w:tcPr>
            <w:tcW w:w="1842" w:type="dxa"/>
          </w:tcPr>
          <w:p w14:paraId="3776165F" w14:textId="77777777" w:rsidR="00CF6B30" w:rsidRPr="003F20CD" w:rsidRDefault="00CF6B30" w:rsidP="00BE7734">
            <w:pPr>
              <w:tabs>
                <w:tab w:val="left" w:pos="387"/>
              </w:tabs>
              <w:rPr>
                <w:rFonts w:ascii="Times New Roman" w:hAnsi="Times New Roman" w:cs="Times New Roman"/>
                <w:sz w:val="20"/>
                <w:szCs w:val="20"/>
              </w:rPr>
            </w:pPr>
          </w:p>
        </w:tc>
        <w:tc>
          <w:tcPr>
            <w:tcW w:w="1560" w:type="dxa"/>
          </w:tcPr>
          <w:p w14:paraId="4845128E" w14:textId="77777777" w:rsidR="00CF6B30" w:rsidRPr="003F20CD" w:rsidRDefault="00CF6B30" w:rsidP="00BE7734">
            <w:pPr>
              <w:tabs>
                <w:tab w:val="left" w:pos="387"/>
              </w:tabs>
              <w:rPr>
                <w:rFonts w:ascii="Times New Roman" w:hAnsi="Times New Roman" w:cs="Times New Roman"/>
                <w:sz w:val="20"/>
                <w:szCs w:val="20"/>
              </w:rPr>
            </w:pPr>
          </w:p>
        </w:tc>
        <w:tc>
          <w:tcPr>
            <w:tcW w:w="1706" w:type="dxa"/>
          </w:tcPr>
          <w:p w14:paraId="1CE5AC7A" w14:textId="77777777" w:rsidR="00CF6B30" w:rsidRPr="003F20CD" w:rsidRDefault="00CF6B30" w:rsidP="00BE7734">
            <w:pPr>
              <w:tabs>
                <w:tab w:val="left" w:pos="387"/>
              </w:tabs>
              <w:rPr>
                <w:rFonts w:ascii="Times New Roman" w:hAnsi="Times New Roman" w:cs="Times New Roman"/>
                <w:sz w:val="20"/>
                <w:szCs w:val="20"/>
              </w:rPr>
            </w:pPr>
          </w:p>
        </w:tc>
      </w:tr>
    </w:tbl>
    <w:p w14:paraId="34B7F0D2" w14:textId="77777777" w:rsidR="008F590B" w:rsidRDefault="008F590B" w:rsidP="008F590B">
      <w:pPr>
        <w:overflowPunct/>
        <w:autoSpaceDE/>
        <w:autoSpaceDN/>
        <w:adjustRightInd/>
        <w:textAlignment w:val="auto"/>
        <w:rPr>
          <w:color w:val="000000"/>
          <w:sz w:val="22"/>
          <w:szCs w:val="22"/>
        </w:rPr>
      </w:pPr>
    </w:p>
    <w:p w14:paraId="39570A6F"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5B3811CC"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110FB846"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31CFDE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A44F0F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1DD051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7199A54"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C4240DC"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14BF288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C123312" w14:textId="77777777" w:rsidR="00C80749" w:rsidRPr="00C80749" w:rsidRDefault="00C80749" w:rsidP="008245F0">
      <w:pPr>
        <w:tabs>
          <w:tab w:val="left" w:pos="387"/>
        </w:tabs>
        <w:spacing w:line="360" w:lineRule="auto"/>
        <w:jc w:val="both"/>
        <w:rPr>
          <w:sz w:val="22"/>
          <w:szCs w:val="22"/>
          <w:u w:val="single"/>
        </w:rPr>
      </w:pPr>
      <w:r w:rsidRPr="00C80749">
        <w:rPr>
          <w:sz w:val="22"/>
          <w:szCs w:val="22"/>
          <w:u w:val="single"/>
        </w:rPr>
        <w:t>Ad. 1</w:t>
      </w:r>
    </w:p>
    <w:p w14:paraId="613E2C67" w14:textId="77777777" w:rsidR="00C80749" w:rsidRPr="00C80749" w:rsidRDefault="00C80749" w:rsidP="00C80749">
      <w:pPr>
        <w:tabs>
          <w:tab w:val="left" w:pos="387"/>
        </w:tabs>
        <w:jc w:val="both"/>
        <w:rPr>
          <w:sz w:val="22"/>
          <w:szCs w:val="22"/>
        </w:rPr>
      </w:pPr>
      <w:r w:rsidRPr="00C80749">
        <w:rPr>
          <w:sz w:val="22"/>
          <w:szCs w:val="22"/>
        </w:rPr>
        <w:t>-</w:t>
      </w:r>
      <w:r w:rsidRPr="00C80749">
        <w:rPr>
          <w:sz w:val="22"/>
          <w:szCs w:val="22"/>
        </w:rPr>
        <w:tab/>
        <w:t>sterylny</w:t>
      </w:r>
    </w:p>
    <w:p w14:paraId="293A56CB" w14:textId="77777777" w:rsidR="00C80749" w:rsidRPr="00C80749" w:rsidRDefault="00C80749" w:rsidP="00C80749">
      <w:pPr>
        <w:tabs>
          <w:tab w:val="left" w:pos="387"/>
        </w:tabs>
        <w:jc w:val="both"/>
        <w:rPr>
          <w:sz w:val="22"/>
          <w:szCs w:val="22"/>
        </w:rPr>
      </w:pPr>
      <w:r w:rsidRPr="00C80749">
        <w:rPr>
          <w:sz w:val="22"/>
          <w:szCs w:val="22"/>
        </w:rPr>
        <w:t>-     długość 150 cm</w:t>
      </w:r>
    </w:p>
    <w:p w14:paraId="3E206863" w14:textId="006A5034" w:rsidR="00C80749" w:rsidRPr="00C80749" w:rsidRDefault="00C80749" w:rsidP="00C80749">
      <w:pPr>
        <w:tabs>
          <w:tab w:val="left" w:pos="387"/>
        </w:tabs>
        <w:jc w:val="both"/>
        <w:rPr>
          <w:sz w:val="22"/>
          <w:szCs w:val="22"/>
        </w:rPr>
      </w:pPr>
      <w:r w:rsidRPr="00C80749">
        <w:rPr>
          <w:sz w:val="22"/>
          <w:szCs w:val="22"/>
        </w:rPr>
        <w:t>-</w:t>
      </w:r>
      <w:r w:rsidRPr="00C80749">
        <w:rPr>
          <w:sz w:val="22"/>
          <w:szCs w:val="22"/>
        </w:rPr>
        <w:tab/>
        <w:t xml:space="preserve">objętość wypełnienia  max do 2,5 ml </w:t>
      </w:r>
      <w:r w:rsidR="008245F0">
        <w:rPr>
          <w:color w:val="00000A"/>
          <w:kern w:val="0"/>
          <w:sz w:val="22"/>
          <w:szCs w:val="22"/>
          <w:lang w:val="pl-PL"/>
        </w:rPr>
        <w:t>przy długości 150 cm (</w:t>
      </w:r>
      <w:r w:rsidRPr="00C80749">
        <w:rPr>
          <w:color w:val="00000A"/>
          <w:kern w:val="0"/>
          <w:sz w:val="22"/>
          <w:szCs w:val="22"/>
          <w:lang w:val="pl-PL"/>
        </w:rPr>
        <w:t xml:space="preserve">informacja o objętości na opakowaniu jednostkowym) </w:t>
      </w:r>
    </w:p>
    <w:p w14:paraId="7C51721B" w14:textId="77777777" w:rsidR="00C80749" w:rsidRPr="00C80749" w:rsidRDefault="00C80749" w:rsidP="00C80749">
      <w:pPr>
        <w:tabs>
          <w:tab w:val="left" w:pos="387"/>
        </w:tabs>
        <w:jc w:val="both"/>
        <w:rPr>
          <w:sz w:val="22"/>
          <w:szCs w:val="22"/>
        </w:rPr>
      </w:pPr>
      <w:r w:rsidRPr="00C80749">
        <w:rPr>
          <w:sz w:val="22"/>
          <w:szCs w:val="22"/>
        </w:rPr>
        <w:t>-</w:t>
      </w:r>
      <w:r w:rsidRPr="00C80749">
        <w:rPr>
          <w:sz w:val="22"/>
          <w:szCs w:val="22"/>
        </w:rPr>
        <w:tab/>
        <w:t>przezroczysty dren</w:t>
      </w:r>
    </w:p>
    <w:p w14:paraId="5B937556" w14:textId="77777777" w:rsidR="00C80749" w:rsidRPr="00C80749" w:rsidRDefault="00C80749" w:rsidP="00C80749">
      <w:pPr>
        <w:tabs>
          <w:tab w:val="left" w:pos="387"/>
        </w:tabs>
        <w:jc w:val="both"/>
        <w:rPr>
          <w:sz w:val="22"/>
          <w:szCs w:val="22"/>
        </w:rPr>
      </w:pPr>
      <w:r w:rsidRPr="00C80749">
        <w:rPr>
          <w:sz w:val="22"/>
          <w:szCs w:val="22"/>
        </w:rPr>
        <w:t>-</w:t>
      </w:r>
      <w:r w:rsidRPr="00C80749">
        <w:rPr>
          <w:sz w:val="22"/>
          <w:szCs w:val="22"/>
        </w:rPr>
        <w:tab/>
        <w:t>łączniki ze sterylnymi osłonkami</w:t>
      </w:r>
    </w:p>
    <w:p w14:paraId="43094413" w14:textId="77777777" w:rsidR="00C80749" w:rsidRPr="00C80749" w:rsidRDefault="00C80749" w:rsidP="00C80749">
      <w:pPr>
        <w:tabs>
          <w:tab w:val="left" w:pos="387"/>
        </w:tabs>
        <w:jc w:val="both"/>
        <w:rPr>
          <w:sz w:val="22"/>
          <w:szCs w:val="22"/>
        </w:rPr>
      </w:pPr>
      <w:r w:rsidRPr="00C80749">
        <w:rPr>
          <w:sz w:val="22"/>
          <w:szCs w:val="22"/>
        </w:rPr>
        <w:t>-</w:t>
      </w:r>
      <w:r w:rsidRPr="00C80749">
        <w:rPr>
          <w:sz w:val="22"/>
          <w:szCs w:val="22"/>
        </w:rPr>
        <w:tab/>
        <w:t>pakowany pojedynczo</w:t>
      </w:r>
    </w:p>
    <w:p w14:paraId="558572F4" w14:textId="7F058415" w:rsidR="00C80749" w:rsidRPr="00C80749" w:rsidRDefault="008245F0" w:rsidP="00C80749">
      <w:pPr>
        <w:tabs>
          <w:tab w:val="left" w:pos="387"/>
        </w:tabs>
        <w:jc w:val="both"/>
        <w:rPr>
          <w:sz w:val="22"/>
          <w:szCs w:val="22"/>
        </w:rPr>
      </w:pPr>
      <w:r>
        <w:rPr>
          <w:sz w:val="22"/>
          <w:szCs w:val="22"/>
        </w:rPr>
        <w:t>-</w:t>
      </w:r>
      <w:r>
        <w:rPr>
          <w:sz w:val="22"/>
          <w:szCs w:val="22"/>
        </w:rPr>
        <w:tab/>
        <w:t>opakowanie papierowo -</w:t>
      </w:r>
      <w:r w:rsidR="00C80749" w:rsidRPr="00C80749">
        <w:rPr>
          <w:sz w:val="22"/>
          <w:szCs w:val="22"/>
        </w:rPr>
        <w:t xml:space="preserve"> foliowe, z numerem serii i datą ważności na każdym pojedynczym opakowaniu, napisy w języku polskim</w:t>
      </w:r>
    </w:p>
    <w:p w14:paraId="7B97E39D" w14:textId="5BC3DB1B" w:rsidR="00C80749" w:rsidRPr="00C80749" w:rsidRDefault="00C80749" w:rsidP="00C80749">
      <w:pPr>
        <w:tabs>
          <w:tab w:val="left" w:pos="387"/>
        </w:tabs>
        <w:jc w:val="both"/>
        <w:rPr>
          <w:sz w:val="22"/>
          <w:szCs w:val="22"/>
        </w:rPr>
      </w:pPr>
      <w:r w:rsidRPr="00C80749">
        <w:rPr>
          <w:sz w:val="22"/>
          <w:szCs w:val="22"/>
        </w:rPr>
        <w:t>-     bez zawartości lateksu i ftalanów (DEHP,</w:t>
      </w:r>
      <w:r w:rsidR="00974211">
        <w:rPr>
          <w:sz w:val="22"/>
          <w:szCs w:val="22"/>
        </w:rPr>
        <w:t xml:space="preserve"> </w:t>
      </w:r>
      <w:r w:rsidRPr="00C80749">
        <w:rPr>
          <w:sz w:val="22"/>
          <w:szCs w:val="22"/>
        </w:rPr>
        <w:t>BBP,</w:t>
      </w:r>
      <w:r w:rsidR="00974211">
        <w:rPr>
          <w:sz w:val="22"/>
          <w:szCs w:val="22"/>
        </w:rPr>
        <w:t xml:space="preserve"> </w:t>
      </w:r>
      <w:r w:rsidRPr="00C80749">
        <w:rPr>
          <w:sz w:val="22"/>
          <w:szCs w:val="22"/>
        </w:rPr>
        <w:t>DBP)</w:t>
      </w:r>
    </w:p>
    <w:p w14:paraId="6A3DBE5C" w14:textId="77777777" w:rsidR="00C80749" w:rsidRPr="00C80749" w:rsidRDefault="00C80749" w:rsidP="00C80749">
      <w:pPr>
        <w:tabs>
          <w:tab w:val="left" w:pos="387"/>
        </w:tabs>
        <w:rPr>
          <w:sz w:val="22"/>
          <w:szCs w:val="22"/>
        </w:rPr>
      </w:pPr>
    </w:p>
    <w:p w14:paraId="5DBCC2F6" w14:textId="77777777" w:rsidR="00C80749" w:rsidRPr="00C80749" w:rsidRDefault="00C80749" w:rsidP="008245F0">
      <w:pPr>
        <w:tabs>
          <w:tab w:val="left" w:pos="387"/>
        </w:tabs>
        <w:spacing w:line="360" w:lineRule="auto"/>
        <w:jc w:val="both"/>
        <w:rPr>
          <w:sz w:val="22"/>
          <w:szCs w:val="22"/>
          <w:u w:val="single"/>
        </w:rPr>
      </w:pPr>
      <w:r w:rsidRPr="00C80749">
        <w:rPr>
          <w:sz w:val="22"/>
          <w:szCs w:val="22"/>
          <w:u w:val="single"/>
        </w:rPr>
        <w:t>Ad. 2</w:t>
      </w:r>
    </w:p>
    <w:p w14:paraId="2D9034A8" w14:textId="77777777" w:rsidR="00C80749" w:rsidRPr="00C80749" w:rsidRDefault="00C80749" w:rsidP="00C80749">
      <w:pPr>
        <w:tabs>
          <w:tab w:val="left" w:pos="387"/>
        </w:tabs>
        <w:jc w:val="both"/>
        <w:rPr>
          <w:sz w:val="22"/>
          <w:szCs w:val="22"/>
        </w:rPr>
      </w:pPr>
      <w:r w:rsidRPr="00C80749">
        <w:rPr>
          <w:sz w:val="22"/>
          <w:szCs w:val="22"/>
        </w:rPr>
        <w:t>-</w:t>
      </w:r>
      <w:r w:rsidRPr="00C80749">
        <w:rPr>
          <w:sz w:val="22"/>
          <w:szCs w:val="22"/>
        </w:rPr>
        <w:tab/>
        <w:t>sterylny</w:t>
      </w:r>
    </w:p>
    <w:p w14:paraId="1040C9FB" w14:textId="77777777" w:rsidR="00C80749" w:rsidRPr="00C80749" w:rsidRDefault="00C80749" w:rsidP="00C80749">
      <w:pPr>
        <w:tabs>
          <w:tab w:val="left" w:pos="387"/>
        </w:tabs>
        <w:jc w:val="both"/>
        <w:rPr>
          <w:sz w:val="22"/>
          <w:szCs w:val="22"/>
        </w:rPr>
      </w:pPr>
      <w:r w:rsidRPr="00C80749">
        <w:rPr>
          <w:sz w:val="22"/>
          <w:szCs w:val="22"/>
        </w:rPr>
        <w:t>-</w:t>
      </w:r>
      <w:r w:rsidRPr="00C80749">
        <w:rPr>
          <w:sz w:val="22"/>
          <w:szCs w:val="22"/>
        </w:rPr>
        <w:tab/>
        <w:t>długość 150 cm</w:t>
      </w:r>
    </w:p>
    <w:p w14:paraId="20915776" w14:textId="4C228BBA" w:rsidR="00C80749" w:rsidRPr="00C80749" w:rsidRDefault="008245F0" w:rsidP="00C80749">
      <w:pPr>
        <w:tabs>
          <w:tab w:val="left" w:pos="387"/>
        </w:tabs>
        <w:jc w:val="both"/>
        <w:rPr>
          <w:sz w:val="22"/>
          <w:szCs w:val="22"/>
        </w:rPr>
      </w:pPr>
      <w:r>
        <w:rPr>
          <w:sz w:val="22"/>
          <w:szCs w:val="22"/>
        </w:rPr>
        <w:t>-</w:t>
      </w:r>
      <w:r>
        <w:rPr>
          <w:sz w:val="22"/>
          <w:szCs w:val="22"/>
        </w:rPr>
        <w:tab/>
        <w:t xml:space="preserve">objętość wypełnienia max do 1,5 ml przy długości 150 cm </w:t>
      </w:r>
      <w:r>
        <w:rPr>
          <w:color w:val="00000A"/>
          <w:kern w:val="0"/>
          <w:sz w:val="22"/>
          <w:szCs w:val="22"/>
          <w:lang w:val="pl-PL"/>
        </w:rPr>
        <w:t>(</w:t>
      </w:r>
      <w:r w:rsidR="00C80749" w:rsidRPr="00C80749">
        <w:rPr>
          <w:color w:val="00000A"/>
          <w:kern w:val="0"/>
          <w:sz w:val="22"/>
          <w:szCs w:val="22"/>
          <w:lang w:val="pl-PL"/>
        </w:rPr>
        <w:t xml:space="preserve">informacja o objętości na opakowaniu jednostkowym) </w:t>
      </w:r>
    </w:p>
    <w:p w14:paraId="02D502F7" w14:textId="77777777" w:rsidR="00C80749" w:rsidRPr="00C80749" w:rsidRDefault="00C80749" w:rsidP="00C80749">
      <w:pPr>
        <w:tabs>
          <w:tab w:val="left" w:pos="387"/>
        </w:tabs>
        <w:jc w:val="both"/>
        <w:rPr>
          <w:sz w:val="22"/>
          <w:szCs w:val="22"/>
        </w:rPr>
      </w:pPr>
      <w:r w:rsidRPr="00C80749">
        <w:rPr>
          <w:sz w:val="22"/>
          <w:szCs w:val="22"/>
        </w:rPr>
        <w:t>-</w:t>
      </w:r>
      <w:r w:rsidRPr="00C80749">
        <w:rPr>
          <w:sz w:val="22"/>
          <w:szCs w:val="22"/>
        </w:rPr>
        <w:tab/>
        <w:t>przezroczysty dren</w:t>
      </w:r>
    </w:p>
    <w:p w14:paraId="40DF80F1" w14:textId="77777777" w:rsidR="00C80749" w:rsidRPr="00C80749" w:rsidRDefault="00C80749" w:rsidP="00C80749">
      <w:pPr>
        <w:tabs>
          <w:tab w:val="left" w:pos="387"/>
        </w:tabs>
        <w:jc w:val="both"/>
        <w:rPr>
          <w:sz w:val="22"/>
          <w:szCs w:val="22"/>
        </w:rPr>
      </w:pPr>
      <w:r w:rsidRPr="00C80749">
        <w:rPr>
          <w:sz w:val="22"/>
          <w:szCs w:val="22"/>
        </w:rPr>
        <w:t>-</w:t>
      </w:r>
      <w:r w:rsidRPr="00C80749">
        <w:rPr>
          <w:sz w:val="22"/>
          <w:szCs w:val="22"/>
        </w:rPr>
        <w:tab/>
        <w:t>łączniki ze sterylnymi osłonkami</w:t>
      </w:r>
    </w:p>
    <w:p w14:paraId="596274C5" w14:textId="77777777" w:rsidR="00C80749" w:rsidRPr="00C80749" w:rsidRDefault="00C80749" w:rsidP="00C80749">
      <w:pPr>
        <w:tabs>
          <w:tab w:val="left" w:pos="387"/>
        </w:tabs>
        <w:jc w:val="both"/>
        <w:rPr>
          <w:sz w:val="22"/>
          <w:szCs w:val="22"/>
        </w:rPr>
      </w:pPr>
      <w:r w:rsidRPr="00C80749">
        <w:rPr>
          <w:sz w:val="22"/>
          <w:szCs w:val="22"/>
        </w:rPr>
        <w:t>-     pakowany pojedynczo</w:t>
      </w:r>
    </w:p>
    <w:p w14:paraId="31268488" w14:textId="0215FA92" w:rsidR="00C80749" w:rsidRPr="00C80749" w:rsidRDefault="008245F0" w:rsidP="00C80749">
      <w:pPr>
        <w:tabs>
          <w:tab w:val="left" w:pos="387"/>
        </w:tabs>
        <w:jc w:val="both"/>
        <w:rPr>
          <w:sz w:val="22"/>
          <w:szCs w:val="22"/>
        </w:rPr>
      </w:pPr>
      <w:r>
        <w:rPr>
          <w:sz w:val="22"/>
          <w:szCs w:val="22"/>
        </w:rPr>
        <w:t>-</w:t>
      </w:r>
      <w:r>
        <w:rPr>
          <w:sz w:val="22"/>
          <w:szCs w:val="22"/>
        </w:rPr>
        <w:tab/>
        <w:t>opakowanie papierowo -</w:t>
      </w:r>
      <w:r w:rsidR="00C80749" w:rsidRPr="00C80749">
        <w:rPr>
          <w:sz w:val="22"/>
          <w:szCs w:val="22"/>
        </w:rPr>
        <w:t xml:space="preserve"> foliowe, z numerem serii i datą ważności na każdym pojedynczym opakowaniu, napisy w języku polskim</w:t>
      </w:r>
    </w:p>
    <w:p w14:paraId="3314149D" w14:textId="699C2887" w:rsidR="00CF59BF" w:rsidRPr="00C80749" w:rsidRDefault="00C80749" w:rsidP="00C80749">
      <w:pPr>
        <w:tabs>
          <w:tab w:val="left" w:pos="387"/>
        </w:tabs>
        <w:jc w:val="both"/>
        <w:rPr>
          <w:sz w:val="22"/>
          <w:szCs w:val="22"/>
        </w:rPr>
      </w:pPr>
      <w:r w:rsidRPr="00C80749">
        <w:rPr>
          <w:sz w:val="22"/>
          <w:szCs w:val="22"/>
        </w:rPr>
        <w:t>-     bez zawartości lateksu i ftalanów  (DEHP,</w:t>
      </w:r>
      <w:r w:rsidR="00990691">
        <w:rPr>
          <w:sz w:val="22"/>
          <w:szCs w:val="22"/>
        </w:rPr>
        <w:t xml:space="preserve"> </w:t>
      </w:r>
      <w:r w:rsidRPr="00C80749">
        <w:rPr>
          <w:sz w:val="22"/>
          <w:szCs w:val="22"/>
        </w:rPr>
        <w:t>BBP,</w:t>
      </w:r>
      <w:r w:rsidR="00990691">
        <w:rPr>
          <w:sz w:val="22"/>
          <w:szCs w:val="22"/>
        </w:rPr>
        <w:t xml:space="preserve"> </w:t>
      </w:r>
      <w:r w:rsidRPr="00C80749">
        <w:rPr>
          <w:sz w:val="22"/>
          <w:szCs w:val="22"/>
        </w:rPr>
        <w:t>DBP)</w:t>
      </w:r>
      <w:r w:rsidR="008245F0">
        <w:rPr>
          <w:sz w:val="22"/>
          <w:szCs w:val="22"/>
        </w:rPr>
        <w:t xml:space="preserve"> </w:t>
      </w:r>
    </w:p>
    <w:p w14:paraId="42C7BFAC" w14:textId="77777777" w:rsidR="00C80749" w:rsidRDefault="00C80749" w:rsidP="006C1161">
      <w:pPr>
        <w:overflowPunct/>
        <w:autoSpaceDE/>
        <w:autoSpaceDN/>
        <w:adjustRightInd/>
        <w:textAlignment w:val="auto"/>
        <w:rPr>
          <w:rFonts w:eastAsia="Lucida Sans Unicode"/>
          <w:b/>
          <w:kern w:val="2"/>
          <w:sz w:val="22"/>
          <w:szCs w:val="22"/>
          <w:lang w:eastAsia="ar-SA"/>
        </w:rPr>
      </w:pPr>
    </w:p>
    <w:p w14:paraId="2A048CEC" w14:textId="76D0BA25" w:rsidR="006C1161" w:rsidRPr="00BE7734" w:rsidRDefault="006C1161" w:rsidP="006C1161">
      <w:pPr>
        <w:overflowPunct/>
        <w:autoSpaceDE/>
        <w:autoSpaceDN/>
        <w:adjustRightInd/>
        <w:textAlignment w:val="auto"/>
        <w:rPr>
          <w:rFonts w:eastAsia="Lucida Sans Unicode"/>
          <w:b/>
          <w:kern w:val="2"/>
          <w:sz w:val="22"/>
          <w:szCs w:val="22"/>
          <w:lang w:eastAsia="ar-SA"/>
        </w:rPr>
      </w:pPr>
      <w:r w:rsidRPr="00BE7734">
        <w:rPr>
          <w:rFonts w:eastAsia="Lucida Sans Unicode"/>
          <w:b/>
          <w:kern w:val="2"/>
          <w:sz w:val="22"/>
          <w:szCs w:val="22"/>
          <w:lang w:eastAsia="ar-SA"/>
        </w:rPr>
        <w:lastRenderedPageBreak/>
        <w:t>Pakiet nr 7</w:t>
      </w:r>
    </w:p>
    <w:p w14:paraId="00F1AC2B" w14:textId="77777777" w:rsidR="006C1161" w:rsidRPr="00BE7734" w:rsidRDefault="006C1161" w:rsidP="006C1161">
      <w:pPr>
        <w:overflowPunct/>
        <w:autoSpaceDE/>
        <w:autoSpaceDN/>
        <w:adjustRightInd/>
        <w:textAlignment w:val="auto"/>
        <w:rPr>
          <w:rFonts w:eastAsia="Lucida Sans Unicode"/>
          <w:b/>
          <w:kern w:val="2"/>
          <w:sz w:val="22"/>
          <w:szCs w:val="22"/>
          <w:lang w:eastAsia="ar-SA"/>
        </w:rPr>
      </w:pPr>
    </w:p>
    <w:p w14:paraId="76419D44" w14:textId="1A476798" w:rsidR="006C1161" w:rsidRPr="00BE7734" w:rsidRDefault="00F03D68" w:rsidP="006C1161">
      <w:pPr>
        <w:overflowPunct/>
        <w:autoSpaceDE/>
        <w:autoSpaceDN/>
        <w:adjustRightInd/>
        <w:textAlignment w:val="auto"/>
        <w:rPr>
          <w:sz w:val="22"/>
          <w:szCs w:val="22"/>
        </w:rPr>
      </w:pPr>
      <w:r>
        <w:rPr>
          <w:sz w:val="22"/>
          <w:szCs w:val="22"/>
        </w:rPr>
        <w:t>Zatyczka, kapturek zabezpieczający układ oddechowy</w:t>
      </w:r>
    </w:p>
    <w:p w14:paraId="09AB5921" w14:textId="77777777" w:rsidR="008F590B" w:rsidRDefault="008F590B" w:rsidP="00561009">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BE7734" w:rsidRPr="009D6C85" w14:paraId="34EA01F6" w14:textId="77777777" w:rsidTr="00BE7734">
        <w:trPr>
          <w:trHeight w:val="558"/>
        </w:trPr>
        <w:tc>
          <w:tcPr>
            <w:tcW w:w="567" w:type="dxa"/>
          </w:tcPr>
          <w:p w14:paraId="141EE2FF"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p>
          <w:p w14:paraId="7FF71F88"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681AEE0" w14:textId="77777777" w:rsidR="00BE7734" w:rsidRPr="006376DA" w:rsidRDefault="00BE7734" w:rsidP="00BE7734">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81E949F"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838A261"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3FBA3E94"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66FF7759"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1928B63"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1DFA510C"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7040B68" w14:textId="77777777" w:rsidR="00BE7734" w:rsidRPr="006376DA" w:rsidRDefault="00BE7734" w:rsidP="00BE7734">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1366AA6"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FA64249"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2849DE83"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BE7734" w:rsidRPr="009D6C85" w14:paraId="7978645F" w14:textId="77777777" w:rsidTr="00BE7734">
        <w:trPr>
          <w:trHeight w:val="566"/>
        </w:trPr>
        <w:tc>
          <w:tcPr>
            <w:tcW w:w="567" w:type="dxa"/>
            <w:vAlign w:val="center"/>
          </w:tcPr>
          <w:p w14:paraId="105A00F4" w14:textId="77777777" w:rsidR="00BE7734" w:rsidRPr="006376DA" w:rsidRDefault="00BE7734" w:rsidP="00BE7734">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7E34829" w14:textId="79518682" w:rsidR="00BE7734" w:rsidRPr="006376DA" w:rsidRDefault="00F03D68" w:rsidP="00BE7734">
            <w:pPr>
              <w:tabs>
                <w:tab w:val="left" w:pos="387"/>
              </w:tabs>
              <w:rPr>
                <w:rFonts w:ascii="Times New Roman" w:hAnsi="Times New Roman" w:cs="Times New Roman"/>
                <w:sz w:val="20"/>
                <w:szCs w:val="20"/>
              </w:rPr>
            </w:pPr>
            <w:r w:rsidRPr="00F03D68">
              <w:rPr>
                <w:rFonts w:ascii="Times New Roman" w:hAnsi="Times New Roman" w:cs="Times New Roman"/>
                <w:sz w:val="20"/>
                <w:szCs w:val="20"/>
              </w:rPr>
              <w:t>Zatyczka, kapturek zabezpieczający układ oddechowy</w:t>
            </w:r>
          </w:p>
        </w:tc>
        <w:tc>
          <w:tcPr>
            <w:tcW w:w="850" w:type="dxa"/>
            <w:vAlign w:val="center"/>
          </w:tcPr>
          <w:p w14:paraId="15543D97" w14:textId="77777777" w:rsidR="00BE7734" w:rsidRPr="00F03D68" w:rsidRDefault="00BE7734" w:rsidP="00BE7734">
            <w:pPr>
              <w:tabs>
                <w:tab w:val="left" w:pos="387"/>
              </w:tabs>
              <w:jc w:val="center"/>
              <w:rPr>
                <w:rFonts w:ascii="Times New Roman" w:hAnsi="Times New Roman" w:cs="Times New Roman"/>
                <w:b/>
                <w:sz w:val="20"/>
                <w:szCs w:val="20"/>
              </w:rPr>
            </w:pPr>
            <w:r w:rsidRPr="00F03D68">
              <w:rPr>
                <w:rFonts w:ascii="Times New Roman" w:eastAsia="Lucida Sans Unicode" w:hAnsi="Times New Roman" w:cs="Times New Roman"/>
                <w:b/>
                <w:sz w:val="20"/>
                <w:szCs w:val="20"/>
                <w:lang w:eastAsia="ar-SA"/>
              </w:rPr>
              <w:t>szt.</w:t>
            </w:r>
          </w:p>
        </w:tc>
        <w:tc>
          <w:tcPr>
            <w:tcW w:w="993" w:type="dxa"/>
            <w:vAlign w:val="center"/>
          </w:tcPr>
          <w:p w14:paraId="5BCB8486" w14:textId="5F5507B9" w:rsidR="00BE7734" w:rsidRPr="006376DA" w:rsidRDefault="00F03D68" w:rsidP="00BE7734">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1 20</w:t>
            </w:r>
            <w:r w:rsidR="00BE7734">
              <w:rPr>
                <w:rFonts w:ascii="Times New Roman" w:hAnsi="Times New Roman" w:cs="Times New Roman"/>
                <w:color w:val="00000A"/>
                <w:kern w:val="0"/>
                <w:sz w:val="20"/>
                <w:szCs w:val="20"/>
                <w:lang w:val="pl-PL"/>
              </w:rPr>
              <w:t>0</w:t>
            </w:r>
          </w:p>
        </w:tc>
        <w:tc>
          <w:tcPr>
            <w:tcW w:w="1134" w:type="dxa"/>
          </w:tcPr>
          <w:p w14:paraId="29A7EB23" w14:textId="77777777" w:rsidR="00BE7734" w:rsidRPr="006376DA" w:rsidRDefault="00BE7734" w:rsidP="00BE7734">
            <w:pPr>
              <w:tabs>
                <w:tab w:val="left" w:pos="387"/>
              </w:tabs>
              <w:rPr>
                <w:rFonts w:ascii="Times New Roman" w:hAnsi="Times New Roman" w:cs="Times New Roman"/>
                <w:sz w:val="20"/>
                <w:szCs w:val="20"/>
              </w:rPr>
            </w:pPr>
          </w:p>
        </w:tc>
        <w:tc>
          <w:tcPr>
            <w:tcW w:w="850" w:type="dxa"/>
          </w:tcPr>
          <w:p w14:paraId="29F46B1E" w14:textId="77777777" w:rsidR="00BE7734" w:rsidRPr="006376DA" w:rsidRDefault="00BE7734" w:rsidP="00BE7734">
            <w:pPr>
              <w:tabs>
                <w:tab w:val="left" w:pos="387"/>
              </w:tabs>
              <w:rPr>
                <w:rFonts w:ascii="Times New Roman" w:hAnsi="Times New Roman" w:cs="Times New Roman"/>
                <w:sz w:val="20"/>
                <w:szCs w:val="20"/>
              </w:rPr>
            </w:pPr>
          </w:p>
        </w:tc>
        <w:tc>
          <w:tcPr>
            <w:tcW w:w="1559" w:type="dxa"/>
          </w:tcPr>
          <w:p w14:paraId="20BE29BA" w14:textId="77777777" w:rsidR="00BE7734" w:rsidRPr="006376DA" w:rsidRDefault="00BE7734" w:rsidP="00BE7734">
            <w:pPr>
              <w:tabs>
                <w:tab w:val="left" w:pos="387"/>
              </w:tabs>
              <w:rPr>
                <w:rFonts w:ascii="Times New Roman" w:hAnsi="Times New Roman" w:cs="Times New Roman"/>
                <w:sz w:val="20"/>
                <w:szCs w:val="20"/>
              </w:rPr>
            </w:pPr>
          </w:p>
        </w:tc>
        <w:tc>
          <w:tcPr>
            <w:tcW w:w="1701" w:type="dxa"/>
          </w:tcPr>
          <w:p w14:paraId="3A539784" w14:textId="77777777" w:rsidR="00BE7734" w:rsidRPr="006376DA" w:rsidRDefault="00BE7734" w:rsidP="00BE7734">
            <w:pPr>
              <w:tabs>
                <w:tab w:val="left" w:pos="387"/>
              </w:tabs>
              <w:rPr>
                <w:rFonts w:ascii="Times New Roman" w:hAnsi="Times New Roman" w:cs="Times New Roman"/>
                <w:sz w:val="20"/>
                <w:szCs w:val="20"/>
              </w:rPr>
            </w:pPr>
          </w:p>
        </w:tc>
        <w:tc>
          <w:tcPr>
            <w:tcW w:w="1985" w:type="dxa"/>
          </w:tcPr>
          <w:p w14:paraId="33E87FB7" w14:textId="77777777" w:rsidR="00BE7734" w:rsidRPr="006376DA" w:rsidRDefault="00BE7734" w:rsidP="00BE7734">
            <w:pPr>
              <w:tabs>
                <w:tab w:val="left" w:pos="387"/>
              </w:tabs>
              <w:rPr>
                <w:rFonts w:ascii="Times New Roman" w:hAnsi="Times New Roman" w:cs="Times New Roman"/>
                <w:sz w:val="20"/>
                <w:szCs w:val="20"/>
              </w:rPr>
            </w:pPr>
          </w:p>
        </w:tc>
      </w:tr>
      <w:tr w:rsidR="00BE7734" w:rsidRPr="009D6C85" w14:paraId="7C8C6E17" w14:textId="77777777" w:rsidTr="00BE7734">
        <w:trPr>
          <w:trHeight w:val="546"/>
        </w:trPr>
        <w:tc>
          <w:tcPr>
            <w:tcW w:w="9209" w:type="dxa"/>
            <w:gridSpan w:val="6"/>
            <w:vAlign w:val="center"/>
          </w:tcPr>
          <w:p w14:paraId="1AAF8900" w14:textId="77777777" w:rsidR="00BE7734" w:rsidRPr="006376DA" w:rsidRDefault="00BE7734" w:rsidP="00BE7734">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B277B79" w14:textId="77777777" w:rsidR="00BE7734" w:rsidRPr="006376DA" w:rsidRDefault="00BE7734" w:rsidP="00BE7734">
            <w:pPr>
              <w:tabs>
                <w:tab w:val="left" w:pos="387"/>
              </w:tabs>
              <w:rPr>
                <w:rFonts w:ascii="Times New Roman" w:hAnsi="Times New Roman" w:cs="Times New Roman"/>
                <w:sz w:val="20"/>
                <w:szCs w:val="20"/>
              </w:rPr>
            </w:pPr>
          </w:p>
        </w:tc>
        <w:tc>
          <w:tcPr>
            <w:tcW w:w="1701" w:type="dxa"/>
          </w:tcPr>
          <w:p w14:paraId="14B8ACD2" w14:textId="77777777" w:rsidR="00BE7734" w:rsidRPr="006376DA" w:rsidRDefault="00BE7734" w:rsidP="00BE7734">
            <w:pPr>
              <w:tabs>
                <w:tab w:val="left" w:pos="387"/>
              </w:tabs>
              <w:rPr>
                <w:rFonts w:ascii="Times New Roman" w:hAnsi="Times New Roman" w:cs="Times New Roman"/>
                <w:sz w:val="20"/>
                <w:szCs w:val="20"/>
              </w:rPr>
            </w:pPr>
          </w:p>
        </w:tc>
        <w:tc>
          <w:tcPr>
            <w:tcW w:w="1985" w:type="dxa"/>
          </w:tcPr>
          <w:p w14:paraId="0BCAC24B" w14:textId="77777777" w:rsidR="00BE7734" w:rsidRPr="006376DA" w:rsidRDefault="00BE7734" w:rsidP="00BE7734">
            <w:pPr>
              <w:tabs>
                <w:tab w:val="left" w:pos="387"/>
              </w:tabs>
              <w:rPr>
                <w:rFonts w:ascii="Times New Roman" w:hAnsi="Times New Roman" w:cs="Times New Roman"/>
                <w:sz w:val="20"/>
                <w:szCs w:val="20"/>
              </w:rPr>
            </w:pPr>
          </w:p>
        </w:tc>
      </w:tr>
    </w:tbl>
    <w:p w14:paraId="0BE4F432" w14:textId="7D8D1B35" w:rsidR="008F590B" w:rsidRDefault="008F590B" w:rsidP="00561009">
      <w:pPr>
        <w:rPr>
          <w:b/>
        </w:rPr>
      </w:pPr>
    </w:p>
    <w:p w14:paraId="2959C5A1" w14:textId="77777777" w:rsidR="006C1161" w:rsidRDefault="006C1161" w:rsidP="00561009">
      <w:pPr>
        <w:rPr>
          <w:b/>
        </w:rPr>
      </w:pPr>
    </w:p>
    <w:p w14:paraId="65F3D8F3" w14:textId="77777777" w:rsidR="00A94116" w:rsidRDefault="00A94116" w:rsidP="00561009">
      <w:pPr>
        <w:rPr>
          <w:b/>
        </w:rPr>
      </w:pPr>
    </w:p>
    <w:p w14:paraId="56D6D00C" w14:textId="77777777" w:rsidR="00A94116" w:rsidRDefault="00A94116" w:rsidP="00561009">
      <w:pPr>
        <w:rPr>
          <w:b/>
        </w:rPr>
      </w:pPr>
    </w:p>
    <w:p w14:paraId="09F83A2C" w14:textId="77777777" w:rsidR="00A94116" w:rsidRDefault="00A94116" w:rsidP="00561009">
      <w:pPr>
        <w:rPr>
          <w:b/>
        </w:rPr>
      </w:pPr>
    </w:p>
    <w:p w14:paraId="12DC6D59" w14:textId="77777777" w:rsidR="00A94116" w:rsidRDefault="00A94116" w:rsidP="00561009">
      <w:pPr>
        <w:rPr>
          <w:b/>
        </w:rPr>
      </w:pPr>
    </w:p>
    <w:p w14:paraId="2D5BAE20" w14:textId="77777777" w:rsidR="00A94116" w:rsidRDefault="00A94116" w:rsidP="00561009">
      <w:pPr>
        <w:rPr>
          <w:b/>
        </w:rPr>
      </w:pPr>
    </w:p>
    <w:p w14:paraId="18E48B6A" w14:textId="77777777" w:rsidR="00A94116" w:rsidRPr="00F03D68" w:rsidRDefault="00A94116" w:rsidP="00561009">
      <w:pPr>
        <w:rPr>
          <w:b/>
          <w:sz w:val="22"/>
        </w:rPr>
      </w:pPr>
    </w:p>
    <w:p w14:paraId="7F68F5F2" w14:textId="77777777" w:rsidR="00F03D68" w:rsidRPr="00F03D68" w:rsidRDefault="00F03D68" w:rsidP="00561009">
      <w:pPr>
        <w:rPr>
          <w:b/>
          <w:sz w:val="22"/>
        </w:rPr>
      </w:pPr>
    </w:p>
    <w:p w14:paraId="5ABB28C2" w14:textId="1CA4F573" w:rsidR="00F03D68" w:rsidRDefault="00F03D68" w:rsidP="008245F0">
      <w:pPr>
        <w:tabs>
          <w:tab w:val="left" w:pos="387"/>
        </w:tabs>
        <w:spacing w:line="360" w:lineRule="auto"/>
        <w:rPr>
          <w:sz w:val="22"/>
          <w:szCs w:val="22"/>
          <w:u w:val="single"/>
        </w:rPr>
      </w:pPr>
      <w:r w:rsidRPr="00F03D68">
        <w:rPr>
          <w:sz w:val="22"/>
          <w:szCs w:val="22"/>
          <w:u w:val="single"/>
        </w:rPr>
        <w:t>Parametry:</w:t>
      </w:r>
    </w:p>
    <w:p w14:paraId="7CCAD7E1" w14:textId="6A21716A" w:rsidR="00AE68D4" w:rsidRPr="00AE68D4" w:rsidRDefault="00AE68D4" w:rsidP="00FE0A50">
      <w:pPr>
        <w:pStyle w:val="Akapitzlist0"/>
        <w:numPr>
          <w:ilvl w:val="0"/>
          <w:numId w:val="97"/>
        </w:numPr>
        <w:tabs>
          <w:tab w:val="left" w:pos="387"/>
        </w:tabs>
        <w:rPr>
          <w:sz w:val="22"/>
          <w:szCs w:val="22"/>
          <w:u w:val="single"/>
        </w:rPr>
      </w:pPr>
      <w:r w:rsidRPr="00F03D68">
        <w:rPr>
          <w:sz w:val="22"/>
          <w:szCs w:val="22"/>
        </w:rPr>
        <w:t>22F</w:t>
      </w:r>
      <w:r w:rsidR="008245F0">
        <w:rPr>
          <w:sz w:val="22"/>
          <w:szCs w:val="22"/>
        </w:rPr>
        <w:t>,</w:t>
      </w:r>
    </w:p>
    <w:p w14:paraId="4956417D" w14:textId="33B12AEB" w:rsidR="00AE68D4" w:rsidRPr="00AE68D4" w:rsidRDefault="00AE68D4" w:rsidP="00FE0A50">
      <w:pPr>
        <w:pStyle w:val="Akapitzlist0"/>
        <w:numPr>
          <w:ilvl w:val="0"/>
          <w:numId w:val="97"/>
        </w:numPr>
        <w:tabs>
          <w:tab w:val="left" w:pos="387"/>
        </w:tabs>
        <w:rPr>
          <w:sz w:val="22"/>
          <w:szCs w:val="22"/>
          <w:u w:val="single"/>
        </w:rPr>
      </w:pPr>
      <w:r w:rsidRPr="00F03D68">
        <w:rPr>
          <w:sz w:val="22"/>
          <w:szCs w:val="22"/>
        </w:rPr>
        <w:t>sterylny lub mikrobiologicznie czysty</w:t>
      </w:r>
      <w:r>
        <w:rPr>
          <w:sz w:val="22"/>
          <w:szCs w:val="22"/>
        </w:rPr>
        <w:t>,</w:t>
      </w:r>
    </w:p>
    <w:p w14:paraId="0E076AC3" w14:textId="4159F8F8" w:rsidR="00AE68D4" w:rsidRPr="00AE68D4" w:rsidRDefault="00AE68D4" w:rsidP="00FE0A50">
      <w:pPr>
        <w:pStyle w:val="Akapitzlist0"/>
        <w:numPr>
          <w:ilvl w:val="0"/>
          <w:numId w:val="97"/>
        </w:numPr>
        <w:tabs>
          <w:tab w:val="left" w:pos="387"/>
        </w:tabs>
        <w:rPr>
          <w:sz w:val="22"/>
          <w:szCs w:val="22"/>
          <w:u w:val="single"/>
        </w:rPr>
      </w:pPr>
      <w:r w:rsidRPr="00F03D68">
        <w:rPr>
          <w:sz w:val="22"/>
          <w:szCs w:val="22"/>
        </w:rPr>
        <w:t>pakowany pojedynczo</w:t>
      </w:r>
      <w:r>
        <w:rPr>
          <w:sz w:val="22"/>
          <w:szCs w:val="22"/>
        </w:rPr>
        <w:t>.</w:t>
      </w:r>
    </w:p>
    <w:p w14:paraId="5CBB4EA0" w14:textId="77777777" w:rsidR="008C5247" w:rsidRDefault="008C5247" w:rsidP="00561009">
      <w:pPr>
        <w:rPr>
          <w:b/>
        </w:rPr>
      </w:pPr>
    </w:p>
    <w:p w14:paraId="7DABE7BA" w14:textId="77777777" w:rsidR="00C91283" w:rsidRDefault="00C91283" w:rsidP="00561009">
      <w:pPr>
        <w:rPr>
          <w:b/>
        </w:rPr>
      </w:pPr>
    </w:p>
    <w:p w14:paraId="18C42CAA" w14:textId="77777777" w:rsidR="008C5247" w:rsidRDefault="008C5247" w:rsidP="00561009">
      <w:pPr>
        <w:rPr>
          <w:b/>
        </w:rPr>
      </w:pPr>
    </w:p>
    <w:p w14:paraId="6C20652B" w14:textId="77777777" w:rsidR="006C1161" w:rsidRDefault="006C1161" w:rsidP="00561009">
      <w:pPr>
        <w:rPr>
          <w:b/>
        </w:rPr>
      </w:pPr>
    </w:p>
    <w:p w14:paraId="03AF28E7" w14:textId="77777777" w:rsidR="008C5247" w:rsidRDefault="008C5247" w:rsidP="00561009">
      <w:pPr>
        <w:rPr>
          <w:b/>
        </w:rPr>
      </w:pPr>
    </w:p>
    <w:p w14:paraId="30D675C9" w14:textId="77777777" w:rsidR="00A94116" w:rsidRDefault="00A94116" w:rsidP="00561009">
      <w:pPr>
        <w:rPr>
          <w:b/>
        </w:rPr>
      </w:pPr>
    </w:p>
    <w:p w14:paraId="71C0E17C" w14:textId="77777777" w:rsidR="008C5247" w:rsidRDefault="008C5247" w:rsidP="00561009">
      <w:pPr>
        <w:rPr>
          <w:b/>
        </w:rPr>
      </w:pPr>
    </w:p>
    <w:p w14:paraId="421E2C68" w14:textId="77777777" w:rsidR="00BE7734" w:rsidRDefault="00BE7734" w:rsidP="00561009">
      <w:pPr>
        <w:rPr>
          <w:b/>
        </w:rPr>
      </w:pPr>
    </w:p>
    <w:p w14:paraId="1A9A5DFC" w14:textId="77777777" w:rsidR="00BE7734" w:rsidRDefault="00BE7734" w:rsidP="00561009">
      <w:pPr>
        <w:rPr>
          <w:b/>
        </w:rPr>
      </w:pPr>
    </w:p>
    <w:p w14:paraId="78B03574" w14:textId="77777777" w:rsidR="00F03D68" w:rsidRDefault="00F03D68" w:rsidP="00561009">
      <w:pPr>
        <w:rPr>
          <w:b/>
        </w:rPr>
      </w:pPr>
    </w:p>
    <w:p w14:paraId="1AFF9CC0" w14:textId="77777777" w:rsidR="00F03D68" w:rsidRDefault="00F03D68" w:rsidP="00561009">
      <w:pPr>
        <w:rPr>
          <w:b/>
        </w:rPr>
      </w:pPr>
    </w:p>
    <w:p w14:paraId="5B2D4418" w14:textId="77777777" w:rsidR="00F03D68" w:rsidRDefault="00F03D68" w:rsidP="00561009">
      <w:pPr>
        <w:rPr>
          <w:b/>
        </w:rPr>
      </w:pPr>
    </w:p>
    <w:p w14:paraId="729A3E75" w14:textId="77777777" w:rsidR="00F03D68" w:rsidRDefault="00F03D68" w:rsidP="00561009">
      <w:pPr>
        <w:rPr>
          <w:b/>
        </w:rPr>
      </w:pPr>
    </w:p>
    <w:p w14:paraId="225B045E" w14:textId="77777777" w:rsidR="00F03D68" w:rsidRDefault="00F03D68" w:rsidP="00561009">
      <w:pPr>
        <w:rPr>
          <w:b/>
        </w:rPr>
      </w:pPr>
    </w:p>
    <w:p w14:paraId="2008CF1E" w14:textId="77777777" w:rsidR="008245F0" w:rsidRDefault="008245F0" w:rsidP="006C1161">
      <w:pPr>
        <w:overflowPunct/>
        <w:autoSpaceDE/>
        <w:autoSpaceDN/>
        <w:adjustRightInd/>
        <w:textAlignment w:val="auto"/>
        <w:rPr>
          <w:b/>
        </w:rPr>
      </w:pPr>
    </w:p>
    <w:p w14:paraId="5E018258" w14:textId="77777777" w:rsidR="00A963B0" w:rsidRDefault="00A963B0" w:rsidP="006C1161">
      <w:pPr>
        <w:overflowPunct/>
        <w:autoSpaceDE/>
        <w:autoSpaceDN/>
        <w:adjustRightInd/>
        <w:textAlignment w:val="auto"/>
        <w:rPr>
          <w:b/>
        </w:rPr>
      </w:pPr>
    </w:p>
    <w:p w14:paraId="2BEC073E" w14:textId="791F621D" w:rsidR="006C1161" w:rsidRDefault="006C1161" w:rsidP="006C1161">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145B98">
        <w:rPr>
          <w:rFonts w:eastAsia="Lucida Sans Unicode"/>
          <w:b/>
          <w:kern w:val="2"/>
          <w:sz w:val="22"/>
          <w:szCs w:val="22"/>
          <w:lang w:eastAsia="ar-SA"/>
        </w:rPr>
        <w:t>8</w:t>
      </w:r>
    </w:p>
    <w:p w14:paraId="4403DD28" w14:textId="77777777" w:rsidR="00E45986" w:rsidRPr="008245F0" w:rsidRDefault="00E45986" w:rsidP="006C1161">
      <w:pPr>
        <w:overflowPunct/>
        <w:autoSpaceDE/>
        <w:autoSpaceDN/>
        <w:adjustRightInd/>
        <w:textAlignment w:val="auto"/>
        <w:rPr>
          <w:rFonts w:eastAsia="Lucida Sans Unicode"/>
          <w:b/>
          <w:kern w:val="2"/>
          <w:sz w:val="14"/>
          <w:szCs w:val="22"/>
          <w:lang w:eastAsia="ar-SA"/>
        </w:rPr>
      </w:pPr>
    </w:p>
    <w:p w14:paraId="77C9AA2E" w14:textId="3C753FDA" w:rsidR="006C1161" w:rsidRDefault="00C3694D" w:rsidP="00E45986">
      <w:pPr>
        <w:overflowPunct/>
        <w:autoSpaceDE/>
        <w:autoSpaceDN/>
        <w:adjustRightInd/>
        <w:textAlignment w:val="auto"/>
        <w:rPr>
          <w:color w:val="000000"/>
          <w:sz w:val="22"/>
          <w:szCs w:val="22"/>
        </w:rPr>
      </w:pPr>
      <w:r>
        <w:rPr>
          <w:color w:val="000000"/>
          <w:sz w:val="22"/>
          <w:szCs w:val="22"/>
        </w:rPr>
        <w:t>Maski krtaniowe specjalistyczne jednorazowego użytku</w:t>
      </w:r>
    </w:p>
    <w:p w14:paraId="40287AC0" w14:textId="77777777" w:rsidR="00316AC4" w:rsidRPr="008245F0" w:rsidRDefault="00316AC4" w:rsidP="00E45986">
      <w:pPr>
        <w:overflowPunct/>
        <w:autoSpaceDE/>
        <w:autoSpaceDN/>
        <w:adjustRightInd/>
        <w:textAlignment w:val="auto"/>
        <w:rPr>
          <w:color w:val="000000"/>
          <w:sz w:val="16"/>
          <w:szCs w:val="22"/>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807"/>
        <w:gridCol w:w="851"/>
        <w:gridCol w:w="992"/>
        <w:gridCol w:w="1134"/>
        <w:gridCol w:w="567"/>
        <w:gridCol w:w="1417"/>
        <w:gridCol w:w="1560"/>
        <w:gridCol w:w="1559"/>
      </w:tblGrid>
      <w:tr w:rsidR="00C91283" w:rsidRPr="009D6C85" w14:paraId="376E87F3" w14:textId="77777777" w:rsidTr="00AD78B2">
        <w:trPr>
          <w:trHeight w:val="558"/>
        </w:trPr>
        <w:tc>
          <w:tcPr>
            <w:tcW w:w="567" w:type="dxa"/>
          </w:tcPr>
          <w:p w14:paraId="1F184AC6"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p>
          <w:p w14:paraId="01F95E5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807" w:type="dxa"/>
            <w:vAlign w:val="center"/>
          </w:tcPr>
          <w:p w14:paraId="56A49288" w14:textId="77777777" w:rsidR="00C91283" w:rsidRPr="006376DA" w:rsidRDefault="00C91283"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296595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5CEDC7E7"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291AC156"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0277D79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A974D91"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2987A1F9"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567" w:type="dxa"/>
            <w:vAlign w:val="center"/>
          </w:tcPr>
          <w:p w14:paraId="535DA652" w14:textId="77777777" w:rsidR="00C91283" w:rsidRPr="006376DA" w:rsidRDefault="00C91283"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4AC281F6"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560" w:type="dxa"/>
            <w:vAlign w:val="center"/>
          </w:tcPr>
          <w:p w14:paraId="2300A2F8"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6A78CD72"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C91283" w:rsidRPr="009D6C85" w14:paraId="7DD60057" w14:textId="77777777" w:rsidTr="00AD78B2">
        <w:trPr>
          <w:trHeight w:val="566"/>
        </w:trPr>
        <w:tc>
          <w:tcPr>
            <w:tcW w:w="567" w:type="dxa"/>
            <w:vAlign w:val="center"/>
          </w:tcPr>
          <w:p w14:paraId="26624095" w14:textId="77777777" w:rsidR="00C91283" w:rsidRPr="00C3694D" w:rsidRDefault="00C91283" w:rsidP="006C31A6">
            <w:pPr>
              <w:tabs>
                <w:tab w:val="left" w:pos="387"/>
              </w:tabs>
              <w:jc w:val="center"/>
              <w:rPr>
                <w:rFonts w:ascii="Times New Roman" w:hAnsi="Times New Roman" w:cs="Times New Roman"/>
                <w:sz w:val="20"/>
                <w:szCs w:val="20"/>
              </w:rPr>
            </w:pPr>
            <w:r w:rsidRPr="00C3694D">
              <w:rPr>
                <w:rFonts w:ascii="Times New Roman" w:eastAsia="Lucida Sans Unicode" w:hAnsi="Times New Roman" w:cs="Times New Roman"/>
                <w:sz w:val="20"/>
                <w:szCs w:val="20"/>
                <w:lang w:eastAsia="ar-SA"/>
              </w:rPr>
              <w:t>1.</w:t>
            </w:r>
          </w:p>
        </w:tc>
        <w:tc>
          <w:tcPr>
            <w:tcW w:w="5807" w:type="dxa"/>
            <w:vAlign w:val="center"/>
          </w:tcPr>
          <w:p w14:paraId="5CF9B66A" w14:textId="77777777" w:rsidR="00C3694D" w:rsidRPr="00C3694D" w:rsidRDefault="00C3694D" w:rsidP="008245F0">
            <w:pPr>
              <w:tabs>
                <w:tab w:val="left" w:pos="387"/>
              </w:tabs>
              <w:rPr>
                <w:rFonts w:ascii="Times New Roman" w:hAnsi="Times New Roman" w:cs="Times New Roman"/>
                <w:sz w:val="20"/>
                <w:szCs w:val="20"/>
              </w:rPr>
            </w:pPr>
            <w:r w:rsidRPr="00C3694D">
              <w:rPr>
                <w:rFonts w:ascii="Times New Roman" w:hAnsi="Times New Roman" w:cs="Times New Roman"/>
                <w:sz w:val="20"/>
                <w:szCs w:val="20"/>
              </w:rPr>
              <w:t>Maska krtaniowa:</w:t>
            </w:r>
          </w:p>
          <w:p w14:paraId="72D7F8EA" w14:textId="5B7D9B28" w:rsidR="00C3694D" w:rsidRPr="00C3694D" w:rsidRDefault="008245F0" w:rsidP="008245F0">
            <w:pPr>
              <w:tabs>
                <w:tab w:val="left" w:pos="387"/>
              </w:tabs>
              <w:rPr>
                <w:rFonts w:ascii="Times New Roman" w:hAnsi="Times New Roman" w:cs="Times New Roman"/>
                <w:sz w:val="20"/>
                <w:szCs w:val="20"/>
              </w:rPr>
            </w:pPr>
            <w:r w:rsidRPr="008245F0">
              <w:rPr>
                <w:rFonts w:ascii="Times New Roman" w:hAnsi="Times New Roman" w:cs="Times New Roman"/>
                <w:sz w:val="20"/>
                <w:szCs w:val="20"/>
              </w:rPr>
              <w:t xml:space="preserve">– </w:t>
            </w:r>
            <w:r w:rsidR="00C3694D" w:rsidRPr="00C3694D">
              <w:rPr>
                <w:rFonts w:ascii="Times New Roman" w:hAnsi="Times New Roman" w:cs="Times New Roman"/>
                <w:sz w:val="20"/>
                <w:szCs w:val="20"/>
              </w:rPr>
              <w:t>100% z silikonu lub z silikonowym mankietem,</w:t>
            </w:r>
          </w:p>
          <w:p w14:paraId="6275253D" w14:textId="3400C8DC" w:rsidR="00C3694D" w:rsidRPr="00C3694D" w:rsidRDefault="008245F0" w:rsidP="008245F0">
            <w:pPr>
              <w:tabs>
                <w:tab w:val="left" w:pos="387"/>
              </w:tabs>
              <w:rPr>
                <w:rFonts w:ascii="Times New Roman" w:hAnsi="Times New Roman" w:cs="Times New Roman"/>
                <w:sz w:val="20"/>
                <w:szCs w:val="20"/>
              </w:rPr>
            </w:pPr>
            <w:r w:rsidRPr="008245F0">
              <w:rPr>
                <w:rFonts w:ascii="Times New Roman" w:hAnsi="Times New Roman" w:cs="Times New Roman"/>
                <w:sz w:val="20"/>
                <w:szCs w:val="20"/>
              </w:rPr>
              <w:t xml:space="preserve">– </w:t>
            </w:r>
            <w:r w:rsidR="00C3694D" w:rsidRPr="00C3694D">
              <w:rPr>
                <w:rFonts w:ascii="Times New Roman" w:hAnsi="Times New Roman" w:cs="Times New Roman"/>
                <w:sz w:val="20"/>
                <w:szCs w:val="20"/>
              </w:rPr>
              <w:t>z zabezpieczeniem chroniącym przed możliwością zaklinowania nagłośni w postaci użebrowania,</w:t>
            </w:r>
          </w:p>
          <w:p w14:paraId="4322754B" w14:textId="4AB26F1D" w:rsidR="00C3694D" w:rsidRPr="00C3694D" w:rsidRDefault="008245F0" w:rsidP="008245F0">
            <w:pPr>
              <w:tabs>
                <w:tab w:val="left" w:pos="387"/>
              </w:tabs>
              <w:rPr>
                <w:rFonts w:ascii="Times New Roman" w:hAnsi="Times New Roman" w:cs="Times New Roman"/>
                <w:sz w:val="20"/>
                <w:szCs w:val="20"/>
              </w:rPr>
            </w:pPr>
            <w:r w:rsidRPr="008245F0">
              <w:rPr>
                <w:rFonts w:ascii="Times New Roman" w:hAnsi="Times New Roman" w:cs="Times New Roman"/>
                <w:sz w:val="20"/>
                <w:szCs w:val="20"/>
              </w:rPr>
              <w:t xml:space="preserve">– </w:t>
            </w:r>
            <w:r w:rsidR="00C3694D" w:rsidRPr="00C3694D">
              <w:rPr>
                <w:rFonts w:ascii="Times New Roman" w:hAnsi="Times New Roman" w:cs="Times New Roman"/>
                <w:sz w:val="20"/>
                <w:szCs w:val="20"/>
              </w:rPr>
              <w:t>z luźnym niewbudowanym drenem do napełniania,</w:t>
            </w:r>
          </w:p>
          <w:p w14:paraId="1BFA99D0" w14:textId="77777777" w:rsidR="00C3694D" w:rsidRPr="00C3694D" w:rsidRDefault="00C3694D" w:rsidP="008245F0">
            <w:pPr>
              <w:tabs>
                <w:tab w:val="left" w:pos="387"/>
              </w:tabs>
              <w:rPr>
                <w:rFonts w:ascii="Times New Roman" w:hAnsi="Times New Roman" w:cs="Times New Roman"/>
                <w:sz w:val="20"/>
                <w:szCs w:val="20"/>
              </w:rPr>
            </w:pPr>
            <w:r w:rsidRPr="00C3694D">
              <w:rPr>
                <w:rFonts w:ascii="Times New Roman" w:hAnsi="Times New Roman" w:cs="Times New Roman"/>
                <w:sz w:val="20"/>
                <w:szCs w:val="20"/>
              </w:rPr>
              <w:t>chroniącym przed możliwością przypadkowego przegryzienia,</w:t>
            </w:r>
          </w:p>
          <w:p w14:paraId="77EB72B0" w14:textId="06198392" w:rsidR="00C3694D" w:rsidRPr="00C3694D" w:rsidRDefault="008245F0" w:rsidP="008245F0">
            <w:pPr>
              <w:tabs>
                <w:tab w:val="left" w:pos="387"/>
              </w:tabs>
              <w:rPr>
                <w:rFonts w:ascii="Times New Roman" w:hAnsi="Times New Roman" w:cs="Times New Roman"/>
                <w:sz w:val="20"/>
                <w:szCs w:val="20"/>
              </w:rPr>
            </w:pPr>
            <w:r w:rsidRPr="008245F0">
              <w:rPr>
                <w:rFonts w:ascii="Times New Roman" w:hAnsi="Times New Roman" w:cs="Times New Roman"/>
                <w:sz w:val="20"/>
                <w:szCs w:val="20"/>
              </w:rPr>
              <w:t xml:space="preserve">– </w:t>
            </w:r>
            <w:r w:rsidR="00C3694D" w:rsidRPr="00C3694D">
              <w:rPr>
                <w:rFonts w:ascii="Times New Roman" w:hAnsi="Times New Roman" w:cs="Times New Roman"/>
                <w:sz w:val="20"/>
                <w:szCs w:val="20"/>
              </w:rPr>
              <w:t>ze zintegrowanym systemem monitorowania ciśnienia w mankiecie</w:t>
            </w:r>
          </w:p>
          <w:p w14:paraId="1E9BB7A3" w14:textId="77D56039" w:rsidR="00C3694D" w:rsidRPr="00C3694D" w:rsidRDefault="008245F0" w:rsidP="008245F0">
            <w:pPr>
              <w:tabs>
                <w:tab w:val="left" w:pos="387"/>
              </w:tabs>
              <w:rPr>
                <w:rFonts w:ascii="Times New Roman" w:hAnsi="Times New Roman" w:cs="Times New Roman"/>
                <w:sz w:val="20"/>
                <w:szCs w:val="20"/>
              </w:rPr>
            </w:pPr>
            <w:r w:rsidRPr="008245F0">
              <w:rPr>
                <w:rFonts w:ascii="Times New Roman" w:hAnsi="Times New Roman" w:cs="Times New Roman"/>
                <w:sz w:val="20"/>
                <w:szCs w:val="20"/>
              </w:rPr>
              <w:t xml:space="preserve">– </w:t>
            </w:r>
            <w:r w:rsidR="00C3694D" w:rsidRPr="00C3694D">
              <w:rPr>
                <w:rFonts w:ascii="Times New Roman" w:hAnsi="Times New Roman" w:cs="Times New Roman"/>
                <w:sz w:val="20"/>
                <w:szCs w:val="20"/>
              </w:rPr>
              <w:t>bezpieczna w środowisku MRI</w:t>
            </w:r>
          </w:p>
          <w:p w14:paraId="22545CA9" w14:textId="6B125987" w:rsidR="00C91283" w:rsidRPr="00C3694D" w:rsidRDefault="008245F0" w:rsidP="008245F0">
            <w:pPr>
              <w:tabs>
                <w:tab w:val="left" w:pos="387"/>
              </w:tabs>
              <w:rPr>
                <w:rFonts w:ascii="Times New Roman" w:hAnsi="Times New Roman" w:cs="Times New Roman"/>
                <w:sz w:val="20"/>
                <w:szCs w:val="20"/>
              </w:rPr>
            </w:pPr>
            <w:r w:rsidRPr="008245F0">
              <w:rPr>
                <w:rFonts w:ascii="Times New Roman" w:hAnsi="Times New Roman" w:cs="Times New Roman"/>
                <w:sz w:val="20"/>
                <w:szCs w:val="20"/>
              </w:rPr>
              <w:t xml:space="preserve">– </w:t>
            </w:r>
            <w:r>
              <w:rPr>
                <w:rFonts w:ascii="Times New Roman" w:hAnsi="Times New Roman" w:cs="Times New Roman"/>
                <w:sz w:val="20"/>
                <w:szCs w:val="20"/>
              </w:rPr>
              <w:t>w rozmiarach 1,0-6,0.</w:t>
            </w:r>
          </w:p>
        </w:tc>
        <w:tc>
          <w:tcPr>
            <w:tcW w:w="851" w:type="dxa"/>
            <w:vAlign w:val="center"/>
          </w:tcPr>
          <w:p w14:paraId="197392A4" w14:textId="77777777" w:rsidR="00C91283" w:rsidRPr="00C3694D" w:rsidRDefault="00C91283" w:rsidP="006C31A6">
            <w:pPr>
              <w:tabs>
                <w:tab w:val="left" w:pos="387"/>
              </w:tabs>
              <w:jc w:val="center"/>
              <w:rPr>
                <w:rFonts w:ascii="Times New Roman" w:hAnsi="Times New Roman" w:cs="Times New Roman"/>
                <w:b/>
                <w:sz w:val="20"/>
                <w:szCs w:val="20"/>
              </w:rPr>
            </w:pPr>
            <w:r w:rsidRPr="00C3694D">
              <w:rPr>
                <w:rFonts w:ascii="Times New Roman" w:eastAsia="Lucida Sans Unicode" w:hAnsi="Times New Roman" w:cs="Times New Roman"/>
                <w:b/>
                <w:sz w:val="20"/>
                <w:szCs w:val="20"/>
                <w:lang w:eastAsia="ar-SA"/>
              </w:rPr>
              <w:t>szt.</w:t>
            </w:r>
          </w:p>
        </w:tc>
        <w:tc>
          <w:tcPr>
            <w:tcW w:w="992" w:type="dxa"/>
            <w:vAlign w:val="center"/>
          </w:tcPr>
          <w:p w14:paraId="01CD6FDA" w14:textId="3F3B1202" w:rsidR="00C91283" w:rsidRPr="00C3694D" w:rsidRDefault="00C3694D"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50</w:t>
            </w:r>
          </w:p>
        </w:tc>
        <w:tc>
          <w:tcPr>
            <w:tcW w:w="1134" w:type="dxa"/>
          </w:tcPr>
          <w:p w14:paraId="4148C29B" w14:textId="77777777" w:rsidR="00C91283" w:rsidRPr="00C3694D" w:rsidRDefault="00C91283" w:rsidP="006C31A6">
            <w:pPr>
              <w:tabs>
                <w:tab w:val="left" w:pos="387"/>
              </w:tabs>
              <w:rPr>
                <w:rFonts w:ascii="Times New Roman" w:hAnsi="Times New Roman" w:cs="Times New Roman"/>
                <w:sz w:val="20"/>
                <w:szCs w:val="20"/>
              </w:rPr>
            </w:pPr>
          </w:p>
        </w:tc>
        <w:tc>
          <w:tcPr>
            <w:tcW w:w="567" w:type="dxa"/>
          </w:tcPr>
          <w:p w14:paraId="1F5E87EF" w14:textId="77777777" w:rsidR="00C91283" w:rsidRPr="00C3694D" w:rsidRDefault="00C91283" w:rsidP="006C31A6">
            <w:pPr>
              <w:tabs>
                <w:tab w:val="left" w:pos="387"/>
              </w:tabs>
              <w:rPr>
                <w:rFonts w:ascii="Times New Roman" w:hAnsi="Times New Roman" w:cs="Times New Roman"/>
                <w:sz w:val="20"/>
                <w:szCs w:val="20"/>
              </w:rPr>
            </w:pPr>
          </w:p>
        </w:tc>
        <w:tc>
          <w:tcPr>
            <w:tcW w:w="1417" w:type="dxa"/>
          </w:tcPr>
          <w:p w14:paraId="08919B38" w14:textId="77777777" w:rsidR="00C91283" w:rsidRPr="00C3694D" w:rsidRDefault="00C91283" w:rsidP="006C31A6">
            <w:pPr>
              <w:tabs>
                <w:tab w:val="left" w:pos="387"/>
              </w:tabs>
              <w:rPr>
                <w:rFonts w:ascii="Times New Roman" w:hAnsi="Times New Roman" w:cs="Times New Roman"/>
                <w:sz w:val="20"/>
                <w:szCs w:val="20"/>
              </w:rPr>
            </w:pPr>
          </w:p>
        </w:tc>
        <w:tc>
          <w:tcPr>
            <w:tcW w:w="1560" w:type="dxa"/>
          </w:tcPr>
          <w:p w14:paraId="54FC5A15" w14:textId="77777777" w:rsidR="00C91283" w:rsidRPr="00C3694D" w:rsidRDefault="00C91283" w:rsidP="006C31A6">
            <w:pPr>
              <w:tabs>
                <w:tab w:val="left" w:pos="387"/>
              </w:tabs>
              <w:rPr>
                <w:rFonts w:ascii="Times New Roman" w:hAnsi="Times New Roman" w:cs="Times New Roman"/>
                <w:sz w:val="20"/>
                <w:szCs w:val="20"/>
              </w:rPr>
            </w:pPr>
          </w:p>
        </w:tc>
        <w:tc>
          <w:tcPr>
            <w:tcW w:w="1559" w:type="dxa"/>
          </w:tcPr>
          <w:p w14:paraId="7018ADF2" w14:textId="77777777" w:rsidR="00C91283" w:rsidRPr="00C3694D" w:rsidRDefault="00C91283" w:rsidP="006C31A6">
            <w:pPr>
              <w:tabs>
                <w:tab w:val="left" w:pos="387"/>
              </w:tabs>
              <w:rPr>
                <w:rFonts w:ascii="Times New Roman" w:hAnsi="Times New Roman" w:cs="Times New Roman"/>
                <w:sz w:val="20"/>
                <w:szCs w:val="20"/>
              </w:rPr>
            </w:pPr>
          </w:p>
        </w:tc>
      </w:tr>
      <w:tr w:rsidR="00C3694D" w:rsidRPr="009D6C85" w14:paraId="71F70596" w14:textId="77777777" w:rsidTr="00AD78B2">
        <w:trPr>
          <w:trHeight w:val="566"/>
        </w:trPr>
        <w:tc>
          <w:tcPr>
            <w:tcW w:w="567" w:type="dxa"/>
            <w:vAlign w:val="center"/>
          </w:tcPr>
          <w:p w14:paraId="5180CEAC" w14:textId="2C9E524A" w:rsidR="00C3694D" w:rsidRPr="00C3694D" w:rsidRDefault="00C3694D" w:rsidP="006C31A6">
            <w:pPr>
              <w:tabs>
                <w:tab w:val="left" w:pos="387"/>
              </w:tabs>
              <w:jc w:val="center"/>
              <w:rPr>
                <w:rFonts w:ascii="Times New Roman" w:eastAsia="Lucida Sans Unicode" w:hAnsi="Times New Roman" w:cs="Times New Roman"/>
                <w:sz w:val="20"/>
                <w:lang w:eastAsia="ar-SA"/>
              </w:rPr>
            </w:pPr>
            <w:r w:rsidRPr="00C3694D">
              <w:rPr>
                <w:rFonts w:ascii="Times New Roman" w:eastAsia="Lucida Sans Unicode" w:hAnsi="Times New Roman" w:cs="Times New Roman"/>
                <w:sz w:val="20"/>
                <w:lang w:eastAsia="ar-SA"/>
              </w:rPr>
              <w:t>2.</w:t>
            </w:r>
          </w:p>
        </w:tc>
        <w:tc>
          <w:tcPr>
            <w:tcW w:w="5807" w:type="dxa"/>
            <w:vAlign w:val="center"/>
          </w:tcPr>
          <w:p w14:paraId="22999178" w14:textId="77777777" w:rsidR="00C3694D" w:rsidRPr="00C3694D" w:rsidRDefault="00C3694D" w:rsidP="00C3694D">
            <w:pPr>
              <w:tabs>
                <w:tab w:val="left" w:pos="387"/>
              </w:tabs>
              <w:rPr>
                <w:rFonts w:ascii="Times New Roman" w:hAnsi="Times New Roman" w:cs="Times New Roman"/>
                <w:sz w:val="20"/>
              </w:rPr>
            </w:pPr>
            <w:r w:rsidRPr="00C3694D">
              <w:rPr>
                <w:rFonts w:ascii="Times New Roman" w:hAnsi="Times New Roman" w:cs="Times New Roman"/>
                <w:sz w:val="20"/>
              </w:rPr>
              <w:t>Maska krtaniowa:</w:t>
            </w:r>
          </w:p>
          <w:p w14:paraId="786E6F8C" w14:textId="67BD0E25"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z mankietem o podwójnym uszczelnieniu,</w:t>
            </w:r>
          </w:p>
          <w:p w14:paraId="3FBA4E96" w14:textId="0B1D46C0"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z dodatkowym kanałem służącym do wprowadzenia drenu do żołądka ≥14CH,</w:t>
            </w:r>
          </w:p>
          <w:p w14:paraId="6965ACBA" w14:textId="5EA16146"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luźnym niewbudowanym drenem do napełniania balonu chroniącym przed możliwością przypadkowego przegryzienia,</w:t>
            </w:r>
          </w:p>
          <w:p w14:paraId="7CA04C69" w14:textId="5147A075"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wyprofilowana w kształcie anatomicznym,</w:t>
            </w:r>
          </w:p>
          <w:p w14:paraId="2CA0471D" w14:textId="5220BEB6"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 xml:space="preserve">przezroczysta z wbudowanym bite-blokerem, </w:t>
            </w:r>
          </w:p>
          <w:p w14:paraId="558571E7" w14:textId="3A017E7D"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Pr>
                <w:rFonts w:ascii="Times New Roman" w:hAnsi="Times New Roman" w:cs="Times New Roman"/>
                <w:sz w:val="20"/>
              </w:rPr>
              <w:t>w rozmiarach 1-5.</w:t>
            </w:r>
          </w:p>
        </w:tc>
        <w:tc>
          <w:tcPr>
            <w:tcW w:w="851" w:type="dxa"/>
            <w:vAlign w:val="center"/>
          </w:tcPr>
          <w:p w14:paraId="7B6F8773" w14:textId="7FC0828B" w:rsidR="00C3694D" w:rsidRPr="00C3694D" w:rsidRDefault="00C3694D" w:rsidP="006C31A6">
            <w:pPr>
              <w:tabs>
                <w:tab w:val="left" w:pos="387"/>
              </w:tabs>
              <w:jc w:val="center"/>
              <w:rPr>
                <w:rFonts w:ascii="Times New Roman" w:eastAsia="Lucida Sans Unicode" w:hAnsi="Times New Roman" w:cs="Times New Roman"/>
                <w:b/>
                <w:sz w:val="20"/>
                <w:lang w:eastAsia="ar-SA"/>
              </w:rPr>
            </w:pPr>
            <w:r w:rsidRPr="00C3694D">
              <w:rPr>
                <w:rFonts w:ascii="Times New Roman" w:eastAsia="Lucida Sans Unicode" w:hAnsi="Times New Roman" w:cs="Times New Roman"/>
                <w:b/>
                <w:sz w:val="20"/>
                <w:szCs w:val="20"/>
                <w:lang w:eastAsia="ar-SA"/>
              </w:rPr>
              <w:t>szt.</w:t>
            </w:r>
          </w:p>
        </w:tc>
        <w:tc>
          <w:tcPr>
            <w:tcW w:w="992" w:type="dxa"/>
            <w:vAlign w:val="center"/>
          </w:tcPr>
          <w:p w14:paraId="00AC537F" w14:textId="47AEC69F" w:rsidR="00C3694D" w:rsidRPr="00C3694D" w:rsidRDefault="00C3694D"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350</w:t>
            </w:r>
          </w:p>
        </w:tc>
        <w:tc>
          <w:tcPr>
            <w:tcW w:w="1134" w:type="dxa"/>
          </w:tcPr>
          <w:p w14:paraId="6E0BE768" w14:textId="77777777" w:rsidR="00C3694D" w:rsidRPr="00C3694D" w:rsidRDefault="00C3694D" w:rsidP="006C31A6">
            <w:pPr>
              <w:tabs>
                <w:tab w:val="left" w:pos="387"/>
              </w:tabs>
              <w:rPr>
                <w:rFonts w:ascii="Times New Roman" w:hAnsi="Times New Roman" w:cs="Times New Roman"/>
                <w:sz w:val="20"/>
              </w:rPr>
            </w:pPr>
          </w:p>
        </w:tc>
        <w:tc>
          <w:tcPr>
            <w:tcW w:w="567" w:type="dxa"/>
          </w:tcPr>
          <w:p w14:paraId="59B96A6E" w14:textId="77777777" w:rsidR="00C3694D" w:rsidRPr="00C3694D" w:rsidRDefault="00C3694D" w:rsidP="006C31A6">
            <w:pPr>
              <w:tabs>
                <w:tab w:val="left" w:pos="387"/>
              </w:tabs>
              <w:rPr>
                <w:rFonts w:ascii="Times New Roman" w:hAnsi="Times New Roman" w:cs="Times New Roman"/>
                <w:sz w:val="20"/>
              </w:rPr>
            </w:pPr>
          </w:p>
        </w:tc>
        <w:tc>
          <w:tcPr>
            <w:tcW w:w="1417" w:type="dxa"/>
          </w:tcPr>
          <w:p w14:paraId="3934E7AF" w14:textId="77777777" w:rsidR="00C3694D" w:rsidRPr="00C3694D" w:rsidRDefault="00C3694D" w:rsidP="006C31A6">
            <w:pPr>
              <w:tabs>
                <w:tab w:val="left" w:pos="387"/>
              </w:tabs>
              <w:rPr>
                <w:rFonts w:ascii="Times New Roman" w:hAnsi="Times New Roman" w:cs="Times New Roman"/>
                <w:sz w:val="20"/>
              </w:rPr>
            </w:pPr>
          </w:p>
        </w:tc>
        <w:tc>
          <w:tcPr>
            <w:tcW w:w="1560" w:type="dxa"/>
          </w:tcPr>
          <w:p w14:paraId="3DA909BA" w14:textId="77777777" w:rsidR="00C3694D" w:rsidRPr="00C3694D" w:rsidRDefault="00C3694D" w:rsidP="006C31A6">
            <w:pPr>
              <w:tabs>
                <w:tab w:val="left" w:pos="387"/>
              </w:tabs>
              <w:rPr>
                <w:rFonts w:ascii="Times New Roman" w:hAnsi="Times New Roman" w:cs="Times New Roman"/>
                <w:sz w:val="20"/>
              </w:rPr>
            </w:pPr>
          </w:p>
        </w:tc>
        <w:tc>
          <w:tcPr>
            <w:tcW w:w="1559" w:type="dxa"/>
          </w:tcPr>
          <w:p w14:paraId="18E706A7" w14:textId="77777777" w:rsidR="00C3694D" w:rsidRPr="00C3694D" w:rsidRDefault="00C3694D" w:rsidP="006C31A6">
            <w:pPr>
              <w:tabs>
                <w:tab w:val="left" w:pos="387"/>
              </w:tabs>
              <w:rPr>
                <w:rFonts w:ascii="Times New Roman" w:hAnsi="Times New Roman" w:cs="Times New Roman"/>
                <w:sz w:val="20"/>
              </w:rPr>
            </w:pPr>
          </w:p>
        </w:tc>
      </w:tr>
      <w:tr w:rsidR="00C3694D" w:rsidRPr="009D6C85" w14:paraId="1E27C9AE" w14:textId="77777777" w:rsidTr="00AD78B2">
        <w:trPr>
          <w:trHeight w:val="566"/>
        </w:trPr>
        <w:tc>
          <w:tcPr>
            <w:tcW w:w="567" w:type="dxa"/>
            <w:vAlign w:val="center"/>
          </w:tcPr>
          <w:p w14:paraId="1BB0AFF9" w14:textId="50C7B208" w:rsidR="00C3694D" w:rsidRPr="00C3694D" w:rsidRDefault="00C3694D" w:rsidP="006C31A6">
            <w:pPr>
              <w:tabs>
                <w:tab w:val="left" w:pos="387"/>
              </w:tabs>
              <w:jc w:val="center"/>
              <w:rPr>
                <w:rFonts w:ascii="Times New Roman" w:eastAsia="Lucida Sans Unicode" w:hAnsi="Times New Roman" w:cs="Times New Roman"/>
                <w:sz w:val="20"/>
                <w:lang w:eastAsia="ar-SA"/>
              </w:rPr>
            </w:pPr>
            <w:r w:rsidRPr="00C3694D">
              <w:rPr>
                <w:rFonts w:ascii="Times New Roman" w:eastAsia="Lucida Sans Unicode" w:hAnsi="Times New Roman" w:cs="Times New Roman"/>
                <w:sz w:val="20"/>
                <w:lang w:eastAsia="ar-SA"/>
              </w:rPr>
              <w:t>3.</w:t>
            </w:r>
          </w:p>
        </w:tc>
        <w:tc>
          <w:tcPr>
            <w:tcW w:w="5807" w:type="dxa"/>
            <w:vAlign w:val="center"/>
          </w:tcPr>
          <w:p w14:paraId="5408AF79" w14:textId="77777777" w:rsidR="00C3694D" w:rsidRPr="00C3694D" w:rsidRDefault="00C3694D" w:rsidP="00C3694D">
            <w:pPr>
              <w:tabs>
                <w:tab w:val="left" w:pos="387"/>
              </w:tabs>
              <w:rPr>
                <w:rFonts w:ascii="Times New Roman" w:hAnsi="Times New Roman" w:cs="Times New Roman"/>
                <w:sz w:val="20"/>
              </w:rPr>
            </w:pPr>
            <w:r w:rsidRPr="00C3694D">
              <w:rPr>
                <w:rFonts w:ascii="Times New Roman" w:hAnsi="Times New Roman" w:cs="Times New Roman"/>
                <w:sz w:val="20"/>
              </w:rPr>
              <w:t>Maska krtaniowa:</w:t>
            </w:r>
          </w:p>
          <w:p w14:paraId="6C40880D" w14:textId="57FEF511"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wykonana w 100% silikonu,</w:t>
            </w:r>
          </w:p>
          <w:p w14:paraId="02B0456D" w14:textId="25382BBC"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z mankietem o podwójnym uszczelnieniu,</w:t>
            </w:r>
          </w:p>
          <w:p w14:paraId="3F640CE3" w14:textId="4D0AF334"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wbudowany podwójny żołądkowy kanał dla sond wielkości ≥16CH,</w:t>
            </w:r>
          </w:p>
          <w:p w14:paraId="7C4F3356" w14:textId="52F14112"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możliwość intubacji,</w:t>
            </w:r>
          </w:p>
          <w:p w14:paraId="0571570B" w14:textId="4841EA37"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ze zintegrowanym systemem monitorowania ciśnienia w mankiecie,</w:t>
            </w:r>
          </w:p>
          <w:p w14:paraId="6824EA94" w14:textId="19D4C264"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w rozmiarach 3,</w:t>
            </w:r>
            <w:r>
              <w:rPr>
                <w:rFonts w:ascii="Times New Roman" w:hAnsi="Times New Roman" w:cs="Times New Roman"/>
                <w:sz w:val="20"/>
              </w:rPr>
              <w:t xml:space="preserve"> </w:t>
            </w:r>
            <w:r w:rsidR="00C3694D" w:rsidRPr="00C3694D">
              <w:rPr>
                <w:rFonts w:ascii="Times New Roman" w:hAnsi="Times New Roman" w:cs="Times New Roman"/>
                <w:sz w:val="20"/>
              </w:rPr>
              <w:t>4,</w:t>
            </w:r>
            <w:r>
              <w:rPr>
                <w:rFonts w:ascii="Times New Roman" w:hAnsi="Times New Roman" w:cs="Times New Roman"/>
                <w:sz w:val="20"/>
              </w:rPr>
              <w:t xml:space="preserve"> </w:t>
            </w:r>
            <w:r w:rsidR="00C3694D" w:rsidRPr="00C3694D">
              <w:rPr>
                <w:rFonts w:ascii="Times New Roman" w:hAnsi="Times New Roman" w:cs="Times New Roman"/>
                <w:sz w:val="20"/>
              </w:rPr>
              <w:t>5</w:t>
            </w:r>
          </w:p>
          <w:p w14:paraId="6B4828B3" w14:textId="6CA93556"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sidR="00C3694D" w:rsidRPr="00C3694D">
              <w:rPr>
                <w:rFonts w:ascii="Times New Roman" w:hAnsi="Times New Roman" w:cs="Times New Roman"/>
                <w:sz w:val="20"/>
              </w:rPr>
              <w:t>bezpieczna w środowisku MRI,</w:t>
            </w:r>
          </w:p>
          <w:p w14:paraId="645B98CE" w14:textId="665E515B" w:rsidR="00C3694D" w:rsidRPr="00C3694D" w:rsidRDefault="008245F0" w:rsidP="00C3694D">
            <w:pPr>
              <w:tabs>
                <w:tab w:val="left" w:pos="387"/>
              </w:tabs>
              <w:rPr>
                <w:rFonts w:ascii="Times New Roman" w:hAnsi="Times New Roman" w:cs="Times New Roman"/>
                <w:sz w:val="20"/>
              </w:rPr>
            </w:pPr>
            <w:r w:rsidRPr="008245F0">
              <w:rPr>
                <w:rFonts w:ascii="Times New Roman" w:hAnsi="Times New Roman" w:cs="Times New Roman"/>
                <w:sz w:val="20"/>
              </w:rPr>
              <w:t xml:space="preserve">– </w:t>
            </w:r>
            <w:r>
              <w:rPr>
                <w:rFonts w:ascii="Times New Roman" w:hAnsi="Times New Roman" w:cs="Times New Roman"/>
                <w:sz w:val="20"/>
              </w:rPr>
              <w:t>pozbawiona ftalanów.</w:t>
            </w:r>
          </w:p>
        </w:tc>
        <w:tc>
          <w:tcPr>
            <w:tcW w:w="851" w:type="dxa"/>
            <w:vAlign w:val="center"/>
          </w:tcPr>
          <w:p w14:paraId="2901FD44" w14:textId="175CFA3F" w:rsidR="00C3694D" w:rsidRPr="00C3694D" w:rsidRDefault="00C3694D" w:rsidP="006C31A6">
            <w:pPr>
              <w:tabs>
                <w:tab w:val="left" w:pos="387"/>
              </w:tabs>
              <w:jc w:val="center"/>
              <w:rPr>
                <w:rFonts w:ascii="Times New Roman" w:eastAsia="Lucida Sans Unicode" w:hAnsi="Times New Roman" w:cs="Times New Roman"/>
                <w:b/>
                <w:sz w:val="20"/>
                <w:lang w:eastAsia="ar-SA"/>
              </w:rPr>
            </w:pPr>
            <w:r w:rsidRPr="00C3694D">
              <w:rPr>
                <w:rFonts w:ascii="Times New Roman" w:eastAsia="Lucida Sans Unicode" w:hAnsi="Times New Roman" w:cs="Times New Roman"/>
                <w:b/>
                <w:sz w:val="20"/>
                <w:szCs w:val="20"/>
                <w:lang w:eastAsia="ar-SA"/>
              </w:rPr>
              <w:t>szt.</w:t>
            </w:r>
          </w:p>
        </w:tc>
        <w:tc>
          <w:tcPr>
            <w:tcW w:w="992" w:type="dxa"/>
            <w:vAlign w:val="center"/>
          </w:tcPr>
          <w:p w14:paraId="4C5DD8CB" w14:textId="17068EDE" w:rsidR="00C3694D" w:rsidRPr="00C3694D" w:rsidRDefault="00C3694D"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300</w:t>
            </w:r>
          </w:p>
        </w:tc>
        <w:tc>
          <w:tcPr>
            <w:tcW w:w="1134" w:type="dxa"/>
          </w:tcPr>
          <w:p w14:paraId="4752BB56" w14:textId="77777777" w:rsidR="00C3694D" w:rsidRPr="00C3694D" w:rsidRDefault="00C3694D" w:rsidP="006C31A6">
            <w:pPr>
              <w:tabs>
                <w:tab w:val="left" w:pos="387"/>
              </w:tabs>
              <w:rPr>
                <w:rFonts w:ascii="Times New Roman" w:hAnsi="Times New Roman" w:cs="Times New Roman"/>
                <w:sz w:val="20"/>
              </w:rPr>
            </w:pPr>
          </w:p>
        </w:tc>
        <w:tc>
          <w:tcPr>
            <w:tcW w:w="567" w:type="dxa"/>
          </w:tcPr>
          <w:p w14:paraId="4BE9B90B" w14:textId="77777777" w:rsidR="00C3694D" w:rsidRPr="00C3694D" w:rsidRDefault="00C3694D" w:rsidP="006C31A6">
            <w:pPr>
              <w:tabs>
                <w:tab w:val="left" w:pos="387"/>
              </w:tabs>
              <w:rPr>
                <w:rFonts w:ascii="Times New Roman" w:hAnsi="Times New Roman" w:cs="Times New Roman"/>
                <w:sz w:val="20"/>
              </w:rPr>
            </w:pPr>
          </w:p>
        </w:tc>
        <w:tc>
          <w:tcPr>
            <w:tcW w:w="1417" w:type="dxa"/>
          </w:tcPr>
          <w:p w14:paraId="606CBCED" w14:textId="77777777" w:rsidR="00C3694D" w:rsidRPr="00C3694D" w:rsidRDefault="00C3694D" w:rsidP="006C31A6">
            <w:pPr>
              <w:tabs>
                <w:tab w:val="left" w:pos="387"/>
              </w:tabs>
              <w:rPr>
                <w:rFonts w:ascii="Times New Roman" w:hAnsi="Times New Roman" w:cs="Times New Roman"/>
                <w:sz w:val="20"/>
              </w:rPr>
            </w:pPr>
          </w:p>
        </w:tc>
        <w:tc>
          <w:tcPr>
            <w:tcW w:w="1560" w:type="dxa"/>
          </w:tcPr>
          <w:p w14:paraId="4698B972" w14:textId="77777777" w:rsidR="00C3694D" w:rsidRPr="00C3694D" w:rsidRDefault="00C3694D" w:rsidP="006C31A6">
            <w:pPr>
              <w:tabs>
                <w:tab w:val="left" w:pos="387"/>
              </w:tabs>
              <w:rPr>
                <w:rFonts w:ascii="Times New Roman" w:hAnsi="Times New Roman" w:cs="Times New Roman"/>
                <w:sz w:val="20"/>
              </w:rPr>
            </w:pPr>
          </w:p>
        </w:tc>
        <w:tc>
          <w:tcPr>
            <w:tcW w:w="1559" w:type="dxa"/>
          </w:tcPr>
          <w:p w14:paraId="6C0F3316" w14:textId="77777777" w:rsidR="00C3694D" w:rsidRPr="00C3694D" w:rsidRDefault="00C3694D" w:rsidP="006C31A6">
            <w:pPr>
              <w:tabs>
                <w:tab w:val="left" w:pos="387"/>
              </w:tabs>
              <w:rPr>
                <w:rFonts w:ascii="Times New Roman" w:hAnsi="Times New Roman" w:cs="Times New Roman"/>
                <w:sz w:val="20"/>
              </w:rPr>
            </w:pPr>
          </w:p>
        </w:tc>
      </w:tr>
      <w:tr w:rsidR="00C91283" w:rsidRPr="009D6C85" w14:paraId="72E3BD59" w14:textId="77777777" w:rsidTr="00AD78B2">
        <w:trPr>
          <w:trHeight w:val="546"/>
        </w:trPr>
        <w:tc>
          <w:tcPr>
            <w:tcW w:w="9918" w:type="dxa"/>
            <w:gridSpan w:val="6"/>
            <w:vAlign w:val="center"/>
          </w:tcPr>
          <w:p w14:paraId="15D80B4F" w14:textId="77777777" w:rsidR="00C91283" w:rsidRPr="006376DA" w:rsidRDefault="00C91283"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1C36995D" w14:textId="77777777" w:rsidR="00C91283" w:rsidRPr="006376DA" w:rsidRDefault="00C91283" w:rsidP="006C31A6">
            <w:pPr>
              <w:tabs>
                <w:tab w:val="left" w:pos="387"/>
              </w:tabs>
              <w:rPr>
                <w:rFonts w:ascii="Times New Roman" w:hAnsi="Times New Roman" w:cs="Times New Roman"/>
                <w:sz w:val="20"/>
                <w:szCs w:val="20"/>
              </w:rPr>
            </w:pPr>
          </w:p>
        </w:tc>
        <w:tc>
          <w:tcPr>
            <w:tcW w:w="1560" w:type="dxa"/>
          </w:tcPr>
          <w:p w14:paraId="75A63915" w14:textId="77777777" w:rsidR="00C91283" w:rsidRPr="006376DA" w:rsidRDefault="00C91283" w:rsidP="006C31A6">
            <w:pPr>
              <w:tabs>
                <w:tab w:val="left" w:pos="387"/>
              </w:tabs>
              <w:rPr>
                <w:rFonts w:ascii="Times New Roman" w:hAnsi="Times New Roman" w:cs="Times New Roman"/>
                <w:sz w:val="20"/>
                <w:szCs w:val="20"/>
              </w:rPr>
            </w:pPr>
          </w:p>
        </w:tc>
        <w:tc>
          <w:tcPr>
            <w:tcW w:w="1559" w:type="dxa"/>
          </w:tcPr>
          <w:p w14:paraId="04E8D298" w14:textId="77777777" w:rsidR="00C91283" w:rsidRPr="006376DA" w:rsidRDefault="00C91283" w:rsidP="006C31A6">
            <w:pPr>
              <w:tabs>
                <w:tab w:val="left" w:pos="387"/>
              </w:tabs>
              <w:rPr>
                <w:rFonts w:ascii="Times New Roman" w:hAnsi="Times New Roman" w:cs="Times New Roman"/>
                <w:sz w:val="20"/>
                <w:szCs w:val="20"/>
              </w:rPr>
            </w:pPr>
          </w:p>
        </w:tc>
      </w:tr>
    </w:tbl>
    <w:p w14:paraId="2D5423AD" w14:textId="77777777" w:rsidR="006C1161" w:rsidRDefault="006C1161" w:rsidP="00561009">
      <w:pPr>
        <w:rPr>
          <w:b/>
        </w:rPr>
      </w:pPr>
    </w:p>
    <w:p w14:paraId="0FE967D0" w14:textId="77777777" w:rsidR="006C1161" w:rsidRDefault="006C1161" w:rsidP="00561009">
      <w:pPr>
        <w:rPr>
          <w:b/>
        </w:rPr>
      </w:pPr>
    </w:p>
    <w:p w14:paraId="08404060" w14:textId="77777777" w:rsidR="006C1161" w:rsidRDefault="006C1161" w:rsidP="00561009">
      <w:pPr>
        <w:rPr>
          <w:b/>
        </w:rPr>
      </w:pPr>
    </w:p>
    <w:p w14:paraId="23F263FD" w14:textId="77777777" w:rsidR="006C1161" w:rsidRDefault="006C1161" w:rsidP="00561009">
      <w:pPr>
        <w:rPr>
          <w:b/>
        </w:rPr>
      </w:pPr>
    </w:p>
    <w:p w14:paraId="24F2B4D5" w14:textId="77777777" w:rsidR="006C1161" w:rsidRDefault="006C1161" w:rsidP="00561009">
      <w:pPr>
        <w:rPr>
          <w:b/>
        </w:rPr>
      </w:pPr>
    </w:p>
    <w:p w14:paraId="35BAE0BD" w14:textId="77777777" w:rsidR="00024843" w:rsidRDefault="00024843" w:rsidP="00561009">
      <w:pPr>
        <w:rPr>
          <w:b/>
        </w:rPr>
      </w:pPr>
    </w:p>
    <w:p w14:paraId="5D4C76C5" w14:textId="77777777" w:rsidR="00024843" w:rsidRDefault="00024843" w:rsidP="00561009">
      <w:pPr>
        <w:rPr>
          <w:b/>
        </w:rPr>
      </w:pPr>
    </w:p>
    <w:p w14:paraId="02656916" w14:textId="77777777" w:rsidR="00024843" w:rsidRDefault="00024843" w:rsidP="00561009">
      <w:pPr>
        <w:rPr>
          <w:b/>
        </w:rPr>
      </w:pPr>
    </w:p>
    <w:p w14:paraId="66268A30" w14:textId="77777777" w:rsidR="00024843" w:rsidRDefault="00024843" w:rsidP="00561009">
      <w:pPr>
        <w:rPr>
          <w:b/>
        </w:rPr>
      </w:pPr>
    </w:p>
    <w:p w14:paraId="18842156" w14:textId="77777777" w:rsidR="006C1161" w:rsidRDefault="006C1161" w:rsidP="00561009">
      <w:pPr>
        <w:rPr>
          <w:b/>
        </w:rPr>
      </w:pPr>
    </w:p>
    <w:p w14:paraId="1FFF8F4D" w14:textId="77777777" w:rsidR="006C1161" w:rsidRDefault="006C1161" w:rsidP="00561009">
      <w:pPr>
        <w:rPr>
          <w:b/>
        </w:rPr>
      </w:pPr>
    </w:p>
    <w:p w14:paraId="2A293326" w14:textId="77777777" w:rsidR="006C1161" w:rsidRDefault="006C1161" w:rsidP="00561009">
      <w:pPr>
        <w:rPr>
          <w:b/>
        </w:rPr>
      </w:pPr>
    </w:p>
    <w:p w14:paraId="0CA2171B"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08EDECE7" w14:textId="3CCA3040" w:rsidR="00C91283" w:rsidRDefault="00C91283" w:rsidP="00D17AE3">
      <w:pPr>
        <w:overflowPunct/>
        <w:autoSpaceDE/>
        <w:autoSpaceDN/>
        <w:adjustRightInd/>
        <w:textAlignment w:val="auto"/>
        <w:rPr>
          <w:rFonts w:eastAsia="Lucida Sans Unicode"/>
          <w:b/>
          <w:kern w:val="2"/>
          <w:sz w:val="22"/>
          <w:szCs w:val="22"/>
          <w:lang w:eastAsia="ar-SA"/>
        </w:rPr>
      </w:pPr>
    </w:p>
    <w:p w14:paraId="33A9E07E"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0FEB176E"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2A99B242"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4315811A"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6A2ADD42"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046DF221" w14:textId="77777777" w:rsidR="00316AC4" w:rsidRDefault="00316AC4" w:rsidP="00C91283">
      <w:pPr>
        <w:overflowPunct/>
        <w:autoSpaceDE/>
        <w:autoSpaceDN/>
        <w:adjustRightInd/>
        <w:textAlignment w:val="auto"/>
        <w:rPr>
          <w:rFonts w:eastAsia="Lucida Sans Unicode"/>
          <w:b/>
          <w:kern w:val="2"/>
          <w:sz w:val="22"/>
          <w:szCs w:val="22"/>
          <w:lang w:eastAsia="ar-SA"/>
        </w:rPr>
      </w:pPr>
    </w:p>
    <w:p w14:paraId="08EE7C70" w14:textId="77777777" w:rsidR="00316AC4" w:rsidRDefault="00316AC4" w:rsidP="00C91283">
      <w:pPr>
        <w:overflowPunct/>
        <w:autoSpaceDE/>
        <w:autoSpaceDN/>
        <w:adjustRightInd/>
        <w:textAlignment w:val="auto"/>
        <w:rPr>
          <w:rFonts w:eastAsia="Lucida Sans Unicode"/>
          <w:b/>
          <w:kern w:val="2"/>
          <w:sz w:val="22"/>
          <w:szCs w:val="22"/>
          <w:lang w:eastAsia="ar-SA"/>
        </w:rPr>
      </w:pPr>
    </w:p>
    <w:p w14:paraId="0475AE4D" w14:textId="5CA4862F" w:rsidR="00C91283" w:rsidRDefault="00C91283" w:rsidP="00C91283">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9</w:t>
      </w:r>
    </w:p>
    <w:p w14:paraId="31AC76E5" w14:textId="77777777" w:rsidR="00C91283" w:rsidRDefault="00C91283" w:rsidP="00C91283">
      <w:pPr>
        <w:overflowPunct/>
        <w:autoSpaceDE/>
        <w:autoSpaceDN/>
        <w:adjustRightInd/>
        <w:textAlignment w:val="auto"/>
        <w:rPr>
          <w:rFonts w:eastAsia="Lucida Sans Unicode"/>
          <w:b/>
          <w:kern w:val="2"/>
          <w:sz w:val="22"/>
          <w:szCs w:val="22"/>
          <w:lang w:eastAsia="ar-SA"/>
        </w:rPr>
      </w:pPr>
    </w:p>
    <w:p w14:paraId="405A0E80" w14:textId="5B6EDA66" w:rsidR="00C91283" w:rsidRDefault="00AE68D4" w:rsidP="00C91283">
      <w:pPr>
        <w:overflowPunct/>
        <w:autoSpaceDE/>
        <w:autoSpaceDN/>
        <w:adjustRightInd/>
        <w:textAlignment w:val="auto"/>
        <w:rPr>
          <w:color w:val="000000"/>
          <w:sz w:val="22"/>
          <w:szCs w:val="22"/>
        </w:rPr>
      </w:pPr>
      <w:r>
        <w:rPr>
          <w:color w:val="000000"/>
          <w:sz w:val="22"/>
          <w:szCs w:val="22"/>
        </w:rPr>
        <w:t>Wkłucie centralne pięcioświatłowe</w:t>
      </w:r>
    </w:p>
    <w:p w14:paraId="59EB2023" w14:textId="77777777" w:rsidR="00C91283" w:rsidRDefault="00C91283" w:rsidP="00C91283">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C91283" w:rsidRPr="009D6C85" w14:paraId="10F02DC2" w14:textId="77777777" w:rsidTr="006C31A6">
        <w:trPr>
          <w:trHeight w:val="558"/>
        </w:trPr>
        <w:tc>
          <w:tcPr>
            <w:tcW w:w="567" w:type="dxa"/>
          </w:tcPr>
          <w:p w14:paraId="2C3CBE2D"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p>
          <w:p w14:paraId="3158878F"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C55502B" w14:textId="77777777" w:rsidR="00C91283" w:rsidRPr="006376DA" w:rsidRDefault="00C91283"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FF14594"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607354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D94B273"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6C8EB9B2"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3A76CC4A"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7A87F8A3"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4D5A898A" w14:textId="77777777" w:rsidR="00C91283" w:rsidRPr="006376DA" w:rsidRDefault="00C91283"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55B449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3962CC9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E507DA0"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C91283" w:rsidRPr="009D6C85" w14:paraId="754196C9" w14:textId="77777777" w:rsidTr="006C31A6">
        <w:trPr>
          <w:trHeight w:val="566"/>
        </w:trPr>
        <w:tc>
          <w:tcPr>
            <w:tcW w:w="567" w:type="dxa"/>
            <w:vAlign w:val="center"/>
          </w:tcPr>
          <w:p w14:paraId="69181BA7"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5CE9CE00" w14:textId="76B6EEEF" w:rsidR="00C91283" w:rsidRPr="006376DA" w:rsidRDefault="00AE68D4" w:rsidP="006C31A6">
            <w:pPr>
              <w:tabs>
                <w:tab w:val="left" w:pos="387"/>
              </w:tabs>
              <w:rPr>
                <w:rFonts w:ascii="Times New Roman" w:hAnsi="Times New Roman" w:cs="Times New Roman"/>
                <w:sz w:val="20"/>
                <w:szCs w:val="20"/>
              </w:rPr>
            </w:pPr>
            <w:r w:rsidRPr="00AE68D4">
              <w:rPr>
                <w:rFonts w:ascii="Times New Roman" w:hAnsi="Times New Roman" w:cs="Times New Roman"/>
                <w:sz w:val="20"/>
                <w:szCs w:val="20"/>
              </w:rPr>
              <w:t>Zestaw z cewnikiem pięcioświatłowym</w:t>
            </w:r>
          </w:p>
        </w:tc>
        <w:tc>
          <w:tcPr>
            <w:tcW w:w="850" w:type="dxa"/>
            <w:vAlign w:val="center"/>
          </w:tcPr>
          <w:p w14:paraId="1090CB44"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1DD2AD72" w14:textId="105D46E9" w:rsidR="00C91283" w:rsidRPr="006376DA" w:rsidRDefault="00AE68D4"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120</w:t>
            </w:r>
          </w:p>
        </w:tc>
        <w:tc>
          <w:tcPr>
            <w:tcW w:w="1134" w:type="dxa"/>
          </w:tcPr>
          <w:p w14:paraId="3654BBAB" w14:textId="77777777" w:rsidR="00C91283" w:rsidRPr="006376DA" w:rsidRDefault="00C91283" w:rsidP="006C31A6">
            <w:pPr>
              <w:tabs>
                <w:tab w:val="left" w:pos="387"/>
              </w:tabs>
              <w:rPr>
                <w:rFonts w:ascii="Times New Roman" w:hAnsi="Times New Roman" w:cs="Times New Roman"/>
                <w:sz w:val="20"/>
                <w:szCs w:val="20"/>
              </w:rPr>
            </w:pPr>
          </w:p>
        </w:tc>
        <w:tc>
          <w:tcPr>
            <w:tcW w:w="850" w:type="dxa"/>
          </w:tcPr>
          <w:p w14:paraId="6BB04D02" w14:textId="77777777" w:rsidR="00C91283" w:rsidRPr="006376DA" w:rsidRDefault="00C91283" w:rsidP="006C31A6">
            <w:pPr>
              <w:tabs>
                <w:tab w:val="left" w:pos="387"/>
              </w:tabs>
              <w:rPr>
                <w:rFonts w:ascii="Times New Roman" w:hAnsi="Times New Roman" w:cs="Times New Roman"/>
                <w:sz w:val="20"/>
                <w:szCs w:val="20"/>
              </w:rPr>
            </w:pPr>
          </w:p>
        </w:tc>
        <w:tc>
          <w:tcPr>
            <w:tcW w:w="1559" w:type="dxa"/>
          </w:tcPr>
          <w:p w14:paraId="65874747"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11C64AE2"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7F337CA4" w14:textId="77777777" w:rsidR="00C91283" w:rsidRPr="006376DA" w:rsidRDefault="00C91283" w:rsidP="006C31A6">
            <w:pPr>
              <w:tabs>
                <w:tab w:val="left" w:pos="387"/>
              </w:tabs>
              <w:rPr>
                <w:rFonts w:ascii="Times New Roman" w:hAnsi="Times New Roman" w:cs="Times New Roman"/>
                <w:sz w:val="20"/>
                <w:szCs w:val="20"/>
              </w:rPr>
            </w:pPr>
          </w:p>
        </w:tc>
      </w:tr>
      <w:tr w:rsidR="00C91283" w:rsidRPr="009D6C85" w14:paraId="06A7F5DB" w14:textId="77777777" w:rsidTr="006C31A6">
        <w:trPr>
          <w:trHeight w:val="546"/>
        </w:trPr>
        <w:tc>
          <w:tcPr>
            <w:tcW w:w="9209" w:type="dxa"/>
            <w:gridSpan w:val="6"/>
            <w:vAlign w:val="center"/>
          </w:tcPr>
          <w:p w14:paraId="70429CEB" w14:textId="77777777" w:rsidR="00C91283" w:rsidRPr="006376DA" w:rsidRDefault="00C91283"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68AE5F9"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59A54C02"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3561DEAA" w14:textId="77777777" w:rsidR="00C91283" w:rsidRPr="006376DA" w:rsidRDefault="00C91283" w:rsidP="006C31A6">
            <w:pPr>
              <w:tabs>
                <w:tab w:val="left" w:pos="387"/>
              </w:tabs>
              <w:rPr>
                <w:rFonts w:ascii="Times New Roman" w:hAnsi="Times New Roman" w:cs="Times New Roman"/>
                <w:sz w:val="20"/>
                <w:szCs w:val="20"/>
              </w:rPr>
            </w:pPr>
          </w:p>
        </w:tc>
      </w:tr>
    </w:tbl>
    <w:p w14:paraId="748F7AB8" w14:textId="77777777" w:rsidR="00C91283" w:rsidRDefault="00C91283" w:rsidP="00C91283">
      <w:pPr>
        <w:rPr>
          <w:b/>
        </w:rPr>
      </w:pPr>
    </w:p>
    <w:p w14:paraId="3F63CC78" w14:textId="77777777" w:rsidR="00C91283" w:rsidRDefault="00C91283" w:rsidP="00C91283">
      <w:pPr>
        <w:rPr>
          <w:b/>
        </w:rPr>
      </w:pPr>
    </w:p>
    <w:p w14:paraId="72A7F986" w14:textId="77777777" w:rsidR="00C91283" w:rsidRDefault="00C91283" w:rsidP="00C91283">
      <w:pPr>
        <w:rPr>
          <w:b/>
        </w:rPr>
      </w:pPr>
    </w:p>
    <w:p w14:paraId="311C7308" w14:textId="77777777" w:rsidR="00C91283" w:rsidRDefault="00C91283" w:rsidP="00C91283">
      <w:pPr>
        <w:rPr>
          <w:b/>
        </w:rPr>
      </w:pPr>
    </w:p>
    <w:p w14:paraId="2B75BC5F" w14:textId="77777777" w:rsidR="00C91283" w:rsidRDefault="00C91283" w:rsidP="00C91283">
      <w:pPr>
        <w:rPr>
          <w:b/>
        </w:rPr>
      </w:pPr>
    </w:p>
    <w:p w14:paraId="5EC84068" w14:textId="77777777" w:rsidR="00C91283" w:rsidRDefault="00C91283" w:rsidP="00C91283">
      <w:pPr>
        <w:rPr>
          <w:b/>
        </w:rPr>
      </w:pPr>
    </w:p>
    <w:p w14:paraId="435BC2F4" w14:textId="77777777" w:rsidR="00C91283" w:rsidRDefault="00C91283" w:rsidP="00C91283">
      <w:pPr>
        <w:rPr>
          <w:b/>
        </w:rPr>
      </w:pPr>
    </w:p>
    <w:p w14:paraId="3252D712" w14:textId="77777777" w:rsidR="00C91283" w:rsidRDefault="00C91283" w:rsidP="00C91283">
      <w:pPr>
        <w:rPr>
          <w:b/>
        </w:rPr>
      </w:pPr>
    </w:p>
    <w:p w14:paraId="2F118B82" w14:textId="77777777" w:rsidR="00C91283" w:rsidRDefault="00C91283" w:rsidP="00C91283">
      <w:pPr>
        <w:rPr>
          <w:b/>
        </w:rPr>
      </w:pPr>
    </w:p>
    <w:p w14:paraId="042C423A" w14:textId="77777777" w:rsidR="00AE68D4" w:rsidRPr="00AE68D4" w:rsidRDefault="00AE68D4" w:rsidP="00AE68D4">
      <w:pPr>
        <w:tabs>
          <w:tab w:val="left" w:pos="936"/>
        </w:tabs>
        <w:rPr>
          <w:sz w:val="22"/>
          <w:szCs w:val="22"/>
          <w:u w:val="single"/>
          <w:lang w:val="pl-PL"/>
        </w:rPr>
      </w:pPr>
      <w:r w:rsidRPr="00AE68D4">
        <w:rPr>
          <w:sz w:val="22"/>
          <w:szCs w:val="22"/>
          <w:u w:val="single"/>
          <w:lang w:val="pl-PL"/>
        </w:rPr>
        <w:t>Zestaw z cewnikiem pięcioświatłowym:</w:t>
      </w:r>
    </w:p>
    <w:p w14:paraId="30F54D9D" w14:textId="77777777" w:rsidR="00AE68D4" w:rsidRPr="002C3B4B" w:rsidRDefault="00AE68D4" w:rsidP="00FE0A50">
      <w:pPr>
        <w:numPr>
          <w:ilvl w:val="0"/>
          <w:numId w:val="94"/>
        </w:numPr>
        <w:tabs>
          <w:tab w:val="left" w:pos="936"/>
        </w:tabs>
        <w:rPr>
          <w:sz w:val="22"/>
          <w:szCs w:val="22"/>
          <w:lang w:val="pl-PL"/>
        </w:rPr>
      </w:pPr>
      <w:r w:rsidRPr="002C3B4B">
        <w:rPr>
          <w:sz w:val="22"/>
          <w:szCs w:val="22"/>
          <w:lang w:val="pl-PL"/>
        </w:rPr>
        <w:t>Cewnik  9,5Fr/16,14,18,18,18Ga/16 i 20cm do wyboru przez Zamawiającego w zależności od potrzeb</w:t>
      </w:r>
    </w:p>
    <w:p w14:paraId="4DAF4FC2" w14:textId="77777777" w:rsidR="00AE68D4" w:rsidRPr="002C3B4B" w:rsidRDefault="00AE68D4" w:rsidP="00FE0A50">
      <w:pPr>
        <w:numPr>
          <w:ilvl w:val="0"/>
          <w:numId w:val="94"/>
        </w:numPr>
        <w:tabs>
          <w:tab w:val="left" w:pos="936"/>
        </w:tabs>
        <w:rPr>
          <w:sz w:val="22"/>
          <w:szCs w:val="22"/>
          <w:lang w:val="pl-PL"/>
        </w:rPr>
      </w:pPr>
      <w:r w:rsidRPr="002C3B4B">
        <w:rPr>
          <w:sz w:val="22"/>
          <w:szCs w:val="22"/>
          <w:lang w:val="pl-PL"/>
        </w:rPr>
        <w:t>Cewnik z poliuretanu</w:t>
      </w:r>
    </w:p>
    <w:p w14:paraId="5993A981" w14:textId="77777777" w:rsidR="00AE68D4" w:rsidRPr="002C3B4B" w:rsidRDefault="00AE68D4" w:rsidP="00FE0A50">
      <w:pPr>
        <w:numPr>
          <w:ilvl w:val="0"/>
          <w:numId w:val="94"/>
        </w:numPr>
        <w:tabs>
          <w:tab w:val="left" w:pos="936"/>
        </w:tabs>
        <w:rPr>
          <w:sz w:val="22"/>
          <w:szCs w:val="22"/>
          <w:lang w:val="pl-PL"/>
        </w:rPr>
      </w:pPr>
      <w:r w:rsidRPr="002C3B4B">
        <w:rPr>
          <w:sz w:val="22"/>
          <w:szCs w:val="22"/>
          <w:lang w:val="pl-PL"/>
        </w:rPr>
        <w:t>Prowadnica 0,032x60cm ze znacznikami</w:t>
      </w:r>
    </w:p>
    <w:p w14:paraId="10DAA683" w14:textId="77777777" w:rsidR="00AE68D4" w:rsidRPr="002C3B4B" w:rsidRDefault="00AE68D4" w:rsidP="00FE0A50">
      <w:pPr>
        <w:numPr>
          <w:ilvl w:val="0"/>
          <w:numId w:val="94"/>
        </w:numPr>
        <w:tabs>
          <w:tab w:val="left" w:pos="936"/>
        </w:tabs>
        <w:rPr>
          <w:sz w:val="22"/>
          <w:szCs w:val="22"/>
          <w:lang w:val="pl-PL"/>
        </w:rPr>
      </w:pPr>
      <w:r w:rsidRPr="002C3B4B">
        <w:rPr>
          <w:sz w:val="22"/>
          <w:szCs w:val="22"/>
          <w:lang w:val="pl-PL"/>
        </w:rPr>
        <w:t>Igła punkcyjna 18Ga/6,35cm</w:t>
      </w:r>
    </w:p>
    <w:p w14:paraId="2F32B19A" w14:textId="77777777" w:rsidR="00AE68D4" w:rsidRPr="002C3B4B" w:rsidRDefault="00AE68D4" w:rsidP="00FE0A50">
      <w:pPr>
        <w:numPr>
          <w:ilvl w:val="0"/>
          <w:numId w:val="94"/>
        </w:numPr>
        <w:tabs>
          <w:tab w:val="left" w:pos="936"/>
        </w:tabs>
        <w:rPr>
          <w:sz w:val="22"/>
          <w:szCs w:val="22"/>
          <w:lang w:val="pl-PL"/>
        </w:rPr>
      </w:pPr>
      <w:r w:rsidRPr="002C3B4B">
        <w:rPr>
          <w:sz w:val="22"/>
          <w:szCs w:val="22"/>
          <w:lang w:val="pl-PL"/>
        </w:rPr>
        <w:t xml:space="preserve">Strzykawka LS 5ml </w:t>
      </w:r>
    </w:p>
    <w:p w14:paraId="46D43BC2" w14:textId="77777777" w:rsidR="00AE68D4" w:rsidRPr="002C3B4B" w:rsidRDefault="00AE68D4" w:rsidP="00FE0A50">
      <w:pPr>
        <w:numPr>
          <w:ilvl w:val="0"/>
          <w:numId w:val="94"/>
        </w:numPr>
        <w:tabs>
          <w:tab w:val="left" w:pos="936"/>
        </w:tabs>
        <w:rPr>
          <w:sz w:val="22"/>
          <w:szCs w:val="22"/>
          <w:lang w:val="pl-PL"/>
        </w:rPr>
      </w:pPr>
      <w:r w:rsidRPr="002C3B4B">
        <w:rPr>
          <w:sz w:val="22"/>
          <w:szCs w:val="22"/>
          <w:lang w:val="pl-PL"/>
        </w:rPr>
        <w:t xml:space="preserve">Rozszerzadło </w:t>
      </w:r>
    </w:p>
    <w:p w14:paraId="57056102" w14:textId="77777777" w:rsidR="00AE68D4" w:rsidRDefault="00AE68D4" w:rsidP="00FE0A50">
      <w:pPr>
        <w:numPr>
          <w:ilvl w:val="0"/>
          <w:numId w:val="94"/>
        </w:numPr>
        <w:tabs>
          <w:tab w:val="left" w:pos="936"/>
        </w:tabs>
        <w:rPr>
          <w:sz w:val="22"/>
          <w:szCs w:val="22"/>
          <w:lang w:val="pl-PL"/>
        </w:rPr>
      </w:pPr>
      <w:r w:rsidRPr="002C3B4B">
        <w:rPr>
          <w:sz w:val="22"/>
          <w:szCs w:val="22"/>
          <w:lang w:val="pl-PL"/>
        </w:rPr>
        <w:t>Zestaw umieszczony na tacy uniemożliwiającej wypadanie elementów</w:t>
      </w:r>
      <w:r>
        <w:rPr>
          <w:sz w:val="22"/>
          <w:szCs w:val="22"/>
          <w:lang w:val="pl-PL"/>
        </w:rPr>
        <w:t>.</w:t>
      </w:r>
    </w:p>
    <w:p w14:paraId="783724E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86D0E3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0401E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366AEE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271F8C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92D2225" w14:textId="77777777" w:rsidR="00BA16D6" w:rsidRDefault="00BA16D6" w:rsidP="001A4E10">
      <w:pPr>
        <w:overflowPunct/>
        <w:autoSpaceDE/>
        <w:autoSpaceDN/>
        <w:adjustRightInd/>
        <w:textAlignment w:val="auto"/>
        <w:rPr>
          <w:rFonts w:eastAsia="Lucida Sans Unicode"/>
          <w:kern w:val="2"/>
          <w:sz w:val="22"/>
          <w:szCs w:val="22"/>
          <w:lang w:eastAsia="ar-SA"/>
        </w:rPr>
      </w:pPr>
    </w:p>
    <w:p w14:paraId="63E8574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4677A46" w14:textId="77777777" w:rsidR="00AE68D4" w:rsidRDefault="00AE68D4" w:rsidP="001A4E10">
      <w:pPr>
        <w:overflowPunct/>
        <w:autoSpaceDE/>
        <w:autoSpaceDN/>
        <w:adjustRightInd/>
        <w:textAlignment w:val="auto"/>
        <w:rPr>
          <w:rFonts w:eastAsia="Lucida Sans Unicode"/>
          <w:kern w:val="2"/>
          <w:sz w:val="22"/>
          <w:szCs w:val="22"/>
          <w:lang w:eastAsia="ar-SA"/>
        </w:rPr>
      </w:pPr>
    </w:p>
    <w:p w14:paraId="10CA7C2A" w14:textId="77777777" w:rsidR="00AE68D4" w:rsidRDefault="00AE68D4" w:rsidP="001A4E10">
      <w:pPr>
        <w:overflowPunct/>
        <w:autoSpaceDE/>
        <w:autoSpaceDN/>
        <w:adjustRightInd/>
        <w:textAlignment w:val="auto"/>
        <w:rPr>
          <w:rFonts w:eastAsia="Lucida Sans Unicode"/>
          <w:kern w:val="2"/>
          <w:sz w:val="22"/>
          <w:szCs w:val="22"/>
          <w:lang w:eastAsia="ar-SA"/>
        </w:rPr>
      </w:pPr>
    </w:p>
    <w:p w14:paraId="430A1B98" w14:textId="77777777" w:rsidR="00AE68D4" w:rsidRDefault="00AE68D4" w:rsidP="001A4E10">
      <w:pPr>
        <w:overflowPunct/>
        <w:autoSpaceDE/>
        <w:autoSpaceDN/>
        <w:adjustRightInd/>
        <w:textAlignment w:val="auto"/>
        <w:rPr>
          <w:rFonts w:eastAsia="Lucida Sans Unicode"/>
          <w:kern w:val="2"/>
          <w:sz w:val="22"/>
          <w:szCs w:val="22"/>
          <w:lang w:eastAsia="ar-SA"/>
        </w:rPr>
      </w:pPr>
    </w:p>
    <w:p w14:paraId="75D162DE" w14:textId="77777777" w:rsidR="00AE68D4" w:rsidRDefault="00AE68D4" w:rsidP="001A4E10">
      <w:pPr>
        <w:overflowPunct/>
        <w:autoSpaceDE/>
        <w:autoSpaceDN/>
        <w:adjustRightInd/>
        <w:textAlignment w:val="auto"/>
        <w:rPr>
          <w:rFonts w:eastAsia="Lucida Sans Unicode"/>
          <w:kern w:val="2"/>
          <w:sz w:val="22"/>
          <w:szCs w:val="22"/>
          <w:lang w:eastAsia="ar-SA"/>
        </w:rPr>
      </w:pPr>
    </w:p>
    <w:p w14:paraId="66F6913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04295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5C9783E" w14:textId="5CAFCDD8"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10</w:t>
      </w:r>
    </w:p>
    <w:p w14:paraId="5D16C820"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4E085927" w14:textId="756B9F74" w:rsidR="001A4E10" w:rsidRDefault="002C3E31" w:rsidP="001A4E10">
      <w:pPr>
        <w:overflowPunct/>
        <w:autoSpaceDE/>
        <w:autoSpaceDN/>
        <w:adjustRightInd/>
        <w:textAlignment w:val="auto"/>
        <w:rPr>
          <w:color w:val="000000"/>
          <w:sz w:val="22"/>
          <w:szCs w:val="22"/>
        </w:rPr>
      </w:pPr>
      <w:r>
        <w:rPr>
          <w:color w:val="000000"/>
          <w:sz w:val="22"/>
          <w:szCs w:val="22"/>
        </w:rPr>
        <w:t>Akcesoria do hemofiltracji</w:t>
      </w:r>
    </w:p>
    <w:p w14:paraId="31510BBB"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524"/>
        <w:gridCol w:w="850"/>
        <w:gridCol w:w="992"/>
        <w:gridCol w:w="1134"/>
        <w:gridCol w:w="709"/>
        <w:gridCol w:w="1559"/>
        <w:gridCol w:w="1560"/>
        <w:gridCol w:w="1559"/>
      </w:tblGrid>
      <w:tr w:rsidR="001A4E10" w:rsidRPr="009D6C85" w14:paraId="55C2CF3C" w14:textId="77777777" w:rsidTr="002C3E31">
        <w:trPr>
          <w:trHeight w:val="558"/>
        </w:trPr>
        <w:tc>
          <w:tcPr>
            <w:tcW w:w="567" w:type="dxa"/>
          </w:tcPr>
          <w:p w14:paraId="0D3BC14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871968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524" w:type="dxa"/>
            <w:vAlign w:val="center"/>
          </w:tcPr>
          <w:p w14:paraId="48A9AB6A"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021D59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D0B60F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5893A12C"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29AECB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C7869F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285429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709" w:type="dxa"/>
            <w:vAlign w:val="center"/>
          </w:tcPr>
          <w:p w14:paraId="3D58F81F"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9337F8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560" w:type="dxa"/>
            <w:vAlign w:val="center"/>
          </w:tcPr>
          <w:p w14:paraId="67AF1AD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43A616B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2C3E31" w:rsidRPr="009D6C85" w14:paraId="432ABC4A" w14:textId="77777777" w:rsidTr="002632B7">
        <w:trPr>
          <w:trHeight w:val="979"/>
        </w:trPr>
        <w:tc>
          <w:tcPr>
            <w:tcW w:w="567" w:type="dxa"/>
            <w:vAlign w:val="center"/>
          </w:tcPr>
          <w:p w14:paraId="2D951FB1" w14:textId="77777777" w:rsidR="002C3E31" w:rsidRPr="002C3E31" w:rsidRDefault="002C3E31" w:rsidP="002C3E31">
            <w:pPr>
              <w:tabs>
                <w:tab w:val="left" w:pos="387"/>
              </w:tabs>
              <w:jc w:val="center"/>
              <w:rPr>
                <w:rFonts w:ascii="Times New Roman" w:hAnsi="Times New Roman" w:cs="Times New Roman"/>
                <w:sz w:val="20"/>
                <w:szCs w:val="20"/>
              </w:rPr>
            </w:pPr>
            <w:r w:rsidRPr="002C3E31">
              <w:rPr>
                <w:rFonts w:ascii="Times New Roman" w:eastAsia="Lucida Sans Unicode" w:hAnsi="Times New Roman" w:cs="Times New Roman"/>
                <w:sz w:val="20"/>
                <w:szCs w:val="20"/>
                <w:lang w:eastAsia="ar-SA"/>
              </w:rPr>
              <w:t>1.</w:t>
            </w:r>
          </w:p>
        </w:tc>
        <w:tc>
          <w:tcPr>
            <w:tcW w:w="5524" w:type="dxa"/>
            <w:vAlign w:val="center"/>
          </w:tcPr>
          <w:p w14:paraId="4CED9C8C" w14:textId="51B4F356" w:rsidR="002C3E31" w:rsidRPr="002C3E31" w:rsidRDefault="002C3E31" w:rsidP="002C3E31">
            <w:pPr>
              <w:tabs>
                <w:tab w:val="left" w:pos="387"/>
              </w:tabs>
              <w:rPr>
                <w:rFonts w:ascii="Times New Roman" w:hAnsi="Times New Roman" w:cs="Times New Roman"/>
                <w:sz w:val="20"/>
                <w:szCs w:val="20"/>
              </w:rPr>
            </w:pPr>
            <w:r w:rsidRPr="002C3E31">
              <w:rPr>
                <w:rFonts w:ascii="Times New Roman" w:hAnsi="Times New Roman" w:cs="Times New Roman"/>
                <w:sz w:val="20"/>
                <w:szCs w:val="20"/>
              </w:rPr>
              <w:t>ST 150 - filtr przeznaczony do ciągłego kontrolowania gospodarki płynowej i leczenia nerkozastępczego, połączony na stałe do linii dostępu krwi, linii zwrotu krwi, linii dopływu dializatu oraz linii odprowadzającej zużyty płyn.</w:t>
            </w:r>
          </w:p>
        </w:tc>
        <w:tc>
          <w:tcPr>
            <w:tcW w:w="850" w:type="dxa"/>
            <w:vAlign w:val="center"/>
          </w:tcPr>
          <w:p w14:paraId="529B7921" w14:textId="77777777" w:rsidR="002C3E31" w:rsidRPr="002C3E31" w:rsidRDefault="002C3E31" w:rsidP="002C3E31">
            <w:pPr>
              <w:tabs>
                <w:tab w:val="left" w:pos="387"/>
              </w:tabs>
              <w:jc w:val="center"/>
              <w:rPr>
                <w:rFonts w:ascii="Times New Roman" w:hAnsi="Times New Roman" w:cs="Times New Roman"/>
                <w:b/>
                <w:sz w:val="20"/>
                <w:szCs w:val="20"/>
              </w:rPr>
            </w:pPr>
            <w:r w:rsidRPr="002C3E31">
              <w:rPr>
                <w:rFonts w:ascii="Times New Roman" w:eastAsia="Lucida Sans Unicode" w:hAnsi="Times New Roman" w:cs="Times New Roman"/>
                <w:b/>
                <w:sz w:val="20"/>
                <w:szCs w:val="20"/>
                <w:lang w:eastAsia="ar-SA"/>
              </w:rPr>
              <w:t>szt.</w:t>
            </w:r>
          </w:p>
        </w:tc>
        <w:tc>
          <w:tcPr>
            <w:tcW w:w="992" w:type="dxa"/>
            <w:vAlign w:val="center"/>
          </w:tcPr>
          <w:p w14:paraId="3182D1C3" w14:textId="6256B45D" w:rsidR="002C3E31" w:rsidRPr="002C3E31" w:rsidRDefault="002C3E31" w:rsidP="002C3E31">
            <w:pPr>
              <w:tabs>
                <w:tab w:val="left" w:pos="387"/>
              </w:tabs>
              <w:jc w:val="center"/>
              <w:rPr>
                <w:rFonts w:ascii="Times New Roman" w:hAnsi="Times New Roman" w:cs="Times New Roman"/>
                <w:sz w:val="20"/>
                <w:szCs w:val="20"/>
              </w:rPr>
            </w:pPr>
            <w:r w:rsidRPr="002C3E31">
              <w:rPr>
                <w:rFonts w:ascii="Times New Roman" w:hAnsi="Times New Roman" w:cs="Times New Roman"/>
                <w:sz w:val="20"/>
              </w:rPr>
              <w:t>200</w:t>
            </w:r>
          </w:p>
        </w:tc>
        <w:tc>
          <w:tcPr>
            <w:tcW w:w="1134" w:type="dxa"/>
          </w:tcPr>
          <w:p w14:paraId="02B5F977" w14:textId="77777777" w:rsidR="002C3E31" w:rsidRPr="002C3E31" w:rsidRDefault="002C3E31" w:rsidP="002C3E31">
            <w:pPr>
              <w:tabs>
                <w:tab w:val="left" w:pos="387"/>
              </w:tabs>
              <w:rPr>
                <w:rFonts w:ascii="Times New Roman" w:hAnsi="Times New Roman" w:cs="Times New Roman"/>
                <w:sz w:val="20"/>
                <w:szCs w:val="20"/>
              </w:rPr>
            </w:pPr>
          </w:p>
        </w:tc>
        <w:tc>
          <w:tcPr>
            <w:tcW w:w="709" w:type="dxa"/>
          </w:tcPr>
          <w:p w14:paraId="1A2FF29F"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3C7B6D92" w14:textId="77777777" w:rsidR="002C3E31" w:rsidRPr="002C3E31" w:rsidRDefault="002C3E31" w:rsidP="002C3E31">
            <w:pPr>
              <w:tabs>
                <w:tab w:val="left" w:pos="387"/>
              </w:tabs>
              <w:rPr>
                <w:rFonts w:ascii="Times New Roman" w:hAnsi="Times New Roman" w:cs="Times New Roman"/>
                <w:sz w:val="20"/>
                <w:szCs w:val="20"/>
              </w:rPr>
            </w:pPr>
          </w:p>
        </w:tc>
        <w:tc>
          <w:tcPr>
            <w:tcW w:w="1560" w:type="dxa"/>
          </w:tcPr>
          <w:p w14:paraId="6627402C"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0AD5B26D" w14:textId="77777777" w:rsidR="002C3E31" w:rsidRPr="002C3E31" w:rsidRDefault="002C3E31" w:rsidP="002C3E31">
            <w:pPr>
              <w:tabs>
                <w:tab w:val="left" w:pos="387"/>
              </w:tabs>
              <w:rPr>
                <w:rFonts w:ascii="Times New Roman" w:hAnsi="Times New Roman" w:cs="Times New Roman"/>
                <w:sz w:val="20"/>
                <w:szCs w:val="20"/>
              </w:rPr>
            </w:pPr>
          </w:p>
        </w:tc>
      </w:tr>
      <w:tr w:rsidR="002C3E31" w:rsidRPr="009D6C85" w14:paraId="7DC51FEF" w14:textId="77777777" w:rsidTr="002632B7">
        <w:trPr>
          <w:trHeight w:val="1262"/>
        </w:trPr>
        <w:tc>
          <w:tcPr>
            <w:tcW w:w="567" w:type="dxa"/>
            <w:vAlign w:val="center"/>
          </w:tcPr>
          <w:p w14:paraId="1A22857E" w14:textId="0E671408" w:rsidR="002C3E31" w:rsidRPr="002C3E31" w:rsidRDefault="002C3E31" w:rsidP="002C3E31">
            <w:pPr>
              <w:tabs>
                <w:tab w:val="left" w:pos="387"/>
              </w:tabs>
              <w:jc w:val="center"/>
              <w:rPr>
                <w:rFonts w:ascii="Times New Roman" w:eastAsia="Lucida Sans Unicode" w:hAnsi="Times New Roman" w:cs="Times New Roman"/>
                <w:sz w:val="20"/>
                <w:szCs w:val="20"/>
                <w:lang w:eastAsia="ar-SA"/>
              </w:rPr>
            </w:pPr>
            <w:r w:rsidRPr="002C3E31">
              <w:rPr>
                <w:rFonts w:ascii="Times New Roman" w:eastAsia="Lucida Sans Unicode" w:hAnsi="Times New Roman" w:cs="Times New Roman"/>
                <w:sz w:val="20"/>
                <w:szCs w:val="20"/>
                <w:lang w:eastAsia="ar-SA"/>
              </w:rPr>
              <w:t>2.</w:t>
            </w:r>
          </w:p>
        </w:tc>
        <w:tc>
          <w:tcPr>
            <w:tcW w:w="5524" w:type="dxa"/>
            <w:vAlign w:val="center"/>
          </w:tcPr>
          <w:p w14:paraId="3967EAF8" w14:textId="104EE2C7" w:rsidR="002C3E31" w:rsidRPr="002C3E31" w:rsidRDefault="002C3E31" w:rsidP="002C3E31">
            <w:pPr>
              <w:tabs>
                <w:tab w:val="left" w:pos="387"/>
              </w:tabs>
              <w:rPr>
                <w:rFonts w:ascii="Times New Roman" w:hAnsi="Times New Roman" w:cs="Times New Roman"/>
                <w:sz w:val="20"/>
                <w:szCs w:val="20"/>
              </w:rPr>
            </w:pPr>
            <w:r w:rsidRPr="002C3E31">
              <w:rPr>
                <w:rFonts w:ascii="Times New Roman" w:hAnsi="Times New Roman" w:cs="Times New Roman"/>
                <w:sz w:val="20"/>
                <w:szCs w:val="20"/>
              </w:rPr>
              <w:t>TPE 2000 - Zestaw składający się z filtra osocza* (wykonanego z pustych w środku włókien polipropylenowych) oraz drenów,  służący do przeprowadzania plazmaferezy leczniczej, a więc jego użycie jest wskazane w przypadku chorób, które wymagają usunięcia składników osocza.</w:t>
            </w:r>
          </w:p>
        </w:tc>
        <w:tc>
          <w:tcPr>
            <w:tcW w:w="850" w:type="dxa"/>
            <w:vAlign w:val="center"/>
          </w:tcPr>
          <w:p w14:paraId="62AE0EC6" w14:textId="526CE6DF" w:rsidR="002C3E31" w:rsidRPr="002C3E31" w:rsidRDefault="002C3E31" w:rsidP="002C3E31">
            <w:pPr>
              <w:tabs>
                <w:tab w:val="left" w:pos="387"/>
              </w:tabs>
              <w:jc w:val="center"/>
              <w:rPr>
                <w:rFonts w:ascii="Times New Roman" w:eastAsia="Lucida Sans Unicode" w:hAnsi="Times New Roman" w:cs="Times New Roman"/>
                <w:b/>
                <w:sz w:val="20"/>
                <w:szCs w:val="20"/>
                <w:lang w:eastAsia="ar-SA"/>
              </w:rPr>
            </w:pPr>
            <w:r w:rsidRPr="002C3E31">
              <w:rPr>
                <w:rFonts w:ascii="Times New Roman" w:eastAsia="Lucida Sans Unicode" w:hAnsi="Times New Roman" w:cs="Times New Roman"/>
                <w:b/>
                <w:sz w:val="20"/>
                <w:szCs w:val="20"/>
                <w:lang w:eastAsia="ar-SA"/>
              </w:rPr>
              <w:t>szt.</w:t>
            </w:r>
          </w:p>
        </w:tc>
        <w:tc>
          <w:tcPr>
            <w:tcW w:w="992" w:type="dxa"/>
            <w:vAlign w:val="center"/>
          </w:tcPr>
          <w:p w14:paraId="4A79A43C" w14:textId="33523E56" w:rsidR="002C3E31" w:rsidRPr="002C3E31" w:rsidRDefault="002C3E31" w:rsidP="002C3E31">
            <w:pPr>
              <w:tabs>
                <w:tab w:val="left" w:pos="387"/>
              </w:tabs>
              <w:jc w:val="center"/>
              <w:rPr>
                <w:rFonts w:ascii="Times New Roman" w:hAnsi="Times New Roman" w:cs="Times New Roman"/>
                <w:color w:val="00000A"/>
                <w:kern w:val="0"/>
                <w:sz w:val="20"/>
                <w:szCs w:val="20"/>
                <w:lang w:val="pl-PL"/>
              </w:rPr>
            </w:pPr>
            <w:r w:rsidRPr="002C3E31">
              <w:rPr>
                <w:rFonts w:ascii="Times New Roman" w:hAnsi="Times New Roman" w:cs="Times New Roman"/>
                <w:sz w:val="20"/>
              </w:rPr>
              <w:t>24</w:t>
            </w:r>
          </w:p>
        </w:tc>
        <w:tc>
          <w:tcPr>
            <w:tcW w:w="1134" w:type="dxa"/>
          </w:tcPr>
          <w:p w14:paraId="379E77A0" w14:textId="77777777" w:rsidR="002C3E31" w:rsidRPr="002C3E31" w:rsidRDefault="002C3E31" w:rsidP="002C3E31">
            <w:pPr>
              <w:tabs>
                <w:tab w:val="left" w:pos="387"/>
              </w:tabs>
              <w:rPr>
                <w:rFonts w:ascii="Times New Roman" w:hAnsi="Times New Roman" w:cs="Times New Roman"/>
                <w:sz w:val="20"/>
                <w:szCs w:val="20"/>
              </w:rPr>
            </w:pPr>
          </w:p>
        </w:tc>
        <w:tc>
          <w:tcPr>
            <w:tcW w:w="709" w:type="dxa"/>
          </w:tcPr>
          <w:p w14:paraId="55600932"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604D955C" w14:textId="77777777" w:rsidR="002C3E31" w:rsidRPr="002C3E31" w:rsidRDefault="002C3E31" w:rsidP="002C3E31">
            <w:pPr>
              <w:tabs>
                <w:tab w:val="left" w:pos="387"/>
              </w:tabs>
              <w:rPr>
                <w:rFonts w:ascii="Times New Roman" w:hAnsi="Times New Roman" w:cs="Times New Roman"/>
                <w:sz w:val="20"/>
                <w:szCs w:val="20"/>
              </w:rPr>
            </w:pPr>
          </w:p>
        </w:tc>
        <w:tc>
          <w:tcPr>
            <w:tcW w:w="1560" w:type="dxa"/>
          </w:tcPr>
          <w:p w14:paraId="1B67CE3B"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785F5ECF" w14:textId="77777777" w:rsidR="002C3E31" w:rsidRPr="002C3E31" w:rsidRDefault="002C3E31" w:rsidP="002C3E31">
            <w:pPr>
              <w:tabs>
                <w:tab w:val="left" w:pos="387"/>
              </w:tabs>
              <w:rPr>
                <w:rFonts w:ascii="Times New Roman" w:hAnsi="Times New Roman" w:cs="Times New Roman"/>
                <w:sz w:val="20"/>
                <w:szCs w:val="20"/>
              </w:rPr>
            </w:pPr>
          </w:p>
        </w:tc>
      </w:tr>
      <w:tr w:rsidR="002C3E31" w:rsidRPr="009D6C85" w14:paraId="4AF79674" w14:textId="77777777" w:rsidTr="002C3E31">
        <w:trPr>
          <w:trHeight w:val="313"/>
        </w:trPr>
        <w:tc>
          <w:tcPr>
            <w:tcW w:w="567" w:type="dxa"/>
            <w:vAlign w:val="center"/>
          </w:tcPr>
          <w:p w14:paraId="0BDD5A3B" w14:textId="1753C9CB" w:rsidR="002C3E31" w:rsidRPr="002C3E31" w:rsidRDefault="002C3E31" w:rsidP="002C3E31">
            <w:pPr>
              <w:tabs>
                <w:tab w:val="left" w:pos="387"/>
              </w:tabs>
              <w:jc w:val="center"/>
              <w:rPr>
                <w:rFonts w:ascii="Times New Roman" w:eastAsia="Lucida Sans Unicode" w:hAnsi="Times New Roman" w:cs="Times New Roman"/>
                <w:sz w:val="20"/>
                <w:szCs w:val="20"/>
                <w:lang w:eastAsia="ar-SA"/>
              </w:rPr>
            </w:pPr>
            <w:r w:rsidRPr="002C3E31">
              <w:rPr>
                <w:rFonts w:ascii="Times New Roman" w:eastAsia="Lucida Sans Unicode" w:hAnsi="Times New Roman" w:cs="Times New Roman"/>
                <w:sz w:val="20"/>
                <w:szCs w:val="20"/>
                <w:lang w:eastAsia="ar-SA"/>
              </w:rPr>
              <w:t>3.</w:t>
            </w:r>
          </w:p>
        </w:tc>
        <w:tc>
          <w:tcPr>
            <w:tcW w:w="5524" w:type="dxa"/>
            <w:vAlign w:val="center"/>
          </w:tcPr>
          <w:p w14:paraId="45DB32B8" w14:textId="0A4C298B" w:rsidR="002C3E31" w:rsidRPr="002C3E31" w:rsidRDefault="002C3E31" w:rsidP="002C3E31">
            <w:pPr>
              <w:tabs>
                <w:tab w:val="left" w:pos="387"/>
              </w:tabs>
              <w:rPr>
                <w:rFonts w:ascii="Times New Roman" w:hAnsi="Times New Roman" w:cs="Times New Roman"/>
                <w:sz w:val="20"/>
                <w:szCs w:val="20"/>
              </w:rPr>
            </w:pPr>
            <w:r w:rsidRPr="002C3E31">
              <w:rPr>
                <w:rFonts w:ascii="Times New Roman" w:hAnsi="Times New Roman" w:cs="Times New Roman"/>
                <w:sz w:val="20"/>
                <w:szCs w:val="20"/>
              </w:rPr>
              <w:t>Linia wapnia</w:t>
            </w:r>
          </w:p>
        </w:tc>
        <w:tc>
          <w:tcPr>
            <w:tcW w:w="850" w:type="dxa"/>
            <w:vAlign w:val="center"/>
          </w:tcPr>
          <w:p w14:paraId="053599E9" w14:textId="2B1B52A9" w:rsidR="002C3E31" w:rsidRPr="002C3E31" w:rsidRDefault="002C3E31" w:rsidP="002C3E31">
            <w:pPr>
              <w:tabs>
                <w:tab w:val="left" w:pos="387"/>
              </w:tabs>
              <w:jc w:val="center"/>
              <w:rPr>
                <w:rFonts w:ascii="Times New Roman" w:eastAsia="Lucida Sans Unicode" w:hAnsi="Times New Roman" w:cs="Times New Roman"/>
                <w:b/>
                <w:sz w:val="20"/>
                <w:szCs w:val="20"/>
                <w:lang w:eastAsia="ar-SA"/>
              </w:rPr>
            </w:pPr>
            <w:r w:rsidRPr="002C3E31">
              <w:rPr>
                <w:rFonts w:ascii="Times New Roman" w:eastAsia="Lucida Sans Unicode" w:hAnsi="Times New Roman" w:cs="Times New Roman"/>
                <w:b/>
                <w:sz w:val="20"/>
                <w:szCs w:val="20"/>
                <w:lang w:eastAsia="ar-SA"/>
              </w:rPr>
              <w:t>szt.</w:t>
            </w:r>
          </w:p>
        </w:tc>
        <w:tc>
          <w:tcPr>
            <w:tcW w:w="992" w:type="dxa"/>
            <w:vAlign w:val="center"/>
          </w:tcPr>
          <w:p w14:paraId="745E23AF" w14:textId="752E27F4" w:rsidR="002C3E31" w:rsidRPr="002C3E31" w:rsidRDefault="002C3E31" w:rsidP="002C3E31">
            <w:pPr>
              <w:tabs>
                <w:tab w:val="left" w:pos="387"/>
              </w:tabs>
              <w:jc w:val="center"/>
              <w:rPr>
                <w:rFonts w:ascii="Times New Roman" w:hAnsi="Times New Roman" w:cs="Times New Roman"/>
                <w:color w:val="00000A"/>
                <w:kern w:val="0"/>
                <w:sz w:val="20"/>
                <w:szCs w:val="20"/>
                <w:lang w:val="pl-PL"/>
              </w:rPr>
            </w:pPr>
            <w:r w:rsidRPr="002C3E31">
              <w:rPr>
                <w:rFonts w:ascii="Times New Roman" w:hAnsi="Times New Roman" w:cs="Times New Roman"/>
                <w:sz w:val="20"/>
              </w:rPr>
              <w:t>250</w:t>
            </w:r>
          </w:p>
        </w:tc>
        <w:tc>
          <w:tcPr>
            <w:tcW w:w="1134" w:type="dxa"/>
          </w:tcPr>
          <w:p w14:paraId="5A8BD893" w14:textId="77777777" w:rsidR="002C3E31" w:rsidRPr="002C3E31" w:rsidRDefault="002C3E31" w:rsidP="002C3E31">
            <w:pPr>
              <w:tabs>
                <w:tab w:val="left" w:pos="387"/>
              </w:tabs>
              <w:rPr>
                <w:rFonts w:ascii="Times New Roman" w:hAnsi="Times New Roman" w:cs="Times New Roman"/>
                <w:sz w:val="20"/>
                <w:szCs w:val="20"/>
              </w:rPr>
            </w:pPr>
          </w:p>
        </w:tc>
        <w:tc>
          <w:tcPr>
            <w:tcW w:w="709" w:type="dxa"/>
          </w:tcPr>
          <w:p w14:paraId="42005DBD"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2318E970" w14:textId="77777777" w:rsidR="002C3E31" w:rsidRPr="002C3E31" w:rsidRDefault="002C3E31" w:rsidP="002C3E31">
            <w:pPr>
              <w:tabs>
                <w:tab w:val="left" w:pos="387"/>
              </w:tabs>
              <w:rPr>
                <w:rFonts w:ascii="Times New Roman" w:hAnsi="Times New Roman" w:cs="Times New Roman"/>
                <w:sz w:val="20"/>
                <w:szCs w:val="20"/>
              </w:rPr>
            </w:pPr>
          </w:p>
        </w:tc>
        <w:tc>
          <w:tcPr>
            <w:tcW w:w="1560" w:type="dxa"/>
          </w:tcPr>
          <w:p w14:paraId="0DC035FF"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21E435FB" w14:textId="77777777" w:rsidR="002C3E31" w:rsidRPr="002C3E31" w:rsidRDefault="002C3E31" w:rsidP="002C3E31">
            <w:pPr>
              <w:tabs>
                <w:tab w:val="left" w:pos="387"/>
              </w:tabs>
              <w:rPr>
                <w:rFonts w:ascii="Times New Roman" w:hAnsi="Times New Roman" w:cs="Times New Roman"/>
                <w:sz w:val="20"/>
                <w:szCs w:val="20"/>
              </w:rPr>
            </w:pPr>
          </w:p>
        </w:tc>
      </w:tr>
      <w:tr w:rsidR="002C3E31" w:rsidRPr="009D6C85" w14:paraId="3E1B3746" w14:textId="77777777" w:rsidTr="002C3E31">
        <w:trPr>
          <w:trHeight w:val="275"/>
        </w:trPr>
        <w:tc>
          <w:tcPr>
            <w:tcW w:w="567" w:type="dxa"/>
            <w:vAlign w:val="center"/>
          </w:tcPr>
          <w:p w14:paraId="7F9B934D" w14:textId="04712892" w:rsidR="002C3E31" w:rsidRPr="002C3E31" w:rsidRDefault="002C3E31" w:rsidP="002C3E31">
            <w:pPr>
              <w:tabs>
                <w:tab w:val="left" w:pos="387"/>
              </w:tabs>
              <w:jc w:val="center"/>
              <w:rPr>
                <w:rFonts w:ascii="Times New Roman" w:eastAsia="Lucida Sans Unicode" w:hAnsi="Times New Roman" w:cs="Times New Roman"/>
                <w:sz w:val="20"/>
                <w:szCs w:val="20"/>
                <w:lang w:eastAsia="ar-SA"/>
              </w:rPr>
            </w:pPr>
            <w:r w:rsidRPr="002C3E31">
              <w:rPr>
                <w:rFonts w:ascii="Times New Roman" w:eastAsia="Lucida Sans Unicode" w:hAnsi="Times New Roman" w:cs="Times New Roman"/>
                <w:sz w:val="20"/>
                <w:szCs w:val="20"/>
                <w:lang w:eastAsia="ar-SA"/>
              </w:rPr>
              <w:t>4.</w:t>
            </w:r>
          </w:p>
        </w:tc>
        <w:tc>
          <w:tcPr>
            <w:tcW w:w="5524" w:type="dxa"/>
            <w:vAlign w:val="center"/>
          </w:tcPr>
          <w:p w14:paraId="0E6EF9DF" w14:textId="72D55853" w:rsidR="002C3E31" w:rsidRPr="002C3E31" w:rsidRDefault="002C3E31" w:rsidP="002C3E31">
            <w:pPr>
              <w:tabs>
                <w:tab w:val="left" w:pos="387"/>
              </w:tabs>
              <w:rPr>
                <w:rFonts w:ascii="Times New Roman" w:hAnsi="Times New Roman" w:cs="Times New Roman"/>
                <w:sz w:val="20"/>
                <w:szCs w:val="20"/>
              </w:rPr>
            </w:pPr>
            <w:r w:rsidRPr="002C3E31">
              <w:rPr>
                <w:rFonts w:ascii="Times New Roman" w:hAnsi="Times New Roman" w:cs="Times New Roman"/>
                <w:sz w:val="20"/>
                <w:szCs w:val="20"/>
              </w:rPr>
              <w:t>Worek na dializat o pojemności  9 l</w:t>
            </w:r>
          </w:p>
        </w:tc>
        <w:tc>
          <w:tcPr>
            <w:tcW w:w="850" w:type="dxa"/>
            <w:vAlign w:val="center"/>
          </w:tcPr>
          <w:p w14:paraId="52748E18" w14:textId="523EF4D6" w:rsidR="002C3E31" w:rsidRPr="002C3E31" w:rsidRDefault="002C3E31" w:rsidP="002C3E31">
            <w:pPr>
              <w:tabs>
                <w:tab w:val="left" w:pos="387"/>
              </w:tabs>
              <w:jc w:val="center"/>
              <w:rPr>
                <w:rFonts w:ascii="Times New Roman" w:eastAsia="Lucida Sans Unicode" w:hAnsi="Times New Roman" w:cs="Times New Roman"/>
                <w:b/>
                <w:sz w:val="20"/>
                <w:szCs w:val="20"/>
                <w:lang w:eastAsia="ar-SA"/>
              </w:rPr>
            </w:pPr>
            <w:r w:rsidRPr="002C3E31">
              <w:rPr>
                <w:rFonts w:ascii="Times New Roman" w:eastAsia="Lucida Sans Unicode" w:hAnsi="Times New Roman" w:cs="Times New Roman"/>
                <w:b/>
                <w:sz w:val="20"/>
                <w:szCs w:val="20"/>
                <w:lang w:eastAsia="ar-SA"/>
              </w:rPr>
              <w:t>szt.</w:t>
            </w:r>
          </w:p>
        </w:tc>
        <w:tc>
          <w:tcPr>
            <w:tcW w:w="992" w:type="dxa"/>
            <w:vAlign w:val="center"/>
          </w:tcPr>
          <w:p w14:paraId="5C7BFD64" w14:textId="06BFBD1F" w:rsidR="002C3E31" w:rsidRPr="002C3E31" w:rsidRDefault="002C3E31" w:rsidP="002C3E31">
            <w:pPr>
              <w:tabs>
                <w:tab w:val="left" w:pos="387"/>
              </w:tabs>
              <w:jc w:val="center"/>
              <w:rPr>
                <w:rFonts w:ascii="Times New Roman" w:hAnsi="Times New Roman" w:cs="Times New Roman"/>
                <w:color w:val="00000A"/>
                <w:kern w:val="0"/>
                <w:sz w:val="20"/>
                <w:szCs w:val="20"/>
                <w:lang w:val="pl-PL"/>
              </w:rPr>
            </w:pPr>
            <w:r w:rsidRPr="002C3E31">
              <w:rPr>
                <w:rFonts w:ascii="Times New Roman" w:hAnsi="Times New Roman" w:cs="Times New Roman"/>
                <w:sz w:val="20"/>
              </w:rPr>
              <w:t>20</w:t>
            </w:r>
          </w:p>
        </w:tc>
        <w:tc>
          <w:tcPr>
            <w:tcW w:w="1134" w:type="dxa"/>
          </w:tcPr>
          <w:p w14:paraId="1BB4DAE5" w14:textId="77777777" w:rsidR="002C3E31" w:rsidRPr="002C3E31" w:rsidRDefault="002C3E31" w:rsidP="002C3E31">
            <w:pPr>
              <w:tabs>
                <w:tab w:val="left" w:pos="387"/>
              </w:tabs>
              <w:rPr>
                <w:rFonts w:ascii="Times New Roman" w:hAnsi="Times New Roman" w:cs="Times New Roman"/>
                <w:sz w:val="20"/>
                <w:szCs w:val="20"/>
              </w:rPr>
            </w:pPr>
          </w:p>
        </w:tc>
        <w:tc>
          <w:tcPr>
            <w:tcW w:w="709" w:type="dxa"/>
          </w:tcPr>
          <w:p w14:paraId="043E3672"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61BB702E" w14:textId="77777777" w:rsidR="002C3E31" w:rsidRPr="002C3E31" w:rsidRDefault="002C3E31" w:rsidP="002C3E31">
            <w:pPr>
              <w:tabs>
                <w:tab w:val="left" w:pos="387"/>
              </w:tabs>
              <w:rPr>
                <w:rFonts w:ascii="Times New Roman" w:hAnsi="Times New Roman" w:cs="Times New Roman"/>
                <w:sz w:val="20"/>
                <w:szCs w:val="20"/>
              </w:rPr>
            </w:pPr>
          </w:p>
        </w:tc>
        <w:tc>
          <w:tcPr>
            <w:tcW w:w="1560" w:type="dxa"/>
          </w:tcPr>
          <w:p w14:paraId="6ECB7A76"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0F25F456" w14:textId="77777777" w:rsidR="002C3E31" w:rsidRPr="002C3E31" w:rsidRDefault="002C3E31" w:rsidP="002C3E31">
            <w:pPr>
              <w:tabs>
                <w:tab w:val="left" w:pos="387"/>
              </w:tabs>
              <w:rPr>
                <w:rFonts w:ascii="Times New Roman" w:hAnsi="Times New Roman" w:cs="Times New Roman"/>
                <w:sz w:val="20"/>
                <w:szCs w:val="20"/>
              </w:rPr>
            </w:pPr>
          </w:p>
        </w:tc>
      </w:tr>
      <w:tr w:rsidR="002C3E31" w:rsidRPr="009D6C85" w14:paraId="26767C53" w14:textId="77777777" w:rsidTr="002C3E31">
        <w:trPr>
          <w:trHeight w:val="265"/>
        </w:trPr>
        <w:tc>
          <w:tcPr>
            <w:tcW w:w="567" w:type="dxa"/>
            <w:vAlign w:val="center"/>
          </w:tcPr>
          <w:p w14:paraId="36A56D47" w14:textId="042E28E2" w:rsidR="002C3E31" w:rsidRPr="002C3E31" w:rsidRDefault="002C3E31" w:rsidP="002C3E31">
            <w:pPr>
              <w:tabs>
                <w:tab w:val="left" w:pos="387"/>
              </w:tabs>
              <w:jc w:val="center"/>
              <w:rPr>
                <w:rFonts w:ascii="Times New Roman" w:eastAsia="Lucida Sans Unicode" w:hAnsi="Times New Roman" w:cs="Times New Roman"/>
                <w:sz w:val="20"/>
                <w:szCs w:val="20"/>
                <w:lang w:eastAsia="ar-SA"/>
              </w:rPr>
            </w:pPr>
            <w:r w:rsidRPr="002C3E31">
              <w:rPr>
                <w:rFonts w:ascii="Times New Roman" w:eastAsia="Lucida Sans Unicode" w:hAnsi="Times New Roman" w:cs="Times New Roman"/>
                <w:sz w:val="20"/>
                <w:szCs w:val="20"/>
                <w:lang w:eastAsia="ar-SA"/>
              </w:rPr>
              <w:t>5.</w:t>
            </w:r>
          </w:p>
        </w:tc>
        <w:tc>
          <w:tcPr>
            <w:tcW w:w="5524" w:type="dxa"/>
            <w:vAlign w:val="center"/>
          </w:tcPr>
          <w:p w14:paraId="035E1F7A" w14:textId="53A5DBE0" w:rsidR="002C3E31" w:rsidRPr="002C3E31" w:rsidRDefault="002C3E31" w:rsidP="002C3E31">
            <w:pPr>
              <w:tabs>
                <w:tab w:val="left" w:pos="387"/>
              </w:tabs>
              <w:rPr>
                <w:rFonts w:ascii="Times New Roman" w:hAnsi="Times New Roman" w:cs="Times New Roman"/>
                <w:sz w:val="20"/>
                <w:szCs w:val="20"/>
              </w:rPr>
            </w:pPr>
            <w:r w:rsidRPr="002C3E31">
              <w:rPr>
                <w:rFonts w:ascii="Times New Roman" w:hAnsi="Times New Roman" w:cs="Times New Roman"/>
                <w:sz w:val="20"/>
                <w:szCs w:val="20"/>
              </w:rPr>
              <w:t>Łącznik Y do recyrkulacji</w:t>
            </w:r>
          </w:p>
        </w:tc>
        <w:tc>
          <w:tcPr>
            <w:tcW w:w="850" w:type="dxa"/>
            <w:vAlign w:val="center"/>
          </w:tcPr>
          <w:p w14:paraId="4CEA4743" w14:textId="79368A8B" w:rsidR="002C3E31" w:rsidRPr="002C3E31" w:rsidRDefault="002C3E31" w:rsidP="002C3E31">
            <w:pPr>
              <w:tabs>
                <w:tab w:val="left" w:pos="387"/>
              </w:tabs>
              <w:jc w:val="center"/>
              <w:rPr>
                <w:rFonts w:ascii="Times New Roman" w:eastAsia="Lucida Sans Unicode" w:hAnsi="Times New Roman" w:cs="Times New Roman"/>
                <w:b/>
                <w:sz w:val="20"/>
                <w:szCs w:val="20"/>
                <w:lang w:eastAsia="ar-SA"/>
              </w:rPr>
            </w:pPr>
            <w:r w:rsidRPr="002C3E31">
              <w:rPr>
                <w:rFonts w:ascii="Times New Roman" w:eastAsia="Lucida Sans Unicode" w:hAnsi="Times New Roman" w:cs="Times New Roman"/>
                <w:b/>
                <w:sz w:val="20"/>
                <w:szCs w:val="20"/>
                <w:lang w:eastAsia="ar-SA"/>
              </w:rPr>
              <w:t>szt.</w:t>
            </w:r>
          </w:p>
        </w:tc>
        <w:tc>
          <w:tcPr>
            <w:tcW w:w="992" w:type="dxa"/>
            <w:vAlign w:val="center"/>
          </w:tcPr>
          <w:p w14:paraId="52BCBB2B" w14:textId="04C6FCF2" w:rsidR="002C3E31" w:rsidRPr="002C3E31" w:rsidRDefault="002C3E31" w:rsidP="002C3E31">
            <w:pPr>
              <w:tabs>
                <w:tab w:val="left" w:pos="387"/>
              </w:tabs>
              <w:jc w:val="center"/>
              <w:rPr>
                <w:rFonts w:ascii="Times New Roman" w:hAnsi="Times New Roman" w:cs="Times New Roman"/>
                <w:color w:val="00000A"/>
                <w:kern w:val="0"/>
                <w:sz w:val="20"/>
                <w:szCs w:val="20"/>
                <w:lang w:val="pl-PL"/>
              </w:rPr>
            </w:pPr>
            <w:r w:rsidRPr="002C3E31">
              <w:rPr>
                <w:rFonts w:ascii="Times New Roman" w:hAnsi="Times New Roman" w:cs="Times New Roman"/>
                <w:sz w:val="20"/>
              </w:rPr>
              <w:t>50</w:t>
            </w:r>
          </w:p>
        </w:tc>
        <w:tc>
          <w:tcPr>
            <w:tcW w:w="1134" w:type="dxa"/>
          </w:tcPr>
          <w:p w14:paraId="2D6534B1" w14:textId="77777777" w:rsidR="002C3E31" w:rsidRPr="002C3E31" w:rsidRDefault="002C3E31" w:rsidP="002C3E31">
            <w:pPr>
              <w:tabs>
                <w:tab w:val="left" w:pos="387"/>
              </w:tabs>
              <w:rPr>
                <w:rFonts w:ascii="Times New Roman" w:hAnsi="Times New Roman" w:cs="Times New Roman"/>
                <w:sz w:val="20"/>
                <w:szCs w:val="20"/>
              </w:rPr>
            </w:pPr>
          </w:p>
        </w:tc>
        <w:tc>
          <w:tcPr>
            <w:tcW w:w="709" w:type="dxa"/>
          </w:tcPr>
          <w:p w14:paraId="1EA33C80"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7754B7F0" w14:textId="77777777" w:rsidR="002C3E31" w:rsidRPr="002C3E31" w:rsidRDefault="002C3E31" w:rsidP="002C3E31">
            <w:pPr>
              <w:tabs>
                <w:tab w:val="left" w:pos="387"/>
              </w:tabs>
              <w:rPr>
                <w:rFonts w:ascii="Times New Roman" w:hAnsi="Times New Roman" w:cs="Times New Roman"/>
                <w:sz w:val="20"/>
                <w:szCs w:val="20"/>
              </w:rPr>
            </w:pPr>
          </w:p>
        </w:tc>
        <w:tc>
          <w:tcPr>
            <w:tcW w:w="1560" w:type="dxa"/>
          </w:tcPr>
          <w:p w14:paraId="0821704C"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05DDBBB3" w14:textId="77777777" w:rsidR="002C3E31" w:rsidRPr="002C3E31" w:rsidRDefault="002C3E31" w:rsidP="002C3E31">
            <w:pPr>
              <w:tabs>
                <w:tab w:val="left" w:pos="387"/>
              </w:tabs>
              <w:rPr>
                <w:rFonts w:ascii="Times New Roman" w:hAnsi="Times New Roman" w:cs="Times New Roman"/>
                <w:sz w:val="20"/>
                <w:szCs w:val="20"/>
              </w:rPr>
            </w:pPr>
          </w:p>
        </w:tc>
      </w:tr>
      <w:tr w:rsidR="002C3E31" w:rsidRPr="009D6C85" w14:paraId="1CB251AC" w14:textId="77777777" w:rsidTr="002C3E31">
        <w:trPr>
          <w:trHeight w:val="566"/>
        </w:trPr>
        <w:tc>
          <w:tcPr>
            <w:tcW w:w="567" w:type="dxa"/>
            <w:vAlign w:val="center"/>
          </w:tcPr>
          <w:p w14:paraId="290D024A" w14:textId="79E31048" w:rsidR="002C3E31" w:rsidRPr="002C3E31" w:rsidRDefault="002C3E31" w:rsidP="002C3E31">
            <w:pPr>
              <w:tabs>
                <w:tab w:val="left" w:pos="387"/>
              </w:tabs>
              <w:jc w:val="center"/>
              <w:rPr>
                <w:rFonts w:ascii="Times New Roman" w:eastAsia="Lucida Sans Unicode" w:hAnsi="Times New Roman" w:cs="Times New Roman"/>
                <w:sz w:val="20"/>
                <w:szCs w:val="20"/>
                <w:lang w:eastAsia="ar-SA"/>
              </w:rPr>
            </w:pPr>
            <w:r w:rsidRPr="002C3E31">
              <w:rPr>
                <w:rFonts w:ascii="Times New Roman" w:eastAsia="Lucida Sans Unicode" w:hAnsi="Times New Roman" w:cs="Times New Roman"/>
                <w:sz w:val="20"/>
                <w:szCs w:val="20"/>
                <w:lang w:eastAsia="ar-SA"/>
              </w:rPr>
              <w:t>6.</w:t>
            </w:r>
          </w:p>
        </w:tc>
        <w:tc>
          <w:tcPr>
            <w:tcW w:w="5524" w:type="dxa"/>
            <w:vAlign w:val="center"/>
          </w:tcPr>
          <w:p w14:paraId="731D9763" w14:textId="1C655B6F" w:rsidR="002C3E31" w:rsidRPr="002C3E31" w:rsidRDefault="002C3E31" w:rsidP="002C3E31">
            <w:pPr>
              <w:tabs>
                <w:tab w:val="left" w:pos="387"/>
              </w:tabs>
              <w:rPr>
                <w:rFonts w:ascii="Times New Roman" w:hAnsi="Times New Roman" w:cs="Times New Roman"/>
                <w:sz w:val="20"/>
                <w:szCs w:val="20"/>
              </w:rPr>
            </w:pPr>
            <w:r w:rsidRPr="002C3E31">
              <w:rPr>
                <w:rFonts w:ascii="Times New Roman" w:hAnsi="Times New Roman" w:cs="Times New Roman"/>
                <w:sz w:val="20"/>
                <w:szCs w:val="20"/>
              </w:rPr>
              <w:t>Zestaw  oXiris-5,  do wielu terapii oczyszczania krwi jednocześnie, w tym ciągła nerkowa terapia zastępcza(CRRT) oraz usuwanie cytokin i mediatorów zapalnych z krwi.</w:t>
            </w:r>
          </w:p>
        </w:tc>
        <w:tc>
          <w:tcPr>
            <w:tcW w:w="850" w:type="dxa"/>
            <w:vAlign w:val="center"/>
          </w:tcPr>
          <w:p w14:paraId="5145AE3F" w14:textId="3C6DE850" w:rsidR="002C3E31" w:rsidRPr="002C3E31" w:rsidRDefault="002C3E31" w:rsidP="002C3E31">
            <w:pPr>
              <w:tabs>
                <w:tab w:val="left" w:pos="387"/>
              </w:tabs>
              <w:jc w:val="center"/>
              <w:rPr>
                <w:rFonts w:ascii="Times New Roman" w:eastAsia="Lucida Sans Unicode" w:hAnsi="Times New Roman" w:cs="Times New Roman"/>
                <w:b/>
                <w:sz w:val="20"/>
                <w:szCs w:val="20"/>
                <w:lang w:eastAsia="ar-SA"/>
              </w:rPr>
            </w:pPr>
            <w:r w:rsidRPr="002C3E31">
              <w:rPr>
                <w:rFonts w:ascii="Times New Roman" w:eastAsia="Lucida Sans Unicode" w:hAnsi="Times New Roman" w:cs="Times New Roman"/>
                <w:b/>
                <w:sz w:val="20"/>
                <w:szCs w:val="20"/>
                <w:lang w:eastAsia="ar-SA"/>
              </w:rPr>
              <w:t>szt.</w:t>
            </w:r>
          </w:p>
        </w:tc>
        <w:tc>
          <w:tcPr>
            <w:tcW w:w="992" w:type="dxa"/>
            <w:vAlign w:val="center"/>
          </w:tcPr>
          <w:p w14:paraId="793A7555" w14:textId="60E2899B" w:rsidR="002C3E31" w:rsidRPr="002C3E31" w:rsidRDefault="002C3E31" w:rsidP="002C3E31">
            <w:pPr>
              <w:tabs>
                <w:tab w:val="left" w:pos="387"/>
              </w:tabs>
              <w:jc w:val="center"/>
              <w:rPr>
                <w:rFonts w:ascii="Times New Roman" w:hAnsi="Times New Roman" w:cs="Times New Roman"/>
                <w:color w:val="00000A"/>
                <w:kern w:val="0"/>
                <w:sz w:val="20"/>
                <w:szCs w:val="20"/>
                <w:lang w:val="pl-PL"/>
              </w:rPr>
            </w:pPr>
            <w:r w:rsidRPr="002C3E31">
              <w:rPr>
                <w:rFonts w:ascii="Times New Roman" w:hAnsi="Times New Roman" w:cs="Times New Roman"/>
                <w:sz w:val="20"/>
              </w:rPr>
              <w:t>12</w:t>
            </w:r>
          </w:p>
        </w:tc>
        <w:tc>
          <w:tcPr>
            <w:tcW w:w="1134" w:type="dxa"/>
          </w:tcPr>
          <w:p w14:paraId="52B444E6" w14:textId="77777777" w:rsidR="002C3E31" w:rsidRPr="002C3E31" w:rsidRDefault="002C3E31" w:rsidP="002C3E31">
            <w:pPr>
              <w:tabs>
                <w:tab w:val="left" w:pos="387"/>
              </w:tabs>
              <w:rPr>
                <w:rFonts w:ascii="Times New Roman" w:hAnsi="Times New Roman" w:cs="Times New Roman"/>
                <w:sz w:val="20"/>
                <w:szCs w:val="20"/>
              </w:rPr>
            </w:pPr>
          </w:p>
        </w:tc>
        <w:tc>
          <w:tcPr>
            <w:tcW w:w="709" w:type="dxa"/>
          </w:tcPr>
          <w:p w14:paraId="68C411AE"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44E73027" w14:textId="77777777" w:rsidR="002C3E31" w:rsidRPr="002C3E31" w:rsidRDefault="002C3E31" w:rsidP="002C3E31">
            <w:pPr>
              <w:tabs>
                <w:tab w:val="left" w:pos="387"/>
              </w:tabs>
              <w:rPr>
                <w:rFonts w:ascii="Times New Roman" w:hAnsi="Times New Roman" w:cs="Times New Roman"/>
                <w:sz w:val="20"/>
                <w:szCs w:val="20"/>
              </w:rPr>
            </w:pPr>
          </w:p>
        </w:tc>
        <w:tc>
          <w:tcPr>
            <w:tcW w:w="1560" w:type="dxa"/>
          </w:tcPr>
          <w:p w14:paraId="742F303E"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515A9FD3" w14:textId="77777777" w:rsidR="002C3E31" w:rsidRPr="002C3E31" w:rsidRDefault="002C3E31" w:rsidP="002C3E31">
            <w:pPr>
              <w:tabs>
                <w:tab w:val="left" w:pos="387"/>
              </w:tabs>
              <w:rPr>
                <w:rFonts w:ascii="Times New Roman" w:hAnsi="Times New Roman" w:cs="Times New Roman"/>
                <w:sz w:val="20"/>
                <w:szCs w:val="20"/>
              </w:rPr>
            </w:pPr>
          </w:p>
        </w:tc>
      </w:tr>
      <w:tr w:rsidR="002C3E31" w:rsidRPr="009D6C85" w14:paraId="04A8F207" w14:textId="77777777" w:rsidTr="002C3E31">
        <w:trPr>
          <w:trHeight w:val="566"/>
        </w:trPr>
        <w:tc>
          <w:tcPr>
            <w:tcW w:w="567" w:type="dxa"/>
            <w:vAlign w:val="center"/>
          </w:tcPr>
          <w:p w14:paraId="67117E11" w14:textId="16F4A47A" w:rsidR="002C3E31" w:rsidRPr="002C3E31" w:rsidRDefault="002C3E31" w:rsidP="002C3E31">
            <w:pPr>
              <w:tabs>
                <w:tab w:val="left" w:pos="387"/>
              </w:tabs>
              <w:jc w:val="center"/>
              <w:rPr>
                <w:rFonts w:ascii="Times New Roman" w:eastAsia="Lucida Sans Unicode" w:hAnsi="Times New Roman" w:cs="Times New Roman"/>
                <w:sz w:val="20"/>
                <w:szCs w:val="20"/>
                <w:lang w:eastAsia="ar-SA"/>
              </w:rPr>
            </w:pPr>
            <w:r w:rsidRPr="002C3E31">
              <w:rPr>
                <w:rFonts w:ascii="Times New Roman" w:eastAsia="Lucida Sans Unicode" w:hAnsi="Times New Roman" w:cs="Times New Roman"/>
                <w:sz w:val="20"/>
                <w:szCs w:val="20"/>
                <w:lang w:eastAsia="ar-SA"/>
              </w:rPr>
              <w:t>7.</w:t>
            </w:r>
          </w:p>
        </w:tc>
        <w:tc>
          <w:tcPr>
            <w:tcW w:w="5524" w:type="dxa"/>
            <w:vAlign w:val="center"/>
          </w:tcPr>
          <w:p w14:paraId="251E44D1" w14:textId="620F4831" w:rsidR="002C3E31" w:rsidRPr="002C3E31" w:rsidRDefault="002C3E31" w:rsidP="002C3E31">
            <w:pPr>
              <w:tabs>
                <w:tab w:val="left" w:pos="387"/>
              </w:tabs>
              <w:rPr>
                <w:rFonts w:ascii="Times New Roman" w:hAnsi="Times New Roman" w:cs="Times New Roman"/>
                <w:sz w:val="20"/>
                <w:szCs w:val="20"/>
              </w:rPr>
            </w:pPr>
            <w:r w:rsidRPr="002C3E31">
              <w:rPr>
                <w:rFonts w:ascii="Times New Roman" w:hAnsi="Times New Roman" w:cs="Times New Roman"/>
                <w:sz w:val="20"/>
                <w:szCs w:val="20"/>
              </w:rPr>
              <w:t>Zestaw umożliwiający odprowadzanie ścieków bezpośrednio do kanalizacji</w:t>
            </w:r>
          </w:p>
        </w:tc>
        <w:tc>
          <w:tcPr>
            <w:tcW w:w="850" w:type="dxa"/>
            <w:vAlign w:val="center"/>
          </w:tcPr>
          <w:p w14:paraId="1542DC52" w14:textId="6AED760D" w:rsidR="002C3E31" w:rsidRPr="002C3E31" w:rsidRDefault="002C3E31" w:rsidP="002C3E31">
            <w:pPr>
              <w:tabs>
                <w:tab w:val="left" w:pos="387"/>
              </w:tabs>
              <w:jc w:val="center"/>
              <w:rPr>
                <w:rFonts w:ascii="Times New Roman" w:eastAsia="Lucida Sans Unicode" w:hAnsi="Times New Roman" w:cs="Times New Roman"/>
                <w:b/>
                <w:sz w:val="20"/>
                <w:szCs w:val="20"/>
                <w:lang w:eastAsia="ar-SA"/>
              </w:rPr>
            </w:pPr>
            <w:r w:rsidRPr="002C3E31">
              <w:rPr>
                <w:rFonts w:ascii="Times New Roman" w:eastAsia="Lucida Sans Unicode" w:hAnsi="Times New Roman" w:cs="Times New Roman"/>
                <w:b/>
                <w:sz w:val="20"/>
                <w:szCs w:val="20"/>
                <w:lang w:eastAsia="ar-SA"/>
              </w:rPr>
              <w:t>szt.</w:t>
            </w:r>
          </w:p>
        </w:tc>
        <w:tc>
          <w:tcPr>
            <w:tcW w:w="992" w:type="dxa"/>
            <w:vAlign w:val="center"/>
          </w:tcPr>
          <w:p w14:paraId="410AF9D3" w14:textId="6DC5FA43" w:rsidR="002C3E31" w:rsidRPr="002C3E31" w:rsidRDefault="002C3E31" w:rsidP="002C3E31">
            <w:pPr>
              <w:tabs>
                <w:tab w:val="left" w:pos="387"/>
              </w:tabs>
              <w:jc w:val="center"/>
              <w:rPr>
                <w:rFonts w:ascii="Times New Roman" w:hAnsi="Times New Roman" w:cs="Times New Roman"/>
                <w:color w:val="00000A"/>
                <w:kern w:val="0"/>
                <w:sz w:val="20"/>
                <w:szCs w:val="20"/>
                <w:lang w:val="pl-PL"/>
              </w:rPr>
            </w:pPr>
            <w:r w:rsidRPr="002C3E31">
              <w:rPr>
                <w:rFonts w:ascii="Times New Roman" w:hAnsi="Times New Roman" w:cs="Times New Roman"/>
                <w:sz w:val="20"/>
              </w:rPr>
              <w:t>200</w:t>
            </w:r>
          </w:p>
        </w:tc>
        <w:tc>
          <w:tcPr>
            <w:tcW w:w="1134" w:type="dxa"/>
          </w:tcPr>
          <w:p w14:paraId="5D1EEACB" w14:textId="77777777" w:rsidR="002C3E31" w:rsidRPr="002C3E31" w:rsidRDefault="002C3E31" w:rsidP="002C3E31">
            <w:pPr>
              <w:tabs>
                <w:tab w:val="left" w:pos="387"/>
              </w:tabs>
              <w:rPr>
                <w:rFonts w:ascii="Times New Roman" w:hAnsi="Times New Roman" w:cs="Times New Roman"/>
                <w:sz w:val="20"/>
                <w:szCs w:val="20"/>
              </w:rPr>
            </w:pPr>
          </w:p>
        </w:tc>
        <w:tc>
          <w:tcPr>
            <w:tcW w:w="709" w:type="dxa"/>
          </w:tcPr>
          <w:p w14:paraId="0622511B"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6D8E26BD" w14:textId="77777777" w:rsidR="002C3E31" w:rsidRPr="002C3E31" w:rsidRDefault="002C3E31" w:rsidP="002C3E31">
            <w:pPr>
              <w:tabs>
                <w:tab w:val="left" w:pos="387"/>
              </w:tabs>
              <w:rPr>
                <w:rFonts w:ascii="Times New Roman" w:hAnsi="Times New Roman" w:cs="Times New Roman"/>
                <w:sz w:val="20"/>
                <w:szCs w:val="20"/>
              </w:rPr>
            </w:pPr>
          </w:p>
        </w:tc>
        <w:tc>
          <w:tcPr>
            <w:tcW w:w="1560" w:type="dxa"/>
          </w:tcPr>
          <w:p w14:paraId="017107C4"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68439B47" w14:textId="77777777" w:rsidR="002C3E31" w:rsidRPr="002C3E31" w:rsidRDefault="002C3E31" w:rsidP="002C3E31">
            <w:pPr>
              <w:tabs>
                <w:tab w:val="left" w:pos="387"/>
              </w:tabs>
              <w:rPr>
                <w:rFonts w:ascii="Times New Roman" w:hAnsi="Times New Roman" w:cs="Times New Roman"/>
                <w:sz w:val="20"/>
                <w:szCs w:val="20"/>
              </w:rPr>
            </w:pPr>
          </w:p>
        </w:tc>
      </w:tr>
      <w:tr w:rsidR="002C3E31" w:rsidRPr="009D6C85" w14:paraId="0B0BC4A3" w14:textId="77777777" w:rsidTr="002C3E31">
        <w:trPr>
          <w:trHeight w:val="566"/>
        </w:trPr>
        <w:tc>
          <w:tcPr>
            <w:tcW w:w="567" w:type="dxa"/>
            <w:vAlign w:val="center"/>
          </w:tcPr>
          <w:p w14:paraId="7A0B8BB0" w14:textId="42569BC9" w:rsidR="002C3E31" w:rsidRPr="002C3E31" w:rsidRDefault="002C3E31" w:rsidP="002C3E31">
            <w:pPr>
              <w:tabs>
                <w:tab w:val="left" w:pos="387"/>
              </w:tabs>
              <w:jc w:val="center"/>
              <w:rPr>
                <w:rFonts w:ascii="Times New Roman" w:eastAsia="Lucida Sans Unicode" w:hAnsi="Times New Roman" w:cs="Times New Roman"/>
                <w:sz w:val="20"/>
                <w:szCs w:val="20"/>
                <w:lang w:eastAsia="ar-SA"/>
              </w:rPr>
            </w:pPr>
            <w:r w:rsidRPr="002C3E31">
              <w:rPr>
                <w:rFonts w:ascii="Times New Roman" w:eastAsia="Lucida Sans Unicode" w:hAnsi="Times New Roman" w:cs="Times New Roman"/>
                <w:sz w:val="20"/>
                <w:szCs w:val="20"/>
                <w:lang w:eastAsia="ar-SA"/>
              </w:rPr>
              <w:t>8.</w:t>
            </w:r>
          </w:p>
        </w:tc>
        <w:tc>
          <w:tcPr>
            <w:tcW w:w="5524" w:type="dxa"/>
            <w:vAlign w:val="center"/>
          </w:tcPr>
          <w:p w14:paraId="27FACBF6" w14:textId="55E43260" w:rsidR="002C3E31" w:rsidRPr="002C3E31" w:rsidRDefault="002C3E31" w:rsidP="002C3E31">
            <w:pPr>
              <w:tabs>
                <w:tab w:val="left" w:pos="387"/>
              </w:tabs>
              <w:rPr>
                <w:rFonts w:ascii="Times New Roman" w:hAnsi="Times New Roman" w:cs="Times New Roman"/>
                <w:sz w:val="20"/>
                <w:szCs w:val="20"/>
              </w:rPr>
            </w:pPr>
            <w:r w:rsidRPr="002C3E31">
              <w:rPr>
                <w:rFonts w:ascii="Times New Roman" w:hAnsi="Times New Roman" w:cs="Times New Roman"/>
                <w:sz w:val="20"/>
                <w:szCs w:val="20"/>
              </w:rPr>
              <w:t>Linia przedłużająca dla zestawu umożliwiającego odprowadzanie ścieków bezpośrednio do kanalizacji</w:t>
            </w:r>
          </w:p>
        </w:tc>
        <w:tc>
          <w:tcPr>
            <w:tcW w:w="850" w:type="dxa"/>
            <w:vAlign w:val="center"/>
          </w:tcPr>
          <w:p w14:paraId="5B6F5AEE" w14:textId="32D6B4FA" w:rsidR="002C3E31" w:rsidRPr="002C3E31" w:rsidRDefault="002C3E31" w:rsidP="002C3E31">
            <w:pPr>
              <w:tabs>
                <w:tab w:val="left" w:pos="387"/>
              </w:tabs>
              <w:jc w:val="center"/>
              <w:rPr>
                <w:rFonts w:ascii="Times New Roman" w:eastAsia="Lucida Sans Unicode" w:hAnsi="Times New Roman" w:cs="Times New Roman"/>
                <w:b/>
                <w:sz w:val="20"/>
                <w:szCs w:val="20"/>
                <w:lang w:eastAsia="ar-SA"/>
              </w:rPr>
            </w:pPr>
            <w:r w:rsidRPr="002C3E31">
              <w:rPr>
                <w:rFonts w:ascii="Times New Roman" w:eastAsia="Lucida Sans Unicode" w:hAnsi="Times New Roman" w:cs="Times New Roman"/>
                <w:b/>
                <w:sz w:val="20"/>
                <w:szCs w:val="20"/>
                <w:lang w:eastAsia="ar-SA"/>
              </w:rPr>
              <w:t>szt.</w:t>
            </w:r>
          </w:p>
        </w:tc>
        <w:tc>
          <w:tcPr>
            <w:tcW w:w="992" w:type="dxa"/>
            <w:vAlign w:val="center"/>
          </w:tcPr>
          <w:p w14:paraId="5A005000" w14:textId="5F1EDF50" w:rsidR="002C3E31" w:rsidRPr="002C3E31" w:rsidRDefault="002C3E31" w:rsidP="002C3E31">
            <w:pPr>
              <w:tabs>
                <w:tab w:val="left" w:pos="387"/>
              </w:tabs>
              <w:jc w:val="center"/>
              <w:rPr>
                <w:rFonts w:ascii="Times New Roman" w:hAnsi="Times New Roman" w:cs="Times New Roman"/>
                <w:color w:val="00000A"/>
                <w:kern w:val="0"/>
                <w:sz w:val="20"/>
                <w:szCs w:val="20"/>
                <w:lang w:val="pl-PL"/>
              </w:rPr>
            </w:pPr>
            <w:r w:rsidRPr="002C3E31">
              <w:rPr>
                <w:rFonts w:ascii="Times New Roman" w:hAnsi="Times New Roman" w:cs="Times New Roman"/>
                <w:sz w:val="20"/>
              </w:rPr>
              <w:t>40</w:t>
            </w:r>
          </w:p>
        </w:tc>
        <w:tc>
          <w:tcPr>
            <w:tcW w:w="1134" w:type="dxa"/>
          </w:tcPr>
          <w:p w14:paraId="5909ED49" w14:textId="77777777" w:rsidR="002C3E31" w:rsidRPr="002C3E31" w:rsidRDefault="002C3E31" w:rsidP="002C3E31">
            <w:pPr>
              <w:tabs>
                <w:tab w:val="left" w:pos="387"/>
              </w:tabs>
              <w:rPr>
                <w:rFonts w:ascii="Times New Roman" w:hAnsi="Times New Roman" w:cs="Times New Roman"/>
                <w:sz w:val="20"/>
                <w:szCs w:val="20"/>
              </w:rPr>
            </w:pPr>
          </w:p>
        </w:tc>
        <w:tc>
          <w:tcPr>
            <w:tcW w:w="709" w:type="dxa"/>
          </w:tcPr>
          <w:p w14:paraId="6CE0E8D3"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0B50E8A8" w14:textId="77777777" w:rsidR="002C3E31" w:rsidRPr="002C3E31" w:rsidRDefault="002C3E31" w:rsidP="002C3E31">
            <w:pPr>
              <w:tabs>
                <w:tab w:val="left" w:pos="387"/>
              </w:tabs>
              <w:rPr>
                <w:rFonts w:ascii="Times New Roman" w:hAnsi="Times New Roman" w:cs="Times New Roman"/>
                <w:sz w:val="20"/>
                <w:szCs w:val="20"/>
              </w:rPr>
            </w:pPr>
          </w:p>
        </w:tc>
        <w:tc>
          <w:tcPr>
            <w:tcW w:w="1560" w:type="dxa"/>
          </w:tcPr>
          <w:p w14:paraId="39FA2E34"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4DCB4B12" w14:textId="77777777" w:rsidR="002C3E31" w:rsidRPr="002C3E31" w:rsidRDefault="002C3E31" w:rsidP="002C3E31">
            <w:pPr>
              <w:tabs>
                <w:tab w:val="left" w:pos="387"/>
              </w:tabs>
              <w:rPr>
                <w:rFonts w:ascii="Times New Roman" w:hAnsi="Times New Roman" w:cs="Times New Roman"/>
                <w:sz w:val="20"/>
                <w:szCs w:val="20"/>
              </w:rPr>
            </w:pPr>
          </w:p>
        </w:tc>
      </w:tr>
      <w:tr w:rsidR="002C3E31" w:rsidRPr="009D6C85" w14:paraId="53B17B61" w14:textId="77777777" w:rsidTr="002632B7">
        <w:trPr>
          <w:trHeight w:val="383"/>
        </w:trPr>
        <w:tc>
          <w:tcPr>
            <w:tcW w:w="567" w:type="dxa"/>
            <w:vAlign w:val="center"/>
          </w:tcPr>
          <w:p w14:paraId="58BB9A79" w14:textId="0FA34218" w:rsidR="002C3E31" w:rsidRPr="002C3E31" w:rsidRDefault="002C3E31" w:rsidP="002C3E31">
            <w:pPr>
              <w:tabs>
                <w:tab w:val="left" w:pos="387"/>
              </w:tabs>
              <w:jc w:val="center"/>
              <w:rPr>
                <w:rFonts w:ascii="Times New Roman" w:eastAsia="Lucida Sans Unicode" w:hAnsi="Times New Roman" w:cs="Times New Roman"/>
                <w:sz w:val="20"/>
                <w:szCs w:val="20"/>
                <w:lang w:eastAsia="ar-SA"/>
              </w:rPr>
            </w:pPr>
            <w:r w:rsidRPr="002C3E31">
              <w:rPr>
                <w:rFonts w:ascii="Times New Roman" w:eastAsia="Lucida Sans Unicode" w:hAnsi="Times New Roman" w:cs="Times New Roman"/>
                <w:sz w:val="20"/>
                <w:szCs w:val="20"/>
                <w:lang w:eastAsia="ar-SA"/>
              </w:rPr>
              <w:t>9.</w:t>
            </w:r>
          </w:p>
        </w:tc>
        <w:tc>
          <w:tcPr>
            <w:tcW w:w="5524" w:type="dxa"/>
            <w:vAlign w:val="center"/>
          </w:tcPr>
          <w:p w14:paraId="3021EABA" w14:textId="36CF9C0B" w:rsidR="002C3E31" w:rsidRPr="002C3E31" w:rsidRDefault="002C3E31" w:rsidP="002C3E31">
            <w:pPr>
              <w:tabs>
                <w:tab w:val="left" w:pos="387"/>
              </w:tabs>
              <w:rPr>
                <w:rFonts w:ascii="Times New Roman" w:hAnsi="Times New Roman" w:cs="Times New Roman"/>
                <w:sz w:val="20"/>
                <w:szCs w:val="20"/>
              </w:rPr>
            </w:pPr>
            <w:r w:rsidRPr="002C3E31">
              <w:rPr>
                <w:rFonts w:ascii="Times New Roman" w:hAnsi="Times New Roman" w:cs="Times New Roman"/>
                <w:sz w:val="20"/>
                <w:szCs w:val="20"/>
              </w:rPr>
              <w:t>Wkład podgrzewacza krwi 1x uż. do podgrzewacza TerMax.</w:t>
            </w:r>
          </w:p>
        </w:tc>
        <w:tc>
          <w:tcPr>
            <w:tcW w:w="850" w:type="dxa"/>
            <w:vAlign w:val="center"/>
          </w:tcPr>
          <w:p w14:paraId="2036A216" w14:textId="4A8E72D5" w:rsidR="002C3E31" w:rsidRPr="002C3E31" w:rsidRDefault="002C3E31" w:rsidP="002C3E31">
            <w:pPr>
              <w:tabs>
                <w:tab w:val="left" w:pos="387"/>
              </w:tabs>
              <w:jc w:val="center"/>
              <w:rPr>
                <w:rFonts w:ascii="Times New Roman" w:eastAsia="Lucida Sans Unicode" w:hAnsi="Times New Roman" w:cs="Times New Roman"/>
                <w:b/>
                <w:sz w:val="20"/>
                <w:szCs w:val="20"/>
                <w:lang w:eastAsia="ar-SA"/>
              </w:rPr>
            </w:pPr>
            <w:r w:rsidRPr="002C3E31">
              <w:rPr>
                <w:rFonts w:ascii="Times New Roman" w:eastAsia="Lucida Sans Unicode" w:hAnsi="Times New Roman" w:cs="Times New Roman"/>
                <w:b/>
                <w:sz w:val="20"/>
                <w:szCs w:val="20"/>
                <w:lang w:eastAsia="ar-SA"/>
              </w:rPr>
              <w:t>szt.</w:t>
            </w:r>
          </w:p>
        </w:tc>
        <w:tc>
          <w:tcPr>
            <w:tcW w:w="992" w:type="dxa"/>
            <w:vAlign w:val="center"/>
          </w:tcPr>
          <w:p w14:paraId="6AF4E887" w14:textId="3E69ED62" w:rsidR="002C3E31" w:rsidRPr="002C3E31" w:rsidRDefault="002C3E31" w:rsidP="002C3E31">
            <w:pPr>
              <w:tabs>
                <w:tab w:val="left" w:pos="387"/>
              </w:tabs>
              <w:jc w:val="center"/>
              <w:rPr>
                <w:rFonts w:ascii="Times New Roman" w:hAnsi="Times New Roman" w:cs="Times New Roman"/>
                <w:color w:val="00000A"/>
                <w:kern w:val="0"/>
                <w:sz w:val="20"/>
                <w:szCs w:val="20"/>
                <w:lang w:val="pl-PL"/>
              </w:rPr>
            </w:pPr>
            <w:r w:rsidRPr="002C3E31">
              <w:rPr>
                <w:rFonts w:ascii="Times New Roman" w:hAnsi="Times New Roman" w:cs="Times New Roman"/>
                <w:sz w:val="20"/>
              </w:rPr>
              <w:t>80</w:t>
            </w:r>
          </w:p>
        </w:tc>
        <w:tc>
          <w:tcPr>
            <w:tcW w:w="1134" w:type="dxa"/>
          </w:tcPr>
          <w:p w14:paraId="50896845" w14:textId="77777777" w:rsidR="002C3E31" w:rsidRPr="002C3E31" w:rsidRDefault="002C3E31" w:rsidP="002C3E31">
            <w:pPr>
              <w:tabs>
                <w:tab w:val="left" w:pos="387"/>
              </w:tabs>
              <w:rPr>
                <w:rFonts w:ascii="Times New Roman" w:hAnsi="Times New Roman" w:cs="Times New Roman"/>
                <w:sz w:val="20"/>
                <w:szCs w:val="20"/>
              </w:rPr>
            </w:pPr>
          </w:p>
        </w:tc>
        <w:tc>
          <w:tcPr>
            <w:tcW w:w="709" w:type="dxa"/>
          </w:tcPr>
          <w:p w14:paraId="42720831"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2BB11392" w14:textId="77777777" w:rsidR="002C3E31" w:rsidRPr="002C3E31" w:rsidRDefault="002C3E31" w:rsidP="002C3E31">
            <w:pPr>
              <w:tabs>
                <w:tab w:val="left" w:pos="387"/>
              </w:tabs>
              <w:rPr>
                <w:rFonts w:ascii="Times New Roman" w:hAnsi="Times New Roman" w:cs="Times New Roman"/>
                <w:sz w:val="20"/>
                <w:szCs w:val="20"/>
              </w:rPr>
            </w:pPr>
          </w:p>
        </w:tc>
        <w:tc>
          <w:tcPr>
            <w:tcW w:w="1560" w:type="dxa"/>
          </w:tcPr>
          <w:p w14:paraId="4348A4BA"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54E4417F" w14:textId="77777777" w:rsidR="002C3E31" w:rsidRPr="002C3E31" w:rsidRDefault="002C3E31" w:rsidP="002C3E31">
            <w:pPr>
              <w:tabs>
                <w:tab w:val="left" w:pos="387"/>
              </w:tabs>
              <w:rPr>
                <w:rFonts w:ascii="Times New Roman" w:hAnsi="Times New Roman" w:cs="Times New Roman"/>
                <w:sz w:val="20"/>
                <w:szCs w:val="20"/>
              </w:rPr>
            </w:pPr>
          </w:p>
        </w:tc>
      </w:tr>
      <w:tr w:rsidR="002C3E31" w:rsidRPr="009D6C85" w14:paraId="6E2E72DC" w14:textId="77777777" w:rsidTr="002632B7">
        <w:trPr>
          <w:trHeight w:val="417"/>
        </w:trPr>
        <w:tc>
          <w:tcPr>
            <w:tcW w:w="567" w:type="dxa"/>
            <w:vAlign w:val="center"/>
          </w:tcPr>
          <w:p w14:paraId="4224B332" w14:textId="052B3E8E" w:rsidR="002C3E31" w:rsidRPr="002C3E31" w:rsidRDefault="002C3E31" w:rsidP="002C3E31">
            <w:pPr>
              <w:tabs>
                <w:tab w:val="left" w:pos="387"/>
              </w:tabs>
              <w:jc w:val="center"/>
              <w:rPr>
                <w:rFonts w:ascii="Times New Roman" w:eastAsia="Lucida Sans Unicode" w:hAnsi="Times New Roman" w:cs="Times New Roman"/>
                <w:sz w:val="20"/>
                <w:szCs w:val="20"/>
                <w:lang w:eastAsia="ar-SA"/>
              </w:rPr>
            </w:pPr>
            <w:r w:rsidRPr="002C3E31">
              <w:rPr>
                <w:rFonts w:ascii="Times New Roman" w:eastAsia="Lucida Sans Unicode" w:hAnsi="Times New Roman" w:cs="Times New Roman"/>
                <w:sz w:val="20"/>
                <w:szCs w:val="20"/>
                <w:lang w:eastAsia="ar-SA"/>
              </w:rPr>
              <w:t>10.</w:t>
            </w:r>
          </w:p>
        </w:tc>
        <w:tc>
          <w:tcPr>
            <w:tcW w:w="5524" w:type="dxa"/>
            <w:vAlign w:val="center"/>
          </w:tcPr>
          <w:p w14:paraId="14FB6A78" w14:textId="0A208894" w:rsidR="002C3E31" w:rsidRPr="002C3E31" w:rsidRDefault="002C3E31" w:rsidP="002C3E31">
            <w:pPr>
              <w:tabs>
                <w:tab w:val="left" w:pos="387"/>
              </w:tabs>
              <w:rPr>
                <w:rFonts w:ascii="Times New Roman" w:hAnsi="Times New Roman" w:cs="Times New Roman"/>
                <w:sz w:val="20"/>
                <w:szCs w:val="20"/>
              </w:rPr>
            </w:pPr>
            <w:r w:rsidRPr="002C3E31">
              <w:rPr>
                <w:rFonts w:ascii="Times New Roman" w:hAnsi="Times New Roman" w:cs="Times New Roman"/>
                <w:sz w:val="20"/>
                <w:szCs w:val="20"/>
              </w:rPr>
              <w:t>Strzykawka 50 ml do wlewu ciągłego wapnia</w:t>
            </w:r>
          </w:p>
        </w:tc>
        <w:tc>
          <w:tcPr>
            <w:tcW w:w="850" w:type="dxa"/>
            <w:vAlign w:val="center"/>
          </w:tcPr>
          <w:p w14:paraId="0C304740" w14:textId="55D82BFF" w:rsidR="002C3E31" w:rsidRPr="002C3E31" w:rsidRDefault="002C3E31" w:rsidP="002C3E31">
            <w:pPr>
              <w:tabs>
                <w:tab w:val="left" w:pos="387"/>
              </w:tabs>
              <w:jc w:val="center"/>
              <w:rPr>
                <w:rFonts w:ascii="Times New Roman" w:eastAsia="Lucida Sans Unicode" w:hAnsi="Times New Roman" w:cs="Times New Roman"/>
                <w:b/>
                <w:sz w:val="20"/>
                <w:szCs w:val="20"/>
                <w:lang w:eastAsia="ar-SA"/>
              </w:rPr>
            </w:pPr>
            <w:r w:rsidRPr="002C3E31">
              <w:rPr>
                <w:rFonts w:ascii="Times New Roman" w:eastAsia="Lucida Sans Unicode" w:hAnsi="Times New Roman" w:cs="Times New Roman"/>
                <w:b/>
                <w:sz w:val="20"/>
                <w:szCs w:val="20"/>
                <w:lang w:eastAsia="ar-SA"/>
              </w:rPr>
              <w:t>szt.</w:t>
            </w:r>
          </w:p>
        </w:tc>
        <w:tc>
          <w:tcPr>
            <w:tcW w:w="992" w:type="dxa"/>
            <w:vAlign w:val="center"/>
          </w:tcPr>
          <w:p w14:paraId="332A2AEE" w14:textId="00C4A2F8" w:rsidR="002C3E31" w:rsidRPr="002C3E31" w:rsidRDefault="002C3E31" w:rsidP="002C3E31">
            <w:pPr>
              <w:tabs>
                <w:tab w:val="left" w:pos="387"/>
              </w:tabs>
              <w:jc w:val="center"/>
              <w:rPr>
                <w:rFonts w:ascii="Times New Roman" w:hAnsi="Times New Roman" w:cs="Times New Roman"/>
                <w:color w:val="00000A"/>
                <w:kern w:val="0"/>
                <w:sz w:val="20"/>
                <w:szCs w:val="20"/>
                <w:lang w:val="pl-PL"/>
              </w:rPr>
            </w:pPr>
            <w:r w:rsidRPr="002C3E31">
              <w:rPr>
                <w:rFonts w:ascii="Times New Roman" w:hAnsi="Times New Roman" w:cs="Times New Roman"/>
                <w:sz w:val="20"/>
              </w:rPr>
              <w:t>3 000</w:t>
            </w:r>
          </w:p>
        </w:tc>
        <w:tc>
          <w:tcPr>
            <w:tcW w:w="1134" w:type="dxa"/>
          </w:tcPr>
          <w:p w14:paraId="73BDCDA4" w14:textId="77777777" w:rsidR="002C3E31" w:rsidRPr="002C3E31" w:rsidRDefault="002C3E31" w:rsidP="002C3E31">
            <w:pPr>
              <w:tabs>
                <w:tab w:val="left" w:pos="387"/>
              </w:tabs>
              <w:rPr>
                <w:rFonts w:ascii="Times New Roman" w:hAnsi="Times New Roman" w:cs="Times New Roman"/>
                <w:sz w:val="20"/>
                <w:szCs w:val="20"/>
              </w:rPr>
            </w:pPr>
          </w:p>
        </w:tc>
        <w:tc>
          <w:tcPr>
            <w:tcW w:w="709" w:type="dxa"/>
          </w:tcPr>
          <w:p w14:paraId="5386FCF8"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7CA3A19D" w14:textId="77777777" w:rsidR="002C3E31" w:rsidRPr="002C3E31" w:rsidRDefault="002C3E31" w:rsidP="002C3E31">
            <w:pPr>
              <w:tabs>
                <w:tab w:val="left" w:pos="387"/>
              </w:tabs>
              <w:rPr>
                <w:rFonts w:ascii="Times New Roman" w:hAnsi="Times New Roman" w:cs="Times New Roman"/>
                <w:sz w:val="20"/>
                <w:szCs w:val="20"/>
              </w:rPr>
            </w:pPr>
          </w:p>
        </w:tc>
        <w:tc>
          <w:tcPr>
            <w:tcW w:w="1560" w:type="dxa"/>
          </w:tcPr>
          <w:p w14:paraId="2C7BF6FA" w14:textId="77777777" w:rsidR="002C3E31" w:rsidRPr="002C3E31" w:rsidRDefault="002C3E31" w:rsidP="002C3E31">
            <w:pPr>
              <w:tabs>
                <w:tab w:val="left" w:pos="387"/>
              </w:tabs>
              <w:rPr>
                <w:rFonts w:ascii="Times New Roman" w:hAnsi="Times New Roman" w:cs="Times New Roman"/>
                <w:sz w:val="20"/>
                <w:szCs w:val="20"/>
              </w:rPr>
            </w:pPr>
          </w:p>
        </w:tc>
        <w:tc>
          <w:tcPr>
            <w:tcW w:w="1559" w:type="dxa"/>
          </w:tcPr>
          <w:p w14:paraId="2ABEA0E0" w14:textId="77777777" w:rsidR="002C3E31" w:rsidRPr="002C3E31" w:rsidRDefault="002C3E31" w:rsidP="002C3E31">
            <w:pPr>
              <w:tabs>
                <w:tab w:val="left" w:pos="387"/>
              </w:tabs>
              <w:rPr>
                <w:rFonts w:ascii="Times New Roman" w:hAnsi="Times New Roman" w:cs="Times New Roman"/>
                <w:sz w:val="20"/>
                <w:szCs w:val="20"/>
              </w:rPr>
            </w:pPr>
          </w:p>
        </w:tc>
      </w:tr>
      <w:tr w:rsidR="002C3E31" w:rsidRPr="009D6C85" w14:paraId="3A71D716" w14:textId="77777777" w:rsidTr="002C3E31">
        <w:trPr>
          <w:trHeight w:val="417"/>
        </w:trPr>
        <w:tc>
          <w:tcPr>
            <w:tcW w:w="9776" w:type="dxa"/>
            <w:gridSpan w:val="6"/>
            <w:vAlign w:val="center"/>
          </w:tcPr>
          <w:p w14:paraId="598641AA" w14:textId="590A0516" w:rsidR="002C3E31" w:rsidRPr="006376DA" w:rsidRDefault="002C3E31" w:rsidP="002C3E31">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0E920E59" w14:textId="77777777" w:rsidR="002C3E31" w:rsidRPr="006376DA" w:rsidRDefault="002C3E31" w:rsidP="002C3E31">
            <w:pPr>
              <w:tabs>
                <w:tab w:val="left" w:pos="387"/>
              </w:tabs>
              <w:rPr>
                <w:rFonts w:ascii="Times New Roman" w:hAnsi="Times New Roman" w:cs="Times New Roman"/>
                <w:sz w:val="20"/>
                <w:szCs w:val="20"/>
              </w:rPr>
            </w:pPr>
          </w:p>
        </w:tc>
        <w:tc>
          <w:tcPr>
            <w:tcW w:w="1560" w:type="dxa"/>
          </w:tcPr>
          <w:p w14:paraId="143D1BEA" w14:textId="77777777" w:rsidR="002C3E31" w:rsidRPr="006376DA" w:rsidRDefault="002C3E31" w:rsidP="002C3E31">
            <w:pPr>
              <w:tabs>
                <w:tab w:val="left" w:pos="387"/>
              </w:tabs>
              <w:rPr>
                <w:rFonts w:ascii="Times New Roman" w:hAnsi="Times New Roman" w:cs="Times New Roman"/>
                <w:sz w:val="20"/>
                <w:szCs w:val="20"/>
              </w:rPr>
            </w:pPr>
          </w:p>
        </w:tc>
        <w:tc>
          <w:tcPr>
            <w:tcW w:w="1559" w:type="dxa"/>
          </w:tcPr>
          <w:p w14:paraId="0764A09A" w14:textId="77777777" w:rsidR="002C3E31" w:rsidRPr="006376DA" w:rsidRDefault="002C3E31" w:rsidP="002C3E31">
            <w:pPr>
              <w:tabs>
                <w:tab w:val="left" w:pos="387"/>
              </w:tabs>
              <w:rPr>
                <w:rFonts w:ascii="Times New Roman" w:hAnsi="Times New Roman" w:cs="Times New Roman"/>
                <w:sz w:val="20"/>
                <w:szCs w:val="20"/>
              </w:rPr>
            </w:pPr>
          </w:p>
        </w:tc>
      </w:tr>
    </w:tbl>
    <w:p w14:paraId="3C55481A" w14:textId="77777777" w:rsidR="001A4E10" w:rsidRDefault="001A4E10" w:rsidP="001A4E10">
      <w:pPr>
        <w:rPr>
          <w:b/>
        </w:rPr>
      </w:pPr>
    </w:p>
    <w:p w14:paraId="2EBBD082" w14:textId="77777777" w:rsidR="001A4E10" w:rsidRDefault="001A4E10" w:rsidP="001A4E10">
      <w:pPr>
        <w:rPr>
          <w:b/>
        </w:rPr>
      </w:pPr>
    </w:p>
    <w:p w14:paraId="763AD481" w14:textId="77777777" w:rsidR="001A4E10" w:rsidRDefault="001A4E10" w:rsidP="001A4E10">
      <w:pPr>
        <w:rPr>
          <w:b/>
        </w:rPr>
      </w:pPr>
    </w:p>
    <w:p w14:paraId="49F74B6E" w14:textId="77777777" w:rsidR="001A4E10" w:rsidRDefault="001A4E10" w:rsidP="001A4E10">
      <w:pPr>
        <w:rPr>
          <w:b/>
        </w:rPr>
      </w:pPr>
    </w:p>
    <w:p w14:paraId="2F158A76" w14:textId="77777777" w:rsidR="001A4E10" w:rsidRDefault="001A4E10" w:rsidP="001A4E10">
      <w:pPr>
        <w:rPr>
          <w:b/>
        </w:rPr>
      </w:pPr>
    </w:p>
    <w:p w14:paraId="686D9FFD" w14:textId="77777777" w:rsidR="001A4E10" w:rsidRDefault="001A4E10" w:rsidP="001A4E10">
      <w:pPr>
        <w:rPr>
          <w:b/>
        </w:rPr>
      </w:pPr>
    </w:p>
    <w:p w14:paraId="509FA5EB" w14:textId="77777777" w:rsidR="001A4E10" w:rsidRDefault="001A4E10" w:rsidP="001A4E10">
      <w:pPr>
        <w:rPr>
          <w:b/>
        </w:rPr>
      </w:pPr>
    </w:p>
    <w:p w14:paraId="17AD0FA0" w14:textId="77777777" w:rsidR="001A4E10" w:rsidRDefault="001A4E10" w:rsidP="001A4E10">
      <w:pPr>
        <w:rPr>
          <w:b/>
        </w:rPr>
      </w:pPr>
    </w:p>
    <w:p w14:paraId="653D2C23" w14:textId="77777777" w:rsidR="001A4E10" w:rsidRDefault="001A4E10" w:rsidP="001A4E10">
      <w:pPr>
        <w:rPr>
          <w:b/>
        </w:rPr>
      </w:pPr>
    </w:p>
    <w:p w14:paraId="48C312B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BF1243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41758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C456B1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91B507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2F4339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263D65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A88293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4B31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DCC4A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63AF1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0021A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69AF37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1ABD11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FBEC1B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5FFA8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BA35346" w14:textId="6644B78C" w:rsidR="001A4E10" w:rsidRDefault="002C3E31" w:rsidP="001A4E10">
      <w:pPr>
        <w:overflowPunct/>
        <w:autoSpaceDE/>
        <w:autoSpaceDN/>
        <w:adjustRightInd/>
        <w:textAlignment w:val="auto"/>
        <w:rPr>
          <w:rFonts w:eastAsia="Lucida Sans Unicode"/>
          <w:kern w:val="2"/>
          <w:sz w:val="22"/>
          <w:szCs w:val="22"/>
          <w:u w:val="single"/>
          <w:lang w:eastAsia="ar-SA"/>
        </w:rPr>
      </w:pPr>
      <w:r w:rsidRPr="002C3E31">
        <w:rPr>
          <w:rFonts w:eastAsia="Lucida Sans Unicode"/>
          <w:kern w:val="2"/>
          <w:sz w:val="22"/>
          <w:szCs w:val="22"/>
          <w:u w:val="single"/>
          <w:lang w:eastAsia="ar-SA"/>
        </w:rPr>
        <w:t>Akcesoria do aparatu do hemofiltracji PRISMAFLEX, PRISMAX</w:t>
      </w:r>
    </w:p>
    <w:p w14:paraId="0C2C327D" w14:textId="77777777" w:rsidR="002C3E31" w:rsidRPr="002C3E31" w:rsidRDefault="002C3E31" w:rsidP="002C3E31">
      <w:pPr>
        <w:overflowPunct/>
        <w:autoSpaceDE/>
        <w:autoSpaceDN/>
        <w:adjustRightInd/>
        <w:textAlignment w:val="auto"/>
        <w:rPr>
          <w:rFonts w:eastAsia="Lucida Sans Unicode"/>
          <w:kern w:val="2"/>
          <w:sz w:val="22"/>
          <w:szCs w:val="22"/>
          <w:lang w:eastAsia="ar-SA"/>
        </w:rPr>
      </w:pPr>
      <w:r w:rsidRPr="002C3E31">
        <w:rPr>
          <w:rFonts w:eastAsia="Lucida Sans Unicode"/>
          <w:kern w:val="2"/>
          <w:sz w:val="22"/>
          <w:szCs w:val="22"/>
          <w:lang w:eastAsia="ar-SA"/>
        </w:rPr>
        <w:t>Sprzęt kompatybilny z posiadanym przez oddział aparatem PRISMAFLEX  oraz  PRISMAX.</w:t>
      </w:r>
    </w:p>
    <w:p w14:paraId="754255B1" w14:textId="1699913F" w:rsidR="002C3E31" w:rsidRPr="002C3E31" w:rsidRDefault="002C3E31" w:rsidP="002C3E31">
      <w:pPr>
        <w:overflowPunct/>
        <w:autoSpaceDE/>
        <w:autoSpaceDN/>
        <w:adjustRightInd/>
        <w:textAlignment w:val="auto"/>
        <w:rPr>
          <w:rFonts w:eastAsia="Lucida Sans Unicode"/>
          <w:kern w:val="2"/>
          <w:sz w:val="22"/>
          <w:szCs w:val="22"/>
          <w:lang w:eastAsia="ar-SA"/>
        </w:rPr>
      </w:pPr>
      <w:r w:rsidRPr="002C3E31">
        <w:rPr>
          <w:rFonts w:eastAsia="Lucida Sans Unicode"/>
          <w:kern w:val="2"/>
          <w:sz w:val="22"/>
          <w:szCs w:val="22"/>
          <w:lang w:eastAsia="ar-SA"/>
        </w:rPr>
        <w:t>Zamawiający w pilnych przypadkach zastrzega sobie możliwość realizacji zamówienia do 8 godz.</w:t>
      </w:r>
    </w:p>
    <w:p w14:paraId="2999385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98713A6" w14:textId="2871687D"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6C31A6">
        <w:rPr>
          <w:rFonts w:eastAsia="Lucida Sans Unicode"/>
          <w:b/>
          <w:kern w:val="2"/>
          <w:sz w:val="22"/>
          <w:szCs w:val="22"/>
          <w:lang w:eastAsia="ar-SA"/>
        </w:rPr>
        <w:t>11</w:t>
      </w:r>
    </w:p>
    <w:p w14:paraId="6E09747C"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BC6A730" w14:textId="67580AD7" w:rsidR="001A4E10" w:rsidRDefault="004F1207" w:rsidP="001A4E10">
      <w:pPr>
        <w:overflowPunct/>
        <w:autoSpaceDE/>
        <w:autoSpaceDN/>
        <w:adjustRightInd/>
        <w:textAlignment w:val="auto"/>
        <w:rPr>
          <w:color w:val="000000"/>
          <w:sz w:val="22"/>
          <w:szCs w:val="22"/>
        </w:rPr>
      </w:pPr>
      <w:r>
        <w:rPr>
          <w:color w:val="000000"/>
          <w:sz w:val="22"/>
          <w:szCs w:val="22"/>
        </w:rPr>
        <w:t>System do kontrolowanej zbiórki stolca</w:t>
      </w:r>
    </w:p>
    <w:p w14:paraId="0F08DD3E"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6374"/>
        <w:gridCol w:w="851"/>
        <w:gridCol w:w="992"/>
        <w:gridCol w:w="992"/>
        <w:gridCol w:w="567"/>
        <w:gridCol w:w="1276"/>
        <w:gridCol w:w="1276"/>
        <w:gridCol w:w="1559"/>
      </w:tblGrid>
      <w:tr w:rsidR="001A4E10" w:rsidRPr="009D6C85" w14:paraId="695295C4" w14:textId="77777777" w:rsidTr="00037BD6">
        <w:trPr>
          <w:trHeight w:val="558"/>
        </w:trPr>
        <w:tc>
          <w:tcPr>
            <w:tcW w:w="567" w:type="dxa"/>
          </w:tcPr>
          <w:p w14:paraId="621C504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3410CA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6374" w:type="dxa"/>
            <w:vAlign w:val="center"/>
          </w:tcPr>
          <w:p w14:paraId="218E9651"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62977D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2FE6775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377C824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E9F5A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992" w:type="dxa"/>
            <w:vAlign w:val="center"/>
          </w:tcPr>
          <w:p w14:paraId="02639A3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4220FD4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567" w:type="dxa"/>
            <w:vAlign w:val="center"/>
          </w:tcPr>
          <w:p w14:paraId="06A0CACA"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276" w:type="dxa"/>
            <w:vAlign w:val="center"/>
          </w:tcPr>
          <w:p w14:paraId="61904A8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276" w:type="dxa"/>
            <w:vAlign w:val="center"/>
          </w:tcPr>
          <w:p w14:paraId="7787D7C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316E237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0442CD79" w14:textId="77777777" w:rsidTr="00037BD6">
        <w:trPr>
          <w:trHeight w:val="566"/>
        </w:trPr>
        <w:tc>
          <w:tcPr>
            <w:tcW w:w="567" w:type="dxa"/>
            <w:vAlign w:val="center"/>
          </w:tcPr>
          <w:p w14:paraId="204879BD" w14:textId="77777777" w:rsidR="001A4E10" w:rsidRPr="004F1207" w:rsidRDefault="001A4E10" w:rsidP="006C31A6">
            <w:pPr>
              <w:tabs>
                <w:tab w:val="left" w:pos="387"/>
              </w:tabs>
              <w:jc w:val="center"/>
              <w:rPr>
                <w:rFonts w:ascii="Times New Roman" w:hAnsi="Times New Roman" w:cs="Times New Roman"/>
                <w:sz w:val="20"/>
                <w:szCs w:val="20"/>
              </w:rPr>
            </w:pPr>
            <w:r w:rsidRPr="004F1207">
              <w:rPr>
                <w:rFonts w:ascii="Times New Roman" w:eastAsia="Lucida Sans Unicode" w:hAnsi="Times New Roman" w:cs="Times New Roman"/>
                <w:sz w:val="20"/>
                <w:szCs w:val="20"/>
                <w:lang w:eastAsia="ar-SA"/>
              </w:rPr>
              <w:t>1.</w:t>
            </w:r>
          </w:p>
        </w:tc>
        <w:tc>
          <w:tcPr>
            <w:tcW w:w="6374" w:type="dxa"/>
            <w:vAlign w:val="center"/>
          </w:tcPr>
          <w:p w14:paraId="6F025A1C" w14:textId="77777777" w:rsidR="00037BD6" w:rsidRPr="00037BD6" w:rsidRDefault="00037BD6" w:rsidP="00037BD6">
            <w:pPr>
              <w:tabs>
                <w:tab w:val="left" w:pos="387"/>
              </w:tabs>
              <w:rPr>
                <w:rFonts w:ascii="Times New Roman" w:hAnsi="Times New Roman" w:cs="Times New Roman"/>
                <w:sz w:val="20"/>
                <w:szCs w:val="20"/>
              </w:rPr>
            </w:pPr>
            <w:r w:rsidRPr="00037BD6">
              <w:rPr>
                <w:rFonts w:ascii="Times New Roman" w:hAnsi="Times New Roman" w:cs="Times New Roman"/>
                <w:sz w:val="20"/>
                <w:szCs w:val="20"/>
              </w:rPr>
              <w:t>Zestaw kompletny ma zawierać:</w:t>
            </w:r>
          </w:p>
          <w:p w14:paraId="4847DC82" w14:textId="7BD1A1EC" w:rsidR="00037BD6" w:rsidRPr="00037BD6" w:rsidRDefault="002632B7" w:rsidP="00037BD6">
            <w:pPr>
              <w:tabs>
                <w:tab w:val="left" w:pos="387"/>
              </w:tabs>
              <w:rPr>
                <w:rFonts w:ascii="Times New Roman" w:hAnsi="Times New Roman" w:cs="Times New Roman"/>
                <w:sz w:val="20"/>
                <w:szCs w:val="20"/>
              </w:rPr>
            </w:pP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silikonowy rękaw o długości min.</w:t>
            </w:r>
            <w:r>
              <w:rPr>
                <w:rFonts w:ascii="Times New Roman" w:hAnsi="Times New Roman" w:cs="Times New Roman"/>
                <w:sz w:val="20"/>
                <w:szCs w:val="20"/>
              </w:rPr>
              <w:t xml:space="preserve"> </w:t>
            </w:r>
            <w:r w:rsidR="00037BD6" w:rsidRPr="00037BD6">
              <w:rPr>
                <w:rFonts w:ascii="Times New Roman" w:hAnsi="Times New Roman" w:cs="Times New Roman"/>
                <w:sz w:val="20"/>
                <w:szCs w:val="20"/>
              </w:rPr>
              <w:t>165 cm z wbudowaną w strukturę silikonu na całej długości substancją neutralizującą nieprzyjemne zapachy;</w:t>
            </w:r>
          </w:p>
          <w:p w14:paraId="07E33648" w14:textId="4D82F2D7" w:rsidR="00037BD6" w:rsidRPr="00037BD6" w:rsidRDefault="002632B7" w:rsidP="00037BD6">
            <w:pPr>
              <w:tabs>
                <w:tab w:val="left" w:pos="387"/>
              </w:tabs>
              <w:rPr>
                <w:rFonts w:ascii="Times New Roman" w:hAnsi="Times New Roman" w:cs="Times New Roman"/>
                <w:sz w:val="20"/>
                <w:szCs w:val="20"/>
              </w:rPr>
            </w:pP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balonik retencyjny z kieszonką dla umieszczenia palca wiodącego;</w:t>
            </w:r>
          </w:p>
          <w:p w14:paraId="32A60D79" w14:textId="470EE5BA" w:rsidR="00037BD6" w:rsidRPr="00037BD6" w:rsidRDefault="002632B7" w:rsidP="00037BD6">
            <w:pPr>
              <w:tabs>
                <w:tab w:val="left" w:pos="387"/>
              </w:tabs>
              <w:rPr>
                <w:rFonts w:ascii="Times New Roman" w:hAnsi="Times New Roman" w:cs="Times New Roman"/>
                <w:sz w:val="20"/>
                <w:szCs w:val="20"/>
              </w:rPr>
            </w:pP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strzykawka do napełnienia balonika retencyjnego zeskalowana zgodnie z maksymalną objętością wypełnienia balonik;</w:t>
            </w:r>
          </w:p>
          <w:p w14:paraId="275F9FF8" w14:textId="178314A1" w:rsidR="00037BD6" w:rsidRPr="00037BD6" w:rsidRDefault="002632B7" w:rsidP="00037BD6">
            <w:pPr>
              <w:tabs>
                <w:tab w:val="left" w:pos="387"/>
              </w:tabs>
              <w:rPr>
                <w:rFonts w:ascii="Times New Roman" w:hAnsi="Times New Roman" w:cs="Times New Roman"/>
                <w:sz w:val="20"/>
                <w:szCs w:val="20"/>
              </w:rPr>
            </w:pP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port do napełniania balonika retencyjnego z sygnalizatorem, który wypełnia się, gdy balonik osiągnie wielkość optymalną dla pacjenta ;</w:t>
            </w:r>
          </w:p>
          <w:p w14:paraId="1A88ABBD" w14:textId="5A916990" w:rsidR="00037BD6" w:rsidRPr="00037BD6" w:rsidRDefault="002632B7" w:rsidP="00037BD6">
            <w:pPr>
              <w:tabs>
                <w:tab w:val="left" w:pos="387"/>
              </w:tabs>
              <w:rPr>
                <w:rFonts w:ascii="Times New Roman" w:hAnsi="Times New Roman" w:cs="Times New Roman"/>
                <w:sz w:val="20"/>
                <w:szCs w:val="20"/>
              </w:rPr>
            </w:pP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port do irygacji umożliwiający doodbytnicze podanie leków, z klamrą zaciskającą światło drenu w celu utrzymania leku w miejscu podania;</w:t>
            </w:r>
          </w:p>
          <w:p w14:paraId="08311F72" w14:textId="14EDB2C3" w:rsidR="00037BD6" w:rsidRPr="00037BD6" w:rsidRDefault="002632B7" w:rsidP="00037BD6">
            <w:pPr>
              <w:tabs>
                <w:tab w:val="left" w:pos="387"/>
              </w:tabs>
              <w:rPr>
                <w:rFonts w:ascii="Times New Roman" w:hAnsi="Times New Roman" w:cs="Times New Roman"/>
                <w:sz w:val="20"/>
                <w:szCs w:val="20"/>
              </w:rPr>
            </w:pP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port do pobierania próbek stolca;</w:t>
            </w:r>
          </w:p>
          <w:p w14:paraId="5F900B37" w14:textId="68D425F3" w:rsidR="00037BD6" w:rsidRPr="00037BD6" w:rsidRDefault="002632B7" w:rsidP="00037BD6">
            <w:pPr>
              <w:tabs>
                <w:tab w:val="left" w:pos="387"/>
              </w:tabs>
              <w:rPr>
                <w:rFonts w:ascii="Times New Roman" w:hAnsi="Times New Roman" w:cs="Times New Roman"/>
                <w:sz w:val="20"/>
                <w:szCs w:val="20"/>
              </w:rPr>
            </w:pP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pasek do podwieszania kompatybilny z ramami łóżek szpitalnych i z miejscem na opis;</w:t>
            </w:r>
          </w:p>
          <w:p w14:paraId="340B1CAA" w14:textId="64B35C25" w:rsidR="00037BD6" w:rsidRPr="00037BD6" w:rsidRDefault="002632B7" w:rsidP="00037BD6">
            <w:pPr>
              <w:tabs>
                <w:tab w:val="left" w:pos="387"/>
              </w:tabs>
              <w:rPr>
                <w:rFonts w:ascii="Times New Roman" w:hAnsi="Times New Roman" w:cs="Times New Roman"/>
                <w:sz w:val="20"/>
                <w:szCs w:val="20"/>
              </w:rPr>
            </w:pP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zestaw przebadany klinicznie</w:t>
            </w:r>
          </w:p>
          <w:p w14:paraId="29577DE0" w14:textId="67D36054" w:rsidR="00037BD6" w:rsidRPr="00037BD6" w:rsidRDefault="002632B7" w:rsidP="00037BD6">
            <w:pPr>
              <w:tabs>
                <w:tab w:val="left" w:pos="387"/>
              </w:tabs>
              <w:rPr>
                <w:rFonts w:ascii="Times New Roman" w:hAnsi="Times New Roman" w:cs="Times New Roman"/>
                <w:sz w:val="20"/>
                <w:szCs w:val="20"/>
              </w:rPr>
            </w:pP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czas utrzymania systemu do 29 dni,</w:t>
            </w:r>
          </w:p>
          <w:p w14:paraId="1C84C53B" w14:textId="4A3DCB02" w:rsidR="00037BD6" w:rsidRPr="00037BD6" w:rsidRDefault="002632B7" w:rsidP="00037BD6">
            <w:pPr>
              <w:tabs>
                <w:tab w:val="left" w:pos="387"/>
              </w:tabs>
              <w:rPr>
                <w:rFonts w:ascii="Times New Roman" w:hAnsi="Times New Roman" w:cs="Times New Roman"/>
                <w:sz w:val="20"/>
                <w:szCs w:val="20"/>
              </w:rPr>
            </w:pP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biologicznie czysty;</w:t>
            </w:r>
          </w:p>
          <w:p w14:paraId="177312F7" w14:textId="2CD87C94" w:rsidR="00AA1F27" w:rsidRPr="004F1207" w:rsidRDefault="002632B7" w:rsidP="00037BD6">
            <w:pPr>
              <w:tabs>
                <w:tab w:val="left" w:pos="387"/>
              </w:tabs>
              <w:rPr>
                <w:rFonts w:ascii="Times New Roman" w:hAnsi="Times New Roman" w:cs="Times New Roman"/>
                <w:sz w:val="20"/>
                <w:szCs w:val="20"/>
              </w:rPr>
            </w:pP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min. 3 worki do zbiórki stolca, o pojemności 10</w:t>
            </w:r>
            <w:r>
              <w:rPr>
                <w:rFonts w:ascii="Times New Roman" w:hAnsi="Times New Roman" w:cs="Times New Roman"/>
                <w:sz w:val="20"/>
                <w:szCs w:val="20"/>
              </w:rPr>
              <w:t xml:space="preserve">00 ml, z filtrem węglowym </w:t>
            </w:r>
            <w:r w:rsidR="00037BD6" w:rsidRPr="00037BD6">
              <w:rPr>
                <w:rFonts w:ascii="Times New Roman" w:hAnsi="Times New Roman" w:cs="Times New Roman"/>
                <w:sz w:val="20"/>
                <w:szCs w:val="20"/>
              </w:rPr>
              <w:t>pochła</w:t>
            </w:r>
            <w:r>
              <w:rPr>
                <w:rFonts w:ascii="Times New Roman" w:hAnsi="Times New Roman" w:cs="Times New Roman"/>
                <w:sz w:val="20"/>
                <w:szCs w:val="20"/>
              </w:rPr>
              <w:t xml:space="preserve">niającym nieprzyjemne zapachy i zapobiegającym </w:t>
            </w:r>
            <w:r w:rsidR="00037BD6" w:rsidRPr="00037BD6">
              <w:rPr>
                <w:rFonts w:ascii="Times New Roman" w:hAnsi="Times New Roman" w:cs="Times New Roman"/>
                <w:sz w:val="20"/>
                <w:szCs w:val="20"/>
              </w:rPr>
              <w:t>balonowaniu worka, z zastawką zabezpieczaj</w:t>
            </w:r>
            <w:r>
              <w:rPr>
                <w:rFonts w:ascii="Times New Roman" w:hAnsi="Times New Roman" w:cs="Times New Roman"/>
                <w:sz w:val="20"/>
                <w:szCs w:val="20"/>
              </w:rPr>
              <w:t xml:space="preserve">ącą przed wylaniem zawartości </w:t>
            </w:r>
            <w:r w:rsidRPr="002632B7">
              <w:rPr>
                <w:rFonts w:ascii="Times New Roman" w:hAnsi="Times New Roman" w:cs="Times New Roman"/>
                <w:sz w:val="20"/>
                <w:szCs w:val="20"/>
              </w:rPr>
              <w:t xml:space="preserve">– </w:t>
            </w:r>
            <w:r w:rsidR="00037BD6" w:rsidRPr="00037BD6">
              <w:rPr>
                <w:rFonts w:ascii="Times New Roman" w:hAnsi="Times New Roman" w:cs="Times New Roman"/>
                <w:sz w:val="20"/>
                <w:szCs w:val="20"/>
              </w:rPr>
              <w:t>skalowane co 25 ml z numeryczną skalą co 100ml</w:t>
            </w:r>
          </w:p>
        </w:tc>
        <w:tc>
          <w:tcPr>
            <w:tcW w:w="851" w:type="dxa"/>
            <w:vAlign w:val="center"/>
          </w:tcPr>
          <w:p w14:paraId="34AB5643" w14:textId="77777777" w:rsidR="001A4E10" w:rsidRPr="004F1207" w:rsidRDefault="001A4E10" w:rsidP="006C31A6">
            <w:pPr>
              <w:tabs>
                <w:tab w:val="left" w:pos="387"/>
              </w:tabs>
              <w:jc w:val="center"/>
              <w:rPr>
                <w:rFonts w:ascii="Times New Roman" w:hAnsi="Times New Roman" w:cs="Times New Roman"/>
                <w:b/>
                <w:sz w:val="20"/>
                <w:szCs w:val="20"/>
              </w:rPr>
            </w:pPr>
            <w:r w:rsidRPr="004F1207">
              <w:rPr>
                <w:rFonts w:ascii="Times New Roman" w:eastAsia="Lucida Sans Unicode" w:hAnsi="Times New Roman" w:cs="Times New Roman"/>
                <w:b/>
                <w:sz w:val="20"/>
                <w:szCs w:val="20"/>
                <w:lang w:eastAsia="ar-SA"/>
              </w:rPr>
              <w:t>szt.</w:t>
            </w:r>
          </w:p>
        </w:tc>
        <w:tc>
          <w:tcPr>
            <w:tcW w:w="992" w:type="dxa"/>
            <w:vAlign w:val="center"/>
          </w:tcPr>
          <w:p w14:paraId="2C191B96" w14:textId="38CBA1E0" w:rsidR="001A4E10" w:rsidRPr="004F1207" w:rsidRDefault="002B05C1"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170</w:t>
            </w:r>
          </w:p>
        </w:tc>
        <w:tc>
          <w:tcPr>
            <w:tcW w:w="992" w:type="dxa"/>
          </w:tcPr>
          <w:p w14:paraId="5A441BC3" w14:textId="77777777" w:rsidR="001A4E10" w:rsidRPr="004F1207" w:rsidRDefault="001A4E10" w:rsidP="006C31A6">
            <w:pPr>
              <w:tabs>
                <w:tab w:val="left" w:pos="387"/>
              </w:tabs>
              <w:rPr>
                <w:rFonts w:ascii="Times New Roman" w:hAnsi="Times New Roman" w:cs="Times New Roman"/>
                <w:sz w:val="20"/>
                <w:szCs w:val="20"/>
              </w:rPr>
            </w:pPr>
          </w:p>
        </w:tc>
        <w:tc>
          <w:tcPr>
            <w:tcW w:w="567" w:type="dxa"/>
          </w:tcPr>
          <w:p w14:paraId="01E9F29E" w14:textId="77777777" w:rsidR="001A4E10" w:rsidRPr="004F1207" w:rsidRDefault="001A4E10" w:rsidP="006C31A6">
            <w:pPr>
              <w:tabs>
                <w:tab w:val="left" w:pos="387"/>
              </w:tabs>
              <w:rPr>
                <w:rFonts w:ascii="Times New Roman" w:hAnsi="Times New Roman" w:cs="Times New Roman"/>
                <w:sz w:val="20"/>
                <w:szCs w:val="20"/>
              </w:rPr>
            </w:pPr>
          </w:p>
        </w:tc>
        <w:tc>
          <w:tcPr>
            <w:tcW w:w="1276" w:type="dxa"/>
          </w:tcPr>
          <w:p w14:paraId="070D44A9" w14:textId="77777777" w:rsidR="001A4E10" w:rsidRPr="004F1207" w:rsidRDefault="001A4E10" w:rsidP="006C31A6">
            <w:pPr>
              <w:tabs>
                <w:tab w:val="left" w:pos="387"/>
              </w:tabs>
              <w:rPr>
                <w:rFonts w:ascii="Times New Roman" w:hAnsi="Times New Roman" w:cs="Times New Roman"/>
                <w:sz w:val="20"/>
                <w:szCs w:val="20"/>
              </w:rPr>
            </w:pPr>
          </w:p>
        </w:tc>
        <w:tc>
          <w:tcPr>
            <w:tcW w:w="1276" w:type="dxa"/>
          </w:tcPr>
          <w:p w14:paraId="230FAFC9" w14:textId="77777777" w:rsidR="001A4E10" w:rsidRPr="004F1207" w:rsidRDefault="001A4E10" w:rsidP="006C31A6">
            <w:pPr>
              <w:tabs>
                <w:tab w:val="left" w:pos="387"/>
              </w:tabs>
              <w:rPr>
                <w:rFonts w:ascii="Times New Roman" w:hAnsi="Times New Roman" w:cs="Times New Roman"/>
                <w:sz w:val="20"/>
                <w:szCs w:val="20"/>
              </w:rPr>
            </w:pPr>
          </w:p>
        </w:tc>
        <w:tc>
          <w:tcPr>
            <w:tcW w:w="1559" w:type="dxa"/>
          </w:tcPr>
          <w:p w14:paraId="2BD778D2" w14:textId="77777777" w:rsidR="001A4E10" w:rsidRPr="004F1207" w:rsidRDefault="001A4E10" w:rsidP="006C31A6">
            <w:pPr>
              <w:tabs>
                <w:tab w:val="left" w:pos="387"/>
              </w:tabs>
              <w:rPr>
                <w:rFonts w:ascii="Times New Roman" w:hAnsi="Times New Roman" w:cs="Times New Roman"/>
                <w:sz w:val="20"/>
                <w:szCs w:val="20"/>
              </w:rPr>
            </w:pPr>
          </w:p>
        </w:tc>
      </w:tr>
      <w:tr w:rsidR="004F1207" w:rsidRPr="009D6C85" w14:paraId="51A1F9A8" w14:textId="77777777" w:rsidTr="00037BD6">
        <w:trPr>
          <w:trHeight w:val="566"/>
        </w:trPr>
        <w:tc>
          <w:tcPr>
            <w:tcW w:w="567" w:type="dxa"/>
            <w:vAlign w:val="center"/>
          </w:tcPr>
          <w:p w14:paraId="4F67EA18" w14:textId="2E6ED3B7" w:rsidR="004F1207" w:rsidRPr="004F1207" w:rsidRDefault="004F1207"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2.</w:t>
            </w:r>
          </w:p>
        </w:tc>
        <w:tc>
          <w:tcPr>
            <w:tcW w:w="6374" w:type="dxa"/>
            <w:vAlign w:val="center"/>
          </w:tcPr>
          <w:p w14:paraId="4F84E870" w14:textId="1C514ED5" w:rsidR="00037BD6" w:rsidRPr="00037BD6" w:rsidRDefault="00C56122" w:rsidP="00037BD6">
            <w:pPr>
              <w:tabs>
                <w:tab w:val="left" w:pos="387"/>
              </w:tabs>
              <w:rPr>
                <w:rFonts w:ascii="Times New Roman" w:hAnsi="Times New Roman" w:cs="Times New Roman"/>
                <w:sz w:val="20"/>
              </w:rPr>
            </w:pPr>
            <w:r>
              <w:rPr>
                <w:rFonts w:ascii="Times New Roman" w:hAnsi="Times New Roman" w:cs="Times New Roman"/>
                <w:sz w:val="20"/>
              </w:rPr>
              <w:t>Worki do zbiórki stolca,</w:t>
            </w:r>
            <w:r w:rsidR="00037BD6" w:rsidRPr="00037BD6">
              <w:rPr>
                <w:rFonts w:ascii="Times New Roman" w:hAnsi="Times New Roman" w:cs="Times New Roman"/>
                <w:sz w:val="20"/>
              </w:rPr>
              <w:t xml:space="preserve"> o p</w:t>
            </w:r>
            <w:r>
              <w:rPr>
                <w:rFonts w:ascii="Times New Roman" w:hAnsi="Times New Roman" w:cs="Times New Roman"/>
                <w:sz w:val="20"/>
              </w:rPr>
              <w:t xml:space="preserve">ojemności 1000 ml, </w:t>
            </w:r>
            <w:r w:rsidR="00037BD6" w:rsidRPr="00037BD6">
              <w:rPr>
                <w:rFonts w:ascii="Times New Roman" w:hAnsi="Times New Roman" w:cs="Times New Roman"/>
                <w:sz w:val="20"/>
              </w:rPr>
              <w:t>z filtrem węglowym filtrem węglowym pochła</w:t>
            </w:r>
            <w:r>
              <w:rPr>
                <w:rFonts w:ascii="Times New Roman" w:hAnsi="Times New Roman" w:cs="Times New Roman"/>
                <w:sz w:val="20"/>
              </w:rPr>
              <w:t>niającym nieprzyjemne zapachy</w:t>
            </w:r>
            <w:r w:rsidR="00037BD6" w:rsidRPr="00037BD6">
              <w:rPr>
                <w:rFonts w:ascii="Times New Roman" w:hAnsi="Times New Roman" w:cs="Times New Roman"/>
                <w:sz w:val="20"/>
              </w:rPr>
              <w:t xml:space="preserve"> i zapobiegającym balonowaniu worka,  z zastawką</w:t>
            </w:r>
            <w:r>
              <w:rPr>
                <w:rFonts w:ascii="Times New Roman" w:hAnsi="Times New Roman" w:cs="Times New Roman"/>
                <w:sz w:val="20"/>
              </w:rPr>
              <w:t xml:space="preserve"> zabezpieczającą przed wylaniem </w:t>
            </w:r>
            <w:r w:rsidR="00037BD6" w:rsidRPr="00037BD6">
              <w:rPr>
                <w:rFonts w:ascii="Times New Roman" w:hAnsi="Times New Roman" w:cs="Times New Roman"/>
                <w:sz w:val="20"/>
              </w:rPr>
              <w:t>zawartości skalowane co 25 ml numeryczną skalą co 100ml</w:t>
            </w:r>
          </w:p>
          <w:p w14:paraId="38D603A1" w14:textId="77777777" w:rsidR="00037BD6" w:rsidRPr="00037BD6" w:rsidRDefault="00037BD6" w:rsidP="00037BD6">
            <w:pPr>
              <w:tabs>
                <w:tab w:val="left" w:pos="387"/>
              </w:tabs>
              <w:rPr>
                <w:rFonts w:ascii="Times New Roman" w:hAnsi="Times New Roman" w:cs="Times New Roman"/>
                <w:sz w:val="20"/>
              </w:rPr>
            </w:pPr>
            <w:r w:rsidRPr="00037BD6">
              <w:rPr>
                <w:rFonts w:ascii="Times New Roman" w:hAnsi="Times New Roman" w:cs="Times New Roman"/>
                <w:sz w:val="20"/>
              </w:rPr>
              <w:t>Biologicznie czyste.</w:t>
            </w:r>
          </w:p>
          <w:p w14:paraId="608C85B8" w14:textId="05560365" w:rsidR="004F1207" w:rsidRPr="004F1207" w:rsidRDefault="00037BD6" w:rsidP="00037BD6">
            <w:pPr>
              <w:tabs>
                <w:tab w:val="left" w:pos="387"/>
              </w:tabs>
              <w:rPr>
                <w:rFonts w:ascii="Times New Roman" w:hAnsi="Times New Roman" w:cs="Times New Roman"/>
                <w:sz w:val="20"/>
              </w:rPr>
            </w:pPr>
            <w:r w:rsidRPr="00037BD6">
              <w:rPr>
                <w:rFonts w:ascii="Times New Roman" w:hAnsi="Times New Roman" w:cs="Times New Roman"/>
                <w:sz w:val="20"/>
              </w:rPr>
              <w:t>Kompatybilne z zestawem do kontrolowanej zbiórki stolca.</w:t>
            </w:r>
          </w:p>
        </w:tc>
        <w:tc>
          <w:tcPr>
            <w:tcW w:w="851" w:type="dxa"/>
            <w:vAlign w:val="center"/>
          </w:tcPr>
          <w:p w14:paraId="09F2BD03" w14:textId="30BEF760" w:rsidR="004F1207" w:rsidRPr="004F1207" w:rsidRDefault="004F1207" w:rsidP="006C31A6">
            <w:pPr>
              <w:tabs>
                <w:tab w:val="left" w:pos="387"/>
              </w:tabs>
              <w:jc w:val="center"/>
              <w:rPr>
                <w:rFonts w:ascii="Times New Roman" w:eastAsia="Lucida Sans Unicode" w:hAnsi="Times New Roman" w:cs="Times New Roman"/>
                <w:b/>
                <w:sz w:val="20"/>
                <w:lang w:eastAsia="ar-SA"/>
              </w:rPr>
            </w:pPr>
            <w:r w:rsidRPr="004F1207">
              <w:rPr>
                <w:rFonts w:ascii="Times New Roman" w:eastAsia="Lucida Sans Unicode" w:hAnsi="Times New Roman" w:cs="Times New Roman"/>
                <w:b/>
                <w:sz w:val="20"/>
                <w:szCs w:val="20"/>
                <w:lang w:eastAsia="ar-SA"/>
              </w:rPr>
              <w:t>szt.</w:t>
            </w:r>
          </w:p>
        </w:tc>
        <w:tc>
          <w:tcPr>
            <w:tcW w:w="992" w:type="dxa"/>
            <w:vAlign w:val="center"/>
          </w:tcPr>
          <w:p w14:paraId="4049D569" w14:textId="7E06AC9B" w:rsidR="004F1207" w:rsidRPr="004F1207" w:rsidRDefault="002B05C1"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100</w:t>
            </w:r>
          </w:p>
        </w:tc>
        <w:tc>
          <w:tcPr>
            <w:tcW w:w="992" w:type="dxa"/>
          </w:tcPr>
          <w:p w14:paraId="6B8CF542" w14:textId="77777777" w:rsidR="004F1207" w:rsidRPr="004F1207" w:rsidRDefault="004F1207" w:rsidP="006C31A6">
            <w:pPr>
              <w:tabs>
                <w:tab w:val="left" w:pos="387"/>
              </w:tabs>
              <w:rPr>
                <w:rFonts w:ascii="Times New Roman" w:hAnsi="Times New Roman" w:cs="Times New Roman"/>
                <w:sz w:val="20"/>
              </w:rPr>
            </w:pPr>
          </w:p>
        </w:tc>
        <w:tc>
          <w:tcPr>
            <w:tcW w:w="567" w:type="dxa"/>
          </w:tcPr>
          <w:p w14:paraId="19A9D632" w14:textId="77777777" w:rsidR="004F1207" w:rsidRPr="004F1207" w:rsidRDefault="004F1207" w:rsidP="006C31A6">
            <w:pPr>
              <w:tabs>
                <w:tab w:val="left" w:pos="387"/>
              </w:tabs>
              <w:rPr>
                <w:rFonts w:ascii="Times New Roman" w:hAnsi="Times New Roman" w:cs="Times New Roman"/>
                <w:sz w:val="20"/>
              </w:rPr>
            </w:pPr>
          </w:p>
        </w:tc>
        <w:tc>
          <w:tcPr>
            <w:tcW w:w="1276" w:type="dxa"/>
          </w:tcPr>
          <w:p w14:paraId="238B0153" w14:textId="77777777" w:rsidR="004F1207" w:rsidRPr="004F1207" w:rsidRDefault="004F1207" w:rsidP="006C31A6">
            <w:pPr>
              <w:tabs>
                <w:tab w:val="left" w:pos="387"/>
              </w:tabs>
              <w:rPr>
                <w:rFonts w:ascii="Times New Roman" w:hAnsi="Times New Roman" w:cs="Times New Roman"/>
                <w:sz w:val="20"/>
              </w:rPr>
            </w:pPr>
          </w:p>
        </w:tc>
        <w:tc>
          <w:tcPr>
            <w:tcW w:w="1276" w:type="dxa"/>
          </w:tcPr>
          <w:p w14:paraId="26BE99BB" w14:textId="77777777" w:rsidR="004F1207" w:rsidRPr="004F1207" w:rsidRDefault="004F1207" w:rsidP="006C31A6">
            <w:pPr>
              <w:tabs>
                <w:tab w:val="left" w:pos="387"/>
              </w:tabs>
              <w:rPr>
                <w:rFonts w:ascii="Times New Roman" w:hAnsi="Times New Roman" w:cs="Times New Roman"/>
                <w:sz w:val="20"/>
              </w:rPr>
            </w:pPr>
          </w:p>
        </w:tc>
        <w:tc>
          <w:tcPr>
            <w:tcW w:w="1559" w:type="dxa"/>
          </w:tcPr>
          <w:p w14:paraId="791C66D5" w14:textId="77777777" w:rsidR="004F1207" w:rsidRPr="004F1207" w:rsidRDefault="004F1207" w:rsidP="006C31A6">
            <w:pPr>
              <w:tabs>
                <w:tab w:val="left" w:pos="387"/>
              </w:tabs>
              <w:rPr>
                <w:rFonts w:ascii="Times New Roman" w:hAnsi="Times New Roman" w:cs="Times New Roman"/>
                <w:sz w:val="20"/>
              </w:rPr>
            </w:pPr>
          </w:p>
        </w:tc>
      </w:tr>
      <w:tr w:rsidR="004F1207" w:rsidRPr="009D6C85" w14:paraId="1ABD2BC3" w14:textId="77777777" w:rsidTr="00037BD6">
        <w:trPr>
          <w:trHeight w:val="566"/>
        </w:trPr>
        <w:tc>
          <w:tcPr>
            <w:tcW w:w="567" w:type="dxa"/>
            <w:vAlign w:val="center"/>
          </w:tcPr>
          <w:p w14:paraId="7F7672AC" w14:textId="6CBCDBB5" w:rsidR="004F1207" w:rsidRPr="004F1207" w:rsidRDefault="004F1207"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3.</w:t>
            </w:r>
          </w:p>
        </w:tc>
        <w:tc>
          <w:tcPr>
            <w:tcW w:w="6374" w:type="dxa"/>
            <w:vAlign w:val="center"/>
          </w:tcPr>
          <w:p w14:paraId="7E1A3242" w14:textId="5E9EA70D" w:rsidR="004F1207" w:rsidRPr="004F1207" w:rsidRDefault="00037BD6" w:rsidP="006C31A6">
            <w:pPr>
              <w:tabs>
                <w:tab w:val="left" w:pos="387"/>
              </w:tabs>
              <w:rPr>
                <w:rFonts w:ascii="Times New Roman" w:hAnsi="Times New Roman" w:cs="Times New Roman"/>
                <w:sz w:val="20"/>
              </w:rPr>
            </w:pPr>
            <w:r w:rsidRPr="00037BD6">
              <w:rPr>
                <w:rFonts w:ascii="Times New Roman" w:hAnsi="Times New Roman" w:cs="Times New Roman"/>
                <w:sz w:val="20"/>
              </w:rPr>
              <w:t>Saszetki żelujące płynną treść jelitową przeznaczone do worków stomijnych (op. 100</w:t>
            </w:r>
            <w:r w:rsidR="00C56122">
              <w:rPr>
                <w:rFonts w:ascii="Times New Roman" w:hAnsi="Times New Roman" w:cs="Times New Roman"/>
                <w:sz w:val="20"/>
              </w:rPr>
              <w:t xml:space="preserve"> </w:t>
            </w:r>
            <w:r w:rsidRPr="00037BD6">
              <w:rPr>
                <w:rFonts w:ascii="Times New Roman" w:hAnsi="Times New Roman" w:cs="Times New Roman"/>
                <w:sz w:val="20"/>
              </w:rPr>
              <w:t>szt.)</w:t>
            </w:r>
          </w:p>
        </w:tc>
        <w:tc>
          <w:tcPr>
            <w:tcW w:w="851" w:type="dxa"/>
            <w:vAlign w:val="center"/>
          </w:tcPr>
          <w:p w14:paraId="4E06FEE5" w14:textId="2924EFC6" w:rsidR="004F1207" w:rsidRPr="004F1207" w:rsidRDefault="004F1207" w:rsidP="006C31A6">
            <w:pPr>
              <w:tabs>
                <w:tab w:val="left" w:pos="387"/>
              </w:tabs>
              <w:jc w:val="center"/>
              <w:rPr>
                <w:rFonts w:ascii="Times New Roman" w:eastAsia="Lucida Sans Unicode" w:hAnsi="Times New Roman" w:cs="Times New Roman"/>
                <w:b/>
                <w:sz w:val="20"/>
                <w:lang w:eastAsia="ar-SA"/>
              </w:rPr>
            </w:pPr>
            <w:r w:rsidRPr="004F1207">
              <w:rPr>
                <w:rFonts w:ascii="Times New Roman" w:eastAsia="Lucida Sans Unicode" w:hAnsi="Times New Roman" w:cs="Times New Roman"/>
                <w:b/>
                <w:sz w:val="20"/>
                <w:szCs w:val="20"/>
                <w:lang w:eastAsia="ar-SA"/>
              </w:rPr>
              <w:t>szt.</w:t>
            </w:r>
          </w:p>
        </w:tc>
        <w:tc>
          <w:tcPr>
            <w:tcW w:w="992" w:type="dxa"/>
            <w:vAlign w:val="center"/>
          </w:tcPr>
          <w:p w14:paraId="7D6D66D6" w14:textId="6118C173" w:rsidR="004F1207" w:rsidRPr="004F1207" w:rsidRDefault="002B05C1"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w:t>
            </w:r>
          </w:p>
        </w:tc>
        <w:tc>
          <w:tcPr>
            <w:tcW w:w="992" w:type="dxa"/>
          </w:tcPr>
          <w:p w14:paraId="690F232A" w14:textId="77777777" w:rsidR="004F1207" w:rsidRPr="004F1207" w:rsidRDefault="004F1207" w:rsidP="006C31A6">
            <w:pPr>
              <w:tabs>
                <w:tab w:val="left" w:pos="387"/>
              </w:tabs>
              <w:rPr>
                <w:rFonts w:ascii="Times New Roman" w:hAnsi="Times New Roman" w:cs="Times New Roman"/>
                <w:sz w:val="20"/>
              </w:rPr>
            </w:pPr>
          </w:p>
        </w:tc>
        <w:tc>
          <w:tcPr>
            <w:tcW w:w="567" w:type="dxa"/>
          </w:tcPr>
          <w:p w14:paraId="04C4F32E" w14:textId="77777777" w:rsidR="004F1207" w:rsidRPr="004F1207" w:rsidRDefault="004F1207" w:rsidP="006C31A6">
            <w:pPr>
              <w:tabs>
                <w:tab w:val="left" w:pos="387"/>
              </w:tabs>
              <w:rPr>
                <w:rFonts w:ascii="Times New Roman" w:hAnsi="Times New Roman" w:cs="Times New Roman"/>
                <w:sz w:val="20"/>
              </w:rPr>
            </w:pPr>
          </w:p>
        </w:tc>
        <w:tc>
          <w:tcPr>
            <w:tcW w:w="1276" w:type="dxa"/>
          </w:tcPr>
          <w:p w14:paraId="12B1D4ED" w14:textId="77777777" w:rsidR="004F1207" w:rsidRPr="004F1207" w:rsidRDefault="004F1207" w:rsidP="006C31A6">
            <w:pPr>
              <w:tabs>
                <w:tab w:val="left" w:pos="387"/>
              </w:tabs>
              <w:rPr>
                <w:rFonts w:ascii="Times New Roman" w:hAnsi="Times New Roman" w:cs="Times New Roman"/>
                <w:sz w:val="20"/>
              </w:rPr>
            </w:pPr>
          </w:p>
        </w:tc>
        <w:tc>
          <w:tcPr>
            <w:tcW w:w="1276" w:type="dxa"/>
          </w:tcPr>
          <w:p w14:paraId="4B4237D4" w14:textId="77777777" w:rsidR="004F1207" w:rsidRPr="004F1207" w:rsidRDefault="004F1207" w:rsidP="006C31A6">
            <w:pPr>
              <w:tabs>
                <w:tab w:val="left" w:pos="387"/>
              </w:tabs>
              <w:rPr>
                <w:rFonts w:ascii="Times New Roman" w:hAnsi="Times New Roman" w:cs="Times New Roman"/>
                <w:sz w:val="20"/>
              </w:rPr>
            </w:pPr>
          </w:p>
        </w:tc>
        <w:tc>
          <w:tcPr>
            <w:tcW w:w="1559" w:type="dxa"/>
          </w:tcPr>
          <w:p w14:paraId="46648E8A" w14:textId="77777777" w:rsidR="004F1207" w:rsidRPr="004F1207" w:rsidRDefault="004F1207" w:rsidP="006C31A6">
            <w:pPr>
              <w:tabs>
                <w:tab w:val="left" w:pos="387"/>
              </w:tabs>
              <w:rPr>
                <w:rFonts w:ascii="Times New Roman" w:hAnsi="Times New Roman" w:cs="Times New Roman"/>
                <w:sz w:val="20"/>
              </w:rPr>
            </w:pPr>
          </w:p>
        </w:tc>
      </w:tr>
      <w:tr w:rsidR="001A4E10" w:rsidRPr="009D6C85" w14:paraId="49E1F9D7" w14:textId="77777777" w:rsidTr="00037BD6">
        <w:trPr>
          <w:trHeight w:val="546"/>
        </w:trPr>
        <w:tc>
          <w:tcPr>
            <w:tcW w:w="10343" w:type="dxa"/>
            <w:gridSpan w:val="6"/>
            <w:vAlign w:val="center"/>
          </w:tcPr>
          <w:p w14:paraId="11D14721"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276" w:type="dxa"/>
          </w:tcPr>
          <w:p w14:paraId="24A2869B" w14:textId="77777777" w:rsidR="001A4E10" w:rsidRPr="006376DA" w:rsidRDefault="001A4E10" w:rsidP="006C31A6">
            <w:pPr>
              <w:tabs>
                <w:tab w:val="left" w:pos="387"/>
              </w:tabs>
              <w:rPr>
                <w:rFonts w:ascii="Times New Roman" w:hAnsi="Times New Roman" w:cs="Times New Roman"/>
                <w:sz w:val="20"/>
                <w:szCs w:val="20"/>
              </w:rPr>
            </w:pPr>
          </w:p>
        </w:tc>
        <w:tc>
          <w:tcPr>
            <w:tcW w:w="1276" w:type="dxa"/>
          </w:tcPr>
          <w:p w14:paraId="0A12C0B1"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C76F000" w14:textId="77777777" w:rsidR="001A4E10" w:rsidRPr="006376DA" w:rsidRDefault="001A4E10" w:rsidP="006C31A6">
            <w:pPr>
              <w:tabs>
                <w:tab w:val="left" w:pos="387"/>
              </w:tabs>
              <w:rPr>
                <w:rFonts w:ascii="Times New Roman" w:hAnsi="Times New Roman" w:cs="Times New Roman"/>
                <w:sz w:val="20"/>
                <w:szCs w:val="20"/>
              </w:rPr>
            </w:pPr>
          </w:p>
        </w:tc>
      </w:tr>
    </w:tbl>
    <w:p w14:paraId="7D3A9A63" w14:textId="77777777" w:rsidR="001A4E10" w:rsidRDefault="001A4E10" w:rsidP="001A4E10">
      <w:pPr>
        <w:rPr>
          <w:b/>
        </w:rPr>
      </w:pPr>
    </w:p>
    <w:p w14:paraId="4C41B210" w14:textId="77777777" w:rsidR="001A4E10" w:rsidRDefault="001A4E10" w:rsidP="001A4E10">
      <w:pPr>
        <w:rPr>
          <w:b/>
        </w:rPr>
      </w:pPr>
    </w:p>
    <w:p w14:paraId="0F58F173" w14:textId="77777777" w:rsidR="001A4E10" w:rsidRDefault="001A4E10" w:rsidP="001A4E10">
      <w:pPr>
        <w:rPr>
          <w:b/>
        </w:rPr>
      </w:pPr>
    </w:p>
    <w:p w14:paraId="62336FE3" w14:textId="77777777" w:rsidR="001A4E10" w:rsidRDefault="001A4E10" w:rsidP="001A4E10">
      <w:pPr>
        <w:rPr>
          <w:b/>
        </w:rPr>
      </w:pPr>
    </w:p>
    <w:p w14:paraId="6A58509F" w14:textId="77777777" w:rsidR="001A4E10" w:rsidRDefault="001A4E10" w:rsidP="001A4E10">
      <w:pPr>
        <w:rPr>
          <w:b/>
        </w:rPr>
      </w:pPr>
    </w:p>
    <w:p w14:paraId="5919D8F3" w14:textId="77777777" w:rsidR="001A4E10" w:rsidRDefault="001A4E10" w:rsidP="001A4E10">
      <w:pPr>
        <w:rPr>
          <w:b/>
        </w:rPr>
      </w:pPr>
    </w:p>
    <w:p w14:paraId="4FA4BF6A" w14:textId="77777777" w:rsidR="001A4E10" w:rsidRDefault="001A4E10" w:rsidP="001A4E10">
      <w:pPr>
        <w:rPr>
          <w:b/>
        </w:rPr>
      </w:pPr>
    </w:p>
    <w:p w14:paraId="7E5016E0" w14:textId="77777777" w:rsidR="001A4E10" w:rsidRDefault="001A4E10" w:rsidP="001A4E10">
      <w:pPr>
        <w:rPr>
          <w:b/>
        </w:rPr>
      </w:pPr>
    </w:p>
    <w:p w14:paraId="618A999E" w14:textId="77777777" w:rsidR="001A4E10" w:rsidRDefault="001A4E10" w:rsidP="001A4E10">
      <w:pPr>
        <w:rPr>
          <w:b/>
        </w:rPr>
      </w:pPr>
    </w:p>
    <w:p w14:paraId="4D5898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5F4DF3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0366A6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7FE6B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940F35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844FFF1" w14:textId="77777777" w:rsidR="00037BD6" w:rsidRDefault="00037BD6" w:rsidP="001A4E10">
      <w:pPr>
        <w:overflowPunct/>
        <w:autoSpaceDE/>
        <w:autoSpaceDN/>
        <w:adjustRightInd/>
        <w:textAlignment w:val="auto"/>
        <w:rPr>
          <w:rFonts w:eastAsia="Lucida Sans Unicode"/>
          <w:kern w:val="2"/>
          <w:sz w:val="22"/>
          <w:szCs w:val="22"/>
          <w:lang w:eastAsia="ar-SA"/>
        </w:rPr>
      </w:pPr>
    </w:p>
    <w:p w14:paraId="20E8EC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A36470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1C25E60" w14:textId="77777777" w:rsidR="006C31A6" w:rsidRDefault="006C31A6" w:rsidP="001A4E10">
      <w:pPr>
        <w:overflowPunct/>
        <w:autoSpaceDE/>
        <w:autoSpaceDN/>
        <w:adjustRightInd/>
        <w:textAlignment w:val="auto"/>
        <w:rPr>
          <w:rFonts w:eastAsia="Lucida Sans Unicode"/>
          <w:kern w:val="2"/>
          <w:sz w:val="22"/>
          <w:szCs w:val="22"/>
          <w:lang w:eastAsia="ar-SA"/>
        </w:rPr>
      </w:pPr>
    </w:p>
    <w:p w14:paraId="512B8B9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649FD2B" w14:textId="77777777" w:rsidR="00C56122" w:rsidRDefault="00C56122" w:rsidP="001A4E10">
      <w:pPr>
        <w:overflowPunct/>
        <w:autoSpaceDE/>
        <w:autoSpaceDN/>
        <w:adjustRightInd/>
        <w:textAlignment w:val="auto"/>
        <w:rPr>
          <w:rFonts w:eastAsia="Lucida Sans Unicode"/>
          <w:b/>
          <w:kern w:val="2"/>
          <w:sz w:val="22"/>
          <w:szCs w:val="22"/>
          <w:lang w:eastAsia="ar-SA"/>
        </w:rPr>
      </w:pPr>
    </w:p>
    <w:p w14:paraId="0F8258E1" w14:textId="77777777" w:rsidR="00C56122" w:rsidRDefault="00C56122" w:rsidP="001A4E10">
      <w:pPr>
        <w:overflowPunct/>
        <w:autoSpaceDE/>
        <w:autoSpaceDN/>
        <w:adjustRightInd/>
        <w:textAlignment w:val="auto"/>
        <w:rPr>
          <w:rFonts w:eastAsia="Lucida Sans Unicode"/>
          <w:b/>
          <w:kern w:val="2"/>
          <w:sz w:val="22"/>
          <w:szCs w:val="22"/>
          <w:lang w:eastAsia="ar-SA"/>
        </w:rPr>
      </w:pPr>
    </w:p>
    <w:p w14:paraId="169865C4" w14:textId="77777777" w:rsidR="00C56122" w:rsidRDefault="00C56122" w:rsidP="001A4E10">
      <w:pPr>
        <w:overflowPunct/>
        <w:autoSpaceDE/>
        <w:autoSpaceDN/>
        <w:adjustRightInd/>
        <w:textAlignment w:val="auto"/>
        <w:rPr>
          <w:rFonts w:eastAsia="Lucida Sans Unicode"/>
          <w:b/>
          <w:kern w:val="2"/>
          <w:sz w:val="22"/>
          <w:szCs w:val="22"/>
          <w:lang w:eastAsia="ar-SA"/>
        </w:rPr>
      </w:pPr>
    </w:p>
    <w:p w14:paraId="6F84C241" w14:textId="77777777" w:rsidR="00C56122" w:rsidRDefault="00C56122" w:rsidP="001A4E10">
      <w:pPr>
        <w:overflowPunct/>
        <w:autoSpaceDE/>
        <w:autoSpaceDN/>
        <w:adjustRightInd/>
        <w:textAlignment w:val="auto"/>
        <w:rPr>
          <w:rFonts w:eastAsia="Lucida Sans Unicode"/>
          <w:b/>
          <w:kern w:val="2"/>
          <w:sz w:val="22"/>
          <w:szCs w:val="22"/>
          <w:lang w:eastAsia="ar-SA"/>
        </w:rPr>
      </w:pPr>
    </w:p>
    <w:p w14:paraId="531D1E57" w14:textId="77777777" w:rsidR="00C56122" w:rsidRDefault="00C56122" w:rsidP="001A4E10">
      <w:pPr>
        <w:overflowPunct/>
        <w:autoSpaceDE/>
        <w:autoSpaceDN/>
        <w:adjustRightInd/>
        <w:textAlignment w:val="auto"/>
        <w:rPr>
          <w:rFonts w:eastAsia="Lucida Sans Unicode"/>
          <w:b/>
          <w:kern w:val="2"/>
          <w:sz w:val="22"/>
          <w:szCs w:val="22"/>
          <w:lang w:eastAsia="ar-SA"/>
        </w:rPr>
      </w:pPr>
    </w:p>
    <w:p w14:paraId="1F21CAA5" w14:textId="77777777" w:rsidR="00C56122" w:rsidRDefault="00C56122" w:rsidP="001A4E10">
      <w:pPr>
        <w:overflowPunct/>
        <w:autoSpaceDE/>
        <w:autoSpaceDN/>
        <w:adjustRightInd/>
        <w:textAlignment w:val="auto"/>
        <w:rPr>
          <w:rFonts w:eastAsia="Lucida Sans Unicode"/>
          <w:b/>
          <w:kern w:val="2"/>
          <w:sz w:val="22"/>
          <w:szCs w:val="22"/>
          <w:lang w:eastAsia="ar-SA"/>
        </w:rPr>
      </w:pPr>
    </w:p>
    <w:p w14:paraId="6E67EA04" w14:textId="77777777" w:rsidR="00C56122" w:rsidRDefault="00C56122" w:rsidP="001A4E10">
      <w:pPr>
        <w:overflowPunct/>
        <w:autoSpaceDE/>
        <w:autoSpaceDN/>
        <w:adjustRightInd/>
        <w:textAlignment w:val="auto"/>
        <w:rPr>
          <w:rFonts w:eastAsia="Lucida Sans Unicode"/>
          <w:b/>
          <w:kern w:val="2"/>
          <w:sz w:val="22"/>
          <w:szCs w:val="22"/>
          <w:lang w:eastAsia="ar-SA"/>
        </w:rPr>
      </w:pPr>
    </w:p>
    <w:p w14:paraId="23897FA2" w14:textId="77777777" w:rsidR="00C56122" w:rsidRDefault="00C56122" w:rsidP="001A4E10">
      <w:pPr>
        <w:overflowPunct/>
        <w:autoSpaceDE/>
        <w:autoSpaceDN/>
        <w:adjustRightInd/>
        <w:textAlignment w:val="auto"/>
        <w:rPr>
          <w:rFonts w:eastAsia="Lucida Sans Unicode"/>
          <w:b/>
          <w:kern w:val="2"/>
          <w:sz w:val="22"/>
          <w:szCs w:val="22"/>
          <w:lang w:eastAsia="ar-SA"/>
        </w:rPr>
      </w:pPr>
    </w:p>
    <w:p w14:paraId="6CF23E25" w14:textId="77777777" w:rsidR="00C56122" w:rsidRDefault="00C56122" w:rsidP="001A4E10">
      <w:pPr>
        <w:overflowPunct/>
        <w:autoSpaceDE/>
        <w:autoSpaceDN/>
        <w:adjustRightInd/>
        <w:textAlignment w:val="auto"/>
        <w:rPr>
          <w:rFonts w:eastAsia="Lucida Sans Unicode"/>
          <w:b/>
          <w:kern w:val="2"/>
          <w:sz w:val="22"/>
          <w:szCs w:val="22"/>
          <w:lang w:eastAsia="ar-SA"/>
        </w:rPr>
      </w:pPr>
    </w:p>
    <w:p w14:paraId="2446F88B" w14:textId="77777777" w:rsidR="00C56122" w:rsidRDefault="00C56122" w:rsidP="001A4E10">
      <w:pPr>
        <w:overflowPunct/>
        <w:autoSpaceDE/>
        <w:autoSpaceDN/>
        <w:adjustRightInd/>
        <w:textAlignment w:val="auto"/>
        <w:rPr>
          <w:rFonts w:eastAsia="Lucida Sans Unicode"/>
          <w:b/>
          <w:kern w:val="2"/>
          <w:sz w:val="22"/>
          <w:szCs w:val="22"/>
          <w:lang w:eastAsia="ar-SA"/>
        </w:rPr>
      </w:pPr>
    </w:p>
    <w:p w14:paraId="51B9C3F0" w14:textId="77777777" w:rsidR="00C56122" w:rsidRDefault="00C56122" w:rsidP="001A4E10">
      <w:pPr>
        <w:overflowPunct/>
        <w:autoSpaceDE/>
        <w:autoSpaceDN/>
        <w:adjustRightInd/>
        <w:textAlignment w:val="auto"/>
        <w:rPr>
          <w:rFonts w:eastAsia="Lucida Sans Unicode"/>
          <w:b/>
          <w:kern w:val="2"/>
          <w:sz w:val="22"/>
          <w:szCs w:val="22"/>
          <w:lang w:eastAsia="ar-SA"/>
        </w:rPr>
      </w:pPr>
    </w:p>
    <w:p w14:paraId="6B8BC3BD" w14:textId="446F24C2" w:rsidR="001A4E10" w:rsidRPr="00FD6CE0" w:rsidRDefault="003749AC" w:rsidP="001A4E10">
      <w:pPr>
        <w:overflowPunct/>
        <w:autoSpaceDE/>
        <w:autoSpaceDN/>
        <w:adjustRightInd/>
        <w:textAlignment w:val="auto"/>
        <w:rPr>
          <w:rFonts w:eastAsia="Lucida Sans Unicode"/>
          <w:b/>
          <w:kern w:val="2"/>
          <w:sz w:val="22"/>
          <w:szCs w:val="22"/>
          <w:lang w:eastAsia="ar-SA"/>
        </w:rPr>
      </w:pPr>
      <w:r w:rsidRPr="00FD6CE0">
        <w:rPr>
          <w:rFonts w:eastAsia="Lucida Sans Unicode"/>
          <w:b/>
          <w:kern w:val="2"/>
          <w:sz w:val="22"/>
          <w:szCs w:val="22"/>
          <w:lang w:eastAsia="ar-SA"/>
        </w:rPr>
        <w:lastRenderedPageBreak/>
        <w:t>Pakiet nr 12</w:t>
      </w:r>
    </w:p>
    <w:p w14:paraId="6BE114BB" w14:textId="77777777" w:rsidR="001A4E10" w:rsidRPr="00FD6CE0" w:rsidRDefault="001A4E10" w:rsidP="001A4E10">
      <w:pPr>
        <w:overflowPunct/>
        <w:autoSpaceDE/>
        <w:autoSpaceDN/>
        <w:adjustRightInd/>
        <w:textAlignment w:val="auto"/>
        <w:rPr>
          <w:rFonts w:eastAsia="Lucida Sans Unicode"/>
          <w:b/>
          <w:kern w:val="2"/>
          <w:sz w:val="22"/>
          <w:szCs w:val="22"/>
          <w:lang w:eastAsia="ar-SA"/>
        </w:rPr>
      </w:pPr>
    </w:p>
    <w:p w14:paraId="34E53981" w14:textId="410C1131" w:rsidR="001A4E10" w:rsidRPr="00FD6CE0" w:rsidRDefault="004123B0" w:rsidP="001A4E10">
      <w:pPr>
        <w:overflowPunct/>
        <w:autoSpaceDE/>
        <w:autoSpaceDN/>
        <w:adjustRightInd/>
        <w:textAlignment w:val="auto"/>
        <w:rPr>
          <w:sz w:val="22"/>
          <w:szCs w:val="22"/>
        </w:rPr>
      </w:pPr>
      <w:r>
        <w:rPr>
          <w:sz w:val="22"/>
          <w:szCs w:val="22"/>
        </w:rPr>
        <w:t>Nebulizatory wraz z osprzętem jednorazowego użytku</w:t>
      </w:r>
    </w:p>
    <w:p w14:paraId="58DBCF2C"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63F52C4" w14:textId="77777777" w:rsidTr="006C31A6">
        <w:trPr>
          <w:trHeight w:val="558"/>
        </w:trPr>
        <w:tc>
          <w:tcPr>
            <w:tcW w:w="567" w:type="dxa"/>
          </w:tcPr>
          <w:p w14:paraId="03A7A58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5184E32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720B768E"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CD01D8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70A565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029FBA6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44BDBC2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3DE7343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9CB77A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3DBB0330"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A760C0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DB815E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A2C081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0A103D9" w14:textId="77777777" w:rsidTr="006C31A6">
        <w:trPr>
          <w:trHeight w:val="566"/>
        </w:trPr>
        <w:tc>
          <w:tcPr>
            <w:tcW w:w="567" w:type="dxa"/>
            <w:vAlign w:val="center"/>
          </w:tcPr>
          <w:p w14:paraId="5656FF12" w14:textId="77777777" w:rsidR="001A4E10" w:rsidRPr="004123B0" w:rsidRDefault="001A4E10" w:rsidP="006C31A6">
            <w:pPr>
              <w:tabs>
                <w:tab w:val="left" w:pos="387"/>
              </w:tabs>
              <w:jc w:val="center"/>
              <w:rPr>
                <w:rFonts w:ascii="Times New Roman" w:hAnsi="Times New Roman" w:cs="Times New Roman"/>
                <w:sz w:val="20"/>
                <w:szCs w:val="20"/>
              </w:rPr>
            </w:pPr>
            <w:r w:rsidRPr="004123B0">
              <w:rPr>
                <w:rFonts w:ascii="Times New Roman" w:eastAsia="Lucida Sans Unicode" w:hAnsi="Times New Roman" w:cs="Times New Roman"/>
                <w:sz w:val="20"/>
                <w:szCs w:val="20"/>
                <w:lang w:eastAsia="ar-SA"/>
              </w:rPr>
              <w:t>1.</w:t>
            </w:r>
          </w:p>
        </w:tc>
        <w:tc>
          <w:tcPr>
            <w:tcW w:w="4815" w:type="dxa"/>
            <w:vAlign w:val="center"/>
          </w:tcPr>
          <w:p w14:paraId="62843585" w14:textId="718ED298" w:rsidR="001A4E10" w:rsidRPr="004123B0" w:rsidRDefault="004123B0" w:rsidP="006C31A6">
            <w:pPr>
              <w:tabs>
                <w:tab w:val="left" w:pos="387"/>
              </w:tabs>
              <w:rPr>
                <w:rFonts w:ascii="Times New Roman" w:hAnsi="Times New Roman" w:cs="Times New Roman"/>
                <w:sz w:val="20"/>
                <w:szCs w:val="20"/>
              </w:rPr>
            </w:pPr>
            <w:r w:rsidRPr="004123B0">
              <w:rPr>
                <w:rFonts w:ascii="Times New Roman" w:hAnsi="Times New Roman" w:cs="Times New Roman"/>
                <w:sz w:val="20"/>
                <w:szCs w:val="20"/>
              </w:rPr>
              <w:t>Membrana Aerogen Solo</w:t>
            </w:r>
          </w:p>
        </w:tc>
        <w:tc>
          <w:tcPr>
            <w:tcW w:w="850" w:type="dxa"/>
            <w:vAlign w:val="center"/>
          </w:tcPr>
          <w:p w14:paraId="0506234F" w14:textId="77777777" w:rsidR="001A4E10" w:rsidRPr="004123B0" w:rsidRDefault="001A4E10" w:rsidP="006C31A6">
            <w:pPr>
              <w:tabs>
                <w:tab w:val="left" w:pos="387"/>
              </w:tabs>
              <w:jc w:val="center"/>
              <w:rPr>
                <w:rFonts w:ascii="Times New Roman" w:hAnsi="Times New Roman" w:cs="Times New Roman"/>
                <w:b/>
                <w:sz w:val="20"/>
                <w:szCs w:val="20"/>
              </w:rPr>
            </w:pPr>
            <w:r w:rsidRPr="004123B0">
              <w:rPr>
                <w:rFonts w:ascii="Times New Roman" w:eastAsia="Lucida Sans Unicode" w:hAnsi="Times New Roman" w:cs="Times New Roman"/>
                <w:b/>
                <w:sz w:val="20"/>
                <w:szCs w:val="20"/>
                <w:lang w:eastAsia="ar-SA"/>
              </w:rPr>
              <w:t>szt.</w:t>
            </w:r>
          </w:p>
        </w:tc>
        <w:tc>
          <w:tcPr>
            <w:tcW w:w="993" w:type="dxa"/>
            <w:vAlign w:val="center"/>
          </w:tcPr>
          <w:p w14:paraId="57854811" w14:textId="52375417" w:rsidR="001A4E10" w:rsidRPr="004123B0" w:rsidRDefault="004123B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600</w:t>
            </w:r>
          </w:p>
        </w:tc>
        <w:tc>
          <w:tcPr>
            <w:tcW w:w="1134" w:type="dxa"/>
          </w:tcPr>
          <w:p w14:paraId="2F2AA11F" w14:textId="77777777" w:rsidR="001A4E10" w:rsidRPr="004123B0" w:rsidRDefault="001A4E10" w:rsidP="006C31A6">
            <w:pPr>
              <w:tabs>
                <w:tab w:val="left" w:pos="387"/>
              </w:tabs>
              <w:rPr>
                <w:rFonts w:ascii="Times New Roman" w:hAnsi="Times New Roman" w:cs="Times New Roman"/>
                <w:sz w:val="20"/>
                <w:szCs w:val="20"/>
              </w:rPr>
            </w:pPr>
          </w:p>
        </w:tc>
        <w:tc>
          <w:tcPr>
            <w:tcW w:w="850" w:type="dxa"/>
          </w:tcPr>
          <w:p w14:paraId="11740026" w14:textId="77777777" w:rsidR="001A4E10" w:rsidRPr="004123B0" w:rsidRDefault="001A4E10" w:rsidP="006C31A6">
            <w:pPr>
              <w:tabs>
                <w:tab w:val="left" w:pos="387"/>
              </w:tabs>
              <w:rPr>
                <w:rFonts w:ascii="Times New Roman" w:hAnsi="Times New Roman" w:cs="Times New Roman"/>
                <w:sz w:val="20"/>
                <w:szCs w:val="20"/>
              </w:rPr>
            </w:pPr>
          </w:p>
        </w:tc>
        <w:tc>
          <w:tcPr>
            <w:tcW w:w="1559" w:type="dxa"/>
          </w:tcPr>
          <w:p w14:paraId="2A367C23" w14:textId="77777777" w:rsidR="001A4E10" w:rsidRPr="004123B0" w:rsidRDefault="001A4E10" w:rsidP="006C31A6">
            <w:pPr>
              <w:tabs>
                <w:tab w:val="left" w:pos="387"/>
              </w:tabs>
              <w:rPr>
                <w:rFonts w:ascii="Times New Roman" w:hAnsi="Times New Roman" w:cs="Times New Roman"/>
                <w:sz w:val="20"/>
                <w:szCs w:val="20"/>
              </w:rPr>
            </w:pPr>
          </w:p>
        </w:tc>
        <w:tc>
          <w:tcPr>
            <w:tcW w:w="1701" w:type="dxa"/>
          </w:tcPr>
          <w:p w14:paraId="07450563" w14:textId="77777777" w:rsidR="001A4E10" w:rsidRPr="004123B0" w:rsidRDefault="001A4E10" w:rsidP="006C31A6">
            <w:pPr>
              <w:tabs>
                <w:tab w:val="left" w:pos="387"/>
              </w:tabs>
              <w:rPr>
                <w:rFonts w:ascii="Times New Roman" w:hAnsi="Times New Roman" w:cs="Times New Roman"/>
                <w:sz w:val="20"/>
                <w:szCs w:val="20"/>
              </w:rPr>
            </w:pPr>
          </w:p>
        </w:tc>
        <w:tc>
          <w:tcPr>
            <w:tcW w:w="1985" w:type="dxa"/>
          </w:tcPr>
          <w:p w14:paraId="7DEC630E" w14:textId="77777777" w:rsidR="001A4E10" w:rsidRPr="004123B0" w:rsidRDefault="001A4E10" w:rsidP="006C31A6">
            <w:pPr>
              <w:tabs>
                <w:tab w:val="left" w:pos="387"/>
              </w:tabs>
              <w:rPr>
                <w:rFonts w:ascii="Times New Roman" w:hAnsi="Times New Roman" w:cs="Times New Roman"/>
                <w:sz w:val="20"/>
                <w:szCs w:val="20"/>
              </w:rPr>
            </w:pPr>
          </w:p>
        </w:tc>
      </w:tr>
      <w:tr w:rsidR="004123B0" w:rsidRPr="009D6C85" w14:paraId="64CB8D28" w14:textId="77777777" w:rsidTr="006C31A6">
        <w:trPr>
          <w:trHeight w:val="566"/>
        </w:trPr>
        <w:tc>
          <w:tcPr>
            <w:tcW w:w="567" w:type="dxa"/>
            <w:vAlign w:val="center"/>
          </w:tcPr>
          <w:p w14:paraId="3EC8EC99" w14:textId="4139A277" w:rsidR="004123B0" w:rsidRPr="004123B0" w:rsidRDefault="004123B0"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2.</w:t>
            </w:r>
          </w:p>
        </w:tc>
        <w:tc>
          <w:tcPr>
            <w:tcW w:w="4815" w:type="dxa"/>
            <w:vAlign w:val="center"/>
          </w:tcPr>
          <w:p w14:paraId="3D29720A" w14:textId="06C8F1A8" w:rsidR="004123B0" w:rsidRPr="004123B0" w:rsidRDefault="004123B0" w:rsidP="006C31A6">
            <w:pPr>
              <w:tabs>
                <w:tab w:val="left" w:pos="387"/>
              </w:tabs>
              <w:rPr>
                <w:rFonts w:ascii="Times New Roman" w:hAnsi="Times New Roman" w:cs="Times New Roman"/>
                <w:sz w:val="20"/>
              </w:rPr>
            </w:pPr>
            <w:r w:rsidRPr="004123B0">
              <w:rPr>
                <w:rFonts w:ascii="Times New Roman" w:hAnsi="Times New Roman" w:cs="Times New Roman"/>
                <w:sz w:val="20"/>
              </w:rPr>
              <w:t>Złącze typu “T” dla dorosłych Aerogen Solo</w:t>
            </w:r>
          </w:p>
        </w:tc>
        <w:tc>
          <w:tcPr>
            <w:tcW w:w="850" w:type="dxa"/>
            <w:vAlign w:val="center"/>
          </w:tcPr>
          <w:p w14:paraId="7A08B5E8" w14:textId="42CC970B" w:rsidR="004123B0" w:rsidRPr="004123B0" w:rsidRDefault="004123B0" w:rsidP="006C31A6">
            <w:pPr>
              <w:tabs>
                <w:tab w:val="left" w:pos="387"/>
              </w:tabs>
              <w:jc w:val="center"/>
              <w:rPr>
                <w:rFonts w:ascii="Times New Roman" w:eastAsia="Lucida Sans Unicode" w:hAnsi="Times New Roman" w:cs="Times New Roman"/>
                <w:b/>
                <w:sz w:val="20"/>
                <w:lang w:eastAsia="ar-SA"/>
              </w:rPr>
            </w:pPr>
            <w:r w:rsidRPr="004123B0">
              <w:rPr>
                <w:rFonts w:ascii="Times New Roman" w:eastAsia="Lucida Sans Unicode" w:hAnsi="Times New Roman" w:cs="Times New Roman"/>
                <w:b/>
                <w:sz w:val="20"/>
                <w:szCs w:val="20"/>
                <w:lang w:eastAsia="ar-SA"/>
              </w:rPr>
              <w:t>szt.</w:t>
            </w:r>
          </w:p>
        </w:tc>
        <w:tc>
          <w:tcPr>
            <w:tcW w:w="993" w:type="dxa"/>
            <w:vAlign w:val="center"/>
          </w:tcPr>
          <w:p w14:paraId="3B37820A" w14:textId="2FA1E6D3" w:rsidR="004123B0" w:rsidRPr="004123B0" w:rsidRDefault="004123B0"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600</w:t>
            </w:r>
          </w:p>
        </w:tc>
        <w:tc>
          <w:tcPr>
            <w:tcW w:w="1134" w:type="dxa"/>
          </w:tcPr>
          <w:p w14:paraId="5B847DBE" w14:textId="77777777" w:rsidR="004123B0" w:rsidRPr="004123B0" w:rsidRDefault="004123B0" w:rsidP="006C31A6">
            <w:pPr>
              <w:tabs>
                <w:tab w:val="left" w:pos="387"/>
              </w:tabs>
              <w:rPr>
                <w:rFonts w:ascii="Times New Roman" w:hAnsi="Times New Roman" w:cs="Times New Roman"/>
                <w:sz w:val="20"/>
              </w:rPr>
            </w:pPr>
          </w:p>
        </w:tc>
        <w:tc>
          <w:tcPr>
            <w:tcW w:w="850" w:type="dxa"/>
          </w:tcPr>
          <w:p w14:paraId="04D8C023" w14:textId="77777777" w:rsidR="004123B0" w:rsidRPr="004123B0" w:rsidRDefault="004123B0" w:rsidP="006C31A6">
            <w:pPr>
              <w:tabs>
                <w:tab w:val="left" w:pos="387"/>
              </w:tabs>
              <w:rPr>
                <w:rFonts w:ascii="Times New Roman" w:hAnsi="Times New Roman" w:cs="Times New Roman"/>
                <w:sz w:val="20"/>
              </w:rPr>
            </w:pPr>
          </w:p>
        </w:tc>
        <w:tc>
          <w:tcPr>
            <w:tcW w:w="1559" w:type="dxa"/>
          </w:tcPr>
          <w:p w14:paraId="0A4FB797" w14:textId="77777777" w:rsidR="004123B0" w:rsidRPr="004123B0" w:rsidRDefault="004123B0" w:rsidP="006C31A6">
            <w:pPr>
              <w:tabs>
                <w:tab w:val="left" w:pos="387"/>
              </w:tabs>
              <w:rPr>
                <w:rFonts w:ascii="Times New Roman" w:hAnsi="Times New Roman" w:cs="Times New Roman"/>
                <w:sz w:val="20"/>
              </w:rPr>
            </w:pPr>
          </w:p>
        </w:tc>
        <w:tc>
          <w:tcPr>
            <w:tcW w:w="1701" w:type="dxa"/>
          </w:tcPr>
          <w:p w14:paraId="2F42CA2A" w14:textId="77777777" w:rsidR="004123B0" w:rsidRPr="004123B0" w:rsidRDefault="004123B0" w:rsidP="006C31A6">
            <w:pPr>
              <w:tabs>
                <w:tab w:val="left" w:pos="387"/>
              </w:tabs>
              <w:rPr>
                <w:rFonts w:ascii="Times New Roman" w:hAnsi="Times New Roman" w:cs="Times New Roman"/>
                <w:sz w:val="20"/>
              </w:rPr>
            </w:pPr>
          </w:p>
        </w:tc>
        <w:tc>
          <w:tcPr>
            <w:tcW w:w="1985" w:type="dxa"/>
          </w:tcPr>
          <w:p w14:paraId="30526A7A" w14:textId="77777777" w:rsidR="004123B0" w:rsidRPr="004123B0" w:rsidRDefault="004123B0" w:rsidP="006C31A6">
            <w:pPr>
              <w:tabs>
                <w:tab w:val="left" w:pos="387"/>
              </w:tabs>
              <w:rPr>
                <w:rFonts w:ascii="Times New Roman" w:hAnsi="Times New Roman" w:cs="Times New Roman"/>
                <w:sz w:val="20"/>
              </w:rPr>
            </w:pPr>
          </w:p>
        </w:tc>
      </w:tr>
      <w:tr w:rsidR="004123B0" w:rsidRPr="009D6C85" w14:paraId="0A410EBE" w14:textId="77777777" w:rsidTr="006C31A6">
        <w:trPr>
          <w:trHeight w:val="566"/>
        </w:trPr>
        <w:tc>
          <w:tcPr>
            <w:tcW w:w="567" w:type="dxa"/>
            <w:vAlign w:val="center"/>
          </w:tcPr>
          <w:p w14:paraId="3FC1E040" w14:textId="5B1A913C" w:rsidR="004123B0" w:rsidRPr="004123B0" w:rsidRDefault="004123B0"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3.</w:t>
            </w:r>
          </w:p>
        </w:tc>
        <w:tc>
          <w:tcPr>
            <w:tcW w:w="4815" w:type="dxa"/>
            <w:vAlign w:val="center"/>
          </w:tcPr>
          <w:p w14:paraId="0BC4BD89" w14:textId="7C54B4F0" w:rsidR="004123B0" w:rsidRPr="004123B0" w:rsidRDefault="004123B0" w:rsidP="006C31A6">
            <w:pPr>
              <w:tabs>
                <w:tab w:val="left" w:pos="387"/>
              </w:tabs>
              <w:rPr>
                <w:rFonts w:ascii="Times New Roman" w:hAnsi="Times New Roman" w:cs="Times New Roman"/>
                <w:sz w:val="20"/>
              </w:rPr>
            </w:pPr>
            <w:r w:rsidRPr="004123B0">
              <w:rPr>
                <w:rFonts w:ascii="Times New Roman" w:hAnsi="Times New Roman" w:cs="Times New Roman"/>
                <w:sz w:val="20"/>
              </w:rPr>
              <w:t>Pediatryczne złącze typu “T” Aerogen Solo 15 mm</w:t>
            </w:r>
          </w:p>
        </w:tc>
        <w:tc>
          <w:tcPr>
            <w:tcW w:w="850" w:type="dxa"/>
            <w:vAlign w:val="center"/>
          </w:tcPr>
          <w:p w14:paraId="15A7F2C9" w14:textId="3DCB53DE" w:rsidR="004123B0" w:rsidRPr="004123B0" w:rsidRDefault="004123B0" w:rsidP="006C31A6">
            <w:pPr>
              <w:tabs>
                <w:tab w:val="left" w:pos="387"/>
              </w:tabs>
              <w:jc w:val="center"/>
              <w:rPr>
                <w:rFonts w:ascii="Times New Roman" w:eastAsia="Lucida Sans Unicode" w:hAnsi="Times New Roman" w:cs="Times New Roman"/>
                <w:b/>
                <w:sz w:val="20"/>
                <w:lang w:eastAsia="ar-SA"/>
              </w:rPr>
            </w:pPr>
            <w:r w:rsidRPr="004123B0">
              <w:rPr>
                <w:rFonts w:ascii="Times New Roman" w:eastAsia="Lucida Sans Unicode" w:hAnsi="Times New Roman" w:cs="Times New Roman"/>
                <w:b/>
                <w:sz w:val="20"/>
                <w:szCs w:val="20"/>
                <w:lang w:eastAsia="ar-SA"/>
              </w:rPr>
              <w:t>szt.</w:t>
            </w:r>
          </w:p>
        </w:tc>
        <w:tc>
          <w:tcPr>
            <w:tcW w:w="993" w:type="dxa"/>
            <w:vAlign w:val="center"/>
          </w:tcPr>
          <w:p w14:paraId="6719BD78" w14:textId="7120F8C7" w:rsidR="004123B0" w:rsidRPr="004123B0" w:rsidRDefault="004123B0"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30</w:t>
            </w:r>
          </w:p>
        </w:tc>
        <w:tc>
          <w:tcPr>
            <w:tcW w:w="1134" w:type="dxa"/>
          </w:tcPr>
          <w:p w14:paraId="61868420" w14:textId="77777777" w:rsidR="004123B0" w:rsidRPr="004123B0" w:rsidRDefault="004123B0" w:rsidP="006C31A6">
            <w:pPr>
              <w:tabs>
                <w:tab w:val="left" w:pos="387"/>
              </w:tabs>
              <w:rPr>
                <w:rFonts w:ascii="Times New Roman" w:hAnsi="Times New Roman" w:cs="Times New Roman"/>
                <w:sz w:val="20"/>
              </w:rPr>
            </w:pPr>
          </w:p>
        </w:tc>
        <w:tc>
          <w:tcPr>
            <w:tcW w:w="850" w:type="dxa"/>
          </w:tcPr>
          <w:p w14:paraId="0087B02C" w14:textId="77777777" w:rsidR="004123B0" w:rsidRPr="004123B0" w:rsidRDefault="004123B0" w:rsidP="006C31A6">
            <w:pPr>
              <w:tabs>
                <w:tab w:val="left" w:pos="387"/>
              </w:tabs>
              <w:rPr>
                <w:rFonts w:ascii="Times New Roman" w:hAnsi="Times New Roman" w:cs="Times New Roman"/>
                <w:sz w:val="20"/>
              </w:rPr>
            </w:pPr>
          </w:p>
        </w:tc>
        <w:tc>
          <w:tcPr>
            <w:tcW w:w="1559" w:type="dxa"/>
          </w:tcPr>
          <w:p w14:paraId="707E34B7" w14:textId="77777777" w:rsidR="004123B0" w:rsidRPr="004123B0" w:rsidRDefault="004123B0" w:rsidP="006C31A6">
            <w:pPr>
              <w:tabs>
                <w:tab w:val="left" w:pos="387"/>
              </w:tabs>
              <w:rPr>
                <w:rFonts w:ascii="Times New Roman" w:hAnsi="Times New Roman" w:cs="Times New Roman"/>
                <w:sz w:val="20"/>
              </w:rPr>
            </w:pPr>
          </w:p>
        </w:tc>
        <w:tc>
          <w:tcPr>
            <w:tcW w:w="1701" w:type="dxa"/>
          </w:tcPr>
          <w:p w14:paraId="34B93B2E" w14:textId="77777777" w:rsidR="004123B0" w:rsidRPr="004123B0" w:rsidRDefault="004123B0" w:rsidP="006C31A6">
            <w:pPr>
              <w:tabs>
                <w:tab w:val="left" w:pos="387"/>
              </w:tabs>
              <w:rPr>
                <w:rFonts w:ascii="Times New Roman" w:hAnsi="Times New Roman" w:cs="Times New Roman"/>
                <w:sz w:val="20"/>
              </w:rPr>
            </w:pPr>
          </w:p>
        </w:tc>
        <w:tc>
          <w:tcPr>
            <w:tcW w:w="1985" w:type="dxa"/>
          </w:tcPr>
          <w:p w14:paraId="41202BE7" w14:textId="77777777" w:rsidR="004123B0" w:rsidRPr="004123B0" w:rsidRDefault="004123B0" w:rsidP="006C31A6">
            <w:pPr>
              <w:tabs>
                <w:tab w:val="left" w:pos="387"/>
              </w:tabs>
              <w:rPr>
                <w:rFonts w:ascii="Times New Roman" w:hAnsi="Times New Roman" w:cs="Times New Roman"/>
                <w:sz w:val="20"/>
              </w:rPr>
            </w:pPr>
          </w:p>
        </w:tc>
      </w:tr>
      <w:tr w:rsidR="004123B0" w:rsidRPr="009D6C85" w14:paraId="76EA2DE9" w14:textId="77777777" w:rsidTr="006C31A6">
        <w:trPr>
          <w:trHeight w:val="566"/>
        </w:trPr>
        <w:tc>
          <w:tcPr>
            <w:tcW w:w="567" w:type="dxa"/>
            <w:vAlign w:val="center"/>
          </w:tcPr>
          <w:p w14:paraId="42FF1DAE" w14:textId="25429B1E" w:rsidR="004123B0" w:rsidRPr="004123B0" w:rsidRDefault="004123B0"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4.</w:t>
            </w:r>
          </w:p>
        </w:tc>
        <w:tc>
          <w:tcPr>
            <w:tcW w:w="4815" w:type="dxa"/>
            <w:vAlign w:val="center"/>
          </w:tcPr>
          <w:p w14:paraId="50228124" w14:textId="435D2911" w:rsidR="004123B0" w:rsidRPr="004123B0" w:rsidRDefault="004123B0" w:rsidP="006C31A6">
            <w:pPr>
              <w:tabs>
                <w:tab w:val="left" w:pos="387"/>
              </w:tabs>
              <w:rPr>
                <w:rFonts w:ascii="Times New Roman" w:hAnsi="Times New Roman" w:cs="Times New Roman"/>
                <w:sz w:val="20"/>
              </w:rPr>
            </w:pPr>
            <w:r w:rsidRPr="004123B0">
              <w:rPr>
                <w:rFonts w:ascii="Times New Roman" w:hAnsi="Times New Roman" w:cs="Times New Roman"/>
                <w:sz w:val="20"/>
              </w:rPr>
              <w:t>Aerogen Ultra z maską dla dorosłych</w:t>
            </w:r>
          </w:p>
        </w:tc>
        <w:tc>
          <w:tcPr>
            <w:tcW w:w="850" w:type="dxa"/>
            <w:vAlign w:val="center"/>
          </w:tcPr>
          <w:p w14:paraId="56C11AB8" w14:textId="3C5D4171" w:rsidR="004123B0" w:rsidRPr="004123B0" w:rsidRDefault="004123B0" w:rsidP="006C31A6">
            <w:pPr>
              <w:tabs>
                <w:tab w:val="left" w:pos="387"/>
              </w:tabs>
              <w:jc w:val="center"/>
              <w:rPr>
                <w:rFonts w:ascii="Times New Roman" w:eastAsia="Lucida Sans Unicode" w:hAnsi="Times New Roman" w:cs="Times New Roman"/>
                <w:b/>
                <w:sz w:val="20"/>
                <w:lang w:eastAsia="ar-SA"/>
              </w:rPr>
            </w:pPr>
            <w:r w:rsidRPr="004123B0">
              <w:rPr>
                <w:rFonts w:ascii="Times New Roman" w:eastAsia="Lucida Sans Unicode" w:hAnsi="Times New Roman" w:cs="Times New Roman"/>
                <w:b/>
                <w:sz w:val="20"/>
                <w:szCs w:val="20"/>
                <w:lang w:eastAsia="ar-SA"/>
              </w:rPr>
              <w:t>szt.</w:t>
            </w:r>
          </w:p>
        </w:tc>
        <w:tc>
          <w:tcPr>
            <w:tcW w:w="993" w:type="dxa"/>
            <w:vAlign w:val="center"/>
          </w:tcPr>
          <w:p w14:paraId="492ADA1D" w14:textId="18F4D91D" w:rsidR="004123B0" w:rsidRPr="004123B0" w:rsidRDefault="004123B0"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50</w:t>
            </w:r>
          </w:p>
        </w:tc>
        <w:tc>
          <w:tcPr>
            <w:tcW w:w="1134" w:type="dxa"/>
          </w:tcPr>
          <w:p w14:paraId="0BFE5923" w14:textId="77777777" w:rsidR="004123B0" w:rsidRPr="004123B0" w:rsidRDefault="004123B0" w:rsidP="006C31A6">
            <w:pPr>
              <w:tabs>
                <w:tab w:val="left" w:pos="387"/>
              </w:tabs>
              <w:rPr>
                <w:rFonts w:ascii="Times New Roman" w:hAnsi="Times New Roman" w:cs="Times New Roman"/>
                <w:sz w:val="20"/>
              </w:rPr>
            </w:pPr>
          </w:p>
        </w:tc>
        <w:tc>
          <w:tcPr>
            <w:tcW w:w="850" w:type="dxa"/>
          </w:tcPr>
          <w:p w14:paraId="37AE5BF2" w14:textId="77777777" w:rsidR="004123B0" w:rsidRPr="004123B0" w:rsidRDefault="004123B0" w:rsidP="006C31A6">
            <w:pPr>
              <w:tabs>
                <w:tab w:val="left" w:pos="387"/>
              </w:tabs>
              <w:rPr>
                <w:rFonts w:ascii="Times New Roman" w:hAnsi="Times New Roman" w:cs="Times New Roman"/>
                <w:sz w:val="20"/>
              </w:rPr>
            </w:pPr>
          </w:p>
        </w:tc>
        <w:tc>
          <w:tcPr>
            <w:tcW w:w="1559" w:type="dxa"/>
          </w:tcPr>
          <w:p w14:paraId="370A30A6" w14:textId="77777777" w:rsidR="004123B0" w:rsidRPr="004123B0" w:rsidRDefault="004123B0" w:rsidP="006C31A6">
            <w:pPr>
              <w:tabs>
                <w:tab w:val="left" w:pos="387"/>
              </w:tabs>
              <w:rPr>
                <w:rFonts w:ascii="Times New Roman" w:hAnsi="Times New Roman" w:cs="Times New Roman"/>
                <w:sz w:val="20"/>
              </w:rPr>
            </w:pPr>
          </w:p>
        </w:tc>
        <w:tc>
          <w:tcPr>
            <w:tcW w:w="1701" w:type="dxa"/>
          </w:tcPr>
          <w:p w14:paraId="1CF93310" w14:textId="77777777" w:rsidR="004123B0" w:rsidRPr="004123B0" w:rsidRDefault="004123B0" w:rsidP="006C31A6">
            <w:pPr>
              <w:tabs>
                <w:tab w:val="left" w:pos="387"/>
              </w:tabs>
              <w:rPr>
                <w:rFonts w:ascii="Times New Roman" w:hAnsi="Times New Roman" w:cs="Times New Roman"/>
                <w:sz w:val="20"/>
              </w:rPr>
            </w:pPr>
          </w:p>
        </w:tc>
        <w:tc>
          <w:tcPr>
            <w:tcW w:w="1985" w:type="dxa"/>
          </w:tcPr>
          <w:p w14:paraId="1F28AFBA" w14:textId="77777777" w:rsidR="004123B0" w:rsidRPr="004123B0" w:rsidRDefault="004123B0" w:rsidP="006C31A6">
            <w:pPr>
              <w:tabs>
                <w:tab w:val="left" w:pos="387"/>
              </w:tabs>
              <w:rPr>
                <w:rFonts w:ascii="Times New Roman" w:hAnsi="Times New Roman" w:cs="Times New Roman"/>
                <w:sz w:val="20"/>
              </w:rPr>
            </w:pPr>
          </w:p>
        </w:tc>
      </w:tr>
      <w:tr w:rsidR="004123B0" w:rsidRPr="009D6C85" w14:paraId="5B2B7C76" w14:textId="77777777" w:rsidTr="006C31A6">
        <w:trPr>
          <w:trHeight w:val="566"/>
        </w:trPr>
        <w:tc>
          <w:tcPr>
            <w:tcW w:w="567" w:type="dxa"/>
            <w:vAlign w:val="center"/>
          </w:tcPr>
          <w:p w14:paraId="4E8FC430" w14:textId="07458C18" w:rsidR="004123B0" w:rsidRPr="004123B0" w:rsidRDefault="004123B0"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5.</w:t>
            </w:r>
          </w:p>
        </w:tc>
        <w:tc>
          <w:tcPr>
            <w:tcW w:w="4815" w:type="dxa"/>
            <w:vAlign w:val="center"/>
          </w:tcPr>
          <w:p w14:paraId="7C6650A8" w14:textId="0CADF182" w:rsidR="004123B0" w:rsidRPr="004123B0" w:rsidRDefault="004123B0" w:rsidP="006C31A6">
            <w:pPr>
              <w:tabs>
                <w:tab w:val="left" w:pos="387"/>
              </w:tabs>
              <w:rPr>
                <w:rFonts w:ascii="Times New Roman" w:hAnsi="Times New Roman" w:cs="Times New Roman"/>
                <w:sz w:val="20"/>
              </w:rPr>
            </w:pPr>
            <w:r w:rsidRPr="004123B0">
              <w:rPr>
                <w:rFonts w:ascii="Times New Roman" w:hAnsi="Times New Roman" w:cs="Times New Roman"/>
                <w:sz w:val="20"/>
              </w:rPr>
              <w:t>Sterownik Aerogen USB</w:t>
            </w:r>
          </w:p>
        </w:tc>
        <w:tc>
          <w:tcPr>
            <w:tcW w:w="850" w:type="dxa"/>
            <w:vAlign w:val="center"/>
          </w:tcPr>
          <w:p w14:paraId="7C313A75" w14:textId="60A46510" w:rsidR="004123B0" w:rsidRPr="004123B0" w:rsidRDefault="004123B0" w:rsidP="006C31A6">
            <w:pPr>
              <w:tabs>
                <w:tab w:val="left" w:pos="387"/>
              </w:tabs>
              <w:jc w:val="center"/>
              <w:rPr>
                <w:rFonts w:ascii="Times New Roman" w:eastAsia="Lucida Sans Unicode" w:hAnsi="Times New Roman" w:cs="Times New Roman"/>
                <w:b/>
                <w:sz w:val="20"/>
                <w:lang w:eastAsia="ar-SA"/>
              </w:rPr>
            </w:pPr>
            <w:r w:rsidRPr="004123B0">
              <w:rPr>
                <w:rFonts w:ascii="Times New Roman" w:eastAsia="Lucida Sans Unicode" w:hAnsi="Times New Roman" w:cs="Times New Roman"/>
                <w:b/>
                <w:sz w:val="20"/>
                <w:szCs w:val="20"/>
                <w:lang w:eastAsia="ar-SA"/>
              </w:rPr>
              <w:t>szt.</w:t>
            </w:r>
          </w:p>
        </w:tc>
        <w:tc>
          <w:tcPr>
            <w:tcW w:w="993" w:type="dxa"/>
            <w:vAlign w:val="center"/>
          </w:tcPr>
          <w:p w14:paraId="079C9D68" w14:textId="0439F9E4" w:rsidR="004123B0" w:rsidRPr="004123B0" w:rsidRDefault="004123B0"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14</w:t>
            </w:r>
          </w:p>
        </w:tc>
        <w:tc>
          <w:tcPr>
            <w:tcW w:w="1134" w:type="dxa"/>
          </w:tcPr>
          <w:p w14:paraId="1E4F5ED9" w14:textId="77777777" w:rsidR="004123B0" w:rsidRPr="004123B0" w:rsidRDefault="004123B0" w:rsidP="006C31A6">
            <w:pPr>
              <w:tabs>
                <w:tab w:val="left" w:pos="387"/>
              </w:tabs>
              <w:rPr>
                <w:rFonts w:ascii="Times New Roman" w:hAnsi="Times New Roman" w:cs="Times New Roman"/>
                <w:sz w:val="20"/>
              </w:rPr>
            </w:pPr>
          </w:p>
        </w:tc>
        <w:tc>
          <w:tcPr>
            <w:tcW w:w="850" w:type="dxa"/>
          </w:tcPr>
          <w:p w14:paraId="65F669EB" w14:textId="77777777" w:rsidR="004123B0" w:rsidRPr="004123B0" w:rsidRDefault="004123B0" w:rsidP="006C31A6">
            <w:pPr>
              <w:tabs>
                <w:tab w:val="left" w:pos="387"/>
              </w:tabs>
              <w:rPr>
                <w:rFonts w:ascii="Times New Roman" w:hAnsi="Times New Roman" w:cs="Times New Roman"/>
                <w:sz w:val="20"/>
              </w:rPr>
            </w:pPr>
          </w:p>
        </w:tc>
        <w:tc>
          <w:tcPr>
            <w:tcW w:w="1559" w:type="dxa"/>
          </w:tcPr>
          <w:p w14:paraId="394A5A54" w14:textId="77777777" w:rsidR="004123B0" w:rsidRPr="004123B0" w:rsidRDefault="004123B0" w:rsidP="006C31A6">
            <w:pPr>
              <w:tabs>
                <w:tab w:val="left" w:pos="387"/>
              </w:tabs>
              <w:rPr>
                <w:rFonts w:ascii="Times New Roman" w:hAnsi="Times New Roman" w:cs="Times New Roman"/>
                <w:sz w:val="20"/>
              </w:rPr>
            </w:pPr>
          </w:p>
        </w:tc>
        <w:tc>
          <w:tcPr>
            <w:tcW w:w="1701" w:type="dxa"/>
          </w:tcPr>
          <w:p w14:paraId="747808F3" w14:textId="77777777" w:rsidR="004123B0" w:rsidRPr="004123B0" w:rsidRDefault="004123B0" w:rsidP="006C31A6">
            <w:pPr>
              <w:tabs>
                <w:tab w:val="left" w:pos="387"/>
              </w:tabs>
              <w:rPr>
                <w:rFonts w:ascii="Times New Roman" w:hAnsi="Times New Roman" w:cs="Times New Roman"/>
                <w:sz w:val="20"/>
              </w:rPr>
            </w:pPr>
          </w:p>
        </w:tc>
        <w:tc>
          <w:tcPr>
            <w:tcW w:w="1985" w:type="dxa"/>
          </w:tcPr>
          <w:p w14:paraId="3BFC5A93" w14:textId="77777777" w:rsidR="004123B0" w:rsidRPr="004123B0" w:rsidRDefault="004123B0" w:rsidP="006C31A6">
            <w:pPr>
              <w:tabs>
                <w:tab w:val="left" w:pos="387"/>
              </w:tabs>
              <w:rPr>
                <w:rFonts w:ascii="Times New Roman" w:hAnsi="Times New Roman" w:cs="Times New Roman"/>
                <w:sz w:val="20"/>
              </w:rPr>
            </w:pPr>
          </w:p>
        </w:tc>
      </w:tr>
      <w:tr w:rsidR="001A4E10" w:rsidRPr="009D6C85" w14:paraId="4C9E9081" w14:textId="77777777" w:rsidTr="006C31A6">
        <w:trPr>
          <w:trHeight w:val="546"/>
        </w:trPr>
        <w:tc>
          <w:tcPr>
            <w:tcW w:w="9209" w:type="dxa"/>
            <w:gridSpan w:val="6"/>
            <w:vAlign w:val="center"/>
          </w:tcPr>
          <w:p w14:paraId="6C1D8E18"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4E12F12"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D7A53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4EA53D3" w14:textId="77777777" w:rsidR="001A4E10" w:rsidRPr="006376DA" w:rsidRDefault="001A4E10" w:rsidP="006C31A6">
            <w:pPr>
              <w:tabs>
                <w:tab w:val="left" w:pos="387"/>
              </w:tabs>
              <w:rPr>
                <w:rFonts w:ascii="Times New Roman" w:hAnsi="Times New Roman" w:cs="Times New Roman"/>
                <w:sz w:val="20"/>
                <w:szCs w:val="20"/>
              </w:rPr>
            </w:pPr>
          </w:p>
        </w:tc>
      </w:tr>
    </w:tbl>
    <w:p w14:paraId="7A1A904F" w14:textId="77777777" w:rsidR="001A4E10" w:rsidRDefault="001A4E10" w:rsidP="001A4E10">
      <w:pPr>
        <w:rPr>
          <w:b/>
        </w:rPr>
      </w:pPr>
    </w:p>
    <w:p w14:paraId="681F12AB" w14:textId="77777777" w:rsidR="001A4E10" w:rsidRDefault="001A4E10" w:rsidP="001A4E10">
      <w:pPr>
        <w:rPr>
          <w:b/>
        </w:rPr>
      </w:pPr>
    </w:p>
    <w:p w14:paraId="0B1C2096" w14:textId="77777777" w:rsidR="001A4E10" w:rsidRDefault="001A4E10" w:rsidP="001A4E10">
      <w:pPr>
        <w:rPr>
          <w:b/>
        </w:rPr>
      </w:pPr>
    </w:p>
    <w:p w14:paraId="511AD4A3" w14:textId="77777777" w:rsidR="001A4E10" w:rsidRDefault="001A4E10" w:rsidP="001A4E10">
      <w:pPr>
        <w:rPr>
          <w:b/>
        </w:rPr>
      </w:pPr>
    </w:p>
    <w:p w14:paraId="0D5C4942" w14:textId="77777777" w:rsidR="001A4E10" w:rsidRDefault="001A4E10" w:rsidP="001A4E10">
      <w:pPr>
        <w:rPr>
          <w:b/>
        </w:rPr>
      </w:pPr>
    </w:p>
    <w:p w14:paraId="28732CDD" w14:textId="77777777" w:rsidR="001A4E10" w:rsidRDefault="001A4E10" w:rsidP="001A4E10">
      <w:pPr>
        <w:rPr>
          <w:b/>
        </w:rPr>
      </w:pPr>
    </w:p>
    <w:p w14:paraId="658CE37D" w14:textId="77777777" w:rsidR="001A4E10" w:rsidRDefault="001A4E10" w:rsidP="001A4E10">
      <w:pPr>
        <w:rPr>
          <w:b/>
        </w:rPr>
      </w:pPr>
    </w:p>
    <w:p w14:paraId="69001E01" w14:textId="77777777" w:rsidR="001A4E10" w:rsidRDefault="001A4E10" w:rsidP="001A4E10">
      <w:pPr>
        <w:rPr>
          <w:b/>
        </w:rPr>
      </w:pPr>
    </w:p>
    <w:p w14:paraId="448C0646" w14:textId="77777777" w:rsidR="001A4E10" w:rsidRDefault="001A4E10" w:rsidP="001A4E10">
      <w:pPr>
        <w:rPr>
          <w:b/>
        </w:rPr>
      </w:pPr>
    </w:p>
    <w:p w14:paraId="161FE83B" w14:textId="77777777" w:rsidR="004123B0" w:rsidRDefault="004123B0" w:rsidP="001A4E10">
      <w:pPr>
        <w:overflowPunct/>
        <w:autoSpaceDE/>
        <w:autoSpaceDN/>
        <w:adjustRightInd/>
        <w:textAlignment w:val="auto"/>
        <w:rPr>
          <w:rFonts w:eastAsia="Lucida Sans Unicode"/>
          <w:kern w:val="2"/>
          <w:sz w:val="22"/>
          <w:szCs w:val="22"/>
          <w:u w:val="single"/>
          <w:lang w:eastAsia="ar-SA"/>
        </w:rPr>
      </w:pPr>
    </w:p>
    <w:p w14:paraId="611CE2A5" w14:textId="77777777" w:rsidR="004123B0" w:rsidRDefault="004123B0" w:rsidP="001A4E10">
      <w:pPr>
        <w:overflowPunct/>
        <w:autoSpaceDE/>
        <w:autoSpaceDN/>
        <w:adjustRightInd/>
        <w:textAlignment w:val="auto"/>
        <w:rPr>
          <w:rFonts w:eastAsia="Lucida Sans Unicode"/>
          <w:kern w:val="2"/>
          <w:sz w:val="22"/>
          <w:szCs w:val="22"/>
          <w:u w:val="single"/>
          <w:lang w:eastAsia="ar-SA"/>
        </w:rPr>
      </w:pPr>
    </w:p>
    <w:p w14:paraId="40A281B2"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2C2FAB29" w14:textId="77777777" w:rsidR="004123B0" w:rsidRDefault="004123B0" w:rsidP="001A4E10">
      <w:pPr>
        <w:overflowPunct/>
        <w:autoSpaceDE/>
        <w:autoSpaceDN/>
        <w:adjustRightInd/>
        <w:textAlignment w:val="auto"/>
        <w:rPr>
          <w:rFonts w:eastAsia="Lucida Sans Unicode"/>
          <w:kern w:val="2"/>
          <w:sz w:val="22"/>
          <w:szCs w:val="22"/>
          <w:u w:val="single"/>
          <w:lang w:eastAsia="ar-SA"/>
        </w:rPr>
      </w:pPr>
    </w:p>
    <w:p w14:paraId="3BC607DB" w14:textId="77777777" w:rsidR="004123B0" w:rsidRDefault="004123B0" w:rsidP="001A4E10">
      <w:pPr>
        <w:overflowPunct/>
        <w:autoSpaceDE/>
        <w:autoSpaceDN/>
        <w:adjustRightInd/>
        <w:textAlignment w:val="auto"/>
        <w:rPr>
          <w:rFonts w:eastAsia="Lucida Sans Unicode"/>
          <w:kern w:val="2"/>
          <w:sz w:val="22"/>
          <w:szCs w:val="22"/>
          <w:u w:val="single"/>
          <w:lang w:eastAsia="ar-SA"/>
        </w:rPr>
      </w:pPr>
    </w:p>
    <w:p w14:paraId="37282CBC" w14:textId="77777777" w:rsidR="004123B0" w:rsidRDefault="004123B0" w:rsidP="001A4E10">
      <w:pPr>
        <w:overflowPunct/>
        <w:autoSpaceDE/>
        <w:autoSpaceDN/>
        <w:adjustRightInd/>
        <w:textAlignment w:val="auto"/>
        <w:rPr>
          <w:rFonts w:eastAsia="Lucida Sans Unicode"/>
          <w:kern w:val="2"/>
          <w:sz w:val="22"/>
          <w:szCs w:val="22"/>
          <w:u w:val="single"/>
          <w:lang w:eastAsia="ar-SA"/>
        </w:rPr>
      </w:pPr>
    </w:p>
    <w:p w14:paraId="572F3510" w14:textId="77777777" w:rsidR="004123B0" w:rsidRDefault="004123B0" w:rsidP="001A4E10">
      <w:pPr>
        <w:overflowPunct/>
        <w:autoSpaceDE/>
        <w:autoSpaceDN/>
        <w:adjustRightInd/>
        <w:textAlignment w:val="auto"/>
        <w:rPr>
          <w:rFonts w:eastAsia="Lucida Sans Unicode"/>
          <w:kern w:val="2"/>
          <w:sz w:val="22"/>
          <w:szCs w:val="22"/>
          <w:u w:val="single"/>
          <w:lang w:eastAsia="ar-SA"/>
        </w:rPr>
      </w:pPr>
    </w:p>
    <w:p w14:paraId="5A1930DB" w14:textId="77777777" w:rsidR="004123B0" w:rsidRDefault="004123B0" w:rsidP="004123B0">
      <w:pPr>
        <w:overflowPunct/>
        <w:autoSpaceDE/>
        <w:autoSpaceDN/>
        <w:adjustRightInd/>
        <w:textAlignment w:val="auto"/>
        <w:rPr>
          <w:rFonts w:eastAsia="Lucida Sans Unicode"/>
          <w:kern w:val="2"/>
          <w:sz w:val="22"/>
          <w:szCs w:val="22"/>
          <w:u w:val="single"/>
          <w:lang w:eastAsia="ar-SA"/>
        </w:rPr>
      </w:pPr>
      <w:r w:rsidRPr="009C7A4F">
        <w:rPr>
          <w:rFonts w:eastAsia="Lucida Sans Unicode"/>
          <w:kern w:val="2"/>
          <w:sz w:val="22"/>
          <w:szCs w:val="22"/>
          <w:u w:val="single"/>
          <w:lang w:eastAsia="ar-SA"/>
        </w:rPr>
        <w:t>Parametry:</w:t>
      </w:r>
    </w:p>
    <w:p w14:paraId="716C5EEB" w14:textId="77777777" w:rsidR="00C56122" w:rsidRPr="009C7A4F" w:rsidRDefault="00C56122" w:rsidP="004123B0">
      <w:pPr>
        <w:overflowPunct/>
        <w:autoSpaceDE/>
        <w:autoSpaceDN/>
        <w:adjustRightInd/>
        <w:textAlignment w:val="auto"/>
        <w:rPr>
          <w:rFonts w:eastAsia="Lucida Sans Unicode"/>
          <w:kern w:val="2"/>
          <w:sz w:val="22"/>
          <w:szCs w:val="22"/>
          <w:u w:val="single"/>
          <w:lang w:eastAsia="ar-SA"/>
        </w:rPr>
      </w:pPr>
    </w:p>
    <w:p w14:paraId="13742331" w14:textId="77777777" w:rsidR="004123B0" w:rsidRPr="009C7A4F" w:rsidRDefault="004123B0" w:rsidP="004123B0">
      <w:pPr>
        <w:overflowPunct/>
        <w:autoSpaceDE/>
        <w:autoSpaceDN/>
        <w:adjustRightInd/>
        <w:textAlignment w:val="auto"/>
        <w:rPr>
          <w:rFonts w:eastAsia="Lucida Sans Unicode"/>
          <w:kern w:val="2"/>
          <w:sz w:val="22"/>
          <w:szCs w:val="22"/>
          <w:u w:val="single"/>
          <w:lang w:eastAsia="ar-SA"/>
        </w:rPr>
      </w:pPr>
      <w:r w:rsidRPr="009C7A4F">
        <w:rPr>
          <w:rFonts w:eastAsia="Lucida Sans Unicode"/>
          <w:kern w:val="2"/>
          <w:sz w:val="22"/>
          <w:szCs w:val="22"/>
          <w:u w:val="single"/>
          <w:lang w:eastAsia="ar-SA"/>
        </w:rPr>
        <w:t xml:space="preserve"> Poz.1-4  </w:t>
      </w:r>
    </w:p>
    <w:p w14:paraId="6976DC46" w14:textId="77777777" w:rsidR="004123B0" w:rsidRPr="009C7A4F" w:rsidRDefault="004123B0" w:rsidP="004123B0">
      <w:pPr>
        <w:overflowPunct/>
        <w:autoSpaceDE/>
        <w:autoSpaceDN/>
        <w:adjustRightInd/>
        <w:textAlignment w:val="auto"/>
        <w:rPr>
          <w:rFonts w:eastAsia="Lucida Sans Unicode"/>
          <w:kern w:val="2"/>
          <w:sz w:val="22"/>
          <w:szCs w:val="22"/>
          <w:lang w:eastAsia="ar-SA"/>
        </w:rPr>
      </w:pPr>
      <w:r w:rsidRPr="009C7A4F">
        <w:rPr>
          <w:rFonts w:eastAsia="Lucida Sans Unicode"/>
          <w:kern w:val="2"/>
          <w:sz w:val="22"/>
          <w:szCs w:val="22"/>
          <w:lang w:eastAsia="ar-SA"/>
        </w:rPr>
        <w:t>•</w:t>
      </w:r>
      <w:r w:rsidRPr="009C7A4F">
        <w:rPr>
          <w:rFonts w:eastAsia="Lucida Sans Unicode"/>
          <w:kern w:val="2"/>
          <w:sz w:val="22"/>
          <w:szCs w:val="22"/>
          <w:lang w:eastAsia="ar-SA"/>
        </w:rPr>
        <w:tab/>
        <w:t>sprzęt jednorazowego użytku</w:t>
      </w:r>
    </w:p>
    <w:p w14:paraId="0FED6298" w14:textId="734B2070" w:rsidR="004123B0" w:rsidRPr="009C7A4F" w:rsidRDefault="00C56122" w:rsidP="004123B0">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t>
      </w:r>
      <w:r>
        <w:rPr>
          <w:rFonts w:eastAsia="Lucida Sans Unicode"/>
          <w:kern w:val="2"/>
          <w:sz w:val="22"/>
          <w:szCs w:val="22"/>
          <w:lang w:eastAsia="ar-SA"/>
        </w:rPr>
        <w:tab/>
      </w:r>
      <w:r w:rsidR="004123B0" w:rsidRPr="009C7A4F">
        <w:rPr>
          <w:rFonts w:eastAsia="Lucida Sans Unicode"/>
          <w:kern w:val="2"/>
          <w:sz w:val="22"/>
          <w:szCs w:val="22"/>
          <w:lang w:eastAsia="ar-SA"/>
        </w:rPr>
        <w:t>możliwość stosow</w:t>
      </w:r>
      <w:r>
        <w:rPr>
          <w:rFonts w:eastAsia="Lucida Sans Unicode"/>
          <w:kern w:val="2"/>
          <w:sz w:val="22"/>
          <w:szCs w:val="22"/>
          <w:lang w:eastAsia="ar-SA"/>
        </w:rPr>
        <w:t>ania do 28 dni</w:t>
      </w:r>
      <w:r w:rsidR="004123B0" w:rsidRPr="009C7A4F">
        <w:rPr>
          <w:rFonts w:eastAsia="Lucida Sans Unicode"/>
          <w:kern w:val="2"/>
          <w:sz w:val="22"/>
          <w:szCs w:val="22"/>
          <w:lang w:eastAsia="ar-SA"/>
        </w:rPr>
        <w:t xml:space="preserve"> pracy przerywanej lub 7 dni pracy ciągłej u jednego pacjenta</w:t>
      </w:r>
    </w:p>
    <w:p w14:paraId="20EC09AF" w14:textId="77777777" w:rsidR="004123B0" w:rsidRPr="009C7A4F" w:rsidRDefault="004123B0" w:rsidP="004123B0">
      <w:pPr>
        <w:overflowPunct/>
        <w:autoSpaceDE/>
        <w:autoSpaceDN/>
        <w:adjustRightInd/>
        <w:textAlignment w:val="auto"/>
        <w:rPr>
          <w:rFonts w:eastAsia="Lucida Sans Unicode"/>
          <w:kern w:val="2"/>
          <w:sz w:val="22"/>
          <w:szCs w:val="22"/>
          <w:lang w:eastAsia="ar-SA"/>
        </w:rPr>
      </w:pPr>
      <w:r w:rsidRPr="009C7A4F">
        <w:rPr>
          <w:rFonts w:eastAsia="Lucida Sans Unicode"/>
          <w:kern w:val="2"/>
          <w:sz w:val="22"/>
          <w:szCs w:val="22"/>
          <w:lang w:eastAsia="ar-SA"/>
        </w:rPr>
        <w:t>•</w:t>
      </w:r>
      <w:r w:rsidRPr="009C7A4F">
        <w:rPr>
          <w:rFonts w:eastAsia="Lucida Sans Unicode"/>
          <w:kern w:val="2"/>
          <w:sz w:val="22"/>
          <w:szCs w:val="22"/>
          <w:lang w:eastAsia="ar-SA"/>
        </w:rPr>
        <w:tab/>
        <w:t>dostosowany do podawania roztworów, zawiesin</w:t>
      </w:r>
    </w:p>
    <w:p w14:paraId="1A3C3559" w14:textId="77777777" w:rsidR="004123B0" w:rsidRPr="009C7A4F" w:rsidRDefault="004123B0" w:rsidP="004123B0">
      <w:pPr>
        <w:overflowPunct/>
        <w:autoSpaceDE/>
        <w:autoSpaceDN/>
        <w:adjustRightInd/>
        <w:textAlignment w:val="auto"/>
        <w:rPr>
          <w:rFonts w:eastAsia="Lucida Sans Unicode"/>
          <w:kern w:val="2"/>
          <w:sz w:val="22"/>
          <w:szCs w:val="22"/>
          <w:lang w:eastAsia="ar-SA"/>
        </w:rPr>
      </w:pPr>
      <w:r w:rsidRPr="009C7A4F">
        <w:rPr>
          <w:rFonts w:eastAsia="Lucida Sans Unicode"/>
          <w:kern w:val="2"/>
          <w:sz w:val="22"/>
          <w:szCs w:val="22"/>
          <w:lang w:eastAsia="ar-SA"/>
        </w:rPr>
        <w:t>•</w:t>
      </w:r>
      <w:r w:rsidRPr="009C7A4F">
        <w:rPr>
          <w:rFonts w:eastAsia="Lucida Sans Unicode"/>
          <w:kern w:val="2"/>
          <w:sz w:val="22"/>
          <w:szCs w:val="22"/>
          <w:lang w:eastAsia="ar-SA"/>
        </w:rPr>
        <w:tab/>
        <w:t>cicha praca</w:t>
      </w:r>
    </w:p>
    <w:p w14:paraId="12D768B5" w14:textId="77777777" w:rsidR="004123B0" w:rsidRPr="009C7A4F" w:rsidRDefault="004123B0" w:rsidP="004123B0">
      <w:pPr>
        <w:overflowPunct/>
        <w:autoSpaceDE/>
        <w:autoSpaceDN/>
        <w:adjustRightInd/>
        <w:textAlignment w:val="auto"/>
        <w:rPr>
          <w:rFonts w:eastAsia="Lucida Sans Unicode"/>
          <w:kern w:val="2"/>
          <w:sz w:val="22"/>
          <w:szCs w:val="22"/>
          <w:lang w:eastAsia="ar-SA"/>
        </w:rPr>
      </w:pPr>
      <w:r w:rsidRPr="009C7A4F">
        <w:rPr>
          <w:rFonts w:eastAsia="Lucida Sans Unicode"/>
          <w:kern w:val="2"/>
          <w:sz w:val="22"/>
          <w:szCs w:val="22"/>
          <w:lang w:eastAsia="ar-SA"/>
        </w:rPr>
        <w:t>•</w:t>
      </w:r>
      <w:r w:rsidRPr="009C7A4F">
        <w:rPr>
          <w:rFonts w:eastAsia="Lucida Sans Unicode"/>
          <w:kern w:val="2"/>
          <w:sz w:val="22"/>
          <w:szCs w:val="22"/>
          <w:lang w:eastAsia="ar-SA"/>
        </w:rPr>
        <w:tab/>
        <w:t>kompatybilne z posiadanymi przez oddział sterownikami Aerogen Pro oraz Aerogen USB</w:t>
      </w:r>
    </w:p>
    <w:p w14:paraId="4970E91A" w14:textId="0BAB5D9F" w:rsidR="00C56122" w:rsidRDefault="004123B0" w:rsidP="004123B0">
      <w:pPr>
        <w:overflowPunct/>
        <w:autoSpaceDE/>
        <w:autoSpaceDN/>
        <w:adjustRightInd/>
        <w:textAlignment w:val="auto"/>
        <w:rPr>
          <w:rFonts w:eastAsia="Lucida Sans Unicode"/>
          <w:kern w:val="2"/>
          <w:sz w:val="22"/>
          <w:szCs w:val="22"/>
          <w:lang w:eastAsia="ar-SA"/>
        </w:rPr>
      </w:pPr>
      <w:r w:rsidRPr="009C7A4F">
        <w:rPr>
          <w:rFonts w:eastAsia="Lucida Sans Unicode"/>
          <w:kern w:val="2"/>
          <w:sz w:val="22"/>
          <w:szCs w:val="22"/>
          <w:lang w:eastAsia="ar-SA"/>
        </w:rPr>
        <w:t>•</w:t>
      </w:r>
      <w:r w:rsidRPr="009C7A4F">
        <w:rPr>
          <w:rFonts w:eastAsia="Lucida Sans Unicode"/>
          <w:kern w:val="2"/>
          <w:sz w:val="22"/>
          <w:szCs w:val="22"/>
          <w:lang w:eastAsia="ar-SA"/>
        </w:rPr>
        <w:tab/>
        <w:t xml:space="preserve">współpracujące z respiratorami, aparatami do nieinwazyjnej wentylacji mechanicznej (NIV), urządzeniami HFNC </w:t>
      </w:r>
    </w:p>
    <w:p w14:paraId="483341B4" w14:textId="77777777" w:rsidR="00C56122" w:rsidRPr="009C7A4F" w:rsidRDefault="00C56122" w:rsidP="004123B0">
      <w:pPr>
        <w:overflowPunct/>
        <w:autoSpaceDE/>
        <w:autoSpaceDN/>
        <w:adjustRightInd/>
        <w:textAlignment w:val="auto"/>
        <w:rPr>
          <w:rFonts w:eastAsia="Lucida Sans Unicode"/>
          <w:kern w:val="2"/>
          <w:sz w:val="22"/>
          <w:szCs w:val="22"/>
          <w:lang w:eastAsia="ar-SA"/>
        </w:rPr>
      </w:pPr>
    </w:p>
    <w:p w14:paraId="4E4926C6" w14:textId="77777777" w:rsidR="004123B0" w:rsidRPr="009C7A4F" w:rsidRDefault="004123B0" w:rsidP="004123B0">
      <w:pPr>
        <w:overflowPunct/>
        <w:autoSpaceDE/>
        <w:autoSpaceDN/>
        <w:adjustRightInd/>
        <w:textAlignment w:val="auto"/>
        <w:rPr>
          <w:rFonts w:eastAsia="Lucida Sans Unicode"/>
          <w:kern w:val="2"/>
          <w:sz w:val="22"/>
          <w:szCs w:val="22"/>
          <w:u w:val="single"/>
          <w:lang w:eastAsia="ar-SA"/>
        </w:rPr>
      </w:pPr>
      <w:r w:rsidRPr="009C7A4F">
        <w:rPr>
          <w:rFonts w:eastAsia="Lucida Sans Unicode"/>
          <w:kern w:val="2"/>
          <w:sz w:val="22"/>
          <w:szCs w:val="22"/>
          <w:u w:val="single"/>
          <w:lang w:eastAsia="ar-SA"/>
        </w:rPr>
        <w:t>Poz. 5</w:t>
      </w:r>
    </w:p>
    <w:p w14:paraId="67616A8B" w14:textId="0FC105CA" w:rsidR="004123B0" w:rsidRPr="009C7A4F" w:rsidRDefault="004123B0" w:rsidP="004123B0">
      <w:pPr>
        <w:overflowPunct/>
        <w:autoSpaceDE/>
        <w:autoSpaceDN/>
        <w:adjustRightInd/>
        <w:textAlignment w:val="auto"/>
        <w:rPr>
          <w:rFonts w:eastAsia="Lucida Sans Unicode"/>
          <w:kern w:val="2"/>
          <w:sz w:val="22"/>
          <w:szCs w:val="22"/>
          <w:lang w:eastAsia="ar-SA"/>
        </w:rPr>
      </w:pPr>
      <w:r w:rsidRPr="009C7A4F">
        <w:rPr>
          <w:rFonts w:eastAsia="Lucida Sans Unicode"/>
          <w:kern w:val="2"/>
          <w:sz w:val="22"/>
          <w:szCs w:val="22"/>
          <w:lang w:eastAsia="ar-SA"/>
        </w:rPr>
        <w:t>•</w:t>
      </w:r>
      <w:r w:rsidRPr="009C7A4F">
        <w:rPr>
          <w:rFonts w:eastAsia="Lucida Sans Unicode"/>
          <w:kern w:val="2"/>
          <w:sz w:val="22"/>
          <w:szCs w:val="22"/>
          <w:lang w:eastAsia="ar-SA"/>
        </w:rPr>
        <w:tab/>
        <w:t>sterownik kompatybilny z poz.</w:t>
      </w:r>
      <w:r w:rsidR="00C56122">
        <w:rPr>
          <w:rFonts w:eastAsia="Lucida Sans Unicode"/>
          <w:kern w:val="2"/>
          <w:sz w:val="22"/>
          <w:szCs w:val="22"/>
          <w:lang w:eastAsia="ar-SA"/>
        </w:rPr>
        <w:t xml:space="preserve"> </w:t>
      </w:r>
      <w:r w:rsidRPr="009C7A4F">
        <w:rPr>
          <w:rFonts w:eastAsia="Lucida Sans Unicode"/>
          <w:kern w:val="2"/>
          <w:sz w:val="22"/>
          <w:szCs w:val="22"/>
          <w:lang w:eastAsia="ar-SA"/>
        </w:rPr>
        <w:t>1-4</w:t>
      </w:r>
    </w:p>
    <w:p w14:paraId="41A3432A" w14:textId="544FAD87" w:rsidR="001A4E10" w:rsidRDefault="004123B0" w:rsidP="001A4E10">
      <w:pPr>
        <w:overflowPunct/>
        <w:autoSpaceDE/>
        <w:autoSpaceDN/>
        <w:adjustRightInd/>
        <w:textAlignment w:val="auto"/>
        <w:rPr>
          <w:rFonts w:eastAsia="Lucida Sans Unicode"/>
          <w:kern w:val="2"/>
          <w:sz w:val="22"/>
          <w:szCs w:val="22"/>
          <w:lang w:eastAsia="ar-SA"/>
        </w:rPr>
      </w:pPr>
      <w:r w:rsidRPr="009C7A4F">
        <w:rPr>
          <w:rFonts w:eastAsia="Lucida Sans Unicode"/>
          <w:kern w:val="2"/>
          <w:sz w:val="22"/>
          <w:szCs w:val="22"/>
          <w:lang w:eastAsia="ar-SA"/>
        </w:rPr>
        <w:t>•</w:t>
      </w:r>
      <w:r w:rsidRPr="009C7A4F">
        <w:rPr>
          <w:rFonts w:eastAsia="Lucida Sans Unicode"/>
          <w:kern w:val="2"/>
          <w:sz w:val="22"/>
          <w:szCs w:val="22"/>
          <w:lang w:eastAsia="ar-SA"/>
        </w:rPr>
        <w:tab/>
        <w:t>dostosowany do</w:t>
      </w:r>
      <w:r w:rsidR="00C56122">
        <w:rPr>
          <w:rFonts w:eastAsia="Lucida Sans Unicode"/>
          <w:kern w:val="2"/>
          <w:sz w:val="22"/>
          <w:szCs w:val="22"/>
          <w:lang w:eastAsia="ar-SA"/>
        </w:rPr>
        <w:t xml:space="preserve"> pracy ciągłej oraz przerywanej</w:t>
      </w:r>
    </w:p>
    <w:p w14:paraId="5E1A742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305E5B7" w14:textId="3214E73D"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FD6CE0">
        <w:rPr>
          <w:rFonts w:eastAsia="Lucida Sans Unicode"/>
          <w:b/>
          <w:kern w:val="2"/>
          <w:sz w:val="22"/>
          <w:szCs w:val="22"/>
          <w:lang w:eastAsia="ar-SA"/>
        </w:rPr>
        <w:t>13</w:t>
      </w:r>
    </w:p>
    <w:p w14:paraId="344A6796"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574B19F" w14:textId="6035C611" w:rsidR="001A4E10" w:rsidRDefault="00192FDA" w:rsidP="001A4E10">
      <w:pPr>
        <w:overflowPunct/>
        <w:autoSpaceDE/>
        <w:autoSpaceDN/>
        <w:adjustRightInd/>
        <w:textAlignment w:val="auto"/>
        <w:rPr>
          <w:color w:val="000000"/>
          <w:sz w:val="22"/>
          <w:szCs w:val="22"/>
        </w:rPr>
      </w:pPr>
      <w:r>
        <w:rPr>
          <w:color w:val="000000"/>
          <w:sz w:val="22"/>
          <w:szCs w:val="22"/>
        </w:rPr>
        <w:t>Koagulacja (elektrody, kable, pęsety)</w:t>
      </w:r>
    </w:p>
    <w:p w14:paraId="08CEE939"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665"/>
        <w:gridCol w:w="851"/>
        <w:gridCol w:w="992"/>
        <w:gridCol w:w="992"/>
        <w:gridCol w:w="709"/>
        <w:gridCol w:w="1559"/>
        <w:gridCol w:w="1560"/>
        <w:gridCol w:w="1559"/>
      </w:tblGrid>
      <w:tr w:rsidR="001A4E10" w:rsidRPr="009D6C85" w14:paraId="2CA6AE3C" w14:textId="77777777" w:rsidTr="00D359B8">
        <w:trPr>
          <w:trHeight w:val="558"/>
        </w:trPr>
        <w:tc>
          <w:tcPr>
            <w:tcW w:w="567" w:type="dxa"/>
          </w:tcPr>
          <w:p w14:paraId="04D5D5A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A710B2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665" w:type="dxa"/>
            <w:vAlign w:val="center"/>
          </w:tcPr>
          <w:p w14:paraId="7DC5C190"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269FAED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57026B5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12DD5D5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5151F5C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992" w:type="dxa"/>
            <w:vAlign w:val="center"/>
          </w:tcPr>
          <w:p w14:paraId="504E5E6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987AAF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709" w:type="dxa"/>
            <w:vAlign w:val="center"/>
          </w:tcPr>
          <w:p w14:paraId="14B5DB7C"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FB1E82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560" w:type="dxa"/>
            <w:vAlign w:val="center"/>
          </w:tcPr>
          <w:p w14:paraId="072424A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109E86D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EA46779" w14:textId="77777777" w:rsidTr="00D359B8">
        <w:trPr>
          <w:trHeight w:val="566"/>
        </w:trPr>
        <w:tc>
          <w:tcPr>
            <w:tcW w:w="567" w:type="dxa"/>
            <w:vAlign w:val="center"/>
          </w:tcPr>
          <w:p w14:paraId="1176F104" w14:textId="77777777" w:rsidR="001A4E10" w:rsidRPr="005F6D32" w:rsidRDefault="001A4E10" w:rsidP="006C31A6">
            <w:pPr>
              <w:tabs>
                <w:tab w:val="left" w:pos="387"/>
              </w:tabs>
              <w:jc w:val="center"/>
              <w:rPr>
                <w:rFonts w:ascii="Times New Roman" w:hAnsi="Times New Roman" w:cs="Times New Roman"/>
                <w:sz w:val="20"/>
                <w:szCs w:val="20"/>
              </w:rPr>
            </w:pPr>
            <w:r w:rsidRPr="005F6D32">
              <w:rPr>
                <w:rFonts w:ascii="Times New Roman" w:eastAsia="Lucida Sans Unicode" w:hAnsi="Times New Roman" w:cs="Times New Roman"/>
                <w:sz w:val="20"/>
                <w:szCs w:val="20"/>
                <w:lang w:eastAsia="ar-SA"/>
              </w:rPr>
              <w:t>1.</w:t>
            </w:r>
          </w:p>
        </w:tc>
        <w:tc>
          <w:tcPr>
            <w:tcW w:w="5665" w:type="dxa"/>
            <w:vAlign w:val="center"/>
          </w:tcPr>
          <w:p w14:paraId="1B08E94B" w14:textId="5D01399E" w:rsidR="001A4E10" w:rsidRPr="005F6D32" w:rsidRDefault="005F6D32" w:rsidP="00FD6CE0">
            <w:pPr>
              <w:tabs>
                <w:tab w:val="left" w:pos="387"/>
              </w:tabs>
              <w:rPr>
                <w:rFonts w:ascii="Times New Roman" w:hAnsi="Times New Roman" w:cs="Times New Roman"/>
                <w:sz w:val="20"/>
                <w:szCs w:val="20"/>
              </w:rPr>
            </w:pPr>
            <w:r w:rsidRPr="005F6D32">
              <w:rPr>
                <w:rFonts w:ascii="Times New Roman" w:hAnsi="Times New Roman" w:cs="Times New Roman"/>
                <w:sz w:val="20"/>
                <w:szCs w:val="20"/>
              </w:rPr>
              <w:t>Jednorazowe elektrody i</w:t>
            </w:r>
            <w:r w:rsidR="00D359B8">
              <w:rPr>
                <w:rFonts w:ascii="Times New Roman" w:hAnsi="Times New Roman" w:cs="Times New Roman"/>
                <w:sz w:val="20"/>
                <w:szCs w:val="20"/>
              </w:rPr>
              <w:t xml:space="preserve">głowe, sterylne do koagulacji o </w:t>
            </w:r>
            <w:r w:rsidRPr="005F6D32">
              <w:rPr>
                <w:rFonts w:ascii="Times New Roman" w:hAnsi="Times New Roman" w:cs="Times New Roman"/>
                <w:sz w:val="20"/>
                <w:szCs w:val="20"/>
              </w:rPr>
              <w:t>rozmiarze całkowitym 6,</w:t>
            </w:r>
            <w:r w:rsidR="00D359B8">
              <w:rPr>
                <w:rFonts w:ascii="Times New Roman" w:hAnsi="Times New Roman" w:cs="Times New Roman"/>
                <w:sz w:val="20"/>
                <w:szCs w:val="20"/>
              </w:rPr>
              <w:t xml:space="preserve">9cm i długości aktywnej 1,9 cm, </w:t>
            </w:r>
            <w:r w:rsidRPr="005F6D32">
              <w:rPr>
                <w:rFonts w:ascii="Times New Roman" w:hAnsi="Times New Roman" w:cs="Times New Roman"/>
                <w:sz w:val="20"/>
                <w:szCs w:val="20"/>
              </w:rPr>
              <w:t>pakowane po 5</w:t>
            </w:r>
            <w:r w:rsidR="00B5727C">
              <w:rPr>
                <w:rFonts w:ascii="Times New Roman" w:hAnsi="Times New Roman" w:cs="Times New Roman"/>
                <w:sz w:val="20"/>
                <w:szCs w:val="20"/>
              </w:rPr>
              <w:t xml:space="preserve"> </w:t>
            </w:r>
            <w:r w:rsidRPr="005F6D32">
              <w:rPr>
                <w:rFonts w:ascii="Times New Roman" w:hAnsi="Times New Roman" w:cs="Times New Roman"/>
                <w:sz w:val="20"/>
                <w:szCs w:val="20"/>
              </w:rPr>
              <w:t>szt.</w:t>
            </w:r>
          </w:p>
        </w:tc>
        <w:tc>
          <w:tcPr>
            <w:tcW w:w="851" w:type="dxa"/>
            <w:vAlign w:val="center"/>
          </w:tcPr>
          <w:p w14:paraId="3FEA969F" w14:textId="77777777" w:rsidR="001A4E10" w:rsidRPr="005F6D32" w:rsidRDefault="001A4E10" w:rsidP="006C31A6">
            <w:pPr>
              <w:tabs>
                <w:tab w:val="left" w:pos="387"/>
              </w:tabs>
              <w:jc w:val="center"/>
              <w:rPr>
                <w:rFonts w:ascii="Times New Roman" w:hAnsi="Times New Roman" w:cs="Times New Roman"/>
                <w:b/>
                <w:sz w:val="20"/>
                <w:szCs w:val="20"/>
              </w:rPr>
            </w:pPr>
            <w:r w:rsidRPr="005F6D32">
              <w:rPr>
                <w:rFonts w:ascii="Times New Roman" w:eastAsia="Lucida Sans Unicode" w:hAnsi="Times New Roman" w:cs="Times New Roman"/>
                <w:b/>
                <w:sz w:val="20"/>
                <w:szCs w:val="20"/>
                <w:lang w:eastAsia="ar-SA"/>
              </w:rPr>
              <w:t>szt.</w:t>
            </w:r>
          </w:p>
        </w:tc>
        <w:tc>
          <w:tcPr>
            <w:tcW w:w="992" w:type="dxa"/>
            <w:vAlign w:val="center"/>
          </w:tcPr>
          <w:p w14:paraId="25A12A54" w14:textId="34474F21" w:rsidR="001A4E10" w:rsidRPr="005F6D32" w:rsidRDefault="00D359B8"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1 000</w:t>
            </w:r>
          </w:p>
        </w:tc>
        <w:tc>
          <w:tcPr>
            <w:tcW w:w="992" w:type="dxa"/>
          </w:tcPr>
          <w:p w14:paraId="32E1A6D1" w14:textId="77777777" w:rsidR="001A4E10" w:rsidRPr="005F6D32" w:rsidRDefault="001A4E10" w:rsidP="006C31A6">
            <w:pPr>
              <w:tabs>
                <w:tab w:val="left" w:pos="387"/>
              </w:tabs>
              <w:rPr>
                <w:rFonts w:ascii="Times New Roman" w:hAnsi="Times New Roman" w:cs="Times New Roman"/>
                <w:sz w:val="20"/>
                <w:szCs w:val="20"/>
              </w:rPr>
            </w:pPr>
          </w:p>
        </w:tc>
        <w:tc>
          <w:tcPr>
            <w:tcW w:w="709" w:type="dxa"/>
          </w:tcPr>
          <w:p w14:paraId="15C972A6" w14:textId="77777777" w:rsidR="001A4E10" w:rsidRPr="005F6D32" w:rsidRDefault="001A4E10" w:rsidP="006C31A6">
            <w:pPr>
              <w:tabs>
                <w:tab w:val="left" w:pos="387"/>
              </w:tabs>
              <w:rPr>
                <w:rFonts w:ascii="Times New Roman" w:hAnsi="Times New Roman" w:cs="Times New Roman"/>
                <w:sz w:val="20"/>
                <w:szCs w:val="20"/>
              </w:rPr>
            </w:pPr>
          </w:p>
        </w:tc>
        <w:tc>
          <w:tcPr>
            <w:tcW w:w="1559" w:type="dxa"/>
          </w:tcPr>
          <w:p w14:paraId="6C401229" w14:textId="77777777" w:rsidR="001A4E10" w:rsidRPr="005F6D32" w:rsidRDefault="001A4E10" w:rsidP="006C31A6">
            <w:pPr>
              <w:tabs>
                <w:tab w:val="left" w:pos="387"/>
              </w:tabs>
              <w:rPr>
                <w:rFonts w:ascii="Times New Roman" w:hAnsi="Times New Roman" w:cs="Times New Roman"/>
                <w:sz w:val="20"/>
                <w:szCs w:val="20"/>
              </w:rPr>
            </w:pPr>
          </w:p>
        </w:tc>
        <w:tc>
          <w:tcPr>
            <w:tcW w:w="1560" w:type="dxa"/>
          </w:tcPr>
          <w:p w14:paraId="71059026" w14:textId="77777777" w:rsidR="001A4E10" w:rsidRPr="005F6D32" w:rsidRDefault="001A4E10" w:rsidP="006C31A6">
            <w:pPr>
              <w:tabs>
                <w:tab w:val="left" w:pos="387"/>
              </w:tabs>
              <w:rPr>
                <w:rFonts w:ascii="Times New Roman" w:hAnsi="Times New Roman" w:cs="Times New Roman"/>
                <w:sz w:val="20"/>
                <w:szCs w:val="20"/>
              </w:rPr>
            </w:pPr>
          </w:p>
        </w:tc>
        <w:tc>
          <w:tcPr>
            <w:tcW w:w="1559" w:type="dxa"/>
          </w:tcPr>
          <w:p w14:paraId="7D77F950" w14:textId="77777777" w:rsidR="001A4E10" w:rsidRPr="005F6D32" w:rsidRDefault="001A4E10" w:rsidP="006C31A6">
            <w:pPr>
              <w:tabs>
                <w:tab w:val="left" w:pos="387"/>
              </w:tabs>
              <w:rPr>
                <w:rFonts w:ascii="Times New Roman" w:hAnsi="Times New Roman" w:cs="Times New Roman"/>
                <w:sz w:val="20"/>
                <w:szCs w:val="20"/>
              </w:rPr>
            </w:pPr>
          </w:p>
        </w:tc>
      </w:tr>
      <w:tr w:rsidR="005F6D32" w:rsidRPr="009D6C85" w14:paraId="5ECE2059" w14:textId="77777777" w:rsidTr="00D359B8">
        <w:trPr>
          <w:trHeight w:val="566"/>
        </w:trPr>
        <w:tc>
          <w:tcPr>
            <w:tcW w:w="567" w:type="dxa"/>
            <w:vAlign w:val="center"/>
          </w:tcPr>
          <w:p w14:paraId="4307F07A" w14:textId="3C1D6A93"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2.</w:t>
            </w:r>
          </w:p>
        </w:tc>
        <w:tc>
          <w:tcPr>
            <w:tcW w:w="5665" w:type="dxa"/>
            <w:vAlign w:val="center"/>
          </w:tcPr>
          <w:p w14:paraId="22A15A07" w14:textId="5810BA97"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Jednorazowe elektrody nożowe, sterylne do koagulacji o rozmiarze całkowitym 15,2cm i długości aktywnej 1,9 cm, pakowane po 5</w:t>
            </w:r>
            <w:r w:rsidR="00B5727C">
              <w:rPr>
                <w:rFonts w:ascii="Times New Roman" w:hAnsi="Times New Roman" w:cs="Times New Roman"/>
                <w:sz w:val="20"/>
                <w:szCs w:val="20"/>
              </w:rPr>
              <w:t xml:space="preserve"> </w:t>
            </w:r>
            <w:r w:rsidRPr="00B01933">
              <w:rPr>
                <w:rFonts w:ascii="Times New Roman" w:hAnsi="Times New Roman" w:cs="Times New Roman"/>
                <w:sz w:val="20"/>
                <w:szCs w:val="20"/>
              </w:rPr>
              <w:t>szt</w:t>
            </w:r>
            <w:r w:rsidR="00B5727C">
              <w:rPr>
                <w:rFonts w:ascii="Times New Roman" w:hAnsi="Times New Roman" w:cs="Times New Roman"/>
                <w:sz w:val="20"/>
                <w:szCs w:val="20"/>
              </w:rPr>
              <w:t>.</w:t>
            </w:r>
          </w:p>
        </w:tc>
        <w:tc>
          <w:tcPr>
            <w:tcW w:w="851" w:type="dxa"/>
            <w:vAlign w:val="center"/>
          </w:tcPr>
          <w:p w14:paraId="230792FD" w14:textId="0515EBE4"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749EC295" w14:textId="1F34CF5A" w:rsidR="005F6D32" w:rsidRPr="005F6D32" w:rsidRDefault="00B01933"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1 500</w:t>
            </w:r>
          </w:p>
        </w:tc>
        <w:tc>
          <w:tcPr>
            <w:tcW w:w="992" w:type="dxa"/>
          </w:tcPr>
          <w:p w14:paraId="099BC3B2"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37AF36FE"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57DD7202"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656B985B"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6BC0CEE5"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050DFC4C" w14:textId="77777777" w:rsidTr="00D359B8">
        <w:trPr>
          <w:trHeight w:val="566"/>
        </w:trPr>
        <w:tc>
          <w:tcPr>
            <w:tcW w:w="567" w:type="dxa"/>
            <w:vAlign w:val="center"/>
          </w:tcPr>
          <w:p w14:paraId="21C4CE19" w14:textId="4F8E565A"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3.</w:t>
            </w:r>
          </w:p>
        </w:tc>
        <w:tc>
          <w:tcPr>
            <w:tcW w:w="5665" w:type="dxa"/>
            <w:vAlign w:val="center"/>
          </w:tcPr>
          <w:p w14:paraId="16234ACF" w14:textId="38E915E6"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Elektroda neutralna jednorazowego użytku, dzielona po obwodzie, powierzchnia 110cm2, wymiary 122x174mm; podłoże wykonane z wodoodpornej, elastycznej pianki; skrzydełka zapobiegające przypadkowemu odklejeniu; klej w części brzeżnej i hydrożel w części przewodzącej przyjazne dla skóry; dla dzieci i dorosłych powyżej 5kg / opakowanie 100 szt.</w:t>
            </w:r>
          </w:p>
        </w:tc>
        <w:tc>
          <w:tcPr>
            <w:tcW w:w="851" w:type="dxa"/>
            <w:vAlign w:val="center"/>
          </w:tcPr>
          <w:p w14:paraId="62F9A3BD" w14:textId="35074699"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1E0B80E0" w14:textId="4500616E"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7 000</w:t>
            </w:r>
          </w:p>
        </w:tc>
        <w:tc>
          <w:tcPr>
            <w:tcW w:w="992" w:type="dxa"/>
          </w:tcPr>
          <w:p w14:paraId="3A5BC47A"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6D8D5183"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617CFC95"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12F2D2D9"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088F85D5"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57D2C295" w14:textId="77777777" w:rsidTr="00D359B8">
        <w:trPr>
          <w:trHeight w:val="566"/>
        </w:trPr>
        <w:tc>
          <w:tcPr>
            <w:tcW w:w="567" w:type="dxa"/>
            <w:vAlign w:val="center"/>
          </w:tcPr>
          <w:p w14:paraId="3E140FB6" w14:textId="2293A971"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4.</w:t>
            </w:r>
          </w:p>
        </w:tc>
        <w:tc>
          <w:tcPr>
            <w:tcW w:w="5665" w:type="dxa"/>
            <w:vAlign w:val="center"/>
          </w:tcPr>
          <w:p w14:paraId="22AB9E0C" w14:textId="7BE29DBB"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Elektroda neutralna jednorazowego użytku z kablem, dzielona po obwodzie, powierzchnia 110cm2, wymiary 122x174mm; podłoże wykonane z wodoodpornej, elastycznej pianki; skrzydełka zapobiegające przypadkowemu odklejeniu; klej w części brzeżnej i hydrożel w części przewodzącej przyjazne dla skóry; dla dzieci i dorosłych powyżej 5kg / opakowanie 15 szt.</w:t>
            </w:r>
          </w:p>
        </w:tc>
        <w:tc>
          <w:tcPr>
            <w:tcW w:w="851" w:type="dxa"/>
            <w:vAlign w:val="center"/>
          </w:tcPr>
          <w:p w14:paraId="2CDAFF89" w14:textId="732C1AF8"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688A080E" w14:textId="3AA68504"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75</w:t>
            </w:r>
          </w:p>
        </w:tc>
        <w:tc>
          <w:tcPr>
            <w:tcW w:w="992" w:type="dxa"/>
          </w:tcPr>
          <w:p w14:paraId="1263E066"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1CA45E55"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68C39BF9"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33438908"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40ECCF20"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530BFD48" w14:textId="77777777" w:rsidTr="00D359B8">
        <w:trPr>
          <w:trHeight w:val="566"/>
        </w:trPr>
        <w:tc>
          <w:tcPr>
            <w:tcW w:w="567" w:type="dxa"/>
            <w:vAlign w:val="center"/>
          </w:tcPr>
          <w:p w14:paraId="27375254" w14:textId="15D8195D"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5.</w:t>
            </w:r>
          </w:p>
        </w:tc>
        <w:tc>
          <w:tcPr>
            <w:tcW w:w="5665" w:type="dxa"/>
            <w:vAlign w:val="center"/>
          </w:tcPr>
          <w:p w14:paraId="105E3770" w14:textId="592A8EB5"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Elektroda neutralna jednorazowego użytku, dzielona po obwodzie, powierzchnia 90cm2, wymiary 128x122mm; podłoże wykonane z wodoodpornej, elastycznej pianki; skrzydełka zapobiegające przypadkowemu odklejeniu; klej w części brzeżnej i hydrożel w części przewodzącej przyjazne dla skóry; dla dzieci i dorosłych powyżej 5kg / opakowanie 100 szt.</w:t>
            </w:r>
          </w:p>
        </w:tc>
        <w:tc>
          <w:tcPr>
            <w:tcW w:w="851" w:type="dxa"/>
            <w:vAlign w:val="center"/>
          </w:tcPr>
          <w:p w14:paraId="09816BC7" w14:textId="7E138F8E"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45106B96" w14:textId="2149ABF1"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1 500</w:t>
            </w:r>
          </w:p>
        </w:tc>
        <w:tc>
          <w:tcPr>
            <w:tcW w:w="992" w:type="dxa"/>
          </w:tcPr>
          <w:p w14:paraId="21FC3F79"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651BC099"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74B89DE6"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698E651B"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16C9B406"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704D4BED" w14:textId="77777777" w:rsidTr="00D359B8">
        <w:trPr>
          <w:trHeight w:val="566"/>
        </w:trPr>
        <w:tc>
          <w:tcPr>
            <w:tcW w:w="567" w:type="dxa"/>
            <w:vAlign w:val="center"/>
          </w:tcPr>
          <w:p w14:paraId="08551702" w14:textId="1E51B8F0"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6.</w:t>
            </w:r>
          </w:p>
        </w:tc>
        <w:tc>
          <w:tcPr>
            <w:tcW w:w="5665" w:type="dxa"/>
            <w:vAlign w:val="center"/>
          </w:tcPr>
          <w:p w14:paraId="4360532F" w14:textId="2953C130"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Kabel do elektrod neutralnych, długość 4,5m, od strony elektrody zakończony klipsem 2,5cm, od strony aparatu wtyczka płaska z bolcem (REM); przeznaczenie do min. 300 cykli sterylizacji</w:t>
            </w:r>
          </w:p>
        </w:tc>
        <w:tc>
          <w:tcPr>
            <w:tcW w:w="851" w:type="dxa"/>
            <w:vAlign w:val="center"/>
          </w:tcPr>
          <w:p w14:paraId="61641966" w14:textId="4F773757"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582F4A66" w14:textId="22560CF3"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10</w:t>
            </w:r>
          </w:p>
        </w:tc>
        <w:tc>
          <w:tcPr>
            <w:tcW w:w="992" w:type="dxa"/>
          </w:tcPr>
          <w:p w14:paraId="29461DEC"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01F6ABAC"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6F249D27"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6AADDFCC"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2B6F84FB"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010F68DB" w14:textId="77777777" w:rsidTr="00D359B8">
        <w:trPr>
          <w:trHeight w:val="566"/>
        </w:trPr>
        <w:tc>
          <w:tcPr>
            <w:tcW w:w="567" w:type="dxa"/>
            <w:vAlign w:val="center"/>
          </w:tcPr>
          <w:p w14:paraId="65C5ECA4" w14:textId="403092D9"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7.</w:t>
            </w:r>
          </w:p>
        </w:tc>
        <w:tc>
          <w:tcPr>
            <w:tcW w:w="5665" w:type="dxa"/>
            <w:vAlign w:val="center"/>
          </w:tcPr>
          <w:p w14:paraId="75142F69" w14:textId="6A86EAFE"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Kabel do elektrod neutralnych, długość 4,5m, od strony elektrody zakończony klipsem 2,5cm, od strony aparatu wtyczka 1-bolcowa Ø6,3mm; przeznaczenie do min. 300 cykli sterylizacji</w:t>
            </w:r>
          </w:p>
        </w:tc>
        <w:tc>
          <w:tcPr>
            <w:tcW w:w="851" w:type="dxa"/>
            <w:vAlign w:val="center"/>
          </w:tcPr>
          <w:p w14:paraId="226BB533" w14:textId="2B92EF15"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1913284B" w14:textId="5A3B9C4B"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10</w:t>
            </w:r>
          </w:p>
        </w:tc>
        <w:tc>
          <w:tcPr>
            <w:tcW w:w="992" w:type="dxa"/>
          </w:tcPr>
          <w:p w14:paraId="0EFD72A8"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2C244D5B"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07B869FD"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48C6BECA"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0B9227D9"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6A73DE5A" w14:textId="77777777" w:rsidTr="00D359B8">
        <w:trPr>
          <w:trHeight w:val="566"/>
        </w:trPr>
        <w:tc>
          <w:tcPr>
            <w:tcW w:w="567" w:type="dxa"/>
            <w:vAlign w:val="center"/>
          </w:tcPr>
          <w:p w14:paraId="79E943AD" w14:textId="227E697F"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8.</w:t>
            </w:r>
          </w:p>
        </w:tc>
        <w:tc>
          <w:tcPr>
            <w:tcW w:w="5665" w:type="dxa"/>
            <w:vAlign w:val="center"/>
          </w:tcPr>
          <w:p w14:paraId="04D6391D" w14:textId="7F729C25"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 xml:space="preserve">Szczypce bipolarne, bagnetowe, długość 195mm, końcówka 6mm </w:t>
            </w:r>
            <w:r w:rsidR="00B5727C">
              <w:rPr>
                <w:rFonts w:ascii="Times New Roman" w:hAnsi="Times New Roman" w:cs="Times New Roman"/>
                <w:sz w:val="20"/>
                <w:szCs w:val="20"/>
              </w:rPr>
              <w:t xml:space="preserve"> </w:t>
            </w:r>
            <w:r w:rsidRPr="00B01933">
              <w:rPr>
                <w:rFonts w:ascii="Times New Roman" w:hAnsi="Times New Roman" w:cs="Times New Roman"/>
                <w:sz w:val="20"/>
                <w:szCs w:val="20"/>
              </w:rPr>
              <w:t xml:space="preserve">x 1mm lub końcówka 8mm x 2mm  ze stali nierdzewnej, złącze </w:t>
            </w:r>
            <w:r w:rsidR="00B5727C">
              <w:rPr>
                <w:rFonts w:ascii="Times New Roman" w:hAnsi="Times New Roman" w:cs="Times New Roman"/>
                <w:sz w:val="20"/>
                <w:szCs w:val="20"/>
              </w:rPr>
              <w:t xml:space="preserve">            </w:t>
            </w:r>
            <w:r w:rsidRPr="00B01933">
              <w:rPr>
                <w:rFonts w:ascii="Times New Roman" w:hAnsi="Times New Roman" w:cs="Times New Roman"/>
                <w:sz w:val="20"/>
                <w:szCs w:val="20"/>
              </w:rPr>
              <w:t>2-bolcowe płaskie; przeznaczenie do min. 75 cykli sterylizacji</w:t>
            </w:r>
          </w:p>
        </w:tc>
        <w:tc>
          <w:tcPr>
            <w:tcW w:w="851" w:type="dxa"/>
            <w:vAlign w:val="center"/>
          </w:tcPr>
          <w:p w14:paraId="2959CB5A" w14:textId="3EEAB060"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74DB0FE9" w14:textId="3BE7D72B"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5</w:t>
            </w:r>
          </w:p>
        </w:tc>
        <w:tc>
          <w:tcPr>
            <w:tcW w:w="992" w:type="dxa"/>
          </w:tcPr>
          <w:p w14:paraId="12FE6425"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445494B7"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7BDA0FF0"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77A253C2"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29743722"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5B73DEDF" w14:textId="77777777" w:rsidTr="00D359B8">
        <w:trPr>
          <w:trHeight w:val="566"/>
        </w:trPr>
        <w:tc>
          <w:tcPr>
            <w:tcW w:w="567" w:type="dxa"/>
            <w:vAlign w:val="center"/>
          </w:tcPr>
          <w:p w14:paraId="5717FC2D" w14:textId="66A1FEBB"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lastRenderedPageBreak/>
              <w:t>9.</w:t>
            </w:r>
          </w:p>
        </w:tc>
        <w:tc>
          <w:tcPr>
            <w:tcW w:w="5665" w:type="dxa"/>
            <w:vAlign w:val="center"/>
          </w:tcPr>
          <w:p w14:paraId="4E323771" w14:textId="33B0A9DA"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Szczypce bipolarne,proste lub proste z zagiętą końcówką, długość 195mm, końcówka 8mm x 2mm lub końcówka 8mm x 1mm ze stali nierdzewnej, złącze 2-bolcowe płaskie; przeznaczenie do min. 75 cykli sterylizacji</w:t>
            </w:r>
          </w:p>
        </w:tc>
        <w:tc>
          <w:tcPr>
            <w:tcW w:w="851" w:type="dxa"/>
            <w:vAlign w:val="center"/>
          </w:tcPr>
          <w:p w14:paraId="7785D5DF" w14:textId="4C7D321C"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646AB476" w14:textId="48365201"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5</w:t>
            </w:r>
          </w:p>
        </w:tc>
        <w:tc>
          <w:tcPr>
            <w:tcW w:w="992" w:type="dxa"/>
          </w:tcPr>
          <w:p w14:paraId="6C99F4CC"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69511F75"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6830B454"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2F82D8C7"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49C3111A"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00791F91" w14:textId="77777777" w:rsidTr="00D359B8">
        <w:trPr>
          <w:trHeight w:val="566"/>
        </w:trPr>
        <w:tc>
          <w:tcPr>
            <w:tcW w:w="567" w:type="dxa"/>
            <w:vAlign w:val="center"/>
          </w:tcPr>
          <w:p w14:paraId="1DC76BB1" w14:textId="6FB644B7"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10.</w:t>
            </w:r>
          </w:p>
        </w:tc>
        <w:tc>
          <w:tcPr>
            <w:tcW w:w="5665" w:type="dxa"/>
            <w:vAlign w:val="center"/>
          </w:tcPr>
          <w:p w14:paraId="067B2033" w14:textId="36F4BF92"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 xml:space="preserve">Kabel bipolarny do pęset, długość 4,5m, wtyczka od strony instrumentu </w:t>
            </w:r>
            <w:r w:rsidR="00B5727C" w:rsidRPr="00B5727C">
              <w:rPr>
                <w:rFonts w:ascii="Times New Roman" w:hAnsi="Times New Roman" w:cs="Times New Roman"/>
                <w:sz w:val="20"/>
                <w:szCs w:val="20"/>
              </w:rPr>
              <w:t xml:space="preserve">– </w:t>
            </w:r>
            <w:r w:rsidRPr="00B01933">
              <w:rPr>
                <w:rFonts w:ascii="Times New Roman" w:hAnsi="Times New Roman" w:cs="Times New Roman"/>
                <w:sz w:val="20"/>
                <w:szCs w:val="20"/>
              </w:rPr>
              <w:t>dwa bolce płaskie, od strony aparatu 2-bolcowa 28,58mm; przeznaczenie do min. 300 cykli sterylizacji</w:t>
            </w:r>
          </w:p>
        </w:tc>
        <w:tc>
          <w:tcPr>
            <w:tcW w:w="851" w:type="dxa"/>
            <w:vAlign w:val="center"/>
          </w:tcPr>
          <w:p w14:paraId="3C8EEF29" w14:textId="79F830D6"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5279DF4B" w14:textId="66F4D1D8"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5</w:t>
            </w:r>
          </w:p>
        </w:tc>
        <w:tc>
          <w:tcPr>
            <w:tcW w:w="992" w:type="dxa"/>
          </w:tcPr>
          <w:p w14:paraId="28783390"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265EE3B2"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2151E8FA"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5E6372F8"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283E7E1E"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49B83517" w14:textId="77777777" w:rsidTr="00D359B8">
        <w:trPr>
          <w:trHeight w:val="566"/>
        </w:trPr>
        <w:tc>
          <w:tcPr>
            <w:tcW w:w="567" w:type="dxa"/>
            <w:vAlign w:val="center"/>
          </w:tcPr>
          <w:p w14:paraId="39E65D8A" w14:textId="3E771931"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11.</w:t>
            </w:r>
          </w:p>
        </w:tc>
        <w:tc>
          <w:tcPr>
            <w:tcW w:w="5665" w:type="dxa"/>
            <w:vAlign w:val="center"/>
          </w:tcPr>
          <w:p w14:paraId="559F39F8" w14:textId="2892550A"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 xml:space="preserve">Kabel bipolarny do pęset, długość 4m, wtyczka od strony instrumentu </w:t>
            </w:r>
            <w:r w:rsidR="00B5727C" w:rsidRPr="00B5727C">
              <w:rPr>
                <w:rFonts w:ascii="Times New Roman" w:hAnsi="Times New Roman" w:cs="Times New Roman"/>
                <w:sz w:val="20"/>
                <w:szCs w:val="20"/>
              </w:rPr>
              <w:t xml:space="preserve">– </w:t>
            </w:r>
            <w:r w:rsidRPr="00B01933">
              <w:rPr>
                <w:rFonts w:ascii="Times New Roman" w:hAnsi="Times New Roman" w:cs="Times New Roman"/>
                <w:sz w:val="20"/>
                <w:szCs w:val="20"/>
              </w:rPr>
              <w:t>dwa bolce płaskie, od strony aparatu żeńska Ø4mm (Erbe); przeznaczenie do min. 300 cykli sterylizacji</w:t>
            </w:r>
          </w:p>
        </w:tc>
        <w:tc>
          <w:tcPr>
            <w:tcW w:w="851" w:type="dxa"/>
            <w:vAlign w:val="center"/>
          </w:tcPr>
          <w:p w14:paraId="587FB9D5" w14:textId="41768BAF"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3708F8F2" w14:textId="5923315F"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20</w:t>
            </w:r>
          </w:p>
        </w:tc>
        <w:tc>
          <w:tcPr>
            <w:tcW w:w="992" w:type="dxa"/>
          </w:tcPr>
          <w:p w14:paraId="6E432A36"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21B752B4"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10EC8B40"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5DA6D124"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63B24970"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152692BB" w14:textId="77777777" w:rsidTr="00D359B8">
        <w:trPr>
          <w:trHeight w:val="566"/>
        </w:trPr>
        <w:tc>
          <w:tcPr>
            <w:tcW w:w="567" w:type="dxa"/>
            <w:vAlign w:val="center"/>
          </w:tcPr>
          <w:p w14:paraId="09EB1EFA" w14:textId="7A0E3840"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12.</w:t>
            </w:r>
          </w:p>
        </w:tc>
        <w:tc>
          <w:tcPr>
            <w:tcW w:w="5665" w:type="dxa"/>
            <w:vAlign w:val="center"/>
          </w:tcPr>
          <w:p w14:paraId="1C1005BC" w14:textId="3A0B69FA"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Uchwyt elektrod jednorazowego użytku, sterylny, z dwoma przyciskami, długość 160-165mm, do elektrod z trzonkiem Ø2,4mm, z kablem o</w:t>
            </w:r>
            <w:r w:rsidR="00B5727C">
              <w:rPr>
                <w:rFonts w:ascii="Times New Roman" w:hAnsi="Times New Roman" w:cs="Times New Roman"/>
                <w:sz w:val="20"/>
                <w:szCs w:val="20"/>
              </w:rPr>
              <w:t xml:space="preserve"> dł. 3-</w:t>
            </w:r>
            <w:r w:rsidRPr="00B01933">
              <w:rPr>
                <w:rFonts w:ascii="Times New Roman" w:hAnsi="Times New Roman" w:cs="Times New Roman"/>
                <w:sz w:val="20"/>
                <w:szCs w:val="20"/>
              </w:rPr>
              <w:t>5m, wtyczka 3-bolcowa, uchwyt w komplecie z elektrodą nożową; opakowanie 50 szt.</w:t>
            </w:r>
          </w:p>
        </w:tc>
        <w:tc>
          <w:tcPr>
            <w:tcW w:w="851" w:type="dxa"/>
            <w:vAlign w:val="center"/>
          </w:tcPr>
          <w:p w14:paraId="2DB8B785" w14:textId="7BD9A1D8"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226521F7" w14:textId="3629E48D"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7 500</w:t>
            </w:r>
          </w:p>
        </w:tc>
        <w:tc>
          <w:tcPr>
            <w:tcW w:w="992" w:type="dxa"/>
          </w:tcPr>
          <w:p w14:paraId="1CD4C07F"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28E991B8"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2388018F"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33B089E4"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16A6B97C"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54685F71" w14:textId="77777777" w:rsidTr="00D359B8">
        <w:trPr>
          <w:trHeight w:val="566"/>
        </w:trPr>
        <w:tc>
          <w:tcPr>
            <w:tcW w:w="567" w:type="dxa"/>
            <w:vAlign w:val="center"/>
          </w:tcPr>
          <w:p w14:paraId="0D8E5E0D" w14:textId="0E90EC15"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sidRPr="005F6D32">
              <w:rPr>
                <w:rFonts w:ascii="Times New Roman" w:eastAsia="Lucida Sans Unicode" w:hAnsi="Times New Roman" w:cs="Times New Roman"/>
                <w:sz w:val="20"/>
                <w:szCs w:val="20"/>
                <w:lang w:eastAsia="ar-SA"/>
              </w:rPr>
              <w:t>13.</w:t>
            </w:r>
          </w:p>
        </w:tc>
        <w:tc>
          <w:tcPr>
            <w:tcW w:w="5665" w:type="dxa"/>
            <w:vAlign w:val="center"/>
          </w:tcPr>
          <w:p w14:paraId="29BAD711" w14:textId="673FC377"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Kabel monopolarny do instrumentów laparoskopowych, długość 4,5m, wtyczka od strony instrumentu Ø4mm, od strony aparatu Ø5mm; przeznaczenie do min. 300 cykli sterylizacji</w:t>
            </w:r>
          </w:p>
        </w:tc>
        <w:tc>
          <w:tcPr>
            <w:tcW w:w="851" w:type="dxa"/>
            <w:vAlign w:val="center"/>
          </w:tcPr>
          <w:p w14:paraId="7FD95F72" w14:textId="6722E389"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512F8210" w14:textId="0031C34D"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8</w:t>
            </w:r>
          </w:p>
        </w:tc>
        <w:tc>
          <w:tcPr>
            <w:tcW w:w="992" w:type="dxa"/>
          </w:tcPr>
          <w:p w14:paraId="269D7E26"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02FD4596"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49632D6F"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7CD2E007"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40E9622E"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5F20CFFA" w14:textId="77777777" w:rsidTr="00D359B8">
        <w:trPr>
          <w:trHeight w:val="566"/>
        </w:trPr>
        <w:tc>
          <w:tcPr>
            <w:tcW w:w="567" w:type="dxa"/>
            <w:vAlign w:val="center"/>
          </w:tcPr>
          <w:p w14:paraId="0CD4EE14" w14:textId="0DAB5A6B"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14.</w:t>
            </w:r>
          </w:p>
        </w:tc>
        <w:tc>
          <w:tcPr>
            <w:tcW w:w="5665" w:type="dxa"/>
            <w:vAlign w:val="center"/>
          </w:tcPr>
          <w:p w14:paraId="5FBE273E" w14:textId="7EB81128"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 xml:space="preserve">Elektroda laparoskopowa </w:t>
            </w:r>
            <w:r w:rsidR="00B5727C" w:rsidRPr="00B5727C">
              <w:rPr>
                <w:rFonts w:ascii="Times New Roman" w:hAnsi="Times New Roman" w:cs="Times New Roman"/>
                <w:sz w:val="20"/>
                <w:szCs w:val="20"/>
              </w:rPr>
              <w:t xml:space="preserve">– </w:t>
            </w:r>
            <w:r w:rsidRPr="00B01933">
              <w:rPr>
                <w:rFonts w:ascii="Times New Roman" w:hAnsi="Times New Roman" w:cs="Times New Roman"/>
                <w:sz w:val="20"/>
                <w:szCs w:val="20"/>
              </w:rPr>
              <w:t>cienki hak "L", długość 360mm, Ø5mm, wymiar haka 4mm x 1mm, instrument z ceramiczną izolacją końcówkil; przeznaczenie do min. 75 cykli sterylizacji</w:t>
            </w:r>
          </w:p>
        </w:tc>
        <w:tc>
          <w:tcPr>
            <w:tcW w:w="851" w:type="dxa"/>
            <w:vAlign w:val="center"/>
          </w:tcPr>
          <w:p w14:paraId="1CF45549" w14:textId="407FF994"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64788A3D" w14:textId="101E1ECB"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10</w:t>
            </w:r>
          </w:p>
        </w:tc>
        <w:tc>
          <w:tcPr>
            <w:tcW w:w="992" w:type="dxa"/>
          </w:tcPr>
          <w:p w14:paraId="7F5C3341"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0F273070"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6D79FAD9"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7B993F94"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41290E92"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590E617F" w14:textId="77777777" w:rsidTr="00D359B8">
        <w:trPr>
          <w:trHeight w:val="566"/>
        </w:trPr>
        <w:tc>
          <w:tcPr>
            <w:tcW w:w="567" w:type="dxa"/>
            <w:vAlign w:val="center"/>
          </w:tcPr>
          <w:p w14:paraId="1088E729" w14:textId="01B866EF"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15.</w:t>
            </w:r>
          </w:p>
        </w:tc>
        <w:tc>
          <w:tcPr>
            <w:tcW w:w="5665" w:type="dxa"/>
            <w:vAlign w:val="center"/>
          </w:tcPr>
          <w:p w14:paraId="6F18D221" w14:textId="0DEF854C"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Elektroda igłowa, przedłużona, prosta, długość 140mm, trzonek Ø2,4mm, długość igły 13mm, Ø igły 0,8mm; przeznaczenie do min. 75 cykli sterylizacji</w:t>
            </w:r>
          </w:p>
        </w:tc>
        <w:tc>
          <w:tcPr>
            <w:tcW w:w="851" w:type="dxa"/>
            <w:vAlign w:val="center"/>
          </w:tcPr>
          <w:p w14:paraId="26422BB5" w14:textId="08967172"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53939200" w14:textId="6E8FFF9A"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5</w:t>
            </w:r>
          </w:p>
        </w:tc>
        <w:tc>
          <w:tcPr>
            <w:tcW w:w="992" w:type="dxa"/>
          </w:tcPr>
          <w:p w14:paraId="5F54DC45"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55932DD7"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0A5264BB"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15EF0253"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0D38D9F6"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3967FEFD" w14:textId="77777777" w:rsidTr="00D359B8">
        <w:trPr>
          <w:trHeight w:val="566"/>
        </w:trPr>
        <w:tc>
          <w:tcPr>
            <w:tcW w:w="567" w:type="dxa"/>
            <w:vAlign w:val="center"/>
          </w:tcPr>
          <w:p w14:paraId="2E892AE6" w14:textId="1A518ACF"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16.</w:t>
            </w:r>
          </w:p>
        </w:tc>
        <w:tc>
          <w:tcPr>
            <w:tcW w:w="5665" w:type="dxa"/>
            <w:vAlign w:val="center"/>
          </w:tcPr>
          <w:p w14:paraId="5F3F8A8D" w14:textId="5508D9D2"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Elektroda kulkowa, prosta, przedłużona, jednorazowego użytku, długość 136mm, trzonek Ø2,4mm, Ø kulki 5mm / opakowanie 10 szt.</w:t>
            </w:r>
          </w:p>
        </w:tc>
        <w:tc>
          <w:tcPr>
            <w:tcW w:w="851" w:type="dxa"/>
            <w:vAlign w:val="center"/>
          </w:tcPr>
          <w:p w14:paraId="23B32AA0" w14:textId="0E8ACB41"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2B770914" w14:textId="254DA573"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10</w:t>
            </w:r>
          </w:p>
        </w:tc>
        <w:tc>
          <w:tcPr>
            <w:tcW w:w="992" w:type="dxa"/>
          </w:tcPr>
          <w:p w14:paraId="10A40CA6"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0086019E"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2FF8BE8D"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74B2EAE2"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0EE9C645"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336F813A" w14:textId="77777777" w:rsidTr="00D359B8">
        <w:trPr>
          <w:trHeight w:val="566"/>
        </w:trPr>
        <w:tc>
          <w:tcPr>
            <w:tcW w:w="567" w:type="dxa"/>
            <w:vAlign w:val="center"/>
          </w:tcPr>
          <w:p w14:paraId="439D2748" w14:textId="4546F294"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17.</w:t>
            </w:r>
          </w:p>
        </w:tc>
        <w:tc>
          <w:tcPr>
            <w:tcW w:w="5665" w:type="dxa"/>
            <w:vAlign w:val="center"/>
          </w:tcPr>
          <w:p w14:paraId="7EF8D895" w14:textId="5B23EFA9"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Elektroda kulkowa, prosta, jednorazowego użytku, długość 69mm, trzonek Ø2,4mm, Ø kulki 3mm / opakowanie 5 szt.</w:t>
            </w:r>
          </w:p>
        </w:tc>
        <w:tc>
          <w:tcPr>
            <w:tcW w:w="851" w:type="dxa"/>
            <w:vAlign w:val="center"/>
          </w:tcPr>
          <w:p w14:paraId="2B99CDC2" w14:textId="7DA42FDC"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4677483E" w14:textId="2ED0E50D"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5</w:t>
            </w:r>
          </w:p>
        </w:tc>
        <w:tc>
          <w:tcPr>
            <w:tcW w:w="992" w:type="dxa"/>
          </w:tcPr>
          <w:p w14:paraId="691B5846"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591668E5"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4BC2EF82"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106B31A9"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7B5CD54A"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618C9409" w14:textId="77777777" w:rsidTr="00D359B8">
        <w:trPr>
          <w:trHeight w:val="566"/>
        </w:trPr>
        <w:tc>
          <w:tcPr>
            <w:tcW w:w="567" w:type="dxa"/>
            <w:vAlign w:val="center"/>
          </w:tcPr>
          <w:p w14:paraId="6B586EB1" w14:textId="4DD4FE44"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18.</w:t>
            </w:r>
          </w:p>
        </w:tc>
        <w:tc>
          <w:tcPr>
            <w:tcW w:w="5665" w:type="dxa"/>
            <w:vAlign w:val="center"/>
          </w:tcPr>
          <w:p w14:paraId="3A9B7011" w14:textId="2084BDC3"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Wielorazowy uchwyt do instrumentu bipolarnego z kablem 4,5m, wtyczka 2-bolcowa lub do Erbe, wytrzymalosc elektryczna: 250 Vp, autoklawowalne 50 cykli</w:t>
            </w:r>
          </w:p>
        </w:tc>
        <w:tc>
          <w:tcPr>
            <w:tcW w:w="851" w:type="dxa"/>
            <w:vAlign w:val="center"/>
          </w:tcPr>
          <w:p w14:paraId="78270813" w14:textId="7268E5C7"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0C6DC12F" w14:textId="1EEFE703"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w:t>
            </w:r>
          </w:p>
        </w:tc>
        <w:tc>
          <w:tcPr>
            <w:tcW w:w="992" w:type="dxa"/>
          </w:tcPr>
          <w:p w14:paraId="6998DA59"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27FD83F7"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43BC6955"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2E21AA1C"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5C87D1E8"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557DC943" w14:textId="77777777" w:rsidTr="00D359B8">
        <w:trPr>
          <w:trHeight w:val="566"/>
        </w:trPr>
        <w:tc>
          <w:tcPr>
            <w:tcW w:w="567" w:type="dxa"/>
            <w:vAlign w:val="center"/>
          </w:tcPr>
          <w:p w14:paraId="096E852A" w14:textId="7F2B631F"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19.</w:t>
            </w:r>
          </w:p>
        </w:tc>
        <w:tc>
          <w:tcPr>
            <w:tcW w:w="5665" w:type="dxa"/>
            <w:vAlign w:val="center"/>
          </w:tcPr>
          <w:p w14:paraId="6FF751C1" w14:textId="23A0DFE4" w:rsidR="005F6D32" w:rsidRPr="005F6D32" w:rsidRDefault="00B01933" w:rsidP="00D82774">
            <w:pPr>
              <w:tabs>
                <w:tab w:val="left" w:pos="387"/>
              </w:tabs>
              <w:rPr>
                <w:rFonts w:ascii="Times New Roman" w:hAnsi="Times New Roman" w:cs="Times New Roman"/>
                <w:sz w:val="20"/>
                <w:szCs w:val="20"/>
              </w:rPr>
            </w:pPr>
            <w:r w:rsidRPr="00B01933">
              <w:rPr>
                <w:rFonts w:ascii="Times New Roman" w:hAnsi="Times New Roman" w:cs="Times New Roman"/>
                <w:sz w:val="20"/>
                <w:szCs w:val="20"/>
              </w:rPr>
              <w:t xml:space="preserve">Wielorazowa </w:t>
            </w:r>
            <w:r w:rsidR="00B5727C">
              <w:rPr>
                <w:rFonts w:ascii="Times New Roman" w:hAnsi="Times New Roman" w:cs="Times New Roman"/>
                <w:sz w:val="20"/>
                <w:szCs w:val="20"/>
              </w:rPr>
              <w:t>tuba do instrumentu bipolarnego</w:t>
            </w:r>
            <w:r w:rsidRPr="00B01933">
              <w:rPr>
                <w:rFonts w:ascii="Times New Roman" w:hAnsi="Times New Roman" w:cs="Times New Roman"/>
                <w:sz w:val="20"/>
                <w:szCs w:val="20"/>
              </w:rPr>
              <w:t xml:space="preserve">, średnica tuby: </w:t>
            </w:r>
            <w:r w:rsidR="00B5727C">
              <w:rPr>
                <w:rFonts w:ascii="Times New Roman" w:hAnsi="Times New Roman" w:cs="Times New Roman"/>
                <w:sz w:val="20"/>
                <w:szCs w:val="20"/>
              </w:rPr>
              <w:t xml:space="preserve">                 </w:t>
            </w:r>
            <w:r w:rsidRPr="00B01933">
              <w:rPr>
                <w:rFonts w:ascii="Times New Roman" w:hAnsi="Times New Roman" w:cs="Times New Roman"/>
                <w:sz w:val="20"/>
                <w:szCs w:val="20"/>
              </w:rPr>
              <w:t xml:space="preserve">5 mm, długość robocza: </w:t>
            </w:r>
            <w:r w:rsidR="00D82774" w:rsidRPr="00D82774">
              <w:rPr>
                <w:rFonts w:ascii="Times New Roman" w:hAnsi="Times New Roman" w:cs="Times New Roman"/>
                <w:sz w:val="20"/>
                <w:szCs w:val="20"/>
              </w:rPr>
              <w:t>360 mm</w:t>
            </w:r>
            <w:r w:rsidRPr="00B01933">
              <w:rPr>
                <w:rFonts w:ascii="Times New Roman" w:hAnsi="Times New Roman" w:cs="Times New Roman"/>
                <w:sz w:val="20"/>
                <w:szCs w:val="20"/>
              </w:rPr>
              <w:t>. Autoklawowalne 50 cykli</w:t>
            </w:r>
          </w:p>
        </w:tc>
        <w:tc>
          <w:tcPr>
            <w:tcW w:w="851" w:type="dxa"/>
            <w:vAlign w:val="center"/>
          </w:tcPr>
          <w:p w14:paraId="7E084D79" w14:textId="3D440166"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1F911E9C" w14:textId="747E15E9"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w:t>
            </w:r>
          </w:p>
        </w:tc>
        <w:tc>
          <w:tcPr>
            <w:tcW w:w="992" w:type="dxa"/>
          </w:tcPr>
          <w:p w14:paraId="1D4FFFB2"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21110BE9"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26029E9F"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4D8BFD59"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0E831308"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7F5D96C8" w14:textId="77777777" w:rsidTr="00D359B8">
        <w:trPr>
          <w:trHeight w:val="566"/>
        </w:trPr>
        <w:tc>
          <w:tcPr>
            <w:tcW w:w="567" w:type="dxa"/>
            <w:vAlign w:val="center"/>
          </w:tcPr>
          <w:p w14:paraId="669678B3" w14:textId="3E869618"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20.</w:t>
            </w:r>
          </w:p>
        </w:tc>
        <w:tc>
          <w:tcPr>
            <w:tcW w:w="5665" w:type="dxa"/>
            <w:vAlign w:val="center"/>
          </w:tcPr>
          <w:p w14:paraId="35A15BA5" w14:textId="01365A10"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 xml:space="preserve">Wielorazowe kleszcze bipolarne typu Maryland  lub Kelly lub okienkowy </w:t>
            </w:r>
            <w:r w:rsidR="00576230" w:rsidRPr="00576230">
              <w:rPr>
                <w:rFonts w:ascii="Times New Roman" w:hAnsi="Times New Roman" w:cs="Times New Roman"/>
                <w:sz w:val="20"/>
                <w:szCs w:val="20"/>
              </w:rPr>
              <w:t xml:space="preserve">– </w:t>
            </w:r>
            <w:r w:rsidRPr="00B01933">
              <w:rPr>
                <w:rFonts w:ascii="Times New Roman" w:hAnsi="Times New Roman" w:cs="Times New Roman"/>
                <w:sz w:val="20"/>
                <w:szCs w:val="20"/>
              </w:rPr>
              <w:t>wkład</w:t>
            </w:r>
            <w:r w:rsidR="00B5727C">
              <w:rPr>
                <w:rFonts w:ascii="Times New Roman" w:hAnsi="Times New Roman" w:cs="Times New Roman"/>
                <w:sz w:val="20"/>
                <w:szCs w:val="20"/>
              </w:rPr>
              <w:t xml:space="preserve"> do instrumentu bipolarnego ", </w:t>
            </w:r>
            <w:r w:rsidRPr="00B01933">
              <w:rPr>
                <w:rFonts w:ascii="Times New Roman" w:hAnsi="Times New Roman" w:cs="Times New Roman"/>
                <w:sz w:val="20"/>
                <w:szCs w:val="20"/>
              </w:rPr>
              <w:t xml:space="preserve">średnica tuby: </w:t>
            </w:r>
            <w:r w:rsidR="00B5727C">
              <w:rPr>
                <w:rFonts w:ascii="Times New Roman" w:hAnsi="Times New Roman" w:cs="Times New Roman"/>
                <w:sz w:val="20"/>
                <w:szCs w:val="20"/>
              </w:rPr>
              <w:t xml:space="preserve">             </w:t>
            </w:r>
            <w:r w:rsidRPr="00B01933">
              <w:rPr>
                <w:rFonts w:ascii="Times New Roman" w:hAnsi="Times New Roman" w:cs="Times New Roman"/>
                <w:sz w:val="20"/>
                <w:szCs w:val="20"/>
              </w:rPr>
              <w:t>5 mm, długość robocza: 360 mm, wytrzymalosc elektryczna: 250 Vp. Autoklawowalne 50 cykli</w:t>
            </w:r>
          </w:p>
        </w:tc>
        <w:tc>
          <w:tcPr>
            <w:tcW w:w="851" w:type="dxa"/>
            <w:vAlign w:val="center"/>
          </w:tcPr>
          <w:p w14:paraId="0A45A302" w14:textId="74F67480"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2C8B43F1" w14:textId="241B71D9"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3</w:t>
            </w:r>
          </w:p>
        </w:tc>
        <w:tc>
          <w:tcPr>
            <w:tcW w:w="992" w:type="dxa"/>
          </w:tcPr>
          <w:p w14:paraId="75BA4193"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05729A1E"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188F322A"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488430C0"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124F1822"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16505228" w14:textId="77777777" w:rsidTr="00D359B8">
        <w:trPr>
          <w:trHeight w:val="566"/>
        </w:trPr>
        <w:tc>
          <w:tcPr>
            <w:tcW w:w="567" w:type="dxa"/>
            <w:vAlign w:val="center"/>
          </w:tcPr>
          <w:p w14:paraId="5139AD40" w14:textId="4C38FE0B"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lastRenderedPageBreak/>
              <w:t>21.</w:t>
            </w:r>
          </w:p>
        </w:tc>
        <w:tc>
          <w:tcPr>
            <w:tcW w:w="5665" w:type="dxa"/>
            <w:vAlign w:val="center"/>
          </w:tcPr>
          <w:p w14:paraId="2CB84ED0" w14:textId="60FBDBBB"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Kabel monopolarny do resektoskopów, długość 4,5m, wtyczka od strony instrumentu żeńska Ø2mm, od strony aparatu Ø5mm; przeznaczenie do min. 300 cykli sterylizacji</w:t>
            </w:r>
          </w:p>
        </w:tc>
        <w:tc>
          <w:tcPr>
            <w:tcW w:w="851" w:type="dxa"/>
            <w:vAlign w:val="center"/>
          </w:tcPr>
          <w:p w14:paraId="35B43DE1" w14:textId="2DE05986"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5EB6C30B" w14:textId="4BEB6261"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w:t>
            </w:r>
          </w:p>
        </w:tc>
        <w:tc>
          <w:tcPr>
            <w:tcW w:w="992" w:type="dxa"/>
          </w:tcPr>
          <w:p w14:paraId="246562D3"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608D0CB8"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1E2DE768"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62133E38"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1746E873"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21B96040" w14:textId="77777777" w:rsidTr="00D359B8">
        <w:trPr>
          <w:trHeight w:val="566"/>
        </w:trPr>
        <w:tc>
          <w:tcPr>
            <w:tcW w:w="567" w:type="dxa"/>
            <w:vAlign w:val="center"/>
          </w:tcPr>
          <w:p w14:paraId="2C1930D9" w14:textId="4176D858"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22.</w:t>
            </w:r>
          </w:p>
        </w:tc>
        <w:tc>
          <w:tcPr>
            <w:tcW w:w="5665" w:type="dxa"/>
            <w:vAlign w:val="center"/>
          </w:tcPr>
          <w:p w14:paraId="5D73C228" w14:textId="2D1B5BBA" w:rsidR="005F6D32" w:rsidRPr="005F6D32" w:rsidRDefault="00B01933" w:rsidP="00A55D1F">
            <w:pPr>
              <w:tabs>
                <w:tab w:val="left" w:pos="387"/>
              </w:tabs>
              <w:rPr>
                <w:rFonts w:ascii="Times New Roman" w:hAnsi="Times New Roman" w:cs="Times New Roman"/>
                <w:sz w:val="20"/>
                <w:szCs w:val="20"/>
              </w:rPr>
            </w:pPr>
            <w:r w:rsidRPr="00B01933">
              <w:rPr>
                <w:rFonts w:ascii="Times New Roman" w:hAnsi="Times New Roman" w:cs="Times New Roman"/>
                <w:sz w:val="20"/>
                <w:szCs w:val="20"/>
              </w:rPr>
              <w:t xml:space="preserve">Kabel bipolarny do pęset, długość 4,5m, wtyczka od strony instrumentu </w:t>
            </w:r>
            <w:r w:rsidR="00A55D1F" w:rsidRPr="00A55D1F">
              <w:rPr>
                <w:rFonts w:ascii="Times New Roman" w:hAnsi="Times New Roman" w:cs="Times New Roman"/>
                <w:sz w:val="20"/>
                <w:szCs w:val="20"/>
              </w:rPr>
              <w:t xml:space="preserve">– </w:t>
            </w:r>
            <w:r w:rsidRPr="00B01933">
              <w:rPr>
                <w:rFonts w:ascii="Times New Roman" w:hAnsi="Times New Roman" w:cs="Times New Roman"/>
                <w:sz w:val="20"/>
                <w:szCs w:val="20"/>
              </w:rPr>
              <w:t>dwa bolce płaskie, od strony aparatu żeńska Ø2mm (Martin); przeznaczenie do min. 300 cykli sterylizacji</w:t>
            </w:r>
          </w:p>
        </w:tc>
        <w:tc>
          <w:tcPr>
            <w:tcW w:w="851" w:type="dxa"/>
            <w:vAlign w:val="center"/>
          </w:tcPr>
          <w:p w14:paraId="3CEC63C1" w14:textId="12D72972"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53BBBA2E" w14:textId="202A0732"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w:t>
            </w:r>
          </w:p>
        </w:tc>
        <w:tc>
          <w:tcPr>
            <w:tcW w:w="992" w:type="dxa"/>
          </w:tcPr>
          <w:p w14:paraId="63E25318"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7C9ABE7E"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578AF4DD"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08E09D54"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2C00473B" w14:textId="77777777" w:rsidR="005F6D32" w:rsidRPr="005F6D32" w:rsidRDefault="005F6D32" w:rsidP="006C31A6">
            <w:pPr>
              <w:tabs>
                <w:tab w:val="left" w:pos="387"/>
              </w:tabs>
              <w:rPr>
                <w:rFonts w:ascii="Times New Roman" w:hAnsi="Times New Roman" w:cs="Times New Roman"/>
                <w:sz w:val="20"/>
                <w:szCs w:val="20"/>
              </w:rPr>
            </w:pPr>
          </w:p>
        </w:tc>
      </w:tr>
      <w:tr w:rsidR="005F6D32" w:rsidRPr="009D6C85" w14:paraId="18B9460A" w14:textId="77777777" w:rsidTr="00D359B8">
        <w:trPr>
          <w:trHeight w:val="566"/>
        </w:trPr>
        <w:tc>
          <w:tcPr>
            <w:tcW w:w="567" w:type="dxa"/>
            <w:vAlign w:val="center"/>
          </w:tcPr>
          <w:p w14:paraId="62AAF8E1" w14:textId="07567479" w:rsidR="005F6D32" w:rsidRPr="005F6D32" w:rsidRDefault="005F6D32"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23.</w:t>
            </w:r>
          </w:p>
        </w:tc>
        <w:tc>
          <w:tcPr>
            <w:tcW w:w="5665" w:type="dxa"/>
            <w:vAlign w:val="center"/>
          </w:tcPr>
          <w:p w14:paraId="541ACCA5" w14:textId="00BC4A5B" w:rsidR="005F6D32" w:rsidRPr="005F6D32" w:rsidRDefault="00B01933" w:rsidP="00FD6CE0">
            <w:pPr>
              <w:tabs>
                <w:tab w:val="left" w:pos="387"/>
              </w:tabs>
              <w:rPr>
                <w:rFonts w:ascii="Times New Roman" w:hAnsi="Times New Roman" w:cs="Times New Roman"/>
                <w:sz w:val="20"/>
                <w:szCs w:val="20"/>
              </w:rPr>
            </w:pPr>
            <w:r w:rsidRPr="00B01933">
              <w:rPr>
                <w:rFonts w:ascii="Times New Roman" w:hAnsi="Times New Roman" w:cs="Times New Roman"/>
                <w:sz w:val="20"/>
                <w:szCs w:val="20"/>
              </w:rPr>
              <w:t>Kabel monopolarny do instrumentów laparoskopowych i artroskopowych, długość 4,5m, wtyczka od strony instrumentu Ø4mm, od strony aparatu Ø8mm; przeznaczenie do min. 300 cykli sterylizacji</w:t>
            </w:r>
          </w:p>
        </w:tc>
        <w:tc>
          <w:tcPr>
            <w:tcW w:w="851" w:type="dxa"/>
            <w:vAlign w:val="center"/>
          </w:tcPr>
          <w:p w14:paraId="2329A7EA" w14:textId="635DC3FE" w:rsidR="005F6D32" w:rsidRPr="005F6D32" w:rsidRDefault="00B01933" w:rsidP="006C31A6">
            <w:pPr>
              <w:tabs>
                <w:tab w:val="left" w:pos="387"/>
              </w:tabs>
              <w:jc w:val="center"/>
              <w:rPr>
                <w:rFonts w:ascii="Times New Roman" w:eastAsia="Lucida Sans Unicode" w:hAnsi="Times New Roman" w:cs="Times New Roman"/>
                <w:b/>
                <w:sz w:val="20"/>
                <w:szCs w:val="20"/>
                <w:lang w:eastAsia="ar-SA"/>
              </w:rPr>
            </w:pPr>
            <w:r w:rsidRPr="005F6D32">
              <w:rPr>
                <w:rFonts w:ascii="Times New Roman" w:eastAsia="Lucida Sans Unicode" w:hAnsi="Times New Roman" w:cs="Times New Roman"/>
                <w:b/>
                <w:sz w:val="20"/>
                <w:szCs w:val="20"/>
                <w:lang w:eastAsia="ar-SA"/>
              </w:rPr>
              <w:t>szt.</w:t>
            </w:r>
          </w:p>
        </w:tc>
        <w:tc>
          <w:tcPr>
            <w:tcW w:w="992" w:type="dxa"/>
            <w:vAlign w:val="center"/>
          </w:tcPr>
          <w:p w14:paraId="101B8AE9" w14:textId="0762C87B" w:rsidR="005F6D32" w:rsidRPr="005F6D32" w:rsidRDefault="00CF358B" w:rsidP="006C31A6">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w:t>
            </w:r>
          </w:p>
        </w:tc>
        <w:tc>
          <w:tcPr>
            <w:tcW w:w="992" w:type="dxa"/>
          </w:tcPr>
          <w:p w14:paraId="0BACCA64" w14:textId="77777777" w:rsidR="005F6D32" w:rsidRPr="005F6D32" w:rsidRDefault="005F6D32" w:rsidP="006C31A6">
            <w:pPr>
              <w:tabs>
                <w:tab w:val="left" w:pos="387"/>
              </w:tabs>
              <w:rPr>
                <w:rFonts w:ascii="Times New Roman" w:hAnsi="Times New Roman" w:cs="Times New Roman"/>
                <w:sz w:val="20"/>
                <w:szCs w:val="20"/>
              </w:rPr>
            </w:pPr>
          </w:p>
        </w:tc>
        <w:tc>
          <w:tcPr>
            <w:tcW w:w="709" w:type="dxa"/>
          </w:tcPr>
          <w:p w14:paraId="7EDD0536"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001DF33D" w14:textId="77777777" w:rsidR="005F6D32" w:rsidRPr="005F6D32" w:rsidRDefault="005F6D32" w:rsidP="006C31A6">
            <w:pPr>
              <w:tabs>
                <w:tab w:val="left" w:pos="387"/>
              </w:tabs>
              <w:rPr>
                <w:rFonts w:ascii="Times New Roman" w:hAnsi="Times New Roman" w:cs="Times New Roman"/>
                <w:sz w:val="20"/>
                <w:szCs w:val="20"/>
              </w:rPr>
            </w:pPr>
          </w:p>
        </w:tc>
        <w:tc>
          <w:tcPr>
            <w:tcW w:w="1560" w:type="dxa"/>
          </w:tcPr>
          <w:p w14:paraId="18092023" w14:textId="77777777" w:rsidR="005F6D32" w:rsidRPr="005F6D32" w:rsidRDefault="005F6D32" w:rsidP="006C31A6">
            <w:pPr>
              <w:tabs>
                <w:tab w:val="left" w:pos="387"/>
              </w:tabs>
              <w:rPr>
                <w:rFonts w:ascii="Times New Roman" w:hAnsi="Times New Roman" w:cs="Times New Roman"/>
                <w:sz w:val="20"/>
                <w:szCs w:val="20"/>
              </w:rPr>
            </w:pPr>
          </w:p>
        </w:tc>
        <w:tc>
          <w:tcPr>
            <w:tcW w:w="1559" w:type="dxa"/>
          </w:tcPr>
          <w:p w14:paraId="3122A24E" w14:textId="77777777" w:rsidR="005F6D32" w:rsidRPr="005F6D32" w:rsidRDefault="005F6D32" w:rsidP="006C31A6">
            <w:pPr>
              <w:tabs>
                <w:tab w:val="left" w:pos="387"/>
              </w:tabs>
              <w:rPr>
                <w:rFonts w:ascii="Times New Roman" w:hAnsi="Times New Roman" w:cs="Times New Roman"/>
                <w:sz w:val="20"/>
                <w:szCs w:val="20"/>
              </w:rPr>
            </w:pPr>
          </w:p>
        </w:tc>
      </w:tr>
      <w:tr w:rsidR="001A4E10" w:rsidRPr="009D6C85" w14:paraId="1E233301" w14:textId="77777777" w:rsidTr="005F6D32">
        <w:trPr>
          <w:trHeight w:val="546"/>
        </w:trPr>
        <w:tc>
          <w:tcPr>
            <w:tcW w:w="9776" w:type="dxa"/>
            <w:gridSpan w:val="6"/>
            <w:vAlign w:val="center"/>
          </w:tcPr>
          <w:p w14:paraId="04227F14"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3A71C7F5" w14:textId="77777777" w:rsidR="001A4E10" w:rsidRPr="006376DA" w:rsidRDefault="001A4E10" w:rsidP="006C31A6">
            <w:pPr>
              <w:tabs>
                <w:tab w:val="left" w:pos="387"/>
              </w:tabs>
              <w:rPr>
                <w:rFonts w:ascii="Times New Roman" w:hAnsi="Times New Roman" w:cs="Times New Roman"/>
                <w:sz w:val="20"/>
                <w:szCs w:val="20"/>
              </w:rPr>
            </w:pPr>
          </w:p>
        </w:tc>
        <w:tc>
          <w:tcPr>
            <w:tcW w:w="1560" w:type="dxa"/>
          </w:tcPr>
          <w:p w14:paraId="3A10C37E"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3028892C" w14:textId="77777777" w:rsidR="001A4E10" w:rsidRPr="006376DA" w:rsidRDefault="001A4E10" w:rsidP="006C31A6">
            <w:pPr>
              <w:tabs>
                <w:tab w:val="left" w:pos="387"/>
              </w:tabs>
              <w:rPr>
                <w:rFonts w:ascii="Times New Roman" w:hAnsi="Times New Roman" w:cs="Times New Roman"/>
                <w:sz w:val="20"/>
                <w:szCs w:val="20"/>
              </w:rPr>
            </w:pPr>
          </w:p>
        </w:tc>
      </w:tr>
    </w:tbl>
    <w:p w14:paraId="476874EB" w14:textId="77777777" w:rsidR="001A4E10" w:rsidRDefault="001A4E10" w:rsidP="001A4E10">
      <w:pPr>
        <w:rPr>
          <w:b/>
        </w:rPr>
      </w:pPr>
    </w:p>
    <w:p w14:paraId="0D5A471F" w14:textId="77777777" w:rsidR="001A4E10" w:rsidRDefault="001A4E10" w:rsidP="001A4E10">
      <w:pPr>
        <w:rPr>
          <w:b/>
        </w:rPr>
      </w:pPr>
    </w:p>
    <w:p w14:paraId="5B672B61" w14:textId="77777777" w:rsidR="001A4E10" w:rsidRDefault="001A4E10" w:rsidP="001A4E10">
      <w:pPr>
        <w:rPr>
          <w:b/>
        </w:rPr>
      </w:pPr>
    </w:p>
    <w:p w14:paraId="1FF80E25" w14:textId="77777777" w:rsidR="001A4E10" w:rsidRDefault="001A4E10" w:rsidP="001A4E10">
      <w:pPr>
        <w:rPr>
          <w:b/>
        </w:rPr>
      </w:pPr>
    </w:p>
    <w:p w14:paraId="0A43561F" w14:textId="77777777" w:rsidR="001A4E10" w:rsidRDefault="001A4E10" w:rsidP="001A4E10">
      <w:pPr>
        <w:rPr>
          <w:b/>
        </w:rPr>
      </w:pPr>
    </w:p>
    <w:p w14:paraId="544B8AF9" w14:textId="77777777" w:rsidR="001A4E10" w:rsidRDefault="001A4E10" w:rsidP="001A4E10">
      <w:pPr>
        <w:rPr>
          <w:b/>
        </w:rPr>
      </w:pPr>
    </w:p>
    <w:p w14:paraId="711F56A2" w14:textId="77777777" w:rsidR="001A4E10" w:rsidRDefault="001A4E10" w:rsidP="001A4E10">
      <w:pPr>
        <w:rPr>
          <w:b/>
        </w:rPr>
      </w:pPr>
    </w:p>
    <w:p w14:paraId="5A4B7F6F" w14:textId="77777777" w:rsidR="001A4E10" w:rsidRDefault="001A4E10" w:rsidP="001A4E10">
      <w:pPr>
        <w:rPr>
          <w:b/>
        </w:rPr>
      </w:pPr>
    </w:p>
    <w:p w14:paraId="1D64A576" w14:textId="77777777" w:rsidR="001A4E10" w:rsidRDefault="001A4E10" w:rsidP="001A4E10">
      <w:pPr>
        <w:rPr>
          <w:b/>
        </w:rPr>
      </w:pPr>
    </w:p>
    <w:p w14:paraId="7F93C9A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C47C90"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AEB6F49"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15192E98"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21D465A"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820A8F6"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7FEBD09"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62A6E0AD"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70647F5"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7034631"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23A88485"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12F09712"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2E03C38"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2A75EB3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D5378E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F58550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550977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F28BDF1" w14:textId="77777777" w:rsidR="00BF3F9D" w:rsidRDefault="00BF3F9D" w:rsidP="001A4E10">
      <w:pPr>
        <w:overflowPunct/>
        <w:autoSpaceDE/>
        <w:autoSpaceDN/>
        <w:adjustRightInd/>
        <w:textAlignment w:val="auto"/>
        <w:rPr>
          <w:rFonts w:eastAsia="Lucida Sans Unicode"/>
          <w:kern w:val="2"/>
          <w:sz w:val="22"/>
          <w:szCs w:val="22"/>
          <w:lang w:eastAsia="ar-SA"/>
        </w:rPr>
      </w:pPr>
    </w:p>
    <w:p w14:paraId="490B9CDE" w14:textId="77777777" w:rsidR="00BF3F9D" w:rsidRDefault="00BF3F9D" w:rsidP="001A4E10">
      <w:pPr>
        <w:overflowPunct/>
        <w:autoSpaceDE/>
        <w:autoSpaceDN/>
        <w:adjustRightInd/>
        <w:textAlignment w:val="auto"/>
        <w:rPr>
          <w:rFonts w:eastAsia="Lucida Sans Unicode"/>
          <w:kern w:val="2"/>
          <w:sz w:val="22"/>
          <w:szCs w:val="22"/>
          <w:lang w:eastAsia="ar-SA"/>
        </w:rPr>
      </w:pPr>
    </w:p>
    <w:p w14:paraId="5D8DD414" w14:textId="77777777" w:rsidR="00BF3F9D" w:rsidRDefault="00BF3F9D" w:rsidP="001A4E10">
      <w:pPr>
        <w:overflowPunct/>
        <w:autoSpaceDE/>
        <w:autoSpaceDN/>
        <w:adjustRightInd/>
        <w:textAlignment w:val="auto"/>
        <w:rPr>
          <w:rFonts w:eastAsia="Lucida Sans Unicode"/>
          <w:kern w:val="2"/>
          <w:sz w:val="22"/>
          <w:szCs w:val="22"/>
          <w:lang w:eastAsia="ar-SA"/>
        </w:rPr>
      </w:pPr>
    </w:p>
    <w:p w14:paraId="250DDE88" w14:textId="77777777" w:rsidR="00BF3F9D" w:rsidRDefault="00BF3F9D" w:rsidP="001A4E10">
      <w:pPr>
        <w:overflowPunct/>
        <w:autoSpaceDE/>
        <w:autoSpaceDN/>
        <w:adjustRightInd/>
        <w:textAlignment w:val="auto"/>
        <w:rPr>
          <w:rFonts w:eastAsia="Lucida Sans Unicode"/>
          <w:kern w:val="2"/>
          <w:sz w:val="22"/>
          <w:szCs w:val="22"/>
          <w:lang w:eastAsia="ar-SA"/>
        </w:rPr>
      </w:pPr>
    </w:p>
    <w:p w14:paraId="201EC407" w14:textId="77777777" w:rsidR="00BF3F9D" w:rsidRDefault="00BF3F9D" w:rsidP="001A4E10">
      <w:pPr>
        <w:overflowPunct/>
        <w:autoSpaceDE/>
        <w:autoSpaceDN/>
        <w:adjustRightInd/>
        <w:textAlignment w:val="auto"/>
        <w:rPr>
          <w:rFonts w:eastAsia="Lucida Sans Unicode"/>
          <w:kern w:val="2"/>
          <w:sz w:val="22"/>
          <w:szCs w:val="22"/>
          <w:lang w:eastAsia="ar-SA"/>
        </w:rPr>
      </w:pPr>
    </w:p>
    <w:p w14:paraId="3911092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7470EC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CD82F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8C20F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4BC0C14" w14:textId="6D5A9659"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FD6CE0">
        <w:rPr>
          <w:rFonts w:eastAsia="Lucida Sans Unicode"/>
          <w:b/>
          <w:kern w:val="2"/>
          <w:sz w:val="22"/>
          <w:szCs w:val="22"/>
          <w:lang w:eastAsia="ar-SA"/>
        </w:rPr>
        <w:t>14</w:t>
      </w:r>
    </w:p>
    <w:p w14:paraId="0D2815A3"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55D2D4CC" w14:textId="6099A890" w:rsidR="001A4E10" w:rsidRDefault="006B5C81" w:rsidP="001A4E10">
      <w:pPr>
        <w:overflowPunct/>
        <w:autoSpaceDE/>
        <w:autoSpaceDN/>
        <w:adjustRightInd/>
        <w:textAlignment w:val="auto"/>
        <w:rPr>
          <w:color w:val="000000"/>
          <w:sz w:val="22"/>
          <w:szCs w:val="22"/>
        </w:rPr>
      </w:pPr>
      <w:r>
        <w:rPr>
          <w:color w:val="000000"/>
          <w:sz w:val="22"/>
          <w:szCs w:val="22"/>
        </w:rPr>
        <w:t>Pisaki chirurgiczne sterylne</w:t>
      </w:r>
    </w:p>
    <w:p w14:paraId="143A73FF"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1134"/>
        <w:gridCol w:w="1134"/>
        <w:gridCol w:w="851"/>
        <w:gridCol w:w="1559"/>
        <w:gridCol w:w="1701"/>
        <w:gridCol w:w="1843"/>
      </w:tblGrid>
      <w:tr w:rsidR="001A4E10" w:rsidRPr="009D6C85" w14:paraId="356296FC" w14:textId="77777777" w:rsidTr="008412FE">
        <w:trPr>
          <w:trHeight w:val="558"/>
        </w:trPr>
        <w:tc>
          <w:tcPr>
            <w:tcW w:w="567" w:type="dxa"/>
          </w:tcPr>
          <w:p w14:paraId="2180C7F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64842FC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3E292E4C"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4CE1E70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16829E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1134" w:type="dxa"/>
            <w:vAlign w:val="center"/>
          </w:tcPr>
          <w:p w14:paraId="641CEF5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4515D33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153AD5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22D680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1" w:type="dxa"/>
            <w:vAlign w:val="center"/>
          </w:tcPr>
          <w:p w14:paraId="12FBA4D7"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5AEF81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314BE54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843" w:type="dxa"/>
            <w:vAlign w:val="center"/>
          </w:tcPr>
          <w:p w14:paraId="47A8E4E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66E9592" w14:textId="77777777" w:rsidTr="008412FE">
        <w:trPr>
          <w:trHeight w:val="566"/>
        </w:trPr>
        <w:tc>
          <w:tcPr>
            <w:tcW w:w="567" w:type="dxa"/>
            <w:vAlign w:val="center"/>
          </w:tcPr>
          <w:p w14:paraId="2247214F" w14:textId="77777777" w:rsidR="001A4E10" w:rsidRPr="00FD6CE0" w:rsidRDefault="001A4E10" w:rsidP="006C31A6">
            <w:pPr>
              <w:tabs>
                <w:tab w:val="left" w:pos="387"/>
              </w:tabs>
              <w:jc w:val="center"/>
              <w:rPr>
                <w:rFonts w:ascii="Times New Roman" w:hAnsi="Times New Roman" w:cs="Times New Roman"/>
                <w:sz w:val="20"/>
                <w:szCs w:val="20"/>
              </w:rPr>
            </w:pPr>
            <w:r w:rsidRPr="00FD6CE0">
              <w:rPr>
                <w:rFonts w:ascii="Times New Roman" w:eastAsia="Lucida Sans Unicode" w:hAnsi="Times New Roman" w:cs="Times New Roman"/>
                <w:sz w:val="20"/>
                <w:szCs w:val="20"/>
                <w:lang w:eastAsia="ar-SA"/>
              </w:rPr>
              <w:t>1.</w:t>
            </w:r>
          </w:p>
        </w:tc>
        <w:tc>
          <w:tcPr>
            <w:tcW w:w="4815" w:type="dxa"/>
            <w:vAlign w:val="center"/>
          </w:tcPr>
          <w:p w14:paraId="175B9520" w14:textId="77777777" w:rsidR="004A3ED7" w:rsidRPr="004A3ED7" w:rsidRDefault="004A3ED7" w:rsidP="004A3ED7">
            <w:pPr>
              <w:tabs>
                <w:tab w:val="left" w:pos="387"/>
              </w:tabs>
              <w:rPr>
                <w:rFonts w:ascii="Times New Roman" w:hAnsi="Times New Roman" w:cs="Times New Roman"/>
                <w:sz w:val="20"/>
                <w:szCs w:val="20"/>
              </w:rPr>
            </w:pPr>
            <w:r w:rsidRPr="004A3ED7">
              <w:rPr>
                <w:rFonts w:ascii="Times New Roman" w:hAnsi="Times New Roman" w:cs="Times New Roman"/>
                <w:sz w:val="20"/>
                <w:szCs w:val="20"/>
              </w:rPr>
              <w:t>Pisak (Marker) chirurgiczny sterylny,</w:t>
            </w:r>
          </w:p>
          <w:p w14:paraId="2F74B77B" w14:textId="3B9CEA59" w:rsidR="004A3ED7" w:rsidRPr="004A3ED7" w:rsidRDefault="00456E27" w:rsidP="004A3ED7">
            <w:pPr>
              <w:tabs>
                <w:tab w:val="left" w:pos="387"/>
              </w:tabs>
              <w:rPr>
                <w:rFonts w:ascii="Times New Roman" w:hAnsi="Times New Roman" w:cs="Times New Roman"/>
                <w:sz w:val="20"/>
                <w:szCs w:val="20"/>
              </w:rPr>
            </w:pPr>
            <w:r w:rsidRPr="00456E27">
              <w:rPr>
                <w:rFonts w:ascii="Times New Roman" w:hAnsi="Times New Roman" w:cs="Times New Roman"/>
                <w:sz w:val="20"/>
                <w:szCs w:val="20"/>
              </w:rPr>
              <w:t xml:space="preserve">– </w:t>
            </w:r>
            <w:r w:rsidR="004A3ED7" w:rsidRPr="004A3ED7">
              <w:rPr>
                <w:rFonts w:ascii="Times New Roman" w:hAnsi="Times New Roman" w:cs="Times New Roman"/>
                <w:sz w:val="20"/>
                <w:szCs w:val="20"/>
              </w:rPr>
              <w:t>pakowany pojedynczo</w:t>
            </w:r>
          </w:p>
          <w:p w14:paraId="2BAFAEC5" w14:textId="16159141" w:rsidR="004A3ED7" w:rsidRPr="004A3ED7" w:rsidRDefault="00456E27" w:rsidP="004A3ED7">
            <w:pPr>
              <w:tabs>
                <w:tab w:val="left" w:pos="387"/>
              </w:tabs>
              <w:rPr>
                <w:rFonts w:ascii="Times New Roman" w:hAnsi="Times New Roman" w:cs="Times New Roman"/>
                <w:sz w:val="20"/>
                <w:szCs w:val="20"/>
              </w:rPr>
            </w:pPr>
            <w:r w:rsidRPr="00456E27">
              <w:rPr>
                <w:rFonts w:ascii="Times New Roman" w:hAnsi="Times New Roman" w:cs="Times New Roman"/>
                <w:sz w:val="20"/>
                <w:szCs w:val="20"/>
              </w:rPr>
              <w:t xml:space="preserve">– </w:t>
            </w:r>
            <w:r w:rsidR="004A3ED7" w:rsidRPr="004A3ED7">
              <w:rPr>
                <w:rFonts w:ascii="Times New Roman" w:hAnsi="Times New Roman" w:cs="Times New Roman"/>
                <w:sz w:val="20"/>
                <w:szCs w:val="20"/>
              </w:rPr>
              <w:t>jednorazowego użytku</w:t>
            </w:r>
          </w:p>
          <w:p w14:paraId="0DD0812E" w14:textId="11F20B3D" w:rsidR="004A3ED7" w:rsidRPr="004A3ED7" w:rsidRDefault="00456E27" w:rsidP="004A3ED7">
            <w:pPr>
              <w:tabs>
                <w:tab w:val="left" w:pos="387"/>
              </w:tabs>
              <w:rPr>
                <w:rFonts w:ascii="Times New Roman" w:hAnsi="Times New Roman" w:cs="Times New Roman"/>
                <w:sz w:val="20"/>
                <w:szCs w:val="20"/>
              </w:rPr>
            </w:pPr>
            <w:r w:rsidRPr="00456E27">
              <w:rPr>
                <w:rFonts w:ascii="Times New Roman" w:hAnsi="Times New Roman" w:cs="Times New Roman"/>
                <w:sz w:val="20"/>
                <w:szCs w:val="20"/>
              </w:rPr>
              <w:t xml:space="preserve">– </w:t>
            </w:r>
            <w:r w:rsidR="00456C10">
              <w:rPr>
                <w:rFonts w:ascii="Times New Roman" w:hAnsi="Times New Roman" w:cs="Times New Roman"/>
                <w:sz w:val="20"/>
                <w:szCs w:val="20"/>
              </w:rPr>
              <w:t>nietoksyczny</w:t>
            </w:r>
          </w:p>
          <w:p w14:paraId="12F86B60" w14:textId="0DA5DCDC" w:rsidR="004A3ED7" w:rsidRPr="004A3ED7" w:rsidRDefault="00456E27" w:rsidP="004A3ED7">
            <w:pPr>
              <w:tabs>
                <w:tab w:val="left" w:pos="387"/>
              </w:tabs>
              <w:rPr>
                <w:rFonts w:ascii="Times New Roman" w:hAnsi="Times New Roman" w:cs="Times New Roman"/>
                <w:sz w:val="20"/>
                <w:szCs w:val="20"/>
              </w:rPr>
            </w:pPr>
            <w:r w:rsidRPr="00456E27">
              <w:rPr>
                <w:rFonts w:ascii="Times New Roman" w:hAnsi="Times New Roman" w:cs="Times New Roman"/>
                <w:sz w:val="20"/>
                <w:szCs w:val="20"/>
              </w:rPr>
              <w:t xml:space="preserve">– </w:t>
            </w:r>
            <w:r w:rsidR="004A3ED7" w:rsidRPr="004A3ED7">
              <w:rPr>
                <w:rFonts w:ascii="Times New Roman" w:hAnsi="Times New Roman" w:cs="Times New Roman"/>
                <w:sz w:val="20"/>
                <w:szCs w:val="20"/>
              </w:rPr>
              <w:t>nierozmazujący się</w:t>
            </w:r>
            <w:r w:rsidR="00456C10">
              <w:rPr>
                <w:rFonts w:ascii="Times New Roman" w:hAnsi="Times New Roman" w:cs="Times New Roman"/>
                <w:sz w:val="20"/>
                <w:szCs w:val="20"/>
              </w:rPr>
              <w:t>,</w:t>
            </w:r>
          </w:p>
          <w:p w14:paraId="5F3BF50D" w14:textId="42D23CD1" w:rsidR="004A3ED7" w:rsidRPr="004A3ED7" w:rsidRDefault="00456E27" w:rsidP="004A3ED7">
            <w:pPr>
              <w:tabs>
                <w:tab w:val="left" w:pos="387"/>
              </w:tabs>
              <w:rPr>
                <w:rFonts w:ascii="Times New Roman" w:hAnsi="Times New Roman" w:cs="Times New Roman"/>
                <w:sz w:val="20"/>
                <w:szCs w:val="20"/>
              </w:rPr>
            </w:pPr>
            <w:r w:rsidRPr="00456E27">
              <w:rPr>
                <w:rFonts w:ascii="Times New Roman" w:hAnsi="Times New Roman" w:cs="Times New Roman"/>
                <w:sz w:val="20"/>
                <w:szCs w:val="20"/>
              </w:rPr>
              <w:t xml:space="preserve">– </w:t>
            </w:r>
            <w:r w:rsidR="004A3ED7" w:rsidRPr="004A3ED7">
              <w:rPr>
                <w:rFonts w:ascii="Times New Roman" w:hAnsi="Times New Roman" w:cs="Times New Roman"/>
                <w:sz w:val="20"/>
                <w:szCs w:val="20"/>
              </w:rPr>
              <w:t xml:space="preserve">nie powodujący podrażnień </w:t>
            </w:r>
          </w:p>
          <w:p w14:paraId="1A34CFE3" w14:textId="625A1ADB" w:rsidR="004A3ED7" w:rsidRPr="004A3ED7" w:rsidRDefault="00456E27" w:rsidP="004A3ED7">
            <w:pPr>
              <w:tabs>
                <w:tab w:val="left" w:pos="387"/>
              </w:tabs>
              <w:rPr>
                <w:rFonts w:ascii="Times New Roman" w:hAnsi="Times New Roman" w:cs="Times New Roman"/>
                <w:sz w:val="20"/>
                <w:szCs w:val="20"/>
              </w:rPr>
            </w:pPr>
            <w:r w:rsidRPr="00456E27">
              <w:rPr>
                <w:rFonts w:ascii="Times New Roman" w:hAnsi="Times New Roman" w:cs="Times New Roman"/>
                <w:sz w:val="20"/>
                <w:szCs w:val="20"/>
              </w:rPr>
              <w:t xml:space="preserve">– </w:t>
            </w:r>
            <w:r w:rsidR="004A3ED7" w:rsidRPr="004A3ED7">
              <w:rPr>
                <w:rFonts w:ascii="Times New Roman" w:hAnsi="Times New Roman" w:cs="Times New Roman"/>
                <w:sz w:val="20"/>
                <w:szCs w:val="20"/>
              </w:rPr>
              <w:t>z przeznaczeniem do oznaczenia na skórze</w:t>
            </w:r>
          </w:p>
          <w:p w14:paraId="7717FAF9" w14:textId="21A5D18F" w:rsidR="004A3ED7" w:rsidRPr="004A3ED7" w:rsidRDefault="00456E27" w:rsidP="004A3ED7">
            <w:pPr>
              <w:tabs>
                <w:tab w:val="left" w:pos="387"/>
              </w:tabs>
              <w:rPr>
                <w:rFonts w:ascii="Times New Roman" w:hAnsi="Times New Roman" w:cs="Times New Roman"/>
                <w:sz w:val="20"/>
                <w:szCs w:val="20"/>
              </w:rPr>
            </w:pPr>
            <w:r w:rsidRPr="00456E27">
              <w:rPr>
                <w:rFonts w:ascii="Times New Roman" w:hAnsi="Times New Roman" w:cs="Times New Roman"/>
                <w:sz w:val="20"/>
                <w:szCs w:val="20"/>
              </w:rPr>
              <w:t xml:space="preserve">– </w:t>
            </w:r>
            <w:r w:rsidR="004A3ED7" w:rsidRPr="004A3ED7">
              <w:rPr>
                <w:rFonts w:ascii="Times New Roman" w:hAnsi="Times New Roman" w:cs="Times New Roman"/>
                <w:sz w:val="20"/>
                <w:szCs w:val="20"/>
              </w:rPr>
              <w:t>szybkoschnący</w:t>
            </w:r>
          </w:p>
          <w:p w14:paraId="6E04158B" w14:textId="7D67A135" w:rsidR="004A3ED7" w:rsidRPr="004A3ED7" w:rsidRDefault="00456E27" w:rsidP="004A3ED7">
            <w:pPr>
              <w:tabs>
                <w:tab w:val="left" w:pos="387"/>
              </w:tabs>
              <w:rPr>
                <w:rFonts w:ascii="Times New Roman" w:hAnsi="Times New Roman" w:cs="Times New Roman"/>
                <w:sz w:val="20"/>
                <w:szCs w:val="20"/>
              </w:rPr>
            </w:pPr>
            <w:r w:rsidRPr="00456E27">
              <w:rPr>
                <w:rFonts w:ascii="Times New Roman" w:hAnsi="Times New Roman" w:cs="Times New Roman"/>
                <w:sz w:val="20"/>
                <w:szCs w:val="20"/>
              </w:rPr>
              <w:t xml:space="preserve">– </w:t>
            </w:r>
            <w:r w:rsidR="004A3ED7" w:rsidRPr="004A3ED7">
              <w:rPr>
                <w:rFonts w:ascii="Times New Roman" w:hAnsi="Times New Roman" w:cs="Times New Roman"/>
                <w:sz w:val="20"/>
                <w:szCs w:val="20"/>
              </w:rPr>
              <w:t>nieplamiący</w:t>
            </w:r>
          </w:p>
          <w:p w14:paraId="2DBB75B3" w14:textId="6E2692D1" w:rsidR="004A3ED7" w:rsidRPr="004A3ED7" w:rsidRDefault="00456E27" w:rsidP="004A3ED7">
            <w:pPr>
              <w:tabs>
                <w:tab w:val="left" w:pos="387"/>
              </w:tabs>
              <w:rPr>
                <w:rFonts w:ascii="Times New Roman" w:hAnsi="Times New Roman" w:cs="Times New Roman"/>
                <w:sz w:val="20"/>
                <w:szCs w:val="20"/>
              </w:rPr>
            </w:pPr>
            <w:r w:rsidRPr="00456E27">
              <w:rPr>
                <w:rFonts w:ascii="Times New Roman" w:hAnsi="Times New Roman" w:cs="Times New Roman"/>
                <w:sz w:val="20"/>
                <w:szCs w:val="20"/>
              </w:rPr>
              <w:t xml:space="preserve">– </w:t>
            </w:r>
            <w:r w:rsidR="004A3ED7" w:rsidRPr="004A3ED7">
              <w:rPr>
                <w:rFonts w:ascii="Times New Roman" w:hAnsi="Times New Roman" w:cs="Times New Roman"/>
                <w:sz w:val="20"/>
                <w:szCs w:val="20"/>
              </w:rPr>
              <w:t>odporny na środki dezynfekcyjne</w:t>
            </w:r>
          </w:p>
          <w:p w14:paraId="0B9F25C7" w14:textId="2F169227" w:rsidR="004A3ED7" w:rsidRPr="004A3ED7" w:rsidRDefault="00456E27" w:rsidP="004A3ED7">
            <w:pPr>
              <w:tabs>
                <w:tab w:val="left" w:pos="387"/>
              </w:tabs>
              <w:rPr>
                <w:rFonts w:ascii="Times New Roman" w:hAnsi="Times New Roman" w:cs="Times New Roman"/>
                <w:sz w:val="20"/>
                <w:szCs w:val="20"/>
              </w:rPr>
            </w:pPr>
            <w:r w:rsidRPr="00456E27">
              <w:rPr>
                <w:rFonts w:ascii="Times New Roman" w:hAnsi="Times New Roman" w:cs="Times New Roman"/>
                <w:sz w:val="20"/>
                <w:szCs w:val="20"/>
              </w:rPr>
              <w:t xml:space="preserve">– </w:t>
            </w:r>
            <w:r w:rsidR="004A3ED7" w:rsidRPr="004A3ED7">
              <w:rPr>
                <w:rFonts w:ascii="Times New Roman" w:hAnsi="Times New Roman" w:cs="Times New Roman"/>
                <w:sz w:val="20"/>
                <w:szCs w:val="20"/>
              </w:rPr>
              <w:t>skala pomiarowa na korpusie pisaka ok.</w:t>
            </w:r>
            <w:r w:rsidR="00456C10">
              <w:rPr>
                <w:rFonts w:ascii="Times New Roman" w:hAnsi="Times New Roman" w:cs="Times New Roman"/>
                <w:sz w:val="20"/>
                <w:szCs w:val="20"/>
              </w:rPr>
              <w:t xml:space="preserve"> </w:t>
            </w:r>
            <w:r w:rsidR="004A3ED7" w:rsidRPr="004A3ED7">
              <w:rPr>
                <w:rFonts w:ascii="Times New Roman" w:hAnsi="Times New Roman" w:cs="Times New Roman"/>
                <w:sz w:val="20"/>
                <w:szCs w:val="20"/>
              </w:rPr>
              <w:t>5cm</w:t>
            </w:r>
          </w:p>
          <w:p w14:paraId="1DD58C6C" w14:textId="0FF1BEC8" w:rsidR="00845D6B" w:rsidRPr="00FD6CE0" w:rsidRDefault="00456E27" w:rsidP="004A3ED7">
            <w:pPr>
              <w:tabs>
                <w:tab w:val="left" w:pos="387"/>
              </w:tabs>
              <w:rPr>
                <w:rFonts w:ascii="Times New Roman" w:hAnsi="Times New Roman" w:cs="Times New Roman"/>
                <w:sz w:val="20"/>
                <w:szCs w:val="20"/>
              </w:rPr>
            </w:pPr>
            <w:r w:rsidRPr="00456E27">
              <w:rPr>
                <w:rFonts w:ascii="Times New Roman" w:hAnsi="Times New Roman" w:cs="Times New Roman"/>
                <w:sz w:val="20"/>
                <w:szCs w:val="20"/>
              </w:rPr>
              <w:t xml:space="preserve">– </w:t>
            </w:r>
            <w:r w:rsidR="004A3ED7" w:rsidRPr="004A3ED7">
              <w:rPr>
                <w:rFonts w:ascii="Times New Roman" w:hAnsi="Times New Roman" w:cs="Times New Roman"/>
                <w:sz w:val="20"/>
                <w:szCs w:val="20"/>
              </w:rPr>
              <w:t>dodatkowo dwustronna skala pomiarowa ok.</w:t>
            </w:r>
            <w:r w:rsidR="00456C10">
              <w:rPr>
                <w:rFonts w:ascii="Times New Roman" w:hAnsi="Times New Roman" w:cs="Times New Roman"/>
                <w:sz w:val="20"/>
                <w:szCs w:val="20"/>
              </w:rPr>
              <w:t xml:space="preserve"> </w:t>
            </w:r>
            <w:r w:rsidR="004A3ED7" w:rsidRPr="004A3ED7">
              <w:rPr>
                <w:rFonts w:ascii="Times New Roman" w:hAnsi="Times New Roman" w:cs="Times New Roman"/>
                <w:sz w:val="20"/>
                <w:szCs w:val="20"/>
              </w:rPr>
              <w:t>15cm</w:t>
            </w:r>
          </w:p>
        </w:tc>
        <w:tc>
          <w:tcPr>
            <w:tcW w:w="850" w:type="dxa"/>
            <w:vAlign w:val="center"/>
          </w:tcPr>
          <w:p w14:paraId="2478D1F8" w14:textId="77777777" w:rsidR="001A4E10" w:rsidRPr="005E1DFD" w:rsidRDefault="001A4E10" w:rsidP="006C31A6">
            <w:pPr>
              <w:tabs>
                <w:tab w:val="left" w:pos="387"/>
              </w:tabs>
              <w:jc w:val="center"/>
              <w:rPr>
                <w:rFonts w:ascii="Times New Roman" w:hAnsi="Times New Roman" w:cs="Times New Roman"/>
                <w:b/>
                <w:sz w:val="20"/>
                <w:szCs w:val="20"/>
              </w:rPr>
            </w:pPr>
            <w:r w:rsidRPr="005E1DFD">
              <w:rPr>
                <w:rFonts w:ascii="Times New Roman" w:eastAsia="Lucida Sans Unicode" w:hAnsi="Times New Roman" w:cs="Times New Roman"/>
                <w:b/>
                <w:sz w:val="20"/>
                <w:szCs w:val="20"/>
                <w:lang w:eastAsia="ar-SA"/>
              </w:rPr>
              <w:t>szt.</w:t>
            </w:r>
          </w:p>
        </w:tc>
        <w:tc>
          <w:tcPr>
            <w:tcW w:w="1134" w:type="dxa"/>
            <w:vAlign w:val="center"/>
          </w:tcPr>
          <w:p w14:paraId="4A1BDC8D" w14:textId="3DE6BB1D" w:rsidR="001A4E10" w:rsidRPr="00FD6CE0" w:rsidRDefault="004A3ED7"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1 500</w:t>
            </w:r>
          </w:p>
        </w:tc>
        <w:tc>
          <w:tcPr>
            <w:tcW w:w="1134" w:type="dxa"/>
          </w:tcPr>
          <w:p w14:paraId="29E8F5AD" w14:textId="77777777" w:rsidR="001A4E10" w:rsidRPr="00FD6CE0" w:rsidRDefault="001A4E10" w:rsidP="006C31A6">
            <w:pPr>
              <w:tabs>
                <w:tab w:val="left" w:pos="387"/>
              </w:tabs>
              <w:rPr>
                <w:rFonts w:ascii="Times New Roman" w:hAnsi="Times New Roman" w:cs="Times New Roman"/>
                <w:sz w:val="20"/>
                <w:szCs w:val="20"/>
              </w:rPr>
            </w:pPr>
          </w:p>
        </w:tc>
        <w:tc>
          <w:tcPr>
            <w:tcW w:w="851" w:type="dxa"/>
          </w:tcPr>
          <w:p w14:paraId="6925A943" w14:textId="77777777" w:rsidR="001A4E10" w:rsidRPr="00FD6CE0" w:rsidRDefault="001A4E10" w:rsidP="006C31A6">
            <w:pPr>
              <w:tabs>
                <w:tab w:val="left" w:pos="387"/>
              </w:tabs>
              <w:rPr>
                <w:rFonts w:ascii="Times New Roman" w:hAnsi="Times New Roman" w:cs="Times New Roman"/>
                <w:sz w:val="20"/>
                <w:szCs w:val="20"/>
              </w:rPr>
            </w:pPr>
          </w:p>
        </w:tc>
        <w:tc>
          <w:tcPr>
            <w:tcW w:w="1559" w:type="dxa"/>
          </w:tcPr>
          <w:p w14:paraId="64DB711D" w14:textId="77777777" w:rsidR="001A4E10" w:rsidRPr="00FD6CE0" w:rsidRDefault="001A4E10" w:rsidP="006C31A6">
            <w:pPr>
              <w:tabs>
                <w:tab w:val="left" w:pos="387"/>
              </w:tabs>
              <w:rPr>
                <w:rFonts w:ascii="Times New Roman" w:hAnsi="Times New Roman" w:cs="Times New Roman"/>
                <w:sz w:val="20"/>
                <w:szCs w:val="20"/>
              </w:rPr>
            </w:pPr>
          </w:p>
        </w:tc>
        <w:tc>
          <w:tcPr>
            <w:tcW w:w="1701" w:type="dxa"/>
          </w:tcPr>
          <w:p w14:paraId="518F5674" w14:textId="77777777" w:rsidR="001A4E10" w:rsidRPr="00FD6CE0" w:rsidRDefault="001A4E10" w:rsidP="006C31A6">
            <w:pPr>
              <w:tabs>
                <w:tab w:val="left" w:pos="387"/>
              </w:tabs>
              <w:rPr>
                <w:rFonts w:ascii="Times New Roman" w:hAnsi="Times New Roman" w:cs="Times New Roman"/>
                <w:sz w:val="20"/>
                <w:szCs w:val="20"/>
              </w:rPr>
            </w:pPr>
          </w:p>
        </w:tc>
        <w:tc>
          <w:tcPr>
            <w:tcW w:w="1843" w:type="dxa"/>
          </w:tcPr>
          <w:p w14:paraId="02F46FB8" w14:textId="77777777" w:rsidR="001A4E10" w:rsidRPr="00FD6CE0" w:rsidRDefault="001A4E10" w:rsidP="006C31A6">
            <w:pPr>
              <w:tabs>
                <w:tab w:val="left" w:pos="387"/>
              </w:tabs>
              <w:rPr>
                <w:rFonts w:ascii="Times New Roman" w:hAnsi="Times New Roman" w:cs="Times New Roman"/>
                <w:sz w:val="20"/>
                <w:szCs w:val="20"/>
              </w:rPr>
            </w:pPr>
          </w:p>
        </w:tc>
      </w:tr>
      <w:tr w:rsidR="001A4E10" w:rsidRPr="009D6C85" w14:paraId="15F14ACB" w14:textId="77777777" w:rsidTr="008412FE">
        <w:trPr>
          <w:trHeight w:val="546"/>
        </w:trPr>
        <w:tc>
          <w:tcPr>
            <w:tcW w:w="9351" w:type="dxa"/>
            <w:gridSpan w:val="6"/>
            <w:vAlign w:val="center"/>
          </w:tcPr>
          <w:p w14:paraId="0B6CF6EF" w14:textId="7619E09D"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6E49E0CD"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2341F83C" w14:textId="77777777" w:rsidR="001A4E10" w:rsidRPr="006376DA" w:rsidRDefault="001A4E10" w:rsidP="006C31A6">
            <w:pPr>
              <w:tabs>
                <w:tab w:val="left" w:pos="387"/>
              </w:tabs>
              <w:rPr>
                <w:rFonts w:ascii="Times New Roman" w:hAnsi="Times New Roman" w:cs="Times New Roman"/>
                <w:sz w:val="20"/>
                <w:szCs w:val="20"/>
              </w:rPr>
            </w:pPr>
          </w:p>
        </w:tc>
        <w:tc>
          <w:tcPr>
            <w:tcW w:w="1843" w:type="dxa"/>
          </w:tcPr>
          <w:p w14:paraId="34DCCEAB" w14:textId="77777777" w:rsidR="001A4E10" w:rsidRPr="006376DA" w:rsidRDefault="001A4E10" w:rsidP="006C31A6">
            <w:pPr>
              <w:tabs>
                <w:tab w:val="left" w:pos="387"/>
              </w:tabs>
              <w:rPr>
                <w:rFonts w:ascii="Times New Roman" w:hAnsi="Times New Roman" w:cs="Times New Roman"/>
                <w:sz w:val="20"/>
                <w:szCs w:val="20"/>
              </w:rPr>
            </w:pPr>
          </w:p>
        </w:tc>
      </w:tr>
    </w:tbl>
    <w:p w14:paraId="64CF0AF6" w14:textId="77777777" w:rsidR="001A4E10" w:rsidRDefault="001A4E10" w:rsidP="001A4E10">
      <w:pPr>
        <w:rPr>
          <w:b/>
        </w:rPr>
      </w:pPr>
    </w:p>
    <w:p w14:paraId="75E46890" w14:textId="77777777" w:rsidR="001A4E10" w:rsidRDefault="001A4E10" w:rsidP="001A4E10">
      <w:pPr>
        <w:rPr>
          <w:b/>
        </w:rPr>
      </w:pPr>
    </w:p>
    <w:p w14:paraId="568C5D6A" w14:textId="77777777" w:rsidR="001A4E10" w:rsidRDefault="001A4E10" w:rsidP="001A4E10">
      <w:pPr>
        <w:rPr>
          <w:b/>
        </w:rPr>
      </w:pPr>
    </w:p>
    <w:p w14:paraId="61E88425" w14:textId="77777777" w:rsidR="001A4E10" w:rsidRDefault="001A4E10" w:rsidP="001A4E10">
      <w:pPr>
        <w:rPr>
          <w:b/>
        </w:rPr>
      </w:pPr>
    </w:p>
    <w:p w14:paraId="30227B13" w14:textId="77777777" w:rsidR="001A4E10" w:rsidRDefault="001A4E10" w:rsidP="001A4E10">
      <w:pPr>
        <w:rPr>
          <w:b/>
        </w:rPr>
      </w:pPr>
    </w:p>
    <w:p w14:paraId="35D85681" w14:textId="77777777" w:rsidR="001A4E10" w:rsidRDefault="001A4E10" w:rsidP="001A4E10">
      <w:pPr>
        <w:rPr>
          <w:b/>
        </w:rPr>
      </w:pPr>
    </w:p>
    <w:p w14:paraId="477B5B18" w14:textId="77777777" w:rsidR="001A4E10" w:rsidRDefault="001A4E10" w:rsidP="001A4E10">
      <w:pPr>
        <w:rPr>
          <w:b/>
        </w:rPr>
      </w:pPr>
    </w:p>
    <w:p w14:paraId="62628574" w14:textId="77777777" w:rsidR="001A4E10" w:rsidRDefault="001A4E10" w:rsidP="001A4E10">
      <w:pPr>
        <w:rPr>
          <w:b/>
        </w:rPr>
      </w:pPr>
    </w:p>
    <w:p w14:paraId="78A695E5" w14:textId="77777777" w:rsidR="001A4E10" w:rsidRDefault="001A4E10" w:rsidP="001A4E10">
      <w:pPr>
        <w:rPr>
          <w:b/>
        </w:rPr>
      </w:pPr>
    </w:p>
    <w:p w14:paraId="17268C8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86B011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3C14E96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949FFFD"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6EE46E7"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2E22FC63"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F392E2C"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1FACF70C"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498E4F84"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38D51B8"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F84E6B9"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89409D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6249831F"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5A1AAF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92E44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051855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75F6C6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A3D4BE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142FD99" w14:textId="77777777" w:rsidR="00834629" w:rsidRDefault="00834629" w:rsidP="001A4E10">
      <w:pPr>
        <w:overflowPunct/>
        <w:autoSpaceDE/>
        <w:autoSpaceDN/>
        <w:adjustRightInd/>
        <w:textAlignment w:val="auto"/>
        <w:rPr>
          <w:rFonts w:eastAsia="Lucida Sans Unicode"/>
          <w:kern w:val="2"/>
          <w:sz w:val="22"/>
          <w:szCs w:val="22"/>
          <w:lang w:eastAsia="ar-SA"/>
        </w:rPr>
      </w:pPr>
    </w:p>
    <w:p w14:paraId="5489C93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C35062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7808873" w14:textId="16755C33"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4E0D3C">
        <w:rPr>
          <w:rFonts w:eastAsia="Lucida Sans Unicode"/>
          <w:b/>
          <w:kern w:val="2"/>
          <w:sz w:val="22"/>
          <w:szCs w:val="22"/>
          <w:lang w:eastAsia="ar-SA"/>
        </w:rPr>
        <w:t>15</w:t>
      </w:r>
    </w:p>
    <w:p w14:paraId="68FF46C4"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44AC6BD" w14:textId="5ED3A4E9" w:rsidR="001A4E10" w:rsidRDefault="00834629" w:rsidP="001A4E10">
      <w:pPr>
        <w:overflowPunct/>
        <w:autoSpaceDE/>
        <w:autoSpaceDN/>
        <w:adjustRightInd/>
        <w:textAlignment w:val="auto"/>
        <w:rPr>
          <w:color w:val="000000"/>
          <w:sz w:val="22"/>
          <w:szCs w:val="22"/>
        </w:rPr>
      </w:pPr>
      <w:r>
        <w:rPr>
          <w:color w:val="000000"/>
          <w:sz w:val="22"/>
          <w:szCs w:val="22"/>
        </w:rPr>
        <w:t>Siatki przepuklinowe laparoskopowe</w:t>
      </w:r>
    </w:p>
    <w:p w14:paraId="63B70BF6"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6091"/>
        <w:gridCol w:w="850"/>
        <w:gridCol w:w="992"/>
        <w:gridCol w:w="1134"/>
        <w:gridCol w:w="709"/>
        <w:gridCol w:w="1276"/>
        <w:gridCol w:w="1276"/>
        <w:gridCol w:w="1559"/>
      </w:tblGrid>
      <w:tr w:rsidR="001A4E10" w:rsidRPr="009D6C85" w14:paraId="7267FA1D" w14:textId="77777777" w:rsidTr="005E1DFD">
        <w:trPr>
          <w:trHeight w:val="558"/>
        </w:trPr>
        <w:tc>
          <w:tcPr>
            <w:tcW w:w="567" w:type="dxa"/>
          </w:tcPr>
          <w:p w14:paraId="0052CB4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034C9C9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6091" w:type="dxa"/>
            <w:vAlign w:val="center"/>
          </w:tcPr>
          <w:p w14:paraId="2D1FF8C4"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E9749F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CFE3DD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5097823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5F6ACC98" w14:textId="1E0B2EC1" w:rsidR="001A4E10" w:rsidRPr="006376DA" w:rsidRDefault="00F61BE2"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1F37DCE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D22632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709" w:type="dxa"/>
            <w:vAlign w:val="center"/>
          </w:tcPr>
          <w:p w14:paraId="6B42DC2E"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276" w:type="dxa"/>
            <w:vAlign w:val="center"/>
          </w:tcPr>
          <w:p w14:paraId="7F05CB1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276" w:type="dxa"/>
            <w:vAlign w:val="center"/>
          </w:tcPr>
          <w:p w14:paraId="1C4C3CD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33C6F31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285B698" w14:textId="77777777" w:rsidTr="005E1DFD">
        <w:trPr>
          <w:trHeight w:val="566"/>
        </w:trPr>
        <w:tc>
          <w:tcPr>
            <w:tcW w:w="567" w:type="dxa"/>
            <w:vAlign w:val="center"/>
          </w:tcPr>
          <w:p w14:paraId="19F31F0D" w14:textId="7CC662C2" w:rsidR="001A4E10" w:rsidRPr="006376DA" w:rsidRDefault="004E0D3C"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r w:rsidR="005E1DFD">
              <w:rPr>
                <w:rFonts w:ascii="Times New Roman" w:eastAsia="Lucida Sans Unicode" w:hAnsi="Times New Roman" w:cs="Times New Roman"/>
                <w:sz w:val="20"/>
                <w:szCs w:val="20"/>
                <w:lang w:eastAsia="ar-SA"/>
              </w:rPr>
              <w:t>.</w:t>
            </w:r>
          </w:p>
        </w:tc>
        <w:tc>
          <w:tcPr>
            <w:tcW w:w="6091" w:type="dxa"/>
            <w:vAlign w:val="center"/>
          </w:tcPr>
          <w:p w14:paraId="1AB25B55" w14:textId="77777777" w:rsidR="002A7AC2" w:rsidRPr="002A7AC2" w:rsidRDefault="002A7AC2" w:rsidP="002A7AC2">
            <w:pPr>
              <w:tabs>
                <w:tab w:val="left" w:pos="387"/>
              </w:tabs>
              <w:jc w:val="both"/>
              <w:rPr>
                <w:rFonts w:ascii="Times New Roman" w:hAnsi="Times New Roman" w:cs="Times New Roman"/>
                <w:sz w:val="20"/>
                <w:lang w:val="pl-PL"/>
              </w:rPr>
            </w:pPr>
            <w:r w:rsidRPr="002A7AC2">
              <w:rPr>
                <w:rFonts w:ascii="Times New Roman" w:hAnsi="Times New Roman" w:cs="Times New Roman"/>
                <w:sz w:val="20"/>
                <w:lang w:val="pl-PL"/>
              </w:rPr>
              <w:t>Siatki do przepuklin pachwinowych metodą laparoskopową.</w:t>
            </w:r>
          </w:p>
          <w:p w14:paraId="1EFAFA96" w14:textId="476690BD" w:rsidR="001A4E10" w:rsidRPr="006376DA" w:rsidRDefault="002A7AC2" w:rsidP="002A7AC2">
            <w:pPr>
              <w:tabs>
                <w:tab w:val="left" w:pos="387"/>
              </w:tabs>
              <w:jc w:val="both"/>
              <w:rPr>
                <w:rFonts w:ascii="Times New Roman" w:hAnsi="Times New Roman" w:cs="Times New Roman"/>
                <w:sz w:val="20"/>
                <w:szCs w:val="20"/>
              </w:rPr>
            </w:pPr>
            <w:r w:rsidRPr="002A7AC2">
              <w:rPr>
                <w:rFonts w:ascii="Times New Roman" w:hAnsi="Times New Roman" w:cs="Times New Roman"/>
                <w:sz w:val="20"/>
                <w:lang w:val="pl-PL"/>
              </w:rPr>
              <w:t>Ultralekka siatka o anatomicznym ,trójwymiarowym kształcie dopasowanym do kanału pachwiny. Siatka z przyśrodkowym znacznikiem orientacji , z pamięcią kształtu. Polipropylen monofilamentny o wadze 42,2g/ m2. Grubość siatki 0,52 mm . Rozmiar porów 6,5 mm2  Nie wymaga dodatkowego mocowania 10.3 cm x 15.7 cm Left Large</w:t>
            </w:r>
          </w:p>
        </w:tc>
        <w:tc>
          <w:tcPr>
            <w:tcW w:w="850" w:type="dxa"/>
            <w:vAlign w:val="center"/>
          </w:tcPr>
          <w:p w14:paraId="1D6BFD33" w14:textId="77777777" w:rsidR="001A4E10" w:rsidRPr="005E1DFD" w:rsidRDefault="001A4E10" w:rsidP="006C31A6">
            <w:pPr>
              <w:tabs>
                <w:tab w:val="left" w:pos="387"/>
              </w:tabs>
              <w:jc w:val="center"/>
              <w:rPr>
                <w:rFonts w:ascii="Times New Roman" w:hAnsi="Times New Roman" w:cs="Times New Roman"/>
                <w:b/>
                <w:sz w:val="20"/>
                <w:szCs w:val="20"/>
              </w:rPr>
            </w:pPr>
            <w:r w:rsidRPr="005E1DFD">
              <w:rPr>
                <w:rFonts w:ascii="Times New Roman" w:eastAsia="Lucida Sans Unicode" w:hAnsi="Times New Roman" w:cs="Times New Roman"/>
                <w:b/>
                <w:sz w:val="20"/>
                <w:szCs w:val="20"/>
                <w:lang w:eastAsia="ar-SA"/>
              </w:rPr>
              <w:t>szt.</w:t>
            </w:r>
          </w:p>
        </w:tc>
        <w:tc>
          <w:tcPr>
            <w:tcW w:w="992" w:type="dxa"/>
            <w:vAlign w:val="center"/>
          </w:tcPr>
          <w:p w14:paraId="52DD438D" w14:textId="39AF74D5" w:rsidR="001A4E10" w:rsidRPr="006376DA" w:rsidRDefault="005E1DFD"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15</w:t>
            </w:r>
          </w:p>
        </w:tc>
        <w:tc>
          <w:tcPr>
            <w:tcW w:w="1134" w:type="dxa"/>
          </w:tcPr>
          <w:p w14:paraId="0D7550A4" w14:textId="77777777" w:rsidR="001A4E10" w:rsidRPr="006376DA" w:rsidRDefault="001A4E10" w:rsidP="006C31A6">
            <w:pPr>
              <w:tabs>
                <w:tab w:val="left" w:pos="387"/>
              </w:tabs>
              <w:rPr>
                <w:rFonts w:ascii="Times New Roman" w:hAnsi="Times New Roman" w:cs="Times New Roman"/>
                <w:sz w:val="20"/>
                <w:szCs w:val="20"/>
              </w:rPr>
            </w:pPr>
          </w:p>
        </w:tc>
        <w:tc>
          <w:tcPr>
            <w:tcW w:w="709" w:type="dxa"/>
          </w:tcPr>
          <w:p w14:paraId="68A363F0" w14:textId="77777777" w:rsidR="001A4E10" w:rsidRPr="006376DA" w:rsidRDefault="001A4E10" w:rsidP="006C31A6">
            <w:pPr>
              <w:tabs>
                <w:tab w:val="left" w:pos="387"/>
              </w:tabs>
              <w:rPr>
                <w:rFonts w:ascii="Times New Roman" w:hAnsi="Times New Roman" w:cs="Times New Roman"/>
                <w:sz w:val="20"/>
                <w:szCs w:val="20"/>
              </w:rPr>
            </w:pPr>
          </w:p>
        </w:tc>
        <w:tc>
          <w:tcPr>
            <w:tcW w:w="1276" w:type="dxa"/>
          </w:tcPr>
          <w:p w14:paraId="5F3DEF83" w14:textId="77777777" w:rsidR="001A4E10" w:rsidRPr="006376DA" w:rsidRDefault="001A4E10" w:rsidP="006C31A6">
            <w:pPr>
              <w:tabs>
                <w:tab w:val="left" w:pos="387"/>
              </w:tabs>
              <w:rPr>
                <w:rFonts w:ascii="Times New Roman" w:hAnsi="Times New Roman" w:cs="Times New Roman"/>
                <w:sz w:val="20"/>
                <w:szCs w:val="20"/>
              </w:rPr>
            </w:pPr>
          </w:p>
        </w:tc>
        <w:tc>
          <w:tcPr>
            <w:tcW w:w="1276" w:type="dxa"/>
          </w:tcPr>
          <w:p w14:paraId="661A620F"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1D30C1C0" w14:textId="77777777" w:rsidR="001A4E10" w:rsidRPr="006376DA" w:rsidRDefault="001A4E10" w:rsidP="006C31A6">
            <w:pPr>
              <w:tabs>
                <w:tab w:val="left" w:pos="387"/>
              </w:tabs>
              <w:rPr>
                <w:rFonts w:ascii="Times New Roman" w:hAnsi="Times New Roman" w:cs="Times New Roman"/>
                <w:sz w:val="20"/>
                <w:szCs w:val="20"/>
              </w:rPr>
            </w:pPr>
          </w:p>
        </w:tc>
      </w:tr>
      <w:tr w:rsidR="004E0D3C" w:rsidRPr="009D6C85" w14:paraId="72AD81A7" w14:textId="77777777" w:rsidTr="005E1DFD">
        <w:trPr>
          <w:trHeight w:val="566"/>
        </w:trPr>
        <w:tc>
          <w:tcPr>
            <w:tcW w:w="567" w:type="dxa"/>
            <w:vAlign w:val="center"/>
          </w:tcPr>
          <w:p w14:paraId="57605B3A" w14:textId="62E16AAD" w:rsidR="004E0D3C" w:rsidRPr="005E1DFD" w:rsidRDefault="004E0D3C" w:rsidP="004E0D3C">
            <w:pPr>
              <w:tabs>
                <w:tab w:val="left" w:pos="387"/>
              </w:tabs>
              <w:jc w:val="center"/>
              <w:rPr>
                <w:rFonts w:ascii="Times New Roman" w:eastAsia="Lucida Sans Unicode" w:hAnsi="Times New Roman" w:cs="Times New Roman"/>
                <w:sz w:val="20"/>
                <w:szCs w:val="20"/>
                <w:lang w:eastAsia="ar-SA"/>
              </w:rPr>
            </w:pPr>
            <w:r w:rsidRPr="005E1DFD">
              <w:rPr>
                <w:rFonts w:ascii="Times New Roman" w:eastAsia="Lucida Sans Unicode" w:hAnsi="Times New Roman" w:cs="Times New Roman"/>
                <w:sz w:val="20"/>
                <w:szCs w:val="20"/>
                <w:lang w:eastAsia="ar-SA"/>
              </w:rPr>
              <w:t>2</w:t>
            </w:r>
            <w:r w:rsidR="005E1DFD" w:rsidRPr="005E1DFD">
              <w:rPr>
                <w:rFonts w:ascii="Times New Roman" w:eastAsia="Lucida Sans Unicode" w:hAnsi="Times New Roman" w:cs="Times New Roman"/>
                <w:sz w:val="20"/>
                <w:szCs w:val="20"/>
                <w:lang w:eastAsia="ar-SA"/>
              </w:rPr>
              <w:t>.</w:t>
            </w:r>
          </w:p>
        </w:tc>
        <w:tc>
          <w:tcPr>
            <w:tcW w:w="6091" w:type="dxa"/>
            <w:vAlign w:val="center"/>
          </w:tcPr>
          <w:p w14:paraId="7CDAFE1B" w14:textId="77777777" w:rsidR="002A7AC2" w:rsidRPr="002A7AC2" w:rsidRDefault="002A7AC2" w:rsidP="002A7AC2">
            <w:pPr>
              <w:tabs>
                <w:tab w:val="left" w:pos="387"/>
              </w:tabs>
              <w:jc w:val="both"/>
              <w:rPr>
                <w:rFonts w:ascii="Times New Roman" w:hAnsi="Times New Roman" w:cs="Times New Roman"/>
                <w:sz w:val="20"/>
                <w:szCs w:val="20"/>
                <w:lang w:val="pl-PL"/>
              </w:rPr>
            </w:pPr>
            <w:r w:rsidRPr="002A7AC2">
              <w:rPr>
                <w:rFonts w:ascii="Times New Roman" w:hAnsi="Times New Roman" w:cs="Times New Roman"/>
                <w:sz w:val="20"/>
                <w:szCs w:val="20"/>
                <w:lang w:val="pl-PL"/>
              </w:rPr>
              <w:t>Siatki do przepuklin pachwinowych metodą laparoskopową.</w:t>
            </w:r>
          </w:p>
          <w:p w14:paraId="2698B02A" w14:textId="7853511C" w:rsidR="004E0D3C" w:rsidRPr="005E1DFD" w:rsidRDefault="002A7AC2" w:rsidP="002A7AC2">
            <w:pPr>
              <w:tabs>
                <w:tab w:val="left" w:pos="387"/>
              </w:tabs>
              <w:jc w:val="both"/>
              <w:rPr>
                <w:rFonts w:ascii="Times New Roman" w:hAnsi="Times New Roman" w:cs="Times New Roman"/>
                <w:sz w:val="20"/>
                <w:szCs w:val="20"/>
                <w:lang w:val="pl-PL"/>
              </w:rPr>
            </w:pPr>
            <w:r w:rsidRPr="002A7AC2">
              <w:rPr>
                <w:rFonts w:ascii="Times New Roman" w:hAnsi="Times New Roman" w:cs="Times New Roman"/>
                <w:sz w:val="20"/>
                <w:szCs w:val="20"/>
                <w:lang w:val="pl-PL"/>
              </w:rPr>
              <w:t>Ultralekka siatka o anatomicznym ,trójwymiarowym kształcie dopasowanym do kanału pachwiny. Siatka z przyśrodkowym znacznikiem orientacji , z pamięcią kształtu. Polipropylen monofilamentny o wadze 42,2g/ m2. Grubość siatki 0,52 mm . Rozmiar porów 6,5 mm2  Nie wymaga dodatkowego mocowania 12,2 cm x 17 cm Left Extra Large</w:t>
            </w:r>
          </w:p>
        </w:tc>
        <w:tc>
          <w:tcPr>
            <w:tcW w:w="850" w:type="dxa"/>
            <w:vAlign w:val="center"/>
          </w:tcPr>
          <w:p w14:paraId="4AAB0AE8" w14:textId="6E33872E" w:rsidR="004E0D3C" w:rsidRPr="005E1DFD" w:rsidRDefault="004E0D3C" w:rsidP="004E0D3C">
            <w:pPr>
              <w:tabs>
                <w:tab w:val="left" w:pos="387"/>
              </w:tabs>
              <w:jc w:val="center"/>
              <w:rPr>
                <w:rFonts w:ascii="Times New Roman" w:eastAsia="Lucida Sans Unicode" w:hAnsi="Times New Roman" w:cs="Times New Roman"/>
                <w:b/>
                <w:sz w:val="20"/>
                <w:szCs w:val="20"/>
                <w:lang w:eastAsia="ar-SA"/>
              </w:rPr>
            </w:pPr>
            <w:r w:rsidRPr="005E1DFD">
              <w:rPr>
                <w:rFonts w:ascii="Times New Roman" w:eastAsia="Lucida Sans Unicode" w:hAnsi="Times New Roman" w:cs="Times New Roman"/>
                <w:b/>
                <w:sz w:val="20"/>
                <w:szCs w:val="20"/>
                <w:lang w:eastAsia="ar-SA"/>
              </w:rPr>
              <w:t>szt.</w:t>
            </w:r>
          </w:p>
        </w:tc>
        <w:tc>
          <w:tcPr>
            <w:tcW w:w="992" w:type="dxa"/>
            <w:vAlign w:val="center"/>
          </w:tcPr>
          <w:p w14:paraId="1ECE4358" w14:textId="7F4D5764" w:rsidR="004E0D3C" w:rsidRPr="005E1DFD" w:rsidRDefault="005E1DFD" w:rsidP="004E0D3C">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140</w:t>
            </w:r>
          </w:p>
        </w:tc>
        <w:tc>
          <w:tcPr>
            <w:tcW w:w="1134" w:type="dxa"/>
          </w:tcPr>
          <w:p w14:paraId="69FA515F" w14:textId="77777777" w:rsidR="004E0D3C" w:rsidRPr="005E1DFD" w:rsidRDefault="004E0D3C" w:rsidP="004E0D3C">
            <w:pPr>
              <w:tabs>
                <w:tab w:val="left" w:pos="387"/>
              </w:tabs>
              <w:rPr>
                <w:rFonts w:ascii="Times New Roman" w:hAnsi="Times New Roman" w:cs="Times New Roman"/>
                <w:sz w:val="20"/>
                <w:szCs w:val="20"/>
              </w:rPr>
            </w:pPr>
          </w:p>
        </w:tc>
        <w:tc>
          <w:tcPr>
            <w:tcW w:w="709" w:type="dxa"/>
          </w:tcPr>
          <w:p w14:paraId="43109183" w14:textId="77777777" w:rsidR="004E0D3C" w:rsidRPr="005E1DFD" w:rsidRDefault="004E0D3C" w:rsidP="004E0D3C">
            <w:pPr>
              <w:tabs>
                <w:tab w:val="left" w:pos="387"/>
              </w:tabs>
              <w:rPr>
                <w:rFonts w:ascii="Times New Roman" w:hAnsi="Times New Roman" w:cs="Times New Roman"/>
                <w:sz w:val="20"/>
                <w:szCs w:val="20"/>
              </w:rPr>
            </w:pPr>
          </w:p>
        </w:tc>
        <w:tc>
          <w:tcPr>
            <w:tcW w:w="1276" w:type="dxa"/>
          </w:tcPr>
          <w:p w14:paraId="6DAB2CEC" w14:textId="77777777" w:rsidR="004E0D3C" w:rsidRPr="005E1DFD" w:rsidRDefault="004E0D3C" w:rsidP="004E0D3C">
            <w:pPr>
              <w:tabs>
                <w:tab w:val="left" w:pos="387"/>
              </w:tabs>
              <w:rPr>
                <w:rFonts w:ascii="Times New Roman" w:hAnsi="Times New Roman" w:cs="Times New Roman"/>
                <w:sz w:val="20"/>
                <w:szCs w:val="20"/>
              </w:rPr>
            </w:pPr>
          </w:p>
        </w:tc>
        <w:tc>
          <w:tcPr>
            <w:tcW w:w="1276" w:type="dxa"/>
          </w:tcPr>
          <w:p w14:paraId="5AE74DDF" w14:textId="77777777" w:rsidR="004E0D3C" w:rsidRPr="005E1DFD" w:rsidRDefault="004E0D3C" w:rsidP="004E0D3C">
            <w:pPr>
              <w:tabs>
                <w:tab w:val="left" w:pos="387"/>
              </w:tabs>
              <w:rPr>
                <w:rFonts w:ascii="Times New Roman" w:hAnsi="Times New Roman" w:cs="Times New Roman"/>
                <w:sz w:val="20"/>
                <w:szCs w:val="20"/>
              </w:rPr>
            </w:pPr>
          </w:p>
        </w:tc>
        <w:tc>
          <w:tcPr>
            <w:tcW w:w="1559" w:type="dxa"/>
          </w:tcPr>
          <w:p w14:paraId="76A352D4" w14:textId="77777777" w:rsidR="004E0D3C" w:rsidRPr="005E1DFD" w:rsidRDefault="004E0D3C" w:rsidP="004E0D3C">
            <w:pPr>
              <w:tabs>
                <w:tab w:val="left" w:pos="387"/>
              </w:tabs>
              <w:rPr>
                <w:rFonts w:ascii="Times New Roman" w:hAnsi="Times New Roman" w:cs="Times New Roman"/>
                <w:sz w:val="20"/>
                <w:szCs w:val="20"/>
              </w:rPr>
            </w:pPr>
          </w:p>
        </w:tc>
      </w:tr>
      <w:tr w:rsidR="005E1DFD" w:rsidRPr="009D6C85" w14:paraId="6D18938D" w14:textId="77777777" w:rsidTr="005E1DFD">
        <w:trPr>
          <w:trHeight w:val="566"/>
        </w:trPr>
        <w:tc>
          <w:tcPr>
            <w:tcW w:w="567" w:type="dxa"/>
            <w:vAlign w:val="center"/>
          </w:tcPr>
          <w:p w14:paraId="2D927D15" w14:textId="61C7AC9A" w:rsidR="005E1DFD" w:rsidRPr="005E1DFD" w:rsidRDefault="005E1DFD" w:rsidP="005E1DFD">
            <w:pPr>
              <w:tabs>
                <w:tab w:val="left" w:pos="387"/>
              </w:tabs>
              <w:jc w:val="center"/>
              <w:rPr>
                <w:rFonts w:ascii="Times New Roman" w:eastAsia="Lucida Sans Unicode" w:hAnsi="Times New Roman" w:cs="Times New Roman"/>
                <w:sz w:val="20"/>
                <w:szCs w:val="20"/>
                <w:lang w:eastAsia="ar-SA"/>
              </w:rPr>
            </w:pPr>
            <w:r w:rsidRPr="005E1DFD">
              <w:rPr>
                <w:rFonts w:ascii="Times New Roman" w:eastAsia="Lucida Sans Unicode" w:hAnsi="Times New Roman" w:cs="Times New Roman"/>
                <w:sz w:val="20"/>
                <w:szCs w:val="20"/>
                <w:lang w:eastAsia="ar-SA"/>
              </w:rPr>
              <w:t>3.</w:t>
            </w:r>
          </w:p>
        </w:tc>
        <w:tc>
          <w:tcPr>
            <w:tcW w:w="6091" w:type="dxa"/>
            <w:vAlign w:val="center"/>
          </w:tcPr>
          <w:p w14:paraId="23932D00" w14:textId="77777777" w:rsidR="005B66BE" w:rsidRPr="005B66BE" w:rsidRDefault="005B66BE" w:rsidP="005B66BE">
            <w:pPr>
              <w:tabs>
                <w:tab w:val="left" w:pos="387"/>
              </w:tabs>
              <w:jc w:val="both"/>
              <w:rPr>
                <w:rFonts w:ascii="Times New Roman" w:hAnsi="Times New Roman" w:cs="Times New Roman"/>
                <w:sz w:val="20"/>
                <w:szCs w:val="20"/>
                <w:lang w:val="pl-PL"/>
              </w:rPr>
            </w:pPr>
            <w:r w:rsidRPr="005B66BE">
              <w:rPr>
                <w:rFonts w:ascii="Times New Roman" w:hAnsi="Times New Roman" w:cs="Times New Roman"/>
                <w:sz w:val="20"/>
                <w:szCs w:val="20"/>
                <w:lang w:val="pl-PL"/>
              </w:rPr>
              <w:t>Siatki do przepuklin pachwinowych metodą laparoskopową.</w:t>
            </w:r>
          </w:p>
          <w:p w14:paraId="67D54DDE" w14:textId="60322D71" w:rsidR="005E1DFD" w:rsidRPr="005E1DFD" w:rsidRDefault="005B66BE" w:rsidP="005B66BE">
            <w:pPr>
              <w:tabs>
                <w:tab w:val="left" w:pos="387"/>
              </w:tabs>
              <w:jc w:val="both"/>
              <w:rPr>
                <w:rFonts w:ascii="Times New Roman" w:hAnsi="Times New Roman" w:cs="Times New Roman"/>
                <w:sz w:val="20"/>
                <w:szCs w:val="20"/>
                <w:lang w:val="pl-PL"/>
              </w:rPr>
            </w:pPr>
            <w:r w:rsidRPr="005B66BE">
              <w:rPr>
                <w:rFonts w:ascii="Times New Roman" w:hAnsi="Times New Roman" w:cs="Times New Roman"/>
                <w:sz w:val="20"/>
                <w:szCs w:val="20"/>
                <w:lang w:val="pl-PL"/>
              </w:rPr>
              <w:t>Ultralekka siatka o anatomicznym ,trójwymiarowym kształcie dopasowanym do kanału pachwiny. Siatka z przyśrodkowym znacznikiem orientacji , z pamięcią kształtu. Polipropylen monofilamentny o wadze 42,2g/ m2. Grubość siatki 0,52 mm . Rozmiar porów 6,5 mm2  Nie wymaga dodatkowego mocowania 12.2 cm x 17 cm Right Extra Large</w:t>
            </w:r>
          </w:p>
        </w:tc>
        <w:tc>
          <w:tcPr>
            <w:tcW w:w="850" w:type="dxa"/>
            <w:vAlign w:val="center"/>
          </w:tcPr>
          <w:p w14:paraId="7D19232C" w14:textId="5F363375" w:rsidR="005E1DFD" w:rsidRPr="005E1DFD" w:rsidRDefault="005E1DFD" w:rsidP="005E1DFD">
            <w:pPr>
              <w:tabs>
                <w:tab w:val="left" w:pos="387"/>
              </w:tabs>
              <w:jc w:val="center"/>
              <w:rPr>
                <w:rFonts w:ascii="Times New Roman" w:eastAsia="Lucida Sans Unicode" w:hAnsi="Times New Roman" w:cs="Times New Roman"/>
                <w:b/>
                <w:sz w:val="20"/>
                <w:szCs w:val="20"/>
                <w:lang w:eastAsia="ar-SA"/>
              </w:rPr>
            </w:pPr>
            <w:r w:rsidRPr="005E1DFD">
              <w:rPr>
                <w:rFonts w:ascii="Times New Roman" w:eastAsia="Lucida Sans Unicode" w:hAnsi="Times New Roman" w:cs="Times New Roman"/>
                <w:b/>
                <w:sz w:val="20"/>
                <w:szCs w:val="20"/>
                <w:lang w:eastAsia="ar-SA"/>
              </w:rPr>
              <w:t>szt.</w:t>
            </w:r>
          </w:p>
        </w:tc>
        <w:tc>
          <w:tcPr>
            <w:tcW w:w="992" w:type="dxa"/>
            <w:vAlign w:val="center"/>
          </w:tcPr>
          <w:p w14:paraId="486753E8" w14:textId="551E96C8" w:rsidR="005E1DFD" w:rsidRPr="005E1DFD" w:rsidRDefault="005E1DFD" w:rsidP="005E1DFD">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140</w:t>
            </w:r>
          </w:p>
        </w:tc>
        <w:tc>
          <w:tcPr>
            <w:tcW w:w="1134" w:type="dxa"/>
          </w:tcPr>
          <w:p w14:paraId="3F0ACE1D" w14:textId="77777777" w:rsidR="005E1DFD" w:rsidRPr="005E1DFD" w:rsidRDefault="005E1DFD" w:rsidP="005E1DFD">
            <w:pPr>
              <w:tabs>
                <w:tab w:val="left" w:pos="387"/>
              </w:tabs>
              <w:rPr>
                <w:rFonts w:ascii="Times New Roman" w:hAnsi="Times New Roman" w:cs="Times New Roman"/>
                <w:sz w:val="20"/>
                <w:szCs w:val="20"/>
              </w:rPr>
            </w:pPr>
          </w:p>
        </w:tc>
        <w:tc>
          <w:tcPr>
            <w:tcW w:w="709" w:type="dxa"/>
          </w:tcPr>
          <w:p w14:paraId="1C91F86B"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26F3D818"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73B5E589" w14:textId="77777777" w:rsidR="005E1DFD" w:rsidRPr="005E1DFD" w:rsidRDefault="005E1DFD" w:rsidP="005E1DFD">
            <w:pPr>
              <w:tabs>
                <w:tab w:val="left" w:pos="387"/>
              </w:tabs>
              <w:rPr>
                <w:rFonts w:ascii="Times New Roman" w:hAnsi="Times New Roman" w:cs="Times New Roman"/>
                <w:sz w:val="20"/>
                <w:szCs w:val="20"/>
              </w:rPr>
            </w:pPr>
          </w:p>
        </w:tc>
        <w:tc>
          <w:tcPr>
            <w:tcW w:w="1559" w:type="dxa"/>
          </w:tcPr>
          <w:p w14:paraId="2433AA4A" w14:textId="77777777" w:rsidR="005E1DFD" w:rsidRPr="005E1DFD" w:rsidRDefault="005E1DFD" w:rsidP="005E1DFD">
            <w:pPr>
              <w:tabs>
                <w:tab w:val="left" w:pos="387"/>
              </w:tabs>
              <w:rPr>
                <w:rFonts w:ascii="Times New Roman" w:hAnsi="Times New Roman" w:cs="Times New Roman"/>
                <w:sz w:val="20"/>
                <w:szCs w:val="20"/>
              </w:rPr>
            </w:pPr>
          </w:p>
        </w:tc>
      </w:tr>
      <w:tr w:rsidR="005E1DFD" w:rsidRPr="009D6C85" w14:paraId="7BF5DAB3" w14:textId="77777777" w:rsidTr="005E1DFD">
        <w:trPr>
          <w:trHeight w:val="566"/>
        </w:trPr>
        <w:tc>
          <w:tcPr>
            <w:tcW w:w="567" w:type="dxa"/>
            <w:vAlign w:val="center"/>
          </w:tcPr>
          <w:p w14:paraId="2D8005EE" w14:textId="44358129" w:rsidR="005E1DFD" w:rsidRPr="005E1DFD" w:rsidRDefault="005E1DFD" w:rsidP="005E1DFD">
            <w:pPr>
              <w:tabs>
                <w:tab w:val="left" w:pos="387"/>
              </w:tabs>
              <w:jc w:val="center"/>
              <w:rPr>
                <w:rFonts w:ascii="Times New Roman" w:eastAsia="Lucida Sans Unicode" w:hAnsi="Times New Roman" w:cs="Times New Roman"/>
                <w:sz w:val="20"/>
                <w:szCs w:val="20"/>
                <w:lang w:eastAsia="ar-SA"/>
              </w:rPr>
            </w:pPr>
            <w:r w:rsidRPr="005E1DFD">
              <w:rPr>
                <w:rFonts w:ascii="Times New Roman" w:eastAsia="Lucida Sans Unicode" w:hAnsi="Times New Roman" w:cs="Times New Roman"/>
                <w:sz w:val="20"/>
                <w:szCs w:val="20"/>
                <w:lang w:eastAsia="ar-SA"/>
              </w:rPr>
              <w:t>4.</w:t>
            </w:r>
          </w:p>
        </w:tc>
        <w:tc>
          <w:tcPr>
            <w:tcW w:w="6091" w:type="dxa"/>
            <w:vAlign w:val="center"/>
          </w:tcPr>
          <w:p w14:paraId="523B00BC" w14:textId="77777777" w:rsidR="005B66BE" w:rsidRPr="005B66BE" w:rsidRDefault="005B66BE" w:rsidP="005B66BE">
            <w:pPr>
              <w:tabs>
                <w:tab w:val="left" w:pos="387"/>
              </w:tabs>
              <w:jc w:val="both"/>
              <w:rPr>
                <w:rFonts w:ascii="Times New Roman" w:hAnsi="Times New Roman" w:cs="Times New Roman"/>
                <w:sz w:val="20"/>
                <w:szCs w:val="20"/>
                <w:lang w:val="pl-PL"/>
              </w:rPr>
            </w:pPr>
            <w:r w:rsidRPr="005B66BE">
              <w:rPr>
                <w:rFonts w:ascii="Times New Roman" w:hAnsi="Times New Roman" w:cs="Times New Roman"/>
                <w:sz w:val="20"/>
                <w:szCs w:val="20"/>
                <w:lang w:val="pl-PL"/>
              </w:rPr>
              <w:t>Siatki do przepuklin pachwinowych metodą laparoskopową.</w:t>
            </w:r>
          </w:p>
          <w:p w14:paraId="23704F02" w14:textId="3C980EAE" w:rsidR="005E1DFD" w:rsidRPr="005E1DFD" w:rsidRDefault="005B66BE" w:rsidP="005B66BE">
            <w:pPr>
              <w:tabs>
                <w:tab w:val="left" w:pos="387"/>
              </w:tabs>
              <w:jc w:val="both"/>
              <w:rPr>
                <w:rFonts w:ascii="Times New Roman" w:hAnsi="Times New Roman" w:cs="Times New Roman"/>
                <w:sz w:val="20"/>
                <w:szCs w:val="20"/>
                <w:lang w:val="pl-PL"/>
              </w:rPr>
            </w:pPr>
            <w:r w:rsidRPr="005B66BE">
              <w:rPr>
                <w:rFonts w:ascii="Times New Roman" w:hAnsi="Times New Roman" w:cs="Times New Roman"/>
                <w:sz w:val="20"/>
                <w:szCs w:val="20"/>
                <w:lang w:val="pl-PL"/>
              </w:rPr>
              <w:t>Ultralekka siatka o anatomicznym ,trójwymiarowym kształcie dopasowanym do kanału pachwiny. Siatka z przyśrodkowym znacznikiem orientacji , z pamięcią kształtu. Polipropylen monofilamentny o wadze 42,2g/ m2. Grubość siatki 0,52 mm . Rozmiar porów 6,5 mm2  Nie wymaga dodatkowego mocowania 10.3 cm x 15.7 cm Right Large</w:t>
            </w:r>
          </w:p>
        </w:tc>
        <w:tc>
          <w:tcPr>
            <w:tcW w:w="850" w:type="dxa"/>
            <w:vAlign w:val="center"/>
          </w:tcPr>
          <w:p w14:paraId="2693C782" w14:textId="3D60F2EF" w:rsidR="005E1DFD" w:rsidRPr="005E1DFD" w:rsidRDefault="005E1DFD" w:rsidP="005E1DFD">
            <w:pPr>
              <w:tabs>
                <w:tab w:val="left" w:pos="387"/>
              </w:tabs>
              <w:jc w:val="center"/>
              <w:rPr>
                <w:rFonts w:ascii="Times New Roman" w:eastAsia="Lucida Sans Unicode" w:hAnsi="Times New Roman" w:cs="Times New Roman"/>
                <w:b/>
                <w:sz w:val="20"/>
                <w:szCs w:val="20"/>
                <w:lang w:eastAsia="ar-SA"/>
              </w:rPr>
            </w:pPr>
            <w:r w:rsidRPr="005E1DFD">
              <w:rPr>
                <w:rFonts w:ascii="Times New Roman" w:eastAsia="Lucida Sans Unicode" w:hAnsi="Times New Roman" w:cs="Times New Roman"/>
                <w:b/>
                <w:sz w:val="20"/>
                <w:szCs w:val="20"/>
                <w:lang w:eastAsia="ar-SA"/>
              </w:rPr>
              <w:t>szt.</w:t>
            </w:r>
          </w:p>
        </w:tc>
        <w:tc>
          <w:tcPr>
            <w:tcW w:w="992" w:type="dxa"/>
            <w:vAlign w:val="center"/>
          </w:tcPr>
          <w:p w14:paraId="0E59A085" w14:textId="118B4F73" w:rsidR="005E1DFD" w:rsidRPr="005E1DFD" w:rsidRDefault="005E1DFD" w:rsidP="005E1DFD">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15</w:t>
            </w:r>
          </w:p>
        </w:tc>
        <w:tc>
          <w:tcPr>
            <w:tcW w:w="1134" w:type="dxa"/>
          </w:tcPr>
          <w:p w14:paraId="1F6FBD13" w14:textId="77777777" w:rsidR="005E1DFD" w:rsidRPr="005E1DFD" w:rsidRDefault="005E1DFD" w:rsidP="005E1DFD">
            <w:pPr>
              <w:tabs>
                <w:tab w:val="left" w:pos="387"/>
              </w:tabs>
              <w:rPr>
                <w:rFonts w:ascii="Times New Roman" w:hAnsi="Times New Roman" w:cs="Times New Roman"/>
                <w:sz w:val="20"/>
                <w:szCs w:val="20"/>
              </w:rPr>
            </w:pPr>
          </w:p>
        </w:tc>
        <w:tc>
          <w:tcPr>
            <w:tcW w:w="709" w:type="dxa"/>
          </w:tcPr>
          <w:p w14:paraId="1CB54291"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70C78525"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314BDFCB" w14:textId="77777777" w:rsidR="005E1DFD" w:rsidRPr="005E1DFD" w:rsidRDefault="005E1DFD" w:rsidP="005E1DFD">
            <w:pPr>
              <w:tabs>
                <w:tab w:val="left" w:pos="387"/>
              </w:tabs>
              <w:rPr>
                <w:rFonts w:ascii="Times New Roman" w:hAnsi="Times New Roman" w:cs="Times New Roman"/>
                <w:sz w:val="20"/>
                <w:szCs w:val="20"/>
              </w:rPr>
            </w:pPr>
          </w:p>
        </w:tc>
        <w:tc>
          <w:tcPr>
            <w:tcW w:w="1559" w:type="dxa"/>
          </w:tcPr>
          <w:p w14:paraId="46D53242" w14:textId="77777777" w:rsidR="005E1DFD" w:rsidRPr="005E1DFD" w:rsidRDefault="005E1DFD" w:rsidP="005E1DFD">
            <w:pPr>
              <w:tabs>
                <w:tab w:val="left" w:pos="387"/>
              </w:tabs>
              <w:rPr>
                <w:rFonts w:ascii="Times New Roman" w:hAnsi="Times New Roman" w:cs="Times New Roman"/>
                <w:sz w:val="20"/>
                <w:szCs w:val="20"/>
              </w:rPr>
            </w:pPr>
          </w:p>
        </w:tc>
      </w:tr>
      <w:tr w:rsidR="005E1DFD" w:rsidRPr="009D6C85" w14:paraId="3ECBBB21" w14:textId="77777777" w:rsidTr="003D5CD8">
        <w:trPr>
          <w:trHeight w:val="416"/>
        </w:trPr>
        <w:tc>
          <w:tcPr>
            <w:tcW w:w="567" w:type="dxa"/>
            <w:vAlign w:val="center"/>
          </w:tcPr>
          <w:p w14:paraId="19D6E3D4" w14:textId="53A8ED57" w:rsidR="005E1DFD" w:rsidRPr="005E1DFD" w:rsidRDefault="005E1DFD" w:rsidP="005E1DFD">
            <w:pPr>
              <w:tabs>
                <w:tab w:val="left" w:pos="387"/>
              </w:tabs>
              <w:jc w:val="center"/>
              <w:rPr>
                <w:rFonts w:ascii="Times New Roman" w:eastAsia="Lucida Sans Unicode" w:hAnsi="Times New Roman" w:cs="Times New Roman"/>
                <w:sz w:val="20"/>
                <w:szCs w:val="20"/>
                <w:lang w:eastAsia="ar-SA"/>
              </w:rPr>
            </w:pPr>
            <w:r w:rsidRPr="005E1DFD">
              <w:rPr>
                <w:rFonts w:ascii="Times New Roman" w:eastAsia="Lucida Sans Unicode" w:hAnsi="Times New Roman" w:cs="Times New Roman"/>
                <w:sz w:val="20"/>
                <w:szCs w:val="20"/>
                <w:lang w:eastAsia="ar-SA"/>
              </w:rPr>
              <w:t>5.</w:t>
            </w:r>
          </w:p>
        </w:tc>
        <w:tc>
          <w:tcPr>
            <w:tcW w:w="6091" w:type="dxa"/>
            <w:vAlign w:val="center"/>
          </w:tcPr>
          <w:p w14:paraId="18E7E5F0" w14:textId="77777777" w:rsidR="005B66BE" w:rsidRPr="005B66BE" w:rsidRDefault="005B66BE" w:rsidP="005B66BE">
            <w:pPr>
              <w:tabs>
                <w:tab w:val="left" w:pos="387"/>
              </w:tabs>
              <w:jc w:val="both"/>
              <w:rPr>
                <w:rFonts w:ascii="Times New Roman" w:hAnsi="Times New Roman" w:cs="Times New Roman"/>
                <w:sz w:val="20"/>
                <w:szCs w:val="20"/>
                <w:lang w:val="pl-PL"/>
              </w:rPr>
            </w:pPr>
            <w:r w:rsidRPr="005B66BE">
              <w:rPr>
                <w:rFonts w:ascii="Times New Roman" w:hAnsi="Times New Roman" w:cs="Times New Roman"/>
                <w:sz w:val="20"/>
                <w:szCs w:val="20"/>
                <w:lang w:val="pl-PL"/>
              </w:rPr>
              <w:t>Siatki do przepuklin pachwinowych metodą laparoskopową.</w:t>
            </w:r>
          </w:p>
          <w:p w14:paraId="63EEFB2E" w14:textId="183899EC" w:rsidR="005E1DFD" w:rsidRPr="005E1DFD" w:rsidRDefault="005B66BE" w:rsidP="005B66BE">
            <w:pPr>
              <w:tabs>
                <w:tab w:val="left" w:pos="387"/>
              </w:tabs>
              <w:jc w:val="both"/>
              <w:rPr>
                <w:rFonts w:ascii="Times New Roman" w:hAnsi="Times New Roman" w:cs="Times New Roman"/>
                <w:sz w:val="20"/>
                <w:szCs w:val="20"/>
                <w:lang w:val="pl-PL"/>
              </w:rPr>
            </w:pPr>
            <w:r w:rsidRPr="005B66BE">
              <w:rPr>
                <w:rFonts w:ascii="Times New Roman" w:hAnsi="Times New Roman" w:cs="Times New Roman"/>
                <w:sz w:val="20"/>
                <w:szCs w:val="20"/>
                <w:lang w:val="pl-PL"/>
              </w:rPr>
              <w:t>Siatka o anatomicznym , trójwymiarowym kształcie dopasowanym do kanału pachwiny. Siatka z przyśrodkowym znacznikiem orientacji , z pamięcią kształtu. Polipropylen monofilamentny o wadze 137,1 g/ m2. Grubość siatki 0,69mm . Rozmiar porów 0,55 mm2  Nie wymaga dodatkowego mocowania. Rozmiar: 12.4</w:t>
            </w:r>
            <w:r>
              <w:rPr>
                <w:rFonts w:ascii="Times New Roman" w:hAnsi="Times New Roman" w:cs="Times New Roman"/>
                <w:sz w:val="20"/>
                <w:szCs w:val="20"/>
                <w:lang w:val="pl-PL"/>
              </w:rPr>
              <w:t xml:space="preserve"> x 17.3 cm Left Extra Large</w:t>
            </w:r>
          </w:p>
        </w:tc>
        <w:tc>
          <w:tcPr>
            <w:tcW w:w="850" w:type="dxa"/>
            <w:vAlign w:val="center"/>
          </w:tcPr>
          <w:p w14:paraId="6226F245" w14:textId="00620F81" w:rsidR="005E1DFD" w:rsidRPr="005E1DFD" w:rsidRDefault="005E1DFD" w:rsidP="005E1DFD">
            <w:pPr>
              <w:tabs>
                <w:tab w:val="left" w:pos="387"/>
              </w:tabs>
              <w:jc w:val="center"/>
              <w:rPr>
                <w:rFonts w:ascii="Times New Roman" w:eastAsia="Lucida Sans Unicode" w:hAnsi="Times New Roman" w:cs="Times New Roman"/>
                <w:b/>
                <w:sz w:val="20"/>
                <w:szCs w:val="20"/>
                <w:lang w:eastAsia="ar-SA"/>
              </w:rPr>
            </w:pPr>
            <w:r w:rsidRPr="005E1DFD">
              <w:rPr>
                <w:rFonts w:ascii="Times New Roman" w:eastAsia="Lucida Sans Unicode" w:hAnsi="Times New Roman" w:cs="Times New Roman"/>
                <w:b/>
                <w:sz w:val="20"/>
                <w:szCs w:val="20"/>
                <w:lang w:eastAsia="ar-SA"/>
              </w:rPr>
              <w:t>szt.</w:t>
            </w:r>
          </w:p>
        </w:tc>
        <w:tc>
          <w:tcPr>
            <w:tcW w:w="992" w:type="dxa"/>
            <w:vAlign w:val="center"/>
          </w:tcPr>
          <w:p w14:paraId="0B2923C0" w14:textId="2873AB9F" w:rsidR="005E1DFD" w:rsidRPr="005E1DFD" w:rsidRDefault="005E1DFD" w:rsidP="005E1DFD">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15</w:t>
            </w:r>
          </w:p>
        </w:tc>
        <w:tc>
          <w:tcPr>
            <w:tcW w:w="1134" w:type="dxa"/>
          </w:tcPr>
          <w:p w14:paraId="444D38B1" w14:textId="77777777" w:rsidR="005E1DFD" w:rsidRPr="005E1DFD" w:rsidRDefault="005E1DFD" w:rsidP="005E1DFD">
            <w:pPr>
              <w:tabs>
                <w:tab w:val="left" w:pos="387"/>
              </w:tabs>
              <w:rPr>
                <w:rFonts w:ascii="Times New Roman" w:hAnsi="Times New Roman" w:cs="Times New Roman"/>
                <w:sz w:val="20"/>
                <w:szCs w:val="20"/>
              </w:rPr>
            </w:pPr>
          </w:p>
        </w:tc>
        <w:tc>
          <w:tcPr>
            <w:tcW w:w="709" w:type="dxa"/>
          </w:tcPr>
          <w:p w14:paraId="6184C420"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3D64FA0F"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65D9E3A5" w14:textId="77777777" w:rsidR="005E1DFD" w:rsidRPr="005E1DFD" w:rsidRDefault="005E1DFD" w:rsidP="005E1DFD">
            <w:pPr>
              <w:tabs>
                <w:tab w:val="left" w:pos="387"/>
              </w:tabs>
              <w:rPr>
                <w:rFonts w:ascii="Times New Roman" w:hAnsi="Times New Roman" w:cs="Times New Roman"/>
                <w:sz w:val="20"/>
                <w:szCs w:val="20"/>
              </w:rPr>
            </w:pPr>
          </w:p>
        </w:tc>
        <w:tc>
          <w:tcPr>
            <w:tcW w:w="1559" w:type="dxa"/>
          </w:tcPr>
          <w:p w14:paraId="72FF14BE" w14:textId="77777777" w:rsidR="005E1DFD" w:rsidRPr="005E1DFD" w:rsidRDefault="005E1DFD" w:rsidP="005E1DFD">
            <w:pPr>
              <w:tabs>
                <w:tab w:val="left" w:pos="387"/>
              </w:tabs>
              <w:rPr>
                <w:rFonts w:ascii="Times New Roman" w:hAnsi="Times New Roman" w:cs="Times New Roman"/>
                <w:sz w:val="20"/>
                <w:szCs w:val="20"/>
              </w:rPr>
            </w:pPr>
          </w:p>
        </w:tc>
      </w:tr>
      <w:tr w:rsidR="005E1DFD" w:rsidRPr="009D6C85" w14:paraId="47BA8959" w14:textId="77777777" w:rsidTr="005E1DFD">
        <w:trPr>
          <w:trHeight w:val="566"/>
        </w:trPr>
        <w:tc>
          <w:tcPr>
            <w:tcW w:w="567" w:type="dxa"/>
            <w:vAlign w:val="center"/>
          </w:tcPr>
          <w:p w14:paraId="2FAA2397" w14:textId="12A60E95" w:rsidR="005E1DFD" w:rsidRPr="005E1DFD" w:rsidRDefault="005E1DFD" w:rsidP="005E1DFD">
            <w:pPr>
              <w:tabs>
                <w:tab w:val="left" w:pos="387"/>
              </w:tabs>
              <w:jc w:val="center"/>
              <w:rPr>
                <w:rFonts w:ascii="Times New Roman" w:eastAsia="Lucida Sans Unicode" w:hAnsi="Times New Roman" w:cs="Times New Roman"/>
                <w:sz w:val="20"/>
                <w:szCs w:val="20"/>
                <w:lang w:eastAsia="ar-SA"/>
              </w:rPr>
            </w:pPr>
            <w:r w:rsidRPr="005E1DFD">
              <w:rPr>
                <w:rFonts w:ascii="Times New Roman" w:eastAsia="Lucida Sans Unicode" w:hAnsi="Times New Roman" w:cs="Times New Roman"/>
                <w:sz w:val="20"/>
                <w:szCs w:val="20"/>
                <w:lang w:eastAsia="ar-SA"/>
              </w:rPr>
              <w:lastRenderedPageBreak/>
              <w:t>6.</w:t>
            </w:r>
          </w:p>
        </w:tc>
        <w:tc>
          <w:tcPr>
            <w:tcW w:w="6091" w:type="dxa"/>
            <w:vAlign w:val="center"/>
          </w:tcPr>
          <w:p w14:paraId="6F818BE8" w14:textId="77777777" w:rsidR="005B66BE" w:rsidRPr="005B66BE" w:rsidRDefault="005B66BE" w:rsidP="005B66BE">
            <w:pPr>
              <w:tabs>
                <w:tab w:val="left" w:pos="387"/>
              </w:tabs>
              <w:jc w:val="both"/>
              <w:rPr>
                <w:rFonts w:ascii="Times New Roman" w:hAnsi="Times New Roman" w:cs="Times New Roman"/>
                <w:sz w:val="20"/>
                <w:szCs w:val="20"/>
                <w:lang w:val="pl-PL"/>
              </w:rPr>
            </w:pPr>
            <w:r w:rsidRPr="005B66BE">
              <w:rPr>
                <w:rFonts w:ascii="Times New Roman" w:hAnsi="Times New Roman" w:cs="Times New Roman"/>
                <w:sz w:val="20"/>
                <w:szCs w:val="20"/>
                <w:lang w:val="pl-PL"/>
              </w:rPr>
              <w:t>Siatki do przepuklin pachwinowych metodą laparoskopową.</w:t>
            </w:r>
          </w:p>
          <w:p w14:paraId="2D241DB1" w14:textId="529CDA6C" w:rsidR="005E1DFD" w:rsidRPr="005E1DFD" w:rsidRDefault="005B66BE" w:rsidP="005B66BE">
            <w:pPr>
              <w:tabs>
                <w:tab w:val="left" w:pos="387"/>
              </w:tabs>
              <w:jc w:val="both"/>
              <w:rPr>
                <w:rFonts w:ascii="Times New Roman" w:hAnsi="Times New Roman" w:cs="Times New Roman"/>
                <w:sz w:val="20"/>
                <w:szCs w:val="20"/>
                <w:lang w:val="pl-PL"/>
              </w:rPr>
            </w:pPr>
            <w:r w:rsidRPr="005B66BE">
              <w:rPr>
                <w:rFonts w:ascii="Times New Roman" w:hAnsi="Times New Roman" w:cs="Times New Roman"/>
                <w:sz w:val="20"/>
                <w:szCs w:val="20"/>
                <w:lang w:val="pl-PL"/>
              </w:rPr>
              <w:t>Siatka o anatomicznym , trójwymiarowym kształcie dopasowanym do kanału pachwiny. Siatka z przyśrodkowym znacznikiem orientacji , z pamięcią kształtu. Polipropylen monofilamentny o wadze 137,1 g/ m2. Grubość siatki 0,69mm . Rozmiar porów 0,55 mm2  Nie wymaga dodatkowego mocowania. Rozmiar: 1</w:t>
            </w:r>
            <w:r>
              <w:rPr>
                <w:rFonts w:ascii="Times New Roman" w:hAnsi="Times New Roman" w:cs="Times New Roman"/>
                <w:sz w:val="20"/>
                <w:szCs w:val="20"/>
                <w:lang w:val="pl-PL"/>
              </w:rPr>
              <w:t>2.4 x 17.3 cm Right Extra Large</w:t>
            </w:r>
          </w:p>
        </w:tc>
        <w:tc>
          <w:tcPr>
            <w:tcW w:w="850" w:type="dxa"/>
            <w:vAlign w:val="center"/>
          </w:tcPr>
          <w:p w14:paraId="5D93CDDD" w14:textId="4CF9659C" w:rsidR="005E1DFD" w:rsidRPr="005E1DFD" w:rsidRDefault="005E1DFD" w:rsidP="005E1DFD">
            <w:pPr>
              <w:tabs>
                <w:tab w:val="left" w:pos="387"/>
              </w:tabs>
              <w:jc w:val="center"/>
              <w:rPr>
                <w:rFonts w:ascii="Times New Roman" w:eastAsia="Lucida Sans Unicode" w:hAnsi="Times New Roman" w:cs="Times New Roman"/>
                <w:b/>
                <w:sz w:val="20"/>
                <w:szCs w:val="20"/>
                <w:lang w:eastAsia="ar-SA"/>
              </w:rPr>
            </w:pPr>
            <w:r w:rsidRPr="005E1DFD">
              <w:rPr>
                <w:rFonts w:ascii="Times New Roman" w:eastAsia="Lucida Sans Unicode" w:hAnsi="Times New Roman" w:cs="Times New Roman"/>
                <w:b/>
                <w:sz w:val="20"/>
                <w:szCs w:val="20"/>
                <w:lang w:eastAsia="ar-SA"/>
              </w:rPr>
              <w:t>szt.</w:t>
            </w:r>
          </w:p>
        </w:tc>
        <w:tc>
          <w:tcPr>
            <w:tcW w:w="992" w:type="dxa"/>
            <w:vAlign w:val="center"/>
          </w:tcPr>
          <w:p w14:paraId="0A4D8AD4" w14:textId="788BB91E" w:rsidR="005E1DFD" w:rsidRPr="005E1DFD" w:rsidRDefault="005E1DFD" w:rsidP="005E1DFD">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15</w:t>
            </w:r>
          </w:p>
        </w:tc>
        <w:tc>
          <w:tcPr>
            <w:tcW w:w="1134" w:type="dxa"/>
          </w:tcPr>
          <w:p w14:paraId="5BD39DF0" w14:textId="77777777" w:rsidR="005E1DFD" w:rsidRPr="005E1DFD" w:rsidRDefault="005E1DFD" w:rsidP="005E1DFD">
            <w:pPr>
              <w:tabs>
                <w:tab w:val="left" w:pos="387"/>
              </w:tabs>
              <w:rPr>
                <w:rFonts w:ascii="Times New Roman" w:hAnsi="Times New Roman" w:cs="Times New Roman"/>
                <w:sz w:val="20"/>
                <w:szCs w:val="20"/>
              </w:rPr>
            </w:pPr>
          </w:p>
        </w:tc>
        <w:tc>
          <w:tcPr>
            <w:tcW w:w="709" w:type="dxa"/>
          </w:tcPr>
          <w:p w14:paraId="605EDF7F"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32B0E6C6"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47921963" w14:textId="77777777" w:rsidR="005E1DFD" w:rsidRPr="005E1DFD" w:rsidRDefault="005E1DFD" w:rsidP="005E1DFD">
            <w:pPr>
              <w:tabs>
                <w:tab w:val="left" w:pos="387"/>
              </w:tabs>
              <w:rPr>
                <w:rFonts w:ascii="Times New Roman" w:hAnsi="Times New Roman" w:cs="Times New Roman"/>
                <w:sz w:val="20"/>
                <w:szCs w:val="20"/>
              </w:rPr>
            </w:pPr>
          </w:p>
        </w:tc>
        <w:tc>
          <w:tcPr>
            <w:tcW w:w="1559" w:type="dxa"/>
          </w:tcPr>
          <w:p w14:paraId="4AE4D48A" w14:textId="77777777" w:rsidR="005E1DFD" w:rsidRPr="005E1DFD" w:rsidRDefault="005E1DFD" w:rsidP="005E1DFD">
            <w:pPr>
              <w:tabs>
                <w:tab w:val="left" w:pos="387"/>
              </w:tabs>
              <w:rPr>
                <w:rFonts w:ascii="Times New Roman" w:hAnsi="Times New Roman" w:cs="Times New Roman"/>
                <w:sz w:val="20"/>
                <w:szCs w:val="20"/>
              </w:rPr>
            </w:pPr>
          </w:p>
        </w:tc>
      </w:tr>
      <w:tr w:rsidR="005E1DFD" w:rsidRPr="009D6C85" w14:paraId="1A575942" w14:textId="77777777" w:rsidTr="005E1DFD">
        <w:trPr>
          <w:trHeight w:val="566"/>
        </w:trPr>
        <w:tc>
          <w:tcPr>
            <w:tcW w:w="567" w:type="dxa"/>
            <w:vAlign w:val="center"/>
          </w:tcPr>
          <w:p w14:paraId="2E914B9C" w14:textId="078A13CB" w:rsidR="005E1DFD" w:rsidRPr="005E1DFD" w:rsidRDefault="005E1DFD" w:rsidP="005E1DFD">
            <w:pPr>
              <w:tabs>
                <w:tab w:val="left" w:pos="387"/>
              </w:tabs>
              <w:jc w:val="center"/>
              <w:rPr>
                <w:rFonts w:ascii="Times New Roman" w:eastAsia="Lucida Sans Unicode" w:hAnsi="Times New Roman" w:cs="Times New Roman"/>
                <w:sz w:val="20"/>
                <w:szCs w:val="20"/>
                <w:lang w:eastAsia="ar-SA"/>
              </w:rPr>
            </w:pPr>
            <w:r w:rsidRPr="005E1DFD">
              <w:rPr>
                <w:rFonts w:ascii="Times New Roman" w:eastAsia="Lucida Sans Unicode" w:hAnsi="Times New Roman" w:cs="Times New Roman"/>
                <w:sz w:val="20"/>
                <w:szCs w:val="20"/>
                <w:lang w:eastAsia="ar-SA"/>
              </w:rPr>
              <w:t>7.</w:t>
            </w:r>
          </w:p>
        </w:tc>
        <w:tc>
          <w:tcPr>
            <w:tcW w:w="6091" w:type="dxa"/>
            <w:vAlign w:val="center"/>
          </w:tcPr>
          <w:p w14:paraId="170E7EE9" w14:textId="775926EC" w:rsidR="005E1DFD" w:rsidRPr="005E1DFD" w:rsidRDefault="005B66BE" w:rsidP="00740DD2">
            <w:pPr>
              <w:tabs>
                <w:tab w:val="left" w:pos="387"/>
              </w:tabs>
              <w:jc w:val="both"/>
              <w:rPr>
                <w:rFonts w:ascii="Times New Roman" w:hAnsi="Times New Roman" w:cs="Times New Roman"/>
                <w:sz w:val="20"/>
                <w:szCs w:val="20"/>
                <w:lang w:val="pl-PL"/>
              </w:rPr>
            </w:pPr>
            <w:r w:rsidRPr="005B66BE">
              <w:rPr>
                <w:rFonts w:ascii="Times New Roman" w:hAnsi="Times New Roman" w:cs="Times New Roman"/>
                <w:sz w:val="20"/>
                <w:szCs w:val="20"/>
                <w:lang w:val="pl-PL"/>
              </w:rPr>
              <w:t xml:space="preserve">Siatka dedykowana do zaopatrywania przepuklin pępkowych. Siatka </w:t>
            </w:r>
            <w:r>
              <w:rPr>
                <w:rFonts w:ascii="Times New Roman" w:hAnsi="Times New Roman" w:cs="Times New Roman"/>
                <w:sz w:val="20"/>
                <w:szCs w:val="20"/>
                <w:lang w:val="pl-PL"/>
              </w:rPr>
              <w:t>polipropylenowa, monofilamentna</w:t>
            </w:r>
            <w:r w:rsidRPr="005B66BE">
              <w:rPr>
                <w:rFonts w:ascii="Times New Roman" w:hAnsi="Times New Roman" w:cs="Times New Roman"/>
                <w:sz w:val="20"/>
                <w:szCs w:val="20"/>
                <w:lang w:val="pl-PL"/>
              </w:rPr>
              <w:t>, antyadhezyjna z kieszeniami ułatwiającymi pozycjonowanie i wchłanialnymi włóknami PGA . Siatka z wchłanialnym pierścieniem  ( PDO – polydioxanon )wchłanialny w 24-32 tyg. pozwalającym na płaskie ułożenie siatki oraz z unikalną ,wchłanialną powłoką hydrożelową (</w:t>
            </w:r>
            <w:r>
              <w:rPr>
                <w:rFonts w:ascii="Times New Roman" w:hAnsi="Times New Roman" w:cs="Times New Roman"/>
                <w:sz w:val="20"/>
                <w:szCs w:val="20"/>
                <w:lang w:val="pl-PL"/>
              </w:rPr>
              <w:t>wchłanialna w 30 dni</w:t>
            </w:r>
            <w:r w:rsidRPr="005B66BE">
              <w:rPr>
                <w:rFonts w:ascii="Times New Roman" w:hAnsi="Times New Roman" w:cs="Times New Roman"/>
                <w:sz w:val="20"/>
                <w:szCs w:val="20"/>
                <w:lang w:val="pl-PL"/>
              </w:rPr>
              <w:t>). Rozmiar: 6.4cm</w:t>
            </w:r>
          </w:p>
        </w:tc>
        <w:tc>
          <w:tcPr>
            <w:tcW w:w="850" w:type="dxa"/>
            <w:vAlign w:val="center"/>
          </w:tcPr>
          <w:p w14:paraId="22275EF4" w14:textId="386D649D" w:rsidR="005E1DFD" w:rsidRPr="005E1DFD" w:rsidRDefault="005E1DFD" w:rsidP="005E1DFD">
            <w:pPr>
              <w:tabs>
                <w:tab w:val="left" w:pos="387"/>
              </w:tabs>
              <w:jc w:val="center"/>
              <w:rPr>
                <w:rFonts w:ascii="Times New Roman" w:eastAsia="Lucida Sans Unicode" w:hAnsi="Times New Roman" w:cs="Times New Roman"/>
                <w:b/>
                <w:sz w:val="20"/>
                <w:szCs w:val="20"/>
                <w:lang w:eastAsia="ar-SA"/>
              </w:rPr>
            </w:pPr>
            <w:r w:rsidRPr="005E1DFD">
              <w:rPr>
                <w:rFonts w:ascii="Times New Roman" w:eastAsia="Lucida Sans Unicode" w:hAnsi="Times New Roman" w:cs="Times New Roman"/>
                <w:b/>
                <w:sz w:val="20"/>
                <w:szCs w:val="20"/>
                <w:lang w:eastAsia="ar-SA"/>
              </w:rPr>
              <w:t>szt.</w:t>
            </w:r>
          </w:p>
        </w:tc>
        <w:tc>
          <w:tcPr>
            <w:tcW w:w="992" w:type="dxa"/>
            <w:vAlign w:val="center"/>
          </w:tcPr>
          <w:p w14:paraId="5B7273DB" w14:textId="2349A33E" w:rsidR="005E1DFD" w:rsidRPr="005E1DFD" w:rsidRDefault="005E1DFD" w:rsidP="005E1DFD">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20</w:t>
            </w:r>
          </w:p>
        </w:tc>
        <w:tc>
          <w:tcPr>
            <w:tcW w:w="1134" w:type="dxa"/>
          </w:tcPr>
          <w:p w14:paraId="50D381C2" w14:textId="77777777" w:rsidR="005E1DFD" w:rsidRPr="005E1DFD" w:rsidRDefault="005E1DFD" w:rsidP="005E1DFD">
            <w:pPr>
              <w:tabs>
                <w:tab w:val="left" w:pos="387"/>
              </w:tabs>
              <w:rPr>
                <w:rFonts w:ascii="Times New Roman" w:hAnsi="Times New Roman" w:cs="Times New Roman"/>
                <w:sz w:val="20"/>
                <w:szCs w:val="20"/>
              </w:rPr>
            </w:pPr>
          </w:p>
        </w:tc>
        <w:tc>
          <w:tcPr>
            <w:tcW w:w="709" w:type="dxa"/>
          </w:tcPr>
          <w:p w14:paraId="5D25CA37"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0DCB788D"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51DC6129" w14:textId="77777777" w:rsidR="005E1DFD" w:rsidRPr="005E1DFD" w:rsidRDefault="005E1DFD" w:rsidP="005E1DFD">
            <w:pPr>
              <w:tabs>
                <w:tab w:val="left" w:pos="387"/>
              </w:tabs>
              <w:rPr>
                <w:rFonts w:ascii="Times New Roman" w:hAnsi="Times New Roman" w:cs="Times New Roman"/>
                <w:sz w:val="20"/>
                <w:szCs w:val="20"/>
              </w:rPr>
            </w:pPr>
          </w:p>
        </w:tc>
        <w:tc>
          <w:tcPr>
            <w:tcW w:w="1559" w:type="dxa"/>
          </w:tcPr>
          <w:p w14:paraId="0E88349E" w14:textId="77777777" w:rsidR="005E1DFD" w:rsidRPr="005E1DFD" w:rsidRDefault="005E1DFD" w:rsidP="005E1DFD">
            <w:pPr>
              <w:tabs>
                <w:tab w:val="left" w:pos="387"/>
              </w:tabs>
              <w:rPr>
                <w:rFonts w:ascii="Times New Roman" w:hAnsi="Times New Roman" w:cs="Times New Roman"/>
                <w:sz w:val="20"/>
                <w:szCs w:val="20"/>
              </w:rPr>
            </w:pPr>
          </w:p>
        </w:tc>
      </w:tr>
      <w:tr w:rsidR="005E1DFD" w:rsidRPr="009D6C85" w14:paraId="0011AEC8" w14:textId="77777777" w:rsidTr="005E1DFD">
        <w:trPr>
          <w:trHeight w:val="566"/>
        </w:trPr>
        <w:tc>
          <w:tcPr>
            <w:tcW w:w="567" w:type="dxa"/>
            <w:vAlign w:val="center"/>
          </w:tcPr>
          <w:p w14:paraId="7E5E0701" w14:textId="572605EC" w:rsidR="005E1DFD" w:rsidRPr="005E1DFD" w:rsidRDefault="005E1DFD" w:rsidP="005E1DFD">
            <w:pPr>
              <w:tabs>
                <w:tab w:val="left" w:pos="387"/>
              </w:tabs>
              <w:jc w:val="center"/>
              <w:rPr>
                <w:rFonts w:ascii="Times New Roman" w:eastAsia="Lucida Sans Unicode" w:hAnsi="Times New Roman" w:cs="Times New Roman"/>
                <w:sz w:val="20"/>
                <w:szCs w:val="20"/>
                <w:lang w:eastAsia="ar-SA"/>
              </w:rPr>
            </w:pPr>
            <w:r w:rsidRPr="005E1DFD">
              <w:rPr>
                <w:rFonts w:ascii="Times New Roman" w:eastAsia="Lucida Sans Unicode" w:hAnsi="Times New Roman" w:cs="Times New Roman"/>
                <w:sz w:val="20"/>
                <w:szCs w:val="20"/>
                <w:lang w:eastAsia="ar-SA"/>
              </w:rPr>
              <w:t>8.</w:t>
            </w:r>
          </w:p>
        </w:tc>
        <w:tc>
          <w:tcPr>
            <w:tcW w:w="6091" w:type="dxa"/>
            <w:vAlign w:val="center"/>
          </w:tcPr>
          <w:p w14:paraId="783FB59C" w14:textId="6B932829" w:rsidR="005E1DFD" w:rsidRPr="005E1DFD" w:rsidRDefault="005B66BE" w:rsidP="00740DD2">
            <w:pPr>
              <w:tabs>
                <w:tab w:val="left" w:pos="387"/>
              </w:tabs>
              <w:jc w:val="both"/>
              <w:rPr>
                <w:rFonts w:ascii="Times New Roman" w:hAnsi="Times New Roman" w:cs="Times New Roman"/>
                <w:sz w:val="20"/>
                <w:szCs w:val="20"/>
                <w:lang w:val="pl-PL"/>
              </w:rPr>
            </w:pPr>
            <w:r w:rsidRPr="005B66BE">
              <w:rPr>
                <w:rFonts w:ascii="Times New Roman" w:hAnsi="Times New Roman" w:cs="Times New Roman"/>
                <w:sz w:val="20"/>
                <w:szCs w:val="20"/>
                <w:lang w:val="pl-PL"/>
              </w:rPr>
              <w:t xml:space="preserve">Siatka dedykowana do zaopatrywania przepuklin pępkowych. Siatka </w:t>
            </w:r>
            <w:r>
              <w:rPr>
                <w:rFonts w:ascii="Times New Roman" w:hAnsi="Times New Roman" w:cs="Times New Roman"/>
                <w:sz w:val="20"/>
                <w:szCs w:val="20"/>
                <w:lang w:val="pl-PL"/>
              </w:rPr>
              <w:t>polipropylenowa, monofilamentna</w:t>
            </w:r>
            <w:r w:rsidRPr="005B66BE">
              <w:rPr>
                <w:rFonts w:ascii="Times New Roman" w:hAnsi="Times New Roman" w:cs="Times New Roman"/>
                <w:sz w:val="20"/>
                <w:szCs w:val="20"/>
                <w:lang w:val="pl-PL"/>
              </w:rPr>
              <w:t>, antyadhezyjna z kieszeniami ułatwiającymi pozycjonowanie i wchłanialnymi włóknami PGA . Siatka z wchłanialnym pierścieniem  ( PDO – polydioxanon )wchłanialny w 24-32 tyg. pozwalającym na płaskie ułożenie siatki oraz z unikalną ,wchłanialną powłoką hydrożelową (wchłanialna w 30 dni ). Rozmiar: 8 cm</w:t>
            </w:r>
          </w:p>
        </w:tc>
        <w:tc>
          <w:tcPr>
            <w:tcW w:w="850" w:type="dxa"/>
            <w:vAlign w:val="center"/>
          </w:tcPr>
          <w:p w14:paraId="3F271270" w14:textId="57B99DCC" w:rsidR="005E1DFD" w:rsidRPr="005E1DFD" w:rsidRDefault="005E1DFD" w:rsidP="005E1DFD">
            <w:pPr>
              <w:tabs>
                <w:tab w:val="left" w:pos="387"/>
              </w:tabs>
              <w:jc w:val="center"/>
              <w:rPr>
                <w:rFonts w:ascii="Times New Roman" w:eastAsia="Lucida Sans Unicode" w:hAnsi="Times New Roman" w:cs="Times New Roman"/>
                <w:b/>
                <w:sz w:val="20"/>
                <w:szCs w:val="20"/>
                <w:lang w:eastAsia="ar-SA"/>
              </w:rPr>
            </w:pPr>
            <w:r w:rsidRPr="005E1DFD">
              <w:rPr>
                <w:rFonts w:ascii="Times New Roman" w:eastAsia="Lucida Sans Unicode" w:hAnsi="Times New Roman" w:cs="Times New Roman"/>
                <w:b/>
                <w:sz w:val="20"/>
                <w:szCs w:val="20"/>
                <w:lang w:eastAsia="ar-SA"/>
              </w:rPr>
              <w:t>szt.</w:t>
            </w:r>
          </w:p>
        </w:tc>
        <w:tc>
          <w:tcPr>
            <w:tcW w:w="992" w:type="dxa"/>
            <w:vAlign w:val="center"/>
          </w:tcPr>
          <w:p w14:paraId="58FB3AC3" w14:textId="5B08585D" w:rsidR="005E1DFD" w:rsidRPr="005E1DFD" w:rsidRDefault="005E1DFD" w:rsidP="005E1DFD">
            <w:pPr>
              <w:tabs>
                <w:tab w:val="left" w:pos="387"/>
              </w:tabs>
              <w:jc w:val="center"/>
              <w:rPr>
                <w:rFonts w:ascii="Times New Roman" w:hAnsi="Times New Roman" w:cs="Times New Roman"/>
                <w:color w:val="00000A"/>
                <w:kern w:val="0"/>
                <w:sz w:val="20"/>
                <w:szCs w:val="20"/>
                <w:lang w:val="pl-PL"/>
              </w:rPr>
            </w:pPr>
            <w:r>
              <w:rPr>
                <w:rFonts w:ascii="Times New Roman" w:hAnsi="Times New Roman" w:cs="Times New Roman"/>
                <w:color w:val="00000A"/>
                <w:kern w:val="0"/>
                <w:sz w:val="20"/>
                <w:szCs w:val="20"/>
                <w:lang w:val="pl-PL"/>
              </w:rPr>
              <w:t>60</w:t>
            </w:r>
          </w:p>
        </w:tc>
        <w:tc>
          <w:tcPr>
            <w:tcW w:w="1134" w:type="dxa"/>
          </w:tcPr>
          <w:p w14:paraId="390A3025" w14:textId="77777777" w:rsidR="005E1DFD" w:rsidRPr="005E1DFD" w:rsidRDefault="005E1DFD" w:rsidP="005E1DFD">
            <w:pPr>
              <w:tabs>
                <w:tab w:val="left" w:pos="387"/>
              </w:tabs>
              <w:rPr>
                <w:rFonts w:ascii="Times New Roman" w:hAnsi="Times New Roman" w:cs="Times New Roman"/>
                <w:sz w:val="20"/>
                <w:szCs w:val="20"/>
              </w:rPr>
            </w:pPr>
          </w:p>
        </w:tc>
        <w:tc>
          <w:tcPr>
            <w:tcW w:w="709" w:type="dxa"/>
          </w:tcPr>
          <w:p w14:paraId="56E5C518"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47C718C3" w14:textId="77777777" w:rsidR="005E1DFD" w:rsidRPr="005E1DFD" w:rsidRDefault="005E1DFD" w:rsidP="005E1DFD">
            <w:pPr>
              <w:tabs>
                <w:tab w:val="left" w:pos="387"/>
              </w:tabs>
              <w:rPr>
                <w:rFonts w:ascii="Times New Roman" w:hAnsi="Times New Roman" w:cs="Times New Roman"/>
                <w:sz w:val="20"/>
                <w:szCs w:val="20"/>
              </w:rPr>
            </w:pPr>
          </w:p>
        </w:tc>
        <w:tc>
          <w:tcPr>
            <w:tcW w:w="1276" w:type="dxa"/>
          </w:tcPr>
          <w:p w14:paraId="3C0DD206" w14:textId="77777777" w:rsidR="005E1DFD" w:rsidRPr="005E1DFD" w:rsidRDefault="005E1DFD" w:rsidP="005E1DFD">
            <w:pPr>
              <w:tabs>
                <w:tab w:val="left" w:pos="387"/>
              </w:tabs>
              <w:rPr>
                <w:rFonts w:ascii="Times New Roman" w:hAnsi="Times New Roman" w:cs="Times New Roman"/>
                <w:sz w:val="20"/>
                <w:szCs w:val="20"/>
              </w:rPr>
            </w:pPr>
          </w:p>
        </w:tc>
        <w:tc>
          <w:tcPr>
            <w:tcW w:w="1559" w:type="dxa"/>
          </w:tcPr>
          <w:p w14:paraId="793EFA35" w14:textId="77777777" w:rsidR="005E1DFD" w:rsidRPr="005E1DFD" w:rsidRDefault="005E1DFD" w:rsidP="005E1DFD">
            <w:pPr>
              <w:tabs>
                <w:tab w:val="left" w:pos="387"/>
              </w:tabs>
              <w:rPr>
                <w:rFonts w:ascii="Times New Roman" w:hAnsi="Times New Roman" w:cs="Times New Roman"/>
                <w:sz w:val="20"/>
                <w:szCs w:val="20"/>
              </w:rPr>
            </w:pPr>
          </w:p>
        </w:tc>
      </w:tr>
      <w:tr w:rsidR="005E1DFD" w:rsidRPr="009D6C85" w14:paraId="05F028B1" w14:textId="77777777" w:rsidTr="005E1DFD">
        <w:trPr>
          <w:trHeight w:val="546"/>
        </w:trPr>
        <w:tc>
          <w:tcPr>
            <w:tcW w:w="10343" w:type="dxa"/>
            <w:gridSpan w:val="6"/>
            <w:vAlign w:val="center"/>
          </w:tcPr>
          <w:p w14:paraId="0EBAC8E0" w14:textId="77777777" w:rsidR="005E1DFD" w:rsidRPr="006376DA" w:rsidRDefault="005E1DFD" w:rsidP="005E1DFD">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276" w:type="dxa"/>
          </w:tcPr>
          <w:p w14:paraId="2EB90355" w14:textId="77777777" w:rsidR="005E1DFD" w:rsidRPr="006376DA" w:rsidRDefault="005E1DFD" w:rsidP="005E1DFD">
            <w:pPr>
              <w:tabs>
                <w:tab w:val="left" w:pos="387"/>
              </w:tabs>
              <w:rPr>
                <w:rFonts w:ascii="Times New Roman" w:hAnsi="Times New Roman" w:cs="Times New Roman"/>
                <w:sz w:val="20"/>
                <w:szCs w:val="20"/>
              </w:rPr>
            </w:pPr>
          </w:p>
        </w:tc>
        <w:tc>
          <w:tcPr>
            <w:tcW w:w="1276" w:type="dxa"/>
          </w:tcPr>
          <w:p w14:paraId="0AC19213" w14:textId="77777777" w:rsidR="005E1DFD" w:rsidRPr="006376DA" w:rsidRDefault="005E1DFD" w:rsidP="005E1DFD">
            <w:pPr>
              <w:tabs>
                <w:tab w:val="left" w:pos="387"/>
              </w:tabs>
              <w:rPr>
                <w:rFonts w:ascii="Times New Roman" w:hAnsi="Times New Roman" w:cs="Times New Roman"/>
                <w:sz w:val="20"/>
                <w:szCs w:val="20"/>
              </w:rPr>
            </w:pPr>
          </w:p>
        </w:tc>
        <w:tc>
          <w:tcPr>
            <w:tcW w:w="1559" w:type="dxa"/>
          </w:tcPr>
          <w:p w14:paraId="3F0D8D3D" w14:textId="77777777" w:rsidR="005E1DFD" w:rsidRPr="006376DA" w:rsidRDefault="005E1DFD" w:rsidP="005E1DFD">
            <w:pPr>
              <w:tabs>
                <w:tab w:val="left" w:pos="387"/>
              </w:tabs>
              <w:rPr>
                <w:rFonts w:ascii="Times New Roman" w:hAnsi="Times New Roman" w:cs="Times New Roman"/>
                <w:sz w:val="20"/>
                <w:szCs w:val="20"/>
              </w:rPr>
            </w:pPr>
          </w:p>
        </w:tc>
      </w:tr>
    </w:tbl>
    <w:p w14:paraId="6955C55F" w14:textId="77777777" w:rsidR="001A4E10" w:rsidRDefault="001A4E10" w:rsidP="001A4E10">
      <w:pPr>
        <w:rPr>
          <w:b/>
        </w:rPr>
      </w:pPr>
    </w:p>
    <w:p w14:paraId="1A81BAC3" w14:textId="77777777" w:rsidR="001A4E10" w:rsidRDefault="001A4E10" w:rsidP="001A4E10">
      <w:pPr>
        <w:rPr>
          <w:b/>
        </w:rPr>
      </w:pPr>
    </w:p>
    <w:p w14:paraId="7DE677DE" w14:textId="77777777" w:rsidR="001A4E10" w:rsidRDefault="001A4E10" w:rsidP="001A4E10">
      <w:pPr>
        <w:rPr>
          <w:b/>
        </w:rPr>
      </w:pPr>
    </w:p>
    <w:p w14:paraId="0D918639" w14:textId="77777777" w:rsidR="001A4E10" w:rsidRDefault="001A4E10" w:rsidP="001A4E10">
      <w:pPr>
        <w:rPr>
          <w:b/>
        </w:rPr>
      </w:pPr>
    </w:p>
    <w:p w14:paraId="22D6F4E0" w14:textId="77777777" w:rsidR="001A4E10" w:rsidRDefault="001A4E10" w:rsidP="001A4E10">
      <w:pPr>
        <w:rPr>
          <w:b/>
        </w:rPr>
      </w:pPr>
    </w:p>
    <w:p w14:paraId="2B7D09BF" w14:textId="77777777" w:rsidR="001A4E10" w:rsidRDefault="001A4E10" w:rsidP="001A4E10">
      <w:pPr>
        <w:rPr>
          <w:b/>
        </w:rPr>
      </w:pPr>
    </w:p>
    <w:p w14:paraId="76EBAC17" w14:textId="77777777" w:rsidR="001A4E10" w:rsidRDefault="001A4E10" w:rsidP="001A4E10">
      <w:pPr>
        <w:rPr>
          <w:b/>
        </w:rPr>
      </w:pPr>
    </w:p>
    <w:p w14:paraId="4A35E80A" w14:textId="77777777" w:rsidR="001A4E10" w:rsidRDefault="001A4E10" w:rsidP="001A4E10">
      <w:pPr>
        <w:rPr>
          <w:b/>
        </w:rPr>
      </w:pPr>
    </w:p>
    <w:p w14:paraId="1113A0E0" w14:textId="77777777" w:rsidR="001A4E10" w:rsidRDefault="001A4E10" w:rsidP="001A4E10">
      <w:pPr>
        <w:rPr>
          <w:b/>
        </w:rPr>
      </w:pPr>
    </w:p>
    <w:p w14:paraId="2DAFABC9"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30252CF6"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1D3AAE0A"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6F3372D9"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23C9D809"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117185A6"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B20E382"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7C4C087"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621ACDC3"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3954A00F"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7E8D40B4"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0BF830C1"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B731D3A"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1324DB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DE6EEC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38A10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9004CC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5556B9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5668B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C2D2F1A" w14:textId="77777777" w:rsidR="009D22D2" w:rsidRDefault="009D22D2" w:rsidP="001A4E10">
      <w:pPr>
        <w:overflowPunct/>
        <w:autoSpaceDE/>
        <w:autoSpaceDN/>
        <w:adjustRightInd/>
        <w:textAlignment w:val="auto"/>
        <w:rPr>
          <w:rFonts w:eastAsia="Lucida Sans Unicode"/>
          <w:kern w:val="2"/>
          <w:sz w:val="22"/>
          <w:szCs w:val="22"/>
          <w:lang w:eastAsia="ar-SA"/>
        </w:rPr>
      </w:pPr>
    </w:p>
    <w:p w14:paraId="3C74A9D3" w14:textId="77777777" w:rsidR="009D22D2" w:rsidRDefault="009D22D2" w:rsidP="001A4E10">
      <w:pPr>
        <w:overflowPunct/>
        <w:autoSpaceDE/>
        <w:autoSpaceDN/>
        <w:adjustRightInd/>
        <w:textAlignment w:val="auto"/>
        <w:rPr>
          <w:rFonts w:eastAsia="Lucida Sans Unicode"/>
          <w:kern w:val="2"/>
          <w:sz w:val="22"/>
          <w:szCs w:val="22"/>
          <w:lang w:eastAsia="ar-SA"/>
        </w:rPr>
      </w:pPr>
    </w:p>
    <w:p w14:paraId="62A3D207" w14:textId="77777777" w:rsidR="009D22D2" w:rsidRDefault="009D22D2" w:rsidP="001A4E10">
      <w:pPr>
        <w:overflowPunct/>
        <w:autoSpaceDE/>
        <w:autoSpaceDN/>
        <w:adjustRightInd/>
        <w:textAlignment w:val="auto"/>
        <w:rPr>
          <w:rFonts w:eastAsia="Lucida Sans Unicode"/>
          <w:kern w:val="2"/>
          <w:sz w:val="22"/>
          <w:szCs w:val="22"/>
          <w:lang w:eastAsia="ar-SA"/>
        </w:rPr>
      </w:pPr>
    </w:p>
    <w:p w14:paraId="41BD303B" w14:textId="77777777" w:rsidR="009D22D2" w:rsidRDefault="009D22D2" w:rsidP="001A4E10">
      <w:pPr>
        <w:overflowPunct/>
        <w:autoSpaceDE/>
        <w:autoSpaceDN/>
        <w:adjustRightInd/>
        <w:textAlignment w:val="auto"/>
        <w:rPr>
          <w:rFonts w:eastAsia="Lucida Sans Unicode"/>
          <w:kern w:val="2"/>
          <w:sz w:val="22"/>
          <w:szCs w:val="22"/>
          <w:lang w:eastAsia="ar-SA"/>
        </w:rPr>
      </w:pPr>
    </w:p>
    <w:p w14:paraId="11F03189" w14:textId="77777777" w:rsidR="009D22D2" w:rsidRDefault="009D22D2" w:rsidP="001A4E10">
      <w:pPr>
        <w:overflowPunct/>
        <w:autoSpaceDE/>
        <w:autoSpaceDN/>
        <w:adjustRightInd/>
        <w:textAlignment w:val="auto"/>
        <w:rPr>
          <w:rFonts w:eastAsia="Lucida Sans Unicode"/>
          <w:kern w:val="2"/>
          <w:sz w:val="22"/>
          <w:szCs w:val="22"/>
          <w:lang w:eastAsia="ar-SA"/>
        </w:rPr>
      </w:pPr>
    </w:p>
    <w:p w14:paraId="6302508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89172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F23B95D" w14:textId="00668D8A"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4E0D3C">
        <w:rPr>
          <w:rFonts w:eastAsia="Lucida Sans Unicode"/>
          <w:b/>
          <w:kern w:val="2"/>
          <w:sz w:val="22"/>
          <w:szCs w:val="22"/>
          <w:lang w:eastAsia="ar-SA"/>
        </w:rPr>
        <w:t>16</w:t>
      </w:r>
    </w:p>
    <w:p w14:paraId="288AFF3A"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76E10C2" w14:textId="67EFF2A4" w:rsidR="001A4E10" w:rsidRDefault="006845FB" w:rsidP="001A4E10">
      <w:pPr>
        <w:overflowPunct/>
        <w:autoSpaceDE/>
        <w:autoSpaceDN/>
        <w:adjustRightInd/>
        <w:textAlignment w:val="auto"/>
        <w:rPr>
          <w:color w:val="000000"/>
          <w:sz w:val="22"/>
          <w:szCs w:val="22"/>
        </w:rPr>
      </w:pPr>
      <w:r>
        <w:rPr>
          <w:color w:val="000000"/>
          <w:sz w:val="22"/>
          <w:szCs w:val="22"/>
        </w:rPr>
        <w:t>Filtr jednorazowy do pracy w obwodach oddechowych</w:t>
      </w:r>
    </w:p>
    <w:p w14:paraId="5485E7A0"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1DC34FD6" w14:textId="77777777" w:rsidTr="006C31A6">
        <w:trPr>
          <w:trHeight w:val="558"/>
        </w:trPr>
        <w:tc>
          <w:tcPr>
            <w:tcW w:w="567" w:type="dxa"/>
          </w:tcPr>
          <w:p w14:paraId="3013B66C"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F4A2A2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5B3FB045"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55A376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610B8F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37FC23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74B1CF7" w14:textId="6F661785" w:rsidR="001A4E10" w:rsidRPr="006376DA" w:rsidRDefault="004E0D3C"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07A2E6C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0F7D33B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5135ED3D"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CDB1D5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D0281A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435C49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90791DA" w14:textId="77777777" w:rsidTr="006C31A6">
        <w:trPr>
          <w:trHeight w:val="566"/>
        </w:trPr>
        <w:tc>
          <w:tcPr>
            <w:tcW w:w="567" w:type="dxa"/>
            <w:vAlign w:val="center"/>
          </w:tcPr>
          <w:p w14:paraId="68DA980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508770E" w14:textId="79D2C7EC" w:rsidR="001A4E10" w:rsidRPr="00740DD2" w:rsidRDefault="00740DD2" w:rsidP="00F61BE2">
            <w:pPr>
              <w:tabs>
                <w:tab w:val="left" w:pos="387"/>
              </w:tabs>
              <w:rPr>
                <w:rFonts w:ascii="Times New Roman" w:hAnsi="Times New Roman" w:cs="Times New Roman"/>
                <w:sz w:val="20"/>
                <w:szCs w:val="20"/>
                <w:lang w:val="pl-PL"/>
              </w:rPr>
            </w:pPr>
            <w:r>
              <w:rPr>
                <w:rFonts w:ascii="Times New Roman" w:hAnsi="Times New Roman" w:cs="Times New Roman"/>
                <w:sz w:val="20"/>
                <w:szCs w:val="20"/>
                <w:lang w:val="pl-PL"/>
              </w:rPr>
              <w:t xml:space="preserve">Filtry przeciw/bakteryjne </w:t>
            </w:r>
            <w:r w:rsidR="00F61BE2" w:rsidRPr="00F61BE2">
              <w:rPr>
                <w:rFonts w:ascii="Times New Roman" w:hAnsi="Times New Roman" w:cs="Times New Roman"/>
                <w:sz w:val="20"/>
                <w:szCs w:val="20"/>
                <w:lang w:val="pl-PL"/>
              </w:rPr>
              <w:t>i przeciw/wirusowe zabezpieczające</w:t>
            </w:r>
            <w:r>
              <w:rPr>
                <w:rFonts w:ascii="Times New Roman" w:hAnsi="Times New Roman" w:cs="Times New Roman"/>
                <w:sz w:val="20"/>
                <w:szCs w:val="20"/>
                <w:lang w:val="pl-PL"/>
              </w:rPr>
              <w:t xml:space="preserve"> układ wydechowy w respiratorze </w:t>
            </w:r>
            <w:r w:rsidR="00F61BE2" w:rsidRPr="00F61BE2">
              <w:rPr>
                <w:rFonts w:ascii="Times New Roman" w:hAnsi="Times New Roman" w:cs="Times New Roman"/>
                <w:sz w:val="20"/>
                <w:szCs w:val="20"/>
                <w:lang w:val="pl-PL"/>
              </w:rPr>
              <w:t>noworodkowym</w:t>
            </w:r>
          </w:p>
        </w:tc>
        <w:tc>
          <w:tcPr>
            <w:tcW w:w="850" w:type="dxa"/>
            <w:vAlign w:val="center"/>
          </w:tcPr>
          <w:p w14:paraId="50CC1460" w14:textId="77777777" w:rsidR="001A4E10" w:rsidRPr="00F61BE2" w:rsidRDefault="001A4E10" w:rsidP="006C31A6">
            <w:pPr>
              <w:tabs>
                <w:tab w:val="left" w:pos="387"/>
              </w:tabs>
              <w:jc w:val="center"/>
              <w:rPr>
                <w:rFonts w:ascii="Times New Roman" w:hAnsi="Times New Roman" w:cs="Times New Roman"/>
                <w:b/>
                <w:sz w:val="20"/>
                <w:szCs w:val="20"/>
              </w:rPr>
            </w:pPr>
            <w:r w:rsidRPr="00F61BE2">
              <w:rPr>
                <w:rFonts w:ascii="Times New Roman" w:eastAsia="Lucida Sans Unicode" w:hAnsi="Times New Roman" w:cs="Times New Roman"/>
                <w:b/>
                <w:sz w:val="20"/>
                <w:szCs w:val="20"/>
                <w:lang w:eastAsia="ar-SA"/>
              </w:rPr>
              <w:t>szt.</w:t>
            </w:r>
          </w:p>
        </w:tc>
        <w:tc>
          <w:tcPr>
            <w:tcW w:w="993" w:type="dxa"/>
            <w:vAlign w:val="center"/>
          </w:tcPr>
          <w:p w14:paraId="40367ADF" w14:textId="7BD6A8F3" w:rsidR="001A4E10" w:rsidRPr="006376DA" w:rsidRDefault="00F61BE2" w:rsidP="004E0D3C">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10</w:t>
            </w:r>
            <w:r w:rsidR="004E0D3C">
              <w:rPr>
                <w:rFonts w:ascii="Times New Roman" w:hAnsi="Times New Roman" w:cs="Times New Roman"/>
                <w:color w:val="00000A"/>
                <w:kern w:val="0"/>
                <w:sz w:val="20"/>
                <w:szCs w:val="20"/>
                <w:lang w:val="pl-PL"/>
              </w:rPr>
              <w:t>0</w:t>
            </w:r>
          </w:p>
        </w:tc>
        <w:tc>
          <w:tcPr>
            <w:tcW w:w="1134" w:type="dxa"/>
          </w:tcPr>
          <w:p w14:paraId="0514883E"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7FBB7415"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561475C"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FFB667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A96DF76" w14:textId="77777777" w:rsidR="001A4E10" w:rsidRPr="006376DA" w:rsidRDefault="001A4E10" w:rsidP="006C31A6">
            <w:pPr>
              <w:tabs>
                <w:tab w:val="left" w:pos="387"/>
              </w:tabs>
              <w:rPr>
                <w:rFonts w:ascii="Times New Roman" w:hAnsi="Times New Roman" w:cs="Times New Roman"/>
                <w:sz w:val="20"/>
                <w:szCs w:val="20"/>
              </w:rPr>
            </w:pPr>
          </w:p>
        </w:tc>
      </w:tr>
      <w:tr w:rsidR="004E0D3C" w:rsidRPr="009D6C85" w14:paraId="1EB8A5E7" w14:textId="77777777" w:rsidTr="006C31A6">
        <w:trPr>
          <w:trHeight w:val="546"/>
        </w:trPr>
        <w:tc>
          <w:tcPr>
            <w:tcW w:w="9209" w:type="dxa"/>
            <w:gridSpan w:val="6"/>
            <w:vAlign w:val="center"/>
          </w:tcPr>
          <w:p w14:paraId="427325D2" w14:textId="77777777" w:rsidR="004E0D3C" w:rsidRPr="006376DA" w:rsidRDefault="004E0D3C" w:rsidP="004E0D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67ECA05" w14:textId="77777777" w:rsidR="004E0D3C" w:rsidRPr="006376DA" w:rsidRDefault="004E0D3C" w:rsidP="004E0D3C">
            <w:pPr>
              <w:tabs>
                <w:tab w:val="left" w:pos="387"/>
              </w:tabs>
              <w:rPr>
                <w:rFonts w:ascii="Times New Roman" w:hAnsi="Times New Roman" w:cs="Times New Roman"/>
                <w:sz w:val="20"/>
                <w:szCs w:val="20"/>
              </w:rPr>
            </w:pPr>
          </w:p>
        </w:tc>
        <w:tc>
          <w:tcPr>
            <w:tcW w:w="1701" w:type="dxa"/>
          </w:tcPr>
          <w:p w14:paraId="59190EC3" w14:textId="77777777" w:rsidR="004E0D3C" w:rsidRPr="006376DA" w:rsidRDefault="004E0D3C" w:rsidP="004E0D3C">
            <w:pPr>
              <w:tabs>
                <w:tab w:val="left" w:pos="387"/>
              </w:tabs>
              <w:rPr>
                <w:rFonts w:ascii="Times New Roman" w:hAnsi="Times New Roman" w:cs="Times New Roman"/>
                <w:sz w:val="20"/>
                <w:szCs w:val="20"/>
              </w:rPr>
            </w:pPr>
          </w:p>
        </w:tc>
        <w:tc>
          <w:tcPr>
            <w:tcW w:w="1985" w:type="dxa"/>
          </w:tcPr>
          <w:p w14:paraId="31582CBA" w14:textId="77777777" w:rsidR="004E0D3C" w:rsidRPr="006376DA" w:rsidRDefault="004E0D3C" w:rsidP="004E0D3C">
            <w:pPr>
              <w:tabs>
                <w:tab w:val="left" w:pos="387"/>
              </w:tabs>
              <w:rPr>
                <w:rFonts w:ascii="Times New Roman" w:hAnsi="Times New Roman" w:cs="Times New Roman"/>
                <w:sz w:val="20"/>
                <w:szCs w:val="20"/>
              </w:rPr>
            </w:pPr>
          </w:p>
        </w:tc>
      </w:tr>
    </w:tbl>
    <w:p w14:paraId="2CC14997" w14:textId="77777777" w:rsidR="001A4E10" w:rsidRDefault="001A4E10" w:rsidP="001A4E10">
      <w:pPr>
        <w:rPr>
          <w:b/>
        </w:rPr>
      </w:pPr>
    </w:p>
    <w:p w14:paraId="0E30E1F4" w14:textId="77777777" w:rsidR="001A4E10" w:rsidRDefault="001A4E10" w:rsidP="001A4E10">
      <w:pPr>
        <w:rPr>
          <w:b/>
        </w:rPr>
      </w:pPr>
    </w:p>
    <w:p w14:paraId="0458F4AF" w14:textId="77777777" w:rsidR="001A4E10" w:rsidRDefault="001A4E10" w:rsidP="001A4E10">
      <w:pPr>
        <w:rPr>
          <w:b/>
        </w:rPr>
      </w:pPr>
    </w:p>
    <w:p w14:paraId="63AF8309" w14:textId="77777777" w:rsidR="001A4E10" w:rsidRDefault="001A4E10" w:rsidP="001A4E10">
      <w:pPr>
        <w:rPr>
          <w:b/>
        </w:rPr>
      </w:pPr>
    </w:p>
    <w:p w14:paraId="5F42E994" w14:textId="77777777" w:rsidR="001A4E10" w:rsidRDefault="001A4E10" w:rsidP="001A4E10">
      <w:pPr>
        <w:rPr>
          <w:b/>
        </w:rPr>
      </w:pPr>
    </w:p>
    <w:p w14:paraId="2507AF87" w14:textId="77777777" w:rsidR="001A4E10" w:rsidRDefault="001A4E10" w:rsidP="001A4E10">
      <w:pPr>
        <w:rPr>
          <w:b/>
        </w:rPr>
      </w:pPr>
    </w:p>
    <w:p w14:paraId="32E5A2F0" w14:textId="77777777" w:rsidR="001A4E10" w:rsidRDefault="001A4E10" w:rsidP="001A4E10">
      <w:pPr>
        <w:rPr>
          <w:b/>
        </w:rPr>
      </w:pPr>
    </w:p>
    <w:p w14:paraId="7085286E"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5D6B65A1" w14:textId="2F4DD95A" w:rsidR="001A4E10" w:rsidRDefault="004E0D3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Parametry</w:t>
      </w:r>
      <w:r w:rsidR="001A4E10" w:rsidRPr="00846CC0">
        <w:rPr>
          <w:rFonts w:eastAsia="Lucida Sans Unicode"/>
          <w:kern w:val="2"/>
          <w:sz w:val="22"/>
          <w:szCs w:val="22"/>
          <w:u w:val="single"/>
          <w:lang w:eastAsia="ar-SA"/>
        </w:rPr>
        <w:t> :</w:t>
      </w:r>
    </w:p>
    <w:p w14:paraId="09AF110A" w14:textId="340DCD18" w:rsidR="00326C58" w:rsidRPr="00326C58" w:rsidRDefault="00326C58" w:rsidP="00FE0A50">
      <w:pPr>
        <w:pStyle w:val="Akapitzlist0"/>
        <w:numPr>
          <w:ilvl w:val="0"/>
          <w:numId w:val="98"/>
        </w:numPr>
        <w:overflowPunct/>
        <w:autoSpaceDE/>
        <w:autoSpaceDN/>
        <w:adjustRightInd/>
        <w:textAlignment w:val="auto"/>
        <w:rPr>
          <w:rFonts w:eastAsia="Lucida Sans Unicode"/>
          <w:kern w:val="2"/>
          <w:sz w:val="22"/>
          <w:szCs w:val="22"/>
          <w:u w:val="single"/>
          <w:lang w:eastAsia="ar-SA"/>
        </w:rPr>
      </w:pPr>
      <w:r w:rsidRPr="00326C58">
        <w:rPr>
          <w:rFonts w:eastAsia="Lucida Sans Unicode"/>
          <w:kern w:val="2"/>
          <w:sz w:val="22"/>
          <w:szCs w:val="22"/>
          <w:lang w:eastAsia="ar-SA"/>
        </w:rPr>
        <w:t>Filtr jednorazowy z możliwością stosowania przy we</w:t>
      </w:r>
      <w:r w:rsidR="008549EF">
        <w:rPr>
          <w:rFonts w:eastAsia="Lucida Sans Unicode"/>
          <w:kern w:val="2"/>
          <w:sz w:val="22"/>
          <w:szCs w:val="22"/>
          <w:lang w:eastAsia="ar-SA"/>
        </w:rPr>
        <w:t>ntylacji noworodka i wcześniaka</w:t>
      </w:r>
      <w:r w:rsidRPr="00326C58">
        <w:rPr>
          <w:rFonts w:eastAsia="Lucida Sans Unicode"/>
          <w:kern w:val="2"/>
          <w:sz w:val="22"/>
          <w:szCs w:val="22"/>
          <w:lang w:eastAsia="ar-SA"/>
        </w:rPr>
        <w:t xml:space="preserve"> – materiał HEPA</w:t>
      </w:r>
    </w:p>
    <w:p w14:paraId="4644DAA9" w14:textId="70CA0770" w:rsidR="00326C58" w:rsidRPr="00326C58" w:rsidRDefault="00D01C5A" w:rsidP="00FE0A50">
      <w:pPr>
        <w:pStyle w:val="Akapitzlist0"/>
        <w:numPr>
          <w:ilvl w:val="0"/>
          <w:numId w:val="98"/>
        </w:num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lang w:eastAsia="ar-SA"/>
        </w:rPr>
        <w:t>obudowa filtru pozwalająca na</w:t>
      </w:r>
      <w:r w:rsidR="00326C58" w:rsidRPr="00326C58">
        <w:rPr>
          <w:rFonts w:eastAsia="Lucida Sans Unicode"/>
          <w:kern w:val="2"/>
          <w:sz w:val="22"/>
          <w:szCs w:val="22"/>
          <w:lang w:eastAsia="ar-SA"/>
        </w:rPr>
        <w:t xml:space="preserve"> kontrolę jego stanu</w:t>
      </w:r>
    </w:p>
    <w:p w14:paraId="6B89F160" w14:textId="76BC8504" w:rsidR="00326C58" w:rsidRPr="00326C58" w:rsidRDefault="00326C58" w:rsidP="00FE0A50">
      <w:pPr>
        <w:pStyle w:val="Akapitzlist0"/>
        <w:numPr>
          <w:ilvl w:val="0"/>
          <w:numId w:val="98"/>
        </w:numPr>
        <w:overflowPunct/>
        <w:autoSpaceDE/>
        <w:autoSpaceDN/>
        <w:adjustRightInd/>
        <w:textAlignment w:val="auto"/>
        <w:rPr>
          <w:rFonts w:eastAsia="Lucida Sans Unicode"/>
          <w:kern w:val="2"/>
          <w:sz w:val="22"/>
          <w:szCs w:val="22"/>
          <w:u w:val="single"/>
          <w:lang w:eastAsia="ar-SA"/>
        </w:rPr>
      </w:pPr>
      <w:r w:rsidRPr="00326C58">
        <w:rPr>
          <w:rFonts w:eastAsia="Lucida Sans Unicode"/>
          <w:kern w:val="2"/>
          <w:sz w:val="22"/>
          <w:szCs w:val="22"/>
          <w:lang w:eastAsia="ar-SA"/>
        </w:rPr>
        <w:t>skuteczność filtru min. 24 godz., bez konieczności dodatkowej wymiany filtra po wykonanej nebulizacji z lekiem</w:t>
      </w:r>
    </w:p>
    <w:p w14:paraId="3947DC1F" w14:textId="61D22EA8" w:rsidR="00326C58" w:rsidRPr="00326C58" w:rsidRDefault="00326C58" w:rsidP="00FE0A50">
      <w:pPr>
        <w:pStyle w:val="Akapitzlist0"/>
        <w:numPr>
          <w:ilvl w:val="0"/>
          <w:numId w:val="98"/>
        </w:numPr>
        <w:overflowPunct/>
        <w:autoSpaceDE/>
        <w:autoSpaceDN/>
        <w:adjustRightInd/>
        <w:textAlignment w:val="auto"/>
        <w:rPr>
          <w:rFonts w:eastAsia="Lucida Sans Unicode"/>
          <w:kern w:val="2"/>
          <w:sz w:val="22"/>
          <w:szCs w:val="22"/>
          <w:u w:val="single"/>
          <w:lang w:eastAsia="ar-SA"/>
        </w:rPr>
      </w:pPr>
      <w:r w:rsidRPr="00326C58">
        <w:rPr>
          <w:rFonts w:eastAsia="Lucida Sans Unicode"/>
          <w:kern w:val="2"/>
          <w:sz w:val="22"/>
          <w:szCs w:val="22"/>
          <w:lang w:eastAsia="ar-SA"/>
        </w:rPr>
        <w:t>Filtr dwukierunkowy, do zastosowania w przewodach wydechowych i/l</w:t>
      </w:r>
      <w:r w:rsidR="008549EF">
        <w:rPr>
          <w:rFonts w:eastAsia="Lucida Sans Unicode"/>
          <w:kern w:val="2"/>
          <w:sz w:val="22"/>
          <w:szCs w:val="22"/>
          <w:lang w:eastAsia="ar-SA"/>
        </w:rPr>
        <w:t>ub wdechowych układu wentylacji</w:t>
      </w:r>
    </w:p>
    <w:p w14:paraId="1373FA43" w14:textId="7349AC74" w:rsidR="00326C58" w:rsidRPr="00326C58" w:rsidRDefault="00326C58" w:rsidP="00FE0A50">
      <w:pPr>
        <w:pStyle w:val="Akapitzlist0"/>
        <w:numPr>
          <w:ilvl w:val="0"/>
          <w:numId w:val="98"/>
        </w:numPr>
        <w:overflowPunct/>
        <w:autoSpaceDE/>
        <w:autoSpaceDN/>
        <w:adjustRightInd/>
        <w:textAlignment w:val="auto"/>
        <w:rPr>
          <w:rFonts w:eastAsia="Lucida Sans Unicode"/>
          <w:kern w:val="2"/>
          <w:sz w:val="22"/>
          <w:szCs w:val="22"/>
          <w:u w:val="single"/>
          <w:lang w:eastAsia="ar-SA"/>
        </w:rPr>
      </w:pPr>
      <w:r w:rsidRPr="00326C58">
        <w:rPr>
          <w:rFonts w:eastAsia="Lucida Sans Unicode"/>
          <w:kern w:val="2"/>
          <w:sz w:val="22"/>
          <w:szCs w:val="22"/>
          <w:lang w:eastAsia="ar-SA"/>
        </w:rPr>
        <w:t xml:space="preserve">Wymagana możliwość stosowania filtrów w połączeniu z ogrzewanymi nawilżaczami i w czasie podawania leków przez nebulizator wytwarzający </w:t>
      </w:r>
      <w:r w:rsidR="008549EF">
        <w:rPr>
          <w:rFonts w:eastAsia="Lucida Sans Unicode"/>
          <w:kern w:val="2"/>
          <w:sz w:val="22"/>
          <w:szCs w:val="22"/>
          <w:lang w:eastAsia="ar-SA"/>
        </w:rPr>
        <w:t>mgiełkę</w:t>
      </w:r>
      <w:r w:rsidRPr="00326C58">
        <w:rPr>
          <w:rFonts w:eastAsia="Lucida Sans Unicode"/>
          <w:kern w:val="2"/>
          <w:sz w:val="22"/>
          <w:szCs w:val="22"/>
          <w:lang w:eastAsia="ar-SA"/>
        </w:rPr>
        <w:t xml:space="preserve"> </w:t>
      </w:r>
    </w:p>
    <w:p w14:paraId="02073F4B" w14:textId="7EAF6BDF" w:rsidR="00326C58" w:rsidRPr="00326C58" w:rsidRDefault="00326C58" w:rsidP="00FE0A50">
      <w:pPr>
        <w:pStyle w:val="Akapitzlist0"/>
        <w:numPr>
          <w:ilvl w:val="0"/>
          <w:numId w:val="98"/>
        </w:numPr>
        <w:overflowPunct/>
        <w:autoSpaceDE/>
        <w:autoSpaceDN/>
        <w:adjustRightInd/>
        <w:textAlignment w:val="auto"/>
        <w:rPr>
          <w:rFonts w:eastAsia="Lucida Sans Unicode"/>
          <w:kern w:val="2"/>
          <w:sz w:val="22"/>
          <w:szCs w:val="22"/>
          <w:u w:val="single"/>
          <w:lang w:eastAsia="ar-SA"/>
        </w:rPr>
      </w:pPr>
      <w:r w:rsidRPr="00326C58">
        <w:rPr>
          <w:rFonts w:eastAsia="Lucida Sans Unicode"/>
          <w:kern w:val="2"/>
          <w:sz w:val="22"/>
          <w:szCs w:val="22"/>
          <w:lang w:eastAsia="ar-SA"/>
        </w:rPr>
        <w:t>Skuteczność  filtrowania  nie mniejsza niż 99,99%</w:t>
      </w:r>
    </w:p>
    <w:p w14:paraId="2ACA5096" w14:textId="0DC747EA" w:rsidR="00326C58" w:rsidRPr="00326C58" w:rsidRDefault="00326C58" w:rsidP="00FE0A50">
      <w:pPr>
        <w:pStyle w:val="Akapitzlist0"/>
        <w:numPr>
          <w:ilvl w:val="0"/>
          <w:numId w:val="98"/>
        </w:numPr>
        <w:overflowPunct/>
        <w:autoSpaceDE/>
        <w:autoSpaceDN/>
        <w:adjustRightInd/>
        <w:textAlignment w:val="auto"/>
        <w:rPr>
          <w:rFonts w:eastAsia="Lucida Sans Unicode"/>
          <w:kern w:val="2"/>
          <w:sz w:val="22"/>
          <w:szCs w:val="22"/>
          <w:u w:val="single"/>
          <w:lang w:eastAsia="ar-SA"/>
        </w:rPr>
      </w:pPr>
      <w:r w:rsidRPr="00326C58">
        <w:rPr>
          <w:rFonts w:eastAsia="Lucida Sans Unicode"/>
          <w:kern w:val="2"/>
          <w:sz w:val="22"/>
          <w:szCs w:val="22"/>
          <w:lang w:eastAsia="ar-SA"/>
        </w:rPr>
        <w:t>Filtr w pełni kompatybilny do respiratora Maguet.</w:t>
      </w:r>
    </w:p>
    <w:p w14:paraId="311E88F7" w14:textId="6AA4B43F" w:rsidR="00326C58" w:rsidRPr="00326C58" w:rsidRDefault="00326C58" w:rsidP="00FE0A50">
      <w:pPr>
        <w:pStyle w:val="Akapitzlist0"/>
        <w:numPr>
          <w:ilvl w:val="0"/>
          <w:numId w:val="98"/>
        </w:numPr>
        <w:overflowPunct/>
        <w:autoSpaceDE/>
        <w:autoSpaceDN/>
        <w:adjustRightInd/>
        <w:textAlignment w:val="auto"/>
        <w:rPr>
          <w:rFonts w:eastAsia="Lucida Sans Unicode"/>
          <w:kern w:val="2"/>
          <w:sz w:val="22"/>
          <w:szCs w:val="22"/>
          <w:u w:val="single"/>
          <w:lang w:eastAsia="ar-SA"/>
        </w:rPr>
      </w:pPr>
      <w:r w:rsidRPr="00326C58">
        <w:rPr>
          <w:rFonts w:eastAsia="Lucida Sans Unicode"/>
          <w:kern w:val="2"/>
          <w:sz w:val="22"/>
          <w:szCs w:val="22"/>
          <w:lang w:eastAsia="ar-SA"/>
        </w:rPr>
        <w:t>Filtr pakowany pojedynczo, opako</w:t>
      </w:r>
      <w:r w:rsidR="008549EF">
        <w:rPr>
          <w:rFonts w:eastAsia="Lucida Sans Unicode"/>
          <w:kern w:val="2"/>
          <w:sz w:val="22"/>
          <w:szCs w:val="22"/>
          <w:lang w:eastAsia="ar-SA"/>
        </w:rPr>
        <w:t>wanie folia – papier, lub folia</w:t>
      </w:r>
    </w:p>
    <w:p w14:paraId="12DEE5A6" w14:textId="77F37135" w:rsidR="00326C58" w:rsidRPr="00326C58" w:rsidRDefault="00326C58" w:rsidP="00FE0A50">
      <w:pPr>
        <w:pStyle w:val="Akapitzlist0"/>
        <w:numPr>
          <w:ilvl w:val="0"/>
          <w:numId w:val="98"/>
        </w:numPr>
        <w:overflowPunct/>
        <w:autoSpaceDE/>
        <w:autoSpaceDN/>
        <w:adjustRightInd/>
        <w:textAlignment w:val="auto"/>
        <w:rPr>
          <w:rFonts w:eastAsia="Lucida Sans Unicode"/>
          <w:kern w:val="2"/>
          <w:sz w:val="22"/>
          <w:szCs w:val="22"/>
          <w:u w:val="single"/>
          <w:lang w:eastAsia="ar-SA"/>
        </w:rPr>
      </w:pPr>
      <w:r w:rsidRPr="00326C58">
        <w:rPr>
          <w:rFonts w:eastAsia="Lucida Sans Unicode"/>
          <w:kern w:val="2"/>
          <w:sz w:val="22"/>
          <w:szCs w:val="22"/>
          <w:lang w:eastAsia="ar-SA"/>
        </w:rPr>
        <w:t>na opakowaniu filtru data przydatności oraz LOT</w:t>
      </w:r>
    </w:p>
    <w:p w14:paraId="7E761797" w14:textId="77777777" w:rsidR="00326C58" w:rsidRDefault="00326C58" w:rsidP="001A4E10">
      <w:pPr>
        <w:overflowPunct/>
        <w:autoSpaceDE/>
        <w:autoSpaceDN/>
        <w:adjustRightInd/>
        <w:textAlignment w:val="auto"/>
        <w:rPr>
          <w:rFonts w:eastAsia="Lucida Sans Unicode"/>
          <w:kern w:val="2"/>
          <w:sz w:val="22"/>
          <w:szCs w:val="22"/>
          <w:lang w:eastAsia="ar-SA"/>
        </w:rPr>
      </w:pPr>
    </w:p>
    <w:p w14:paraId="04920D9C" w14:textId="5EFF0D22" w:rsidR="001A4E10" w:rsidRPr="004E0D3C" w:rsidRDefault="001A4E10" w:rsidP="004E0D3C">
      <w:pPr>
        <w:overflowPunct/>
        <w:autoSpaceDE/>
        <w:autoSpaceDN/>
        <w:adjustRightInd/>
        <w:textAlignment w:val="auto"/>
        <w:rPr>
          <w:rFonts w:eastAsia="Lucida Sans Unicode"/>
          <w:kern w:val="2"/>
          <w:sz w:val="22"/>
          <w:szCs w:val="22"/>
          <w:lang w:eastAsia="ar-SA"/>
        </w:rPr>
      </w:pPr>
    </w:p>
    <w:p w14:paraId="003B6A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28CAD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0D4AB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21B2FD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79F469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DDCEA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B8F8414" w14:textId="77777777" w:rsidR="00326C58" w:rsidRDefault="00326C58" w:rsidP="001A4E10">
      <w:pPr>
        <w:overflowPunct/>
        <w:autoSpaceDE/>
        <w:autoSpaceDN/>
        <w:adjustRightInd/>
        <w:textAlignment w:val="auto"/>
        <w:rPr>
          <w:rFonts w:eastAsia="Lucida Sans Unicode"/>
          <w:kern w:val="2"/>
          <w:sz w:val="22"/>
          <w:szCs w:val="22"/>
          <w:lang w:eastAsia="ar-SA"/>
        </w:rPr>
      </w:pPr>
    </w:p>
    <w:p w14:paraId="24444E39"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CD2960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000B396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A8EA9BC" w14:textId="6382F1E6"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A71B5B">
        <w:rPr>
          <w:rFonts w:eastAsia="Lucida Sans Unicode"/>
          <w:b/>
          <w:kern w:val="2"/>
          <w:sz w:val="22"/>
          <w:szCs w:val="22"/>
          <w:lang w:eastAsia="ar-SA"/>
        </w:rPr>
        <w:t>17</w:t>
      </w:r>
    </w:p>
    <w:p w14:paraId="7E128150"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6F7C91C" w14:textId="16D14B19" w:rsidR="001A4E10" w:rsidRDefault="006E7B28" w:rsidP="001A4E10">
      <w:pPr>
        <w:overflowPunct/>
        <w:autoSpaceDE/>
        <w:autoSpaceDN/>
        <w:adjustRightInd/>
        <w:textAlignment w:val="auto"/>
        <w:rPr>
          <w:color w:val="000000"/>
          <w:sz w:val="22"/>
          <w:szCs w:val="22"/>
        </w:rPr>
      </w:pPr>
      <w:r>
        <w:rPr>
          <w:color w:val="000000"/>
          <w:sz w:val="22"/>
          <w:szCs w:val="22"/>
        </w:rPr>
        <w:t>Smoczki do karmienia oraz smoczki terapeutyczne</w:t>
      </w:r>
    </w:p>
    <w:p w14:paraId="0AEAF225"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665"/>
        <w:gridCol w:w="851"/>
        <w:gridCol w:w="992"/>
        <w:gridCol w:w="1134"/>
        <w:gridCol w:w="567"/>
        <w:gridCol w:w="1559"/>
        <w:gridCol w:w="1560"/>
        <w:gridCol w:w="1559"/>
      </w:tblGrid>
      <w:tr w:rsidR="001A4E10" w:rsidRPr="009D6C85" w14:paraId="64E138A9" w14:textId="77777777" w:rsidTr="006E7B28">
        <w:trPr>
          <w:trHeight w:val="558"/>
        </w:trPr>
        <w:tc>
          <w:tcPr>
            <w:tcW w:w="567" w:type="dxa"/>
          </w:tcPr>
          <w:p w14:paraId="7258270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3ADEB44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665" w:type="dxa"/>
            <w:vAlign w:val="center"/>
          </w:tcPr>
          <w:p w14:paraId="0CB6D533"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D1DAAF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5635A53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6310321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F5F0AB3" w14:textId="5894B2B2" w:rsidR="001A4E10" w:rsidRPr="006376DA" w:rsidRDefault="00C925F2"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7C2A6D8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02B8176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567" w:type="dxa"/>
            <w:vAlign w:val="center"/>
          </w:tcPr>
          <w:p w14:paraId="6B678C88"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7E8738B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560" w:type="dxa"/>
            <w:vAlign w:val="center"/>
          </w:tcPr>
          <w:p w14:paraId="24989AD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0D788DB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198693AF" w14:textId="77777777" w:rsidTr="006E7B28">
        <w:trPr>
          <w:trHeight w:val="566"/>
        </w:trPr>
        <w:tc>
          <w:tcPr>
            <w:tcW w:w="567" w:type="dxa"/>
            <w:vAlign w:val="center"/>
          </w:tcPr>
          <w:p w14:paraId="2F47986B" w14:textId="77777777" w:rsidR="001A4E10" w:rsidRPr="006E7B28" w:rsidRDefault="001A4E10" w:rsidP="006C31A6">
            <w:pPr>
              <w:tabs>
                <w:tab w:val="left" w:pos="387"/>
              </w:tabs>
              <w:jc w:val="center"/>
              <w:rPr>
                <w:rFonts w:ascii="Times New Roman" w:hAnsi="Times New Roman" w:cs="Times New Roman"/>
                <w:sz w:val="20"/>
                <w:szCs w:val="20"/>
              </w:rPr>
            </w:pPr>
            <w:r w:rsidRPr="006E7B28">
              <w:rPr>
                <w:rFonts w:ascii="Times New Roman" w:eastAsia="Lucida Sans Unicode" w:hAnsi="Times New Roman" w:cs="Times New Roman"/>
                <w:sz w:val="20"/>
                <w:szCs w:val="20"/>
                <w:lang w:eastAsia="ar-SA"/>
              </w:rPr>
              <w:t>1.</w:t>
            </w:r>
          </w:p>
        </w:tc>
        <w:tc>
          <w:tcPr>
            <w:tcW w:w="5665" w:type="dxa"/>
            <w:vAlign w:val="center"/>
          </w:tcPr>
          <w:p w14:paraId="68AEFF5C" w14:textId="688E1F58" w:rsidR="001A4E10" w:rsidRPr="006E7B28" w:rsidRDefault="00C925F2" w:rsidP="006C31A6">
            <w:pPr>
              <w:tabs>
                <w:tab w:val="left" w:pos="387"/>
              </w:tabs>
              <w:rPr>
                <w:rFonts w:ascii="Times New Roman" w:hAnsi="Times New Roman" w:cs="Times New Roman"/>
                <w:sz w:val="20"/>
                <w:szCs w:val="20"/>
              </w:rPr>
            </w:pPr>
            <w:r w:rsidRPr="00C925F2">
              <w:rPr>
                <w:rFonts w:ascii="Times New Roman" w:hAnsi="Times New Roman" w:cs="Times New Roman"/>
                <w:sz w:val="20"/>
                <w:szCs w:val="20"/>
              </w:rPr>
              <w:t>Jednorazowe smoczki do karmienia noworodków/niemowląt od 0-6 m – ca życia</w:t>
            </w:r>
          </w:p>
        </w:tc>
        <w:tc>
          <w:tcPr>
            <w:tcW w:w="851" w:type="dxa"/>
            <w:vAlign w:val="center"/>
          </w:tcPr>
          <w:p w14:paraId="1C8758FF" w14:textId="77777777" w:rsidR="001A4E10" w:rsidRPr="006E7B28" w:rsidRDefault="001A4E10" w:rsidP="006C31A6">
            <w:pPr>
              <w:tabs>
                <w:tab w:val="left" w:pos="387"/>
              </w:tabs>
              <w:jc w:val="center"/>
              <w:rPr>
                <w:rFonts w:ascii="Times New Roman" w:hAnsi="Times New Roman" w:cs="Times New Roman"/>
                <w:b/>
                <w:sz w:val="20"/>
                <w:szCs w:val="20"/>
              </w:rPr>
            </w:pPr>
            <w:r w:rsidRPr="006E7B28">
              <w:rPr>
                <w:rFonts w:ascii="Times New Roman" w:eastAsia="Lucida Sans Unicode" w:hAnsi="Times New Roman" w:cs="Times New Roman"/>
                <w:b/>
                <w:sz w:val="20"/>
                <w:szCs w:val="20"/>
                <w:lang w:eastAsia="ar-SA"/>
              </w:rPr>
              <w:t>szt.</w:t>
            </w:r>
          </w:p>
        </w:tc>
        <w:tc>
          <w:tcPr>
            <w:tcW w:w="992" w:type="dxa"/>
            <w:vAlign w:val="center"/>
          </w:tcPr>
          <w:p w14:paraId="0F6DE9AF" w14:textId="6D0B9ACF" w:rsidR="001A4E10" w:rsidRPr="006E7B28" w:rsidRDefault="00C925F2"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5 000</w:t>
            </w:r>
          </w:p>
        </w:tc>
        <w:tc>
          <w:tcPr>
            <w:tcW w:w="1134" w:type="dxa"/>
          </w:tcPr>
          <w:p w14:paraId="06AA9726" w14:textId="77777777" w:rsidR="001A4E10" w:rsidRPr="006E7B28" w:rsidRDefault="001A4E10" w:rsidP="006C31A6">
            <w:pPr>
              <w:tabs>
                <w:tab w:val="left" w:pos="387"/>
              </w:tabs>
              <w:rPr>
                <w:rFonts w:ascii="Times New Roman" w:hAnsi="Times New Roman" w:cs="Times New Roman"/>
                <w:sz w:val="20"/>
                <w:szCs w:val="20"/>
              </w:rPr>
            </w:pPr>
          </w:p>
        </w:tc>
        <w:tc>
          <w:tcPr>
            <w:tcW w:w="567" w:type="dxa"/>
          </w:tcPr>
          <w:p w14:paraId="59754599" w14:textId="77777777" w:rsidR="001A4E10" w:rsidRPr="006E7B28" w:rsidRDefault="001A4E10" w:rsidP="006C31A6">
            <w:pPr>
              <w:tabs>
                <w:tab w:val="left" w:pos="387"/>
              </w:tabs>
              <w:rPr>
                <w:rFonts w:ascii="Times New Roman" w:hAnsi="Times New Roman" w:cs="Times New Roman"/>
                <w:sz w:val="20"/>
                <w:szCs w:val="20"/>
              </w:rPr>
            </w:pPr>
          </w:p>
        </w:tc>
        <w:tc>
          <w:tcPr>
            <w:tcW w:w="1559" w:type="dxa"/>
          </w:tcPr>
          <w:p w14:paraId="02FBF2A6" w14:textId="77777777" w:rsidR="001A4E10" w:rsidRPr="006E7B28" w:rsidRDefault="001A4E10" w:rsidP="006C31A6">
            <w:pPr>
              <w:tabs>
                <w:tab w:val="left" w:pos="387"/>
              </w:tabs>
              <w:rPr>
                <w:rFonts w:ascii="Times New Roman" w:hAnsi="Times New Roman" w:cs="Times New Roman"/>
                <w:sz w:val="20"/>
                <w:szCs w:val="20"/>
              </w:rPr>
            </w:pPr>
          </w:p>
        </w:tc>
        <w:tc>
          <w:tcPr>
            <w:tcW w:w="1560" w:type="dxa"/>
          </w:tcPr>
          <w:p w14:paraId="16988BA5" w14:textId="77777777" w:rsidR="001A4E10" w:rsidRPr="006E7B28" w:rsidRDefault="001A4E10" w:rsidP="006C31A6">
            <w:pPr>
              <w:tabs>
                <w:tab w:val="left" w:pos="387"/>
              </w:tabs>
              <w:rPr>
                <w:rFonts w:ascii="Times New Roman" w:hAnsi="Times New Roman" w:cs="Times New Roman"/>
                <w:sz w:val="20"/>
                <w:szCs w:val="20"/>
              </w:rPr>
            </w:pPr>
          </w:p>
        </w:tc>
        <w:tc>
          <w:tcPr>
            <w:tcW w:w="1559" w:type="dxa"/>
          </w:tcPr>
          <w:p w14:paraId="7531FB67" w14:textId="77777777" w:rsidR="001A4E10" w:rsidRPr="006E7B28" w:rsidRDefault="001A4E10" w:rsidP="006C31A6">
            <w:pPr>
              <w:tabs>
                <w:tab w:val="left" w:pos="387"/>
              </w:tabs>
              <w:rPr>
                <w:rFonts w:ascii="Times New Roman" w:hAnsi="Times New Roman" w:cs="Times New Roman"/>
                <w:sz w:val="20"/>
                <w:szCs w:val="20"/>
              </w:rPr>
            </w:pPr>
          </w:p>
        </w:tc>
      </w:tr>
      <w:tr w:rsidR="006E7B28" w:rsidRPr="009D6C85" w14:paraId="04BD0321" w14:textId="77777777" w:rsidTr="006E7B28">
        <w:trPr>
          <w:trHeight w:val="566"/>
        </w:trPr>
        <w:tc>
          <w:tcPr>
            <w:tcW w:w="567" w:type="dxa"/>
            <w:vAlign w:val="center"/>
          </w:tcPr>
          <w:p w14:paraId="412A9B37" w14:textId="6D6F21B0" w:rsidR="006E7B28" w:rsidRPr="006E7B28" w:rsidRDefault="006E7B28"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2.</w:t>
            </w:r>
          </w:p>
        </w:tc>
        <w:tc>
          <w:tcPr>
            <w:tcW w:w="5665" w:type="dxa"/>
            <w:vAlign w:val="center"/>
          </w:tcPr>
          <w:p w14:paraId="1A916B8B" w14:textId="21752642" w:rsidR="006E7B28" w:rsidRPr="006E7B28" w:rsidRDefault="00C925F2" w:rsidP="006C31A6">
            <w:pPr>
              <w:tabs>
                <w:tab w:val="left" w:pos="387"/>
              </w:tabs>
              <w:rPr>
                <w:rFonts w:ascii="Times New Roman" w:hAnsi="Times New Roman" w:cs="Times New Roman"/>
                <w:sz w:val="20"/>
                <w:szCs w:val="20"/>
              </w:rPr>
            </w:pPr>
            <w:r w:rsidRPr="00C925F2">
              <w:rPr>
                <w:rFonts w:ascii="Times New Roman" w:hAnsi="Times New Roman" w:cs="Times New Roman"/>
                <w:sz w:val="20"/>
                <w:szCs w:val="20"/>
              </w:rPr>
              <w:t>Jednorazowe smoczki do karmienia dzieci z wagą poniżej 1750 g</w:t>
            </w:r>
          </w:p>
        </w:tc>
        <w:tc>
          <w:tcPr>
            <w:tcW w:w="851" w:type="dxa"/>
            <w:vAlign w:val="center"/>
          </w:tcPr>
          <w:p w14:paraId="57D76FD0" w14:textId="4666CFF0" w:rsidR="006E7B28" w:rsidRPr="006E7B28" w:rsidRDefault="006E7B28" w:rsidP="006C31A6">
            <w:pPr>
              <w:tabs>
                <w:tab w:val="left" w:pos="387"/>
              </w:tabs>
              <w:jc w:val="center"/>
              <w:rPr>
                <w:rFonts w:ascii="Times New Roman" w:eastAsia="Lucida Sans Unicode" w:hAnsi="Times New Roman" w:cs="Times New Roman"/>
                <w:b/>
                <w:sz w:val="20"/>
                <w:szCs w:val="20"/>
                <w:lang w:eastAsia="ar-SA"/>
              </w:rPr>
            </w:pPr>
            <w:r w:rsidRPr="006E7B28">
              <w:rPr>
                <w:rFonts w:ascii="Times New Roman" w:eastAsia="Lucida Sans Unicode" w:hAnsi="Times New Roman" w:cs="Times New Roman"/>
                <w:b/>
                <w:sz w:val="20"/>
                <w:szCs w:val="20"/>
                <w:lang w:eastAsia="ar-SA"/>
              </w:rPr>
              <w:t>szt.</w:t>
            </w:r>
          </w:p>
        </w:tc>
        <w:tc>
          <w:tcPr>
            <w:tcW w:w="992" w:type="dxa"/>
            <w:vAlign w:val="center"/>
          </w:tcPr>
          <w:p w14:paraId="7EE960DD" w14:textId="24F4B621" w:rsidR="006E7B28" w:rsidRPr="006E7B28" w:rsidRDefault="00C925F2"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Pr>
          <w:p w14:paraId="5A360A7A" w14:textId="77777777" w:rsidR="006E7B28" w:rsidRPr="006E7B28" w:rsidRDefault="006E7B28" w:rsidP="006C31A6">
            <w:pPr>
              <w:tabs>
                <w:tab w:val="left" w:pos="387"/>
              </w:tabs>
              <w:rPr>
                <w:rFonts w:ascii="Times New Roman" w:hAnsi="Times New Roman" w:cs="Times New Roman"/>
                <w:sz w:val="20"/>
                <w:szCs w:val="20"/>
              </w:rPr>
            </w:pPr>
          </w:p>
        </w:tc>
        <w:tc>
          <w:tcPr>
            <w:tcW w:w="567" w:type="dxa"/>
          </w:tcPr>
          <w:p w14:paraId="663CBE76"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4363B465" w14:textId="77777777" w:rsidR="006E7B28" w:rsidRPr="006E7B28" w:rsidRDefault="006E7B28" w:rsidP="006C31A6">
            <w:pPr>
              <w:tabs>
                <w:tab w:val="left" w:pos="387"/>
              </w:tabs>
              <w:rPr>
                <w:rFonts w:ascii="Times New Roman" w:hAnsi="Times New Roman" w:cs="Times New Roman"/>
                <w:sz w:val="20"/>
                <w:szCs w:val="20"/>
              </w:rPr>
            </w:pPr>
          </w:p>
        </w:tc>
        <w:tc>
          <w:tcPr>
            <w:tcW w:w="1560" w:type="dxa"/>
          </w:tcPr>
          <w:p w14:paraId="630C665F"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6DC048FD" w14:textId="77777777" w:rsidR="006E7B28" w:rsidRPr="006E7B28" w:rsidRDefault="006E7B28" w:rsidP="006C31A6">
            <w:pPr>
              <w:tabs>
                <w:tab w:val="left" w:pos="387"/>
              </w:tabs>
              <w:rPr>
                <w:rFonts w:ascii="Times New Roman" w:hAnsi="Times New Roman" w:cs="Times New Roman"/>
                <w:sz w:val="20"/>
                <w:szCs w:val="20"/>
              </w:rPr>
            </w:pPr>
          </w:p>
        </w:tc>
      </w:tr>
      <w:tr w:rsidR="006E7B28" w:rsidRPr="009D6C85" w14:paraId="4368495B" w14:textId="77777777" w:rsidTr="006E7B28">
        <w:trPr>
          <w:trHeight w:val="566"/>
        </w:trPr>
        <w:tc>
          <w:tcPr>
            <w:tcW w:w="567" w:type="dxa"/>
            <w:vAlign w:val="center"/>
          </w:tcPr>
          <w:p w14:paraId="70241B8E" w14:textId="5B6C3C8B" w:rsidR="006E7B28" w:rsidRPr="006E7B28" w:rsidRDefault="006E7B28"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3.</w:t>
            </w:r>
          </w:p>
        </w:tc>
        <w:tc>
          <w:tcPr>
            <w:tcW w:w="5665" w:type="dxa"/>
            <w:vAlign w:val="center"/>
          </w:tcPr>
          <w:p w14:paraId="34420089" w14:textId="670F67D0" w:rsidR="006E7B28" w:rsidRPr="006E7B28" w:rsidRDefault="00C925F2" w:rsidP="006C31A6">
            <w:pPr>
              <w:tabs>
                <w:tab w:val="left" w:pos="387"/>
              </w:tabs>
              <w:rPr>
                <w:rFonts w:ascii="Times New Roman" w:hAnsi="Times New Roman" w:cs="Times New Roman"/>
                <w:sz w:val="20"/>
                <w:szCs w:val="20"/>
              </w:rPr>
            </w:pPr>
            <w:r w:rsidRPr="00C925F2">
              <w:rPr>
                <w:rFonts w:ascii="Times New Roman" w:hAnsi="Times New Roman" w:cs="Times New Roman"/>
                <w:sz w:val="20"/>
                <w:szCs w:val="20"/>
              </w:rPr>
              <w:t>Jednorazowe smoczki do karmienia dla dzieci od 6-18 miesiąca życia</w:t>
            </w:r>
          </w:p>
        </w:tc>
        <w:tc>
          <w:tcPr>
            <w:tcW w:w="851" w:type="dxa"/>
            <w:vAlign w:val="center"/>
          </w:tcPr>
          <w:p w14:paraId="631B5B9D" w14:textId="5594A45A" w:rsidR="006E7B28" w:rsidRPr="006E7B28" w:rsidRDefault="006E7B28" w:rsidP="006C31A6">
            <w:pPr>
              <w:tabs>
                <w:tab w:val="left" w:pos="387"/>
              </w:tabs>
              <w:jc w:val="center"/>
              <w:rPr>
                <w:rFonts w:ascii="Times New Roman" w:eastAsia="Lucida Sans Unicode" w:hAnsi="Times New Roman" w:cs="Times New Roman"/>
                <w:b/>
                <w:sz w:val="20"/>
                <w:szCs w:val="20"/>
                <w:lang w:eastAsia="ar-SA"/>
              </w:rPr>
            </w:pPr>
            <w:r w:rsidRPr="006E7B28">
              <w:rPr>
                <w:rFonts w:ascii="Times New Roman" w:eastAsia="Lucida Sans Unicode" w:hAnsi="Times New Roman" w:cs="Times New Roman"/>
                <w:b/>
                <w:sz w:val="20"/>
                <w:szCs w:val="20"/>
                <w:lang w:eastAsia="ar-SA"/>
              </w:rPr>
              <w:t>szt.</w:t>
            </w:r>
          </w:p>
        </w:tc>
        <w:tc>
          <w:tcPr>
            <w:tcW w:w="992" w:type="dxa"/>
            <w:vAlign w:val="center"/>
          </w:tcPr>
          <w:p w14:paraId="2B9679B1" w14:textId="5AFBDEE3" w:rsidR="006E7B28" w:rsidRPr="006E7B28" w:rsidRDefault="00C925F2"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400</w:t>
            </w:r>
          </w:p>
        </w:tc>
        <w:tc>
          <w:tcPr>
            <w:tcW w:w="1134" w:type="dxa"/>
          </w:tcPr>
          <w:p w14:paraId="46C7451B" w14:textId="77777777" w:rsidR="006E7B28" w:rsidRPr="006E7B28" w:rsidRDefault="006E7B28" w:rsidP="006C31A6">
            <w:pPr>
              <w:tabs>
                <w:tab w:val="left" w:pos="387"/>
              </w:tabs>
              <w:rPr>
                <w:rFonts w:ascii="Times New Roman" w:hAnsi="Times New Roman" w:cs="Times New Roman"/>
                <w:sz w:val="20"/>
                <w:szCs w:val="20"/>
              </w:rPr>
            </w:pPr>
          </w:p>
        </w:tc>
        <w:tc>
          <w:tcPr>
            <w:tcW w:w="567" w:type="dxa"/>
          </w:tcPr>
          <w:p w14:paraId="65B2F36C"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1D31758A" w14:textId="77777777" w:rsidR="006E7B28" w:rsidRPr="006E7B28" w:rsidRDefault="006E7B28" w:rsidP="006C31A6">
            <w:pPr>
              <w:tabs>
                <w:tab w:val="left" w:pos="387"/>
              </w:tabs>
              <w:rPr>
                <w:rFonts w:ascii="Times New Roman" w:hAnsi="Times New Roman" w:cs="Times New Roman"/>
                <w:sz w:val="20"/>
                <w:szCs w:val="20"/>
              </w:rPr>
            </w:pPr>
          </w:p>
        </w:tc>
        <w:tc>
          <w:tcPr>
            <w:tcW w:w="1560" w:type="dxa"/>
          </w:tcPr>
          <w:p w14:paraId="0D76F9EA"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285E4420" w14:textId="77777777" w:rsidR="006E7B28" w:rsidRPr="006E7B28" w:rsidRDefault="006E7B28" w:rsidP="006C31A6">
            <w:pPr>
              <w:tabs>
                <w:tab w:val="left" w:pos="387"/>
              </w:tabs>
              <w:rPr>
                <w:rFonts w:ascii="Times New Roman" w:hAnsi="Times New Roman" w:cs="Times New Roman"/>
                <w:sz w:val="20"/>
                <w:szCs w:val="20"/>
              </w:rPr>
            </w:pPr>
          </w:p>
        </w:tc>
      </w:tr>
      <w:tr w:rsidR="006E7B28" w:rsidRPr="009D6C85" w14:paraId="55D90CCB" w14:textId="77777777" w:rsidTr="006E7B28">
        <w:trPr>
          <w:trHeight w:val="566"/>
        </w:trPr>
        <w:tc>
          <w:tcPr>
            <w:tcW w:w="567" w:type="dxa"/>
            <w:vAlign w:val="center"/>
          </w:tcPr>
          <w:p w14:paraId="65CE7B1B" w14:textId="625B9801" w:rsidR="006E7B28" w:rsidRPr="006E7B28" w:rsidRDefault="006E7B28"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4.</w:t>
            </w:r>
          </w:p>
        </w:tc>
        <w:tc>
          <w:tcPr>
            <w:tcW w:w="5665" w:type="dxa"/>
            <w:vAlign w:val="center"/>
          </w:tcPr>
          <w:p w14:paraId="3D55A37C" w14:textId="0BF72EC4" w:rsidR="006E7B28" w:rsidRPr="006E7B28" w:rsidRDefault="00C925F2" w:rsidP="006C31A6">
            <w:pPr>
              <w:tabs>
                <w:tab w:val="left" w:pos="387"/>
              </w:tabs>
              <w:rPr>
                <w:rFonts w:ascii="Times New Roman" w:hAnsi="Times New Roman" w:cs="Times New Roman"/>
                <w:sz w:val="20"/>
                <w:szCs w:val="20"/>
              </w:rPr>
            </w:pPr>
            <w:r w:rsidRPr="00C925F2">
              <w:rPr>
                <w:rFonts w:ascii="Times New Roman" w:hAnsi="Times New Roman" w:cs="Times New Roman"/>
                <w:sz w:val="20"/>
                <w:szCs w:val="20"/>
              </w:rPr>
              <w:t>Smoczki do butelki na rozszczep podniebienia</w:t>
            </w:r>
          </w:p>
        </w:tc>
        <w:tc>
          <w:tcPr>
            <w:tcW w:w="851" w:type="dxa"/>
            <w:vAlign w:val="center"/>
          </w:tcPr>
          <w:p w14:paraId="196D9C5F" w14:textId="42720117" w:rsidR="006E7B28" w:rsidRPr="006E7B28" w:rsidRDefault="006E7B28" w:rsidP="006C31A6">
            <w:pPr>
              <w:tabs>
                <w:tab w:val="left" w:pos="387"/>
              </w:tabs>
              <w:jc w:val="center"/>
              <w:rPr>
                <w:rFonts w:ascii="Times New Roman" w:eastAsia="Lucida Sans Unicode" w:hAnsi="Times New Roman" w:cs="Times New Roman"/>
                <w:b/>
                <w:sz w:val="20"/>
                <w:szCs w:val="20"/>
                <w:lang w:eastAsia="ar-SA"/>
              </w:rPr>
            </w:pPr>
            <w:r w:rsidRPr="006E7B28">
              <w:rPr>
                <w:rFonts w:ascii="Times New Roman" w:eastAsia="Lucida Sans Unicode" w:hAnsi="Times New Roman" w:cs="Times New Roman"/>
                <w:b/>
                <w:sz w:val="20"/>
                <w:szCs w:val="20"/>
                <w:lang w:eastAsia="ar-SA"/>
              </w:rPr>
              <w:t>szt.</w:t>
            </w:r>
          </w:p>
        </w:tc>
        <w:tc>
          <w:tcPr>
            <w:tcW w:w="992" w:type="dxa"/>
            <w:vAlign w:val="center"/>
          </w:tcPr>
          <w:p w14:paraId="1D14B790" w14:textId="0BA28E93" w:rsidR="006E7B28" w:rsidRPr="006E7B28" w:rsidRDefault="00C925F2"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3ED2DAFE" w14:textId="77777777" w:rsidR="006E7B28" w:rsidRPr="006E7B28" w:rsidRDefault="006E7B28" w:rsidP="006C31A6">
            <w:pPr>
              <w:tabs>
                <w:tab w:val="left" w:pos="387"/>
              </w:tabs>
              <w:rPr>
                <w:rFonts w:ascii="Times New Roman" w:hAnsi="Times New Roman" w:cs="Times New Roman"/>
                <w:sz w:val="20"/>
                <w:szCs w:val="20"/>
              </w:rPr>
            </w:pPr>
          </w:p>
        </w:tc>
        <w:tc>
          <w:tcPr>
            <w:tcW w:w="567" w:type="dxa"/>
          </w:tcPr>
          <w:p w14:paraId="3A280748"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2CAC3A29" w14:textId="77777777" w:rsidR="006E7B28" w:rsidRPr="006E7B28" w:rsidRDefault="006E7B28" w:rsidP="006C31A6">
            <w:pPr>
              <w:tabs>
                <w:tab w:val="left" w:pos="387"/>
              </w:tabs>
              <w:rPr>
                <w:rFonts w:ascii="Times New Roman" w:hAnsi="Times New Roman" w:cs="Times New Roman"/>
                <w:sz w:val="20"/>
                <w:szCs w:val="20"/>
              </w:rPr>
            </w:pPr>
          </w:p>
        </w:tc>
        <w:tc>
          <w:tcPr>
            <w:tcW w:w="1560" w:type="dxa"/>
          </w:tcPr>
          <w:p w14:paraId="66400B09"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41F457CC" w14:textId="77777777" w:rsidR="006E7B28" w:rsidRPr="006E7B28" w:rsidRDefault="006E7B28" w:rsidP="006C31A6">
            <w:pPr>
              <w:tabs>
                <w:tab w:val="left" w:pos="387"/>
              </w:tabs>
              <w:rPr>
                <w:rFonts w:ascii="Times New Roman" w:hAnsi="Times New Roman" w:cs="Times New Roman"/>
                <w:sz w:val="20"/>
                <w:szCs w:val="20"/>
              </w:rPr>
            </w:pPr>
          </w:p>
        </w:tc>
      </w:tr>
      <w:tr w:rsidR="006E7B28" w:rsidRPr="009D6C85" w14:paraId="6A8BFDF0" w14:textId="77777777" w:rsidTr="006E7B28">
        <w:trPr>
          <w:trHeight w:val="566"/>
        </w:trPr>
        <w:tc>
          <w:tcPr>
            <w:tcW w:w="567" w:type="dxa"/>
            <w:vAlign w:val="center"/>
          </w:tcPr>
          <w:p w14:paraId="11D0B5D7" w14:textId="6EE353B3" w:rsidR="006E7B28" w:rsidRPr="006E7B28" w:rsidRDefault="006E7B28"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5.</w:t>
            </w:r>
          </w:p>
        </w:tc>
        <w:tc>
          <w:tcPr>
            <w:tcW w:w="5665" w:type="dxa"/>
            <w:vAlign w:val="center"/>
          </w:tcPr>
          <w:p w14:paraId="0EDCC1CA" w14:textId="2D063BEE" w:rsidR="006E7B28" w:rsidRPr="006E7B28" w:rsidRDefault="00C925F2" w:rsidP="006C31A6">
            <w:pPr>
              <w:tabs>
                <w:tab w:val="left" w:pos="387"/>
              </w:tabs>
              <w:rPr>
                <w:rFonts w:ascii="Times New Roman" w:hAnsi="Times New Roman" w:cs="Times New Roman"/>
                <w:sz w:val="20"/>
                <w:szCs w:val="20"/>
              </w:rPr>
            </w:pPr>
            <w:r w:rsidRPr="00C925F2">
              <w:rPr>
                <w:rFonts w:ascii="Times New Roman" w:hAnsi="Times New Roman" w:cs="Times New Roman"/>
                <w:sz w:val="20"/>
                <w:szCs w:val="20"/>
              </w:rPr>
              <w:t>Smoczek, do stymulacji odruchu ssania dla wcześniaków o masie ciała poniżej 1.750g,</w:t>
            </w:r>
          </w:p>
        </w:tc>
        <w:tc>
          <w:tcPr>
            <w:tcW w:w="851" w:type="dxa"/>
            <w:vAlign w:val="center"/>
          </w:tcPr>
          <w:p w14:paraId="46031D34" w14:textId="2AA09484" w:rsidR="006E7B28" w:rsidRPr="006E7B28" w:rsidRDefault="006E7B28" w:rsidP="006C31A6">
            <w:pPr>
              <w:tabs>
                <w:tab w:val="left" w:pos="387"/>
              </w:tabs>
              <w:jc w:val="center"/>
              <w:rPr>
                <w:rFonts w:ascii="Times New Roman" w:eastAsia="Lucida Sans Unicode" w:hAnsi="Times New Roman" w:cs="Times New Roman"/>
                <w:b/>
                <w:sz w:val="20"/>
                <w:szCs w:val="20"/>
                <w:lang w:eastAsia="ar-SA"/>
              </w:rPr>
            </w:pPr>
            <w:r w:rsidRPr="006E7B28">
              <w:rPr>
                <w:rFonts w:ascii="Times New Roman" w:eastAsia="Lucida Sans Unicode" w:hAnsi="Times New Roman" w:cs="Times New Roman"/>
                <w:b/>
                <w:sz w:val="20"/>
                <w:szCs w:val="20"/>
                <w:lang w:eastAsia="ar-SA"/>
              </w:rPr>
              <w:t>szt.</w:t>
            </w:r>
          </w:p>
        </w:tc>
        <w:tc>
          <w:tcPr>
            <w:tcW w:w="992" w:type="dxa"/>
            <w:vAlign w:val="center"/>
          </w:tcPr>
          <w:p w14:paraId="00841DED" w14:textId="7644444A" w:rsidR="006E7B28" w:rsidRPr="006E7B28" w:rsidRDefault="00C925F2"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677CABE4" w14:textId="77777777" w:rsidR="006E7B28" w:rsidRPr="006E7B28" w:rsidRDefault="006E7B28" w:rsidP="006C31A6">
            <w:pPr>
              <w:tabs>
                <w:tab w:val="left" w:pos="387"/>
              </w:tabs>
              <w:rPr>
                <w:rFonts w:ascii="Times New Roman" w:hAnsi="Times New Roman" w:cs="Times New Roman"/>
                <w:sz w:val="20"/>
                <w:szCs w:val="20"/>
              </w:rPr>
            </w:pPr>
          </w:p>
        </w:tc>
        <w:tc>
          <w:tcPr>
            <w:tcW w:w="567" w:type="dxa"/>
          </w:tcPr>
          <w:p w14:paraId="34DB3CC5"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59B728EE" w14:textId="77777777" w:rsidR="006E7B28" w:rsidRPr="006E7B28" w:rsidRDefault="006E7B28" w:rsidP="006C31A6">
            <w:pPr>
              <w:tabs>
                <w:tab w:val="left" w:pos="387"/>
              </w:tabs>
              <w:rPr>
                <w:rFonts w:ascii="Times New Roman" w:hAnsi="Times New Roman" w:cs="Times New Roman"/>
                <w:sz w:val="20"/>
                <w:szCs w:val="20"/>
              </w:rPr>
            </w:pPr>
          </w:p>
        </w:tc>
        <w:tc>
          <w:tcPr>
            <w:tcW w:w="1560" w:type="dxa"/>
          </w:tcPr>
          <w:p w14:paraId="62AA2AB8"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3535C324" w14:textId="77777777" w:rsidR="006E7B28" w:rsidRPr="006E7B28" w:rsidRDefault="006E7B28" w:rsidP="006C31A6">
            <w:pPr>
              <w:tabs>
                <w:tab w:val="left" w:pos="387"/>
              </w:tabs>
              <w:rPr>
                <w:rFonts w:ascii="Times New Roman" w:hAnsi="Times New Roman" w:cs="Times New Roman"/>
                <w:sz w:val="20"/>
                <w:szCs w:val="20"/>
              </w:rPr>
            </w:pPr>
          </w:p>
        </w:tc>
      </w:tr>
      <w:tr w:rsidR="006E7B28" w:rsidRPr="009D6C85" w14:paraId="426B436B" w14:textId="77777777" w:rsidTr="006E7B28">
        <w:trPr>
          <w:trHeight w:val="566"/>
        </w:trPr>
        <w:tc>
          <w:tcPr>
            <w:tcW w:w="567" w:type="dxa"/>
            <w:vAlign w:val="center"/>
          </w:tcPr>
          <w:p w14:paraId="640674D9" w14:textId="220EE51A" w:rsidR="006E7B28" w:rsidRPr="006E7B28" w:rsidRDefault="006E7B28"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6.</w:t>
            </w:r>
          </w:p>
        </w:tc>
        <w:tc>
          <w:tcPr>
            <w:tcW w:w="5665" w:type="dxa"/>
            <w:vAlign w:val="center"/>
          </w:tcPr>
          <w:p w14:paraId="66BD8FB5" w14:textId="1A98DA56" w:rsidR="006E7B28" w:rsidRPr="006E7B28" w:rsidRDefault="00C925F2" w:rsidP="00C925F2">
            <w:pPr>
              <w:tabs>
                <w:tab w:val="left" w:pos="387"/>
              </w:tabs>
              <w:rPr>
                <w:rFonts w:ascii="Times New Roman" w:hAnsi="Times New Roman" w:cs="Times New Roman"/>
                <w:sz w:val="20"/>
                <w:szCs w:val="20"/>
              </w:rPr>
            </w:pPr>
            <w:r w:rsidRPr="00C925F2">
              <w:rPr>
                <w:rFonts w:ascii="Times New Roman" w:hAnsi="Times New Roman" w:cs="Times New Roman"/>
                <w:sz w:val="20"/>
                <w:szCs w:val="20"/>
              </w:rPr>
              <w:t>Smo</w:t>
            </w:r>
            <w:r>
              <w:rPr>
                <w:rFonts w:ascii="Times New Roman" w:hAnsi="Times New Roman" w:cs="Times New Roman"/>
                <w:sz w:val="20"/>
                <w:szCs w:val="20"/>
              </w:rPr>
              <w:t xml:space="preserve">czek terapeutyczny, wyciszający – </w:t>
            </w:r>
            <w:r>
              <w:rPr>
                <w:rFonts w:ascii="Times New Roman" w:hAnsi="Times New Roman" w:cs="Times New Roman"/>
                <w:sz w:val="20"/>
                <w:szCs w:val="20"/>
                <w:u w:val="single"/>
              </w:rPr>
              <w:t>rozmiar 0</w:t>
            </w:r>
          </w:p>
        </w:tc>
        <w:tc>
          <w:tcPr>
            <w:tcW w:w="851" w:type="dxa"/>
            <w:vAlign w:val="center"/>
          </w:tcPr>
          <w:p w14:paraId="113EFBA8" w14:textId="6D6E5887" w:rsidR="006E7B28" w:rsidRPr="006E7B28" w:rsidRDefault="006E7B28" w:rsidP="006C31A6">
            <w:pPr>
              <w:tabs>
                <w:tab w:val="left" w:pos="387"/>
              </w:tabs>
              <w:jc w:val="center"/>
              <w:rPr>
                <w:rFonts w:ascii="Times New Roman" w:eastAsia="Lucida Sans Unicode" w:hAnsi="Times New Roman" w:cs="Times New Roman"/>
                <w:b/>
                <w:sz w:val="20"/>
                <w:szCs w:val="20"/>
                <w:lang w:eastAsia="ar-SA"/>
              </w:rPr>
            </w:pPr>
            <w:r w:rsidRPr="006E7B28">
              <w:rPr>
                <w:rFonts w:ascii="Times New Roman" w:eastAsia="Lucida Sans Unicode" w:hAnsi="Times New Roman" w:cs="Times New Roman"/>
                <w:b/>
                <w:sz w:val="20"/>
                <w:szCs w:val="20"/>
                <w:lang w:eastAsia="ar-SA"/>
              </w:rPr>
              <w:t>szt.</w:t>
            </w:r>
          </w:p>
        </w:tc>
        <w:tc>
          <w:tcPr>
            <w:tcW w:w="992" w:type="dxa"/>
            <w:vAlign w:val="center"/>
          </w:tcPr>
          <w:p w14:paraId="38491AE6" w14:textId="33FCAF23" w:rsidR="006E7B28" w:rsidRPr="006E7B28" w:rsidRDefault="00C925F2"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50</w:t>
            </w:r>
          </w:p>
        </w:tc>
        <w:tc>
          <w:tcPr>
            <w:tcW w:w="1134" w:type="dxa"/>
          </w:tcPr>
          <w:p w14:paraId="6799AC3D" w14:textId="77777777" w:rsidR="006E7B28" w:rsidRPr="006E7B28" w:rsidRDefault="006E7B28" w:rsidP="006C31A6">
            <w:pPr>
              <w:tabs>
                <w:tab w:val="left" w:pos="387"/>
              </w:tabs>
              <w:rPr>
                <w:rFonts w:ascii="Times New Roman" w:hAnsi="Times New Roman" w:cs="Times New Roman"/>
                <w:sz w:val="20"/>
                <w:szCs w:val="20"/>
              </w:rPr>
            </w:pPr>
          </w:p>
        </w:tc>
        <w:tc>
          <w:tcPr>
            <w:tcW w:w="567" w:type="dxa"/>
          </w:tcPr>
          <w:p w14:paraId="0D719354"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592DB7F5" w14:textId="77777777" w:rsidR="006E7B28" w:rsidRPr="006E7B28" w:rsidRDefault="006E7B28" w:rsidP="006C31A6">
            <w:pPr>
              <w:tabs>
                <w:tab w:val="left" w:pos="387"/>
              </w:tabs>
              <w:rPr>
                <w:rFonts w:ascii="Times New Roman" w:hAnsi="Times New Roman" w:cs="Times New Roman"/>
                <w:sz w:val="20"/>
                <w:szCs w:val="20"/>
              </w:rPr>
            </w:pPr>
          </w:p>
        </w:tc>
        <w:tc>
          <w:tcPr>
            <w:tcW w:w="1560" w:type="dxa"/>
          </w:tcPr>
          <w:p w14:paraId="49F725EB"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29768223" w14:textId="77777777" w:rsidR="006E7B28" w:rsidRPr="006E7B28" w:rsidRDefault="006E7B28" w:rsidP="006C31A6">
            <w:pPr>
              <w:tabs>
                <w:tab w:val="left" w:pos="387"/>
              </w:tabs>
              <w:rPr>
                <w:rFonts w:ascii="Times New Roman" w:hAnsi="Times New Roman" w:cs="Times New Roman"/>
                <w:sz w:val="20"/>
                <w:szCs w:val="20"/>
              </w:rPr>
            </w:pPr>
          </w:p>
        </w:tc>
      </w:tr>
      <w:tr w:rsidR="006E7B28" w:rsidRPr="009D6C85" w14:paraId="4669E8A3" w14:textId="77777777" w:rsidTr="006E7B28">
        <w:trPr>
          <w:trHeight w:val="566"/>
        </w:trPr>
        <w:tc>
          <w:tcPr>
            <w:tcW w:w="567" w:type="dxa"/>
            <w:vAlign w:val="center"/>
          </w:tcPr>
          <w:p w14:paraId="276A6600" w14:textId="28088D5B" w:rsidR="006E7B28" w:rsidRPr="006E7B28" w:rsidRDefault="006E7B28" w:rsidP="006C31A6">
            <w:pPr>
              <w:tabs>
                <w:tab w:val="left" w:pos="387"/>
              </w:tabs>
              <w:jc w:val="center"/>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7.</w:t>
            </w:r>
          </w:p>
        </w:tc>
        <w:tc>
          <w:tcPr>
            <w:tcW w:w="5665" w:type="dxa"/>
            <w:vAlign w:val="center"/>
          </w:tcPr>
          <w:p w14:paraId="37D7DA34" w14:textId="1466FBC7" w:rsidR="006E7B28" w:rsidRPr="006E7B28" w:rsidRDefault="00C925F2" w:rsidP="00C925F2">
            <w:pPr>
              <w:tabs>
                <w:tab w:val="left" w:pos="387"/>
              </w:tabs>
              <w:rPr>
                <w:rFonts w:ascii="Times New Roman" w:hAnsi="Times New Roman" w:cs="Times New Roman"/>
                <w:sz w:val="20"/>
                <w:szCs w:val="20"/>
              </w:rPr>
            </w:pPr>
            <w:r w:rsidRPr="00C925F2">
              <w:rPr>
                <w:rFonts w:ascii="Times New Roman" w:hAnsi="Times New Roman" w:cs="Times New Roman"/>
                <w:sz w:val="20"/>
                <w:szCs w:val="20"/>
              </w:rPr>
              <w:t xml:space="preserve">Smoczek terapeutyczny, wyciszający </w:t>
            </w:r>
            <w:r>
              <w:rPr>
                <w:rFonts w:ascii="Times New Roman" w:hAnsi="Times New Roman" w:cs="Times New Roman"/>
                <w:sz w:val="20"/>
                <w:szCs w:val="20"/>
              </w:rPr>
              <w:t xml:space="preserve">– </w:t>
            </w:r>
            <w:r w:rsidRPr="00C925F2">
              <w:rPr>
                <w:rFonts w:ascii="Times New Roman" w:hAnsi="Times New Roman" w:cs="Times New Roman"/>
                <w:sz w:val="20"/>
                <w:szCs w:val="20"/>
                <w:u w:val="single"/>
              </w:rPr>
              <w:t>rozmiar 1</w:t>
            </w:r>
          </w:p>
        </w:tc>
        <w:tc>
          <w:tcPr>
            <w:tcW w:w="851" w:type="dxa"/>
            <w:vAlign w:val="center"/>
          </w:tcPr>
          <w:p w14:paraId="6EDACC50" w14:textId="3D47254F" w:rsidR="006E7B28" w:rsidRPr="006E7B28" w:rsidRDefault="006E7B28" w:rsidP="006C31A6">
            <w:pPr>
              <w:tabs>
                <w:tab w:val="left" w:pos="387"/>
              </w:tabs>
              <w:jc w:val="center"/>
              <w:rPr>
                <w:rFonts w:ascii="Times New Roman" w:eastAsia="Lucida Sans Unicode" w:hAnsi="Times New Roman" w:cs="Times New Roman"/>
                <w:b/>
                <w:sz w:val="20"/>
                <w:szCs w:val="20"/>
                <w:lang w:eastAsia="ar-SA"/>
              </w:rPr>
            </w:pPr>
            <w:r w:rsidRPr="006E7B28">
              <w:rPr>
                <w:rFonts w:ascii="Times New Roman" w:eastAsia="Lucida Sans Unicode" w:hAnsi="Times New Roman" w:cs="Times New Roman"/>
                <w:b/>
                <w:sz w:val="20"/>
                <w:szCs w:val="20"/>
                <w:lang w:eastAsia="ar-SA"/>
              </w:rPr>
              <w:t>szt.</w:t>
            </w:r>
          </w:p>
        </w:tc>
        <w:tc>
          <w:tcPr>
            <w:tcW w:w="992" w:type="dxa"/>
            <w:vAlign w:val="center"/>
          </w:tcPr>
          <w:p w14:paraId="5ADD0795" w14:textId="7FD7AD0D" w:rsidR="006E7B28" w:rsidRPr="006E7B28" w:rsidRDefault="00C925F2"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50</w:t>
            </w:r>
          </w:p>
        </w:tc>
        <w:tc>
          <w:tcPr>
            <w:tcW w:w="1134" w:type="dxa"/>
          </w:tcPr>
          <w:p w14:paraId="6C78B5F8" w14:textId="77777777" w:rsidR="006E7B28" w:rsidRPr="006E7B28" w:rsidRDefault="006E7B28" w:rsidP="006C31A6">
            <w:pPr>
              <w:tabs>
                <w:tab w:val="left" w:pos="387"/>
              </w:tabs>
              <w:rPr>
                <w:rFonts w:ascii="Times New Roman" w:hAnsi="Times New Roman" w:cs="Times New Roman"/>
                <w:sz w:val="20"/>
                <w:szCs w:val="20"/>
              </w:rPr>
            </w:pPr>
          </w:p>
        </w:tc>
        <w:tc>
          <w:tcPr>
            <w:tcW w:w="567" w:type="dxa"/>
          </w:tcPr>
          <w:p w14:paraId="6DE9D8F0"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3F34541E" w14:textId="77777777" w:rsidR="006E7B28" w:rsidRPr="006E7B28" w:rsidRDefault="006E7B28" w:rsidP="006C31A6">
            <w:pPr>
              <w:tabs>
                <w:tab w:val="left" w:pos="387"/>
              </w:tabs>
              <w:rPr>
                <w:rFonts w:ascii="Times New Roman" w:hAnsi="Times New Roman" w:cs="Times New Roman"/>
                <w:sz w:val="20"/>
                <w:szCs w:val="20"/>
              </w:rPr>
            </w:pPr>
          </w:p>
        </w:tc>
        <w:tc>
          <w:tcPr>
            <w:tcW w:w="1560" w:type="dxa"/>
          </w:tcPr>
          <w:p w14:paraId="558BD026" w14:textId="77777777" w:rsidR="006E7B28" w:rsidRPr="006E7B28" w:rsidRDefault="006E7B28" w:rsidP="006C31A6">
            <w:pPr>
              <w:tabs>
                <w:tab w:val="left" w:pos="387"/>
              </w:tabs>
              <w:rPr>
                <w:rFonts w:ascii="Times New Roman" w:hAnsi="Times New Roman" w:cs="Times New Roman"/>
                <w:sz w:val="20"/>
                <w:szCs w:val="20"/>
              </w:rPr>
            </w:pPr>
          </w:p>
        </w:tc>
        <w:tc>
          <w:tcPr>
            <w:tcW w:w="1559" w:type="dxa"/>
          </w:tcPr>
          <w:p w14:paraId="6FBD260E" w14:textId="77777777" w:rsidR="006E7B28" w:rsidRPr="006E7B28" w:rsidRDefault="006E7B28" w:rsidP="006C31A6">
            <w:pPr>
              <w:tabs>
                <w:tab w:val="left" w:pos="387"/>
              </w:tabs>
              <w:rPr>
                <w:rFonts w:ascii="Times New Roman" w:hAnsi="Times New Roman" w:cs="Times New Roman"/>
                <w:sz w:val="20"/>
                <w:szCs w:val="20"/>
              </w:rPr>
            </w:pPr>
          </w:p>
        </w:tc>
      </w:tr>
      <w:tr w:rsidR="001A4E10" w:rsidRPr="009D6C85" w14:paraId="46DA413B" w14:textId="77777777" w:rsidTr="006E7B28">
        <w:trPr>
          <w:trHeight w:val="546"/>
        </w:trPr>
        <w:tc>
          <w:tcPr>
            <w:tcW w:w="9776" w:type="dxa"/>
            <w:gridSpan w:val="6"/>
            <w:vAlign w:val="center"/>
          </w:tcPr>
          <w:p w14:paraId="5ADC5E64"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31DF68C" w14:textId="77777777" w:rsidR="001A4E10" w:rsidRPr="006376DA" w:rsidRDefault="001A4E10" w:rsidP="006C31A6">
            <w:pPr>
              <w:tabs>
                <w:tab w:val="left" w:pos="387"/>
              </w:tabs>
              <w:rPr>
                <w:rFonts w:ascii="Times New Roman" w:hAnsi="Times New Roman" w:cs="Times New Roman"/>
                <w:sz w:val="20"/>
                <w:szCs w:val="20"/>
              </w:rPr>
            </w:pPr>
          </w:p>
        </w:tc>
        <w:tc>
          <w:tcPr>
            <w:tcW w:w="1560" w:type="dxa"/>
          </w:tcPr>
          <w:p w14:paraId="3F8838FE"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67FF43D5" w14:textId="77777777" w:rsidR="001A4E10" w:rsidRPr="006376DA" w:rsidRDefault="001A4E10" w:rsidP="006C31A6">
            <w:pPr>
              <w:tabs>
                <w:tab w:val="left" w:pos="387"/>
              </w:tabs>
              <w:rPr>
                <w:rFonts w:ascii="Times New Roman" w:hAnsi="Times New Roman" w:cs="Times New Roman"/>
                <w:sz w:val="20"/>
                <w:szCs w:val="20"/>
              </w:rPr>
            </w:pPr>
          </w:p>
        </w:tc>
      </w:tr>
    </w:tbl>
    <w:p w14:paraId="3E056221" w14:textId="77777777" w:rsidR="001A4E10" w:rsidRDefault="001A4E10" w:rsidP="001A4E10">
      <w:pPr>
        <w:rPr>
          <w:b/>
        </w:rPr>
      </w:pPr>
    </w:p>
    <w:p w14:paraId="6F9262D4" w14:textId="77777777" w:rsidR="001A4E10" w:rsidRDefault="001A4E10" w:rsidP="001A4E10">
      <w:pPr>
        <w:rPr>
          <w:b/>
        </w:rPr>
      </w:pPr>
    </w:p>
    <w:p w14:paraId="5DE64CDC" w14:textId="77777777" w:rsidR="001A4E10" w:rsidRDefault="001A4E10" w:rsidP="001A4E10">
      <w:pPr>
        <w:rPr>
          <w:b/>
        </w:rPr>
      </w:pPr>
    </w:p>
    <w:p w14:paraId="671F78D9" w14:textId="77777777" w:rsidR="001A4E10" w:rsidRDefault="001A4E10" w:rsidP="001A4E10">
      <w:pPr>
        <w:rPr>
          <w:b/>
        </w:rPr>
      </w:pPr>
    </w:p>
    <w:p w14:paraId="3D6C105F" w14:textId="77777777" w:rsidR="001A4E10" w:rsidRDefault="001A4E10" w:rsidP="001A4E10">
      <w:pPr>
        <w:rPr>
          <w:b/>
        </w:rPr>
      </w:pPr>
    </w:p>
    <w:p w14:paraId="75BCE9CB" w14:textId="77777777" w:rsidR="001A4E10" w:rsidRDefault="001A4E10" w:rsidP="001A4E10">
      <w:pPr>
        <w:rPr>
          <w:b/>
        </w:rPr>
      </w:pPr>
    </w:p>
    <w:p w14:paraId="6B62166A" w14:textId="77777777" w:rsidR="001A4E10" w:rsidRDefault="001A4E10" w:rsidP="001A4E10">
      <w:pPr>
        <w:rPr>
          <w:b/>
        </w:rPr>
      </w:pPr>
    </w:p>
    <w:p w14:paraId="62B874C2" w14:textId="77777777" w:rsidR="001A4E10" w:rsidRDefault="001A4E10" w:rsidP="001A4E10">
      <w:pPr>
        <w:rPr>
          <w:b/>
        </w:rPr>
      </w:pPr>
    </w:p>
    <w:p w14:paraId="4397207C"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04DC781A"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5BF87D5D"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66EE3DDD"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5CC82266"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3586CBE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D077F2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9BEE22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D2BE7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8D07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236076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24E541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F84ADED" w14:textId="77777777" w:rsidR="00A71B5B" w:rsidRDefault="00A71B5B" w:rsidP="001A4E10">
      <w:pPr>
        <w:overflowPunct/>
        <w:autoSpaceDE/>
        <w:autoSpaceDN/>
        <w:adjustRightInd/>
        <w:textAlignment w:val="auto"/>
        <w:rPr>
          <w:rFonts w:eastAsia="Lucida Sans Unicode"/>
          <w:kern w:val="2"/>
          <w:sz w:val="22"/>
          <w:szCs w:val="22"/>
          <w:lang w:eastAsia="ar-SA"/>
        </w:rPr>
      </w:pPr>
    </w:p>
    <w:p w14:paraId="6B4F4AC1" w14:textId="04E54CE0" w:rsidR="000D3AA9" w:rsidRPr="000D3AA9" w:rsidRDefault="000D3AA9" w:rsidP="000D3AA9">
      <w:pPr>
        <w:overflowPunct/>
        <w:autoSpaceDE/>
        <w:autoSpaceDN/>
        <w:adjustRightInd/>
        <w:textAlignment w:val="auto"/>
        <w:rPr>
          <w:rFonts w:eastAsia="Lucida Sans Unicode"/>
          <w:kern w:val="2"/>
          <w:sz w:val="22"/>
          <w:szCs w:val="22"/>
          <w:u w:val="single"/>
          <w:lang w:val="pl-PL" w:eastAsia="ar-SA"/>
        </w:rPr>
      </w:pPr>
      <w:r w:rsidRPr="000D3AA9">
        <w:rPr>
          <w:rFonts w:eastAsia="Lucida Sans Unicode"/>
          <w:kern w:val="2"/>
          <w:sz w:val="22"/>
          <w:szCs w:val="22"/>
          <w:u w:val="single"/>
          <w:lang w:val="pl-PL" w:eastAsia="ar-SA"/>
        </w:rPr>
        <w:t>Ad.</w:t>
      </w:r>
      <w:r w:rsidR="00D47E07">
        <w:rPr>
          <w:rFonts w:eastAsia="Lucida Sans Unicode"/>
          <w:kern w:val="2"/>
          <w:sz w:val="22"/>
          <w:szCs w:val="22"/>
          <w:u w:val="single"/>
          <w:lang w:val="pl-PL" w:eastAsia="ar-SA"/>
        </w:rPr>
        <w:t xml:space="preserve"> 1</w:t>
      </w:r>
    </w:p>
    <w:p w14:paraId="594CD717" w14:textId="5BF3CE17" w:rsidR="000D3AA9" w:rsidRPr="000D3AA9" w:rsidRDefault="000D3AA9" w:rsidP="000D3AA9">
      <w:pPr>
        <w:overflowPunct/>
        <w:autoSpaceDE/>
        <w:autoSpaceDN/>
        <w:adjustRightInd/>
        <w:jc w:val="both"/>
        <w:textAlignment w:val="auto"/>
        <w:rPr>
          <w:rFonts w:eastAsia="Lucida Sans Unicode"/>
          <w:kern w:val="2"/>
          <w:sz w:val="22"/>
          <w:szCs w:val="22"/>
          <w:lang w:val="pl-PL" w:eastAsia="ar-SA"/>
        </w:rPr>
      </w:pPr>
      <w:r w:rsidRPr="000D3AA9">
        <w:rPr>
          <w:rFonts w:eastAsia="Lucida Sans Unicode"/>
          <w:kern w:val="2"/>
          <w:sz w:val="22"/>
          <w:szCs w:val="22"/>
          <w:lang w:val="pl-PL" w:eastAsia="ar-SA"/>
        </w:rPr>
        <w:t>Smoczki wykonane z lateksu o kształcie anatomicznym z odpowietrzaczem, z różnymi rozmiarami otworów przepływowych umożliwiających podawanie pokarmów o różnej konsystencji, dostosowane do karmienia dzieci 0-6 miesiąca życia. Smoczek z nakrętką na butelkę, kompatybilny z posiadanymi przez szpital butelkami, gotowy od razu do użytku. Smoczki pakowane jednostkowo. Smoczki z różnymi otworami przepływowymi zamawiane wg potrzeb.</w:t>
      </w:r>
    </w:p>
    <w:p w14:paraId="73E4646B" w14:textId="77777777" w:rsidR="000D3AA9" w:rsidRPr="000D3AA9" w:rsidRDefault="000D3AA9" w:rsidP="000D3AA9">
      <w:pPr>
        <w:overflowPunct/>
        <w:autoSpaceDE/>
        <w:autoSpaceDN/>
        <w:adjustRightInd/>
        <w:textAlignment w:val="auto"/>
        <w:rPr>
          <w:rFonts w:eastAsia="Lucida Sans Unicode"/>
          <w:kern w:val="2"/>
          <w:sz w:val="22"/>
          <w:szCs w:val="22"/>
          <w:lang w:val="pl-PL" w:eastAsia="ar-SA"/>
        </w:rPr>
      </w:pPr>
    </w:p>
    <w:p w14:paraId="33362B7D" w14:textId="1C3C47B2" w:rsidR="000D3AA9" w:rsidRPr="000D3AA9" w:rsidRDefault="00D47E07" w:rsidP="000D3AA9">
      <w:pPr>
        <w:overflowPunct/>
        <w:autoSpaceDE/>
        <w:autoSpaceDN/>
        <w:adjustRightInd/>
        <w:textAlignment w:val="auto"/>
        <w:rPr>
          <w:rFonts w:eastAsia="Lucida Sans Unicode"/>
          <w:kern w:val="2"/>
          <w:sz w:val="22"/>
          <w:szCs w:val="22"/>
          <w:u w:val="single"/>
          <w:lang w:val="pl-PL" w:eastAsia="ar-SA"/>
        </w:rPr>
      </w:pPr>
      <w:r>
        <w:rPr>
          <w:rFonts w:eastAsia="Lucida Sans Unicode"/>
          <w:kern w:val="2"/>
          <w:sz w:val="22"/>
          <w:szCs w:val="22"/>
          <w:u w:val="single"/>
          <w:lang w:val="pl-PL" w:eastAsia="ar-SA"/>
        </w:rPr>
        <w:t>Ad. 2</w:t>
      </w:r>
    </w:p>
    <w:p w14:paraId="7C7A2F40" w14:textId="6749A3FE" w:rsidR="000D3AA9" w:rsidRPr="000D3AA9" w:rsidRDefault="000D3AA9" w:rsidP="000D3AA9">
      <w:pPr>
        <w:overflowPunct/>
        <w:autoSpaceDE/>
        <w:autoSpaceDN/>
        <w:adjustRightInd/>
        <w:jc w:val="both"/>
        <w:textAlignment w:val="auto"/>
        <w:rPr>
          <w:rFonts w:eastAsia="Lucida Sans Unicode"/>
          <w:kern w:val="2"/>
          <w:sz w:val="22"/>
          <w:szCs w:val="22"/>
          <w:lang w:val="pl-PL" w:eastAsia="ar-SA"/>
        </w:rPr>
      </w:pPr>
      <w:r w:rsidRPr="000D3AA9">
        <w:rPr>
          <w:rFonts w:eastAsia="Lucida Sans Unicode"/>
          <w:kern w:val="2"/>
          <w:sz w:val="22"/>
          <w:szCs w:val="22"/>
          <w:lang w:val="pl-PL" w:eastAsia="ar-SA"/>
        </w:rPr>
        <w:t xml:space="preserve">Smoczki wykonane z lateksu o kształcie anatomicznym, z szerokim oparciem dla warg, sprzyjające budowaniu podciśnienia i efektywnego ssania, umożliwiający bezpieczne połykanie, </w:t>
      </w:r>
      <w:r w:rsidRPr="000D3AA9">
        <w:rPr>
          <w:rFonts w:eastAsia="Lucida Sans Unicode"/>
          <w:kern w:val="2"/>
          <w:sz w:val="22"/>
          <w:szCs w:val="22"/>
          <w:lang w:val="pl-PL" w:eastAsia="ar-SA"/>
        </w:rPr>
        <w:br/>
        <w:t>z różnymi rozmiarami otworów przepływowych z fizjologicznym ścięciem na język dla dzieci przedwcześnie uro</w:t>
      </w:r>
      <w:r w:rsidR="008549EF">
        <w:rPr>
          <w:rFonts w:eastAsia="Lucida Sans Unicode"/>
          <w:kern w:val="2"/>
          <w:sz w:val="22"/>
          <w:szCs w:val="22"/>
          <w:lang w:val="pl-PL" w:eastAsia="ar-SA"/>
        </w:rPr>
        <w:t>dzonych  o wadze poniżej 1759 g</w:t>
      </w:r>
      <w:r w:rsidRPr="000D3AA9">
        <w:rPr>
          <w:rFonts w:eastAsia="Lucida Sans Unicode"/>
          <w:kern w:val="2"/>
          <w:sz w:val="22"/>
          <w:szCs w:val="22"/>
          <w:lang w:val="pl-PL" w:eastAsia="ar-SA"/>
        </w:rPr>
        <w:t>, posiadający antykolkowy system odpowietrzania. Sterylne, smoczki pakowane jednostkowo. Smoczki z różnymi otworami przepływowymi zamawiane w g potrzeb.</w:t>
      </w:r>
    </w:p>
    <w:p w14:paraId="411FCFB8" w14:textId="17350157" w:rsidR="000D3AA9" w:rsidRPr="000D3AA9" w:rsidRDefault="00D47E07" w:rsidP="000D3AA9">
      <w:pPr>
        <w:overflowPunct/>
        <w:autoSpaceDE/>
        <w:autoSpaceDN/>
        <w:adjustRightInd/>
        <w:textAlignment w:val="auto"/>
        <w:rPr>
          <w:rFonts w:eastAsia="Lucida Sans Unicode"/>
          <w:kern w:val="2"/>
          <w:sz w:val="22"/>
          <w:szCs w:val="22"/>
          <w:u w:val="single"/>
          <w:lang w:val="pl-PL" w:eastAsia="ar-SA"/>
        </w:rPr>
      </w:pPr>
      <w:r>
        <w:rPr>
          <w:rFonts w:eastAsia="Lucida Sans Unicode"/>
          <w:kern w:val="2"/>
          <w:sz w:val="22"/>
          <w:szCs w:val="22"/>
          <w:u w:val="single"/>
          <w:lang w:val="pl-PL" w:eastAsia="ar-SA"/>
        </w:rPr>
        <w:lastRenderedPageBreak/>
        <w:t>Ad. 3</w:t>
      </w:r>
    </w:p>
    <w:p w14:paraId="767397F1" w14:textId="1F31DEAC" w:rsidR="000D3AA9" w:rsidRPr="000D3AA9" w:rsidRDefault="000D3AA9" w:rsidP="000D3AA9">
      <w:pPr>
        <w:overflowPunct/>
        <w:autoSpaceDE/>
        <w:autoSpaceDN/>
        <w:adjustRightInd/>
        <w:jc w:val="both"/>
        <w:textAlignment w:val="auto"/>
        <w:rPr>
          <w:rFonts w:eastAsia="Lucida Sans Unicode"/>
          <w:kern w:val="2"/>
          <w:sz w:val="22"/>
          <w:szCs w:val="22"/>
          <w:lang w:val="pl-PL" w:eastAsia="ar-SA"/>
        </w:rPr>
      </w:pPr>
      <w:r w:rsidRPr="000D3AA9">
        <w:rPr>
          <w:rFonts w:eastAsia="Lucida Sans Unicode"/>
          <w:kern w:val="2"/>
          <w:sz w:val="22"/>
          <w:szCs w:val="22"/>
          <w:lang w:val="pl-PL" w:eastAsia="ar-SA"/>
        </w:rPr>
        <w:t xml:space="preserve">Smoczki wykonane z lateksu o kształcie anatomicznym z odpowietrzaczem, z różnymi rozmiarami otworów przepływowych oraz z otworem w kształcie krzyżyka umożliwiających podawanie pokarmów o różnej konsystencji, dostosowane do karmienia dzieci 6-18 miesiąca życia. Smoczek z nakrętkę na butelkę, kompatybilny </w:t>
      </w:r>
      <w:r w:rsidR="008549EF">
        <w:rPr>
          <w:rFonts w:eastAsia="Lucida Sans Unicode"/>
          <w:kern w:val="2"/>
          <w:sz w:val="22"/>
          <w:szCs w:val="22"/>
          <w:lang w:val="pl-PL" w:eastAsia="ar-SA"/>
        </w:rPr>
        <w:t xml:space="preserve"> </w:t>
      </w:r>
      <w:r w:rsidRPr="000D3AA9">
        <w:rPr>
          <w:rFonts w:eastAsia="Lucida Sans Unicode"/>
          <w:kern w:val="2"/>
          <w:sz w:val="22"/>
          <w:szCs w:val="22"/>
          <w:lang w:val="pl-PL" w:eastAsia="ar-SA"/>
        </w:rPr>
        <w:t>z posiadanymi przez szpital butelkami, gotowy od razu do użycia. Smoczki pakowane jednostkowo. Smoczki z różnymi otworami przepływowymi zamawiane</w:t>
      </w:r>
      <w:r w:rsidR="008549EF">
        <w:rPr>
          <w:rFonts w:eastAsia="Lucida Sans Unicode"/>
          <w:kern w:val="2"/>
          <w:sz w:val="22"/>
          <w:szCs w:val="22"/>
          <w:lang w:val="pl-PL" w:eastAsia="ar-SA"/>
        </w:rPr>
        <w:t xml:space="preserve">                      </w:t>
      </w:r>
      <w:r w:rsidRPr="000D3AA9">
        <w:rPr>
          <w:rFonts w:eastAsia="Lucida Sans Unicode"/>
          <w:kern w:val="2"/>
          <w:sz w:val="22"/>
          <w:szCs w:val="22"/>
          <w:lang w:val="pl-PL" w:eastAsia="ar-SA"/>
        </w:rPr>
        <w:t xml:space="preserve"> wg potrzeb. Sterylny.</w:t>
      </w:r>
    </w:p>
    <w:p w14:paraId="4B98F5C1" w14:textId="77777777" w:rsidR="000D3AA9" w:rsidRPr="000D3AA9" w:rsidRDefault="000D3AA9" w:rsidP="000D3AA9">
      <w:pPr>
        <w:overflowPunct/>
        <w:autoSpaceDE/>
        <w:autoSpaceDN/>
        <w:adjustRightInd/>
        <w:textAlignment w:val="auto"/>
        <w:rPr>
          <w:rFonts w:eastAsia="Lucida Sans Unicode"/>
          <w:kern w:val="2"/>
          <w:sz w:val="22"/>
          <w:szCs w:val="22"/>
          <w:lang w:val="pl-PL" w:eastAsia="ar-SA"/>
        </w:rPr>
      </w:pPr>
    </w:p>
    <w:p w14:paraId="091ABDB2" w14:textId="678115BC" w:rsidR="000D3AA9" w:rsidRPr="000D3AA9" w:rsidRDefault="00D47E07" w:rsidP="000D3AA9">
      <w:pPr>
        <w:overflowPunct/>
        <w:autoSpaceDE/>
        <w:autoSpaceDN/>
        <w:adjustRightInd/>
        <w:textAlignment w:val="auto"/>
        <w:rPr>
          <w:rFonts w:eastAsia="Lucida Sans Unicode"/>
          <w:kern w:val="2"/>
          <w:sz w:val="22"/>
          <w:szCs w:val="22"/>
          <w:u w:val="single"/>
          <w:lang w:val="pl-PL" w:eastAsia="ar-SA"/>
        </w:rPr>
      </w:pPr>
      <w:r>
        <w:rPr>
          <w:rFonts w:eastAsia="Lucida Sans Unicode"/>
          <w:kern w:val="2"/>
          <w:sz w:val="22"/>
          <w:szCs w:val="22"/>
          <w:u w:val="single"/>
          <w:lang w:val="pl-PL" w:eastAsia="ar-SA"/>
        </w:rPr>
        <w:t>Ad. 4</w:t>
      </w:r>
    </w:p>
    <w:p w14:paraId="4618DB08" w14:textId="61EC126E" w:rsidR="000D3AA9" w:rsidRPr="000D3AA9" w:rsidRDefault="000D3AA9" w:rsidP="000D3AA9">
      <w:pPr>
        <w:overflowPunct/>
        <w:autoSpaceDE/>
        <w:autoSpaceDN/>
        <w:adjustRightInd/>
        <w:jc w:val="both"/>
        <w:textAlignment w:val="auto"/>
        <w:rPr>
          <w:rFonts w:eastAsia="Lucida Sans Unicode"/>
          <w:kern w:val="2"/>
          <w:sz w:val="22"/>
          <w:szCs w:val="22"/>
          <w:lang w:val="pl-PL" w:eastAsia="ar-SA"/>
        </w:rPr>
      </w:pPr>
      <w:r w:rsidRPr="000D3AA9">
        <w:rPr>
          <w:rFonts w:eastAsia="Lucida Sans Unicode"/>
          <w:kern w:val="2"/>
          <w:sz w:val="22"/>
          <w:szCs w:val="22"/>
          <w:lang w:val="pl-PL" w:eastAsia="ar-SA"/>
        </w:rPr>
        <w:t>Smoczki dla dzieci z otwartym rozszczepem podniebienia, z wygiętą końcówką która zakrywa rozszczep podniebienia, stymulujące naturalny odruch ssania bez otworu przepływowego, z nakrętką, kompatybilne z posiadanymi przez szpital butelkami.</w:t>
      </w:r>
    </w:p>
    <w:p w14:paraId="4297ADA7" w14:textId="77777777" w:rsidR="000D3AA9" w:rsidRPr="000D3AA9" w:rsidRDefault="000D3AA9" w:rsidP="000D3AA9">
      <w:pPr>
        <w:overflowPunct/>
        <w:autoSpaceDE/>
        <w:autoSpaceDN/>
        <w:adjustRightInd/>
        <w:textAlignment w:val="auto"/>
        <w:rPr>
          <w:rFonts w:eastAsia="Lucida Sans Unicode"/>
          <w:kern w:val="2"/>
          <w:sz w:val="22"/>
          <w:szCs w:val="22"/>
          <w:lang w:val="pl-PL" w:eastAsia="ar-SA"/>
        </w:rPr>
      </w:pPr>
    </w:p>
    <w:p w14:paraId="388BEBB7" w14:textId="7417FA3F" w:rsidR="000D3AA9" w:rsidRPr="000D3AA9" w:rsidRDefault="000D3AA9" w:rsidP="000D3AA9">
      <w:pPr>
        <w:overflowPunct/>
        <w:autoSpaceDE/>
        <w:autoSpaceDN/>
        <w:adjustRightInd/>
        <w:textAlignment w:val="auto"/>
        <w:rPr>
          <w:rFonts w:eastAsia="Lucida Sans Unicode"/>
          <w:kern w:val="2"/>
          <w:sz w:val="22"/>
          <w:szCs w:val="22"/>
          <w:u w:val="single"/>
          <w:lang w:val="pl-PL" w:eastAsia="ar-SA"/>
        </w:rPr>
      </w:pPr>
      <w:r w:rsidRPr="000D3AA9">
        <w:rPr>
          <w:rFonts w:eastAsia="Lucida Sans Unicode"/>
          <w:kern w:val="2"/>
          <w:sz w:val="22"/>
          <w:szCs w:val="22"/>
          <w:u w:val="single"/>
          <w:lang w:val="pl-PL" w:eastAsia="ar-SA"/>
        </w:rPr>
        <w:t>Ad.</w:t>
      </w:r>
      <w:r w:rsidR="00D47E07">
        <w:rPr>
          <w:rFonts w:eastAsia="Lucida Sans Unicode"/>
          <w:kern w:val="2"/>
          <w:sz w:val="22"/>
          <w:szCs w:val="22"/>
          <w:u w:val="single"/>
          <w:lang w:val="pl-PL" w:eastAsia="ar-SA"/>
        </w:rPr>
        <w:t xml:space="preserve"> 5</w:t>
      </w:r>
      <w:r w:rsidRPr="000D3AA9">
        <w:rPr>
          <w:rFonts w:eastAsia="Lucida Sans Unicode"/>
          <w:kern w:val="2"/>
          <w:sz w:val="22"/>
          <w:szCs w:val="22"/>
          <w:u w:val="single"/>
          <w:lang w:val="pl-PL" w:eastAsia="ar-SA"/>
        </w:rPr>
        <w:t xml:space="preserve"> </w:t>
      </w:r>
    </w:p>
    <w:p w14:paraId="4FEDC126" w14:textId="6ADE9894" w:rsidR="000D3AA9" w:rsidRPr="000D3AA9" w:rsidRDefault="000D3AA9" w:rsidP="000D3AA9">
      <w:pPr>
        <w:overflowPunct/>
        <w:autoSpaceDE/>
        <w:autoSpaceDN/>
        <w:adjustRightInd/>
        <w:jc w:val="both"/>
        <w:textAlignment w:val="auto"/>
        <w:rPr>
          <w:rFonts w:eastAsia="Lucida Sans Unicode"/>
          <w:kern w:val="2"/>
          <w:sz w:val="22"/>
          <w:szCs w:val="22"/>
          <w:lang w:val="pl-PL" w:eastAsia="ar-SA"/>
        </w:rPr>
      </w:pPr>
      <w:r w:rsidRPr="000D3AA9">
        <w:rPr>
          <w:rFonts w:eastAsia="Lucida Sans Unicode"/>
          <w:kern w:val="2"/>
          <w:sz w:val="22"/>
          <w:szCs w:val="22"/>
          <w:lang w:val="pl-PL" w:eastAsia="ar-SA"/>
        </w:rPr>
        <w:t>Sterylny, anatomiczny, profilowany smoczek wykonany z elastycznego, miękkiego, naturalnego lateksu,  uszczelniający do CPAP, InfantFlow.</w:t>
      </w:r>
    </w:p>
    <w:p w14:paraId="6F17B4B4" w14:textId="77777777" w:rsidR="000D3AA9" w:rsidRPr="000D3AA9" w:rsidRDefault="000D3AA9" w:rsidP="000D3AA9">
      <w:pPr>
        <w:overflowPunct/>
        <w:autoSpaceDE/>
        <w:autoSpaceDN/>
        <w:adjustRightInd/>
        <w:textAlignment w:val="auto"/>
        <w:rPr>
          <w:rFonts w:eastAsia="Lucida Sans Unicode"/>
          <w:kern w:val="2"/>
          <w:sz w:val="22"/>
          <w:szCs w:val="22"/>
          <w:lang w:val="pl-PL" w:eastAsia="ar-SA"/>
        </w:rPr>
      </w:pPr>
    </w:p>
    <w:p w14:paraId="78906271" w14:textId="12D7FB36" w:rsidR="000D3AA9" w:rsidRPr="000D3AA9" w:rsidRDefault="000D3AA9" w:rsidP="000D3AA9">
      <w:pPr>
        <w:overflowPunct/>
        <w:autoSpaceDE/>
        <w:autoSpaceDN/>
        <w:adjustRightInd/>
        <w:textAlignment w:val="auto"/>
        <w:rPr>
          <w:rFonts w:eastAsia="Lucida Sans Unicode"/>
          <w:kern w:val="2"/>
          <w:sz w:val="22"/>
          <w:szCs w:val="22"/>
          <w:u w:val="single"/>
          <w:lang w:val="pl-PL" w:eastAsia="ar-SA"/>
        </w:rPr>
      </w:pPr>
      <w:r w:rsidRPr="000D3AA9">
        <w:rPr>
          <w:rFonts w:eastAsia="Lucida Sans Unicode"/>
          <w:kern w:val="2"/>
          <w:sz w:val="22"/>
          <w:szCs w:val="22"/>
          <w:u w:val="single"/>
          <w:lang w:val="pl-PL" w:eastAsia="ar-SA"/>
        </w:rPr>
        <w:t>Ad.</w:t>
      </w:r>
      <w:r w:rsidR="00D47E07">
        <w:rPr>
          <w:rFonts w:eastAsia="Lucida Sans Unicode"/>
          <w:kern w:val="2"/>
          <w:sz w:val="22"/>
          <w:szCs w:val="22"/>
          <w:u w:val="single"/>
          <w:lang w:val="pl-PL" w:eastAsia="ar-SA"/>
        </w:rPr>
        <w:t xml:space="preserve"> 6</w:t>
      </w:r>
    </w:p>
    <w:p w14:paraId="7B7C5ECA" w14:textId="2D52D790" w:rsidR="000D3AA9" w:rsidRPr="000D3AA9" w:rsidRDefault="000D3AA9" w:rsidP="000D3AA9">
      <w:pPr>
        <w:overflowPunct/>
        <w:autoSpaceDE/>
        <w:autoSpaceDN/>
        <w:adjustRightInd/>
        <w:jc w:val="both"/>
        <w:textAlignment w:val="auto"/>
        <w:rPr>
          <w:rFonts w:eastAsia="Lucida Sans Unicode"/>
          <w:kern w:val="2"/>
          <w:sz w:val="22"/>
          <w:szCs w:val="22"/>
          <w:lang w:val="pl-PL" w:eastAsia="ar-SA"/>
        </w:rPr>
      </w:pPr>
      <w:r w:rsidRPr="000D3AA9">
        <w:rPr>
          <w:rFonts w:eastAsia="Lucida Sans Unicode"/>
          <w:kern w:val="2"/>
          <w:sz w:val="22"/>
          <w:szCs w:val="22"/>
          <w:lang w:val="pl-PL" w:eastAsia="ar-SA"/>
        </w:rPr>
        <w:t xml:space="preserve">Sterylny, anatomiczny, profilowany smoczek wykonany z ekologicznego, delikatnego lateksu mniejsza część smoczka  wewnątrzustna przeznaczona  dla wcześniaków i noworodków </w:t>
      </w:r>
      <w:r w:rsidR="008549EF">
        <w:rPr>
          <w:rFonts w:eastAsia="Lucida Sans Unicode"/>
          <w:kern w:val="2"/>
          <w:sz w:val="22"/>
          <w:szCs w:val="22"/>
          <w:lang w:val="pl-PL" w:eastAsia="ar-SA"/>
        </w:rPr>
        <w:t xml:space="preserve">donoszonych w przedziale 1750g </w:t>
      </w:r>
      <w:r w:rsidR="008549EF" w:rsidRPr="008549EF">
        <w:rPr>
          <w:rFonts w:eastAsia="Lucida Sans Unicode"/>
          <w:kern w:val="2"/>
          <w:sz w:val="22"/>
          <w:szCs w:val="22"/>
          <w:lang w:val="pl-PL" w:eastAsia="ar-SA"/>
        </w:rPr>
        <w:t xml:space="preserve">– </w:t>
      </w:r>
      <w:r w:rsidRPr="000D3AA9">
        <w:rPr>
          <w:rFonts w:eastAsia="Lucida Sans Unicode"/>
          <w:kern w:val="2"/>
          <w:sz w:val="22"/>
          <w:szCs w:val="22"/>
          <w:lang w:val="pl-PL" w:eastAsia="ar-SA"/>
        </w:rPr>
        <w:t>2500g masy urodzeniowej.</w:t>
      </w:r>
    </w:p>
    <w:p w14:paraId="6D4D5FE5" w14:textId="77777777" w:rsidR="000D3AA9" w:rsidRPr="000D3AA9" w:rsidRDefault="000D3AA9" w:rsidP="000D3AA9">
      <w:pPr>
        <w:overflowPunct/>
        <w:autoSpaceDE/>
        <w:autoSpaceDN/>
        <w:adjustRightInd/>
        <w:jc w:val="both"/>
        <w:textAlignment w:val="auto"/>
        <w:rPr>
          <w:rFonts w:eastAsia="Lucida Sans Unicode"/>
          <w:kern w:val="2"/>
          <w:sz w:val="22"/>
          <w:szCs w:val="22"/>
          <w:lang w:val="pl-PL" w:eastAsia="ar-SA"/>
        </w:rPr>
      </w:pPr>
    </w:p>
    <w:p w14:paraId="479743CE" w14:textId="22200CBB" w:rsidR="000D3AA9" w:rsidRPr="000D3AA9" w:rsidRDefault="000D3AA9" w:rsidP="000D3AA9">
      <w:pPr>
        <w:overflowPunct/>
        <w:autoSpaceDE/>
        <w:autoSpaceDN/>
        <w:adjustRightInd/>
        <w:textAlignment w:val="auto"/>
        <w:rPr>
          <w:rFonts w:eastAsia="Lucida Sans Unicode"/>
          <w:kern w:val="2"/>
          <w:sz w:val="22"/>
          <w:szCs w:val="22"/>
          <w:u w:val="single"/>
          <w:lang w:val="pl-PL" w:eastAsia="ar-SA"/>
        </w:rPr>
      </w:pPr>
      <w:r w:rsidRPr="000D3AA9">
        <w:rPr>
          <w:rFonts w:eastAsia="Lucida Sans Unicode"/>
          <w:kern w:val="2"/>
          <w:sz w:val="22"/>
          <w:szCs w:val="22"/>
          <w:u w:val="single"/>
          <w:lang w:val="pl-PL" w:eastAsia="ar-SA"/>
        </w:rPr>
        <w:t>Ad.</w:t>
      </w:r>
      <w:r w:rsidR="00D47E07">
        <w:rPr>
          <w:rFonts w:eastAsia="Lucida Sans Unicode"/>
          <w:kern w:val="2"/>
          <w:sz w:val="22"/>
          <w:szCs w:val="22"/>
          <w:u w:val="single"/>
          <w:lang w:val="pl-PL" w:eastAsia="ar-SA"/>
        </w:rPr>
        <w:t xml:space="preserve"> 7</w:t>
      </w:r>
    </w:p>
    <w:p w14:paraId="4C64BF6A" w14:textId="37307710" w:rsidR="000D3AA9" w:rsidRPr="000D3AA9" w:rsidRDefault="000D3AA9" w:rsidP="000D3AA9">
      <w:pPr>
        <w:overflowPunct/>
        <w:autoSpaceDE/>
        <w:autoSpaceDN/>
        <w:adjustRightInd/>
        <w:jc w:val="both"/>
        <w:textAlignment w:val="auto"/>
        <w:rPr>
          <w:rFonts w:eastAsia="Lucida Sans Unicode"/>
          <w:kern w:val="2"/>
          <w:sz w:val="22"/>
          <w:szCs w:val="22"/>
          <w:lang w:val="pl-PL" w:eastAsia="ar-SA"/>
        </w:rPr>
      </w:pPr>
      <w:r w:rsidRPr="000D3AA9">
        <w:rPr>
          <w:rFonts w:eastAsia="Lucida Sans Unicode"/>
          <w:kern w:val="2"/>
          <w:sz w:val="22"/>
          <w:szCs w:val="22"/>
          <w:lang w:val="pl-PL" w:eastAsia="ar-SA"/>
        </w:rPr>
        <w:t>Sterylny, anatomiczny, profilowany</w:t>
      </w:r>
      <w:r w:rsidR="008549EF">
        <w:rPr>
          <w:rFonts w:eastAsia="Lucida Sans Unicode"/>
          <w:kern w:val="2"/>
          <w:sz w:val="22"/>
          <w:szCs w:val="22"/>
          <w:lang w:val="pl-PL" w:eastAsia="ar-SA"/>
        </w:rPr>
        <w:t xml:space="preserve"> smoczek,</w:t>
      </w:r>
      <w:r w:rsidRPr="000D3AA9">
        <w:rPr>
          <w:rFonts w:eastAsia="Lucida Sans Unicode"/>
          <w:kern w:val="2"/>
          <w:sz w:val="22"/>
          <w:szCs w:val="22"/>
          <w:lang w:val="pl-PL" w:eastAsia="ar-SA"/>
        </w:rPr>
        <w:t xml:space="preserve"> wykonany z ekologicznego, delikatnego lateksu dla noworodków o wadze powyżej 2500g.</w:t>
      </w:r>
    </w:p>
    <w:p w14:paraId="18F83725" w14:textId="77777777" w:rsidR="000D3AA9" w:rsidRDefault="000D3AA9" w:rsidP="000D3AA9">
      <w:pPr>
        <w:overflowPunct/>
        <w:autoSpaceDE/>
        <w:autoSpaceDN/>
        <w:adjustRightInd/>
        <w:jc w:val="both"/>
        <w:textAlignment w:val="auto"/>
        <w:rPr>
          <w:rFonts w:eastAsia="Lucida Sans Unicode"/>
          <w:kern w:val="2"/>
          <w:sz w:val="22"/>
          <w:szCs w:val="22"/>
          <w:lang w:eastAsia="ar-SA"/>
        </w:rPr>
      </w:pPr>
    </w:p>
    <w:p w14:paraId="056834AD"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09B98719"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58FD35B7"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05028334"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4C700D93"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01C59646"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1422B50D"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1288815B"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19D72B12"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6E9C0F0D"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73FA6ACB"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68DFDE5C"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6F626FEC"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2D80910A" w14:textId="77777777" w:rsidR="000D3AA9" w:rsidRDefault="000D3AA9" w:rsidP="001A4E10">
      <w:pPr>
        <w:overflowPunct/>
        <w:autoSpaceDE/>
        <w:autoSpaceDN/>
        <w:adjustRightInd/>
        <w:textAlignment w:val="auto"/>
        <w:rPr>
          <w:rFonts w:eastAsia="Lucida Sans Unicode"/>
          <w:kern w:val="2"/>
          <w:sz w:val="22"/>
          <w:szCs w:val="22"/>
          <w:lang w:eastAsia="ar-SA"/>
        </w:rPr>
      </w:pPr>
    </w:p>
    <w:p w14:paraId="60112C72" w14:textId="77777777" w:rsidR="00A71B5B" w:rsidRDefault="00A71B5B" w:rsidP="001A4E10">
      <w:pPr>
        <w:overflowPunct/>
        <w:autoSpaceDE/>
        <w:autoSpaceDN/>
        <w:adjustRightInd/>
        <w:textAlignment w:val="auto"/>
        <w:rPr>
          <w:rFonts w:eastAsia="Lucida Sans Unicode"/>
          <w:kern w:val="2"/>
          <w:sz w:val="22"/>
          <w:szCs w:val="22"/>
          <w:lang w:eastAsia="ar-SA"/>
        </w:rPr>
      </w:pPr>
    </w:p>
    <w:p w14:paraId="5018B9D1" w14:textId="3B1326CF"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A71B5B">
        <w:rPr>
          <w:rFonts w:eastAsia="Lucida Sans Unicode"/>
          <w:b/>
          <w:kern w:val="2"/>
          <w:sz w:val="22"/>
          <w:szCs w:val="22"/>
          <w:lang w:eastAsia="ar-SA"/>
        </w:rPr>
        <w:t>18</w:t>
      </w:r>
    </w:p>
    <w:p w14:paraId="5F9D706C"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35EED5D9" w14:textId="3067E3F9" w:rsidR="001A4E10" w:rsidRDefault="000D3AA9" w:rsidP="001A4E10">
      <w:pPr>
        <w:overflowPunct/>
        <w:autoSpaceDE/>
        <w:autoSpaceDN/>
        <w:adjustRightInd/>
        <w:textAlignment w:val="auto"/>
        <w:rPr>
          <w:color w:val="000000"/>
          <w:sz w:val="22"/>
          <w:szCs w:val="22"/>
        </w:rPr>
      </w:pPr>
      <w:r>
        <w:rPr>
          <w:color w:val="000000"/>
          <w:sz w:val="22"/>
          <w:szCs w:val="22"/>
        </w:rPr>
        <w:t>Czujnik jednorazowy SpO2 technologii Masimo SET</w:t>
      </w:r>
    </w:p>
    <w:p w14:paraId="268EADEA"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665"/>
        <w:gridCol w:w="851"/>
        <w:gridCol w:w="992"/>
        <w:gridCol w:w="992"/>
        <w:gridCol w:w="851"/>
        <w:gridCol w:w="1417"/>
        <w:gridCol w:w="1560"/>
        <w:gridCol w:w="1559"/>
      </w:tblGrid>
      <w:tr w:rsidR="001A4E10" w:rsidRPr="009D6C85" w14:paraId="7B7CE283" w14:textId="77777777" w:rsidTr="00423A58">
        <w:trPr>
          <w:trHeight w:val="558"/>
        </w:trPr>
        <w:tc>
          <w:tcPr>
            <w:tcW w:w="567" w:type="dxa"/>
          </w:tcPr>
          <w:p w14:paraId="4AB2B9C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58EFED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665" w:type="dxa"/>
            <w:vAlign w:val="center"/>
          </w:tcPr>
          <w:p w14:paraId="19D319E8"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2959BA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5081C66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1DA59B7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548E3BD" w14:textId="7ACECCBC" w:rsidR="001A4E10" w:rsidRPr="006376DA" w:rsidRDefault="00423A58"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992" w:type="dxa"/>
            <w:vAlign w:val="center"/>
          </w:tcPr>
          <w:p w14:paraId="0855B18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A87BF2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1" w:type="dxa"/>
            <w:vAlign w:val="center"/>
          </w:tcPr>
          <w:p w14:paraId="24BC85AC"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6F60D6C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560" w:type="dxa"/>
            <w:vAlign w:val="center"/>
          </w:tcPr>
          <w:p w14:paraId="711D3C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09AAE0C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354FD86" w14:textId="77777777" w:rsidTr="00423A58">
        <w:trPr>
          <w:trHeight w:val="566"/>
        </w:trPr>
        <w:tc>
          <w:tcPr>
            <w:tcW w:w="567" w:type="dxa"/>
            <w:vAlign w:val="center"/>
          </w:tcPr>
          <w:p w14:paraId="010AC7B6" w14:textId="77777777" w:rsidR="001A4E10" w:rsidRPr="00423A58" w:rsidRDefault="001A4E10" w:rsidP="006C31A6">
            <w:pPr>
              <w:tabs>
                <w:tab w:val="left" w:pos="387"/>
              </w:tabs>
              <w:jc w:val="center"/>
              <w:rPr>
                <w:rFonts w:ascii="Times New Roman" w:hAnsi="Times New Roman" w:cs="Times New Roman"/>
                <w:sz w:val="20"/>
                <w:szCs w:val="20"/>
              </w:rPr>
            </w:pPr>
            <w:r w:rsidRPr="00423A58">
              <w:rPr>
                <w:rFonts w:ascii="Times New Roman" w:eastAsia="Lucida Sans Unicode" w:hAnsi="Times New Roman" w:cs="Times New Roman"/>
                <w:sz w:val="20"/>
                <w:szCs w:val="20"/>
                <w:lang w:eastAsia="ar-SA"/>
              </w:rPr>
              <w:t>1.</w:t>
            </w:r>
          </w:p>
        </w:tc>
        <w:tc>
          <w:tcPr>
            <w:tcW w:w="5665" w:type="dxa"/>
            <w:vAlign w:val="center"/>
          </w:tcPr>
          <w:p w14:paraId="159C3802" w14:textId="5B5A147E" w:rsidR="001A4E10" w:rsidRPr="00423A58" w:rsidRDefault="00423A58" w:rsidP="006C31A6">
            <w:pPr>
              <w:tabs>
                <w:tab w:val="left" w:pos="387"/>
              </w:tabs>
              <w:rPr>
                <w:rFonts w:ascii="Times New Roman" w:hAnsi="Times New Roman" w:cs="Times New Roman"/>
                <w:sz w:val="20"/>
                <w:szCs w:val="20"/>
              </w:rPr>
            </w:pPr>
            <w:r w:rsidRPr="00423A58">
              <w:rPr>
                <w:rFonts w:ascii="Times New Roman" w:hAnsi="Times New Roman" w:cs="Times New Roman"/>
                <w:sz w:val="20"/>
                <w:szCs w:val="20"/>
                <w:lang w:val="de-DE"/>
              </w:rPr>
              <w:t>Czujnik Jednorazowy SpO2 z możliwością wymiany taśmy mocującej</w:t>
            </w:r>
          </w:p>
        </w:tc>
        <w:tc>
          <w:tcPr>
            <w:tcW w:w="851" w:type="dxa"/>
            <w:vAlign w:val="center"/>
          </w:tcPr>
          <w:p w14:paraId="251D629F" w14:textId="77777777" w:rsidR="001A4E10" w:rsidRPr="00423A58" w:rsidRDefault="001A4E10" w:rsidP="006C31A6">
            <w:pPr>
              <w:tabs>
                <w:tab w:val="left" w:pos="387"/>
              </w:tabs>
              <w:jc w:val="center"/>
              <w:rPr>
                <w:rFonts w:ascii="Times New Roman" w:hAnsi="Times New Roman" w:cs="Times New Roman"/>
                <w:b/>
                <w:sz w:val="20"/>
                <w:szCs w:val="20"/>
              </w:rPr>
            </w:pPr>
            <w:r w:rsidRPr="00423A58">
              <w:rPr>
                <w:rFonts w:ascii="Times New Roman" w:eastAsia="Lucida Sans Unicode" w:hAnsi="Times New Roman" w:cs="Times New Roman"/>
                <w:b/>
                <w:sz w:val="20"/>
                <w:szCs w:val="20"/>
                <w:lang w:eastAsia="ar-SA"/>
              </w:rPr>
              <w:t>szt.</w:t>
            </w:r>
          </w:p>
        </w:tc>
        <w:tc>
          <w:tcPr>
            <w:tcW w:w="992" w:type="dxa"/>
            <w:vAlign w:val="center"/>
          </w:tcPr>
          <w:p w14:paraId="735D2E16" w14:textId="12AC0C6C" w:rsidR="001A4E10" w:rsidRPr="00423A58" w:rsidRDefault="00423A58"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200</w:t>
            </w:r>
          </w:p>
        </w:tc>
        <w:tc>
          <w:tcPr>
            <w:tcW w:w="992" w:type="dxa"/>
          </w:tcPr>
          <w:p w14:paraId="58BDECA7" w14:textId="77777777" w:rsidR="001A4E10" w:rsidRPr="00423A58" w:rsidRDefault="001A4E10" w:rsidP="006C31A6">
            <w:pPr>
              <w:tabs>
                <w:tab w:val="left" w:pos="387"/>
              </w:tabs>
              <w:rPr>
                <w:rFonts w:ascii="Times New Roman" w:hAnsi="Times New Roman" w:cs="Times New Roman"/>
                <w:sz w:val="20"/>
                <w:szCs w:val="20"/>
              </w:rPr>
            </w:pPr>
          </w:p>
        </w:tc>
        <w:tc>
          <w:tcPr>
            <w:tcW w:w="851" w:type="dxa"/>
          </w:tcPr>
          <w:p w14:paraId="092C9F0F" w14:textId="77777777" w:rsidR="001A4E10" w:rsidRPr="00423A58" w:rsidRDefault="001A4E10" w:rsidP="006C31A6">
            <w:pPr>
              <w:tabs>
                <w:tab w:val="left" w:pos="387"/>
              </w:tabs>
              <w:rPr>
                <w:rFonts w:ascii="Times New Roman" w:hAnsi="Times New Roman" w:cs="Times New Roman"/>
                <w:sz w:val="20"/>
                <w:szCs w:val="20"/>
              </w:rPr>
            </w:pPr>
          </w:p>
        </w:tc>
        <w:tc>
          <w:tcPr>
            <w:tcW w:w="1417" w:type="dxa"/>
          </w:tcPr>
          <w:p w14:paraId="0FDEB481" w14:textId="77777777" w:rsidR="001A4E10" w:rsidRPr="00423A58" w:rsidRDefault="001A4E10" w:rsidP="006C31A6">
            <w:pPr>
              <w:tabs>
                <w:tab w:val="left" w:pos="387"/>
              </w:tabs>
              <w:rPr>
                <w:rFonts w:ascii="Times New Roman" w:hAnsi="Times New Roman" w:cs="Times New Roman"/>
                <w:sz w:val="20"/>
                <w:szCs w:val="20"/>
              </w:rPr>
            </w:pPr>
          </w:p>
        </w:tc>
        <w:tc>
          <w:tcPr>
            <w:tcW w:w="1560" w:type="dxa"/>
          </w:tcPr>
          <w:p w14:paraId="6DBF7939" w14:textId="77777777" w:rsidR="001A4E10" w:rsidRPr="00423A58" w:rsidRDefault="001A4E10" w:rsidP="006C31A6">
            <w:pPr>
              <w:tabs>
                <w:tab w:val="left" w:pos="387"/>
              </w:tabs>
              <w:rPr>
                <w:rFonts w:ascii="Times New Roman" w:hAnsi="Times New Roman" w:cs="Times New Roman"/>
                <w:sz w:val="20"/>
                <w:szCs w:val="20"/>
              </w:rPr>
            </w:pPr>
          </w:p>
        </w:tc>
        <w:tc>
          <w:tcPr>
            <w:tcW w:w="1559" w:type="dxa"/>
          </w:tcPr>
          <w:p w14:paraId="659A8108" w14:textId="77777777" w:rsidR="001A4E10" w:rsidRPr="00423A58" w:rsidRDefault="001A4E10" w:rsidP="006C31A6">
            <w:pPr>
              <w:tabs>
                <w:tab w:val="left" w:pos="387"/>
              </w:tabs>
              <w:rPr>
                <w:rFonts w:ascii="Times New Roman" w:hAnsi="Times New Roman" w:cs="Times New Roman"/>
                <w:sz w:val="20"/>
                <w:szCs w:val="20"/>
              </w:rPr>
            </w:pPr>
          </w:p>
        </w:tc>
      </w:tr>
      <w:tr w:rsidR="00423A58" w:rsidRPr="009D6C85" w14:paraId="3FA3298B" w14:textId="77777777" w:rsidTr="00423A58">
        <w:trPr>
          <w:trHeight w:val="566"/>
        </w:trPr>
        <w:tc>
          <w:tcPr>
            <w:tcW w:w="567" w:type="dxa"/>
            <w:vAlign w:val="center"/>
          </w:tcPr>
          <w:p w14:paraId="53173861" w14:textId="717D9B20" w:rsidR="00423A58" w:rsidRPr="00423A58" w:rsidRDefault="00423A58" w:rsidP="006C31A6">
            <w:pPr>
              <w:tabs>
                <w:tab w:val="left" w:pos="387"/>
              </w:tabs>
              <w:jc w:val="center"/>
              <w:rPr>
                <w:rFonts w:ascii="Times New Roman" w:eastAsia="Lucida Sans Unicode" w:hAnsi="Times New Roman" w:cs="Times New Roman"/>
                <w:sz w:val="20"/>
                <w:lang w:eastAsia="ar-SA"/>
              </w:rPr>
            </w:pPr>
            <w:r w:rsidRPr="00423A58">
              <w:rPr>
                <w:rFonts w:ascii="Times New Roman" w:eastAsia="Lucida Sans Unicode" w:hAnsi="Times New Roman" w:cs="Times New Roman"/>
                <w:sz w:val="20"/>
                <w:lang w:eastAsia="ar-SA"/>
              </w:rPr>
              <w:t>2.</w:t>
            </w:r>
          </w:p>
        </w:tc>
        <w:tc>
          <w:tcPr>
            <w:tcW w:w="5665" w:type="dxa"/>
            <w:vAlign w:val="center"/>
          </w:tcPr>
          <w:p w14:paraId="3CDAC93D" w14:textId="260C6F80" w:rsidR="00423A58" w:rsidRPr="00423A58" w:rsidRDefault="00423A58" w:rsidP="006C31A6">
            <w:pPr>
              <w:tabs>
                <w:tab w:val="left" w:pos="387"/>
              </w:tabs>
              <w:rPr>
                <w:rFonts w:ascii="Times New Roman" w:hAnsi="Times New Roman" w:cs="Times New Roman"/>
                <w:sz w:val="20"/>
                <w:lang w:val="de-DE"/>
              </w:rPr>
            </w:pPr>
            <w:r w:rsidRPr="00423A58">
              <w:rPr>
                <w:rFonts w:ascii="Times New Roman" w:hAnsi="Times New Roman" w:cs="Times New Roman"/>
                <w:sz w:val="20"/>
                <w:lang w:val="de-DE"/>
              </w:rPr>
              <w:t>Taśma wymienna do czujników LNCS</w:t>
            </w:r>
          </w:p>
        </w:tc>
        <w:tc>
          <w:tcPr>
            <w:tcW w:w="851" w:type="dxa"/>
            <w:vAlign w:val="center"/>
          </w:tcPr>
          <w:p w14:paraId="3067077F" w14:textId="0D6DF08E" w:rsidR="00423A58" w:rsidRPr="00423A58" w:rsidRDefault="00423A58" w:rsidP="006C31A6">
            <w:pPr>
              <w:tabs>
                <w:tab w:val="left" w:pos="387"/>
              </w:tabs>
              <w:jc w:val="center"/>
              <w:rPr>
                <w:rFonts w:ascii="Times New Roman" w:eastAsia="Lucida Sans Unicode" w:hAnsi="Times New Roman" w:cs="Times New Roman"/>
                <w:b/>
                <w:sz w:val="20"/>
                <w:lang w:eastAsia="ar-SA"/>
              </w:rPr>
            </w:pPr>
            <w:r w:rsidRPr="00423A58">
              <w:rPr>
                <w:rFonts w:ascii="Times New Roman" w:eastAsia="Lucida Sans Unicode" w:hAnsi="Times New Roman" w:cs="Times New Roman"/>
                <w:b/>
                <w:sz w:val="20"/>
                <w:szCs w:val="20"/>
                <w:lang w:eastAsia="ar-SA"/>
              </w:rPr>
              <w:t>szt.</w:t>
            </w:r>
          </w:p>
        </w:tc>
        <w:tc>
          <w:tcPr>
            <w:tcW w:w="992" w:type="dxa"/>
            <w:vAlign w:val="center"/>
          </w:tcPr>
          <w:p w14:paraId="7B9760E9" w14:textId="6D654C0B" w:rsidR="00423A58" w:rsidRPr="00423A58" w:rsidRDefault="00423A58"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100</w:t>
            </w:r>
          </w:p>
        </w:tc>
        <w:tc>
          <w:tcPr>
            <w:tcW w:w="992" w:type="dxa"/>
          </w:tcPr>
          <w:p w14:paraId="796DB94F" w14:textId="77777777" w:rsidR="00423A58" w:rsidRPr="00423A58" w:rsidRDefault="00423A58" w:rsidP="006C31A6">
            <w:pPr>
              <w:tabs>
                <w:tab w:val="left" w:pos="387"/>
              </w:tabs>
              <w:rPr>
                <w:rFonts w:ascii="Times New Roman" w:hAnsi="Times New Roman" w:cs="Times New Roman"/>
                <w:sz w:val="20"/>
              </w:rPr>
            </w:pPr>
          </w:p>
        </w:tc>
        <w:tc>
          <w:tcPr>
            <w:tcW w:w="851" w:type="dxa"/>
          </w:tcPr>
          <w:p w14:paraId="016B16D8" w14:textId="77777777" w:rsidR="00423A58" w:rsidRPr="00423A58" w:rsidRDefault="00423A58" w:rsidP="006C31A6">
            <w:pPr>
              <w:tabs>
                <w:tab w:val="left" w:pos="387"/>
              </w:tabs>
              <w:rPr>
                <w:rFonts w:ascii="Times New Roman" w:hAnsi="Times New Roman" w:cs="Times New Roman"/>
                <w:sz w:val="20"/>
              </w:rPr>
            </w:pPr>
          </w:p>
        </w:tc>
        <w:tc>
          <w:tcPr>
            <w:tcW w:w="1417" w:type="dxa"/>
          </w:tcPr>
          <w:p w14:paraId="04581BCA" w14:textId="77777777" w:rsidR="00423A58" w:rsidRPr="00423A58" w:rsidRDefault="00423A58" w:rsidP="006C31A6">
            <w:pPr>
              <w:tabs>
                <w:tab w:val="left" w:pos="387"/>
              </w:tabs>
              <w:rPr>
                <w:rFonts w:ascii="Times New Roman" w:hAnsi="Times New Roman" w:cs="Times New Roman"/>
                <w:sz w:val="20"/>
              </w:rPr>
            </w:pPr>
          </w:p>
        </w:tc>
        <w:tc>
          <w:tcPr>
            <w:tcW w:w="1560" w:type="dxa"/>
          </w:tcPr>
          <w:p w14:paraId="432EB427" w14:textId="77777777" w:rsidR="00423A58" w:rsidRPr="00423A58" w:rsidRDefault="00423A58" w:rsidP="006C31A6">
            <w:pPr>
              <w:tabs>
                <w:tab w:val="left" w:pos="387"/>
              </w:tabs>
              <w:rPr>
                <w:rFonts w:ascii="Times New Roman" w:hAnsi="Times New Roman" w:cs="Times New Roman"/>
                <w:sz w:val="20"/>
              </w:rPr>
            </w:pPr>
          </w:p>
        </w:tc>
        <w:tc>
          <w:tcPr>
            <w:tcW w:w="1559" w:type="dxa"/>
          </w:tcPr>
          <w:p w14:paraId="71C2221A" w14:textId="77777777" w:rsidR="00423A58" w:rsidRPr="00423A58" w:rsidRDefault="00423A58" w:rsidP="006C31A6">
            <w:pPr>
              <w:tabs>
                <w:tab w:val="left" w:pos="387"/>
              </w:tabs>
              <w:rPr>
                <w:rFonts w:ascii="Times New Roman" w:hAnsi="Times New Roman" w:cs="Times New Roman"/>
                <w:sz w:val="20"/>
              </w:rPr>
            </w:pPr>
          </w:p>
        </w:tc>
      </w:tr>
      <w:tr w:rsidR="001A4E10" w:rsidRPr="009D6C85" w14:paraId="0D85FE5B" w14:textId="77777777" w:rsidTr="00423A58">
        <w:trPr>
          <w:trHeight w:val="546"/>
        </w:trPr>
        <w:tc>
          <w:tcPr>
            <w:tcW w:w="9918" w:type="dxa"/>
            <w:gridSpan w:val="6"/>
            <w:vAlign w:val="center"/>
          </w:tcPr>
          <w:p w14:paraId="1E8EF3EB"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6D304A1F" w14:textId="77777777" w:rsidR="001A4E10" w:rsidRPr="006376DA" w:rsidRDefault="001A4E10" w:rsidP="006C31A6">
            <w:pPr>
              <w:tabs>
                <w:tab w:val="left" w:pos="387"/>
              </w:tabs>
              <w:rPr>
                <w:rFonts w:ascii="Times New Roman" w:hAnsi="Times New Roman" w:cs="Times New Roman"/>
                <w:sz w:val="20"/>
                <w:szCs w:val="20"/>
              </w:rPr>
            </w:pPr>
          </w:p>
        </w:tc>
        <w:tc>
          <w:tcPr>
            <w:tcW w:w="1560" w:type="dxa"/>
          </w:tcPr>
          <w:p w14:paraId="7098799A"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247DE9FB" w14:textId="77777777" w:rsidR="001A4E10" w:rsidRPr="006376DA" w:rsidRDefault="001A4E10" w:rsidP="006C31A6">
            <w:pPr>
              <w:tabs>
                <w:tab w:val="left" w:pos="387"/>
              </w:tabs>
              <w:rPr>
                <w:rFonts w:ascii="Times New Roman" w:hAnsi="Times New Roman" w:cs="Times New Roman"/>
                <w:sz w:val="20"/>
                <w:szCs w:val="20"/>
              </w:rPr>
            </w:pPr>
          </w:p>
        </w:tc>
      </w:tr>
    </w:tbl>
    <w:p w14:paraId="687B9710" w14:textId="77777777" w:rsidR="001A4E10" w:rsidRDefault="001A4E10" w:rsidP="001A4E10">
      <w:pPr>
        <w:rPr>
          <w:b/>
        </w:rPr>
      </w:pPr>
    </w:p>
    <w:p w14:paraId="685F2EE1" w14:textId="77777777" w:rsidR="001A4E10" w:rsidRDefault="001A4E10" w:rsidP="001A4E10">
      <w:pPr>
        <w:rPr>
          <w:b/>
        </w:rPr>
      </w:pPr>
    </w:p>
    <w:p w14:paraId="2696676C" w14:textId="77777777" w:rsidR="001A4E10" w:rsidRDefault="001A4E10" w:rsidP="001A4E10">
      <w:pPr>
        <w:rPr>
          <w:b/>
        </w:rPr>
      </w:pPr>
    </w:p>
    <w:p w14:paraId="730A7379" w14:textId="77777777" w:rsidR="001A4E10" w:rsidRDefault="001A4E10" w:rsidP="001A4E10">
      <w:pPr>
        <w:rPr>
          <w:b/>
        </w:rPr>
      </w:pPr>
    </w:p>
    <w:p w14:paraId="72FCCF9B" w14:textId="77777777" w:rsidR="001A4E10" w:rsidRDefault="001A4E10" w:rsidP="001A4E10">
      <w:pPr>
        <w:rPr>
          <w:b/>
        </w:rPr>
      </w:pPr>
    </w:p>
    <w:p w14:paraId="67B567D0" w14:textId="77777777" w:rsidR="001A4E10" w:rsidRDefault="001A4E10" w:rsidP="001A4E10">
      <w:pPr>
        <w:rPr>
          <w:b/>
        </w:rPr>
      </w:pPr>
    </w:p>
    <w:p w14:paraId="355C962B" w14:textId="77777777" w:rsidR="001A4E10" w:rsidRDefault="001A4E10" w:rsidP="001A4E10">
      <w:pPr>
        <w:rPr>
          <w:b/>
        </w:rPr>
      </w:pPr>
    </w:p>
    <w:p w14:paraId="3BF9AFE9" w14:textId="77777777" w:rsidR="001A4E10" w:rsidRDefault="001A4E10" w:rsidP="001A4E10">
      <w:pPr>
        <w:rPr>
          <w:b/>
        </w:rPr>
      </w:pPr>
    </w:p>
    <w:p w14:paraId="74DE51A3" w14:textId="77777777" w:rsidR="001A4E10" w:rsidRDefault="001A4E10" w:rsidP="001A4E10">
      <w:pPr>
        <w:rPr>
          <w:b/>
        </w:rPr>
      </w:pPr>
    </w:p>
    <w:p w14:paraId="08762D25"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343E1CF0" w14:textId="6957CBC4" w:rsidR="003709CD" w:rsidRPr="003709CD" w:rsidRDefault="00D47E07" w:rsidP="003709CD">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Ad. 1</w:t>
      </w:r>
      <w:r w:rsidR="003709CD" w:rsidRPr="003709CD">
        <w:rPr>
          <w:rFonts w:eastAsia="Lucida Sans Unicode"/>
          <w:kern w:val="2"/>
          <w:sz w:val="22"/>
          <w:szCs w:val="22"/>
          <w:u w:val="single"/>
          <w:lang w:eastAsia="ar-SA"/>
        </w:rPr>
        <w:t xml:space="preserve"> </w:t>
      </w:r>
    </w:p>
    <w:p w14:paraId="49317734" w14:textId="3CE677B8" w:rsidR="003709CD" w:rsidRPr="003709CD" w:rsidRDefault="003709CD" w:rsidP="003709CD">
      <w:pPr>
        <w:overflowPunct/>
        <w:autoSpaceDE/>
        <w:autoSpaceDN/>
        <w:adjustRightInd/>
        <w:jc w:val="both"/>
        <w:textAlignment w:val="auto"/>
        <w:rPr>
          <w:rFonts w:eastAsia="Lucida Sans Unicode"/>
          <w:kern w:val="2"/>
          <w:sz w:val="22"/>
          <w:szCs w:val="22"/>
          <w:lang w:eastAsia="ar-SA"/>
        </w:rPr>
      </w:pPr>
      <w:r w:rsidRPr="003709CD">
        <w:rPr>
          <w:rFonts w:eastAsia="Lucida Sans Unicode"/>
          <w:kern w:val="2"/>
          <w:sz w:val="22"/>
          <w:szCs w:val="22"/>
          <w:lang w:eastAsia="ar-SA"/>
        </w:rPr>
        <w:t>Czujnik jednorazowy saturacji w technologii Masimo SET, LNCS Neo</w:t>
      </w:r>
      <w:r w:rsidR="008549EF">
        <w:rPr>
          <w:rFonts w:eastAsia="Lucida Sans Unicode"/>
          <w:kern w:val="2"/>
          <w:sz w:val="22"/>
          <w:szCs w:val="22"/>
          <w:lang w:eastAsia="ar-SA"/>
        </w:rPr>
        <w:t xml:space="preserve"> </w:t>
      </w:r>
      <w:r w:rsidR="008549EF" w:rsidRPr="008549EF">
        <w:rPr>
          <w:rFonts w:eastAsia="Lucida Sans Unicode"/>
          <w:kern w:val="2"/>
          <w:sz w:val="22"/>
          <w:szCs w:val="22"/>
          <w:lang w:eastAsia="ar-SA"/>
        </w:rPr>
        <w:t xml:space="preserve">– </w:t>
      </w:r>
      <w:r w:rsidR="008549EF">
        <w:rPr>
          <w:rFonts w:eastAsia="Lucida Sans Unicode"/>
          <w:kern w:val="2"/>
          <w:sz w:val="22"/>
          <w:szCs w:val="22"/>
          <w:lang w:eastAsia="ar-SA"/>
        </w:rPr>
        <w:t xml:space="preserve">dla noworodków </w:t>
      </w:r>
      <w:r w:rsidRPr="003709CD">
        <w:rPr>
          <w:rFonts w:eastAsia="Lucida Sans Unicode"/>
          <w:kern w:val="2"/>
          <w:sz w:val="22"/>
          <w:szCs w:val="22"/>
          <w:lang w:eastAsia="ar-SA"/>
        </w:rPr>
        <w:t xml:space="preserve">i dzieci &lt; 3 kg &gt;30 kg, kompatybilny z kablem połączeniowym LNCS, </w:t>
      </w:r>
      <w:r w:rsidR="008549EF">
        <w:rPr>
          <w:rFonts w:eastAsia="Lucida Sans Unicode"/>
          <w:kern w:val="2"/>
          <w:sz w:val="22"/>
          <w:szCs w:val="22"/>
          <w:lang w:eastAsia="ar-SA"/>
        </w:rPr>
        <w:t xml:space="preserve">                 </w:t>
      </w:r>
      <w:r w:rsidRPr="003709CD">
        <w:rPr>
          <w:rFonts w:eastAsia="Lucida Sans Unicode"/>
          <w:kern w:val="2"/>
          <w:sz w:val="22"/>
          <w:szCs w:val="22"/>
          <w:lang w:eastAsia="ar-SA"/>
        </w:rPr>
        <w:t xml:space="preserve">z wejściem 9 pinowym komatybilnym z urządzeniami Masimo SET w posiadaniu Zamawiającego, czujnik wskazujący pomiar przy niskiej perfuzji oraz podczas ruchu pacjenta,  samoprzylepny, mikrobiologicznie czysty. Podlega rewitalizacji po przetarciu alkoholem, w razie potrzeby występuje możliwość  wymiany oryginalnej taśmy mocującej czujnika na taśmę wymienną. Długość czujnika 90 cm.  Pakowany  folia </w:t>
      </w:r>
      <w:r w:rsidR="008549EF" w:rsidRPr="008549EF">
        <w:rPr>
          <w:rFonts w:eastAsia="Lucida Sans Unicode"/>
          <w:kern w:val="2"/>
          <w:sz w:val="22"/>
          <w:szCs w:val="22"/>
          <w:lang w:eastAsia="ar-SA"/>
        </w:rPr>
        <w:t xml:space="preserve">– </w:t>
      </w:r>
      <w:r w:rsidRPr="003709CD">
        <w:rPr>
          <w:rFonts w:eastAsia="Lucida Sans Unicode"/>
          <w:kern w:val="2"/>
          <w:sz w:val="22"/>
          <w:szCs w:val="22"/>
          <w:lang w:eastAsia="ar-SA"/>
        </w:rPr>
        <w:t>papier, na opakowaniu zawarta informacja w jakiej technologii pracuje czujnik.</w:t>
      </w:r>
    </w:p>
    <w:p w14:paraId="09B6E9D9" w14:textId="77777777" w:rsidR="003709CD" w:rsidRPr="003709CD" w:rsidRDefault="003709CD" w:rsidP="003709CD">
      <w:pPr>
        <w:overflowPunct/>
        <w:autoSpaceDE/>
        <w:autoSpaceDN/>
        <w:adjustRightInd/>
        <w:textAlignment w:val="auto"/>
        <w:rPr>
          <w:rFonts w:eastAsia="Lucida Sans Unicode"/>
          <w:kern w:val="2"/>
          <w:sz w:val="22"/>
          <w:szCs w:val="22"/>
          <w:lang w:eastAsia="ar-SA"/>
        </w:rPr>
      </w:pPr>
    </w:p>
    <w:p w14:paraId="7E56C62D" w14:textId="7BF1CB4F" w:rsidR="003709CD" w:rsidRPr="003709CD" w:rsidRDefault="00D47E07" w:rsidP="003709CD">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Ad. 2</w:t>
      </w:r>
      <w:r w:rsidR="003709CD" w:rsidRPr="003709CD">
        <w:rPr>
          <w:rFonts w:eastAsia="Lucida Sans Unicode"/>
          <w:kern w:val="2"/>
          <w:sz w:val="22"/>
          <w:szCs w:val="22"/>
          <w:u w:val="single"/>
          <w:lang w:eastAsia="ar-SA"/>
        </w:rPr>
        <w:t xml:space="preserve"> </w:t>
      </w:r>
    </w:p>
    <w:p w14:paraId="75BCB5FA" w14:textId="61FDB17E" w:rsidR="003709CD" w:rsidRDefault="003709CD" w:rsidP="003709CD">
      <w:pPr>
        <w:overflowPunct/>
        <w:autoSpaceDE/>
        <w:autoSpaceDN/>
        <w:adjustRightInd/>
        <w:jc w:val="both"/>
        <w:textAlignment w:val="auto"/>
        <w:rPr>
          <w:rFonts w:eastAsia="Lucida Sans Unicode"/>
          <w:kern w:val="2"/>
          <w:sz w:val="22"/>
          <w:szCs w:val="22"/>
          <w:lang w:eastAsia="ar-SA"/>
        </w:rPr>
      </w:pPr>
      <w:r w:rsidRPr="003709CD">
        <w:rPr>
          <w:rFonts w:eastAsia="Lucida Sans Unicode"/>
          <w:kern w:val="2"/>
          <w:sz w:val="22"/>
          <w:szCs w:val="22"/>
          <w:lang w:eastAsia="ar-SA"/>
        </w:rPr>
        <w:t>Taśma wymienna do czujników Masimo &lt; 3 kg &gt;30 kg, przedłużająca żywotność pracy czujnika, samoprzylepna, wykonana z  materiału  przyjaznego dla skóry noworodka.</w:t>
      </w:r>
    </w:p>
    <w:p w14:paraId="24A163E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E2F049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AAA11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082C1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AC6F5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53C90F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DFCAE96"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11C2975F"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39FDC375"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730548C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C0C0E98" w14:textId="5740446E"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78326B">
        <w:rPr>
          <w:rFonts w:eastAsia="Lucida Sans Unicode"/>
          <w:b/>
          <w:kern w:val="2"/>
          <w:sz w:val="22"/>
          <w:szCs w:val="22"/>
          <w:lang w:eastAsia="ar-SA"/>
        </w:rPr>
        <w:t>1</w:t>
      </w:r>
      <w:r>
        <w:rPr>
          <w:rFonts w:eastAsia="Lucida Sans Unicode"/>
          <w:b/>
          <w:kern w:val="2"/>
          <w:sz w:val="22"/>
          <w:szCs w:val="22"/>
          <w:lang w:eastAsia="ar-SA"/>
        </w:rPr>
        <w:t>9</w:t>
      </w:r>
    </w:p>
    <w:p w14:paraId="45989B69"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594B900" w14:textId="55200841" w:rsidR="001A4E10" w:rsidRDefault="00C24D12" w:rsidP="001A4E10">
      <w:pPr>
        <w:rPr>
          <w:color w:val="000000"/>
          <w:sz w:val="22"/>
          <w:szCs w:val="22"/>
        </w:rPr>
      </w:pPr>
      <w:r w:rsidRPr="00C24D12">
        <w:rPr>
          <w:color w:val="000000"/>
          <w:sz w:val="22"/>
          <w:szCs w:val="22"/>
        </w:rPr>
        <w:t>Jednorazowy układ oddechowy do wspomagania oddechu u noworodków współpracujący z respiratorem Maquet, wraz z asortymentem do nCPAP</w:t>
      </w:r>
    </w:p>
    <w:p w14:paraId="48E9958E" w14:textId="77777777" w:rsidR="00C24D12" w:rsidRDefault="00C24D12"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807"/>
        <w:gridCol w:w="851"/>
        <w:gridCol w:w="992"/>
        <w:gridCol w:w="992"/>
        <w:gridCol w:w="851"/>
        <w:gridCol w:w="1417"/>
        <w:gridCol w:w="1418"/>
        <w:gridCol w:w="1559"/>
      </w:tblGrid>
      <w:tr w:rsidR="001A4E10" w:rsidRPr="009D6C85" w14:paraId="4319D273" w14:textId="77777777" w:rsidTr="00517673">
        <w:trPr>
          <w:trHeight w:val="558"/>
        </w:trPr>
        <w:tc>
          <w:tcPr>
            <w:tcW w:w="567" w:type="dxa"/>
          </w:tcPr>
          <w:p w14:paraId="5589EC1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27325BC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807" w:type="dxa"/>
            <w:vAlign w:val="center"/>
          </w:tcPr>
          <w:p w14:paraId="51F8016A"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25B1FB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6CDC920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64DA517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673E3BA" w14:textId="10997BCE" w:rsidR="001A4E10" w:rsidRPr="006376DA" w:rsidRDefault="0078326B"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 xml:space="preserve">12 m-cy </w:t>
            </w:r>
          </w:p>
        </w:tc>
        <w:tc>
          <w:tcPr>
            <w:tcW w:w="992" w:type="dxa"/>
            <w:vAlign w:val="center"/>
          </w:tcPr>
          <w:p w14:paraId="46F41177"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1C4ED33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1" w:type="dxa"/>
            <w:vAlign w:val="center"/>
          </w:tcPr>
          <w:p w14:paraId="170A3F79"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7F31D1E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418" w:type="dxa"/>
            <w:vAlign w:val="center"/>
          </w:tcPr>
          <w:p w14:paraId="354EA00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245DF20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1A24E91C" w14:textId="77777777" w:rsidTr="00517673">
        <w:trPr>
          <w:trHeight w:val="566"/>
        </w:trPr>
        <w:tc>
          <w:tcPr>
            <w:tcW w:w="567" w:type="dxa"/>
            <w:vAlign w:val="center"/>
          </w:tcPr>
          <w:p w14:paraId="50AB678F" w14:textId="3B9285D8" w:rsidR="001A4E10" w:rsidRPr="006376DA" w:rsidRDefault="0078326B"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r w:rsidR="004A32E4">
              <w:rPr>
                <w:rFonts w:ascii="Times New Roman" w:eastAsia="Lucida Sans Unicode" w:hAnsi="Times New Roman" w:cs="Times New Roman"/>
                <w:sz w:val="20"/>
                <w:szCs w:val="20"/>
                <w:lang w:eastAsia="ar-SA"/>
              </w:rPr>
              <w:t>.</w:t>
            </w:r>
          </w:p>
        </w:tc>
        <w:tc>
          <w:tcPr>
            <w:tcW w:w="5807" w:type="dxa"/>
            <w:vAlign w:val="center"/>
          </w:tcPr>
          <w:p w14:paraId="5AB0B45C" w14:textId="7A8D993C" w:rsidR="001A4E10" w:rsidRPr="006376DA" w:rsidRDefault="00C24D12" w:rsidP="0078326B">
            <w:pPr>
              <w:tabs>
                <w:tab w:val="left" w:pos="387"/>
              </w:tabs>
              <w:rPr>
                <w:rFonts w:ascii="Times New Roman" w:hAnsi="Times New Roman" w:cs="Times New Roman"/>
                <w:sz w:val="20"/>
                <w:szCs w:val="20"/>
              </w:rPr>
            </w:pPr>
            <w:r w:rsidRPr="00C24D12">
              <w:rPr>
                <w:rFonts w:ascii="Times New Roman" w:hAnsi="Times New Roman" w:cs="Times New Roman"/>
                <w:sz w:val="20"/>
                <w:szCs w:val="20"/>
              </w:rPr>
              <w:t>Obwód oddechowy jednorazowego użytku dla noworodków, kompatybilny z respiratorem MAQUET oraz nawilżaczem MR 850 Fisher&amp;Paykel</w:t>
            </w:r>
          </w:p>
        </w:tc>
        <w:tc>
          <w:tcPr>
            <w:tcW w:w="851" w:type="dxa"/>
            <w:vAlign w:val="center"/>
          </w:tcPr>
          <w:p w14:paraId="48041E57" w14:textId="77777777" w:rsidR="001A4E10" w:rsidRPr="00C24D12" w:rsidRDefault="001A4E10" w:rsidP="006C31A6">
            <w:pPr>
              <w:tabs>
                <w:tab w:val="left" w:pos="387"/>
              </w:tabs>
              <w:jc w:val="center"/>
              <w:rPr>
                <w:rFonts w:ascii="Times New Roman" w:hAnsi="Times New Roman" w:cs="Times New Roman"/>
                <w:b/>
                <w:sz w:val="20"/>
                <w:szCs w:val="20"/>
              </w:rPr>
            </w:pPr>
            <w:r w:rsidRPr="00C24D12">
              <w:rPr>
                <w:rFonts w:ascii="Times New Roman" w:eastAsia="Lucida Sans Unicode" w:hAnsi="Times New Roman" w:cs="Times New Roman"/>
                <w:b/>
                <w:sz w:val="20"/>
                <w:szCs w:val="20"/>
                <w:lang w:eastAsia="ar-SA"/>
              </w:rPr>
              <w:t>szt.</w:t>
            </w:r>
          </w:p>
        </w:tc>
        <w:tc>
          <w:tcPr>
            <w:tcW w:w="992" w:type="dxa"/>
            <w:vAlign w:val="center"/>
          </w:tcPr>
          <w:p w14:paraId="610CBF2D" w14:textId="47AA4297" w:rsidR="001A4E10" w:rsidRPr="006376DA" w:rsidRDefault="00C24D12"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70</w:t>
            </w:r>
          </w:p>
        </w:tc>
        <w:tc>
          <w:tcPr>
            <w:tcW w:w="992" w:type="dxa"/>
          </w:tcPr>
          <w:p w14:paraId="410F1DCE" w14:textId="77777777" w:rsidR="001A4E10" w:rsidRPr="006376DA" w:rsidRDefault="001A4E10" w:rsidP="006C31A6">
            <w:pPr>
              <w:tabs>
                <w:tab w:val="left" w:pos="387"/>
              </w:tabs>
              <w:rPr>
                <w:rFonts w:ascii="Times New Roman" w:hAnsi="Times New Roman" w:cs="Times New Roman"/>
                <w:sz w:val="20"/>
                <w:szCs w:val="20"/>
              </w:rPr>
            </w:pPr>
          </w:p>
        </w:tc>
        <w:tc>
          <w:tcPr>
            <w:tcW w:w="851" w:type="dxa"/>
          </w:tcPr>
          <w:p w14:paraId="7BF7365C" w14:textId="77777777" w:rsidR="001A4E10" w:rsidRPr="006376DA" w:rsidRDefault="001A4E10" w:rsidP="006C31A6">
            <w:pPr>
              <w:tabs>
                <w:tab w:val="left" w:pos="387"/>
              </w:tabs>
              <w:rPr>
                <w:rFonts w:ascii="Times New Roman" w:hAnsi="Times New Roman" w:cs="Times New Roman"/>
                <w:sz w:val="20"/>
                <w:szCs w:val="20"/>
              </w:rPr>
            </w:pPr>
          </w:p>
        </w:tc>
        <w:tc>
          <w:tcPr>
            <w:tcW w:w="1417" w:type="dxa"/>
          </w:tcPr>
          <w:p w14:paraId="55ED4F0C" w14:textId="77777777" w:rsidR="001A4E10" w:rsidRPr="006376DA" w:rsidRDefault="001A4E10" w:rsidP="006C31A6">
            <w:pPr>
              <w:tabs>
                <w:tab w:val="left" w:pos="387"/>
              </w:tabs>
              <w:rPr>
                <w:rFonts w:ascii="Times New Roman" w:hAnsi="Times New Roman" w:cs="Times New Roman"/>
                <w:sz w:val="20"/>
                <w:szCs w:val="20"/>
              </w:rPr>
            </w:pPr>
          </w:p>
        </w:tc>
        <w:tc>
          <w:tcPr>
            <w:tcW w:w="1418" w:type="dxa"/>
          </w:tcPr>
          <w:p w14:paraId="0BFE614B"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38E73D3C" w14:textId="77777777" w:rsidR="001A4E10" w:rsidRPr="006376DA" w:rsidRDefault="001A4E10" w:rsidP="006C31A6">
            <w:pPr>
              <w:tabs>
                <w:tab w:val="left" w:pos="387"/>
              </w:tabs>
              <w:rPr>
                <w:rFonts w:ascii="Times New Roman" w:hAnsi="Times New Roman" w:cs="Times New Roman"/>
                <w:sz w:val="20"/>
                <w:szCs w:val="20"/>
              </w:rPr>
            </w:pPr>
          </w:p>
        </w:tc>
      </w:tr>
      <w:tr w:rsidR="0078326B" w:rsidRPr="009D6C85" w14:paraId="6087667B" w14:textId="77777777" w:rsidTr="004A32E4">
        <w:trPr>
          <w:trHeight w:val="421"/>
        </w:trPr>
        <w:tc>
          <w:tcPr>
            <w:tcW w:w="567" w:type="dxa"/>
            <w:vAlign w:val="center"/>
          </w:tcPr>
          <w:p w14:paraId="76BD12DC" w14:textId="7F257500"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2</w:t>
            </w:r>
            <w:r w:rsidR="004A32E4">
              <w:rPr>
                <w:rFonts w:ascii="Times New Roman" w:eastAsia="Lucida Sans Unicode" w:hAnsi="Times New Roman" w:cs="Times New Roman"/>
                <w:sz w:val="20"/>
                <w:lang w:eastAsia="ar-SA"/>
              </w:rPr>
              <w:t>.</w:t>
            </w:r>
          </w:p>
        </w:tc>
        <w:tc>
          <w:tcPr>
            <w:tcW w:w="5807" w:type="dxa"/>
            <w:vAlign w:val="center"/>
          </w:tcPr>
          <w:p w14:paraId="4E896A5F" w14:textId="2D07C9B9" w:rsidR="0078326B" w:rsidRPr="0078326B" w:rsidRDefault="00C24D12" w:rsidP="0078326B">
            <w:pPr>
              <w:tabs>
                <w:tab w:val="left" w:pos="387"/>
              </w:tabs>
              <w:rPr>
                <w:rFonts w:ascii="Times New Roman" w:hAnsi="Times New Roman" w:cs="Times New Roman"/>
                <w:sz w:val="20"/>
              </w:rPr>
            </w:pPr>
            <w:r w:rsidRPr="00C24D12">
              <w:rPr>
                <w:rFonts w:ascii="Times New Roman" w:hAnsi="Times New Roman" w:cs="Times New Roman"/>
                <w:sz w:val="20"/>
              </w:rPr>
              <w:t>Mocowanie noska do  użytku z   nCPAP</w:t>
            </w:r>
          </w:p>
        </w:tc>
        <w:tc>
          <w:tcPr>
            <w:tcW w:w="851" w:type="dxa"/>
            <w:vAlign w:val="center"/>
          </w:tcPr>
          <w:p w14:paraId="08C2A072" w14:textId="7FDE7D5C" w:rsidR="0078326B" w:rsidRPr="00C24D12" w:rsidRDefault="0078326B" w:rsidP="0078326B">
            <w:pPr>
              <w:tabs>
                <w:tab w:val="left" w:pos="387"/>
              </w:tabs>
              <w:jc w:val="center"/>
              <w:rPr>
                <w:rFonts w:ascii="Times New Roman" w:eastAsia="Lucida Sans Unicode" w:hAnsi="Times New Roman" w:cs="Times New Roman"/>
                <w:b/>
                <w:sz w:val="20"/>
                <w:lang w:eastAsia="ar-SA"/>
              </w:rPr>
            </w:pPr>
            <w:r w:rsidRPr="00C24D12">
              <w:rPr>
                <w:rFonts w:ascii="Times New Roman" w:eastAsia="Lucida Sans Unicode" w:hAnsi="Times New Roman" w:cs="Times New Roman"/>
                <w:b/>
                <w:sz w:val="20"/>
                <w:szCs w:val="20"/>
                <w:lang w:eastAsia="ar-SA"/>
              </w:rPr>
              <w:t>szt.</w:t>
            </w:r>
          </w:p>
        </w:tc>
        <w:tc>
          <w:tcPr>
            <w:tcW w:w="992" w:type="dxa"/>
            <w:vAlign w:val="center"/>
          </w:tcPr>
          <w:p w14:paraId="2D91F867" w14:textId="79078BD7" w:rsidR="0078326B" w:rsidRPr="0078326B" w:rsidRDefault="00C24D12"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35</w:t>
            </w:r>
          </w:p>
        </w:tc>
        <w:tc>
          <w:tcPr>
            <w:tcW w:w="992" w:type="dxa"/>
          </w:tcPr>
          <w:p w14:paraId="53F349BB" w14:textId="77777777" w:rsidR="0078326B" w:rsidRPr="0078326B" w:rsidRDefault="0078326B" w:rsidP="0078326B">
            <w:pPr>
              <w:tabs>
                <w:tab w:val="left" w:pos="387"/>
              </w:tabs>
              <w:rPr>
                <w:rFonts w:ascii="Times New Roman" w:hAnsi="Times New Roman" w:cs="Times New Roman"/>
                <w:sz w:val="20"/>
              </w:rPr>
            </w:pPr>
          </w:p>
        </w:tc>
        <w:tc>
          <w:tcPr>
            <w:tcW w:w="851" w:type="dxa"/>
          </w:tcPr>
          <w:p w14:paraId="37605B42"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0699C208"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53B55238"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6E2019B7"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02DF871D" w14:textId="77777777" w:rsidTr="004A32E4">
        <w:trPr>
          <w:trHeight w:val="414"/>
        </w:trPr>
        <w:tc>
          <w:tcPr>
            <w:tcW w:w="567" w:type="dxa"/>
            <w:vAlign w:val="center"/>
          </w:tcPr>
          <w:p w14:paraId="69E50FFE" w14:textId="5B06706B"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3</w:t>
            </w:r>
            <w:r w:rsidR="004A32E4">
              <w:rPr>
                <w:rFonts w:ascii="Times New Roman" w:eastAsia="Lucida Sans Unicode" w:hAnsi="Times New Roman" w:cs="Times New Roman"/>
                <w:sz w:val="20"/>
                <w:lang w:eastAsia="ar-SA"/>
              </w:rPr>
              <w:t>.</w:t>
            </w:r>
          </w:p>
        </w:tc>
        <w:tc>
          <w:tcPr>
            <w:tcW w:w="5807" w:type="dxa"/>
            <w:vAlign w:val="center"/>
          </w:tcPr>
          <w:p w14:paraId="13A36E6D" w14:textId="63025134" w:rsidR="0078326B" w:rsidRPr="0078326B" w:rsidRDefault="00C24D12" w:rsidP="0078326B">
            <w:pPr>
              <w:tabs>
                <w:tab w:val="left" w:pos="387"/>
              </w:tabs>
              <w:rPr>
                <w:rFonts w:ascii="Times New Roman" w:hAnsi="Times New Roman" w:cs="Times New Roman"/>
                <w:sz w:val="20"/>
              </w:rPr>
            </w:pPr>
            <w:r w:rsidRPr="00C24D12">
              <w:rPr>
                <w:rFonts w:ascii="Times New Roman" w:hAnsi="Times New Roman" w:cs="Times New Roman"/>
                <w:sz w:val="20"/>
              </w:rPr>
              <w:t>Silikonowe kaniule  donosowe, do  użytku z   nCPAP</w:t>
            </w:r>
          </w:p>
        </w:tc>
        <w:tc>
          <w:tcPr>
            <w:tcW w:w="851" w:type="dxa"/>
            <w:vAlign w:val="center"/>
          </w:tcPr>
          <w:p w14:paraId="7FCFF554" w14:textId="77B301A6" w:rsidR="0078326B" w:rsidRPr="00C24D12" w:rsidRDefault="0078326B" w:rsidP="0078326B">
            <w:pPr>
              <w:tabs>
                <w:tab w:val="left" w:pos="387"/>
              </w:tabs>
              <w:jc w:val="center"/>
              <w:rPr>
                <w:rFonts w:ascii="Times New Roman" w:eastAsia="Lucida Sans Unicode" w:hAnsi="Times New Roman" w:cs="Times New Roman"/>
                <w:b/>
                <w:sz w:val="20"/>
                <w:lang w:eastAsia="ar-SA"/>
              </w:rPr>
            </w:pPr>
            <w:r w:rsidRPr="00C24D12">
              <w:rPr>
                <w:rFonts w:ascii="Times New Roman" w:eastAsia="Lucida Sans Unicode" w:hAnsi="Times New Roman" w:cs="Times New Roman"/>
                <w:b/>
                <w:sz w:val="20"/>
                <w:szCs w:val="20"/>
                <w:lang w:eastAsia="ar-SA"/>
              </w:rPr>
              <w:t>szt.</w:t>
            </w:r>
          </w:p>
        </w:tc>
        <w:tc>
          <w:tcPr>
            <w:tcW w:w="992" w:type="dxa"/>
            <w:vAlign w:val="center"/>
          </w:tcPr>
          <w:p w14:paraId="68039E62" w14:textId="318CBAE8" w:rsidR="0078326B" w:rsidRPr="0078326B" w:rsidRDefault="00C24D12"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50</w:t>
            </w:r>
          </w:p>
        </w:tc>
        <w:tc>
          <w:tcPr>
            <w:tcW w:w="992" w:type="dxa"/>
          </w:tcPr>
          <w:p w14:paraId="6DE01401" w14:textId="77777777" w:rsidR="0078326B" w:rsidRPr="0078326B" w:rsidRDefault="0078326B" w:rsidP="0078326B">
            <w:pPr>
              <w:tabs>
                <w:tab w:val="left" w:pos="387"/>
              </w:tabs>
              <w:rPr>
                <w:rFonts w:ascii="Times New Roman" w:hAnsi="Times New Roman" w:cs="Times New Roman"/>
                <w:sz w:val="20"/>
              </w:rPr>
            </w:pPr>
          </w:p>
        </w:tc>
        <w:tc>
          <w:tcPr>
            <w:tcW w:w="851" w:type="dxa"/>
          </w:tcPr>
          <w:p w14:paraId="486C549D"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7EF6D463"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5E3ED37F"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2B44A0F4"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33A858B5" w14:textId="77777777" w:rsidTr="004A32E4">
        <w:trPr>
          <w:trHeight w:val="420"/>
        </w:trPr>
        <w:tc>
          <w:tcPr>
            <w:tcW w:w="567" w:type="dxa"/>
            <w:vAlign w:val="center"/>
          </w:tcPr>
          <w:p w14:paraId="6D33E457" w14:textId="2113969C"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4</w:t>
            </w:r>
            <w:r w:rsidR="004A32E4">
              <w:rPr>
                <w:rFonts w:ascii="Times New Roman" w:eastAsia="Lucida Sans Unicode" w:hAnsi="Times New Roman" w:cs="Times New Roman"/>
                <w:sz w:val="20"/>
                <w:lang w:eastAsia="ar-SA"/>
              </w:rPr>
              <w:t>.</w:t>
            </w:r>
          </w:p>
        </w:tc>
        <w:tc>
          <w:tcPr>
            <w:tcW w:w="5807" w:type="dxa"/>
            <w:vAlign w:val="center"/>
          </w:tcPr>
          <w:p w14:paraId="7ACBD304" w14:textId="2FE5DCCC" w:rsidR="0078326B" w:rsidRPr="0078326B" w:rsidRDefault="00C24D12" w:rsidP="0078326B">
            <w:pPr>
              <w:tabs>
                <w:tab w:val="left" w:pos="387"/>
              </w:tabs>
              <w:rPr>
                <w:rFonts w:ascii="Times New Roman" w:hAnsi="Times New Roman" w:cs="Times New Roman"/>
                <w:sz w:val="20"/>
              </w:rPr>
            </w:pPr>
            <w:r w:rsidRPr="00C24D12">
              <w:rPr>
                <w:rFonts w:ascii="Times New Roman" w:hAnsi="Times New Roman" w:cs="Times New Roman"/>
                <w:sz w:val="20"/>
              </w:rPr>
              <w:t>Silikonowe maseczki oddechowe   do użytku z  nCPAP</w:t>
            </w:r>
          </w:p>
        </w:tc>
        <w:tc>
          <w:tcPr>
            <w:tcW w:w="851" w:type="dxa"/>
            <w:vAlign w:val="center"/>
          </w:tcPr>
          <w:p w14:paraId="786B3291" w14:textId="64054CD2" w:rsidR="0078326B" w:rsidRPr="00C24D12" w:rsidRDefault="0078326B" w:rsidP="0078326B">
            <w:pPr>
              <w:tabs>
                <w:tab w:val="left" w:pos="387"/>
              </w:tabs>
              <w:jc w:val="center"/>
              <w:rPr>
                <w:rFonts w:ascii="Times New Roman" w:eastAsia="Lucida Sans Unicode" w:hAnsi="Times New Roman" w:cs="Times New Roman"/>
                <w:b/>
                <w:sz w:val="20"/>
                <w:lang w:eastAsia="ar-SA"/>
              </w:rPr>
            </w:pPr>
            <w:r w:rsidRPr="00C24D12">
              <w:rPr>
                <w:rFonts w:ascii="Times New Roman" w:eastAsia="Lucida Sans Unicode" w:hAnsi="Times New Roman" w:cs="Times New Roman"/>
                <w:b/>
                <w:sz w:val="20"/>
                <w:szCs w:val="20"/>
                <w:lang w:eastAsia="ar-SA"/>
              </w:rPr>
              <w:t>szt.</w:t>
            </w:r>
          </w:p>
        </w:tc>
        <w:tc>
          <w:tcPr>
            <w:tcW w:w="992" w:type="dxa"/>
            <w:vAlign w:val="center"/>
          </w:tcPr>
          <w:p w14:paraId="437FD717" w14:textId="7EEB1D3C" w:rsidR="0078326B" w:rsidRPr="0078326B" w:rsidRDefault="00C24D12"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50</w:t>
            </w:r>
          </w:p>
        </w:tc>
        <w:tc>
          <w:tcPr>
            <w:tcW w:w="992" w:type="dxa"/>
          </w:tcPr>
          <w:p w14:paraId="1A6B7549" w14:textId="77777777" w:rsidR="0078326B" w:rsidRPr="0078326B" w:rsidRDefault="0078326B" w:rsidP="0078326B">
            <w:pPr>
              <w:tabs>
                <w:tab w:val="left" w:pos="387"/>
              </w:tabs>
              <w:rPr>
                <w:rFonts w:ascii="Times New Roman" w:hAnsi="Times New Roman" w:cs="Times New Roman"/>
                <w:sz w:val="20"/>
              </w:rPr>
            </w:pPr>
          </w:p>
        </w:tc>
        <w:tc>
          <w:tcPr>
            <w:tcW w:w="851" w:type="dxa"/>
          </w:tcPr>
          <w:p w14:paraId="277F2286"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535C4093"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152635B3"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75E6D5E3"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4C07EEBE" w14:textId="77777777" w:rsidTr="004A32E4">
        <w:trPr>
          <w:trHeight w:val="411"/>
        </w:trPr>
        <w:tc>
          <w:tcPr>
            <w:tcW w:w="567" w:type="dxa"/>
            <w:vAlign w:val="center"/>
          </w:tcPr>
          <w:p w14:paraId="5754DB76" w14:textId="07859B11"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5</w:t>
            </w:r>
            <w:r w:rsidR="004A32E4">
              <w:rPr>
                <w:rFonts w:ascii="Times New Roman" w:eastAsia="Lucida Sans Unicode" w:hAnsi="Times New Roman" w:cs="Times New Roman"/>
                <w:sz w:val="20"/>
                <w:lang w:eastAsia="ar-SA"/>
              </w:rPr>
              <w:t>.</w:t>
            </w:r>
          </w:p>
        </w:tc>
        <w:tc>
          <w:tcPr>
            <w:tcW w:w="5807" w:type="dxa"/>
            <w:vAlign w:val="center"/>
          </w:tcPr>
          <w:p w14:paraId="6D74306E" w14:textId="43C1D4CD" w:rsidR="0078326B" w:rsidRPr="0078326B" w:rsidRDefault="00C24D12" w:rsidP="0078326B">
            <w:pPr>
              <w:tabs>
                <w:tab w:val="left" w:pos="387"/>
              </w:tabs>
              <w:rPr>
                <w:rFonts w:ascii="Times New Roman" w:hAnsi="Times New Roman" w:cs="Times New Roman"/>
                <w:sz w:val="20"/>
              </w:rPr>
            </w:pPr>
            <w:r w:rsidRPr="00C24D12">
              <w:rPr>
                <w:rFonts w:ascii="Times New Roman" w:hAnsi="Times New Roman" w:cs="Times New Roman"/>
                <w:sz w:val="20"/>
              </w:rPr>
              <w:t xml:space="preserve">Czapeczki jednorazowego użytku do nCPAP  </w:t>
            </w:r>
          </w:p>
        </w:tc>
        <w:tc>
          <w:tcPr>
            <w:tcW w:w="851" w:type="dxa"/>
            <w:vAlign w:val="center"/>
          </w:tcPr>
          <w:p w14:paraId="1D72E1C0" w14:textId="58E29388" w:rsidR="0078326B" w:rsidRPr="00C24D12" w:rsidRDefault="0078326B" w:rsidP="0078326B">
            <w:pPr>
              <w:tabs>
                <w:tab w:val="left" w:pos="387"/>
              </w:tabs>
              <w:jc w:val="center"/>
              <w:rPr>
                <w:rFonts w:ascii="Times New Roman" w:eastAsia="Lucida Sans Unicode" w:hAnsi="Times New Roman" w:cs="Times New Roman"/>
                <w:b/>
                <w:sz w:val="20"/>
                <w:lang w:eastAsia="ar-SA"/>
              </w:rPr>
            </w:pPr>
            <w:r w:rsidRPr="00C24D12">
              <w:rPr>
                <w:rFonts w:ascii="Times New Roman" w:eastAsia="Lucida Sans Unicode" w:hAnsi="Times New Roman" w:cs="Times New Roman"/>
                <w:b/>
                <w:sz w:val="20"/>
                <w:szCs w:val="20"/>
                <w:lang w:eastAsia="ar-SA"/>
              </w:rPr>
              <w:t>szt.</w:t>
            </w:r>
          </w:p>
        </w:tc>
        <w:tc>
          <w:tcPr>
            <w:tcW w:w="992" w:type="dxa"/>
            <w:vAlign w:val="center"/>
          </w:tcPr>
          <w:p w14:paraId="5B4B4AE8" w14:textId="1CCD8787" w:rsidR="0078326B" w:rsidRPr="0078326B" w:rsidRDefault="00C24D12"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60</w:t>
            </w:r>
          </w:p>
        </w:tc>
        <w:tc>
          <w:tcPr>
            <w:tcW w:w="992" w:type="dxa"/>
          </w:tcPr>
          <w:p w14:paraId="72857D0C" w14:textId="77777777" w:rsidR="0078326B" w:rsidRPr="0078326B" w:rsidRDefault="0078326B" w:rsidP="0078326B">
            <w:pPr>
              <w:tabs>
                <w:tab w:val="left" w:pos="387"/>
              </w:tabs>
              <w:rPr>
                <w:rFonts w:ascii="Times New Roman" w:hAnsi="Times New Roman" w:cs="Times New Roman"/>
                <w:sz w:val="20"/>
              </w:rPr>
            </w:pPr>
          </w:p>
        </w:tc>
        <w:tc>
          <w:tcPr>
            <w:tcW w:w="851" w:type="dxa"/>
          </w:tcPr>
          <w:p w14:paraId="061B1C3D"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591712C5"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6537FBC3"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2FC24CC5"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42712F49" w14:textId="77777777" w:rsidTr="00C17EB1">
        <w:trPr>
          <w:trHeight w:val="417"/>
        </w:trPr>
        <w:tc>
          <w:tcPr>
            <w:tcW w:w="10060" w:type="dxa"/>
            <w:gridSpan w:val="6"/>
            <w:vAlign w:val="center"/>
          </w:tcPr>
          <w:p w14:paraId="150FA77F" w14:textId="77777777" w:rsidR="0078326B" w:rsidRPr="006376DA" w:rsidRDefault="0078326B" w:rsidP="0078326B">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14998230" w14:textId="77777777" w:rsidR="0078326B" w:rsidRPr="006376DA" w:rsidRDefault="0078326B" w:rsidP="0078326B">
            <w:pPr>
              <w:tabs>
                <w:tab w:val="left" w:pos="387"/>
              </w:tabs>
              <w:rPr>
                <w:rFonts w:ascii="Times New Roman" w:hAnsi="Times New Roman" w:cs="Times New Roman"/>
                <w:sz w:val="20"/>
                <w:szCs w:val="20"/>
              </w:rPr>
            </w:pPr>
          </w:p>
        </w:tc>
        <w:tc>
          <w:tcPr>
            <w:tcW w:w="1418" w:type="dxa"/>
          </w:tcPr>
          <w:p w14:paraId="6024371D" w14:textId="77777777" w:rsidR="0078326B" w:rsidRPr="006376DA" w:rsidRDefault="0078326B" w:rsidP="0078326B">
            <w:pPr>
              <w:tabs>
                <w:tab w:val="left" w:pos="387"/>
              </w:tabs>
              <w:rPr>
                <w:rFonts w:ascii="Times New Roman" w:hAnsi="Times New Roman" w:cs="Times New Roman"/>
                <w:sz w:val="20"/>
                <w:szCs w:val="20"/>
              </w:rPr>
            </w:pPr>
          </w:p>
        </w:tc>
        <w:tc>
          <w:tcPr>
            <w:tcW w:w="1559" w:type="dxa"/>
          </w:tcPr>
          <w:p w14:paraId="68633EE8" w14:textId="77777777" w:rsidR="0078326B" w:rsidRPr="006376DA" w:rsidRDefault="0078326B" w:rsidP="0078326B">
            <w:pPr>
              <w:tabs>
                <w:tab w:val="left" w:pos="387"/>
              </w:tabs>
              <w:rPr>
                <w:rFonts w:ascii="Times New Roman" w:hAnsi="Times New Roman" w:cs="Times New Roman"/>
                <w:sz w:val="20"/>
                <w:szCs w:val="20"/>
              </w:rPr>
            </w:pPr>
          </w:p>
        </w:tc>
      </w:tr>
    </w:tbl>
    <w:p w14:paraId="0B2FD7AB" w14:textId="77777777" w:rsidR="001A4E10" w:rsidRDefault="001A4E10" w:rsidP="001A4E10">
      <w:pPr>
        <w:rPr>
          <w:b/>
        </w:rPr>
      </w:pPr>
    </w:p>
    <w:p w14:paraId="45716DEC" w14:textId="77777777" w:rsidR="001A4E10" w:rsidRDefault="001A4E10" w:rsidP="001A4E10">
      <w:pPr>
        <w:rPr>
          <w:b/>
        </w:rPr>
      </w:pPr>
    </w:p>
    <w:p w14:paraId="2B92D66B" w14:textId="77777777" w:rsidR="001A4E10" w:rsidRDefault="001A4E10" w:rsidP="001A4E10">
      <w:pPr>
        <w:rPr>
          <w:b/>
        </w:rPr>
      </w:pPr>
    </w:p>
    <w:p w14:paraId="3B389EFD" w14:textId="77777777" w:rsidR="001A4E10" w:rsidRDefault="001A4E10" w:rsidP="001A4E10">
      <w:pPr>
        <w:rPr>
          <w:b/>
        </w:rPr>
      </w:pPr>
    </w:p>
    <w:p w14:paraId="06381AC4" w14:textId="77777777" w:rsidR="001A4E10" w:rsidRDefault="001A4E10" w:rsidP="001A4E10">
      <w:pPr>
        <w:rPr>
          <w:b/>
        </w:rPr>
      </w:pPr>
    </w:p>
    <w:p w14:paraId="3167964A" w14:textId="77777777" w:rsidR="001A4E10" w:rsidRDefault="001A4E10" w:rsidP="001A4E10">
      <w:pPr>
        <w:rPr>
          <w:b/>
        </w:rPr>
      </w:pPr>
    </w:p>
    <w:p w14:paraId="6DFD5A7D" w14:textId="77777777" w:rsidR="001A4E10" w:rsidRDefault="001A4E10" w:rsidP="001A4E10">
      <w:pPr>
        <w:rPr>
          <w:b/>
        </w:rPr>
      </w:pPr>
    </w:p>
    <w:p w14:paraId="2B8563CC" w14:textId="77777777" w:rsidR="001A4E10" w:rsidRDefault="001A4E10" w:rsidP="001A4E10">
      <w:pPr>
        <w:rPr>
          <w:b/>
        </w:rPr>
      </w:pPr>
    </w:p>
    <w:p w14:paraId="0E1A2D54"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5A9C9B43"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4FD3D5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2282BCB"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A24F320"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68FC714"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0CB100E8" w14:textId="77777777" w:rsidR="008549EF" w:rsidRDefault="008549EF" w:rsidP="001A4E10">
      <w:pPr>
        <w:overflowPunct/>
        <w:autoSpaceDE/>
        <w:autoSpaceDN/>
        <w:adjustRightInd/>
        <w:textAlignment w:val="auto"/>
        <w:rPr>
          <w:rFonts w:eastAsia="Lucida Sans Unicode"/>
          <w:kern w:val="2"/>
          <w:sz w:val="22"/>
          <w:szCs w:val="22"/>
          <w:u w:val="single"/>
          <w:lang w:eastAsia="ar-SA"/>
        </w:rPr>
      </w:pPr>
    </w:p>
    <w:p w14:paraId="4E8A2E27" w14:textId="1256CC00" w:rsidR="004F0BFA" w:rsidRDefault="004F0BFA" w:rsidP="004F0BFA">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Ad. 1</w:t>
      </w:r>
    </w:p>
    <w:p w14:paraId="7343A825" w14:textId="7E171EA7" w:rsidR="004F0BFA" w:rsidRPr="004F0BFA" w:rsidRDefault="004F0BFA" w:rsidP="004F0BFA">
      <w:pPr>
        <w:overflowPunct/>
        <w:autoSpaceDE/>
        <w:autoSpaceDN/>
        <w:adjustRightInd/>
        <w:jc w:val="both"/>
        <w:textAlignment w:val="auto"/>
        <w:rPr>
          <w:rFonts w:eastAsia="Lucida Sans Unicode"/>
          <w:kern w:val="2"/>
          <w:sz w:val="22"/>
          <w:szCs w:val="22"/>
          <w:lang w:eastAsia="ar-SA"/>
        </w:rPr>
      </w:pPr>
      <w:r w:rsidRPr="004F0BFA">
        <w:rPr>
          <w:rFonts w:eastAsia="Lucida Sans Unicode"/>
          <w:kern w:val="2"/>
          <w:sz w:val="22"/>
          <w:szCs w:val="22"/>
          <w:lang w:eastAsia="ar-SA"/>
        </w:rPr>
        <w:t>Obwód oddechowy jednorazowego użytku dla noworodków i dzieci do respiratorów, posiadających spiralną grzałkę w drenie na linii wdechowej i pułapkę wodną na linii wydechowej; z dwoma kolorami rur odróżniającymi wdech i wydech. W komplecie dren proksymalny . Część Y obrotowa, zdejmowana, oraz posiadająca wejście do podawania surfaktantu. Część Y umieszczona pod kątem prostym w stosunku do drenu. Długość odcinka wdechowego 1,1 m – odcinek podgrzewany. Odcinek przedłużający do inkubatora 0,4 m. Posiadający komplet adapterów umożliwiających stosowanie układów do respiratorów SERVO I. Wejście w grzałce z  trójkątnym wcięciem, takie aby umożliwiło podłączenie czujnika temperatury stosowanego do modelu nawilż</w:t>
      </w:r>
      <w:r w:rsidR="008549EF">
        <w:rPr>
          <w:rFonts w:eastAsia="Lucida Sans Unicode"/>
          <w:kern w:val="2"/>
          <w:sz w:val="22"/>
          <w:szCs w:val="22"/>
          <w:lang w:eastAsia="ar-SA"/>
        </w:rPr>
        <w:t xml:space="preserve">acza MR850 firmy Fisher&amp;Paykel. </w:t>
      </w:r>
      <w:r w:rsidRPr="004F0BFA">
        <w:rPr>
          <w:rFonts w:eastAsia="Lucida Sans Unicode"/>
          <w:kern w:val="2"/>
          <w:sz w:val="22"/>
          <w:szCs w:val="22"/>
          <w:lang w:eastAsia="ar-SA"/>
        </w:rPr>
        <w:t>Układ sterylny</w:t>
      </w:r>
      <w:r w:rsidR="008549EF">
        <w:rPr>
          <w:rFonts w:eastAsia="Lucida Sans Unicode"/>
          <w:kern w:val="2"/>
          <w:sz w:val="22"/>
          <w:szCs w:val="22"/>
          <w:lang w:eastAsia="ar-SA"/>
        </w:rPr>
        <w:t xml:space="preserve"> lub mikrobiologicznie czysty, </w:t>
      </w:r>
      <w:r w:rsidRPr="004F0BFA">
        <w:rPr>
          <w:rFonts w:eastAsia="Lucida Sans Unicode"/>
          <w:kern w:val="2"/>
          <w:sz w:val="22"/>
          <w:szCs w:val="22"/>
          <w:lang w:eastAsia="ar-SA"/>
        </w:rPr>
        <w:t>w komplecie  komora nawilżacza MR 290.</w:t>
      </w:r>
    </w:p>
    <w:p w14:paraId="0596943F" w14:textId="77777777" w:rsidR="004F0BFA" w:rsidRPr="004F0BFA" w:rsidRDefault="004F0BFA" w:rsidP="004F0BFA">
      <w:pPr>
        <w:overflowPunct/>
        <w:autoSpaceDE/>
        <w:autoSpaceDN/>
        <w:adjustRightInd/>
        <w:textAlignment w:val="auto"/>
        <w:rPr>
          <w:rFonts w:eastAsia="Lucida Sans Unicode"/>
          <w:kern w:val="2"/>
          <w:sz w:val="22"/>
          <w:szCs w:val="22"/>
          <w:u w:val="single"/>
          <w:lang w:eastAsia="ar-SA"/>
        </w:rPr>
      </w:pPr>
    </w:p>
    <w:p w14:paraId="378FA836" w14:textId="01523E83" w:rsidR="004F0BFA" w:rsidRDefault="004F0BFA" w:rsidP="004F0BFA">
      <w:pPr>
        <w:overflowPunct/>
        <w:autoSpaceDE/>
        <w:autoSpaceDN/>
        <w:adjustRightInd/>
        <w:textAlignment w:val="auto"/>
        <w:rPr>
          <w:rFonts w:eastAsia="Lucida Sans Unicode"/>
          <w:kern w:val="2"/>
          <w:sz w:val="22"/>
          <w:szCs w:val="22"/>
          <w:u w:val="single"/>
          <w:lang w:eastAsia="ar-SA"/>
        </w:rPr>
      </w:pPr>
      <w:r w:rsidRPr="004F0BFA">
        <w:rPr>
          <w:rFonts w:eastAsia="Lucida Sans Unicode"/>
          <w:kern w:val="2"/>
          <w:sz w:val="22"/>
          <w:szCs w:val="22"/>
          <w:u w:val="single"/>
          <w:lang w:eastAsia="ar-SA"/>
        </w:rPr>
        <w:t>Ad.</w:t>
      </w:r>
      <w:r>
        <w:rPr>
          <w:rFonts w:eastAsia="Lucida Sans Unicode"/>
          <w:kern w:val="2"/>
          <w:sz w:val="22"/>
          <w:szCs w:val="22"/>
          <w:u w:val="single"/>
          <w:lang w:eastAsia="ar-SA"/>
        </w:rPr>
        <w:t xml:space="preserve"> 2</w:t>
      </w:r>
    </w:p>
    <w:p w14:paraId="3760796C" w14:textId="57FFD591" w:rsidR="004F0BFA" w:rsidRPr="004F0BFA" w:rsidRDefault="004F0BFA" w:rsidP="004F0BFA">
      <w:pPr>
        <w:overflowPunct/>
        <w:autoSpaceDE/>
        <w:autoSpaceDN/>
        <w:adjustRightInd/>
        <w:jc w:val="both"/>
        <w:textAlignment w:val="auto"/>
        <w:rPr>
          <w:rFonts w:eastAsia="Lucida Sans Unicode"/>
          <w:kern w:val="2"/>
          <w:sz w:val="22"/>
          <w:szCs w:val="22"/>
          <w:lang w:eastAsia="ar-SA"/>
        </w:rPr>
      </w:pPr>
      <w:r w:rsidRPr="004F0BFA">
        <w:rPr>
          <w:rFonts w:eastAsia="Lucida Sans Unicode"/>
          <w:kern w:val="2"/>
          <w:sz w:val="22"/>
          <w:szCs w:val="22"/>
          <w:lang w:eastAsia="ar-SA"/>
        </w:rPr>
        <w:t>Mocowanie noska do użytku z nCPAP jednorazowego użytku do układów pacjenta, współpracującego z respiratorem typu MAQUET umożliwiający przepływ wdechowy i wydechowy z możliwością regulacji kąta nachylenia adaptera w miejscu mocowania końcówek donosowych i maseczek.</w:t>
      </w:r>
    </w:p>
    <w:p w14:paraId="0B1EF17D" w14:textId="77777777" w:rsidR="004F0BFA" w:rsidRPr="004F0BFA" w:rsidRDefault="004F0BFA" w:rsidP="004F0BFA">
      <w:pPr>
        <w:overflowPunct/>
        <w:autoSpaceDE/>
        <w:autoSpaceDN/>
        <w:adjustRightInd/>
        <w:textAlignment w:val="auto"/>
        <w:rPr>
          <w:rFonts w:eastAsia="Lucida Sans Unicode"/>
          <w:kern w:val="2"/>
          <w:sz w:val="22"/>
          <w:szCs w:val="22"/>
          <w:u w:val="single"/>
          <w:lang w:eastAsia="ar-SA"/>
        </w:rPr>
      </w:pPr>
    </w:p>
    <w:p w14:paraId="485F3F2A" w14:textId="6EB74E47" w:rsidR="004F0BFA" w:rsidRDefault="004F0BFA" w:rsidP="004F0BFA">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Ad. 3</w:t>
      </w:r>
    </w:p>
    <w:p w14:paraId="3D23064D" w14:textId="09070E2B" w:rsidR="004F0BFA" w:rsidRPr="004F0BFA" w:rsidRDefault="004F0BFA" w:rsidP="004F0BFA">
      <w:pPr>
        <w:overflowPunct/>
        <w:autoSpaceDE/>
        <w:autoSpaceDN/>
        <w:adjustRightInd/>
        <w:jc w:val="both"/>
        <w:textAlignment w:val="auto"/>
        <w:rPr>
          <w:rFonts w:eastAsia="Lucida Sans Unicode"/>
          <w:kern w:val="2"/>
          <w:sz w:val="22"/>
          <w:szCs w:val="22"/>
          <w:lang w:eastAsia="ar-SA"/>
        </w:rPr>
      </w:pPr>
      <w:r w:rsidRPr="004F0BFA">
        <w:rPr>
          <w:rFonts w:eastAsia="Lucida Sans Unicode"/>
          <w:kern w:val="2"/>
          <w:sz w:val="22"/>
          <w:szCs w:val="22"/>
          <w:lang w:eastAsia="ar-SA"/>
        </w:rPr>
        <w:t xml:space="preserve">Silikonowe kaniule  donosowe, przystosowane rozmiarami dla noworodków od 500g do 5 kg wagi ciała, w pięciu różnych rozmiarach.(XS, S, M, L, XL), wypustki donosowe bardzo miękkie, wyprofilowane  </w:t>
      </w:r>
    </w:p>
    <w:p w14:paraId="03B5932A" w14:textId="77777777" w:rsidR="004F0BFA" w:rsidRPr="004F0BFA" w:rsidRDefault="004F0BFA" w:rsidP="004F0BFA">
      <w:pPr>
        <w:overflowPunct/>
        <w:autoSpaceDE/>
        <w:autoSpaceDN/>
        <w:adjustRightInd/>
        <w:textAlignment w:val="auto"/>
        <w:rPr>
          <w:rFonts w:eastAsia="Lucida Sans Unicode"/>
          <w:kern w:val="2"/>
          <w:sz w:val="22"/>
          <w:szCs w:val="22"/>
          <w:u w:val="single"/>
          <w:lang w:eastAsia="ar-SA"/>
        </w:rPr>
      </w:pPr>
    </w:p>
    <w:p w14:paraId="4B34D96B" w14:textId="2381C5BB" w:rsidR="004F0BFA" w:rsidRDefault="004F0BFA" w:rsidP="004F0BFA">
      <w:pPr>
        <w:overflowPunct/>
        <w:autoSpaceDE/>
        <w:autoSpaceDN/>
        <w:adjustRightInd/>
        <w:textAlignment w:val="auto"/>
        <w:rPr>
          <w:rFonts w:eastAsia="Lucida Sans Unicode"/>
          <w:kern w:val="2"/>
          <w:sz w:val="22"/>
          <w:szCs w:val="22"/>
          <w:u w:val="single"/>
          <w:lang w:eastAsia="ar-SA"/>
        </w:rPr>
      </w:pPr>
      <w:r w:rsidRPr="004F0BFA">
        <w:rPr>
          <w:rFonts w:eastAsia="Lucida Sans Unicode"/>
          <w:kern w:val="2"/>
          <w:sz w:val="22"/>
          <w:szCs w:val="22"/>
          <w:u w:val="single"/>
          <w:lang w:eastAsia="ar-SA"/>
        </w:rPr>
        <w:lastRenderedPageBreak/>
        <w:t>Ad.</w:t>
      </w:r>
      <w:r>
        <w:rPr>
          <w:rFonts w:eastAsia="Lucida Sans Unicode"/>
          <w:kern w:val="2"/>
          <w:sz w:val="22"/>
          <w:szCs w:val="22"/>
          <w:u w:val="single"/>
          <w:lang w:eastAsia="ar-SA"/>
        </w:rPr>
        <w:t xml:space="preserve"> 4</w:t>
      </w:r>
    </w:p>
    <w:p w14:paraId="67DB67E8" w14:textId="603253E0" w:rsidR="004F0BFA" w:rsidRPr="004F0BFA" w:rsidRDefault="004F0BFA" w:rsidP="004F0BFA">
      <w:pPr>
        <w:overflowPunct/>
        <w:autoSpaceDE/>
        <w:autoSpaceDN/>
        <w:adjustRightInd/>
        <w:jc w:val="both"/>
        <w:textAlignment w:val="auto"/>
        <w:rPr>
          <w:rFonts w:eastAsia="Lucida Sans Unicode"/>
          <w:kern w:val="2"/>
          <w:sz w:val="22"/>
          <w:szCs w:val="22"/>
          <w:lang w:eastAsia="ar-SA"/>
        </w:rPr>
      </w:pPr>
      <w:r w:rsidRPr="004F0BFA">
        <w:rPr>
          <w:rFonts w:eastAsia="Lucida Sans Unicode"/>
          <w:kern w:val="2"/>
          <w:sz w:val="22"/>
          <w:szCs w:val="22"/>
          <w:lang w:eastAsia="ar-SA"/>
        </w:rPr>
        <w:t>Silikonowe maseczki oddechowe kompatybilne do mocowania noska, przystosowane rozmiarami dla nowo</w:t>
      </w:r>
      <w:r w:rsidR="008549EF">
        <w:rPr>
          <w:rFonts w:eastAsia="Lucida Sans Unicode"/>
          <w:kern w:val="2"/>
          <w:sz w:val="22"/>
          <w:szCs w:val="22"/>
          <w:lang w:eastAsia="ar-SA"/>
        </w:rPr>
        <w:t>rodków o wadze od 500 g do 5 kg, w czterech  rozmiarach</w:t>
      </w:r>
      <w:r w:rsidRPr="004F0BFA">
        <w:rPr>
          <w:rFonts w:eastAsia="Lucida Sans Unicode"/>
          <w:kern w:val="2"/>
          <w:sz w:val="22"/>
          <w:szCs w:val="22"/>
          <w:lang w:eastAsia="ar-SA"/>
        </w:rPr>
        <w:t xml:space="preserve"> (XS, S, M, L, XL)</w:t>
      </w:r>
      <w:r w:rsidR="008549EF">
        <w:rPr>
          <w:rFonts w:eastAsia="Lucida Sans Unicode"/>
          <w:kern w:val="2"/>
          <w:sz w:val="22"/>
          <w:szCs w:val="22"/>
          <w:lang w:eastAsia="ar-SA"/>
        </w:rPr>
        <w:t>.</w:t>
      </w:r>
    </w:p>
    <w:p w14:paraId="672E0B37" w14:textId="77777777" w:rsidR="004F0BFA" w:rsidRPr="004F0BFA" w:rsidRDefault="004F0BFA" w:rsidP="004F0BFA">
      <w:pPr>
        <w:overflowPunct/>
        <w:autoSpaceDE/>
        <w:autoSpaceDN/>
        <w:adjustRightInd/>
        <w:textAlignment w:val="auto"/>
        <w:rPr>
          <w:rFonts w:eastAsia="Lucida Sans Unicode"/>
          <w:kern w:val="2"/>
          <w:sz w:val="22"/>
          <w:szCs w:val="22"/>
          <w:u w:val="single"/>
          <w:lang w:eastAsia="ar-SA"/>
        </w:rPr>
      </w:pPr>
    </w:p>
    <w:p w14:paraId="342770F7" w14:textId="0272FA33" w:rsidR="004F0BFA" w:rsidRDefault="004F0BFA" w:rsidP="004F0BFA">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Ad. 5</w:t>
      </w:r>
    </w:p>
    <w:p w14:paraId="24D50370" w14:textId="7674AB0C" w:rsidR="00517673" w:rsidRPr="004F0BFA" w:rsidRDefault="004F0BFA" w:rsidP="004F0BFA">
      <w:pPr>
        <w:overflowPunct/>
        <w:autoSpaceDE/>
        <w:autoSpaceDN/>
        <w:adjustRightInd/>
        <w:jc w:val="both"/>
        <w:textAlignment w:val="auto"/>
        <w:rPr>
          <w:rFonts w:eastAsia="Lucida Sans Unicode"/>
          <w:kern w:val="2"/>
          <w:sz w:val="22"/>
          <w:szCs w:val="22"/>
          <w:lang w:eastAsia="ar-SA"/>
        </w:rPr>
      </w:pPr>
      <w:r w:rsidRPr="004F0BFA">
        <w:rPr>
          <w:rFonts w:eastAsia="Lucida Sans Unicode"/>
          <w:kern w:val="2"/>
          <w:sz w:val="22"/>
          <w:szCs w:val="22"/>
          <w:lang w:eastAsia="ar-SA"/>
        </w:rPr>
        <w:t>Czapeczki jednorazowego użytku do nCPAP  z poliamidu, umożliwiające mocowanie generatora, oznaczone rozmiarem na czapce.  Czapeczka posiadająca możliwość rozwiązywania, bez zdejmowania, uzyskując dostęp do ciemiączka, wykonana z elastycznego materiału, dop</w:t>
      </w:r>
      <w:r w:rsidR="008549EF">
        <w:rPr>
          <w:rFonts w:eastAsia="Lucida Sans Unicode"/>
          <w:kern w:val="2"/>
          <w:sz w:val="22"/>
          <w:szCs w:val="22"/>
          <w:lang w:eastAsia="ar-SA"/>
        </w:rPr>
        <w:t>asowująca się do obwodu głowy,</w:t>
      </w:r>
      <w:r w:rsidRPr="004F0BFA">
        <w:rPr>
          <w:rFonts w:eastAsia="Lucida Sans Unicode"/>
          <w:kern w:val="2"/>
          <w:sz w:val="22"/>
          <w:szCs w:val="22"/>
          <w:lang w:eastAsia="ar-SA"/>
        </w:rPr>
        <w:t xml:space="preserve"> min 19 cm, max 36 cm. w  obwodzie głowy, w komplecie tasiemki do mocowania końcówek donosowych i maseczek. Dla szybkiej identyfikacji rozmiar czapeczki powinien być kodowany kolorem oraz rozmiarem określonym od XXS</w:t>
      </w:r>
      <w:r w:rsidR="008549EF">
        <w:rPr>
          <w:rFonts w:eastAsia="Lucida Sans Unicode"/>
          <w:kern w:val="2"/>
          <w:sz w:val="22"/>
          <w:szCs w:val="22"/>
          <w:lang w:eastAsia="ar-SA"/>
        </w:rPr>
        <w:t xml:space="preserve"> </w:t>
      </w:r>
      <w:r w:rsidR="008549EF" w:rsidRPr="008549EF">
        <w:rPr>
          <w:rFonts w:eastAsia="Lucida Sans Unicode"/>
          <w:kern w:val="2"/>
          <w:sz w:val="22"/>
          <w:szCs w:val="22"/>
          <w:lang w:eastAsia="ar-SA"/>
        </w:rPr>
        <w:t xml:space="preserve">– </w:t>
      </w:r>
      <w:r w:rsidRPr="004F0BFA">
        <w:rPr>
          <w:rFonts w:eastAsia="Lucida Sans Unicode"/>
          <w:kern w:val="2"/>
          <w:sz w:val="22"/>
          <w:szCs w:val="22"/>
          <w:lang w:eastAsia="ar-SA"/>
        </w:rPr>
        <w:t>do XXXL w zależności od obwodu.</w:t>
      </w:r>
    </w:p>
    <w:p w14:paraId="1AF1A9D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40E7CB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7AD46FB8"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2CED8DC"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46242DF"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8AC1B6A"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DA4600A"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60531C1"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505295F3"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0B4F6725"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00349E15"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7DA14279" w14:textId="77777777" w:rsidR="00517673" w:rsidRDefault="00517673" w:rsidP="001A4E10">
      <w:pPr>
        <w:overflowPunct/>
        <w:autoSpaceDE/>
        <w:autoSpaceDN/>
        <w:adjustRightInd/>
        <w:textAlignment w:val="auto"/>
        <w:rPr>
          <w:rFonts w:eastAsia="Lucida Sans Unicode"/>
          <w:kern w:val="2"/>
          <w:sz w:val="22"/>
          <w:szCs w:val="22"/>
          <w:lang w:eastAsia="ar-SA"/>
        </w:rPr>
      </w:pPr>
    </w:p>
    <w:p w14:paraId="2E82EC5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C301FB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C57AE85" w14:textId="77777777" w:rsidR="00F962D7" w:rsidRDefault="00F962D7" w:rsidP="001A4E10">
      <w:pPr>
        <w:overflowPunct/>
        <w:autoSpaceDE/>
        <w:autoSpaceDN/>
        <w:adjustRightInd/>
        <w:textAlignment w:val="auto"/>
        <w:rPr>
          <w:rFonts w:eastAsia="Lucida Sans Unicode"/>
          <w:kern w:val="2"/>
          <w:sz w:val="22"/>
          <w:szCs w:val="22"/>
          <w:lang w:eastAsia="ar-SA"/>
        </w:rPr>
      </w:pPr>
    </w:p>
    <w:p w14:paraId="6ACEE38E" w14:textId="77777777" w:rsidR="00F962D7" w:rsidRDefault="00F962D7" w:rsidP="001A4E10">
      <w:pPr>
        <w:overflowPunct/>
        <w:autoSpaceDE/>
        <w:autoSpaceDN/>
        <w:adjustRightInd/>
        <w:textAlignment w:val="auto"/>
        <w:rPr>
          <w:rFonts w:eastAsia="Lucida Sans Unicode"/>
          <w:kern w:val="2"/>
          <w:sz w:val="22"/>
          <w:szCs w:val="22"/>
          <w:lang w:eastAsia="ar-SA"/>
        </w:rPr>
      </w:pPr>
    </w:p>
    <w:p w14:paraId="1DFCA41E" w14:textId="77777777" w:rsidR="00F962D7" w:rsidRDefault="00F962D7" w:rsidP="001A4E10">
      <w:pPr>
        <w:overflowPunct/>
        <w:autoSpaceDE/>
        <w:autoSpaceDN/>
        <w:adjustRightInd/>
        <w:textAlignment w:val="auto"/>
        <w:rPr>
          <w:rFonts w:eastAsia="Lucida Sans Unicode"/>
          <w:kern w:val="2"/>
          <w:sz w:val="22"/>
          <w:szCs w:val="22"/>
          <w:lang w:eastAsia="ar-SA"/>
        </w:rPr>
      </w:pPr>
    </w:p>
    <w:p w14:paraId="0030CB2C" w14:textId="77777777" w:rsidR="00F962D7" w:rsidRDefault="00F962D7" w:rsidP="001A4E10">
      <w:pPr>
        <w:overflowPunct/>
        <w:autoSpaceDE/>
        <w:autoSpaceDN/>
        <w:adjustRightInd/>
        <w:textAlignment w:val="auto"/>
        <w:rPr>
          <w:rFonts w:eastAsia="Lucida Sans Unicode"/>
          <w:kern w:val="2"/>
          <w:sz w:val="22"/>
          <w:szCs w:val="22"/>
          <w:lang w:eastAsia="ar-SA"/>
        </w:rPr>
      </w:pPr>
    </w:p>
    <w:p w14:paraId="6AEF1A45" w14:textId="77777777" w:rsidR="00F962D7" w:rsidRDefault="00F962D7" w:rsidP="001A4E10">
      <w:pPr>
        <w:overflowPunct/>
        <w:autoSpaceDE/>
        <w:autoSpaceDN/>
        <w:adjustRightInd/>
        <w:textAlignment w:val="auto"/>
        <w:rPr>
          <w:rFonts w:eastAsia="Lucida Sans Unicode"/>
          <w:kern w:val="2"/>
          <w:sz w:val="22"/>
          <w:szCs w:val="22"/>
          <w:lang w:eastAsia="ar-SA"/>
        </w:rPr>
      </w:pPr>
    </w:p>
    <w:p w14:paraId="71CFA740" w14:textId="77777777" w:rsidR="00F962D7" w:rsidRDefault="00F962D7" w:rsidP="001A4E10">
      <w:pPr>
        <w:overflowPunct/>
        <w:autoSpaceDE/>
        <w:autoSpaceDN/>
        <w:adjustRightInd/>
        <w:textAlignment w:val="auto"/>
        <w:rPr>
          <w:rFonts w:eastAsia="Lucida Sans Unicode"/>
          <w:kern w:val="2"/>
          <w:sz w:val="22"/>
          <w:szCs w:val="22"/>
          <w:lang w:eastAsia="ar-SA"/>
        </w:rPr>
      </w:pPr>
    </w:p>
    <w:p w14:paraId="465036EA" w14:textId="77777777" w:rsidR="00F962D7" w:rsidRDefault="00F962D7" w:rsidP="001A4E10">
      <w:pPr>
        <w:overflowPunct/>
        <w:autoSpaceDE/>
        <w:autoSpaceDN/>
        <w:adjustRightInd/>
        <w:textAlignment w:val="auto"/>
        <w:rPr>
          <w:rFonts w:eastAsia="Lucida Sans Unicode"/>
          <w:kern w:val="2"/>
          <w:sz w:val="22"/>
          <w:szCs w:val="22"/>
          <w:lang w:eastAsia="ar-SA"/>
        </w:rPr>
      </w:pPr>
    </w:p>
    <w:p w14:paraId="74D2E80A" w14:textId="77777777" w:rsidR="008549EF" w:rsidRDefault="008549EF" w:rsidP="001A4E10">
      <w:pPr>
        <w:overflowPunct/>
        <w:autoSpaceDE/>
        <w:autoSpaceDN/>
        <w:adjustRightInd/>
        <w:textAlignment w:val="auto"/>
        <w:rPr>
          <w:rFonts w:eastAsia="Lucida Sans Unicode"/>
          <w:kern w:val="2"/>
          <w:sz w:val="22"/>
          <w:szCs w:val="22"/>
          <w:lang w:eastAsia="ar-SA"/>
        </w:rPr>
      </w:pPr>
    </w:p>
    <w:p w14:paraId="0E5781CF" w14:textId="77777777" w:rsidR="00F962D7" w:rsidRDefault="00F962D7" w:rsidP="001A4E10">
      <w:pPr>
        <w:overflowPunct/>
        <w:autoSpaceDE/>
        <w:autoSpaceDN/>
        <w:adjustRightInd/>
        <w:textAlignment w:val="auto"/>
        <w:rPr>
          <w:rFonts w:eastAsia="Lucida Sans Unicode"/>
          <w:kern w:val="2"/>
          <w:sz w:val="22"/>
          <w:szCs w:val="22"/>
          <w:lang w:eastAsia="ar-SA"/>
        </w:rPr>
      </w:pPr>
    </w:p>
    <w:p w14:paraId="4E1B8AA9" w14:textId="77777777" w:rsidR="00F962D7" w:rsidRDefault="00F962D7" w:rsidP="001A4E10">
      <w:pPr>
        <w:overflowPunct/>
        <w:autoSpaceDE/>
        <w:autoSpaceDN/>
        <w:adjustRightInd/>
        <w:textAlignment w:val="auto"/>
        <w:rPr>
          <w:rFonts w:eastAsia="Lucida Sans Unicode"/>
          <w:kern w:val="2"/>
          <w:sz w:val="22"/>
          <w:szCs w:val="22"/>
          <w:lang w:eastAsia="ar-SA"/>
        </w:rPr>
      </w:pPr>
    </w:p>
    <w:p w14:paraId="5033861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FBE5A3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9C7B5F3" w14:textId="7F7BB099"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793DC5">
        <w:rPr>
          <w:rFonts w:eastAsia="Lucida Sans Unicode"/>
          <w:b/>
          <w:kern w:val="2"/>
          <w:sz w:val="22"/>
          <w:szCs w:val="22"/>
          <w:lang w:eastAsia="ar-SA"/>
        </w:rPr>
        <w:t>20</w:t>
      </w:r>
    </w:p>
    <w:p w14:paraId="3D9BF2D6"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54BDE6CE" w14:textId="22E3A143" w:rsidR="00793DC5" w:rsidRPr="00793DC5" w:rsidRDefault="00F962D7" w:rsidP="00793DC5">
      <w:pPr>
        <w:rPr>
          <w:b/>
          <w:bCs/>
          <w:color w:val="000000"/>
          <w:sz w:val="22"/>
          <w:szCs w:val="22"/>
          <w:lang w:val="pl-PL"/>
        </w:rPr>
      </w:pPr>
      <w:r>
        <w:rPr>
          <w:color w:val="000000"/>
          <w:sz w:val="22"/>
          <w:szCs w:val="22"/>
        </w:rPr>
        <w:t>Igła lokalizacyjna z kotwicą 20 G x 100 MM</w:t>
      </w:r>
    </w:p>
    <w:p w14:paraId="3160CA1C"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2111B8B" w14:textId="77777777" w:rsidTr="006C31A6">
        <w:trPr>
          <w:trHeight w:val="558"/>
        </w:trPr>
        <w:tc>
          <w:tcPr>
            <w:tcW w:w="567" w:type="dxa"/>
          </w:tcPr>
          <w:p w14:paraId="693653B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643648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117AF49C"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506C27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F6009A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025E45A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5A1C052" w14:textId="35FD389A" w:rsidR="001A4E10" w:rsidRPr="006376DA" w:rsidRDefault="00044E9C"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595C08A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AC4804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F79F192"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435365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872B2A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533D4F1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EACC473" w14:textId="77777777" w:rsidTr="006C31A6">
        <w:trPr>
          <w:trHeight w:val="566"/>
        </w:trPr>
        <w:tc>
          <w:tcPr>
            <w:tcW w:w="567" w:type="dxa"/>
            <w:vAlign w:val="center"/>
          </w:tcPr>
          <w:p w14:paraId="155AA80C" w14:textId="228F8CAC" w:rsidR="001A4E10" w:rsidRPr="006376DA" w:rsidRDefault="00793DC5"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4815" w:type="dxa"/>
            <w:vAlign w:val="center"/>
          </w:tcPr>
          <w:p w14:paraId="51ED9446" w14:textId="717B2A4D" w:rsidR="001A4E10" w:rsidRPr="006376DA" w:rsidRDefault="00044E9C" w:rsidP="006C31A6">
            <w:pPr>
              <w:tabs>
                <w:tab w:val="left" w:pos="387"/>
              </w:tabs>
              <w:rPr>
                <w:rFonts w:ascii="Times New Roman" w:hAnsi="Times New Roman" w:cs="Times New Roman"/>
                <w:sz w:val="20"/>
                <w:szCs w:val="20"/>
              </w:rPr>
            </w:pPr>
            <w:r w:rsidRPr="00044E9C">
              <w:rPr>
                <w:rFonts w:ascii="Times New Roman" w:hAnsi="Times New Roman" w:cs="Times New Roman"/>
                <w:sz w:val="20"/>
                <w:szCs w:val="20"/>
                <w:lang w:val="pl-PL"/>
              </w:rPr>
              <w:t>Igła lokalizacyjna z kotwicą 20 G x 100 MM</w:t>
            </w:r>
          </w:p>
        </w:tc>
        <w:tc>
          <w:tcPr>
            <w:tcW w:w="850" w:type="dxa"/>
            <w:vAlign w:val="center"/>
          </w:tcPr>
          <w:p w14:paraId="225E18F3" w14:textId="77777777" w:rsidR="001A4E10" w:rsidRPr="002D6895" w:rsidRDefault="001A4E10" w:rsidP="006C31A6">
            <w:pPr>
              <w:tabs>
                <w:tab w:val="left" w:pos="387"/>
              </w:tabs>
              <w:jc w:val="center"/>
              <w:rPr>
                <w:rFonts w:ascii="Times New Roman" w:hAnsi="Times New Roman" w:cs="Times New Roman"/>
                <w:b/>
                <w:sz w:val="20"/>
                <w:szCs w:val="20"/>
              </w:rPr>
            </w:pPr>
            <w:r w:rsidRPr="002D6895">
              <w:rPr>
                <w:rFonts w:ascii="Times New Roman" w:eastAsia="Lucida Sans Unicode" w:hAnsi="Times New Roman" w:cs="Times New Roman"/>
                <w:b/>
                <w:sz w:val="20"/>
                <w:szCs w:val="20"/>
                <w:lang w:eastAsia="ar-SA"/>
              </w:rPr>
              <w:t>szt.</w:t>
            </w:r>
          </w:p>
        </w:tc>
        <w:tc>
          <w:tcPr>
            <w:tcW w:w="993" w:type="dxa"/>
            <w:vAlign w:val="center"/>
          </w:tcPr>
          <w:p w14:paraId="0EEFDBC0" w14:textId="7BD35762" w:rsidR="001A4E10" w:rsidRPr="006376DA" w:rsidRDefault="002D6895"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150</w:t>
            </w:r>
          </w:p>
        </w:tc>
        <w:tc>
          <w:tcPr>
            <w:tcW w:w="1134" w:type="dxa"/>
          </w:tcPr>
          <w:p w14:paraId="22CE1471"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56F2F5A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41C74097"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405C5C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C817D32"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031B245F" w14:textId="77777777" w:rsidTr="006C31A6">
        <w:trPr>
          <w:trHeight w:val="546"/>
        </w:trPr>
        <w:tc>
          <w:tcPr>
            <w:tcW w:w="9209" w:type="dxa"/>
            <w:gridSpan w:val="6"/>
            <w:vAlign w:val="center"/>
          </w:tcPr>
          <w:p w14:paraId="54F94F16"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7B5BDAA0"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DF31F3"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68BFAA3" w14:textId="77777777" w:rsidR="001A4E10" w:rsidRPr="006376DA" w:rsidRDefault="001A4E10" w:rsidP="006C31A6">
            <w:pPr>
              <w:tabs>
                <w:tab w:val="left" w:pos="387"/>
              </w:tabs>
              <w:rPr>
                <w:rFonts w:ascii="Times New Roman" w:hAnsi="Times New Roman" w:cs="Times New Roman"/>
                <w:sz w:val="20"/>
                <w:szCs w:val="20"/>
              </w:rPr>
            </w:pPr>
          </w:p>
        </w:tc>
      </w:tr>
    </w:tbl>
    <w:p w14:paraId="434F0C3B" w14:textId="77777777" w:rsidR="001A4E10" w:rsidRDefault="001A4E10" w:rsidP="001A4E10">
      <w:pPr>
        <w:rPr>
          <w:b/>
        </w:rPr>
      </w:pPr>
    </w:p>
    <w:p w14:paraId="4A95045C" w14:textId="77777777" w:rsidR="001A4E10" w:rsidRDefault="001A4E10" w:rsidP="001A4E10">
      <w:pPr>
        <w:rPr>
          <w:b/>
        </w:rPr>
      </w:pPr>
    </w:p>
    <w:p w14:paraId="51D50E7E" w14:textId="77777777" w:rsidR="001A4E10" w:rsidRDefault="001A4E10" w:rsidP="001A4E10">
      <w:pPr>
        <w:rPr>
          <w:b/>
        </w:rPr>
      </w:pPr>
    </w:p>
    <w:p w14:paraId="7599E624" w14:textId="77777777" w:rsidR="001A4E10" w:rsidRDefault="001A4E10" w:rsidP="001A4E10">
      <w:pPr>
        <w:rPr>
          <w:b/>
        </w:rPr>
      </w:pPr>
    </w:p>
    <w:p w14:paraId="2C1EE246" w14:textId="77777777" w:rsidR="001A4E10" w:rsidRDefault="001A4E10" w:rsidP="001A4E10">
      <w:pPr>
        <w:rPr>
          <w:b/>
        </w:rPr>
      </w:pPr>
    </w:p>
    <w:p w14:paraId="37DB6030" w14:textId="77777777" w:rsidR="001A4E10" w:rsidRDefault="001A4E10" w:rsidP="001A4E10">
      <w:pPr>
        <w:rPr>
          <w:b/>
        </w:rPr>
      </w:pPr>
    </w:p>
    <w:p w14:paraId="7605D339" w14:textId="77777777" w:rsidR="001A4E10" w:rsidRDefault="001A4E10" w:rsidP="001A4E10">
      <w:pPr>
        <w:rPr>
          <w:b/>
        </w:rPr>
      </w:pPr>
    </w:p>
    <w:p w14:paraId="5761BA18" w14:textId="77777777" w:rsidR="002D6895" w:rsidRDefault="002D6895" w:rsidP="001A4E10">
      <w:pPr>
        <w:overflowPunct/>
        <w:autoSpaceDE/>
        <w:autoSpaceDN/>
        <w:adjustRightInd/>
        <w:textAlignment w:val="auto"/>
        <w:rPr>
          <w:rFonts w:eastAsia="Lucida Sans Unicode"/>
          <w:kern w:val="2"/>
          <w:sz w:val="22"/>
          <w:szCs w:val="22"/>
          <w:u w:val="single"/>
          <w:lang w:eastAsia="ar-SA"/>
        </w:rPr>
      </w:pPr>
    </w:p>
    <w:p w14:paraId="5B2D0442" w14:textId="77777777" w:rsidR="002D6895" w:rsidRDefault="002D6895" w:rsidP="001A4E10">
      <w:pPr>
        <w:overflowPunct/>
        <w:autoSpaceDE/>
        <w:autoSpaceDN/>
        <w:adjustRightInd/>
        <w:textAlignment w:val="auto"/>
        <w:rPr>
          <w:rFonts w:eastAsia="Lucida Sans Unicode"/>
          <w:kern w:val="2"/>
          <w:sz w:val="22"/>
          <w:szCs w:val="22"/>
          <w:u w:val="single"/>
          <w:lang w:eastAsia="ar-SA"/>
        </w:rPr>
      </w:pPr>
    </w:p>
    <w:tbl>
      <w:tblPr>
        <w:tblW w:w="763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70"/>
        <w:gridCol w:w="5520"/>
        <w:gridCol w:w="1545"/>
      </w:tblGrid>
      <w:tr w:rsidR="002D6895" w:rsidRPr="002D6895" w14:paraId="1FE30E3E" w14:textId="77777777" w:rsidTr="002D6895">
        <w:tc>
          <w:tcPr>
            <w:tcW w:w="570" w:type="dxa"/>
            <w:shd w:val="clear" w:color="auto" w:fill="auto"/>
            <w:tcMar>
              <w:top w:w="55" w:type="dxa"/>
              <w:left w:w="55" w:type="dxa"/>
              <w:bottom w:w="55" w:type="dxa"/>
              <w:right w:w="55" w:type="dxa"/>
            </w:tcMar>
            <w:vAlign w:val="center"/>
          </w:tcPr>
          <w:p w14:paraId="735C9922" w14:textId="77777777" w:rsidR="002D6895" w:rsidRPr="002D6895" w:rsidRDefault="002D6895" w:rsidP="002D6895">
            <w:pPr>
              <w:overflowPunct/>
              <w:autoSpaceDE/>
              <w:autoSpaceDN/>
              <w:adjustRightInd/>
              <w:jc w:val="center"/>
              <w:textAlignment w:val="auto"/>
              <w:rPr>
                <w:rFonts w:eastAsia="Lucida Sans Unicode"/>
                <w:b/>
                <w:bCs/>
                <w:kern w:val="2"/>
                <w:sz w:val="22"/>
                <w:szCs w:val="22"/>
                <w:lang w:val="pl-PL" w:eastAsia="ar-SA"/>
              </w:rPr>
            </w:pPr>
            <w:r w:rsidRPr="002D6895">
              <w:rPr>
                <w:rFonts w:eastAsia="Lucida Sans Unicode"/>
                <w:b/>
                <w:bCs/>
                <w:kern w:val="2"/>
                <w:sz w:val="22"/>
                <w:szCs w:val="22"/>
                <w:lang w:val="pl-PL" w:eastAsia="ar-SA"/>
              </w:rPr>
              <w:t>Lp.</w:t>
            </w:r>
          </w:p>
        </w:tc>
        <w:tc>
          <w:tcPr>
            <w:tcW w:w="5520" w:type="dxa"/>
            <w:shd w:val="clear" w:color="auto" w:fill="auto"/>
            <w:tcMar>
              <w:top w:w="55" w:type="dxa"/>
              <w:left w:w="55" w:type="dxa"/>
              <w:bottom w:w="55" w:type="dxa"/>
              <w:right w:w="55" w:type="dxa"/>
            </w:tcMar>
          </w:tcPr>
          <w:p w14:paraId="426B91D5" w14:textId="77777777" w:rsidR="002D6895" w:rsidRPr="00E603BE" w:rsidRDefault="002D6895" w:rsidP="00E603BE">
            <w:pPr>
              <w:overflowPunct/>
              <w:autoSpaceDE/>
              <w:autoSpaceDN/>
              <w:adjustRightInd/>
              <w:jc w:val="center"/>
              <w:textAlignment w:val="auto"/>
              <w:rPr>
                <w:rFonts w:eastAsia="Lucida Sans Unicode"/>
                <w:b/>
                <w:bCs/>
                <w:kern w:val="2"/>
                <w:sz w:val="22"/>
                <w:szCs w:val="22"/>
                <w:lang w:val="pl-PL" w:eastAsia="ar-SA"/>
              </w:rPr>
            </w:pPr>
            <w:r w:rsidRPr="00E603BE">
              <w:rPr>
                <w:rFonts w:eastAsia="Lucida Sans Unicode"/>
                <w:b/>
                <w:bCs/>
                <w:kern w:val="2"/>
                <w:sz w:val="22"/>
                <w:szCs w:val="22"/>
                <w:lang w:val="pl-PL" w:eastAsia="ar-SA"/>
              </w:rPr>
              <w:t>Parametr</w:t>
            </w:r>
          </w:p>
        </w:tc>
        <w:tc>
          <w:tcPr>
            <w:tcW w:w="1545" w:type="dxa"/>
            <w:vAlign w:val="center"/>
          </w:tcPr>
          <w:p w14:paraId="5AC681AB" w14:textId="63F8D54B" w:rsidR="002D6895" w:rsidRPr="002D6895" w:rsidRDefault="002D6895" w:rsidP="002D6895">
            <w:pPr>
              <w:overflowPunct/>
              <w:autoSpaceDE/>
              <w:autoSpaceDN/>
              <w:adjustRightInd/>
              <w:jc w:val="center"/>
              <w:textAlignment w:val="auto"/>
              <w:rPr>
                <w:rFonts w:eastAsia="Lucida Sans Unicode"/>
                <w:b/>
                <w:bCs/>
                <w:kern w:val="2"/>
                <w:sz w:val="22"/>
                <w:szCs w:val="22"/>
                <w:lang w:val="pl-PL" w:eastAsia="ar-SA"/>
              </w:rPr>
            </w:pPr>
            <w:r w:rsidRPr="002D6895">
              <w:rPr>
                <w:rFonts w:eastAsia="Lucida Sans Unicode"/>
                <w:b/>
                <w:bCs/>
                <w:kern w:val="2"/>
                <w:sz w:val="22"/>
                <w:szCs w:val="22"/>
                <w:lang w:val="pl-PL" w:eastAsia="ar-SA"/>
              </w:rPr>
              <w:t>Wymagany</w:t>
            </w:r>
          </w:p>
        </w:tc>
      </w:tr>
      <w:tr w:rsidR="002D6895" w:rsidRPr="002D6895" w14:paraId="2B5C4675" w14:textId="77777777" w:rsidTr="002D6895">
        <w:tc>
          <w:tcPr>
            <w:tcW w:w="570" w:type="dxa"/>
            <w:shd w:val="clear" w:color="auto" w:fill="auto"/>
            <w:tcMar>
              <w:top w:w="55" w:type="dxa"/>
              <w:left w:w="55" w:type="dxa"/>
              <w:bottom w:w="55" w:type="dxa"/>
              <w:right w:w="55" w:type="dxa"/>
            </w:tcMar>
            <w:vAlign w:val="center"/>
          </w:tcPr>
          <w:p w14:paraId="64A62B4D" w14:textId="77777777" w:rsidR="002D6895" w:rsidRPr="002D6895" w:rsidRDefault="002D6895" w:rsidP="002D6895">
            <w:pPr>
              <w:overflowPunct/>
              <w:autoSpaceDE/>
              <w:autoSpaceDN/>
              <w:adjustRightInd/>
              <w:jc w:val="center"/>
              <w:textAlignment w:val="auto"/>
              <w:rPr>
                <w:rFonts w:eastAsia="Lucida Sans Unicode"/>
                <w:b/>
                <w:bCs/>
                <w:kern w:val="2"/>
                <w:sz w:val="22"/>
                <w:szCs w:val="22"/>
                <w:lang w:val="pl-PL" w:eastAsia="ar-SA"/>
              </w:rPr>
            </w:pPr>
            <w:r w:rsidRPr="002D6895">
              <w:rPr>
                <w:rFonts w:eastAsia="Lucida Sans Unicode"/>
                <w:b/>
                <w:bCs/>
                <w:kern w:val="2"/>
                <w:sz w:val="22"/>
                <w:szCs w:val="22"/>
                <w:lang w:val="pl-PL" w:eastAsia="ar-SA"/>
              </w:rPr>
              <w:t>1</w:t>
            </w:r>
          </w:p>
        </w:tc>
        <w:tc>
          <w:tcPr>
            <w:tcW w:w="5520" w:type="dxa"/>
            <w:shd w:val="clear" w:color="auto" w:fill="auto"/>
            <w:tcMar>
              <w:top w:w="55" w:type="dxa"/>
              <w:left w:w="55" w:type="dxa"/>
              <w:bottom w:w="55" w:type="dxa"/>
              <w:right w:w="55" w:type="dxa"/>
            </w:tcMar>
          </w:tcPr>
          <w:p w14:paraId="55D80D73" w14:textId="77777777" w:rsidR="002D6895" w:rsidRPr="002D6895" w:rsidRDefault="002D6895" w:rsidP="002D6895">
            <w:pPr>
              <w:overflowPunct/>
              <w:autoSpaceDE/>
              <w:autoSpaceDN/>
              <w:adjustRightInd/>
              <w:textAlignment w:val="auto"/>
              <w:rPr>
                <w:rFonts w:eastAsia="Lucida Sans Unicode"/>
                <w:kern w:val="2"/>
                <w:sz w:val="22"/>
                <w:szCs w:val="22"/>
                <w:lang w:val="pl-PL" w:eastAsia="ar-SA"/>
              </w:rPr>
            </w:pPr>
            <w:r w:rsidRPr="002D6895">
              <w:rPr>
                <w:rFonts w:eastAsia="Lucida Sans Unicode"/>
                <w:kern w:val="2"/>
                <w:sz w:val="22"/>
                <w:szCs w:val="22"/>
                <w:lang w:val="pl-PL" w:eastAsia="ar-SA"/>
              </w:rPr>
              <w:t>DOSTĘPNA Z POJEDYNCZYM LUB PODWÓJNYM HAKIEM</w:t>
            </w:r>
          </w:p>
        </w:tc>
        <w:tc>
          <w:tcPr>
            <w:tcW w:w="1545" w:type="dxa"/>
            <w:vAlign w:val="center"/>
          </w:tcPr>
          <w:p w14:paraId="3FC9D215" w14:textId="5C1B80DA" w:rsidR="002D6895" w:rsidRPr="002D6895" w:rsidRDefault="002D6895" w:rsidP="002D6895">
            <w:pPr>
              <w:overflowPunct/>
              <w:autoSpaceDE/>
              <w:autoSpaceDN/>
              <w:adjustRightInd/>
              <w:jc w:val="center"/>
              <w:textAlignment w:val="auto"/>
              <w:rPr>
                <w:rFonts w:eastAsia="Lucida Sans Unicode"/>
                <w:kern w:val="2"/>
                <w:sz w:val="22"/>
                <w:szCs w:val="22"/>
                <w:lang w:val="pl-PL" w:eastAsia="ar-SA"/>
              </w:rPr>
            </w:pPr>
            <w:r w:rsidRPr="002D6895">
              <w:rPr>
                <w:rFonts w:eastAsia="Lucida Sans Unicode"/>
                <w:kern w:val="2"/>
                <w:sz w:val="22"/>
                <w:szCs w:val="22"/>
                <w:lang w:val="pl-PL" w:eastAsia="ar-SA"/>
              </w:rPr>
              <w:t>TAK</w:t>
            </w:r>
          </w:p>
        </w:tc>
      </w:tr>
      <w:tr w:rsidR="002D6895" w:rsidRPr="002D6895" w14:paraId="5B1B8087" w14:textId="77777777" w:rsidTr="002D6895">
        <w:tc>
          <w:tcPr>
            <w:tcW w:w="570" w:type="dxa"/>
            <w:shd w:val="clear" w:color="auto" w:fill="auto"/>
            <w:tcMar>
              <w:top w:w="55" w:type="dxa"/>
              <w:left w:w="55" w:type="dxa"/>
              <w:bottom w:w="55" w:type="dxa"/>
              <w:right w:w="55" w:type="dxa"/>
            </w:tcMar>
            <w:vAlign w:val="center"/>
          </w:tcPr>
          <w:p w14:paraId="0E07C0E9" w14:textId="77777777" w:rsidR="002D6895" w:rsidRPr="002D6895" w:rsidRDefault="002D6895" w:rsidP="002D6895">
            <w:pPr>
              <w:overflowPunct/>
              <w:autoSpaceDE/>
              <w:autoSpaceDN/>
              <w:adjustRightInd/>
              <w:jc w:val="center"/>
              <w:textAlignment w:val="auto"/>
              <w:rPr>
                <w:rFonts w:eastAsia="Lucida Sans Unicode"/>
                <w:b/>
                <w:bCs/>
                <w:kern w:val="2"/>
                <w:sz w:val="22"/>
                <w:szCs w:val="22"/>
                <w:lang w:val="pl-PL" w:eastAsia="ar-SA"/>
              </w:rPr>
            </w:pPr>
            <w:r w:rsidRPr="002D6895">
              <w:rPr>
                <w:rFonts w:eastAsia="Lucida Sans Unicode"/>
                <w:b/>
                <w:bCs/>
                <w:kern w:val="2"/>
                <w:sz w:val="22"/>
                <w:szCs w:val="22"/>
                <w:lang w:val="pl-PL" w:eastAsia="ar-SA"/>
              </w:rPr>
              <w:t>2</w:t>
            </w:r>
          </w:p>
        </w:tc>
        <w:tc>
          <w:tcPr>
            <w:tcW w:w="5520" w:type="dxa"/>
            <w:shd w:val="clear" w:color="auto" w:fill="auto"/>
            <w:tcMar>
              <w:top w:w="55" w:type="dxa"/>
              <w:left w:w="55" w:type="dxa"/>
              <w:bottom w:w="55" w:type="dxa"/>
              <w:right w:w="55" w:type="dxa"/>
            </w:tcMar>
          </w:tcPr>
          <w:p w14:paraId="5A806C48" w14:textId="77777777" w:rsidR="002D6895" w:rsidRPr="002D6895" w:rsidRDefault="002D6895" w:rsidP="002D6895">
            <w:pPr>
              <w:overflowPunct/>
              <w:autoSpaceDE/>
              <w:autoSpaceDN/>
              <w:adjustRightInd/>
              <w:textAlignment w:val="auto"/>
              <w:rPr>
                <w:rFonts w:eastAsia="Lucida Sans Unicode"/>
                <w:kern w:val="2"/>
                <w:sz w:val="22"/>
                <w:szCs w:val="22"/>
                <w:lang w:val="pl-PL" w:eastAsia="ar-SA"/>
              </w:rPr>
            </w:pPr>
            <w:r w:rsidRPr="002D6895">
              <w:rPr>
                <w:rFonts w:eastAsia="Lucida Sans Unicode"/>
                <w:kern w:val="2"/>
                <w:sz w:val="22"/>
                <w:szCs w:val="22"/>
                <w:lang w:val="pl-PL" w:eastAsia="ar-SA"/>
              </w:rPr>
              <w:t>PODZIAŁKA CENTYMETROWA DLA UŁATWIENIA UMIEJSCOWIENIA IGŁY NA WŁAŚCIWEJ GŁĘBOKOŚCI</w:t>
            </w:r>
          </w:p>
        </w:tc>
        <w:tc>
          <w:tcPr>
            <w:tcW w:w="1545" w:type="dxa"/>
            <w:vAlign w:val="center"/>
          </w:tcPr>
          <w:p w14:paraId="144DE680" w14:textId="262B0689" w:rsidR="002D6895" w:rsidRPr="002D6895" w:rsidRDefault="002D6895" w:rsidP="002D6895">
            <w:pPr>
              <w:overflowPunct/>
              <w:autoSpaceDE/>
              <w:autoSpaceDN/>
              <w:adjustRightInd/>
              <w:jc w:val="center"/>
              <w:textAlignment w:val="auto"/>
              <w:rPr>
                <w:rFonts w:eastAsia="Lucida Sans Unicode"/>
                <w:kern w:val="2"/>
                <w:sz w:val="22"/>
                <w:szCs w:val="22"/>
                <w:lang w:val="pl-PL" w:eastAsia="ar-SA"/>
              </w:rPr>
            </w:pPr>
            <w:r w:rsidRPr="002D6895">
              <w:rPr>
                <w:rFonts w:eastAsia="Lucida Sans Unicode"/>
                <w:kern w:val="2"/>
                <w:sz w:val="22"/>
                <w:szCs w:val="22"/>
                <w:lang w:val="pl-PL" w:eastAsia="ar-SA"/>
              </w:rPr>
              <w:t>TAK</w:t>
            </w:r>
          </w:p>
        </w:tc>
      </w:tr>
      <w:tr w:rsidR="002D6895" w:rsidRPr="002D6895" w14:paraId="1E8CC5B6" w14:textId="77777777" w:rsidTr="002D6895">
        <w:tc>
          <w:tcPr>
            <w:tcW w:w="570" w:type="dxa"/>
            <w:shd w:val="clear" w:color="auto" w:fill="auto"/>
            <w:tcMar>
              <w:top w:w="55" w:type="dxa"/>
              <w:left w:w="55" w:type="dxa"/>
              <w:bottom w:w="55" w:type="dxa"/>
              <w:right w:w="55" w:type="dxa"/>
            </w:tcMar>
            <w:vAlign w:val="center"/>
          </w:tcPr>
          <w:p w14:paraId="491E9FBF" w14:textId="77777777" w:rsidR="002D6895" w:rsidRPr="002D6895" w:rsidRDefault="002D6895" w:rsidP="002D6895">
            <w:pPr>
              <w:overflowPunct/>
              <w:autoSpaceDE/>
              <w:autoSpaceDN/>
              <w:adjustRightInd/>
              <w:jc w:val="center"/>
              <w:textAlignment w:val="auto"/>
              <w:rPr>
                <w:rFonts w:eastAsia="Lucida Sans Unicode"/>
                <w:b/>
                <w:bCs/>
                <w:kern w:val="2"/>
                <w:sz w:val="22"/>
                <w:szCs w:val="22"/>
                <w:lang w:val="pl-PL" w:eastAsia="ar-SA"/>
              </w:rPr>
            </w:pPr>
            <w:r w:rsidRPr="002D6895">
              <w:rPr>
                <w:rFonts w:eastAsia="Lucida Sans Unicode"/>
                <w:b/>
                <w:bCs/>
                <w:kern w:val="2"/>
                <w:sz w:val="22"/>
                <w:szCs w:val="22"/>
                <w:lang w:val="pl-PL" w:eastAsia="ar-SA"/>
              </w:rPr>
              <w:t>3</w:t>
            </w:r>
          </w:p>
        </w:tc>
        <w:tc>
          <w:tcPr>
            <w:tcW w:w="5520" w:type="dxa"/>
            <w:shd w:val="clear" w:color="auto" w:fill="auto"/>
            <w:tcMar>
              <w:top w:w="55" w:type="dxa"/>
              <w:left w:w="55" w:type="dxa"/>
              <w:bottom w:w="55" w:type="dxa"/>
              <w:right w:w="55" w:type="dxa"/>
            </w:tcMar>
          </w:tcPr>
          <w:p w14:paraId="36E34106" w14:textId="77777777" w:rsidR="002D6895" w:rsidRPr="002D6895" w:rsidRDefault="002D6895" w:rsidP="002D6895">
            <w:pPr>
              <w:overflowPunct/>
              <w:autoSpaceDE/>
              <w:autoSpaceDN/>
              <w:adjustRightInd/>
              <w:textAlignment w:val="auto"/>
              <w:rPr>
                <w:rFonts w:eastAsia="Lucida Sans Unicode"/>
                <w:kern w:val="2"/>
                <w:sz w:val="22"/>
                <w:szCs w:val="22"/>
                <w:lang w:val="pl-PL" w:eastAsia="ar-SA"/>
              </w:rPr>
            </w:pPr>
            <w:r w:rsidRPr="002D6895">
              <w:rPr>
                <w:rFonts w:eastAsia="Lucida Sans Unicode"/>
                <w:kern w:val="2"/>
                <w:sz w:val="22"/>
                <w:szCs w:val="22"/>
                <w:lang w:val="pl-PL" w:eastAsia="ar-SA"/>
              </w:rPr>
              <w:t>PRZEŹROCZYSTY , ERGONOMICZNY ŁĄCZNIK LUERLOCK DLA BEZPIECZNEJ KONTROLI ZABIEGU</w:t>
            </w:r>
          </w:p>
        </w:tc>
        <w:tc>
          <w:tcPr>
            <w:tcW w:w="1545" w:type="dxa"/>
            <w:vAlign w:val="center"/>
          </w:tcPr>
          <w:p w14:paraId="405DED65" w14:textId="5BA6795A" w:rsidR="002D6895" w:rsidRPr="002D6895" w:rsidRDefault="002D6895" w:rsidP="002D6895">
            <w:pPr>
              <w:overflowPunct/>
              <w:autoSpaceDE/>
              <w:autoSpaceDN/>
              <w:adjustRightInd/>
              <w:jc w:val="center"/>
              <w:textAlignment w:val="auto"/>
              <w:rPr>
                <w:rFonts w:eastAsia="Lucida Sans Unicode"/>
                <w:kern w:val="2"/>
                <w:sz w:val="22"/>
                <w:szCs w:val="22"/>
                <w:lang w:val="pl-PL" w:eastAsia="ar-SA"/>
              </w:rPr>
            </w:pPr>
            <w:r w:rsidRPr="002D6895">
              <w:rPr>
                <w:rFonts w:eastAsia="Lucida Sans Unicode"/>
                <w:kern w:val="2"/>
                <w:sz w:val="22"/>
                <w:szCs w:val="22"/>
                <w:lang w:val="pl-PL" w:eastAsia="ar-SA"/>
              </w:rPr>
              <w:t>TAK</w:t>
            </w:r>
          </w:p>
        </w:tc>
      </w:tr>
      <w:tr w:rsidR="002D6895" w:rsidRPr="002D6895" w14:paraId="3B2807F6" w14:textId="77777777" w:rsidTr="002D6895">
        <w:tc>
          <w:tcPr>
            <w:tcW w:w="570" w:type="dxa"/>
            <w:shd w:val="clear" w:color="auto" w:fill="auto"/>
            <w:tcMar>
              <w:top w:w="55" w:type="dxa"/>
              <w:left w:w="55" w:type="dxa"/>
              <w:bottom w:w="55" w:type="dxa"/>
              <w:right w:w="55" w:type="dxa"/>
            </w:tcMar>
            <w:vAlign w:val="center"/>
          </w:tcPr>
          <w:p w14:paraId="1989A7AB" w14:textId="77777777" w:rsidR="002D6895" w:rsidRPr="002D6895" w:rsidRDefault="002D6895" w:rsidP="002D6895">
            <w:pPr>
              <w:overflowPunct/>
              <w:autoSpaceDE/>
              <w:autoSpaceDN/>
              <w:adjustRightInd/>
              <w:jc w:val="center"/>
              <w:textAlignment w:val="auto"/>
              <w:rPr>
                <w:rFonts w:eastAsia="Lucida Sans Unicode"/>
                <w:b/>
                <w:bCs/>
                <w:kern w:val="2"/>
                <w:sz w:val="22"/>
                <w:szCs w:val="22"/>
                <w:lang w:val="pl-PL" w:eastAsia="ar-SA"/>
              </w:rPr>
            </w:pPr>
            <w:r w:rsidRPr="002D6895">
              <w:rPr>
                <w:rFonts w:eastAsia="Lucida Sans Unicode"/>
                <w:b/>
                <w:bCs/>
                <w:kern w:val="2"/>
                <w:sz w:val="22"/>
                <w:szCs w:val="22"/>
                <w:lang w:val="pl-PL" w:eastAsia="ar-SA"/>
              </w:rPr>
              <w:t>4</w:t>
            </w:r>
          </w:p>
        </w:tc>
        <w:tc>
          <w:tcPr>
            <w:tcW w:w="5520" w:type="dxa"/>
            <w:shd w:val="clear" w:color="auto" w:fill="auto"/>
            <w:tcMar>
              <w:top w:w="55" w:type="dxa"/>
              <w:left w:w="55" w:type="dxa"/>
              <w:bottom w:w="55" w:type="dxa"/>
              <w:right w:w="55" w:type="dxa"/>
            </w:tcMar>
          </w:tcPr>
          <w:p w14:paraId="50F208B6" w14:textId="77777777" w:rsidR="002D6895" w:rsidRPr="002D6895" w:rsidRDefault="002D6895" w:rsidP="002D6895">
            <w:pPr>
              <w:overflowPunct/>
              <w:autoSpaceDE/>
              <w:autoSpaceDN/>
              <w:adjustRightInd/>
              <w:textAlignment w:val="auto"/>
              <w:rPr>
                <w:rFonts w:eastAsia="Lucida Sans Unicode"/>
                <w:kern w:val="2"/>
                <w:sz w:val="22"/>
                <w:szCs w:val="22"/>
                <w:lang w:val="pl-PL" w:eastAsia="ar-SA"/>
              </w:rPr>
            </w:pPr>
            <w:r w:rsidRPr="002D6895">
              <w:rPr>
                <w:rFonts w:eastAsia="Lucida Sans Unicode"/>
                <w:kern w:val="2"/>
                <w:sz w:val="22"/>
                <w:szCs w:val="22"/>
                <w:lang w:val="pl-PL" w:eastAsia="ar-SA"/>
              </w:rPr>
              <w:t>OZNACZENIA NA IGLE WSKAZUJĄCE DOKŁADNĄ POZYCJĘ HAKA W TRAKCIE JEGO UMIESZCZANIA</w:t>
            </w:r>
          </w:p>
        </w:tc>
        <w:tc>
          <w:tcPr>
            <w:tcW w:w="1545" w:type="dxa"/>
            <w:vAlign w:val="center"/>
          </w:tcPr>
          <w:p w14:paraId="5206E195" w14:textId="1C8A6BC2" w:rsidR="002D6895" w:rsidRPr="002D6895" w:rsidRDefault="002D6895" w:rsidP="002D6895">
            <w:pPr>
              <w:overflowPunct/>
              <w:autoSpaceDE/>
              <w:autoSpaceDN/>
              <w:adjustRightInd/>
              <w:jc w:val="center"/>
              <w:textAlignment w:val="auto"/>
              <w:rPr>
                <w:rFonts w:eastAsia="Lucida Sans Unicode"/>
                <w:kern w:val="2"/>
                <w:sz w:val="22"/>
                <w:szCs w:val="22"/>
                <w:lang w:val="pl-PL" w:eastAsia="ar-SA"/>
              </w:rPr>
            </w:pPr>
            <w:r w:rsidRPr="002D6895">
              <w:rPr>
                <w:rFonts w:eastAsia="Lucida Sans Unicode"/>
                <w:kern w:val="2"/>
                <w:sz w:val="22"/>
                <w:szCs w:val="22"/>
                <w:lang w:val="pl-PL" w:eastAsia="ar-SA"/>
              </w:rPr>
              <w:t>TAK</w:t>
            </w:r>
          </w:p>
        </w:tc>
      </w:tr>
      <w:tr w:rsidR="002D6895" w:rsidRPr="002D6895" w14:paraId="683B295A" w14:textId="77777777" w:rsidTr="002D6895">
        <w:tc>
          <w:tcPr>
            <w:tcW w:w="570" w:type="dxa"/>
            <w:shd w:val="clear" w:color="auto" w:fill="auto"/>
            <w:tcMar>
              <w:top w:w="55" w:type="dxa"/>
              <w:left w:w="55" w:type="dxa"/>
              <w:bottom w:w="55" w:type="dxa"/>
              <w:right w:w="55" w:type="dxa"/>
            </w:tcMar>
            <w:vAlign w:val="center"/>
          </w:tcPr>
          <w:p w14:paraId="09C64B6D" w14:textId="77777777" w:rsidR="002D6895" w:rsidRPr="002D6895" w:rsidRDefault="002D6895" w:rsidP="002D6895">
            <w:pPr>
              <w:overflowPunct/>
              <w:autoSpaceDE/>
              <w:autoSpaceDN/>
              <w:adjustRightInd/>
              <w:jc w:val="center"/>
              <w:textAlignment w:val="auto"/>
              <w:rPr>
                <w:rFonts w:eastAsia="Lucida Sans Unicode"/>
                <w:b/>
                <w:bCs/>
                <w:kern w:val="2"/>
                <w:sz w:val="22"/>
                <w:szCs w:val="22"/>
                <w:lang w:val="pl-PL" w:eastAsia="ar-SA"/>
              </w:rPr>
            </w:pPr>
            <w:r w:rsidRPr="002D6895">
              <w:rPr>
                <w:rFonts w:eastAsia="Lucida Sans Unicode"/>
                <w:b/>
                <w:bCs/>
                <w:kern w:val="2"/>
                <w:sz w:val="22"/>
                <w:szCs w:val="22"/>
                <w:lang w:val="pl-PL" w:eastAsia="ar-SA"/>
              </w:rPr>
              <w:t>5</w:t>
            </w:r>
          </w:p>
        </w:tc>
        <w:tc>
          <w:tcPr>
            <w:tcW w:w="5520" w:type="dxa"/>
            <w:shd w:val="clear" w:color="auto" w:fill="auto"/>
            <w:tcMar>
              <w:top w:w="55" w:type="dxa"/>
              <w:left w:w="55" w:type="dxa"/>
              <w:bottom w:w="55" w:type="dxa"/>
              <w:right w:w="55" w:type="dxa"/>
            </w:tcMar>
          </w:tcPr>
          <w:p w14:paraId="17484D05" w14:textId="77777777" w:rsidR="002D6895" w:rsidRPr="002D6895" w:rsidRDefault="002D6895" w:rsidP="002D6895">
            <w:pPr>
              <w:overflowPunct/>
              <w:autoSpaceDE/>
              <w:autoSpaceDN/>
              <w:adjustRightInd/>
              <w:textAlignment w:val="auto"/>
              <w:rPr>
                <w:rFonts w:eastAsia="Lucida Sans Unicode"/>
                <w:kern w:val="2"/>
                <w:sz w:val="22"/>
                <w:szCs w:val="22"/>
                <w:lang w:val="pl-PL" w:eastAsia="ar-SA"/>
              </w:rPr>
            </w:pPr>
            <w:r w:rsidRPr="002D6895">
              <w:rPr>
                <w:rFonts w:eastAsia="Lucida Sans Unicode"/>
                <w:kern w:val="2"/>
                <w:sz w:val="22"/>
                <w:szCs w:val="22"/>
                <w:lang w:val="pl-PL" w:eastAsia="ar-SA"/>
              </w:rPr>
              <w:t>DŁUGOŚĆ IGŁY 20 G X 100 MM</w:t>
            </w:r>
          </w:p>
        </w:tc>
        <w:tc>
          <w:tcPr>
            <w:tcW w:w="1545" w:type="dxa"/>
            <w:vAlign w:val="center"/>
          </w:tcPr>
          <w:p w14:paraId="0DC89420" w14:textId="0554A0D6" w:rsidR="002D6895" w:rsidRPr="002D6895" w:rsidRDefault="002D6895" w:rsidP="002D6895">
            <w:pPr>
              <w:overflowPunct/>
              <w:autoSpaceDE/>
              <w:autoSpaceDN/>
              <w:adjustRightInd/>
              <w:jc w:val="center"/>
              <w:textAlignment w:val="auto"/>
              <w:rPr>
                <w:rFonts w:eastAsia="Lucida Sans Unicode"/>
                <w:kern w:val="2"/>
                <w:sz w:val="22"/>
                <w:szCs w:val="22"/>
                <w:lang w:val="pl-PL" w:eastAsia="ar-SA"/>
              </w:rPr>
            </w:pPr>
            <w:r w:rsidRPr="002D6895">
              <w:rPr>
                <w:rFonts w:eastAsia="Lucida Sans Unicode"/>
                <w:kern w:val="2"/>
                <w:sz w:val="22"/>
                <w:szCs w:val="22"/>
                <w:lang w:val="pl-PL" w:eastAsia="ar-SA"/>
              </w:rPr>
              <w:t>TAK</w:t>
            </w:r>
          </w:p>
        </w:tc>
      </w:tr>
      <w:tr w:rsidR="002D6895" w:rsidRPr="002D6895" w14:paraId="32E13EFA" w14:textId="77777777" w:rsidTr="002D6895">
        <w:tc>
          <w:tcPr>
            <w:tcW w:w="570" w:type="dxa"/>
            <w:shd w:val="clear" w:color="auto" w:fill="auto"/>
            <w:tcMar>
              <w:top w:w="55" w:type="dxa"/>
              <w:left w:w="55" w:type="dxa"/>
              <w:bottom w:w="55" w:type="dxa"/>
              <w:right w:w="55" w:type="dxa"/>
            </w:tcMar>
            <w:vAlign w:val="center"/>
          </w:tcPr>
          <w:p w14:paraId="40AE5190" w14:textId="77777777" w:rsidR="002D6895" w:rsidRPr="002D6895" w:rsidRDefault="002D6895" w:rsidP="002D6895">
            <w:pPr>
              <w:overflowPunct/>
              <w:autoSpaceDE/>
              <w:autoSpaceDN/>
              <w:adjustRightInd/>
              <w:jc w:val="center"/>
              <w:textAlignment w:val="auto"/>
              <w:rPr>
                <w:rFonts w:eastAsia="Lucida Sans Unicode"/>
                <w:b/>
                <w:bCs/>
                <w:kern w:val="2"/>
                <w:sz w:val="22"/>
                <w:szCs w:val="22"/>
                <w:lang w:val="pl-PL" w:eastAsia="ar-SA"/>
              </w:rPr>
            </w:pPr>
            <w:r w:rsidRPr="002D6895">
              <w:rPr>
                <w:rFonts w:eastAsia="Lucida Sans Unicode"/>
                <w:b/>
                <w:bCs/>
                <w:kern w:val="2"/>
                <w:sz w:val="22"/>
                <w:szCs w:val="22"/>
                <w:lang w:val="pl-PL" w:eastAsia="ar-SA"/>
              </w:rPr>
              <w:t>6</w:t>
            </w:r>
          </w:p>
        </w:tc>
        <w:tc>
          <w:tcPr>
            <w:tcW w:w="5520" w:type="dxa"/>
            <w:shd w:val="clear" w:color="auto" w:fill="auto"/>
            <w:tcMar>
              <w:top w:w="55" w:type="dxa"/>
              <w:left w:w="55" w:type="dxa"/>
              <w:bottom w:w="55" w:type="dxa"/>
              <w:right w:w="55" w:type="dxa"/>
            </w:tcMar>
          </w:tcPr>
          <w:p w14:paraId="7A7BE26B" w14:textId="77777777" w:rsidR="002D6895" w:rsidRPr="002D6895" w:rsidRDefault="002D6895" w:rsidP="002D6895">
            <w:pPr>
              <w:overflowPunct/>
              <w:autoSpaceDE/>
              <w:autoSpaceDN/>
              <w:adjustRightInd/>
              <w:textAlignment w:val="auto"/>
              <w:rPr>
                <w:rFonts w:eastAsia="Lucida Sans Unicode"/>
                <w:kern w:val="2"/>
                <w:sz w:val="22"/>
                <w:szCs w:val="22"/>
                <w:lang w:val="pl-PL" w:eastAsia="ar-SA"/>
              </w:rPr>
            </w:pPr>
            <w:r w:rsidRPr="002D6895">
              <w:rPr>
                <w:rFonts w:eastAsia="Lucida Sans Unicode"/>
                <w:kern w:val="2"/>
                <w:sz w:val="22"/>
                <w:szCs w:val="22"/>
                <w:lang w:val="pl-PL" w:eastAsia="ar-SA"/>
              </w:rPr>
              <w:t>DOSTĘPNE RÓWNIEŻ W WERSJI ZE ZNACZNIKAMI ORAZ USZTYWNIONEJ</w:t>
            </w:r>
          </w:p>
        </w:tc>
        <w:tc>
          <w:tcPr>
            <w:tcW w:w="1545" w:type="dxa"/>
            <w:vAlign w:val="center"/>
          </w:tcPr>
          <w:p w14:paraId="5F5073BC" w14:textId="1AAADD6E" w:rsidR="002D6895" w:rsidRPr="002D6895" w:rsidRDefault="002D6895" w:rsidP="002D6895">
            <w:pPr>
              <w:overflowPunct/>
              <w:autoSpaceDE/>
              <w:autoSpaceDN/>
              <w:adjustRightInd/>
              <w:jc w:val="center"/>
              <w:textAlignment w:val="auto"/>
              <w:rPr>
                <w:rFonts w:eastAsia="Lucida Sans Unicode"/>
                <w:kern w:val="2"/>
                <w:sz w:val="22"/>
                <w:szCs w:val="22"/>
                <w:lang w:val="pl-PL" w:eastAsia="ar-SA"/>
              </w:rPr>
            </w:pPr>
            <w:r w:rsidRPr="002D6895">
              <w:rPr>
                <w:rFonts w:eastAsia="Lucida Sans Unicode"/>
                <w:kern w:val="2"/>
                <w:sz w:val="22"/>
                <w:szCs w:val="22"/>
                <w:lang w:val="pl-PL" w:eastAsia="ar-SA"/>
              </w:rPr>
              <w:t>TAK</w:t>
            </w:r>
          </w:p>
        </w:tc>
      </w:tr>
    </w:tbl>
    <w:p w14:paraId="69093423" w14:textId="77777777" w:rsidR="002D6895" w:rsidRDefault="002D6895" w:rsidP="001A4E10">
      <w:pPr>
        <w:overflowPunct/>
        <w:autoSpaceDE/>
        <w:autoSpaceDN/>
        <w:adjustRightInd/>
        <w:textAlignment w:val="auto"/>
        <w:rPr>
          <w:rFonts w:eastAsia="Lucida Sans Unicode"/>
          <w:kern w:val="2"/>
          <w:sz w:val="22"/>
          <w:szCs w:val="22"/>
          <w:u w:val="single"/>
          <w:lang w:eastAsia="ar-SA"/>
        </w:rPr>
      </w:pPr>
    </w:p>
    <w:p w14:paraId="21220C97" w14:textId="77777777" w:rsidR="002D6895" w:rsidRDefault="002D6895" w:rsidP="001A4E10">
      <w:pPr>
        <w:overflowPunct/>
        <w:autoSpaceDE/>
        <w:autoSpaceDN/>
        <w:adjustRightInd/>
        <w:textAlignment w:val="auto"/>
        <w:rPr>
          <w:rFonts w:eastAsia="Lucida Sans Unicode"/>
          <w:kern w:val="2"/>
          <w:sz w:val="22"/>
          <w:szCs w:val="22"/>
          <w:u w:val="single"/>
          <w:lang w:eastAsia="ar-SA"/>
        </w:rPr>
      </w:pPr>
    </w:p>
    <w:p w14:paraId="3249C995" w14:textId="77777777" w:rsidR="002D6895" w:rsidRDefault="002D6895" w:rsidP="001A4E10">
      <w:pPr>
        <w:overflowPunct/>
        <w:autoSpaceDE/>
        <w:autoSpaceDN/>
        <w:adjustRightInd/>
        <w:textAlignment w:val="auto"/>
        <w:rPr>
          <w:rFonts w:eastAsia="Lucida Sans Unicode"/>
          <w:kern w:val="2"/>
          <w:sz w:val="22"/>
          <w:szCs w:val="22"/>
          <w:u w:val="single"/>
          <w:lang w:eastAsia="ar-SA"/>
        </w:rPr>
      </w:pPr>
    </w:p>
    <w:p w14:paraId="52C44499" w14:textId="77777777" w:rsidR="002D6895" w:rsidRDefault="002D6895" w:rsidP="001A4E10">
      <w:pPr>
        <w:overflowPunct/>
        <w:autoSpaceDE/>
        <w:autoSpaceDN/>
        <w:adjustRightInd/>
        <w:textAlignment w:val="auto"/>
        <w:rPr>
          <w:rFonts w:eastAsia="Lucida Sans Unicode"/>
          <w:kern w:val="2"/>
          <w:sz w:val="22"/>
          <w:szCs w:val="22"/>
          <w:u w:val="single"/>
          <w:lang w:eastAsia="ar-SA"/>
        </w:rPr>
      </w:pPr>
    </w:p>
    <w:p w14:paraId="3153D903" w14:textId="77777777" w:rsidR="002D6895" w:rsidRDefault="002D6895" w:rsidP="001A4E10">
      <w:pPr>
        <w:overflowPunct/>
        <w:autoSpaceDE/>
        <w:autoSpaceDN/>
        <w:adjustRightInd/>
        <w:textAlignment w:val="auto"/>
        <w:rPr>
          <w:rFonts w:eastAsia="Lucida Sans Unicode"/>
          <w:kern w:val="2"/>
          <w:sz w:val="22"/>
          <w:szCs w:val="22"/>
          <w:lang w:eastAsia="ar-SA"/>
        </w:rPr>
      </w:pPr>
    </w:p>
    <w:p w14:paraId="45BA5F97" w14:textId="4D353CB1"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B4438F">
        <w:rPr>
          <w:rFonts w:eastAsia="Lucida Sans Unicode"/>
          <w:b/>
          <w:kern w:val="2"/>
          <w:sz w:val="22"/>
          <w:szCs w:val="22"/>
          <w:lang w:eastAsia="ar-SA"/>
        </w:rPr>
        <w:t>21</w:t>
      </w:r>
    </w:p>
    <w:p w14:paraId="19F1F59B" w14:textId="77777777" w:rsidR="001A4E10" w:rsidRPr="001B78E1" w:rsidRDefault="001A4E10" w:rsidP="001A4E10">
      <w:pPr>
        <w:overflowPunct/>
        <w:autoSpaceDE/>
        <w:autoSpaceDN/>
        <w:adjustRightInd/>
        <w:textAlignment w:val="auto"/>
        <w:rPr>
          <w:rFonts w:eastAsia="Lucida Sans Unicode"/>
          <w:b/>
          <w:kern w:val="2"/>
          <w:sz w:val="22"/>
          <w:szCs w:val="22"/>
          <w:lang w:eastAsia="ar-SA"/>
        </w:rPr>
      </w:pPr>
    </w:p>
    <w:p w14:paraId="7267F54D" w14:textId="7F319BA2" w:rsidR="001A4E10" w:rsidRDefault="00F70839" w:rsidP="001A4E10">
      <w:pPr>
        <w:overflowPunct/>
        <w:autoSpaceDE/>
        <w:autoSpaceDN/>
        <w:adjustRightInd/>
        <w:textAlignment w:val="auto"/>
        <w:rPr>
          <w:color w:val="000000"/>
          <w:sz w:val="22"/>
          <w:szCs w:val="22"/>
        </w:rPr>
      </w:pPr>
      <w:r>
        <w:rPr>
          <w:color w:val="000000"/>
          <w:sz w:val="22"/>
          <w:szCs w:val="22"/>
        </w:rPr>
        <w:t>Igła do iniekcji jednorazowego użytku</w:t>
      </w:r>
    </w:p>
    <w:p w14:paraId="0F7D2C2B" w14:textId="77777777" w:rsidR="001B78E1" w:rsidRDefault="001B78E1" w:rsidP="001A4E10">
      <w:pPr>
        <w:overflowPunct/>
        <w:autoSpaceDE/>
        <w:autoSpaceDN/>
        <w:adjustRightInd/>
        <w:textAlignment w:val="auto"/>
        <w:rPr>
          <w:color w:val="000000"/>
          <w:sz w:val="22"/>
          <w:szCs w:val="22"/>
        </w:rPr>
      </w:pPr>
    </w:p>
    <w:p w14:paraId="193A7B71" w14:textId="77777777" w:rsidR="001A4E10" w:rsidRPr="001B78E1" w:rsidRDefault="001A4E10" w:rsidP="001A4E10">
      <w:pPr>
        <w:rPr>
          <w:b/>
          <w:sz w:val="10"/>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807"/>
        <w:gridCol w:w="851"/>
        <w:gridCol w:w="992"/>
        <w:gridCol w:w="1134"/>
        <w:gridCol w:w="709"/>
        <w:gridCol w:w="1417"/>
        <w:gridCol w:w="1418"/>
        <w:gridCol w:w="1559"/>
      </w:tblGrid>
      <w:tr w:rsidR="001A4E10" w:rsidRPr="009D6C85" w14:paraId="61EDE06D" w14:textId="77777777" w:rsidTr="00A65537">
        <w:trPr>
          <w:trHeight w:val="558"/>
        </w:trPr>
        <w:tc>
          <w:tcPr>
            <w:tcW w:w="567" w:type="dxa"/>
          </w:tcPr>
          <w:p w14:paraId="739E6A4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F5F0F0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807" w:type="dxa"/>
            <w:vAlign w:val="center"/>
          </w:tcPr>
          <w:p w14:paraId="1CD0BACB"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E9AAE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5F17CEA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2F60D21D"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0696167" w14:textId="38A3D093" w:rsidR="001A4E10" w:rsidRPr="006376DA" w:rsidRDefault="00694E1E"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24 m-ce</w:t>
            </w:r>
          </w:p>
        </w:tc>
        <w:tc>
          <w:tcPr>
            <w:tcW w:w="1134" w:type="dxa"/>
            <w:vAlign w:val="center"/>
          </w:tcPr>
          <w:p w14:paraId="55CA6F1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2152B9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709" w:type="dxa"/>
            <w:vAlign w:val="center"/>
          </w:tcPr>
          <w:p w14:paraId="1136E07B"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014E9C3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418" w:type="dxa"/>
            <w:vAlign w:val="center"/>
          </w:tcPr>
          <w:p w14:paraId="3FCC839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23DFF60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5B08FBEA" w14:textId="77777777" w:rsidTr="001B78E1">
        <w:trPr>
          <w:trHeight w:val="1548"/>
        </w:trPr>
        <w:tc>
          <w:tcPr>
            <w:tcW w:w="567" w:type="dxa"/>
            <w:vAlign w:val="center"/>
          </w:tcPr>
          <w:p w14:paraId="7DC7A1CA" w14:textId="107C805B" w:rsidR="001A4E10" w:rsidRPr="006376DA" w:rsidRDefault="00451467"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r w:rsidR="00F70839">
              <w:rPr>
                <w:rFonts w:ascii="Times New Roman" w:eastAsia="Lucida Sans Unicode" w:hAnsi="Times New Roman" w:cs="Times New Roman"/>
                <w:sz w:val="20"/>
                <w:szCs w:val="20"/>
                <w:lang w:eastAsia="ar-SA"/>
              </w:rPr>
              <w:t>.</w:t>
            </w:r>
          </w:p>
        </w:tc>
        <w:tc>
          <w:tcPr>
            <w:tcW w:w="5807" w:type="dxa"/>
            <w:vAlign w:val="center"/>
          </w:tcPr>
          <w:p w14:paraId="79843145" w14:textId="2E1F71D4" w:rsidR="00A65537" w:rsidRPr="00A65537" w:rsidRDefault="00796187" w:rsidP="00796187">
            <w:pPr>
              <w:tabs>
                <w:tab w:val="left" w:pos="387"/>
              </w:tabs>
              <w:jc w:val="both"/>
              <w:rPr>
                <w:rFonts w:ascii="Times New Roman" w:hAnsi="Times New Roman" w:cs="Times New Roman"/>
                <w:sz w:val="20"/>
                <w:szCs w:val="20"/>
                <w:lang w:val="pl-PL"/>
              </w:rPr>
            </w:pPr>
            <w:r>
              <w:rPr>
                <w:rFonts w:ascii="Times New Roman" w:hAnsi="Times New Roman" w:cs="Times New Roman"/>
                <w:sz w:val="20"/>
                <w:szCs w:val="20"/>
                <w:lang w:val="pl-PL"/>
              </w:rPr>
              <w:t>Igła 0,3x13</w:t>
            </w:r>
            <w:r w:rsidR="00A65537" w:rsidRPr="00A65537">
              <w:rPr>
                <w:rFonts w:ascii="Times New Roman" w:hAnsi="Times New Roman" w:cs="Times New Roman"/>
                <w:sz w:val="20"/>
                <w:szCs w:val="20"/>
                <w:lang w:val="pl-PL"/>
              </w:rPr>
              <w:t>,</w:t>
            </w:r>
            <w:r>
              <w:rPr>
                <w:rFonts w:ascii="Times New Roman" w:hAnsi="Times New Roman" w:cs="Times New Roman"/>
                <w:sz w:val="20"/>
                <w:szCs w:val="20"/>
                <w:lang w:val="pl-PL"/>
              </w:rPr>
              <w:t xml:space="preserve"> </w:t>
            </w:r>
            <w:r w:rsidR="00A65537" w:rsidRPr="00A65537">
              <w:rPr>
                <w:rFonts w:ascii="Times New Roman" w:hAnsi="Times New Roman" w:cs="Times New Roman"/>
                <w:sz w:val="20"/>
                <w:szCs w:val="20"/>
                <w:lang w:val="pl-PL"/>
              </w:rPr>
              <w:t>Luer op.</w:t>
            </w:r>
            <w:r>
              <w:rPr>
                <w:rFonts w:ascii="Times New Roman" w:hAnsi="Times New Roman" w:cs="Times New Roman"/>
                <w:sz w:val="20"/>
                <w:szCs w:val="20"/>
                <w:lang w:val="pl-PL"/>
              </w:rPr>
              <w:t xml:space="preserve"> </w:t>
            </w:r>
            <w:r w:rsidR="00A65537" w:rsidRPr="00A65537">
              <w:rPr>
                <w:rFonts w:ascii="Times New Roman" w:hAnsi="Times New Roman" w:cs="Times New Roman"/>
                <w:sz w:val="20"/>
                <w:szCs w:val="20"/>
                <w:lang w:val="pl-PL"/>
              </w:rPr>
              <w:t>100szt.</w:t>
            </w:r>
          </w:p>
          <w:p w14:paraId="5F632A30" w14:textId="52CC0692" w:rsidR="00A65537" w:rsidRPr="00A65537" w:rsidRDefault="00A65537" w:rsidP="00796187">
            <w:pPr>
              <w:tabs>
                <w:tab w:val="left" w:pos="387"/>
              </w:tabs>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Jałowe, cienkościenne </w:t>
            </w:r>
            <w:r w:rsidRPr="00A65537">
              <w:rPr>
                <w:rFonts w:ascii="Times New Roman" w:hAnsi="Times New Roman" w:cs="Times New Roman"/>
                <w:sz w:val="20"/>
                <w:szCs w:val="20"/>
                <w:lang w:val="pl-PL"/>
              </w:rPr>
              <w:t>o zwi</w:t>
            </w:r>
            <w:r w:rsidR="00796187">
              <w:rPr>
                <w:rFonts w:ascii="Times New Roman" w:hAnsi="Times New Roman" w:cs="Times New Roman"/>
                <w:sz w:val="20"/>
                <w:szCs w:val="20"/>
                <w:lang w:val="pl-PL"/>
              </w:rPr>
              <w:t>ększonym świetle pozwalającym</w:t>
            </w:r>
            <w:r w:rsidRPr="00A65537">
              <w:rPr>
                <w:rFonts w:ascii="Times New Roman" w:hAnsi="Times New Roman" w:cs="Times New Roman"/>
                <w:sz w:val="20"/>
                <w:szCs w:val="20"/>
                <w:lang w:val="pl-PL"/>
              </w:rPr>
              <w:t xml:space="preserve"> na uzyskanie wyższych przepływów podczas iniekcji, wykonane ze stali nierdzewnej, nietoksyczne, niepirogenne, dobrze dopasowane do strzykawki, o dużej ostrości.</w:t>
            </w:r>
          </w:p>
          <w:p w14:paraId="6E96CDAC" w14:textId="3C06A5E7" w:rsidR="001A4E10" w:rsidRPr="006376DA" w:rsidRDefault="00796187" w:rsidP="00796187">
            <w:pPr>
              <w:tabs>
                <w:tab w:val="left" w:pos="387"/>
              </w:tabs>
              <w:jc w:val="both"/>
              <w:rPr>
                <w:rFonts w:ascii="Times New Roman" w:hAnsi="Times New Roman" w:cs="Times New Roman"/>
                <w:sz w:val="20"/>
                <w:szCs w:val="20"/>
              </w:rPr>
            </w:pPr>
            <w:r>
              <w:rPr>
                <w:rFonts w:ascii="Times New Roman" w:hAnsi="Times New Roman" w:cs="Times New Roman"/>
                <w:sz w:val="20"/>
                <w:szCs w:val="20"/>
                <w:lang w:val="pl-PL"/>
              </w:rPr>
              <w:t>Opakowanie 100 sztuk</w:t>
            </w:r>
          </w:p>
        </w:tc>
        <w:tc>
          <w:tcPr>
            <w:tcW w:w="851" w:type="dxa"/>
            <w:vAlign w:val="center"/>
          </w:tcPr>
          <w:p w14:paraId="2A5D331A" w14:textId="77777777" w:rsidR="001A4E10" w:rsidRPr="00F70839" w:rsidRDefault="001A4E10" w:rsidP="006C31A6">
            <w:pPr>
              <w:tabs>
                <w:tab w:val="left" w:pos="387"/>
              </w:tabs>
              <w:jc w:val="center"/>
              <w:rPr>
                <w:rFonts w:ascii="Times New Roman" w:hAnsi="Times New Roman" w:cs="Times New Roman"/>
                <w:b/>
                <w:sz w:val="20"/>
                <w:szCs w:val="20"/>
              </w:rPr>
            </w:pPr>
            <w:r w:rsidRPr="00F70839">
              <w:rPr>
                <w:rFonts w:ascii="Times New Roman" w:eastAsia="Lucida Sans Unicode" w:hAnsi="Times New Roman" w:cs="Times New Roman"/>
                <w:b/>
                <w:sz w:val="20"/>
                <w:szCs w:val="20"/>
                <w:lang w:eastAsia="ar-SA"/>
              </w:rPr>
              <w:t>szt.</w:t>
            </w:r>
          </w:p>
        </w:tc>
        <w:tc>
          <w:tcPr>
            <w:tcW w:w="992" w:type="dxa"/>
            <w:vAlign w:val="center"/>
          </w:tcPr>
          <w:p w14:paraId="547E2A69" w14:textId="5E9B7B80" w:rsidR="001A4E10" w:rsidRPr="006376DA" w:rsidRDefault="00A65537"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40</w:t>
            </w:r>
          </w:p>
        </w:tc>
        <w:tc>
          <w:tcPr>
            <w:tcW w:w="1134" w:type="dxa"/>
          </w:tcPr>
          <w:p w14:paraId="072DE04E" w14:textId="77777777" w:rsidR="001A4E10" w:rsidRPr="006376DA" w:rsidRDefault="001A4E10" w:rsidP="006C31A6">
            <w:pPr>
              <w:tabs>
                <w:tab w:val="left" w:pos="387"/>
              </w:tabs>
              <w:rPr>
                <w:rFonts w:ascii="Times New Roman" w:hAnsi="Times New Roman" w:cs="Times New Roman"/>
                <w:sz w:val="20"/>
                <w:szCs w:val="20"/>
              </w:rPr>
            </w:pPr>
          </w:p>
        </w:tc>
        <w:tc>
          <w:tcPr>
            <w:tcW w:w="709" w:type="dxa"/>
          </w:tcPr>
          <w:p w14:paraId="0602C1DE" w14:textId="77777777" w:rsidR="001A4E10" w:rsidRPr="006376DA" w:rsidRDefault="001A4E10" w:rsidP="006C31A6">
            <w:pPr>
              <w:tabs>
                <w:tab w:val="left" w:pos="387"/>
              </w:tabs>
              <w:rPr>
                <w:rFonts w:ascii="Times New Roman" w:hAnsi="Times New Roman" w:cs="Times New Roman"/>
                <w:sz w:val="20"/>
                <w:szCs w:val="20"/>
              </w:rPr>
            </w:pPr>
          </w:p>
        </w:tc>
        <w:tc>
          <w:tcPr>
            <w:tcW w:w="1417" w:type="dxa"/>
          </w:tcPr>
          <w:p w14:paraId="32D41799" w14:textId="77777777" w:rsidR="001A4E10" w:rsidRPr="006376DA" w:rsidRDefault="001A4E10" w:rsidP="006C31A6">
            <w:pPr>
              <w:tabs>
                <w:tab w:val="left" w:pos="387"/>
              </w:tabs>
              <w:rPr>
                <w:rFonts w:ascii="Times New Roman" w:hAnsi="Times New Roman" w:cs="Times New Roman"/>
                <w:sz w:val="20"/>
                <w:szCs w:val="20"/>
              </w:rPr>
            </w:pPr>
          </w:p>
        </w:tc>
        <w:tc>
          <w:tcPr>
            <w:tcW w:w="1418" w:type="dxa"/>
          </w:tcPr>
          <w:p w14:paraId="0D9A1A08"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6BE56963" w14:textId="77777777" w:rsidR="001A4E10" w:rsidRPr="006376DA" w:rsidRDefault="001A4E10" w:rsidP="006C31A6">
            <w:pPr>
              <w:tabs>
                <w:tab w:val="left" w:pos="387"/>
              </w:tabs>
              <w:rPr>
                <w:rFonts w:ascii="Times New Roman" w:hAnsi="Times New Roman" w:cs="Times New Roman"/>
                <w:sz w:val="20"/>
                <w:szCs w:val="20"/>
              </w:rPr>
            </w:pPr>
          </w:p>
        </w:tc>
      </w:tr>
      <w:tr w:rsidR="00451467" w:rsidRPr="009D6C85" w14:paraId="422B2E47" w14:textId="77777777" w:rsidTr="001B78E1">
        <w:trPr>
          <w:trHeight w:val="1542"/>
        </w:trPr>
        <w:tc>
          <w:tcPr>
            <w:tcW w:w="567" w:type="dxa"/>
            <w:vAlign w:val="center"/>
          </w:tcPr>
          <w:p w14:paraId="3B0E863B" w14:textId="1354D8A3"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2</w:t>
            </w:r>
            <w:r w:rsidR="00F70839">
              <w:rPr>
                <w:rFonts w:ascii="Times New Roman" w:eastAsia="Lucida Sans Unicode" w:hAnsi="Times New Roman" w:cs="Times New Roman"/>
                <w:sz w:val="20"/>
                <w:lang w:eastAsia="ar-SA"/>
              </w:rPr>
              <w:t>.</w:t>
            </w:r>
          </w:p>
        </w:tc>
        <w:tc>
          <w:tcPr>
            <w:tcW w:w="5807" w:type="dxa"/>
            <w:vAlign w:val="center"/>
          </w:tcPr>
          <w:p w14:paraId="5DD83324" w14:textId="11B63D88" w:rsidR="00A65537" w:rsidRPr="00A65537" w:rsidRDefault="00796187" w:rsidP="00796187">
            <w:pPr>
              <w:tabs>
                <w:tab w:val="left" w:pos="387"/>
              </w:tabs>
              <w:jc w:val="both"/>
              <w:rPr>
                <w:rFonts w:ascii="Times New Roman" w:hAnsi="Times New Roman" w:cs="Times New Roman"/>
                <w:sz w:val="20"/>
                <w:lang w:val="pl-PL"/>
              </w:rPr>
            </w:pPr>
            <w:r>
              <w:rPr>
                <w:rFonts w:ascii="Times New Roman" w:hAnsi="Times New Roman" w:cs="Times New Roman"/>
                <w:sz w:val="20"/>
                <w:lang w:val="pl-PL"/>
              </w:rPr>
              <w:t xml:space="preserve">Igła 0,5x25, </w:t>
            </w:r>
            <w:r w:rsidR="00A65537" w:rsidRPr="00A65537">
              <w:rPr>
                <w:rFonts w:ascii="Times New Roman" w:hAnsi="Times New Roman" w:cs="Times New Roman"/>
                <w:sz w:val="20"/>
                <w:lang w:val="pl-PL"/>
              </w:rPr>
              <w:t>Luer op.</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100</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szt.</w:t>
            </w:r>
          </w:p>
          <w:p w14:paraId="4A2EC3F8" w14:textId="7E613B55" w:rsidR="00A65537" w:rsidRPr="00A65537" w:rsidRDefault="00796187" w:rsidP="00796187">
            <w:pPr>
              <w:tabs>
                <w:tab w:val="left" w:pos="387"/>
              </w:tabs>
              <w:jc w:val="both"/>
              <w:rPr>
                <w:rFonts w:ascii="Times New Roman" w:hAnsi="Times New Roman" w:cs="Times New Roman"/>
                <w:sz w:val="20"/>
                <w:lang w:val="pl-PL"/>
              </w:rPr>
            </w:pPr>
            <w:r>
              <w:rPr>
                <w:rFonts w:ascii="Times New Roman" w:hAnsi="Times New Roman" w:cs="Times New Roman"/>
                <w:sz w:val="20"/>
                <w:lang w:val="pl-PL"/>
              </w:rPr>
              <w:t xml:space="preserve">Jałowe, cienkościenne </w:t>
            </w:r>
            <w:r w:rsidR="00A65537" w:rsidRPr="00A65537">
              <w:rPr>
                <w:rFonts w:ascii="Times New Roman" w:hAnsi="Times New Roman" w:cs="Times New Roman"/>
                <w:sz w:val="20"/>
                <w:lang w:val="pl-PL"/>
              </w:rPr>
              <w:t>o zwię</w:t>
            </w:r>
            <w:r>
              <w:rPr>
                <w:rFonts w:ascii="Times New Roman" w:hAnsi="Times New Roman" w:cs="Times New Roman"/>
                <w:sz w:val="20"/>
                <w:lang w:val="pl-PL"/>
              </w:rPr>
              <w:t>kszonym świetle pozwalającym</w:t>
            </w:r>
            <w:r w:rsidR="00A65537" w:rsidRPr="00A65537">
              <w:rPr>
                <w:rFonts w:ascii="Times New Roman" w:hAnsi="Times New Roman" w:cs="Times New Roman"/>
                <w:sz w:val="20"/>
                <w:lang w:val="pl-PL"/>
              </w:rPr>
              <w:t xml:space="preserve"> na uzyskanie wyższych przepływów podczas iniekcji, wykonane ze stali nierdzewnej, nietoksyczne, niepirogenne, dobrze dopasowane do strzykawki, o dużej ostrości.</w:t>
            </w:r>
          </w:p>
          <w:p w14:paraId="37405E39" w14:textId="2FD9E18E" w:rsidR="00451467" w:rsidRPr="00451467" w:rsidRDefault="00796187" w:rsidP="00796187">
            <w:pPr>
              <w:tabs>
                <w:tab w:val="left" w:pos="387"/>
              </w:tabs>
              <w:jc w:val="both"/>
              <w:rPr>
                <w:rFonts w:ascii="Times New Roman" w:hAnsi="Times New Roman" w:cs="Times New Roman"/>
                <w:sz w:val="20"/>
              </w:rPr>
            </w:pPr>
            <w:r>
              <w:rPr>
                <w:rFonts w:ascii="Times New Roman" w:hAnsi="Times New Roman" w:cs="Times New Roman"/>
                <w:sz w:val="20"/>
                <w:lang w:val="pl-PL"/>
              </w:rPr>
              <w:t>Opakowanie 100 sztuk</w:t>
            </w:r>
          </w:p>
        </w:tc>
        <w:tc>
          <w:tcPr>
            <w:tcW w:w="851" w:type="dxa"/>
            <w:vAlign w:val="center"/>
          </w:tcPr>
          <w:p w14:paraId="3B6B93EA" w14:textId="4B9D6C99" w:rsidR="00451467" w:rsidRPr="00F70839" w:rsidRDefault="00451467" w:rsidP="00451467">
            <w:pPr>
              <w:tabs>
                <w:tab w:val="left" w:pos="387"/>
              </w:tabs>
              <w:jc w:val="center"/>
              <w:rPr>
                <w:rFonts w:ascii="Times New Roman" w:eastAsia="Lucida Sans Unicode" w:hAnsi="Times New Roman" w:cs="Times New Roman"/>
                <w:b/>
                <w:sz w:val="20"/>
                <w:lang w:eastAsia="ar-SA"/>
              </w:rPr>
            </w:pPr>
            <w:r w:rsidRPr="00F70839">
              <w:rPr>
                <w:rFonts w:ascii="Times New Roman" w:eastAsia="Lucida Sans Unicode" w:hAnsi="Times New Roman" w:cs="Times New Roman"/>
                <w:b/>
                <w:sz w:val="20"/>
                <w:szCs w:val="20"/>
                <w:lang w:eastAsia="ar-SA"/>
              </w:rPr>
              <w:t>szt.</w:t>
            </w:r>
          </w:p>
        </w:tc>
        <w:tc>
          <w:tcPr>
            <w:tcW w:w="992" w:type="dxa"/>
            <w:vAlign w:val="center"/>
          </w:tcPr>
          <w:p w14:paraId="29163E5E" w14:textId="0DDDB971" w:rsidR="00451467" w:rsidRPr="00451467" w:rsidRDefault="00A65537"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400</w:t>
            </w:r>
          </w:p>
        </w:tc>
        <w:tc>
          <w:tcPr>
            <w:tcW w:w="1134" w:type="dxa"/>
          </w:tcPr>
          <w:p w14:paraId="55636521" w14:textId="77777777" w:rsidR="00451467" w:rsidRPr="00451467" w:rsidRDefault="00451467" w:rsidP="00451467">
            <w:pPr>
              <w:tabs>
                <w:tab w:val="left" w:pos="387"/>
              </w:tabs>
              <w:rPr>
                <w:rFonts w:ascii="Times New Roman" w:hAnsi="Times New Roman" w:cs="Times New Roman"/>
                <w:sz w:val="20"/>
              </w:rPr>
            </w:pPr>
          </w:p>
        </w:tc>
        <w:tc>
          <w:tcPr>
            <w:tcW w:w="709" w:type="dxa"/>
          </w:tcPr>
          <w:p w14:paraId="612B79AE"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5BE7E81E" w14:textId="77777777" w:rsidR="00451467" w:rsidRPr="00451467" w:rsidRDefault="00451467" w:rsidP="00451467">
            <w:pPr>
              <w:tabs>
                <w:tab w:val="left" w:pos="387"/>
              </w:tabs>
              <w:rPr>
                <w:rFonts w:ascii="Times New Roman" w:hAnsi="Times New Roman" w:cs="Times New Roman"/>
                <w:sz w:val="20"/>
              </w:rPr>
            </w:pPr>
          </w:p>
        </w:tc>
        <w:tc>
          <w:tcPr>
            <w:tcW w:w="1418" w:type="dxa"/>
          </w:tcPr>
          <w:p w14:paraId="6AC0B3EB"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7DC32339"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39C07D34" w14:textId="77777777" w:rsidTr="001B78E1">
        <w:trPr>
          <w:trHeight w:val="1562"/>
        </w:trPr>
        <w:tc>
          <w:tcPr>
            <w:tcW w:w="567" w:type="dxa"/>
            <w:vAlign w:val="center"/>
          </w:tcPr>
          <w:p w14:paraId="1609FDFF" w14:textId="390793D2"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3</w:t>
            </w:r>
            <w:r w:rsidR="00F70839">
              <w:rPr>
                <w:rFonts w:ascii="Times New Roman" w:eastAsia="Lucida Sans Unicode" w:hAnsi="Times New Roman" w:cs="Times New Roman"/>
                <w:sz w:val="20"/>
                <w:lang w:eastAsia="ar-SA"/>
              </w:rPr>
              <w:t>.</w:t>
            </w:r>
          </w:p>
        </w:tc>
        <w:tc>
          <w:tcPr>
            <w:tcW w:w="5807" w:type="dxa"/>
            <w:vAlign w:val="center"/>
          </w:tcPr>
          <w:p w14:paraId="7DA4966B" w14:textId="206A1147" w:rsidR="00A65537" w:rsidRPr="00A65537" w:rsidRDefault="00796187" w:rsidP="00796187">
            <w:pPr>
              <w:tabs>
                <w:tab w:val="left" w:pos="387"/>
              </w:tabs>
              <w:jc w:val="both"/>
              <w:rPr>
                <w:rFonts w:ascii="Times New Roman" w:hAnsi="Times New Roman" w:cs="Times New Roman"/>
                <w:sz w:val="20"/>
                <w:lang w:val="pl-PL"/>
              </w:rPr>
            </w:pPr>
            <w:r>
              <w:rPr>
                <w:rFonts w:ascii="Times New Roman" w:hAnsi="Times New Roman" w:cs="Times New Roman"/>
                <w:sz w:val="20"/>
                <w:lang w:val="pl-PL"/>
              </w:rPr>
              <w:t>Igła 0,6x30</w:t>
            </w:r>
            <w:r w:rsidR="00A65537" w:rsidRPr="00A65537">
              <w:rPr>
                <w:rFonts w:ascii="Times New Roman" w:hAnsi="Times New Roman" w:cs="Times New Roman"/>
                <w:sz w:val="20"/>
                <w:lang w:val="pl-PL"/>
              </w:rPr>
              <w:t>,</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Luer op.</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100szt.</w:t>
            </w:r>
          </w:p>
          <w:p w14:paraId="2E2B8341" w14:textId="612D202C" w:rsidR="00A65537" w:rsidRPr="00A65537" w:rsidRDefault="00796187" w:rsidP="00796187">
            <w:pPr>
              <w:tabs>
                <w:tab w:val="left" w:pos="387"/>
              </w:tabs>
              <w:jc w:val="both"/>
              <w:rPr>
                <w:rFonts w:ascii="Times New Roman" w:hAnsi="Times New Roman" w:cs="Times New Roman"/>
                <w:sz w:val="20"/>
                <w:lang w:val="pl-PL"/>
              </w:rPr>
            </w:pPr>
            <w:r>
              <w:rPr>
                <w:rFonts w:ascii="Times New Roman" w:hAnsi="Times New Roman" w:cs="Times New Roman"/>
                <w:sz w:val="20"/>
                <w:lang w:val="pl-PL"/>
              </w:rPr>
              <w:t>Jałowe, cienkościenne</w:t>
            </w:r>
            <w:r w:rsidR="00A65537" w:rsidRPr="00A65537">
              <w:rPr>
                <w:rFonts w:ascii="Times New Roman" w:hAnsi="Times New Roman" w:cs="Times New Roman"/>
                <w:sz w:val="20"/>
                <w:lang w:val="pl-PL"/>
              </w:rPr>
              <w:t xml:space="preserve"> o zwię</w:t>
            </w:r>
            <w:r>
              <w:rPr>
                <w:rFonts w:ascii="Times New Roman" w:hAnsi="Times New Roman" w:cs="Times New Roman"/>
                <w:sz w:val="20"/>
                <w:lang w:val="pl-PL"/>
              </w:rPr>
              <w:t>kszonym świetle pozwalającym</w:t>
            </w:r>
            <w:r w:rsidR="00A65537" w:rsidRPr="00A65537">
              <w:rPr>
                <w:rFonts w:ascii="Times New Roman" w:hAnsi="Times New Roman" w:cs="Times New Roman"/>
                <w:sz w:val="20"/>
                <w:lang w:val="pl-PL"/>
              </w:rPr>
              <w:t xml:space="preserve"> na uzyskanie wyższych przepływów podczas iniekcji, wykonane ze stali nierdzewnej, nietoksyczne, niepirogenne, dobrze dopasowane do strzykawki, o dużej ostrości.</w:t>
            </w:r>
          </w:p>
          <w:p w14:paraId="1861D8CF" w14:textId="56571C2B" w:rsidR="00451467" w:rsidRPr="00451467" w:rsidRDefault="00A65537" w:rsidP="00796187">
            <w:pPr>
              <w:tabs>
                <w:tab w:val="left" w:pos="387"/>
              </w:tabs>
              <w:jc w:val="both"/>
              <w:rPr>
                <w:rFonts w:ascii="Times New Roman" w:hAnsi="Times New Roman" w:cs="Times New Roman"/>
                <w:sz w:val="20"/>
              </w:rPr>
            </w:pPr>
            <w:r w:rsidRPr="00A65537">
              <w:rPr>
                <w:rFonts w:ascii="Times New Roman" w:hAnsi="Times New Roman" w:cs="Times New Roman"/>
                <w:sz w:val="20"/>
                <w:lang w:val="pl-PL"/>
              </w:rPr>
              <w:t>Opakowanie 100 sztuk.</w:t>
            </w:r>
          </w:p>
        </w:tc>
        <w:tc>
          <w:tcPr>
            <w:tcW w:w="851" w:type="dxa"/>
            <w:vAlign w:val="center"/>
          </w:tcPr>
          <w:p w14:paraId="7CC74760" w14:textId="2B69E140" w:rsidR="00451467" w:rsidRPr="00F70839" w:rsidRDefault="00451467" w:rsidP="00451467">
            <w:pPr>
              <w:tabs>
                <w:tab w:val="left" w:pos="387"/>
              </w:tabs>
              <w:jc w:val="center"/>
              <w:rPr>
                <w:rFonts w:ascii="Times New Roman" w:eastAsia="Lucida Sans Unicode" w:hAnsi="Times New Roman" w:cs="Times New Roman"/>
                <w:b/>
                <w:sz w:val="20"/>
                <w:lang w:eastAsia="ar-SA"/>
              </w:rPr>
            </w:pPr>
            <w:r w:rsidRPr="00F70839">
              <w:rPr>
                <w:rFonts w:ascii="Times New Roman" w:eastAsia="Lucida Sans Unicode" w:hAnsi="Times New Roman" w:cs="Times New Roman"/>
                <w:b/>
                <w:sz w:val="20"/>
                <w:szCs w:val="20"/>
                <w:lang w:eastAsia="ar-SA"/>
              </w:rPr>
              <w:t>szt.</w:t>
            </w:r>
          </w:p>
        </w:tc>
        <w:tc>
          <w:tcPr>
            <w:tcW w:w="992" w:type="dxa"/>
            <w:vAlign w:val="center"/>
          </w:tcPr>
          <w:p w14:paraId="040A2756" w14:textId="0E1FD2A9" w:rsidR="00451467" w:rsidRPr="00451467" w:rsidRDefault="00A65537"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220</w:t>
            </w:r>
          </w:p>
        </w:tc>
        <w:tc>
          <w:tcPr>
            <w:tcW w:w="1134" w:type="dxa"/>
          </w:tcPr>
          <w:p w14:paraId="1493D2A8" w14:textId="77777777" w:rsidR="00451467" w:rsidRPr="00451467" w:rsidRDefault="00451467" w:rsidP="00451467">
            <w:pPr>
              <w:tabs>
                <w:tab w:val="left" w:pos="387"/>
              </w:tabs>
              <w:rPr>
                <w:rFonts w:ascii="Times New Roman" w:hAnsi="Times New Roman" w:cs="Times New Roman"/>
                <w:sz w:val="20"/>
              </w:rPr>
            </w:pPr>
          </w:p>
        </w:tc>
        <w:tc>
          <w:tcPr>
            <w:tcW w:w="709" w:type="dxa"/>
          </w:tcPr>
          <w:p w14:paraId="0605244B"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0E4DF9A3" w14:textId="77777777" w:rsidR="00451467" w:rsidRPr="00451467" w:rsidRDefault="00451467" w:rsidP="00451467">
            <w:pPr>
              <w:tabs>
                <w:tab w:val="left" w:pos="387"/>
              </w:tabs>
              <w:rPr>
                <w:rFonts w:ascii="Times New Roman" w:hAnsi="Times New Roman" w:cs="Times New Roman"/>
                <w:sz w:val="20"/>
              </w:rPr>
            </w:pPr>
          </w:p>
        </w:tc>
        <w:tc>
          <w:tcPr>
            <w:tcW w:w="1418" w:type="dxa"/>
          </w:tcPr>
          <w:p w14:paraId="606E9204"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0CE49F50"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1041AA1C" w14:textId="77777777" w:rsidTr="00A65537">
        <w:trPr>
          <w:trHeight w:val="566"/>
        </w:trPr>
        <w:tc>
          <w:tcPr>
            <w:tcW w:w="567" w:type="dxa"/>
            <w:vAlign w:val="center"/>
          </w:tcPr>
          <w:p w14:paraId="2F0AEEFA" w14:textId="72BEB860"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4</w:t>
            </w:r>
            <w:r w:rsidR="00F70839">
              <w:rPr>
                <w:rFonts w:ascii="Times New Roman" w:eastAsia="Lucida Sans Unicode" w:hAnsi="Times New Roman" w:cs="Times New Roman"/>
                <w:sz w:val="20"/>
                <w:lang w:eastAsia="ar-SA"/>
              </w:rPr>
              <w:t>.</w:t>
            </w:r>
          </w:p>
        </w:tc>
        <w:tc>
          <w:tcPr>
            <w:tcW w:w="5807" w:type="dxa"/>
            <w:vAlign w:val="center"/>
          </w:tcPr>
          <w:p w14:paraId="5F99B560" w14:textId="5C126DA6" w:rsidR="00A65537" w:rsidRPr="00A65537" w:rsidRDefault="00796187" w:rsidP="00796187">
            <w:pPr>
              <w:tabs>
                <w:tab w:val="left" w:pos="387"/>
              </w:tabs>
              <w:jc w:val="both"/>
              <w:rPr>
                <w:rFonts w:ascii="Times New Roman" w:hAnsi="Times New Roman" w:cs="Times New Roman"/>
                <w:sz w:val="20"/>
                <w:lang w:val="pl-PL"/>
              </w:rPr>
            </w:pPr>
            <w:r>
              <w:rPr>
                <w:rFonts w:ascii="Times New Roman" w:hAnsi="Times New Roman" w:cs="Times New Roman"/>
                <w:sz w:val="20"/>
                <w:lang w:val="pl-PL"/>
              </w:rPr>
              <w:t>Igła 0,7x30</w:t>
            </w:r>
            <w:r w:rsidR="00A65537" w:rsidRPr="00A65537">
              <w:rPr>
                <w:rFonts w:ascii="Times New Roman" w:hAnsi="Times New Roman" w:cs="Times New Roman"/>
                <w:sz w:val="20"/>
                <w:lang w:val="pl-PL"/>
              </w:rPr>
              <w:t>,</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Luer op.</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100szt.</w:t>
            </w:r>
          </w:p>
          <w:p w14:paraId="26D01565" w14:textId="77777777" w:rsidR="00A65537" w:rsidRPr="00A6553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Jałowe, cienkościenne o zwiększonym świetle pozwalającym na uzyskanie wyższych przepływów podczas iniekcji, wykonane ze stali nierdzewnej, nietoksyczne, niepirogenne, dobrze dopasowane do strzykawki, o dużej ostrości.</w:t>
            </w:r>
          </w:p>
          <w:p w14:paraId="517EA71D" w14:textId="17D17E4A" w:rsidR="00451467" w:rsidRPr="00451467" w:rsidRDefault="00A65537" w:rsidP="00796187">
            <w:pPr>
              <w:tabs>
                <w:tab w:val="left" w:pos="387"/>
              </w:tabs>
              <w:jc w:val="both"/>
              <w:rPr>
                <w:rFonts w:ascii="Times New Roman" w:hAnsi="Times New Roman" w:cs="Times New Roman"/>
                <w:sz w:val="20"/>
              </w:rPr>
            </w:pPr>
            <w:r w:rsidRPr="00A65537">
              <w:rPr>
                <w:rFonts w:ascii="Times New Roman" w:hAnsi="Times New Roman" w:cs="Times New Roman"/>
                <w:sz w:val="20"/>
                <w:lang w:val="pl-PL"/>
              </w:rPr>
              <w:t>Opakowanie 100 sztuk.</w:t>
            </w:r>
          </w:p>
        </w:tc>
        <w:tc>
          <w:tcPr>
            <w:tcW w:w="851" w:type="dxa"/>
            <w:vAlign w:val="center"/>
          </w:tcPr>
          <w:p w14:paraId="02DDE984" w14:textId="4304D139" w:rsidR="00451467" w:rsidRPr="00F70839" w:rsidRDefault="00451467" w:rsidP="00451467">
            <w:pPr>
              <w:tabs>
                <w:tab w:val="left" w:pos="387"/>
              </w:tabs>
              <w:jc w:val="center"/>
              <w:rPr>
                <w:rFonts w:ascii="Times New Roman" w:eastAsia="Lucida Sans Unicode" w:hAnsi="Times New Roman" w:cs="Times New Roman"/>
                <w:b/>
                <w:sz w:val="20"/>
                <w:lang w:eastAsia="ar-SA"/>
              </w:rPr>
            </w:pPr>
            <w:r w:rsidRPr="00F70839">
              <w:rPr>
                <w:rFonts w:ascii="Times New Roman" w:eastAsia="Lucida Sans Unicode" w:hAnsi="Times New Roman" w:cs="Times New Roman"/>
                <w:b/>
                <w:sz w:val="20"/>
                <w:szCs w:val="20"/>
                <w:lang w:eastAsia="ar-SA"/>
              </w:rPr>
              <w:t>szt.</w:t>
            </w:r>
          </w:p>
        </w:tc>
        <w:tc>
          <w:tcPr>
            <w:tcW w:w="992" w:type="dxa"/>
            <w:vAlign w:val="center"/>
          </w:tcPr>
          <w:p w14:paraId="16542899" w14:textId="5AE69201" w:rsidR="00451467" w:rsidRPr="00451467" w:rsidRDefault="00A65537"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510</w:t>
            </w:r>
          </w:p>
        </w:tc>
        <w:tc>
          <w:tcPr>
            <w:tcW w:w="1134" w:type="dxa"/>
          </w:tcPr>
          <w:p w14:paraId="35A63F8A" w14:textId="77777777" w:rsidR="00451467" w:rsidRPr="00451467" w:rsidRDefault="00451467" w:rsidP="00451467">
            <w:pPr>
              <w:tabs>
                <w:tab w:val="left" w:pos="387"/>
              </w:tabs>
              <w:rPr>
                <w:rFonts w:ascii="Times New Roman" w:hAnsi="Times New Roman" w:cs="Times New Roman"/>
                <w:sz w:val="20"/>
              </w:rPr>
            </w:pPr>
          </w:p>
        </w:tc>
        <w:tc>
          <w:tcPr>
            <w:tcW w:w="709" w:type="dxa"/>
          </w:tcPr>
          <w:p w14:paraId="45E06654"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4CC26C26" w14:textId="77777777" w:rsidR="00451467" w:rsidRPr="00451467" w:rsidRDefault="00451467" w:rsidP="00451467">
            <w:pPr>
              <w:tabs>
                <w:tab w:val="left" w:pos="387"/>
              </w:tabs>
              <w:rPr>
                <w:rFonts w:ascii="Times New Roman" w:hAnsi="Times New Roman" w:cs="Times New Roman"/>
                <w:sz w:val="20"/>
              </w:rPr>
            </w:pPr>
          </w:p>
        </w:tc>
        <w:tc>
          <w:tcPr>
            <w:tcW w:w="1418" w:type="dxa"/>
          </w:tcPr>
          <w:p w14:paraId="59BBBA28"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11E16DE5" w14:textId="77777777" w:rsidR="00451467" w:rsidRPr="00451467" w:rsidRDefault="00451467" w:rsidP="00451467">
            <w:pPr>
              <w:tabs>
                <w:tab w:val="left" w:pos="387"/>
              </w:tabs>
              <w:rPr>
                <w:rFonts w:ascii="Times New Roman" w:hAnsi="Times New Roman" w:cs="Times New Roman"/>
                <w:sz w:val="20"/>
              </w:rPr>
            </w:pPr>
          </w:p>
        </w:tc>
      </w:tr>
      <w:tr w:rsidR="00451467" w:rsidRPr="00451467" w14:paraId="25F2983B" w14:textId="77777777" w:rsidTr="00A65537">
        <w:trPr>
          <w:trHeight w:val="566"/>
        </w:trPr>
        <w:tc>
          <w:tcPr>
            <w:tcW w:w="567" w:type="dxa"/>
            <w:vAlign w:val="center"/>
          </w:tcPr>
          <w:p w14:paraId="07F40BA2" w14:textId="19B439F5"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5</w:t>
            </w:r>
            <w:r w:rsidR="00F70839">
              <w:rPr>
                <w:rFonts w:ascii="Times New Roman" w:eastAsia="Lucida Sans Unicode" w:hAnsi="Times New Roman" w:cs="Times New Roman"/>
                <w:sz w:val="20"/>
                <w:lang w:eastAsia="ar-SA"/>
              </w:rPr>
              <w:t>.</w:t>
            </w:r>
          </w:p>
        </w:tc>
        <w:tc>
          <w:tcPr>
            <w:tcW w:w="5807" w:type="dxa"/>
            <w:vAlign w:val="center"/>
          </w:tcPr>
          <w:p w14:paraId="02635505" w14:textId="526A9526" w:rsidR="00A65537" w:rsidRPr="00A65537" w:rsidRDefault="00796187" w:rsidP="00796187">
            <w:pPr>
              <w:tabs>
                <w:tab w:val="left" w:pos="387"/>
              </w:tabs>
              <w:jc w:val="both"/>
              <w:rPr>
                <w:rFonts w:ascii="Times New Roman" w:hAnsi="Times New Roman" w:cs="Times New Roman"/>
                <w:sz w:val="20"/>
                <w:lang w:val="pl-PL"/>
              </w:rPr>
            </w:pPr>
            <w:r>
              <w:rPr>
                <w:rFonts w:ascii="Times New Roman" w:hAnsi="Times New Roman" w:cs="Times New Roman"/>
                <w:sz w:val="20"/>
                <w:lang w:val="pl-PL"/>
              </w:rPr>
              <w:t>Igła 0,8x40</w:t>
            </w:r>
            <w:r w:rsidR="00A65537" w:rsidRPr="00A65537">
              <w:rPr>
                <w:rFonts w:ascii="Times New Roman" w:hAnsi="Times New Roman" w:cs="Times New Roman"/>
                <w:sz w:val="20"/>
                <w:lang w:val="pl-PL"/>
              </w:rPr>
              <w:t>,</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Luer op.</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100szt.</w:t>
            </w:r>
          </w:p>
          <w:p w14:paraId="386EF91A" w14:textId="7C278CD8" w:rsidR="00451467" w:rsidRPr="001B78E1"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Jałowe, cienkościenne o zwiększonym świetle pozwalającym na uzyskanie wyższych przepływów podczas iniekcji, wykonane ze stali nierdzewnej, nietoksyczne, niepirogenne, dobrze dopasowane do strzykawki, o dużej ostrości.</w:t>
            </w:r>
            <w:r w:rsidR="001B78E1">
              <w:rPr>
                <w:rFonts w:ascii="Times New Roman" w:hAnsi="Times New Roman" w:cs="Times New Roman"/>
                <w:sz w:val="20"/>
                <w:lang w:val="pl-PL"/>
              </w:rPr>
              <w:t xml:space="preserve"> </w:t>
            </w:r>
            <w:r w:rsidRPr="00A65537">
              <w:rPr>
                <w:rFonts w:ascii="Times New Roman" w:hAnsi="Times New Roman" w:cs="Times New Roman"/>
                <w:sz w:val="20"/>
                <w:lang w:val="pl-PL"/>
              </w:rPr>
              <w:t>Opakowanie 100 sztuk.</w:t>
            </w:r>
          </w:p>
        </w:tc>
        <w:tc>
          <w:tcPr>
            <w:tcW w:w="851" w:type="dxa"/>
            <w:vAlign w:val="center"/>
          </w:tcPr>
          <w:p w14:paraId="14573D94" w14:textId="7B102E5E" w:rsidR="00451467" w:rsidRPr="00F70839" w:rsidRDefault="00451467" w:rsidP="00451467">
            <w:pPr>
              <w:tabs>
                <w:tab w:val="left" w:pos="387"/>
              </w:tabs>
              <w:jc w:val="center"/>
              <w:rPr>
                <w:rFonts w:ascii="Times New Roman" w:eastAsia="Lucida Sans Unicode" w:hAnsi="Times New Roman" w:cs="Times New Roman"/>
                <w:b/>
                <w:sz w:val="20"/>
                <w:lang w:eastAsia="ar-SA"/>
              </w:rPr>
            </w:pPr>
            <w:r w:rsidRPr="00F70839">
              <w:rPr>
                <w:rFonts w:ascii="Times New Roman" w:eastAsia="Lucida Sans Unicode" w:hAnsi="Times New Roman" w:cs="Times New Roman"/>
                <w:b/>
                <w:sz w:val="20"/>
                <w:szCs w:val="20"/>
                <w:lang w:eastAsia="ar-SA"/>
              </w:rPr>
              <w:t>szt.</w:t>
            </w:r>
          </w:p>
        </w:tc>
        <w:tc>
          <w:tcPr>
            <w:tcW w:w="992" w:type="dxa"/>
            <w:vAlign w:val="center"/>
          </w:tcPr>
          <w:p w14:paraId="71E21627" w14:textId="2379F426" w:rsidR="00451467" w:rsidRPr="00451467" w:rsidRDefault="00A65537"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2 000</w:t>
            </w:r>
          </w:p>
        </w:tc>
        <w:tc>
          <w:tcPr>
            <w:tcW w:w="1134" w:type="dxa"/>
          </w:tcPr>
          <w:p w14:paraId="0978C9A3" w14:textId="77777777" w:rsidR="00451467" w:rsidRPr="00451467" w:rsidRDefault="00451467" w:rsidP="00451467">
            <w:pPr>
              <w:tabs>
                <w:tab w:val="left" w:pos="387"/>
              </w:tabs>
              <w:rPr>
                <w:rFonts w:ascii="Times New Roman" w:hAnsi="Times New Roman" w:cs="Times New Roman"/>
                <w:sz w:val="20"/>
              </w:rPr>
            </w:pPr>
          </w:p>
        </w:tc>
        <w:tc>
          <w:tcPr>
            <w:tcW w:w="709" w:type="dxa"/>
          </w:tcPr>
          <w:p w14:paraId="79DC223E"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0D1A8EED" w14:textId="77777777" w:rsidR="00451467" w:rsidRPr="00451467" w:rsidRDefault="00451467" w:rsidP="00451467">
            <w:pPr>
              <w:tabs>
                <w:tab w:val="left" w:pos="387"/>
              </w:tabs>
              <w:rPr>
                <w:rFonts w:ascii="Times New Roman" w:hAnsi="Times New Roman" w:cs="Times New Roman"/>
                <w:sz w:val="20"/>
              </w:rPr>
            </w:pPr>
          </w:p>
        </w:tc>
        <w:tc>
          <w:tcPr>
            <w:tcW w:w="1418" w:type="dxa"/>
          </w:tcPr>
          <w:p w14:paraId="4EE9CAE0"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7A18D6BA" w14:textId="77777777" w:rsidR="00451467" w:rsidRPr="00451467" w:rsidRDefault="00451467" w:rsidP="00451467">
            <w:pPr>
              <w:tabs>
                <w:tab w:val="left" w:pos="387"/>
              </w:tabs>
              <w:rPr>
                <w:rFonts w:ascii="Times New Roman" w:hAnsi="Times New Roman" w:cs="Times New Roman"/>
                <w:sz w:val="20"/>
              </w:rPr>
            </w:pPr>
          </w:p>
        </w:tc>
      </w:tr>
      <w:tr w:rsidR="00F70839" w:rsidRPr="00451467" w14:paraId="6A2E6242" w14:textId="77777777" w:rsidTr="001B78E1">
        <w:trPr>
          <w:trHeight w:val="1550"/>
        </w:trPr>
        <w:tc>
          <w:tcPr>
            <w:tcW w:w="567" w:type="dxa"/>
            <w:vAlign w:val="center"/>
          </w:tcPr>
          <w:p w14:paraId="319E2A57" w14:textId="322021E1" w:rsidR="00F70839" w:rsidRPr="00F70839" w:rsidRDefault="00F70839" w:rsidP="00F70839">
            <w:pPr>
              <w:tabs>
                <w:tab w:val="left" w:pos="387"/>
              </w:tabs>
              <w:jc w:val="center"/>
              <w:rPr>
                <w:rFonts w:ascii="Times New Roman" w:eastAsia="Lucida Sans Unicode" w:hAnsi="Times New Roman" w:cs="Times New Roman"/>
                <w:sz w:val="20"/>
                <w:lang w:eastAsia="ar-SA"/>
              </w:rPr>
            </w:pPr>
            <w:r w:rsidRPr="00F70839">
              <w:rPr>
                <w:rFonts w:ascii="Times New Roman" w:eastAsia="Lucida Sans Unicode" w:hAnsi="Times New Roman" w:cs="Times New Roman"/>
                <w:sz w:val="20"/>
                <w:lang w:eastAsia="ar-SA"/>
              </w:rPr>
              <w:lastRenderedPageBreak/>
              <w:t>6.</w:t>
            </w:r>
          </w:p>
        </w:tc>
        <w:tc>
          <w:tcPr>
            <w:tcW w:w="5807" w:type="dxa"/>
            <w:vAlign w:val="center"/>
          </w:tcPr>
          <w:p w14:paraId="73E085FD" w14:textId="2E78D411" w:rsidR="00A65537" w:rsidRPr="00A65537" w:rsidRDefault="00796187" w:rsidP="00796187">
            <w:pPr>
              <w:tabs>
                <w:tab w:val="left" w:pos="387"/>
              </w:tabs>
              <w:jc w:val="both"/>
              <w:rPr>
                <w:rFonts w:ascii="Times New Roman" w:hAnsi="Times New Roman" w:cs="Times New Roman"/>
                <w:sz w:val="20"/>
                <w:lang w:val="pl-PL"/>
              </w:rPr>
            </w:pPr>
            <w:r>
              <w:rPr>
                <w:rFonts w:ascii="Times New Roman" w:hAnsi="Times New Roman" w:cs="Times New Roman"/>
                <w:sz w:val="20"/>
                <w:lang w:val="pl-PL"/>
              </w:rPr>
              <w:t>Igła 0,9x40</w:t>
            </w:r>
            <w:r w:rsidR="00A65537" w:rsidRPr="00A65537">
              <w:rPr>
                <w:rFonts w:ascii="Times New Roman" w:hAnsi="Times New Roman" w:cs="Times New Roman"/>
                <w:sz w:val="20"/>
                <w:lang w:val="pl-PL"/>
              </w:rPr>
              <w:t>,</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Luer op.</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100</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szt.</w:t>
            </w:r>
          </w:p>
          <w:p w14:paraId="07813D37" w14:textId="7884A511" w:rsidR="00A65537" w:rsidRPr="00A6553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Jałowe, cienkościenn</w:t>
            </w:r>
            <w:r w:rsidR="00796187">
              <w:rPr>
                <w:rFonts w:ascii="Times New Roman" w:hAnsi="Times New Roman" w:cs="Times New Roman"/>
                <w:sz w:val="20"/>
                <w:lang w:val="pl-PL"/>
              </w:rPr>
              <w:t xml:space="preserve">e </w:t>
            </w:r>
            <w:r w:rsidRPr="00A65537">
              <w:rPr>
                <w:rFonts w:ascii="Times New Roman" w:hAnsi="Times New Roman" w:cs="Times New Roman"/>
                <w:sz w:val="20"/>
                <w:lang w:val="pl-PL"/>
              </w:rPr>
              <w:t>o zw</w:t>
            </w:r>
            <w:r w:rsidR="00796187">
              <w:rPr>
                <w:rFonts w:ascii="Times New Roman" w:hAnsi="Times New Roman" w:cs="Times New Roman"/>
                <w:sz w:val="20"/>
                <w:lang w:val="pl-PL"/>
              </w:rPr>
              <w:t>iększonym świetle pozwalającym</w:t>
            </w:r>
            <w:r w:rsidRPr="00A65537">
              <w:rPr>
                <w:rFonts w:ascii="Times New Roman" w:hAnsi="Times New Roman" w:cs="Times New Roman"/>
                <w:sz w:val="20"/>
                <w:lang w:val="pl-PL"/>
              </w:rPr>
              <w:t xml:space="preserve">  na uzyskanie wyższych przepływów podczas iniekcji, wykonane ze stali nierdzewnej, nietoksyczne, niepirogenne, dobrze dop</w:t>
            </w:r>
            <w:r w:rsidR="00796187">
              <w:rPr>
                <w:rFonts w:ascii="Times New Roman" w:hAnsi="Times New Roman" w:cs="Times New Roman"/>
                <w:sz w:val="20"/>
                <w:lang w:val="pl-PL"/>
              </w:rPr>
              <w:t>asowane do strzykawki,</w:t>
            </w:r>
            <w:r w:rsidRPr="00A65537">
              <w:rPr>
                <w:rFonts w:ascii="Times New Roman" w:hAnsi="Times New Roman" w:cs="Times New Roman"/>
                <w:sz w:val="20"/>
                <w:lang w:val="pl-PL"/>
              </w:rPr>
              <w:t xml:space="preserve"> o dużej ostrości.</w:t>
            </w:r>
          </w:p>
          <w:p w14:paraId="1BCB16B0" w14:textId="04162C98" w:rsidR="00F70839" w:rsidRPr="00F70839"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Opakowanie 100 sztuk.</w:t>
            </w:r>
          </w:p>
        </w:tc>
        <w:tc>
          <w:tcPr>
            <w:tcW w:w="851" w:type="dxa"/>
            <w:vAlign w:val="center"/>
          </w:tcPr>
          <w:p w14:paraId="59321190" w14:textId="76D770BC" w:rsidR="00F70839" w:rsidRPr="00F70839" w:rsidRDefault="00F70839" w:rsidP="00F70839">
            <w:pPr>
              <w:tabs>
                <w:tab w:val="left" w:pos="387"/>
              </w:tabs>
              <w:jc w:val="center"/>
              <w:rPr>
                <w:rFonts w:ascii="Times New Roman" w:eastAsia="Lucida Sans Unicode" w:hAnsi="Times New Roman" w:cs="Times New Roman"/>
                <w:b/>
                <w:sz w:val="20"/>
                <w:lang w:eastAsia="ar-SA"/>
              </w:rPr>
            </w:pPr>
            <w:r w:rsidRPr="00F70839">
              <w:rPr>
                <w:rFonts w:ascii="Times New Roman" w:eastAsia="Lucida Sans Unicode" w:hAnsi="Times New Roman" w:cs="Times New Roman"/>
                <w:b/>
                <w:sz w:val="20"/>
                <w:szCs w:val="20"/>
                <w:lang w:eastAsia="ar-SA"/>
              </w:rPr>
              <w:t>szt.</w:t>
            </w:r>
          </w:p>
        </w:tc>
        <w:tc>
          <w:tcPr>
            <w:tcW w:w="992" w:type="dxa"/>
            <w:vAlign w:val="center"/>
          </w:tcPr>
          <w:p w14:paraId="70D8A0EB" w14:textId="61B96CE1" w:rsidR="00F70839" w:rsidRPr="00F70839" w:rsidRDefault="00A65537" w:rsidP="00F70839">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1 000</w:t>
            </w:r>
          </w:p>
        </w:tc>
        <w:tc>
          <w:tcPr>
            <w:tcW w:w="1134" w:type="dxa"/>
          </w:tcPr>
          <w:p w14:paraId="41A24EE2" w14:textId="77777777" w:rsidR="00F70839" w:rsidRPr="00F70839" w:rsidRDefault="00F70839" w:rsidP="00F70839">
            <w:pPr>
              <w:tabs>
                <w:tab w:val="left" w:pos="387"/>
              </w:tabs>
              <w:rPr>
                <w:rFonts w:ascii="Times New Roman" w:hAnsi="Times New Roman" w:cs="Times New Roman"/>
                <w:sz w:val="20"/>
              </w:rPr>
            </w:pPr>
          </w:p>
        </w:tc>
        <w:tc>
          <w:tcPr>
            <w:tcW w:w="709" w:type="dxa"/>
          </w:tcPr>
          <w:p w14:paraId="0AB90328" w14:textId="77777777" w:rsidR="00F70839" w:rsidRPr="00F70839" w:rsidRDefault="00F70839" w:rsidP="00F70839">
            <w:pPr>
              <w:tabs>
                <w:tab w:val="left" w:pos="387"/>
              </w:tabs>
              <w:rPr>
                <w:rFonts w:ascii="Times New Roman" w:hAnsi="Times New Roman" w:cs="Times New Roman"/>
                <w:sz w:val="20"/>
              </w:rPr>
            </w:pPr>
          </w:p>
        </w:tc>
        <w:tc>
          <w:tcPr>
            <w:tcW w:w="1417" w:type="dxa"/>
          </w:tcPr>
          <w:p w14:paraId="76BABAD8" w14:textId="77777777" w:rsidR="00F70839" w:rsidRPr="00F70839" w:rsidRDefault="00F70839" w:rsidP="00F70839">
            <w:pPr>
              <w:tabs>
                <w:tab w:val="left" w:pos="387"/>
              </w:tabs>
              <w:rPr>
                <w:rFonts w:ascii="Times New Roman" w:hAnsi="Times New Roman" w:cs="Times New Roman"/>
                <w:sz w:val="20"/>
              </w:rPr>
            </w:pPr>
          </w:p>
        </w:tc>
        <w:tc>
          <w:tcPr>
            <w:tcW w:w="1418" w:type="dxa"/>
          </w:tcPr>
          <w:p w14:paraId="749EDBD7" w14:textId="77777777" w:rsidR="00F70839" w:rsidRPr="00F70839" w:rsidRDefault="00F70839" w:rsidP="00F70839">
            <w:pPr>
              <w:tabs>
                <w:tab w:val="left" w:pos="387"/>
              </w:tabs>
              <w:rPr>
                <w:rFonts w:ascii="Times New Roman" w:hAnsi="Times New Roman" w:cs="Times New Roman"/>
                <w:sz w:val="20"/>
              </w:rPr>
            </w:pPr>
          </w:p>
        </w:tc>
        <w:tc>
          <w:tcPr>
            <w:tcW w:w="1559" w:type="dxa"/>
          </w:tcPr>
          <w:p w14:paraId="0D64AC30" w14:textId="77777777" w:rsidR="00F70839" w:rsidRPr="00F70839" w:rsidRDefault="00F70839" w:rsidP="00F70839">
            <w:pPr>
              <w:tabs>
                <w:tab w:val="left" w:pos="387"/>
              </w:tabs>
              <w:rPr>
                <w:rFonts w:ascii="Times New Roman" w:hAnsi="Times New Roman" w:cs="Times New Roman"/>
                <w:sz w:val="20"/>
              </w:rPr>
            </w:pPr>
          </w:p>
        </w:tc>
      </w:tr>
      <w:tr w:rsidR="00F70839" w:rsidRPr="00451467" w14:paraId="197C0FD7" w14:textId="77777777" w:rsidTr="001B78E1">
        <w:trPr>
          <w:trHeight w:val="1550"/>
        </w:trPr>
        <w:tc>
          <w:tcPr>
            <w:tcW w:w="567" w:type="dxa"/>
            <w:vAlign w:val="center"/>
          </w:tcPr>
          <w:p w14:paraId="7D3E3CD8" w14:textId="15C07F38" w:rsidR="00F70839" w:rsidRPr="00F70839" w:rsidRDefault="00F70839" w:rsidP="00F70839">
            <w:pPr>
              <w:tabs>
                <w:tab w:val="left" w:pos="387"/>
              </w:tabs>
              <w:jc w:val="center"/>
              <w:rPr>
                <w:rFonts w:ascii="Times New Roman" w:eastAsia="Lucida Sans Unicode" w:hAnsi="Times New Roman" w:cs="Times New Roman"/>
                <w:sz w:val="20"/>
                <w:lang w:eastAsia="ar-SA"/>
              </w:rPr>
            </w:pPr>
            <w:r w:rsidRPr="00F70839">
              <w:rPr>
                <w:rFonts w:ascii="Times New Roman" w:eastAsia="Lucida Sans Unicode" w:hAnsi="Times New Roman" w:cs="Times New Roman"/>
                <w:sz w:val="20"/>
                <w:lang w:eastAsia="ar-SA"/>
              </w:rPr>
              <w:t>7.</w:t>
            </w:r>
          </w:p>
        </w:tc>
        <w:tc>
          <w:tcPr>
            <w:tcW w:w="5807" w:type="dxa"/>
            <w:vAlign w:val="center"/>
          </w:tcPr>
          <w:p w14:paraId="4003461A" w14:textId="779206B2" w:rsidR="00A65537" w:rsidRPr="00A65537" w:rsidRDefault="00796187" w:rsidP="00796187">
            <w:pPr>
              <w:tabs>
                <w:tab w:val="left" w:pos="387"/>
              </w:tabs>
              <w:jc w:val="both"/>
              <w:rPr>
                <w:rFonts w:ascii="Times New Roman" w:hAnsi="Times New Roman" w:cs="Times New Roman"/>
                <w:sz w:val="20"/>
                <w:lang w:val="pl-PL"/>
              </w:rPr>
            </w:pPr>
            <w:r>
              <w:rPr>
                <w:rFonts w:ascii="Times New Roman" w:hAnsi="Times New Roman" w:cs="Times New Roman"/>
                <w:sz w:val="20"/>
                <w:lang w:val="pl-PL"/>
              </w:rPr>
              <w:t>Igła 1,1x40</w:t>
            </w:r>
            <w:r w:rsidR="00A65537" w:rsidRPr="00A65537">
              <w:rPr>
                <w:rFonts w:ascii="Times New Roman" w:hAnsi="Times New Roman" w:cs="Times New Roman"/>
                <w:sz w:val="20"/>
                <w:lang w:val="pl-PL"/>
              </w:rPr>
              <w:t>,</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Luer op.</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100</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szt.</w:t>
            </w:r>
          </w:p>
          <w:p w14:paraId="58A5312E" w14:textId="3817C25E" w:rsidR="00A65537" w:rsidRPr="00A6553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Jałowe, cienkościenne o zwiększonym świetle pozwalającym na uzyskanie wyższych przepływów podczas iniekcji, wykonane ze stali nierdzewnej, nietoksyczne, niepirogenne, dobrze dopasowane do strzykawki, o dużej ostrości.</w:t>
            </w:r>
          </w:p>
          <w:p w14:paraId="57B12546" w14:textId="545C9477" w:rsidR="00F70839" w:rsidRPr="00F70839"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Opakowanie 100 sztuk.</w:t>
            </w:r>
          </w:p>
        </w:tc>
        <w:tc>
          <w:tcPr>
            <w:tcW w:w="851" w:type="dxa"/>
            <w:vAlign w:val="center"/>
          </w:tcPr>
          <w:p w14:paraId="41EFE38B" w14:textId="420CE411" w:rsidR="00F70839" w:rsidRPr="00F70839" w:rsidRDefault="00F70839" w:rsidP="00F70839">
            <w:pPr>
              <w:tabs>
                <w:tab w:val="left" w:pos="387"/>
              </w:tabs>
              <w:jc w:val="center"/>
              <w:rPr>
                <w:rFonts w:ascii="Times New Roman" w:eastAsia="Lucida Sans Unicode" w:hAnsi="Times New Roman" w:cs="Times New Roman"/>
                <w:b/>
                <w:sz w:val="20"/>
                <w:lang w:eastAsia="ar-SA"/>
              </w:rPr>
            </w:pPr>
            <w:r w:rsidRPr="00F70839">
              <w:rPr>
                <w:rFonts w:ascii="Times New Roman" w:eastAsia="Lucida Sans Unicode" w:hAnsi="Times New Roman" w:cs="Times New Roman"/>
                <w:b/>
                <w:sz w:val="20"/>
                <w:szCs w:val="20"/>
                <w:lang w:eastAsia="ar-SA"/>
              </w:rPr>
              <w:t>szt.</w:t>
            </w:r>
          </w:p>
        </w:tc>
        <w:tc>
          <w:tcPr>
            <w:tcW w:w="992" w:type="dxa"/>
            <w:vAlign w:val="center"/>
          </w:tcPr>
          <w:p w14:paraId="2AF921AA" w14:textId="7EB88280" w:rsidR="00F70839" w:rsidRPr="00F70839" w:rsidRDefault="00A65537" w:rsidP="00F70839">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1 300</w:t>
            </w:r>
          </w:p>
        </w:tc>
        <w:tc>
          <w:tcPr>
            <w:tcW w:w="1134" w:type="dxa"/>
          </w:tcPr>
          <w:p w14:paraId="328D4C41" w14:textId="77777777" w:rsidR="00F70839" w:rsidRPr="00F70839" w:rsidRDefault="00F70839" w:rsidP="00F70839">
            <w:pPr>
              <w:tabs>
                <w:tab w:val="left" w:pos="387"/>
              </w:tabs>
              <w:rPr>
                <w:rFonts w:ascii="Times New Roman" w:hAnsi="Times New Roman" w:cs="Times New Roman"/>
                <w:sz w:val="20"/>
              </w:rPr>
            </w:pPr>
          </w:p>
        </w:tc>
        <w:tc>
          <w:tcPr>
            <w:tcW w:w="709" w:type="dxa"/>
          </w:tcPr>
          <w:p w14:paraId="71B316C1" w14:textId="77777777" w:rsidR="00F70839" w:rsidRPr="00F70839" w:rsidRDefault="00F70839" w:rsidP="00F70839">
            <w:pPr>
              <w:tabs>
                <w:tab w:val="left" w:pos="387"/>
              </w:tabs>
              <w:rPr>
                <w:rFonts w:ascii="Times New Roman" w:hAnsi="Times New Roman" w:cs="Times New Roman"/>
                <w:sz w:val="20"/>
              </w:rPr>
            </w:pPr>
          </w:p>
        </w:tc>
        <w:tc>
          <w:tcPr>
            <w:tcW w:w="1417" w:type="dxa"/>
          </w:tcPr>
          <w:p w14:paraId="7E7CCC57" w14:textId="77777777" w:rsidR="00F70839" w:rsidRPr="00F70839" w:rsidRDefault="00F70839" w:rsidP="00F70839">
            <w:pPr>
              <w:tabs>
                <w:tab w:val="left" w:pos="387"/>
              </w:tabs>
              <w:rPr>
                <w:rFonts w:ascii="Times New Roman" w:hAnsi="Times New Roman" w:cs="Times New Roman"/>
                <w:sz w:val="20"/>
              </w:rPr>
            </w:pPr>
          </w:p>
        </w:tc>
        <w:tc>
          <w:tcPr>
            <w:tcW w:w="1418" w:type="dxa"/>
          </w:tcPr>
          <w:p w14:paraId="14B82AE8" w14:textId="77777777" w:rsidR="00F70839" w:rsidRPr="00F70839" w:rsidRDefault="00F70839" w:rsidP="00F70839">
            <w:pPr>
              <w:tabs>
                <w:tab w:val="left" w:pos="387"/>
              </w:tabs>
              <w:rPr>
                <w:rFonts w:ascii="Times New Roman" w:hAnsi="Times New Roman" w:cs="Times New Roman"/>
                <w:sz w:val="20"/>
              </w:rPr>
            </w:pPr>
          </w:p>
        </w:tc>
        <w:tc>
          <w:tcPr>
            <w:tcW w:w="1559" w:type="dxa"/>
          </w:tcPr>
          <w:p w14:paraId="7852BF26" w14:textId="77777777" w:rsidR="00F70839" w:rsidRPr="00F70839" w:rsidRDefault="00F70839" w:rsidP="00F70839">
            <w:pPr>
              <w:tabs>
                <w:tab w:val="left" w:pos="387"/>
              </w:tabs>
              <w:rPr>
                <w:rFonts w:ascii="Times New Roman" w:hAnsi="Times New Roman" w:cs="Times New Roman"/>
                <w:sz w:val="20"/>
              </w:rPr>
            </w:pPr>
          </w:p>
        </w:tc>
      </w:tr>
      <w:tr w:rsidR="00F70839" w:rsidRPr="00451467" w14:paraId="2E718E45" w14:textId="77777777" w:rsidTr="001B78E1">
        <w:trPr>
          <w:trHeight w:val="1557"/>
        </w:trPr>
        <w:tc>
          <w:tcPr>
            <w:tcW w:w="567" w:type="dxa"/>
            <w:vAlign w:val="center"/>
          </w:tcPr>
          <w:p w14:paraId="733049B9" w14:textId="402B4610" w:rsidR="00F70839" w:rsidRPr="00F70839" w:rsidRDefault="00F70839" w:rsidP="00F70839">
            <w:pPr>
              <w:tabs>
                <w:tab w:val="left" w:pos="387"/>
              </w:tabs>
              <w:jc w:val="center"/>
              <w:rPr>
                <w:rFonts w:ascii="Times New Roman" w:eastAsia="Lucida Sans Unicode" w:hAnsi="Times New Roman" w:cs="Times New Roman"/>
                <w:sz w:val="20"/>
                <w:lang w:eastAsia="ar-SA"/>
              </w:rPr>
            </w:pPr>
            <w:r w:rsidRPr="00F70839">
              <w:rPr>
                <w:rFonts w:ascii="Times New Roman" w:eastAsia="Lucida Sans Unicode" w:hAnsi="Times New Roman" w:cs="Times New Roman"/>
                <w:sz w:val="20"/>
                <w:lang w:eastAsia="ar-SA"/>
              </w:rPr>
              <w:t>8.</w:t>
            </w:r>
          </w:p>
        </w:tc>
        <w:tc>
          <w:tcPr>
            <w:tcW w:w="5807" w:type="dxa"/>
            <w:vAlign w:val="center"/>
          </w:tcPr>
          <w:p w14:paraId="074C839A" w14:textId="60EDF016" w:rsidR="00A65537" w:rsidRPr="00A65537" w:rsidRDefault="00796187" w:rsidP="00796187">
            <w:pPr>
              <w:tabs>
                <w:tab w:val="left" w:pos="387"/>
              </w:tabs>
              <w:jc w:val="both"/>
              <w:rPr>
                <w:rFonts w:ascii="Times New Roman" w:hAnsi="Times New Roman" w:cs="Times New Roman"/>
                <w:sz w:val="20"/>
                <w:lang w:val="pl-PL"/>
              </w:rPr>
            </w:pPr>
            <w:r>
              <w:rPr>
                <w:rFonts w:ascii="Times New Roman" w:hAnsi="Times New Roman" w:cs="Times New Roman"/>
                <w:sz w:val="20"/>
                <w:lang w:val="pl-PL"/>
              </w:rPr>
              <w:t>Igła 1,2x40</w:t>
            </w:r>
            <w:r w:rsidR="00A65537" w:rsidRPr="00A65537">
              <w:rPr>
                <w:rFonts w:ascii="Times New Roman" w:hAnsi="Times New Roman" w:cs="Times New Roman"/>
                <w:sz w:val="20"/>
                <w:lang w:val="pl-PL"/>
              </w:rPr>
              <w:t>,</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Luer op.</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100</w:t>
            </w:r>
            <w:r>
              <w:rPr>
                <w:rFonts w:ascii="Times New Roman" w:hAnsi="Times New Roman" w:cs="Times New Roman"/>
                <w:sz w:val="20"/>
                <w:lang w:val="pl-PL"/>
              </w:rPr>
              <w:t xml:space="preserve"> </w:t>
            </w:r>
            <w:r w:rsidR="00A65537" w:rsidRPr="00A65537">
              <w:rPr>
                <w:rFonts w:ascii="Times New Roman" w:hAnsi="Times New Roman" w:cs="Times New Roman"/>
                <w:sz w:val="20"/>
                <w:lang w:val="pl-PL"/>
              </w:rPr>
              <w:t>szt.</w:t>
            </w:r>
          </w:p>
          <w:p w14:paraId="1D615608" w14:textId="3394D881" w:rsidR="00A65537" w:rsidRPr="00A6553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Jałowe, cienkościenne o zwiększonym świetle pozwalającym na uzyskanie wyższych przepływów podczas iniekcji, wykonane ze stali nierdzewnej, nietoksyczne, niepirogenne, dobr</w:t>
            </w:r>
            <w:r w:rsidR="00796187">
              <w:rPr>
                <w:rFonts w:ascii="Times New Roman" w:hAnsi="Times New Roman" w:cs="Times New Roman"/>
                <w:sz w:val="20"/>
                <w:lang w:val="pl-PL"/>
              </w:rPr>
              <w:t xml:space="preserve">ze dopasowane do strzykawki, </w:t>
            </w:r>
            <w:r w:rsidRPr="00A65537">
              <w:rPr>
                <w:rFonts w:ascii="Times New Roman" w:hAnsi="Times New Roman" w:cs="Times New Roman"/>
                <w:sz w:val="20"/>
                <w:lang w:val="pl-PL"/>
              </w:rPr>
              <w:t>o dużej ostrości.</w:t>
            </w:r>
          </w:p>
          <w:p w14:paraId="1E8929CE" w14:textId="3A2E3564" w:rsidR="00F70839" w:rsidRPr="00F70839"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Opakowanie 100 sztuk.</w:t>
            </w:r>
          </w:p>
        </w:tc>
        <w:tc>
          <w:tcPr>
            <w:tcW w:w="851" w:type="dxa"/>
            <w:vAlign w:val="center"/>
          </w:tcPr>
          <w:p w14:paraId="0F159762" w14:textId="03963F1D" w:rsidR="00F70839" w:rsidRPr="00F70839" w:rsidRDefault="00F70839" w:rsidP="00F70839">
            <w:pPr>
              <w:tabs>
                <w:tab w:val="left" w:pos="387"/>
              </w:tabs>
              <w:jc w:val="center"/>
              <w:rPr>
                <w:rFonts w:ascii="Times New Roman" w:eastAsia="Lucida Sans Unicode" w:hAnsi="Times New Roman" w:cs="Times New Roman"/>
                <w:b/>
                <w:sz w:val="20"/>
                <w:lang w:eastAsia="ar-SA"/>
              </w:rPr>
            </w:pPr>
            <w:r w:rsidRPr="00F70839">
              <w:rPr>
                <w:rFonts w:ascii="Times New Roman" w:eastAsia="Lucida Sans Unicode" w:hAnsi="Times New Roman" w:cs="Times New Roman"/>
                <w:b/>
                <w:sz w:val="20"/>
                <w:szCs w:val="20"/>
                <w:lang w:eastAsia="ar-SA"/>
              </w:rPr>
              <w:t>szt.</w:t>
            </w:r>
          </w:p>
        </w:tc>
        <w:tc>
          <w:tcPr>
            <w:tcW w:w="992" w:type="dxa"/>
            <w:vAlign w:val="center"/>
          </w:tcPr>
          <w:p w14:paraId="4A5D5262" w14:textId="19C317EB" w:rsidR="00F70839" w:rsidRPr="00F70839" w:rsidRDefault="00A65537" w:rsidP="00F70839">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2 000</w:t>
            </w:r>
          </w:p>
        </w:tc>
        <w:tc>
          <w:tcPr>
            <w:tcW w:w="1134" w:type="dxa"/>
          </w:tcPr>
          <w:p w14:paraId="792E53E3" w14:textId="77777777" w:rsidR="00F70839" w:rsidRPr="00F70839" w:rsidRDefault="00F70839" w:rsidP="00F70839">
            <w:pPr>
              <w:tabs>
                <w:tab w:val="left" w:pos="387"/>
              </w:tabs>
              <w:rPr>
                <w:rFonts w:ascii="Times New Roman" w:hAnsi="Times New Roman" w:cs="Times New Roman"/>
                <w:sz w:val="20"/>
              </w:rPr>
            </w:pPr>
          </w:p>
        </w:tc>
        <w:tc>
          <w:tcPr>
            <w:tcW w:w="709" w:type="dxa"/>
          </w:tcPr>
          <w:p w14:paraId="015526F3" w14:textId="77777777" w:rsidR="00F70839" w:rsidRPr="00F70839" w:rsidRDefault="00F70839" w:rsidP="00F70839">
            <w:pPr>
              <w:tabs>
                <w:tab w:val="left" w:pos="387"/>
              </w:tabs>
              <w:rPr>
                <w:rFonts w:ascii="Times New Roman" w:hAnsi="Times New Roman" w:cs="Times New Roman"/>
                <w:sz w:val="20"/>
              </w:rPr>
            </w:pPr>
          </w:p>
        </w:tc>
        <w:tc>
          <w:tcPr>
            <w:tcW w:w="1417" w:type="dxa"/>
          </w:tcPr>
          <w:p w14:paraId="3AC3F8F1" w14:textId="77777777" w:rsidR="00F70839" w:rsidRPr="00F70839" w:rsidRDefault="00F70839" w:rsidP="00F70839">
            <w:pPr>
              <w:tabs>
                <w:tab w:val="left" w:pos="387"/>
              </w:tabs>
              <w:rPr>
                <w:rFonts w:ascii="Times New Roman" w:hAnsi="Times New Roman" w:cs="Times New Roman"/>
                <w:sz w:val="20"/>
              </w:rPr>
            </w:pPr>
          </w:p>
        </w:tc>
        <w:tc>
          <w:tcPr>
            <w:tcW w:w="1418" w:type="dxa"/>
          </w:tcPr>
          <w:p w14:paraId="0B320607" w14:textId="77777777" w:rsidR="00F70839" w:rsidRPr="00F70839" w:rsidRDefault="00F70839" w:rsidP="00F70839">
            <w:pPr>
              <w:tabs>
                <w:tab w:val="left" w:pos="387"/>
              </w:tabs>
              <w:rPr>
                <w:rFonts w:ascii="Times New Roman" w:hAnsi="Times New Roman" w:cs="Times New Roman"/>
                <w:sz w:val="20"/>
              </w:rPr>
            </w:pPr>
          </w:p>
        </w:tc>
        <w:tc>
          <w:tcPr>
            <w:tcW w:w="1559" w:type="dxa"/>
          </w:tcPr>
          <w:p w14:paraId="191DFCA2" w14:textId="77777777" w:rsidR="00F70839" w:rsidRPr="00F70839" w:rsidRDefault="00F70839" w:rsidP="00F70839">
            <w:pPr>
              <w:tabs>
                <w:tab w:val="left" w:pos="387"/>
              </w:tabs>
              <w:rPr>
                <w:rFonts w:ascii="Times New Roman" w:hAnsi="Times New Roman" w:cs="Times New Roman"/>
                <w:sz w:val="20"/>
              </w:rPr>
            </w:pPr>
          </w:p>
        </w:tc>
      </w:tr>
      <w:tr w:rsidR="00A65537" w:rsidRPr="00451467" w14:paraId="56AFF35A" w14:textId="77777777" w:rsidTr="00A65537">
        <w:trPr>
          <w:trHeight w:val="566"/>
        </w:trPr>
        <w:tc>
          <w:tcPr>
            <w:tcW w:w="567" w:type="dxa"/>
            <w:vAlign w:val="center"/>
          </w:tcPr>
          <w:p w14:paraId="13F3050F" w14:textId="37179DAF" w:rsidR="00A65537" w:rsidRPr="00A65537" w:rsidRDefault="00A65537" w:rsidP="00A65537">
            <w:pPr>
              <w:tabs>
                <w:tab w:val="left" w:pos="387"/>
              </w:tabs>
              <w:jc w:val="center"/>
              <w:rPr>
                <w:rFonts w:ascii="Times New Roman" w:eastAsia="Lucida Sans Unicode" w:hAnsi="Times New Roman" w:cs="Times New Roman"/>
                <w:sz w:val="20"/>
                <w:lang w:eastAsia="ar-SA"/>
              </w:rPr>
            </w:pPr>
            <w:r w:rsidRPr="00A65537">
              <w:rPr>
                <w:rFonts w:ascii="Times New Roman" w:eastAsia="Lucida Sans Unicode" w:hAnsi="Times New Roman" w:cs="Times New Roman"/>
                <w:sz w:val="20"/>
                <w:lang w:eastAsia="ar-SA"/>
              </w:rPr>
              <w:t>9.</w:t>
            </w:r>
          </w:p>
        </w:tc>
        <w:tc>
          <w:tcPr>
            <w:tcW w:w="5807" w:type="dxa"/>
            <w:vAlign w:val="center"/>
          </w:tcPr>
          <w:p w14:paraId="40691D26" w14:textId="77777777" w:rsidR="00A65537" w:rsidRPr="00A6553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Igła bezpieczna 0,7 x30</w:t>
            </w:r>
          </w:p>
          <w:p w14:paraId="1B90243B" w14:textId="5B1800BA" w:rsidR="00A65537" w:rsidRPr="00A6553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Jałowe,</w:t>
            </w:r>
            <w:r w:rsidR="00796187">
              <w:rPr>
                <w:rFonts w:ascii="Times New Roman" w:hAnsi="Times New Roman" w:cs="Times New Roman"/>
                <w:sz w:val="20"/>
                <w:lang w:val="pl-PL"/>
              </w:rPr>
              <w:t xml:space="preserve"> cienkościenne </w:t>
            </w:r>
            <w:r w:rsidRPr="00A65537">
              <w:rPr>
                <w:rFonts w:ascii="Times New Roman" w:hAnsi="Times New Roman" w:cs="Times New Roman"/>
                <w:sz w:val="20"/>
                <w:lang w:val="pl-PL"/>
              </w:rPr>
              <w:t>o zwię</w:t>
            </w:r>
            <w:r w:rsidR="00796187">
              <w:rPr>
                <w:rFonts w:ascii="Times New Roman" w:hAnsi="Times New Roman" w:cs="Times New Roman"/>
                <w:sz w:val="20"/>
                <w:lang w:val="pl-PL"/>
              </w:rPr>
              <w:t>kszonym świetle pozwalającym</w:t>
            </w:r>
            <w:r w:rsidRPr="00A65537">
              <w:rPr>
                <w:rFonts w:ascii="Times New Roman" w:hAnsi="Times New Roman" w:cs="Times New Roman"/>
                <w:sz w:val="20"/>
                <w:lang w:val="pl-PL"/>
              </w:rPr>
              <w:t xml:space="preserve"> na uzyskanie wyższych przepływów podczas iniekcji, wykonane ze stali nierdzewnej, nietoksyczne, niepirogenne, dobr</w:t>
            </w:r>
            <w:r w:rsidR="00796187">
              <w:rPr>
                <w:rFonts w:ascii="Times New Roman" w:hAnsi="Times New Roman" w:cs="Times New Roman"/>
                <w:sz w:val="20"/>
                <w:lang w:val="pl-PL"/>
              </w:rPr>
              <w:t>ze dopasowane do strzykawki,</w:t>
            </w:r>
            <w:r w:rsidRPr="00A65537">
              <w:rPr>
                <w:rFonts w:ascii="Times New Roman" w:hAnsi="Times New Roman" w:cs="Times New Roman"/>
                <w:sz w:val="20"/>
                <w:lang w:val="pl-PL"/>
              </w:rPr>
              <w:t xml:space="preserve"> o dużej ostrości.</w:t>
            </w:r>
          </w:p>
          <w:p w14:paraId="03CAB4B8" w14:textId="77777777" w:rsidR="00A65537" w:rsidRPr="00A6553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Osłonka igły aktywowana jedną ręką natychmiast po dokonanej iniekcji. Osłonka zintegrowana z igłą.Słyszalne kliknięcie oznaczające aktywację mechanizmu zabezpieczającego. Igła pozostaje zamknięta bezpiecznie wewnątrz aktywowanej osłony.</w:t>
            </w:r>
          </w:p>
          <w:p w14:paraId="4A3A58BA" w14:textId="77777777" w:rsidR="00A6553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Opakowanie 50 sztuk.</w:t>
            </w:r>
          </w:p>
          <w:p w14:paraId="6D15D2C2" w14:textId="42E0B48A" w:rsidR="001B78E1" w:rsidRPr="001B78E1" w:rsidRDefault="001B78E1" w:rsidP="00796187">
            <w:pPr>
              <w:tabs>
                <w:tab w:val="left" w:pos="387"/>
              </w:tabs>
              <w:jc w:val="both"/>
              <w:rPr>
                <w:rFonts w:ascii="Times New Roman" w:hAnsi="Times New Roman" w:cs="Times New Roman"/>
                <w:sz w:val="6"/>
                <w:lang w:val="pl-PL"/>
              </w:rPr>
            </w:pPr>
          </w:p>
        </w:tc>
        <w:tc>
          <w:tcPr>
            <w:tcW w:w="851" w:type="dxa"/>
            <w:vAlign w:val="center"/>
          </w:tcPr>
          <w:p w14:paraId="79435329" w14:textId="6564135A" w:rsidR="00A65537" w:rsidRPr="00A65537" w:rsidRDefault="00A65537" w:rsidP="00A65537">
            <w:pPr>
              <w:tabs>
                <w:tab w:val="left" w:pos="387"/>
              </w:tabs>
              <w:jc w:val="center"/>
              <w:rPr>
                <w:rFonts w:ascii="Times New Roman" w:eastAsia="Lucida Sans Unicode" w:hAnsi="Times New Roman" w:cs="Times New Roman"/>
                <w:b/>
                <w:sz w:val="20"/>
                <w:lang w:eastAsia="ar-SA"/>
              </w:rPr>
            </w:pPr>
            <w:r w:rsidRPr="00F70839">
              <w:rPr>
                <w:rFonts w:ascii="Times New Roman" w:eastAsia="Lucida Sans Unicode" w:hAnsi="Times New Roman" w:cs="Times New Roman"/>
                <w:b/>
                <w:sz w:val="20"/>
                <w:szCs w:val="20"/>
                <w:lang w:eastAsia="ar-SA"/>
              </w:rPr>
              <w:t>szt.</w:t>
            </w:r>
          </w:p>
        </w:tc>
        <w:tc>
          <w:tcPr>
            <w:tcW w:w="992" w:type="dxa"/>
            <w:vAlign w:val="center"/>
          </w:tcPr>
          <w:p w14:paraId="26DA414F" w14:textId="5E1EB4FF" w:rsidR="00A65537" w:rsidRPr="00A65537" w:rsidRDefault="00A65537" w:rsidP="00A6553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100</w:t>
            </w:r>
          </w:p>
        </w:tc>
        <w:tc>
          <w:tcPr>
            <w:tcW w:w="1134" w:type="dxa"/>
          </w:tcPr>
          <w:p w14:paraId="1E083F74" w14:textId="77777777" w:rsidR="00A65537" w:rsidRPr="00A65537" w:rsidRDefault="00A65537" w:rsidP="00A65537">
            <w:pPr>
              <w:tabs>
                <w:tab w:val="left" w:pos="387"/>
              </w:tabs>
              <w:rPr>
                <w:rFonts w:ascii="Times New Roman" w:hAnsi="Times New Roman" w:cs="Times New Roman"/>
                <w:sz w:val="20"/>
              </w:rPr>
            </w:pPr>
          </w:p>
        </w:tc>
        <w:tc>
          <w:tcPr>
            <w:tcW w:w="709" w:type="dxa"/>
          </w:tcPr>
          <w:p w14:paraId="3D77111E" w14:textId="77777777" w:rsidR="00A65537" w:rsidRPr="00A65537" w:rsidRDefault="00A65537" w:rsidP="00A65537">
            <w:pPr>
              <w:tabs>
                <w:tab w:val="left" w:pos="387"/>
              </w:tabs>
              <w:rPr>
                <w:rFonts w:ascii="Times New Roman" w:hAnsi="Times New Roman" w:cs="Times New Roman"/>
                <w:sz w:val="20"/>
              </w:rPr>
            </w:pPr>
          </w:p>
        </w:tc>
        <w:tc>
          <w:tcPr>
            <w:tcW w:w="1417" w:type="dxa"/>
          </w:tcPr>
          <w:p w14:paraId="1BD88CC9" w14:textId="77777777" w:rsidR="00A65537" w:rsidRPr="00A65537" w:rsidRDefault="00A65537" w:rsidP="00A65537">
            <w:pPr>
              <w:tabs>
                <w:tab w:val="left" w:pos="387"/>
              </w:tabs>
              <w:rPr>
                <w:rFonts w:ascii="Times New Roman" w:hAnsi="Times New Roman" w:cs="Times New Roman"/>
                <w:sz w:val="20"/>
              </w:rPr>
            </w:pPr>
          </w:p>
        </w:tc>
        <w:tc>
          <w:tcPr>
            <w:tcW w:w="1418" w:type="dxa"/>
          </w:tcPr>
          <w:p w14:paraId="5D9DA92D" w14:textId="77777777" w:rsidR="00A65537" w:rsidRPr="00A65537" w:rsidRDefault="00A65537" w:rsidP="00A65537">
            <w:pPr>
              <w:tabs>
                <w:tab w:val="left" w:pos="387"/>
              </w:tabs>
              <w:rPr>
                <w:rFonts w:ascii="Times New Roman" w:hAnsi="Times New Roman" w:cs="Times New Roman"/>
                <w:sz w:val="20"/>
              </w:rPr>
            </w:pPr>
          </w:p>
        </w:tc>
        <w:tc>
          <w:tcPr>
            <w:tcW w:w="1559" w:type="dxa"/>
          </w:tcPr>
          <w:p w14:paraId="046FF8FF" w14:textId="77777777" w:rsidR="00A65537" w:rsidRPr="00A65537" w:rsidRDefault="00A65537" w:rsidP="00A65537">
            <w:pPr>
              <w:tabs>
                <w:tab w:val="left" w:pos="387"/>
              </w:tabs>
              <w:rPr>
                <w:rFonts w:ascii="Times New Roman" w:hAnsi="Times New Roman" w:cs="Times New Roman"/>
                <w:sz w:val="20"/>
              </w:rPr>
            </w:pPr>
          </w:p>
        </w:tc>
      </w:tr>
      <w:tr w:rsidR="00A65537" w:rsidRPr="00451467" w14:paraId="3E4BBAE0" w14:textId="77777777" w:rsidTr="00A65537">
        <w:trPr>
          <w:trHeight w:val="566"/>
        </w:trPr>
        <w:tc>
          <w:tcPr>
            <w:tcW w:w="567" w:type="dxa"/>
            <w:vAlign w:val="center"/>
          </w:tcPr>
          <w:p w14:paraId="66663CCE" w14:textId="2009222F" w:rsidR="00A65537" w:rsidRPr="00A65537" w:rsidRDefault="00A65537" w:rsidP="00A65537">
            <w:pPr>
              <w:tabs>
                <w:tab w:val="left" w:pos="387"/>
              </w:tabs>
              <w:jc w:val="center"/>
              <w:rPr>
                <w:rFonts w:ascii="Times New Roman" w:eastAsia="Lucida Sans Unicode" w:hAnsi="Times New Roman" w:cs="Times New Roman"/>
                <w:sz w:val="20"/>
                <w:lang w:eastAsia="ar-SA"/>
              </w:rPr>
            </w:pPr>
            <w:r w:rsidRPr="00A65537">
              <w:rPr>
                <w:rFonts w:ascii="Times New Roman" w:eastAsia="Lucida Sans Unicode" w:hAnsi="Times New Roman" w:cs="Times New Roman"/>
                <w:sz w:val="20"/>
                <w:lang w:eastAsia="ar-SA"/>
              </w:rPr>
              <w:t>10.</w:t>
            </w:r>
          </w:p>
        </w:tc>
        <w:tc>
          <w:tcPr>
            <w:tcW w:w="5807" w:type="dxa"/>
            <w:vAlign w:val="center"/>
          </w:tcPr>
          <w:p w14:paraId="3B6ABE4C" w14:textId="77777777" w:rsidR="001B78E1" w:rsidRPr="001B78E1" w:rsidRDefault="001B78E1" w:rsidP="00796187">
            <w:pPr>
              <w:tabs>
                <w:tab w:val="left" w:pos="387"/>
              </w:tabs>
              <w:jc w:val="both"/>
              <w:rPr>
                <w:rFonts w:ascii="Times New Roman" w:hAnsi="Times New Roman" w:cs="Times New Roman"/>
                <w:sz w:val="6"/>
                <w:lang w:val="pl-PL"/>
              </w:rPr>
            </w:pPr>
          </w:p>
          <w:p w14:paraId="7FBE793C" w14:textId="77777777" w:rsidR="00A65537" w:rsidRPr="00A6553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Igła bezpieczna 0,8 x40</w:t>
            </w:r>
          </w:p>
          <w:p w14:paraId="493DE37D" w14:textId="239EC26D" w:rsidR="00A65537" w:rsidRPr="00A6553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Jałowe, cienkościenne o zwiększonym świetle pozwalającym na uzyskanie wyższych przepływów podczas iniekcji, wykonane ze stali nierdzewnej, nietoksyczne, niepirogenne, dobrze dopasowane do</w:t>
            </w:r>
            <w:r w:rsidR="00796187">
              <w:rPr>
                <w:rFonts w:ascii="Times New Roman" w:hAnsi="Times New Roman" w:cs="Times New Roman"/>
                <w:sz w:val="20"/>
                <w:lang w:val="pl-PL"/>
              </w:rPr>
              <w:t xml:space="preserve"> strzykawki,</w:t>
            </w:r>
            <w:r w:rsidRPr="00A65537">
              <w:rPr>
                <w:rFonts w:ascii="Times New Roman" w:hAnsi="Times New Roman" w:cs="Times New Roman"/>
                <w:sz w:val="20"/>
                <w:lang w:val="pl-PL"/>
              </w:rPr>
              <w:t xml:space="preserve"> o dużej ostrości.</w:t>
            </w:r>
          </w:p>
          <w:p w14:paraId="09B2A977" w14:textId="77777777" w:rsidR="0079618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 xml:space="preserve">Osłonka igły aktywowana jedną ręką natychmiast po dokonanej iniekcji. Osłonka zintegrowana z igłą.Słyszalne kliknięcie oznaczające aktywację mechanizmu zabezpieczającego. Igła pozostaje zamknięta </w:t>
            </w:r>
            <w:r w:rsidRPr="00A65537">
              <w:rPr>
                <w:rFonts w:ascii="Times New Roman" w:hAnsi="Times New Roman" w:cs="Times New Roman"/>
                <w:sz w:val="20"/>
                <w:lang w:val="pl-PL"/>
              </w:rPr>
              <w:lastRenderedPageBreak/>
              <w:t>bezpiecznie wewnątrz ak</w:t>
            </w:r>
            <w:r w:rsidR="00796187">
              <w:rPr>
                <w:rFonts w:ascii="Times New Roman" w:hAnsi="Times New Roman" w:cs="Times New Roman"/>
                <w:sz w:val="20"/>
                <w:lang w:val="pl-PL"/>
              </w:rPr>
              <w:t>tywowanej osłony.</w:t>
            </w:r>
          </w:p>
          <w:p w14:paraId="7B37A93D" w14:textId="261BE205" w:rsidR="00A65537" w:rsidRPr="00A65537" w:rsidRDefault="00A65537" w:rsidP="00796187">
            <w:pPr>
              <w:tabs>
                <w:tab w:val="left" w:pos="387"/>
              </w:tabs>
              <w:jc w:val="both"/>
              <w:rPr>
                <w:rFonts w:ascii="Times New Roman" w:hAnsi="Times New Roman" w:cs="Times New Roman"/>
                <w:sz w:val="20"/>
                <w:lang w:val="pl-PL"/>
              </w:rPr>
            </w:pPr>
            <w:r w:rsidRPr="00A65537">
              <w:rPr>
                <w:rFonts w:ascii="Times New Roman" w:hAnsi="Times New Roman" w:cs="Times New Roman"/>
                <w:sz w:val="20"/>
                <w:lang w:val="pl-PL"/>
              </w:rPr>
              <w:t>Opakowanie 50 sztuk.</w:t>
            </w:r>
          </w:p>
        </w:tc>
        <w:tc>
          <w:tcPr>
            <w:tcW w:w="851" w:type="dxa"/>
            <w:vAlign w:val="center"/>
          </w:tcPr>
          <w:p w14:paraId="21647369" w14:textId="4B475C7B" w:rsidR="00A65537" w:rsidRPr="00A65537" w:rsidRDefault="00A65537" w:rsidP="00A65537">
            <w:pPr>
              <w:tabs>
                <w:tab w:val="left" w:pos="387"/>
              </w:tabs>
              <w:jc w:val="center"/>
              <w:rPr>
                <w:rFonts w:ascii="Times New Roman" w:eastAsia="Lucida Sans Unicode" w:hAnsi="Times New Roman" w:cs="Times New Roman"/>
                <w:b/>
                <w:sz w:val="20"/>
                <w:lang w:eastAsia="ar-SA"/>
              </w:rPr>
            </w:pPr>
            <w:r w:rsidRPr="00F70839">
              <w:rPr>
                <w:rFonts w:ascii="Times New Roman" w:eastAsia="Lucida Sans Unicode" w:hAnsi="Times New Roman" w:cs="Times New Roman"/>
                <w:b/>
                <w:sz w:val="20"/>
                <w:szCs w:val="20"/>
                <w:lang w:eastAsia="ar-SA"/>
              </w:rPr>
              <w:lastRenderedPageBreak/>
              <w:t>szt.</w:t>
            </w:r>
          </w:p>
        </w:tc>
        <w:tc>
          <w:tcPr>
            <w:tcW w:w="992" w:type="dxa"/>
            <w:vAlign w:val="center"/>
          </w:tcPr>
          <w:p w14:paraId="25AC4C80" w14:textId="48554953" w:rsidR="00A65537" w:rsidRPr="00A65537" w:rsidRDefault="00796187" w:rsidP="00A6553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100</w:t>
            </w:r>
          </w:p>
        </w:tc>
        <w:tc>
          <w:tcPr>
            <w:tcW w:w="1134" w:type="dxa"/>
          </w:tcPr>
          <w:p w14:paraId="5DFF9DAB" w14:textId="77777777" w:rsidR="00A65537" w:rsidRPr="00A65537" w:rsidRDefault="00A65537" w:rsidP="00A65537">
            <w:pPr>
              <w:tabs>
                <w:tab w:val="left" w:pos="387"/>
              </w:tabs>
              <w:rPr>
                <w:rFonts w:ascii="Times New Roman" w:hAnsi="Times New Roman" w:cs="Times New Roman"/>
                <w:sz w:val="20"/>
              </w:rPr>
            </w:pPr>
          </w:p>
        </w:tc>
        <w:tc>
          <w:tcPr>
            <w:tcW w:w="709" w:type="dxa"/>
          </w:tcPr>
          <w:p w14:paraId="32509ACA" w14:textId="77777777" w:rsidR="00A65537" w:rsidRPr="00A65537" w:rsidRDefault="00A65537" w:rsidP="00A65537">
            <w:pPr>
              <w:tabs>
                <w:tab w:val="left" w:pos="387"/>
              </w:tabs>
              <w:rPr>
                <w:rFonts w:ascii="Times New Roman" w:hAnsi="Times New Roman" w:cs="Times New Roman"/>
                <w:sz w:val="20"/>
              </w:rPr>
            </w:pPr>
          </w:p>
        </w:tc>
        <w:tc>
          <w:tcPr>
            <w:tcW w:w="1417" w:type="dxa"/>
          </w:tcPr>
          <w:p w14:paraId="594EFFEA" w14:textId="77777777" w:rsidR="00A65537" w:rsidRPr="00A65537" w:rsidRDefault="00A65537" w:rsidP="00A65537">
            <w:pPr>
              <w:tabs>
                <w:tab w:val="left" w:pos="387"/>
              </w:tabs>
              <w:rPr>
                <w:rFonts w:ascii="Times New Roman" w:hAnsi="Times New Roman" w:cs="Times New Roman"/>
                <w:sz w:val="20"/>
              </w:rPr>
            </w:pPr>
          </w:p>
        </w:tc>
        <w:tc>
          <w:tcPr>
            <w:tcW w:w="1418" w:type="dxa"/>
          </w:tcPr>
          <w:p w14:paraId="46BC8741" w14:textId="77777777" w:rsidR="00A65537" w:rsidRPr="00A65537" w:rsidRDefault="00A65537" w:rsidP="00A65537">
            <w:pPr>
              <w:tabs>
                <w:tab w:val="left" w:pos="387"/>
              </w:tabs>
              <w:rPr>
                <w:rFonts w:ascii="Times New Roman" w:hAnsi="Times New Roman" w:cs="Times New Roman"/>
                <w:sz w:val="20"/>
              </w:rPr>
            </w:pPr>
          </w:p>
        </w:tc>
        <w:tc>
          <w:tcPr>
            <w:tcW w:w="1559" w:type="dxa"/>
          </w:tcPr>
          <w:p w14:paraId="499D9AE2" w14:textId="77777777" w:rsidR="00A65537" w:rsidRPr="00A65537" w:rsidRDefault="00A65537" w:rsidP="00A65537">
            <w:pPr>
              <w:tabs>
                <w:tab w:val="left" w:pos="387"/>
              </w:tabs>
              <w:rPr>
                <w:rFonts w:ascii="Times New Roman" w:hAnsi="Times New Roman" w:cs="Times New Roman"/>
                <w:sz w:val="20"/>
              </w:rPr>
            </w:pPr>
          </w:p>
        </w:tc>
      </w:tr>
      <w:tr w:rsidR="00A65537" w:rsidRPr="009D6C85" w14:paraId="3D6BFC8B" w14:textId="77777777" w:rsidTr="00A65537">
        <w:trPr>
          <w:trHeight w:val="546"/>
        </w:trPr>
        <w:tc>
          <w:tcPr>
            <w:tcW w:w="10060" w:type="dxa"/>
            <w:gridSpan w:val="6"/>
            <w:vAlign w:val="center"/>
          </w:tcPr>
          <w:p w14:paraId="02B53114" w14:textId="77777777" w:rsidR="00A65537" w:rsidRPr="006376DA" w:rsidRDefault="00A65537" w:rsidP="00A65537">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7C288369" w14:textId="77777777" w:rsidR="00A65537" w:rsidRPr="006376DA" w:rsidRDefault="00A65537" w:rsidP="00A65537">
            <w:pPr>
              <w:tabs>
                <w:tab w:val="left" w:pos="387"/>
              </w:tabs>
              <w:rPr>
                <w:rFonts w:ascii="Times New Roman" w:hAnsi="Times New Roman" w:cs="Times New Roman"/>
                <w:sz w:val="20"/>
                <w:szCs w:val="20"/>
              </w:rPr>
            </w:pPr>
          </w:p>
        </w:tc>
        <w:tc>
          <w:tcPr>
            <w:tcW w:w="1418" w:type="dxa"/>
          </w:tcPr>
          <w:p w14:paraId="3946475D" w14:textId="77777777" w:rsidR="00A65537" w:rsidRPr="006376DA" w:rsidRDefault="00A65537" w:rsidP="00A65537">
            <w:pPr>
              <w:tabs>
                <w:tab w:val="left" w:pos="387"/>
              </w:tabs>
              <w:rPr>
                <w:rFonts w:ascii="Times New Roman" w:hAnsi="Times New Roman" w:cs="Times New Roman"/>
                <w:sz w:val="20"/>
                <w:szCs w:val="20"/>
              </w:rPr>
            </w:pPr>
          </w:p>
        </w:tc>
        <w:tc>
          <w:tcPr>
            <w:tcW w:w="1559" w:type="dxa"/>
          </w:tcPr>
          <w:p w14:paraId="582C7AB3" w14:textId="77777777" w:rsidR="00A65537" w:rsidRPr="006376DA" w:rsidRDefault="00A65537" w:rsidP="00A65537">
            <w:pPr>
              <w:tabs>
                <w:tab w:val="left" w:pos="387"/>
              </w:tabs>
              <w:rPr>
                <w:rFonts w:ascii="Times New Roman" w:hAnsi="Times New Roman" w:cs="Times New Roman"/>
                <w:sz w:val="20"/>
                <w:szCs w:val="20"/>
              </w:rPr>
            </w:pPr>
          </w:p>
        </w:tc>
      </w:tr>
    </w:tbl>
    <w:p w14:paraId="72C44054" w14:textId="77777777" w:rsidR="001A4E10" w:rsidRDefault="001A4E10" w:rsidP="001A4E10">
      <w:pPr>
        <w:rPr>
          <w:b/>
        </w:rPr>
      </w:pPr>
    </w:p>
    <w:p w14:paraId="6DE4BC91" w14:textId="77777777" w:rsidR="001A4E10" w:rsidRDefault="001A4E10" w:rsidP="001A4E10">
      <w:pPr>
        <w:rPr>
          <w:b/>
        </w:rPr>
      </w:pPr>
    </w:p>
    <w:p w14:paraId="7B22EFCC" w14:textId="77777777" w:rsidR="001A4E10" w:rsidRDefault="001A4E10" w:rsidP="001A4E10">
      <w:pPr>
        <w:rPr>
          <w:b/>
        </w:rPr>
      </w:pPr>
    </w:p>
    <w:p w14:paraId="06565F52" w14:textId="77777777" w:rsidR="001A4E10" w:rsidRDefault="001A4E10" w:rsidP="001A4E10">
      <w:pPr>
        <w:rPr>
          <w:b/>
        </w:rPr>
      </w:pPr>
    </w:p>
    <w:p w14:paraId="3A938A28" w14:textId="77777777" w:rsidR="001A4E10" w:rsidRDefault="001A4E10" w:rsidP="001A4E10">
      <w:pPr>
        <w:rPr>
          <w:b/>
        </w:rPr>
      </w:pPr>
    </w:p>
    <w:p w14:paraId="4927F14E" w14:textId="77777777" w:rsidR="001A4E10" w:rsidRPr="001B78E1" w:rsidRDefault="001A4E10" w:rsidP="001A4E10">
      <w:pPr>
        <w:rPr>
          <w:u w:val="single"/>
        </w:rPr>
      </w:pPr>
    </w:p>
    <w:p w14:paraId="4C215CAD" w14:textId="20DB250A" w:rsidR="001B78E1" w:rsidRPr="001B78E1" w:rsidRDefault="001B78E1" w:rsidP="001B78E1">
      <w:pPr>
        <w:overflowPunct/>
        <w:autoSpaceDE/>
        <w:autoSpaceDN/>
        <w:adjustRightInd/>
        <w:textAlignment w:val="auto"/>
        <w:rPr>
          <w:rFonts w:eastAsia="Lucida Sans Unicode"/>
          <w:kern w:val="2"/>
          <w:sz w:val="22"/>
          <w:szCs w:val="22"/>
          <w:u w:val="single"/>
          <w:lang w:eastAsia="ar-SA"/>
        </w:rPr>
      </w:pPr>
      <w:r w:rsidRPr="001B78E1">
        <w:rPr>
          <w:rFonts w:eastAsia="Lucida Sans Unicode"/>
          <w:kern w:val="2"/>
          <w:sz w:val="22"/>
          <w:szCs w:val="22"/>
          <w:u w:val="single"/>
          <w:lang w:eastAsia="ar-SA"/>
        </w:rPr>
        <w:t>Parametry:</w:t>
      </w:r>
    </w:p>
    <w:p w14:paraId="36ED27D3" w14:textId="77777777" w:rsidR="001B78E1" w:rsidRPr="009705C6" w:rsidRDefault="001B78E1" w:rsidP="00FE0A50">
      <w:pPr>
        <w:numPr>
          <w:ilvl w:val="0"/>
          <w:numId w:val="99"/>
        </w:numPr>
        <w:overflowPunct/>
        <w:autoSpaceDE/>
        <w:autoSpaceDN/>
        <w:adjustRightInd/>
        <w:contextualSpacing/>
        <w:textAlignment w:val="auto"/>
        <w:rPr>
          <w:rFonts w:eastAsia="Calibri"/>
          <w:kern w:val="0"/>
          <w:sz w:val="22"/>
          <w:szCs w:val="22"/>
          <w:lang w:val="pl-PL" w:eastAsia="en-US"/>
        </w:rPr>
      </w:pPr>
      <w:r w:rsidRPr="009705C6">
        <w:rPr>
          <w:rFonts w:eastAsia="Calibri"/>
          <w:kern w:val="0"/>
          <w:sz w:val="22"/>
          <w:szCs w:val="22"/>
          <w:lang w:val="pl-PL" w:eastAsia="en-US"/>
        </w:rPr>
        <w:t>igły jednorazowego użytku pochodzące od jednego producenta</w:t>
      </w:r>
    </w:p>
    <w:p w14:paraId="431D8E5D" w14:textId="77777777" w:rsidR="001B78E1" w:rsidRPr="00943C67" w:rsidRDefault="001B78E1" w:rsidP="00FE0A50">
      <w:pPr>
        <w:numPr>
          <w:ilvl w:val="0"/>
          <w:numId w:val="99"/>
        </w:numPr>
        <w:overflowPunct/>
        <w:autoSpaceDE/>
        <w:autoSpaceDN/>
        <w:adjustRightInd/>
        <w:contextualSpacing/>
        <w:textAlignment w:val="auto"/>
        <w:rPr>
          <w:rFonts w:eastAsia="Calibri"/>
          <w:kern w:val="0"/>
          <w:sz w:val="22"/>
          <w:szCs w:val="22"/>
          <w:lang w:val="pl-PL" w:eastAsia="en-US"/>
        </w:rPr>
      </w:pPr>
      <w:r w:rsidRPr="00943C67">
        <w:rPr>
          <w:rFonts w:eastAsia="Calibri"/>
          <w:kern w:val="0"/>
          <w:sz w:val="22"/>
          <w:szCs w:val="22"/>
          <w:lang w:val="pl-PL" w:eastAsia="en-US"/>
        </w:rPr>
        <w:t>pakowane pojedynczo, w papierowo-foliowych opakowaniach po 100 sztuk, igły bezpieczne po 50 sz</w:t>
      </w:r>
      <w:r>
        <w:rPr>
          <w:rFonts w:eastAsia="Calibri"/>
          <w:kern w:val="0"/>
          <w:sz w:val="22"/>
          <w:szCs w:val="22"/>
          <w:lang w:val="pl-PL" w:eastAsia="en-US"/>
        </w:rPr>
        <w:t xml:space="preserve">tuk, </w:t>
      </w:r>
      <w:r w:rsidRPr="00943C67">
        <w:rPr>
          <w:rFonts w:eastAsia="Calibri"/>
          <w:kern w:val="0"/>
          <w:sz w:val="22"/>
          <w:szCs w:val="22"/>
          <w:lang w:val="pl-PL" w:eastAsia="en-US"/>
        </w:rPr>
        <w:t>w blistrach, łatwe w oddzieleniu,</w:t>
      </w:r>
    </w:p>
    <w:p w14:paraId="5FEB4EEA" w14:textId="77777777" w:rsidR="001B78E1" w:rsidRPr="00943C67" w:rsidRDefault="001B78E1" w:rsidP="00FE0A50">
      <w:pPr>
        <w:numPr>
          <w:ilvl w:val="0"/>
          <w:numId w:val="99"/>
        </w:numPr>
        <w:overflowPunct/>
        <w:autoSpaceDE/>
        <w:autoSpaceDN/>
        <w:adjustRightInd/>
        <w:contextualSpacing/>
        <w:textAlignment w:val="auto"/>
        <w:rPr>
          <w:rFonts w:eastAsia="Calibri"/>
          <w:kern w:val="0"/>
          <w:sz w:val="22"/>
          <w:szCs w:val="22"/>
          <w:lang w:val="pl-PL" w:eastAsia="en-US"/>
        </w:rPr>
      </w:pPr>
      <w:r w:rsidRPr="00943C67">
        <w:rPr>
          <w:rFonts w:eastAsia="Calibri"/>
          <w:kern w:val="0"/>
          <w:sz w:val="22"/>
          <w:szCs w:val="22"/>
          <w:lang w:val="pl-PL" w:eastAsia="en-US"/>
        </w:rPr>
        <w:t>opakowanie igły umożliwiające otwarcie opakowania w sposób sterylny (część papierowo-foliowa przy nasadzie igły łatwa do rozdzielenia się podczas otwarcia),</w:t>
      </w:r>
    </w:p>
    <w:p w14:paraId="613F4BA3" w14:textId="77777777" w:rsidR="001B78E1" w:rsidRPr="00943C67" w:rsidRDefault="001B78E1" w:rsidP="00FE0A50">
      <w:pPr>
        <w:numPr>
          <w:ilvl w:val="0"/>
          <w:numId w:val="99"/>
        </w:numPr>
        <w:overflowPunct/>
        <w:autoSpaceDE/>
        <w:autoSpaceDN/>
        <w:adjustRightInd/>
        <w:contextualSpacing/>
        <w:textAlignment w:val="auto"/>
        <w:rPr>
          <w:rFonts w:eastAsia="Calibri"/>
          <w:kern w:val="0"/>
          <w:sz w:val="22"/>
          <w:szCs w:val="22"/>
          <w:lang w:val="pl-PL" w:eastAsia="en-US"/>
        </w:rPr>
      </w:pPr>
      <w:r w:rsidRPr="00943C67">
        <w:rPr>
          <w:rFonts w:eastAsia="Calibri"/>
          <w:kern w:val="0"/>
          <w:sz w:val="22"/>
          <w:szCs w:val="22"/>
          <w:lang w:val="pl-PL" w:eastAsia="en-US"/>
        </w:rPr>
        <w:t>pojedyncze opakowanie igły powinno posiadać  nazwę producenta lub importera, numer serii i datę ważności, napisy w języku polskim,</w:t>
      </w:r>
    </w:p>
    <w:p w14:paraId="544583E1" w14:textId="77777777" w:rsidR="001B78E1" w:rsidRPr="00B42B2B" w:rsidRDefault="001B78E1" w:rsidP="00FE0A50">
      <w:pPr>
        <w:numPr>
          <w:ilvl w:val="0"/>
          <w:numId w:val="99"/>
        </w:numPr>
        <w:overflowPunct/>
        <w:autoSpaceDE/>
        <w:autoSpaceDN/>
        <w:adjustRightInd/>
        <w:contextualSpacing/>
        <w:textAlignment w:val="auto"/>
        <w:rPr>
          <w:rFonts w:eastAsia="Calibri"/>
          <w:kern w:val="0"/>
          <w:sz w:val="22"/>
          <w:szCs w:val="22"/>
          <w:lang w:val="en-US" w:eastAsia="en-US"/>
        </w:rPr>
      </w:pPr>
      <w:r w:rsidRPr="00943C67">
        <w:rPr>
          <w:rFonts w:eastAsia="Calibri"/>
          <w:kern w:val="0"/>
          <w:sz w:val="22"/>
          <w:szCs w:val="22"/>
          <w:lang w:val="en-US" w:eastAsia="en-US"/>
        </w:rPr>
        <w:t>oznaczenie kolorystyczne rozmiaru igieł.</w:t>
      </w:r>
    </w:p>
    <w:p w14:paraId="1C610FD6" w14:textId="77777777" w:rsidR="001A4E10" w:rsidRDefault="001A4E10" w:rsidP="001A4E10">
      <w:pPr>
        <w:rPr>
          <w:b/>
        </w:rPr>
      </w:pPr>
    </w:p>
    <w:p w14:paraId="52A937B1" w14:textId="77777777" w:rsidR="001A4E10" w:rsidRDefault="001A4E10" w:rsidP="001A4E10">
      <w:pPr>
        <w:rPr>
          <w:b/>
        </w:rPr>
      </w:pPr>
    </w:p>
    <w:p w14:paraId="40CA6EEC" w14:textId="77777777" w:rsidR="001A4E10" w:rsidRDefault="001A4E10" w:rsidP="001A4E10">
      <w:pPr>
        <w:rPr>
          <w:b/>
        </w:rPr>
      </w:pPr>
    </w:p>
    <w:p w14:paraId="4D3ACC59"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2ED0A7EF"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15C74615"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18D84755"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C354818"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631B8DBE"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319A7BD"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7A44BED8"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A5A65B9"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8FD2A6C"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63513E42"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ECE5FB0"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E39CA7E"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5A19F84C"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157621D"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05BB899"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59C572B0"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6CDB11E" w14:textId="77777777" w:rsidR="003C7ED9" w:rsidRDefault="003C7ED9" w:rsidP="001A4E10">
      <w:pPr>
        <w:overflowPunct/>
        <w:autoSpaceDE/>
        <w:autoSpaceDN/>
        <w:adjustRightInd/>
        <w:textAlignment w:val="auto"/>
        <w:rPr>
          <w:rFonts w:eastAsia="Lucida Sans Unicode"/>
          <w:kern w:val="2"/>
          <w:sz w:val="22"/>
          <w:szCs w:val="22"/>
          <w:lang w:eastAsia="ar-SA"/>
        </w:rPr>
      </w:pPr>
    </w:p>
    <w:p w14:paraId="6C1D66A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D4C0292" w14:textId="767F6014"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08048D">
        <w:rPr>
          <w:rFonts w:eastAsia="Lucida Sans Unicode"/>
          <w:b/>
          <w:kern w:val="2"/>
          <w:sz w:val="22"/>
          <w:szCs w:val="22"/>
          <w:lang w:eastAsia="ar-SA"/>
        </w:rPr>
        <w:t>22</w:t>
      </w:r>
    </w:p>
    <w:p w14:paraId="780B6A29"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68F49FE7" w14:textId="3217E97F" w:rsidR="001A4E10" w:rsidRDefault="00183F74" w:rsidP="001A4E10">
      <w:pPr>
        <w:overflowPunct/>
        <w:autoSpaceDE/>
        <w:autoSpaceDN/>
        <w:adjustRightInd/>
        <w:textAlignment w:val="auto"/>
        <w:rPr>
          <w:color w:val="000000"/>
          <w:sz w:val="22"/>
          <w:szCs w:val="22"/>
        </w:rPr>
      </w:pPr>
      <w:r>
        <w:rPr>
          <w:color w:val="000000"/>
          <w:sz w:val="22"/>
          <w:szCs w:val="22"/>
        </w:rPr>
        <w:t>Pojemnik próbek śluzu</w:t>
      </w:r>
    </w:p>
    <w:p w14:paraId="0BA7483F"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6940FC4" w14:textId="77777777" w:rsidTr="006C31A6">
        <w:trPr>
          <w:trHeight w:val="558"/>
        </w:trPr>
        <w:tc>
          <w:tcPr>
            <w:tcW w:w="567" w:type="dxa"/>
          </w:tcPr>
          <w:p w14:paraId="2B8B5EDF"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CC35D8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DE755E4"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ED6C37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016DDC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846812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3D5333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51ACFD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0A39B6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0F8CCE41"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7D14A5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31CA97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D9E223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51A838EA" w14:textId="77777777" w:rsidTr="006C31A6">
        <w:trPr>
          <w:trHeight w:val="566"/>
        </w:trPr>
        <w:tc>
          <w:tcPr>
            <w:tcW w:w="567" w:type="dxa"/>
            <w:vAlign w:val="center"/>
          </w:tcPr>
          <w:p w14:paraId="092DC658"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3C1EE646" w14:textId="74516944" w:rsidR="001A4E10" w:rsidRPr="006376DA" w:rsidRDefault="00D8190F" w:rsidP="006C31A6">
            <w:pPr>
              <w:tabs>
                <w:tab w:val="left" w:pos="387"/>
              </w:tabs>
              <w:rPr>
                <w:rFonts w:ascii="Times New Roman" w:hAnsi="Times New Roman" w:cs="Times New Roman"/>
                <w:sz w:val="20"/>
                <w:szCs w:val="20"/>
              </w:rPr>
            </w:pPr>
            <w:r w:rsidRPr="00D8190F">
              <w:rPr>
                <w:rFonts w:ascii="Times New Roman" w:hAnsi="Times New Roman" w:cs="Times New Roman"/>
                <w:sz w:val="20"/>
                <w:szCs w:val="20"/>
                <w:lang w:val="pl-PL"/>
              </w:rPr>
              <w:t>Pojemnik próbek śluzu</w:t>
            </w:r>
          </w:p>
        </w:tc>
        <w:tc>
          <w:tcPr>
            <w:tcW w:w="850" w:type="dxa"/>
            <w:vAlign w:val="center"/>
          </w:tcPr>
          <w:p w14:paraId="0874F023" w14:textId="2A12C392" w:rsidR="001A4E10" w:rsidRPr="00D8190F" w:rsidRDefault="00D8190F" w:rsidP="006C31A6">
            <w:pPr>
              <w:tabs>
                <w:tab w:val="left" w:pos="387"/>
              </w:tabs>
              <w:jc w:val="center"/>
              <w:rPr>
                <w:rFonts w:ascii="Times New Roman" w:hAnsi="Times New Roman" w:cs="Times New Roman"/>
                <w:b/>
                <w:sz w:val="20"/>
                <w:szCs w:val="20"/>
              </w:rPr>
            </w:pPr>
            <w:r w:rsidRPr="00D8190F">
              <w:rPr>
                <w:rFonts w:ascii="Times New Roman" w:eastAsia="Lucida Sans Unicode" w:hAnsi="Times New Roman" w:cs="Times New Roman"/>
                <w:b/>
                <w:sz w:val="20"/>
                <w:szCs w:val="20"/>
                <w:lang w:eastAsia="ar-SA"/>
              </w:rPr>
              <w:t>szt.</w:t>
            </w:r>
          </w:p>
        </w:tc>
        <w:tc>
          <w:tcPr>
            <w:tcW w:w="993" w:type="dxa"/>
            <w:vAlign w:val="center"/>
          </w:tcPr>
          <w:p w14:paraId="092D26FD" w14:textId="52F6E0BF" w:rsidR="001A4E10" w:rsidRPr="006376DA" w:rsidRDefault="00D8190F"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2 500</w:t>
            </w:r>
          </w:p>
        </w:tc>
        <w:tc>
          <w:tcPr>
            <w:tcW w:w="1134" w:type="dxa"/>
          </w:tcPr>
          <w:p w14:paraId="243D7B33"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5AC0B5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143C3B8A"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5C4C751"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91F5261"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5DDDABD0" w14:textId="77777777" w:rsidTr="006C31A6">
        <w:trPr>
          <w:trHeight w:val="546"/>
        </w:trPr>
        <w:tc>
          <w:tcPr>
            <w:tcW w:w="9209" w:type="dxa"/>
            <w:gridSpan w:val="6"/>
            <w:vAlign w:val="center"/>
          </w:tcPr>
          <w:p w14:paraId="3D9C5581"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3189104E"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2433D06"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18891454" w14:textId="77777777" w:rsidR="001A4E10" w:rsidRPr="006376DA" w:rsidRDefault="001A4E10" w:rsidP="006C31A6">
            <w:pPr>
              <w:tabs>
                <w:tab w:val="left" w:pos="387"/>
              </w:tabs>
              <w:rPr>
                <w:rFonts w:ascii="Times New Roman" w:hAnsi="Times New Roman" w:cs="Times New Roman"/>
                <w:sz w:val="20"/>
                <w:szCs w:val="20"/>
              </w:rPr>
            </w:pPr>
          </w:p>
        </w:tc>
      </w:tr>
    </w:tbl>
    <w:p w14:paraId="1C15277A" w14:textId="77777777" w:rsidR="001A4E10" w:rsidRDefault="001A4E10" w:rsidP="001A4E10">
      <w:pPr>
        <w:rPr>
          <w:b/>
        </w:rPr>
      </w:pPr>
    </w:p>
    <w:p w14:paraId="72982FC9" w14:textId="77777777" w:rsidR="001A4E10" w:rsidRDefault="001A4E10" w:rsidP="001A4E10">
      <w:pPr>
        <w:rPr>
          <w:b/>
        </w:rPr>
      </w:pPr>
    </w:p>
    <w:p w14:paraId="536E2243" w14:textId="77777777" w:rsidR="001A4E10" w:rsidRDefault="001A4E10" w:rsidP="001A4E10">
      <w:pPr>
        <w:rPr>
          <w:b/>
        </w:rPr>
      </w:pPr>
    </w:p>
    <w:p w14:paraId="43254213" w14:textId="77777777" w:rsidR="001A4E10" w:rsidRDefault="001A4E10" w:rsidP="001A4E10">
      <w:pPr>
        <w:rPr>
          <w:b/>
        </w:rPr>
      </w:pPr>
    </w:p>
    <w:p w14:paraId="0764B5A9" w14:textId="77777777" w:rsidR="001A4E10" w:rsidRDefault="001A4E10" w:rsidP="001A4E10">
      <w:pPr>
        <w:rPr>
          <w:b/>
        </w:rPr>
      </w:pPr>
    </w:p>
    <w:p w14:paraId="3D99D74E" w14:textId="77777777" w:rsidR="001A4E10" w:rsidRDefault="001A4E10" w:rsidP="001A4E10">
      <w:pPr>
        <w:rPr>
          <w:b/>
        </w:rPr>
      </w:pPr>
    </w:p>
    <w:p w14:paraId="51E5AD0B" w14:textId="77777777" w:rsidR="001A4E10" w:rsidRDefault="001A4E10" w:rsidP="001A4E10">
      <w:pPr>
        <w:rPr>
          <w:b/>
        </w:rPr>
      </w:pPr>
    </w:p>
    <w:p w14:paraId="732C5370" w14:textId="77777777" w:rsidR="001A4E10" w:rsidRDefault="001A4E10" w:rsidP="001A4E10">
      <w:pPr>
        <w:rPr>
          <w:b/>
        </w:rPr>
      </w:pPr>
    </w:p>
    <w:p w14:paraId="0689E4BB" w14:textId="77777777" w:rsidR="001A4E10" w:rsidRDefault="001A4E10" w:rsidP="001A4E10">
      <w:pPr>
        <w:rPr>
          <w:b/>
        </w:rPr>
      </w:pPr>
    </w:p>
    <w:p w14:paraId="224305D6" w14:textId="3217ECCF" w:rsidR="00FE0A50" w:rsidRPr="00FE0A50" w:rsidRDefault="00FE0A50" w:rsidP="00FE0A50">
      <w:pPr>
        <w:overflowPunct/>
        <w:autoSpaceDE/>
        <w:autoSpaceDN/>
        <w:adjustRightInd/>
        <w:rPr>
          <w:rFonts w:ascii="Arial New Roman" w:hAnsi="Arial New Roman" w:cs="Arial"/>
          <w:sz w:val="20"/>
          <w:szCs w:val="24"/>
          <w:u w:val="single"/>
        </w:rPr>
      </w:pPr>
      <w:r w:rsidRPr="00FE0A50">
        <w:rPr>
          <w:rFonts w:ascii="Arial New Roman" w:hAnsi="Arial New Roman" w:cs="Arial"/>
          <w:sz w:val="20"/>
          <w:szCs w:val="24"/>
          <w:u w:val="single"/>
        </w:rPr>
        <w:t>Parametry :</w:t>
      </w:r>
    </w:p>
    <w:p w14:paraId="0043A50F" w14:textId="77777777" w:rsidR="00FE0A50" w:rsidRPr="00FE0A50" w:rsidRDefault="00FE0A50" w:rsidP="00FE0A50">
      <w:pPr>
        <w:widowControl/>
        <w:numPr>
          <w:ilvl w:val="0"/>
          <w:numId w:val="100"/>
        </w:numPr>
        <w:suppressAutoHyphens w:val="0"/>
        <w:overflowPunct/>
        <w:autoSpaceDE/>
        <w:autoSpaceDN/>
        <w:adjustRightInd/>
        <w:spacing w:after="200"/>
        <w:contextualSpacing/>
        <w:textAlignment w:val="auto"/>
        <w:rPr>
          <w:rFonts w:ascii="Arial New Roman" w:eastAsia="Calibri" w:hAnsi="Arial New Roman" w:cs="Arial"/>
          <w:kern w:val="0"/>
          <w:sz w:val="22"/>
          <w:szCs w:val="22"/>
          <w:lang w:val="pl-PL" w:eastAsia="en-US"/>
        </w:rPr>
      </w:pPr>
      <w:r w:rsidRPr="00FE0A50">
        <w:rPr>
          <w:rFonts w:ascii="Arial New Roman" w:eastAsia="Calibri" w:hAnsi="Arial New Roman" w:cs="Arial"/>
          <w:kern w:val="0"/>
          <w:sz w:val="22"/>
          <w:szCs w:val="22"/>
          <w:lang w:val="pl-PL" w:eastAsia="en-US"/>
        </w:rPr>
        <w:t>sterylny</w:t>
      </w:r>
    </w:p>
    <w:p w14:paraId="3E1FDA69" w14:textId="77777777" w:rsidR="00FE0A50" w:rsidRPr="00FE0A50" w:rsidRDefault="00FE0A50" w:rsidP="00FE0A50">
      <w:pPr>
        <w:widowControl/>
        <w:numPr>
          <w:ilvl w:val="0"/>
          <w:numId w:val="100"/>
        </w:numPr>
        <w:suppressAutoHyphens w:val="0"/>
        <w:overflowPunct/>
        <w:autoSpaceDE/>
        <w:autoSpaceDN/>
        <w:adjustRightInd/>
        <w:spacing w:after="200"/>
        <w:contextualSpacing/>
        <w:textAlignment w:val="auto"/>
        <w:rPr>
          <w:rFonts w:ascii="Arial New Roman" w:eastAsia="Calibri" w:hAnsi="Arial New Roman" w:cs="Arial"/>
          <w:kern w:val="0"/>
          <w:sz w:val="22"/>
          <w:szCs w:val="22"/>
          <w:lang w:val="pl-PL" w:eastAsia="en-US"/>
        </w:rPr>
      </w:pPr>
      <w:r w:rsidRPr="00FE0A50">
        <w:rPr>
          <w:rFonts w:ascii="Arial New Roman" w:eastAsia="Calibri" w:hAnsi="Arial New Roman" w:cs="Arial"/>
          <w:kern w:val="0"/>
          <w:sz w:val="22"/>
          <w:szCs w:val="22"/>
          <w:lang w:val="pl-PL" w:eastAsia="en-US"/>
        </w:rPr>
        <w:t>przezroczysty ze skalą stopniowaną co 1 ml</w:t>
      </w:r>
    </w:p>
    <w:p w14:paraId="670ABD31" w14:textId="10F6D903" w:rsidR="00FE0A50" w:rsidRPr="00FE0A50" w:rsidRDefault="00FE0A50" w:rsidP="00FE0A50">
      <w:pPr>
        <w:widowControl/>
        <w:numPr>
          <w:ilvl w:val="0"/>
          <w:numId w:val="100"/>
        </w:numPr>
        <w:suppressAutoHyphens w:val="0"/>
        <w:overflowPunct/>
        <w:autoSpaceDE/>
        <w:autoSpaceDN/>
        <w:adjustRightInd/>
        <w:spacing w:after="200"/>
        <w:contextualSpacing/>
        <w:textAlignment w:val="auto"/>
        <w:rPr>
          <w:rFonts w:ascii="Arial New Roman" w:eastAsia="Calibri" w:hAnsi="Arial New Roman" w:cs="Arial"/>
          <w:kern w:val="0"/>
          <w:sz w:val="22"/>
          <w:szCs w:val="22"/>
          <w:lang w:val="pl-PL" w:eastAsia="en-US"/>
        </w:rPr>
      </w:pPr>
      <w:r w:rsidRPr="00FE0A50">
        <w:rPr>
          <w:rFonts w:ascii="Arial New Roman" w:eastAsia="Calibri" w:hAnsi="Arial New Roman" w:cs="Arial"/>
          <w:kern w:val="0"/>
          <w:sz w:val="22"/>
          <w:szCs w:val="22"/>
          <w:lang w:val="pl-PL" w:eastAsia="en-US"/>
        </w:rPr>
        <w:t>zakręcana pokrywa z dwiema końcówkami umożliwiającymi bezpośrednią aspirację śluzu za pomocą cewnika i ssaka</w:t>
      </w:r>
      <w:r w:rsidR="006049F4">
        <w:rPr>
          <w:rFonts w:ascii="Arial New Roman" w:eastAsia="Calibri" w:hAnsi="Arial New Roman" w:cs="Arial"/>
          <w:kern w:val="0"/>
          <w:sz w:val="22"/>
          <w:szCs w:val="22"/>
          <w:lang w:val="pl-PL" w:eastAsia="en-US"/>
        </w:rPr>
        <w:t xml:space="preserve"> </w:t>
      </w:r>
      <w:r w:rsidRPr="00FE0A50">
        <w:rPr>
          <w:rFonts w:ascii="Arial New Roman" w:eastAsia="Calibri" w:hAnsi="Arial New Roman" w:cs="Arial"/>
          <w:kern w:val="0"/>
          <w:sz w:val="22"/>
          <w:szCs w:val="22"/>
          <w:lang w:val="pl-PL" w:eastAsia="en-US"/>
        </w:rPr>
        <w:t>(końcówki giętkie, elastyczne, kompatybilne z endoskopami)</w:t>
      </w:r>
    </w:p>
    <w:p w14:paraId="2209013B" w14:textId="77777777" w:rsidR="00FE0A50" w:rsidRPr="00FE0A50" w:rsidRDefault="00FE0A50" w:rsidP="00FE0A50">
      <w:pPr>
        <w:widowControl/>
        <w:numPr>
          <w:ilvl w:val="0"/>
          <w:numId w:val="100"/>
        </w:numPr>
        <w:suppressAutoHyphens w:val="0"/>
        <w:overflowPunct/>
        <w:autoSpaceDE/>
        <w:autoSpaceDN/>
        <w:adjustRightInd/>
        <w:spacing w:after="200"/>
        <w:contextualSpacing/>
        <w:textAlignment w:val="auto"/>
        <w:rPr>
          <w:rFonts w:ascii="Arial New Roman" w:eastAsia="Calibri" w:hAnsi="Arial New Roman" w:cs="Arial"/>
          <w:kern w:val="0"/>
          <w:sz w:val="22"/>
          <w:szCs w:val="22"/>
          <w:lang w:val="pl-PL" w:eastAsia="en-US"/>
        </w:rPr>
      </w:pPr>
      <w:r w:rsidRPr="00FE0A50">
        <w:rPr>
          <w:rFonts w:ascii="Arial New Roman" w:eastAsia="Calibri" w:hAnsi="Arial New Roman" w:cs="Arial"/>
          <w:kern w:val="0"/>
          <w:sz w:val="22"/>
          <w:szCs w:val="22"/>
          <w:lang w:val="pl-PL" w:eastAsia="en-US"/>
        </w:rPr>
        <w:t>elastyczna końcówka umożliwiająca utrzymująca szczelność po zmontowaniu z endoskopem</w:t>
      </w:r>
    </w:p>
    <w:p w14:paraId="4E80F4A6" w14:textId="77777777" w:rsidR="00FE0A50" w:rsidRPr="00FE0A50" w:rsidRDefault="00FE0A50" w:rsidP="00FE0A50">
      <w:pPr>
        <w:widowControl/>
        <w:numPr>
          <w:ilvl w:val="0"/>
          <w:numId w:val="100"/>
        </w:numPr>
        <w:suppressAutoHyphens w:val="0"/>
        <w:overflowPunct/>
        <w:autoSpaceDE/>
        <w:autoSpaceDN/>
        <w:adjustRightInd/>
        <w:spacing w:after="200"/>
        <w:contextualSpacing/>
        <w:textAlignment w:val="auto"/>
        <w:rPr>
          <w:rFonts w:ascii="Arial New Roman" w:eastAsia="Calibri" w:hAnsi="Arial New Roman" w:cs="Arial"/>
          <w:kern w:val="0"/>
          <w:sz w:val="22"/>
          <w:szCs w:val="22"/>
          <w:lang w:val="pl-PL" w:eastAsia="en-US"/>
        </w:rPr>
      </w:pPr>
      <w:r w:rsidRPr="00FE0A50">
        <w:rPr>
          <w:rFonts w:ascii="Arial New Roman" w:eastAsia="Calibri" w:hAnsi="Arial New Roman" w:cs="Arial"/>
          <w:kern w:val="0"/>
          <w:sz w:val="22"/>
          <w:szCs w:val="22"/>
          <w:lang w:val="pl-PL" w:eastAsia="en-US"/>
        </w:rPr>
        <w:t>wstępnie zmontowany</w:t>
      </w:r>
    </w:p>
    <w:p w14:paraId="44365155" w14:textId="5BF6FFCD" w:rsidR="00FE0A50" w:rsidRPr="00FE0A50" w:rsidRDefault="006049F4" w:rsidP="00FE0A50">
      <w:pPr>
        <w:widowControl/>
        <w:numPr>
          <w:ilvl w:val="0"/>
          <w:numId w:val="100"/>
        </w:numPr>
        <w:suppressAutoHyphens w:val="0"/>
        <w:overflowPunct/>
        <w:autoSpaceDE/>
        <w:autoSpaceDN/>
        <w:adjustRightInd/>
        <w:spacing w:after="200"/>
        <w:contextualSpacing/>
        <w:textAlignment w:val="auto"/>
        <w:rPr>
          <w:rFonts w:ascii="Arial New Roman" w:eastAsia="Calibri" w:hAnsi="Arial New Roman" w:cs="Arial"/>
          <w:kern w:val="0"/>
          <w:sz w:val="22"/>
          <w:szCs w:val="22"/>
          <w:lang w:val="pl-PL" w:eastAsia="en-US"/>
        </w:rPr>
      </w:pPr>
      <w:r>
        <w:rPr>
          <w:rFonts w:ascii="Arial New Roman" w:eastAsia="Calibri" w:hAnsi="Arial New Roman" w:cs="Arial"/>
          <w:kern w:val="0"/>
          <w:sz w:val="22"/>
          <w:szCs w:val="22"/>
          <w:lang w:val="pl-PL" w:eastAsia="en-US"/>
        </w:rPr>
        <w:t>pojemność</w:t>
      </w:r>
      <w:r w:rsidR="00FE0A50" w:rsidRPr="00FE0A50">
        <w:rPr>
          <w:rFonts w:ascii="Arial New Roman" w:eastAsia="Calibri" w:hAnsi="Arial New Roman" w:cs="Arial"/>
          <w:kern w:val="0"/>
          <w:sz w:val="22"/>
          <w:szCs w:val="22"/>
          <w:lang w:val="pl-PL" w:eastAsia="en-US"/>
        </w:rPr>
        <w:t xml:space="preserve"> 40 ml </w:t>
      </w:r>
    </w:p>
    <w:p w14:paraId="72DAF93A" w14:textId="77777777" w:rsidR="00FE0A50" w:rsidRPr="00FE0A50" w:rsidRDefault="00FE0A50" w:rsidP="00FE0A50">
      <w:pPr>
        <w:widowControl/>
        <w:numPr>
          <w:ilvl w:val="0"/>
          <w:numId w:val="100"/>
        </w:numPr>
        <w:suppressAutoHyphens w:val="0"/>
        <w:overflowPunct/>
        <w:autoSpaceDE/>
        <w:autoSpaceDN/>
        <w:adjustRightInd/>
        <w:spacing w:after="200"/>
        <w:contextualSpacing/>
        <w:textAlignment w:val="auto"/>
        <w:rPr>
          <w:rFonts w:ascii="Arial New Roman" w:eastAsia="Calibri" w:hAnsi="Arial New Roman" w:cs="Arial"/>
          <w:kern w:val="0"/>
          <w:sz w:val="22"/>
          <w:szCs w:val="22"/>
          <w:lang w:val="pl-PL" w:eastAsia="en-US"/>
        </w:rPr>
      </w:pPr>
      <w:r w:rsidRPr="00FE0A50">
        <w:rPr>
          <w:rFonts w:ascii="Arial New Roman" w:eastAsia="Calibri" w:hAnsi="Arial New Roman" w:cs="Arial"/>
          <w:kern w:val="0"/>
          <w:sz w:val="22"/>
          <w:szCs w:val="22"/>
          <w:lang w:val="pl-PL" w:eastAsia="en-US"/>
        </w:rPr>
        <w:t>okrągły o średnicy 35 mm i wysokości 70 mm</w:t>
      </w:r>
    </w:p>
    <w:p w14:paraId="55980D9F" w14:textId="77777777" w:rsidR="00FE0A50" w:rsidRPr="00FE0A50" w:rsidRDefault="00FE0A50" w:rsidP="00FE0A50">
      <w:pPr>
        <w:widowControl/>
        <w:numPr>
          <w:ilvl w:val="0"/>
          <w:numId w:val="100"/>
        </w:numPr>
        <w:suppressAutoHyphens w:val="0"/>
        <w:overflowPunct/>
        <w:autoSpaceDE/>
        <w:autoSpaceDN/>
        <w:adjustRightInd/>
        <w:spacing w:after="200"/>
        <w:contextualSpacing/>
        <w:textAlignment w:val="auto"/>
        <w:rPr>
          <w:rFonts w:ascii="Arial New Roman" w:eastAsia="Calibri" w:hAnsi="Arial New Roman" w:cs="Arial"/>
          <w:kern w:val="0"/>
          <w:sz w:val="22"/>
          <w:szCs w:val="22"/>
          <w:lang w:val="pl-PL" w:eastAsia="en-US"/>
        </w:rPr>
      </w:pPr>
      <w:r w:rsidRPr="00FE0A50">
        <w:rPr>
          <w:rFonts w:ascii="Arial New Roman" w:eastAsia="Calibri" w:hAnsi="Arial New Roman" w:cs="Arial"/>
          <w:kern w:val="0"/>
          <w:sz w:val="22"/>
          <w:szCs w:val="22"/>
          <w:lang w:val="pl-PL" w:eastAsia="en-US"/>
        </w:rPr>
        <w:t>pakowany pojedynczo</w:t>
      </w:r>
    </w:p>
    <w:p w14:paraId="454F67CD" w14:textId="77777777" w:rsidR="00FE0A50" w:rsidRPr="00FE0A50" w:rsidRDefault="00FE0A50" w:rsidP="00FE0A50">
      <w:pPr>
        <w:widowControl/>
        <w:numPr>
          <w:ilvl w:val="0"/>
          <w:numId w:val="100"/>
        </w:numPr>
        <w:suppressAutoHyphens w:val="0"/>
        <w:overflowPunct/>
        <w:autoSpaceDE/>
        <w:autoSpaceDN/>
        <w:adjustRightInd/>
        <w:spacing w:after="200"/>
        <w:contextualSpacing/>
        <w:textAlignment w:val="auto"/>
        <w:rPr>
          <w:rFonts w:ascii="Arial New Roman" w:eastAsia="Calibri" w:hAnsi="Arial New Roman" w:cs="Arial"/>
          <w:kern w:val="0"/>
          <w:sz w:val="22"/>
          <w:szCs w:val="22"/>
          <w:lang w:val="pl-PL" w:eastAsia="en-US"/>
        </w:rPr>
      </w:pPr>
      <w:r w:rsidRPr="00FE0A50">
        <w:rPr>
          <w:rFonts w:ascii="Arial New Roman" w:eastAsia="Calibri" w:hAnsi="Arial New Roman" w:cs="Arial"/>
          <w:kern w:val="0"/>
          <w:sz w:val="22"/>
          <w:szCs w:val="22"/>
          <w:lang w:val="pl-PL" w:eastAsia="en-US"/>
        </w:rPr>
        <w:t>dodatkowa nakrętka zapewniająca bezpieczne zamkniecie pojemnika na próbki</w:t>
      </w:r>
    </w:p>
    <w:p w14:paraId="124DF18D" w14:textId="77777777" w:rsidR="00FE0A50" w:rsidRPr="00FE0A50" w:rsidRDefault="00FE0A50" w:rsidP="00FE0A50">
      <w:pPr>
        <w:widowControl/>
        <w:numPr>
          <w:ilvl w:val="0"/>
          <w:numId w:val="100"/>
        </w:numPr>
        <w:suppressAutoHyphens w:val="0"/>
        <w:overflowPunct/>
        <w:autoSpaceDE/>
        <w:autoSpaceDN/>
        <w:adjustRightInd/>
        <w:spacing w:after="200"/>
        <w:contextualSpacing/>
        <w:textAlignment w:val="auto"/>
        <w:rPr>
          <w:rFonts w:ascii="Arial New Roman" w:eastAsia="Calibri" w:hAnsi="Arial New Roman" w:cs="Arial"/>
          <w:kern w:val="0"/>
          <w:sz w:val="22"/>
          <w:szCs w:val="22"/>
          <w:lang w:val="pl-PL" w:eastAsia="en-US"/>
        </w:rPr>
      </w:pPr>
      <w:r w:rsidRPr="00FE0A50">
        <w:rPr>
          <w:rFonts w:ascii="Arial New Roman" w:eastAsia="Calibri" w:hAnsi="Arial New Roman" w:cs="Arial"/>
          <w:kern w:val="0"/>
          <w:sz w:val="22"/>
          <w:szCs w:val="22"/>
          <w:lang w:val="pl-PL" w:eastAsia="en-US"/>
        </w:rPr>
        <w:t>data ważności na każdym opakowaniu</w:t>
      </w:r>
    </w:p>
    <w:p w14:paraId="53386C0A" w14:textId="77777777" w:rsidR="00FE0A50" w:rsidRPr="00FE0A50" w:rsidRDefault="00FE0A50" w:rsidP="00FE0A50">
      <w:pPr>
        <w:widowControl/>
        <w:numPr>
          <w:ilvl w:val="0"/>
          <w:numId w:val="100"/>
        </w:numPr>
        <w:suppressAutoHyphens w:val="0"/>
        <w:overflowPunct/>
        <w:autoSpaceDE/>
        <w:autoSpaceDN/>
        <w:adjustRightInd/>
        <w:contextualSpacing/>
        <w:textAlignment w:val="auto"/>
        <w:rPr>
          <w:rFonts w:ascii="Arial New Roman" w:hAnsi="Arial New Roman" w:cs="Arial"/>
          <w:kern w:val="0"/>
          <w:sz w:val="22"/>
          <w:szCs w:val="22"/>
          <w:lang w:val="pl-PL"/>
        </w:rPr>
      </w:pPr>
      <w:r w:rsidRPr="00FE0A50">
        <w:rPr>
          <w:rFonts w:ascii="Arial New Roman" w:hAnsi="Arial New Roman" w:cs="Arial"/>
          <w:kern w:val="0"/>
          <w:sz w:val="22"/>
          <w:szCs w:val="22"/>
          <w:lang w:val="pl-PL"/>
        </w:rPr>
        <w:t>wymagana próbka oferowanego produktu</w:t>
      </w:r>
    </w:p>
    <w:p w14:paraId="78BE3B19" w14:textId="77777777" w:rsidR="00111B2C" w:rsidRPr="00846CC0" w:rsidRDefault="00111B2C" w:rsidP="001A4E10">
      <w:pPr>
        <w:overflowPunct/>
        <w:autoSpaceDE/>
        <w:autoSpaceDN/>
        <w:adjustRightInd/>
        <w:textAlignment w:val="auto"/>
        <w:rPr>
          <w:rFonts w:eastAsia="Lucida Sans Unicode"/>
          <w:kern w:val="2"/>
          <w:sz w:val="22"/>
          <w:szCs w:val="22"/>
          <w:u w:val="single"/>
          <w:lang w:eastAsia="ar-SA"/>
        </w:rPr>
      </w:pPr>
    </w:p>
    <w:p w14:paraId="3BCEFC6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0C0080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0CEE9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210A9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16700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7D2C4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AE4980A" w14:textId="77777777" w:rsidR="00FE0A50" w:rsidRDefault="00FE0A50" w:rsidP="001A4E10">
      <w:pPr>
        <w:overflowPunct/>
        <w:autoSpaceDE/>
        <w:autoSpaceDN/>
        <w:adjustRightInd/>
        <w:textAlignment w:val="auto"/>
        <w:rPr>
          <w:rFonts w:eastAsia="Lucida Sans Unicode"/>
          <w:kern w:val="2"/>
          <w:sz w:val="22"/>
          <w:szCs w:val="22"/>
          <w:lang w:eastAsia="ar-SA"/>
        </w:rPr>
      </w:pPr>
    </w:p>
    <w:p w14:paraId="72420A92" w14:textId="02DECFD8"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111B2C">
        <w:rPr>
          <w:rFonts w:eastAsia="Lucida Sans Unicode"/>
          <w:b/>
          <w:kern w:val="2"/>
          <w:sz w:val="22"/>
          <w:szCs w:val="22"/>
          <w:lang w:eastAsia="ar-SA"/>
        </w:rPr>
        <w:t>23</w:t>
      </w:r>
    </w:p>
    <w:p w14:paraId="5CB9A51F" w14:textId="77777777" w:rsidR="00111B2C" w:rsidRDefault="00111B2C" w:rsidP="001A4E10">
      <w:pPr>
        <w:overflowPunct/>
        <w:autoSpaceDE/>
        <w:autoSpaceDN/>
        <w:adjustRightInd/>
        <w:textAlignment w:val="auto"/>
        <w:rPr>
          <w:rFonts w:eastAsia="Lucida Sans Unicode"/>
          <w:b/>
          <w:kern w:val="2"/>
          <w:sz w:val="22"/>
          <w:szCs w:val="22"/>
          <w:lang w:eastAsia="ar-SA"/>
        </w:rPr>
      </w:pPr>
    </w:p>
    <w:p w14:paraId="6A9C6DA9" w14:textId="25928D69" w:rsidR="001A4E10" w:rsidRDefault="00141C76" w:rsidP="001A4E10">
      <w:pPr>
        <w:overflowPunct/>
        <w:autoSpaceDE/>
        <w:autoSpaceDN/>
        <w:adjustRightInd/>
        <w:textAlignment w:val="auto"/>
        <w:rPr>
          <w:color w:val="000000"/>
          <w:sz w:val="22"/>
          <w:szCs w:val="22"/>
        </w:rPr>
      </w:pPr>
      <w:r>
        <w:rPr>
          <w:color w:val="000000"/>
          <w:sz w:val="22"/>
          <w:szCs w:val="22"/>
        </w:rPr>
        <w:t>Zestaw do nebulizacji dla dorosłych i dzieci</w:t>
      </w:r>
    </w:p>
    <w:p w14:paraId="0E27D885"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24472411" w14:textId="77777777" w:rsidTr="006C31A6">
        <w:trPr>
          <w:trHeight w:val="558"/>
        </w:trPr>
        <w:tc>
          <w:tcPr>
            <w:tcW w:w="567" w:type="dxa"/>
          </w:tcPr>
          <w:p w14:paraId="29AA1DE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E4A6B4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8036C40"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65C8FB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28024FB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7BB949C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0E50C59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BB816D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7050A3F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0AF62F1"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373AF8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4821070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616D07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63F0F06" w14:textId="77777777" w:rsidTr="006C31A6">
        <w:trPr>
          <w:trHeight w:val="566"/>
        </w:trPr>
        <w:tc>
          <w:tcPr>
            <w:tcW w:w="567" w:type="dxa"/>
            <w:vAlign w:val="center"/>
          </w:tcPr>
          <w:p w14:paraId="583F6FAC" w14:textId="77777777" w:rsidR="001A4E10" w:rsidRPr="00111B2C" w:rsidRDefault="001A4E10" w:rsidP="006C31A6">
            <w:pPr>
              <w:tabs>
                <w:tab w:val="left" w:pos="387"/>
              </w:tabs>
              <w:jc w:val="center"/>
              <w:rPr>
                <w:rFonts w:ascii="Times New Roman" w:hAnsi="Times New Roman" w:cs="Times New Roman"/>
                <w:sz w:val="20"/>
                <w:szCs w:val="20"/>
              </w:rPr>
            </w:pPr>
            <w:r w:rsidRPr="00111B2C">
              <w:rPr>
                <w:rFonts w:ascii="Times New Roman" w:eastAsia="Lucida Sans Unicode" w:hAnsi="Times New Roman" w:cs="Times New Roman"/>
                <w:sz w:val="20"/>
                <w:szCs w:val="20"/>
                <w:lang w:eastAsia="ar-SA"/>
              </w:rPr>
              <w:t>1.</w:t>
            </w:r>
          </w:p>
        </w:tc>
        <w:tc>
          <w:tcPr>
            <w:tcW w:w="4815" w:type="dxa"/>
            <w:vAlign w:val="center"/>
          </w:tcPr>
          <w:p w14:paraId="14AC0EFA" w14:textId="66657A6B" w:rsidR="001A4E10" w:rsidRPr="00111B2C" w:rsidRDefault="00141C76" w:rsidP="006C31A6">
            <w:pPr>
              <w:tabs>
                <w:tab w:val="left" w:pos="387"/>
              </w:tabs>
              <w:rPr>
                <w:rFonts w:ascii="Times New Roman" w:hAnsi="Times New Roman" w:cs="Times New Roman"/>
                <w:sz w:val="20"/>
              </w:rPr>
            </w:pPr>
            <w:r w:rsidRPr="00141C76">
              <w:rPr>
                <w:rFonts w:ascii="Times New Roman" w:hAnsi="Times New Roman" w:cs="Times New Roman"/>
                <w:sz w:val="20"/>
              </w:rPr>
              <w:t>Zestaw do nebulizacji dla dorosłych i dzieci</w:t>
            </w:r>
          </w:p>
        </w:tc>
        <w:tc>
          <w:tcPr>
            <w:tcW w:w="850" w:type="dxa"/>
            <w:vAlign w:val="center"/>
          </w:tcPr>
          <w:p w14:paraId="27C7391B"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0E681B3" w14:textId="174F8081" w:rsidR="001A4E10" w:rsidRPr="006376DA" w:rsidRDefault="00141C76"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7 000</w:t>
            </w:r>
          </w:p>
        </w:tc>
        <w:tc>
          <w:tcPr>
            <w:tcW w:w="1134" w:type="dxa"/>
          </w:tcPr>
          <w:p w14:paraId="460A6F0B"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952C99F"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180D9D5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5D593458"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23A00D7"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3061EC7A" w14:textId="77777777" w:rsidTr="006C31A6">
        <w:trPr>
          <w:trHeight w:val="546"/>
        </w:trPr>
        <w:tc>
          <w:tcPr>
            <w:tcW w:w="9209" w:type="dxa"/>
            <w:gridSpan w:val="6"/>
            <w:vAlign w:val="center"/>
          </w:tcPr>
          <w:p w14:paraId="7C3027A0"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E6D2C25"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D436D92"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ECF439E" w14:textId="77777777" w:rsidR="001A4E10" w:rsidRPr="006376DA" w:rsidRDefault="001A4E10" w:rsidP="006C31A6">
            <w:pPr>
              <w:tabs>
                <w:tab w:val="left" w:pos="387"/>
              </w:tabs>
              <w:rPr>
                <w:rFonts w:ascii="Times New Roman" w:hAnsi="Times New Roman" w:cs="Times New Roman"/>
                <w:sz w:val="20"/>
                <w:szCs w:val="20"/>
              </w:rPr>
            </w:pPr>
          </w:p>
        </w:tc>
      </w:tr>
    </w:tbl>
    <w:p w14:paraId="37B9C343" w14:textId="77777777" w:rsidR="001A4E10" w:rsidRDefault="001A4E10" w:rsidP="001A4E10">
      <w:pPr>
        <w:rPr>
          <w:b/>
        </w:rPr>
      </w:pPr>
    </w:p>
    <w:p w14:paraId="6C84AAFE" w14:textId="77777777" w:rsidR="001A4E10" w:rsidRDefault="001A4E10" w:rsidP="001A4E10">
      <w:pPr>
        <w:rPr>
          <w:b/>
        </w:rPr>
      </w:pPr>
    </w:p>
    <w:p w14:paraId="38A0C151" w14:textId="77777777" w:rsidR="001A4E10" w:rsidRDefault="001A4E10" w:rsidP="001A4E10">
      <w:pPr>
        <w:rPr>
          <w:b/>
        </w:rPr>
      </w:pPr>
    </w:p>
    <w:p w14:paraId="0A2521C3" w14:textId="77777777" w:rsidR="001A4E10" w:rsidRDefault="001A4E10" w:rsidP="001A4E10">
      <w:pPr>
        <w:rPr>
          <w:b/>
        </w:rPr>
      </w:pPr>
    </w:p>
    <w:p w14:paraId="4D8CE771" w14:textId="77777777" w:rsidR="001A4E10" w:rsidRDefault="001A4E10" w:rsidP="001A4E10">
      <w:pPr>
        <w:rPr>
          <w:b/>
        </w:rPr>
      </w:pPr>
    </w:p>
    <w:p w14:paraId="3197BD55" w14:textId="77777777" w:rsidR="001A4E10" w:rsidRDefault="001A4E10" w:rsidP="001A4E10">
      <w:pPr>
        <w:rPr>
          <w:b/>
        </w:rPr>
      </w:pPr>
    </w:p>
    <w:p w14:paraId="25473335" w14:textId="77777777" w:rsidR="001A4E10" w:rsidRDefault="001A4E10" w:rsidP="001A4E10">
      <w:pPr>
        <w:rPr>
          <w:b/>
        </w:rPr>
      </w:pPr>
    </w:p>
    <w:p w14:paraId="6729589A" w14:textId="77777777" w:rsidR="001A4E10" w:rsidRDefault="001A4E10" w:rsidP="001A4E10">
      <w:pPr>
        <w:rPr>
          <w:b/>
        </w:rPr>
      </w:pPr>
    </w:p>
    <w:p w14:paraId="1D3ECD88" w14:textId="51C3FC89" w:rsidR="00111B2C" w:rsidRDefault="00FB7C9C" w:rsidP="00111B2C">
      <w:pPr>
        <w:rPr>
          <w:rFonts w:eastAsia="Lucida Sans Unicode"/>
          <w:kern w:val="2"/>
          <w:sz w:val="22"/>
          <w:szCs w:val="22"/>
          <w:u w:val="single"/>
          <w:lang w:eastAsia="ar-SA"/>
        </w:rPr>
      </w:pPr>
      <w:r w:rsidRPr="00FB7C9C">
        <w:rPr>
          <w:rFonts w:eastAsia="Lucida Sans Unicode"/>
          <w:kern w:val="2"/>
          <w:sz w:val="22"/>
          <w:szCs w:val="22"/>
          <w:u w:val="single"/>
          <w:lang w:eastAsia="ar-SA"/>
        </w:rPr>
        <w:t>Parametry :</w:t>
      </w:r>
    </w:p>
    <w:p w14:paraId="3179CFD8" w14:textId="77777777"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nebulizator 1x użytku</w:t>
      </w:r>
    </w:p>
    <w:p w14:paraId="29276B9C" w14:textId="77777777"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sterylny</w:t>
      </w:r>
    </w:p>
    <w:p w14:paraId="685806DA" w14:textId="77777777"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opatrzony datą ważności na każdym opakowaniu</w:t>
      </w:r>
    </w:p>
    <w:p w14:paraId="140BC878" w14:textId="77777777"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w komplecie: pokrywka z wylotem powietrza</w:t>
      </w:r>
    </w:p>
    <w:p w14:paraId="23164CF5" w14:textId="53AAA69E"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rozpylacz z efektywnym wytwarzaniem aerosolu</w:t>
      </w:r>
      <w:r w:rsidR="006049F4">
        <w:rPr>
          <w:rFonts w:eastAsia="Lucida Sans Unicode"/>
          <w:kern w:val="2"/>
          <w:sz w:val="22"/>
          <w:szCs w:val="22"/>
          <w:lang w:val="pl-PL" w:eastAsia="ar-SA"/>
        </w:rPr>
        <w:t xml:space="preserve"> (</w:t>
      </w:r>
      <w:r w:rsidRPr="00FB7C9C">
        <w:rPr>
          <w:rFonts w:eastAsia="Lucida Sans Unicode"/>
          <w:kern w:val="2"/>
          <w:sz w:val="22"/>
          <w:szCs w:val="22"/>
          <w:lang w:val="pl-PL" w:eastAsia="ar-SA"/>
        </w:rPr>
        <w:t>system kanalikowy ułatwiający lepsze wchłanianie mgiełki nebulizacyjnej do płuc)</w:t>
      </w:r>
    </w:p>
    <w:p w14:paraId="299310AC" w14:textId="2DC0396F"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przegroda</w:t>
      </w:r>
    </w:p>
    <w:p w14:paraId="09F35CC5" w14:textId="54C6CE6B"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komora leku</w:t>
      </w:r>
    </w:p>
    <w:p w14:paraId="583AB394" w14:textId="30EB38AD"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ustnik typu fajka</w:t>
      </w:r>
    </w:p>
    <w:p w14:paraId="5F080F94" w14:textId="125A4C68" w:rsidR="00FB7C9C" w:rsidRPr="00FB7C9C" w:rsidRDefault="00FB7C9C" w:rsidP="006049F4">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 xml:space="preserve">rozmiar  masek  dla noworodków, dzieci, dorosłych S </w:t>
      </w:r>
      <w:r w:rsidR="006049F4" w:rsidRPr="006049F4">
        <w:rPr>
          <w:rFonts w:eastAsia="Lucida Sans Unicode"/>
          <w:kern w:val="2"/>
          <w:sz w:val="22"/>
          <w:szCs w:val="22"/>
          <w:lang w:val="pl-PL" w:eastAsia="ar-SA"/>
        </w:rPr>
        <w:t xml:space="preserve">– </w:t>
      </w:r>
      <w:r w:rsidRPr="00FB7C9C">
        <w:rPr>
          <w:rFonts w:eastAsia="Lucida Sans Unicode"/>
          <w:kern w:val="2"/>
          <w:sz w:val="22"/>
          <w:szCs w:val="22"/>
          <w:lang w:val="pl-PL" w:eastAsia="ar-SA"/>
        </w:rPr>
        <w:t>XL</w:t>
      </w:r>
    </w:p>
    <w:p w14:paraId="534A804C" w14:textId="4AEA0150"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produkt bez latexu</w:t>
      </w:r>
    </w:p>
    <w:p w14:paraId="6C28D426" w14:textId="77777777"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mała objętość pozostałości leku po nebulizacji</w:t>
      </w:r>
    </w:p>
    <w:p w14:paraId="755FAF43" w14:textId="77777777"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 xml:space="preserve">krótki czas podawania leku </w:t>
      </w:r>
    </w:p>
    <w:p w14:paraId="72D3881C" w14:textId="77777777"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maska do inhalacji  mocowana na gumki, z wysokiej jakości tworzywa,  dobrze dopasowująca się do twarzy</w:t>
      </w:r>
    </w:p>
    <w:p w14:paraId="3819943B" w14:textId="77777777"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wymagana kompatybilność  z posiadanymi inhalatorami</w:t>
      </w:r>
    </w:p>
    <w:p w14:paraId="4858713A" w14:textId="1A802C03" w:rsidR="00FB7C9C" w:rsidRP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 xml:space="preserve">ilość </w:t>
      </w:r>
      <w:r w:rsidR="006049F4">
        <w:rPr>
          <w:rFonts w:eastAsia="Lucida Sans Unicode"/>
          <w:kern w:val="2"/>
          <w:sz w:val="22"/>
          <w:szCs w:val="22"/>
          <w:lang w:val="pl-PL" w:eastAsia="ar-SA"/>
        </w:rPr>
        <w:t>poszczególnych typów zestawów (z maską lub ustnikiem)</w:t>
      </w:r>
      <w:r w:rsidRPr="00FB7C9C">
        <w:rPr>
          <w:rFonts w:eastAsia="Lucida Sans Unicode"/>
          <w:kern w:val="2"/>
          <w:sz w:val="22"/>
          <w:szCs w:val="22"/>
          <w:lang w:val="pl-PL" w:eastAsia="ar-SA"/>
        </w:rPr>
        <w:t>, wskaże zamawiający w indywidualnym zamówieniu</w:t>
      </w:r>
    </w:p>
    <w:p w14:paraId="03FC9717" w14:textId="2BBD9629" w:rsidR="00FB7C9C" w:rsidRPr="00FB7C9C" w:rsidRDefault="00FB7C9C" w:rsidP="006049F4">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 xml:space="preserve">zestaw pakowany  pojedynczo </w:t>
      </w:r>
      <w:r w:rsidR="006049F4" w:rsidRPr="006049F4">
        <w:rPr>
          <w:rFonts w:eastAsia="Lucida Sans Unicode"/>
          <w:kern w:val="2"/>
          <w:sz w:val="22"/>
          <w:szCs w:val="22"/>
          <w:lang w:val="pl-PL" w:eastAsia="ar-SA"/>
        </w:rPr>
        <w:t xml:space="preserve">– </w:t>
      </w:r>
      <w:r w:rsidR="006049F4">
        <w:rPr>
          <w:rFonts w:eastAsia="Lucida Sans Unicode"/>
          <w:kern w:val="2"/>
          <w:sz w:val="22"/>
          <w:szCs w:val="22"/>
          <w:lang w:val="pl-PL" w:eastAsia="ar-SA"/>
        </w:rPr>
        <w:t>zawiera</w:t>
      </w:r>
      <w:r w:rsidRPr="00FB7C9C">
        <w:rPr>
          <w:rFonts w:eastAsia="Lucida Sans Unicode"/>
          <w:kern w:val="2"/>
          <w:sz w:val="22"/>
          <w:szCs w:val="22"/>
          <w:lang w:val="pl-PL" w:eastAsia="ar-SA"/>
        </w:rPr>
        <w:t xml:space="preserve"> ustnik lub maskę ze wskazanym rozmiarem</w:t>
      </w:r>
    </w:p>
    <w:p w14:paraId="0C3CF8BE" w14:textId="77777777" w:rsidR="00FB7C9C" w:rsidRDefault="00FB7C9C" w:rsidP="00FB7C9C">
      <w:pPr>
        <w:numPr>
          <w:ilvl w:val="0"/>
          <w:numId w:val="101"/>
        </w:numPr>
        <w:rPr>
          <w:rFonts w:eastAsia="Lucida Sans Unicode"/>
          <w:kern w:val="2"/>
          <w:sz w:val="22"/>
          <w:szCs w:val="22"/>
          <w:lang w:val="pl-PL" w:eastAsia="ar-SA"/>
        </w:rPr>
      </w:pPr>
      <w:r w:rsidRPr="00FB7C9C">
        <w:rPr>
          <w:rFonts w:eastAsia="Lucida Sans Unicode"/>
          <w:kern w:val="2"/>
          <w:sz w:val="22"/>
          <w:szCs w:val="22"/>
          <w:lang w:val="pl-PL" w:eastAsia="ar-SA"/>
        </w:rPr>
        <w:t>wszystkie elementy zestawu do nebulizacji w jednym pojedynczym opakowaniu</w:t>
      </w:r>
    </w:p>
    <w:p w14:paraId="7FEFD0C0" w14:textId="05D71E6F" w:rsidR="00167990" w:rsidRPr="00167990" w:rsidRDefault="00167990" w:rsidP="00167990">
      <w:pPr>
        <w:pStyle w:val="Akapitzlist0"/>
        <w:numPr>
          <w:ilvl w:val="0"/>
          <w:numId w:val="101"/>
        </w:numPr>
        <w:rPr>
          <w:rFonts w:eastAsia="Lucida Sans Unicode"/>
          <w:kern w:val="2"/>
          <w:sz w:val="22"/>
          <w:szCs w:val="22"/>
          <w:lang w:val="pl-PL" w:eastAsia="ar-SA"/>
        </w:rPr>
      </w:pPr>
      <w:r w:rsidRPr="00167990">
        <w:rPr>
          <w:rFonts w:eastAsia="Lucida Sans Unicode"/>
          <w:kern w:val="2"/>
          <w:sz w:val="22"/>
          <w:szCs w:val="22"/>
          <w:lang w:val="pl-PL" w:eastAsia="ar-SA"/>
        </w:rPr>
        <w:t>wymagana próbka produktu</w:t>
      </w:r>
    </w:p>
    <w:p w14:paraId="66BBFD31" w14:textId="28B72F10" w:rsidR="00FB7C9C" w:rsidRPr="00167990" w:rsidRDefault="006A2065" w:rsidP="00167990">
      <w:pPr>
        <w:ind w:left="720"/>
        <w:rPr>
          <w:rFonts w:eastAsia="Lucida Sans Unicode"/>
          <w:kern w:val="2"/>
          <w:sz w:val="22"/>
          <w:szCs w:val="22"/>
          <w:lang w:val="pl-PL" w:eastAsia="ar-SA"/>
        </w:rPr>
      </w:pPr>
      <w:r>
        <w:rPr>
          <w:rFonts w:eastAsia="Lucida Sans Unicode"/>
          <w:kern w:val="2"/>
          <w:sz w:val="22"/>
          <w:szCs w:val="22"/>
          <w:lang w:val="pl-PL" w:eastAsia="ar-SA"/>
        </w:rPr>
        <w:t xml:space="preserve"> </w:t>
      </w:r>
    </w:p>
    <w:p w14:paraId="3C52316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69CCD4" w14:textId="77777777" w:rsidR="001A4E10" w:rsidRPr="001A4E10" w:rsidRDefault="001A4E10" w:rsidP="001A4E10">
      <w:pPr>
        <w:overflowPunct/>
        <w:autoSpaceDE/>
        <w:autoSpaceDN/>
        <w:adjustRightInd/>
        <w:textAlignment w:val="auto"/>
        <w:rPr>
          <w:rFonts w:eastAsia="Lucida Sans Unicode"/>
          <w:kern w:val="2"/>
          <w:sz w:val="22"/>
          <w:szCs w:val="22"/>
          <w:lang w:eastAsia="ar-SA"/>
        </w:rPr>
        <w:sectPr w:rsidR="001A4E10" w:rsidRPr="001A4E10" w:rsidSect="00016C9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0ACD6DA0" w14:textId="77777777" w:rsidR="00EA7AE4" w:rsidRPr="000C44EA" w:rsidRDefault="00EA7AE4" w:rsidP="00EA7AE4">
      <w:pPr>
        <w:rPr>
          <w:i/>
          <w:sz w:val="22"/>
          <w:lang w:val="pl-PL"/>
        </w:rPr>
      </w:pPr>
      <w:r w:rsidRPr="000C44EA">
        <w:rPr>
          <w:i/>
          <w:sz w:val="22"/>
          <w:lang w:val="pl-PL"/>
        </w:rPr>
        <w:lastRenderedPageBreak/>
        <w:t>Załącznik nr 2 do SWZ</w:t>
      </w:r>
    </w:p>
    <w:p w14:paraId="05F34CD3" w14:textId="77777777" w:rsidR="00EA7AE4" w:rsidRPr="000C44EA" w:rsidRDefault="00EA7AE4" w:rsidP="00EA7AE4">
      <w:pPr>
        <w:rPr>
          <w:i/>
          <w:sz w:val="22"/>
          <w:lang w:val="pl-PL"/>
        </w:rPr>
      </w:pPr>
    </w:p>
    <w:p w14:paraId="61D6E8E2" w14:textId="77777777" w:rsidR="00EA7AE4" w:rsidRPr="000C44EA" w:rsidRDefault="00EA7AE4" w:rsidP="00EA7AE4">
      <w:pPr>
        <w:rPr>
          <w:rFonts w:ascii="Arial" w:hAnsi="Arial"/>
          <w:lang w:val="pl-PL"/>
        </w:rPr>
      </w:pPr>
    </w:p>
    <w:p w14:paraId="0CB102B7" w14:textId="77777777" w:rsidR="00EA7AE4" w:rsidRPr="000C44EA" w:rsidRDefault="00EA7AE4" w:rsidP="00EA7AE4">
      <w:pPr>
        <w:rPr>
          <w:rFonts w:ascii="Arial" w:hAnsi="Arial"/>
          <w:lang w:val="pl-PL"/>
        </w:rPr>
      </w:pPr>
      <w:r w:rsidRPr="000C44EA">
        <w:rPr>
          <w:rFonts w:ascii="Arial" w:hAnsi="Arial"/>
          <w:lang w:val="pl-PL"/>
        </w:rPr>
        <w:t>.......................................                                                    .......................................</w:t>
      </w:r>
    </w:p>
    <w:p w14:paraId="7DC1ED6F" w14:textId="77777777" w:rsidR="00EA7AE4" w:rsidRPr="000C44EA" w:rsidRDefault="00EA7AE4" w:rsidP="00EA7AE4">
      <w:pPr>
        <w:rPr>
          <w:sz w:val="16"/>
          <w:lang w:val="pl-PL"/>
        </w:rPr>
      </w:pPr>
      <w:r w:rsidRPr="000C44EA">
        <w:rPr>
          <w:lang w:val="pl-PL"/>
        </w:rPr>
        <w:t xml:space="preserve">      </w:t>
      </w:r>
      <w:r w:rsidRPr="000C44EA">
        <w:rPr>
          <w:sz w:val="16"/>
          <w:lang w:val="pl-PL"/>
        </w:rPr>
        <w:t xml:space="preserve">    ( Wykonawca)                                                                                                                                              (Data)</w:t>
      </w:r>
    </w:p>
    <w:p w14:paraId="13BEBC0E" w14:textId="77777777" w:rsidR="00EA7AE4" w:rsidRPr="000C44EA" w:rsidRDefault="00EA7AE4" w:rsidP="00EA7AE4">
      <w:pPr>
        <w:rPr>
          <w:sz w:val="16"/>
          <w:lang w:val="pl-PL"/>
        </w:rPr>
      </w:pPr>
    </w:p>
    <w:p w14:paraId="17411AF6" w14:textId="77777777" w:rsidR="00EA7AE4" w:rsidRPr="000C44EA" w:rsidRDefault="00EA7AE4" w:rsidP="00EA7AE4">
      <w:pPr>
        <w:keepNext/>
        <w:tabs>
          <w:tab w:val="left" w:pos="0"/>
        </w:tabs>
        <w:outlineLvl w:val="1"/>
        <w:rPr>
          <w:b/>
          <w:sz w:val="28"/>
          <w:lang w:val="pl-PL"/>
        </w:rPr>
      </w:pPr>
    </w:p>
    <w:p w14:paraId="37B419D9" w14:textId="77777777" w:rsidR="00EA7AE4" w:rsidRPr="000C44EA" w:rsidRDefault="00EA7AE4" w:rsidP="00EA7AE4">
      <w:pPr>
        <w:keepNext/>
        <w:tabs>
          <w:tab w:val="left" w:pos="0"/>
        </w:tabs>
        <w:jc w:val="center"/>
        <w:outlineLvl w:val="1"/>
        <w:rPr>
          <w:b/>
          <w:sz w:val="28"/>
          <w:lang w:val="pl-PL"/>
        </w:rPr>
      </w:pPr>
      <w:r w:rsidRPr="000C44EA">
        <w:rPr>
          <w:b/>
          <w:sz w:val="28"/>
          <w:lang w:val="pl-PL"/>
        </w:rPr>
        <w:t>O F E R T A</w:t>
      </w:r>
    </w:p>
    <w:p w14:paraId="13506271" w14:textId="77777777" w:rsidR="00EA7AE4" w:rsidRPr="000C44EA" w:rsidRDefault="00EA7AE4" w:rsidP="00EA7AE4">
      <w:pPr>
        <w:keepNext/>
        <w:tabs>
          <w:tab w:val="left" w:pos="0"/>
        </w:tabs>
        <w:jc w:val="center"/>
        <w:outlineLvl w:val="1"/>
        <w:rPr>
          <w:b/>
          <w:sz w:val="28"/>
          <w:lang w:val="pl-PL"/>
        </w:rPr>
      </w:pPr>
      <w:r w:rsidRPr="000C44EA">
        <w:rPr>
          <w:b/>
          <w:sz w:val="28"/>
          <w:lang w:val="pl-PL"/>
        </w:rPr>
        <w:t>DLA</w:t>
      </w:r>
    </w:p>
    <w:p w14:paraId="0DDD3CE8" w14:textId="77777777" w:rsidR="00EA7AE4" w:rsidRPr="000C44EA" w:rsidRDefault="00EA7AE4" w:rsidP="00EA7AE4">
      <w:pPr>
        <w:keepNext/>
        <w:tabs>
          <w:tab w:val="left" w:pos="0"/>
        </w:tabs>
        <w:jc w:val="center"/>
        <w:outlineLvl w:val="1"/>
        <w:rPr>
          <w:b/>
          <w:sz w:val="28"/>
          <w:lang w:val="pl-PL"/>
        </w:rPr>
      </w:pPr>
      <w:r w:rsidRPr="000C44EA">
        <w:rPr>
          <w:b/>
          <w:sz w:val="28"/>
          <w:lang w:val="pl-PL"/>
        </w:rPr>
        <w:t>SPECJALISTYCZNEGO SZPITALA im. DRA</w:t>
      </w:r>
    </w:p>
    <w:p w14:paraId="7B763811" w14:textId="77777777" w:rsidR="00EA7AE4" w:rsidRPr="000C44EA" w:rsidRDefault="00EA7AE4" w:rsidP="00EA7AE4">
      <w:pPr>
        <w:keepNext/>
        <w:tabs>
          <w:tab w:val="left" w:pos="0"/>
        </w:tabs>
        <w:jc w:val="center"/>
        <w:outlineLvl w:val="1"/>
        <w:rPr>
          <w:b/>
          <w:sz w:val="36"/>
          <w:lang w:val="pl-PL"/>
        </w:rPr>
      </w:pPr>
      <w:r w:rsidRPr="000C44EA">
        <w:rPr>
          <w:b/>
          <w:sz w:val="28"/>
          <w:lang w:val="pl-PL"/>
        </w:rPr>
        <w:t>ALFREDA SOKOŁOWSKIEGO w WAŁBRZYCHU</w:t>
      </w:r>
    </w:p>
    <w:p w14:paraId="0151CF54" w14:textId="77777777" w:rsidR="00EA7AE4" w:rsidRPr="000C44EA" w:rsidRDefault="00EA7AE4" w:rsidP="00EA7AE4">
      <w:pPr>
        <w:jc w:val="center"/>
        <w:rPr>
          <w:lang w:val="pl-PL"/>
        </w:rPr>
      </w:pPr>
    </w:p>
    <w:p w14:paraId="3A8B7367" w14:textId="3394A3A2" w:rsidR="00EA7AE4" w:rsidRPr="006E2FFA" w:rsidRDefault="00EA7AE4" w:rsidP="00EA7AE4">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B04439">
        <w:rPr>
          <w:b/>
          <w:sz w:val="22"/>
          <w:szCs w:val="22"/>
        </w:rPr>
        <w:t xml:space="preserve">Dostawa </w:t>
      </w:r>
      <w:r>
        <w:rPr>
          <w:b/>
          <w:sz w:val="22"/>
          <w:szCs w:val="22"/>
        </w:rPr>
        <w:t xml:space="preserve">materiałów medycznych </w:t>
      </w:r>
      <w:r w:rsidR="00630E53">
        <w:rPr>
          <w:b/>
          <w:sz w:val="22"/>
          <w:szCs w:val="22"/>
        </w:rPr>
        <w:t>dla AiIT i pozostałych oddziałów szpitalnych</w:t>
      </w:r>
      <w:r w:rsidRPr="00B04439">
        <w:rPr>
          <w:b/>
          <w:sz w:val="22"/>
          <w:szCs w:val="22"/>
        </w:rPr>
        <w:t xml:space="preserve"> </w:t>
      </w:r>
      <w:r w:rsidRPr="008421C8">
        <w:rPr>
          <w:b/>
          <w:bCs/>
          <w:sz w:val="22"/>
          <w:szCs w:val="22"/>
        </w:rPr>
        <w:t>- Zp/</w:t>
      </w:r>
      <w:r w:rsidR="00630E53">
        <w:rPr>
          <w:b/>
          <w:bCs/>
          <w:sz w:val="22"/>
          <w:szCs w:val="22"/>
        </w:rPr>
        <w:t>24</w:t>
      </w:r>
      <w:r>
        <w:rPr>
          <w:b/>
          <w:bCs/>
          <w:sz w:val="22"/>
          <w:szCs w:val="22"/>
        </w:rPr>
        <w:t>/PN/25</w:t>
      </w:r>
      <w:r w:rsidRPr="008421C8">
        <w:rPr>
          <w:b/>
          <w:sz w:val="22"/>
          <w:szCs w:val="22"/>
        </w:rPr>
        <w:t xml:space="preserve"> </w:t>
      </w:r>
      <w:r>
        <w:rPr>
          <w:color w:val="000000" w:themeColor="text1"/>
          <w:sz w:val="22"/>
          <w:szCs w:val="22"/>
          <w:lang w:val="pl-PL"/>
        </w:rPr>
        <w:t xml:space="preserve">informujemy, że składamy ofertę </w:t>
      </w:r>
      <w:r w:rsidRPr="000C44EA">
        <w:rPr>
          <w:color w:val="000000" w:themeColor="text1"/>
          <w:sz w:val="22"/>
          <w:szCs w:val="22"/>
          <w:lang w:val="pl-PL"/>
        </w:rPr>
        <w:t>w przedmiotowym postępowaniu.</w:t>
      </w:r>
    </w:p>
    <w:p w14:paraId="12D6FE81" w14:textId="77777777" w:rsidR="00EA7AE4" w:rsidRPr="000C44EA" w:rsidRDefault="00EA7AE4" w:rsidP="00EA7AE4">
      <w:pPr>
        <w:spacing w:after="120"/>
        <w:jc w:val="both"/>
        <w:rPr>
          <w:color w:val="FF0000"/>
          <w:sz w:val="22"/>
          <w:szCs w:val="22"/>
          <w:lang w:val="pl-PL"/>
        </w:rPr>
      </w:pPr>
    </w:p>
    <w:p w14:paraId="5CEE4FC3" w14:textId="77777777" w:rsidR="00EA7AE4" w:rsidRPr="000C44EA" w:rsidRDefault="00EA7AE4" w:rsidP="00EA7AE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14:paraId="3D76CED2" w14:textId="77777777" w:rsidR="00EA7AE4" w:rsidRPr="000C44EA" w:rsidRDefault="00EA7AE4" w:rsidP="00EA7AE4">
      <w:pPr>
        <w:spacing w:after="120"/>
        <w:jc w:val="both"/>
        <w:rPr>
          <w:sz w:val="22"/>
          <w:szCs w:val="22"/>
          <w:lang w:val="pl-PL"/>
        </w:rPr>
      </w:pPr>
    </w:p>
    <w:p w14:paraId="11E9261C" w14:textId="77777777" w:rsidR="00EA7AE4" w:rsidRPr="000C44EA" w:rsidRDefault="00EA7AE4" w:rsidP="00EA7AE4">
      <w:pPr>
        <w:spacing w:after="120"/>
        <w:ind w:left="846" w:hanging="426"/>
        <w:jc w:val="both"/>
        <w:rPr>
          <w:sz w:val="22"/>
          <w:szCs w:val="22"/>
          <w:lang w:val="pl-PL"/>
        </w:rPr>
      </w:pPr>
      <w:r w:rsidRPr="000C44EA">
        <w:rPr>
          <w:sz w:val="22"/>
          <w:szCs w:val="22"/>
          <w:lang w:val="pl-PL"/>
        </w:rPr>
        <w:t>.............................................................................................................................................................</w:t>
      </w:r>
    </w:p>
    <w:p w14:paraId="3867AF27" w14:textId="77777777" w:rsidR="00EA7AE4" w:rsidRPr="000C44EA" w:rsidRDefault="00EA7AE4" w:rsidP="00EA7AE4">
      <w:pPr>
        <w:spacing w:after="120"/>
        <w:ind w:left="846" w:hanging="426"/>
        <w:jc w:val="both"/>
        <w:rPr>
          <w:sz w:val="22"/>
          <w:szCs w:val="22"/>
          <w:lang w:val="pl-PL"/>
        </w:rPr>
      </w:pPr>
    </w:p>
    <w:p w14:paraId="7CB740BC" w14:textId="77777777" w:rsidR="00EA7AE4" w:rsidRPr="000C44EA" w:rsidRDefault="00EA7AE4" w:rsidP="00EA7AE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14:paraId="1D3B56C6" w14:textId="77777777" w:rsidR="00EA7AE4" w:rsidRPr="000C44EA" w:rsidRDefault="00EA7AE4" w:rsidP="00EA7AE4">
      <w:pPr>
        <w:spacing w:after="120"/>
        <w:jc w:val="both"/>
        <w:rPr>
          <w:sz w:val="22"/>
          <w:szCs w:val="22"/>
          <w:lang w:val="pl-PL"/>
        </w:rPr>
      </w:pPr>
    </w:p>
    <w:p w14:paraId="087CA1C1" w14:textId="77777777" w:rsidR="00EA7AE4" w:rsidRPr="000C44EA" w:rsidRDefault="00EA7AE4" w:rsidP="00EA7AE4">
      <w:pPr>
        <w:spacing w:after="120"/>
        <w:ind w:left="426"/>
        <w:jc w:val="both"/>
        <w:rPr>
          <w:sz w:val="22"/>
          <w:szCs w:val="22"/>
          <w:lang w:val="pl-PL"/>
        </w:rPr>
      </w:pPr>
      <w:r w:rsidRPr="000C44EA">
        <w:rPr>
          <w:sz w:val="22"/>
          <w:szCs w:val="22"/>
          <w:lang w:val="pl-PL"/>
        </w:rPr>
        <w:t>.............................................................................................................................................................</w:t>
      </w:r>
    </w:p>
    <w:p w14:paraId="305628F4" w14:textId="77777777" w:rsidR="00EA7AE4" w:rsidRPr="000C44EA" w:rsidRDefault="00EA7AE4" w:rsidP="00EA7AE4">
      <w:pPr>
        <w:spacing w:after="120"/>
        <w:ind w:left="426"/>
        <w:jc w:val="both"/>
        <w:rPr>
          <w:sz w:val="22"/>
          <w:szCs w:val="22"/>
          <w:lang w:val="pl-PL"/>
        </w:rPr>
      </w:pPr>
    </w:p>
    <w:p w14:paraId="746DE930" w14:textId="77777777" w:rsidR="00EA7AE4" w:rsidRPr="000C44EA" w:rsidRDefault="00EA7AE4" w:rsidP="00EA7AE4">
      <w:pPr>
        <w:spacing w:after="120"/>
        <w:jc w:val="both"/>
        <w:rPr>
          <w:sz w:val="22"/>
          <w:szCs w:val="22"/>
          <w:lang w:val="pl-PL"/>
        </w:rPr>
      </w:pPr>
      <w:r w:rsidRPr="000C44EA">
        <w:rPr>
          <w:sz w:val="22"/>
          <w:szCs w:val="22"/>
          <w:lang w:val="pl-PL"/>
        </w:rPr>
        <w:t>REGON: ............................   NIP: ................................  WOJEWÓDZTWO: .........................................</w:t>
      </w:r>
    </w:p>
    <w:p w14:paraId="3797BA65" w14:textId="77777777" w:rsidR="00EA7AE4" w:rsidRPr="000C44EA" w:rsidRDefault="00EA7AE4" w:rsidP="00EA7AE4">
      <w:pPr>
        <w:spacing w:after="120"/>
        <w:ind w:left="426"/>
        <w:jc w:val="both"/>
        <w:rPr>
          <w:sz w:val="22"/>
          <w:szCs w:val="22"/>
          <w:lang w:val="pl-PL"/>
        </w:rPr>
      </w:pPr>
    </w:p>
    <w:p w14:paraId="52D67428" w14:textId="77777777" w:rsidR="00EA7AE4" w:rsidRPr="000C44EA" w:rsidRDefault="00EA7AE4" w:rsidP="00EA7AE4">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0832F69B" w14:textId="77777777" w:rsidR="00EA7AE4" w:rsidRPr="000C44EA" w:rsidRDefault="00EA7AE4" w:rsidP="00EA7AE4">
      <w:pPr>
        <w:rPr>
          <w:sz w:val="22"/>
          <w:szCs w:val="22"/>
        </w:rPr>
      </w:pPr>
    </w:p>
    <w:p w14:paraId="262B4425" w14:textId="77777777" w:rsidR="00EA7AE4" w:rsidRPr="000C44EA" w:rsidRDefault="00EA7AE4" w:rsidP="00EA7AE4">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64E1FCE1" w14:textId="77777777" w:rsidR="00EA7AE4" w:rsidRPr="000C44EA" w:rsidRDefault="00EA7AE4" w:rsidP="00EA7AE4">
      <w:pPr>
        <w:spacing w:after="120"/>
        <w:jc w:val="both"/>
        <w:rPr>
          <w:sz w:val="22"/>
          <w:szCs w:val="22"/>
          <w:lang w:val="pl-PL"/>
        </w:rPr>
      </w:pPr>
    </w:p>
    <w:p w14:paraId="4CAF41D8" w14:textId="77777777" w:rsidR="00EA7AE4" w:rsidRPr="000C44EA" w:rsidRDefault="00EA7AE4" w:rsidP="00EA7AE4">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14:paraId="7A7DC9D7"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46B53D28"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31F811B5"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14CC0EFE"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7367EFA0"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7560C6A8" w14:textId="77777777" w:rsidR="00EA7AE4" w:rsidRPr="000C44EA" w:rsidRDefault="00EA7AE4" w:rsidP="00EA7AE4">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1CB20CDA" w14:textId="77777777" w:rsidR="00EA7AE4" w:rsidRPr="000C44EA" w:rsidRDefault="00EA7AE4" w:rsidP="00EA7AE4">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5A3B75F" w14:textId="77777777" w:rsidR="00EA7AE4" w:rsidRDefault="00EA7AE4" w:rsidP="00EA7AE4">
      <w:pPr>
        <w:jc w:val="both"/>
        <w:rPr>
          <w:color w:val="FF0000"/>
          <w:sz w:val="22"/>
          <w:szCs w:val="22"/>
          <w:lang w:val="pl-PL"/>
        </w:rPr>
      </w:pPr>
      <w:r w:rsidRPr="000C44EA">
        <w:rPr>
          <w:color w:val="FF0000"/>
          <w:sz w:val="22"/>
          <w:szCs w:val="22"/>
          <w:lang w:val="pl-PL"/>
        </w:rPr>
        <w:t xml:space="preserve">              </w:t>
      </w:r>
    </w:p>
    <w:p w14:paraId="24BEAFD9" w14:textId="77777777" w:rsidR="00EA7AE4" w:rsidRPr="000C44EA" w:rsidRDefault="00EA7AE4" w:rsidP="00EA7AE4">
      <w:pPr>
        <w:jc w:val="both"/>
        <w:rPr>
          <w:color w:val="FF0000"/>
          <w:sz w:val="22"/>
          <w:szCs w:val="22"/>
          <w:lang w:val="pl-PL"/>
        </w:rPr>
      </w:pPr>
      <w:r w:rsidRPr="000C44EA">
        <w:rPr>
          <w:color w:val="FF0000"/>
          <w:sz w:val="22"/>
          <w:szCs w:val="22"/>
          <w:lang w:val="pl-PL"/>
        </w:rPr>
        <w:t xml:space="preserve">                            </w:t>
      </w:r>
    </w:p>
    <w:p w14:paraId="426CE6E2" w14:textId="77777777" w:rsidR="00EA7AE4" w:rsidRDefault="00EA7AE4" w:rsidP="00EA7AE4">
      <w:pPr>
        <w:pStyle w:val="Akapitzlist0"/>
        <w:numPr>
          <w:ilvl w:val="0"/>
          <w:numId w:val="27"/>
        </w:numPr>
        <w:spacing w:after="120"/>
        <w:jc w:val="both"/>
        <w:rPr>
          <w:sz w:val="22"/>
          <w:szCs w:val="22"/>
        </w:rPr>
      </w:pPr>
      <w:r w:rsidRPr="00881F2D">
        <w:rPr>
          <w:b/>
          <w:bCs/>
          <w:sz w:val="22"/>
          <w:szCs w:val="22"/>
        </w:rPr>
        <w:t xml:space="preserve">OŚWIADCZAMY, </w:t>
      </w:r>
      <w:r w:rsidRPr="00881F2D">
        <w:rPr>
          <w:sz w:val="22"/>
          <w:szCs w:val="22"/>
        </w:rPr>
        <w:t xml:space="preserve">że zapoznaliśmy </w:t>
      </w:r>
      <w:r>
        <w:rPr>
          <w:sz w:val="22"/>
          <w:szCs w:val="22"/>
        </w:rPr>
        <w:t>się i akceptujemy projekt umowy</w:t>
      </w:r>
      <w:r w:rsidRPr="00881F2D">
        <w:rPr>
          <w:sz w:val="22"/>
          <w:szCs w:val="22"/>
        </w:rPr>
        <w:t xml:space="preserve"> stanowiący </w:t>
      </w:r>
      <w:r w:rsidRPr="002F1662">
        <w:rPr>
          <w:sz w:val="22"/>
          <w:szCs w:val="22"/>
        </w:rPr>
        <w:t>Załącznik nr 3</w:t>
      </w:r>
      <w:r>
        <w:rPr>
          <w:sz w:val="22"/>
          <w:szCs w:val="22"/>
        </w:rPr>
        <w:t xml:space="preserve"> </w:t>
      </w:r>
      <w:r w:rsidRPr="00881F2D">
        <w:rPr>
          <w:sz w:val="22"/>
          <w:szCs w:val="22"/>
        </w:rPr>
        <w:t>do Specyfikacji Warunków Zamówienia.</w:t>
      </w:r>
    </w:p>
    <w:p w14:paraId="62B5F1C3" w14:textId="77777777" w:rsidR="004D5041" w:rsidRDefault="004D5041" w:rsidP="004D5041">
      <w:pPr>
        <w:pStyle w:val="Akapitzlist0"/>
        <w:spacing w:after="120"/>
        <w:ind w:left="360"/>
        <w:jc w:val="both"/>
        <w:rPr>
          <w:sz w:val="22"/>
          <w:szCs w:val="22"/>
        </w:rPr>
      </w:pPr>
    </w:p>
    <w:p w14:paraId="66E237C7" w14:textId="5EFF6DE7" w:rsidR="00EA7AE4" w:rsidRPr="004D5041" w:rsidRDefault="004D5041" w:rsidP="004D5041">
      <w:pPr>
        <w:pStyle w:val="Akapitzlist0"/>
        <w:numPr>
          <w:ilvl w:val="0"/>
          <w:numId w:val="27"/>
        </w:numPr>
        <w:spacing w:after="120"/>
        <w:jc w:val="both"/>
        <w:rPr>
          <w:sz w:val="22"/>
          <w:szCs w:val="22"/>
        </w:rPr>
      </w:pPr>
      <w:r w:rsidRPr="004D5041">
        <w:rPr>
          <w:b/>
          <w:bCs/>
          <w:sz w:val="22"/>
          <w:szCs w:val="22"/>
        </w:rPr>
        <w:t>OŚWIADCZAMY,</w:t>
      </w:r>
      <w:r w:rsidRPr="004D5041">
        <w:rPr>
          <w:sz w:val="22"/>
          <w:szCs w:val="22"/>
        </w:rPr>
        <w:t xml:space="preserve"> że oferta sporządzona została z uwzględnieniem wysokości minimalnego wynagrodzenia za pracę oraz minimalnej stawki godzinowej w </w:t>
      </w:r>
      <w:r>
        <w:rPr>
          <w:b/>
          <w:bCs/>
          <w:sz w:val="22"/>
          <w:szCs w:val="22"/>
          <w:u w:val="single"/>
        </w:rPr>
        <w:t xml:space="preserve">2025 </w:t>
      </w:r>
      <w:r w:rsidRPr="004D5041">
        <w:rPr>
          <w:b/>
          <w:bCs/>
          <w:sz w:val="22"/>
          <w:szCs w:val="22"/>
          <w:u w:val="single"/>
        </w:rPr>
        <w:t>r.,</w:t>
      </w:r>
      <w:r w:rsidRPr="004D5041">
        <w:rPr>
          <w:sz w:val="22"/>
          <w:szCs w:val="22"/>
        </w:rPr>
        <w:t xml:space="preserve"> określonych </w:t>
      </w:r>
      <w:r w:rsidRPr="004D5041">
        <w:rPr>
          <w:sz w:val="22"/>
          <w:szCs w:val="22"/>
        </w:rPr>
        <w:lastRenderedPageBreak/>
        <w:t xml:space="preserve">rozporządzeniem Rady Ministrów z dnia </w:t>
      </w:r>
      <w:r>
        <w:rPr>
          <w:b/>
          <w:bCs/>
          <w:sz w:val="22"/>
          <w:szCs w:val="22"/>
          <w:u w:val="single"/>
        </w:rPr>
        <w:t>12 września 2024</w:t>
      </w:r>
      <w:r w:rsidRPr="004D5041">
        <w:rPr>
          <w:b/>
          <w:bCs/>
          <w:sz w:val="22"/>
          <w:szCs w:val="22"/>
          <w:u w:val="single"/>
        </w:rPr>
        <w:t xml:space="preserve"> r.</w:t>
      </w:r>
      <w:r w:rsidRPr="004D5041">
        <w:rPr>
          <w:sz w:val="22"/>
          <w:szCs w:val="22"/>
        </w:rPr>
        <w:t xml:space="preserve"> w sprawie wysokości minimalnego wynagrodzenia za pracę oraz wysokości minimalnej stawki godzinowej w </w:t>
      </w:r>
      <w:r>
        <w:rPr>
          <w:b/>
          <w:bCs/>
          <w:sz w:val="22"/>
          <w:szCs w:val="22"/>
          <w:u w:val="single"/>
        </w:rPr>
        <w:t>2025 r. (Dz. U. 2024 poz. 1362</w:t>
      </w:r>
      <w:r w:rsidRPr="004D5041">
        <w:rPr>
          <w:sz w:val="22"/>
          <w:szCs w:val="22"/>
        </w:rPr>
        <w:t xml:space="preserve">) dotyczy pakietów nr </w:t>
      </w:r>
      <w:r w:rsidR="00AB4D4F">
        <w:rPr>
          <w:b/>
          <w:sz w:val="22"/>
          <w:szCs w:val="22"/>
        </w:rPr>
        <w:t>- (dotyczy pakietów</w:t>
      </w:r>
      <w:r w:rsidRPr="004D5041">
        <w:rPr>
          <w:b/>
          <w:sz w:val="22"/>
          <w:szCs w:val="22"/>
        </w:rPr>
        <w:t>:</w:t>
      </w:r>
      <w:r w:rsidR="00AB4D4F">
        <w:rPr>
          <w:b/>
          <w:sz w:val="22"/>
          <w:szCs w:val="22"/>
        </w:rPr>
        <w:t xml:space="preserve"> 1, 2, 3, 4, 5, 6, 7, 8, 9, 10, 11, 12, 13, 14, 21, 22, 23</w:t>
      </w:r>
      <w:r w:rsidRPr="004D5041">
        <w:rPr>
          <w:b/>
          <w:sz w:val="22"/>
          <w:szCs w:val="22"/>
        </w:rPr>
        <w:t>)</w:t>
      </w:r>
    </w:p>
    <w:p w14:paraId="0F82B8AB" w14:textId="77777777" w:rsidR="00EA7AE4" w:rsidRPr="00E75194" w:rsidRDefault="00EA7AE4" w:rsidP="00EA7AE4">
      <w:pPr>
        <w:widowControl/>
        <w:suppressAutoHyphens w:val="0"/>
        <w:overflowPunct/>
        <w:autoSpaceDE/>
        <w:autoSpaceDN/>
        <w:adjustRightInd/>
        <w:jc w:val="both"/>
        <w:textAlignment w:val="auto"/>
        <w:rPr>
          <w:sz w:val="22"/>
          <w:szCs w:val="22"/>
          <w:lang w:val="pl-PL"/>
        </w:rPr>
      </w:pPr>
    </w:p>
    <w:p w14:paraId="24F336C3" w14:textId="25AF102D" w:rsidR="00EA7AE4" w:rsidRPr="006E2FFA" w:rsidRDefault="004D5041" w:rsidP="00EA7AE4">
      <w:pPr>
        <w:widowControl/>
        <w:suppressAutoHyphens w:val="0"/>
        <w:overflowPunct/>
        <w:autoSpaceDE/>
        <w:autoSpaceDN/>
        <w:adjustRightInd/>
        <w:jc w:val="both"/>
        <w:textAlignment w:val="auto"/>
        <w:rPr>
          <w:sz w:val="22"/>
          <w:szCs w:val="22"/>
        </w:rPr>
      </w:pPr>
      <w:r>
        <w:rPr>
          <w:sz w:val="22"/>
          <w:szCs w:val="22"/>
          <w:lang w:val="pl-PL"/>
        </w:rPr>
        <w:t>6</w:t>
      </w:r>
      <w:r w:rsidR="00EA7AE4" w:rsidRPr="000C44EA">
        <w:rPr>
          <w:sz w:val="22"/>
          <w:szCs w:val="22"/>
          <w:lang w:val="pl-PL"/>
        </w:rPr>
        <w:t xml:space="preserve">. </w:t>
      </w:r>
      <w:r w:rsidR="00EA7AE4" w:rsidRPr="006E2FFA">
        <w:rPr>
          <w:sz w:val="22"/>
          <w:szCs w:val="22"/>
        </w:rPr>
        <w:t xml:space="preserve">Oferujemy dostawę towaru o parametrach określonych w załączniku nr 1 do SWZ, zgodnie z Formularzem asortymentowo - cenowym stanowiącym załącznik do oferty za wynagrodzeniem </w:t>
      </w:r>
      <w:r w:rsidR="00EA7AE4">
        <w:rPr>
          <w:sz w:val="22"/>
          <w:szCs w:val="22"/>
        </w:rPr>
        <w:t xml:space="preserve">                          </w:t>
      </w:r>
      <w:r w:rsidR="00EA7AE4" w:rsidRPr="006E2FFA">
        <w:rPr>
          <w:sz w:val="22"/>
          <w:szCs w:val="22"/>
        </w:rPr>
        <w:t>w kwocie:</w:t>
      </w:r>
    </w:p>
    <w:p w14:paraId="2188AAFD" w14:textId="77777777" w:rsidR="00EA7AE4" w:rsidRPr="006E2FFA" w:rsidRDefault="00EA7AE4" w:rsidP="00EA7AE4">
      <w:pPr>
        <w:widowControl/>
        <w:suppressAutoHyphens w:val="0"/>
        <w:ind w:left="420"/>
        <w:jc w:val="both"/>
        <w:rPr>
          <w:sz w:val="22"/>
          <w:szCs w:val="22"/>
        </w:rPr>
      </w:pPr>
    </w:p>
    <w:p w14:paraId="13145EB7" w14:textId="77777777" w:rsidR="00EA7AE4" w:rsidRDefault="00EA7AE4" w:rsidP="00EA7AE4">
      <w:pPr>
        <w:spacing w:after="120"/>
        <w:jc w:val="both"/>
        <w:rPr>
          <w:sz w:val="22"/>
          <w:szCs w:val="22"/>
          <w:u w:val="single"/>
        </w:rPr>
      </w:pPr>
      <w:r w:rsidRPr="00B04439">
        <w:rPr>
          <w:sz w:val="22"/>
          <w:szCs w:val="22"/>
          <w:u w:val="single"/>
        </w:rPr>
        <w:t>dla pakietu nr …….. (należy kolejno wymienić wszystkie pakiety, na które Wykonawca składa ofertę)</w:t>
      </w:r>
    </w:p>
    <w:p w14:paraId="0F824BCE" w14:textId="77777777" w:rsidR="00EA7AE4" w:rsidRPr="000C44EA" w:rsidRDefault="00EA7AE4" w:rsidP="00EA7AE4">
      <w:pPr>
        <w:spacing w:after="120"/>
        <w:jc w:val="both"/>
        <w:rPr>
          <w:sz w:val="22"/>
          <w:szCs w:val="22"/>
          <w:u w:val="single"/>
        </w:rPr>
      </w:pPr>
    </w:p>
    <w:p w14:paraId="14A2CF97" w14:textId="77777777" w:rsidR="00EA7AE4" w:rsidRPr="000C44EA" w:rsidRDefault="00EA7AE4" w:rsidP="00EA7AE4">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14:paraId="45029EB5" w14:textId="77777777" w:rsidR="00EA7AE4" w:rsidRPr="000C44EA" w:rsidRDefault="00EA7AE4" w:rsidP="00EA7AE4">
      <w:pPr>
        <w:spacing w:after="120"/>
        <w:ind w:left="420"/>
        <w:jc w:val="both"/>
        <w:rPr>
          <w:sz w:val="22"/>
          <w:szCs w:val="22"/>
          <w:lang w:val="pl-PL"/>
        </w:rPr>
      </w:pPr>
    </w:p>
    <w:p w14:paraId="108F7134" w14:textId="77777777" w:rsidR="00EA7AE4" w:rsidRPr="000C44EA" w:rsidRDefault="00EA7AE4" w:rsidP="00EA7AE4">
      <w:pPr>
        <w:spacing w:after="120"/>
        <w:jc w:val="both"/>
        <w:rPr>
          <w:sz w:val="22"/>
          <w:szCs w:val="22"/>
          <w:lang w:val="pl-PL"/>
        </w:rPr>
      </w:pPr>
      <w:r w:rsidRPr="000C44EA">
        <w:rPr>
          <w:sz w:val="22"/>
          <w:szCs w:val="22"/>
          <w:lang w:val="pl-PL"/>
        </w:rPr>
        <w:t>podatek VAT – …….. %: .................. PLN, (słownie: ………………………………………….. złotych),</w:t>
      </w:r>
    </w:p>
    <w:p w14:paraId="69F69D7F" w14:textId="77777777" w:rsidR="00EA7AE4" w:rsidRPr="000C44EA" w:rsidRDefault="00EA7AE4" w:rsidP="00EA7AE4">
      <w:pPr>
        <w:spacing w:after="120"/>
        <w:ind w:left="420"/>
        <w:jc w:val="both"/>
        <w:rPr>
          <w:sz w:val="22"/>
          <w:szCs w:val="22"/>
          <w:lang w:val="pl-PL"/>
        </w:rPr>
      </w:pPr>
    </w:p>
    <w:p w14:paraId="35050786" w14:textId="77777777" w:rsidR="00EA7AE4" w:rsidRPr="000C44EA" w:rsidRDefault="00EA7AE4" w:rsidP="00EA7AE4">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14:paraId="1CFE7939" w14:textId="77777777" w:rsidR="00EA7AE4" w:rsidRPr="000C44EA" w:rsidRDefault="00EA7AE4" w:rsidP="00EA7AE4">
      <w:pPr>
        <w:widowControl/>
        <w:jc w:val="both"/>
        <w:rPr>
          <w:b/>
          <w:bCs/>
          <w:i/>
          <w:color w:val="FF0000"/>
          <w:kern w:val="0"/>
          <w:sz w:val="22"/>
          <w:szCs w:val="22"/>
          <w:lang w:val="pl-PL"/>
        </w:rPr>
      </w:pPr>
      <w:r w:rsidRPr="000C44EA">
        <w:rPr>
          <w:b/>
          <w:bCs/>
          <w:i/>
          <w:color w:val="FF0000"/>
          <w:kern w:val="0"/>
          <w:sz w:val="22"/>
          <w:szCs w:val="22"/>
          <w:lang w:val="pl-PL"/>
        </w:rPr>
        <w:t xml:space="preserve"> </w:t>
      </w:r>
    </w:p>
    <w:p w14:paraId="697D3581" w14:textId="77777777" w:rsidR="00EA7AE4" w:rsidRPr="004D5041" w:rsidRDefault="00EA7AE4" w:rsidP="004D5041">
      <w:pPr>
        <w:spacing w:after="120"/>
        <w:jc w:val="both"/>
        <w:rPr>
          <w:i/>
          <w:sz w:val="22"/>
          <w:szCs w:val="22"/>
        </w:rPr>
      </w:pPr>
      <w:r w:rsidRPr="004D5041">
        <w:rPr>
          <w:sz w:val="22"/>
          <w:szCs w:val="22"/>
        </w:rPr>
        <w:t xml:space="preserve">Gwarantujemy </w:t>
      </w:r>
      <w:r w:rsidRPr="004D5041">
        <w:rPr>
          <w:b/>
          <w:sz w:val="22"/>
          <w:szCs w:val="22"/>
        </w:rPr>
        <w:t>……. dniowy</w:t>
      </w:r>
      <w:r w:rsidRPr="004D5041">
        <w:rPr>
          <w:sz w:val="22"/>
          <w:szCs w:val="22"/>
        </w:rPr>
        <w:t xml:space="preserve"> termin dostawy przedmiotu zamówienia dla zamówień bieżących liczony od momentu przyjęcia zamówienia</w:t>
      </w:r>
      <w:r w:rsidRPr="004D5041">
        <w:rPr>
          <w:i/>
          <w:sz w:val="22"/>
          <w:szCs w:val="22"/>
        </w:rPr>
        <w:t xml:space="preserve">* </w:t>
      </w:r>
    </w:p>
    <w:p w14:paraId="037A7FBE" w14:textId="77777777" w:rsidR="00EA7AE4" w:rsidRDefault="00EA7AE4" w:rsidP="00EA7AE4">
      <w:pPr>
        <w:pStyle w:val="Lista2"/>
        <w:ind w:left="214"/>
        <w:rPr>
          <w:kern w:val="2"/>
          <w:sz w:val="22"/>
          <w:szCs w:val="22"/>
        </w:rPr>
      </w:pPr>
    </w:p>
    <w:p w14:paraId="0D834264" w14:textId="7FB8B05E" w:rsidR="00EA7AE4" w:rsidRPr="00545F43" w:rsidRDefault="004D5041" w:rsidP="004D5041">
      <w:pPr>
        <w:pStyle w:val="Akapitzlist5"/>
        <w:spacing w:after="120" w:line="276" w:lineRule="auto"/>
        <w:ind w:left="0"/>
        <w:contextualSpacing/>
        <w:jc w:val="both"/>
        <w:rPr>
          <w:bCs/>
          <w:sz w:val="22"/>
          <w:szCs w:val="22"/>
        </w:rPr>
      </w:pPr>
      <w:r>
        <w:rPr>
          <w:sz w:val="22"/>
          <w:szCs w:val="22"/>
        </w:rPr>
        <w:t xml:space="preserve">7. </w:t>
      </w:r>
      <w:r w:rsidR="00EA7AE4" w:rsidRPr="00545F43">
        <w:rPr>
          <w:sz w:val="22"/>
          <w:szCs w:val="22"/>
        </w:rPr>
        <w:t xml:space="preserve">OŚWIADCZAMY, iż wykazując spełnianie warunków udziału, o których mowa w art. 112 ust. 1 ustawy Pzp, </w:t>
      </w:r>
      <w:r w:rsidR="00EA7AE4" w:rsidRPr="00545F43">
        <w:rPr>
          <w:i/>
          <w:iCs/>
          <w:sz w:val="22"/>
          <w:szCs w:val="22"/>
        </w:rPr>
        <w:t>będziemy / nie będziemy</w:t>
      </w:r>
      <w:r w:rsidR="00EA7AE4" w:rsidRPr="00545F43">
        <w:rPr>
          <w:sz w:val="22"/>
          <w:szCs w:val="22"/>
        </w:rPr>
        <w:t>* polegać na zasobach następujących podmiotów:</w:t>
      </w:r>
    </w:p>
    <w:p w14:paraId="7F96A9CD" w14:textId="77777777" w:rsidR="00EA7AE4" w:rsidRPr="00545F43" w:rsidRDefault="00EA7AE4" w:rsidP="00EA7AE4">
      <w:pPr>
        <w:pStyle w:val="Tekstpodstawowywcity"/>
        <w:spacing w:line="276" w:lineRule="auto"/>
        <w:ind w:left="357"/>
        <w:contextualSpacing/>
        <w:jc w:val="both"/>
        <w:rPr>
          <w:sz w:val="22"/>
          <w:szCs w:val="22"/>
        </w:rPr>
      </w:pPr>
      <w:r w:rsidRPr="00545F43">
        <w:rPr>
          <w:sz w:val="22"/>
          <w:szCs w:val="22"/>
        </w:rPr>
        <w:t>Nazwa (firma) ...............................................................................................................................</w:t>
      </w:r>
    </w:p>
    <w:p w14:paraId="51FD1582"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adres ul. ........................................................................................................................................</w:t>
      </w:r>
    </w:p>
    <w:p w14:paraId="752EF5C3"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kod pocztowy ……………………………… miasto ………………………… .....kraj ……………………………………...</w:t>
      </w:r>
    </w:p>
    <w:p w14:paraId="25973C5E"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nr telefonu ......................................................... nr faksu............................................................</w:t>
      </w:r>
    </w:p>
    <w:p w14:paraId="35F3A5CF"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NIP..............................................................., REGON ..................................................................</w:t>
      </w:r>
    </w:p>
    <w:p w14:paraId="5F2CD0DC"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55557FE2" w14:textId="77777777" w:rsidR="00EA7AE4" w:rsidRDefault="00EA7AE4" w:rsidP="00EA7AE4">
      <w:pPr>
        <w:pStyle w:val="Tekstpodstawowywcity"/>
        <w:spacing w:line="276" w:lineRule="auto"/>
        <w:ind w:left="360"/>
        <w:contextualSpacing/>
        <w:jc w:val="both"/>
        <w:rPr>
          <w:sz w:val="22"/>
          <w:szCs w:val="22"/>
        </w:rPr>
      </w:pPr>
    </w:p>
    <w:p w14:paraId="4C17D386" w14:textId="77777777" w:rsidR="00EA7AE4" w:rsidRPr="00545F43" w:rsidRDefault="00EA7AE4" w:rsidP="00EA7AE4">
      <w:pPr>
        <w:pStyle w:val="Tekstpodstawowywcity"/>
        <w:spacing w:line="276" w:lineRule="auto"/>
        <w:ind w:left="360"/>
        <w:contextualSpacing/>
        <w:jc w:val="both"/>
        <w:rPr>
          <w:sz w:val="22"/>
          <w:szCs w:val="22"/>
        </w:rPr>
      </w:pPr>
    </w:p>
    <w:p w14:paraId="491A8E07" w14:textId="26DB7B7C" w:rsidR="00EA7AE4" w:rsidRPr="00FC1391" w:rsidRDefault="004D5041" w:rsidP="004D5041">
      <w:pPr>
        <w:pStyle w:val="Tekstpodstawowywcity"/>
        <w:spacing w:line="276" w:lineRule="auto"/>
        <w:ind w:left="0"/>
        <w:contextualSpacing/>
        <w:jc w:val="both"/>
        <w:textAlignment w:val="auto"/>
        <w:rPr>
          <w:sz w:val="22"/>
          <w:szCs w:val="22"/>
        </w:rPr>
      </w:pPr>
      <w:r>
        <w:rPr>
          <w:bCs/>
          <w:sz w:val="22"/>
          <w:szCs w:val="22"/>
        </w:rPr>
        <w:t xml:space="preserve">8. </w:t>
      </w:r>
      <w:r w:rsidR="00EA7AE4"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1AC76DEC" w14:textId="77777777" w:rsidR="00EA7AE4" w:rsidRDefault="00EA7AE4" w:rsidP="00EA7AE4">
      <w:pPr>
        <w:pStyle w:val="Tekstpodstawowywcity"/>
        <w:spacing w:line="276" w:lineRule="auto"/>
        <w:ind w:left="360"/>
        <w:contextualSpacing/>
        <w:jc w:val="both"/>
        <w:textAlignment w:val="auto"/>
        <w:rPr>
          <w:sz w:val="22"/>
          <w:szCs w:val="22"/>
        </w:rPr>
      </w:pPr>
    </w:p>
    <w:p w14:paraId="6FD0C63B" w14:textId="77777777" w:rsidR="00EA7AE4" w:rsidRPr="00545F43" w:rsidRDefault="00EA7AE4" w:rsidP="00EA7AE4">
      <w:pPr>
        <w:pStyle w:val="Tekstpodstawowywcity"/>
        <w:spacing w:line="276" w:lineRule="auto"/>
        <w:ind w:left="360"/>
        <w:contextualSpacing/>
        <w:jc w:val="both"/>
        <w:textAlignment w:val="auto"/>
        <w:rPr>
          <w:sz w:val="22"/>
          <w:szCs w:val="22"/>
        </w:rPr>
      </w:pPr>
    </w:p>
    <w:p w14:paraId="3751BAEC" w14:textId="7C4BD249" w:rsidR="00EA7AE4" w:rsidRPr="00FC1391" w:rsidRDefault="004D5041" w:rsidP="004D5041">
      <w:pPr>
        <w:pStyle w:val="Tekstpodstawowywcity"/>
        <w:spacing w:line="276" w:lineRule="auto"/>
        <w:ind w:left="0"/>
        <w:contextualSpacing/>
        <w:jc w:val="both"/>
        <w:textAlignment w:val="auto"/>
        <w:rPr>
          <w:sz w:val="22"/>
          <w:szCs w:val="22"/>
        </w:rPr>
      </w:pPr>
      <w:r>
        <w:rPr>
          <w:bCs/>
          <w:sz w:val="22"/>
          <w:szCs w:val="22"/>
        </w:rPr>
        <w:t xml:space="preserve">9. </w:t>
      </w:r>
      <w:r w:rsidR="00EA7AE4"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w:t>
      </w:r>
      <w:r w:rsidR="00EA7AE4">
        <w:rPr>
          <w:bCs/>
          <w:sz w:val="22"/>
          <w:szCs w:val="22"/>
        </w:rPr>
        <w:t xml:space="preserve">                         </w:t>
      </w:r>
      <w:r w:rsidR="00EA7AE4" w:rsidRPr="00545F43">
        <w:rPr>
          <w:bCs/>
          <w:sz w:val="22"/>
          <w:szCs w:val="22"/>
        </w:rPr>
        <w:t xml:space="preserve">z wytycznymi zawartymi w  SWZ. </w:t>
      </w:r>
    </w:p>
    <w:p w14:paraId="557CC261" w14:textId="77777777" w:rsidR="00EA7AE4" w:rsidRDefault="00EA7AE4" w:rsidP="00EA7AE4">
      <w:pPr>
        <w:pStyle w:val="Tekstpodstawowywcity"/>
        <w:spacing w:line="276" w:lineRule="auto"/>
        <w:ind w:left="360"/>
        <w:contextualSpacing/>
        <w:jc w:val="both"/>
        <w:textAlignment w:val="auto"/>
        <w:rPr>
          <w:sz w:val="22"/>
          <w:szCs w:val="22"/>
        </w:rPr>
      </w:pPr>
    </w:p>
    <w:p w14:paraId="2E39EA7E" w14:textId="77777777" w:rsidR="00EA7AE4" w:rsidRPr="00545F43" w:rsidRDefault="00EA7AE4" w:rsidP="00EA7AE4">
      <w:pPr>
        <w:pStyle w:val="Tekstpodstawowywcity"/>
        <w:spacing w:line="276" w:lineRule="auto"/>
        <w:ind w:left="360"/>
        <w:contextualSpacing/>
        <w:jc w:val="both"/>
        <w:textAlignment w:val="auto"/>
        <w:rPr>
          <w:sz w:val="22"/>
          <w:szCs w:val="22"/>
        </w:rPr>
      </w:pPr>
    </w:p>
    <w:p w14:paraId="7EE5A2C9" w14:textId="3E6DCC85" w:rsidR="00EA7AE4" w:rsidRPr="00545F43" w:rsidRDefault="004D5041" w:rsidP="004D5041">
      <w:pPr>
        <w:pStyle w:val="Tekstpodstawowywcity"/>
        <w:spacing w:line="276" w:lineRule="auto"/>
        <w:ind w:left="0"/>
        <w:contextualSpacing/>
        <w:jc w:val="both"/>
        <w:textAlignment w:val="auto"/>
        <w:rPr>
          <w:sz w:val="22"/>
          <w:szCs w:val="22"/>
        </w:rPr>
      </w:pPr>
      <w:r>
        <w:rPr>
          <w:bCs/>
          <w:sz w:val="22"/>
          <w:szCs w:val="22"/>
        </w:rPr>
        <w:t xml:space="preserve">10. </w:t>
      </w:r>
      <w:r w:rsidR="00EA7AE4" w:rsidRPr="00545F43">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w:t>
      </w:r>
      <w:r w:rsidR="00EA7AE4" w:rsidRPr="00545F43">
        <w:rPr>
          <w:bCs/>
          <w:sz w:val="22"/>
          <w:szCs w:val="22"/>
        </w:rPr>
        <w:lastRenderedPageBreak/>
        <w:t>postępowania, uznać, że wykonawca nie posiada wymaganych zdolności, jeżeli zaangażowanie zasobów technicznych lub zawodowych wykonawcy w inne przedsięwzięcia gospodarcze wykonawcy może mieć negatywny wpływ na realizację zamówienia.</w:t>
      </w:r>
    </w:p>
    <w:p w14:paraId="4AA2F001" w14:textId="77777777" w:rsidR="00EA7AE4" w:rsidRDefault="00EA7AE4" w:rsidP="00EA7AE4">
      <w:pPr>
        <w:widowControl/>
        <w:jc w:val="both"/>
        <w:rPr>
          <w:i/>
          <w:color w:val="FF0000"/>
          <w:sz w:val="22"/>
          <w:szCs w:val="22"/>
          <w:lang w:val="pl-PL"/>
        </w:rPr>
      </w:pPr>
    </w:p>
    <w:p w14:paraId="67DE4149" w14:textId="77777777" w:rsidR="00EA7AE4" w:rsidRPr="000C44EA" w:rsidRDefault="00EA7AE4" w:rsidP="00EA7AE4">
      <w:pPr>
        <w:widowControl/>
        <w:jc w:val="both"/>
        <w:rPr>
          <w:i/>
          <w:color w:val="FF0000"/>
          <w:sz w:val="22"/>
          <w:szCs w:val="22"/>
          <w:lang w:val="pl-PL"/>
        </w:rPr>
      </w:pPr>
    </w:p>
    <w:p w14:paraId="547B6F13" w14:textId="77777777" w:rsidR="00EA7AE4" w:rsidRPr="000C44EA" w:rsidRDefault="00EA7AE4" w:rsidP="00EA7AE4">
      <w:pPr>
        <w:widowControl/>
        <w:suppressAutoHyphens w:val="0"/>
        <w:spacing w:after="120"/>
        <w:rPr>
          <w:sz w:val="22"/>
          <w:szCs w:val="22"/>
          <w:lang w:val="pl-PL"/>
        </w:rPr>
      </w:pPr>
      <w:r w:rsidRPr="000C44EA">
        <w:rPr>
          <w:sz w:val="22"/>
          <w:szCs w:val="22"/>
          <w:lang w:val="pl-PL"/>
        </w:rPr>
        <w:t>Załączniki do oferty (zgodnie z SWZ dla Wykonawców):</w:t>
      </w:r>
    </w:p>
    <w:p w14:paraId="1E6118C7" w14:textId="77777777" w:rsidR="00EA7AE4" w:rsidRPr="000C44EA" w:rsidRDefault="00EA7AE4" w:rsidP="00EA7AE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0E003ADA" w14:textId="77777777" w:rsidR="00EA7AE4" w:rsidRPr="000C44EA" w:rsidRDefault="00EA7AE4" w:rsidP="00EA7AE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9DE6548" w14:textId="77777777" w:rsidR="00EA7AE4" w:rsidRPr="000C44EA" w:rsidRDefault="00EA7AE4" w:rsidP="00EA7AE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23E05BD1" w14:textId="77777777" w:rsidR="00EA7AE4" w:rsidRPr="000C44EA" w:rsidRDefault="00EA7AE4" w:rsidP="00EA7AE4">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712F208A" w14:textId="77777777" w:rsidR="00EA7AE4" w:rsidRDefault="00EA7AE4" w:rsidP="00EA7AE4">
      <w:pPr>
        <w:widowControl/>
        <w:suppressAutoHyphens w:val="0"/>
        <w:spacing w:after="120"/>
        <w:ind w:left="4956"/>
        <w:jc w:val="center"/>
        <w:rPr>
          <w:sz w:val="22"/>
          <w:szCs w:val="22"/>
          <w:lang w:val="pl-PL"/>
        </w:rPr>
      </w:pPr>
      <w:r>
        <w:rPr>
          <w:sz w:val="22"/>
          <w:szCs w:val="22"/>
          <w:lang w:val="pl-PL"/>
        </w:rPr>
        <w:t xml:space="preserve"> </w:t>
      </w:r>
    </w:p>
    <w:p w14:paraId="38003024" w14:textId="77777777" w:rsidR="00EA7AE4" w:rsidRPr="000C44EA" w:rsidRDefault="00EA7AE4" w:rsidP="00EA7AE4">
      <w:pPr>
        <w:widowControl/>
        <w:suppressAutoHyphens w:val="0"/>
        <w:spacing w:after="120"/>
        <w:ind w:left="4956"/>
        <w:jc w:val="center"/>
        <w:rPr>
          <w:sz w:val="22"/>
          <w:szCs w:val="22"/>
          <w:lang w:val="pl-PL"/>
        </w:rPr>
      </w:pPr>
    </w:p>
    <w:p w14:paraId="7A439F07" w14:textId="77777777" w:rsidR="00EA7AE4" w:rsidRDefault="00EA7AE4" w:rsidP="00EA7AE4">
      <w:pPr>
        <w:widowControl/>
        <w:suppressAutoHyphens w:val="0"/>
        <w:spacing w:after="120"/>
        <w:ind w:left="4956"/>
        <w:jc w:val="center"/>
        <w:rPr>
          <w:sz w:val="22"/>
          <w:szCs w:val="22"/>
          <w:lang w:val="pl-PL"/>
        </w:rPr>
      </w:pPr>
    </w:p>
    <w:p w14:paraId="0F38DA77" w14:textId="77777777" w:rsidR="00EA7AE4" w:rsidRDefault="00EA7AE4" w:rsidP="00EA7AE4">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1321B1B8" w14:textId="77777777" w:rsidR="00EA7AE4" w:rsidRDefault="00EA7AE4" w:rsidP="00EA7AE4">
      <w:pPr>
        <w:widowControl/>
        <w:suppressAutoHyphens w:val="0"/>
        <w:spacing w:after="120"/>
        <w:ind w:left="4956"/>
        <w:jc w:val="center"/>
        <w:rPr>
          <w:sz w:val="20"/>
          <w:lang w:val="pl-PL"/>
        </w:rPr>
      </w:pPr>
    </w:p>
    <w:p w14:paraId="0EAB92F3" w14:textId="77777777" w:rsidR="00EA7AE4" w:rsidRDefault="00EA7AE4" w:rsidP="00EA7AE4">
      <w:pPr>
        <w:widowControl/>
        <w:suppressAutoHyphens w:val="0"/>
        <w:spacing w:after="120"/>
        <w:ind w:left="4956"/>
        <w:jc w:val="center"/>
        <w:rPr>
          <w:sz w:val="20"/>
          <w:lang w:val="pl-PL"/>
        </w:rPr>
      </w:pPr>
    </w:p>
    <w:p w14:paraId="6731231B" w14:textId="77777777" w:rsidR="00EA7AE4" w:rsidRDefault="00EA7AE4" w:rsidP="00EA7AE4">
      <w:pPr>
        <w:widowControl/>
        <w:suppressAutoHyphens w:val="0"/>
        <w:spacing w:after="120"/>
        <w:ind w:left="4956"/>
        <w:jc w:val="center"/>
        <w:rPr>
          <w:sz w:val="20"/>
          <w:lang w:val="pl-PL"/>
        </w:rPr>
      </w:pPr>
    </w:p>
    <w:p w14:paraId="631CB0CD" w14:textId="77777777" w:rsidR="00EA7AE4" w:rsidRDefault="00EA7AE4" w:rsidP="00EA7AE4">
      <w:pPr>
        <w:widowControl/>
        <w:suppressAutoHyphens w:val="0"/>
        <w:spacing w:after="120"/>
        <w:ind w:left="4956"/>
        <w:jc w:val="center"/>
        <w:rPr>
          <w:sz w:val="20"/>
          <w:lang w:val="pl-PL"/>
        </w:rPr>
      </w:pPr>
    </w:p>
    <w:p w14:paraId="5EB79B30" w14:textId="77777777" w:rsidR="00EA7AE4" w:rsidRDefault="00EA7AE4" w:rsidP="00EA7AE4">
      <w:pPr>
        <w:widowControl/>
        <w:suppressAutoHyphens w:val="0"/>
        <w:spacing w:after="120"/>
        <w:ind w:left="4956"/>
        <w:jc w:val="center"/>
        <w:rPr>
          <w:sz w:val="20"/>
          <w:lang w:val="pl-PL"/>
        </w:rPr>
      </w:pPr>
    </w:p>
    <w:p w14:paraId="44C95DCC" w14:textId="77777777" w:rsidR="00EA7AE4" w:rsidRDefault="00EA7AE4" w:rsidP="00EA7AE4">
      <w:pPr>
        <w:widowControl/>
        <w:suppressAutoHyphens w:val="0"/>
        <w:spacing w:after="120"/>
        <w:ind w:left="4956"/>
        <w:jc w:val="center"/>
        <w:rPr>
          <w:sz w:val="20"/>
          <w:lang w:val="pl-PL"/>
        </w:rPr>
      </w:pPr>
    </w:p>
    <w:p w14:paraId="7C204162" w14:textId="77777777" w:rsidR="00EA7AE4" w:rsidRDefault="00EA7AE4" w:rsidP="00EA7AE4">
      <w:pPr>
        <w:widowControl/>
        <w:suppressAutoHyphens w:val="0"/>
        <w:spacing w:after="120"/>
        <w:ind w:left="4956"/>
        <w:jc w:val="center"/>
        <w:rPr>
          <w:sz w:val="20"/>
          <w:lang w:val="pl-PL"/>
        </w:rPr>
      </w:pPr>
    </w:p>
    <w:p w14:paraId="7C794A7A" w14:textId="77777777" w:rsidR="00EA7AE4" w:rsidRDefault="00EA7AE4" w:rsidP="00EA7AE4">
      <w:pPr>
        <w:widowControl/>
        <w:suppressAutoHyphens w:val="0"/>
        <w:spacing w:after="120"/>
        <w:ind w:left="4956"/>
        <w:jc w:val="center"/>
        <w:rPr>
          <w:sz w:val="20"/>
          <w:lang w:val="pl-PL"/>
        </w:rPr>
      </w:pPr>
    </w:p>
    <w:p w14:paraId="542B3084" w14:textId="77777777" w:rsidR="00EA7AE4" w:rsidRDefault="00EA7AE4" w:rsidP="00EA7AE4">
      <w:pPr>
        <w:widowControl/>
        <w:suppressAutoHyphens w:val="0"/>
        <w:spacing w:after="120"/>
        <w:ind w:left="4956"/>
        <w:jc w:val="center"/>
        <w:rPr>
          <w:sz w:val="20"/>
          <w:lang w:val="pl-PL"/>
        </w:rPr>
      </w:pPr>
    </w:p>
    <w:p w14:paraId="17F11E15" w14:textId="77777777" w:rsidR="00EA7AE4" w:rsidRDefault="00EA7AE4" w:rsidP="00EA7AE4">
      <w:pPr>
        <w:widowControl/>
        <w:suppressAutoHyphens w:val="0"/>
        <w:spacing w:after="120"/>
        <w:ind w:left="4956"/>
        <w:jc w:val="center"/>
        <w:rPr>
          <w:sz w:val="20"/>
          <w:lang w:val="pl-PL"/>
        </w:rPr>
      </w:pPr>
    </w:p>
    <w:p w14:paraId="181BD536" w14:textId="77777777" w:rsidR="00EA7AE4" w:rsidRDefault="00EA7AE4" w:rsidP="00EA7AE4">
      <w:pPr>
        <w:widowControl/>
        <w:suppressAutoHyphens w:val="0"/>
        <w:spacing w:after="120"/>
        <w:ind w:left="4956"/>
        <w:jc w:val="center"/>
        <w:rPr>
          <w:sz w:val="20"/>
          <w:lang w:val="pl-PL"/>
        </w:rPr>
      </w:pPr>
    </w:p>
    <w:p w14:paraId="7ECF3A53" w14:textId="77777777" w:rsidR="00EA7AE4" w:rsidRDefault="00EA7AE4" w:rsidP="00EA7AE4">
      <w:pPr>
        <w:widowControl/>
        <w:suppressAutoHyphens w:val="0"/>
        <w:spacing w:after="120"/>
        <w:ind w:left="4956"/>
        <w:jc w:val="center"/>
        <w:rPr>
          <w:sz w:val="20"/>
          <w:lang w:val="pl-PL"/>
        </w:rPr>
      </w:pPr>
    </w:p>
    <w:p w14:paraId="6EFD8DD1" w14:textId="77777777" w:rsidR="00EA7AE4" w:rsidRDefault="00EA7AE4" w:rsidP="00EA7AE4">
      <w:pPr>
        <w:widowControl/>
        <w:suppressAutoHyphens w:val="0"/>
        <w:spacing w:after="120"/>
        <w:ind w:left="4956"/>
        <w:jc w:val="center"/>
        <w:rPr>
          <w:sz w:val="20"/>
          <w:lang w:val="pl-PL"/>
        </w:rPr>
      </w:pPr>
    </w:p>
    <w:p w14:paraId="10367AF2" w14:textId="77777777" w:rsidR="00EA7AE4" w:rsidRDefault="00EA7AE4" w:rsidP="00EA7AE4">
      <w:pPr>
        <w:widowControl/>
        <w:suppressAutoHyphens w:val="0"/>
        <w:spacing w:after="120"/>
        <w:ind w:left="4956"/>
        <w:jc w:val="center"/>
        <w:rPr>
          <w:sz w:val="20"/>
          <w:lang w:val="pl-PL"/>
        </w:rPr>
      </w:pPr>
    </w:p>
    <w:p w14:paraId="15175EAC" w14:textId="77777777" w:rsidR="00EA7AE4" w:rsidRDefault="00EA7AE4" w:rsidP="00EA7AE4">
      <w:pPr>
        <w:widowControl/>
        <w:suppressAutoHyphens w:val="0"/>
        <w:spacing w:after="120"/>
        <w:ind w:left="4956"/>
        <w:jc w:val="center"/>
        <w:rPr>
          <w:sz w:val="20"/>
          <w:lang w:val="pl-PL"/>
        </w:rPr>
      </w:pPr>
    </w:p>
    <w:p w14:paraId="3C97AE46" w14:textId="77777777" w:rsidR="00EA7AE4" w:rsidRDefault="00EA7AE4" w:rsidP="00EA7AE4">
      <w:pPr>
        <w:widowControl/>
        <w:suppressAutoHyphens w:val="0"/>
        <w:spacing w:after="120"/>
        <w:ind w:left="4956"/>
        <w:jc w:val="center"/>
        <w:rPr>
          <w:sz w:val="20"/>
          <w:lang w:val="pl-PL"/>
        </w:rPr>
      </w:pPr>
    </w:p>
    <w:p w14:paraId="02B39EE2" w14:textId="77777777" w:rsidR="00EA7AE4" w:rsidRDefault="00EA7AE4" w:rsidP="004D5041">
      <w:pPr>
        <w:widowControl/>
        <w:suppressAutoHyphens w:val="0"/>
        <w:spacing w:after="120"/>
        <w:rPr>
          <w:sz w:val="20"/>
          <w:lang w:val="pl-PL"/>
        </w:rPr>
      </w:pPr>
    </w:p>
    <w:p w14:paraId="3FE2E4C5" w14:textId="77777777" w:rsidR="00EA7AE4" w:rsidRDefault="00EA7AE4" w:rsidP="00EA7AE4">
      <w:pPr>
        <w:widowControl/>
        <w:suppressAutoHyphens w:val="0"/>
        <w:spacing w:after="120"/>
        <w:ind w:left="4956"/>
        <w:jc w:val="center"/>
        <w:rPr>
          <w:sz w:val="20"/>
          <w:lang w:val="pl-PL"/>
        </w:rPr>
      </w:pPr>
    </w:p>
    <w:p w14:paraId="7E6F3AE6" w14:textId="77777777" w:rsidR="00EA7AE4" w:rsidRPr="000C44EA" w:rsidRDefault="00EA7AE4" w:rsidP="00EA7AE4">
      <w:pPr>
        <w:widowControl/>
        <w:suppressAutoHyphens w:val="0"/>
        <w:spacing w:after="120"/>
        <w:rPr>
          <w:sz w:val="20"/>
          <w:lang w:val="pl-PL"/>
        </w:rPr>
      </w:pPr>
    </w:p>
    <w:p w14:paraId="0C337887" w14:textId="77777777" w:rsidR="00EA7AE4" w:rsidRPr="000C44EA" w:rsidRDefault="00EA7AE4" w:rsidP="00EA7AE4">
      <w:pPr>
        <w:widowControl/>
        <w:suppressAutoHyphens w:val="0"/>
        <w:spacing w:after="120"/>
        <w:rPr>
          <w:sz w:val="20"/>
          <w:lang w:val="pl-PL"/>
        </w:rPr>
      </w:pPr>
      <w:r w:rsidRPr="000C44EA">
        <w:rPr>
          <w:sz w:val="20"/>
          <w:lang w:val="pl-PL"/>
        </w:rPr>
        <w:t>______________</w:t>
      </w:r>
    </w:p>
    <w:p w14:paraId="2DA386F8" w14:textId="77777777" w:rsidR="00EA7AE4" w:rsidRPr="000C44EA" w:rsidRDefault="00EA7AE4" w:rsidP="00EA7AE4">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757DAD36" w14:textId="77777777" w:rsidR="00EA7AE4" w:rsidRPr="000C44EA" w:rsidRDefault="00EA7AE4" w:rsidP="00EA7AE4">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716AD7A4" w14:textId="77777777" w:rsidR="00EA7AE4" w:rsidRPr="000C44EA" w:rsidRDefault="00EA7AE4" w:rsidP="00EA7AE4">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2ADFA57E" w14:textId="77777777" w:rsidR="00EA7AE4" w:rsidRDefault="00EA7AE4" w:rsidP="00EA7AE4">
      <w:pPr>
        <w:rPr>
          <w:b/>
          <w:i/>
          <w:color w:val="000000" w:themeColor="text1"/>
          <w:sz w:val="22"/>
          <w:szCs w:val="22"/>
        </w:rPr>
      </w:pPr>
    </w:p>
    <w:p w14:paraId="26A8D2AD" w14:textId="414ABA5F" w:rsidR="002A0843" w:rsidRPr="006A462A" w:rsidRDefault="00EA7AE4" w:rsidP="006A462A">
      <w:pPr>
        <w:spacing w:after="120"/>
        <w:jc w:val="both"/>
        <w:rPr>
          <w:i/>
          <w:sz w:val="18"/>
          <w:szCs w:val="18"/>
        </w:rPr>
      </w:pPr>
      <w:r w:rsidRPr="00D26B53">
        <w:rPr>
          <w:i/>
          <w:sz w:val="18"/>
          <w:szCs w:val="18"/>
        </w:rPr>
        <w:t>*Maksymalny termin dostawy dla zamówień</w:t>
      </w:r>
      <w:r w:rsidRPr="00D26B53">
        <w:rPr>
          <w:sz w:val="18"/>
          <w:szCs w:val="18"/>
        </w:rPr>
        <w:t xml:space="preserve"> </w:t>
      </w:r>
      <w:r w:rsidRPr="00D26B53">
        <w:rPr>
          <w:i/>
          <w:sz w:val="18"/>
          <w:szCs w:val="18"/>
        </w:rPr>
        <w:t>bieżących liczony od momentu przyjęcia zamówienia – 5 dni roboczych.</w:t>
      </w:r>
      <w:bookmarkStart w:id="0" w:name="_GoBack"/>
      <w:bookmarkEnd w:id="0"/>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70E21FB5" w:rsidR="000C44EA" w:rsidRPr="00D53F23" w:rsidRDefault="00160EEA" w:rsidP="002A0843">
            <w:pPr>
              <w:widowControl/>
              <w:suppressAutoHyphens w:val="0"/>
              <w:overflowPunct/>
              <w:autoSpaceDE/>
              <w:autoSpaceDN/>
              <w:adjustRightInd/>
              <w:jc w:val="center"/>
              <w:textAlignment w:val="auto"/>
              <w:rPr>
                <w:rFonts w:ascii="Arial" w:hAnsi="Arial" w:cs="Arial"/>
                <w:b/>
                <w:sz w:val="20"/>
              </w:rPr>
            </w:pPr>
            <w:r w:rsidRPr="00D53F23">
              <w:rPr>
                <w:b/>
                <w:sz w:val="22"/>
                <w:szCs w:val="22"/>
              </w:rPr>
              <w:t xml:space="preserve">Dostawa materiałów medycznych </w:t>
            </w:r>
            <w:r w:rsidR="002A0843">
              <w:rPr>
                <w:b/>
                <w:sz w:val="22"/>
                <w:szCs w:val="22"/>
              </w:rPr>
              <w:t>dla AiIT i pozostałych oddziałów szpitalnych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6712" w14:textId="1D624A11" w:rsidR="00D53F23" w:rsidRPr="00D53F23" w:rsidRDefault="00401635" w:rsidP="00D53F23">
            <w:pPr>
              <w:overflowPunct/>
              <w:autoSpaceDE/>
              <w:autoSpaceDN/>
              <w:adjustRightInd/>
              <w:jc w:val="center"/>
              <w:rPr>
                <w:rFonts w:ascii="Arial" w:hAnsi="Arial" w:cs="Arial"/>
                <w:b/>
                <w:sz w:val="20"/>
              </w:rPr>
            </w:pPr>
            <w:r w:rsidRPr="00D53F23">
              <w:rPr>
                <w:rFonts w:ascii="Arial" w:hAnsi="Arial" w:cs="Arial"/>
                <w:b/>
                <w:sz w:val="20"/>
              </w:rPr>
              <w:t>Zp/</w:t>
            </w:r>
            <w:r w:rsidR="002A0843">
              <w:rPr>
                <w:rFonts w:ascii="Arial" w:hAnsi="Arial" w:cs="Arial"/>
                <w:b/>
                <w:sz w:val="20"/>
              </w:rPr>
              <w:t>24</w:t>
            </w:r>
            <w:r w:rsidR="000C44EA" w:rsidRPr="00D53F23">
              <w:rPr>
                <w:rFonts w:ascii="Arial" w:hAnsi="Arial" w:cs="Arial"/>
                <w:b/>
                <w:sz w:val="20"/>
              </w:rPr>
              <w:t>/PN/2</w:t>
            </w:r>
            <w:r w:rsidR="00D53F23" w:rsidRPr="00D53F23">
              <w:rPr>
                <w:rFonts w:ascii="Arial" w:hAnsi="Arial" w:cs="Arial"/>
                <w:b/>
                <w:sz w:val="20"/>
              </w:rPr>
              <w:t>5</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5CFA896D" w:rsidR="000C44EA" w:rsidRPr="000C44EA" w:rsidRDefault="000C44EA" w:rsidP="000C44EA">
      <w:pPr>
        <w:spacing w:before="240"/>
        <w:ind w:firstLine="709"/>
        <w:jc w:val="both"/>
        <w:rPr>
          <w:b/>
          <w:bCs/>
          <w:color w:val="000000"/>
          <w:sz w:val="22"/>
          <w:szCs w:val="22"/>
          <w:lang w:val="pl-PL"/>
        </w:rPr>
      </w:pPr>
      <w:r w:rsidRPr="000C44EA">
        <w:rPr>
          <w:sz w:val="22"/>
          <w:szCs w:val="22"/>
        </w:rPr>
        <w:t xml:space="preserve">Na potrzeby postępowania o udzielenie </w:t>
      </w:r>
      <w:r w:rsidRPr="00D53F23">
        <w:rPr>
          <w:sz w:val="22"/>
          <w:szCs w:val="22"/>
        </w:rPr>
        <w:t>zamówienia publicznego</w:t>
      </w:r>
      <w:r w:rsidR="00D81AD6" w:rsidRPr="00D53F23">
        <w:rPr>
          <w:sz w:val="22"/>
          <w:szCs w:val="22"/>
        </w:rPr>
        <w:t xml:space="preserve"> : </w:t>
      </w:r>
      <w:r w:rsidR="005F3BCA" w:rsidRPr="00D53F23">
        <w:rPr>
          <w:b/>
          <w:sz w:val="22"/>
          <w:szCs w:val="22"/>
        </w:rPr>
        <w:t xml:space="preserve">Dostawa materiałów medycznych dla </w:t>
      </w:r>
      <w:r w:rsidR="00784DF5">
        <w:rPr>
          <w:b/>
          <w:sz w:val="22"/>
          <w:szCs w:val="22"/>
        </w:rPr>
        <w:t>AiIT i pozostałych oddziałów szpitalnych</w:t>
      </w:r>
      <w:r w:rsidR="005F3BCA" w:rsidRPr="00D53F23">
        <w:rPr>
          <w:b/>
          <w:sz w:val="22"/>
          <w:szCs w:val="22"/>
        </w:rPr>
        <w:t xml:space="preserve"> </w:t>
      </w:r>
      <w:r w:rsidR="00D81AD6" w:rsidRPr="00D53F23">
        <w:rPr>
          <w:b/>
          <w:bCs/>
          <w:sz w:val="22"/>
          <w:szCs w:val="22"/>
        </w:rPr>
        <w:t xml:space="preserve">- </w:t>
      </w:r>
      <w:r w:rsidR="00D22D2A" w:rsidRPr="00D53F23">
        <w:rPr>
          <w:b/>
          <w:bCs/>
          <w:sz w:val="22"/>
          <w:szCs w:val="22"/>
        </w:rPr>
        <w:t>Zp/</w:t>
      </w:r>
      <w:r w:rsidR="00784DF5">
        <w:rPr>
          <w:b/>
          <w:bCs/>
          <w:sz w:val="22"/>
          <w:szCs w:val="22"/>
        </w:rPr>
        <w:t>24</w:t>
      </w:r>
      <w:r w:rsidR="00D53F23" w:rsidRPr="00D53F23">
        <w:rPr>
          <w:b/>
          <w:bCs/>
          <w:sz w:val="22"/>
          <w:szCs w:val="22"/>
        </w:rPr>
        <w:t>/PN/25</w:t>
      </w:r>
      <w:r w:rsidRPr="00D53F23">
        <w:rPr>
          <w:sz w:val="22"/>
          <w:szCs w:val="22"/>
        </w:rPr>
        <w:t>,</w:t>
      </w:r>
      <w:r w:rsidRPr="00D53F23">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6C4DE21D" w14:textId="77777777" w:rsidR="00081CE5" w:rsidRPr="000C44EA" w:rsidRDefault="00081CE5" w:rsidP="00081CE5">
      <w:pPr>
        <w:numPr>
          <w:ilvl w:val="0"/>
          <w:numId w:val="3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69EC3DC7" w14:textId="77777777" w:rsidR="00081CE5" w:rsidRPr="000C44EA" w:rsidRDefault="00081CE5" w:rsidP="00081CE5">
      <w:pPr>
        <w:numPr>
          <w:ilvl w:val="0"/>
          <w:numId w:val="3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Pr>
          <w:color w:val="222222"/>
          <w:sz w:val="21"/>
          <w:szCs w:val="21"/>
        </w:rPr>
        <w:t xml:space="preserve"> Z 2024r. poz. 507</w:t>
      </w:r>
      <w:r w:rsidRPr="000C44EA">
        <w:rPr>
          <w:color w:val="222222"/>
          <w:sz w:val="21"/>
          <w:szCs w:val="21"/>
        </w:rPr>
        <w:t>).</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Default="000C44EA" w:rsidP="000C44EA">
      <w:pPr>
        <w:spacing w:after="120" w:line="360" w:lineRule="auto"/>
        <w:jc w:val="both"/>
        <w:rPr>
          <w:sz w:val="16"/>
          <w:szCs w:val="16"/>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14:paraId="23775596" w14:textId="77777777" w:rsidR="00C41C3E" w:rsidRPr="000C44EA" w:rsidRDefault="00C41C3E" w:rsidP="000C44EA">
      <w:pPr>
        <w:spacing w:after="120" w:line="360" w:lineRule="auto"/>
        <w:jc w:val="both"/>
        <w:rPr>
          <w:sz w:val="20"/>
        </w:rPr>
      </w:pPr>
    </w:p>
    <w:p w14:paraId="2016F981" w14:textId="77777777" w:rsidR="000C44EA" w:rsidRPr="000C44EA" w:rsidRDefault="000C44EA" w:rsidP="000C44EA">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C41C3E">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4705E7">
      <w:pPr>
        <w:spacing w:line="360" w:lineRule="auto"/>
        <w:jc w:val="right"/>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200D002E" w14:textId="2AE7482B" w:rsidR="00025265" w:rsidRDefault="000C44EA" w:rsidP="004705E7">
      <w:pPr>
        <w:spacing w:line="360" w:lineRule="auto"/>
        <w:jc w:val="right"/>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14:paraId="05C8606F" w14:textId="77777777" w:rsidR="00081CE5" w:rsidRDefault="00081CE5" w:rsidP="00081CE5">
      <w:pPr>
        <w:spacing w:line="360" w:lineRule="auto"/>
        <w:jc w:val="both"/>
        <w:rPr>
          <w:i/>
          <w:sz w:val="16"/>
          <w:szCs w:val="16"/>
        </w:rPr>
      </w:pPr>
    </w:p>
    <w:p w14:paraId="1FD48BAE" w14:textId="77777777" w:rsidR="00D53F23" w:rsidRPr="00081CE5" w:rsidRDefault="00D53F23" w:rsidP="00081CE5">
      <w:pPr>
        <w:spacing w:line="360" w:lineRule="auto"/>
        <w:jc w:val="both"/>
        <w:rPr>
          <w:i/>
          <w:sz w:val="16"/>
          <w:szCs w:val="16"/>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20A4CA00" w:rsidR="000C44EA" w:rsidRPr="00D53F23" w:rsidRDefault="000C44EA" w:rsidP="000C44EA">
      <w:pPr>
        <w:spacing w:before="240"/>
        <w:ind w:firstLine="709"/>
        <w:jc w:val="both"/>
        <w:rPr>
          <w:b/>
          <w:bCs/>
          <w:sz w:val="22"/>
          <w:szCs w:val="22"/>
          <w:lang w:val="pl-PL"/>
        </w:rPr>
      </w:pPr>
      <w:r w:rsidRPr="000C44EA">
        <w:rPr>
          <w:sz w:val="21"/>
          <w:szCs w:val="21"/>
        </w:rPr>
        <w:t xml:space="preserve">Na potrzeby postępowania o udzielenie zamówienia publicznego </w:t>
      </w:r>
      <w:r w:rsidRPr="00D53F23">
        <w:rPr>
          <w:sz w:val="21"/>
          <w:szCs w:val="21"/>
        </w:rPr>
        <w:t xml:space="preserve">pn. </w:t>
      </w:r>
      <w:r w:rsidR="005F3BCA" w:rsidRPr="00D53F23">
        <w:rPr>
          <w:b/>
          <w:sz w:val="22"/>
          <w:szCs w:val="22"/>
        </w:rPr>
        <w:t xml:space="preserve">Dostawa materiałów medycznych dla </w:t>
      </w:r>
      <w:r w:rsidR="004705E7">
        <w:rPr>
          <w:b/>
          <w:sz w:val="22"/>
          <w:szCs w:val="22"/>
        </w:rPr>
        <w:t>AiIT i pozostałych oddziałów szpitalnych</w:t>
      </w:r>
      <w:r w:rsidR="005F3BCA" w:rsidRPr="00D53F23">
        <w:rPr>
          <w:b/>
          <w:sz w:val="22"/>
          <w:szCs w:val="22"/>
        </w:rPr>
        <w:t xml:space="preserve"> </w:t>
      </w:r>
      <w:r w:rsidR="00383867" w:rsidRPr="00D53F23">
        <w:rPr>
          <w:b/>
          <w:bCs/>
          <w:sz w:val="22"/>
          <w:szCs w:val="22"/>
        </w:rPr>
        <w:t xml:space="preserve">- </w:t>
      </w:r>
      <w:r w:rsidR="00CA0F67" w:rsidRPr="00D53F23">
        <w:rPr>
          <w:b/>
          <w:bCs/>
          <w:sz w:val="22"/>
          <w:szCs w:val="22"/>
        </w:rPr>
        <w:t>Zp/</w:t>
      </w:r>
      <w:r w:rsidR="004705E7">
        <w:rPr>
          <w:b/>
          <w:bCs/>
          <w:sz w:val="22"/>
          <w:szCs w:val="22"/>
        </w:rPr>
        <w:t>24</w:t>
      </w:r>
      <w:r w:rsidR="00C41C3E" w:rsidRPr="00D53F23">
        <w:rPr>
          <w:b/>
          <w:bCs/>
          <w:sz w:val="22"/>
          <w:szCs w:val="22"/>
        </w:rPr>
        <w:t>/</w:t>
      </w:r>
      <w:r w:rsidR="00D53F23" w:rsidRPr="00D53F23">
        <w:rPr>
          <w:b/>
          <w:bCs/>
          <w:sz w:val="22"/>
          <w:szCs w:val="22"/>
        </w:rPr>
        <w:t>PN/25</w:t>
      </w:r>
      <w:r w:rsidRPr="00D53F23">
        <w:rPr>
          <w:sz w:val="22"/>
          <w:szCs w:val="22"/>
        </w:rPr>
        <w:t xml:space="preserve">, prowadzonego przez </w:t>
      </w:r>
      <w:r w:rsidRPr="00D53F23">
        <w:rPr>
          <w:b/>
          <w:sz w:val="22"/>
          <w:szCs w:val="22"/>
        </w:rPr>
        <w:t>Specjalistyczny Szpital im. dra Alfreda Sokołowskiego w Wałbrzychu</w:t>
      </w:r>
      <w:r w:rsidRPr="00D53F23">
        <w:rPr>
          <w:i/>
          <w:sz w:val="22"/>
          <w:szCs w:val="22"/>
        </w:rPr>
        <w:t xml:space="preserve">, </w:t>
      </w:r>
      <w:r w:rsidRPr="00D53F23">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66C19DF6" w14:textId="77777777" w:rsidR="00081CE5" w:rsidRPr="000C44EA" w:rsidRDefault="00081CE5" w:rsidP="00081CE5">
      <w:pPr>
        <w:numPr>
          <w:ilvl w:val="0"/>
          <w:numId w:val="3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200799BF" w14:textId="77777777" w:rsidR="00081CE5" w:rsidRPr="000C44EA" w:rsidRDefault="00081CE5" w:rsidP="00081CE5">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Pr="004B4E10">
        <w:rPr>
          <w:color w:val="222222"/>
          <w:sz w:val="21"/>
          <w:szCs w:val="21"/>
        </w:rPr>
        <w:t>Dz. U. Z 2024r. poz. 507</w:t>
      </w:r>
      <w:r w:rsidRPr="000C44EA">
        <w:rPr>
          <w:color w:val="222222"/>
          <w:sz w:val="21"/>
          <w:szCs w:val="21"/>
        </w:rPr>
        <w:t>).</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4705E7">
      <w:pPr>
        <w:spacing w:line="360" w:lineRule="auto"/>
        <w:jc w:val="right"/>
        <w:rPr>
          <w:rFonts w:ascii="Arial" w:hAnsi="Arial" w:cs="Arial"/>
          <w:color w:val="FF0000"/>
          <w:sz w:val="21"/>
          <w:szCs w:val="21"/>
        </w:rPr>
      </w:pPr>
      <w:r w:rsidRPr="000C44EA">
        <w:rPr>
          <w:rFonts w:ascii="Arial" w:hAnsi="Arial" w:cs="Arial"/>
          <w:sz w:val="21"/>
          <w:szCs w:val="21"/>
        </w:rPr>
        <w:t xml:space="preserve">                                                                                     …………………………………….</w:t>
      </w:r>
    </w:p>
    <w:p w14:paraId="10C1D5E4" w14:textId="065CA309" w:rsidR="00A64A90" w:rsidRPr="00081CE5" w:rsidRDefault="000C44EA" w:rsidP="004705E7">
      <w:pPr>
        <w:spacing w:line="360" w:lineRule="auto"/>
        <w:jc w:val="right"/>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73282863" w14:textId="77777777" w:rsidR="00081CE5" w:rsidRDefault="00081CE5"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6AC4192D" w:rsidR="00F43FD7" w:rsidRPr="006670A1" w:rsidRDefault="00F43FD7" w:rsidP="004C55A4">
      <w:pPr>
        <w:jc w:val="center"/>
        <w:rPr>
          <w:b/>
          <w:sz w:val="22"/>
          <w:lang w:eastAsia="en-US"/>
        </w:rPr>
      </w:pPr>
      <w:r w:rsidRPr="006670A1">
        <w:rPr>
          <w:b/>
          <w:sz w:val="22"/>
          <w:lang w:eastAsia="en-US"/>
        </w:rPr>
        <w:t xml:space="preserve">o aktualności informacji zawartych w oświadczeniu, o którym mowa w art. 125 ust. 1 ustawy, </w:t>
      </w:r>
      <w:r w:rsidR="004265FC">
        <w:rPr>
          <w:b/>
          <w:sz w:val="22"/>
          <w:lang w:eastAsia="en-US"/>
        </w:rPr>
        <w:t xml:space="preserve">              </w:t>
      </w:r>
      <w:r w:rsidRPr="006670A1">
        <w:rPr>
          <w:b/>
          <w:sz w:val="22"/>
          <w:lang w:eastAsia="en-US"/>
        </w:rPr>
        <w:t>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53E32667"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w:t>
      </w:r>
      <w:r w:rsidRPr="00D53F23">
        <w:rPr>
          <w:sz w:val="22"/>
          <w:szCs w:val="22"/>
        </w:rPr>
        <w:t xml:space="preserve">: </w:t>
      </w:r>
      <w:r w:rsidR="005F3BCA" w:rsidRPr="00D53F23">
        <w:rPr>
          <w:b/>
          <w:sz w:val="22"/>
          <w:szCs w:val="22"/>
        </w:rPr>
        <w:t xml:space="preserve">Dostawa materiałów medycznych dla </w:t>
      </w:r>
      <w:r w:rsidR="004705E7">
        <w:rPr>
          <w:b/>
          <w:sz w:val="22"/>
          <w:szCs w:val="22"/>
        </w:rPr>
        <w:t>AiIT i pozostałych oddziałów szpitalnych</w:t>
      </w:r>
      <w:r w:rsidR="005F3BCA" w:rsidRPr="00D53F23">
        <w:rPr>
          <w:b/>
          <w:sz w:val="22"/>
          <w:szCs w:val="22"/>
        </w:rPr>
        <w:t xml:space="preserve"> </w:t>
      </w:r>
      <w:r w:rsidR="00014F07" w:rsidRPr="00D53F23">
        <w:rPr>
          <w:b/>
          <w:bCs/>
          <w:sz w:val="22"/>
          <w:szCs w:val="22"/>
        </w:rPr>
        <w:t>- Zp/</w:t>
      </w:r>
      <w:r w:rsidR="004705E7">
        <w:rPr>
          <w:b/>
          <w:bCs/>
          <w:sz w:val="22"/>
          <w:szCs w:val="22"/>
        </w:rPr>
        <w:t>24</w:t>
      </w:r>
      <w:r w:rsidR="00D53F23" w:rsidRPr="00D53F23">
        <w:rPr>
          <w:b/>
          <w:bCs/>
          <w:sz w:val="22"/>
          <w:szCs w:val="22"/>
        </w:rPr>
        <w:t>/PN/25</w:t>
      </w:r>
      <w:r w:rsidRPr="00D53F23">
        <w:rPr>
          <w:sz w:val="22"/>
          <w:szCs w:val="22"/>
        </w:rPr>
        <w:t>,</w:t>
      </w:r>
      <w:r w:rsidRPr="00D53F23">
        <w:rPr>
          <w:b/>
          <w:sz w:val="22"/>
          <w:szCs w:val="22"/>
        </w:rPr>
        <w:t xml:space="preserve"> </w:t>
      </w:r>
      <w:r w:rsidRPr="00D53F23">
        <w:rPr>
          <w:sz w:val="22"/>
          <w:szCs w:val="22"/>
        </w:rPr>
        <w:t xml:space="preserve">prowadzonego przez </w:t>
      </w:r>
      <w:r w:rsidRPr="00D53F23">
        <w:rPr>
          <w:b/>
          <w:sz w:val="22"/>
          <w:szCs w:val="22"/>
        </w:rPr>
        <w:t xml:space="preserve">Specjalistyczny </w:t>
      </w:r>
      <w:r w:rsidRPr="006670A1">
        <w:rPr>
          <w:b/>
          <w:sz w:val="22"/>
          <w:szCs w:val="22"/>
        </w:rPr>
        <w:t>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4E1619">
      <w:pPr>
        <w:spacing w:line="360" w:lineRule="auto"/>
        <w:jc w:val="right"/>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4E1619">
      <w:pPr>
        <w:spacing w:line="360" w:lineRule="auto"/>
        <w:jc w:val="right"/>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0406948E" w14:textId="77777777" w:rsidR="00844F1B" w:rsidRDefault="00844F1B" w:rsidP="00F43FD7">
      <w:pPr>
        <w:rPr>
          <w:i/>
          <w:color w:val="FF0000"/>
          <w:sz w:val="22"/>
          <w:lang w:val="pl-PL"/>
        </w:rPr>
      </w:pPr>
    </w:p>
    <w:p w14:paraId="2B3DCF5C" w14:textId="77777777" w:rsidR="00F43FD7" w:rsidRDefault="00F43FD7" w:rsidP="00F43FD7">
      <w:pPr>
        <w:rPr>
          <w:i/>
          <w:color w:val="FF0000"/>
          <w:sz w:val="22"/>
          <w:lang w:val="pl-PL"/>
        </w:rPr>
      </w:pPr>
    </w:p>
    <w:p w14:paraId="7D48B6B6" w14:textId="77777777" w:rsidR="00F43FD7" w:rsidRDefault="00F43FD7" w:rsidP="00F43FD7">
      <w:pPr>
        <w:rPr>
          <w:i/>
          <w:color w:val="FF0000"/>
          <w:sz w:val="22"/>
          <w:lang w:val="pl-PL"/>
        </w:rPr>
      </w:pPr>
    </w:p>
    <w:p w14:paraId="69967075"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1587349A" w:rsidR="00F43FD7" w:rsidRPr="00E917F4" w:rsidRDefault="00F43FD7" w:rsidP="00E917F4">
      <w:pPr>
        <w:ind w:left="360"/>
        <w:jc w:val="center"/>
        <w:rPr>
          <w:sz w:val="28"/>
          <w:szCs w:val="28"/>
          <w:lang w:val="pl-PL"/>
        </w:rPr>
      </w:pPr>
      <w:r w:rsidRPr="00C323C1">
        <w:rPr>
          <w:color w:val="000000" w:themeColor="text1"/>
          <w:sz w:val="22"/>
          <w:szCs w:val="22"/>
        </w:rPr>
        <w:t>W postępowaniu o udzielenie zamówienia pn</w:t>
      </w:r>
      <w:r w:rsidRPr="00D53F23">
        <w:rPr>
          <w:sz w:val="22"/>
          <w:szCs w:val="22"/>
        </w:rPr>
        <w:t>.</w:t>
      </w:r>
      <w:r w:rsidRPr="00D53F23">
        <w:rPr>
          <w:b/>
          <w:sz w:val="22"/>
          <w:szCs w:val="22"/>
        </w:rPr>
        <w:t xml:space="preserve"> </w:t>
      </w:r>
      <w:r w:rsidR="005F3BCA" w:rsidRPr="00D53F23">
        <w:rPr>
          <w:b/>
          <w:sz w:val="22"/>
          <w:szCs w:val="22"/>
        </w:rPr>
        <w:t xml:space="preserve">Dostawa materiałów medycznych dla </w:t>
      </w:r>
      <w:r w:rsidR="004E1619">
        <w:rPr>
          <w:b/>
          <w:sz w:val="22"/>
          <w:szCs w:val="22"/>
        </w:rPr>
        <w:t>AiIT                     i pozostałych oddziałów szpitalnych</w:t>
      </w:r>
      <w:r w:rsidR="00C41C3E" w:rsidRPr="00D53F23">
        <w:rPr>
          <w:b/>
          <w:sz w:val="22"/>
          <w:szCs w:val="22"/>
        </w:rPr>
        <w:t xml:space="preserve"> </w:t>
      </w:r>
      <w:r w:rsidR="00D26B53" w:rsidRPr="00D53F23">
        <w:rPr>
          <w:b/>
          <w:bCs/>
          <w:sz w:val="22"/>
          <w:szCs w:val="22"/>
        </w:rPr>
        <w:t>-</w:t>
      </w:r>
      <w:r w:rsidR="004E1619">
        <w:rPr>
          <w:b/>
          <w:bCs/>
          <w:sz w:val="22"/>
          <w:szCs w:val="22"/>
        </w:rPr>
        <w:t xml:space="preserve"> Zp/24</w:t>
      </w:r>
      <w:r w:rsidR="00C41C3E" w:rsidRPr="00D53F23">
        <w:rPr>
          <w:b/>
          <w:bCs/>
          <w:sz w:val="22"/>
          <w:szCs w:val="22"/>
        </w:rPr>
        <w:t>/</w:t>
      </w:r>
      <w:r w:rsidR="00D53F23" w:rsidRPr="00D53F23">
        <w:rPr>
          <w:b/>
          <w:bCs/>
          <w:sz w:val="22"/>
          <w:szCs w:val="22"/>
        </w:rPr>
        <w:t>PN/25</w:t>
      </w:r>
      <w:r w:rsidRPr="00D53F23">
        <w:rPr>
          <w:sz w:val="22"/>
          <w:szCs w:val="22"/>
        </w:rPr>
        <w:t xml:space="preserve"> w związku z art. 108 </w:t>
      </w:r>
      <w:r w:rsidRPr="00C323C1">
        <w:rPr>
          <w:color w:val="000000" w:themeColor="text1"/>
          <w:sz w:val="22"/>
          <w:szCs w:val="22"/>
        </w:rPr>
        <w:t xml:space="preserve">ust. 1 pkt 5) ustawy </w:t>
      </w:r>
      <w:r w:rsidR="004E1619">
        <w:rPr>
          <w:color w:val="000000" w:themeColor="text1"/>
          <w:sz w:val="22"/>
          <w:szCs w:val="22"/>
        </w:rPr>
        <w:t xml:space="preserve">               </w:t>
      </w:r>
      <w:r w:rsidRPr="00C323C1">
        <w:rPr>
          <w:color w:val="000000" w:themeColor="text1"/>
          <w:sz w:val="22"/>
          <w:szCs w:val="22"/>
        </w:rPr>
        <w:t xml:space="preserve">z dnia 11 września 2019 r. </w:t>
      </w:r>
      <w:r w:rsidR="00E917F4" w:rsidRPr="00E917F4">
        <w:rPr>
          <w:sz w:val="22"/>
          <w:szCs w:val="28"/>
          <w:lang w:val="pl-PL"/>
        </w:rPr>
        <w:t>(</w:t>
      </w:r>
      <w:r w:rsidR="007C6518">
        <w:rPr>
          <w:sz w:val="22"/>
          <w:szCs w:val="28"/>
          <w:lang w:val="pl-PL"/>
        </w:rPr>
        <w:t xml:space="preserve">tj. </w:t>
      </w:r>
      <w:r w:rsidR="00E917F4" w:rsidRPr="00E917F4">
        <w:rPr>
          <w:sz w:val="22"/>
          <w:szCs w:val="28"/>
          <w:lang w:val="pl-PL"/>
        </w:rPr>
        <w:t xml:space="preserve">Dz. U. z 2024r. poz. 1320). </w:t>
      </w:r>
      <w:r w:rsidRPr="00C323C1">
        <w:rPr>
          <w:color w:val="000000" w:themeColor="text1"/>
          <w:sz w:val="22"/>
          <w:szCs w:val="22"/>
        </w:rPr>
        <w:t>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4E1619">
      <w:pPr>
        <w:spacing w:line="360" w:lineRule="auto"/>
        <w:jc w:val="right"/>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4E1619">
      <w:pPr>
        <w:spacing w:line="360" w:lineRule="auto"/>
        <w:jc w:val="right"/>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088B9D3D" w14:textId="77777777" w:rsidR="00D53F23" w:rsidRPr="00611892" w:rsidRDefault="00D53F23" w:rsidP="00F43FD7">
      <w:pPr>
        <w:rPr>
          <w:rFonts w:ascii="Arial" w:hAnsi="Arial"/>
          <w:color w:val="FF0000"/>
          <w:sz w:val="21"/>
        </w:rPr>
      </w:pPr>
    </w:p>
    <w:p w14:paraId="6BA84EFC" w14:textId="433E8F30" w:rsidR="000C44EA" w:rsidRPr="00C41C3E" w:rsidRDefault="000C44EA" w:rsidP="00C41C3E">
      <w:pPr>
        <w:rPr>
          <w:rFonts w:ascii="Arial" w:hAnsi="Arial"/>
          <w:i/>
          <w:color w:val="FF0000"/>
          <w:sz w:val="16"/>
        </w:rPr>
      </w:pPr>
      <w:r w:rsidRPr="000C44EA">
        <w:rPr>
          <w:i/>
          <w:sz w:val="22"/>
          <w:lang w:val="pl-PL"/>
        </w:rPr>
        <w:lastRenderedPageBreak/>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5B56DCD0" w:rsidR="000C44EA" w:rsidRPr="00D53F23" w:rsidRDefault="000C44EA" w:rsidP="000C44EA">
      <w:pPr>
        <w:jc w:val="both"/>
        <w:rPr>
          <w:b/>
          <w:bCs/>
          <w:sz w:val="22"/>
          <w:szCs w:val="22"/>
          <w:lang w:val="pl-PL"/>
        </w:rPr>
      </w:pPr>
      <w:r w:rsidRPr="000C44EA">
        <w:rPr>
          <w:sz w:val="22"/>
          <w:szCs w:val="22"/>
        </w:rPr>
        <w:t>Na potrzeby postępowania o udzielenie zamówienia publicznego pn</w:t>
      </w:r>
      <w:r w:rsidRPr="00D53F23">
        <w:rPr>
          <w:sz w:val="22"/>
          <w:szCs w:val="22"/>
        </w:rPr>
        <w:t xml:space="preserve">. </w:t>
      </w:r>
      <w:r w:rsidR="005F3BCA" w:rsidRPr="00D53F23">
        <w:rPr>
          <w:b/>
          <w:sz w:val="22"/>
          <w:szCs w:val="22"/>
        </w:rPr>
        <w:t xml:space="preserve">Dostawa materiałów medycznych dla </w:t>
      </w:r>
      <w:r w:rsidR="004E1619">
        <w:rPr>
          <w:b/>
          <w:sz w:val="22"/>
          <w:szCs w:val="22"/>
        </w:rPr>
        <w:t>AiIT i pozostałych oddziałów szpitalnych</w:t>
      </w:r>
      <w:r w:rsidR="005F3BCA" w:rsidRPr="00D53F23">
        <w:rPr>
          <w:b/>
          <w:sz w:val="22"/>
          <w:szCs w:val="22"/>
        </w:rPr>
        <w:t xml:space="preserve"> </w:t>
      </w:r>
      <w:r w:rsidR="00A55172" w:rsidRPr="00D53F23">
        <w:rPr>
          <w:b/>
          <w:bCs/>
          <w:sz w:val="22"/>
          <w:szCs w:val="22"/>
        </w:rPr>
        <w:t xml:space="preserve">- </w:t>
      </w:r>
      <w:r w:rsidR="007A6726" w:rsidRPr="00D53F23">
        <w:rPr>
          <w:b/>
          <w:bCs/>
          <w:sz w:val="22"/>
          <w:szCs w:val="22"/>
        </w:rPr>
        <w:t>Zp/</w:t>
      </w:r>
      <w:r w:rsidR="004E1619">
        <w:rPr>
          <w:b/>
          <w:bCs/>
          <w:sz w:val="22"/>
          <w:szCs w:val="22"/>
        </w:rPr>
        <w:t>24</w:t>
      </w:r>
      <w:r w:rsidR="00D53F23" w:rsidRPr="00D53F23">
        <w:rPr>
          <w:b/>
          <w:bCs/>
          <w:sz w:val="22"/>
          <w:szCs w:val="22"/>
        </w:rPr>
        <w:t>/PN/25</w:t>
      </w:r>
      <w:r w:rsidRPr="00D53F23">
        <w:rPr>
          <w:sz w:val="22"/>
          <w:szCs w:val="22"/>
          <w:lang w:val="pl-PL"/>
        </w:rPr>
        <w:t>, 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F57019">
      <w:pPr>
        <w:spacing w:line="360" w:lineRule="auto"/>
        <w:jc w:val="right"/>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F57019">
      <w:pPr>
        <w:spacing w:line="360" w:lineRule="auto"/>
        <w:jc w:val="right"/>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5B05CFDF" w14:textId="77777777" w:rsidR="00F57019" w:rsidRPr="000C44EA" w:rsidRDefault="00F57019"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7BE49774" w14:textId="77777777" w:rsidR="00695772" w:rsidRDefault="00695772"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368D6E0F"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w:t>
      </w:r>
      <w:r w:rsidR="004265FC">
        <w:rPr>
          <w:rFonts w:eastAsia="Calibri"/>
          <w:b/>
          <w:kern w:val="0"/>
          <w:sz w:val="22"/>
          <w:szCs w:val="22"/>
          <w:lang w:val="pl-PL" w:eastAsia="en-US"/>
        </w:rPr>
        <w:t xml:space="preserve"> </w:t>
      </w:r>
      <w:r w:rsidRPr="000C44EA">
        <w:rPr>
          <w:rFonts w:eastAsia="Calibri"/>
          <w:b/>
          <w:kern w:val="0"/>
          <w:sz w:val="22"/>
          <w:szCs w:val="22"/>
          <w:lang w:val="pl-PL" w:eastAsia="en-US"/>
        </w:rPr>
        <w: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18CEF355" w:rsidR="000C44EA" w:rsidRPr="00D53F23" w:rsidRDefault="000C44EA" w:rsidP="000C44EA">
      <w:pPr>
        <w:jc w:val="both"/>
        <w:rPr>
          <w:b/>
          <w:bCs/>
          <w:sz w:val="22"/>
          <w:szCs w:val="22"/>
          <w:lang w:val="pl-PL"/>
        </w:rPr>
      </w:pPr>
      <w:r w:rsidRPr="000C44EA">
        <w:rPr>
          <w:rFonts w:eastAsia="Calibri"/>
          <w:color w:val="000000" w:themeColor="text1"/>
          <w:kern w:val="0"/>
          <w:sz w:val="22"/>
          <w:szCs w:val="22"/>
          <w:lang w:val="pl-PL" w:eastAsia="en-US"/>
        </w:rPr>
        <w:t xml:space="preserve">przystępującemu do postepowania o udzielenie zamówienia </w:t>
      </w:r>
      <w:r w:rsidRPr="00D53F23">
        <w:rPr>
          <w:rFonts w:eastAsia="Calibri"/>
          <w:kern w:val="0"/>
          <w:sz w:val="22"/>
          <w:szCs w:val="22"/>
          <w:lang w:val="pl-PL" w:eastAsia="en-US"/>
        </w:rPr>
        <w:t>publicznego pod nazwą</w:t>
      </w:r>
      <w:r w:rsidR="0073006F" w:rsidRPr="00D53F23">
        <w:rPr>
          <w:rFonts w:eastAsia="Calibri"/>
          <w:kern w:val="0"/>
          <w:sz w:val="22"/>
          <w:szCs w:val="22"/>
          <w:lang w:val="pl-PL" w:eastAsia="en-US"/>
        </w:rPr>
        <w:t>:</w:t>
      </w:r>
      <w:r w:rsidRPr="00D53F23">
        <w:rPr>
          <w:b/>
          <w:sz w:val="22"/>
          <w:szCs w:val="22"/>
        </w:rPr>
        <w:t xml:space="preserve"> </w:t>
      </w:r>
      <w:r w:rsidR="005F3BCA" w:rsidRPr="00D53F23">
        <w:rPr>
          <w:b/>
          <w:sz w:val="22"/>
          <w:szCs w:val="22"/>
        </w:rPr>
        <w:t xml:space="preserve">Dostawa materiałów medycznych dla </w:t>
      </w:r>
      <w:r w:rsidR="00F57019">
        <w:rPr>
          <w:b/>
          <w:sz w:val="22"/>
          <w:szCs w:val="22"/>
        </w:rPr>
        <w:t>AiIT i pozostałych oddziałów szpitalnych</w:t>
      </w:r>
      <w:r w:rsidR="005F3BCA" w:rsidRPr="00D53F23">
        <w:rPr>
          <w:b/>
          <w:sz w:val="22"/>
          <w:szCs w:val="22"/>
        </w:rPr>
        <w:t xml:space="preserve"> </w:t>
      </w:r>
      <w:r w:rsidR="0073006F" w:rsidRPr="00D53F23">
        <w:rPr>
          <w:b/>
          <w:bCs/>
          <w:sz w:val="22"/>
          <w:szCs w:val="22"/>
        </w:rPr>
        <w:t xml:space="preserve">- </w:t>
      </w:r>
      <w:r w:rsidR="007A6726" w:rsidRPr="00D53F23">
        <w:rPr>
          <w:b/>
          <w:bCs/>
          <w:sz w:val="22"/>
          <w:szCs w:val="22"/>
        </w:rPr>
        <w:t>Zp/</w:t>
      </w:r>
      <w:r w:rsidR="00F57019">
        <w:rPr>
          <w:b/>
          <w:bCs/>
          <w:sz w:val="22"/>
          <w:szCs w:val="22"/>
        </w:rPr>
        <w:t>24</w:t>
      </w:r>
      <w:r w:rsidR="00D53F23" w:rsidRPr="00D53F23">
        <w:rPr>
          <w:b/>
          <w:bCs/>
          <w:sz w:val="22"/>
          <w:szCs w:val="22"/>
        </w:rPr>
        <w:t>/PN/25</w:t>
      </w:r>
      <w:r w:rsidR="007A6726" w:rsidRPr="00D53F23">
        <w:rPr>
          <w:b/>
          <w:sz w:val="22"/>
          <w:szCs w:val="22"/>
        </w:rPr>
        <w:t xml:space="preserve">  </w:t>
      </w:r>
      <w:r w:rsidR="0073006F" w:rsidRPr="00D53F23">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7C01C7C7" w14:textId="77777777" w:rsidR="001A3018" w:rsidRDefault="000C44EA" w:rsidP="001A3018">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sidR="001A3018">
        <w:rPr>
          <w:rFonts w:eastAsia="Calibri"/>
          <w:kern w:val="0"/>
          <w:sz w:val="20"/>
          <w:lang w:val="pl-PL" w:eastAsia="en-US"/>
        </w:rPr>
        <w:t xml:space="preserve">zrealizuje usługę/usługi/roboty </w:t>
      </w:r>
      <w:r w:rsidRPr="000C44EA">
        <w:rPr>
          <w:rFonts w:eastAsia="Calibri"/>
          <w:kern w:val="0"/>
          <w:sz w:val="20"/>
          <w:lang w:val="pl-PL" w:eastAsia="en-US"/>
        </w:rPr>
        <w:t>budowlane</w:t>
      </w:r>
    </w:p>
    <w:p w14:paraId="258E3477" w14:textId="3D019CE0" w:rsidR="000C44EA" w:rsidRPr="000C44EA" w:rsidRDefault="000C44EA" w:rsidP="001A3018">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sidR="001A3018">
        <w:rPr>
          <w:rFonts w:eastAsia="Calibri"/>
          <w:kern w:val="0"/>
          <w:sz w:val="20"/>
          <w:lang w:val="pl-PL" w:eastAsia="en-US"/>
        </w:rPr>
        <w:t>………………………………</w:t>
      </w:r>
      <w:r w:rsidRPr="000C44EA">
        <w:rPr>
          <w:rFonts w:eastAsia="Calibri"/>
          <w:kern w:val="0"/>
          <w:sz w:val="20"/>
          <w:lang w:val="pl-PL" w:eastAsia="en-US"/>
        </w:rPr>
        <w:t>…………………………………………..(podać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F57019">
      <w:pPr>
        <w:spacing w:line="360" w:lineRule="auto"/>
        <w:jc w:val="right"/>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F57019">
      <w:pPr>
        <w:spacing w:line="360" w:lineRule="auto"/>
        <w:jc w:val="right"/>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23464D07" w14:textId="77777777" w:rsidR="00F57019" w:rsidRDefault="00F57019" w:rsidP="000C44EA">
      <w:pPr>
        <w:rPr>
          <w:i/>
          <w:sz w:val="22"/>
          <w:szCs w:val="22"/>
        </w:rPr>
      </w:pPr>
    </w:p>
    <w:p w14:paraId="7737425F" w14:textId="77777777" w:rsidR="00A64A90" w:rsidRPr="000C44EA" w:rsidRDefault="00A64A90" w:rsidP="000C44EA">
      <w:pPr>
        <w:rPr>
          <w:i/>
          <w:sz w:val="22"/>
          <w:szCs w:val="22"/>
        </w:rPr>
      </w:pPr>
    </w:p>
    <w:p w14:paraId="512C1A55" w14:textId="77777777" w:rsidR="000C44EA" w:rsidRPr="000C44EA" w:rsidRDefault="000C44EA" w:rsidP="000C44EA">
      <w:r w:rsidRPr="000C44EA">
        <w:rPr>
          <w:i/>
          <w:sz w:val="22"/>
          <w:lang w:val="pl-PL"/>
        </w:rPr>
        <w:lastRenderedPageBreak/>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p w14:paraId="17E03C09" w14:textId="308D96EA" w:rsidR="000C44EA" w:rsidRPr="00D53F23"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BF241F" w:rsidRPr="00D53F23">
        <w:rPr>
          <w:sz w:val="22"/>
          <w:szCs w:val="22"/>
        </w:rPr>
        <w:t>:</w:t>
      </w:r>
      <w:r w:rsidR="00C87020" w:rsidRPr="00D53F23">
        <w:rPr>
          <w:sz w:val="22"/>
          <w:szCs w:val="22"/>
        </w:rPr>
        <w:t xml:space="preserve"> </w:t>
      </w:r>
      <w:r w:rsidR="005F3BCA" w:rsidRPr="00D53F23">
        <w:rPr>
          <w:b/>
          <w:sz w:val="22"/>
          <w:szCs w:val="22"/>
        </w:rPr>
        <w:t>Do</w:t>
      </w:r>
      <w:r w:rsidR="00D53F23" w:rsidRPr="00D53F23">
        <w:rPr>
          <w:b/>
          <w:sz w:val="22"/>
          <w:szCs w:val="22"/>
        </w:rPr>
        <w:t xml:space="preserve">stawa materiałów medycznych dla </w:t>
      </w:r>
      <w:r w:rsidR="00F57019">
        <w:rPr>
          <w:b/>
          <w:sz w:val="22"/>
          <w:szCs w:val="22"/>
        </w:rPr>
        <w:t>AiIT i pozostałych oddziałów szpitalnych</w:t>
      </w:r>
      <w:r w:rsidR="005F3BCA" w:rsidRPr="00D53F23">
        <w:rPr>
          <w:b/>
          <w:sz w:val="22"/>
          <w:szCs w:val="22"/>
        </w:rPr>
        <w:t xml:space="preserve"> </w:t>
      </w:r>
      <w:r w:rsidR="00BF241F" w:rsidRPr="00D53F23">
        <w:rPr>
          <w:b/>
          <w:bCs/>
          <w:sz w:val="22"/>
          <w:szCs w:val="22"/>
        </w:rPr>
        <w:t xml:space="preserve">- </w:t>
      </w:r>
      <w:r w:rsidR="00127C10" w:rsidRPr="00D53F23">
        <w:rPr>
          <w:b/>
          <w:bCs/>
          <w:sz w:val="22"/>
          <w:szCs w:val="22"/>
        </w:rPr>
        <w:t>Zp/</w:t>
      </w:r>
      <w:r w:rsidR="00F57019">
        <w:rPr>
          <w:b/>
          <w:bCs/>
          <w:sz w:val="22"/>
          <w:szCs w:val="22"/>
        </w:rPr>
        <w:t>24</w:t>
      </w:r>
      <w:r w:rsidR="00D53F23" w:rsidRPr="00D53F23">
        <w:rPr>
          <w:b/>
          <w:bCs/>
          <w:sz w:val="22"/>
          <w:szCs w:val="22"/>
        </w:rPr>
        <w:t>/PN/25</w:t>
      </w:r>
      <w:r w:rsidRPr="00D53F23">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tbl>
      <w:tblPr>
        <w:tblpPr w:leftFromText="141" w:rightFromText="141" w:vertAnchor="text" w:tblpX="203" w:tblpY="20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265FC" w:rsidRPr="000C44EA" w14:paraId="7F170DA5" w14:textId="77777777" w:rsidTr="004265FC">
        <w:trPr>
          <w:trHeight w:val="746"/>
        </w:trPr>
        <w:tc>
          <w:tcPr>
            <w:tcW w:w="1077" w:type="dxa"/>
          </w:tcPr>
          <w:p w14:paraId="7EA6EAED" w14:textId="77777777" w:rsidR="004265FC" w:rsidRPr="000C44EA" w:rsidRDefault="004265FC" w:rsidP="004265FC"/>
          <w:p w14:paraId="648F761D" w14:textId="77777777" w:rsidR="004265FC" w:rsidRPr="000C44EA" w:rsidRDefault="004265FC" w:rsidP="004265FC">
            <w:pPr>
              <w:jc w:val="center"/>
            </w:pPr>
            <w:r w:rsidRPr="000C44EA">
              <w:t>Lp.</w:t>
            </w:r>
          </w:p>
        </w:tc>
        <w:tc>
          <w:tcPr>
            <w:tcW w:w="3813" w:type="dxa"/>
          </w:tcPr>
          <w:p w14:paraId="6EB325A7" w14:textId="77777777" w:rsidR="004265FC" w:rsidRPr="000C44EA" w:rsidRDefault="004265FC" w:rsidP="004265FC"/>
          <w:p w14:paraId="69B85FD1" w14:textId="77777777" w:rsidR="004265FC" w:rsidRPr="000C44EA" w:rsidRDefault="004265FC" w:rsidP="004265FC">
            <w:pPr>
              <w:jc w:val="center"/>
            </w:pPr>
            <w:r w:rsidRPr="000C44EA">
              <w:t>Nazwa podwykonawcy</w:t>
            </w:r>
          </w:p>
        </w:tc>
        <w:tc>
          <w:tcPr>
            <w:tcW w:w="3969" w:type="dxa"/>
          </w:tcPr>
          <w:p w14:paraId="6140C158" w14:textId="77777777" w:rsidR="004265FC" w:rsidRPr="000C44EA" w:rsidRDefault="004265FC" w:rsidP="004265FC"/>
          <w:p w14:paraId="0C4646CE" w14:textId="77777777" w:rsidR="004265FC" w:rsidRPr="000C44EA" w:rsidRDefault="004265FC" w:rsidP="004265FC">
            <w:pPr>
              <w:jc w:val="center"/>
            </w:pPr>
            <w:r w:rsidRPr="000C44EA">
              <w:t>Zakres zlecony podwykonawcy</w:t>
            </w:r>
          </w:p>
        </w:tc>
      </w:tr>
      <w:tr w:rsidR="004265FC" w:rsidRPr="000C44EA" w14:paraId="71117FB0" w14:textId="77777777" w:rsidTr="004265FC">
        <w:trPr>
          <w:trHeight w:val="575"/>
        </w:trPr>
        <w:tc>
          <w:tcPr>
            <w:tcW w:w="1077" w:type="dxa"/>
          </w:tcPr>
          <w:p w14:paraId="327377B7" w14:textId="77777777" w:rsidR="004265FC" w:rsidRPr="000C44EA" w:rsidRDefault="004265FC" w:rsidP="004265FC"/>
        </w:tc>
        <w:tc>
          <w:tcPr>
            <w:tcW w:w="3813" w:type="dxa"/>
          </w:tcPr>
          <w:p w14:paraId="12C47C3A" w14:textId="77777777" w:rsidR="004265FC" w:rsidRPr="000C44EA" w:rsidRDefault="004265FC" w:rsidP="004265FC"/>
        </w:tc>
        <w:tc>
          <w:tcPr>
            <w:tcW w:w="3969" w:type="dxa"/>
          </w:tcPr>
          <w:p w14:paraId="16DE8142" w14:textId="77777777" w:rsidR="004265FC" w:rsidRPr="000C44EA" w:rsidRDefault="004265FC" w:rsidP="004265FC"/>
        </w:tc>
      </w:tr>
      <w:tr w:rsidR="004265FC" w:rsidRPr="000C44EA" w14:paraId="002D3EC1" w14:textId="77777777" w:rsidTr="004265FC">
        <w:trPr>
          <w:trHeight w:val="571"/>
        </w:trPr>
        <w:tc>
          <w:tcPr>
            <w:tcW w:w="1077" w:type="dxa"/>
          </w:tcPr>
          <w:p w14:paraId="475C846A" w14:textId="77777777" w:rsidR="004265FC" w:rsidRPr="000C44EA" w:rsidRDefault="004265FC" w:rsidP="004265FC"/>
        </w:tc>
        <w:tc>
          <w:tcPr>
            <w:tcW w:w="3813" w:type="dxa"/>
          </w:tcPr>
          <w:p w14:paraId="4350AB8D" w14:textId="77777777" w:rsidR="004265FC" w:rsidRPr="000C44EA" w:rsidRDefault="004265FC" w:rsidP="004265FC"/>
        </w:tc>
        <w:tc>
          <w:tcPr>
            <w:tcW w:w="3969" w:type="dxa"/>
          </w:tcPr>
          <w:p w14:paraId="08D22049" w14:textId="77777777" w:rsidR="004265FC" w:rsidRPr="000C44EA" w:rsidRDefault="004265FC" w:rsidP="004265FC"/>
        </w:tc>
      </w:tr>
    </w:tbl>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F57019">
      <w:pPr>
        <w:spacing w:line="360" w:lineRule="auto"/>
        <w:jc w:val="right"/>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F57019">
      <w:pPr>
        <w:spacing w:line="360" w:lineRule="auto"/>
        <w:jc w:val="right"/>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1DFA3FB5" w14:textId="77777777" w:rsidR="00A64A90" w:rsidRDefault="00A64A90"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259C3C2E"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w:t>
      </w:r>
      <w:r w:rsidR="00081CE5">
        <w:rPr>
          <w:sz w:val="22"/>
          <w:szCs w:val="22"/>
        </w:rPr>
        <w:t>Dz. U. z 2024r. poz. 1620</w:t>
      </w:r>
      <w:r w:rsidRPr="000C44EA">
        <w:rPr>
          <w:sz w:val="22"/>
          <w:szCs w:val="22"/>
        </w:rPr>
        <w:t>).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F57019">
      <w:pPr>
        <w:spacing w:line="360" w:lineRule="auto"/>
        <w:jc w:val="right"/>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F57019">
      <w:pPr>
        <w:spacing w:line="360" w:lineRule="auto"/>
        <w:jc w:val="right"/>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1849C03B" w14:textId="77777777" w:rsidR="001A3018" w:rsidRDefault="001A3018" w:rsidP="00B833DA">
      <w:pPr>
        <w:tabs>
          <w:tab w:val="left" w:pos="2988"/>
        </w:tabs>
        <w:rPr>
          <w:sz w:val="18"/>
          <w:szCs w:val="18"/>
          <w:lang w:val="pl-PL"/>
        </w:rPr>
      </w:pPr>
    </w:p>
    <w:p w14:paraId="6060649C" w14:textId="77777777" w:rsidR="001A3018" w:rsidRDefault="001A3018" w:rsidP="00B833DA">
      <w:pPr>
        <w:tabs>
          <w:tab w:val="left" w:pos="2988"/>
        </w:tabs>
        <w:rPr>
          <w:sz w:val="18"/>
          <w:szCs w:val="18"/>
          <w:lang w:val="pl-PL"/>
        </w:rPr>
      </w:pPr>
    </w:p>
    <w:p w14:paraId="27928ECE" w14:textId="77777777" w:rsidR="00970FB4" w:rsidRDefault="00970FB4" w:rsidP="00B833DA">
      <w:pPr>
        <w:tabs>
          <w:tab w:val="left" w:pos="2988"/>
        </w:tabs>
        <w:rPr>
          <w:sz w:val="18"/>
          <w:szCs w:val="18"/>
          <w:lang w:val="pl-PL"/>
        </w:rPr>
      </w:pPr>
    </w:p>
    <w:p w14:paraId="3C7D36B3" w14:textId="77777777" w:rsidR="00970FB4" w:rsidRDefault="00970FB4" w:rsidP="00B833DA">
      <w:pPr>
        <w:tabs>
          <w:tab w:val="left" w:pos="2988"/>
        </w:tabs>
        <w:rPr>
          <w:sz w:val="18"/>
          <w:szCs w:val="18"/>
          <w:lang w:val="pl-PL"/>
        </w:rPr>
      </w:pPr>
    </w:p>
    <w:p w14:paraId="246ACCB6" w14:textId="77777777" w:rsidR="00A64A90" w:rsidRDefault="00A64A90" w:rsidP="00B833DA">
      <w:pPr>
        <w:tabs>
          <w:tab w:val="left" w:pos="2988"/>
        </w:tabs>
        <w:rPr>
          <w:sz w:val="18"/>
          <w:szCs w:val="18"/>
          <w:lang w:val="pl-PL"/>
        </w:rPr>
      </w:pPr>
    </w:p>
    <w:p w14:paraId="303C204F" w14:textId="77777777" w:rsidR="00A64A90" w:rsidRDefault="00A64A90" w:rsidP="00B833DA">
      <w:pPr>
        <w:tabs>
          <w:tab w:val="left" w:pos="2988"/>
        </w:tabs>
        <w:rPr>
          <w:sz w:val="18"/>
          <w:szCs w:val="18"/>
          <w:lang w:val="pl-PL"/>
        </w:rPr>
      </w:pPr>
    </w:p>
    <w:p w14:paraId="2AA83DE8" w14:textId="77777777" w:rsidR="00970FB4" w:rsidRDefault="00970FB4" w:rsidP="00B833DA">
      <w:pPr>
        <w:tabs>
          <w:tab w:val="left" w:pos="2988"/>
        </w:tabs>
        <w:rPr>
          <w:sz w:val="18"/>
          <w:szCs w:val="18"/>
          <w:lang w:val="pl-PL"/>
        </w:rPr>
      </w:pPr>
    </w:p>
    <w:p w14:paraId="6D0091F5" w14:textId="77777777" w:rsidR="001A3018" w:rsidRDefault="001A3018" w:rsidP="00B833DA">
      <w:pPr>
        <w:tabs>
          <w:tab w:val="left" w:pos="2988"/>
        </w:tabs>
        <w:rPr>
          <w:sz w:val="18"/>
          <w:szCs w:val="18"/>
          <w:lang w:val="pl-PL"/>
        </w:rPr>
      </w:pPr>
    </w:p>
    <w:p w14:paraId="49EC4350" w14:textId="77777777" w:rsidR="001A3018" w:rsidRDefault="001A3018"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4E8D7174"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5F3BCA" w:rsidRPr="00D53F23">
        <w:rPr>
          <w:b/>
          <w:sz w:val="22"/>
          <w:szCs w:val="22"/>
        </w:rPr>
        <w:t xml:space="preserve">Dostawa materiałów medycznych dla </w:t>
      </w:r>
      <w:r w:rsidR="00F57019">
        <w:rPr>
          <w:b/>
          <w:sz w:val="22"/>
          <w:szCs w:val="22"/>
        </w:rPr>
        <w:t>AiIT i pozostałych oddziałów szpitalnych</w:t>
      </w:r>
      <w:r w:rsidR="005F3BCA" w:rsidRPr="00D53F23">
        <w:rPr>
          <w:b/>
          <w:sz w:val="22"/>
          <w:szCs w:val="22"/>
        </w:rPr>
        <w:t xml:space="preserve"> </w:t>
      </w:r>
      <w:r w:rsidR="0095229A" w:rsidRPr="00D53F23">
        <w:rPr>
          <w:b/>
          <w:bCs/>
          <w:sz w:val="22"/>
          <w:szCs w:val="22"/>
        </w:rPr>
        <w:t xml:space="preserve">- </w:t>
      </w:r>
      <w:r w:rsidR="001251E4" w:rsidRPr="00D53F23">
        <w:rPr>
          <w:b/>
          <w:bCs/>
          <w:sz w:val="22"/>
          <w:szCs w:val="22"/>
        </w:rPr>
        <w:t>Zp/</w:t>
      </w:r>
      <w:r w:rsidR="00F57019">
        <w:rPr>
          <w:b/>
          <w:bCs/>
          <w:sz w:val="22"/>
          <w:szCs w:val="22"/>
        </w:rPr>
        <w:t>24/PN/25</w:t>
      </w:r>
      <w:r w:rsidR="004502C9" w:rsidRPr="00D53F23">
        <w:rPr>
          <w:b/>
          <w:sz w:val="22"/>
          <w:szCs w:val="22"/>
        </w:rPr>
        <w:t xml:space="preserve"> </w:t>
      </w:r>
      <w:r w:rsidRPr="00D53F23">
        <w:rPr>
          <w:sz w:val="22"/>
          <w:szCs w:val="22"/>
        </w:rPr>
        <w:t xml:space="preserve">oświadczamy że zrealizowaliśmy </w:t>
      </w:r>
      <w:r w:rsidRPr="00C323C1">
        <w:rPr>
          <w:color w:val="000000" w:themeColor="text1"/>
          <w:sz w:val="22"/>
          <w:szCs w:val="22"/>
        </w:rPr>
        <w:t xml:space="preserve">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b/>
                <w:color w:val="000000" w:themeColor="text1"/>
                <w:sz w:val="22"/>
              </w:rPr>
            </w:pPr>
            <w:r w:rsidRPr="00C323C1">
              <w:rPr>
                <w:b/>
                <w:color w:val="000000" w:themeColor="text1"/>
                <w:sz w:val="22"/>
              </w:rPr>
              <w:t xml:space="preserve">Zakres wykonanych </w:t>
            </w:r>
            <w:r w:rsidR="0095229A" w:rsidRPr="00C323C1">
              <w:rPr>
                <w:b/>
                <w:color w:val="000000" w:themeColor="text1"/>
                <w:sz w:val="22"/>
              </w:rPr>
              <w:t>dostaw</w:t>
            </w:r>
            <w:r w:rsidRPr="00C323C1">
              <w:rPr>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b/>
                <w:iCs/>
                <w:color w:val="000000" w:themeColor="text1"/>
                <w:sz w:val="22"/>
              </w:rPr>
            </w:pPr>
            <w:r w:rsidRPr="00C323C1">
              <w:rPr>
                <w:b/>
                <w:iCs/>
                <w:color w:val="000000" w:themeColor="text1"/>
                <w:sz w:val="22"/>
              </w:rPr>
              <w:t xml:space="preserve">Wartość </w:t>
            </w:r>
            <w:r w:rsidR="0095229A" w:rsidRPr="00C323C1">
              <w:rPr>
                <w:b/>
                <w:iCs/>
                <w:color w:val="000000" w:themeColor="text1"/>
                <w:sz w:val="22"/>
              </w:rPr>
              <w:t>dostaw</w:t>
            </w:r>
            <w:r w:rsidRPr="00C323C1">
              <w:rPr>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b/>
                <w:bCs/>
                <w:color w:val="000000" w:themeColor="text1"/>
                <w:sz w:val="22"/>
              </w:rPr>
            </w:pPr>
            <w:r w:rsidRPr="00C323C1">
              <w:rPr>
                <w:b/>
                <w:bCs/>
                <w:color w:val="000000" w:themeColor="text1"/>
                <w:sz w:val="22"/>
              </w:rPr>
              <w:t>Zakończenie</w:t>
            </w:r>
          </w:p>
          <w:p w14:paraId="5D037446"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bCs/>
                <w:color w:val="000000" w:themeColor="text1"/>
                <w:sz w:val="22"/>
              </w:rPr>
            </w:pPr>
          </w:p>
          <w:p w14:paraId="005E3474" w14:textId="77777777" w:rsidR="000E7435" w:rsidRPr="00C323C1" w:rsidRDefault="000E7435" w:rsidP="000E7435">
            <w:pPr>
              <w:pStyle w:val="Akapitzlist0"/>
              <w:ind w:left="0" w:right="113"/>
              <w:rPr>
                <w:bCs/>
                <w:color w:val="000000" w:themeColor="text1"/>
                <w:sz w:val="22"/>
              </w:rPr>
            </w:pPr>
          </w:p>
          <w:p w14:paraId="390EFA71" w14:textId="77777777" w:rsidR="000E7435" w:rsidRPr="00C323C1" w:rsidRDefault="000E7435" w:rsidP="000E7435">
            <w:pPr>
              <w:pStyle w:val="Akapitzlist0"/>
              <w:ind w:left="0" w:right="113"/>
              <w:rPr>
                <w:bCs/>
                <w:color w:val="000000" w:themeColor="text1"/>
                <w:sz w:val="22"/>
              </w:rPr>
            </w:pPr>
          </w:p>
          <w:p w14:paraId="0EAA92A7" w14:textId="77777777" w:rsidR="000E7435" w:rsidRPr="00C323C1" w:rsidRDefault="000E7435" w:rsidP="000E7435">
            <w:pPr>
              <w:pStyle w:val="Akapitzlist0"/>
              <w:ind w:left="0" w:right="113"/>
              <w:rPr>
                <w:bCs/>
                <w:color w:val="000000" w:themeColor="text1"/>
                <w:sz w:val="22"/>
              </w:rPr>
            </w:pPr>
          </w:p>
          <w:p w14:paraId="40C8CB1D" w14:textId="77777777" w:rsidR="000E7435" w:rsidRPr="00C323C1" w:rsidRDefault="000E7435" w:rsidP="000E7435">
            <w:pPr>
              <w:pStyle w:val="Akapitzlist0"/>
              <w:ind w:left="0" w:right="113"/>
              <w:rPr>
                <w:bCs/>
                <w:color w:val="000000" w:themeColor="text1"/>
                <w:sz w:val="22"/>
              </w:rPr>
            </w:pPr>
          </w:p>
          <w:p w14:paraId="7224E515" w14:textId="77777777" w:rsidR="000E7435" w:rsidRPr="00C323C1" w:rsidRDefault="000E7435" w:rsidP="000E7435">
            <w:pPr>
              <w:pStyle w:val="Akapitzlist0"/>
              <w:ind w:left="0" w:right="113"/>
              <w:rPr>
                <w:bCs/>
                <w:color w:val="000000" w:themeColor="text1"/>
                <w:sz w:val="22"/>
              </w:rPr>
            </w:pPr>
          </w:p>
          <w:p w14:paraId="0C7556C3" w14:textId="77777777" w:rsidR="000E7435" w:rsidRPr="00C323C1" w:rsidRDefault="000E7435" w:rsidP="000E7435">
            <w:pPr>
              <w:pStyle w:val="Akapitzlist0"/>
              <w:ind w:left="0" w:right="113"/>
              <w:rPr>
                <w:bCs/>
                <w:color w:val="000000" w:themeColor="text1"/>
                <w:sz w:val="22"/>
              </w:rPr>
            </w:pPr>
          </w:p>
          <w:p w14:paraId="0C8E1B55" w14:textId="77777777" w:rsidR="000E7435" w:rsidRPr="00C323C1" w:rsidRDefault="000E7435" w:rsidP="000E7435">
            <w:pPr>
              <w:pStyle w:val="Akapitzlist0"/>
              <w:ind w:left="0" w:right="113"/>
              <w:rPr>
                <w:bCs/>
                <w:color w:val="000000" w:themeColor="text1"/>
                <w:sz w:val="22"/>
              </w:rPr>
            </w:pPr>
          </w:p>
          <w:p w14:paraId="42BB50F7"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bCs/>
                <w:color w:val="000000" w:themeColor="text1"/>
                <w:sz w:val="22"/>
              </w:rPr>
            </w:pPr>
          </w:p>
        </w:tc>
        <w:tc>
          <w:tcPr>
            <w:tcW w:w="134" w:type="pct"/>
          </w:tcPr>
          <w:p w14:paraId="283658B5" w14:textId="77777777" w:rsidR="000E7435" w:rsidRPr="00C323C1" w:rsidRDefault="000E7435" w:rsidP="000E7435">
            <w:pPr>
              <w:pStyle w:val="Akapitzlist0"/>
              <w:ind w:left="0" w:right="113"/>
              <w:rPr>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bCs/>
                <w:color w:val="000000" w:themeColor="text1"/>
                <w:sz w:val="22"/>
              </w:rPr>
            </w:pPr>
          </w:p>
        </w:tc>
        <w:tc>
          <w:tcPr>
            <w:tcW w:w="134" w:type="pct"/>
          </w:tcPr>
          <w:p w14:paraId="5B1CF25E" w14:textId="77777777" w:rsidR="000E7435" w:rsidRPr="00C323C1" w:rsidRDefault="000E7435" w:rsidP="000E7435">
            <w:pPr>
              <w:pStyle w:val="Akapitzlist0"/>
              <w:ind w:left="0" w:right="113"/>
              <w:rPr>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F57019">
      <w:pPr>
        <w:spacing w:line="360" w:lineRule="auto"/>
        <w:jc w:val="right"/>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F57019">
      <w:pPr>
        <w:spacing w:line="360" w:lineRule="auto"/>
        <w:jc w:val="right"/>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216970">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091F03" w:rsidRDefault="00091F03" w:rsidP="00652D6D">
      <w:r>
        <w:separator/>
      </w:r>
    </w:p>
  </w:endnote>
  <w:endnote w:type="continuationSeparator" w:id="0">
    <w:p w14:paraId="3D4D3F68" w14:textId="77777777" w:rsidR="00091F03" w:rsidRDefault="00091F03"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charset w:val="00"/>
    <w:family w:val="roman"/>
    <w:pitch w:val="variable"/>
  </w:font>
  <w:font w:name="TimesNewRoman">
    <w:altName w:val="Yu Gothic UI"/>
    <w:charset w:val="00"/>
    <w:family w:val="auto"/>
    <w:pitch w:val="variable"/>
  </w:font>
  <w:font w:name="Times-Bold">
    <w:altName w:val="Times New Roman"/>
    <w:charset w:val="00"/>
    <w:family w:val="roman"/>
    <w:pitch w:val="variable"/>
  </w:font>
  <w:font w:name="TrebuchetMS-Italic">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242037"/>
      <w:docPartObj>
        <w:docPartGallery w:val="Page Numbers (Bottom of Page)"/>
        <w:docPartUnique/>
      </w:docPartObj>
    </w:sdtPr>
    <w:sdtEndPr/>
    <w:sdtContent>
      <w:p w14:paraId="533175CA" w14:textId="4F7FB838" w:rsidR="00091F03" w:rsidRDefault="00091F03">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6A462A" w:rsidRPr="006A462A">
          <w:rPr>
            <w:noProof/>
            <w:sz w:val="18"/>
            <w:szCs w:val="18"/>
            <w:lang w:val="pl-PL"/>
          </w:rPr>
          <w:t>30</w:t>
        </w:r>
        <w:r w:rsidRPr="00652D6D">
          <w:rPr>
            <w:sz w:val="18"/>
            <w:szCs w:val="18"/>
          </w:rPr>
          <w:fldChar w:fldCharType="end"/>
        </w:r>
      </w:p>
    </w:sdtContent>
  </w:sdt>
  <w:p w14:paraId="2B80B44E" w14:textId="77777777" w:rsidR="00091F03" w:rsidRDefault="00091F03" w:rsidP="00216970">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527277"/>
      <w:docPartObj>
        <w:docPartGallery w:val="Page Numbers (Bottom of Page)"/>
        <w:docPartUnique/>
      </w:docPartObj>
    </w:sdtPr>
    <w:sdtEndPr/>
    <w:sdtContent>
      <w:p w14:paraId="3D9430C2" w14:textId="5CE48A88" w:rsidR="00091F03" w:rsidRDefault="00091F03">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6A462A" w:rsidRPr="006A462A">
          <w:rPr>
            <w:noProof/>
            <w:sz w:val="18"/>
            <w:szCs w:val="18"/>
            <w:lang w:val="pl-PL"/>
          </w:rPr>
          <w:t>47</w:t>
        </w:r>
        <w:r w:rsidRPr="00652D6D">
          <w:rPr>
            <w:sz w:val="18"/>
            <w:szCs w:val="18"/>
          </w:rPr>
          <w:fldChar w:fldCharType="end"/>
        </w:r>
      </w:p>
    </w:sdtContent>
  </w:sdt>
  <w:p w14:paraId="791F5259" w14:textId="52466B49" w:rsidR="00091F03" w:rsidRDefault="00091F03"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091F03" w:rsidRDefault="00091F03" w:rsidP="00652D6D">
      <w:r>
        <w:separator/>
      </w:r>
    </w:p>
  </w:footnote>
  <w:footnote w:type="continuationSeparator" w:id="0">
    <w:p w14:paraId="7C4D70A7" w14:textId="77777777" w:rsidR="00091F03" w:rsidRDefault="00091F03" w:rsidP="00652D6D">
      <w:r>
        <w:continuationSeparator/>
      </w:r>
    </w:p>
  </w:footnote>
  <w:footnote w:id="1">
    <w:p w14:paraId="319A10B7" w14:textId="77777777" w:rsidR="00091F03" w:rsidRDefault="00091F03"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091F03" w:rsidRDefault="00091F03"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091F03" w:rsidRDefault="00091F03"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091F03" w:rsidRDefault="00091F03"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091F03" w:rsidRDefault="00091F03"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091F03" w:rsidRDefault="00091F03"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091F03" w:rsidRDefault="00091F03"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091F03" w:rsidRDefault="00091F03"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091F03" w:rsidRDefault="00091F03"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091F03" w:rsidRDefault="00091F03"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091F03" w:rsidRDefault="00091F03"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091F03" w:rsidRDefault="00091F03"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1E9A4D1C" w14:textId="77777777" w:rsidR="00091F03" w:rsidRDefault="00091F03"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091F03" w:rsidRDefault="00091F03"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4F8005C6" w:rsidR="00091F03" w:rsidRDefault="00091F03" w:rsidP="000C44EA">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14:paraId="129C44B6" w14:textId="77777777" w:rsidR="00091F03" w:rsidRDefault="00091F03"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091F03" w:rsidRDefault="00091F03"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091F03" w:rsidRDefault="00091F03"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091F03" w:rsidRDefault="00091F03"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091F03" w:rsidRDefault="00091F03"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091F03" w:rsidRDefault="00091F03"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091F03" w:rsidRDefault="00091F0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091F03" w:rsidRDefault="00091F0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091F03" w:rsidRDefault="00091F0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091F03" w:rsidRDefault="00091F03"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091F03" w:rsidRDefault="00091F03"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091F03" w:rsidRDefault="00091F0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091F03" w:rsidRDefault="00091F03"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091F03" w:rsidRDefault="00091F03"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091F03" w:rsidRDefault="00091F03"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091F03" w:rsidRDefault="00091F03"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091F03" w:rsidRDefault="00091F03"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091F03" w:rsidRDefault="00091F03"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091F03" w:rsidRDefault="00091F0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091F03" w:rsidRDefault="00091F03"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091F03" w:rsidRDefault="00091F03"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091F03" w:rsidRDefault="00091F03"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091F03" w:rsidRDefault="00091F03"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091F03" w:rsidRDefault="00091F03"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091F03" w:rsidRDefault="00091F0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091F03" w:rsidRDefault="00091F03"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091F03" w:rsidRDefault="00091F03"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091F03" w:rsidRDefault="00091F03"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091F03" w:rsidRDefault="00091F03"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091F03" w:rsidRDefault="00091F03"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091F03" w:rsidRDefault="00091F03"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091F03" w:rsidRDefault="00091F03"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091F03" w:rsidRDefault="00091F0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091F03" w:rsidRDefault="00091F03"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091F03" w:rsidRDefault="00091F03"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091F03" w:rsidRDefault="00091F03"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8CF8" w14:textId="310761A7" w:rsidR="00091F03" w:rsidRPr="00556AEE" w:rsidRDefault="00091F03">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Zp/24/PN/25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4F035C5B" w:rsidR="00091F03" w:rsidRPr="00556AEE" w:rsidRDefault="00091F03">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Zp/24/PN/25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02A05F1"/>
    <w:multiLevelType w:val="hybridMultilevel"/>
    <w:tmpl w:val="9D2889AC"/>
    <w:lvl w:ilvl="0" w:tplc="347CC572">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396141"/>
    <w:multiLevelType w:val="hybridMultilevel"/>
    <w:tmpl w:val="88FC9754"/>
    <w:lvl w:ilvl="0" w:tplc="B71EB2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B142E2"/>
    <w:multiLevelType w:val="hybridMultilevel"/>
    <w:tmpl w:val="2904E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0BED2F58"/>
    <w:multiLevelType w:val="hybridMultilevel"/>
    <w:tmpl w:val="DAF81F04"/>
    <w:lvl w:ilvl="0" w:tplc="B19A0C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CC80EBB"/>
    <w:multiLevelType w:val="hybridMultilevel"/>
    <w:tmpl w:val="A782C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C2D114E"/>
    <w:multiLevelType w:val="hybridMultilevel"/>
    <w:tmpl w:val="2A7A0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C154DD"/>
    <w:multiLevelType w:val="hybridMultilevel"/>
    <w:tmpl w:val="D4961B50"/>
    <w:lvl w:ilvl="0" w:tplc="1FCC3ADA">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97298E"/>
    <w:multiLevelType w:val="multilevel"/>
    <w:tmpl w:val="9782BFF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B25CC2"/>
    <w:multiLevelType w:val="hybridMultilevel"/>
    <w:tmpl w:val="6FF6C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7167F5C"/>
    <w:multiLevelType w:val="hybridMultilevel"/>
    <w:tmpl w:val="EA509D90"/>
    <w:lvl w:ilvl="0" w:tplc="63D07AA8">
      <w:start w:val="1400"/>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8013B46"/>
    <w:multiLevelType w:val="hybridMultilevel"/>
    <w:tmpl w:val="9D2889AC"/>
    <w:lvl w:ilvl="0" w:tplc="347CC572">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42"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3ADE0AA8"/>
    <w:multiLevelType w:val="hybridMultilevel"/>
    <w:tmpl w:val="B21C8192"/>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15:restartNumberingAfterBreak="0">
    <w:nsid w:val="4194038B"/>
    <w:multiLevelType w:val="hybridMultilevel"/>
    <w:tmpl w:val="EE0CDF3C"/>
    <w:lvl w:ilvl="0" w:tplc="55AC3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47204CF"/>
    <w:multiLevelType w:val="hybridMultilevel"/>
    <w:tmpl w:val="746A8C4E"/>
    <w:lvl w:ilvl="0" w:tplc="1382C0B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8" w15:restartNumberingAfterBreak="0">
    <w:nsid w:val="466262F9"/>
    <w:multiLevelType w:val="hybridMultilevel"/>
    <w:tmpl w:val="1A5EE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6BC60E1"/>
    <w:multiLevelType w:val="hybridMultilevel"/>
    <w:tmpl w:val="2C948684"/>
    <w:lvl w:ilvl="0" w:tplc="DD965CC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3"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7"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7756066"/>
    <w:multiLevelType w:val="multilevel"/>
    <w:tmpl w:val="E17E57BE"/>
    <w:styleLink w:val="WWNum59"/>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1D6483"/>
    <w:multiLevelType w:val="hybridMultilevel"/>
    <w:tmpl w:val="6B169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5D8C0F6A"/>
    <w:multiLevelType w:val="multilevel"/>
    <w:tmpl w:val="369C652A"/>
    <w:styleLink w:val="WWNum54"/>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D9C67A8"/>
    <w:multiLevelType w:val="hybridMultilevel"/>
    <w:tmpl w:val="65C01446"/>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85"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C67F2F"/>
    <w:multiLevelType w:val="hybridMultilevel"/>
    <w:tmpl w:val="07D4B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861139C"/>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76D80BAE"/>
    <w:multiLevelType w:val="hybridMultilevel"/>
    <w:tmpl w:val="7BD8AED2"/>
    <w:lvl w:ilvl="0" w:tplc="A0C8A16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5"/>
  </w:num>
  <w:num w:numId="3">
    <w:abstractNumId w:val="57"/>
  </w:num>
  <w:num w:numId="4">
    <w:abstractNumId w:val="100"/>
  </w:num>
  <w:num w:numId="5">
    <w:abstractNumId w:val="64"/>
  </w:num>
  <w:num w:numId="6">
    <w:abstractNumId w:val="63"/>
  </w:num>
  <w:num w:numId="7">
    <w:abstractNumId w:val="31"/>
  </w:num>
  <w:num w:numId="8">
    <w:abstractNumId w:val="68"/>
  </w:num>
  <w:num w:numId="9">
    <w:abstractNumId w:val="79"/>
  </w:num>
  <w:num w:numId="10">
    <w:abstractNumId w:val="80"/>
  </w:num>
  <w:num w:numId="11">
    <w:abstractNumId w:val="17"/>
  </w:num>
  <w:num w:numId="12">
    <w:abstractNumId w:val="12"/>
  </w:num>
  <w:num w:numId="13">
    <w:abstractNumId w:val="20"/>
  </w:num>
  <w:num w:numId="14">
    <w:abstractNumId w:val="22"/>
  </w:num>
  <w:num w:numId="15">
    <w:abstractNumId w:val="46"/>
  </w:num>
  <w:num w:numId="16">
    <w:abstractNumId w:val="92"/>
  </w:num>
  <w:num w:numId="17">
    <w:abstractNumId w:val="27"/>
  </w:num>
  <w:num w:numId="18">
    <w:abstractNumId w:val="10"/>
  </w:num>
  <w:num w:numId="19">
    <w:abstractNumId w:val="78"/>
  </w:num>
  <w:num w:numId="20">
    <w:abstractNumId w:val="26"/>
  </w:num>
  <w:num w:numId="21">
    <w:abstractNumId w:val="75"/>
  </w:num>
  <w:num w:numId="22">
    <w:abstractNumId w:val="61"/>
  </w:num>
  <w:num w:numId="23">
    <w:abstractNumId w:val="7"/>
  </w:num>
  <w:num w:numId="24">
    <w:abstractNumId w:val="81"/>
  </w:num>
  <w:num w:numId="25">
    <w:abstractNumId w:val="70"/>
  </w:num>
  <w:num w:numId="26">
    <w:abstractNumId w:val="34"/>
  </w:num>
  <w:num w:numId="2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95"/>
  </w:num>
  <w:num w:numId="31">
    <w:abstractNumId w:val="32"/>
  </w:num>
  <w:num w:numId="32">
    <w:abstractNumId w:val="56"/>
  </w:num>
  <w:num w:numId="33">
    <w:abstractNumId w:val="47"/>
  </w:num>
  <w:num w:numId="34">
    <w:abstractNumId w:val="25"/>
  </w:num>
  <w:num w:numId="35">
    <w:abstractNumId w:val="91"/>
  </w:num>
  <w:num w:numId="36">
    <w:abstractNumId w:val="54"/>
  </w:num>
  <w:num w:numId="37">
    <w:abstractNumId w:val="83"/>
  </w:num>
  <w:num w:numId="38">
    <w:abstractNumId w:val="103"/>
  </w:num>
  <w:num w:numId="39">
    <w:abstractNumId w:val="38"/>
  </w:num>
  <w:num w:numId="40">
    <w:abstractNumId w:val="28"/>
  </w:num>
  <w:num w:numId="41">
    <w:abstractNumId w:val="87"/>
  </w:num>
  <w:num w:numId="42">
    <w:abstractNumId w:val="67"/>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52"/>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num>
  <w:num w:numId="84">
    <w:abstractNumId w:val="59"/>
  </w:num>
  <w:num w:numId="85">
    <w:abstractNumId w:val="30"/>
  </w:num>
  <w:num w:numId="86">
    <w:abstractNumId w:val="88"/>
  </w:num>
  <w:num w:numId="87">
    <w:abstractNumId w:val="82"/>
  </w:num>
  <w:num w:numId="88">
    <w:abstractNumId w:val="4"/>
  </w:num>
  <w:num w:numId="89">
    <w:abstractNumId w:val="99"/>
  </w:num>
  <w:num w:numId="90">
    <w:abstractNumId w:val="71"/>
  </w:num>
  <w:num w:numId="91">
    <w:abstractNumId w:val="3"/>
  </w:num>
  <w:num w:numId="92">
    <w:abstractNumId w:val="40"/>
  </w:num>
  <w:num w:numId="93">
    <w:abstractNumId w:val="50"/>
  </w:num>
  <w:num w:numId="94">
    <w:abstractNumId w:val="8"/>
  </w:num>
  <w:num w:numId="95">
    <w:abstractNumId w:val="74"/>
  </w:num>
  <w:num w:numId="96">
    <w:abstractNumId w:val="37"/>
  </w:num>
  <w:num w:numId="97">
    <w:abstractNumId w:val="14"/>
  </w:num>
  <w:num w:numId="98">
    <w:abstractNumId w:val="23"/>
  </w:num>
  <w:num w:numId="99">
    <w:abstractNumId w:val="39"/>
  </w:num>
  <w:num w:numId="100">
    <w:abstractNumId w:val="58"/>
  </w:num>
  <w:num w:numId="101">
    <w:abstractNumId w:val="8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8508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180"/>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6F33"/>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84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37BD6"/>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4E9C"/>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07F"/>
    <w:rsid w:val="00080385"/>
    <w:rsid w:val="000803AA"/>
    <w:rsid w:val="0008048D"/>
    <w:rsid w:val="00080745"/>
    <w:rsid w:val="000808CB"/>
    <w:rsid w:val="00080DAD"/>
    <w:rsid w:val="000810C4"/>
    <w:rsid w:val="00081181"/>
    <w:rsid w:val="0008121B"/>
    <w:rsid w:val="000812B0"/>
    <w:rsid w:val="00081373"/>
    <w:rsid w:val="0008179F"/>
    <w:rsid w:val="00081CE5"/>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4DA"/>
    <w:rsid w:val="000876C8"/>
    <w:rsid w:val="00087AE2"/>
    <w:rsid w:val="00087C27"/>
    <w:rsid w:val="000909D0"/>
    <w:rsid w:val="00090BC8"/>
    <w:rsid w:val="00090BF9"/>
    <w:rsid w:val="00090CEA"/>
    <w:rsid w:val="00090D83"/>
    <w:rsid w:val="00090E14"/>
    <w:rsid w:val="000915FA"/>
    <w:rsid w:val="0009187E"/>
    <w:rsid w:val="00091C98"/>
    <w:rsid w:val="00091F03"/>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2A9"/>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22"/>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864"/>
    <w:rsid w:val="000C49E3"/>
    <w:rsid w:val="000C49E9"/>
    <w:rsid w:val="000C5780"/>
    <w:rsid w:val="000C5C9E"/>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A9"/>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06C"/>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3D77"/>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0EB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BD3"/>
    <w:rsid w:val="000F4E78"/>
    <w:rsid w:val="000F5426"/>
    <w:rsid w:val="000F5667"/>
    <w:rsid w:val="000F579E"/>
    <w:rsid w:val="000F57A8"/>
    <w:rsid w:val="000F593E"/>
    <w:rsid w:val="000F5A13"/>
    <w:rsid w:val="000F5C14"/>
    <w:rsid w:val="000F5D14"/>
    <w:rsid w:val="000F5DAB"/>
    <w:rsid w:val="000F620F"/>
    <w:rsid w:val="000F62A6"/>
    <w:rsid w:val="000F683C"/>
    <w:rsid w:val="000F690C"/>
    <w:rsid w:val="000F6928"/>
    <w:rsid w:val="000F6E49"/>
    <w:rsid w:val="000F7250"/>
    <w:rsid w:val="000F7D5A"/>
    <w:rsid w:val="001007F5"/>
    <w:rsid w:val="00100901"/>
    <w:rsid w:val="0010098F"/>
    <w:rsid w:val="00101015"/>
    <w:rsid w:val="00101511"/>
    <w:rsid w:val="00101561"/>
    <w:rsid w:val="00101A57"/>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3DA1"/>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A18"/>
    <w:rsid w:val="00111B2C"/>
    <w:rsid w:val="00111BA8"/>
    <w:rsid w:val="00111CAF"/>
    <w:rsid w:val="00111DE4"/>
    <w:rsid w:val="00112131"/>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7FB"/>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C91"/>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280"/>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57"/>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1C76"/>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B98"/>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39"/>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EEA"/>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5DC"/>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990"/>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0E0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3F74"/>
    <w:rsid w:val="00184282"/>
    <w:rsid w:val="0018445A"/>
    <w:rsid w:val="0018490B"/>
    <w:rsid w:val="001849AE"/>
    <w:rsid w:val="00184B84"/>
    <w:rsid w:val="00184BFB"/>
    <w:rsid w:val="00184DAF"/>
    <w:rsid w:val="00184F3F"/>
    <w:rsid w:val="00185911"/>
    <w:rsid w:val="00185BE9"/>
    <w:rsid w:val="00185F9A"/>
    <w:rsid w:val="001863CD"/>
    <w:rsid w:val="001864B6"/>
    <w:rsid w:val="001864C4"/>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2FDA"/>
    <w:rsid w:val="0019313F"/>
    <w:rsid w:val="0019329F"/>
    <w:rsid w:val="0019334C"/>
    <w:rsid w:val="001934B0"/>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D45"/>
    <w:rsid w:val="001A0E95"/>
    <w:rsid w:val="001A0F90"/>
    <w:rsid w:val="001A112C"/>
    <w:rsid w:val="001A114B"/>
    <w:rsid w:val="001A11B2"/>
    <w:rsid w:val="001A12C6"/>
    <w:rsid w:val="001A193B"/>
    <w:rsid w:val="001A1DDF"/>
    <w:rsid w:val="001A2004"/>
    <w:rsid w:val="001A239C"/>
    <w:rsid w:val="001A2468"/>
    <w:rsid w:val="001A2527"/>
    <w:rsid w:val="001A28E1"/>
    <w:rsid w:val="001A3018"/>
    <w:rsid w:val="001A358B"/>
    <w:rsid w:val="001A3853"/>
    <w:rsid w:val="001A4020"/>
    <w:rsid w:val="001A4206"/>
    <w:rsid w:val="001A4273"/>
    <w:rsid w:val="001A42B3"/>
    <w:rsid w:val="001A4E10"/>
    <w:rsid w:val="001A50F9"/>
    <w:rsid w:val="001A54E0"/>
    <w:rsid w:val="001A59E1"/>
    <w:rsid w:val="001A5B8F"/>
    <w:rsid w:val="001A5C02"/>
    <w:rsid w:val="001A5D79"/>
    <w:rsid w:val="001A5E56"/>
    <w:rsid w:val="001A64E6"/>
    <w:rsid w:val="001A66E9"/>
    <w:rsid w:val="001A6762"/>
    <w:rsid w:val="001A71A5"/>
    <w:rsid w:val="001A71EE"/>
    <w:rsid w:val="001A7354"/>
    <w:rsid w:val="001A7D24"/>
    <w:rsid w:val="001B011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C2E"/>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8E1"/>
    <w:rsid w:val="001B7E72"/>
    <w:rsid w:val="001B7F47"/>
    <w:rsid w:val="001C02EA"/>
    <w:rsid w:val="001C0531"/>
    <w:rsid w:val="001C0774"/>
    <w:rsid w:val="001C0C85"/>
    <w:rsid w:val="001C0D24"/>
    <w:rsid w:val="001C0E92"/>
    <w:rsid w:val="001C0E97"/>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3A9"/>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2D92"/>
    <w:rsid w:val="001F3068"/>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1F63"/>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56A"/>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41"/>
    <w:rsid w:val="00232A9A"/>
    <w:rsid w:val="00232BAF"/>
    <w:rsid w:val="00232FF9"/>
    <w:rsid w:val="002331AB"/>
    <w:rsid w:val="002339FB"/>
    <w:rsid w:val="00233ACA"/>
    <w:rsid w:val="00233DC5"/>
    <w:rsid w:val="00234438"/>
    <w:rsid w:val="0023485F"/>
    <w:rsid w:val="0023496C"/>
    <w:rsid w:val="00234CA5"/>
    <w:rsid w:val="00235650"/>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77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98E"/>
    <w:rsid w:val="00252B3A"/>
    <w:rsid w:val="00252C9F"/>
    <w:rsid w:val="002531A9"/>
    <w:rsid w:val="00253229"/>
    <w:rsid w:val="002534D2"/>
    <w:rsid w:val="00253DD8"/>
    <w:rsid w:val="00253EC1"/>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CD3"/>
    <w:rsid w:val="00260D90"/>
    <w:rsid w:val="00261231"/>
    <w:rsid w:val="00261288"/>
    <w:rsid w:val="002615D1"/>
    <w:rsid w:val="00262117"/>
    <w:rsid w:val="0026241E"/>
    <w:rsid w:val="0026247F"/>
    <w:rsid w:val="0026248C"/>
    <w:rsid w:val="00262496"/>
    <w:rsid w:val="002624F1"/>
    <w:rsid w:val="00262B43"/>
    <w:rsid w:val="00262CF8"/>
    <w:rsid w:val="00262EB1"/>
    <w:rsid w:val="002632B7"/>
    <w:rsid w:val="002637DF"/>
    <w:rsid w:val="002637E8"/>
    <w:rsid w:val="00263C4D"/>
    <w:rsid w:val="00263C50"/>
    <w:rsid w:val="00263EE7"/>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67B19"/>
    <w:rsid w:val="00270004"/>
    <w:rsid w:val="0027020F"/>
    <w:rsid w:val="00270302"/>
    <w:rsid w:val="00270950"/>
    <w:rsid w:val="00270AF9"/>
    <w:rsid w:val="00270D79"/>
    <w:rsid w:val="00270F50"/>
    <w:rsid w:val="00270F67"/>
    <w:rsid w:val="00271026"/>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02"/>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BF7"/>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0843"/>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162"/>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A7AC2"/>
    <w:rsid w:val="002B005B"/>
    <w:rsid w:val="002B05C1"/>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3E31"/>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895"/>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662"/>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158"/>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1EC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1A0"/>
    <w:rsid w:val="003132F2"/>
    <w:rsid w:val="00313386"/>
    <w:rsid w:val="00313646"/>
    <w:rsid w:val="003146ED"/>
    <w:rsid w:val="003148BD"/>
    <w:rsid w:val="00314E2D"/>
    <w:rsid w:val="00315332"/>
    <w:rsid w:val="003153E1"/>
    <w:rsid w:val="003158D3"/>
    <w:rsid w:val="003158ED"/>
    <w:rsid w:val="003158F8"/>
    <w:rsid w:val="00315C0A"/>
    <w:rsid w:val="00315F65"/>
    <w:rsid w:val="0031632D"/>
    <w:rsid w:val="00316587"/>
    <w:rsid w:val="00316805"/>
    <w:rsid w:val="00316981"/>
    <w:rsid w:val="00316A72"/>
    <w:rsid w:val="00316AC4"/>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B32"/>
    <w:rsid w:val="00325FD9"/>
    <w:rsid w:val="00326643"/>
    <w:rsid w:val="0032678A"/>
    <w:rsid w:val="003267E8"/>
    <w:rsid w:val="00326A71"/>
    <w:rsid w:val="00326B87"/>
    <w:rsid w:val="00326C52"/>
    <w:rsid w:val="00326C58"/>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A72"/>
    <w:rsid w:val="00334C66"/>
    <w:rsid w:val="00334F68"/>
    <w:rsid w:val="003351DC"/>
    <w:rsid w:val="003355E4"/>
    <w:rsid w:val="00335628"/>
    <w:rsid w:val="0033604D"/>
    <w:rsid w:val="00336A92"/>
    <w:rsid w:val="00336F86"/>
    <w:rsid w:val="00337138"/>
    <w:rsid w:val="003371B5"/>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555"/>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1B2"/>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11F"/>
    <w:rsid w:val="0036329F"/>
    <w:rsid w:val="003634CE"/>
    <w:rsid w:val="00363529"/>
    <w:rsid w:val="003639AA"/>
    <w:rsid w:val="00364183"/>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9CD"/>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49AC"/>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0E08"/>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1F3"/>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C7ED9"/>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CD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7F6"/>
    <w:rsid w:val="003E0A4D"/>
    <w:rsid w:val="003E0A90"/>
    <w:rsid w:val="003E0CC1"/>
    <w:rsid w:val="003E0E14"/>
    <w:rsid w:val="003E10F4"/>
    <w:rsid w:val="003E12BC"/>
    <w:rsid w:val="003E15BA"/>
    <w:rsid w:val="003E18E8"/>
    <w:rsid w:val="003E1971"/>
    <w:rsid w:val="003E1D00"/>
    <w:rsid w:val="003E1F6F"/>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7DB"/>
    <w:rsid w:val="003F1C7F"/>
    <w:rsid w:val="003F1CE6"/>
    <w:rsid w:val="003F1D3B"/>
    <w:rsid w:val="003F1DD7"/>
    <w:rsid w:val="003F20CD"/>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0B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7AE"/>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3B0"/>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1EB"/>
    <w:rsid w:val="00422491"/>
    <w:rsid w:val="00422590"/>
    <w:rsid w:val="004225E5"/>
    <w:rsid w:val="00422633"/>
    <w:rsid w:val="004226C8"/>
    <w:rsid w:val="00422DC3"/>
    <w:rsid w:val="00422FAA"/>
    <w:rsid w:val="00423174"/>
    <w:rsid w:val="00423806"/>
    <w:rsid w:val="00423899"/>
    <w:rsid w:val="00423A58"/>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5FC"/>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881"/>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09A"/>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467"/>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10"/>
    <w:rsid w:val="00456C55"/>
    <w:rsid w:val="00456E27"/>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35"/>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5E7"/>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1C"/>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15BA"/>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97F"/>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2E4"/>
    <w:rsid w:val="004A37CF"/>
    <w:rsid w:val="004A3885"/>
    <w:rsid w:val="004A3E53"/>
    <w:rsid w:val="004A3ED7"/>
    <w:rsid w:val="004A3FBD"/>
    <w:rsid w:val="004A4205"/>
    <w:rsid w:val="004A4312"/>
    <w:rsid w:val="004A4361"/>
    <w:rsid w:val="004A4545"/>
    <w:rsid w:val="004A4630"/>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041"/>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3C"/>
    <w:rsid w:val="004E0D57"/>
    <w:rsid w:val="004E1090"/>
    <w:rsid w:val="004E1341"/>
    <w:rsid w:val="004E1619"/>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592"/>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BFA"/>
    <w:rsid w:val="004F0D8E"/>
    <w:rsid w:val="004F0F35"/>
    <w:rsid w:val="004F0F7E"/>
    <w:rsid w:val="004F0FFD"/>
    <w:rsid w:val="004F1207"/>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069"/>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3"/>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14"/>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C1A"/>
    <w:rsid w:val="00527D81"/>
    <w:rsid w:val="00527FB5"/>
    <w:rsid w:val="00530265"/>
    <w:rsid w:val="00530275"/>
    <w:rsid w:val="0053084C"/>
    <w:rsid w:val="00530EE6"/>
    <w:rsid w:val="0053101B"/>
    <w:rsid w:val="00531185"/>
    <w:rsid w:val="005316D4"/>
    <w:rsid w:val="005317F1"/>
    <w:rsid w:val="00531830"/>
    <w:rsid w:val="00531BA7"/>
    <w:rsid w:val="00532707"/>
    <w:rsid w:val="00532E78"/>
    <w:rsid w:val="00533130"/>
    <w:rsid w:val="0053327A"/>
    <w:rsid w:val="0053329A"/>
    <w:rsid w:val="005333EB"/>
    <w:rsid w:val="005334F8"/>
    <w:rsid w:val="0053377C"/>
    <w:rsid w:val="005338C7"/>
    <w:rsid w:val="00533B0B"/>
    <w:rsid w:val="005345DA"/>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7D6"/>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58A"/>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DD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230"/>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28E"/>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6C"/>
    <w:rsid w:val="005B17B6"/>
    <w:rsid w:val="005B1F7B"/>
    <w:rsid w:val="005B246F"/>
    <w:rsid w:val="005B25B9"/>
    <w:rsid w:val="005B28A3"/>
    <w:rsid w:val="005B2937"/>
    <w:rsid w:val="005B3442"/>
    <w:rsid w:val="005B357F"/>
    <w:rsid w:val="005B3941"/>
    <w:rsid w:val="005B3AA5"/>
    <w:rsid w:val="005B3B4F"/>
    <w:rsid w:val="005B3C7B"/>
    <w:rsid w:val="005B3D37"/>
    <w:rsid w:val="005B3F62"/>
    <w:rsid w:val="005B40CB"/>
    <w:rsid w:val="005B43F0"/>
    <w:rsid w:val="005B4BAA"/>
    <w:rsid w:val="005B4D66"/>
    <w:rsid w:val="005B4E24"/>
    <w:rsid w:val="005B5FAD"/>
    <w:rsid w:val="005B608D"/>
    <w:rsid w:val="005B6425"/>
    <w:rsid w:val="005B6505"/>
    <w:rsid w:val="005B66BE"/>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DFD"/>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9D0"/>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7F"/>
    <w:rsid w:val="005F22BE"/>
    <w:rsid w:val="005F23E9"/>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6085"/>
    <w:rsid w:val="005F608B"/>
    <w:rsid w:val="005F634D"/>
    <w:rsid w:val="005F6C33"/>
    <w:rsid w:val="005F6D32"/>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9F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2B3"/>
    <w:rsid w:val="00614401"/>
    <w:rsid w:val="00614533"/>
    <w:rsid w:val="00614F53"/>
    <w:rsid w:val="00615101"/>
    <w:rsid w:val="00615351"/>
    <w:rsid w:val="006157A9"/>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0E53"/>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6DA"/>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1E"/>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79D"/>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5FB"/>
    <w:rsid w:val="0068468A"/>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E1E"/>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065"/>
    <w:rsid w:val="006A277F"/>
    <w:rsid w:val="006A296E"/>
    <w:rsid w:val="006A2F45"/>
    <w:rsid w:val="006A30F8"/>
    <w:rsid w:val="006A313C"/>
    <w:rsid w:val="006A377F"/>
    <w:rsid w:val="006A38A9"/>
    <w:rsid w:val="006A3BD2"/>
    <w:rsid w:val="006A3D29"/>
    <w:rsid w:val="006A3FF5"/>
    <w:rsid w:val="006A402E"/>
    <w:rsid w:val="006A403D"/>
    <w:rsid w:val="006A42C8"/>
    <w:rsid w:val="006A462A"/>
    <w:rsid w:val="006A4E36"/>
    <w:rsid w:val="006A4EF1"/>
    <w:rsid w:val="006A507B"/>
    <w:rsid w:val="006A53A4"/>
    <w:rsid w:val="006A54B0"/>
    <w:rsid w:val="006A5853"/>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BE8"/>
    <w:rsid w:val="006B0003"/>
    <w:rsid w:val="006B0483"/>
    <w:rsid w:val="006B06B2"/>
    <w:rsid w:val="006B06DB"/>
    <w:rsid w:val="006B0A4A"/>
    <w:rsid w:val="006B0E4A"/>
    <w:rsid w:val="006B1027"/>
    <w:rsid w:val="006B109C"/>
    <w:rsid w:val="006B1BE6"/>
    <w:rsid w:val="006B1D65"/>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5C81"/>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1"/>
    <w:rsid w:val="006C116F"/>
    <w:rsid w:val="006C14B1"/>
    <w:rsid w:val="006C15DC"/>
    <w:rsid w:val="006C2384"/>
    <w:rsid w:val="006C272F"/>
    <w:rsid w:val="006C2817"/>
    <w:rsid w:val="006C2818"/>
    <w:rsid w:val="006C287A"/>
    <w:rsid w:val="006C2F72"/>
    <w:rsid w:val="006C31A6"/>
    <w:rsid w:val="006C33F8"/>
    <w:rsid w:val="006C37B6"/>
    <w:rsid w:val="006C3A49"/>
    <w:rsid w:val="006C3B17"/>
    <w:rsid w:val="006C3C22"/>
    <w:rsid w:val="006C3FB1"/>
    <w:rsid w:val="006C3FDD"/>
    <w:rsid w:val="006C4100"/>
    <w:rsid w:val="006C45A3"/>
    <w:rsid w:val="006C49B3"/>
    <w:rsid w:val="006C4A4B"/>
    <w:rsid w:val="006C4C7E"/>
    <w:rsid w:val="006C4D79"/>
    <w:rsid w:val="006C5725"/>
    <w:rsid w:val="006C589E"/>
    <w:rsid w:val="006C5964"/>
    <w:rsid w:val="006C5E32"/>
    <w:rsid w:val="006C622A"/>
    <w:rsid w:val="006C66BC"/>
    <w:rsid w:val="006C679E"/>
    <w:rsid w:val="006C684F"/>
    <w:rsid w:val="006C6944"/>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7FC"/>
    <w:rsid w:val="006D1877"/>
    <w:rsid w:val="006D1BBD"/>
    <w:rsid w:val="006D1FF4"/>
    <w:rsid w:val="006D2063"/>
    <w:rsid w:val="006D2144"/>
    <w:rsid w:val="006D23A1"/>
    <w:rsid w:val="006D23FE"/>
    <w:rsid w:val="006D2815"/>
    <w:rsid w:val="006D2B48"/>
    <w:rsid w:val="006D2C2C"/>
    <w:rsid w:val="006D2C75"/>
    <w:rsid w:val="006D2D48"/>
    <w:rsid w:val="006D356F"/>
    <w:rsid w:val="006D3797"/>
    <w:rsid w:val="006D3D73"/>
    <w:rsid w:val="006D3FA8"/>
    <w:rsid w:val="006D3FD9"/>
    <w:rsid w:val="006D4078"/>
    <w:rsid w:val="006D45DC"/>
    <w:rsid w:val="006D4643"/>
    <w:rsid w:val="006D4929"/>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3CC"/>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B28"/>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1C2"/>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582"/>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0F8"/>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BF7"/>
    <w:rsid w:val="00740CB7"/>
    <w:rsid w:val="00740D9F"/>
    <w:rsid w:val="00740DD2"/>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07E"/>
    <w:rsid w:val="007706FC"/>
    <w:rsid w:val="0077070D"/>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5ABD"/>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6B"/>
    <w:rsid w:val="007832F0"/>
    <w:rsid w:val="00783325"/>
    <w:rsid w:val="007833CC"/>
    <w:rsid w:val="00783793"/>
    <w:rsid w:val="00783A2D"/>
    <w:rsid w:val="007845CF"/>
    <w:rsid w:val="007846D4"/>
    <w:rsid w:val="007848DE"/>
    <w:rsid w:val="00784A85"/>
    <w:rsid w:val="00784DF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98A"/>
    <w:rsid w:val="00793B9F"/>
    <w:rsid w:val="00793D67"/>
    <w:rsid w:val="00793DC5"/>
    <w:rsid w:val="00793DEE"/>
    <w:rsid w:val="00793EAC"/>
    <w:rsid w:val="00793EE9"/>
    <w:rsid w:val="007951D4"/>
    <w:rsid w:val="0079524D"/>
    <w:rsid w:val="0079533A"/>
    <w:rsid w:val="00795959"/>
    <w:rsid w:val="00795DCA"/>
    <w:rsid w:val="00796187"/>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1A5"/>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518"/>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8FE"/>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5F0"/>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629"/>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2FE"/>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3FB7"/>
    <w:rsid w:val="00844382"/>
    <w:rsid w:val="00844F1B"/>
    <w:rsid w:val="00845066"/>
    <w:rsid w:val="008450D3"/>
    <w:rsid w:val="008453DD"/>
    <w:rsid w:val="00845AC6"/>
    <w:rsid w:val="00845D06"/>
    <w:rsid w:val="00845D14"/>
    <w:rsid w:val="00845D6B"/>
    <w:rsid w:val="00846038"/>
    <w:rsid w:val="0084628F"/>
    <w:rsid w:val="0084635A"/>
    <w:rsid w:val="00846527"/>
    <w:rsid w:val="00846722"/>
    <w:rsid w:val="008468FC"/>
    <w:rsid w:val="00846C02"/>
    <w:rsid w:val="00846CC0"/>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9E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DC"/>
    <w:rsid w:val="008836AC"/>
    <w:rsid w:val="00883926"/>
    <w:rsid w:val="00883C4A"/>
    <w:rsid w:val="00883DE5"/>
    <w:rsid w:val="00884587"/>
    <w:rsid w:val="008849FD"/>
    <w:rsid w:val="00884AA2"/>
    <w:rsid w:val="00884C25"/>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6EEC"/>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5236"/>
    <w:rsid w:val="008B585E"/>
    <w:rsid w:val="008B5A00"/>
    <w:rsid w:val="008B5FBC"/>
    <w:rsid w:val="008B5FBF"/>
    <w:rsid w:val="008B60E8"/>
    <w:rsid w:val="008B6620"/>
    <w:rsid w:val="008B67E2"/>
    <w:rsid w:val="008B6A13"/>
    <w:rsid w:val="008B6A26"/>
    <w:rsid w:val="008B745E"/>
    <w:rsid w:val="008B7552"/>
    <w:rsid w:val="008B7BD5"/>
    <w:rsid w:val="008B7D8C"/>
    <w:rsid w:val="008C0153"/>
    <w:rsid w:val="008C024A"/>
    <w:rsid w:val="008C02A2"/>
    <w:rsid w:val="008C06EB"/>
    <w:rsid w:val="008C0861"/>
    <w:rsid w:val="008C0CBE"/>
    <w:rsid w:val="008C0F46"/>
    <w:rsid w:val="008C13B0"/>
    <w:rsid w:val="008C13CD"/>
    <w:rsid w:val="008C140E"/>
    <w:rsid w:val="008C15A5"/>
    <w:rsid w:val="008C15DA"/>
    <w:rsid w:val="008C1AFE"/>
    <w:rsid w:val="008C1DAB"/>
    <w:rsid w:val="008C1F11"/>
    <w:rsid w:val="008C201A"/>
    <w:rsid w:val="008C2076"/>
    <w:rsid w:val="008C27AD"/>
    <w:rsid w:val="008C2D20"/>
    <w:rsid w:val="008C2D83"/>
    <w:rsid w:val="008C3207"/>
    <w:rsid w:val="008C4D50"/>
    <w:rsid w:val="008C5132"/>
    <w:rsid w:val="008C5247"/>
    <w:rsid w:val="008C535C"/>
    <w:rsid w:val="008C5796"/>
    <w:rsid w:val="008C6551"/>
    <w:rsid w:val="008C6650"/>
    <w:rsid w:val="008C69EF"/>
    <w:rsid w:val="008C6A85"/>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7AC"/>
    <w:rsid w:val="008F4B3C"/>
    <w:rsid w:val="008F515F"/>
    <w:rsid w:val="008F53DE"/>
    <w:rsid w:val="008F53FE"/>
    <w:rsid w:val="008F55CE"/>
    <w:rsid w:val="008F5646"/>
    <w:rsid w:val="008F590B"/>
    <w:rsid w:val="008F5DD2"/>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3B3C"/>
    <w:rsid w:val="00914129"/>
    <w:rsid w:val="009149A4"/>
    <w:rsid w:val="00914D21"/>
    <w:rsid w:val="00914E5D"/>
    <w:rsid w:val="0091518E"/>
    <w:rsid w:val="009154F7"/>
    <w:rsid w:val="00915AE4"/>
    <w:rsid w:val="00915DCD"/>
    <w:rsid w:val="0091636C"/>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08C"/>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6EB"/>
    <w:rsid w:val="009549AE"/>
    <w:rsid w:val="009549D3"/>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0FB4"/>
    <w:rsid w:val="009710CB"/>
    <w:rsid w:val="00971486"/>
    <w:rsid w:val="00971DCD"/>
    <w:rsid w:val="00971E0F"/>
    <w:rsid w:val="009720B4"/>
    <w:rsid w:val="009731AF"/>
    <w:rsid w:val="009732B6"/>
    <w:rsid w:val="00973D7F"/>
    <w:rsid w:val="00974211"/>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3B4"/>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691"/>
    <w:rsid w:val="00990815"/>
    <w:rsid w:val="00991200"/>
    <w:rsid w:val="00991371"/>
    <w:rsid w:val="00991675"/>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3F92"/>
    <w:rsid w:val="0099404A"/>
    <w:rsid w:val="00994179"/>
    <w:rsid w:val="009949E0"/>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C0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1E5"/>
    <w:rsid w:val="009B13DD"/>
    <w:rsid w:val="009B146E"/>
    <w:rsid w:val="009B19E9"/>
    <w:rsid w:val="009B1CBD"/>
    <w:rsid w:val="009B1EB0"/>
    <w:rsid w:val="009B1F24"/>
    <w:rsid w:val="009B2439"/>
    <w:rsid w:val="009B2E16"/>
    <w:rsid w:val="009B2F4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8C3"/>
    <w:rsid w:val="009B7C05"/>
    <w:rsid w:val="009B7EAD"/>
    <w:rsid w:val="009B7EC7"/>
    <w:rsid w:val="009C0707"/>
    <w:rsid w:val="009C086A"/>
    <w:rsid w:val="009C0BCA"/>
    <w:rsid w:val="009C0C5F"/>
    <w:rsid w:val="009C0E4D"/>
    <w:rsid w:val="009C10A4"/>
    <w:rsid w:val="009C12DF"/>
    <w:rsid w:val="009C161D"/>
    <w:rsid w:val="009C20BB"/>
    <w:rsid w:val="009C2395"/>
    <w:rsid w:val="009C25DB"/>
    <w:rsid w:val="009C287C"/>
    <w:rsid w:val="009C39F2"/>
    <w:rsid w:val="009C3E28"/>
    <w:rsid w:val="009C424E"/>
    <w:rsid w:val="009C45DC"/>
    <w:rsid w:val="009C46C3"/>
    <w:rsid w:val="009C4884"/>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C7A4F"/>
    <w:rsid w:val="009D0321"/>
    <w:rsid w:val="009D057D"/>
    <w:rsid w:val="009D0B4C"/>
    <w:rsid w:val="009D16A3"/>
    <w:rsid w:val="009D181B"/>
    <w:rsid w:val="009D19CF"/>
    <w:rsid w:val="009D1D9F"/>
    <w:rsid w:val="009D1F82"/>
    <w:rsid w:val="009D215C"/>
    <w:rsid w:val="009D22D2"/>
    <w:rsid w:val="009D2439"/>
    <w:rsid w:val="009D24CA"/>
    <w:rsid w:val="009D2729"/>
    <w:rsid w:val="009D2818"/>
    <w:rsid w:val="009D2956"/>
    <w:rsid w:val="009D2A70"/>
    <w:rsid w:val="009D2A8A"/>
    <w:rsid w:val="009D2F61"/>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C85"/>
    <w:rsid w:val="009D6F11"/>
    <w:rsid w:val="009D72F8"/>
    <w:rsid w:val="009D7A82"/>
    <w:rsid w:val="009D7B88"/>
    <w:rsid w:val="009D7F36"/>
    <w:rsid w:val="009E058E"/>
    <w:rsid w:val="009E06E3"/>
    <w:rsid w:val="009E0795"/>
    <w:rsid w:val="009E09DF"/>
    <w:rsid w:val="009E0A45"/>
    <w:rsid w:val="009E0F67"/>
    <w:rsid w:val="009E1067"/>
    <w:rsid w:val="009E1153"/>
    <w:rsid w:val="009E1513"/>
    <w:rsid w:val="009E18D4"/>
    <w:rsid w:val="009E1B2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9F7A47"/>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6D9"/>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7C5"/>
    <w:rsid w:val="00A07DE4"/>
    <w:rsid w:val="00A1043C"/>
    <w:rsid w:val="00A10759"/>
    <w:rsid w:val="00A10B0B"/>
    <w:rsid w:val="00A10CEC"/>
    <w:rsid w:val="00A10F36"/>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405"/>
    <w:rsid w:val="00A137EB"/>
    <w:rsid w:val="00A13953"/>
    <w:rsid w:val="00A13C97"/>
    <w:rsid w:val="00A13E76"/>
    <w:rsid w:val="00A1419B"/>
    <w:rsid w:val="00A14412"/>
    <w:rsid w:val="00A14949"/>
    <w:rsid w:val="00A14AD1"/>
    <w:rsid w:val="00A14B31"/>
    <w:rsid w:val="00A14E3F"/>
    <w:rsid w:val="00A151B7"/>
    <w:rsid w:val="00A15355"/>
    <w:rsid w:val="00A15550"/>
    <w:rsid w:val="00A156A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0A7"/>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7C"/>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AD5"/>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5D1F"/>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A90"/>
    <w:rsid w:val="00A64B76"/>
    <w:rsid w:val="00A65013"/>
    <w:rsid w:val="00A65080"/>
    <w:rsid w:val="00A65133"/>
    <w:rsid w:val="00A65537"/>
    <w:rsid w:val="00A6567D"/>
    <w:rsid w:val="00A6587C"/>
    <w:rsid w:val="00A65C28"/>
    <w:rsid w:val="00A6609F"/>
    <w:rsid w:val="00A66160"/>
    <w:rsid w:val="00A662D4"/>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B5B"/>
    <w:rsid w:val="00A71F08"/>
    <w:rsid w:val="00A71F19"/>
    <w:rsid w:val="00A7210C"/>
    <w:rsid w:val="00A7283A"/>
    <w:rsid w:val="00A72854"/>
    <w:rsid w:val="00A73001"/>
    <w:rsid w:val="00A730CA"/>
    <w:rsid w:val="00A732B8"/>
    <w:rsid w:val="00A73454"/>
    <w:rsid w:val="00A73941"/>
    <w:rsid w:val="00A73A9E"/>
    <w:rsid w:val="00A73BF3"/>
    <w:rsid w:val="00A73E84"/>
    <w:rsid w:val="00A73F80"/>
    <w:rsid w:val="00A73F89"/>
    <w:rsid w:val="00A742B0"/>
    <w:rsid w:val="00A748E4"/>
    <w:rsid w:val="00A74ACA"/>
    <w:rsid w:val="00A74F2C"/>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5937"/>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3FBA"/>
    <w:rsid w:val="00A94116"/>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B0"/>
    <w:rsid w:val="00A963EE"/>
    <w:rsid w:val="00A96501"/>
    <w:rsid w:val="00A96522"/>
    <w:rsid w:val="00A96634"/>
    <w:rsid w:val="00A96BB8"/>
    <w:rsid w:val="00A96EEC"/>
    <w:rsid w:val="00A9705D"/>
    <w:rsid w:val="00A97D4F"/>
    <w:rsid w:val="00A97DD3"/>
    <w:rsid w:val="00A97FA6"/>
    <w:rsid w:val="00AA0408"/>
    <w:rsid w:val="00AA05F5"/>
    <w:rsid w:val="00AA0E46"/>
    <w:rsid w:val="00AA0E77"/>
    <w:rsid w:val="00AA134B"/>
    <w:rsid w:val="00AA15DC"/>
    <w:rsid w:val="00AA1F27"/>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BD5"/>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4EC"/>
    <w:rsid w:val="00AB477F"/>
    <w:rsid w:val="00AB4C75"/>
    <w:rsid w:val="00AB4D19"/>
    <w:rsid w:val="00AB4D4F"/>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39A"/>
    <w:rsid w:val="00AC0A1E"/>
    <w:rsid w:val="00AC0AD0"/>
    <w:rsid w:val="00AC0B6F"/>
    <w:rsid w:val="00AC0F60"/>
    <w:rsid w:val="00AC1209"/>
    <w:rsid w:val="00AC152D"/>
    <w:rsid w:val="00AC1701"/>
    <w:rsid w:val="00AC1859"/>
    <w:rsid w:val="00AC1E06"/>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8B2"/>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4F6C"/>
    <w:rsid w:val="00AE5036"/>
    <w:rsid w:val="00AE50FB"/>
    <w:rsid w:val="00AE53F7"/>
    <w:rsid w:val="00AE5895"/>
    <w:rsid w:val="00AE596A"/>
    <w:rsid w:val="00AE5A07"/>
    <w:rsid w:val="00AE5BCD"/>
    <w:rsid w:val="00AE5D07"/>
    <w:rsid w:val="00AE5FD0"/>
    <w:rsid w:val="00AE6247"/>
    <w:rsid w:val="00AE65AF"/>
    <w:rsid w:val="00AE680B"/>
    <w:rsid w:val="00AE68D4"/>
    <w:rsid w:val="00AE6EBC"/>
    <w:rsid w:val="00AE71C7"/>
    <w:rsid w:val="00AE76C8"/>
    <w:rsid w:val="00AE7759"/>
    <w:rsid w:val="00AE778D"/>
    <w:rsid w:val="00AE78C2"/>
    <w:rsid w:val="00AE79CD"/>
    <w:rsid w:val="00AE7B9F"/>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933"/>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84"/>
    <w:rsid w:val="00B20BCE"/>
    <w:rsid w:val="00B210B4"/>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8EA"/>
    <w:rsid w:val="00B26A06"/>
    <w:rsid w:val="00B26D7D"/>
    <w:rsid w:val="00B2748C"/>
    <w:rsid w:val="00B3085B"/>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3A65"/>
    <w:rsid w:val="00B4438F"/>
    <w:rsid w:val="00B446E4"/>
    <w:rsid w:val="00B44AE1"/>
    <w:rsid w:val="00B44E4B"/>
    <w:rsid w:val="00B4537A"/>
    <w:rsid w:val="00B4552E"/>
    <w:rsid w:val="00B456FE"/>
    <w:rsid w:val="00B45828"/>
    <w:rsid w:val="00B45D59"/>
    <w:rsid w:val="00B45F1D"/>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27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86A"/>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63F"/>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CCC"/>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0D8"/>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565"/>
    <w:rsid w:val="00B817C7"/>
    <w:rsid w:val="00B81849"/>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693"/>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6D6"/>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3A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B02"/>
    <w:rsid w:val="00BD3EA0"/>
    <w:rsid w:val="00BD3EB2"/>
    <w:rsid w:val="00BD3F2D"/>
    <w:rsid w:val="00BD41D5"/>
    <w:rsid w:val="00BD4BAA"/>
    <w:rsid w:val="00BD5007"/>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734"/>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9D"/>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542"/>
    <w:rsid w:val="00C02A85"/>
    <w:rsid w:val="00C02B43"/>
    <w:rsid w:val="00C02BC9"/>
    <w:rsid w:val="00C02F57"/>
    <w:rsid w:val="00C034FC"/>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36D"/>
    <w:rsid w:val="00C074C9"/>
    <w:rsid w:val="00C07654"/>
    <w:rsid w:val="00C079F9"/>
    <w:rsid w:val="00C07F19"/>
    <w:rsid w:val="00C100F0"/>
    <w:rsid w:val="00C1014A"/>
    <w:rsid w:val="00C1068F"/>
    <w:rsid w:val="00C10DCF"/>
    <w:rsid w:val="00C10DDF"/>
    <w:rsid w:val="00C1113D"/>
    <w:rsid w:val="00C11151"/>
    <w:rsid w:val="00C11497"/>
    <w:rsid w:val="00C116B9"/>
    <w:rsid w:val="00C11E19"/>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A8"/>
    <w:rsid w:val="00C16FD2"/>
    <w:rsid w:val="00C17239"/>
    <w:rsid w:val="00C172FE"/>
    <w:rsid w:val="00C173FD"/>
    <w:rsid w:val="00C17969"/>
    <w:rsid w:val="00C17DE7"/>
    <w:rsid w:val="00C17EB1"/>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D12"/>
    <w:rsid w:val="00C24E1B"/>
    <w:rsid w:val="00C2513D"/>
    <w:rsid w:val="00C251F2"/>
    <w:rsid w:val="00C25208"/>
    <w:rsid w:val="00C255C4"/>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024"/>
    <w:rsid w:val="00C347E6"/>
    <w:rsid w:val="00C34BA7"/>
    <w:rsid w:val="00C34E23"/>
    <w:rsid w:val="00C35BD5"/>
    <w:rsid w:val="00C35E60"/>
    <w:rsid w:val="00C35E73"/>
    <w:rsid w:val="00C35F98"/>
    <w:rsid w:val="00C36025"/>
    <w:rsid w:val="00C363A9"/>
    <w:rsid w:val="00C3694D"/>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C3E"/>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A76"/>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22"/>
    <w:rsid w:val="00C561B5"/>
    <w:rsid w:val="00C56640"/>
    <w:rsid w:val="00C56939"/>
    <w:rsid w:val="00C56AF8"/>
    <w:rsid w:val="00C56B6D"/>
    <w:rsid w:val="00C5709E"/>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39"/>
    <w:rsid w:val="00C7409F"/>
    <w:rsid w:val="00C7451D"/>
    <w:rsid w:val="00C74B6F"/>
    <w:rsid w:val="00C74D9D"/>
    <w:rsid w:val="00C750B4"/>
    <w:rsid w:val="00C7539C"/>
    <w:rsid w:val="00C75524"/>
    <w:rsid w:val="00C75B19"/>
    <w:rsid w:val="00C75D6F"/>
    <w:rsid w:val="00C76415"/>
    <w:rsid w:val="00C7680E"/>
    <w:rsid w:val="00C7689B"/>
    <w:rsid w:val="00C769E8"/>
    <w:rsid w:val="00C76B38"/>
    <w:rsid w:val="00C76E2F"/>
    <w:rsid w:val="00C77196"/>
    <w:rsid w:val="00C775AB"/>
    <w:rsid w:val="00C7776C"/>
    <w:rsid w:val="00C777D0"/>
    <w:rsid w:val="00C77880"/>
    <w:rsid w:val="00C778A3"/>
    <w:rsid w:val="00C77984"/>
    <w:rsid w:val="00C77BEC"/>
    <w:rsid w:val="00C77E03"/>
    <w:rsid w:val="00C80038"/>
    <w:rsid w:val="00C8006F"/>
    <w:rsid w:val="00C800C4"/>
    <w:rsid w:val="00C801A4"/>
    <w:rsid w:val="00C80749"/>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05F"/>
    <w:rsid w:val="00C871C2"/>
    <w:rsid w:val="00C87689"/>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283"/>
    <w:rsid w:val="00C913B5"/>
    <w:rsid w:val="00C91819"/>
    <w:rsid w:val="00C91E96"/>
    <w:rsid w:val="00C92448"/>
    <w:rsid w:val="00C925CB"/>
    <w:rsid w:val="00C925F2"/>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4FB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7F7"/>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B5"/>
    <w:rsid w:val="00CF11F5"/>
    <w:rsid w:val="00CF13BF"/>
    <w:rsid w:val="00CF1506"/>
    <w:rsid w:val="00CF15D8"/>
    <w:rsid w:val="00CF172E"/>
    <w:rsid w:val="00CF17B4"/>
    <w:rsid w:val="00CF1DF1"/>
    <w:rsid w:val="00CF2541"/>
    <w:rsid w:val="00CF2622"/>
    <w:rsid w:val="00CF2887"/>
    <w:rsid w:val="00CF2DCD"/>
    <w:rsid w:val="00CF358B"/>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982"/>
    <w:rsid w:val="00CF59BF"/>
    <w:rsid w:val="00CF5C69"/>
    <w:rsid w:val="00CF5C6D"/>
    <w:rsid w:val="00CF5CBA"/>
    <w:rsid w:val="00CF5E57"/>
    <w:rsid w:val="00CF61F8"/>
    <w:rsid w:val="00CF62D7"/>
    <w:rsid w:val="00CF69A1"/>
    <w:rsid w:val="00CF6AE6"/>
    <w:rsid w:val="00CF6B30"/>
    <w:rsid w:val="00CF6F28"/>
    <w:rsid w:val="00CF7683"/>
    <w:rsid w:val="00CF7A60"/>
    <w:rsid w:val="00CF7EAA"/>
    <w:rsid w:val="00D00130"/>
    <w:rsid w:val="00D0064D"/>
    <w:rsid w:val="00D008FF"/>
    <w:rsid w:val="00D00A06"/>
    <w:rsid w:val="00D00B1A"/>
    <w:rsid w:val="00D00B5B"/>
    <w:rsid w:val="00D00C4B"/>
    <w:rsid w:val="00D01AF4"/>
    <w:rsid w:val="00D01B03"/>
    <w:rsid w:val="00D01C5A"/>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3B3C"/>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88E"/>
    <w:rsid w:val="00D16A38"/>
    <w:rsid w:val="00D16BFB"/>
    <w:rsid w:val="00D16C13"/>
    <w:rsid w:val="00D16D21"/>
    <w:rsid w:val="00D1706B"/>
    <w:rsid w:val="00D17447"/>
    <w:rsid w:val="00D17600"/>
    <w:rsid w:val="00D1765F"/>
    <w:rsid w:val="00D17906"/>
    <w:rsid w:val="00D17AE3"/>
    <w:rsid w:val="00D17B98"/>
    <w:rsid w:val="00D204CE"/>
    <w:rsid w:val="00D206A1"/>
    <w:rsid w:val="00D20C58"/>
    <w:rsid w:val="00D2123B"/>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B63"/>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536"/>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9B8"/>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550"/>
    <w:rsid w:val="00D4778F"/>
    <w:rsid w:val="00D477D7"/>
    <w:rsid w:val="00D47E07"/>
    <w:rsid w:val="00D50116"/>
    <w:rsid w:val="00D50308"/>
    <w:rsid w:val="00D50B2E"/>
    <w:rsid w:val="00D50FB8"/>
    <w:rsid w:val="00D510E9"/>
    <w:rsid w:val="00D511DF"/>
    <w:rsid w:val="00D51251"/>
    <w:rsid w:val="00D51AB7"/>
    <w:rsid w:val="00D51C06"/>
    <w:rsid w:val="00D524AD"/>
    <w:rsid w:val="00D527EF"/>
    <w:rsid w:val="00D52A1C"/>
    <w:rsid w:val="00D52ADC"/>
    <w:rsid w:val="00D52B41"/>
    <w:rsid w:val="00D52BED"/>
    <w:rsid w:val="00D53922"/>
    <w:rsid w:val="00D539D8"/>
    <w:rsid w:val="00D53C68"/>
    <w:rsid w:val="00D53F23"/>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750"/>
    <w:rsid w:val="00D72B98"/>
    <w:rsid w:val="00D72D6C"/>
    <w:rsid w:val="00D72E92"/>
    <w:rsid w:val="00D72ECE"/>
    <w:rsid w:val="00D730E3"/>
    <w:rsid w:val="00D73169"/>
    <w:rsid w:val="00D733C7"/>
    <w:rsid w:val="00D733FE"/>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80100"/>
    <w:rsid w:val="00D808D6"/>
    <w:rsid w:val="00D80973"/>
    <w:rsid w:val="00D80977"/>
    <w:rsid w:val="00D80A35"/>
    <w:rsid w:val="00D80E9D"/>
    <w:rsid w:val="00D813A6"/>
    <w:rsid w:val="00D815F0"/>
    <w:rsid w:val="00D8164C"/>
    <w:rsid w:val="00D8190F"/>
    <w:rsid w:val="00D81AD6"/>
    <w:rsid w:val="00D81B5C"/>
    <w:rsid w:val="00D8224A"/>
    <w:rsid w:val="00D822C3"/>
    <w:rsid w:val="00D82774"/>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2DF4"/>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2A2"/>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15A"/>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B34"/>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3A7"/>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260"/>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B7E"/>
    <w:rsid w:val="00E15E47"/>
    <w:rsid w:val="00E15F8C"/>
    <w:rsid w:val="00E16408"/>
    <w:rsid w:val="00E166F0"/>
    <w:rsid w:val="00E1675B"/>
    <w:rsid w:val="00E16856"/>
    <w:rsid w:val="00E168E5"/>
    <w:rsid w:val="00E16F41"/>
    <w:rsid w:val="00E17163"/>
    <w:rsid w:val="00E17586"/>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02"/>
    <w:rsid w:val="00E31FA4"/>
    <w:rsid w:val="00E3284C"/>
    <w:rsid w:val="00E32C40"/>
    <w:rsid w:val="00E32EB9"/>
    <w:rsid w:val="00E32FD5"/>
    <w:rsid w:val="00E33AD8"/>
    <w:rsid w:val="00E33EE9"/>
    <w:rsid w:val="00E34578"/>
    <w:rsid w:val="00E345F6"/>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986"/>
    <w:rsid w:val="00E45D95"/>
    <w:rsid w:val="00E45DD5"/>
    <w:rsid w:val="00E46142"/>
    <w:rsid w:val="00E463B5"/>
    <w:rsid w:val="00E465C5"/>
    <w:rsid w:val="00E46942"/>
    <w:rsid w:val="00E4697B"/>
    <w:rsid w:val="00E46D1D"/>
    <w:rsid w:val="00E46E21"/>
    <w:rsid w:val="00E47611"/>
    <w:rsid w:val="00E47DD9"/>
    <w:rsid w:val="00E50212"/>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5D6"/>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06"/>
    <w:rsid w:val="00E566E5"/>
    <w:rsid w:val="00E56891"/>
    <w:rsid w:val="00E56F1E"/>
    <w:rsid w:val="00E56F87"/>
    <w:rsid w:val="00E571CC"/>
    <w:rsid w:val="00E57586"/>
    <w:rsid w:val="00E575E3"/>
    <w:rsid w:val="00E57BA0"/>
    <w:rsid w:val="00E601A6"/>
    <w:rsid w:val="00E603BE"/>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1BC"/>
    <w:rsid w:val="00E66B81"/>
    <w:rsid w:val="00E66D83"/>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2EF"/>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0B7"/>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7F4"/>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006"/>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AE4"/>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866"/>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4DDC"/>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609"/>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31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43C"/>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3D1"/>
    <w:rsid w:val="00EF75C0"/>
    <w:rsid w:val="00EF7970"/>
    <w:rsid w:val="00EF7AE4"/>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A57"/>
    <w:rsid w:val="00F01CE7"/>
    <w:rsid w:val="00F01E82"/>
    <w:rsid w:val="00F01EE0"/>
    <w:rsid w:val="00F01F0C"/>
    <w:rsid w:val="00F0276C"/>
    <w:rsid w:val="00F02BD2"/>
    <w:rsid w:val="00F02C6D"/>
    <w:rsid w:val="00F03263"/>
    <w:rsid w:val="00F03350"/>
    <w:rsid w:val="00F03649"/>
    <w:rsid w:val="00F0370D"/>
    <w:rsid w:val="00F03D68"/>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63B"/>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1D38"/>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88"/>
    <w:rsid w:val="00F27ED8"/>
    <w:rsid w:val="00F3040B"/>
    <w:rsid w:val="00F30511"/>
    <w:rsid w:val="00F309CE"/>
    <w:rsid w:val="00F30DDF"/>
    <w:rsid w:val="00F30FEC"/>
    <w:rsid w:val="00F31109"/>
    <w:rsid w:val="00F3114F"/>
    <w:rsid w:val="00F314F2"/>
    <w:rsid w:val="00F315C4"/>
    <w:rsid w:val="00F316FF"/>
    <w:rsid w:val="00F31B2E"/>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2BE"/>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AB7"/>
    <w:rsid w:val="00F54D88"/>
    <w:rsid w:val="00F54DCD"/>
    <w:rsid w:val="00F55284"/>
    <w:rsid w:val="00F552E8"/>
    <w:rsid w:val="00F554D3"/>
    <w:rsid w:val="00F554ED"/>
    <w:rsid w:val="00F55727"/>
    <w:rsid w:val="00F55FE1"/>
    <w:rsid w:val="00F56807"/>
    <w:rsid w:val="00F5693D"/>
    <w:rsid w:val="00F569A6"/>
    <w:rsid w:val="00F56BD0"/>
    <w:rsid w:val="00F56F3B"/>
    <w:rsid w:val="00F56F51"/>
    <w:rsid w:val="00F57019"/>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BE2"/>
    <w:rsid w:val="00F61E62"/>
    <w:rsid w:val="00F625FF"/>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83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860"/>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902"/>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877"/>
    <w:rsid w:val="00F94CFC"/>
    <w:rsid w:val="00F950C8"/>
    <w:rsid w:val="00F9573E"/>
    <w:rsid w:val="00F957CA"/>
    <w:rsid w:val="00F95A66"/>
    <w:rsid w:val="00F95C12"/>
    <w:rsid w:val="00F96152"/>
    <w:rsid w:val="00F962D7"/>
    <w:rsid w:val="00F96613"/>
    <w:rsid w:val="00F96A16"/>
    <w:rsid w:val="00F975D2"/>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96A"/>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34"/>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C9C"/>
    <w:rsid w:val="00FB7E72"/>
    <w:rsid w:val="00FB7ED0"/>
    <w:rsid w:val="00FC0C3A"/>
    <w:rsid w:val="00FC1255"/>
    <w:rsid w:val="00FC1391"/>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7F5"/>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0"/>
    <w:rsid w:val="00FD6CEC"/>
    <w:rsid w:val="00FD6D21"/>
    <w:rsid w:val="00FD739F"/>
    <w:rsid w:val="00FD7AE2"/>
    <w:rsid w:val="00FD7D86"/>
    <w:rsid w:val="00FD7F2A"/>
    <w:rsid w:val="00FE0174"/>
    <w:rsid w:val="00FE0462"/>
    <w:rsid w:val="00FE06B4"/>
    <w:rsid w:val="00FE0803"/>
    <w:rsid w:val="00FE09FA"/>
    <w:rsid w:val="00FE0A50"/>
    <w:rsid w:val="00FE0B1C"/>
    <w:rsid w:val="00FE1015"/>
    <w:rsid w:val="00FE1324"/>
    <w:rsid w:val="00FE1A98"/>
    <w:rsid w:val="00FE1CD5"/>
    <w:rsid w:val="00FE1CDC"/>
    <w:rsid w:val="00FE1E28"/>
    <w:rsid w:val="00FE1FA7"/>
    <w:rsid w:val="00FE213A"/>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3AC"/>
    <w:rsid w:val="00FF26B3"/>
    <w:rsid w:val="00FF27A0"/>
    <w:rsid w:val="00FF2A57"/>
    <w:rsid w:val="00FF2BB3"/>
    <w:rsid w:val="00FF2E89"/>
    <w:rsid w:val="00FF31B7"/>
    <w:rsid w:val="00FF32DC"/>
    <w:rsid w:val="00FF3329"/>
    <w:rsid w:val="00FF34C0"/>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5089"/>
    <o:shapelayout v:ext="edit">
      <o:idmap v:ext="edit" data="1"/>
    </o:shapelayout>
  </w:shapeDefaults>
  <w:decimalSymbol w:val=","/>
  <w:listSeparator w:val=";"/>
  <w14:docId w14:val="3BDCEE48"/>
  <w15:docId w15:val="{D6ED972C-AA1D-41C9-91FE-213776C7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515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numbering" w:customStyle="1" w:styleId="WWNum54">
    <w:name w:val="WWNum54"/>
    <w:basedOn w:val="Bezlisty"/>
    <w:rsid w:val="009843B4"/>
    <w:pPr>
      <w:numPr>
        <w:numId w:val="87"/>
      </w:numPr>
    </w:pPr>
  </w:style>
  <w:style w:type="numbering" w:customStyle="1" w:styleId="WWNum59">
    <w:name w:val="WWNum59"/>
    <w:basedOn w:val="Bezlisty"/>
    <w:rsid w:val="00C44A76"/>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9896785">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3743664">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3898692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43207902">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3515028">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2954610">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5AAB-A722-46DB-B683-E3E40A3B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3497</TotalTime>
  <Pages>57</Pages>
  <Words>13020</Words>
  <Characters>78123</Characters>
  <Application>Microsoft Office Word</Application>
  <DocSecurity>0</DocSecurity>
  <Lines>651</Lines>
  <Paragraphs>181</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90962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Izabela Zydor</cp:lastModifiedBy>
  <cp:revision>181</cp:revision>
  <cp:lastPrinted>2025-05-15T06:42:00Z</cp:lastPrinted>
  <dcterms:created xsi:type="dcterms:W3CDTF">2024-01-22T07:30:00Z</dcterms:created>
  <dcterms:modified xsi:type="dcterms:W3CDTF">2025-05-16T06:17:00Z</dcterms:modified>
</cp:coreProperties>
</file>