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24D59" w14:textId="797F4B4B" w:rsidR="00751F30" w:rsidRDefault="004E028F">
      <w:pPr>
        <w:pStyle w:val="Tekstpodstawowy20"/>
        <w:shd w:val="clear" w:color="auto" w:fill="auto"/>
        <w:spacing w:before="0" w:after="0" w:line="240" w:lineRule="auto"/>
        <w:ind w:left="380" w:hanging="360"/>
        <w:jc w:val="center"/>
        <w:rPr>
          <w:b/>
          <w:bCs/>
        </w:rPr>
      </w:pPr>
      <w:r>
        <w:rPr>
          <w:b/>
          <w:bCs/>
        </w:rPr>
        <w:t xml:space="preserve">                                                                                                  Załącznik nr 2</w:t>
      </w:r>
    </w:p>
    <w:p w14:paraId="475DA284" w14:textId="77777777" w:rsidR="00751F30" w:rsidRDefault="00751F30">
      <w:pPr>
        <w:pStyle w:val="Tekstpodstawowy20"/>
        <w:shd w:val="clear" w:color="auto" w:fill="auto"/>
        <w:spacing w:before="0" w:after="0" w:line="240" w:lineRule="auto"/>
        <w:ind w:left="380" w:hanging="360"/>
        <w:jc w:val="center"/>
        <w:rPr>
          <w:b/>
          <w:bCs/>
        </w:rPr>
      </w:pPr>
    </w:p>
    <w:p w14:paraId="5568C826" w14:textId="77777777" w:rsidR="00751F30" w:rsidRDefault="00751F30">
      <w:pPr>
        <w:pStyle w:val="Tekstpodstawowy20"/>
        <w:shd w:val="clear" w:color="auto" w:fill="auto"/>
        <w:spacing w:before="0" w:after="0" w:line="240" w:lineRule="auto"/>
        <w:ind w:left="380" w:hanging="360"/>
        <w:jc w:val="center"/>
        <w:rPr>
          <w:b/>
          <w:bCs/>
        </w:rPr>
      </w:pPr>
    </w:p>
    <w:p w14:paraId="13D27B38" w14:textId="7CA1BE0C" w:rsidR="002526DC" w:rsidRDefault="00684537" w:rsidP="00684537">
      <w:pPr>
        <w:pStyle w:val="Tekstpodstawowy20"/>
        <w:shd w:val="clear" w:color="auto" w:fill="auto"/>
        <w:spacing w:before="0" w:after="0" w:line="240" w:lineRule="auto"/>
        <w:ind w:left="380" w:hanging="360"/>
        <w:jc w:val="both"/>
        <w:rPr>
          <w:b/>
          <w:bCs/>
        </w:rPr>
      </w:pPr>
      <w:r>
        <w:rPr>
          <w:b/>
          <w:bCs/>
        </w:rPr>
        <w:t xml:space="preserve">                                                                    </w:t>
      </w:r>
      <w:r w:rsidR="006352F9">
        <w:rPr>
          <w:b/>
          <w:bCs/>
        </w:rPr>
        <w:t xml:space="preserve"> UMOWA NR   </w:t>
      </w:r>
    </w:p>
    <w:p w14:paraId="139E2CA1" w14:textId="37460249" w:rsidR="005B7A7D" w:rsidRDefault="006352F9" w:rsidP="00684537">
      <w:pPr>
        <w:pStyle w:val="Tekstpodstawowy20"/>
        <w:shd w:val="clear" w:color="auto" w:fill="auto"/>
        <w:spacing w:before="0" w:after="0" w:line="240" w:lineRule="auto"/>
        <w:ind w:left="380" w:hanging="360"/>
        <w:jc w:val="both"/>
      </w:pPr>
      <w:r>
        <w:rPr>
          <w:b/>
          <w:bCs/>
        </w:rPr>
        <w:t xml:space="preserve">        </w:t>
      </w:r>
    </w:p>
    <w:p w14:paraId="3622CA6C" w14:textId="3473ECA9" w:rsidR="005B7A7D" w:rsidRPr="008E7AE0" w:rsidRDefault="008E7AE0" w:rsidP="008E7AE0">
      <w:pPr>
        <w:pStyle w:val="Tekstpodstawowy"/>
        <w:jc w:val="both"/>
        <w:rPr>
          <w:rFonts w:ascii="Verdana" w:hAnsi="Verdana" w:cs="Arial"/>
          <w:b/>
        </w:rPr>
      </w:pPr>
      <w:r w:rsidRPr="008E7AE0">
        <w:rPr>
          <w:rFonts w:ascii="Verdana" w:hAnsi="Verdana" w:cs="Arial"/>
          <w:b/>
        </w:rPr>
        <w:t xml:space="preserve">                    </w:t>
      </w:r>
    </w:p>
    <w:p w14:paraId="6E68DF88" w14:textId="77777777" w:rsidR="00E03AC1" w:rsidRDefault="00E03AC1" w:rsidP="00684537">
      <w:pPr>
        <w:pStyle w:val="Tekstpodstawowy"/>
        <w:jc w:val="both"/>
        <w:rPr>
          <w:rFonts w:ascii="Arial" w:hAnsi="Arial" w:cs="Arial"/>
        </w:rPr>
      </w:pPr>
      <w:r>
        <w:rPr>
          <w:rFonts w:ascii="Arial" w:hAnsi="Arial" w:cs="Arial"/>
          <w:b/>
          <w:bCs/>
        </w:rPr>
        <w:t>Gminą Siechnice</w:t>
      </w:r>
      <w:r>
        <w:rPr>
          <w:rFonts w:ascii="Arial" w:hAnsi="Arial" w:cs="Arial"/>
        </w:rPr>
        <w:t xml:space="preserve"> z siedzibą  przy ul. Jana Pawła II 12 w Siechnicach, NIP 912-100-56-91, REGON 931935129, zwaną dalej Zamawiającym, reprezentowaną przez:</w:t>
      </w:r>
    </w:p>
    <w:p w14:paraId="4854486F" w14:textId="3C83051C" w:rsidR="00E03AC1" w:rsidRDefault="00885AFC" w:rsidP="00684537">
      <w:pPr>
        <w:pStyle w:val="Tekstpodstawowy3"/>
        <w:spacing w:after="0"/>
        <w:jc w:val="both"/>
        <w:outlineLvl w:val="0"/>
        <w:rPr>
          <w:rFonts w:ascii="Arial" w:hAnsi="Arial" w:cs="Arial"/>
          <w:sz w:val="20"/>
          <w:szCs w:val="20"/>
        </w:rPr>
      </w:pPr>
      <w:r>
        <w:rPr>
          <w:rFonts w:ascii="Arial" w:hAnsi="Arial" w:cs="Arial"/>
          <w:bCs/>
          <w:sz w:val="20"/>
          <w:szCs w:val="20"/>
        </w:rPr>
        <w:t xml:space="preserve">Łukasz </w:t>
      </w:r>
      <w:proofErr w:type="spellStart"/>
      <w:r>
        <w:rPr>
          <w:rFonts w:ascii="Arial" w:hAnsi="Arial" w:cs="Arial"/>
          <w:bCs/>
          <w:sz w:val="20"/>
          <w:szCs w:val="20"/>
        </w:rPr>
        <w:t>Kropski</w:t>
      </w:r>
      <w:proofErr w:type="spellEnd"/>
      <w:r w:rsidR="00E03AC1">
        <w:rPr>
          <w:rFonts w:ascii="Arial" w:hAnsi="Arial" w:cs="Arial"/>
          <w:bCs/>
          <w:sz w:val="20"/>
          <w:szCs w:val="20"/>
        </w:rPr>
        <w:t>- Burmistrza Siechnic</w:t>
      </w:r>
      <w:r w:rsidR="00E03AC1">
        <w:rPr>
          <w:rFonts w:ascii="Arial" w:hAnsi="Arial" w:cs="Arial"/>
          <w:b/>
          <w:bCs/>
          <w:sz w:val="20"/>
          <w:szCs w:val="20"/>
        </w:rPr>
        <w:t xml:space="preserve">, </w:t>
      </w:r>
      <w:r w:rsidR="00E03AC1">
        <w:rPr>
          <w:rFonts w:ascii="Arial" w:hAnsi="Arial" w:cs="Arial"/>
          <w:sz w:val="20"/>
          <w:szCs w:val="20"/>
        </w:rPr>
        <w:t>zwanym dalej „</w:t>
      </w:r>
      <w:r w:rsidR="00E03AC1">
        <w:rPr>
          <w:rFonts w:ascii="Arial" w:hAnsi="Arial" w:cs="Arial"/>
          <w:b/>
          <w:sz w:val="20"/>
          <w:szCs w:val="20"/>
        </w:rPr>
        <w:t>Zamawiającym</w:t>
      </w:r>
      <w:r w:rsidR="00E03AC1">
        <w:rPr>
          <w:rFonts w:ascii="Arial" w:hAnsi="Arial" w:cs="Arial"/>
          <w:sz w:val="20"/>
          <w:szCs w:val="20"/>
        </w:rPr>
        <w:t>”</w:t>
      </w:r>
    </w:p>
    <w:p w14:paraId="646BB70B" w14:textId="77777777" w:rsidR="00E03AC1" w:rsidRDefault="00E03AC1" w:rsidP="00684537">
      <w:pPr>
        <w:tabs>
          <w:tab w:val="left" w:pos="6237"/>
          <w:tab w:val="left" w:pos="9781"/>
        </w:tabs>
        <w:ind w:right="20"/>
        <w:jc w:val="both"/>
        <w:rPr>
          <w:rFonts w:cs="Arial"/>
          <w:sz w:val="20"/>
        </w:rPr>
      </w:pPr>
      <w:r>
        <w:rPr>
          <w:rFonts w:cs="Arial"/>
          <w:sz w:val="20"/>
        </w:rPr>
        <w:t>a</w:t>
      </w:r>
    </w:p>
    <w:p w14:paraId="135A1058" w14:textId="77777777" w:rsidR="00E03AC1" w:rsidRDefault="00E03AC1" w:rsidP="00684537">
      <w:pPr>
        <w:tabs>
          <w:tab w:val="left" w:pos="6237"/>
          <w:tab w:val="left" w:pos="9781"/>
        </w:tabs>
        <w:ind w:right="20"/>
        <w:jc w:val="both"/>
        <w:rPr>
          <w:rFonts w:cs="Arial"/>
          <w:sz w:val="20"/>
        </w:rPr>
      </w:pPr>
      <w:r>
        <w:rPr>
          <w:rFonts w:cs="Arial"/>
          <w:sz w:val="20"/>
        </w:rPr>
        <w:t>……………………………………………………………………………………………………………………………………………………………………………………………………………………………………………………</w:t>
      </w:r>
    </w:p>
    <w:p w14:paraId="0131B04D" w14:textId="77777777" w:rsidR="00E03AC1" w:rsidRDefault="00E03AC1" w:rsidP="00684537">
      <w:pPr>
        <w:pStyle w:val="Tekstpodstawowy"/>
        <w:jc w:val="both"/>
        <w:rPr>
          <w:rFonts w:ascii="Arial" w:hAnsi="Arial" w:cs="Arial"/>
        </w:rPr>
      </w:pPr>
      <w:r>
        <w:rPr>
          <w:rFonts w:ascii="Arial" w:hAnsi="Arial" w:cs="Arial"/>
        </w:rPr>
        <w:t xml:space="preserve">zwanym dalej </w:t>
      </w:r>
      <w:r>
        <w:rPr>
          <w:rFonts w:ascii="Arial" w:hAnsi="Arial" w:cs="Arial"/>
          <w:b/>
        </w:rPr>
        <w:t>„Wykonawcą”</w:t>
      </w:r>
      <w:r>
        <w:rPr>
          <w:rFonts w:ascii="Arial" w:hAnsi="Arial" w:cs="Arial"/>
        </w:rPr>
        <w:t xml:space="preserve">, reprezentowaną przez: </w:t>
      </w:r>
    </w:p>
    <w:p w14:paraId="6A453384" w14:textId="0DC636BE" w:rsidR="00E03AC1" w:rsidRDefault="00E03AC1" w:rsidP="00684537">
      <w:pPr>
        <w:pStyle w:val="Listanumerowana"/>
        <w:numPr>
          <w:ilvl w:val="0"/>
          <w:numId w:val="0"/>
        </w:numPr>
        <w:jc w:val="both"/>
        <w:rPr>
          <w:rFonts w:ascii="Arial" w:hAnsi="Arial" w:cs="Arial"/>
          <w:sz w:val="20"/>
          <w:szCs w:val="20"/>
        </w:rPr>
      </w:pPr>
      <w:r>
        <w:rPr>
          <w:rFonts w:ascii="Arial" w:hAnsi="Arial" w:cs="Arial"/>
          <w:sz w:val="20"/>
          <w:szCs w:val="20"/>
        </w:rPr>
        <w:t>……………………………………………………………</w:t>
      </w:r>
    </w:p>
    <w:p w14:paraId="082EC08A" w14:textId="52A48B48" w:rsidR="00890FF4" w:rsidRDefault="00890FF4" w:rsidP="00684537">
      <w:pPr>
        <w:pStyle w:val="Listanumerowana"/>
        <w:numPr>
          <w:ilvl w:val="0"/>
          <w:numId w:val="0"/>
        </w:numPr>
        <w:jc w:val="both"/>
        <w:rPr>
          <w:rFonts w:ascii="Arial" w:hAnsi="Arial" w:cs="Arial"/>
          <w:sz w:val="20"/>
          <w:szCs w:val="20"/>
        </w:rPr>
      </w:pPr>
      <w:r>
        <w:rPr>
          <w:rFonts w:ascii="Arial" w:hAnsi="Arial" w:cs="Arial"/>
          <w:sz w:val="20"/>
          <w:szCs w:val="20"/>
        </w:rPr>
        <w:t xml:space="preserve">…………………………………………………………...   </w:t>
      </w:r>
    </w:p>
    <w:p w14:paraId="24E5099A" w14:textId="2AEF78F7" w:rsidR="0097786E" w:rsidRDefault="0097786E" w:rsidP="00684537">
      <w:pPr>
        <w:tabs>
          <w:tab w:val="left" w:pos="-1980"/>
        </w:tabs>
        <w:jc w:val="both"/>
        <w:rPr>
          <w:rFonts w:cs="Arial"/>
          <w:sz w:val="20"/>
        </w:rPr>
      </w:pPr>
      <w:r>
        <w:rPr>
          <w:rFonts w:cs="Arial"/>
          <w:sz w:val="20"/>
        </w:rPr>
        <w:t>Podstawą zawarcia niniejszej Umowy jest wybór oferty najkorzystniejszej w przeprowadzonym postępowaniu o udzielenie zamówienia klasycznego o wartości ………………. niż progi unijne na podstawie art. …………… ustawy z dnia 11 września 2019 roku prawo zamówień publicznych (Dz.U. z 202</w:t>
      </w:r>
      <w:r w:rsidR="008E7AE0">
        <w:rPr>
          <w:rFonts w:cs="Arial"/>
          <w:sz w:val="20"/>
        </w:rPr>
        <w:t>4</w:t>
      </w:r>
      <w:r>
        <w:rPr>
          <w:rFonts w:cs="Arial"/>
          <w:sz w:val="20"/>
        </w:rPr>
        <w:t xml:space="preserve"> r. poz. </w:t>
      </w:r>
      <w:r w:rsidR="008E7AE0">
        <w:rPr>
          <w:rFonts w:cs="Arial"/>
          <w:sz w:val="20"/>
        </w:rPr>
        <w:t xml:space="preserve">1320) </w:t>
      </w:r>
      <w:r>
        <w:rPr>
          <w:rFonts w:cs="Arial"/>
          <w:sz w:val="20"/>
        </w:rPr>
        <w:t>nr BZP.271…………………, zwanej dalej „Ustawą”.</w:t>
      </w:r>
    </w:p>
    <w:p w14:paraId="01AE156B" w14:textId="77777777" w:rsidR="0097786E" w:rsidRDefault="0097786E" w:rsidP="00684537">
      <w:pPr>
        <w:pStyle w:val="Tekstpodstawowy"/>
        <w:jc w:val="both"/>
        <w:rPr>
          <w:rFonts w:ascii="Arial" w:hAnsi="Arial" w:cs="Arial"/>
          <w:b/>
        </w:rPr>
      </w:pPr>
    </w:p>
    <w:p w14:paraId="7BD63BF9" w14:textId="77777777" w:rsidR="00E03AC1" w:rsidRDefault="00E03AC1" w:rsidP="00684537">
      <w:pPr>
        <w:pStyle w:val="Listanumerowana"/>
        <w:numPr>
          <w:ilvl w:val="0"/>
          <w:numId w:val="0"/>
        </w:numPr>
        <w:jc w:val="both"/>
        <w:rPr>
          <w:rFonts w:ascii="Arial" w:hAnsi="Arial" w:cs="Arial"/>
          <w:b/>
          <w:sz w:val="20"/>
          <w:szCs w:val="20"/>
        </w:rPr>
      </w:pPr>
    </w:p>
    <w:p w14:paraId="68F3FC9D" w14:textId="77777777" w:rsidR="00E03AC1" w:rsidRDefault="00E03AC1" w:rsidP="00684537">
      <w:pPr>
        <w:pStyle w:val="Tekstpodstawowy"/>
        <w:jc w:val="both"/>
        <w:rPr>
          <w:rFonts w:ascii="Arial" w:hAnsi="Arial" w:cs="Arial"/>
          <w:b/>
        </w:rPr>
      </w:pPr>
    </w:p>
    <w:p w14:paraId="732F00CD" w14:textId="781A6FCB" w:rsidR="00E03AC1" w:rsidRDefault="00AF02AC" w:rsidP="00684537">
      <w:pPr>
        <w:pStyle w:val="Tekstpodstawowy"/>
        <w:jc w:val="both"/>
        <w:rPr>
          <w:rFonts w:ascii="Arial" w:hAnsi="Arial" w:cs="Arial"/>
          <w:b/>
        </w:rPr>
      </w:pPr>
      <w:r>
        <w:rPr>
          <w:rFonts w:ascii="Arial" w:hAnsi="Arial" w:cs="Arial"/>
          <w:b/>
        </w:rPr>
        <w:t xml:space="preserve">                                                                          </w:t>
      </w:r>
      <w:r w:rsidR="00E03AC1">
        <w:rPr>
          <w:rFonts w:ascii="Arial" w:hAnsi="Arial" w:cs="Arial"/>
          <w:b/>
        </w:rPr>
        <w:t>§ 1</w:t>
      </w:r>
    </w:p>
    <w:p w14:paraId="6D3EBCA5" w14:textId="4B9DE98F" w:rsidR="00E03AC1" w:rsidRDefault="00AF02AC" w:rsidP="00684537">
      <w:pPr>
        <w:pStyle w:val="Tekstpodstawowywcity"/>
        <w:keepNext/>
        <w:spacing w:after="0"/>
        <w:ind w:left="0"/>
        <w:jc w:val="both"/>
        <w:rPr>
          <w:rFonts w:ascii="Arial" w:hAnsi="Arial" w:cs="Arial"/>
          <w:sz w:val="20"/>
          <w:szCs w:val="20"/>
        </w:rPr>
      </w:pPr>
      <w:r>
        <w:rPr>
          <w:rFonts w:ascii="Arial" w:hAnsi="Arial" w:cs="Arial"/>
          <w:b/>
          <w:sz w:val="20"/>
          <w:szCs w:val="20"/>
        </w:rPr>
        <w:t xml:space="preserve">                                                                </w:t>
      </w:r>
      <w:r w:rsidR="00E03AC1">
        <w:rPr>
          <w:rFonts w:ascii="Arial" w:hAnsi="Arial" w:cs="Arial"/>
          <w:b/>
          <w:sz w:val="20"/>
          <w:szCs w:val="20"/>
        </w:rPr>
        <w:t>PRZEDMIOT UMOWY</w:t>
      </w:r>
    </w:p>
    <w:p w14:paraId="1AD7EFAB" w14:textId="77777777" w:rsidR="00E03AC1" w:rsidRDefault="00E03AC1" w:rsidP="00684537">
      <w:pPr>
        <w:pStyle w:val="Tekstpodstawowywcity"/>
        <w:spacing w:line="276" w:lineRule="auto"/>
        <w:ind w:left="0"/>
        <w:jc w:val="both"/>
        <w:rPr>
          <w:rFonts w:ascii="Arial" w:hAnsi="Arial" w:cs="Times New Roman"/>
          <w:sz w:val="20"/>
          <w:szCs w:val="20"/>
        </w:rPr>
      </w:pPr>
      <w:r>
        <w:rPr>
          <w:rFonts w:ascii="Arial" w:hAnsi="Arial"/>
          <w:sz w:val="20"/>
          <w:szCs w:val="20"/>
        </w:rPr>
        <w:t xml:space="preserve"> 1.Przedmiotem Umowy jest wykonanie robót budowlanych polegających na wykonaniu zadania </w:t>
      </w:r>
      <w:proofErr w:type="spellStart"/>
      <w:r>
        <w:rPr>
          <w:rFonts w:ascii="Arial" w:hAnsi="Arial"/>
          <w:sz w:val="20"/>
          <w:szCs w:val="20"/>
        </w:rPr>
        <w:t>pn</w:t>
      </w:r>
      <w:proofErr w:type="spellEnd"/>
      <w:r>
        <w:rPr>
          <w:rFonts w:ascii="Arial" w:hAnsi="Arial"/>
          <w:sz w:val="20"/>
          <w:szCs w:val="20"/>
        </w:rPr>
        <w:t>:</w:t>
      </w:r>
      <w:bookmarkStart w:id="0" w:name="_Hlk104987095"/>
    </w:p>
    <w:p w14:paraId="691231FC" w14:textId="40007678" w:rsidR="00E03AC1" w:rsidRPr="00EB4A87" w:rsidRDefault="00E03AC1" w:rsidP="00684537">
      <w:pPr>
        <w:widowControl w:val="0"/>
        <w:tabs>
          <w:tab w:val="left" w:pos="0"/>
        </w:tabs>
        <w:autoSpaceDE w:val="0"/>
        <w:autoSpaceDN w:val="0"/>
        <w:adjustRightInd w:val="0"/>
        <w:jc w:val="both"/>
        <w:rPr>
          <w:rFonts w:cs="Arial"/>
          <w:b/>
          <w:bCs/>
          <w:sz w:val="22"/>
          <w:szCs w:val="22"/>
        </w:rPr>
      </w:pPr>
      <w:r w:rsidRPr="00EB4A87">
        <w:rPr>
          <w:b/>
          <w:bCs/>
          <w:sz w:val="22"/>
          <w:szCs w:val="22"/>
        </w:rPr>
        <w:t xml:space="preserve"> </w:t>
      </w:r>
      <w:r w:rsidRPr="00EB4A87">
        <w:rPr>
          <w:rFonts w:cs="Arial"/>
          <w:b/>
          <w:bCs/>
          <w:sz w:val="22"/>
          <w:szCs w:val="22"/>
        </w:rPr>
        <w:t>„</w:t>
      </w:r>
      <w:r w:rsidR="00EB4A87" w:rsidRPr="00EB4A87">
        <w:rPr>
          <w:rFonts w:cs="Arial"/>
          <w:b/>
          <w:bCs/>
          <w:sz w:val="22"/>
          <w:szCs w:val="22"/>
        </w:rPr>
        <w:t xml:space="preserve">Naprawa dróg </w:t>
      </w:r>
      <w:r w:rsidR="000B3087">
        <w:rPr>
          <w:rFonts w:cs="Arial"/>
          <w:b/>
          <w:bCs/>
          <w:sz w:val="22"/>
          <w:szCs w:val="22"/>
        </w:rPr>
        <w:t xml:space="preserve">gminnych o nawierzchni </w:t>
      </w:r>
      <w:r w:rsidR="00885AFC">
        <w:rPr>
          <w:rFonts w:cs="Arial"/>
          <w:b/>
          <w:bCs/>
          <w:sz w:val="22"/>
          <w:szCs w:val="22"/>
        </w:rPr>
        <w:t xml:space="preserve">gruntowej ulepszonej </w:t>
      </w:r>
      <w:r w:rsidR="00EB4A87" w:rsidRPr="00EB4A87">
        <w:rPr>
          <w:rFonts w:cs="Arial"/>
          <w:b/>
          <w:bCs/>
          <w:sz w:val="22"/>
          <w:szCs w:val="22"/>
        </w:rPr>
        <w:t xml:space="preserve">na terenie </w:t>
      </w:r>
      <w:r w:rsidR="000B3087">
        <w:rPr>
          <w:rFonts w:cs="Arial"/>
          <w:b/>
          <w:bCs/>
          <w:sz w:val="22"/>
          <w:szCs w:val="22"/>
        </w:rPr>
        <w:t>G</w:t>
      </w:r>
      <w:r w:rsidR="00EB4A87" w:rsidRPr="00EB4A87">
        <w:rPr>
          <w:rFonts w:cs="Arial"/>
          <w:b/>
          <w:bCs/>
          <w:sz w:val="22"/>
          <w:szCs w:val="22"/>
        </w:rPr>
        <w:t>miny Siechnice</w:t>
      </w:r>
      <w:r w:rsidR="00885AFC">
        <w:rPr>
          <w:rFonts w:cs="Arial"/>
          <w:b/>
          <w:bCs/>
          <w:sz w:val="22"/>
          <w:szCs w:val="22"/>
        </w:rPr>
        <w:t xml:space="preserve"> w latach 2025-2027</w:t>
      </w:r>
      <w:r w:rsidR="00EB4A87" w:rsidRPr="00EB4A87">
        <w:rPr>
          <w:rFonts w:cs="Arial"/>
          <w:b/>
          <w:bCs/>
          <w:sz w:val="22"/>
          <w:szCs w:val="22"/>
        </w:rPr>
        <w:t>”.</w:t>
      </w:r>
      <w:r w:rsidRPr="00EB4A87">
        <w:rPr>
          <w:rFonts w:cs="Arial"/>
          <w:b/>
          <w:bCs/>
          <w:sz w:val="20"/>
        </w:rPr>
        <w:t xml:space="preserve">    </w:t>
      </w:r>
      <w:bookmarkEnd w:id="0"/>
    </w:p>
    <w:p w14:paraId="031A237D" w14:textId="23891EC3" w:rsidR="00E03AC1" w:rsidRDefault="00E03AC1" w:rsidP="00684537">
      <w:pPr>
        <w:pStyle w:val="ReportText"/>
        <w:spacing w:after="0" w:line="240" w:lineRule="auto"/>
      </w:pPr>
      <w:r>
        <w:t>2.  Wykonawca wykona roboty zgodnie z obowiązującymi przepisami</w:t>
      </w:r>
      <w:r w:rsidR="00BE7368">
        <w:t xml:space="preserve">, Opisem Przedmiotu Zamówienia, </w:t>
      </w:r>
      <w:r>
        <w:t xml:space="preserve">specyfikacją  warunków zamówienia, obowiązującymi i zalecanymi do stosowania </w:t>
      </w:r>
      <w:r w:rsidR="00BE7368">
        <w:t xml:space="preserve">  </w:t>
      </w:r>
      <w:r>
        <w:t>w Polsce</w:t>
      </w:r>
      <w:r w:rsidR="00BE7368">
        <w:t xml:space="preserve"> </w:t>
      </w:r>
      <w:r>
        <w:t>normami i przepisami.</w:t>
      </w:r>
    </w:p>
    <w:p w14:paraId="77811030" w14:textId="27BA53CC" w:rsidR="00E03AC1" w:rsidRDefault="00E03AC1" w:rsidP="00684537">
      <w:pPr>
        <w:pStyle w:val="ReportText"/>
        <w:spacing w:after="0" w:line="240" w:lineRule="auto"/>
      </w:pPr>
      <w:r>
        <w:t xml:space="preserve">3. Zamawiający zobowiązuje się do rozliczenia umowy wg ryczałtowych jednostkowych cen ofertowych przedstawionych przez Wykonawcę w formularzu cenowym. </w:t>
      </w:r>
    </w:p>
    <w:p w14:paraId="14DFDCCB" w14:textId="37B158C2" w:rsidR="005B7A7D" w:rsidRPr="00E03AC1" w:rsidRDefault="00E03AC1" w:rsidP="00684537">
      <w:pPr>
        <w:pStyle w:val="ReportText"/>
        <w:spacing w:after="0" w:line="240" w:lineRule="auto"/>
        <w:rPr>
          <w:b/>
        </w:rPr>
      </w:pPr>
      <w:r>
        <w:t>4. Zamawiający będzie zlecał roboty na podstawie bieżących zleceń, które będą zawierały zakres prac, miejsce realizacji, wartość oraz termin wykonania. Zakres pra</w:t>
      </w:r>
      <w:r w:rsidR="00FB4DBA">
        <w:t>c</w:t>
      </w:r>
      <w:r>
        <w:t xml:space="preserve"> będzie zlecany do wysokości środków okreś</w:t>
      </w:r>
      <w:r w:rsidR="00BE7368">
        <w:t>lonych w budżecie Zamawiającego</w:t>
      </w:r>
      <w:r w:rsidR="00A07143">
        <w:t xml:space="preserve"> na te zadanie</w:t>
      </w:r>
      <w:r w:rsidR="00BE7368">
        <w:t>.</w:t>
      </w:r>
    </w:p>
    <w:p w14:paraId="6B261BDB" w14:textId="77777777" w:rsidR="005B7A7D" w:rsidRDefault="005B7A7D" w:rsidP="00684537">
      <w:pPr>
        <w:tabs>
          <w:tab w:val="left" w:pos="1985"/>
        </w:tabs>
        <w:jc w:val="both"/>
        <w:rPr>
          <w:rFonts w:cs="Arial"/>
          <w:b/>
          <w:sz w:val="20"/>
        </w:rPr>
      </w:pPr>
    </w:p>
    <w:p w14:paraId="30077EAB" w14:textId="09F20133" w:rsidR="005B7A7D" w:rsidRDefault="00AF02AC" w:rsidP="00684537">
      <w:pPr>
        <w:tabs>
          <w:tab w:val="left" w:pos="1985"/>
        </w:tabs>
        <w:jc w:val="both"/>
        <w:rPr>
          <w:rFonts w:cs="Arial"/>
          <w:b/>
          <w:sz w:val="20"/>
        </w:rPr>
      </w:pPr>
      <w:r>
        <w:rPr>
          <w:rFonts w:cs="Arial"/>
          <w:b/>
          <w:sz w:val="20"/>
        </w:rPr>
        <w:t xml:space="preserve">                                                                          </w:t>
      </w:r>
      <w:r w:rsidR="006352F9">
        <w:rPr>
          <w:rFonts w:cs="Arial"/>
          <w:b/>
          <w:sz w:val="20"/>
        </w:rPr>
        <w:t>§2</w:t>
      </w:r>
    </w:p>
    <w:p w14:paraId="2A93455B" w14:textId="2FEF95DF" w:rsidR="005B7A7D" w:rsidRDefault="00AF02AC" w:rsidP="00684537">
      <w:pPr>
        <w:tabs>
          <w:tab w:val="right" w:pos="8126"/>
        </w:tabs>
        <w:jc w:val="both"/>
        <w:rPr>
          <w:rFonts w:eastAsia="Arial" w:cs="Arial"/>
          <w:b/>
          <w:bCs/>
          <w:sz w:val="20"/>
        </w:rPr>
      </w:pPr>
      <w:r>
        <w:rPr>
          <w:b/>
          <w:bCs/>
          <w:sz w:val="20"/>
          <w:lang w:val="de-DE"/>
        </w:rPr>
        <w:t xml:space="preserve">                                                  </w:t>
      </w:r>
      <w:r w:rsidR="006352F9">
        <w:rPr>
          <w:b/>
          <w:bCs/>
          <w:sz w:val="20"/>
          <w:lang w:val="de-DE"/>
        </w:rPr>
        <w:t>TERMIN REALIZACJI UMOWY</w:t>
      </w:r>
    </w:p>
    <w:p w14:paraId="26F17550" w14:textId="7CDB977B" w:rsidR="00086FA5" w:rsidRDefault="00086FA5" w:rsidP="00684537">
      <w:pPr>
        <w:pStyle w:val="Tekstpodstawowywcity"/>
        <w:keepNext/>
        <w:numPr>
          <w:ilvl w:val="0"/>
          <w:numId w:val="33"/>
        </w:numPr>
        <w:spacing w:after="0" w:line="240" w:lineRule="auto"/>
        <w:ind w:left="426" w:hanging="426"/>
        <w:jc w:val="both"/>
        <w:rPr>
          <w:rFonts w:ascii="Arial" w:hAnsi="Arial" w:cs="Arial"/>
          <w:b/>
          <w:sz w:val="20"/>
          <w:szCs w:val="20"/>
        </w:rPr>
      </w:pPr>
      <w:r>
        <w:rPr>
          <w:rFonts w:ascii="Arial" w:hAnsi="Arial" w:cs="Arial"/>
          <w:sz w:val="20"/>
          <w:szCs w:val="20"/>
        </w:rPr>
        <w:t xml:space="preserve">Strony ustalają, termin realizacji: </w:t>
      </w:r>
      <w:r w:rsidR="000B3087">
        <w:rPr>
          <w:rFonts w:ascii="Arial" w:hAnsi="Arial" w:cs="Arial"/>
          <w:sz w:val="20"/>
          <w:szCs w:val="20"/>
        </w:rPr>
        <w:t>od dnia podpisania umowy do dnia 3</w:t>
      </w:r>
      <w:r w:rsidR="00885AFC">
        <w:rPr>
          <w:rFonts w:ascii="Arial" w:hAnsi="Arial" w:cs="Arial"/>
          <w:sz w:val="20"/>
          <w:szCs w:val="20"/>
        </w:rPr>
        <w:t>0 listopada 2027 r</w:t>
      </w:r>
      <w:r w:rsidR="000B3087">
        <w:rPr>
          <w:rFonts w:ascii="Arial" w:hAnsi="Arial" w:cs="Arial"/>
          <w:sz w:val="20"/>
          <w:szCs w:val="20"/>
        </w:rPr>
        <w:t xml:space="preserve"> .</w:t>
      </w:r>
    </w:p>
    <w:p w14:paraId="182E4758" w14:textId="77777777" w:rsidR="00086FA5" w:rsidRDefault="00086FA5" w:rsidP="00684537">
      <w:pPr>
        <w:pStyle w:val="Akapitzlist"/>
        <w:numPr>
          <w:ilvl w:val="0"/>
          <w:numId w:val="33"/>
        </w:numPr>
        <w:ind w:left="426" w:hanging="426"/>
        <w:contextualSpacing w:val="0"/>
        <w:jc w:val="both"/>
        <w:rPr>
          <w:rFonts w:cs="Arial"/>
          <w:bCs/>
          <w:color w:val="000000"/>
          <w:sz w:val="20"/>
        </w:rPr>
      </w:pPr>
      <w:r>
        <w:rPr>
          <w:rFonts w:cs="Arial"/>
          <w:color w:val="000000"/>
          <w:sz w:val="20"/>
        </w:rPr>
        <w:t xml:space="preserve">Termin wykonania określonego zakresu prac będzie każdorazowo ustalony w zleceniu, o którym mowa w </w:t>
      </w:r>
      <w:r>
        <w:rPr>
          <w:rFonts w:cs="Arial"/>
          <w:bCs/>
          <w:snapToGrid w:val="0"/>
          <w:sz w:val="20"/>
        </w:rPr>
        <w:t>ust. 3.</w:t>
      </w:r>
    </w:p>
    <w:p w14:paraId="4273C72C" w14:textId="09940CBC" w:rsidR="00086FA5" w:rsidRDefault="00086FA5" w:rsidP="002644D0">
      <w:pPr>
        <w:pStyle w:val="Akapitzlist"/>
        <w:numPr>
          <w:ilvl w:val="0"/>
          <w:numId w:val="33"/>
        </w:numPr>
        <w:ind w:left="426" w:hanging="426"/>
        <w:contextualSpacing w:val="0"/>
        <w:jc w:val="both"/>
        <w:rPr>
          <w:rFonts w:cs="Arial"/>
          <w:bCs/>
          <w:color w:val="000000"/>
          <w:sz w:val="20"/>
        </w:rPr>
      </w:pPr>
      <w:r>
        <w:rPr>
          <w:rFonts w:cs="Arial"/>
          <w:bCs/>
          <w:snapToGrid w:val="0"/>
          <w:sz w:val="20"/>
        </w:rPr>
        <w:t xml:space="preserve">Podstawą realizacji prac przez Wykonawcę będą wystawiane przez Zamawiającego Zlecenia przesyłane pocztą elektroniczną na </w:t>
      </w:r>
      <w:r w:rsidR="00A07143">
        <w:rPr>
          <w:rFonts w:cs="Arial"/>
          <w:bCs/>
          <w:snapToGrid w:val="0"/>
          <w:sz w:val="20"/>
        </w:rPr>
        <w:t xml:space="preserve">wskazany </w:t>
      </w:r>
      <w:r>
        <w:rPr>
          <w:rFonts w:cs="Arial"/>
          <w:bCs/>
          <w:snapToGrid w:val="0"/>
          <w:sz w:val="20"/>
        </w:rPr>
        <w:t>adres</w:t>
      </w:r>
      <w:r w:rsidR="00A07143">
        <w:rPr>
          <w:rFonts w:cs="Arial"/>
          <w:bCs/>
          <w:snapToGrid w:val="0"/>
          <w:sz w:val="20"/>
        </w:rPr>
        <w:t xml:space="preserve"> przez Wykonawcę</w:t>
      </w:r>
      <w:r>
        <w:rPr>
          <w:rFonts w:cs="Arial"/>
          <w:bCs/>
          <w:snapToGrid w:val="0"/>
          <w:sz w:val="20"/>
        </w:rPr>
        <w:t xml:space="preserve">, określające miejsce, zakres przedmiotowy, termin wykonania prac oraz ich szacowany koszt. </w:t>
      </w:r>
    </w:p>
    <w:p w14:paraId="6EACB268" w14:textId="77777777" w:rsidR="00086FA5" w:rsidRDefault="00086FA5" w:rsidP="002644D0">
      <w:pPr>
        <w:pStyle w:val="Akapitzlist"/>
        <w:numPr>
          <w:ilvl w:val="0"/>
          <w:numId w:val="33"/>
        </w:numPr>
        <w:ind w:left="426" w:hanging="426"/>
        <w:contextualSpacing w:val="0"/>
        <w:jc w:val="both"/>
        <w:rPr>
          <w:rFonts w:cs="Arial"/>
          <w:bCs/>
          <w:color w:val="000000"/>
          <w:sz w:val="20"/>
        </w:rPr>
      </w:pPr>
      <w:r>
        <w:rPr>
          <w:rFonts w:cs="Arial"/>
          <w:bCs/>
          <w:snapToGrid w:val="0"/>
          <w:sz w:val="20"/>
        </w:rPr>
        <w:t>Datą realizacji Zlecenia będzie data, w której Wykonawca zgłosi zamawiającemu zakończenie realizacji Zlecenia oraz gotowość do odbioru końcowego.</w:t>
      </w:r>
    </w:p>
    <w:p w14:paraId="72452E4C" w14:textId="77777777" w:rsidR="00086FA5" w:rsidRDefault="00086FA5" w:rsidP="002644D0">
      <w:pPr>
        <w:pStyle w:val="Akapitzlist"/>
        <w:numPr>
          <w:ilvl w:val="0"/>
          <w:numId w:val="33"/>
        </w:numPr>
        <w:ind w:left="426" w:hanging="426"/>
        <w:contextualSpacing w:val="0"/>
        <w:jc w:val="both"/>
        <w:rPr>
          <w:rFonts w:cs="Arial"/>
          <w:bCs/>
          <w:color w:val="000000"/>
          <w:sz w:val="20"/>
        </w:rPr>
      </w:pPr>
      <w:r>
        <w:rPr>
          <w:rFonts w:cs="Arial"/>
          <w:bCs/>
          <w:snapToGrid w:val="0"/>
          <w:sz w:val="20"/>
        </w:rPr>
        <w:t>Termin wykonania prac określony w Zleceniu może ulec zmianie w przypadku wystąpienia okoliczności, których nie można było przewidzieć w chwili wystawiania Zlecenia lub w innych przypadkach niezawinionych przez Wykonawcę, z zastrzeżeniem, iż zmiana terminu realizacji zlecenia wymaga zgłoszenia przez Wykonawcę na piśmie z podaniem przyczyn i akceptacji Zamawiającego.</w:t>
      </w:r>
    </w:p>
    <w:p w14:paraId="623E3A14" w14:textId="77777777" w:rsidR="005B7A7D" w:rsidRDefault="005B7A7D">
      <w:pPr>
        <w:jc w:val="center"/>
        <w:rPr>
          <w:rFonts w:cs="Arial"/>
          <w:sz w:val="20"/>
        </w:rPr>
      </w:pPr>
    </w:p>
    <w:p w14:paraId="5974566D" w14:textId="77777777" w:rsidR="00086FA5" w:rsidRDefault="00086FA5">
      <w:pPr>
        <w:jc w:val="center"/>
        <w:rPr>
          <w:rFonts w:cs="Arial"/>
          <w:sz w:val="20"/>
        </w:rPr>
      </w:pPr>
    </w:p>
    <w:p w14:paraId="173608F1" w14:textId="77777777" w:rsidR="00086FA5" w:rsidRDefault="00086FA5">
      <w:pPr>
        <w:jc w:val="center"/>
        <w:rPr>
          <w:rFonts w:cs="Arial"/>
          <w:sz w:val="20"/>
        </w:rPr>
      </w:pPr>
    </w:p>
    <w:p w14:paraId="5479A14B" w14:textId="77777777" w:rsidR="00086FA5" w:rsidRDefault="00086FA5">
      <w:pPr>
        <w:jc w:val="center"/>
        <w:rPr>
          <w:rFonts w:cs="Arial"/>
          <w:sz w:val="20"/>
        </w:rPr>
      </w:pPr>
    </w:p>
    <w:p w14:paraId="47993F01" w14:textId="77777777" w:rsidR="00086FA5" w:rsidRDefault="00086FA5">
      <w:pPr>
        <w:jc w:val="center"/>
        <w:rPr>
          <w:rFonts w:cs="Arial"/>
          <w:b/>
          <w:sz w:val="20"/>
        </w:rPr>
      </w:pPr>
    </w:p>
    <w:p w14:paraId="0846F2FA" w14:textId="77777777" w:rsidR="005B7A7D" w:rsidRDefault="006352F9">
      <w:pPr>
        <w:jc w:val="center"/>
        <w:rPr>
          <w:rFonts w:cs="Arial"/>
          <w:b/>
          <w:sz w:val="20"/>
        </w:rPr>
      </w:pPr>
      <w:r>
        <w:rPr>
          <w:rFonts w:cs="Arial"/>
          <w:b/>
          <w:sz w:val="20"/>
        </w:rPr>
        <w:t>§ 3</w:t>
      </w:r>
    </w:p>
    <w:p w14:paraId="24E40EE7" w14:textId="77777777" w:rsidR="005B7A7D" w:rsidRDefault="006352F9">
      <w:pPr>
        <w:tabs>
          <w:tab w:val="left" w:pos="284"/>
        </w:tabs>
        <w:jc w:val="center"/>
        <w:outlineLvl w:val="0"/>
        <w:rPr>
          <w:rFonts w:eastAsia="Arial" w:cs="Arial"/>
          <w:b/>
          <w:bCs/>
          <w:sz w:val="20"/>
        </w:rPr>
      </w:pPr>
      <w:r>
        <w:rPr>
          <w:b/>
          <w:bCs/>
          <w:sz w:val="20"/>
          <w:lang w:val="en-US"/>
        </w:rPr>
        <w:t>OBOWI</w:t>
      </w:r>
      <w:r>
        <w:rPr>
          <w:b/>
          <w:bCs/>
          <w:sz w:val="20"/>
        </w:rPr>
        <w:t>ĄZKI WYKONAWCY</w:t>
      </w:r>
    </w:p>
    <w:p w14:paraId="5C1C8297" w14:textId="77777777" w:rsidR="005B7A7D" w:rsidRDefault="006352F9" w:rsidP="00BE4030">
      <w:pPr>
        <w:numPr>
          <w:ilvl w:val="0"/>
          <w:numId w:val="3"/>
        </w:numPr>
        <w:tabs>
          <w:tab w:val="clear" w:pos="720"/>
          <w:tab w:val="left" w:pos="426"/>
        </w:tabs>
        <w:ind w:left="426" w:hanging="426"/>
        <w:jc w:val="both"/>
        <w:rPr>
          <w:rFonts w:cs="Arial"/>
          <w:sz w:val="20"/>
        </w:rPr>
      </w:pPr>
      <w:r>
        <w:rPr>
          <w:rFonts w:cs="Arial"/>
          <w:sz w:val="20"/>
        </w:rPr>
        <w:t>Wykonawca jest zobowiązany realizować przedmiot umowy zgodnie z obowiązującymi przepisami, normami, zasadami wiedzy technicznej oraz z należytą starannością w odniesieniu do ich wykonywania, bezpieczeństwa, dobrej jakości i właściwej organizacji.</w:t>
      </w:r>
    </w:p>
    <w:p w14:paraId="4CCAD06B" w14:textId="77777777" w:rsidR="005B7A7D" w:rsidRDefault="006352F9" w:rsidP="00BE4030">
      <w:pPr>
        <w:numPr>
          <w:ilvl w:val="0"/>
          <w:numId w:val="3"/>
        </w:numPr>
        <w:tabs>
          <w:tab w:val="clear" w:pos="720"/>
          <w:tab w:val="left" w:pos="426"/>
        </w:tabs>
        <w:ind w:left="426" w:hanging="426"/>
        <w:jc w:val="both"/>
        <w:rPr>
          <w:rFonts w:cs="Arial"/>
          <w:sz w:val="20"/>
        </w:rPr>
      </w:pPr>
      <w:r>
        <w:rPr>
          <w:rFonts w:cs="Arial"/>
          <w:sz w:val="20"/>
        </w:rPr>
        <w:t>Wykonawca zobowiązuje się do terminowej realizacji usług, w szczególności do niezwłocznego usuwania uszkodzeń zagrażających bezpieczeństwu uczestników ruchu drogowego i prac zabezpieczających uszkodzenia.</w:t>
      </w:r>
    </w:p>
    <w:p w14:paraId="1BAA727D" w14:textId="77777777" w:rsidR="005B7A7D" w:rsidRDefault="006352F9" w:rsidP="00BE4030">
      <w:pPr>
        <w:numPr>
          <w:ilvl w:val="0"/>
          <w:numId w:val="3"/>
        </w:numPr>
        <w:tabs>
          <w:tab w:val="clear" w:pos="720"/>
          <w:tab w:val="left" w:pos="426"/>
        </w:tabs>
        <w:ind w:left="426" w:hanging="426"/>
        <w:jc w:val="both"/>
        <w:rPr>
          <w:rFonts w:cs="Arial"/>
          <w:sz w:val="20"/>
        </w:rPr>
      </w:pPr>
      <w:r>
        <w:rPr>
          <w:rFonts w:cs="Arial"/>
          <w:sz w:val="20"/>
        </w:rPr>
        <w:t>Wykonawca zobowiązany jest do utrzymania porządku w trakcie realizacji robót oraz systematycznego porządkowania miejsc wykonywania robót.</w:t>
      </w:r>
    </w:p>
    <w:p w14:paraId="74F6E22D" w14:textId="77777777" w:rsidR="005B7A7D" w:rsidRDefault="006352F9" w:rsidP="00BE4030">
      <w:pPr>
        <w:pStyle w:val="Akapitzlist1"/>
        <w:numPr>
          <w:ilvl w:val="0"/>
          <w:numId w:val="3"/>
        </w:numPr>
        <w:tabs>
          <w:tab w:val="clear" w:pos="720"/>
          <w:tab w:val="left" w:pos="426"/>
        </w:tabs>
        <w:autoSpaceDE w:val="0"/>
        <w:autoSpaceDN w:val="0"/>
        <w:adjustRightInd w:val="0"/>
        <w:spacing w:after="0"/>
        <w:ind w:left="426" w:hanging="426"/>
        <w:contextualSpacing/>
        <w:jc w:val="both"/>
        <w:rPr>
          <w:rFonts w:ascii="Arial" w:hAnsi="Arial" w:cs="Arial"/>
          <w:sz w:val="20"/>
          <w:szCs w:val="20"/>
          <w:lang w:eastAsia="en-US"/>
        </w:rPr>
      </w:pPr>
      <w:r>
        <w:rPr>
          <w:rFonts w:ascii="Arial" w:hAnsi="Arial" w:cs="Arial"/>
          <w:sz w:val="20"/>
          <w:szCs w:val="20"/>
          <w:lang w:eastAsia="en-US"/>
        </w:rPr>
        <w:t>Wykonawca przed przystąpieniem do realizacji przedmiotu umowy zabezpieczy teren robót przed dostępem osób trzecich.</w:t>
      </w:r>
    </w:p>
    <w:p w14:paraId="3E4FBE1A" w14:textId="6B225E6B" w:rsidR="005B7A7D" w:rsidRDefault="006352F9" w:rsidP="00BE4030">
      <w:pPr>
        <w:numPr>
          <w:ilvl w:val="0"/>
          <w:numId w:val="3"/>
        </w:numPr>
        <w:tabs>
          <w:tab w:val="clear" w:pos="720"/>
          <w:tab w:val="left" w:pos="426"/>
        </w:tabs>
        <w:ind w:left="426" w:hanging="426"/>
        <w:jc w:val="both"/>
        <w:rPr>
          <w:rFonts w:cs="Arial"/>
          <w:sz w:val="20"/>
        </w:rPr>
      </w:pPr>
      <w:r>
        <w:rPr>
          <w:rFonts w:cs="Arial"/>
          <w:sz w:val="20"/>
        </w:rPr>
        <w:t xml:space="preserve">Wykonawca zobowiązuje się do stosowania materiałów o odpowiedniej jakości i posiadających aktualne aprobaty techniczne, atesty, certyfikaty oraz inne wymagane prawem świadectwa dopuszczenia </w:t>
      </w:r>
      <w:r w:rsidR="00BE7368">
        <w:rPr>
          <w:rFonts w:cs="Arial"/>
          <w:sz w:val="20"/>
        </w:rPr>
        <w:t xml:space="preserve">do stosowania w budownictwie, a także do wykonania robót zgodnie ze szczegółowymi specyfikacjami technicznymi. Załącznik do specyfikacji warunków zamówienia stanowią integralną cześć niniejszej Umowy. </w:t>
      </w:r>
    </w:p>
    <w:p w14:paraId="143CB8B3" w14:textId="77777777" w:rsidR="005B7A7D" w:rsidRDefault="006352F9" w:rsidP="00BE4030">
      <w:pPr>
        <w:pStyle w:val="Akapitzlist1"/>
        <w:numPr>
          <w:ilvl w:val="0"/>
          <w:numId w:val="3"/>
        </w:numPr>
        <w:tabs>
          <w:tab w:val="clear" w:pos="720"/>
          <w:tab w:val="left" w:pos="426"/>
        </w:tabs>
        <w:autoSpaceDE w:val="0"/>
        <w:autoSpaceDN w:val="0"/>
        <w:adjustRightInd w:val="0"/>
        <w:spacing w:after="0"/>
        <w:ind w:left="426" w:hanging="426"/>
        <w:contextualSpacing/>
        <w:jc w:val="both"/>
        <w:rPr>
          <w:rFonts w:ascii="Arial" w:hAnsi="Arial" w:cs="Arial"/>
          <w:sz w:val="20"/>
          <w:szCs w:val="20"/>
          <w:lang w:eastAsia="en-US"/>
        </w:rPr>
      </w:pPr>
      <w:r>
        <w:rPr>
          <w:rFonts w:ascii="Arial" w:hAnsi="Arial" w:cs="Arial"/>
          <w:sz w:val="20"/>
          <w:szCs w:val="20"/>
          <w:lang w:eastAsia="en-US"/>
        </w:rPr>
        <w:t>Wykonawca ponosi odpowiedzialność za jakość wykonywanych robót oraz zgodność z ofertą i obowiązującymi normami.</w:t>
      </w:r>
    </w:p>
    <w:p w14:paraId="788668EA" w14:textId="77777777" w:rsidR="005B7A7D" w:rsidRDefault="006352F9" w:rsidP="00BE4030">
      <w:pPr>
        <w:numPr>
          <w:ilvl w:val="0"/>
          <w:numId w:val="3"/>
        </w:numPr>
        <w:tabs>
          <w:tab w:val="clear" w:pos="720"/>
          <w:tab w:val="left" w:pos="426"/>
        </w:tabs>
        <w:ind w:left="426" w:hanging="426"/>
        <w:jc w:val="both"/>
        <w:rPr>
          <w:rFonts w:cs="Arial"/>
          <w:sz w:val="20"/>
        </w:rPr>
      </w:pPr>
      <w:r>
        <w:rPr>
          <w:rFonts w:cs="Arial"/>
          <w:sz w:val="20"/>
        </w:rPr>
        <w:t>Wykonawca zobowiązuje się do wykonania robót o charakterze awaryjnym, tj. usuwania uszkodzeń stanowiących zagrożenie dla bezpieczeństwa użytkowników sieci gminnej infrastruktury drogowej w terminie 3 dni od otrzymania zlecenia od Zamawiającego, w formie pisemnej, faksem lub telefonicznie.</w:t>
      </w:r>
    </w:p>
    <w:p w14:paraId="5773DA8F" w14:textId="77777777" w:rsidR="005B7A7D" w:rsidRDefault="006352F9" w:rsidP="00BE4030">
      <w:pPr>
        <w:numPr>
          <w:ilvl w:val="0"/>
          <w:numId w:val="3"/>
        </w:numPr>
        <w:tabs>
          <w:tab w:val="clear" w:pos="720"/>
          <w:tab w:val="left" w:pos="426"/>
        </w:tabs>
        <w:ind w:left="426" w:hanging="426"/>
        <w:jc w:val="both"/>
        <w:rPr>
          <w:rFonts w:cs="Arial"/>
          <w:sz w:val="20"/>
        </w:rPr>
      </w:pPr>
      <w:r>
        <w:rPr>
          <w:rFonts w:cs="Arial"/>
          <w:sz w:val="20"/>
        </w:rPr>
        <w:t>Wykonawca jest zobowiązany do realizowania zakresu robót zgodnie z poszczególnymi zleceniami Zamawiającego.</w:t>
      </w:r>
    </w:p>
    <w:p w14:paraId="12947C0A" w14:textId="77777777" w:rsidR="005B7A7D" w:rsidRDefault="006352F9" w:rsidP="00BE4030">
      <w:pPr>
        <w:numPr>
          <w:ilvl w:val="0"/>
          <w:numId w:val="3"/>
        </w:numPr>
        <w:tabs>
          <w:tab w:val="clear" w:pos="720"/>
          <w:tab w:val="left" w:pos="426"/>
        </w:tabs>
        <w:ind w:left="426" w:hanging="426"/>
        <w:jc w:val="both"/>
        <w:rPr>
          <w:rFonts w:cs="Arial"/>
          <w:sz w:val="20"/>
        </w:rPr>
      </w:pPr>
      <w:r>
        <w:rPr>
          <w:rFonts w:cs="Arial"/>
          <w:sz w:val="20"/>
        </w:rPr>
        <w:t>Wykonawca jest zobowiązany do zgłaszania do odbioru prowadzonych przez siebie, w ramach poszczególnych zleceń, robót w terminie minimum trzech dni roboczych przed planowanym terminem zakrycia, oraz pięciu dni roboczych przed planowanym terminem zakończenia prac.</w:t>
      </w:r>
    </w:p>
    <w:p w14:paraId="6567482C" w14:textId="77777777" w:rsidR="005B7A7D" w:rsidRDefault="006352F9" w:rsidP="00BE4030">
      <w:pPr>
        <w:numPr>
          <w:ilvl w:val="0"/>
          <w:numId w:val="3"/>
        </w:numPr>
        <w:tabs>
          <w:tab w:val="clear" w:pos="720"/>
          <w:tab w:val="left" w:pos="426"/>
        </w:tabs>
        <w:ind w:left="426" w:hanging="426"/>
        <w:jc w:val="both"/>
        <w:rPr>
          <w:rFonts w:cs="Arial"/>
          <w:sz w:val="20"/>
        </w:rPr>
      </w:pPr>
      <w:r>
        <w:rPr>
          <w:rFonts w:cs="Arial"/>
          <w:sz w:val="20"/>
        </w:rPr>
        <w:t>Wykonawca jest zobowiązany do przedstawienia Zamawiającemu właściwej dokumentacji odbiorowej pozwalającej ocenić należyte wykonanie robót w ramach zleceń.</w:t>
      </w:r>
    </w:p>
    <w:p w14:paraId="4648B732" w14:textId="77777777" w:rsidR="005B7A7D" w:rsidRDefault="006352F9" w:rsidP="00BE4030">
      <w:pPr>
        <w:pStyle w:val="Akapitzlist1"/>
        <w:numPr>
          <w:ilvl w:val="0"/>
          <w:numId w:val="3"/>
        </w:numPr>
        <w:tabs>
          <w:tab w:val="clear" w:pos="720"/>
        </w:tabs>
        <w:autoSpaceDE w:val="0"/>
        <w:autoSpaceDN w:val="0"/>
        <w:adjustRightInd w:val="0"/>
        <w:ind w:left="426" w:hanging="426"/>
        <w:contextualSpacing/>
        <w:jc w:val="both"/>
        <w:rPr>
          <w:rFonts w:ascii="Arial" w:hAnsi="Arial" w:cs="Arial"/>
          <w:sz w:val="20"/>
          <w:szCs w:val="20"/>
          <w:lang w:eastAsia="en-US"/>
        </w:rPr>
      </w:pPr>
      <w:r>
        <w:rPr>
          <w:rFonts w:ascii="Arial" w:hAnsi="Arial" w:cs="Arial"/>
          <w:sz w:val="20"/>
          <w:szCs w:val="20"/>
          <w:lang w:eastAsia="en-US"/>
        </w:rPr>
        <w:t>Wykonawca zobowiązany jest przerwać roboty na żądanie Przedstawiciela Zamawiającego oraz zabezpieczyć wykonane roboty przed ich zniszczeniem.</w:t>
      </w:r>
    </w:p>
    <w:p w14:paraId="6EA8D2A0" w14:textId="77777777" w:rsidR="005B7A7D" w:rsidRDefault="006352F9" w:rsidP="00BE4030">
      <w:pPr>
        <w:pStyle w:val="Akapitzlist1"/>
        <w:numPr>
          <w:ilvl w:val="0"/>
          <w:numId w:val="3"/>
        </w:numPr>
        <w:tabs>
          <w:tab w:val="clear" w:pos="720"/>
        </w:tabs>
        <w:autoSpaceDE w:val="0"/>
        <w:autoSpaceDN w:val="0"/>
        <w:adjustRightInd w:val="0"/>
        <w:ind w:left="426" w:hanging="426"/>
        <w:contextualSpacing/>
        <w:jc w:val="both"/>
        <w:rPr>
          <w:rFonts w:ascii="Arial" w:hAnsi="Arial" w:cs="Arial"/>
          <w:sz w:val="20"/>
          <w:szCs w:val="20"/>
          <w:lang w:eastAsia="en-US"/>
        </w:rPr>
      </w:pPr>
      <w:r>
        <w:rPr>
          <w:rFonts w:ascii="Arial" w:hAnsi="Arial" w:cs="Arial"/>
          <w:sz w:val="20"/>
          <w:szCs w:val="20"/>
          <w:lang w:eastAsia="en-US"/>
        </w:rPr>
        <w:t>Wykonawca zobowiązany jest prowadzić zgodnie z przepisami prawa roboty w obrębie linii napowietrznych i kabli elektroenergetycznych.</w:t>
      </w:r>
    </w:p>
    <w:p w14:paraId="5DA53FAE" w14:textId="77777777" w:rsidR="005B7A7D" w:rsidRDefault="006352F9" w:rsidP="00BE4030">
      <w:pPr>
        <w:pStyle w:val="Akapitzlist1"/>
        <w:numPr>
          <w:ilvl w:val="0"/>
          <w:numId w:val="3"/>
        </w:numPr>
        <w:tabs>
          <w:tab w:val="clear" w:pos="720"/>
        </w:tabs>
        <w:autoSpaceDE w:val="0"/>
        <w:autoSpaceDN w:val="0"/>
        <w:adjustRightInd w:val="0"/>
        <w:ind w:left="426" w:hanging="426"/>
        <w:contextualSpacing/>
        <w:jc w:val="both"/>
        <w:rPr>
          <w:rFonts w:ascii="Arial" w:hAnsi="Arial" w:cs="Arial"/>
          <w:sz w:val="20"/>
          <w:szCs w:val="20"/>
          <w:lang w:eastAsia="en-US"/>
        </w:rPr>
      </w:pPr>
      <w:r>
        <w:rPr>
          <w:rFonts w:ascii="Arial" w:hAnsi="Arial" w:cs="Arial"/>
          <w:sz w:val="20"/>
          <w:szCs w:val="20"/>
          <w:lang w:eastAsia="en-US"/>
        </w:rPr>
        <w:t>Wykonawca ma obowiązek powiadomić pisemnie Zamawiającego o wszelkich trudnościach związanych z realizacją zadania w celu niezwłocznego podjęcia skutecznych działań,</w:t>
      </w:r>
    </w:p>
    <w:p w14:paraId="2788E448" w14:textId="77777777" w:rsidR="005B7A7D" w:rsidRDefault="006352F9" w:rsidP="00BE4030">
      <w:pPr>
        <w:pStyle w:val="Akapitzlist1"/>
        <w:numPr>
          <w:ilvl w:val="0"/>
          <w:numId w:val="3"/>
        </w:numPr>
        <w:tabs>
          <w:tab w:val="clear" w:pos="720"/>
        </w:tabs>
        <w:autoSpaceDE w:val="0"/>
        <w:autoSpaceDN w:val="0"/>
        <w:adjustRightInd w:val="0"/>
        <w:ind w:left="426" w:hanging="426"/>
        <w:contextualSpacing/>
        <w:jc w:val="both"/>
        <w:rPr>
          <w:rFonts w:ascii="Arial" w:hAnsi="Arial" w:cs="Arial"/>
          <w:sz w:val="20"/>
          <w:szCs w:val="20"/>
          <w:lang w:eastAsia="en-US"/>
        </w:rPr>
      </w:pPr>
      <w:r>
        <w:rPr>
          <w:rFonts w:ascii="Arial" w:hAnsi="Arial" w:cs="Arial"/>
          <w:sz w:val="20"/>
          <w:szCs w:val="20"/>
          <w:lang w:eastAsia="en-US"/>
        </w:rPr>
        <w:t>Wykonawca zobowiązuje się do demontażu obiektów tymczasowych i uporządkowanie terenu po zakończeniu robót.</w:t>
      </w:r>
    </w:p>
    <w:p w14:paraId="49AA717A" w14:textId="77777777" w:rsidR="005B7A7D" w:rsidRDefault="006352F9" w:rsidP="00BE4030">
      <w:pPr>
        <w:pStyle w:val="Akapitzlist1"/>
        <w:numPr>
          <w:ilvl w:val="0"/>
          <w:numId w:val="3"/>
        </w:numPr>
        <w:tabs>
          <w:tab w:val="clear" w:pos="720"/>
        </w:tabs>
        <w:autoSpaceDE w:val="0"/>
        <w:autoSpaceDN w:val="0"/>
        <w:adjustRightInd w:val="0"/>
        <w:ind w:left="426" w:hanging="426"/>
        <w:contextualSpacing/>
        <w:jc w:val="both"/>
        <w:rPr>
          <w:rFonts w:ascii="Arial" w:hAnsi="Arial" w:cs="Arial"/>
          <w:sz w:val="20"/>
          <w:szCs w:val="20"/>
          <w:lang w:eastAsia="en-US"/>
        </w:rPr>
      </w:pPr>
      <w:r>
        <w:rPr>
          <w:rFonts w:ascii="Arial" w:hAnsi="Arial" w:cs="Arial"/>
          <w:sz w:val="20"/>
          <w:szCs w:val="20"/>
          <w:lang w:eastAsia="en-US"/>
        </w:rPr>
        <w:t xml:space="preserve">Wykonawca winien utrzymać w czystości koła pojazdów wyjeżdżających z placu budowy na ulicę. Jezdnię drogi publicznej należy oczyszczać na bieżąco z błota i ziemi. </w:t>
      </w:r>
    </w:p>
    <w:p w14:paraId="2AD02E90" w14:textId="77777777" w:rsidR="005B7A7D" w:rsidRDefault="006352F9" w:rsidP="00BE4030">
      <w:pPr>
        <w:pStyle w:val="Akapitzlist1"/>
        <w:numPr>
          <w:ilvl w:val="0"/>
          <w:numId w:val="3"/>
        </w:numPr>
        <w:tabs>
          <w:tab w:val="clear" w:pos="720"/>
        </w:tabs>
        <w:autoSpaceDE w:val="0"/>
        <w:autoSpaceDN w:val="0"/>
        <w:adjustRightInd w:val="0"/>
        <w:spacing w:after="0"/>
        <w:ind w:left="426" w:hanging="426"/>
        <w:contextualSpacing/>
        <w:jc w:val="both"/>
        <w:rPr>
          <w:rFonts w:ascii="Arial" w:hAnsi="Arial" w:cs="Arial"/>
          <w:sz w:val="20"/>
          <w:szCs w:val="20"/>
          <w:lang w:eastAsia="en-US"/>
        </w:rPr>
      </w:pPr>
      <w:r>
        <w:rPr>
          <w:rFonts w:ascii="Arial" w:hAnsi="Arial" w:cs="Arial"/>
          <w:sz w:val="20"/>
          <w:szCs w:val="20"/>
          <w:lang w:eastAsia="en-US"/>
        </w:rPr>
        <w:t>W ramach wynagrodzenia ryczałtowego Wykonawca zobowiązany jest zutylizować we własnym zakresie materiały pochodzące z rozbiórki oraz udokumentować wykonanie innych obowiązków z ustawy z dnia 14 grudnia 2012 r. o odpadach.</w:t>
      </w:r>
    </w:p>
    <w:p w14:paraId="0F970A9B" w14:textId="77777777" w:rsidR="005B7A7D" w:rsidRDefault="006352F9" w:rsidP="00BE4030">
      <w:pPr>
        <w:numPr>
          <w:ilvl w:val="0"/>
          <w:numId w:val="3"/>
        </w:numPr>
        <w:tabs>
          <w:tab w:val="clear" w:pos="720"/>
          <w:tab w:val="left" w:pos="426"/>
        </w:tabs>
        <w:ind w:left="426" w:hanging="426"/>
        <w:jc w:val="both"/>
        <w:rPr>
          <w:rFonts w:cs="Arial"/>
          <w:sz w:val="20"/>
        </w:rPr>
      </w:pPr>
      <w:r>
        <w:rPr>
          <w:rFonts w:cs="Arial"/>
          <w:sz w:val="20"/>
        </w:rPr>
        <w:t>Wykonawca jest zobowiązany do zapewnienia kierowania robotami (kierownika robót) przez osobę posiadającą odpowiednie uprawnienia budowlane.</w:t>
      </w:r>
    </w:p>
    <w:p w14:paraId="208D13A7" w14:textId="3657BEF7" w:rsidR="00BE7368" w:rsidRDefault="00BE7368" w:rsidP="00BE4030">
      <w:pPr>
        <w:numPr>
          <w:ilvl w:val="0"/>
          <w:numId w:val="3"/>
        </w:numPr>
        <w:tabs>
          <w:tab w:val="clear" w:pos="720"/>
          <w:tab w:val="left" w:pos="426"/>
        </w:tabs>
        <w:ind w:left="426" w:hanging="426"/>
        <w:jc w:val="both"/>
        <w:rPr>
          <w:rFonts w:cs="Arial"/>
          <w:sz w:val="20"/>
        </w:rPr>
      </w:pPr>
      <w:r>
        <w:rPr>
          <w:rFonts w:cs="Arial"/>
          <w:sz w:val="20"/>
        </w:rPr>
        <w:t xml:space="preserve">Wykonawca zobowiązuje się do posiadania ubezpieczenia odpowiedzialności cywilnej za szkody wyrządzone osobom trzecim w związku z wykonywanymi robotami </w:t>
      </w:r>
      <w:r w:rsidR="005E34B2">
        <w:rPr>
          <w:rFonts w:cs="Arial"/>
          <w:sz w:val="20"/>
        </w:rPr>
        <w:t>zgodnie z §12 umowy.</w:t>
      </w:r>
      <w:r>
        <w:rPr>
          <w:rFonts w:cs="Arial"/>
          <w:sz w:val="20"/>
        </w:rPr>
        <w:t xml:space="preserve"> </w:t>
      </w:r>
    </w:p>
    <w:p w14:paraId="307E89F1" w14:textId="77777777" w:rsidR="005B7A7D" w:rsidRDefault="005B7A7D">
      <w:pPr>
        <w:jc w:val="center"/>
        <w:rPr>
          <w:rFonts w:cs="Arial"/>
          <w:b/>
          <w:sz w:val="20"/>
        </w:rPr>
      </w:pPr>
    </w:p>
    <w:p w14:paraId="017EADC8" w14:textId="77777777" w:rsidR="005B7A7D" w:rsidRDefault="005B7A7D">
      <w:pPr>
        <w:jc w:val="center"/>
        <w:rPr>
          <w:rFonts w:cs="Arial"/>
          <w:b/>
          <w:sz w:val="20"/>
        </w:rPr>
      </w:pPr>
    </w:p>
    <w:p w14:paraId="73DD9337" w14:textId="77777777" w:rsidR="005B7A7D" w:rsidRDefault="006352F9">
      <w:pPr>
        <w:jc w:val="center"/>
        <w:rPr>
          <w:rFonts w:cs="Arial"/>
          <w:b/>
          <w:sz w:val="20"/>
        </w:rPr>
      </w:pPr>
      <w:r>
        <w:rPr>
          <w:rFonts w:cs="Arial"/>
          <w:b/>
          <w:sz w:val="20"/>
        </w:rPr>
        <w:t>§ 4</w:t>
      </w:r>
    </w:p>
    <w:p w14:paraId="1665A2B7" w14:textId="77777777" w:rsidR="005B7A7D" w:rsidRDefault="006352F9">
      <w:pPr>
        <w:tabs>
          <w:tab w:val="left" w:pos="284"/>
        </w:tabs>
        <w:jc w:val="center"/>
        <w:outlineLvl w:val="0"/>
        <w:rPr>
          <w:rFonts w:eastAsia="Arial" w:cs="Arial"/>
          <w:b/>
          <w:bCs/>
          <w:sz w:val="20"/>
        </w:rPr>
      </w:pPr>
      <w:r>
        <w:rPr>
          <w:b/>
          <w:bCs/>
          <w:sz w:val="20"/>
          <w:lang w:val="en-US"/>
        </w:rPr>
        <w:t>OBOWI</w:t>
      </w:r>
      <w:r>
        <w:rPr>
          <w:b/>
          <w:bCs/>
          <w:sz w:val="20"/>
        </w:rPr>
        <w:t>ĄZKI ZAMAWIAJĄCEGO</w:t>
      </w:r>
    </w:p>
    <w:p w14:paraId="541FFD8D" w14:textId="77777777" w:rsidR="005B7A7D" w:rsidRDefault="006352F9" w:rsidP="00BE4030">
      <w:pPr>
        <w:numPr>
          <w:ilvl w:val="0"/>
          <w:numId w:val="4"/>
        </w:numPr>
        <w:tabs>
          <w:tab w:val="clear" w:pos="720"/>
          <w:tab w:val="left" w:pos="426"/>
        </w:tabs>
        <w:ind w:left="426" w:hanging="426"/>
        <w:jc w:val="both"/>
        <w:rPr>
          <w:rFonts w:cs="Arial"/>
          <w:sz w:val="20"/>
        </w:rPr>
      </w:pPr>
      <w:r>
        <w:rPr>
          <w:rFonts w:cs="Arial"/>
          <w:sz w:val="20"/>
        </w:rPr>
        <w:t>Zamawiający jest zobowiązany do przekazania Wykonawcy informacji niezbędnych do prawidłowej realizacji przedmiotu poszczególnych zleceń.</w:t>
      </w:r>
    </w:p>
    <w:p w14:paraId="6A4EF777" w14:textId="77777777" w:rsidR="005B7A7D" w:rsidRDefault="006352F9" w:rsidP="00BE4030">
      <w:pPr>
        <w:numPr>
          <w:ilvl w:val="0"/>
          <w:numId w:val="4"/>
        </w:numPr>
        <w:tabs>
          <w:tab w:val="clear" w:pos="720"/>
          <w:tab w:val="left" w:pos="426"/>
        </w:tabs>
        <w:ind w:left="426" w:hanging="426"/>
        <w:jc w:val="both"/>
        <w:rPr>
          <w:rFonts w:cs="Arial"/>
          <w:sz w:val="20"/>
        </w:rPr>
      </w:pPr>
      <w:r>
        <w:rPr>
          <w:rFonts w:cs="Arial"/>
          <w:sz w:val="20"/>
        </w:rPr>
        <w:t>Zamawiający wyznaczy osobę odpowiedzialną za nadzór nad realizacją robót w ramach poszczególnych zleceń.</w:t>
      </w:r>
    </w:p>
    <w:p w14:paraId="727889FC" w14:textId="77777777" w:rsidR="005B7A7D" w:rsidRDefault="006352F9" w:rsidP="00BE4030">
      <w:pPr>
        <w:numPr>
          <w:ilvl w:val="0"/>
          <w:numId w:val="4"/>
        </w:numPr>
        <w:tabs>
          <w:tab w:val="clear" w:pos="720"/>
          <w:tab w:val="left" w:pos="426"/>
        </w:tabs>
        <w:ind w:left="426" w:hanging="426"/>
        <w:jc w:val="both"/>
        <w:rPr>
          <w:rFonts w:cs="Arial"/>
          <w:sz w:val="20"/>
        </w:rPr>
      </w:pPr>
      <w:r>
        <w:rPr>
          <w:rFonts w:cs="Arial"/>
          <w:sz w:val="20"/>
        </w:rPr>
        <w:t>Zamawiający jest zobowiązany do odbioru zgłoszonych przez Wykonawcę robót zanikających w terminie trzech dni roboczych od dnia zgłoszenia gotowości przez Wykonawcę, a odbiorów końcowych w terminie pięciu dni roboczych od dnia zgłoszenia gotowości do odbioru.</w:t>
      </w:r>
    </w:p>
    <w:p w14:paraId="27DDD410" w14:textId="77777777" w:rsidR="00180F4D" w:rsidRDefault="00180F4D" w:rsidP="003E180B">
      <w:pPr>
        <w:rPr>
          <w:rFonts w:cs="Arial"/>
          <w:b/>
          <w:sz w:val="20"/>
        </w:rPr>
      </w:pPr>
    </w:p>
    <w:p w14:paraId="714BF440" w14:textId="77777777" w:rsidR="00180F4D" w:rsidRDefault="00180F4D">
      <w:pPr>
        <w:jc w:val="center"/>
        <w:rPr>
          <w:rFonts w:cs="Arial"/>
          <w:b/>
          <w:sz w:val="20"/>
        </w:rPr>
      </w:pPr>
    </w:p>
    <w:p w14:paraId="0A368897" w14:textId="041D40CF" w:rsidR="005B7A7D" w:rsidRDefault="006352F9">
      <w:pPr>
        <w:jc w:val="center"/>
        <w:rPr>
          <w:rFonts w:cs="Arial"/>
          <w:b/>
          <w:sz w:val="20"/>
        </w:rPr>
      </w:pPr>
      <w:r>
        <w:rPr>
          <w:rFonts w:cs="Arial"/>
          <w:b/>
          <w:sz w:val="20"/>
        </w:rPr>
        <w:t>§ 5</w:t>
      </w:r>
    </w:p>
    <w:p w14:paraId="6922B5CF" w14:textId="77777777" w:rsidR="005B7A7D" w:rsidRDefault="006352F9">
      <w:pPr>
        <w:tabs>
          <w:tab w:val="right" w:pos="8126"/>
        </w:tabs>
        <w:jc w:val="center"/>
        <w:rPr>
          <w:rFonts w:eastAsia="Arial" w:cs="Arial"/>
          <w:b/>
          <w:bCs/>
          <w:sz w:val="20"/>
        </w:rPr>
      </w:pPr>
      <w:r>
        <w:rPr>
          <w:b/>
          <w:bCs/>
          <w:sz w:val="20"/>
        </w:rPr>
        <w:t>WYNAGRODZENIE</w:t>
      </w:r>
    </w:p>
    <w:p w14:paraId="180605EE" w14:textId="77777777" w:rsidR="007E59D7" w:rsidRDefault="007E59D7" w:rsidP="00BE4030">
      <w:pPr>
        <w:jc w:val="both"/>
        <w:rPr>
          <w:rFonts w:cs="Arial"/>
          <w:b/>
          <w:sz w:val="20"/>
        </w:rPr>
      </w:pPr>
    </w:p>
    <w:p w14:paraId="1CF32D28" w14:textId="4DB8C950" w:rsidR="00BE4030" w:rsidRDefault="00BE4030" w:rsidP="002644D0">
      <w:pPr>
        <w:pStyle w:val="Akapitzlist"/>
        <w:widowControl w:val="0"/>
        <w:numPr>
          <w:ilvl w:val="0"/>
          <w:numId w:val="34"/>
        </w:numPr>
        <w:autoSpaceDE w:val="0"/>
        <w:autoSpaceDN w:val="0"/>
        <w:adjustRightInd w:val="0"/>
        <w:ind w:left="426" w:hanging="426"/>
        <w:contextualSpacing w:val="0"/>
        <w:jc w:val="both"/>
        <w:rPr>
          <w:rFonts w:cs="Arial"/>
          <w:sz w:val="20"/>
        </w:rPr>
      </w:pPr>
      <w:r>
        <w:rPr>
          <w:rFonts w:cs="Arial"/>
          <w:sz w:val="20"/>
        </w:rPr>
        <w:t xml:space="preserve">Szacunkowe wynagrodzenie należne Wykonawcy </w:t>
      </w:r>
      <w:r w:rsidR="00A07143">
        <w:rPr>
          <w:rFonts w:cs="Arial"/>
          <w:sz w:val="20"/>
        </w:rPr>
        <w:t>z</w:t>
      </w:r>
      <w:r>
        <w:rPr>
          <w:rFonts w:cs="Arial"/>
          <w:sz w:val="20"/>
        </w:rPr>
        <w:t xml:space="preserve"> tytułu realizacji niniejszej umowy wynosi: ……………..zł brutto, (słownie;…………………………………….  : …………………).</w:t>
      </w:r>
    </w:p>
    <w:p w14:paraId="6D16D2AB" w14:textId="20D73DC7" w:rsidR="00853E7C" w:rsidRDefault="00853E7C" w:rsidP="002644D0">
      <w:pPr>
        <w:pStyle w:val="Akapitzlist"/>
        <w:widowControl w:val="0"/>
        <w:numPr>
          <w:ilvl w:val="0"/>
          <w:numId w:val="34"/>
        </w:numPr>
        <w:autoSpaceDE w:val="0"/>
        <w:autoSpaceDN w:val="0"/>
        <w:adjustRightInd w:val="0"/>
        <w:ind w:left="426" w:hanging="426"/>
        <w:contextualSpacing w:val="0"/>
        <w:jc w:val="both"/>
        <w:rPr>
          <w:rFonts w:cs="Arial"/>
          <w:sz w:val="20"/>
        </w:rPr>
      </w:pPr>
      <w:r>
        <w:rPr>
          <w:rFonts w:cs="Arial"/>
          <w:sz w:val="20"/>
        </w:rPr>
        <w:t>Minimalna wartość świadczenia z tytułu realizacji niniejszej umowy wynosi 70% szacunkowego wynagrodzenia</w:t>
      </w:r>
      <w:r w:rsidR="002D7293">
        <w:rPr>
          <w:rFonts w:cs="Arial"/>
          <w:sz w:val="20"/>
        </w:rPr>
        <w:t>.</w:t>
      </w:r>
    </w:p>
    <w:p w14:paraId="04620A7F" w14:textId="77777777" w:rsidR="00BE4030" w:rsidRDefault="00BE4030" w:rsidP="002644D0">
      <w:pPr>
        <w:pStyle w:val="Akapitzlist"/>
        <w:widowControl w:val="0"/>
        <w:numPr>
          <w:ilvl w:val="0"/>
          <w:numId w:val="34"/>
        </w:numPr>
        <w:autoSpaceDE w:val="0"/>
        <w:autoSpaceDN w:val="0"/>
        <w:adjustRightInd w:val="0"/>
        <w:ind w:left="426" w:hanging="426"/>
        <w:contextualSpacing w:val="0"/>
        <w:jc w:val="both"/>
        <w:rPr>
          <w:rFonts w:cs="Arial"/>
          <w:sz w:val="20"/>
        </w:rPr>
      </w:pPr>
      <w:r>
        <w:rPr>
          <w:rFonts w:cs="Arial"/>
          <w:sz w:val="20"/>
        </w:rPr>
        <w:t>Ostateczne Wynagrodzenie Wykonawcy zostanie ustalone w oparciu o ryczałtowe ceny jednostkowe wg załącznika nr 1 do umowy, tj. kosztorysu ofertowego i będzie wynikało z zakresu zrealizowanych zleceń.</w:t>
      </w:r>
    </w:p>
    <w:p w14:paraId="434519E2" w14:textId="0F814B62" w:rsidR="00BE4030" w:rsidRPr="00BE4030" w:rsidRDefault="00BE4030" w:rsidP="00BE4030">
      <w:pPr>
        <w:widowControl w:val="0"/>
        <w:autoSpaceDE w:val="0"/>
        <w:autoSpaceDN w:val="0"/>
        <w:adjustRightInd w:val="0"/>
        <w:jc w:val="both"/>
        <w:rPr>
          <w:rFonts w:cs="Arial"/>
          <w:sz w:val="20"/>
        </w:rPr>
      </w:pPr>
      <w:r>
        <w:rPr>
          <w:rFonts w:cs="Arial"/>
          <w:sz w:val="20"/>
        </w:rPr>
        <w:t xml:space="preserve">3. </w:t>
      </w:r>
      <w:r w:rsidRPr="00BE4030">
        <w:rPr>
          <w:rFonts w:cs="Arial"/>
          <w:sz w:val="20"/>
        </w:rPr>
        <w:t xml:space="preserve">  </w:t>
      </w:r>
      <w:r w:rsidR="003E180B">
        <w:rPr>
          <w:rFonts w:cs="Arial"/>
          <w:sz w:val="20"/>
        </w:rPr>
        <w:t>Zam</w:t>
      </w:r>
      <w:r w:rsidR="004F3AAC">
        <w:rPr>
          <w:rFonts w:cs="Arial"/>
          <w:sz w:val="20"/>
        </w:rPr>
        <w:t>a</w:t>
      </w:r>
      <w:r w:rsidR="003E180B">
        <w:rPr>
          <w:rFonts w:cs="Arial"/>
          <w:sz w:val="20"/>
        </w:rPr>
        <w:t>wiający</w:t>
      </w:r>
      <w:r w:rsidR="00DA6073" w:rsidRPr="00BE4030">
        <w:rPr>
          <w:rFonts w:cs="Arial"/>
          <w:sz w:val="20"/>
        </w:rPr>
        <w:t xml:space="preserve"> zastrzega, że wskazane w formularzu cenowym ilości świadczenia usługi </w:t>
      </w:r>
    </w:p>
    <w:p w14:paraId="37B93ABE" w14:textId="77777777" w:rsidR="00BE4030" w:rsidRDefault="00BE4030" w:rsidP="00BE4030">
      <w:pPr>
        <w:autoSpaceDE w:val="0"/>
        <w:autoSpaceDN w:val="0"/>
        <w:jc w:val="both"/>
        <w:rPr>
          <w:rFonts w:cs="Arial"/>
          <w:sz w:val="20"/>
        </w:rPr>
      </w:pPr>
      <w:r>
        <w:rPr>
          <w:rFonts w:cs="Arial"/>
          <w:sz w:val="20"/>
        </w:rPr>
        <w:t xml:space="preserve">       </w:t>
      </w:r>
      <w:r w:rsidR="00DA6073" w:rsidRPr="00BE4030">
        <w:rPr>
          <w:rFonts w:cs="Arial"/>
          <w:sz w:val="20"/>
        </w:rPr>
        <w:t>są ilościami szacunkowymi na cały okres trwania umowy i służą wyłącznie do skalkulowania ceny</w:t>
      </w:r>
    </w:p>
    <w:p w14:paraId="5326ECAF" w14:textId="77777777" w:rsidR="00BE4030" w:rsidRDefault="00BE4030" w:rsidP="00BE4030">
      <w:pPr>
        <w:autoSpaceDE w:val="0"/>
        <w:autoSpaceDN w:val="0"/>
        <w:jc w:val="both"/>
        <w:rPr>
          <w:rFonts w:cs="Arial"/>
          <w:sz w:val="20"/>
        </w:rPr>
      </w:pPr>
      <w:r>
        <w:rPr>
          <w:rFonts w:cs="Arial"/>
          <w:sz w:val="20"/>
        </w:rPr>
        <w:t xml:space="preserve">      </w:t>
      </w:r>
      <w:r w:rsidR="00DA6073" w:rsidRPr="00BE4030">
        <w:rPr>
          <w:rFonts w:cs="Arial"/>
          <w:sz w:val="20"/>
        </w:rPr>
        <w:t xml:space="preserve"> oferty, porównania ofert i wyboru najkorzystniejszej oferty. Wykonawcy, z którym zostanie </w:t>
      </w:r>
    </w:p>
    <w:p w14:paraId="153A80F4" w14:textId="12A7F9E2" w:rsidR="00BE4030" w:rsidRDefault="00BE4030" w:rsidP="00BE4030">
      <w:pPr>
        <w:autoSpaceDE w:val="0"/>
        <w:autoSpaceDN w:val="0"/>
        <w:jc w:val="both"/>
        <w:rPr>
          <w:rFonts w:cs="Arial"/>
          <w:sz w:val="20"/>
        </w:rPr>
      </w:pPr>
      <w:r>
        <w:rPr>
          <w:rFonts w:cs="Arial"/>
          <w:sz w:val="20"/>
        </w:rPr>
        <w:t xml:space="preserve">        </w:t>
      </w:r>
      <w:r w:rsidR="00DA6073" w:rsidRPr="00BE4030">
        <w:rPr>
          <w:rFonts w:cs="Arial"/>
          <w:sz w:val="20"/>
        </w:rPr>
        <w:t xml:space="preserve">podpisana umowa nie przysługuje roszczenie za realizację </w:t>
      </w:r>
      <w:r w:rsidR="00435A74" w:rsidRPr="00BE4030">
        <w:rPr>
          <w:rFonts w:cs="Arial"/>
          <w:sz w:val="20"/>
        </w:rPr>
        <w:t xml:space="preserve">usługi </w:t>
      </w:r>
      <w:r w:rsidR="00982596">
        <w:rPr>
          <w:rFonts w:cs="Arial"/>
          <w:sz w:val="20"/>
        </w:rPr>
        <w:t xml:space="preserve">w </w:t>
      </w:r>
      <w:r w:rsidR="00435A74" w:rsidRPr="00BE4030">
        <w:rPr>
          <w:rFonts w:cs="Arial"/>
          <w:sz w:val="20"/>
        </w:rPr>
        <w:t>podanych</w:t>
      </w:r>
      <w:r w:rsidR="00DA6073" w:rsidRPr="00BE4030">
        <w:rPr>
          <w:rFonts w:cs="Arial"/>
          <w:sz w:val="20"/>
        </w:rPr>
        <w:t xml:space="preserve"> ilościach </w:t>
      </w:r>
    </w:p>
    <w:p w14:paraId="33C6F19C" w14:textId="6062F7F6" w:rsidR="00BE4030" w:rsidRDefault="00BE4030" w:rsidP="00BE4030">
      <w:pPr>
        <w:autoSpaceDE w:val="0"/>
        <w:autoSpaceDN w:val="0"/>
        <w:jc w:val="both"/>
        <w:rPr>
          <w:rFonts w:cs="Arial"/>
          <w:sz w:val="20"/>
        </w:rPr>
      </w:pPr>
      <w:r>
        <w:rPr>
          <w:rFonts w:cs="Arial"/>
          <w:sz w:val="20"/>
        </w:rPr>
        <w:t xml:space="preserve">        </w:t>
      </w:r>
      <w:r w:rsidR="00DA6073" w:rsidRPr="00BE4030">
        <w:rPr>
          <w:rFonts w:cs="Arial"/>
          <w:sz w:val="20"/>
        </w:rPr>
        <w:t xml:space="preserve">szacunkowych. Zamawiającemu przysługuje możliwość zmiany ilości świadczenia usługi przy </w:t>
      </w:r>
    </w:p>
    <w:p w14:paraId="59347779" w14:textId="78DA2A45" w:rsidR="00DA6073" w:rsidRPr="00BE4030" w:rsidRDefault="00DA6073" w:rsidP="00A07143">
      <w:pPr>
        <w:autoSpaceDE w:val="0"/>
        <w:autoSpaceDN w:val="0"/>
        <w:ind w:left="426"/>
        <w:jc w:val="both"/>
        <w:rPr>
          <w:rFonts w:cs="Arial"/>
          <w:sz w:val="20"/>
        </w:rPr>
      </w:pPr>
      <w:r w:rsidRPr="00BE4030">
        <w:rPr>
          <w:rFonts w:cs="Arial"/>
          <w:sz w:val="20"/>
        </w:rPr>
        <w:t xml:space="preserve">zachowaniu cen jednostkowych podanych w ofercie, z tym że całkowita wartość zrealizowanej usługi nie przekroczy </w:t>
      </w:r>
      <w:r w:rsidR="00435A74" w:rsidRPr="00BE4030">
        <w:rPr>
          <w:rFonts w:cs="Arial"/>
          <w:sz w:val="20"/>
        </w:rPr>
        <w:t>kwoty wskazanej w ust. 1</w:t>
      </w:r>
      <w:r w:rsidR="00DC1692">
        <w:rPr>
          <w:rFonts w:cs="Arial"/>
          <w:sz w:val="20"/>
        </w:rPr>
        <w:t xml:space="preserve"> </w:t>
      </w:r>
      <w:r w:rsidR="000B3087">
        <w:rPr>
          <w:rFonts w:cs="Arial"/>
          <w:sz w:val="20"/>
        </w:rPr>
        <w:t>.</w:t>
      </w:r>
      <w:r w:rsidRPr="00BE4030">
        <w:rPr>
          <w:rFonts w:cs="Arial"/>
          <w:sz w:val="20"/>
        </w:rPr>
        <w:t xml:space="preserve">Zamówienie będzie realizowane do </w:t>
      </w:r>
      <w:r w:rsidR="00E76795">
        <w:rPr>
          <w:rFonts w:cs="Arial"/>
          <w:sz w:val="20"/>
        </w:rPr>
        <w:t>końca obowiązywania umowy</w:t>
      </w:r>
      <w:r w:rsidR="00671D79">
        <w:rPr>
          <w:rFonts w:cs="Arial"/>
          <w:sz w:val="20"/>
        </w:rPr>
        <w:t xml:space="preserve"> </w:t>
      </w:r>
      <w:r w:rsidRPr="00BE4030">
        <w:rPr>
          <w:rFonts w:cs="Arial"/>
          <w:sz w:val="20"/>
        </w:rPr>
        <w:t>lub do</w:t>
      </w:r>
      <w:r w:rsidR="00BE4030">
        <w:rPr>
          <w:rFonts w:cs="Arial"/>
          <w:sz w:val="20"/>
        </w:rPr>
        <w:t xml:space="preserve">  </w:t>
      </w:r>
      <w:r w:rsidRPr="00BE4030">
        <w:rPr>
          <w:rFonts w:cs="Arial"/>
          <w:sz w:val="20"/>
        </w:rPr>
        <w:t>wyczerpania środków przewidzianych na realizację zamówienia.</w:t>
      </w:r>
    </w:p>
    <w:p w14:paraId="6BB826B1" w14:textId="570460B4" w:rsidR="00BE4030" w:rsidRDefault="00BE4030" w:rsidP="00BE4030">
      <w:pPr>
        <w:tabs>
          <w:tab w:val="left" w:pos="426"/>
          <w:tab w:val="left" w:pos="720"/>
        </w:tabs>
        <w:jc w:val="both"/>
        <w:rPr>
          <w:rFonts w:cs="Arial"/>
          <w:sz w:val="20"/>
        </w:rPr>
      </w:pPr>
      <w:r>
        <w:rPr>
          <w:rFonts w:cs="Arial"/>
          <w:sz w:val="20"/>
        </w:rPr>
        <w:t xml:space="preserve">4.   </w:t>
      </w:r>
      <w:r w:rsidR="006352F9" w:rsidRPr="00BE4030">
        <w:rPr>
          <w:rFonts w:cs="Arial"/>
          <w:sz w:val="20"/>
        </w:rPr>
        <w:t xml:space="preserve">Podstawą do wystawienia faktury będzie protokół odbioru robót wraz z obmiarem i kosztorysem </w:t>
      </w:r>
    </w:p>
    <w:p w14:paraId="6D928E1B" w14:textId="26599DB8" w:rsidR="00BE4030" w:rsidRDefault="00BE4030" w:rsidP="00BE4030">
      <w:pPr>
        <w:tabs>
          <w:tab w:val="left" w:pos="426"/>
          <w:tab w:val="left" w:pos="720"/>
        </w:tabs>
        <w:jc w:val="both"/>
        <w:rPr>
          <w:rFonts w:cs="Arial"/>
          <w:sz w:val="20"/>
        </w:rPr>
      </w:pPr>
      <w:r>
        <w:rPr>
          <w:rFonts w:cs="Arial"/>
          <w:sz w:val="20"/>
        </w:rPr>
        <w:t xml:space="preserve">      </w:t>
      </w:r>
      <w:r w:rsidR="006352F9" w:rsidRPr="00BE4030">
        <w:rPr>
          <w:rFonts w:cs="Arial"/>
          <w:sz w:val="20"/>
        </w:rPr>
        <w:t xml:space="preserve">powykonawczym – podpisanymi przez przedstawiciela Wykonawcy oraz potwierdzonymi przez </w:t>
      </w:r>
    </w:p>
    <w:p w14:paraId="6FF0CF83" w14:textId="6DF9E1D5" w:rsidR="005B7A7D" w:rsidRPr="00BE4030" w:rsidRDefault="00BE4030" w:rsidP="00BE4030">
      <w:pPr>
        <w:tabs>
          <w:tab w:val="left" w:pos="426"/>
          <w:tab w:val="left" w:pos="720"/>
        </w:tabs>
        <w:jc w:val="both"/>
        <w:rPr>
          <w:rFonts w:cs="Arial"/>
          <w:sz w:val="20"/>
        </w:rPr>
      </w:pPr>
      <w:r>
        <w:rPr>
          <w:rFonts w:cs="Arial"/>
          <w:sz w:val="20"/>
        </w:rPr>
        <w:t xml:space="preserve">      </w:t>
      </w:r>
      <w:r w:rsidR="006352F9" w:rsidRPr="00BE4030">
        <w:rPr>
          <w:rFonts w:cs="Arial"/>
          <w:sz w:val="20"/>
        </w:rPr>
        <w:t xml:space="preserve">przedstawiciela Zamawiającego. </w:t>
      </w:r>
    </w:p>
    <w:p w14:paraId="413AE77E" w14:textId="20C3F829" w:rsidR="00BE4030" w:rsidRDefault="00BE4030" w:rsidP="00BE4030">
      <w:pPr>
        <w:tabs>
          <w:tab w:val="left" w:pos="426"/>
          <w:tab w:val="left" w:pos="720"/>
        </w:tabs>
        <w:jc w:val="both"/>
        <w:rPr>
          <w:rFonts w:cs="Arial"/>
          <w:sz w:val="20"/>
        </w:rPr>
      </w:pPr>
      <w:r>
        <w:rPr>
          <w:rFonts w:cs="Arial"/>
          <w:sz w:val="20"/>
        </w:rPr>
        <w:t xml:space="preserve">5.   </w:t>
      </w:r>
      <w:r w:rsidR="002F07B0" w:rsidRPr="00BE4030">
        <w:rPr>
          <w:rFonts w:cs="Arial"/>
          <w:sz w:val="20"/>
        </w:rPr>
        <w:t xml:space="preserve">Należności z tytułu wystawionych faktur będą regulowane w terminie </w:t>
      </w:r>
      <w:r w:rsidR="00E76795">
        <w:rPr>
          <w:rFonts w:cs="Arial"/>
          <w:sz w:val="20"/>
        </w:rPr>
        <w:t>21</w:t>
      </w:r>
      <w:r w:rsidR="002F07B0" w:rsidRPr="00BE4030">
        <w:rPr>
          <w:rFonts w:cs="Arial"/>
          <w:sz w:val="20"/>
        </w:rPr>
        <w:t xml:space="preserve"> dni od daty otrzymania </w:t>
      </w:r>
      <w:r w:rsidR="00DA6073" w:rsidRPr="00BE4030">
        <w:rPr>
          <w:rFonts w:cs="Arial"/>
          <w:sz w:val="20"/>
        </w:rPr>
        <w:t xml:space="preserve">  </w:t>
      </w:r>
    </w:p>
    <w:p w14:paraId="45E627E0" w14:textId="02C09E16" w:rsidR="002F07B0" w:rsidRPr="00BE4030" w:rsidRDefault="00BE4030" w:rsidP="00BE4030">
      <w:pPr>
        <w:tabs>
          <w:tab w:val="left" w:pos="426"/>
          <w:tab w:val="left" w:pos="720"/>
        </w:tabs>
        <w:jc w:val="both"/>
        <w:rPr>
          <w:rFonts w:cs="Arial"/>
          <w:sz w:val="20"/>
        </w:rPr>
      </w:pPr>
      <w:r>
        <w:rPr>
          <w:rFonts w:cs="Arial"/>
          <w:sz w:val="20"/>
        </w:rPr>
        <w:t xml:space="preserve">      </w:t>
      </w:r>
      <w:r w:rsidR="002F07B0" w:rsidRPr="00BE4030">
        <w:rPr>
          <w:rFonts w:cs="Arial"/>
          <w:sz w:val="20"/>
        </w:rPr>
        <w:t>faktury przez Zamawiającego, na rachunek bankowy Wykonawcy.</w:t>
      </w:r>
    </w:p>
    <w:p w14:paraId="4F136481" w14:textId="103757EF" w:rsidR="00BE4030" w:rsidRDefault="00BE4030" w:rsidP="00BE4030">
      <w:pPr>
        <w:tabs>
          <w:tab w:val="left" w:pos="426"/>
          <w:tab w:val="left" w:pos="720"/>
        </w:tabs>
        <w:jc w:val="both"/>
        <w:rPr>
          <w:rFonts w:cs="Arial"/>
          <w:sz w:val="20"/>
        </w:rPr>
      </w:pPr>
      <w:bookmarkStart w:id="1" w:name="_Ref460936292"/>
      <w:r>
        <w:rPr>
          <w:rFonts w:cs="Arial"/>
          <w:sz w:val="20"/>
        </w:rPr>
        <w:t xml:space="preserve">6.   </w:t>
      </w:r>
      <w:r w:rsidR="002F07B0" w:rsidRPr="00BE4030">
        <w:rPr>
          <w:rFonts w:cs="Arial"/>
          <w:sz w:val="20"/>
        </w:rPr>
        <w:t xml:space="preserve">W </w:t>
      </w:r>
      <w:r w:rsidR="002F07B0" w:rsidRPr="00BE4030">
        <w:rPr>
          <w:rFonts w:cs="Arial"/>
          <w:snapToGrid w:val="0"/>
          <w:sz w:val="20"/>
        </w:rPr>
        <w:t>przypadku</w:t>
      </w:r>
      <w:r w:rsidR="002F07B0" w:rsidRPr="00BE4030">
        <w:rPr>
          <w:rFonts w:cs="Arial"/>
          <w:sz w:val="20"/>
        </w:rPr>
        <w:t xml:space="preserve"> realizacji prac przez Podwykonawców, o których mowa w art. 464 Ustawy, Wykonawca </w:t>
      </w:r>
    </w:p>
    <w:p w14:paraId="0F4A5A68" w14:textId="37D508D5" w:rsidR="002F07B0" w:rsidRPr="00BE4030" w:rsidRDefault="00BE4030" w:rsidP="00BE4030">
      <w:pPr>
        <w:tabs>
          <w:tab w:val="left" w:pos="426"/>
          <w:tab w:val="left" w:pos="720"/>
        </w:tabs>
        <w:jc w:val="both"/>
        <w:rPr>
          <w:rFonts w:cs="Arial"/>
          <w:sz w:val="20"/>
        </w:rPr>
      </w:pPr>
      <w:r>
        <w:rPr>
          <w:rFonts w:cs="Arial"/>
          <w:sz w:val="20"/>
        </w:rPr>
        <w:t xml:space="preserve">      </w:t>
      </w:r>
      <w:r w:rsidR="002F07B0" w:rsidRPr="00BE4030">
        <w:rPr>
          <w:rFonts w:cs="Arial"/>
          <w:sz w:val="20"/>
        </w:rPr>
        <w:t>jest zobowiązany dodatkowo do:</w:t>
      </w:r>
      <w:bookmarkEnd w:id="1"/>
      <w:r w:rsidR="002F07B0" w:rsidRPr="00BE4030">
        <w:rPr>
          <w:rFonts w:cs="Arial"/>
          <w:sz w:val="20"/>
        </w:rPr>
        <w:t xml:space="preserve"> </w:t>
      </w:r>
    </w:p>
    <w:p w14:paraId="327AF617" w14:textId="77777777" w:rsidR="002F07B0" w:rsidRPr="004B4EFB" w:rsidRDefault="002F07B0" w:rsidP="002644D0">
      <w:pPr>
        <w:numPr>
          <w:ilvl w:val="0"/>
          <w:numId w:val="24"/>
        </w:numPr>
        <w:tabs>
          <w:tab w:val="left" w:pos="1276"/>
          <w:tab w:val="right" w:pos="7854"/>
        </w:tabs>
        <w:ind w:left="1276" w:hanging="425"/>
        <w:jc w:val="both"/>
        <w:rPr>
          <w:rFonts w:cs="Arial"/>
          <w:bCs/>
          <w:sz w:val="20"/>
        </w:rPr>
      </w:pPr>
      <w:bookmarkStart w:id="2" w:name="_Ref460936457"/>
      <w:r w:rsidRPr="004B4EFB">
        <w:rPr>
          <w:rFonts w:cs="Arial"/>
          <w:sz w:val="20"/>
        </w:rPr>
        <w:t xml:space="preserve">załączenia do faktury </w:t>
      </w:r>
      <w:r w:rsidRPr="004B4EFB">
        <w:rPr>
          <w:rFonts w:cs="Arial"/>
          <w:bCs/>
          <w:sz w:val="20"/>
        </w:rPr>
        <w:t>kopii faktur/rachunków wystawionych przez Podwykonawców i Dalszych Podwykonawców oraz ich oświadczenia, że zapłata za te faktury/rachunki wyczerpuje ich roszczenia z tytułu wykonanych części Przedmiotu Umowy objętej składaną fakturą,</w:t>
      </w:r>
      <w:bookmarkEnd w:id="2"/>
      <w:r w:rsidRPr="004B4EFB">
        <w:rPr>
          <w:rFonts w:cs="Arial"/>
          <w:bCs/>
          <w:sz w:val="20"/>
        </w:rPr>
        <w:t xml:space="preserve"> </w:t>
      </w:r>
    </w:p>
    <w:p w14:paraId="323F8D93" w14:textId="77777777" w:rsidR="002F07B0" w:rsidRPr="00F03142" w:rsidRDefault="002F07B0" w:rsidP="002644D0">
      <w:pPr>
        <w:numPr>
          <w:ilvl w:val="0"/>
          <w:numId w:val="24"/>
        </w:numPr>
        <w:tabs>
          <w:tab w:val="left" w:pos="1276"/>
          <w:tab w:val="right" w:pos="7854"/>
        </w:tabs>
        <w:ind w:left="1276" w:hanging="425"/>
        <w:jc w:val="both"/>
        <w:rPr>
          <w:rFonts w:cs="Arial"/>
          <w:bCs/>
          <w:sz w:val="20"/>
        </w:rPr>
      </w:pPr>
      <w:bookmarkStart w:id="3" w:name="_Ref460936295"/>
      <w:r w:rsidRPr="00F03142">
        <w:rPr>
          <w:rFonts w:cs="Arial"/>
          <w:sz w:val="20"/>
        </w:rPr>
        <w:t xml:space="preserve">załączenia do faktury </w:t>
      </w:r>
      <w:r w:rsidRPr="00F03142">
        <w:rPr>
          <w:rFonts w:cs="Arial"/>
          <w:bCs/>
          <w:sz w:val="20"/>
        </w:rPr>
        <w:t>kopii przelewu bankowego lub innego dokumentu świadczącego o</w:t>
      </w:r>
      <w:r w:rsidRPr="004B4EFB">
        <w:rPr>
          <w:rFonts w:cs="Arial"/>
          <w:bCs/>
          <w:sz w:val="20"/>
        </w:rPr>
        <w:t xml:space="preserve"> dokonaniu zapłaty wymagalnego wynagrodzenia należnego Podwykonawcom i Dalszym </w:t>
      </w:r>
      <w:r w:rsidRPr="00F03142">
        <w:rPr>
          <w:rFonts w:cs="Arial"/>
          <w:bCs/>
          <w:sz w:val="20"/>
        </w:rPr>
        <w:t>Podwykonawcom, potwierdzonego przez Wykonawcę za zgodność z oryginałem,</w:t>
      </w:r>
      <w:bookmarkEnd w:id="3"/>
    </w:p>
    <w:p w14:paraId="4B27033D" w14:textId="7A8CF951" w:rsidR="002F07B0" w:rsidRPr="004B4EFB" w:rsidRDefault="002F07B0" w:rsidP="002644D0">
      <w:pPr>
        <w:pStyle w:val="Akapitzlist"/>
        <w:numPr>
          <w:ilvl w:val="0"/>
          <w:numId w:val="24"/>
        </w:numPr>
        <w:tabs>
          <w:tab w:val="left" w:pos="1276"/>
          <w:tab w:val="right" w:pos="7854"/>
        </w:tabs>
        <w:ind w:left="1276" w:hanging="425"/>
        <w:contextualSpacing w:val="0"/>
        <w:jc w:val="both"/>
        <w:rPr>
          <w:rFonts w:cs="Arial"/>
          <w:bCs/>
          <w:sz w:val="20"/>
        </w:rPr>
      </w:pPr>
      <w:r>
        <w:rPr>
          <w:rFonts w:cs="Arial"/>
          <w:bCs/>
          <w:sz w:val="20"/>
        </w:rPr>
        <w:t xml:space="preserve">załączeniu do faktury </w:t>
      </w:r>
      <w:r w:rsidR="00FB4DBA">
        <w:rPr>
          <w:rFonts w:cs="Arial"/>
          <w:bCs/>
          <w:sz w:val="20"/>
        </w:rPr>
        <w:t>o</w:t>
      </w:r>
      <w:r w:rsidRPr="004B4EFB">
        <w:rPr>
          <w:rFonts w:cs="Arial"/>
          <w:bCs/>
          <w:sz w:val="20"/>
        </w:rPr>
        <w:t>świa</w:t>
      </w:r>
      <w:r w:rsidR="00FB4DBA">
        <w:rPr>
          <w:rFonts w:cs="Arial"/>
          <w:bCs/>
          <w:sz w:val="20"/>
        </w:rPr>
        <w:t>dczenia</w:t>
      </w:r>
      <w:r w:rsidRPr="004B4EFB">
        <w:rPr>
          <w:rFonts w:cs="Arial"/>
          <w:bCs/>
          <w:sz w:val="20"/>
        </w:rPr>
        <w:t xml:space="preserve"> wykonania robót, o którym mowa w ust. </w:t>
      </w:r>
      <w:r w:rsidR="00982596">
        <w:rPr>
          <w:rFonts w:cs="Arial"/>
          <w:bCs/>
          <w:sz w:val="20"/>
        </w:rPr>
        <w:t>6</w:t>
      </w:r>
      <w:r w:rsidRPr="004B4EFB">
        <w:rPr>
          <w:rFonts w:cs="Arial"/>
          <w:bCs/>
          <w:sz w:val="20"/>
        </w:rPr>
        <w:t xml:space="preserve"> pkt. 1), dodatkowo podpisan</w:t>
      </w:r>
      <w:r>
        <w:rPr>
          <w:rFonts w:cs="Arial"/>
          <w:bCs/>
          <w:sz w:val="20"/>
        </w:rPr>
        <w:t>ego</w:t>
      </w:r>
      <w:r w:rsidRPr="004B4EFB">
        <w:rPr>
          <w:rFonts w:cs="Arial"/>
          <w:bCs/>
          <w:sz w:val="20"/>
        </w:rPr>
        <w:t xml:space="preserve"> przez kierownika robót Podwykonawcy, </w:t>
      </w:r>
      <w:r>
        <w:rPr>
          <w:rFonts w:cs="Arial"/>
          <w:bCs/>
          <w:sz w:val="20"/>
        </w:rPr>
        <w:t xml:space="preserve">na którym </w:t>
      </w:r>
      <w:r w:rsidRPr="004B4EFB">
        <w:rPr>
          <w:rFonts w:cs="Arial"/>
          <w:bCs/>
          <w:sz w:val="20"/>
        </w:rPr>
        <w:t>znajdować się musi informacja o zakresie prac wykonanych przez Podwykonawców i ich wartości,</w:t>
      </w:r>
    </w:p>
    <w:p w14:paraId="42207671" w14:textId="2C64BED0" w:rsidR="00FB4DBA" w:rsidRDefault="00740ACD" w:rsidP="00FB4DBA">
      <w:pPr>
        <w:pStyle w:val="Tekstpodstawowy"/>
        <w:tabs>
          <w:tab w:val="left" w:pos="0"/>
          <w:tab w:val="left" w:pos="720"/>
        </w:tabs>
        <w:adjustRightInd w:val="0"/>
        <w:jc w:val="both"/>
        <w:rPr>
          <w:rFonts w:ascii="Arial" w:hAnsi="Arial" w:cs="Arial"/>
          <w:color w:val="000000"/>
        </w:rPr>
      </w:pPr>
      <w:r>
        <w:rPr>
          <w:rFonts w:ascii="Arial" w:hAnsi="Arial" w:cs="Arial"/>
          <w:color w:val="000000"/>
        </w:rPr>
        <w:t>7</w:t>
      </w:r>
      <w:r w:rsidR="00FB4DBA">
        <w:rPr>
          <w:rFonts w:ascii="Arial" w:hAnsi="Arial" w:cs="Arial"/>
          <w:color w:val="000000"/>
        </w:rPr>
        <w:t xml:space="preserve">. </w:t>
      </w:r>
      <w:r w:rsidR="002F07B0" w:rsidRPr="006B09C4">
        <w:rPr>
          <w:rFonts w:ascii="Arial" w:hAnsi="Arial" w:cs="Arial"/>
          <w:color w:val="000000"/>
        </w:rPr>
        <w:t>Warunkiem zapłaty, przez Zamawiającego, wynagrodzenia za</w:t>
      </w:r>
      <w:r w:rsidR="00FB4DBA">
        <w:rPr>
          <w:rFonts w:ascii="Arial" w:hAnsi="Arial" w:cs="Arial"/>
          <w:color w:val="000000"/>
        </w:rPr>
        <w:t xml:space="preserve">  </w:t>
      </w:r>
      <w:r w:rsidR="002F07B0" w:rsidRPr="006B09C4">
        <w:rPr>
          <w:rFonts w:ascii="Arial" w:hAnsi="Arial" w:cs="Arial"/>
          <w:color w:val="000000"/>
        </w:rPr>
        <w:t xml:space="preserve">odebrane roboty budowlane jest </w:t>
      </w:r>
    </w:p>
    <w:p w14:paraId="466E91A0" w14:textId="77777777" w:rsidR="00FB4DBA" w:rsidRDefault="00FB4DBA" w:rsidP="00FB4DBA">
      <w:pPr>
        <w:pStyle w:val="Tekstpodstawowy"/>
        <w:tabs>
          <w:tab w:val="left" w:pos="0"/>
          <w:tab w:val="left" w:pos="720"/>
        </w:tabs>
        <w:adjustRightInd w:val="0"/>
        <w:jc w:val="both"/>
        <w:rPr>
          <w:rFonts w:ascii="Arial" w:hAnsi="Arial" w:cs="Arial"/>
          <w:color w:val="000000"/>
        </w:rPr>
      </w:pPr>
      <w:r>
        <w:rPr>
          <w:rFonts w:ascii="Arial" w:hAnsi="Arial" w:cs="Arial"/>
          <w:color w:val="000000"/>
        </w:rPr>
        <w:t xml:space="preserve">    </w:t>
      </w:r>
      <w:r w:rsidR="002F07B0" w:rsidRPr="006B09C4">
        <w:rPr>
          <w:rFonts w:ascii="Arial" w:hAnsi="Arial" w:cs="Arial"/>
          <w:color w:val="000000"/>
        </w:rPr>
        <w:t>przedstawienie dowodów zapłaty wymagalnego wynagrodzenia</w:t>
      </w:r>
      <w:r>
        <w:rPr>
          <w:rFonts w:ascii="Arial" w:hAnsi="Arial" w:cs="Arial"/>
          <w:color w:val="000000"/>
        </w:rPr>
        <w:t xml:space="preserve"> </w:t>
      </w:r>
      <w:r w:rsidR="002F07B0" w:rsidRPr="006B09C4">
        <w:rPr>
          <w:rFonts w:ascii="Arial" w:hAnsi="Arial" w:cs="Arial"/>
          <w:color w:val="000000"/>
        </w:rPr>
        <w:t>podwykonawcom i dalszym</w:t>
      </w:r>
    </w:p>
    <w:p w14:paraId="1F886B0D" w14:textId="0A6CE6FC" w:rsidR="002F07B0" w:rsidRDefault="00FB4DBA" w:rsidP="00FB4DBA">
      <w:pPr>
        <w:pStyle w:val="Tekstpodstawowy"/>
        <w:tabs>
          <w:tab w:val="left" w:pos="0"/>
          <w:tab w:val="left" w:pos="720"/>
        </w:tabs>
        <w:adjustRightInd w:val="0"/>
        <w:jc w:val="both"/>
        <w:rPr>
          <w:rFonts w:ascii="Arial" w:hAnsi="Arial" w:cs="Arial"/>
          <w:color w:val="000000"/>
        </w:rPr>
      </w:pPr>
      <w:r>
        <w:rPr>
          <w:rFonts w:ascii="Arial" w:hAnsi="Arial" w:cs="Arial"/>
          <w:color w:val="000000"/>
        </w:rPr>
        <w:t xml:space="preserve">   </w:t>
      </w:r>
      <w:r w:rsidR="002F07B0" w:rsidRPr="006B09C4">
        <w:rPr>
          <w:rFonts w:ascii="Arial" w:hAnsi="Arial" w:cs="Arial"/>
          <w:color w:val="000000"/>
        </w:rPr>
        <w:t xml:space="preserve"> podwykonawcom, biorącym udział w realizacji odebranych robót </w:t>
      </w:r>
      <w:r>
        <w:rPr>
          <w:rFonts w:ascii="Arial" w:hAnsi="Arial" w:cs="Arial"/>
          <w:color w:val="000000"/>
        </w:rPr>
        <w:t xml:space="preserve">  </w:t>
      </w:r>
      <w:r w:rsidR="002F07B0" w:rsidRPr="006B09C4">
        <w:rPr>
          <w:rFonts w:ascii="Arial" w:hAnsi="Arial" w:cs="Arial"/>
          <w:color w:val="000000"/>
        </w:rPr>
        <w:t xml:space="preserve">budowlanych. </w:t>
      </w:r>
    </w:p>
    <w:p w14:paraId="6F07008F" w14:textId="006DDDA3" w:rsidR="002F07B0" w:rsidRPr="006B09C4" w:rsidRDefault="00740ACD" w:rsidP="00FB4DBA">
      <w:pPr>
        <w:pStyle w:val="Tekstpodstawowy"/>
        <w:tabs>
          <w:tab w:val="left" w:pos="0"/>
          <w:tab w:val="left" w:pos="720"/>
        </w:tabs>
        <w:adjustRightInd w:val="0"/>
        <w:jc w:val="both"/>
        <w:rPr>
          <w:rFonts w:ascii="Arial" w:hAnsi="Arial" w:cs="Arial"/>
          <w:color w:val="000000"/>
        </w:rPr>
      </w:pPr>
      <w:r>
        <w:rPr>
          <w:rFonts w:ascii="Arial" w:hAnsi="Arial" w:cs="Arial"/>
        </w:rPr>
        <w:t>8</w:t>
      </w:r>
      <w:r w:rsidR="00FB4DBA">
        <w:rPr>
          <w:rFonts w:ascii="Arial" w:hAnsi="Arial" w:cs="Arial"/>
        </w:rPr>
        <w:t xml:space="preserve">.  </w:t>
      </w:r>
      <w:r w:rsidR="002F07B0" w:rsidRPr="002F07B0">
        <w:rPr>
          <w:rFonts w:ascii="Arial" w:hAnsi="Arial" w:cs="Arial"/>
        </w:rPr>
        <w:t xml:space="preserve">W </w:t>
      </w:r>
      <w:r w:rsidR="002F07B0" w:rsidRPr="002F07B0">
        <w:rPr>
          <w:rFonts w:ascii="Arial" w:hAnsi="Arial" w:cs="Arial"/>
          <w:snapToGrid w:val="0"/>
        </w:rPr>
        <w:t>przypadku</w:t>
      </w:r>
      <w:r w:rsidR="002F07B0" w:rsidRPr="002F07B0">
        <w:rPr>
          <w:rFonts w:ascii="Arial" w:hAnsi="Arial" w:cs="Arial"/>
        </w:rPr>
        <w:t xml:space="preserve"> gdy: </w:t>
      </w:r>
    </w:p>
    <w:p w14:paraId="7AAD6708" w14:textId="77777777" w:rsidR="002F07B0" w:rsidRPr="004B4EFB" w:rsidRDefault="002F07B0" w:rsidP="002644D0">
      <w:pPr>
        <w:pStyle w:val="Tekstpodstawowy"/>
        <w:numPr>
          <w:ilvl w:val="0"/>
          <w:numId w:val="23"/>
        </w:numPr>
        <w:spacing w:after="0"/>
        <w:ind w:left="624" w:hanging="284"/>
        <w:jc w:val="both"/>
        <w:rPr>
          <w:rFonts w:ascii="Arial" w:hAnsi="Arial" w:cs="Arial"/>
        </w:rPr>
      </w:pPr>
      <w:r w:rsidRPr="004B4EFB">
        <w:rPr>
          <w:rFonts w:ascii="Arial" w:hAnsi="Arial" w:cs="Arial"/>
        </w:rPr>
        <w:t xml:space="preserve">termin zapłaty wymagalnego wynagrodzenia należnego Podwykonawcom lub Dalszym Podwykonawcom wykracza poza termin zapłaty wymagalnego wynagrodzenia należnego Wykonawcy, lub </w:t>
      </w:r>
    </w:p>
    <w:p w14:paraId="69568C20" w14:textId="77777777" w:rsidR="002F07B0" w:rsidRPr="004B4EFB" w:rsidRDefault="002F07B0" w:rsidP="002644D0">
      <w:pPr>
        <w:pStyle w:val="Tekstpodstawowy"/>
        <w:numPr>
          <w:ilvl w:val="0"/>
          <w:numId w:val="23"/>
        </w:numPr>
        <w:spacing w:after="0"/>
        <w:ind w:left="624" w:hanging="284"/>
        <w:jc w:val="both"/>
        <w:rPr>
          <w:rFonts w:ascii="Arial" w:hAnsi="Arial" w:cs="Arial"/>
        </w:rPr>
      </w:pPr>
      <w:r w:rsidRPr="004B4EFB">
        <w:rPr>
          <w:rFonts w:ascii="Arial" w:hAnsi="Arial" w:cs="Arial"/>
        </w:rPr>
        <w:t>Wykonawca zalega z płatnościami na rzecz swoich Podwykonawców lub Dalszych Podwykonawców za materiały, urządzenia, usługi lub roboty budowlane związane z realizacją Przedmiotu Umowy,</w:t>
      </w:r>
    </w:p>
    <w:p w14:paraId="700B0234" w14:textId="6DF0096E" w:rsidR="00FB4DBA" w:rsidRDefault="002F07B0" w:rsidP="006B09C4">
      <w:pPr>
        <w:pStyle w:val="Tekstpodstawowy"/>
        <w:ind w:left="340"/>
        <w:rPr>
          <w:rFonts w:ascii="Arial" w:hAnsi="Arial" w:cs="Arial"/>
        </w:rPr>
      </w:pPr>
      <w:r w:rsidRPr="004B4EFB">
        <w:rPr>
          <w:rFonts w:ascii="Arial" w:hAnsi="Arial" w:cs="Arial"/>
        </w:rPr>
        <w:t xml:space="preserve">- </w:t>
      </w:r>
      <w:r w:rsidR="00FB4DBA">
        <w:rPr>
          <w:rFonts w:ascii="Arial" w:hAnsi="Arial" w:cs="Arial"/>
        </w:rPr>
        <w:t xml:space="preserve">   </w:t>
      </w:r>
      <w:r w:rsidRPr="004B4EFB">
        <w:rPr>
          <w:rFonts w:ascii="Arial" w:hAnsi="Arial" w:cs="Arial"/>
        </w:rPr>
        <w:t xml:space="preserve">Zamawiający ma prawo wstrzymać należną Wykonawcy płatność w części odpowiadającej </w:t>
      </w:r>
      <w:r w:rsidR="00FB4DBA">
        <w:rPr>
          <w:rFonts w:ascii="Arial" w:hAnsi="Arial" w:cs="Arial"/>
        </w:rPr>
        <w:t xml:space="preserve">  </w:t>
      </w:r>
    </w:p>
    <w:p w14:paraId="0455C5CF" w14:textId="5C9ED4D4" w:rsidR="005B7A7D" w:rsidRPr="002F07B0" w:rsidRDefault="00FB4DBA" w:rsidP="006B09C4">
      <w:pPr>
        <w:pStyle w:val="Tekstpodstawowy"/>
        <w:ind w:left="340"/>
        <w:rPr>
          <w:rFonts w:cs="Arial"/>
        </w:rPr>
      </w:pPr>
      <w:r>
        <w:rPr>
          <w:rFonts w:ascii="Arial" w:hAnsi="Arial" w:cs="Arial"/>
        </w:rPr>
        <w:t xml:space="preserve">    </w:t>
      </w:r>
      <w:r w:rsidR="002F07B0" w:rsidRPr="004B4EFB">
        <w:rPr>
          <w:rFonts w:ascii="Arial" w:hAnsi="Arial" w:cs="Arial"/>
        </w:rPr>
        <w:t xml:space="preserve">roszczeniu Podwykonawcy lub Dalszego Podwykonawcy. </w:t>
      </w:r>
      <w:r w:rsidR="002F07B0">
        <w:rPr>
          <w:rFonts w:cs="Arial"/>
        </w:rPr>
        <w:t xml:space="preserve"> </w:t>
      </w:r>
    </w:p>
    <w:p w14:paraId="50E2ABE1" w14:textId="77777777" w:rsidR="003E180B" w:rsidRDefault="003E180B" w:rsidP="006B09C4">
      <w:pPr>
        <w:rPr>
          <w:rFonts w:cs="Arial"/>
          <w:b/>
          <w:sz w:val="20"/>
        </w:rPr>
      </w:pPr>
    </w:p>
    <w:p w14:paraId="70FAEE97" w14:textId="77777777" w:rsidR="005B7A7D" w:rsidRDefault="006352F9">
      <w:pPr>
        <w:jc w:val="center"/>
        <w:rPr>
          <w:rFonts w:cs="Arial"/>
          <w:b/>
          <w:sz w:val="20"/>
        </w:rPr>
      </w:pPr>
      <w:r>
        <w:rPr>
          <w:rFonts w:cs="Arial"/>
          <w:b/>
          <w:sz w:val="20"/>
        </w:rPr>
        <w:t>§ 6</w:t>
      </w:r>
    </w:p>
    <w:p w14:paraId="65A00573" w14:textId="77777777" w:rsidR="005B7A7D" w:rsidRDefault="006352F9">
      <w:pPr>
        <w:tabs>
          <w:tab w:val="right" w:pos="9472"/>
        </w:tabs>
        <w:jc w:val="center"/>
        <w:rPr>
          <w:rFonts w:eastAsia="Arial" w:cs="Arial"/>
          <w:b/>
          <w:bCs/>
          <w:sz w:val="20"/>
        </w:rPr>
      </w:pPr>
      <w:r>
        <w:rPr>
          <w:b/>
          <w:bCs/>
          <w:sz w:val="20"/>
        </w:rPr>
        <w:t>ODSTĄ</w:t>
      </w:r>
      <w:r>
        <w:rPr>
          <w:b/>
          <w:bCs/>
          <w:sz w:val="20"/>
          <w:lang w:val="fr-FR"/>
        </w:rPr>
        <w:t>PIENIE OD UMOWY</w:t>
      </w:r>
    </w:p>
    <w:p w14:paraId="1B748609" w14:textId="7CD8F677" w:rsidR="002F07B0" w:rsidRPr="004B4EFB" w:rsidRDefault="002F07B0" w:rsidP="00BE4030">
      <w:pPr>
        <w:pStyle w:val="Tekstpodstawowy"/>
        <w:numPr>
          <w:ilvl w:val="0"/>
          <w:numId w:val="5"/>
        </w:numPr>
        <w:tabs>
          <w:tab w:val="clear" w:pos="720"/>
          <w:tab w:val="left" w:pos="0"/>
        </w:tabs>
        <w:adjustRightInd w:val="0"/>
        <w:spacing w:after="0"/>
        <w:ind w:left="426"/>
        <w:jc w:val="both"/>
        <w:rPr>
          <w:rFonts w:ascii="Arial" w:eastAsia="Calibri" w:hAnsi="Arial" w:cs="Arial"/>
          <w:lang w:eastAsia="en-US"/>
        </w:rPr>
      </w:pPr>
      <w:r w:rsidRPr="004B4EFB">
        <w:rPr>
          <w:rFonts w:ascii="Arial" w:eastAsia="Calibri" w:hAnsi="Arial" w:cs="Arial"/>
          <w:lang w:eastAsia="en-US"/>
        </w:rPr>
        <w:t xml:space="preserve">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 30 dni, </w:t>
      </w:r>
      <w:r>
        <w:rPr>
          <w:rFonts w:ascii="Arial" w:eastAsia="Calibri" w:hAnsi="Arial" w:cs="Arial"/>
          <w:lang w:eastAsia="en-US"/>
        </w:rPr>
        <w:br/>
      </w:r>
      <w:r w:rsidRPr="004B4EFB">
        <w:rPr>
          <w:rFonts w:ascii="Arial" w:eastAsia="Calibri" w:hAnsi="Arial" w:cs="Arial"/>
          <w:lang w:eastAsia="en-US"/>
        </w:rPr>
        <w:t xml:space="preserve">z zagrożeniem odstąpienia od Umowy w razie jego bezskutecznego upływu. W wezwaniu </w:t>
      </w:r>
      <w:r w:rsidRPr="004B4EFB">
        <w:rPr>
          <w:rFonts w:ascii="Arial" w:eastAsia="Calibri" w:hAnsi="Arial" w:cs="Arial"/>
          <w:lang w:eastAsia="en-US"/>
        </w:rPr>
        <w:lastRenderedPageBreak/>
        <w:t xml:space="preserve">Wykonawca zobowiązany jest wykazać dokładnie brak wymaganego współdziałania i jego wpływ na realizację Umowy. Wezwanie będzie wystosowane w formie pisemnej pod rygorem bezskuteczności wezwania. </w:t>
      </w:r>
    </w:p>
    <w:p w14:paraId="46FDEA83" w14:textId="77777777" w:rsidR="005B7A7D" w:rsidRDefault="006352F9" w:rsidP="00BE4030">
      <w:pPr>
        <w:numPr>
          <w:ilvl w:val="0"/>
          <w:numId w:val="5"/>
        </w:numPr>
        <w:tabs>
          <w:tab w:val="clear" w:pos="720"/>
          <w:tab w:val="left" w:pos="426"/>
        </w:tabs>
        <w:ind w:left="426" w:hanging="426"/>
        <w:jc w:val="both"/>
        <w:rPr>
          <w:rFonts w:cs="Arial"/>
          <w:sz w:val="20"/>
        </w:rPr>
      </w:pPr>
      <w:r>
        <w:rPr>
          <w:rFonts w:cs="Arial"/>
          <w:sz w:val="20"/>
        </w:rPr>
        <w:t xml:space="preserve">Zamawiającemu przysługuje prawo odstąpienia od Umowy: </w:t>
      </w:r>
    </w:p>
    <w:p w14:paraId="161A8659" w14:textId="0B6F693A" w:rsidR="005B7A7D" w:rsidRDefault="006352F9" w:rsidP="00BE4030">
      <w:pPr>
        <w:numPr>
          <w:ilvl w:val="1"/>
          <w:numId w:val="6"/>
        </w:numPr>
        <w:tabs>
          <w:tab w:val="clear" w:pos="1647"/>
          <w:tab w:val="left" w:pos="709"/>
        </w:tabs>
        <w:ind w:left="709" w:hanging="283"/>
        <w:jc w:val="both"/>
        <w:rPr>
          <w:rFonts w:cs="Arial"/>
          <w:sz w:val="20"/>
        </w:rPr>
      </w:pPr>
      <w:r>
        <w:rPr>
          <w:rFonts w:cs="Arial"/>
          <w:sz w:val="20"/>
        </w:rPr>
        <w:t xml:space="preserve">w razie wystąpienia istotnej zmiany okoliczności powodującej, że wykonanie umowy nie leży </w:t>
      </w:r>
      <w:r w:rsidR="00885AFC">
        <w:rPr>
          <w:rFonts w:cs="Arial"/>
          <w:sz w:val="20"/>
        </w:rPr>
        <w:t xml:space="preserve">             </w:t>
      </w:r>
      <w:r>
        <w:rPr>
          <w:rFonts w:cs="Arial"/>
          <w:sz w:val="20"/>
        </w:rPr>
        <w:t>w interesie publicznym, czego nie można było przewidzieć w chwili zawarcia umowy</w:t>
      </w:r>
    </w:p>
    <w:p w14:paraId="12A0C73F" w14:textId="77777777" w:rsidR="005B7A7D" w:rsidRDefault="006352F9" w:rsidP="00BE4030">
      <w:pPr>
        <w:numPr>
          <w:ilvl w:val="1"/>
          <w:numId w:val="6"/>
        </w:numPr>
        <w:tabs>
          <w:tab w:val="clear" w:pos="1647"/>
          <w:tab w:val="left" w:pos="709"/>
        </w:tabs>
        <w:ind w:left="709" w:hanging="283"/>
        <w:jc w:val="both"/>
        <w:rPr>
          <w:rFonts w:cs="Arial"/>
          <w:sz w:val="20"/>
        </w:rPr>
      </w:pPr>
      <w:r>
        <w:rPr>
          <w:rFonts w:cs="Arial"/>
          <w:sz w:val="20"/>
        </w:rPr>
        <w:t>Wykonawca nie wykonuje robót zgodnie z umową lub też nienależycie je wykonuje,</w:t>
      </w:r>
    </w:p>
    <w:p w14:paraId="3D08773B" w14:textId="77777777" w:rsidR="005B7A7D" w:rsidRDefault="006352F9" w:rsidP="00BE4030">
      <w:pPr>
        <w:numPr>
          <w:ilvl w:val="1"/>
          <w:numId w:val="6"/>
        </w:numPr>
        <w:tabs>
          <w:tab w:val="clear" w:pos="1647"/>
          <w:tab w:val="left" w:pos="709"/>
        </w:tabs>
        <w:ind w:left="709" w:hanging="283"/>
        <w:jc w:val="both"/>
        <w:rPr>
          <w:rFonts w:cs="Arial"/>
          <w:sz w:val="20"/>
        </w:rPr>
      </w:pPr>
      <w:r>
        <w:rPr>
          <w:rFonts w:cs="Arial"/>
          <w:sz w:val="20"/>
        </w:rPr>
        <w:t xml:space="preserve">Wykonawca przerwał realizację robót i przerwa ta trwa dłużej niż 10 dni. </w:t>
      </w:r>
    </w:p>
    <w:p w14:paraId="1DF0146A" w14:textId="6C379718" w:rsidR="005B7A7D" w:rsidRDefault="006352F9" w:rsidP="00BE4030">
      <w:pPr>
        <w:numPr>
          <w:ilvl w:val="0"/>
          <w:numId w:val="5"/>
        </w:numPr>
        <w:tabs>
          <w:tab w:val="clear" w:pos="720"/>
          <w:tab w:val="left" w:pos="426"/>
        </w:tabs>
        <w:ind w:left="426" w:hanging="426"/>
        <w:jc w:val="both"/>
        <w:rPr>
          <w:rFonts w:cs="Arial"/>
          <w:sz w:val="20"/>
        </w:rPr>
      </w:pPr>
      <w:r>
        <w:rPr>
          <w:rFonts w:cs="Arial"/>
          <w:sz w:val="20"/>
        </w:rPr>
        <w:t xml:space="preserve">Odstąpienie od Umowy przez obie strony powinno nastąpić w formie pisemnej pod rygorem nieważności takiego oświadczenia i powinno zawierać uzasadnienie. </w:t>
      </w:r>
    </w:p>
    <w:p w14:paraId="1E4BF5B6" w14:textId="77777777" w:rsidR="005B7A7D" w:rsidRDefault="006352F9" w:rsidP="00BE4030">
      <w:pPr>
        <w:numPr>
          <w:ilvl w:val="0"/>
          <w:numId w:val="5"/>
        </w:numPr>
        <w:tabs>
          <w:tab w:val="clear" w:pos="720"/>
          <w:tab w:val="left" w:pos="426"/>
        </w:tabs>
        <w:ind w:left="426" w:hanging="426"/>
        <w:jc w:val="both"/>
        <w:rPr>
          <w:rFonts w:cs="Arial"/>
          <w:sz w:val="20"/>
        </w:rPr>
      </w:pPr>
      <w:r>
        <w:rPr>
          <w:rFonts w:cs="Arial"/>
          <w:sz w:val="20"/>
        </w:rPr>
        <w:t>W wypadku odstąpienia od Umowy, Wykonawcę i Zamawiającego obciążają następujące obowiązki:</w:t>
      </w:r>
    </w:p>
    <w:p w14:paraId="631DFA5E" w14:textId="77777777" w:rsidR="005B7A7D" w:rsidRDefault="006352F9" w:rsidP="00BE4030">
      <w:pPr>
        <w:numPr>
          <w:ilvl w:val="0"/>
          <w:numId w:val="7"/>
        </w:numPr>
        <w:tabs>
          <w:tab w:val="clear" w:pos="1647"/>
          <w:tab w:val="left" w:pos="709"/>
        </w:tabs>
        <w:ind w:left="709" w:hanging="283"/>
        <w:jc w:val="both"/>
        <w:rPr>
          <w:rFonts w:cs="Arial"/>
          <w:sz w:val="20"/>
        </w:rPr>
      </w:pPr>
      <w:r>
        <w:rPr>
          <w:rFonts w:cs="Arial"/>
          <w:sz w:val="20"/>
        </w:rPr>
        <w:t xml:space="preserve">w terminie siedmiu dni od daty odstąpienia od Umowy Wykonawca przy udziale Zamawiającego sporządzi szczegółowy protokół inwentaryzacji robót w toku według stanu na dzień odstąpienia </w:t>
      </w:r>
    </w:p>
    <w:p w14:paraId="101ACB48" w14:textId="77777777" w:rsidR="005B7A7D" w:rsidRDefault="006352F9" w:rsidP="00BE4030">
      <w:pPr>
        <w:numPr>
          <w:ilvl w:val="0"/>
          <w:numId w:val="7"/>
        </w:numPr>
        <w:tabs>
          <w:tab w:val="clear" w:pos="1647"/>
          <w:tab w:val="left" w:pos="709"/>
        </w:tabs>
        <w:ind w:left="709" w:hanging="283"/>
        <w:jc w:val="both"/>
        <w:rPr>
          <w:rFonts w:cs="Arial"/>
          <w:sz w:val="20"/>
        </w:rPr>
      </w:pPr>
      <w:r>
        <w:rPr>
          <w:rFonts w:cs="Arial"/>
          <w:sz w:val="20"/>
        </w:rPr>
        <w:t>Wykonawca zabezpieczy przerwane roboty w zakresie obustronnie uzgodnionym. Koszt zabezpieczenia ponosi Wykonawca.</w:t>
      </w:r>
    </w:p>
    <w:p w14:paraId="2F7497EF" w14:textId="77777777" w:rsidR="002F07B0" w:rsidRDefault="002F07B0" w:rsidP="00BE4030">
      <w:pPr>
        <w:pStyle w:val="Tekstpodstawowy"/>
        <w:numPr>
          <w:ilvl w:val="0"/>
          <w:numId w:val="5"/>
        </w:numPr>
        <w:tabs>
          <w:tab w:val="clear" w:pos="720"/>
          <w:tab w:val="left" w:pos="0"/>
        </w:tabs>
        <w:adjustRightInd w:val="0"/>
        <w:spacing w:after="0"/>
        <w:ind w:left="426"/>
        <w:jc w:val="both"/>
        <w:rPr>
          <w:rFonts w:ascii="Arial" w:eastAsia="Calibri" w:hAnsi="Arial" w:cs="Arial"/>
          <w:lang w:eastAsia="en-US"/>
        </w:rPr>
      </w:pPr>
      <w:r w:rsidRPr="004B4EFB">
        <w:rPr>
          <w:rFonts w:ascii="Arial" w:eastAsia="Calibri" w:hAnsi="Arial" w:cs="Arial"/>
          <w:lang w:eastAsia="en-US"/>
        </w:rPr>
        <w:t xml:space="preserve">Oświadczenie o odstąpieniu – o ile Umowa dalej wyraźnie nie stanowi inaczej – ma skutek wyłącznie do nieodebranych części Przedmiotu Umowy. </w:t>
      </w:r>
    </w:p>
    <w:p w14:paraId="0638C11D" w14:textId="4CE8985C" w:rsidR="002F07B0" w:rsidRDefault="002F07B0" w:rsidP="00BE4030">
      <w:pPr>
        <w:pStyle w:val="Tekstpodstawowy"/>
        <w:numPr>
          <w:ilvl w:val="0"/>
          <w:numId w:val="5"/>
        </w:numPr>
        <w:tabs>
          <w:tab w:val="clear" w:pos="720"/>
          <w:tab w:val="left" w:pos="0"/>
        </w:tabs>
        <w:adjustRightInd w:val="0"/>
        <w:spacing w:after="0"/>
        <w:ind w:left="426"/>
        <w:jc w:val="both"/>
        <w:rPr>
          <w:rFonts w:ascii="Arial" w:eastAsia="Calibri" w:hAnsi="Arial" w:cs="Arial"/>
          <w:lang w:eastAsia="en-US"/>
        </w:rPr>
      </w:pPr>
      <w:r w:rsidRPr="002F07B0">
        <w:rPr>
          <w:rFonts w:ascii="Arial" w:eastAsia="Calibri" w:hAnsi="Arial" w:cs="Arial"/>
          <w:lang w:eastAsia="en-US"/>
        </w:rPr>
        <w:t xml:space="preserve">W przypadku odstąpienia od umowy, Wykonawca ma prawo do wynagrodzenia za wykonane i odebrane </w:t>
      </w:r>
      <w:r w:rsidR="00FB4DBA">
        <w:rPr>
          <w:rFonts w:ascii="Arial" w:eastAsia="Calibri" w:hAnsi="Arial" w:cs="Arial"/>
          <w:lang w:eastAsia="en-US"/>
        </w:rPr>
        <w:t>roboty</w:t>
      </w:r>
      <w:r w:rsidRPr="002F07B0">
        <w:rPr>
          <w:rFonts w:ascii="Arial" w:eastAsia="Calibri" w:hAnsi="Arial" w:cs="Arial"/>
          <w:lang w:eastAsia="en-US"/>
        </w:rPr>
        <w:t xml:space="preserve">. </w:t>
      </w:r>
    </w:p>
    <w:p w14:paraId="4757E900" w14:textId="77777777" w:rsidR="002F07B0" w:rsidRDefault="002F07B0" w:rsidP="00BE4030">
      <w:pPr>
        <w:pStyle w:val="Tekstpodstawowy"/>
        <w:numPr>
          <w:ilvl w:val="0"/>
          <w:numId w:val="5"/>
        </w:numPr>
        <w:tabs>
          <w:tab w:val="clear" w:pos="720"/>
          <w:tab w:val="left" w:pos="0"/>
        </w:tabs>
        <w:adjustRightInd w:val="0"/>
        <w:spacing w:after="0"/>
        <w:ind w:left="426"/>
        <w:jc w:val="both"/>
        <w:rPr>
          <w:rFonts w:ascii="Arial" w:eastAsia="Calibri" w:hAnsi="Arial" w:cs="Arial"/>
          <w:lang w:eastAsia="en-US"/>
        </w:rPr>
      </w:pPr>
      <w:r w:rsidRPr="002F07B0">
        <w:rPr>
          <w:rFonts w:ascii="Arial" w:eastAsia="Calibri" w:hAnsi="Arial" w:cs="Arial"/>
          <w:lang w:eastAsia="en-US"/>
        </w:rPr>
        <w:t xml:space="preserve">Zamawiający jest uprawniony do odstąpienia od umowy w terminie 60 dni od daty, w której powziął wiadomość o przyczynie uzasadniającej odstąpienie od Umowy. </w:t>
      </w:r>
    </w:p>
    <w:p w14:paraId="287EC56E" w14:textId="2982C4A0" w:rsidR="002F07B0" w:rsidRDefault="002F07B0" w:rsidP="00BE4030">
      <w:pPr>
        <w:pStyle w:val="Tekstpodstawowy"/>
        <w:numPr>
          <w:ilvl w:val="0"/>
          <w:numId w:val="5"/>
        </w:numPr>
        <w:tabs>
          <w:tab w:val="clear" w:pos="720"/>
          <w:tab w:val="left" w:pos="0"/>
        </w:tabs>
        <w:adjustRightInd w:val="0"/>
        <w:spacing w:after="0"/>
        <w:ind w:left="426"/>
        <w:jc w:val="both"/>
        <w:rPr>
          <w:rFonts w:ascii="Arial" w:eastAsia="Calibri" w:hAnsi="Arial" w:cs="Arial"/>
          <w:lang w:eastAsia="en-US"/>
        </w:rPr>
      </w:pPr>
      <w:r w:rsidRPr="002F07B0">
        <w:rPr>
          <w:rFonts w:ascii="Arial" w:hAnsi="Arial" w:cs="Arial"/>
          <w:bCs/>
        </w:rPr>
        <w:t xml:space="preserve">W </w:t>
      </w:r>
      <w:r w:rsidRPr="002F07B0">
        <w:rPr>
          <w:rFonts w:ascii="Arial" w:hAnsi="Arial" w:cs="Arial"/>
        </w:rPr>
        <w:t xml:space="preserve">przypadku odstąpienia od umowy przez jedną ze stron do faktury za wykonane roboty Wykonawca zobowiązany jest, pod rygorem odmowy zapłaty przez Zamawiającego, dołączyć oświadczenia wszystkich podwykonawców określające zakres wykonanych i niezapłaconych przez Wykonawcę robót, potwierdzone przez Wykonawcę co do zasady i wysokości. </w:t>
      </w:r>
    </w:p>
    <w:p w14:paraId="6EF5488B" w14:textId="77777777" w:rsidR="005B7A7D" w:rsidRDefault="005B7A7D">
      <w:pPr>
        <w:jc w:val="center"/>
        <w:rPr>
          <w:rFonts w:cs="Arial"/>
          <w:b/>
          <w:sz w:val="20"/>
        </w:rPr>
      </w:pPr>
    </w:p>
    <w:p w14:paraId="52ECEFF6" w14:textId="77777777" w:rsidR="005B7A7D" w:rsidRDefault="005B7A7D">
      <w:pPr>
        <w:jc w:val="center"/>
        <w:rPr>
          <w:rFonts w:cs="Arial"/>
          <w:b/>
          <w:sz w:val="20"/>
        </w:rPr>
      </w:pPr>
    </w:p>
    <w:p w14:paraId="66BE86C2" w14:textId="77777777" w:rsidR="005B7A7D" w:rsidRDefault="006352F9">
      <w:pPr>
        <w:jc w:val="center"/>
        <w:rPr>
          <w:rFonts w:cs="Arial"/>
          <w:b/>
          <w:sz w:val="20"/>
        </w:rPr>
      </w:pPr>
      <w:r>
        <w:rPr>
          <w:rFonts w:cs="Arial"/>
          <w:b/>
          <w:sz w:val="20"/>
        </w:rPr>
        <w:t>§ 7</w:t>
      </w:r>
    </w:p>
    <w:p w14:paraId="3644AAE0" w14:textId="77777777" w:rsidR="005B7A7D" w:rsidRDefault="006352F9">
      <w:pPr>
        <w:tabs>
          <w:tab w:val="right" w:pos="8126"/>
        </w:tabs>
        <w:jc w:val="center"/>
        <w:rPr>
          <w:rFonts w:eastAsia="Arial" w:cs="Arial"/>
          <w:b/>
          <w:bCs/>
          <w:sz w:val="20"/>
        </w:rPr>
      </w:pPr>
      <w:r>
        <w:rPr>
          <w:b/>
          <w:bCs/>
          <w:sz w:val="20"/>
        </w:rPr>
        <w:t>KARY UMOWNE</w:t>
      </w:r>
    </w:p>
    <w:p w14:paraId="035C2A85" w14:textId="77777777" w:rsidR="005B7A7D" w:rsidRDefault="006352F9" w:rsidP="00BE4030">
      <w:pPr>
        <w:pStyle w:val="Tekstpodstawowy2"/>
        <w:widowControl w:val="0"/>
        <w:numPr>
          <w:ilvl w:val="0"/>
          <w:numId w:val="8"/>
        </w:numPr>
        <w:tabs>
          <w:tab w:val="left" w:pos="284"/>
          <w:tab w:val="left" w:pos="360"/>
        </w:tabs>
        <w:spacing w:after="0" w:line="240" w:lineRule="auto"/>
        <w:ind w:left="284" w:right="20" w:hanging="284"/>
        <w:jc w:val="both"/>
        <w:rPr>
          <w:rFonts w:ascii="Arial" w:hAnsi="Arial" w:cs="Arial"/>
          <w:i/>
          <w:sz w:val="20"/>
          <w:szCs w:val="20"/>
        </w:rPr>
      </w:pPr>
      <w:r>
        <w:rPr>
          <w:rFonts w:ascii="Arial" w:hAnsi="Arial" w:cs="Arial"/>
          <w:sz w:val="20"/>
          <w:szCs w:val="20"/>
        </w:rPr>
        <w:t>Wykonawca ponosi odpowiedzialność za niewykonanie lub nienależyte wykonanie Przedmiotu Umowy.</w:t>
      </w:r>
    </w:p>
    <w:p w14:paraId="01D7ED50" w14:textId="68D8A9E2" w:rsidR="005B7A7D" w:rsidRDefault="006352F9" w:rsidP="00BE4030">
      <w:pPr>
        <w:pStyle w:val="Tekstpodstawowy2"/>
        <w:widowControl w:val="0"/>
        <w:numPr>
          <w:ilvl w:val="0"/>
          <w:numId w:val="8"/>
        </w:numPr>
        <w:tabs>
          <w:tab w:val="left" w:pos="284"/>
          <w:tab w:val="left" w:pos="360"/>
        </w:tabs>
        <w:spacing w:after="0" w:line="240" w:lineRule="auto"/>
        <w:ind w:left="284" w:right="20" w:hanging="284"/>
        <w:jc w:val="both"/>
        <w:rPr>
          <w:rFonts w:ascii="Arial" w:hAnsi="Arial" w:cs="Arial"/>
          <w:i/>
          <w:sz w:val="20"/>
          <w:szCs w:val="20"/>
        </w:rPr>
      </w:pPr>
      <w:r>
        <w:rPr>
          <w:rFonts w:ascii="Arial" w:hAnsi="Arial" w:cs="Arial"/>
          <w:sz w:val="20"/>
          <w:szCs w:val="20"/>
        </w:rPr>
        <w:t xml:space="preserve">Wykonawca zapłaci Zamawiającemu </w:t>
      </w:r>
      <w:r w:rsidR="00411B48">
        <w:rPr>
          <w:rFonts w:ascii="Arial" w:hAnsi="Arial" w:cs="Arial"/>
          <w:sz w:val="20"/>
          <w:szCs w:val="20"/>
        </w:rPr>
        <w:t xml:space="preserve">do wynagrodzenia brutto </w:t>
      </w:r>
      <w:r>
        <w:rPr>
          <w:rFonts w:ascii="Arial" w:hAnsi="Arial" w:cs="Arial"/>
          <w:sz w:val="20"/>
          <w:szCs w:val="20"/>
        </w:rPr>
        <w:t xml:space="preserve">karę umowną: </w:t>
      </w:r>
    </w:p>
    <w:p w14:paraId="53B7C3FE" w14:textId="0A0AA0BA" w:rsidR="005B7A7D" w:rsidRDefault="006352F9" w:rsidP="00BE4030">
      <w:pPr>
        <w:pStyle w:val="Tekstpodstawowy2"/>
        <w:widowControl w:val="0"/>
        <w:numPr>
          <w:ilvl w:val="2"/>
          <w:numId w:val="9"/>
        </w:numPr>
        <w:tabs>
          <w:tab w:val="clear" w:pos="1800"/>
          <w:tab w:val="left" w:pos="284"/>
          <w:tab w:val="left" w:pos="360"/>
          <w:tab w:val="left" w:pos="567"/>
        </w:tabs>
        <w:spacing w:after="0" w:line="240" w:lineRule="auto"/>
        <w:ind w:left="567" w:right="20" w:hanging="283"/>
        <w:jc w:val="both"/>
        <w:rPr>
          <w:rFonts w:ascii="Arial" w:hAnsi="Arial" w:cs="Arial"/>
          <w:sz w:val="20"/>
          <w:szCs w:val="20"/>
        </w:rPr>
      </w:pPr>
      <w:r>
        <w:rPr>
          <w:rFonts w:ascii="Arial" w:hAnsi="Arial" w:cs="Arial"/>
          <w:sz w:val="20"/>
          <w:szCs w:val="20"/>
        </w:rPr>
        <w:t>w wysokości 0,05 % szacunkowe</w:t>
      </w:r>
      <w:r w:rsidR="00AD6754">
        <w:rPr>
          <w:rFonts w:ascii="Arial" w:hAnsi="Arial" w:cs="Arial"/>
          <w:sz w:val="20"/>
          <w:szCs w:val="20"/>
        </w:rPr>
        <w:t>go wynagrodzenia brutto</w:t>
      </w:r>
      <w:r>
        <w:rPr>
          <w:rFonts w:ascii="Arial" w:hAnsi="Arial" w:cs="Arial"/>
          <w:sz w:val="20"/>
          <w:szCs w:val="20"/>
        </w:rPr>
        <w:t>, o któr</w:t>
      </w:r>
      <w:r w:rsidR="00AD6754">
        <w:rPr>
          <w:rFonts w:ascii="Arial" w:hAnsi="Arial" w:cs="Arial"/>
          <w:sz w:val="20"/>
          <w:szCs w:val="20"/>
        </w:rPr>
        <w:t>ym</w:t>
      </w:r>
      <w:r>
        <w:rPr>
          <w:rFonts w:ascii="Arial" w:hAnsi="Arial" w:cs="Arial"/>
          <w:sz w:val="20"/>
          <w:szCs w:val="20"/>
        </w:rPr>
        <w:t xml:space="preserve"> mowa w § 5 ust. 1 za każdy dzień </w:t>
      </w:r>
      <w:r w:rsidR="00411B48">
        <w:rPr>
          <w:rFonts w:ascii="Arial" w:hAnsi="Arial" w:cs="Arial"/>
          <w:sz w:val="20"/>
          <w:szCs w:val="20"/>
        </w:rPr>
        <w:t xml:space="preserve">zwłoki </w:t>
      </w:r>
      <w:r>
        <w:rPr>
          <w:rFonts w:ascii="Arial" w:hAnsi="Arial" w:cs="Arial"/>
          <w:sz w:val="20"/>
          <w:szCs w:val="20"/>
        </w:rPr>
        <w:t xml:space="preserve">w wykonaniu Przedmiotu Umowy określonego poszczególnymi zleceniami, </w:t>
      </w:r>
    </w:p>
    <w:p w14:paraId="4BE6CE60" w14:textId="34EADF16" w:rsidR="005B7A7D" w:rsidRDefault="006352F9" w:rsidP="00BE4030">
      <w:pPr>
        <w:pStyle w:val="Tekstpodstawowywcity2"/>
        <w:numPr>
          <w:ilvl w:val="2"/>
          <w:numId w:val="9"/>
        </w:numPr>
        <w:tabs>
          <w:tab w:val="clear" w:pos="1800"/>
          <w:tab w:val="left" w:pos="567"/>
        </w:tabs>
        <w:spacing w:after="0" w:line="240" w:lineRule="auto"/>
        <w:ind w:left="567" w:hanging="283"/>
        <w:jc w:val="both"/>
        <w:rPr>
          <w:rFonts w:ascii="Arial" w:hAnsi="Arial" w:cs="Arial"/>
          <w:sz w:val="20"/>
          <w:szCs w:val="20"/>
        </w:rPr>
      </w:pPr>
      <w:r>
        <w:rPr>
          <w:rFonts w:ascii="Arial" w:hAnsi="Arial" w:cs="Arial"/>
          <w:sz w:val="20"/>
          <w:szCs w:val="20"/>
        </w:rPr>
        <w:t>w wysokości 0,05 % szacunkow</w:t>
      </w:r>
      <w:r w:rsidR="00AD6754">
        <w:rPr>
          <w:rFonts w:ascii="Arial" w:hAnsi="Arial" w:cs="Arial"/>
          <w:sz w:val="20"/>
          <w:szCs w:val="20"/>
        </w:rPr>
        <w:t>ego wynagrodzenia brutto</w:t>
      </w:r>
      <w:r>
        <w:rPr>
          <w:rFonts w:ascii="Arial" w:hAnsi="Arial" w:cs="Arial"/>
          <w:sz w:val="20"/>
          <w:szCs w:val="20"/>
        </w:rPr>
        <w:t>, o któr</w:t>
      </w:r>
      <w:r w:rsidR="00AD6754">
        <w:rPr>
          <w:rFonts w:ascii="Arial" w:hAnsi="Arial" w:cs="Arial"/>
          <w:sz w:val="20"/>
          <w:szCs w:val="20"/>
        </w:rPr>
        <w:t>ym</w:t>
      </w:r>
      <w:r>
        <w:rPr>
          <w:rFonts w:ascii="Arial" w:hAnsi="Arial" w:cs="Arial"/>
          <w:sz w:val="20"/>
          <w:szCs w:val="20"/>
        </w:rPr>
        <w:t xml:space="preserve"> mowa w § 5 ust. 1 za każdy dzień </w:t>
      </w:r>
      <w:r w:rsidR="00411B48">
        <w:rPr>
          <w:rFonts w:ascii="Arial" w:hAnsi="Arial" w:cs="Arial"/>
          <w:sz w:val="20"/>
          <w:szCs w:val="20"/>
        </w:rPr>
        <w:t>zwłoki</w:t>
      </w:r>
      <w:r>
        <w:rPr>
          <w:rFonts w:ascii="Arial" w:hAnsi="Arial" w:cs="Arial"/>
          <w:sz w:val="20"/>
          <w:szCs w:val="20"/>
        </w:rPr>
        <w:t xml:space="preserve"> w usunięciu wad i usterek stwierdzonych p</w:t>
      </w:r>
      <w:r w:rsidR="00AD6754">
        <w:rPr>
          <w:rFonts w:ascii="Arial" w:hAnsi="Arial" w:cs="Arial"/>
          <w:sz w:val="20"/>
          <w:szCs w:val="20"/>
        </w:rPr>
        <w:t>r</w:t>
      </w:r>
      <w:r>
        <w:rPr>
          <w:rFonts w:ascii="Arial" w:hAnsi="Arial" w:cs="Arial"/>
          <w:sz w:val="20"/>
          <w:szCs w:val="20"/>
        </w:rPr>
        <w:t xml:space="preserve">zy odbiorze w stosunku do terminów wyznaczonych przez Zamawiającego na ich usunięcie, </w:t>
      </w:r>
    </w:p>
    <w:p w14:paraId="70882751" w14:textId="317D23BD" w:rsidR="005B7A7D" w:rsidRPr="002F07B0" w:rsidRDefault="006352F9" w:rsidP="00BE4030">
      <w:pPr>
        <w:pStyle w:val="Tekstpodstawowywcity2"/>
        <w:numPr>
          <w:ilvl w:val="2"/>
          <w:numId w:val="9"/>
        </w:numPr>
        <w:tabs>
          <w:tab w:val="clear" w:pos="1800"/>
          <w:tab w:val="left" w:pos="567"/>
        </w:tabs>
        <w:spacing w:after="0" w:line="240" w:lineRule="auto"/>
        <w:ind w:left="567" w:hanging="283"/>
        <w:jc w:val="both"/>
        <w:rPr>
          <w:rFonts w:ascii="Arial" w:hAnsi="Arial" w:cs="Arial"/>
          <w:sz w:val="20"/>
          <w:szCs w:val="20"/>
        </w:rPr>
      </w:pPr>
      <w:r>
        <w:rPr>
          <w:rFonts w:ascii="Arial" w:hAnsi="Arial" w:cs="Arial"/>
          <w:sz w:val="20"/>
          <w:szCs w:val="20"/>
        </w:rPr>
        <w:t xml:space="preserve">10 % </w:t>
      </w:r>
      <w:r w:rsidR="00411B48">
        <w:rPr>
          <w:rFonts w:ascii="Arial" w:hAnsi="Arial" w:cs="Arial"/>
          <w:sz w:val="20"/>
          <w:szCs w:val="20"/>
        </w:rPr>
        <w:t>wynagrodzenia brutto</w:t>
      </w:r>
      <w:r>
        <w:rPr>
          <w:rFonts w:ascii="Arial" w:hAnsi="Arial" w:cs="Arial"/>
          <w:sz w:val="20"/>
          <w:szCs w:val="20"/>
        </w:rPr>
        <w:t xml:space="preserve">, o której mowa w § 5 ust. 1, </w:t>
      </w:r>
      <w:r w:rsidR="002F07B0" w:rsidRPr="006B09C4">
        <w:rPr>
          <w:rFonts w:ascii="Arial" w:eastAsia="Calibri" w:hAnsi="Arial" w:cs="Arial"/>
          <w:sz w:val="20"/>
          <w:lang w:eastAsia="en-US"/>
        </w:rPr>
        <w:t xml:space="preserve">w przypadku odstąpienia od Umowy z powodu okoliczności leżących po stronie Wykonawcy. Dla uniknięcia wątpliwości kara jest należna zarówno w przypadku odstąpienia umownego, jak i na podstawie przepisów ustawy Kodeks </w:t>
      </w:r>
      <w:r w:rsidR="002F07B0">
        <w:rPr>
          <w:rFonts w:ascii="Arial" w:eastAsia="Calibri" w:hAnsi="Arial" w:cs="Arial"/>
          <w:sz w:val="20"/>
          <w:lang w:eastAsia="en-US"/>
        </w:rPr>
        <w:t>c</w:t>
      </w:r>
      <w:r w:rsidR="002F07B0" w:rsidRPr="006B09C4">
        <w:rPr>
          <w:rFonts w:ascii="Arial" w:eastAsia="Calibri" w:hAnsi="Arial" w:cs="Arial"/>
          <w:sz w:val="20"/>
          <w:lang w:eastAsia="en-US"/>
        </w:rPr>
        <w:t>ywilny, zarówno odstąpienia ze skutkiem do całej Umowy, jak i odstąpienia w części, jeżeli Umowa lub przepis to przewiduje.</w:t>
      </w:r>
    </w:p>
    <w:p w14:paraId="0F6E042C" w14:textId="2CB30EA5" w:rsidR="002F07B0" w:rsidRPr="004C0876" w:rsidRDefault="002F07B0" w:rsidP="00411B48">
      <w:pPr>
        <w:pStyle w:val="Tekstpodstawowy"/>
        <w:tabs>
          <w:tab w:val="left" w:pos="0"/>
          <w:tab w:val="left" w:pos="705"/>
        </w:tabs>
        <w:adjustRightInd w:val="0"/>
        <w:spacing w:after="0"/>
        <w:ind w:left="284"/>
        <w:jc w:val="both"/>
        <w:rPr>
          <w:rFonts w:ascii="Arial" w:eastAsia="Calibri" w:hAnsi="Arial" w:cs="Arial"/>
          <w:lang w:eastAsia="en-US"/>
        </w:rPr>
      </w:pPr>
    </w:p>
    <w:p w14:paraId="67D90B6D" w14:textId="77777777" w:rsidR="002F07B0" w:rsidRDefault="002F07B0" w:rsidP="00BE4030">
      <w:pPr>
        <w:pStyle w:val="Tekstpodstawowy"/>
        <w:numPr>
          <w:ilvl w:val="0"/>
          <w:numId w:val="8"/>
        </w:numPr>
        <w:tabs>
          <w:tab w:val="clear" w:pos="705"/>
          <w:tab w:val="left" w:pos="0"/>
        </w:tabs>
        <w:adjustRightInd w:val="0"/>
        <w:spacing w:after="0"/>
        <w:ind w:left="284" w:hanging="279"/>
        <w:jc w:val="both"/>
        <w:rPr>
          <w:rFonts w:ascii="Arial" w:eastAsia="Calibri" w:hAnsi="Arial" w:cs="Arial"/>
          <w:lang w:eastAsia="en-US"/>
        </w:rPr>
      </w:pPr>
      <w:r w:rsidRPr="004B4EFB">
        <w:rPr>
          <w:rFonts w:ascii="Arial" w:eastAsia="Calibri" w:hAnsi="Arial" w:cs="Arial"/>
          <w:lang w:eastAsia="en-US"/>
        </w:rPr>
        <w:t xml:space="preserve">Naliczenie zastrzeżonych Umową kar umownych nie wyłącza możliwości dochodzenia odszkodowania na zasadach ogólnych do pełnej wysokości szkody poniesionej przez Zamawiającego w związku ze zdarzeniem, które było podstawą naliczenia danej kary. </w:t>
      </w:r>
    </w:p>
    <w:p w14:paraId="40B6435D" w14:textId="1498F03C" w:rsidR="002F07B0" w:rsidRDefault="002F07B0" w:rsidP="00BE4030">
      <w:pPr>
        <w:pStyle w:val="Tekstpodstawowy"/>
        <w:numPr>
          <w:ilvl w:val="0"/>
          <w:numId w:val="8"/>
        </w:numPr>
        <w:tabs>
          <w:tab w:val="clear" w:pos="705"/>
          <w:tab w:val="left" w:pos="0"/>
        </w:tabs>
        <w:adjustRightInd w:val="0"/>
        <w:spacing w:after="0"/>
        <w:ind w:left="284" w:hanging="279"/>
        <w:jc w:val="both"/>
        <w:rPr>
          <w:rFonts w:ascii="Arial" w:eastAsia="Calibri" w:hAnsi="Arial" w:cs="Arial"/>
          <w:lang w:eastAsia="en-US"/>
        </w:rPr>
      </w:pPr>
      <w:r w:rsidRPr="002F07B0">
        <w:rPr>
          <w:rFonts w:ascii="Arial" w:eastAsia="Calibri" w:hAnsi="Arial" w:cs="Arial"/>
          <w:lang w:eastAsia="en-US"/>
        </w:rPr>
        <w:t>Kwoty kar umownych będą płatne w terminie wskazanym w żądaniu Zamawiającego, nie krótszym niż 7 dni. Powyższe nie wyłącza możliwości potrącenia naliczonych kar, jak również zaspokojenia roszczeń z zabezpieczenia należytego wykonania Umowy</w:t>
      </w:r>
      <w:r w:rsidR="003350C6">
        <w:rPr>
          <w:rFonts w:ascii="Arial" w:eastAsia="Calibri" w:hAnsi="Arial" w:cs="Arial"/>
          <w:lang w:eastAsia="en-US"/>
        </w:rPr>
        <w:t>, na co Wykonawca wyraża zgodę.</w:t>
      </w:r>
      <w:r w:rsidRPr="002F07B0">
        <w:rPr>
          <w:rFonts w:ascii="Arial" w:eastAsia="Calibri" w:hAnsi="Arial" w:cs="Arial"/>
          <w:lang w:eastAsia="en-US"/>
        </w:rPr>
        <w:t xml:space="preserve"> </w:t>
      </w:r>
    </w:p>
    <w:p w14:paraId="4BD7314E" w14:textId="7BDB69C5" w:rsidR="002F07B0" w:rsidRDefault="002F07B0" w:rsidP="00BE4030">
      <w:pPr>
        <w:pStyle w:val="Tekstpodstawowy"/>
        <w:numPr>
          <w:ilvl w:val="0"/>
          <w:numId w:val="8"/>
        </w:numPr>
        <w:tabs>
          <w:tab w:val="clear" w:pos="705"/>
          <w:tab w:val="left" w:pos="0"/>
        </w:tabs>
        <w:adjustRightInd w:val="0"/>
        <w:spacing w:after="0"/>
        <w:ind w:left="284" w:hanging="279"/>
        <w:jc w:val="both"/>
        <w:rPr>
          <w:rFonts w:ascii="Arial" w:eastAsia="Calibri" w:hAnsi="Arial" w:cs="Arial"/>
          <w:lang w:eastAsia="en-US"/>
        </w:rPr>
      </w:pPr>
      <w:r w:rsidRPr="002F07B0">
        <w:rPr>
          <w:rFonts w:ascii="Arial" w:eastAsia="Calibri" w:hAnsi="Arial" w:cs="Arial"/>
          <w:lang w:eastAsia="en-US"/>
        </w:rPr>
        <w:t>Zapłata kar umownych przez Wykonawcę lub potrącenie przez Zamawiającego kwoty kary z wierzytelnościami Wykonawcy nie zwalnia Wykonawcy z obowiązku ukończenia robót lub jakichkolwiek innych obowiązków i zobowiązań wynikających z Umowy.</w:t>
      </w:r>
    </w:p>
    <w:p w14:paraId="76750FEB" w14:textId="42B089E5" w:rsidR="002F07B0" w:rsidRPr="002F07B0" w:rsidRDefault="002F07B0" w:rsidP="00BE4030">
      <w:pPr>
        <w:pStyle w:val="Tekstpodstawowy"/>
        <w:numPr>
          <w:ilvl w:val="0"/>
          <w:numId w:val="8"/>
        </w:numPr>
        <w:tabs>
          <w:tab w:val="clear" w:pos="705"/>
          <w:tab w:val="left" w:pos="0"/>
        </w:tabs>
        <w:adjustRightInd w:val="0"/>
        <w:spacing w:after="0"/>
        <w:ind w:left="284" w:hanging="279"/>
        <w:jc w:val="both"/>
        <w:rPr>
          <w:rFonts w:ascii="Arial" w:eastAsia="Calibri" w:hAnsi="Arial" w:cs="Arial"/>
          <w:lang w:eastAsia="en-US"/>
        </w:rPr>
      </w:pPr>
      <w:r w:rsidRPr="006B09C4">
        <w:rPr>
          <w:rFonts w:ascii="Arial" w:eastAsia="Calibri" w:hAnsi="Arial" w:cs="Arial"/>
          <w:lang w:eastAsia="en-US"/>
        </w:rPr>
        <w:t>Łączna maksymalna wysokość kar umownych, których mogą dochodzić strony wynosi 20 % wynagrodzenia</w:t>
      </w:r>
      <w:r w:rsidR="00411B48">
        <w:rPr>
          <w:rFonts w:ascii="Arial" w:eastAsia="Calibri" w:hAnsi="Arial" w:cs="Arial"/>
          <w:lang w:eastAsia="en-US"/>
        </w:rPr>
        <w:t xml:space="preserve"> brutto</w:t>
      </w:r>
      <w:r w:rsidRPr="006B09C4">
        <w:rPr>
          <w:rFonts w:ascii="Arial" w:eastAsia="Calibri" w:hAnsi="Arial" w:cs="Arial"/>
          <w:lang w:eastAsia="en-US"/>
        </w:rPr>
        <w:t xml:space="preserve"> o którym mowa w § 5 ust. 1 umowy.  </w:t>
      </w:r>
    </w:p>
    <w:p w14:paraId="6FABD4E1" w14:textId="77777777" w:rsidR="002644D0" w:rsidRDefault="002644D0" w:rsidP="002644D0">
      <w:pPr>
        <w:keepNext/>
        <w:autoSpaceDE w:val="0"/>
        <w:autoSpaceDN w:val="0"/>
        <w:rPr>
          <w:rFonts w:cs="Arial"/>
          <w:b/>
          <w:bCs/>
          <w:sz w:val="20"/>
        </w:rPr>
      </w:pPr>
      <w:r>
        <w:rPr>
          <w:rFonts w:cs="Arial"/>
          <w:b/>
          <w:bCs/>
          <w:sz w:val="20"/>
        </w:rPr>
        <w:t xml:space="preserve">KARY ZA INNE PRZYPADKI NIENALEŻYTEGO WYKONANIA UMOWY </w:t>
      </w:r>
    </w:p>
    <w:p w14:paraId="2E12B5F3" w14:textId="77777777" w:rsidR="002644D0" w:rsidRDefault="002644D0" w:rsidP="002644D0">
      <w:pPr>
        <w:pStyle w:val="Tekstpodstawowy"/>
        <w:numPr>
          <w:ilvl w:val="0"/>
          <w:numId w:val="42"/>
        </w:numPr>
        <w:spacing w:after="0"/>
        <w:ind w:left="340" w:hanging="340"/>
        <w:jc w:val="both"/>
        <w:rPr>
          <w:rFonts w:ascii="Arial" w:hAnsi="Arial" w:cs="Arial"/>
        </w:rPr>
      </w:pPr>
      <w:r>
        <w:rPr>
          <w:rFonts w:ascii="Arial" w:hAnsi="Arial" w:cs="Arial"/>
          <w:lang w:eastAsia="en-US"/>
        </w:rPr>
        <w:t xml:space="preserve">Zamawiający naliczy karę umowną </w:t>
      </w:r>
      <w:r>
        <w:rPr>
          <w:rFonts w:ascii="Arial" w:hAnsi="Arial" w:cs="Arial"/>
          <w:snapToGrid w:val="0"/>
        </w:rPr>
        <w:t>za</w:t>
      </w:r>
      <w:r>
        <w:rPr>
          <w:rFonts w:ascii="Arial" w:hAnsi="Arial" w:cs="Arial"/>
        </w:rPr>
        <w:t xml:space="preserve"> każdy przypadek </w:t>
      </w:r>
      <w:r>
        <w:rPr>
          <w:rFonts w:ascii="Arial" w:hAnsi="Arial" w:cs="Arial"/>
          <w:snapToGrid w:val="0"/>
        </w:rPr>
        <w:t>nie wypełniania obowiązków dotyczących Podwykonawców lub Dalszych Podwykonawców, o których mowa w § 8, w szczególności:</w:t>
      </w:r>
    </w:p>
    <w:p w14:paraId="1EDAE8A5" w14:textId="77777777" w:rsidR="002644D0" w:rsidRDefault="002644D0" w:rsidP="002644D0">
      <w:pPr>
        <w:pStyle w:val="Tekstpodstawowy2"/>
        <w:numPr>
          <w:ilvl w:val="0"/>
          <w:numId w:val="43"/>
        </w:numPr>
        <w:spacing w:after="0" w:line="240" w:lineRule="auto"/>
        <w:ind w:left="624" w:hanging="284"/>
        <w:jc w:val="both"/>
        <w:rPr>
          <w:rFonts w:ascii="Arial" w:hAnsi="Arial" w:cs="Arial"/>
          <w:sz w:val="20"/>
          <w:szCs w:val="20"/>
        </w:rPr>
      </w:pPr>
      <w:r>
        <w:rPr>
          <w:rFonts w:ascii="Arial" w:hAnsi="Arial" w:cs="Arial"/>
          <w:sz w:val="20"/>
          <w:szCs w:val="20"/>
          <w:lang w:eastAsia="en-US"/>
        </w:rPr>
        <w:t xml:space="preserve">w wysokości 5.000,00 złotych - </w:t>
      </w:r>
      <w:r>
        <w:rPr>
          <w:rFonts w:ascii="Arial" w:hAnsi="Arial" w:cs="Arial"/>
          <w:sz w:val="20"/>
          <w:szCs w:val="20"/>
        </w:rPr>
        <w:t>w przypadku braku zapłaty lub nieterminowej zapłaty wynagrodzenia należnego Podwykonawcom lub Dalszym Podwykonawcom,</w:t>
      </w:r>
    </w:p>
    <w:p w14:paraId="4F1BD2B7" w14:textId="77777777" w:rsidR="002644D0" w:rsidRDefault="002644D0" w:rsidP="002644D0">
      <w:pPr>
        <w:pStyle w:val="Tekstpodstawowy2"/>
        <w:numPr>
          <w:ilvl w:val="0"/>
          <w:numId w:val="43"/>
        </w:numPr>
        <w:spacing w:after="0" w:line="240" w:lineRule="auto"/>
        <w:ind w:left="624" w:hanging="284"/>
        <w:jc w:val="both"/>
        <w:rPr>
          <w:rFonts w:ascii="Arial" w:hAnsi="Arial" w:cs="Arial"/>
          <w:sz w:val="20"/>
          <w:szCs w:val="20"/>
        </w:rPr>
      </w:pPr>
      <w:r>
        <w:rPr>
          <w:rFonts w:ascii="Arial" w:hAnsi="Arial" w:cs="Arial"/>
          <w:sz w:val="20"/>
          <w:szCs w:val="20"/>
          <w:lang w:eastAsia="en-US"/>
        </w:rPr>
        <w:lastRenderedPageBreak/>
        <w:t xml:space="preserve">w wysokości 3.000,00 złotych </w:t>
      </w:r>
      <w:r>
        <w:rPr>
          <w:rFonts w:ascii="Arial" w:hAnsi="Arial" w:cs="Arial"/>
          <w:sz w:val="20"/>
          <w:szCs w:val="20"/>
        </w:rPr>
        <w:t>w przypadku nieprzedłożenia do zaakceptowania projektu umowy o podwykonawstwo, której przedmiotem są roboty budowlane, lub projektu jej zmiany,</w:t>
      </w:r>
    </w:p>
    <w:p w14:paraId="796F88F9" w14:textId="77777777" w:rsidR="002644D0" w:rsidRDefault="002644D0" w:rsidP="002644D0">
      <w:pPr>
        <w:pStyle w:val="Tekstpodstawowy2"/>
        <w:numPr>
          <w:ilvl w:val="0"/>
          <w:numId w:val="43"/>
        </w:numPr>
        <w:spacing w:after="0" w:line="240" w:lineRule="auto"/>
        <w:ind w:left="624" w:hanging="284"/>
        <w:jc w:val="both"/>
        <w:rPr>
          <w:rFonts w:ascii="Arial" w:hAnsi="Arial" w:cs="Arial"/>
          <w:sz w:val="20"/>
          <w:szCs w:val="20"/>
        </w:rPr>
      </w:pPr>
      <w:r>
        <w:rPr>
          <w:rFonts w:ascii="Arial" w:hAnsi="Arial" w:cs="Arial"/>
          <w:sz w:val="20"/>
          <w:szCs w:val="20"/>
          <w:lang w:eastAsia="en-US"/>
        </w:rPr>
        <w:t xml:space="preserve">w wysokości 500,00 złotych za każdy dzień zwłoki w </w:t>
      </w:r>
      <w:r>
        <w:rPr>
          <w:rFonts w:ascii="Arial" w:hAnsi="Arial" w:cs="Arial"/>
          <w:sz w:val="20"/>
          <w:szCs w:val="20"/>
        </w:rPr>
        <w:t>przedłożeniu poświadczonej za zgodność z oryginałem kopii umowy o podwykonawstwo lub jej zmiany</w:t>
      </w:r>
      <w:r>
        <w:rPr>
          <w:rFonts w:ascii="Arial" w:hAnsi="Arial" w:cs="Arial"/>
          <w:sz w:val="20"/>
          <w:szCs w:val="20"/>
          <w:lang w:eastAsia="en-US"/>
        </w:rPr>
        <w:t xml:space="preserve"> - w stosunku do wymaganego terminu, </w:t>
      </w:r>
    </w:p>
    <w:p w14:paraId="46E6B822" w14:textId="77777777" w:rsidR="002644D0" w:rsidRDefault="002644D0" w:rsidP="002644D0">
      <w:pPr>
        <w:pStyle w:val="Tekstpodstawowy2"/>
        <w:numPr>
          <w:ilvl w:val="0"/>
          <w:numId w:val="43"/>
        </w:numPr>
        <w:spacing w:after="0" w:line="240" w:lineRule="auto"/>
        <w:ind w:left="624" w:hanging="284"/>
        <w:jc w:val="both"/>
        <w:rPr>
          <w:rFonts w:ascii="Arial" w:hAnsi="Arial" w:cs="Arial"/>
          <w:sz w:val="20"/>
          <w:szCs w:val="20"/>
        </w:rPr>
      </w:pPr>
      <w:r>
        <w:rPr>
          <w:rFonts w:ascii="Arial" w:hAnsi="Arial" w:cs="Arial"/>
          <w:sz w:val="20"/>
          <w:szCs w:val="20"/>
        </w:rPr>
        <w:t xml:space="preserve">w wysokości 500,00 złotych w przypadku niedokonania zmiany wynagrodzenia przysługującego podwykonawcy, zgodnie z art. 439 ust. 5 </w:t>
      </w:r>
      <w:proofErr w:type="spellStart"/>
      <w:r>
        <w:rPr>
          <w:rFonts w:ascii="Arial" w:hAnsi="Arial" w:cs="Arial"/>
          <w:sz w:val="20"/>
          <w:szCs w:val="20"/>
        </w:rPr>
        <w:t>pzp</w:t>
      </w:r>
      <w:proofErr w:type="spellEnd"/>
      <w:r>
        <w:rPr>
          <w:rFonts w:ascii="Arial" w:hAnsi="Arial" w:cs="Arial"/>
          <w:sz w:val="20"/>
          <w:szCs w:val="20"/>
        </w:rPr>
        <w:t xml:space="preserve"> </w:t>
      </w:r>
    </w:p>
    <w:p w14:paraId="1C32DDF9" w14:textId="2F7E201C" w:rsidR="002644D0" w:rsidRDefault="002644D0" w:rsidP="002644D0">
      <w:pPr>
        <w:pStyle w:val="Tekstpodstawowy2"/>
        <w:numPr>
          <w:ilvl w:val="0"/>
          <w:numId w:val="43"/>
        </w:numPr>
        <w:spacing w:after="0" w:line="240" w:lineRule="auto"/>
        <w:ind w:left="624" w:hanging="284"/>
        <w:jc w:val="both"/>
        <w:rPr>
          <w:rFonts w:ascii="Arial" w:hAnsi="Arial" w:cs="Arial"/>
          <w:sz w:val="20"/>
          <w:szCs w:val="20"/>
        </w:rPr>
      </w:pPr>
      <w:r>
        <w:rPr>
          <w:rFonts w:ascii="Arial" w:hAnsi="Arial" w:cs="Arial"/>
          <w:sz w:val="20"/>
          <w:szCs w:val="20"/>
          <w:lang w:eastAsia="en-US"/>
        </w:rPr>
        <w:t>w wysokości 300,00 złotych za każdy dzień zwłoki</w:t>
      </w:r>
      <w:r>
        <w:rPr>
          <w:rFonts w:ascii="Arial" w:hAnsi="Arial" w:cs="Arial"/>
          <w:sz w:val="20"/>
          <w:szCs w:val="20"/>
        </w:rPr>
        <w:t xml:space="preserve"> w dokonaniu zmiany umowy</w:t>
      </w:r>
      <w:r w:rsidR="00885AFC">
        <w:rPr>
          <w:rFonts w:ascii="Arial" w:hAnsi="Arial" w:cs="Arial"/>
          <w:sz w:val="20"/>
          <w:szCs w:val="20"/>
        </w:rPr>
        <w:t xml:space="preserve">                                           </w:t>
      </w:r>
      <w:r>
        <w:rPr>
          <w:rFonts w:ascii="Arial" w:hAnsi="Arial" w:cs="Arial"/>
          <w:sz w:val="20"/>
          <w:szCs w:val="20"/>
        </w:rPr>
        <w:t xml:space="preserve"> o podwykonawstwo zgodnie z uwagami Zamawiającego </w:t>
      </w:r>
      <w:r>
        <w:rPr>
          <w:rFonts w:ascii="Arial" w:hAnsi="Arial" w:cs="Arial"/>
          <w:sz w:val="20"/>
          <w:szCs w:val="20"/>
          <w:lang w:eastAsia="en-US"/>
        </w:rPr>
        <w:t>- w stosunku do terminu wyznaczonego przez Zamawiającego</w:t>
      </w:r>
      <w:r>
        <w:rPr>
          <w:rFonts w:ascii="Arial" w:hAnsi="Arial" w:cs="Arial"/>
          <w:sz w:val="20"/>
          <w:szCs w:val="20"/>
        </w:rPr>
        <w:t xml:space="preserve"> w sprzeciwie. </w:t>
      </w:r>
    </w:p>
    <w:p w14:paraId="2E814201" w14:textId="77777777" w:rsidR="002D7293" w:rsidRDefault="00982596" w:rsidP="00982596">
      <w:pPr>
        <w:rPr>
          <w:rFonts w:cs="Arial"/>
          <w:bCs/>
          <w:sz w:val="20"/>
        </w:rPr>
      </w:pPr>
      <w:r>
        <w:rPr>
          <w:rFonts w:cs="Arial"/>
          <w:bCs/>
          <w:sz w:val="20"/>
        </w:rPr>
        <w:t xml:space="preserve">       f)</w:t>
      </w:r>
      <w:r w:rsidRPr="00982596">
        <w:rPr>
          <w:rFonts w:cs="Arial"/>
          <w:bCs/>
          <w:sz w:val="20"/>
        </w:rPr>
        <w:t xml:space="preserve">w wysokości  </w:t>
      </w:r>
      <w:r>
        <w:rPr>
          <w:rFonts w:cs="Arial"/>
          <w:bCs/>
          <w:sz w:val="20"/>
        </w:rPr>
        <w:t xml:space="preserve"> 1 000,00 zł </w:t>
      </w:r>
      <w:r w:rsidRPr="00982596">
        <w:rPr>
          <w:rFonts w:cs="Arial"/>
          <w:bCs/>
          <w:sz w:val="20"/>
        </w:rPr>
        <w:t xml:space="preserve">przypadku </w:t>
      </w:r>
      <w:r w:rsidR="002D7293">
        <w:rPr>
          <w:rFonts w:cs="Arial"/>
          <w:bCs/>
          <w:sz w:val="20"/>
        </w:rPr>
        <w:t xml:space="preserve">braku </w:t>
      </w:r>
      <w:r w:rsidRPr="00982596">
        <w:rPr>
          <w:rFonts w:cs="Arial"/>
          <w:bCs/>
          <w:sz w:val="20"/>
        </w:rPr>
        <w:t xml:space="preserve">zmiany umowy o podwykonawstwo w zakresie </w:t>
      </w:r>
    </w:p>
    <w:p w14:paraId="096539FA" w14:textId="66D3CEE0" w:rsidR="004B2FFE" w:rsidRPr="00982596" w:rsidRDefault="002D7293" w:rsidP="00982596">
      <w:pPr>
        <w:rPr>
          <w:rFonts w:cs="Arial"/>
          <w:bCs/>
          <w:sz w:val="20"/>
        </w:rPr>
      </w:pPr>
      <w:r>
        <w:rPr>
          <w:rFonts w:cs="Arial"/>
          <w:bCs/>
          <w:sz w:val="20"/>
        </w:rPr>
        <w:t xml:space="preserve">            </w:t>
      </w:r>
      <w:r w:rsidR="00982596" w:rsidRPr="00982596">
        <w:rPr>
          <w:rFonts w:cs="Arial"/>
          <w:bCs/>
          <w:sz w:val="20"/>
        </w:rPr>
        <w:t>terminu</w:t>
      </w:r>
      <w:r w:rsidR="00982596">
        <w:rPr>
          <w:rFonts w:cs="Arial"/>
          <w:bCs/>
          <w:sz w:val="20"/>
        </w:rPr>
        <w:t xml:space="preserve"> </w:t>
      </w:r>
      <w:r w:rsidR="00982596" w:rsidRPr="00982596">
        <w:rPr>
          <w:rFonts w:cs="Arial"/>
          <w:bCs/>
          <w:sz w:val="20"/>
        </w:rPr>
        <w:t>zapłaty, zgodnie</w:t>
      </w:r>
      <w:r w:rsidR="00982596">
        <w:rPr>
          <w:rFonts w:cs="Arial"/>
          <w:bCs/>
          <w:sz w:val="20"/>
        </w:rPr>
        <w:t xml:space="preserve"> </w:t>
      </w:r>
      <w:r w:rsidR="00982596" w:rsidRPr="00982596">
        <w:rPr>
          <w:rFonts w:cs="Arial"/>
          <w:bCs/>
          <w:sz w:val="20"/>
        </w:rPr>
        <w:t xml:space="preserve"> z art.464  ust.10 </w:t>
      </w:r>
      <w:proofErr w:type="spellStart"/>
      <w:r w:rsidR="00982596" w:rsidRPr="00982596">
        <w:rPr>
          <w:rFonts w:cs="Arial"/>
          <w:bCs/>
          <w:sz w:val="20"/>
        </w:rPr>
        <w:t>pzp</w:t>
      </w:r>
      <w:proofErr w:type="spellEnd"/>
      <w:r w:rsidR="00982596" w:rsidRPr="00982596">
        <w:rPr>
          <w:rFonts w:cs="Arial"/>
          <w:bCs/>
          <w:sz w:val="20"/>
        </w:rPr>
        <w:t xml:space="preserve"> </w:t>
      </w:r>
    </w:p>
    <w:p w14:paraId="67FE0341" w14:textId="77777777" w:rsidR="00DC6B68" w:rsidRDefault="00DC6B68" w:rsidP="00DC6B68">
      <w:pPr>
        <w:pStyle w:val="Tekstpodstawowy"/>
        <w:numPr>
          <w:ilvl w:val="0"/>
          <w:numId w:val="42"/>
        </w:numPr>
        <w:adjustRightInd w:val="0"/>
        <w:spacing w:after="0"/>
        <w:ind w:left="340" w:hanging="340"/>
        <w:jc w:val="both"/>
        <w:rPr>
          <w:rFonts w:ascii="Arial" w:eastAsia="Calibri" w:hAnsi="Arial" w:cs="Arial"/>
          <w:lang w:eastAsia="en-US"/>
        </w:rPr>
      </w:pPr>
      <w:r>
        <w:rPr>
          <w:rFonts w:ascii="Arial" w:eastAsia="Calibri" w:hAnsi="Arial" w:cs="Arial"/>
          <w:lang w:eastAsia="en-US"/>
        </w:rPr>
        <w:t xml:space="preserve">Zamawiający naliczy kary umowne w wysokości 500,00 zł. za każde niedopełnienie obowiązku uczestniczenia przedstawiciela Wykonawcy w radzie budowy lub w innym spotkaniu na wezwanie Zamawiającego. </w:t>
      </w:r>
    </w:p>
    <w:p w14:paraId="16CFB340" w14:textId="4E465B46" w:rsidR="00DC6B68" w:rsidRDefault="00DC6B68" w:rsidP="00DC6B68">
      <w:pPr>
        <w:pStyle w:val="Tekstpodstawowy"/>
        <w:numPr>
          <w:ilvl w:val="0"/>
          <w:numId w:val="42"/>
        </w:numPr>
        <w:adjustRightInd w:val="0"/>
        <w:spacing w:after="0"/>
        <w:ind w:left="340" w:hanging="340"/>
        <w:jc w:val="both"/>
        <w:rPr>
          <w:rFonts w:ascii="Arial" w:hAnsi="Arial" w:cs="Arial"/>
        </w:rPr>
      </w:pPr>
      <w:r>
        <w:rPr>
          <w:rFonts w:ascii="Arial" w:eastAsia="Calibri" w:hAnsi="Arial" w:cs="Arial"/>
          <w:lang w:eastAsia="en-US"/>
        </w:rPr>
        <w:t xml:space="preserve">Zamawiający naliczy kary umowne </w:t>
      </w:r>
      <w:r>
        <w:rPr>
          <w:rFonts w:ascii="Arial" w:hAnsi="Arial" w:cs="Arial"/>
        </w:rPr>
        <w:t xml:space="preserve">w wysokości 5.000,00 zł. </w:t>
      </w:r>
      <w:r>
        <w:rPr>
          <w:rFonts w:ascii="Arial" w:eastAsia="Calibri" w:hAnsi="Arial" w:cs="Arial"/>
          <w:lang w:eastAsia="en-US"/>
        </w:rPr>
        <w:t xml:space="preserve">za każde </w:t>
      </w:r>
      <w:r>
        <w:rPr>
          <w:rFonts w:ascii="Arial" w:hAnsi="Arial" w:cs="Arial"/>
        </w:rPr>
        <w:t>wprowadzenie na plac budowy Podwykonawcy lub Dalszego Podwykonawcy, którego umowa o podwykonawstwo nie została zaakceptowana przez Zamawiającego, albo której kopia nie została Zamawiającemu przekazana .</w:t>
      </w:r>
    </w:p>
    <w:p w14:paraId="08468C08" w14:textId="34FBA32B" w:rsidR="00740ACD" w:rsidRDefault="00740ACD" w:rsidP="00740ACD">
      <w:pPr>
        <w:pStyle w:val="Tekstpodstawowy"/>
        <w:numPr>
          <w:ilvl w:val="0"/>
          <w:numId w:val="42"/>
        </w:numPr>
        <w:adjustRightInd w:val="0"/>
        <w:spacing w:after="0"/>
        <w:ind w:left="340" w:hanging="340"/>
        <w:jc w:val="both"/>
        <w:rPr>
          <w:rFonts w:ascii="Arial" w:hAnsi="Arial" w:cs="Arial"/>
        </w:rPr>
      </w:pPr>
      <w:r>
        <w:rPr>
          <w:rFonts w:ascii="Arial" w:hAnsi="Arial" w:cs="Arial"/>
        </w:rPr>
        <w:t>Zamawiający naliczy kary umowne w wysokości 5 000,00 zł. za każdy przypadek nieprzedstawien</w:t>
      </w:r>
      <w:r w:rsidR="008E5792">
        <w:rPr>
          <w:rFonts w:ascii="Arial" w:hAnsi="Arial" w:cs="Arial"/>
        </w:rPr>
        <w:t xml:space="preserve">ia </w:t>
      </w:r>
      <w:r>
        <w:rPr>
          <w:rFonts w:ascii="Arial" w:hAnsi="Arial" w:cs="Arial"/>
        </w:rPr>
        <w:t>przez Wykonawcę dokumentów lub wyjaśnień potwierdzających fakt zatrudnienia osób wskazanych w § 11 ust. 1</w:t>
      </w:r>
      <w:r w:rsidR="008E5792">
        <w:rPr>
          <w:rFonts w:ascii="Arial" w:hAnsi="Arial" w:cs="Arial"/>
        </w:rPr>
        <w:t>0</w:t>
      </w:r>
      <w:r>
        <w:rPr>
          <w:rFonts w:ascii="Arial" w:hAnsi="Arial" w:cs="Arial"/>
        </w:rPr>
        <w:t xml:space="preserve"> (w tym także dodatkowych dokumentów na żądanie Zamawiającego) albo jeżeli przedstawione dokumenty lub wyjaśnienia  potwierdzają brak wymaganego zatrudnienia.</w:t>
      </w:r>
    </w:p>
    <w:p w14:paraId="184D6F28" w14:textId="7F190876" w:rsidR="00740ACD" w:rsidRDefault="00740ACD" w:rsidP="00740ACD">
      <w:pPr>
        <w:pStyle w:val="Tekstpodstawowy"/>
        <w:adjustRightInd w:val="0"/>
        <w:spacing w:after="0"/>
        <w:jc w:val="both"/>
        <w:rPr>
          <w:rFonts w:ascii="Arial" w:hAnsi="Arial" w:cs="Arial"/>
        </w:rPr>
      </w:pPr>
      <w:r>
        <w:rPr>
          <w:rFonts w:ascii="Arial" w:hAnsi="Arial" w:cs="Arial"/>
        </w:rPr>
        <w:t>5.K</w:t>
      </w:r>
      <w:r w:rsidR="00DC6B68" w:rsidRPr="00740ACD">
        <w:rPr>
          <w:rFonts w:ascii="Arial" w:hAnsi="Arial" w:cs="Arial"/>
        </w:rPr>
        <w:t xml:space="preserve">ara umowna przewidziana za niewykazanie faktu zatrudnienia danej osoby na podstawie umowy o </w:t>
      </w:r>
    </w:p>
    <w:p w14:paraId="10D6A2F5" w14:textId="01BDA228" w:rsidR="00DC6B68" w:rsidRPr="00740ACD" w:rsidRDefault="00740ACD" w:rsidP="00740ACD">
      <w:pPr>
        <w:pStyle w:val="Tekstpodstawowy"/>
        <w:adjustRightInd w:val="0"/>
        <w:spacing w:after="0"/>
        <w:jc w:val="both"/>
        <w:rPr>
          <w:rFonts w:ascii="Arial" w:hAnsi="Arial" w:cs="Arial"/>
        </w:rPr>
      </w:pPr>
      <w:r>
        <w:rPr>
          <w:rFonts w:ascii="Arial" w:hAnsi="Arial" w:cs="Arial"/>
        </w:rPr>
        <w:t xml:space="preserve">     </w:t>
      </w:r>
      <w:r w:rsidR="00DC6B68" w:rsidRPr="00740ACD">
        <w:rPr>
          <w:rFonts w:ascii="Arial" w:hAnsi="Arial" w:cs="Arial"/>
        </w:rPr>
        <w:t>pracę należna jest także w przypadku późniejszego zatrudnienia tej osoby.</w:t>
      </w:r>
    </w:p>
    <w:p w14:paraId="5B2912D3" w14:textId="646872F1" w:rsidR="005B7A7D" w:rsidRDefault="006352F9">
      <w:pPr>
        <w:jc w:val="center"/>
        <w:rPr>
          <w:rFonts w:cs="Arial"/>
          <w:b/>
          <w:sz w:val="20"/>
        </w:rPr>
      </w:pPr>
      <w:r>
        <w:rPr>
          <w:rFonts w:cs="Arial"/>
          <w:b/>
          <w:sz w:val="20"/>
        </w:rPr>
        <w:t>§ 8</w:t>
      </w:r>
    </w:p>
    <w:p w14:paraId="3EFFCC28" w14:textId="77777777" w:rsidR="00CB162A" w:rsidRPr="004B4EFB" w:rsidRDefault="00CB162A" w:rsidP="00CB162A">
      <w:pPr>
        <w:pStyle w:val="Tekstpodstawowywcity"/>
        <w:keepNext/>
        <w:spacing w:after="0"/>
        <w:ind w:left="0"/>
        <w:jc w:val="center"/>
        <w:rPr>
          <w:rFonts w:ascii="Arial" w:hAnsi="Arial" w:cs="Arial"/>
          <w:b/>
          <w:sz w:val="20"/>
          <w:szCs w:val="20"/>
        </w:rPr>
      </w:pPr>
      <w:r w:rsidRPr="004B4EFB">
        <w:rPr>
          <w:rFonts w:ascii="Arial" w:hAnsi="Arial" w:cs="Arial"/>
          <w:b/>
          <w:sz w:val="20"/>
          <w:szCs w:val="20"/>
        </w:rPr>
        <w:t>PODWYKONAWCY</w:t>
      </w:r>
    </w:p>
    <w:p w14:paraId="48DBE419" w14:textId="77777777" w:rsidR="002F07B0" w:rsidRPr="004B4EFB" w:rsidRDefault="002F07B0" w:rsidP="00BE4030">
      <w:pPr>
        <w:pStyle w:val="Tekstpodstawowy"/>
        <w:numPr>
          <w:ilvl w:val="0"/>
          <w:numId w:val="16"/>
        </w:numPr>
        <w:spacing w:after="0"/>
        <w:ind w:left="340" w:hanging="340"/>
        <w:jc w:val="both"/>
        <w:rPr>
          <w:rFonts w:ascii="Arial" w:hAnsi="Arial" w:cs="Arial"/>
          <w:bCs/>
        </w:rPr>
      </w:pPr>
      <w:r w:rsidRPr="004B4EFB">
        <w:rPr>
          <w:rFonts w:ascii="Arial" w:hAnsi="Arial" w:cs="Arial"/>
        </w:rPr>
        <w:t xml:space="preserve">W </w:t>
      </w:r>
      <w:r w:rsidRPr="004B4EFB">
        <w:rPr>
          <w:rFonts w:ascii="Arial" w:eastAsia="Calibri" w:hAnsi="Arial" w:cs="Arial"/>
          <w:lang w:eastAsia="en-US"/>
        </w:rPr>
        <w:t>trakcie</w:t>
      </w:r>
      <w:r w:rsidRPr="004B4EFB">
        <w:rPr>
          <w:rFonts w:ascii="Arial" w:hAnsi="Arial" w:cs="Arial"/>
        </w:rPr>
        <w:t xml:space="preserve"> wykonania Przedmiotu Umowy Wykonawca może dokonać </w:t>
      </w:r>
      <w:r w:rsidRPr="004B4EFB">
        <w:rPr>
          <w:rFonts w:ascii="Arial" w:eastAsia="Calibri" w:hAnsi="Arial" w:cs="Arial"/>
          <w:lang w:eastAsia="en-US"/>
        </w:rPr>
        <w:t xml:space="preserve">w formie pisemnej </w:t>
      </w:r>
      <w:r w:rsidRPr="004B4EFB">
        <w:rPr>
          <w:rFonts w:ascii="Arial" w:hAnsi="Arial" w:cs="Arial"/>
        </w:rPr>
        <w:t xml:space="preserve">modyfikacji złożonych deklaracji odnośnie do podwykonawstwa poprzez wskazanie innych Podwykonawców lub Dalszych Podwykonawców, rezygnacji z Podwykonawców lub Dalszych Podwykonawców, wskazanie innego zakresu podwykonawstwa albo wykonanie Przedmiotu Umowy przy pomocy Podwykonawców lub Dalszych Podwykonawców, pomimo niewskazania w postępowaniu żadnej części zamówienia przeznaczonej do wykonania w ramach podwykonawstwa. </w:t>
      </w:r>
    </w:p>
    <w:p w14:paraId="36CA70AB" w14:textId="77777777" w:rsidR="002F07B0" w:rsidRPr="004B4EFB" w:rsidRDefault="002F07B0" w:rsidP="00BE4030">
      <w:pPr>
        <w:pStyle w:val="Tekstpodstawowy"/>
        <w:numPr>
          <w:ilvl w:val="0"/>
          <w:numId w:val="16"/>
        </w:numPr>
        <w:spacing w:after="0"/>
        <w:ind w:left="340" w:hanging="340"/>
        <w:jc w:val="both"/>
        <w:rPr>
          <w:rFonts w:ascii="Arial" w:eastAsia="Calibri" w:hAnsi="Arial" w:cs="Arial"/>
          <w:lang w:eastAsia="en-US"/>
        </w:rPr>
      </w:pPr>
      <w:r w:rsidRPr="004B4EFB">
        <w:rPr>
          <w:rFonts w:ascii="Arial" w:eastAsia="Calibri" w:hAnsi="Arial" w:cs="Arial"/>
          <w:lang w:eastAsia="en-US"/>
        </w:rPr>
        <w:t xml:space="preserve">Informacja o zmianie danych dotyczących Podwykonawców lub Dalszych Podwykonawców powinna zostać przekazana </w:t>
      </w:r>
      <w:r w:rsidRPr="004B4EFB">
        <w:rPr>
          <w:rFonts w:ascii="Arial" w:hAnsi="Arial" w:cs="Arial"/>
        </w:rPr>
        <w:t>Zamawiającemu</w:t>
      </w:r>
      <w:r w:rsidRPr="004B4EFB">
        <w:rPr>
          <w:rFonts w:ascii="Arial" w:eastAsia="Calibri" w:hAnsi="Arial" w:cs="Arial"/>
          <w:lang w:eastAsia="en-US"/>
        </w:rPr>
        <w:t xml:space="preserve"> w terminie 3 dni roboczych od zmiany tych danych, w celu zachowania niezakłóconej współpracy operacyjnej. </w:t>
      </w:r>
    </w:p>
    <w:p w14:paraId="0F5124F1" w14:textId="77777777" w:rsidR="002F07B0" w:rsidRPr="004B4EFB" w:rsidRDefault="002F07B0" w:rsidP="00BE4030">
      <w:pPr>
        <w:pStyle w:val="Tekstpodstawowy"/>
        <w:numPr>
          <w:ilvl w:val="0"/>
          <w:numId w:val="16"/>
        </w:numPr>
        <w:spacing w:after="0"/>
        <w:ind w:left="340" w:hanging="340"/>
        <w:jc w:val="both"/>
        <w:rPr>
          <w:rFonts w:ascii="Arial" w:hAnsi="Arial" w:cs="Arial"/>
          <w:bCs/>
        </w:rPr>
      </w:pPr>
      <w:r w:rsidRPr="004B4EFB">
        <w:rPr>
          <w:rFonts w:ascii="Arial" w:eastAsia="Calibri" w:hAnsi="Arial" w:cs="Arial"/>
          <w:lang w:eastAsia="en-US"/>
        </w:rPr>
        <w:t>Zamawiający jest uprawniony do odmowy współdziałania z Podwykonawcą lub Dalszym Podwykonawcą, o udziale którego w wykonaniu Umowy nie uzyskał informacji, do czasu przekazania przez Wykonawcę niezbędnych danych wskazanych w ustępach poniżej, a opóźnienie w wykonaniu Umowy, powstałe wskutek braku współdziałania z takim Podwykonawcą lub Dalszym Podwykonawcą, stanowi opóźnienie Wykonawcy.</w:t>
      </w:r>
    </w:p>
    <w:p w14:paraId="3702FCB4" w14:textId="77777777" w:rsidR="002F07B0" w:rsidRPr="004B4EFB" w:rsidRDefault="002F07B0" w:rsidP="00BE4030">
      <w:pPr>
        <w:pStyle w:val="Tekstpodstawowy"/>
        <w:numPr>
          <w:ilvl w:val="0"/>
          <w:numId w:val="16"/>
        </w:numPr>
        <w:adjustRightInd w:val="0"/>
        <w:spacing w:after="0"/>
        <w:ind w:left="340" w:hanging="340"/>
        <w:jc w:val="both"/>
        <w:rPr>
          <w:rFonts w:ascii="Arial" w:eastAsia="Calibri" w:hAnsi="Arial" w:cs="Arial"/>
          <w:lang w:eastAsia="en-US"/>
        </w:rPr>
      </w:pPr>
      <w:r w:rsidRPr="004B4EFB">
        <w:rPr>
          <w:rFonts w:ascii="Arial" w:eastAsia="Calibri" w:hAnsi="Arial" w:cs="Arial"/>
          <w:lang w:eastAsia="en-US"/>
        </w:rPr>
        <w:t xml:space="preserve">Wykonawca, Podwykonawca lub Dalszy Podwykonawca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przedkładanym projektem tej umowy.  </w:t>
      </w:r>
    </w:p>
    <w:p w14:paraId="08A5665A" w14:textId="77777777" w:rsidR="002F07B0" w:rsidRPr="004B4EFB" w:rsidRDefault="002F07B0" w:rsidP="00BE4030">
      <w:pPr>
        <w:pStyle w:val="Tekstpodstawowy"/>
        <w:numPr>
          <w:ilvl w:val="0"/>
          <w:numId w:val="16"/>
        </w:numPr>
        <w:adjustRightInd w:val="0"/>
        <w:spacing w:after="0"/>
        <w:ind w:left="340" w:hanging="340"/>
        <w:jc w:val="both"/>
        <w:rPr>
          <w:rFonts w:ascii="Arial" w:hAnsi="Arial" w:cs="Arial"/>
          <w:bCs/>
        </w:rPr>
      </w:pPr>
      <w:r w:rsidRPr="004B4EFB">
        <w:rPr>
          <w:rFonts w:ascii="Arial" w:eastAsia="Calibri" w:hAnsi="Arial" w:cs="Arial"/>
          <w:lang w:eastAsia="en-US"/>
        </w:rPr>
        <w:t>Zamawiający</w:t>
      </w:r>
      <w:r w:rsidRPr="004B4EFB">
        <w:rPr>
          <w:rFonts w:ascii="Arial" w:hAnsi="Arial" w:cs="Arial"/>
        </w:rPr>
        <w:t xml:space="preserve">, w terminie 10 dni roboczych od daty złożenia Zamawiającemu projektu umowy o podwykonawstwo, której przedmiotem są roboty budowlane, zgłasza w formie pisemnej zastrzeżenia do tego projektu umowy, w szczególności </w:t>
      </w:r>
      <w:r w:rsidRPr="004B4EFB">
        <w:rPr>
          <w:rFonts w:ascii="Arial" w:hAnsi="Arial" w:cs="Arial"/>
          <w:bCs/>
        </w:rPr>
        <w:t>gdy:</w:t>
      </w:r>
    </w:p>
    <w:p w14:paraId="4C543FD2" w14:textId="77777777" w:rsidR="002F07B0" w:rsidRPr="004B4EFB" w:rsidRDefault="002F07B0" w:rsidP="00BE4030">
      <w:pPr>
        <w:pStyle w:val="Tekstpodstawowy2"/>
        <w:numPr>
          <w:ilvl w:val="0"/>
          <w:numId w:val="10"/>
        </w:numPr>
        <w:spacing w:after="0" w:line="240" w:lineRule="auto"/>
        <w:ind w:left="624" w:hanging="284"/>
        <w:jc w:val="both"/>
        <w:rPr>
          <w:rFonts w:ascii="Arial" w:hAnsi="Arial" w:cs="Arial"/>
          <w:sz w:val="20"/>
          <w:szCs w:val="20"/>
        </w:rPr>
      </w:pPr>
      <w:r w:rsidRPr="004B4EFB">
        <w:rPr>
          <w:rFonts w:ascii="Arial" w:hAnsi="Arial" w:cs="Arial"/>
          <w:sz w:val="20"/>
          <w:szCs w:val="20"/>
        </w:rPr>
        <w:t>nie spełnia wymagań określonych w dokumentach zamówienia,</w:t>
      </w:r>
    </w:p>
    <w:p w14:paraId="57212CCF" w14:textId="77777777" w:rsidR="002F07B0" w:rsidRPr="004B4EFB" w:rsidRDefault="002F07B0" w:rsidP="00BE4030">
      <w:pPr>
        <w:pStyle w:val="Tekstpodstawowy2"/>
        <w:numPr>
          <w:ilvl w:val="0"/>
          <w:numId w:val="10"/>
        </w:numPr>
        <w:spacing w:after="0" w:line="240" w:lineRule="auto"/>
        <w:ind w:left="624" w:hanging="284"/>
        <w:jc w:val="both"/>
        <w:rPr>
          <w:rFonts w:ascii="Arial" w:hAnsi="Arial" w:cs="Arial"/>
          <w:bCs/>
          <w:sz w:val="20"/>
          <w:szCs w:val="20"/>
        </w:rPr>
      </w:pPr>
      <w:r w:rsidRPr="004B4EFB">
        <w:rPr>
          <w:rFonts w:ascii="Arial" w:hAnsi="Arial" w:cs="Arial"/>
          <w:sz w:val="20"/>
          <w:szCs w:val="20"/>
        </w:rPr>
        <w:t xml:space="preserve">gdy przewiduje termin zapłaty wynagrodzenia Podwykonawcy lub Dalszemu Podwykonawcy dłuższy </w:t>
      </w:r>
      <w:r w:rsidRPr="004B4EFB">
        <w:rPr>
          <w:rFonts w:ascii="Arial" w:hAnsi="Arial" w:cs="Arial"/>
          <w:bCs/>
          <w:sz w:val="20"/>
          <w:szCs w:val="20"/>
        </w:rPr>
        <w:t>niż 30 dni</w:t>
      </w:r>
      <w:r w:rsidRPr="004B4EFB">
        <w:rPr>
          <w:rFonts w:ascii="Arial" w:hAnsi="Arial" w:cs="Arial"/>
          <w:sz w:val="20"/>
          <w:szCs w:val="20"/>
        </w:rPr>
        <w:t xml:space="preserve"> od dnia doręczenia Wykonawcy, Podwykonawcy lub Dalszemu Podwykonawcy faktury lub rachunku, potwierdzających wykonanie zleconej Podwykonawcy lub Dalszemu Podwykonawcy dostawy, usługi lub roboty budowlanej,</w:t>
      </w:r>
    </w:p>
    <w:p w14:paraId="2EC0F304" w14:textId="77777777" w:rsidR="002F07B0" w:rsidRPr="004B4EFB" w:rsidRDefault="002F07B0" w:rsidP="00BE4030">
      <w:pPr>
        <w:pStyle w:val="Tekstpodstawowy2"/>
        <w:numPr>
          <w:ilvl w:val="0"/>
          <w:numId w:val="10"/>
        </w:numPr>
        <w:spacing w:after="0" w:line="240" w:lineRule="auto"/>
        <w:ind w:left="624" w:hanging="284"/>
        <w:jc w:val="both"/>
        <w:rPr>
          <w:rFonts w:ascii="Arial" w:hAnsi="Arial" w:cs="Arial"/>
          <w:bCs/>
          <w:sz w:val="20"/>
          <w:szCs w:val="20"/>
        </w:rPr>
      </w:pPr>
      <w:r w:rsidRPr="004B4EFB">
        <w:rPr>
          <w:rFonts w:ascii="Arial" w:hAnsi="Arial" w:cs="Arial"/>
          <w:sz w:val="20"/>
          <w:szCs w:val="20"/>
        </w:rPr>
        <w:t xml:space="preserve"> zawiera postanowienia kształtujące prawa i obowiązki Podwykonawcy lub Dalszego Podwykonawcy w zakresie kar umownych oraz postanowień dotyczących wypłaty wynagrodzenia mniej korzystne niż prawa i obowiązki wykonawcy określone niniejszą Umową.</w:t>
      </w:r>
    </w:p>
    <w:p w14:paraId="3B37B6EC" w14:textId="77777777" w:rsidR="002F07B0" w:rsidRPr="004B4EFB" w:rsidRDefault="002F07B0" w:rsidP="00BE4030">
      <w:pPr>
        <w:pStyle w:val="Tekstpodstawowy"/>
        <w:numPr>
          <w:ilvl w:val="0"/>
          <w:numId w:val="16"/>
        </w:numPr>
        <w:adjustRightInd w:val="0"/>
        <w:spacing w:after="0"/>
        <w:ind w:left="340" w:hanging="340"/>
        <w:jc w:val="both"/>
        <w:rPr>
          <w:rFonts w:ascii="Arial" w:hAnsi="Arial" w:cs="Arial"/>
          <w:bCs/>
        </w:rPr>
      </w:pPr>
      <w:r w:rsidRPr="004B4EFB">
        <w:rPr>
          <w:rFonts w:ascii="Arial" w:hAnsi="Arial" w:cs="Arial"/>
        </w:rPr>
        <w:t xml:space="preserve">Umowa o podwykonawstwo nie może zawierać postanowień kształtujących prawa i obowiązki podwykonawcy, w zakresie kar umownych oraz postanowień dotyczących warunków wypłaty </w:t>
      </w:r>
      <w:r w:rsidRPr="004B4EFB">
        <w:rPr>
          <w:rFonts w:ascii="Arial" w:hAnsi="Arial" w:cs="Arial"/>
        </w:rPr>
        <w:lastRenderedPageBreak/>
        <w:t xml:space="preserve">wynagrodzenia, w sposób dla niego mniej korzystny niż prawa i obowiązki wykonawcy, ukształtowane postanowieniami umowy zawartej między zamawiającym a wykonawcą. </w:t>
      </w:r>
    </w:p>
    <w:p w14:paraId="637146BC" w14:textId="2FD722E2" w:rsidR="002F07B0" w:rsidRPr="004B4EFB" w:rsidRDefault="002F07B0" w:rsidP="00BE4030">
      <w:pPr>
        <w:pStyle w:val="Tekstpodstawowy"/>
        <w:numPr>
          <w:ilvl w:val="0"/>
          <w:numId w:val="16"/>
        </w:numPr>
        <w:adjustRightInd w:val="0"/>
        <w:spacing w:after="0"/>
        <w:ind w:left="340" w:hanging="340"/>
        <w:jc w:val="both"/>
        <w:rPr>
          <w:rFonts w:ascii="Arial" w:hAnsi="Arial" w:cs="Arial"/>
          <w:bCs/>
        </w:rPr>
      </w:pPr>
      <w:r w:rsidRPr="004B4EFB">
        <w:rPr>
          <w:rFonts w:ascii="Arial" w:hAnsi="Arial" w:cs="Arial"/>
        </w:rPr>
        <w:t xml:space="preserve">Niezgłoszenie w formie pisemnej zastrzeżeń do przedłożonego projektu umowy o podwykonawstwo, której przedmiotem są roboty budowlane, w terminie określonym w ust. </w:t>
      </w:r>
      <w:r w:rsidR="002D7293">
        <w:rPr>
          <w:rFonts w:ascii="Arial" w:hAnsi="Arial" w:cs="Arial"/>
        </w:rPr>
        <w:t>5</w:t>
      </w:r>
      <w:r w:rsidRPr="004B4EFB">
        <w:rPr>
          <w:rFonts w:ascii="Arial" w:hAnsi="Arial" w:cs="Arial"/>
        </w:rPr>
        <w:t xml:space="preserve"> uważa się za akceptację projektu przez Zamawiającego.</w:t>
      </w:r>
    </w:p>
    <w:p w14:paraId="0BB393AF" w14:textId="77777777" w:rsidR="002F07B0" w:rsidRPr="004B4EFB" w:rsidRDefault="002F07B0" w:rsidP="00BE4030">
      <w:pPr>
        <w:pStyle w:val="Tekstpodstawowy"/>
        <w:numPr>
          <w:ilvl w:val="0"/>
          <w:numId w:val="16"/>
        </w:numPr>
        <w:adjustRightInd w:val="0"/>
        <w:spacing w:after="0"/>
        <w:ind w:left="340" w:hanging="340"/>
        <w:jc w:val="both"/>
        <w:rPr>
          <w:rFonts w:ascii="Arial" w:hAnsi="Arial" w:cs="Arial"/>
          <w:bCs/>
        </w:rPr>
      </w:pPr>
      <w:r w:rsidRPr="004B4EFB">
        <w:rPr>
          <w:rFonts w:ascii="Arial" w:hAnsi="Arial" w:cs="Arial"/>
        </w:rPr>
        <w:t>W przypadku zgłoszenia przez Zamawiającego zastrzeżeń do przedłożonego projektu umowy o podwykonawstwo, której przedmiotem są roboty budowlane, Wykonawca, Podwykonawca lub Dalszy Podwykonawca zobowiązany jest do ich uwzględnienia.</w:t>
      </w:r>
    </w:p>
    <w:p w14:paraId="03355DF2" w14:textId="10811FEA" w:rsidR="002F07B0" w:rsidRPr="006B09C4" w:rsidRDefault="002F07B0" w:rsidP="00BE4030">
      <w:pPr>
        <w:pStyle w:val="Tekstpodstawowy"/>
        <w:numPr>
          <w:ilvl w:val="0"/>
          <w:numId w:val="16"/>
        </w:numPr>
        <w:adjustRightInd w:val="0"/>
        <w:spacing w:after="0"/>
        <w:ind w:left="340" w:hanging="340"/>
        <w:jc w:val="both"/>
        <w:rPr>
          <w:rFonts w:ascii="Arial" w:hAnsi="Arial" w:cs="Arial"/>
        </w:rPr>
      </w:pPr>
      <w:r w:rsidRPr="00AC2AFF">
        <w:rPr>
          <w:rFonts w:ascii="Arial" w:hAnsi="Arial" w:cs="Arial"/>
        </w:rPr>
        <w:t>W terminie 7 dni od dnia jej zawarcia, Wykonawca, Podwykonawca lub Dalszy Podwykonawca przedkłada Zamawiającemu poświadczoną za zgodność z oryginałem kopię zawartej umowy o podwykonawstwo, której przedmiotem są roboty budowlane, dostawy lub usługi, z wyłączeniem umów o podwykonawstwo, której przedmiotem są dostawy i usługi o wartości mniejszej niż 0,5% wartości Umowy. Wyłączenie, o którym mowa w zdaniu pierwszym, nie dotyczy umów o podwykonawstwo</w:t>
      </w:r>
      <w:r>
        <w:rPr>
          <w:rFonts w:ascii="Arial" w:hAnsi="Arial" w:cs="Arial"/>
        </w:rPr>
        <w:t xml:space="preserve"> o </w:t>
      </w:r>
      <w:r w:rsidRPr="00AC2AFF">
        <w:rPr>
          <w:rFonts w:ascii="Arial" w:hAnsi="Arial" w:cs="Arial"/>
        </w:rPr>
        <w:t xml:space="preserve">wartości większej niż </w:t>
      </w:r>
      <w:r w:rsidR="000729AB">
        <w:rPr>
          <w:rFonts w:ascii="Arial" w:hAnsi="Arial" w:cs="Arial"/>
        </w:rPr>
        <w:t xml:space="preserve"> 50 000,00 </w:t>
      </w:r>
      <w:r w:rsidRPr="006B09C4">
        <w:rPr>
          <w:rFonts w:ascii="Arial" w:hAnsi="Arial" w:cs="Arial"/>
        </w:rPr>
        <w:t>złotych.</w:t>
      </w:r>
      <w:r w:rsidRPr="006B09C4" w:rsidDel="007E0824">
        <w:rPr>
          <w:rFonts w:ascii="Arial" w:hAnsi="Arial" w:cs="Arial"/>
        </w:rPr>
        <w:t xml:space="preserve"> </w:t>
      </w:r>
    </w:p>
    <w:p w14:paraId="3161B753" w14:textId="2843AB2B" w:rsidR="002F07B0" w:rsidRPr="004B4EFB" w:rsidRDefault="002F07B0" w:rsidP="00BE4030">
      <w:pPr>
        <w:pStyle w:val="Tekstpodstawowy"/>
        <w:numPr>
          <w:ilvl w:val="0"/>
          <w:numId w:val="16"/>
        </w:numPr>
        <w:adjustRightInd w:val="0"/>
        <w:spacing w:after="0"/>
        <w:ind w:left="340" w:hanging="340"/>
        <w:jc w:val="both"/>
        <w:rPr>
          <w:rFonts w:ascii="Arial" w:hAnsi="Arial" w:cs="Arial"/>
          <w:bCs/>
        </w:rPr>
      </w:pPr>
      <w:r w:rsidRPr="004B4EFB">
        <w:rPr>
          <w:rFonts w:ascii="Arial" w:hAnsi="Arial" w:cs="Arial"/>
        </w:rPr>
        <w:t xml:space="preserve">W przypadku gdy Wykonawca, Podwykonawca lub Dalszy Podwykonawca w umowie o podwykonawstwo, nie uwzględni zastrzeżeń, o których mowa w ust. </w:t>
      </w:r>
      <w:r w:rsidR="002D7293">
        <w:rPr>
          <w:rFonts w:ascii="Arial" w:hAnsi="Arial" w:cs="Arial"/>
        </w:rPr>
        <w:t>5</w:t>
      </w:r>
      <w:r w:rsidRPr="004B4EFB">
        <w:rPr>
          <w:rFonts w:ascii="Arial" w:hAnsi="Arial" w:cs="Arial"/>
        </w:rPr>
        <w:t>, Zamawiający w terminie 7 dni roboczych od daty złożenia kopii tej umowy zgłasza pisemny sprzeciw do tej umowy; w sprzeciwie Zamawiający wskazuje termin na zmianę zawartej umowy o podwykonawstwo. Jednocześnie za zaakceptowaną umowę nie będzie można uznać zawartej umowy, która zawiera odmienne postanowienia niż przewidziane w projekcie tej umowy, w wersji przedłożonej do zaakceptowania Zamawiającemu, co do którego nie wniósł zastrzeżeń.</w:t>
      </w:r>
    </w:p>
    <w:p w14:paraId="0CC2BDA7" w14:textId="77777777" w:rsidR="002F07B0" w:rsidRPr="004B4EFB" w:rsidRDefault="002F07B0" w:rsidP="00BE4030">
      <w:pPr>
        <w:pStyle w:val="Tekstpodstawowy"/>
        <w:numPr>
          <w:ilvl w:val="0"/>
          <w:numId w:val="16"/>
        </w:numPr>
        <w:adjustRightInd w:val="0"/>
        <w:spacing w:after="0"/>
        <w:ind w:left="340" w:hanging="340"/>
        <w:jc w:val="both"/>
        <w:rPr>
          <w:rFonts w:ascii="Arial" w:hAnsi="Arial" w:cs="Arial"/>
        </w:rPr>
      </w:pPr>
      <w:r w:rsidRPr="004B4EFB">
        <w:rPr>
          <w:rFonts w:ascii="Arial" w:hAnsi="Arial" w:cs="Arial"/>
        </w:rPr>
        <w:t>Niezgłoszenie pisemnego sprzeciwu do przedłożonej umowy o podwykonawstwo, której przedmiotem są roboty budowlane, w terminie określonym w ustępie powyżej, uważa się za akceptację umowy o podwykonawstwo przez Zamawiającego.</w:t>
      </w:r>
    </w:p>
    <w:p w14:paraId="25F279A0" w14:textId="77777777" w:rsidR="002F07B0" w:rsidRPr="004B4EFB" w:rsidRDefault="002F07B0" w:rsidP="00BE4030">
      <w:pPr>
        <w:pStyle w:val="Tekstpodstawowy"/>
        <w:numPr>
          <w:ilvl w:val="0"/>
          <w:numId w:val="16"/>
        </w:numPr>
        <w:adjustRightInd w:val="0"/>
        <w:spacing w:after="0"/>
        <w:ind w:left="340" w:hanging="340"/>
        <w:jc w:val="both"/>
        <w:rPr>
          <w:rFonts w:ascii="Arial" w:hAnsi="Arial" w:cs="Arial"/>
        </w:rPr>
      </w:pPr>
      <w:r w:rsidRPr="004B4EFB">
        <w:rPr>
          <w:rFonts w:ascii="Arial" w:hAnsi="Arial" w:cs="Arial"/>
        </w:rPr>
        <w:t>W umowach o podwykonawstwo muszą być w szczególności zawarte zapisy dotyczące:</w:t>
      </w:r>
    </w:p>
    <w:p w14:paraId="6230AD50" w14:textId="77777777" w:rsidR="002F07B0" w:rsidRPr="004B4EFB" w:rsidRDefault="002F07B0" w:rsidP="00BE4030">
      <w:pPr>
        <w:numPr>
          <w:ilvl w:val="4"/>
          <w:numId w:val="17"/>
        </w:numPr>
        <w:ind w:left="624" w:hanging="284"/>
        <w:jc w:val="both"/>
        <w:rPr>
          <w:rFonts w:cs="Arial"/>
          <w:sz w:val="20"/>
        </w:rPr>
      </w:pPr>
      <w:r w:rsidRPr="004B4EFB">
        <w:rPr>
          <w:rFonts w:cs="Arial"/>
          <w:sz w:val="20"/>
        </w:rPr>
        <w:t>zakresu robót powierzonych podwykonawcy lub dalszym podwykonawcom,</w:t>
      </w:r>
    </w:p>
    <w:p w14:paraId="0075CD21" w14:textId="6C5F261B" w:rsidR="002F07B0" w:rsidRPr="004B4EFB" w:rsidRDefault="00411B48" w:rsidP="00411B48">
      <w:pPr>
        <w:ind w:left="624"/>
        <w:jc w:val="both"/>
        <w:rPr>
          <w:rFonts w:cs="Arial"/>
          <w:sz w:val="20"/>
        </w:rPr>
      </w:pPr>
      <w:r>
        <w:rPr>
          <w:rFonts w:cs="Arial"/>
          <w:sz w:val="20"/>
        </w:rPr>
        <w:t xml:space="preserve"> </w:t>
      </w:r>
      <w:r w:rsidR="002F07B0" w:rsidRPr="004B4EFB">
        <w:rPr>
          <w:rFonts w:cs="Arial"/>
          <w:sz w:val="20"/>
        </w:rPr>
        <w:t>terminu wykonania zakresu robót powierzonych podwykonawcy lub dalszym podwykonawcom,</w:t>
      </w:r>
    </w:p>
    <w:p w14:paraId="424B1027" w14:textId="77777777" w:rsidR="002F07B0" w:rsidRPr="004B4EFB" w:rsidRDefault="002F07B0" w:rsidP="00BE4030">
      <w:pPr>
        <w:numPr>
          <w:ilvl w:val="4"/>
          <w:numId w:val="17"/>
        </w:numPr>
        <w:ind w:left="624" w:hanging="284"/>
        <w:jc w:val="both"/>
        <w:rPr>
          <w:rFonts w:cs="Arial"/>
          <w:sz w:val="20"/>
        </w:rPr>
      </w:pPr>
      <w:r w:rsidRPr="004B4EFB">
        <w:rPr>
          <w:rFonts w:cs="Arial"/>
          <w:sz w:val="20"/>
        </w:rPr>
        <w:t>terminu płatności faktur nie dłuższego niż 30 dni od dnia doręczenia wykonawcy, podwykonawcy lub dalszemu podwykonawcy faktury lub rachunku, potwierdzającej wykonanie zleconej podwykonawcy lub dalszemu podwykonawcy roboty budowlanej.</w:t>
      </w:r>
    </w:p>
    <w:p w14:paraId="54B7859B" w14:textId="65240684" w:rsidR="002F07B0" w:rsidRPr="004B4EFB" w:rsidRDefault="00411B48" w:rsidP="00BE4030">
      <w:pPr>
        <w:numPr>
          <w:ilvl w:val="4"/>
          <w:numId w:val="17"/>
        </w:numPr>
        <w:ind w:left="624" w:hanging="284"/>
        <w:jc w:val="both"/>
        <w:rPr>
          <w:rFonts w:cs="Arial"/>
          <w:sz w:val="20"/>
        </w:rPr>
      </w:pPr>
      <w:r>
        <w:rPr>
          <w:rFonts w:cs="Arial"/>
          <w:sz w:val="20"/>
        </w:rPr>
        <w:t xml:space="preserve">Szacunkowej </w:t>
      </w:r>
      <w:r w:rsidR="002F07B0" w:rsidRPr="004B4EFB">
        <w:rPr>
          <w:rFonts w:cs="Arial"/>
          <w:sz w:val="20"/>
        </w:rPr>
        <w:t>kwoty wynagrodzenia za roboty budowlane,</w:t>
      </w:r>
    </w:p>
    <w:p w14:paraId="1F8D5DA8" w14:textId="53EF2544" w:rsidR="002F07B0" w:rsidRPr="004B4EFB" w:rsidRDefault="002F07B0" w:rsidP="00BE4030">
      <w:pPr>
        <w:numPr>
          <w:ilvl w:val="4"/>
          <w:numId w:val="17"/>
        </w:numPr>
        <w:ind w:left="624" w:hanging="284"/>
        <w:jc w:val="both"/>
        <w:rPr>
          <w:rFonts w:cs="Arial"/>
          <w:sz w:val="20"/>
        </w:rPr>
      </w:pPr>
      <w:r w:rsidRPr="004B4EFB">
        <w:rPr>
          <w:rFonts w:cs="Arial"/>
          <w:sz w:val="20"/>
        </w:rPr>
        <w:t xml:space="preserve">konieczności zatrudnienia pracowników wykonujących czynności wskazane w § </w:t>
      </w:r>
      <w:r w:rsidR="000729AB">
        <w:rPr>
          <w:rFonts w:cs="Arial"/>
          <w:sz w:val="20"/>
        </w:rPr>
        <w:t>11</w:t>
      </w:r>
      <w:r w:rsidRPr="004B4EFB">
        <w:rPr>
          <w:rFonts w:cs="Arial"/>
          <w:sz w:val="20"/>
        </w:rPr>
        <w:t xml:space="preserve"> ust. 1</w:t>
      </w:r>
      <w:r w:rsidR="000729AB">
        <w:rPr>
          <w:rFonts w:cs="Arial"/>
          <w:sz w:val="20"/>
        </w:rPr>
        <w:t>0</w:t>
      </w:r>
      <w:r w:rsidRPr="004B4EFB">
        <w:rPr>
          <w:rFonts w:cs="Arial"/>
          <w:sz w:val="20"/>
        </w:rPr>
        <w:t xml:space="preserve"> Umowy oraz odpowiednio zasad dotyczących dokumentowania tego faktu zgodnie z § </w:t>
      </w:r>
      <w:r w:rsidR="001E4397">
        <w:rPr>
          <w:rFonts w:cs="Arial"/>
          <w:sz w:val="20"/>
        </w:rPr>
        <w:t>1</w:t>
      </w:r>
      <w:r w:rsidR="000729AB">
        <w:rPr>
          <w:rFonts w:cs="Arial"/>
          <w:sz w:val="20"/>
        </w:rPr>
        <w:t>1</w:t>
      </w:r>
      <w:r w:rsidRPr="004B4EFB">
        <w:rPr>
          <w:rFonts w:cs="Arial"/>
          <w:sz w:val="20"/>
        </w:rPr>
        <w:t xml:space="preserve"> ust. </w:t>
      </w:r>
      <w:r w:rsidR="000729AB">
        <w:rPr>
          <w:rFonts w:cs="Arial"/>
          <w:sz w:val="20"/>
        </w:rPr>
        <w:t xml:space="preserve">          </w:t>
      </w:r>
      <w:r w:rsidRPr="004B4EFB">
        <w:rPr>
          <w:rFonts w:cs="Arial"/>
          <w:sz w:val="20"/>
        </w:rPr>
        <w:t>1</w:t>
      </w:r>
      <w:r w:rsidR="000729AB">
        <w:rPr>
          <w:rFonts w:cs="Arial"/>
          <w:sz w:val="20"/>
        </w:rPr>
        <w:t>1</w:t>
      </w:r>
      <w:r w:rsidRPr="004B4EFB">
        <w:rPr>
          <w:rFonts w:cs="Arial"/>
          <w:sz w:val="20"/>
        </w:rPr>
        <w:t>-1</w:t>
      </w:r>
      <w:r w:rsidR="000729AB">
        <w:rPr>
          <w:rFonts w:cs="Arial"/>
          <w:sz w:val="20"/>
        </w:rPr>
        <w:t>3</w:t>
      </w:r>
      <w:r w:rsidRPr="004B4EFB">
        <w:rPr>
          <w:rFonts w:cs="Arial"/>
          <w:sz w:val="20"/>
        </w:rPr>
        <w:t xml:space="preserve"> Umowy,</w:t>
      </w:r>
    </w:p>
    <w:p w14:paraId="0D4EC16A" w14:textId="0E6D64FC" w:rsidR="002F07B0" w:rsidRPr="004B4EFB" w:rsidRDefault="002F07B0" w:rsidP="00BE4030">
      <w:pPr>
        <w:pStyle w:val="Tekstpodstawowy"/>
        <w:numPr>
          <w:ilvl w:val="0"/>
          <w:numId w:val="16"/>
        </w:numPr>
        <w:adjustRightInd w:val="0"/>
        <w:spacing w:after="0"/>
        <w:ind w:left="340" w:hanging="340"/>
        <w:jc w:val="both"/>
        <w:rPr>
          <w:rFonts w:ascii="Arial" w:hAnsi="Arial" w:cs="Arial"/>
        </w:rPr>
      </w:pPr>
      <w:r w:rsidRPr="004B4EFB">
        <w:rPr>
          <w:rFonts w:ascii="Arial" w:hAnsi="Arial" w:cs="Arial"/>
        </w:rPr>
        <w:t xml:space="preserve">Postanowienia </w:t>
      </w:r>
      <w:r w:rsidR="003350C6">
        <w:rPr>
          <w:rFonts w:ascii="Arial" w:hAnsi="Arial" w:cs="Arial"/>
        </w:rPr>
        <w:t xml:space="preserve"> </w:t>
      </w:r>
      <w:r w:rsidRPr="004B4EFB">
        <w:rPr>
          <w:rFonts w:ascii="Arial" w:hAnsi="Arial" w:cs="Arial"/>
        </w:rPr>
        <w:t xml:space="preserve">ust. </w:t>
      </w:r>
      <w:r w:rsidR="000729AB">
        <w:rPr>
          <w:rFonts w:ascii="Arial" w:hAnsi="Arial" w:cs="Arial"/>
        </w:rPr>
        <w:t>4-12</w:t>
      </w:r>
      <w:r w:rsidRPr="004B4EFB">
        <w:rPr>
          <w:rFonts w:ascii="Arial" w:hAnsi="Arial" w:cs="Arial"/>
        </w:rPr>
        <w:t xml:space="preserve"> stosuje się odpowiednio do zmian zawartych umów o podwykonawstwo.</w:t>
      </w:r>
    </w:p>
    <w:p w14:paraId="215EA8A5" w14:textId="77777777" w:rsidR="002F07B0" w:rsidRPr="004B4EFB" w:rsidRDefault="002F07B0" w:rsidP="00BE4030">
      <w:pPr>
        <w:pStyle w:val="Tekstpodstawowy"/>
        <w:numPr>
          <w:ilvl w:val="0"/>
          <w:numId w:val="16"/>
        </w:numPr>
        <w:spacing w:after="0"/>
        <w:ind w:left="340" w:hanging="340"/>
        <w:jc w:val="both"/>
        <w:rPr>
          <w:rFonts w:ascii="Arial" w:eastAsia="Calibri" w:hAnsi="Arial" w:cs="Arial"/>
          <w:lang w:eastAsia="en-US"/>
        </w:rPr>
      </w:pPr>
      <w:r w:rsidRPr="004B4EFB">
        <w:rPr>
          <w:rFonts w:ascii="Arial" w:eastAsia="Calibri" w:hAnsi="Arial" w:cs="Arial"/>
          <w:lang w:eastAsia="en-US"/>
        </w:rPr>
        <w:t xml:space="preserve">Jeżeli Wykonawca dokonuje zmiany Podwykonawcy, na zasoby którego powoływał się w toku postępowania poprzedzającego zawarcie Umowy, zobowiązany jest do wykazania Zamawiającemu, że nowy Podwykonawca lub Dalszy Podwykonawca spełnia warunki udziału w postępowaniu w stopniu nie mniejszym, niż Podwykonawca dotychczasowy. Zamawiający jest uprawniony do odmowy współdziałania z Podwykonawcą lub Dalszym Podwykonawcą, co do którego Wykonawca nie wykazał spełnienia warunków udziału w postępowaniu, do czasu wykazania przez Wykonawcę ich spełnienia, a opóźnienie w wykonaniu Umowy, powstałe wskutek braku współdziałania z takim Podwykonawcą, stanowi zwłokę Wykonawcy. </w:t>
      </w:r>
    </w:p>
    <w:p w14:paraId="47789111" w14:textId="77777777" w:rsidR="002F07B0" w:rsidRDefault="002F07B0" w:rsidP="00BE4030">
      <w:pPr>
        <w:pStyle w:val="Tekstpodstawowy"/>
        <w:numPr>
          <w:ilvl w:val="0"/>
          <w:numId w:val="16"/>
        </w:numPr>
        <w:adjustRightInd w:val="0"/>
        <w:spacing w:after="0"/>
        <w:ind w:left="340" w:hanging="340"/>
        <w:jc w:val="both"/>
        <w:rPr>
          <w:rFonts w:ascii="Arial" w:eastAsia="Calibri" w:hAnsi="Arial" w:cs="Arial"/>
          <w:lang w:eastAsia="en-US"/>
        </w:rPr>
      </w:pPr>
      <w:r w:rsidRPr="004B4EFB">
        <w:rPr>
          <w:rFonts w:ascii="Arial" w:eastAsia="Calibri" w:hAnsi="Arial" w:cs="Arial"/>
          <w:lang w:eastAsia="en-US"/>
        </w:rPr>
        <w:t xml:space="preserve">Jeżeli Wykonawca rezygnuje z posługiwania się Podwykonawcą, na zasoby którego powoływał się w toku </w:t>
      </w:r>
      <w:r w:rsidRPr="004B4EFB">
        <w:rPr>
          <w:rFonts w:ascii="Arial" w:hAnsi="Arial" w:cs="Arial"/>
        </w:rPr>
        <w:t>postępowania</w:t>
      </w:r>
      <w:r w:rsidRPr="004B4EFB">
        <w:rPr>
          <w:rFonts w:ascii="Arial" w:eastAsia="Calibri" w:hAnsi="Arial" w:cs="Arial"/>
          <w:lang w:eastAsia="en-US"/>
        </w:rPr>
        <w:t xml:space="preserve"> poprzedzającego zawarcie niniejszej Umowy, zobowiązany jest do wykazania Zamawiającemu, że Wykonawca samodzielnie spełnia warunki udziału w postępowaniu w stopniu nie mniejszym, niż Podwykonawca, z którego Wykonawca rezygnuje. Zamawiający jest uprawniony do odmowy współdziałania z Wykonawcą, który nie wykazał samodzielnego spełnienia warunków udziału w postępowaniu, do czasu wykazania przez Wykonawcę ich spełnienia lub wskazania innego Podwykonawcy i wykazania spełnienia przez niego tych warunków udziału w postępowaniu, a opóźnienie w wykonaniu Umowy, powstałe wskutek braku współdziałania z Wykonawcą, stanowi zwłokę Wykonawcy.</w:t>
      </w:r>
    </w:p>
    <w:p w14:paraId="77620BD2" w14:textId="1CD9813A" w:rsidR="002F07B0" w:rsidRPr="0052109D" w:rsidRDefault="002F07B0" w:rsidP="00BE4030">
      <w:pPr>
        <w:pStyle w:val="Tekstpodstawowy"/>
        <w:numPr>
          <w:ilvl w:val="0"/>
          <w:numId w:val="16"/>
        </w:numPr>
        <w:adjustRightInd w:val="0"/>
        <w:spacing w:after="0" w:line="276" w:lineRule="auto"/>
        <w:ind w:left="340" w:hanging="340"/>
        <w:jc w:val="both"/>
        <w:rPr>
          <w:rFonts w:ascii="Arial" w:eastAsia="Calibri" w:hAnsi="Arial" w:cs="Arial"/>
          <w:lang w:eastAsia="en-US"/>
        </w:rPr>
      </w:pPr>
      <w:r w:rsidRPr="0052109D">
        <w:rPr>
          <w:rFonts w:ascii="Arial" w:eastAsia="Calibri" w:hAnsi="Arial" w:cs="Arial"/>
          <w:lang w:eastAsia="en-US"/>
        </w:rPr>
        <w:t xml:space="preserve">Jeżeli Wykonawca w toku realizacji Umowy zamierza powierzyć realizację jej części Podwykonawcy lub Dalszemu Podwykonawcy dotychczas nieujawnionemu, jest zobowiązany do przedstawienia, na żądanie Zamawiającego, oświadczeń dotyczących tego Podwykonawcy lub Dalszego Podwykonawcy, w tym w szczególności oświadczenia, o którym mowa w art. </w:t>
      </w:r>
      <w:r>
        <w:rPr>
          <w:rFonts w:ascii="Arial" w:eastAsia="Calibri" w:hAnsi="Arial" w:cs="Arial"/>
          <w:lang w:eastAsia="en-US"/>
        </w:rPr>
        <w:t>125</w:t>
      </w:r>
      <w:r w:rsidRPr="0052109D">
        <w:rPr>
          <w:rFonts w:ascii="Arial" w:eastAsia="Calibri" w:hAnsi="Arial" w:cs="Arial"/>
          <w:lang w:eastAsia="en-US"/>
        </w:rPr>
        <w:t xml:space="preserve"> ust. 1 Ustawy lub dokumentów podmiotowych potwierdzających brak podstaw jego wykluczenia – w zależności od treści żądania Zamawiającego. Dokumenty powinny zostać dostarczone w terminie określonym w </w:t>
      </w:r>
      <w:r w:rsidRPr="0052109D">
        <w:rPr>
          <w:rFonts w:ascii="Arial" w:eastAsia="Calibri" w:hAnsi="Arial" w:cs="Arial"/>
          <w:lang w:eastAsia="en-US"/>
        </w:rPr>
        <w:lastRenderedPageBreak/>
        <w:t xml:space="preserve">żądaniu Zamawiającego, nie później, niż na 3 dni przed planowanym powierzeniem prac Podwykonawcy. </w:t>
      </w:r>
    </w:p>
    <w:p w14:paraId="076C5E8B" w14:textId="77777777" w:rsidR="002F07B0" w:rsidRPr="00E11568" w:rsidRDefault="002F07B0" w:rsidP="00BE4030">
      <w:pPr>
        <w:pStyle w:val="Tekstpodstawowy"/>
        <w:numPr>
          <w:ilvl w:val="0"/>
          <w:numId w:val="16"/>
        </w:numPr>
        <w:adjustRightInd w:val="0"/>
        <w:spacing w:after="0"/>
        <w:ind w:left="340" w:hanging="340"/>
        <w:jc w:val="both"/>
        <w:rPr>
          <w:rFonts w:ascii="Arial" w:eastAsia="Calibri" w:hAnsi="Arial" w:cs="Arial"/>
          <w:lang w:eastAsia="en-US"/>
        </w:rPr>
      </w:pPr>
      <w:r w:rsidRPr="00E11568">
        <w:rPr>
          <w:rFonts w:ascii="Arial" w:eastAsia="Calibri" w:hAnsi="Arial" w:cs="Arial"/>
          <w:lang w:eastAsia="en-US"/>
        </w:rPr>
        <w:t xml:space="preserve"> Zamawiającemu przysługuje roszczenie regresowe do Wykonawcy obejmujące wynagrodzenie wypłacone Podwykonawcy lub Dalszemu Podwykonawcy. Zamawiający ma prawo żądać od Wykonawcy zwrotu całej zapłaconej Podwykonawcom lub Dalszym Podwykonawcom kwoty. Wykonawca zobowiązuje się zwrócić żądaną kwotę w terminie 7 dni od dnia wezwania do zapłaty. </w:t>
      </w:r>
    </w:p>
    <w:p w14:paraId="6373B9A9" w14:textId="77777777" w:rsidR="002F07B0" w:rsidRPr="004B4EFB" w:rsidRDefault="002F07B0" w:rsidP="00BE4030">
      <w:pPr>
        <w:pStyle w:val="Tekstpodstawowy"/>
        <w:numPr>
          <w:ilvl w:val="0"/>
          <w:numId w:val="16"/>
        </w:numPr>
        <w:adjustRightInd w:val="0"/>
        <w:spacing w:after="0"/>
        <w:ind w:left="340" w:hanging="340"/>
        <w:jc w:val="both"/>
        <w:rPr>
          <w:rFonts w:ascii="Arial" w:eastAsia="Calibri" w:hAnsi="Arial" w:cs="Arial"/>
          <w:lang w:eastAsia="en-US"/>
        </w:rPr>
      </w:pPr>
      <w:r w:rsidRPr="004B4EFB">
        <w:rPr>
          <w:rFonts w:ascii="Arial" w:eastAsia="Calibri" w:hAnsi="Arial" w:cs="Arial"/>
          <w:lang w:eastAsia="en-US"/>
        </w:rPr>
        <w:t xml:space="preserve">W </w:t>
      </w:r>
      <w:r w:rsidRPr="004B4EFB">
        <w:rPr>
          <w:rFonts w:ascii="Arial" w:hAnsi="Arial" w:cs="Arial"/>
        </w:rPr>
        <w:t>celu</w:t>
      </w:r>
      <w:r w:rsidRPr="004B4EFB">
        <w:rPr>
          <w:rFonts w:ascii="Arial" w:eastAsia="Calibri" w:hAnsi="Arial" w:cs="Arial"/>
          <w:lang w:eastAsia="en-US"/>
        </w:rPr>
        <w:t xml:space="preserve"> uniknięcia wątpliwości, Strony potwierdzają, że Wykonawca ponosi odpowiedzialność za działanie lub zaniechania własne, swoich pracowników, Podwykonawców i Dalszych Podwykonawców jak za własne działania lub zaniechania, niezależnie od podjętych przez Zamawiającego działań sprawdzających wynikających z Umowy lub przepisów prawa.</w:t>
      </w:r>
    </w:p>
    <w:p w14:paraId="69A666F4" w14:textId="77777777" w:rsidR="002F07B0" w:rsidRPr="004B4EFB" w:rsidRDefault="002F07B0" w:rsidP="00BE4030">
      <w:pPr>
        <w:pStyle w:val="Tekstpodstawowy"/>
        <w:numPr>
          <w:ilvl w:val="0"/>
          <w:numId w:val="16"/>
        </w:numPr>
        <w:adjustRightInd w:val="0"/>
        <w:spacing w:after="0"/>
        <w:ind w:left="340" w:hanging="340"/>
        <w:jc w:val="both"/>
        <w:rPr>
          <w:rFonts w:ascii="Arial" w:hAnsi="Arial" w:cs="Arial"/>
        </w:rPr>
      </w:pPr>
      <w:r w:rsidRPr="004B4EFB">
        <w:rPr>
          <w:rFonts w:ascii="Arial" w:eastAsia="Calibri" w:hAnsi="Arial" w:cs="Arial"/>
          <w:lang w:eastAsia="en-US"/>
        </w:rPr>
        <w:t>Zamawiającemu</w:t>
      </w:r>
      <w:r w:rsidRPr="004B4EFB">
        <w:rPr>
          <w:rFonts w:ascii="Arial" w:hAnsi="Arial" w:cs="Arial"/>
        </w:rPr>
        <w:t xml:space="preserve"> przysługuje prawo żądania od Wykonawcy zmiany Podwykonawcy lub Dalszego Podwykonawcy, jeżeli ten realizuje Przedmiot Umowy w sposób wadliwy, niezgodny z warunkami niniejszej umowy i przepisami prawa.</w:t>
      </w:r>
    </w:p>
    <w:p w14:paraId="2FC88153" w14:textId="77777777" w:rsidR="002F07B0" w:rsidRPr="004B4EFB" w:rsidRDefault="002F07B0" w:rsidP="00BE4030">
      <w:pPr>
        <w:pStyle w:val="Tekstpodstawowy"/>
        <w:numPr>
          <w:ilvl w:val="0"/>
          <w:numId w:val="16"/>
        </w:numPr>
        <w:adjustRightInd w:val="0"/>
        <w:spacing w:after="0"/>
        <w:ind w:left="340" w:hanging="340"/>
        <w:jc w:val="both"/>
        <w:rPr>
          <w:rFonts w:ascii="Arial" w:hAnsi="Arial" w:cs="Arial"/>
        </w:rPr>
      </w:pPr>
      <w:r w:rsidRPr="004B4EFB">
        <w:rPr>
          <w:rFonts w:ascii="Arial" w:eastAsia="Calibri" w:hAnsi="Arial" w:cs="Arial"/>
          <w:lang w:eastAsia="en-US"/>
        </w:rPr>
        <w:t>Na każde żądanie Zamawiającego Wykonawca zobowiązany jest udzielić mu wszelkich informacji dotyczących Podwykonawców.</w:t>
      </w:r>
    </w:p>
    <w:p w14:paraId="3A160918" w14:textId="77777777" w:rsidR="002F07B0" w:rsidRPr="004B4EFB" w:rsidRDefault="002F07B0" w:rsidP="00BE4030">
      <w:pPr>
        <w:pStyle w:val="Tekstpodstawowy"/>
        <w:numPr>
          <w:ilvl w:val="0"/>
          <w:numId w:val="16"/>
        </w:numPr>
        <w:adjustRightInd w:val="0"/>
        <w:spacing w:after="0"/>
        <w:ind w:left="340" w:hanging="340"/>
        <w:jc w:val="both"/>
        <w:rPr>
          <w:rFonts w:ascii="Arial" w:eastAsia="Calibri" w:hAnsi="Arial" w:cs="Arial"/>
          <w:lang w:eastAsia="en-US"/>
        </w:rPr>
      </w:pPr>
      <w:r w:rsidRPr="004B4EFB">
        <w:rPr>
          <w:rFonts w:ascii="Arial" w:eastAsia="Calibri" w:hAnsi="Arial" w:cs="Arial"/>
          <w:lang w:eastAsia="en-US"/>
        </w:rPr>
        <w:t>Jakakolwiek przerwa w realizacji Przedmiotu Umowy wynikająca z braku Podwykonawcy lub Dalszego podwykonawcy będzie traktowana jako przerwa wynikła z przyczyn zależnych od Wykonawcy i nie może stanowić podstawy do zmiany terminu realizacji Przedmiotu Umowy.</w:t>
      </w:r>
    </w:p>
    <w:p w14:paraId="7A67C38B" w14:textId="758C0392" w:rsidR="002F07B0" w:rsidRPr="004B4EFB" w:rsidRDefault="002F07B0" w:rsidP="00BE4030">
      <w:pPr>
        <w:pStyle w:val="Tekstpodstawowy"/>
        <w:numPr>
          <w:ilvl w:val="0"/>
          <w:numId w:val="16"/>
        </w:numPr>
        <w:adjustRightInd w:val="0"/>
        <w:spacing w:after="0"/>
        <w:ind w:left="340" w:hanging="340"/>
        <w:jc w:val="both"/>
        <w:rPr>
          <w:rFonts w:ascii="Arial" w:eastAsia="Calibri" w:hAnsi="Arial" w:cs="Arial"/>
          <w:lang w:eastAsia="en-US"/>
        </w:rPr>
      </w:pPr>
      <w:r w:rsidRPr="004B4EFB">
        <w:rPr>
          <w:rFonts w:ascii="Arial" w:hAnsi="Arial" w:cs="Arial"/>
        </w:rPr>
        <w:t>Wykonawca, którego wynagrodzenie zostało zmienione zgodnie §1</w:t>
      </w:r>
      <w:r w:rsidR="00ED56FF">
        <w:rPr>
          <w:rFonts w:ascii="Arial" w:hAnsi="Arial" w:cs="Arial"/>
        </w:rPr>
        <w:t>3</w:t>
      </w:r>
      <w:r w:rsidRPr="004B4EFB">
        <w:rPr>
          <w:rFonts w:ascii="Arial" w:hAnsi="Arial" w:cs="Arial"/>
        </w:rPr>
        <w:t xml:space="preserve"> ust 1 pkt </w:t>
      </w:r>
      <w:r w:rsidR="002D7293">
        <w:rPr>
          <w:rFonts w:ascii="Arial" w:hAnsi="Arial" w:cs="Arial"/>
        </w:rPr>
        <w:t>5</w:t>
      </w:r>
      <w:r w:rsidRPr="004B4EFB">
        <w:rPr>
          <w:rFonts w:ascii="Arial" w:hAnsi="Arial" w:cs="Arial"/>
        </w:rPr>
        <w:t xml:space="preserve"> </w:t>
      </w:r>
      <w:proofErr w:type="spellStart"/>
      <w:r w:rsidRPr="004B4EFB">
        <w:rPr>
          <w:rFonts w:ascii="Arial" w:hAnsi="Arial" w:cs="Arial"/>
        </w:rPr>
        <w:t>ppkt</w:t>
      </w:r>
      <w:proofErr w:type="spellEnd"/>
      <w:r w:rsidRPr="004B4EFB">
        <w:rPr>
          <w:rFonts w:ascii="Arial" w:hAnsi="Arial" w:cs="Arial"/>
        </w:rPr>
        <w:t xml:space="preserve"> e umowy, zobowiązany jest do zmiany wynagrodzenia przysługującego podwykonawcy, z którym zawarł umowę, w zakresie odpowiadającym zmianom cen materiałów lub kosztów dotyczących zobowiązania podwykonawcy, jeżeli umowa z podwykonawcą spełnia warunki określone w art. 439 ust. 5 </w:t>
      </w:r>
      <w:r>
        <w:rPr>
          <w:rFonts w:ascii="Arial" w:hAnsi="Arial" w:cs="Arial"/>
        </w:rPr>
        <w:t>Ustawy</w:t>
      </w:r>
      <w:r w:rsidRPr="004B4EFB">
        <w:rPr>
          <w:rFonts w:ascii="Arial" w:hAnsi="Arial" w:cs="Arial"/>
        </w:rPr>
        <w:t>.</w:t>
      </w:r>
    </w:p>
    <w:p w14:paraId="4508C717" w14:textId="77777777" w:rsidR="005B7A7D" w:rsidRDefault="005B7A7D">
      <w:pPr>
        <w:jc w:val="center"/>
        <w:rPr>
          <w:rFonts w:cs="Arial"/>
          <w:b/>
          <w:sz w:val="20"/>
        </w:rPr>
      </w:pPr>
    </w:p>
    <w:p w14:paraId="25D3090E" w14:textId="77777777" w:rsidR="002F07B0" w:rsidRPr="004B4EFB" w:rsidRDefault="002F07B0" w:rsidP="002F07B0">
      <w:pPr>
        <w:jc w:val="center"/>
        <w:rPr>
          <w:rFonts w:cs="Arial"/>
          <w:b/>
          <w:sz w:val="20"/>
        </w:rPr>
      </w:pPr>
      <w:r w:rsidRPr="004B4EFB">
        <w:rPr>
          <w:rFonts w:cs="Arial"/>
          <w:b/>
          <w:sz w:val="20"/>
        </w:rPr>
        <w:t>§ 9</w:t>
      </w:r>
    </w:p>
    <w:p w14:paraId="2C0F25D5" w14:textId="77777777" w:rsidR="002F07B0" w:rsidRPr="004B4EFB" w:rsidRDefault="002F07B0" w:rsidP="002F07B0">
      <w:pPr>
        <w:jc w:val="center"/>
        <w:rPr>
          <w:rFonts w:cs="Arial"/>
          <w:b/>
          <w:bCs/>
          <w:sz w:val="20"/>
        </w:rPr>
      </w:pPr>
      <w:r w:rsidRPr="004B4EFB">
        <w:rPr>
          <w:rFonts w:cs="Arial"/>
          <w:b/>
          <w:sz w:val="20"/>
        </w:rPr>
        <w:t>ODBIÓR ROBÓT BUDOWLANYCH</w:t>
      </w:r>
    </w:p>
    <w:p w14:paraId="5C2B2000" w14:textId="6DC331D7" w:rsidR="002F07B0" w:rsidRPr="007942B1" w:rsidRDefault="002F07B0" w:rsidP="00BE4030">
      <w:pPr>
        <w:pStyle w:val="Tekstpodstawowy"/>
        <w:numPr>
          <w:ilvl w:val="3"/>
          <w:numId w:val="10"/>
        </w:numPr>
        <w:adjustRightInd w:val="0"/>
        <w:spacing w:after="0"/>
        <w:ind w:left="340" w:hanging="340"/>
        <w:jc w:val="both"/>
        <w:rPr>
          <w:rFonts w:ascii="Arial" w:hAnsi="Arial" w:cs="Arial"/>
        </w:rPr>
      </w:pPr>
      <w:r w:rsidRPr="007942B1">
        <w:rPr>
          <w:rFonts w:ascii="Arial" w:hAnsi="Arial" w:cs="Arial"/>
        </w:rPr>
        <w:t xml:space="preserve">Zamawiający zastrzega sobie prawo dokonania weryfikacji należytego wykonania </w:t>
      </w:r>
      <w:r w:rsidR="00ED56FF">
        <w:rPr>
          <w:rFonts w:ascii="Arial" w:hAnsi="Arial" w:cs="Arial"/>
        </w:rPr>
        <w:t xml:space="preserve">poszczególnych zleceń </w:t>
      </w:r>
      <w:r w:rsidRPr="007942B1">
        <w:rPr>
          <w:rFonts w:ascii="Arial" w:hAnsi="Arial" w:cs="Arial"/>
        </w:rPr>
        <w:t xml:space="preserve"> </w:t>
      </w:r>
      <w:r w:rsidRPr="007942B1">
        <w:rPr>
          <w:rFonts w:ascii="Arial" w:eastAsia="Calibri" w:hAnsi="Arial" w:cs="Arial"/>
          <w:lang w:eastAsia="en-US"/>
        </w:rPr>
        <w:t xml:space="preserve">dowolną metodą, w tym także </w:t>
      </w:r>
      <w:r w:rsidR="00ED56FF">
        <w:rPr>
          <w:rFonts w:ascii="Arial" w:eastAsia="Calibri" w:hAnsi="Arial" w:cs="Arial"/>
          <w:lang w:eastAsia="en-US"/>
        </w:rPr>
        <w:t xml:space="preserve">przy udziale </w:t>
      </w:r>
      <w:r w:rsidRPr="007942B1">
        <w:rPr>
          <w:rFonts w:ascii="Arial" w:eastAsia="Calibri" w:hAnsi="Arial" w:cs="Arial"/>
          <w:lang w:eastAsia="en-US"/>
        </w:rPr>
        <w:t>opinii zewnętrznego podmiotu</w:t>
      </w:r>
      <w:r w:rsidRPr="007942B1">
        <w:rPr>
          <w:rFonts w:ascii="Arial" w:hAnsi="Arial" w:cs="Arial"/>
        </w:rPr>
        <w:t>.</w:t>
      </w:r>
    </w:p>
    <w:p w14:paraId="7D778A5B" w14:textId="6BE7BF0E" w:rsidR="002F07B0" w:rsidRPr="007942B1" w:rsidRDefault="002F07B0" w:rsidP="00BE4030">
      <w:pPr>
        <w:pStyle w:val="Tekstpodstawowy"/>
        <w:numPr>
          <w:ilvl w:val="3"/>
          <w:numId w:val="10"/>
        </w:numPr>
        <w:adjustRightInd w:val="0"/>
        <w:spacing w:after="0"/>
        <w:ind w:left="340" w:hanging="340"/>
        <w:jc w:val="both"/>
        <w:rPr>
          <w:rFonts w:ascii="Arial" w:eastAsia="Calibri" w:hAnsi="Arial" w:cs="Arial"/>
          <w:lang w:eastAsia="en-US"/>
        </w:rPr>
      </w:pPr>
      <w:r w:rsidRPr="007942B1">
        <w:rPr>
          <w:rFonts w:ascii="Arial" w:hAnsi="Arial" w:cs="Arial"/>
          <w:caps/>
        </w:rPr>
        <w:t>z</w:t>
      </w:r>
      <w:r w:rsidRPr="007942B1">
        <w:rPr>
          <w:rFonts w:ascii="Arial" w:hAnsi="Arial" w:cs="Arial"/>
        </w:rPr>
        <w:t xml:space="preserve">astrzeżenia do sposobu wykonywania Przedmiotu Umowy, na każdym jego etapie nie wstrzymują biegu terminu do wykonania dalszych części i pozostałych obowiązków Wykonawcy określonych </w:t>
      </w:r>
      <w:r w:rsidR="00885AFC">
        <w:rPr>
          <w:rFonts w:ascii="Arial" w:hAnsi="Arial" w:cs="Arial"/>
        </w:rPr>
        <w:t xml:space="preserve">               </w:t>
      </w:r>
      <w:r w:rsidRPr="007942B1">
        <w:rPr>
          <w:rFonts w:ascii="Arial" w:hAnsi="Arial" w:cs="Arial"/>
        </w:rPr>
        <w:t>w Umowie.</w:t>
      </w:r>
    </w:p>
    <w:p w14:paraId="6E03D239" w14:textId="77777777" w:rsidR="002F07B0" w:rsidRPr="007942B1" w:rsidRDefault="002F07B0" w:rsidP="00BE4030">
      <w:pPr>
        <w:pStyle w:val="Tekstpodstawowy"/>
        <w:numPr>
          <w:ilvl w:val="3"/>
          <w:numId w:val="10"/>
        </w:numPr>
        <w:adjustRightInd w:val="0"/>
        <w:spacing w:after="0"/>
        <w:ind w:left="340" w:hanging="340"/>
        <w:jc w:val="both"/>
        <w:rPr>
          <w:rFonts w:ascii="Arial" w:eastAsia="Calibri" w:hAnsi="Arial" w:cs="Arial"/>
          <w:lang w:eastAsia="en-US"/>
        </w:rPr>
      </w:pPr>
      <w:r w:rsidRPr="007942B1">
        <w:rPr>
          <w:rFonts w:ascii="Arial" w:eastAsia="Calibri" w:hAnsi="Arial" w:cs="Arial"/>
          <w:lang w:eastAsia="en-US"/>
        </w:rPr>
        <w:t xml:space="preserve">Dokonanie odbioru nie wpływa na możliwość skorzystania przez Zamawiającego z uprawnień przysługujących mu na mocy przepisów prawa lub Umowy w przypadku nienależytego wykonania Umowy, a w szczególności ma prawo naliczenia kar umownych, dochodzenia odszkodowań oraz odstąpienia od Umowy, jeżeli fakt nienależytego wykonania Umowy zostanie ujawniony po wykonaniu Umowy. </w:t>
      </w:r>
    </w:p>
    <w:p w14:paraId="23A4B6A4" w14:textId="77777777" w:rsidR="002F07B0" w:rsidRPr="007942B1" w:rsidRDefault="002F07B0" w:rsidP="00BE4030">
      <w:pPr>
        <w:pStyle w:val="Tekstpodstawowy"/>
        <w:numPr>
          <w:ilvl w:val="3"/>
          <w:numId w:val="10"/>
        </w:numPr>
        <w:adjustRightInd w:val="0"/>
        <w:spacing w:after="0"/>
        <w:ind w:left="340" w:hanging="340"/>
        <w:jc w:val="both"/>
        <w:rPr>
          <w:rFonts w:ascii="Arial" w:eastAsia="Calibri" w:hAnsi="Arial" w:cs="Arial"/>
          <w:lang w:eastAsia="en-US"/>
        </w:rPr>
      </w:pPr>
      <w:r w:rsidRPr="007942B1">
        <w:rPr>
          <w:rFonts w:ascii="Arial" w:eastAsia="Calibri" w:hAnsi="Arial" w:cs="Arial"/>
          <w:lang w:eastAsia="en-US"/>
        </w:rPr>
        <w:t>Strony ustalają, że będą stosowane następujące rodzaje odbiorów:</w:t>
      </w:r>
    </w:p>
    <w:p w14:paraId="00FF74A5" w14:textId="77777777" w:rsidR="002F07B0" w:rsidRPr="007942B1" w:rsidRDefault="002F07B0" w:rsidP="002644D0">
      <w:pPr>
        <w:numPr>
          <w:ilvl w:val="0"/>
          <w:numId w:val="27"/>
        </w:numPr>
        <w:autoSpaceDE w:val="0"/>
        <w:ind w:left="624" w:hanging="284"/>
        <w:jc w:val="both"/>
        <w:rPr>
          <w:rFonts w:cs="Arial"/>
          <w:sz w:val="20"/>
        </w:rPr>
      </w:pPr>
      <w:r w:rsidRPr="007942B1">
        <w:rPr>
          <w:rFonts w:cs="Arial"/>
          <w:sz w:val="20"/>
        </w:rPr>
        <w:t>odbiory techniczne robót zanikających lub ulegających zakryciu,</w:t>
      </w:r>
    </w:p>
    <w:p w14:paraId="632A80DB" w14:textId="6DEDC512" w:rsidR="002F07B0" w:rsidRPr="007942B1" w:rsidRDefault="002F07B0" w:rsidP="002644D0">
      <w:pPr>
        <w:numPr>
          <w:ilvl w:val="0"/>
          <w:numId w:val="27"/>
        </w:numPr>
        <w:autoSpaceDE w:val="0"/>
        <w:ind w:left="624" w:hanging="284"/>
        <w:jc w:val="both"/>
        <w:rPr>
          <w:rFonts w:cs="Arial"/>
          <w:sz w:val="20"/>
        </w:rPr>
      </w:pPr>
      <w:r w:rsidRPr="007942B1">
        <w:rPr>
          <w:rFonts w:cs="Arial"/>
          <w:sz w:val="20"/>
        </w:rPr>
        <w:t xml:space="preserve">odbiory </w:t>
      </w:r>
      <w:r w:rsidR="00D811EA" w:rsidRPr="007942B1">
        <w:rPr>
          <w:rFonts w:cs="Arial"/>
          <w:sz w:val="20"/>
        </w:rPr>
        <w:t>robót wskazane w zleceniu Zamawiającego</w:t>
      </w:r>
    </w:p>
    <w:p w14:paraId="02A85A84" w14:textId="77777777" w:rsidR="002F07B0" w:rsidRPr="007942B1" w:rsidRDefault="002F07B0" w:rsidP="002644D0">
      <w:pPr>
        <w:numPr>
          <w:ilvl w:val="0"/>
          <w:numId w:val="27"/>
        </w:numPr>
        <w:autoSpaceDE w:val="0"/>
        <w:ind w:left="624" w:hanging="284"/>
        <w:jc w:val="both"/>
        <w:rPr>
          <w:rFonts w:cs="Arial"/>
          <w:sz w:val="20"/>
        </w:rPr>
      </w:pPr>
      <w:r w:rsidRPr="007942B1">
        <w:rPr>
          <w:rFonts w:cs="Arial"/>
          <w:sz w:val="20"/>
        </w:rPr>
        <w:t>odbiory usunięcia stwierdzonych wad w okresie gwarancyjnym.</w:t>
      </w:r>
    </w:p>
    <w:p w14:paraId="50B550A6" w14:textId="64BDBD27" w:rsidR="002F07B0" w:rsidRPr="007942B1" w:rsidRDefault="002F07B0" w:rsidP="00BE4030">
      <w:pPr>
        <w:pStyle w:val="Tekstpodstawowy"/>
        <w:numPr>
          <w:ilvl w:val="3"/>
          <w:numId w:val="10"/>
        </w:numPr>
        <w:adjustRightInd w:val="0"/>
        <w:spacing w:after="0"/>
        <w:ind w:left="340" w:hanging="340"/>
        <w:jc w:val="both"/>
        <w:rPr>
          <w:rFonts w:ascii="Arial" w:hAnsi="Arial" w:cs="Arial"/>
        </w:rPr>
      </w:pPr>
      <w:r w:rsidRPr="007942B1">
        <w:rPr>
          <w:rFonts w:ascii="Arial" w:hAnsi="Arial" w:cs="Arial"/>
        </w:rPr>
        <w:t xml:space="preserve">Zamawiający zobowiązuje Wykonawcę do uczestniczenia we wszystkich odbiorach dotyczących przedmiotu </w:t>
      </w:r>
      <w:r w:rsidRPr="007942B1">
        <w:rPr>
          <w:rFonts w:ascii="Arial" w:eastAsia="Calibri" w:hAnsi="Arial" w:cs="Arial"/>
          <w:lang w:eastAsia="en-US"/>
        </w:rPr>
        <w:t>niniejszej</w:t>
      </w:r>
      <w:r w:rsidRPr="007942B1">
        <w:rPr>
          <w:rFonts w:ascii="Arial" w:hAnsi="Arial" w:cs="Arial"/>
        </w:rPr>
        <w:t xml:space="preserve"> umowy.</w:t>
      </w:r>
    </w:p>
    <w:p w14:paraId="56E3D6A8" w14:textId="77777777" w:rsidR="002F07B0" w:rsidRPr="007942B1" w:rsidRDefault="002F07B0" w:rsidP="002F07B0">
      <w:pPr>
        <w:pStyle w:val="Tekstpodstawowy"/>
        <w:adjustRightInd w:val="0"/>
        <w:rPr>
          <w:rFonts w:ascii="Arial" w:hAnsi="Arial" w:cs="Arial"/>
        </w:rPr>
      </w:pPr>
      <w:r w:rsidRPr="007942B1">
        <w:rPr>
          <w:rFonts w:ascii="Arial" w:hAnsi="Arial" w:cs="Arial"/>
          <w:b/>
        </w:rPr>
        <w:t xml:space="preserve">ODBIORY TECHNICZNE ROBÓT ZANIKAJĄCYCH LUB ULEGAJĄCYCH ZAKRYCIU </w:t>
      </w:r>
    </w:p>
    <w:p w14:paraId="7DAEC983" w14:textId="2248682C" w:rsidR="002F07B0" w:rsidRPr="007942B1" w:rsidRDefault="002F07B0" w:rsidP="00BE4030">
      <w:pPr>
        <w:pStyle w:val="Tekstpodstawowy"/>
        <w:numPr>
          <w:ilvl w:val="3"/>
          <w:numId w:val="10"/>
        </w:numPr>
        <w:adjustRightInd w:val="0"/>
        <w:spacing w:after="0"/>
        <w:ind w:left="340" w:hanging="340"/>
        <w:jc w:val="both"/>
        <w:rPr>
          <w:rFonts w:ascii="Arial" w:hAnsi="Arial" w:cs="Arial"/>
        </w:rPr>
      </w:pPr>
      <w:r w:rsidRPr="007942B1">
        <w:rPr>
          <w:rFonts w:ascii="Arial" w:hAnsi="Arial" w:cs="Arial"/>
        </w:rPr>
        <w:t xml:space="preserve">Odbiorów technicznych robót zanikających lub ulegających zakryciu dokonuje </w:t>
      </w:r>
      <w:r w:rsidR="00D811EA" w:rsidRPr="007942B1">
        <w:rPr>
          <w:rFonts w:ascii="Arial" w:hAnsi="Arial" w:cs="Arial"/>
        </w:rPr>
        <w:t>Przedstawiciel Zamawiającego</w:t>
      </w:r>
      <w:r w:rsidRPr="007942B1">
        <w:rPr>
          <w:rFonts w:ascii="Arial" w:hAnsi="Arial" w:cs="Arial"/>
        </w:rPr>
        <w:t>. Gotowość odbiorów technicznych robót zanikających lub ulegających zakryciu Wykonawca zgłasza</w:t>
      </w:r>
      <w:r w:rsidR="00D811EA" w:rsidRPr="007942B1">
        <w:rPr>
          <w:rFonts w:ascii="Arial" w:hAnsi="Arial" w:cs="Arial"/>
        </w:rPr>
        <w:t xml:space="preserve"> Przedstawicielowi Zamawiającemu</w:t>
      </w:r>
      <w:r w:rsidRPr="007942B1">
        <w:rPr>
          <w:rFonts w:ascii="Arial" w:hAnsi="Arial" w:cs="Arial"/>
        </w:rPr>
        <w:t xml:space="preserve"> emailem lub pisemnie. Odbiór będzie przeprowadzony niezwłocznie, nie później niż w ciągu 3 dni od daty zgłoszenia. </w:t>
      </w:r>
    </w:p>
    <w:p w14:paraId="3575A8AB" w14:textId="0E7FF671" w:rsidR="002F07B0" w:rsidRPr="007942B1" w:rsidRDefault="002F07B0" w:rsidP="00BE4030">
      <w:pPr>
        <w:pStyle w:val="Tekstpodstawowy"/>
        <w:numPr>
          <w:ilvl w:val="3"/>
          <w:numId w:val="10"/>
        </w:numPr>
        <w:adjustRightInd w:val="0"/>
        <w:spacing w:after="0"/>
        <w:ind w:left="340" w:hanging="340"/>
        <w:jc w:val="both"/>
        <w:rPr>
          <w:rFonts w:ascii="Arial" w:hAnsi="Arial" w:cs="Arial"/>
        </w:rPr>
      </w:pPr>
      <w:r w:rsidRPr="007942B1">
        <w:rPr>
          <w:rFonts w:ascii="Arial" w:hAnsi="Arial" w:cs="Arial"/>
        </w:rPr>
        <w:t xml:space="preserve">Prawidłowe wykonanie robót zanikających lub ulegających zakryciu potwierdza podpisany przez </w:t>
      </w:r>
      <w:r w:rsidR="00885AFC">
        <w:rPr>
          <w:rFonts w:ascii="Arial" w:hAnsi="Arial" w:cs="Arial"/>
        </w:rPr>
        <w:t xml:space="preserve">Zamawiającego </w:t>
      </w:r>
      <w:r w:rsidRPr="007942B1">
        <w:rPr>
          <w:rFonts w:ascii="Arial" w:hAnsi="Arial" w:cs="Arial"/>
        </w:rPr>
        <w:t xml:space="preserve">protokół odbioru robót. </w:t>
      </w:r>
    </w:p>
    <w:p w14:paraId="7DD4682E" w14:textId="06631CFA" w:rsidR="002F07B0" w:rsidRPr="007942B1" w:rsidRDefault="002F07B0" w:rsidP="00BE4030">
      <w:pPr>
        <w:pStyle w:val="Tekstpodstawowy"/>
        <w:numPr>
          <w:ilvl w:val="3"/>
          <w:numId w:val="10"/>
        </w:numPr>
        <w:adjustRightInd w:val="0"/>
        <w:spacing w:after="0"/>
        <w:ind w:left="340" w:hanging="340"/>
        <w:jc w:val="both"/>
        <w:rPr>
          <w:rFonts w:ascii="Arial" w:hAnsi="Arial" w:cs="Arial"/>
        </w:rPr>
      </w:pPr>
      <w:r w:rsidRPr="007942B1">
        <w:rPr>
          <w:rFonts w:ascii="Arial" w:hAnsi="Arial" w:cs="Arial"/>
        </w:rPr>
        <w:t xml:space="preserve">Odbiór lub odmowa odbioru technicznego robót zanikających i ulegających zakryciu zostaje odnotowany w </w:t>
      </w:r>
      <w:r w:rsidR="00D811EA" w:rsidRPr="007942B1">
        <w:rPr>
          <w:rFonts w:ascii="Arial" w:hAnsi="Arial" w:cs="Arial"/>
        </w:rPr>
        <w:t>protokole odbioru.</w:t>
      </w:r>
    </w:p>
    <w:p w14:paraId="58ADB887" w14:textId="77777777" w:rsidR="002F07B0" w:rsidRPr="007942B1" w:rsidRDefault="002F07B0" w:rsidP="00BE4030">
      <w:pPr>
        <w:pStyle w:val="Tekstpodstawowy"/>
        <w:numPr>
          <w:ilvl w:val="3"/>
          <w:numId w:val="10"/>
        </w:numPr>
        <w:adjustRightInd w:val="0"/>
        <w:spacing w:after="0"/>
        <w:ind w:left="340" w:hanging="340"/>
        <w:jc w:val="both"/>
        <w:rPr>
          <w:rFonts w:ascii="Arial" w:hAnsi="Arial" w:cs="Arial"/>
        </w:rPr>
      </w:pPr>
      <w:r w:rsidRPr="007942B1">
        <w:rPr>
          <w:rFonts w:ascii="Arial" w:hAnsi="Arial" w:cs="Arial"/>
        </w:rPr>
        <w:t>Brak odbioru robót ulegających zakryciu i robót zanikających na skutek ich wadliwości wstrzymuje dalsze prace z winy Wykonawcy. Kontynuowanie prac możliwe jest wyłącznie po pozytywnym odbiorze technicznym.</w:t>
      </w:r>
    </w:p>
    <w:p w14:paraId="1B8CEAC9" w14:textId="41306BEA" w:rsidR="002F07B0" w:rsidRPr="007942B1" w:rsidRDefault="002F07B0" w:rsidP="00BE4030">
      <w:pPr>
        <w:pStyle w:val="Tekstpodstawowy"/>
        <w:numPr>
          <w:ilvl w:val="3"/>
          <w:numId w:val="10"/>
        </w:numPr>
        <w:adjustRightInd w:val="0"/>
        <w:spacing w:after="0"/>
        <w:ind w:left="340" w:hanging="340"/>
        <w:jc w:val="both"/>
        <w:rPr>
          <w:rFonts w:ascii="Arial" w:hAnsi="Arial" w:cs="Arial"/>
        </w:rPr>
      </w:pPr>
      <w:r w:rsidRPr="007942B1">
        <w:rPr>
          <w:rFonts w:ascii="Arial" w:hAnsi="Arial" w:cs="Arial"/>
        </w:rPr>
        <w:t xml:space="preserve">Wykonawca, na żądanie </w:t>
      </w:r>
      <w:r w:rsidR="00D811EA" w:rsidRPr="007942B1">
        <w:rPr>
          <w:rFonts w:ascii="Arial" w:hAnsi="Arial" w:cs="Arial"/>
        </w:rPr>
        <w:t>Przedstawiciela Zamawiającego</w:t>
      </w:r>
      <w:r w:rsidRPr="007942B1">
        <w:rPr>
          <w:rFonts w:ascii="Arial" w:hAnsi="Arial" w:cs="Arial"/>
        </w:rPr>
        <w:t xml:space="preserve">, ma obowiązek odkryć lub wykonać otwory niezbędne do zbadania robót, o ile wcześniej nie informował Inspektora Nadzoru o gotowości robót zanikających lub ulegających zakryciu do odbioru, a następnie na własny koszt przywrócić stan poprzedni. </w:t>
      </w:r>
    </w:p>
    <w:p w14:paraId="0817EF66" w14:textId="77777777" w:rsidR="002F07B0" w:rsidRPr="007942B1" w:rsidRDefault="002F07B0" w:rsidP="002F07B0">
      <w:pPr>
        <w:pStyle w:val="Tekstpodstawowy"/>
        <w:adjustRightInd w:val="0"/>
        <w:rPr>
          <w:rFonts w:ascii="Arial" w:hAnsi="Arial" w:cs="Arial"/>
        </w:rPr>
      </w:pPr>
    </w:p>
    <w:p w14:paraId="1947CF62" w14:textId="40090525" w:rsidR="002F07B0" w:rsidRPr="007942B1" w:rsidRDefault="002F07B0" w:rsidP="002F07B0">
      <w:pPr>
        <w:pStyle w:val="Tekstkomentarza"/>
        <w:rPr>
          <w:rFonts w:ascii="Arial" w:hAnsi="Arial" w:cs="Arial"/>
          <w:bCs/>
          <w:u w:val="single"/>
          <w:lang w:val="pl-PL"/>
        </w:rPr>
      </w:pPr>
      <w:r w:rsidRPr="007942B1">
        <w:rPr>
          <w:rFonts w:ascii="Arial" w:hAnsi="Arial" w:cs="Arial"/>
          <w:b/>
          <w:u w:val="single"/>
          <w:lang w:val="pl-PL"/>
        </w:rPr>
        <w:lastRenderedPageBreak/>
        <w:t xml:space="preserve">ODBIORY </w:t>
      </w:r>
      <w:r w:rsidR="00D811EA" w:rsidRPr="007942B1">
        <w:rPr>
          <w:rFonts w:ascii="Arial" w:hAnsi="Arial" w:cs="Arial"/>
          <w:b/>
          <w:u w:val="single"/>
          <w:lang w:val="pl-PL"/>
        </w:rPr>
        <w:t>ROBÓT WSKAZANE W ZLECENIU ZAMAWIAJĄCEGO</w:t>
      </w:r>
    </w:p>
    <w:p w14:paraId="58B27204" w14:textId="5CDB99EB" w:rsidR="00AA49A7" w:rsidRDefault="00AA49A7" w:rsidP="00AA49A7">
      <w:pPr>
        <w:rPr>
          <w:rFonts w:cs="Arial"/>
          <w:b/>
          <w:sz w:val="20"/>
        </w:rPr>
      </w:pPr>
    </w:p>
    <w:p w14:paraId="676A1804" w14:textId="77777777" w:rsidR="00EC3614" w:rsidRDefault="00AA49A7" w:rsidP="00AA49A7">
      <w:pPr>
        <w:pStyle w:val="Default"/>
        <w:suppressAutoHyphens w:val="0"/>
        <w:autoSpaceDN w:val="0"/>
        <w:adjustRightInd w:val="0"/>
        <w:jc w:val="both"/>
        <w:rPr>
          <w:rFonts w:ascii="Arial" w:hAnsi="Arial" w:cs="Arial"/>
          <w:sz w:val="20"/>
          <w:szCs w:val="20"/>
        </w:rPr>
      </w:pPr>
      <w:r>
        <w:rPr>
          <w:rFonts w:ascii="Arial" w:hAnsi="Arial" w:cs="Arial"/>
          <w:sz w:val="20"/>
          <w:szCs w:val="20"/>
        </w:rPr>
        <w:t xml:space="preserve">  11.  Odbiory robót będą dokonywane na zasadzie odbioru  prac realizowanych na podstawie  </w:t>
      </w:r>
    </w:p>
    <w:p w14:paraId="5C80F414" w14:textId="21E63CB1" w:rsidR="00EC3614" w:rsidRDefault="00EC3614" w:rsidP="00AA49A7">
      <w:pPr>
        <w:pStyle w:val="Default"/>
        <w:suppressAutoHyphens w:val="0"/>
        <w:autoSpaceDN w:val="0"/>
        <w:adjustRightInd w:val="0"/>
        <w:jc w:val="both"/>
        <w:rPr>
          <w:rFonts w:ascii="Arial" w:hAnsi="Arial" w:cs="Arial"/>
          <w:sz w:val="20"/>
          <w:szCs w:val="20"/>
        </w:rPr>
      </w:pPr>
      <w:r>
        <w:rPr>
          <w:rFonts w:ascii="Arial" w:hAnsi="Arial" w:cs="Arial"/>
          <w:sz w:val="20"/>
          <w:szCs w:val="20"/>
        </w:rPr>
        <w:t xml:space="preserve">          </w:t>
      </w:r>
      <w:r w:rsidR="00AA49A7">
        <w:rPr>
          <w:rFonts w:ascii="Arial" w:hAnsi="Arial" w:cs="Arial"/>
          <w:sz w:val="20"/>
          <w:szCs w:val="20"/>
        </w:rPr>
        <w:t>poszczególnych Zleceń, z którego sporządzony zostanie każdorazowo protokó</w:t>
      </w:r>
      <w:r>
        <w:rPr>
          <w:rFonts w:ascii="Arial" w:hAnsi="Arial" w:cs="Arial"/>
          <w:sz w:val="20"/>
          <w:szCs w:val="20"/>
        </w:rPr>
        <w:t>ł</w:t>
      </w:r>
      <w:r w:rsidR="00AA49A7">
        <w:rPr>
          <w:rFonts w:ascii="Arial" w:hAnsi="Arial" w:cs="Arial"/>
          <w:sz w:val="20"/>
          <w:szCs w:val="20"/>
        </w:rPr>
        <w:t xml:space="preserve"> odbioru. Odbiory </w:t>
      </w:r>
    </w:p>
    <w:p w14:paraId="389A3D37" w14:textId="07152A9D" w:rsidR="00EC3614" w:rsidRDefault="00EC3614" w:rsidP="00AA49A7">
      <w:pPr>
        <w:pStyle w:val="Default"/>
        <w:suppressAutoHyphens w:val="0"/>
        <w:autoSpaceDN w:val="0"/>
        <w:adjustRightInd w:val="0"/>
        <w:jc w:val="both"/>
        <w:rPr>
          <w:rFonts w:ascii="Arial" w:hAnsi="Arial" w:cs="Arial"/>
          <w:sz w:val="20"/>
          <w:szCs w:val="20"/>
        </w:rPr>
      </w:pPr>
      <w:r>
        <w:rPr>
          <w:rFonts w:ascii="Arial" w:hAnsi="Arial" w:cs="Arial"/>
          <w:sz w:val="20"/>
          <w:szCs w:val="20"/>
        </w:rPr>
        <w:t xml:space="preserve">          </w:t>
      </w:r>
      <w:r w:rsidR="00AA49A7">
        <w:rPr>
          <w:rFonts w:ascii="Arial" w:hAnsi="Arial" w:cs="Arial"/>
          <w:sz w:val="20"/>
          <w:szCs w:val="20"/>
        </w:rPr>
        <w:t xml:space="preserve">będą dokonywane w terminie </w:t>
      </w:r>
      <w:r w:rsidR="003350C6">
        <w:rPr>
          <w:rFonts w:ascii="Arial" w:hAnsi="Arial" w:cs="Arial"/>
          <w:sz w:val="20"/>
          <w:szCs w:val="20"/>
        </w:rPr>
        <w:t>5</w:t>
      </w:r>
      <w:r w:rsidR="00AA49A7">
        <w:rPr>
          <w:rFonts w:ascii="Arial" w:hAnsi="Arial" w:cs="Arial"/>
          <w:sz w:val="20"/>
          <w:szCs w:val="20"/>
        </w:rPr>
        <w:t xml:space="preserve"> dni po pisemnym powiadomieniu Zamawiającego o </w:t>
      </w:r>
    </w:p>
    <w:p w14:paraId="35E7A813" w14:textId="77777777" w:rsidR="00EC3614" w:rsidRDefault="00EC3614" w:rsidP="00AA49A7">
      <w:pPr>
        <w:pStyle w:val="Default"/>
        <w:suppressAutoHyphens w:val="0"/>
        <w:autoSpaceDN w:val="0"/>
        <w:adjustRightInd w:val="0"/>
        <w:jc w:val="both"/>
        <w:rPr>
          <w:rFonts w:ascii="Arial" w:hAnsi="Arial" w:cs="Arial"/>
          <w:sz w:val="20"/>
          <w:szCs w:val="20"/>
        </w:rPr>
      </w:pPr>
      <w:r>
        <w:rPr>
          <w:rFonts w:ascii="Arial" w:hAnsi="Arial" w:cs="Arial"/>
          <w:sz w:val="20"/>
          <w:szCs w:val="20"/>
        </w:rPr>
        <w:t xml:space="preserve">          </w:t>
      </w:r>
      <w:r w:rsidR="00AA49A7">
        <w:rPr>
          <w:rFonts w:ascii="Arial" w:hAnsi="Arial" w:cs="Arial"/>
          <w:sz w:val="20"/>
          <w:szCs w:val="20"/>
        </w:rPr>
        <w:t>zakończeniu realizacji zlecenia. Podstawą odbioru zleconych robót będzie</w:t>
      </w:r>
      <w:r>
        <w:rPr>
          <w:rFonts w:ascii="Arial" w:hAnsi="Arial" w:cs="Arial"/>
          <w:sz w:val="20"/>
          <w:szCs w:val="20"/>
        </w:rPr>
        <w:t xml:space="preserve"> </w:t>
      </w:r>
      <w:r w:rsidR="00AA49A7">
        <w:rPr>
          <w:rFonts w:ascii="Arial" w:hAnsi="Arial" w:cs="Arial"/>
          <w:sz w:val="20"/>
          <w:szCs w:val="20"/>
        </w:rPr>
        <w:t xml:space="preserve"> kosztorys</w:t>
      </w:r>
    </w:p>
    <w:p w14:paraId="56C84631" w14:textId="77777777" w:rsidR="00EC3614" w:rsidRDefault="00EC3614" w:rsidP="00AA49A7">
      <w:pPr>
        <w:pStyle w:val="Default"/>
        <w:suppressAutoHyphens w:val="0"/>
        <w:autoSpaceDN w:val="0"/>
        <w:adjustRightInd w:val="0"/>
        <w:jc w:val="both"/>
        <w:rPr>
          <w:rFonts w:ascii="Arial" w:hAnsi="Arial" w:cs="Arial"/>
          <w:sz w:val="20"/>
          <w:szCs w:val="20"/>
        </w:rPr>
      </w:pPr>
      <w:r>
        <w:rPr>
          <w:rFonts w:ascii="Arial" w:hAnsi="Arial" w:cs="Arial"/>
          <w:sz w:val="20"/>
          <w:szCs w:val="20"/>
        </w:rPr>
        <w:t xml:space="preserve">         </w:t>
      </w:r>
      <w:r w:rsidR="00AA49A7">
        <w:rPr>
          <w:rFonts w:ascii="Arial" w:hAnsi="Arial" w:cs="Arial"/>
          <w:sz w:val="20"/>
          <w:szCs w:val="20"/>
        </w:rPr>
        <w:t xml:space="preserve">  powykonawczy sporządzony przez Wykonawcę i zaakceptowany prze</w:t>
      </w:r>
      <w:r>
        <w:rPr>
          <w:rFonts w:ascii="Arial" w:hAnsi="Arial" w:cs="Arial"/>
          <w:sz w:val="20"/>
          <w:szCs w:val="20"/>
        </w:rPr>
        <w:t>z</w:t>
      </w:r>
      <w:r w:rsidR="00AA49A7">
        <w:rPr>
          <w:rFonts w:ascii="Arial" w:hAnsi="Arial" w:cs="Arial"/>
          <w:sz w:val="20"/>
          <w:szCs w:val="20"/>
        </w:rPr>
        <w:t xml:space="preserve"> </w:t>
      </w:r>
      <w:r>
        <w:rPr>
          <w:rFonts w:ascii="Arial" w:hAnsi="Arial" w:cs="Arial"/>
          <w:sz w:val="20"/>
          <w:szCs w:val="20"/>
        </w:rPr>
        <w:t xml:space="preserve"> </w:t>
      </w:r>
      <w:r w:rsidR="00AA49A7">
        <w:rPr>
          <w:rFonts w:ascii="Arial" w:hAnsi="Arial" w:cs="Arial"/>
          <w:sz w:val="20"/>
          <w:szCs w:val="20"/>
        </w:rPr>
        <w:t xml:space="preserve">Zamawiającego. </w:t>
      </w:r>
    </w:p>
    <w:p w14:paraId="4AF9DDDF" w14:textId="77777777" w:rsidR="00EC3614" w:rsidRDefault="00EC3614" w:rsidP="00AA49A7">
      <w:pPr>
        <w:pStyle w:val="Default"/>
        <w:suppressAutoHyphens w:val="0"/>
        <w:autoSpaceDN w:val="0"/>
        <w:adjustRightInd w:val="0"/>
        <w:jc w:val="both"/>
        <w:rPr>
          <w:rFonts w:ascii="Arial" w:hAnsi="Arial" w:cs="Arial"/>
          <w:sz w:val="20"/>
          <w:szCs w:val="20"/>
        </w:rPr>
      </w:pPr>
      <w:r>
        <w:rPr>
          <w:rFonts w:ascii="Arial" w:hAnsi="Arial" w:cs="Arial"/>
          <w:sz w:val="20"/>
          <w:szCs w:val="20"/>
        </w:rPr>
        <w:t xml:space="preserve">          </w:t>
      </w:r>
      <w:r w:rsidR="00AA49A7">
        <w:rPr>
          <w:rFonts w:ascii="Arial" w:hAnsi="Arial" w:cs="Arial"/>
          <w:sz w:val="20"/>
          <w:szCs w:val="20"/>
        </w:rPr>
        <w:t xml:space="preserve">Odbiory  polegać będą na ocenie ilości i jakości wykonanych prac pod względem </w:t>
      </w:r>
      <w:r>
        <w:rPr>
          <w:rFonts w:ascii="Arial" w:hAnsi="Arial" w:cs="Arial"/>
          <w:sz w:val="20"/>
          <w:szCs w:val="20"/>
        </w:rPr>
        <w:t xml:space="preserve"> </w:t>
      </w:r>
      <w:r w:rsidR="00AA49A7">
        <w:rPr>
          <w:rFonts w:ascii="Arial" w:hAnsi="Arial" w:cs="Arial"/>
          <w:sz w:val="20"/>
          <w:szCs w:val="20"/>
        </w:rPr>
        <w:t xml:space="preserve"> technicznym, </w:t>
      </w:r>
    </w:p>
    <w:p w14:paraId="50CCE41C" w14:textId="6F87EB6F" w:rsidR="00AA49A7" w:rsidRDefault="00EC3614" w:rsidP="00AA49A7">
      <w:pPr>
        <w:pStyle w:val="Default"/>
        <w:suppressAutoHyphens w:val="0"/>
        <w:autoSpaceDN w:val="0"/>
        <w:adjustRightInd w:val="0"/>
        <w:jc w:val="both"/>
        <w:rPr>
          <w:rFonts w:ascii="Arial" w:hAnsi="Arial" w:cs="Arial"/>
          <w:sz w:val="20"/>
          <w:szCs w:val="20"/>
        </w:rPr>
      </w:pPr>
      <w:r>
        <w:rPr>
          <w:rFonts w:ascii="Arial" w:hAnsi="Arial" w:cs="Arial"/>
          <w:sz w:val="20"/>
          <w:szCs w:val="20"/>
        </w:rPr>
        <w:t xml:space="preserve">          </w:t>
      </w:r>
      <w:r w:rsidR="00AA49A7">
        <w:rPr>
          <w:rFonts w:ascii="Arial" w:hAnsi="Arial" w:cs="Arial"/>
          <w:sz w:val="20"/>
          <w:szCs w:val="20"/>
        </w:rPr>
        <w:t>estetycznym i użytkowym i stanowić będą podstawę do wystawienia faktury.</w:t>
      </w:r>
    </w:p>
    <w:p w14:paraId="3AAA920E" w14:textId="5E1E0A6A" w:rsidR="00AA49A7" w:rsidRDefault="00AA49A7" w:rsidP="00AA49A7">
      <w:pPr>
        <w:pStyle w:val="Default"/>
        <w:suppressAutoHyphens w:val="0"/>
        <w:autoSpaceDN w:val="0"/>
        <w:adjustRightInd w:val="0"/>
        <w:jc w:val="both"/>
        <w:rPr>
          <w:rFonts w:ascii="Arial" w:hAnsi="Arial" w:cs="Arial"/>
          <w:sz w:val="20"/>
          <w:szCs w:val="20"/>
        </w:rPr>
      </w:pPr>
      <w:r>
        <w:rPr>
          <w:rFonts w:ascii="Arial" w:hAnsi="Arial" w:cs="Arial"/>
          <w:sz w:val="20"/>
          <w:szCs w:val="20"/>
        </w:rPr>
        <w:t xml:space="preserve">  12.   Kosztorys powykonawczy nie może obejmować żadnych dodatkowych prac, które mogły być </w:t>
      </w:r>
    </w:p>
    <w:p w14:paraId="5F57EC26" w14:textId="4084A388" w:rsidR="00AA49A7" w:rsidRDefault="00AA49A7" w:rsidP="00AA49A7">
      <w:pPr>
        <w:pStyle w:val="Default"/>
        <w:suppressAutoHyphens w:val="0"/>
        <w:autoSpaceDN w:val="0"/>
        <w:adjustRightInd w:val="0"/>
        <w:jc w:val="both"/>
        <w:rPr>
          <w:rFonts w:ascii="Arial" w:hAnsi="Arial" w:cs="Arial"/>
          <w:sz w:val="20"/>
          <w:szCs w:val="20"/>
        </w:rPr>
      </w:pPr>
      <w:r>
        <w:rPr>
          <w:rFonts w:ascii="Arial" w:hAnsi="Arial" w:cs="Arial"/>
          <w:sz w:val="20"/>
          <w:szCs w:val="20"/>
        </w:rPr>
        <w:t xml:space="preserve">          wykonane bez zgody Zamawiającego.</w:t>
      </w:r>
    </w:p>
    <w:p w14:paraId="7D3829EE" w14:textId="1416C70E" w:rsidR="00AA49A7" w:rsidRDefault="00AA49A7" w:rsidP="00AA49A7">
      <w:pPr>
        <w:pStyle w:val="Tekstpodstawowy"/>
        <w:adjustRightInd w:val="0"/>
        <w:spacing w:after="0"/>
        <w:jc w:val="both"/>
        <w:rPr>
          <w:rFonts w:ascii="Arial" w:hAnsi="Arial" w:cs="Arial"/>
        </w:rPr>
      </w:pPr>
      <w:r>
        <w:rPr>
          <w:rFonts w:ascii="Arial" w:hAnsi="Arial" w:cs="Arial"/>
        </w:rPr>
        <w:t xml:space="preserve">  13 .  </w:t>
      </w:r>
      <w:r w:rsidR="002F07B0" w:rsidRPr="007942B1">
        <w:rPr>
          <w:rFonts w:ascii="Arial" w:hAnsi="Arial" w:cs="Arial"/>
        </w:rPr>
        <w:t xml:space="preserve">Odbiorów </w:t>
      </w:r>
      <w:r w:rsidR="00D811EA" w:rsidRPr="007942B1">
        <w:rPr>
          <w:rFonts w:ascii="Arial" w:hAnsi="Arial" w:cs="Arial"/>
        </w:rPr>
        <w:t>robót wskazanych w zleceniu Zamawiającego</w:t>
      </w:r>
      <w:r w:rsidR="002F07B0" w:rsidRPr="007942B1">
        <w:rPr>
          <w:rFonts w:ascii="Arial" w:hAnsi="Arial" w:cs="Arial"/>
        </w:rPr>
        <w:t xml:space="preserve"> dokonuje </w:t>
      </w:r>
      <w:r w:rsidR="00D811EA" w:rsidRPr="007942B1">
        <w:rPr>
          <w:rFonts w:ascii="Arial" w:hAnsi="Arial" w:cs="Arial"/>
        </w:rPr>
        <w:t xml:space="preserve">Przedstawiciel Zamawiającego </w:t>
      </w:r>
    </w:p>
    <w:p w14:paraId="555912DF" w14:textId="41827BA5" w:rsidR="002F07B0" w:rsidRPr="007942B1" w:rsidRDefault="00AA49A7" w:rsidP="00AA49A7">
      <w:pPr>
        <w:pStyle w:val="Tekstpodstawowy"/>
        <w:adjustRightInd w:val="0"/>
        <w:spacing w:after="0"/>
        <w:jc w:val="both"/>
        <w:rPr>
          <w:rFonts w:ascii="Arial" w:hAnsi="Arial" w:cs="Arial"/>
        </w:rPr>
      </w:pPr>
      <w:r>
        <w:rPr>
          <w:rFonts w:ascii="Arial" w:hAnsi="Arial" w:cs="Arial"/>
        </w:rPr>
        <w:t xml:space="preserve">          </w:t>
      </w:r>
      <w:r w:rsidR="00D811EA" w:rsidRPr="007942B1">
        <w:rPr>
          <w:rFonts w:ascii="Arial" w:hAnsi="Arial" w:cs="Arial"/>
        </w:rPr>
        <w:t>przy udziale Wykonawcy</w:t>
      </w:r>
      <w:r w:rsidR="003350C6">
        <w:rPr>
          <w:rFonts w:ascii="Arial" w:hAnsi="Arial" w:cs="Arial"/>
        </w:rPr>
        <w:t xml:space="preserve"> lub przez Komisję powołaną przez Zamawiającego.</w:t>
      </w:r>
      <w:r w:rsidR="002F07B0" w:rsidRPr="007942B1">
        <w:rPr>
          <w:rFonts w:ascii="Arial" w:hAnsi="Arial" w:cs="Arial"/>
        </w:rPr>
        <w:t xml:space="preserve"> </w:t>
      </w:r>
    </w:p>
    <w:p w14:paraId="45A8B48F" w14:textId="334CAD54" w:rsidR="00AA49A7" w:rsidRDefault="00AA49A7" w:rsidP="00AA49A7">
      <w:pPr>
        <w:pStyle w:val="Tekstpodstawowy"/>
        <w:adjustRightInd w:val="0"/>
        <w:spacing w:after="0"/>
        <w:jc w:val="both"/>
        <w:rPr>
          <w:rFonts w:ascii="Arial" w:hAnsi="Arial" w:cs="Arial"/>
        </w:rPr>
      </w:pPr>
      <w:r>
        <w:rPr>
          <w:rFonts w:ascii="Arial" w:hAnsi="Arial" w:cs="Arial"/>
        </w:rPr>
        <w:t xml:space="preserve">  14.   </w:t>
      </w:r>
      <w:r w:rsidR="002F07B0" w:rsidRPr="007942B1">
        <w:rPr>
          <w:rFonts w:ascii="Arial" w:hAnsi="Arial" w:cs="Arial"/>
        </w:rPr>
        <w:t>Prawidłowe wykonanie robót podlegających odbiorowi potwierdza podpisany przez</w:t>
      </w:r>
    </w:p>
    <w:p w14:paraId="5535E8ED" w14:textId="10CF18BF" w:rsidR="002F07B0" w:rsidRPr="007942B1" w:rsidRDefault="00AA49A7" w:rsidP="00AA49A7">
      <w:pPr>
        <w:pStyle w:val="Tekstpodstawowy"/>
        <w:adjustRightInd w:val="0"/>
        <w:spacing w:after="0"/>
        <w:jc w:val="both"/>
        <w:rPr>
          <w:rFonts w:ascii="Arial" w:hAnsi="Arial" w:cs="Arial"/>
        </w:rPr>
      </w:pPr>
      <w:r>
        <w:rPr>
          <w:rFonts w:ascii="Arial" w:hAnsi="Arial" w:cs="Arial"/>
        </w:rPr>
        <w:t xml:space="preserve">         </w:t>
      </w:r>
      <w:r w:rsidR="002F07B0" w:rsidRPr="007942B1">
        <w:rPr>
          <w:rFonts w:ascii="Arial" w:hAnsi="Arial" w:cs="Arial"/>
        </w:rPr>
        <w:t xml:space="preserve"> </w:t>
      </w:r>
      <w:r w:rsidR="00D811EA" w:rsidRPr="007942B1">
        <w:rPr>
          <w:rFonts w:ascii="Arial" w:hAnsi="Arial" w:cs="Arial"/>
        </w:rPr>
        <w:t xml:space="preserve">Przedstawiciela Zamawiającego </w:t>
      </w:r>
      <w:r w:rsidR="002F07B0" w:rsidRPr="007942B1">
        <w:rPr>
          <w:rFonts w:ascii="Arial" w:hAnsi="Arial" w:cs="Arial"/>
        </w:rPr>
        <w:t>protokół odbioru robót</w:t>
      </w:r>
      <w:r w:rsidR="00D811EA" w:rsidRPr="007942B1">
        <w:rPr>
          <w:rFonts w:ascii="Arial" w:hAnsi="Arial" w:cs="Arial"/>
        </w:rPr>
        <w:t xml:space="preserve"> wskazanych w zleceniu Zamawiającego.</w:t>
      </w:r>
    </w:p>
    <w:p w14:paraId="78FA13C5" w14:textId="77777777" w:rsidR="00D811EA" w:rsidRPr="007942B1" w:rsidRDefault="00D811EA" w:rsidP="00D811EA">
      <w:pPr>
        <w:pStyle w:val="Tekstpodstawowy"/>
        <w:adjustRightInd w:val="0"/>
        <w:spacing w:after="0"/>
        <w:ind w:left="340"/>
        <w:jc w:val="both"/>
        <w:rPr>
          <w:rFonts w:ascii="Arial" w:hAnsi="Arial" w:cs="Arial"/>
        </w:rPr>
      </w:pPr>
    </w:p>
    <w:p w14:paraId="5A8F6B9E" w14:textId="77777777" w:rsidR="002F07B0" w:rsidRPr="007942B1" w:rsidRDefault="002F07B0" w:rsidP="002F07B0">
      <w:pPr>
        <w:autoSpaceDE w:val="0"/>
        <w:jc w:val="both"/>
        <w:rPr>
          <w:rFonts w:cs="Arial"/>
          <w:sz w:val="20"/>
        </w:rPr>
      </w:pPr>
    </w:p>
    <w:p w14:paraId="4B2076DF" w14:textId="664DDCAE" w:rsidR="002F07B0" w:rsidRDefault="002F07B0" w:rsidP="002F07B0">
      <w:pPr>
        <w:autoSpaceDE w:val="0"/>
        <w:jc w:val="both"/>
        <w:rPr>
          <w:rFonts w:cs="Arial"/>
          <w:b/>
          <w:sz w:val="20"/>
        </w:rPr>
      </w:pPr>
      <w:r w:rsidRPr="007942B1">
        <w:rPr>
          <w:rFonts w:cs="Arial"/>
          <w:b/>
          <w:sz w:val="20"/>
        </w:rPr>
        <w:t>ODBIORY USUNIĘCIA STWIERDZONYCH WAD W OKRESIE GWARANCYJNYM I RĘKOJMI</w:t>
      </w:r>
    </w:p>
    <w:p w14:paraId="592ABDFD" w14:textId="44773C57" w:rsidR="00EC3614" w:rsidRDefault="00EC3614" w:rsidP="00EC3614">
      <w:pPr>
        <w:pStyle w:val="Default"/>
        <w:suppressAutoHyphens w:val="0"/>
        <w:autoSpaceDN w:val="0"/>
        <w:adjustRightInd w:val="0"/>
        <w:jc w:val="both"/>
        <w:rPr>
          <w:rFonts w:ascii="Arial" w:hAnsi="Arial" w:cs="Arial"/>
          <w:sz w:val="20"/>
          <w:szCs w:val="20"/>
        </w:rPr>
      </w:pPr>
      <w:r>
        <w:rPr>
          <w:rFonts w:ascii="Arial" w:hAnsi="Arial" w:cs="Arial"/>
          <w:sz w:val="20"/>
          <w:szCs w:val="20"/>
        </w:rPr>
        <w:t xml:space="preserve"> 15.  Zamawiający wyznacza termin przeglądu przedmiotu umowy po odbiorze w okresie rękojmi </w:t>
      </w:r>
      <w:r w:rsidR="00885AFC">
        <w:rPr>
          <w:rFonts w:ascii="Arial" w:hAnsi="Arial" w:cs="Arial"/>
          <w:sz w:val="20"/>
          <w:szCs w:val="20"/>
        </w:rPr>
        <w:t xml:space="preserve">                       </w:t>
      </w:r>
    </w:p>
    <w:p w14:paraId="37FDCA1F" w14:textId="2D52AD46" w:rsidR="00EC3614" w:rsidRDefault="00EC3614" w:rsidP="00EC3614">
      <w:pPr>
        <w:pStyle w:val="Default"/>
        <w:suppressAutoHyphens w:val="0"/>
        <w:autoSpaceDN w:val="0"/>
        <w:adjustRightInd w:val="0"/>
        <w:jc w:val="both"/>
        <w:rPr>
          <w:rFonts w:ascii="Arial" w:hAnsi="Arial" w:cs="Arial"/>
          <w:sz w:val="20"/>
          <w:szCs w:val="20"/>
        </w:rPr>
      </w:pPr>
      <w:r>
        <w:rPr>
          <w:rFonts w:ascii="Arial" w:hAnsi="Arial" w:cs="Arial"/>
          <w:sz w:val="20"/>
          <w:szCs w:val="20"/>
        </w:rPr>
        <w:t xml:space="preserve">        </w:t>
      </w:r>
      <w:r w:rsidR="00885AFC">
        <w:rPr>
          <w:rFonts w:ascii="Arial" w:hAnsi="Arial" w:cs="Arial"/>
          <w:sz w:val="20"/>
          <w:szCs w:val="20"/>
        </w:rPr>
        <w:t>i</w:t>
      </w:r>
      <w:r>
        <w:rPr>
          <w:rFonts w:ascii="Arial" w:hAnsi="Arial" w:cs="Arial"/>
          <w:sz w:val="20"/>
          <w:szCs w:val="20"/>
        </w:rPr>
        <w:t xml:space="preserve"> gwarancji, a w razie stwierdzenia wad wyznacza także termin do usunięcia tych wad. </w:t>
      </w:r>
    </w:p>
    <w:p w14:paraId="00B4B566" w14:textId="2B4FAEF5" w:rsidR="00EC3614" w:rsidRDefault="00EC3614" w:rsidP="00EC3614">
      <w:pPr>
        <w:pStyle w:val="Default"/>
        <w:suppressAutoHyphens w:val="0"/>
        <w:autoSpaceDN w:val="0"/>
        <w:adjustRightInd w:val="0"/>
        <w:jc w:val="both"/>
        <w:rPr>
          <w:rFonts w:ascii="Arial" w:hAnsi="Arial" w:cs="Arial"/>
          <w:sz w:val="20"/>
          <w:szCs w:val="20"/>
        </w:rPr>
      </w:pPr>
      <w:r>
        <w:rPr>
          <w:rFonts w:ascii="Arial" w:hAnsi="Arial" w:cs="Arial"/>
          <w:sz w:val="20"/>
          <w:szCs w:val="20"/>
        </w:rPr>
        <w:t xml:space="preserve"> 16.  Zamawiający wyznacza termin gwarancyjny odbioru prac przed upływem okresu gwarancji. Odbiór </w:t>
      </w:r>
    </w:p>
    <w:p w14:paraId="2EE0BB27" w14:textId="0FF64BFB" w:rsidR="00EC3614" w:rsidRDefault="00EC3614" w:rsidP="00EC3614">
      <w:pPr>
        <w:pStyle w:val="Default"/>
        <w:suppressAutoHyphens w:val="0"/>
        <w:autoSpaceDN w:val="0"/>
        <w:adjustRightInd w:val="0"/>
        <w:jc w:val="both"/>
        <w:rPr>
          <w:rFonts w:ascii="Arial" w:hAnsi="Arial" w:cs="Arial"/>
          <w:sz w:val="20"/>
          <w:szCs w:val="20"/>
        </w:rPr>
      </w:pPr>
      <w:r>
        <w:rPr>
          <w:rFonts w:ascii="Arial" w:hAnsi="Arial" w:cs="Arial"/>
          <w:sz w:val="20"/>
          <w:szCs w:val="20"/>
        </w:rPr>
        <w:t xml:space="preserve">         gwarancyjny polegać będzie na ocenie wykonanych prac związanych z usunięciem wad </w:t>
      </w:r>
    </w:p>
    <w:p w14:paraId="7D93CE1D" w14:textId="76CD8BD6" w:rsidR="00EC3614" w:rsidRPr="00EC3614" w:rsidRDefault="00EC3614" w:rsidP="00EC3614">
      <w:pPr>
        <w:pStyle w:val="Default"/>
        <w:suppressAutoHyphens w:val="0"/>
        <w:autoSpaceDN w:val="0"/>
        <w:adjustRightInd w:val="0"/>
        <w:jc w:val="both"/>
        <w:rPr>
          <w:rFonts w:ascii="Arial" w:hAnsi="Arial" w:cs="Arial"/>
          <w:sz w:val="20"/>
          <w:szCs w:val="20"/>
        </w:rPr>
      </w:pPr>
      <w:r>
        <w:rPr>
          <w:rFonts w:ascii="Arial" w:hAnsi="Arial" w:cs="Arial"/>
          <w:sz w:val="20"/>
          <w:szCs w:val="20"/>
        </w:rPr>
        <w:t xml:space="preserve">         powstałych i ujawnionych w okresie rękojmi i gwarancji. </w:t>
      </w:r>
      <w:r w:rsidR="002F07B0" w:rsidRPr="00EC3614">
        <w:rPr>
          <w:rFonts w:ascii="Arial" w:hAnsi="Arial" w:cs="Arial"/>
          <w:sz w:val="20"/>
          <w:szCs w:val="20"/>
        </w:rPr>
        <w:t xml:space="preserve">Z czynności przeglądu sporządzany </w:t>
      </w:r>
    </w:p>
    <w:p w14:paraId="7335630B" w14:textId="467A7EA9" w:rsidR="00EC3614" w:rsidRPr="00EC3614" w:rsidRDefault="00EC3614" w:rsidP="00EC3614">
      <w:pPr>
        <w:pStyle w:val="Default"/>
        <w:suppressAutoHyphens w:val="0"/>
        <w:autoSpaceDN w:val="0"/>
        <w:adjustRightInd w:val="0"/>
        <w:jc w:val="both"/>
        <w:rPr>
          <w:rFonts w:ascii="Arial" w:hAnsi="Arial" w:cs="Arial"/>
          <w:sz w:val="20"/>
          <w:szCs w:val="20"/>
        </w:rPr>
      </w:pPr>
      <w:r w:rsidRPr="00EC3614">
        <w:rPr>
          <w:rFonts w:ascii="Arial" w:hAnsi="Arial" w:cs="Arial"/>
          <w:sz w:val="20"/>
          <w:szCs w:val="20"/>
        </w:rPr>
        <w:t xml:space="preserve">      </w:t>
      </w:r>
      <w:r>
        <w:rPr>
          <w:rFonts w:ascii="Arial" w:hAnsi="Arial" w:cs="Arial"/>
          <w:sz w:val="20"/>
          <w:szCs w:val="20"/>
        </w:rPr>
        <w:t xml:space="preserve"> </w:t>
      </w:r>
      <w:r w:rsidRPr="00EC3614">
        <w:rPr>
          <w:rFonts w:ascii="Arial" w:hAnsi="Arial" w:cs="Arial"/>
          <w:sz w:val="20"/>
          <w:szCs w:val="20"/>
        </w:rPr>
        <w:t xml:space="preserve"> </w:t>
      </w:r>
      <w:r>
        <w:rPr>
          <w:rFonts w:ascii="Arial" w:hAnsi="Arial" w:cs="Arial"/>
          <w:sz w:val="20"/>
          <w:szCs w:val="20"/>
        </w:rPr>
        <w:t xml:space="preserve"> </w:t>
      </w:r>
      <w:r w:rsidR="002F07B0" w:rsidRPr="00EC3614">
        <w:rPr>
          <w:rFonts w:ascii="Arial" w:hAnsi="Arial" w:cs="Arial"/>
          <w:sz w:val="20"/>
          <w:szCs w:val="20"/>
        </w:rPr>
        <w:t xml:space="preserve">jest protokół, w którym Zamawiający wskazuje stwierdzone wady i określa termin </w:t>
      </w:r>
    </w:p>
    <w:p w14:paraId="5752AF7F" w14:textId="645A0537" w:rsidR="002F07B0" w:rsidRPr="00EC3614" w:rsidRDefault="00EC3614" w:rsidP="00EC3614">
      <w:pPr>
        <w:pStyle w:val="Default"/>
        <w:suppressAutoHyphens w:val="0"/>
        <w:autoSpaceDN w:val="0"/>
        <w:adjustRightInd w:val="0"/>
        <w:jc w:val="both"/>
        <w:rPr>
          <w:rFonts w:ascii="Arial" w:hAnsi="Arial" w:cs="Arial"/>
          <w:sz w:val="20"/>
          <w:szCs w:val="20"/>
        </w:rPr>
      </w:pPr>
      <w:r w:rsidRPr="00EC3614">
        <w:rPr>
          <w:rFonts w:ascii="Arial" w:hAnsi="Arial" w:cs="Arial"/>
          <w:sz w:val="20"/>
          <w:szCs w:val="20"/>
        </w:rPr>
        <w:t xml:space="preserve">      </w:t>
      </w:r>
      <w:r>
        <w:rPr>
          <w:rFonts w:ascii="Arial" w:hAnsi="Arial" w:cs="Arial"/>
          <w:sz w:val="20"/>
          <w:szCs w:val="20"/>
        </w:rPr>
        <w:t xml:space="preserve"> </w:t>
      </w:r>
      <w:r w:rsidRPr="00EC3614">
        <w:rPr>
          <w:rFonts w:ascii="Arial" w:hAnsi="Arial" w:cs="Arial"/>
          <w:sz w:val="20"/>
          <w:szCs w:val="20"/>
        </w:rPr>
        <w:t xml:space="preserve"> </w:t>
      </w:r>
      <w:r>
        <w:rPr>
          <w:rFonts w:ascii="Arial" w:hAnsi="Arial" w:cs="Arial"/>
          <w:sz w:val="20"/>
          <w:szCs w:val="20"/>
        </w:rPr>
        <w:t xml:space="preserve"> </w:t>
      </w:r>
      <w:r w:rsidR="002F07B0" w:rsidRPr="00EC3614">
        <w:rPr>
          <w:rFonts w:ascii="Arial" w:hAnsi="Arial" w:cs="Arial"/>
          <w:sz w:val="20"/>
          <w:szCs w:val="20"/>
        </w:rPr>
        <w:t xml:space="preserve">ich usunięcia.  </w:t>
      </w:r>
    </w:p>
    <w:p w14:paraId="4877790D" w14:textId="2AF7A893" w:rsidR="00EC3614" w:rsidRDefault="00EC3614" w:rsidP="00EC3614">
      <w:pPr>
        <w:pStyle w:val="Tekstpodstawowy"/>
        <w:adjustRightInd w:val="0"/>
        <w:spacing w:after="0"/>
        <w:jc w:val="both"/>
        <w:rPr>
          <w:rFonts w:ascii="Arial" w:hAnsi="Arial" w:cs="Arial"/>
          <w:snapToGrid w:val="0"/>
        </w:rPr>
      </w:pPr>
      <w:r>
        <w:rPr>
          <w:rFonts w:ascii="Arial" w:hAnsi="Arial" w:cs="Arial"/>
          <w:snapToGrid w:val="0"/>
        </w:rPr>
        <w:t xml:space="preserve">  17.  </w:t>
      </w:r>
      <w:r w:rsidR="002F07B0" w:rsidRPr="007942B1">
        <w:rPr>
          <w:rFonts w:ascii="Arial" w:hAnsi="Arial" w:cs="Arial"/>
          <w:snapToGrid w:val="0"/>
        </w:rPr>
        <w:t xml:space="preserve">Po usunięciu wad Wykonawca zgłasza ich usunięcie, a Zamawiający dokonuje odbioru usunięcia </w:t>
      </w:r>
    </w:p>
    <w:p w14:paraId="2253A55E" w14:textId="7A0AD263" w:rsidR="00EC3614" w:rsidRDefault="00EC3614" w:rsidP="00EC3614">
      <w:pPr>
        <w:pStyle w:val="Tekstpodstawowy"/>
        <w:adjustRightInd w:val="0"/>
        <w:spacing w:after="0"/>
        <w:jc w:val="both"/>
        <w:rPr>
          <w:rFonts w:ascii="Arial" w:hAnsi="Arial" w:cs="Arial"/>
        </w:rPr>
      </w:pPr>
      <w:r>
        <w:rPr>
          <w:rFonts w:ascii="Arial" w:hAnsi="Arial" w:cs="Arial"/>
          <w:snapToGrid w:val="0"/>
        </w:rPr>
        <w:t xml:space="preserve">         </w:t>
      </w:r>
      <w:r w:rsidR="002F07B0" w:rsidRPr="007942B1">
        <w:rPr>
          <w:rFonts w:ascii="Arial" w:hAnsi="Arial" w:cs="Arial"/>
          <w:snapToGrid w:val="0"/>
        </w:rPr>
        <w:t>wad wyznaczając termin i zasady przeprowadzenia odbioru. Odbiór</w:t>
      </w:r>
      <w:r w:rsidR="002F07B0" w:rsidRPr="007942B1">
        <w:rPr>
          <w:rFonts w:ascii="Arial" w:hAnsi="Arial" w:cs="Arial"/>
        </w:rPr>
        <w:t xml:space="preserve"> gwarancyjny polega na ocenie </w:t>
      </w:r>
    </w:p>
    <w:p w14:paraId="5AF1C405" w14:textId="0C3608A5" w:rsidR="00EC3614" w:rsidRDefault="00EC3614" w:rsidP="00EC3614">
      <w:pPr>
        <w:pStyle w:val="Tekstpodstawowy"/>
        <w:adjustRightInd w:val="0"/>
        <w:spacing w:after="0"/>
        <w:jc w:val="both"/>
        <w:rPr>
          <w:rFonts w:ascii="Arial" w:hAnsi="Arial" w:cs="Arial"/>
        </w:rPr>
      </w:pPr>
      <w:r>
        <w:rPr>
          <w:rFonts w:ascii="Arial" w:hAnsi="Arial" w:cs="Arial"/>
        </w:rPr>
        <w:t xml:space="preserve">         </w:t>
      </w:r>
      <w:r w:rsidR="002F07B0" w:rsidRPr="007942B1">
        <w:rPr>
          <w:rFonts w:ascii="Arial" w:hAnsi="Arial" w:cs="Arial"/>
        </w:rPr>
        <w:t>wykonanych robót związanych z usunięciem wad powstałych i ujawnionych w okresie gwarancji i</w:t>
      </w:r>
    </w:p>
    <w:p w14:paraId="5B686016" w14:textId="77777777" w:rsidR="00EC3614" w:rsidRDefault="00EC3614" w:rsidP="00EC3614">
      <w:pPr>
        <w:pStyle w:val="Tekstpodstawowy"/>
        <w:adjustRightInd w:val="0"/>
        <w:spacing w:after="0"/>
        <w:jc w:val="both"/>
        <w:rPr>
          <w:rFonts w:ascii="Arial" w:hAnsi="Arial" w:cs="Arial"/>
        </w:rPr>
      </w:pPr>
      <w:r>
        <w:rPr>
          <w:rFonts w:ascii="Arial" w:hAnsi="Arial" w:cs="Arial"/>
        </w:rPr>
        <w:t xml:space="preserve">        </w:t>
      </w:r>
      <w:r w:rsidR="002F07B0" w:rsidRPr="007942B1">
        <w:rPr>
          <w:rFonts w:ascii="Arial" w:hAnsi="Arial" w:cs="Arial"/>
        </w:rPr>
        <w:t xml:space="preserve"> rękojmi. </w:t>
      </w:r>
      <w:bookmarkStart w:id="4" w:name="_Ref461692182"/>
    </w:p>
    <w:bookmarkEnd w:id="4"/>
    <w:p w14:paraId="7CCAA1D5" w14:textId="77777777" w:rsidR="005B7A7D" w:rsidRDefault="005B7A7D">
      <w:pPr>
        <w:jc w:val="center"/>
        <w:rPr>
          <w:rFonts w:cs="Arial"/>
          <w:b/>
          <w:sz w:val="20"/>
        </w:rPr>
      </w:pPr>
    </w:p>
    <w:p w14:paraId="04AF587A" w14:textId="5F9678C0" w:rsidR="005B7A7D" w:rsidRDefault="006352F9">
      <w:pPr>
        <w:jc w:val="center"/>
        <w:rPr>
          <w:rFonts w:cs="Arial"/>
          <w:b/>
          <w:sz w:val="20"/>
        </w:rPr>
      </w:pPr>
      <w:r>
        <w:rPr>
          <w:rFonts w:cs="Arial"/>
          <w:b/>
          <w:sz w:val="20"/>
        </w:rPr>
        <w:t>§</w:t>
      </w:r>
      <w:r w:rsidR="002F07B0">
        <w:rPr>
          <w:rFonts w:cs="Arial"/>
          <w:b/>
          <w:sz w:val="20"/>
        </w:rPr>
        <w:t>1</w:t>
      </w:r>
      <w:r w:rsidR="00D811EA">
        <w:rPr>
          <w:rFonts w:cs="Arial"/>
          <w:b/>
          <w:sz w:val="20"/>
        </w:rPr>
        <w:t>0</w:t>
      </w:r>
    </w:p>
    <w:p w14:paraId="20F10210" w14:textId="77777777" w:rsidR="005B7A7D" w:rsidRDefault="006352F9">
      <w:pPr>
        <w:tabs>
          <w:tab w:val="right" w:pos="8126"/>
        </w:tabs>
        <w:jc w:val="center"/>
        <w:rPr>
          <w:rFonts w:eastAsia="Arial" w:cs="Arial"/>
          <w:b/>
          <w:bCs/>
          <w:sz w:val="20"/>
        </w:rPr>
      </w:pPr>
      <w:r>
        <w:rPr>
          <w:b/>
          <w:bCs/>
          <w:sz w:val="20"/>
          <w:lang w:val="en-US"/>
        </w:rPr>
        <w:t>WARUNKI GWARANCJI I R</w:t>
      </w:r>
      <w:r>
        <w:rPr>
          <w:b/>
          <w:bCs/>
          <w:sz w:val="20"/>
        </w:rPr>
        <w:t>Ę</w:t>
      </w:r>
      <w:r>
        <w:rPr>
          <w:b/>
          <w:bCs/>
          <w:sz w:val="20"/>
          <w:lang w:val="de-DE"/>
        </w:rPr>
        <w:t>KOJMI</w:t>
      </w:r>
    </w:p>
    <w:p w14:paraId="22E8A81D" w14:textId="77777777" w:rsidR="003E180B" w:rsidRPr="003E180B" w:rsidRDefault="002F07B0" w:rsidP="002644D0">
      <w:pPr>
        <w:widowControl w:val="0"/>
        <w:numPr>
          <w:ilvl w:val="0"/>
          <w:numId w:val="25"/>
        </w:numPr>
        <w:tabs>
          <w:tab w:val="left" w:pos="284"/>
          <w:tab w:val="left" w:pos="426"/>
        </w:tabs>
        <w:ind w:right="20"/>
        <w:jc w:val="both"/>
        <w:rPr>
          <w:rFonts w:cs="Arial"/>
          <w:sz w:val="20"/>
        </w:rPr>
      </w:pPr>
      <w:r>
        <w:rPr>
          <w:sz w:val="20"/>
        </w:rPr>
        <w:t xml:space="preserve">Wykonawca udziela </w:t>
      </w:r>
    </w:p>
    <w:p w14:paraId="05BD39DD" w14:textId="498BA7B5" w:rsidR="001C11EE" w:rsidRPr="00885AFC" w:rsidRDefault="002F07B0" w:rsidP="00885AFC">
      <w:pPr>
        <w:pStyle w:val="Akapitzlist"/>
        <w:widowControl w:val="0"/>
        <w:numPr>
          <w:ilvl w:val="1"/>
          <w:numId w:val="4"/>
        </w:numPr>
        <w:tabs>
          <w:tab w:val="clear" w:pos="1647"/>
          <w:tab w:val="left" w:pos="284"/>
          <w:tab w:val="left" w:pos="426"/>
          <w:tab w:val="left" w:pos="993"/>
        </w:tabs>
        <w:ind w:right="20" w:hanging="1221"/>
        <w:jc w:val="both"/>
        <w:rPr>
          <w:sz w:val="20"/>
        </w:rPr>
      </w:pPr>
      <w:r w:rsidRPr="001C11EE">
        <w:rPr>
          <w:rFonts w:cs="Arial"/>
          <w:sz w:val="20"/>
        </w:rPr>
        <w:t xml:space="preserve">12 - </w:t>
      </w:r>
      <w:r w:rsidRPr="001C11EE">
        <w:rPr>
          <w:rFonts w:cs="Arial"/>
          <w:bCs/>
          <w:sz w:val="20"/>
        </w:rPr>
        <w:t xml:space="preserve">miesięcznej </w:t>
      </w:r>
      <w:r w:rsidRPr="001C11EE">
        <w:rPr>
          <w:sz w:val="20"/>
        </w:rPr>
        <w:t>gwarancji na wykonane przez siebie roboty, w ramach poszczególnych</w:t>
      </w:r>
      <w:r w:rsidR="00885AFC">
        <w:rPr>
          <w:sz w:val="20"/>
        </w:rPr>
        <w:t xml:space="preserve"> </w:t>
      </w:r>
      <w:r w:rsidRPr="001C11EE">
        <w:rPr>
          <w:sz w:val="20"/>
        </w:rPr>
        <w:t>zleceń</w:t>
      </w:r>
      <w:r w:rsidR="001C11EE" w:rsidRPr="001C11EE">
        <w:rPr>
          <w:sz w:val="20"/>
        </w:rPr>
        <w:t xml:space="preserve"> dla </w:t>
      </w:r>
      <w:r w:rsidR="003350C6">
        <w:rPr>
          <w:sz w:val="20"/>
        </w:rPr>
        <w:t>kosztorysu ofertowego</w:t>
      </w:r>
    </w:p>
    <w:p w14:paraId="69A66117" w14:textId="05DEB0BA" w:rsidR="002F07B0" w:rsidRPr="005E34B2" w:rsidRDefault="002F07B0" w:rsidP="002644D0">
      <w:pPr>
        <w:pStyle w:val="Akapitzlist"/>
        <w:widowControl w:val="0"/>
        <w:numPr>
          <w:ilvl w:val="0"/>
          <w:numId w:val="25"/>
        </w:numPr>
        <w:tabs>
          <w:tab w:val="left" w:pos="284"/>
          <w:tab w:val="left" w:pos="426"/>
          <w:tab w:val="left" w:pos="720"/>
          <w:tab w:val="left" w:pos="993"/>
          <w:tab w:val="left" w:pos="1134"/>
        </w:tabs>
        <w:ind w:right="20"/>
        <w:jc w:val="both"/>
        <w:rPr>
          <w:sz w:val="20"/>
        </w:rPr>
      </w:pPr>
      <w:r w:rsidRPr="005E34B2">
        <w:rPr>
          <w:rFonts w:cs="Arial"/>
          <w:sz w:val="20"/>
        </w:rPr>
        <w:t xml:space="preserve">Bieg terminu gwarancji rozpoczyna się w dniu następnym po odbiorze </w:t>
      </w:r>
      <w:r w:rsidR="006B3114" w:rsidRPr="005E34B2">
        <w:rPr>
          <w:rFonts w:cs="Arial"/>
          <w:sz w:val="20"/>
        </w:rPr>
        <w:t>robót</w:t>
      </w:r>
      <w:r w:rsidR="001C11EE" w:rsidRPr="005E34B2">
        <w:rPr>
          <w:rFonts w:cs="Arial"/>
          <w:sz w:val="20"/>
        </w:rPr>
        <w:t xml:space="preserve"> opisanych </w:t>
      </w:r>
      <w:r w:rsidR="00885AFC">
        <w:rPr>
          <w:rFonts w:cs="Arial"/>
          <w:sz w:val="20"/>
        </w:rPr>
        <w:t xml:space="preserve">                                      </w:t>
      </w:r>
      <w:r w:rsidR="001C11EE" w:rsidRPr="005E34B2">
        <w:rPr>
          <w:rFonts w:cs="Arial"/>
          <w:sz w:val="20"/>
        </w:rPr>
        <w:t xml:space="preserve">w </w:t>
      </w:r>
      <w:r w:rsidR="001B3C8F" w:rsidRPr="005E34B2">
        <w:rPr>
          <w:rFonts w:cs="Arial"/>
          <w:sz w:val="20"/>
        </w:rPr>
        <w:t>poszczególnych zleceniach.</w:t>
      </w:r>
      <w:r w:rsidRPr="005E34B2">
        <w:rPr>
          <w:rFonts w:cs="Arial"/>
          <w:sz w:val="20"/>
        </w:rPr>
        <w:t xml:space="preserve"> Gwarancja obejmuje wady materiałowe, urządzenia oraz wady </w:t>
      </w:r>
      <w:r w:rsidR="00885AFC">
        <w:rPr>
          <w:rFonts w:cs="Arial"/>
          <w:sz w:val="20"/>
        </w:rPr>
        <w:t xml:space="preserve">                        </w:t>
      </w:r>
      <w:r w:rsidRPr="005E34B2">
        <w:rPr>
          <w:rFonts w:cs="Arial"/>
          <w:sz w:val="20"/>
        </w:rPr>
        <w:t>w robociźnie.</w:t>
      </w:r>
      <w:r w:rsidR="00885AFC">
        <w:rPr>
          <w:rFonts w:cs="Arial"/>
          <w:sz w:val="20"/>
        </w:rPr>
        <w:t xml:space="preserve">      </w:t>
      </w:r>
    </w:p>
    <w:p w14:paraId="2EE7AF7C" w14:textId="232FC84F" w:rsidR="002F07B0" w:rsidRPr="004B4EFB" w:rsidRDefault="002F07B0" w:rsidP="002644D0">
      <w:pPr>
        <w:pStyle w:val="Tekstpodstawowywcity2"/>
        <w:numPr>
          <w:ilvl w:val="0"/>
          <w:numId w:val="25"/>
        </w:numPr>
        <w:tabs>
          <w:tab w:val="clear" w:pos="360"/>
          <w:tab w:val="right" w:pos="0"/>
          <w:tab w:val="num" w:pos="426"/>
          <w:tab w:val="right" w:pos="8126"/>
        </w:tabs>
        <w:spacing w:after="0" w:line="240" w:lineRule="auto"/>
        <w:jc w:val="both"/>
        <w:rPr>
          <w:rFonts w:ascii="Arial" w:hAnsi="Arial" w:cs="Arial"/>
          <w:bCs/>
          <w:sz w:val="20"/>
          <w:szCs w:val="20"/>
        </w:rPr>
      </w:pPr>
      <w:r w:rsidRPr="004B4EFB">
        <w:rPr>
          <w:rFonts w:ascii="Arial" w:hAnsi="Arial" w:cs="Arial"/>
          <w:sz w:val="20"/>
          <w:szCs w:val="20"/>
        </w:rPr>
        <w:t>W okresie gwarancji Wykonawca zobowiązuje się do usunięcia ujawnionych wad bezpłatnie</w:t>
      </w:r>
      <w:r w:rsidR="00885AFC">
        <w:rPr>
          <w:rFonts w:ascii="Arial" w:hAnsi="Arial" w:cs="Arial"/>
          <w:sz w:val="20"/>
          <w:szCs w:val="20"/>
        </w:rPr>
        <w:t xml:space="preserve">                         </w:t>
      </w:r>
      <w:r w:rsidRPr="004B4EFB">
        <w:rPr>
          <w:rFonts w:ascii="Arial" w:hAnsi="Arial" w:cs="Arial"/>
          <w:sz w:val="20"/>
          <w:szCs w:val="20"/>
        </w:rPr>
        <w:t xml:space="preserve"> w terminie wyznaczonym przez Zamawiającego. O istnieniu wad Zamawiający zawiadomi niezwłocznie Wykonawcę na piśmie, określając termin na ich usunięcie.</w:t>
      </w:r>
    </w:p>
    <w:p w14:paraId="0943F2C1" w14:textId="77777777" w:rsidR="002F07B0" w:rsidRPr="004B4EFB" w:rsidRDefault="002F07B0" w:rsidP="002644D0">
      <w:pPr>
        <w:pStyle w:val="Tekstpodstawowywcity2"/>
        <w:numPr>
          <w:ilvl w:val="0"/>
          <w:numId w:val="25"/>
        </w:numPr>
        <w:tabs>
          <w:tab w:val="clear" w:pos="360"/>
          <w:tab w:val="right" w:pos="0"/>
          <w:tab w:val="num" w:pos="426"/>
          <w:tab w:val="right" w:pos="8126"/>
        </w:tabs>
        <w:spacing w:after="0" w:line="240" w:lineRule="auto"/>
        <w:jc w:val="both"/>
        <w:rPr>
          <w:rFonts w:ascii="Arial" w:hAnsi="Arial" w:cs="Arial"/>
          <w:sz w:val="20"/>
          <w:szCs w:val="20"/>
        </w:rPr>
      </w:pPr>
      <w:r w:rsidRPr="004B4EFB">
        <w:rPr>
          <w:rFonts w:ascii="Arial" w:hAnsi="Arial" w:cs="Arial"/>
          <w:sz w:val="20"/>
          <w:szCs w:val="20"/>
        </w:rPr>
        <w:t>Jeżeli w wykonaniu swoich obowiązków gwarancyjnych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zdanie pierwsze stosuje się odpowiednio do części wymienionej. W innych przypadkach termin gwarancji ulega przedłużeniu o czas, w którym usuwana była wada. W przypadku wystąpienia wad materiałów zastosowanych do realizacji Umowy w okresie gwarancji i rękojmi okres gwarancji i rękojmi biegnie dla wymienionych materiałów na nowo od daty wymiany tych materiałów.</w:t>
      </w:r>
    </w:p>
    <w:p w14:paraId="0EC48D44" w14:textId="77777777" w:rsidR="002F07B0" w:rsidRPr="004B4EFB" w:rsidRDefault="002F07B0" w:rsidP="002644D0">
      <w:pPr>
        <w:pStyle w:val="Tekstpodstawowywcity2"/>
        <w:numPr>
          <w:ilvl w:val="0"/>
          <w:numId w:val="25"/>
        </w:numPr>
        <w:tabs>
          <w:tab w:val="clear" w:pos="360"/>
          <w:tab w:val="right" w:pos="0"/>
          <w:tab w:val="num" w:pos="426"/>
          <w:tab w:val="right" w:pos="8126"/>
        </w:tabs>
        <w:spacing w:after="0" w:line="240" w:lineRule="auto"/>
        <w:jc w:val="both"/>
        <w:rPr>
          <w:rFonts w:ascii="Arial" w:hAnsi="Arial" w:cs="Arial"/>
          <w:sz w:val="20"/>
          <w:szCs w:val="20"/>
        </w:rPr>
      </w:pPr>
      <w:r w:rsidRPr="004B4EFB">
        <w:rPr>
          <w:rFonts w:ascii="Arial" w:hAnsi="Arial" w:cs="Arial"/>
          <w:sz w:val="20"/>
          <w:szCs w:val="20"/>
        </w:rPr>
        <w:t>Pomimo wygaśnięcia gwarancji lub rękojmi Wykonawca zobowiązany jest usunąć wady, które zostały zgłoszone przez Zamawiającego w okresie trwania gwarancji lub rękojmi.</w:t>
      </w:r>
    </w:p>
    <w:p w14:paraId="256C1131" w14:textId="77777777" w:rsidR="002F07B0" w:rsidRPr="004B4EFB" w:rsidRDefault="002F07B0" w:rsidP="002644D0">
      <w:pPr>
        <w:pStyle w:val="Tekstpodstawowywcity2"/>
        <w:numPr>
          <w:ilvl w:val="0"/>
          <w:numId w:val="25"/>
        </w:numPr>
        <w:tabs>
          <w:tab w:val="clear" w:pos="360"/>
          <w:tab w:val="right" w:pos="0"/>
          <w:tab w:val="num" w:pos="426"/>
          <w:tab w:val="right" w:pos="8126"/>
        </w:tabs>
        <w:spacing w:after="0" w:line="240" w:lineRule="auto"/>
        <w:jc w:val="both"/>
        <w:rPr>
          <w:rFonts w:ascii="Arial" w:hAnsi="Arial" w:cs="Arial"/>
          <w:sz w:val="20"/>
          <w:szCs w:val="20"/>
        </w:rPr>
      </w:pPr>
      <w:r w:rsidRPr="004B4EFB">
        <w:rPr>
          <w:rFonts w:ascii="Arial" w:hAnsi="Arial" w:cs="Arial"/>
          <w:sz w:val="20"/>
          <w:szCs w:val="20"/>
        </w:rPr>
        <w:t>Wykonawca nie może odmówić usunięcia wad ze względu na wysokość kosztów ich usunięcia.</w:t>
      </w:r>
    </w:p>
    <w:p w14:paraId="3DDC5413" w14:textId="77777777" w:rsidR="002F07B0" w:rsidRPr="004B4EFB" w:rsidRDefault="002F07B0" w:rsidP="002644D0">
      <w:pPr>
        <w:pStyle w:val="Tekstpodstawowywcity2"/>
        <w:numPr>
          <w:ilvl w:val="0"/>
          <w:numId w:val="25"/>
        </w:numPr>
        <w:tabs>
          <w:tab w:val="clear" w:pos="360"/>
          <w:tab w:val="right" w:pos="0"/>
          <w:tab w:val="num" w:pos="426"/>
          <w:tab w:val="right" w:pos="8126"/>
        </w:tabs>
        <w:spacing w:after="0" w:line="240" w:lineRule="auto"/>
        <w:jc w:val="both"/>
        <w:rPr>
          <w:rFonts w:ascii="Arial" w:hAnsi="Arial" w:cs="Arial"/>
          <w:sz w:val="20"/>
          <w:szCs w:val="20"/>
        </w:rPr>
      </w:pPr>
      <w:r w:rsidRPr="004B4EFB">
        <w:rPr>
          <w:rFonts w:ascii="Arial" w:hAnsi="Arial" w:cs="Arial"/>
          <w:sz w:val="20"/>
          <w:szCs w:val="20"/>
        </w:rPr>
        <w:t>Zamawiający uprawniony będzie realizować uprawnienia z tytułu rękojmi niezależnie od uprawnień wynikających z gwarancji jakości.</w:t>
      </w:r>
    </w:p>
    <w:p w14:paraId="48923D7C" w14:textId="06B90499" w:rsidR="002F07B0" w:rsidRPr="004B4EFB" w:rsidRDefault="002F07B0" w:rsidP="002644D0">
      <w:pPr>
        <w:pStyle w:val="Tekstpodstawowywcity2"/>
        <w:numPr>
          <w:ilvl w:val="0"/>
          <w:numId w:val="25"/>
        </w:numPr>
        <w:tabs>
          <w:tab w:val="clear" w:pos="360"/>
          <w:tab w:val="right" w:pos="0"/>
          <w:tab w:val="num" w:pos="426"/>
          <w:tab w:val="right" w:pos="8126"/>
        </w:tabs>
        <w:spacing w:after="0" w:line="240" w:lineRule="auto"/>
        <w:jc w:val="both"/>
        <w:rPr>
          <w:rFonts w:ascii="Arial" w:hAnsi="Arial" w:cs="Arial"/>
          <w:sz w:val="20"/>
          <w:szCs w:val="20"/>
        </w:rPr>
      </w:pPr>
      <w:r w:rsidRPr="004B4EFB">
        <w:rPr>
          <w:rFonts w:ascii="Arial" w:hAnsi="Arial" w:cs="Arial"/>
          <w:sz w:val="20"/>
          <w:szCs w:val="20"/>
        </w:rPr>
        <w:t xml:space="preserve">Strony oświadczają, że Umowa jest dokumentem gwarancyjnym w rozumieniu przepisów Kodeksu </w:t>
      </w:r>
      <w:r>
        <w:rPr>
          <w:rFonts w:ascii="Arial" w:hAnsi="Arial" w:cs="Arial"/>
          <w:sz w:val="20"/>
          <w:szCs w:val="20"/>
        </w:rPr>
        <w:t>c</w:t>
      </w:r>
      <w:r w:rsidRPr="004B4EFB">
        <w:rPr>
          <w:rFonts w:ascii="Arial" w:hAnsi="Arial" w:cs="Arial"/>
          <w:sz w:val="20"/>
          <w:szCs w:val="20"/>
        </w:rPr>
        <w:t>ywilnego.</w:t>
      </w:r>
    </w:p>
    <w:p w14:paraId="2D4D9D0F" w14:textId="77777777" w:rsidR="002F07B0" w:rsidRPr="004B4EFB" w:rsidRDefault="002F07B0" w:rsidP="002644D0">
      <w:pPr>
        <w:pStyle w:val="Tekstpodstawowywcity2"/>
        <w:numPr>
          <w:ilvl w:val="0"/>
          <w:numId w:val="25"/>
        </w:numPr>
        <w:tabs>
          <w:tab w:val="clear" w:pos="360"/>
          <w:tab w:val="right" w:pos="0"/>
          <w:tab w:val="num" w:pos="426"/>
          <w:tab w:val="right" w:pos="8126"/>
        </w:tabs>
        <w:spacing w:after="0" w:line="240" w:lineRule="auto"/>
        <w:jc w:val="both"/>
        <w:rPr>
          <w:rFonts w:ascii="Arial" w:hAnsi="Arial" w:cs="Arial"/>
          <w:sz w:val="20"/>
          <w:szCs w:val="20"/>
        </w:rPr>
      </w:pPr>
      <w:r w:rsidRPr="004B4EFB">
        <w:rPr>
          <w:rFonts w:ascii="Arial" w:hAnsi="Arial" w:cs="Arial"/>
          <w:sz w:val="20"/>
          <w:szCs w:val="20"/>
        </w:rPr>
        <w:t>Wykonawca w okresie gwarancji i rękojmi zobowiązany jest do pisemnego powiadomienia Zamawiającego o:</w:t>
      </w:r>
    </w:p>
    <w:p w14:paraId="158F0837" w14:textId="77777777" w:rsidR="002F07B0" w:rsidRPr="004B4EFB" w:rsidRDefault="002F07B0" w:rsidP="002644D0">
      <w:pPr>
        <w:pStyle w:val="Akapitzlist"/>
        <w:numPr>
          <w:ilvl w:val="1"/>
          <w:numId w:val="26"/>
        </w:numPr>
        <w:tabs>
          <w:tab w:val="clear" w:pos="1440"/>
        </w:tabs>
        <w:ind w:left="624" w:hanging="284"/>
        <w:contextualSpacing w:val="0"/>
        <w:jc w:val="both"/>
        <w:rPr>
          <w:rFonts w:cs="Arial"/>
          <w:bCs/>
          <w:sz w:val="20"/>
        </w:rPr>
      </w:pPr>
      <w:r w:rsidRPr="004B4EFB">
        <w:rPr>
          <w:rFonts w:cs="Arial"/>
          <w:bCs/>
          <w:sz w:val="20"/>
        </w:rPr>
        <w:t>zmianie siedziby lub nazwy firmy Wykonawcy,</w:t>
      </w:r>
    </w:p>
    <w:p w14:paraId="2B3AEF90" w14:textId="77777777" w:rsidR="002F07B0" w:rsidRPr="004B4EFB" w:rsidRDefault="002F07B0" w:rsidP="002644D0">
      <w:pPr>
        <w:pStyle w:val="Akapitzlist"/>
        <w:numPr>
          <w:ilvl w:val="1"/>
          <w:numId w:val="26"/>
        </w:numPr>
        <w:tabs>
          <w:tab w:val="clear" w:pos="1440"/>
        </w:tabs>
        <w:ind w:left="624" w:hanging="284"/>
        <w:contextualSpacing w:val="0"/>
        <w:jc w:val="both"/>
        <w:rPr>
          <w:rFonts w:cs="Arial"/>
          <w:bCs/>
          <w:sz w:val="20"/>
        </w:rPr>
      </w:pPr>
      <w:r w:rsidRPr="004B4EFB">
        <w:rPr>
          <w:rFonts w:cs="Arial"/>
          <w:bCs/>
          <w:sz w:val="20"/>
        </w:rPr>
        <w:t>zmianie osób reprezentujących Wykonawcę,</w:t>
      </w:r>
    </w:p>
    <w:p w14:paraId="0F052907" w14:textId="77777777" w:rsidR="002F07B0" w:rsidRPr="004B4EFB" w:rsidRDefault="002F07B0" w:rsidP="002644D0">
      <w:pPr>
        <w:pStyle w:val="Akapitzlist"/>
        <w:numPr>
          <w:ilvl w:val="1"/>
          <w:numId w:val="26"/>
        </w:numPr>
        <w:tabs>
          <w:tab w:val="clear" w:pos="1440"/>
        </w:tabs>
        <w:ind w:left="624" w:hanging="284"/>
        <w:contextualSpacing w:val="0"/>
        <w:jc w:val="both"/>
        <w:rPr>
          <w:rFonts w:cs="Arial"/>
          <w:bCs/>
          <w:sz w:val="20"/>
        </w:rPr>
      </w:pPr>
      <w:r w:rsidRPr="004B4EFB">
        <w:rPr>
          <w:rFonts w:cs="Arial"/>
          <w:bCs/>
          <w:sz w:val="20"/>
        </w:rPr>
        <w:lastRenderedPageBreak/>
        <w:t>złożeniu wniosku o ogłoszenie upadłości lub likwidacji firmy Wykonawcy.</w:t>
      </w:r>
    </w:p>
    <w:p w14:paraId="67BE505B" w14:textId="77777777" w:rsidR="005B7A7D" w:rsidRDefault="005B7A7D">
      <w:pPr>
        <w:jc w:val="both"/>
        <w:rPr>
          <w:rFonts w:cs="Arial"/>
          <w:sz w:val="20"/>
        </w:rPr>
      </w:pPr>
    </w:p>
    <w:p w14:paraId="08991AE2" w14:textId="77777777" w:rsidR="005B7A7D" w:rsidRDefault="005B7A7D" w:rsidP="006B09C4">
      <w:pPr>
        <w:rPr>
          <w:rFonts w:cs="Arial"/>
          <w:b/>
          <w:sz w:val="20"/>
        </w:rPr>
      </w:pPr>
    </w:p>
    <w:p w14:paraId="74A912B6" w14:textId="570D9A2F" w:rsidR="005B7A7D" w:rsidRDefault="006352F9">
      <w:pPr>
        <w:jc w:val="center"/>
        <w:rPr>
          <w:rFonts w:cs="Arial"/>
          <w:b/>
          <w:sz w:val="20"/>
        </w:rPr>
      </w:pPr>
      <w:r>
        <w:rPr>
          <w:rFonts w:cs="Arial"/>
          <w:b/>
          <w:sz w:val="20"/>
        </w:rPr>
        <w:t>§ 1</w:t>
      </w:r>
      <w:r w:rsidR="00D811EA">
        <w:rPr>
          <w:rFonts w:cs="Arial"/>
          <w:b/>
          <w:sz w:val="20"/>
        </w:rPr>
        <w:t>1</w:t>
      </w:r>
    </w:p>
    <w:p w14:paraId="153FBC51" w14:textId="77777777" w:rsidR="005B7A7D" w:rsidRDefault="006352F9">
      <w:pPr>
        <w:pStyle w:val="Tekstpodstawowywcity"/>
        <w:spacing w:after="0"/>
        <w:ind w:left="0"/>
        <w:jc w:val="center"/>
        <w:rPr>
          <w:rFonts w:cs="Arial"/>
          <w:b/>
          <w:sz w:val="20"/>
        </w:rPr>
      </w:pPr>
      <w:r>
        <w:rPr>
          <w:rFonts w:ascii="Arial" w:hAnsi="Arial"/>
          <w:b/>
          <w:bCs/>
          <w:sz w:val="20"/>
          <w:szCs w:val="20"/>
        </w:rPr>
        <w:t>ZARZĄ</w:t>
      </w:r>
      <w:r>
        <w:rPr>
          <w:rFonts w:ascii="Arial" w:hAnsi="Arial"/>
          <w:b/>
          <w:bCs/>
          <w:sz w:val="20"/>
          <w:szCs w:val="20"/>
          <w:lang w:val="de-DE"/>
        </w:rPr>
        <w:t>DZANIE PERSONELEM</w:t>
      </w:r>
    </w:p>
    <w:p w14:paraId="64A9E4BC" w14:textId="77777777" w:rsidR="002F07B0" w:rsidRPr="004B4EFB" w:rsidRDefault="002F07B0" w:rsidP="002644D0">
      <w:pPr>
        <w:pStyle w:val="Tekstpodstawowy"/>
        <w:numPr>
          <w:ilvl w:val="0"/>
          <w:numId w:val="28"/>
        </w:numPr>
        <w:tabs>
          <w:tab w:val="clear" w:pos="720"/>
        </w:tabs>
        <w:spacing w:after="0"/>
        <w:ind w:left="340" w:hanging="340"/>
        <w:jc w:val="both"/>
        <w:rPr>
          <w:rFonts w:ascii="Arial" w:hAnsi="Arial" w:cs="Arial"/>
        </w:rPr>
      </w:pPr>
      <w:bookmarkStart w:id="5" w:name="_Hlk66698941"/>
      <w:r w:rsidRPr="004B4EFB">
        <w:rPr>
          <w:rFonts w:ascii="Arial" w:hAnsi="Arial" w:cs="Arial"/>
        </w:rPr>
        <w:t>Wykonawca oświadcza, że w ramach swojego personelu dysponuje osobami posiadającymi niezbędne uprawnienia, wiedzę i umiejętności konieczne do właściwego wykonania Umowy, a w szczególności, że dysponuje personelem o wszystkich wymaganych profilach kompetencji zawodowych niezbędnych do realizacji Przedmiotu Umowy.</w:t>
      </w:r>
    </w:p>
    <w:p w14:paraId="684FCE2D" w14:textId="78CE987C" w:rsidR="002F07B0" w:rsidRPr="004B4EFB" w:rsidRDefault="002F07B0" w:rsidP="002644D0">
      <w:pPr>
        <w:pStyle w:val="Tekstpodstawowy"/>
        <w:numPr>
          <w:ilvl w:val="0"/>
          <w:numId w:val="28"/>
        </w:numPr>
        <w:tabs>
          <w:tab w:val="clear" w:pos="720"/>
        </w:tabs>
        <w:spacing w:after="0"/>
        <w:ind w:left="340" w:hanging="340"/>
        <w:jc w:val="both"/>
        <w:rPr>
          <w:rFonts w:ascii="Arial" w:hAnsi="Arial" w:cs="Arial"/>
        </w:rPr>
      </w:pPr>
      <w:r w:rsidRPr="004B4EFB">
        <w:rPr>
          <w:rFonts w:ascii="Arial" w:hAnsi="Arial" w:cs="Arial"/>
        </w:rPr>
        <w:t>Wykonawca może zaproponować Zamawiającemu zmianę osoby, o której mowa w ust.</w:t>
      </w:r>
      <w:r w:rsidR="001B3C8F">
        <w:rPr>
          <w:rFonts w:ascii="Arial" w:hAnsi="Arial" w:cs="Arial"/>
        </w:rPr>
        <w:t>2</w:t>
      </w:r>
      <w:r w:rsidRPr="004B4EFB">
        <w:rPr>
          <w:rFonts w:ascii="Arial" w:hAnsi="Arial" w:cs="Arial"/>
        </w:rPr>
        <w:t xml:space="preserve"> w przypadku jej śmierci, choroby lub innych zdarzeń losowych. </w:t>
      </w:r>
    </w:p>
    <w:p w14:paraId="58A58C15" w14:textId="6C78169F" w:rsidR="002F07B0" w:rsidRPr="004B4EFB" w:rsidRDefault="002F07B0" w:rsidP="002644D0">
      <w:pPr>
        <w:pStyle w:val="Tekstpodstawowy"/>
        <w:numPr>
          <w:ilvl w:val="0"/>
          <w:numId w:val="28"/>
        </w:numPr>
        <w:tabs>
          <w:tab w:val="clear" w:pos="720"/>
        </w:tabs>
        <w:spacing w:after="0"/>
        <w:ind w:left="340" w:hanging="340"/>
        <w:jc w:val="both"/>
        <w:rPr>
          <w:rFonts w:ascii="Arial" w:hAnsi="Arial" w:cs="Arial"/>
        </w:rPr>
      </w:pPr>
      <w:r w:rsidRPr="004B4EFB">
        <w:rPr>
          <w:rFonts w:ascii="Arial" w:hAnsi="Arial" w:cs="Arial"/>
        </w:rPr>
        <w:t>Zamawiający może żądać zmiany osób, o których mowa w ust.</w:t>
      </w:r>
      <w:r w:rsidR="00822556">
        <w:rPr>
          <w:rFonts w:ascii="Arial" w:hAnsi="Arial" w:cs="Arial"/>
        </w:rPr>
        <w:t>2</w:t>
      </w:r>
      <w:r w:rsidRPr="004B4EFB">
        <w:rPr>
          <w:rFonts w:ascii="Arial" w:hAnsi="Arial" w:cs="Arial"/>
        </w:rPr>
        <w:t xml:space="preserve">, jeżeli w ocenie Zamawiającego osoby te nie wykonują lub nienależycie wykonują swoje obowiązki wynikające z Umowy lub też nie dają one gwarancji prawidłowej realizacji Przedmiotu Umowy w określonym zakresie, a także w inny sposób przez swoje działania lub zaniechania wywierają istotny negatywny wpływ na realizację Umowy. </w:t>
      </w:r>
    </w:p>
    <w:p w14:paraId="61FBE582" w14:textId="77777777" w:rsidR="002F07B0" w:rsidRPr="004B4EFB" w:rsidRDefault="002F07B0" w:rsidP="002644D0">
      <w:pPr>
        <w:pStyle w:val="Tekstpodstawowy"/>
        <w:numPr>
          <w:ilvl w:val="0"/>
          <w:numId w:val="28"/>
        </w:numPr>
        <w:tabs>
          <w:tab w:val="clear" w:pos="720"/>
        </w:tabs>
        <w:spacing w:after="0"/>
        <w:ind w:left="340" w:hanging="340"/>
        <w:jc w:val="both"/>
        <w:rPr>
          <w:rFonts w:ascii="Arial" w:hAnsi="Arial" w:cs="Arial"/>
        </w:rPr>
      </w:pPr>
      <w:r w:rsidRPr="004B4EFB">
        <w:rPr>
          <w:rFonts w:ascii="Arial" w:hAnsi="Arial" w:cs="Arial"/>
        </w:rPr>
        <w:t xml:space="preserve">Powyższe postanowienia stosuje się także do tych członków Personelu Kluczowego, którzy zostali udostępnieni Wykonawcy przez inny podmiot, na zdolnościach lub sytuacji którego polega Wykonawca, w celu wykazania spełnienia warunków udziału w postępowaniu, z zastrzeżeniem, że: </w:t>
      </w:r>
    </w:p>
    <w:p w14:paraId="17A08AF0" w14:textId="77777777" w:rsidR="002F07B0" w:rsidRPr="004B4EFB" w:rsidRDefault="002F07B0" w:rsidP="002644D0">
      <w:pPr>
        <w:pStyle w:val="Tekstpodstawowy"/>
        <w:numPr>
          <w:ilvl w:val="1"/>
          <w:numId w:val="28"/>
        </w:numPr>
        <w:spacing w:after="0"/>
        <w:ind w:left="624" w:hanging="284"/>
        <w:jc w:val="both"/>
        <w:rPr>
          <w:rFonts w:ascii="Arial" w:hAnsi="Arial" w:cs="Arial"/>
        </w:rPr>
      </w:pPr>
      <w:r w:rsidRPr="004B4EFB">
        <w:rPr>
          <w:rFonts w:ascii="Arial" w:hAnsi="Arial" w:cs="Arial"/>
        </w:rPr>
        <w:t xml:space="preserve">Zamawiający może zażądać, a Wykonawca zobowiązany jest do odsunięcia członków Personelu Kluczowego od prac w sytuacji, w której Zamawiający zgodnie z obowiązującymi przepisami prawa jest uprawniony do żądania od Wykonawcy zastąpienia podmiotu udostępniającego zasoby innym podmiotem, </w:t>
      </w:r>
    </w:p>
    <w:p w14:paraId="04FEE372" w14:textId="77777777" w:rsidR="002F07B0" w:rsidRPr="004B4EFB" w:rsidRDefault="002F07B0" w:rsidP="002644D0">
      <w:pPr>
        <w:pStyle w:val="Tekstpodstawowy"/>
        <w:numPr>
          <w:ilvl w:val="1"/>
          <w:numId w:val="28"/>
        </w:numPr>
        <w:spacing w:after="0"/>
        <w:ind w:left="624" w:hanging="284"/>
        <w:jc w:val="both"/>
        <w:rPr>
          <w:rFonts w:ascii="Arial" w:hAnsi="Arial" w:cs="Arial"/>
        </w:rPr>
      </w:pPr>
      <w:r w:rsidRPr="004B4EFB">
        <w:rPr>
          <w:rFonts w:ascii="Arial" w:hAnsi="Arial" w:cs="Arial"/>
        </w:rPr>
        <w:t xml:space="preserve">Wykonawca jest uprawniony do zmiany członków Personelu Kluczowego, jeżeli dokona zmiany Podwykonawcy, na zasoby którego powoływał się w celu wykazania spełnienia warunków udziału w postępowaniu. </w:t>
      </w:r>
    </w:p>
    <w:p w14:paraId="4168401D" w14:textId="354DD1E9" w:rsidR="002F07B0" w:rsidRPr="004B4EFB" w:rsidRDefault="002F07B0" w:rsidP="002644D0">
      <w:pPr>
        <w:pStyle w:val="Tekstpodstawowy"/>
        <w:numPr>
          <w:ilvl w:val="0"/>
          <w:numId w:val="28"/>
        </w:numPr>
        <w:tabs>
          <w:tab w:val="clear" w:pos="720"/>
        </w:tabs>
        <w:spacing w:after="0"/>
        <w:ind w:left="340" w:hanging="340"/>
        <w:jc w:val="both"/>
        <w:rPr>
          <w:rFonts w:ascii="Arial" w:hAnsi="Arial" w:cs="Arial"/>
        </w:rPr>
      </w:pPr>
      <w:r w:rsidRPr="004B4EFB">
        <w:rPr>
          <w:rFonts w:ascii="Arial" w:hAnsi="Arial" w:cs="Arial"/>
        </w:rPr>
        <w:t xml:space="preserve">W sytuacji, o której mowa w ust. 4 - </w:t>
      </w:r>
      <w:r w:rsidR="00EE4E42">
        <w:rPr>
          <w:rFonts w:ascii="Arial" w:hAnsi="Arial" w:cs="Arial"/>
        </w:rPr>
        <w:t>5</w:t>
      </w:r>
      <w:r w:rsidRPr="004B4EFB">
        <w:rPr>
          <w:rFonts w:ascii="Arial" w:hAnsi="Arial" w:cs="Arial"/>
        </w:rPr>
        <w:t xml:space="preserve">, Wykonawca jest zobowiązany do zastąpienia tych osób osobami posiadającymi nie mniejsze kwalifikacje niż członkowie zastępowani, w terminie do 14 dni od daty zgłoszenia żądania. Każdorazowa zmiana wymaga uprzedniej, pisemnej zgody Zamawiającego i nie wymaga aneksu do Umowy. </w:t>
      </w:r>
    </w:p>
    <w:p w14:paraId="57707F1C" w14:textId="77777777" w:rsidR="002F07B0" w:rsidRPr="004B4EFB" w:rsidRDefault="002F07B0" w:rsidP="002644D0">
      <w:pPr>
        <w:pStyle w:val="Tekstpodstawowy"/>
        <w:numPr>
          <w:ilvl w:val="0"/>
          <w:numId w:val="28"/>
        </w:numPr>
        <w:tabs>
          <w:tab w:val="clear" w:pos="720"/>
        </w:tabs>
        <w:spacing w:after="0"/>
        <w:ind w:left="340" w:hanging="340"/>
        <w:jc w:val="both"/>
        <w:rPr>
          <w:rFonts w:ascii="Arial" w:hAnsi="Arial" w:cs="Arial"/>
        </w:rPr>
      </w:pPr>
      <w:r w:rsidRPr="004B4EFB">
        <w:rPr>
          <w:rFonts w:ascii="Arial" w:hAnsi="Arial" w:cs="Arial"/>
        </w:rPr>
        <w:t xml:space="preserve">Jeżeli w Umowie nie wskazano inaczej, przedstawicielem Zamawiającego na potrzeby realizacji Umowy jest ……..…………….. , Tel (71) 786-09-…. e-mail: ………@umsiechnice.pl. Osoba ta nie jest uprawniona do zaciągania zobowiązań finansowych w imieniu Zamawiającego. </w:t>
      </w:r>
    </w:p>
    <w:p w14:paraId="71F18BA9" w14:textId="77777777" w:rsidR="002F07B0" w:rsidRPr="004B4EFB" w:rsidRDefault="002F07B0" w:rsidP="002644D0">
      <w:pPr>
        <w:pStyle w:val="Tekstpodstawowy"/>
        <w:numPr>
          <w:ilvl w:val="0"/>
          <w:numId w:val="28"/>
        </w:numPr>
        <w:tabs>
          <w:tab w:val="clear" w:pos="720"/>
        </w:tabs>
        <w:spacing w:after="0"/>
        <w:ind w:left="340" w:hanging="340"/>
        <w:jc w:val="both"/>
        <w:rPr>
          <w:rFonts w:ascii="Arial" w:hAnsi="Arial" w:cs="Arial"/>
        </w:rPr>
      </w:pPr>
      <w:r w:rsidRPr="004B4EFB">
        <w:rPr>
          <w:rFonts w:ascii="Arial" w:hAnsi="Arial" w:cs="Arial"/>
        </w:rPr>
        <w:t xml:space="preserve">Wykonawca zobowiązuje się do zachowania stałości składu osobowego Personelu Kluczowego. Członkowie Personelu Kluczowego nie mogą być odsunięci od wykonywania Przedmiotu Umowy bez uprzedniej zgody Zamawiającego na samą zmianę oraz na kandydaturę nowego członka Personelu Kluczowego, z wyjątkiem przypadków, gdy odsunięcie od wykonywania przedmiotu Umowy następuje z przyczyn pozostających poza kontrolą Wykonawcy, takich jak choroba członka Personelu Kluczowego, ustanie stosunku pracy lub innego tytułu zatrudnienia danego członka Personelu lub z powodu innego zdarzenia losowego, uniemożliwiającego członkowi Personelu Kluczowego pełnienie swoich funkcji. </w:t>
      </w:r>
    </w:p>
    <w:p w14:paraId="5A87B9F2" w14:textId="77777777" w:rsidR="002F07B0" w:rsidRPr="004B4EFB" w:rsidRDefault="002F07B0" w:rsidP="002644D0">
      <w:pPr>
        <w:pStyle w:val="Tekstpodstawowy"/>
        <w:numPr>
          <w:ilvl w:val="0"/>
          <w:numId w:val="28"/>
        </w:numPr>
        <w:tabs>
          <w:tab w:val="clear" w:pos="720"/>
        </w:tabs>
        <w:spacing w:after="0"/>
        <w:ind w:left="340" w:hanging="340"/>
        <w:jc w:val="both"/>
        <w:rPr>
          <w:rFonts w:ascii="Arial" w:hAnsi="Arial" w:cs="Arial"/>
        </w:rPr>
      </w:pPr>
      <w:r w:rsidRPr="004B4EFB">
        <w:rPr>
          <w:rFonts w:ascii="Arial" w:hAnsi="Arial" w:cs="Arial"/>
        </w:rPr>
        <w:t>W celu uniknięcia wątpliwości Strony potwierdzają, że:</w:t>
      </w:r>
    </w:p>
    <w:p w14:paraId="23F553F4" w14:textId="77777777" w:rsidR="002F07B0" w:rsidRPr="004B4EFB" w:rsidRDefault="002F07B0" w:rsidP="002644D0">
      <w:pPr>
        <w:pStyle w:val="Tekstpodstawowy"/>
        <w:numPr>
          <w:ilvl w:val="1"/>
          <w:numId w:val="28"/>
        </w:numPr>
        <w:spacing w:after="0"/>
        <w:ind w:left="624" w:hanging="284"/>
        <w:jc w:val="both"/>
        <w:rPr>
          <w:rFonts w:ascii="Arial" w:hAnsi="Arial" w:cs="Arial"/>
        </w:rPr>
      </w:pPr>
      <w:r w:rsidRPr="004B4EFB">
        <w:rPr>
          <w:rFonts w:ascii="Arial" w:hAnsi="Arial" w:cs="Arial"/>
        </w:rPr>
        <w:t xml:space="preserve">wszelkie konsekwencje zmian osób uczestniczących w realizacji Umowy po stronie Wykonawcy obciążają Wykonawcę. </w:t>
      </w:r>
    </w:p>
    <w:p w14:paraId="15A285B8" w14:textId="77777777" w:rsidR="002F07B0" w:rsidRPr="004B4EFB" w:rsidRDefault="002F07B0" w:rsidP="002644D0">
      <w:pPr>
        <w:pStyle w:val="Tekstpodstawowy"/>
        <w:numPr>
          <w:ilvl w:val="1"/>
          <w:numId w:val="28"/>
        </w:numPr>
        <w:spacing w:after="0"/>
        <w:ind w:left="624" w:hanging="284"/>
        <w:jc w:val="both"/>
        <w:rPr>
          <w:rFonts w:ascii="Arial" w:hAnsi="Arial" w:cs="Arial"/>
        </w:rPr>
      </w:pPr>
      <w:r w:rsidRPr="004B4EFB">
        <w:rPr>
          <w:rFonts w:ascii="Arial" w:hAnsi="Arial" w:cs="Arial"/>
        </w:rPr>
        <w:t xml:space="preserve">ilekroć Wykonawca, stosownie do obowiązujących przepisów prawa, zobowiązany jest do rezygnacji z danego podwykonawcy (zastąpienia podwykonawcy lub zrezygnowania z podwykonawstwa w danym zakresie), zobowiązany jest także do zastąpienia członków Personelu Kluczowego zapewnianych przez tego podwykonawcę. </w:t>
      </w:r>
    </w:p>
    <w:p w14:paraId="16F0A1AA" w14:textId="77777777" w:rsidR="002F07B0" w:rsidRPr="004B4EFB" w:rsidRDefault="002F07B0" w:rsidP="002644D0">
      <w:pPr>
        <w:pStyle w:val="Tekstpodstawowy"/>
        <w:numPr>
          <w:ilvl w:val="0"/>
          <w:numId w:val="28"/>
        </w:numPr>
        <w:tabs>
          <w:tab w:val="clear" w:pos="720"/>
        </w:tabs>
        <w:spacing w:after="0"/>
        <w:ind w:left="340" w:hanging="340"/>
        <w:jc w:val="both"/>
        <w:rPr>
          <w:rFonts w:ascii="Arial" w:hAnsi="Arial" w:cs="Arial"/>
        </w:rPr>
      </w:pPr>
      <w:r w:rsidRPr="004B4EFB">
        <w:rPr>
          <w:rFonts w:ascii="Arial" w:hAnsi="Arial" w:cs="Arial"/>
        </w:rPr>
        <w:t>Zamawiający wymaga zatrudnienia przez Wykonawcę na podstawie umowy o pracę osób wykonujących czynności polegające na:</w:t>
      </w:r>
    </w:p>
    <w:p w14:paraId="2876A49E" w14:textId="77777777" w:rsidR="002F07B0" w:rsidRPr="004B4EFB" w:rsidRDefault="002F07B0" w:rsidP="002644D0">
      <w:pPr>
        <w:pStyle w:val="Tekstpodstawowy"/>
        <w:numPr>
          <w:ilvl w:val="1"/>
          <w:numId w:val="28"/>
        </w:numPr>
        <w:spacing w:after="0"/>
        <w:ind w:right="20"/>
        <w:jc w:val="both"/>
        <w:rPr>
          <w:rFonts w:ascii="Arial" w:hAnsi="Arial" w:cs="Arial"/>
        </w:rPr>
      </w:pPr>
      <w:r w:rsidRPr="004B4EFB">
        <w:rPr>
          <w:rFonts w:ascii="Arial" w:hAnsi="Arial" w:cs="Arial"/>
        </w:rPr>
        <w:t>Wykonywaniu prac fizycznych (pracownicy fizyczni),</w:t>
      </w:r>
    </w:p>
    <w:p w14:paraId="6A95FB2A" w14:textId="77777777" w:rsidR="002F07B0" w:rsidRPr="004B4EFB" w:rsidRDefault="002F07B0" w:rsidP="002644D0">
      <w:pPr>
        <w:pStyle w:val="Tekstpodstawowy"/>
        <w:numPr>
          <w:ilvl w:val="1"/>
          <w:numId w:val="28"/>
        </w:numPr>
        <w:spacing w:after="0"/>
        <w:ind w:right="20"/>
        <w:jc w:val="both"/>
        <w:rPr>
          <w:rFonts w:ascii="Arial" w:hAnsi="Arial" w:cs="Arial"/>
        </w:rPr>
      </w:pPr>
      <w:r w:rsidRPr="004B4EFB">
        <w:rPr>
          <w:rFonts w:ascii="Arial" w:hAnsi="Arial" w:cs="Arial"/>
        </w:rPr>
        <w:t>Wykonywaniu prac specjalistycznym sprzętem budowlanym (operatora/ów).</w:t>
      </w:r>
    </w:p>
    <w:p w14:paraId="16D17C30" w14:textId="4F289185" w:rsidR="002F07B0" w:rsidRPr="006B09C4" w:rsidRDefault="002F07B0" w:rsidP="002644D0">
      <w:pPr>
        <w:pStyle w:val="Tekstpodstawowy"/>
        <w:numPr>
          <w:ilvl w:val="0"/>
          <w:numId w:val="28"/>
        </w:numPr>
        <w:tabs>
          <w:tab w:val="clear" w:pos="720"/>
        </w:tabs>
        <w:spacing w:after="0"/>
        <w:ind w:left="340" w:hanging="340"/>
        <w:jc w:val="both"/>
        <w:rPr>
          <w:rFonts w:ascii="Arial" w:hAnsi="Arial" w:cs="Arial"/>
        </w:rPr>
      </w:pPr>
      <w:bookmarkStart w:id="6" w:name="_Hlk64018859"/>
      <w:r w:rsidRPr="006B09C4">
        <w:rPr>
          <w:rFonts w:ascii="Arial" w:hAnsi="Arial" w:cs="Arial"/>
        </w:rPr>
        <w:t>Wykonawca dokumentuje zatrudnianie osób, o których mowa w ust. 1</w:t>
      </w:r>
      <w:r w:rsidR="00EE4E42">
        <w:rPr>
          <w:rFonts w:ascii="Arial" w:hAnsi="Arial" w:cs="Arial"/>
        </w:rPr>
        <w:t>0</w:t>
      </w:r>
      <w:r w:rsidRPr="006B09C4">
        <w:rPr>
          <w:rFonts w:ascii="Arial" w:hAnsi="Arial" w:cs="Arial"/>
        </w:rPr>
        <w:t xml:space="preserve">, na podstawie umowy o pracę poprzez regularne, tzn. nie rzadziej niż raz w miesiącu sporządzanie i przekazanie Zamawiającemu listy takich osób, zawierającej imię i nazwisko, zajmowane stanowisko oraz podstawę zatrudnienia.    </w:t>
      </w:r>
    </w:p>
    <w:bookmarkEnd w:id="6"/>
    <w:p w14:paraId="7D95EF90" w14:textId="1D80E679" w:rsidR="002F07B0" w:rsidRPr="004B4EFB" w:rsidRDefault="002F07B0" w:rsidP="002644D0">
      <w:pPr>
        <w:pStyle w:val="Tekstpodstawowy"/>
        <w:numPr>
          <w:ilvl w:val="0"/>
          <w:numId w:val="28"/>
        </w:numPr>
        <w:tabs>
          <w:tab w:val="clear" w:pos="720"/>
        </w:tabs>
        <w:spacing w:after="0"/>
        <w:ind w:left="340" w:hanging="340"/>
        <w:jc w:val="both"/>
        <w:rPr>
          <w:rFonts w:ascii="Arial" w:hAnsi="Arial" w:cs="Arial"/>
        </w:rPr>
      </w:pPr>
      <w:r w:rsidRPr="004B4EFB">
        <w:rPr>
          <w:rFonts w:ascii="Arial" w:hAnsi="Arial" w:cs="Arial"/>
        </w:rPr>
        <w:t>W trakcie realizacji zamówienia Zamawiający uprawniony jest do wykonywania czynności kontrolnych wobec Wykonawcy odnośnie spełniania przez Wykonawcę lub Podwykonawcę wymogu zatrudnienia na podstawie umowy o pracę osób wykonujących wskazane w ust. 1</w:t>
      </w:r>
      <w:r w:rsidR="00EE4E42">
        <w:rPr>
          <w:rFonts w:ascii="Arial" w:hAnsi="Arial" w:cs="Arial"/>
        </w:rPr>
        <w:t>0</w:t>
      </w:r>
      <w:r w:rsidRPr="004B4EFB">
        <w:rPr>
          <w:rFonts w:ascii="Arial" w:hAnsi="Arial" w:cs="Arial"/>
        </w:rPr>
        <w:t xml:space="preserve"> czynności. Zamawiający uprawniony jest w szczególności do żądania:</w:t>
      </w:r>
    </w:p>
    <w:p w14:paraId="7C145501" w14:textId="77777777" w:rsidR="002F07B0" w:rsidRPr="004B4EFB" w:rsidRDefault="002F07B0" w:rsidP="002644D0">
      <w:pPr>
        <w:pStyle w:val="Akapitzlist"/>
        <w:numPr>
          <w:ilvl w:val="1"/>
          <w:numId w:val="29"/>
        </w:numPr>
        <w:autoSpaceDE w:val="0"/>
        <w:autoSpaceDN w:val="0"/>
        <w:adjustRightInd w:val="0"/>
        <w:contextualSpacing w:val="0"/>
        <w:jc w:val="both"/>
        <w:rPr>
          <w:rFonts w:cs="Arial"/>
          <w:sz w:val="20"/>
        </w:rPr>
      </w:pPr>
      <w:r w:rsidRPr="004B4EFB">
        <w:rPr>
          <w:rFonts w:cs="Arial"/>
          <w:sz w:val="20"/>
        </w:rPr>
        <w:lastRenderedPageBreak/>
        <w:t xml:space="preserve">oświadczenia zatrudnionego pracownika, </w:t>
      </w:r>
    </w:p>
    <w:p w14:paraId="330E0492" w14:textId="77777777" w:rsidR="002F07B0" w:rsidRPr="004B4EFB" w:rsidRDefault="002F07B0" w:rsidP="002644D0">
      <w:pPr>
        <w:pStyle w:val="Akapitzlist"/>
        <w:numPr>
          <w:ilvl w:val="1"/>
          <w:numId w:val="29"/>
        </w:numPr>
        <w:autoSpaceDE w:val="0"/>
        <w:autoSpaceDN w:val="0"/>
        <w:adjustRightInd w:val="0"/>
        <w:contextualSpacing w:val="0"/>
        <w:jc w:val="both"/>
        <w:rPr>
          <w:rFonts w:cs="Arial"/>
          <w:sz w:val="20"/>
        </w:rPr>
      </w:pPr>
      <w:r w:rsidRPr="004B4EFB">
        <w:rPr>
          <w:rFonts w:cs="Arial"/>
          <w:sz w:val="20"/>
        </w:rPr>
        <w:t xml:space="preserve">oświadczenia wykonawcy lub podwykonawcy o zatrudnieniu pracownika na podstawie umowy o pracę, </w:t>
      </w:r>
    </w:p>
    <w:p w14:paraId="3BD21C99" w14:textId="77777777" w:rsidR="002F07B0" w:rsidRPr="004B4EFB" w:rsidRDefault="002F07B0" w:rsidP="002644D0">
      <w:pPr>
        <w:pStyle w:val="Akapitzlist"/>
        <w:numPr>
          <w:ilvl w:val="1"/>
          <w:numId w:val="29"/>
        </w:numPr>
        <w:autoSpaceDE w:val="0"/>
        <w:autoSpaceDN w:val="0"/>
        <w:adjustRightInd w:val="0"/>
        <w:contextualSpacing w:val="0"/>
        <w:jc w:val="both"/>
        <w:rPr>
          <w:rFonts w:cs="Arial"/>
          <w:sz w:val="20"/>
        </w:rPr>
      </w:pPr>
      <w:r w:rsidRPr="004B4EFB">
        <w:rPr>
          <w:rFonts w:cs="Arial"/>
          <w:sz w:val="20"/>
        </w:rPr>
        <w:t xml:space="preserve">poświadczonej za zgodność z oryginałem kopii umowy o pracę zatrudnionego pracownika, </w:t>
      </w:r>
    </w:p>
    <w:p w14:paraId="069FDEF8" w14:textId="77777777" w:rsidR="002F07B0" w:rsidRPr="004B4EFB" w:rsidRDefault="002F07B0" w:rsidP="002644D0">
      <w:pPr>
        <w:pStyle w:val="Akapitzlist"/>
        <w:numPr>
          <w:ilvl w:val="1"/>
          <w:numId w:val="29"/>
        </w:numPr>
        <w:autoSpaceDE w:val="0"/>
        <w:autoSpaceDN w:val="0"/>
        <w:adjustRightInd w:val="0"/>
        <w:contextualSpacing w:val="0"/>
        <w:jc w:val="both"/>
        <w:rPr>
          <w:rFonts w:cs="Arial"/>
          <w:sz w:val="20"/>
        </w:rPr>
      </w:pPr>
      <w:r w:rsidRPr="004B4EFB">
        <w:rPr>
          <w:rFonts w:cs="Arial"/>
          <w:sz w:val="20"/>
        </w:rPr>
        <w:t xml:space="preserve">innych dokumentów zawierających informacje potwierdzające fakt zatrudnienia, </w:t>
      </w:r>
    </w:p>
    <w:p w14:paraId="3E398B36" w14:textId="77777777" w:rsidR="002F07B0" w:rsidRPr="004B4EFB" w:rsidRDefault="002F07B0" w:rsidP="002644D0">
      <w:pPr>
        <w:pStyle w:val="Akapitzlist"/>
        <w:numPr>
          <w:ilvl w:val="1"/>
          <w:numId w:val="29"/>
        </w:numPr>
        <w:autoSpaceDE w:val="0"/>
        <w:autoSpaceDN w:val="0"/>
        <w:adjustRightInd w:val="0"/>
        <w:contextualSpacing w:val="0"/>
        <w:jc w:val="both"/>
        <w:rPr>
          <w:rFonts w:cs="Arial"/>
          <w:sz w:val="20"/>
        </w:rPr>
      </w:pPr>
      <w:r w:rsidRPr="004B4EFB">
        <w:rPr>
          <w:rFonts w:cs="Arial"/>
          <w:sz w:val="20"/>
        </w:rPr>
        <w:t>żądania wyjaśnień w przypadku wątpliwości w zakresie potwierdzenia spełniania ww. wymogów</w:t>
      </w:r>
    </w:p>
    <w:p w14:paraId="409E7C85" w14:textId="77777777" w:rsidR="002F07B0" w:rsidRPr="004B4EFB" w:rsidRDefault="002F07B0" w:rsidP="002644D0">
      <w:pPr>
        <w:pStyle w:val="Akapitzlist"/>
        <w:numPr>
          <w:ilvl w:val="1"/>
          <w:numId w:val="29"/>
        </w:numPr>
        <w:autoSpaceDE w:val="0"/>
        <w:autoSpaceDN w:val="0"/>
        <w:adjustRightInd w:val="0"/>
        <w:contextualSpacing w:val="0"/>
        <w:jc w:val="both"/>
        <w:rPr>
          <w:rFonts w:cs="Arial"/>
          <w:sz w:val="20"/>
        </w:rPr>
      </w:pPr>
      <w:r w:rsidRPr="004B4EFB">
        <w:rPr>
          <w:rFonts w:cs="Arial"/>
          <w:sz w:val="20"/>
        </w:rPr>
        <w:t>przeprowadzania kontroli na miejscu świadczenia pracy.</w:t>
      </w:r>
    </w:p>
    <w:p w14:paraId="001E7F27" w14:textId="5FA5F549" w:rsidR="005B7A7D" w:rsidRPr="00EE4E42" w:rsidRDefault="002F07B0" w:rsidP="002644D0">
      <w:pPr>
        <w:pStyle w:val="Tekstpodstawowy"/>
        <w:numPr>
          <w:ilvl w:val="0"/>
          <w:numId w:val="28"/>
        </w:numPr>
        <w:tabs>
          <w:tab w:val="clear" w:pos="720"/>
        </w:tabs>
        <w:spacing w:after="0"/>
        <w:ind w:left="340" w:hanging="340"/>
        <w:jc w:val="both"/>
        <w:rPr>
          <w:rFonts w:ascii="Arial" w:hAnsi="Arial" w:cs="Arial"/>
        </w:rPr>
      </w:pPr>
      <w:r w:rsidRPr="00EE4E42">
        <w:rPr>
          <w:rFonts w:ascii="Arial" w:hAnsi="Arial" w:cs="Arial"/>
        </w:rPr>
        <w:t>Na każde wezwanie Zamawiającego w wyznaczonym w tym wezwaniu terminie, nie dłuższym niż 5 dni, Wykonawca przedłoży Zamawiającemu wskazane w ust. 1</w:t>
      </w:r>
      <w:r w:rsidR="00EE4E42">
        <w:rPr>
          <w:rFonts w:ascii="Arial" w:hAnsi="Arial" w:cs="Arial"/>
        </w:rPr>
        <w:t>1</w:t>
      </w:r>
      <w:r w:rsidRPr="00EE4E42">
        <w:rPr>
          <w:rFonts w:ascii="Arial" w:hAnsi="Arial" w:cs="Arial"/>
        </w:rPr>
        <w:t xml:space="preserve"> oraz 1</w:t>
      </w:r>
      <w:r w:rsidR="00EE4E42">
        <w:rPr>
          <w:rFonts w:ascii="Arial" w:hAnsi="Arial" w:cs="Arial"/>
        </w:rPr>
        <w:t>2</w:t>
      </w:r>
      <w:r w:rsidRPr="00EE4E42">
        <w:rPr>
          <w:rFonts w:ascii="Arial" w:hAnsi="Arial" w:cs="Arial"/>
        </w:rPr>
        <w:t xml:space="preserve"> dowody w celu potwierdzenia spełnienia wymogu zatrudnienia na podstawie umowy o pracę przez Wykonawcę lub Podwykonawcę</w:t>
      </w:r>
    </w:p>
    <w:bookmarkEnd w:id="5"/>
    <w:p w14:paraId="2D009BB0" w14:textId="77777777" w:rsidR="005B7A7D" w:rsidRDefault="005B7A7D">
      <w:pPr>
        <w:tabs>
          <w:tab w:val="right" w:pos="9472"/>
        </w:tabs>
        <w:rPr>
          <w:rFonts w:eastAsia="Arial" w:cs="Arial"/>
          <w:b/>
          <w:bCs/>
          <w:sz w:val="20"/>
        </w:rPr>
      </w:pPr>
    </w:p>
    <w:p w14:paraId="3677C387" w14:textId="77777777" w:rsidR="00AA2C5F" w:rsidRDefault="00AA2C5F">
      <w:pPr>
        <w:tabs>
          <w:tab w:val="right" w:pos="9472"/>
        </w:tabs>
        <w:jc w:val="center"/>
        <w:rPr>
          <w:b/>
          <w:bCs/>
          <w:sz w:val="20"/>
        </w:rPr>
      </w:pPr>
    </w:p>
    <w:p w14:paraId="09BCFF34" w14:textId="77777777" w:rsidR="00AA2C5F" w:rsidRDefault="00AA2C5F">
      <w:pPr>
        <w:tabs>
          <w:tab w:val="right" w:pos="9472"/>
        </w:tabs>
        <w:jc w:val="center"/>
        <w:rPr>
          <w:b/>
          <w:bCs/>
          <w:sz w:val="20"/>
        </w:rPr>
      </w:pPr>
    </w:p>
    <w:p w14:paraId="0B618256" w14:textId="2B94E25E" w:rsidR="005B7A7D" w:rsidRDefault="006352F9">
      <w:pPr>
        <w:tabs>
          <w:tab w:val="right" w:pos="9472"/>
        </w:tabs>
        <w:jc w:val="center"/>
        <w:rPr>
          <w:rFonts w:eastAsia="Arial" w:cs="Arial"/>
          <w:b/>
          <w:bCs/>
          <w:sz w:val="20"/>
        </w:rPr>
      </w:pPr>
      <w:r>
        <w:rPr>
          <w:b/>
          <w:bCs/>
          <w:sz w:val="20"/>
        </w:rPr>
        <w:t>§ 1</w:t>
      </w:r>
      <w:r w:rsidR="007942B1">
        <w:rPr>
          <w:b/>
          <w:bCs/>
          <w:sz w:val="20"/>
        </w:rPr>
        <w:t>2</w:t>
      </w:r>
    </w:p>
    <w:p w14:paraId="36D1E579" w14:textId="77777777" w:rsidR="005B7A7D" w:rsidRDefault="006352F9">
      <w:pPr>
        <w:tabs>
          <w:tab w:val="right" w:pos="9472"/>
        </w:tabs>
        <w:jc w:val="center"/>
        <w:rPr>
          <w:rFonts w:eastAsia="Arial" w:cs="Arial"/>
          <w:b/>
          <w:bCs/>
          <w:sz w:val="20"/>
        </w:rPr>
      </w:pPr>
      <w:r>
        <w:rPr>
          <w:b/>
          <w:bCs/>
          <w:sz w:val="20"/>
          <w:lang w:val="de-DE"/>
        </w:rPr>
        <w:t>UBEZPIECZENIE</w:t>
      </w:r>
    </w:p>
    <w:p w14:paraId="2D5D30B2" w14:textId="77777777" w:rsidR="005B7A7D" w:rsidRDefault="005B7A7D">
      <w:pPr>
        <w:tabs>
          <w:tab w:val="right" w:pos="9472"/>
        </w:tabs>
        <w:jc w:val="center"/>
        <w:rPr>
          <w:rFonts w:eastAsia="Arial" w:cs="Arial"/>
          <w:b/>
          <w:bCs/>
          <w:sz w:val="20"/>
        </w:rPr>
      </w:pPr>
    </w:p>
    <w:p w14:paraId="6B21D90E" w14:textId="77777777" w:rsidR="005B7A7D" w:rsidRDefault="006352F9" w:rsidP="00BE4030">
      <w:pPr>
        <w:numPr>
          <w:ilvl w:val="0"/>
          <w:numId w:val="11"/>
        </w:numPr>
        <w:spacing w:line="276" w:lineRule="auto"/>
        <w:jc w:val="both"/>
        <w:rPr>
          <w:sz w:val="20"/>
        </w:rPr>
      </w:pPr>
      <w:r>
        <w:rPr>
          <w:sz w:val="20"/>
        </w:rPr>
        <w:t>Wykonawca zobowiązany jest utrzymywać ubezpieczenia wykonywanej działalności przez cały okres realizacji przedmiotu Umowy, tj. do czasu dokonania przez Zamawiającego odbioru końcowego, w wysokości nie mniejszej niż wynagrodzenie należne Wykonawcy za realizację Przedmiotu Umowy.</w:t>
      </w:r>
    </w:p>
    <w:p w14:paraId="0C90D75D" w14:textId="77777777" w:rsidR="005B7A7D" w:rsidRDefault="006352F9" w:rsidP="00BE4030">
      <w:pPr>
        <w:numPr>
          <w:ilvl w:val="0"/>
          <w:numId w:val="12"/>
        </w:numPr>
        <w:jc w:val="both"/>
        <w:rPr>
          <w:sz w:val="20"/>
        </w:rPr>
      </w:pPr>
      <w:r>
        <w:rPr>
          <w:sz w:val="20"/>
        </w:rPr>
        <w:t xml:space="preserve">W przypadku gdy okres ubezpieczenia upływa wcześniej niż termin zakończenia robót, zobowiązany jest przedłożyć Zamawiającemu, nie później niż ostatniego dnia obowiązywania ubezpieczenia, kopię dowodu jego przedłużenia - pod rygorem zawarcia umowy ubezpieczenia lub przedłużenia ubezpieczenia przez Zamawiającego na koszt Wykonawcy. </w:t>
      </w:r>
    </w:p>
    <w:p w14:paraId="2BA2C634" w14:textId="77777777" w:rsidR="005B7A7D" w:rsidRDefault="006352F9" w:rsidP="00BE4030">
      <w:pPr>
        <w:numPr>
          <w:ilvl w:val="0"/>
          <w:numId w:val="12"/>
        </w:numPr>
        <w:jc w:val="both"/>
        <w:rPr>
          <w:sz w:val="20"/>
        </w:rPr>
      </w:pPr>
      <w:r>
        <w:rPr>
          <w:sz w:val="20"/>
        </w:rPr>
        <w:t>Wykonawca zobowiązany jest również przedłożyć Zamawiającemu kopie (-ę) dowodów (-u) wpłat (-y) składki ubezpieczeniowej lub każdej jej raty, nie później niż następnego dnia po upływie terminu (-ów) zapłaty, pod rygorem dokonania zapłaty lub zawarcia umowy ubezpieczenia przez Zamawiającego na koszt Wykonawcy.</w:t>
      </w:r>
    </w:p>
    <w:p w14:paraId="1E9A944E" w14:textId="77777777" w:rsidR="005B7A7D" w:rsidRDefault="006352F9" w:rsidP="00BE4030">
      <w:pPr>
        <w:numPr>
          <w:ilvl w:val="0"/>
          <w:numId w:val="12"/>
        </w:numPr>
        <w:jc w:val="both"/>
        <w:rPr>
          <w:sz w:val="20"/>
        </w:rPr>
      </w:pPr>
      <w:r>
        <w:rPr>
          <w:sz w:val="20"/>
        </w:rPr>
        <w:t>Zamawiającemu przysługuje prawo potrącenia poniesionych kosztów z tytułu ubezpieczenia z wynagrodzenia Wykonawcy, na co Wykonawca wyraża zgodę.</w:t>
      </w:r>
    </w:p>
    <w:p w14:paraId="2B383EE4" w14:textId="77777777" w:rsidR="005B7A7D" w:rsidRDefault="006352F9" w:rsidP="00BE4030">
      <w:pPr>
        <w:numPr>
          <w:ilvl w:val="0"/>
          <w:numId w:val="12"/>
        </w:numPr>
        <w:jc w:val="both"/>
        <w:rPr>
          <w:sz w:val="20"/>
        </w:rPr>
      </w:pPr>
      <w:r>
        <w:rPr>
          <w:sz w:val="20"/>
        </w:rPr>
        <w:t>Wykonawca udziela nieodwołalnego pełnomocnictwa Zamawiającemu do zawarcia w jego imieniu umowy ubezpieczenia na warunkach wskazanych w tym paragrafie Umowy.</w:t>
      </w:r>
    </w:p>
    <w:p w14:paraId="27D18067" w14:textId="77777777" w:rsidR="005B7A7D" w:rsidRDefault="005B7A7D">
      <w:pPr>
        <w:pStyle w:val="siwz"/>
        <w:numPr>
          <w:ilvl w:val="0"/>
          <w:numId w:val="0"/>
        </w:numPr>
        <w:tabs>
          <w:tab w:val="left" w:pos="284"/>
        </w:tabs>
        <w:contextualSpacing/>
        <w:rPr>
          <w:rFonts w:ascii="Arial" w:hAnsi="Arial" w:cs="Arial"/>
          <w:sz w:val="20"/>
        </w:rPr>
      </w:pPr>
    </w:p>
    <w:p w14:paraId="5507C7F8" w14:textId="12B16D49" w:rsidR="005B7A7D" w:rsidRDefault="006352F9">
      <w:pPr>
        <w:tabs>
          <w:tab w:val="right" w:pos="5559"/>
        </w:tabs>
        <w:jc w:val="center"/>
        <w:rPr>
          <w:rFonts w:eastAsia="Arial" w:cs="Arial"/>
          <w:b/>
          <w:bCs/>
          <w:sz w:val="20"/>
        </w:rPr>
      </w:pPr>
      <w:r>
        <w:rPr>
          <w:b/>
          <w:bCs/>
          <w:sz w:val="20"/>
        </w:rPr>
        <w:t>§ 1</w:t>
      </w:r>
      <w:r w:rsidR="007942B1">
        <w:rPr>
          <w:b/>
          <w:bCs/>
          <w:sz w:val="20"/>
        </w:rPr>
        <w:t>3</w:t>
      </w:r>
    </w:p>
    <w:p w14:paraId="60521A62" w14:textId="77777777" w:rsidR="00CB162A" w:rsidRPr="004B4EFB" w:rsidRDefault="00CB162A" w:rsidP="00CB162A">
      <w:pPr>
        <w:pStyle w:val="Tekstpodstawowywcity"/>
        <w:keepNext/>
        <w:spacing w:after="0"/>
        <w:ind w:left="0"/>
        <w:jc w:val="center"/>
        <w:rPr>
          <w:rFonts w:ascii="Arial" w:hAnsi="Arial" w:cs="Arial"/>
          <w:b/>
          <w:sz w:val="20"/>
          <w:szCs w:val="20"/>
        </w:rPr>
      </w:pPr>
      <w:bookmarkStart w:id="7" w:name="_Hlk57025120"/>
      <w:r w:rsidRPr="004B4EFB">
        <w:rPr>
          <w:rFonts w:ascii="Arial" w:hAnsi="Arial" w:cs="Arial"/>
          <w:b/>
          <w:sz w:val="20"/>
          <w:szCs w:val="20"/>
        </w:rPr>
        <w:t>ZMIANY UMOWY. PROCEDURA KONTROLI ZMIAN</w:t>
      </w:r>
    </w:p>
    <w:bookmarkEnd w:id="7"/>
    <w:p w14:paraId="48CAFB4A" w14:textId="77777777" w:rsidR="00CB162A" w:rsidRPr="004B4EFB" w:rsidRDefault="00CB162A" w:rsidP="00CB162A">
      <w:pPr>
        <w:tabs>
          <w:tab w:val="right" w:pos="0"/>
          <w:tab w:val="left" w:pos="3420"/>
          <w:tab w:val="right" w:pos="5559"/>
        </w:tabs>
        <w:rPr>
          <w:rFonts w:cs="Arial"/>
          <w:b/>
          <w:snapToGrid w:val="0"/>
          <w:sz w:val="20"/>
        </w:rPr>
      </w:pPr>
    </w:p>
    <w:p w14:paraId="073BB5F7" w14:textId="59F1DA6E" w:rsidR="001B7499" w:rsidRPr="001B7499" w:rsidRDefault="001B7499" w:rsidP="001B7499">
      <w:pPr>
        <w:pStyle w:val="Tekstpodstawowywcity"/>
        <w:keepNext/>
        <w:spacing w:after="0"/>
        <w:ind w:left="0"/>
        <w:rPr>
          <w:rFonts w:ascii="Arial" w:hAnsi="Arial" w:cs="Arial"/>
          <w:sz w:val="20"/>
          <w:szCs w:val="20"/>
        </w:rPr>
      </w:pPr>
      <w:bookmarkStart w:id="8" w:name="_Hlk66698997"/>
      <w:r>
        <w:rPr>
          <w:rFonts w:ascii="Arial" w:hAnsi="Arial" w:cs="Arial"/>
          <w:b/>
          <w:bCs/>
          <w:sz w:val="20"/>
          <w:szCs w:val="20"/>
        </w:rPr>
        <w:t xml:space="preserve">           </w:t>
      </w:r>
      <w:r w:rsidRPr="001B7499">
        <w:rPr>
          <w:rFonts w:ascii="Arial" w:hAnsi="Arial" w:cs="Arial"/>
          <w:sz w:val="20"/>
          <w:szCs w:val="20"/>
        </w:rPr>
        <w:t>Strony przewidują następujące zmiany Umowy:</w:t>
      </w:r>
    </w:p>
    <w:p w14:paraId="18C07AFB" w14:textId="77777777" w:rsidR="001B7499" w:rsidRPr="001B7499" w:rsidRDefault="001B7499" w:rsidP="002644D0">
      <w:pPr>
        <w:pStyle w:val="Akapitzlist"/>
        <w:numPr>
          <w:ilvl w:val="1"/>
          <w:numId w:val="36"/>
        </w:numPr>
        <w:ind w:left="709" w:hanging="142"/>
        <w:jc w:val="both"/>
        <w:rPr>
          <w:rFonts w:cs="Arial"/>
          <w:sz w:val="20"/>
        </w:rPr>
      </w:pPr>
      <w:r w:rsidRPr="001B7499">
        <w:rPr>
          <w:rFonts w:cs="Arial"/>
          <w:sz w:val="20"/>
        </w:rPr>
        <w:t>Zmiana terminu realizacji umowy:</w:t>
      </w:r>
    </w:p>
    <w:p w14:paraId="2B3AB624" w14:textId="77777777" w:rsidR="001B7499" w:rsidRPr="001B7499" w:rsidRDefault="001B7499" w:rsidP="002644D0">
      <w:pPr>
        <w:pStyle w:val="Akapitzlist"/>
        <w:numPr>
          <w:ilvl w:val="2"/>
          <w:numId w:val="35"/>
        </w:numPr>
        <w:ind w:left="1134" w:hanging="283"/>
        <w:jc w:val="both"/>
        <w:rPr>
          <w:rFonts w:cs="Arial"/>
          <w:sz w:val="20"/>
        </w:rPr>
      </w:pPr>
      <w:r w:rsidRPr="001B7499">
        <w:rPr>
          <w:rFonts w:cs="Arial"/>
          <w:sz w:val="20"/>
        </w:rPr>
        <w:t>jeżeli przyczyny, z powodu których będzie zagrożone dotrzymanie terminu realizacji Przedmiotu umowy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realizacji Przedmiotu umowy,</w:t>
      </w:r>
    </w:p>
    <w:p w14:paraId="066A5D72" w14:textId="77777777" w:rsidR="001B7499" w:rsidRPr="001B7499" w:rsidRDefault="001B7499" w:rsidP="002644D0">
      <w:pPr>
        <w:pStyle w:val="Akapitzlist"/>
        <w:numPr>
          <w:ilvl w:val="2"/>
          <w:numId w:val="35"/>
        </w:numPr>
        <w:ind w:left="1134" w:hanging="283"/>
        <w:contextualSpacing w:val="0"/>
        <w:jc w:val="both"/>
        <w:rPr>
          <w:rFonts w:cs="Arial"/>
          <w:sz w:val="20"/>
        </w:rPr>
      </w:pPr>
      <w:r w:rsidRPr="001B7499">
        <w:rPr>
          <w:rFonts w:cs="Arial"/>
          <w:sz w:val="20"/>
        </w:rPr>
        <w:t>gdy wystąpią warunki atmosferyczne uniemożliwiające dochowanie wymogów technicznych i technologicznych właściwych dla przedmiotu Umowy, które nie pozwoliły na wykonanie przedmiotu Umowy i będą trwały dłużej niż 5 dni roboczych – o ile Wykonawca zgłosi fakt wystąpienia przedmiotowej przesłanki w terminie 10 kalendarzowych dni od jej zaistnienia,</w:t>
      </w:r>
    </w:p>
    <w:p w14:paraId="398F9423" w14:textId="77777777" w:rsidR="001B7499" w:rsidRPr="001B7499" w:rsidRDefault="001B7499" w:rsidP="002644D0">
      <w:pPr>
        <w:pStyle w:val="Akapitzlist"/>
        <w:numPr>
          <w:ilvl w:val="2"/>
          <w:numId w:val="35"/>
        </w:numPr>
        <w:ind w:left="1134" w:hanging="283"/>
        <w:contextualSpacing w:val="0"/>
        <w:jc w:val="both"/>
        <w:rPr>
          <w:rFonts w:cs="Arial"/>
          <w:sz w:val="20"/>
        </w:rPr>
      </w:pPr>
      <w:r w:rsidRPr="001B7499">
        <w:rPr>
          <w:rFonts w:cs="Arial"/>
          <w:sz w:val="20"/>
        </w:rPr>
        <w:t>w przypadku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5432E59F" w14:textId="77777777" w:rsidR="001B7499" w:rsidRPr="001B7499" w:rsidRDefault="001B7499" w:rsidP="002644D0">
      <w:pPr>
        <w:pStyle w:val="Akapitzlist"/>
        <w:numPr>
          <w:ilvl w:val="2"/>
          <w:numId w:val="35"/>
        </w:numPr>
        <w:ind w:left="1134" w:hanging="283"/>
        <w:contextualSpacing w:val="0"/>
        <w:jc w:val="both"/>
        <w:rPr>
          <w:rFonts w:cs="Arial"/>
          <w:sz w:val="20"/>
        </w:rPr>
      </w:pPr>
      <w:r w:rsidRPr="001B7499">
        <w:rPr>
          <w:rFonts w:cs="Arial"/>
          <w:sz w:val="20"/>
        </w:rPr>
        <w:t>wystąpią opóźnienia w dokonaniu określonych czynności lub ich zaniechanie przez właściwe organy administracji państwowej, które nie są następstwem okoliczności, za które Wykonawca ponosi odpowiedzialność,</w:t>
      </w:r>
    </w:p>
    <w:p w14:paraId="379662E9" w14:textId="77777777" w:rsidR="001B7499" w:rsidRPr="001B7499" w:rsidRDefault="001B7499" w:rsidP="002644D0">
      <w:pPr>
        <w:pStyle w:val="Akapitzlist"/>
        <w:numPr>
          <w:ilvl w:val="2"/>
          <w:numId w:val="35"/>
        </w:numPr>
        <w:ind w:left="1134" w:hanging="283"/>
        <w:contextualSpacing w:val="0"/>
        <w:jc w:val="both"/>
        <w:rPr>
          <w:rFonts w:cs="Arial"/>
          <w:sz w:val="20"/>
        </w:rPr>
      </w:pPr>
      <w:r w:rsidRPr="001B7499">
        <w:rPr>
          <w:rFonts w:cs="Arial"/>
          <w:sz w:val="20"/>
        </w:rPr>
        <w:lastRenderedPageBreak/>
        <w:t>wystąpienia siły wyższej uniemożliwiającej wykonanie przedmiotu Umowy zgodnie z jej postanowieniami, rozumianej jako zdarzenie nagłe i nieoczekiwane, któremu nie można było zapobiec ani go uniknąć oraz za którego wystąpienie odpowiedzialność nie może być przypisana wykonawcy ani zamawiającemu, w szczególności takie jak rozruchy, klęska żywiołowa, pożar, akt terroru, epidemia, pod warunkiem, że wystąpienie siły wyższej będzie miało wpływ na terminową realizację przedmiotu zamówienia.</w:t>
      </w:r>
    </w:p>
    <w:p w14:paraId="1F5D4C5A" w14:textId="7F07E93A" w:rsidR="001B7499" w:rsidRPr="001B7499" w:rsidRDefault="001B7499" w:rsidP="002644D0">
      <w:pPr>
        <w:pStyle w:val="Akapitzlist"/>
        <w:numPr>
          <w:ilvl w:val="1"/>
          <w:numId w:val="36"/>
        </w:numPr>
        <w:autoSpaceDE w:val="0"/>
        <w:autoSpaceDN w:val="0"/>
        <w:contextualSpacing w:val="0"/>
        <w:jc w:val="both"/>
        <w:rPr>
          <w:rFonts w:cs="Arial"/>
          <w:sz w:val="20"/>
        </w:rPr>
      </w:pPr>
      <w:r w:rsidRPr="001B7499">
        <w:rPr>
          <w:rFonts w:cs="Arial"/>
          <w:sz w:val="20"/>
        </w:rPr>
        <w:t>Zmiana w zakresie Podwykonawstwa – w szczególności powierzenie Podwykonawcom innej części zamówienia niż wskazane w ofercie Wykonawcy w uzasadnionym przypadku, za uprzednią zgodą Zamawiającego; wprowadzenie Podwykonawcy robót w przypadku, gdy oferta Wykonawcy nie zawierała wskazania części, którą na etapie realizacji zamówienia zamierza on powierzyć Podwykonawcy; powierzenie Podwykonawstwa innemu podmiotowi niż zostało to wskazane w ofercie Wykonawcy; rezygnacja z Podwykonawcy;</w:t>
      </w:r>
    </w:p>
    <w:p w14:paraId="5946EC04" w14:textId="6E40F221" w:rsidR="001B7499" w:rsidRPr="001B7499" w:rsidRDefault="00CC02F3" w:rsidP="002644D0">
      <w:pPr>
        <w:pStyle w:val="Akapitzlist"/>
        <w:numPr>
          <w:ilvl w:val="1"/>
          <w:numId w:val="36"/>
        </w:numPr>
        <w:ind w:left="851" w:hanging="284"/>
        <w:contextualSpacing w:val="0"/>
        <w:jc w:val="both"/>
        <w:rPr>
          <w:rFonts w:cs="Arial"/>
          <w:sz w:val="20"/>
        </w:rPr>
      </w:pPr>
      <w:r>
        <w:rPr>
          <w:rFonts w:cs="Arial"/>
          <w:sz w:val="20"/>
        </w:rPr>
        <w:t>Z</w:t>
      </w:r>
      <w:r w:rsidR="001B7499" w:rsidRPr="001B7499">
        <w:rPr>
          <w:rFonts w:cs="Arial"/>
          <w:sz w:val="20"/>
        </w:rPr>
        <w:t>miany w zakresie sposobu rozliczania umowy lub dokonywania płatności:</w:t>
      </w:r>
    </w:p>
    <w:p w14:paraId="10D92EB2" w14:textId="77777777" w:rsidR="001B7499" w:rsidRPr="001B7499" w:rsidRDefault="001B7499" w:rsidP="002644D0">
      <w:pPr>
        <w:pStyle w:val="Akapitzlist"/>
        <w:numPr>
          <w:ilvl w:val="1"/>
          <w:numId w:val="37"/>
        </w:numPr>
        <w:ind w:left="1134" w:hanging="284"/>
        <w:jc w:val="both"/>
        <w:rPr>
          <w:rFonts w:cs="Arial"/>
          <w:sz w:val="20"/>
        </w:rPr>
      </w:pPr>
      <w:r w:rsidRPr="001B7499">
        <w:rPr>
          <w:rFonts w:cs="Arial"/>
          <w:sz w:val="20"/>
        </w:rPr>
        <w:t>w związku ze zmianami zawartej przez Zamawiającego umowy o dofinansowanie projektu lub zmianami wytycznych dotyczących realizacji projektu,</w:t>
      </w:r>
    </w:p>
    <w:p w14:paraId="76E122F3" w14:textId="77777777" w:rsidR="001B7499" w:rsidRPr="001B7499" w:rsidRDefault="001B7499" w:rsidP="002644D0">
      <w:pPr>
        <w:pStyle w:val="Akapitzlist"/>
        <w:numPr>
          <w:ilvl w:val="1"/>
          <w:numId w:val="37"/>
        </w:numPr>
        <w:ind w:left="1134" w:hanging="284"/>
        <w:jc w:val="both"/>
        <w:rPr>
          <w:rFonts w:cs="Arial"/>
          <w:sz w:val="20"/>
        </w:rPr>
      </w:pPr>
      <w:r w:rsidRPr="001B7499">
        <w:rPr>
          <w:rFonts w:cs="Arial"/>
          <w:sz w:val="20"/>
        </w:rPr>
        <w:t xml:space="preserve">w związku ze zmianami terminu realizacji przedmiotu umowy niezależnymi od Wykonawcy, </w:t>
      </w:r>
    </w:p>
    <w:p w14:paraId="3606BEA3" w14:textId="77777777" w:rsidR="001B7499" w:rsidRPr="001B7499" w:rsidRDefault="001B7499" w:rsidP="007D5DF8">
      <w:pPr>
        <w:pStyle w:val="Akapitzlist"/>
        <w:numPr>
          <w:ilvl w:val="1"/>
          <w:numId w:val="37"/>
        </w:numPr>
        <w:ind w:left="1134" w:hanging="284"/>
        <w:rPr>
          <w:rFonts w:cs="Arial"/>
          <w:sz w:val="20"/>
        </w:rPr>
      </w:pPr>
      <w:r w:rsidRPr="001B7499">
        <w:rPr>
          <w:rFonts w:cs="Arial"/>
          <w:sz w:val="20"/>
        </w:rPr>
        <w:t xml:space="preserve">w związku ze zmianami wysokości wynagrodzenia na podstawie art. 455 ust. 1 pkt 3 i 4 oraz ust. 2 </w:t>
      </w:r>
      <w:proofErr w:type="spellStart"/>
      <w:r w:rsidRPr="001B7499">
        <w:rPr>
          <w:rFonts w:cs="Arial"/>
          <w:sz w:val="20"/>
        </w:rPr>
        <w:t>pzp</w:t>
      </w:r>
      <w:proofErr w:type="spellEnd"/>
      <w:r w:rsidRPr="001B7499">
        <w:rPr>
          <w:rFonts w:cs="Arial"/>
          <w:sz w:val="20"/>
        </w:rPr>
        <w:t xml:space="preserve">, </w:t>
      </w:r>
    </w:p>
    <w:p w14:paraId="3BCC3E85" w14:textId="77777777" w:rsidR="001B7499" w:rsidRDefault="001B7499" w:rsidP="007D5DF8">
      <w:pPr>
        <w:pStyle w:val="Akapitzlist"/>
        <w:numPr>
          <w:ilvl w:val="1"/>
          <w:numId w:val="36"/>
        </w:numPr>
        <w:ind w:left="851" w:hanging="425"/>
        <w:rPr>
          <w:rFonts w:cs="Arial"/>
          <w:sz w:val="20"/>
        </w:rPr>
      </w:pPr>
      <w:r w:rsidRPr="001B7499">
        <w:rPr>
          <w:rFonts w:cs="Arial"/>
          <w:sz w:val="20"/>
        </w:rPr>
        <w:t>Zmiana wysokości wynagrodzenia należnego z tytułu realizacji Umowy, zmiana w zakresie materiałów, parametrów technicznych, technologii wykonania robót budowlanych, sposobu i zakresu wykonania przedmiotu Umowy w następujących sytuacjach:</w:t>
      </w:r>
    </w:p>
    <w:p w14:paraId="64D2B8D5" w14:textId="18F04B55" w:rsidR="007D5DF8" w:rsidRPr="007D5DF8" w:rsidRDefault="007D5DF8" w:rsidP="007D5DF8">
      <w:pPr>
        <w:rPr>
          <w:rFonts w:cs="Arial"/>
          <w:sz w:val="20"/>
        </w:rPr>
      </w:pPr>
      <w:r>
        <w:rPr>
          <w:rFonts w:cs="Arial"/>
          <w:sz w:val="20"/>
        </w:rPr>
        <w:t xml:space="preserve">                   a)</w:t>
      </w:r>
      <w:r w:rsidRPr="007D5DF8">
        <w:rPr>
          <w:rFonts w:cs="Arial"/>
          <w:sz w:val="20"/>
        </w:rPr>
        <w:t>w</w:t>
      </w:r>
      <w:r w:rsidR="001E4397" w:rsidRPr="007D5DF8">
        <w:rPr>
          <w:rFonts w:cs="Arial"/>
          <w:sz w:val="20"/>
        </w:rPr>
        <w:t xml:space="preserve"> przypadku stwierdzenia wad lub usterek, któr</w:t>
      </w:r>
      <w:r w:rsidRPr="007D5DF8">
        <w:rPr>
          <w:rFonts w:cs="Arial"/>
          <w:sz w:val="20"/>
        </w:rPr>
        <w:t>e</w:t>
      </w:r>
      <w:r w:rsidR="001E4397" w:rsidRPr="007D5DF8">
        <w:rPr>
          <w:rFonts w:cs="Arial"/>
          <w:sz w:val="20"/>
        </w:rPr>
        <w:t xml:space="preserve"> nadają się do usuni</w:t>
      </w:r>
      <w:r w:rsidRPr="007D5DF8">
        <w:rPr>
          <w:rFonts w:cs="Arial"/>
          <w:sz w:val="20"/>
        </w:rPr>
        <w:t>ę</w:t>
      </w:r>
      <w:r w:rsidR="001E4397" w:rsidRPr="007D5DF8">
        <w:rPr>
          <w:rFonts w:cs="Arial"/>
          <w:sz w:val="20"/>
        </w:rPr>
        <w:t>cia lecz nie</w:t>
      </w:r>
    </w:p>
    <w:p w14:paraId="17D424E0" w14:textId="2F5D558E" w:rsidR="007D5DF8" w:rsidRDefault="007D5DF8" w:rsidP="007D5DF8">
      <w:pPr>
        <w:ind w:left="851"/>
        <w:rPr>
          <w:rFonts w:cs="Arial"/>
          <w:sz w:val="20"/>
        </w:rPr>
      </w:pPr>
      <w:r>
        <w:rPr>
          <w:rFonts w:cs="Arial"/>
          <w:sz w:val="20"/>
        </w:rPr>
        <w:t xml:space="preserve">   </w:t>
      </w:r>
      <w:r w:rsidR="001E4397" w:rsidRPr="007D5DF8">
        <w:rPr>
          <w:rFonts w:cs="Arial"/>
          <w:sz w:val="20"/>
        </w:rPr>
        <w:t xml:space="preserve"> </w:t>
      </w:r>
      <w:r>
        <w:rPr>
          <w:rFonts w:cs="Arial"/>
          <w:sz w:val="20"/>
        </w:rPr>
        <w:t xml:space="preserve">     </w:t>
      </w:r>
      <w:r w:rsidR="001E4397" w:rsidRPr="007D5DF8">
        <w:rPr>
          <w:rFonts w:cs="Arial"/>
          <w:sz w:val="20"/>
        </w:rPr>
        <w:t xml:space="preserve">uniemożliwiają prawidłowego użytkowania przedmiotu zamówienia, może zostać </w:t>
      </w:r>
    </w:p>
    <w:p w14:paraId="38BB9643" w14:textId="5586CC6D" w:rsidR="007D5DF8" w:rsidRDefault="007D5DF8" w:rsidP="007D5DF8">
      <w:pPr>
        <w:ind w:left="851"/>
        <w:rPr>
          <w:rFonts w:cs="Arial"/>
          <w:sz w:val="20"/>
        </w:rPr>
      </w:pPr>
      <w:r>
        <w:rPr>
          <w:rFonts w:cs="Arial"/>
          <w:sz w:val="20"/>
        </w:rPr>
        <w:t xml:space="preserve">         </w:t>
      </w:r>
      <w:r w:rsidR="001E4397" w:rsidRPr="007D5DF8">
        <w:rPr>
          <w:rFonts w:cs="Arial"/>
          <w:sz w:val="20"/>
        </w:rPr>
        <w:t xml:space="preserve">sporządzony i podpisany Protokół odbioru z wadami przy równoczesnym obniżeniu </w:t>
      </w:r>
    </w:p>
    <w:p w14:paraId="70C05642" w14:textId="4AAC302D" w:rsidR="001E4397" w:rsidRDefault="007D5DF8" w:rsidP="007D5DF8">
      <w:pPr>
        <w:ind w:left="851"/>
        <w:rPr>
          <w:rFonts w:cs="Arial"/>
          <w:sz w:val="20"/>
        </w:rPr>
      </w:pPr>
      <w:r>
        <w:rPr>
          <w:rFonts w:cs="Arial"/>
          <w:sz w:val="20"/>
        </w:rPr>
        <w:t xml:space="preserve">         </w:t>
      </w:r>
      <w:r w:rsidR="001E4397" w:rsidRPr="007D5DF8">
        <w:rPr>
          <w:rFonts w:cs="Arial"/>
          <w:sz w:val="20"/>
        </w:rPr>
        <w:t>w</w:t>
      </w:r>
      <w:r>
        <w:rPr>
          <w:rFonts w:cs="Arial"/>
          <w:sz w:val="20"/>
        </w:rPr>
        <w:t>y</w:t>
      </w:r>
      <w:r w:rsidR="001E4397" w:rsidRPr="007D5DF8">
        <w:rPr>
          <w:rFonts w:cs="Arial"/>
          <w:sz w:val="20"/>
        </w:rPr>
        <w:t>nagrodzenia za wykonane prace za zgodą Zamawiającego</w:t>
      </w:r>
      <w:r w:rsidR="00D052DF">
        <w:rPr>
          <w:rFonts w:cs="Arial"/>
          <w:sz w:val="20"/>
        </w:rPr>
        <w:t>;</w:t>
      </w:r>
    </w:p>
    <w:p w14:paraId="694757E9" w14:textId="4875514F" w:rsidR="00D052DF" w:rsidRPr="00D052DF" w:rsidRDefault="00D052DF" w:rsidP="00D052DF">
      <w:pPr>
        <w:pStyle w:val="Akapitzlist"/>
        <w:numPr>
          <w:ilvl w:val="1"/>
          <w:numId w:val="35"/>
        </w:numPr>
        <w:rPr>
          <w:rFonts w:cs="Arial"/>
          <w:sz w:val="20"/>
        </w:rPr>
      </w:pPr>
      <w:r>
        <w:rPr>
          <w:rFonts w:cs="Arial"/>
          <w:sz w:val="20"/>
        </w:rPr>
        <w:t>zaistnieje potrzeba wykonania robót nie objętych przedmiotem niniejszego zamówienia, a konieczności do jego prawidłowego wykonania.</w:t>
      </w:r>
    </w:p>
    <w:p w14:paraId="52615BFF" w14:textId="5217B941" w:rsidR="002D7293" w:rsidRDefault="002D7293" w:rsidP="002D7293">
      <w:pPr>
        <w:pStyle w:val="Akapitzlist"/>
        <w:numPr>
          <w:ilvl w:val="1"/>
          <w:numId w:val="36"/>
        </w:numPr>
        <w:rPr>
          <w:rFonts w:cs="Arial"/>
          <w:sz w:val="20"/>
        </w:rPr>
      </w:pPr>
      <w:r>
        <w:rPr>
          <w:rFonts w:cs="Arial"/>
          <w:sz w:val="20"/>
        </w:rPr>
        <w:t>Zmiana wysokości wynagrodzenia należnego z tytułu r</w:t>
      </w:r>
      <w:r w:rsidR="00D052DF">
        <w:rPr>
          <w:rFonts w:cs="Arial"/>
          <w:sz w:val="20"/>
        </w:rPr>
        <w:t>e</w:t>
      </w:r>
      <w:r>
        <w:rPr>
          <w:rFonts w:cs="Arial"/>
          <w:sz w:val="20"/>
        </w:rPr>
        <w:t>alizacji umowy:</w:t>
      </w:r>
    </w:p>
    <w:p w14:paraId="638CB549" w14:textId="116727EA" w:rsidR="00740ACD" w:rsidRPr="00740ACD" w:rsidRDefault="001B7499" w:rsidP="00740ACD">
      <w:pPr>
        <w:pStyle w:val="Akapitzlist"/>
        <w:numPr>
          <w:ilvl w:val="0"/>
          <w:numId w:val="47"/>
        </w:numPr>
        <w:rPr>
          <w:rFonts w:cs="Arial"/>
          <w:sz w:val="20"/>
        </w:rPr>
      </w:pPr>
      <w:r w:rsidRPr="00740ACD">
        <w:rPr>
          <w:rFonts w:cs="Arial"/>
          <w:sz w:val="20"/>
        </w:rPr>
        <w:t xml:space="preserve">w przypadku zmiany stawki podatku VAT oraz podatku akcyzowego – poprzez </w:t>
      </w:r>
      <w:r w:rsidR="00740ACD" w:rsidRPr="00740ACD">
        <w:rPr>
          <w:rFonts w:cs="Arial"/>
          <w:sz w:val="20"/>
        </w:rPr>
        <w:t xml:space="preserve">  </w:t>
      </w:r>
    </w:p>
    <w:p w14:paraId="431288E6" w14:textId="331C8EDD" w:rsidR="00740ACD" w:rsidRDefault="00740ACD" w:rsidP="00740ACD">
      <w:pPr>
        <w:ind w:left="1134"/>
        <w:rPr>
          <w:rFonts w:cs="Arial"/>
          <w:sz w:val="20"/>
        </w:rPr>
      </w:pPr>
      <w:r>
        <w:rPr>
          <w:rFonts w:cs="Arial"/>
          <w:sz w:val="20"/>
        </w:rPr>
        <w:t xml:space="preserve">        </w:t>
      </w:r>
      <w:r w:rsidR="001B7499" w:rsidRPr="00740ACD">
        <w:rPr>
          <w:rFonts w:cs="Arial"/>
          <w:sz w:val="20"/>
        </w:rPr>
        <w:t xml:space="preserve">uwzględnienie zmienionej stawki w wysokości wynagrodzenia, w przypadku zmiany </w:t>
      </w:r>
    </w:p>
    <w:p w14:paraId="20853027" w14:textId="77777777" w:rsidR="00740ACD" w:rsidRDefault="00740ACD" w:rsidP="00740ACD">
      <w:pPr>
        <w:ind w:left="1134"/>
        <w:rPr>
          <w:rFonts w:cs="Arial"/>
          <w:sz w:val="20"/>
        </w:rPr>
      </w:pPr>
      <w:r>
        <w:rPr>
          <w:rFonts w:cs="Arial"/>
          <w:sz w:val="20"/>
        </w:rPr>
        <w:t xml:space="preserve">        </w:t>
      </w:r>
      <w:r w:rsidR="001B7499" w:rsidRPr="00740ACD">
        <w:rPr>
          <w:rFonts w:cs="Arial"/>
          <w:sz w:val="20"/>
        </w:rPr>
        <w:t xml:space="preserve">wysokości minimalnego wynagrodzenia za pracę albo wysokości </w:t>
      </w:r>
      <w:r w:rsidR="007D5DF8" w:rsidRPr="00740ACD">
        <w:rPr>
          <w:rFonts w:cs="Arial"/>
          <w:sz w:val="20"/>
        </w:rPr>
        <w:t xml:space="preserve"> </w:t>
      </w:r>
      <w:r w:rsidR="001B7499" w:rsidRPr="00740ACD">
        <w:rPr>
          <w:rFonts w:cs="Arial"/>
          <w:sz w:val="20"/>
        </w:rPr>
        <w:t xml:space="preserve">minimalnej stawki </w:t>
      </w:r>
    </w:p>
    <w:p w14:paraId="7AA793AF" w14:textId="2FA1DA28" w:rsidR="00740ACD" w:rsidRDefault="00740ACD" w:rsidP="00740ACD">
      <w:pPr>
        <w:ind w:left="1418"/>
        <w:rPr>
          <w:rFonts w:cs="Arial"/>
          <w:sz w:val="20"/>
        </w:rPr>
      </w:pPr>
      <w:r>
        <w:rPr>
          <w:rFonts w:cs="Arial"/>
          <w:sz w:val="20"/>
        </w:rPr>
        <w:t xml:space="preserve">  </w:t>
      </w:r>
      <w:r w:rsidR="001B7499" w:rsidRPr="00740ACD">
        <w:rPr>
          <w:rFonts w:cs="Arial"/>
          <w:sz w:val="20"/>
        </w:rPr>
        <w:t xml:space="preserve">godzinowej, ustalonych na podstawie przepisów ustawy z dnia 10 </w:t>
      </w:r>
      <w:r w:rsidR="007D5DF8" w:rsidRPr="00740ACD">
        <w:rPr>
          <w:rFonts w:cs="Arial"/>
          <w:sz w:val="20"/>
        </w:rPr>
        <w:t xml:space="preserve"> </w:t>
      </w:r>
      <w:r w:rsidR="001B7499" w:rsidRPr="00740ACD">
        <w:rPr>
          <w:rFonts w:cs="Arial"/>
          <w:sz w:val="20"/>
        </w:rPr>
        <w:t xml:space="preserve">października 2002 </w:t>
      </w:r>
    </w:p>
    <w:p w14:paraId="5C4A2F9F" w14:textId="02B80F50" w:rsidR="00740ACD" w:rsidRDefault="00740ACD" w:rsidP="00740ACD">
      <w:pPr>
        <w:ind w:left="993"/>
        <w:rPr>
          <w:rFonts w:cs="Arial"/>
          <w:sz w:val="20"/>
        </w:rPr>
      </w:pPr>
      <w:r>
        <w:rPr>
          <w:rFonts w:cs="Arial"/>
          <w:sz w:val="20"/>
        </w:rPr>
        <w:t xml:space="preserve">        </w:t>
      </w:r>
      <w:r w:rsidR="001B7499" w:rsidRPr="00740ACD">
        <w:rPr>
          <w:rFonts w:cs="Arial"/>
          <w:sz w:val="20"/>
        </w:rPr>
        <w:t xml:space="preserve"> o minimalnym wynagrodzeniu za pracę – jeżeli Wykonawca wykaże wpływ tej </w:t>
      </w:r>
    </w:p>
    <w:p w14:paraId="67A3F95C" w14:textId="53577C3D" w:rsidR="001B7499" w:rsidRPr="00740ACD" w:rsidRDefault="00740ACD" w:rsidP="00740ACD">
      <w:pPr>
        <w:ind w:left="928"/>
        <w:rPr>
          <w:rFonts w:cs="Arial"/>
          <w:sz w:val="20"/>
        </w:rPr>
      </w:pPr>
      <w:r>
        <w:rPr>
          <w:rFonts w:cs="Arial"/>
          <w:sz w:val="20"/>
        </w:rPr>
        <w:t xml:space="preserve">           </w:t>
      </w:r>
      <w:r w:rsidR="001B7499" w:rsidRPr="00740ACD">
        <w:rPr>
          <w:rFonts w:cs="Arial"/>
          <w:sz w:val="20"/>
        </w:rPr>
        <w:t>zmiany na wysokość wynagrodzenia określonego w umowie,</w:t>
      </w:r>
    </w:p>
    <w:p w14:paraId="18A23483" w14:textId="4C25E107" w:rsidR="001B7499" w:rsidRPr="001B7499" w:rsidRDefault="001B7499" w:rsidP="00740ACD">
      <w:pPr>
        <w:pStyle w:val="Akapitzlist"/>
        <w:numPr>
          <w:ilvl w:val="0"/>
          <w:numId w:val="47"/>
        </w:numPr>
        <w:rPr>
          <w:rFonts w:cs="Arial"/>
          <w:sz w:val="20"/>
        </w:rPr>
      </w:pPr>
      <w:r w:rsidRPr="001B7499">
        <w:rPr>
          <w:rFonts w:cs="Arial"/>
          <w:sz w:val="20"/>
        </w:rPr>
        <w:t>w przypadku zmiany zasad podlegania ubezpieczeniom społecznym lub ubezpieczeniu zdrowotnemu lub wysokości stawki składki na ubezpieczenia społeczne lub zdrowotne  – jeżeli Wykonawca wykaże wpływ tej zmiany na wysokość wynagrodzenia określonego w umowie</w:t>
      </w:r>
    </w:p>
    <w:p w14:paraId="21C54342" w14:textId="31F607FD" w:rsidR="001B7499" w:rsidRPr="00740ACD" w:rsidRDefault="001B7499" w:rsidP="00740ACD">
      <w:pPr>
        <w:pStyle w:val="Akapitzlist"/>
        <w:numPr>
          <w:ilvl w:val="0"/>
          <w:numId w:val="47"/>
        </w:numPr>
        <w:rPr>
          <w:rFonts w:cs="Arial"/>
          <w:sz w:val="20"/>
        </w:rPr>
      </w:pPr>
      <w:r w:rsidRPr="00740ACD">
        <w:rPr>
          <w:rFonts w:cs="Arial"/>
          <w:sz w:val="20"/>
        </w:rPr>
        <w:t xml:space="preserve">w przypadku zasad gromadzenia i wysokości wpłat do pracowniczych planów kapitałowych,  o których mowa w ustawie z dnia 4 października 2018 r. o pracowniczych planach kapitałowych </w:t>
      </w:r>
    </w:p>
    <w:p w14:paraId="6462B658" w14:textId="53B44540" w:rsidR="0037275A" w:rsidRPr="002D7293" w:rsidRDefault="0037275A" w:rsidP="00740ACD">
      <w:pPr>
        <w:pStyle w:val="Akapitzlist"/>
        <w:numPr>
          <w:ilvl w:val="0"/>
          <w:numId w:val="47"/>
        </w:numPr>
        <w:rPr>
          <w:rFonts w:cs="Arial"/>
          <w:sz w:val="20"/>
        </w:rPr>
      </w:pPr>
      <w:bookmarkStart w:id="9" w:name="_Hlk64533934"/>
      <w:r w:rsidRPr="002D7293">
        <w:rPr>
          <w:rFonts w:cs="Arial"/>
          <w:sz w:val="20"/>
        </w:rPr>
        <w:t>w przypadku zmiany cen materiałów lub kosztów związanych z realizacją zamówienia, n</w:t>
      </w:r>
      <w:r w:rsidR="002D7293">
        <w:rPr>
          <w:rFonts w:cs="Arial"/>
          <w:sz w:val="20"/>
        </w:rPr>
        <w:t>a</w:t>
      </w:r>
      <w:r w:rsidR="007D5DF8" w:rsidRPr="002D7293">
        <w:rPr>
          <w:rFonts w:cs="Arial"/>
          <w:sz w:val="20"/>
        </w:rPr>
        <w:t xml:space="preserve">  </w:t>
      </w:r>
      <w:r w:rsidRPr="002D7293">
        <w:rPr>
          <w:rFonts w:cs="Arial"/>
          <w:sz w:val="20"/>
        </w:rPr>
        <w:t>następujących zasadach:</w:t>
      </w:r>
    </w:p>
    <w:p w14:paraId="39FA4495" w14:textId="03D042C3" w:rsidR="0037275A" w:rsidRPr="000729AB" w:rsidRDefault="000729AB" w:rsidP="007D5DF8">
      <w:pPr>
        <w:ind w:left="360"/>
        <w:rPr>
          <w:rFonts w:cs="Arial"/>
          <w:sz w:val="20"/>
        </w:rPr>
      </w:pPr>
      <w:r>
        <w:rPr>
          <w:rFonts w:cs="Arial"/>
          <w:sz w:val="20"/>
        </w:rPr>
        <w:t xml:space="preserve">                -  </w:t>
      </w:r>
      <w:r w:rsidR="0037275A" w:rsidRPr="000729AB">
        <w:rPr>
          <w:rFonts w:cs="Arial"/>
          <w:sz w:val="20"/>
        </w:rPr>
        <w:t>zmiana wynagrodzenia nie może nastąpić częściej niż raz na rok</w:t>
      </w:r>
    </w:p>
    <w:p w14:paraId="316E0E05" w14:textId="77777777" w:rsidR="000729AB" w:rsidRDefault="000729AB" w:rsidP="007D5DF8">
      <w:pPr>
        <w:rPr>
          <w:rFonts w:cs="Arial"/>
          <w:sz w:val="20"/>
        </w:rPr>
      </w:pPr>
      <w:r>
        <w:rPr>
          <w:rFonts w:cs="Arial"/>
          <w:sz w:val="20"/>
        </w:rPr>
        <w:t xml:space="preserve">                       - </w:t>
      </w:r>
      <w:r w:rsidR="0037275A" w:rsidRPr="000729AB">
        <w:rPr>
          <w:rFonts w:cs="Arial"/>
          <w:sz w:val="20"/>
        </w:rPr>
        <w:t xml:space="preserve">zmiana nastąpi, jeżeli wzrost poszczególnych cen lub kosztów będących składnikami </w:t>
      </w:r>
    </w:p>
    <w:p w14:paraId="6DFF5D66" w14:textId="79799641" w:rsidR="000729AB" w:rsidRDefault="000729AB" w:rsidP="007D5DF8">
      <w:pPr>
        <w:rPr>
          <w:rFonts w:cs="Arial"/>
          <w:sz w:val="20"/>
        </w:rPr>
      </w:pPr>
      <w:r>
        <w:rPr>
          <w:rFonts w:cs="Arial"/>
          <w:sz w:val="20"/>
        </w:rPr>
        <w:t xml:space="preserve">                          </w:t>
      </w:r>
      <w:r w:rsidR="0037275A" w:rsidRPr="000729AB">
        <w:rPr>
          <w:rFonts w:cs="Arial"/>
          <w:sz w:val="20"/>
        </w:rPr>
        <w:t xml:space="preserve">wynagrodzenia wykonawcy, przekroczy 10% ich wartości określonej z zastosowaniem </w:t>
      </w:r>
    </w:p>
    <w:p w14:paraId="6FDDADED" w14:textId="3F7DC431" w:rsidR="000729AB" w:rsidRDefault="000729AB" w:rsidP="007D5DF8">
      <w:pPr>
        <w:rPr>
          <w:rFonts w:cs="Arial"/>
          <w:sz w:val="20"/>
        </w:rPr>
      </w:pPr>
      <w:r>
        <w:rPr>
          <w:rFonts w:cs="Arial"/>
          <w:sz w:val="20"/>
        </w:rPr>
        <w:t xml:space="preserve">                        </w:t>
      </w:r>
      <w:r w:rsidR="007D5DF8">
        <w:rPr>
          <w:rFonts w:cs="Arial"/>
          <w:sz w:val="20"/>
        </w:rPr>
        <w:t xml:space="preserve"> </w:t>
      </w:r>
      <w:r>
        <w:rPr>
          <w:rFonts w:cs="Arial"/>
          <w:sz w:val="20"/>
        </w:rPr>
        <w:t xml:space="preserve"> </w:t>
      </w:r>
      <w:r w:rsidR="0037275A" w:rsidRPr="000729AB">
        <w:rPr>
          <w:rFonts w:cs="Arial"/>
          <w:sz w:val="20"/>
        </w:rPr>
        <w:t>wskaźników wzrostów cen określonych w wydawnictwach „</w:t>
      </w:r>
      <w:proofErr w:type="spellStart"/>
      <w:r w:rsidR="0037275A" w:rsidRPr="000729AB">
        <w:rPr>
          <w:rFonts w:cs="Arial"/>
          <w:sz w:val="20"/>
        </w:rPr>
        <w:t>Sekocenbud</w:t>
      </w:r>
      <w:proofErr w:type="spellEnd"/>
      <w:r w:rsidR="0037275A" w:rsidRPr="000729AB">
        <w:rPr>
          <w:rFonts w:cs="Arial"/>
          <w:sz w:val="20"/>
        </w:rPr>
        <w:t xml:space="preserve">” albo </w:t>
      </w:r>
    </w:p>
    <w:p w14:paraId="5125D036" w14:textId="6768D25B" w:rsidR="0037275A" w:rsidRDefault="000729AB" w:rsidP="007D5DF8">
      <w:pPr>
        <w:rPr>
          <w:rFonts w:cs="Arial"/>
          <w:sz w:val="20"/>
        </w:rPr>
      </w:pPr>
      <w:r>
        <w:rPr>
          <w:rFonts w:cs="Arial"/>
          <w:sz w:val="20"/>
        </w:rPr>
        <w:t xml:space="preserve">                         </w:t>
      </w:r>
      <w:r w:rsidR="0037275A" w:rsidRPr="000729AB">
        <w:rPr>
          <w:rFonts w:cs="Arial"/>
          <w:sz w:val="20"/>
        </w:rPr>
        <w:t>„ORGBUD”,</w:t>
      </w:r>
    </w:p>
    <w:p w14:paraId="2747B7CD" w14:textId="07BC4CBE" w:rsidR="000729AB" w:rsidRDefault="000729AB" w:rsidP="007D5DF8">
      <w:pPr>
        <w:rPr>
          <w:rFonts w:cs="Arial"/>
          <w:sz w:val="20"/>
        </w:rPr>
      </w:pPr>
      <w:r>
        <w:rPr>
          <w:rFonts w:cs="Arial"/>
          <w:sz w:val="20"/>
        </w:rPr>
        <w:t xml:space="preserve">                       -  zmiana wynagrodzenia zostanie ustalona w ramach negocjacji stron</w:t>
      </w:r>
    </w:p>
    <w:p w14:paraId="32B1776B" w14:textId="78373859" w:rsidR="0037275A" w:rsidRPr="000729AB" w:rsidRDefault="000729AB" w:rsidP="007D5DF8">
      <w:pPr>
        <w:rPr>
          <w:rFonts w:cs="Arial"/>
          <w:sz w:val="20"/>
        </w:rPr>
      </w:pPr>
      <w:r>
        <w:rPr>
          <w:rFonts w:cs="Arial"/>
          <w:sz w:val="20"/>
        </w:rPr>
        <w:t xml:space="preserve">                       -  </w:t>
      </w:r>
      <w:r w:rsidR="0037275A" w:rsidRPr="000729AB">
        <w:rPr>
          <w:rFonts w:cs="Arial"/>
          <w:sz w:val="20"/>
        </w:rPr>
        <w:t>wartość wszystkich zmian nie może przekroczyć 20% wynagrodzenia umownego.</w:t>
      </w:r>
    </w:p>
    <w:p w14:paraId="72E72959" w14:textId="56DC511C" w:rsidR="001B7499" w:rsidRDefault="001B7499" w:rsidP="007D5DF8">
      <w:pPr>
        <w:ind w:left="1134"/>
        <w:rPr>
          <w:rFonts w:cs="Arial"/>
          <w:b/>
          <w:bCs/>
          <w:sz w:val="20"/>
        </w:rPr>
      </w:pPr>
      <w:r w:rsidRPr="001B7499">
        <w:rPr>
          <w:rFonts w:cs="Arial"/>
          <w:sz w:val="20"/>
        </w:rPr>
        <w:t> </w:t>
      </w:r>
      <w:r w:rsidRPr="001B7499">
        <w:rPr>
          <w:rFonts w:cs="Arial"/>
          <w:b/>
          <w:bCs/>
          <w:sz w:val="20"/>
        </w:rPr>
        <w:t>–</w:t>
      </w:r>
      <w:r w:rsidR="007D5DF8">
        <w:rPr>
          <w:rFonts w:cs="Arial"/>
          <w:b/>
          <w:bCs/>
          <w:sz w:val="20"/>
        </w:rPr>
        <w:t xml:space="preserve"> </w:t>
      </w:r>
      <w:r w:rsidRPr="001B7499">
        <w:rPr>
          <w:rFonts w:cs="Arial"/>
          <w:b/>
          <w:bCs/>
          <w:sz w:val="20"/>
        </w:rPr>
        <w:t xml:space="preserve"> jeżeli Wykonawca wykaże wpływ tej zmiany na wysokość wynagrodzenia określonego w umowie.</w:t>
      </w:r>
    </w:p>
    <w:p w14:paraId="3A64D9C0" w14:textId="28C04D30" w:rsidR="002D75EC" w:rsidRPr="002D75EC" w:rsidRDefault="002D75EC" w:rsidP="002D7293">
      <w:pPr>
        <w:pStyle w:val="Akapitzlist"/>
        <w:numPr>
          <w:ilvl w:val="0"/>
          <w:numId w:val="35"/>
        </w:numPr>
        <w:rPr>
          <w:rFonts w:cs="Arial"/>
          <w:sz w:val="20"/>
        </w:rPr>
      </w:pPr>
      <w:r w:rsidRPr="002D75EC">
        <w:rPr>
          <w:rFonts w:cs="Arial"/>
          <w:sz w:val="20"/>
        </w:rPr>
        <w:t>Wprowadzenie zmian</w:t>
      </w:r>
      <w:r>
        <w:rPr>
          <w:rFonts w:cs="Arial"/>
          <w:sz w:val="20"/>
        </w:rPr>
        <w:t xml:space="preserve"> do umowy określonych w ust.1 może nastąpić w przypadku wystąpienia następujących okoliczności:</w:t>
      </w:r>
    </w:p>
    <w:bookmarkEnd w:id="9"/>
    <w:p w14:paraId="46167858" w14:textId="77777777" w:rsidR="001B7499" w:rsidRPr="001B7499" w:rsidRDefault="001B7499" w:rsidP="002D7293">
      <w:pPr>
        <w:pStyle w:val="Akapitzlist"/>
        <w:numPr>
          <w:ilvl w:val="1"/>
          <w:numId w:val="35"/>
        </w:numPr>
        <w:ind w:left="851" w:hanging="284"/>
        <w:contextualSpacing w:val="0"/>
        <w:rPr>
          <w:rFonts w:cs="Arial"/>
          <w:sz w:val="20"/>
        </w:rPr>
      </w:pPr>
      <w:r w:rsidRPr="001B7499">
        <w:rPr>
          <w:rFonts w:cs="Arial"/>
          <w:sz w:val="20"/>
        </w:rPr>
        <w:t>zaistniała zmiana okoliczności ekonomicznych lub technicznych skutkujących niemożliwością wykonania lub należytego wykonania Umowy w pierwotnym kształcie, w szczególności w zakresie zmiany sposobu wykonania, materiałów i technologii robót;</w:t>
      </w:r>
    </w:p>
    <w:p w14:paraId="67139F09" w14:textId="77777777" w:rsidR="001B7499" w:rsidRPr="001B7499" w:rsidRDefault="001B7499" w:rsidP="002D7293">
      <w:pPr>
        <w:pStyle w:val="Akapitzlist"/>
        <w:numPr>
          <w:ilvl w:val="1"/>
          <w:numId w:val="35"/>
        </w:numPr>
        <w:ind w:left="851" w:hanging="284"/>
        <w:contextualSpacing w:val="0"/>
        <w:rPr>
          <w:rFonts w:cs="Arial"/>
          <w:sz w:val="20"/>
        </w:rPr>
      </w:pPr>
      <w:r w:rsidRPr="001B7499">
        <w:rPr>
          <w:rFonts w:cs="Arial"/>
          <w:sz w:val="20"/>
        </w:rPr>
        <w:t>w przypadku zaistnienia innej istotnej zmiany okoliczności powodującej, że wykonanie Umowy bez dokonania jej zmian nie leży w interesie publicznym, czego nie można było przewidzieć na etapie zawierania Umowy;</w:t>
      </w:r>
    </w:p>
    <w:p w14:paraId="16F81D73" w14:textId="77777777" w:rsidR="001B7499" w:rsidRPr="001B7499" w:rsidRDefault="001B7499" w:rsidP="002D7293">
      <w:pPr>
        <w:pStyle w:val="Akapitzlist"/>
        <w:numPr>
          <w:ilvl w:val="1"/>
          <w:numId w:val="35"/>
        </w:numPr>
        <w:ind w:left="851" w:hanging="284"/>
        <w:contextualSpacing w:val="0"/>
        <w:jc w:val="both"/>
        <w:rPr>
          <w:rFonts w:cs="Arial"/>
          <w:sz w:val="20"/>
        </w:rPr>
      </w:pPr>
      <w:r w:rsidRPr="001B7499">
        <w:rPr>
          <w:rFonts w:cs="Arial"/>
          <w:sz w:val="20"/>
        </w:rPr>
        <w:lastRenderedPageBreak/>
        <w:t>w konsekwencji zmiany powszechnie obowiązujących przepisów prawa, z których wynika konieczność lub zasadność wprowadzenia zmian Umowy;</w:t>
      </w:r>
    </w:p>
    <w:p w14:paraId="478E8524" w14:textId="77777777" w:rsidR="001B7499" w:rsidRPr="001B7499" w:rsidRDefault="001B7499" w:rsidP="002D7293">
      <w:pPr>
        <w:pStyle w:val="Akapitzlist"/>
        <w:numPr>
          <w:ilvl w:val="1"/>
          <w:numId w:val="35"/>
        </w:numPr>
        <w:ind w:left="851" w:hanging="284"/>
        <w:contextualSpacing w:val="0"/>
        <w:jc w:val="both"/>
        <w:rPr>
          <w:rFonts w:cs="Arial"/>
          <w:sz w:val="20"/>
        </w:rPr>
      </w:pPr>
      <w:r w:rsidRPr="001B7499">
        <w:rPr>
          <w:rFonts w:cs="Arial"/>
          <w:sz w:val="20"/>
        </w:rPr>
        <w:t>gdy dokonanie zmiany Umowy jest korzystne dla Zamawiającego, a w szczególności:</w:t>
      </w:r>
    </w:p>
    <w:p w14:paraId="4196910B" w14:textId="77777777" w:rsidR="001B7499" w:rsidRPr="001B7499" w:rsidRDefault="001B7499" w:rsidP="002644D0">
      <w:pPr>
        <w:pStyle w:val="Akapitzlist"/>
        <w:numPr>
          <w:ilvl w:val="0"/>
          <w:numId w:val="39"/>
        </w:numPr>
        <w:autoSpaceDE w:val="0"/>
        <w:autoSpaceDN w:val="0"/>
        <w:ind w:left="1134" w:hanging="283"/>
        <w:contextualSpacing w:val="0"/>
        <w:jc w:val="both"/>
        <w:rPr>
          <w:rFonts w:cs="Arial"/>
          <w:sz w:val="20"/>
        </w:rPr>
      </w:pPr>
      <w:r w:rsidRPr="001B7499">
        <w:rPr>
          <w:rFonts w:cs="Arial"/>
          <w:sz w:val="20"/>
        </w:rPr>
        <w:t>może obniżyć koszt realizacji przedmiotu Umowy,</w:t>
      </w:r>
    </w:p>
    <w:p w14:paraId="48471A1A" w14:textId="77777777" w:rsidR="001B7499" w:rsidRPr="001B7499" w:rsidRDefault="001B7499" w:rsidP="002644D0">
      <w:pPr>
        <w:pStyle w:val="Akapitzlist"/>
        <w:numPr>
          <w:ilvl w:val="0"/>
          <w:numId w:val="39"/>
        </w:numPr>
        <w:autoSpaceDE w:val="0"/>
        <w:autoSpaceDN w:val="0"/>
        <w:ind w:left="1134" w:hanging="283"/>
        <w:contextualSpacing w:val="0"/>
        <w:jc w:val="both"/>
        <w:rPr>
          <w:rFonts w:cs="Arial"/>
          <w:sz w:val="20"/>
        </w:rPr>
      </w:pPr>
      <w:r w:rsidRPr="001B7499">
        <w:rPr>
          <w:rFonts w:cs="Arial"/>
          <w:sz w:val="20"/>
        </w:rPr>
        <w:t>może przyczynić się do podniesienia bezpieczeństwa wykonania przedmiotu Umowy,</w:t>
      </w:r>
    </w:p>
    <w:p w14:paraId="6AC13FBE" w14:textId="77777777" w:rsidR="001B7499" w:rsidRPr="001B7499" w:rsidRDefault="001B7499" w:rsidP="002644D0">
      <w:pPr>
        <w:pStyle w:val="Akapitzlist"/>
        <w:numPr>
          <w:ilvl w:val="0"/>
          <w:numId w:val="39"/>
        </w:numPr>
        <w:autoSpaceDE w:val="0"/>
        <w:autoSpaceDN w:val="0"/>
        <w:ind w:left="1134" w:hanging="283"/>
        <w:contextualSpacing w:val="0"/>
        <w:jc w:val="both"/>
        <w:rPr>
          <w:rFonts w:cs="Arial"/>
          <w:sz w:val="20"/>
        </w:rPr>
      </w:pPr>
      <w:r w:rsidRPr="001B7499">
        <w:rPr>
          <w:rFonts w:cs="Arial"/>
          <w:sz w:val="20"/>
        </w:rPr>
        <w:t>może przyczynić się do podniesienia jakości wykonania przedmiotu Umowy,</w:t>
      </w:r>
    </w:p>
    <w:p w14:paraId="12B7563C" w14:textId="77777777" w:rsidR="001B7499" w:rsidRPr="001B7499" w:rsidRDefault="001B7499" w:rsidP="002644D0">
      <w:pPr>
        <w:pStyle w:val="Akapitzlist"/>
        <w:numPr>
          <w:ilvl w:val="0"/>
          <w:numId w:val="39"/>
        </w:numPr>
        <w:autoSpaceDE w:val="0"/>
        <w:autoSpaceDN w:val="0"/>
        <w:ind w:left="1134" w:hanging="283"/>
        <w:contextualSpacing w:val="0"/>
        <w:jc w:val="both"/>
        <w:rPr>
          <w:rFonts w:cs="Arial"/>
          <w:sz w:val="20"/>
        </w:rPr>
      </w:pPr>
      <w:r w:rsidRPr="001B7499">
        <w:rPr>
          <w:rFonts w:cs="Arial"/>
          <w:sz w:val="20"/>
        </w:rPr>
        <w:t>może przyczynić się do usprawnienia i podniesienia efektywności wykonania przedmiotu Umowy,</w:t>
      </w:r>
    </w:p>
    <w:p w14:paraId="1E73F917" w14:textId="77777777" w:rsidR="001B7499" w:rsidRPr="001B7499" w:rsidRDefault="001B7499" w:rsidP="002644D0">
      <w:pPr>
        <w:pStyle w:val="Akapitzlist"/>
        <w:numPr>
          <w:ilvl w:val="0"/>
          <w:numId w:val="39"/>
        </w:numPr>
        <w:autoSpaceDE w:val="0"/>
        <w:autoSpaceDN w:val="0"/>
        <w:ind w:left="1134" w:hanging="283"/>
        <w:contextualSpacing w:val="0"/>
        <w:jc w:val="both"/>
        <w:rPr>
          <w:rFonts w:cs="Arial"/>
          <w:sz w:val="20"/>
        </w:rPr>
      </w:pPr>
      <w:r w:rsidRPr="001B7499">
        <w:rPr>
          <w:rFonts w:cs="Arial"/>
          <w:sz w:val="20"/>
        </w:rPr>
        <w:t>może przyczynić się do korzystnego dla Zamawiającego skrócenia terminu realizacji wykonania przedmiotu Umowy,</w:t>
      </w:r>
    </w:p>
    <w:p w14:paraId="6227B128" w14:textId="77777777" w:rsidR="001B7499" w:rsidRPr="001B7499" w:rsidRDefault="001B7499" w:rsidP="002644D0">
      <w:pPr>
        <w:pStyle w:val="Akapitzlist"/>
        <w:numPr>
          <w:ilvl w:val="0"/>
          <w:numId w:val="39"/>
        </w:numPr>
        <w:autoSpaceDE w:val="0"/>
        <w:autoSpaceDN w:val="0"/>
        <w:ind w:left="1134" w:hanging="283"/>
        <w:contextualSpacing w:val="0"/>
        <w:jc w:val="both"/>
        <w:rPr>
          <w:rFonts w:cs="Arial"/>
          <w:sz w:val="20"/>
        </w:rPr>
      </w:pPr>
      <w:r w:rsidRPr="001B7499">
        <w:rPr>
          <w:rFonts w:cs="Arial"/>
          <w:sz w:val="20"/>
        </w:rPr>
        <w:t>może wprowadzić zmiany technologiczne, o ile są korzystne dla Zamawiającego, w szczególności jeżeli są spowodowane następującymi okolicznościami:</w:t>
      </w:r>
    </w:p>
    <w:p w14:paraId="0422CA68" w14:textId="77777777" w:rsidR="000729AB" w:rsidRDefault="000729AB" w:rsidP="000729AB">
      <w:pPr>
        <w:autoSpaceDE w:val="0"/>
        <w:autoSpaceDN w:val="0"/>
        <w:ind w:left="1134"/>
        <w:jc w:val="both"/>
        <w:rPr>
          <w:rFonts w:cs="Arial"/>
          <w:sz w:val="20"/>
        </w:rPr>
      </w:pPr>
      <w:r>
        <w:rPr>
          <w:rFonts w:cs="Arial"/>
          <w:sz w:val="20"/>
        </w:rPr>
        <w:t xml:space="preserve">- </w:t>
      </w:r>
      <w:r w:rsidR="001B7499" w:rsidRPr="000729AB">
        <w:rPr>
          <w:rFonts w:cs="Arial"/>
          <w:sz w:val="20"/>
        </w:rPr>
        <w:t xml:space="preserve">pojawieniem się na rynku materiałów lub urządzeń nowszej generacji pozwalających na </w:t>
      </w:r>
      <w:r>
        <w:rPr>
          <w:rFonts w:cs="Arial"/>
          <w:sz w:val="20"/>
        </w:rPr>
        <w:t xml:space="preserve">  </w:t>
      </w:r>
    </w:p>
    <w:p w14:paraId="6937A9D6" w14:textId="3A33FB84" w:rsidR="000729AB" w:rsidRDefault="000729AB" w:rsidP="000729AB">
      <w:pPr>
        <w:autoSpaceDE w:val="0"/>
        <w:autoSpaceDN w:val="0"/>
        <w:ind w:left="1134"/>
        <w:jc w:val="both"/>
        <w:rPr>
          <w:rFonts w:cs="Arial"/>
          <w:sz w:val="20"/>
        </w:rPr>
      </w:pPr>
      <w:r>
        <w:rPr>
          <w:rFonts w:cs="Arial"/>
          <w:sz w:val="20"/>
        </w:rPr>
        <w:t xml:space="preserve">  </w:t>
      </w:r>
      <w:r w:rsidR="001B7499" w:rsidRPr="000729AB">
        <w:rPr>
          <w:rFonts w:cs="Arial"/>
          <w:sz w:val="20"/>
        </w:rPr>
        <w:t xml:space="preserve">zaoszczędzenie kosztów realizacji przedmiotu Umowy lub kosztów eksploatacji </w:t>
      </w:r>
    </w:p>
    <w:p w14:paraId="27C44883" w14:textId="743BEE5A" w:rsidR="001B7499" w:rsidRPr="000729AB" w:rsidRDefault="000729AB" w:rsidP="000729AB">
      <w:pPr>
        <w:autoSpaceDE w:val="0"/>
        <w:autoSpaceDN w:val="0"/>
        <w:ind w:left="1134"/>
        <w:jc w:val="both"/>
        <w:rPr>
          <w:rFonts w:cs="Arial"/>
          <w:sz w:val="20"/>
        </w:rPr>
      </w:pPr>
      <w:r>
        <w:rPr>
          <w:rFonts w:cs="Arial"/>
          <w:sz w:val="20"/>
        </w:rPr>
        <w:t xml:space="preserve">  </w:t>
      </w:r>
      <w:r w:rsidR="001B7499" w:rsidRPr="000729AB">
        <w:rPr>
          <w:rFonts w:cs="Arial"/>
          <w:sz w:val="20"/>
        </w:rPr>
        <w:t>wykonanego przedmiotu umowy, lub umożliwiające uzyskanie lepszej jakości robót,</w:t>
      </w:r>
    </w:p>
    <w:p w14:paraId="523499C0" w14:textId="1D3953CA" w:rsidR="000729AB" w:rsidRDefault="000729AB" w:rsidP="000729AB">
      <w:pPr>
        <w:autoSpaceDE w:val="0"/>
        <w:autoSpaceDN w:val="0"/>
        <w:ind w:left="360"/>
        <w:jc w:val="both"/>
        <w:rPr>
          <w:rFonts w:cs="Arial"/>
          <w:sz w:val="20"/>
        </w:rPr>
      </w:pPr>
      <w:r>
        <w:rPr>
          <w:rFonts w:cs="Arial"/>
          <w:sz w:val="20"/>
        </w:rPr>
        <w:t xml:space="preserve">             -  </w:t>
      </w:r>
      <w:r w:rsidR="001B7499" w:rsidRPr="000729AB">
        <w:rPr>
          <w:rFonts w:cs="Arial"/>
          <w:sz w:val="20"/>
        </w:rPr>
        <w:t xml:space="preserve">pojawieniem się nowszej technologii wykonania zaprojektowanych robót pozwalającej na </w:t>
      </w:r>
    </w:p>
    <w:p w14:paraId="38E23E02" w14:textId="77777777" w:rsidR="000729AB" w:rsidRDefault="000729AB" w:rsidP="000729AB">
      <w:pPr>
        <w:autoSpaceDE w:val="0"/>
        <w:autoSpaceDN w:val="0"/>
        <w:ind w:left="360"/>
        <w:jc w:val="both"/>
        <w:rPr>
          <w:rFonts w:cs="Arial"/>
          <w:sz w:val="20"/>
        </w:rPr>
      </w:pPr>
      <w:r>
        <w:rPr>
          <w:rFonts w:cs="Arial"/>
          <w:sz w:val="20"/>
        </w:rPr>
        <w:t xml:space="preserve">                </w:t>
      </w:r>
      <w:r w:rsidR="001B7499" w:rsidRPr="000729AB">
        <w:rPr>
          <w:rFonts w:cs="Arial"/>
          <w:sz w:val="20"/>
        </w:rPr>
        <w:t xml:space="preserve">zaoszczędzenie czasu realizacji inwestycji lub kosztów wykonywanych prac, jak również </w:t>
      </w:r>
    </w:p>
    <w:p w14:paraId="301EA288" w14:textId="2CEB0F0D" w:rsidR="001B7499" w:rsidRPr="000729AB" w:rsidRDefault="000729AB" w:rsidP="000729AB">
      <w:pPr>
        <w:autoSpaceDE w:val="0"/>
        <w:autoSpaceDN w:val="0"/>
        <w:ind w:left="360"/>
        <w:jc w:val="both"/>
        <w:rPr>
          <w:rFonts w:cs="Arial"/>
          <w:sz w:val="20"/>
        </w:rPr>
      </w:pPr>
      <w:r>
        <w:rPr>
          <w:rFonts w:cs="Arial"/>
          <w:sz w:val="20"/>
        </w:rPr>
        <w:t xml:space="preserve">                </w:t>
      </w:r>
      <w:r w:rsidR="001B7499" w:rsidRPr="000729AB">
        <w:rPr>
          <w:rFonts w:cs="Arial"/>
          <w:sz w:val="20"/>
        </w:rPr>
        <w:t>kosztów eksploatacji wykonanego przedmiotu umowy,</w:t>
      </w:r>
    </w:p>
    <w:p w14:paraId="1D15F343" w14:textId="77777777" w:rsidR="000729AB" w:rsidRDefault="000729AB" w:rsidP="000729AB">
      <w:pPr>
        <w:autoSpaceDE w:val="0"/>
        <w:autoSpaceDN w:val="0"/>
        <w:jc w:val="both"/>
        <w:rPr>
          <w:rFonts w:cs="Arial"/>
          <w:sz w:val="20"/>
        </w:rPr>
      </w:pPr>
      <w:r>
        <w:rPr>
          <w:rFonts w:cs="Arial"/>
          <w:sz w:val="20"/>
        </w:rPr>
        <w:t xml:space="preserve">                    - </w:t>
      </w:r>
      <w:r w:rsidR="001B7499" w:rsidRPr="000729AB">
        <w:rPr>
          <w:rFonts w:cs="Arial"/>
          <w:sz w:val="20"/>
        </w:rPr>
        <w:t>niedostępnością na rynku materiałów lub urządzeń wskazanych: w ofercie, dokumentacji</w:t>
      </w:r>
    </w:p>
    <w:p w14:paraId="6DAB89B2" w14:textId="5911D4E9" w:rsidR="000729AB" w:rsidRDefault="000729AB" w:rsidP="000729AB">
      <w:pPr>
        <w:autoSpaceDE w:val="0"/>
        <w:autoSpaceDN w:val="0"/>
        <w:jc w:val="both"/>
        <w:rPr>
          <w:rFonts w:cs="Arial"/>
          <w:sz w:val="20"/>
        </w:rPr>
      </w:pPr>
      <w:r>
        <w:rPr>
          <w:rFonts w:cs="Arial"/>
          <w:sz w:val="20"/>
        </w:rPr>
        <w:t xml:space="preserve">                     </w:t>
      </w:r>
      <w:r w:rsidR="001B7499" w:rsidRPr="000729AB">
        <w:rPr>
          <w:rFonts w:cs="Arial"/>
          <w:sz w:val="20"/>
        </w:rPr>
        <w:t xml:space="preserve"> </w:t>
      </w:r>
      <w:r>
        <w:rPr>
          <w:rFonts w:cs="Arial"/>
          <w:sz w:val="20"/>
        </w:rPr>
        <w:t xml:space="preserve"> </w:t>
      </w:r>
      <w:r w:rsidR="001B7499" w:rsidRPr="000729AB">
        <w:rPr>
          <w:rFonts w:cs="Arial"/>
          <w:sz w:val="20"/>
        </w:rPr>
        <w:t xml:space="preserve">projektowej lub technicznej spowodowaną zaprzestaniem produkcji lub wycofaniem z </w:t>
      </w:r>
    </w:p>
    <w:p w14:paraId="224E0630" w14:textId="1C21DF1D" w:rsidR="001B7499" w:rsidRPr="000729AB" w:rsidRDefault="000729AB" w:rsidP="000729AB">
      <w:pPr>
        <w:autoSpaceDE w:val="0"/>
        <w:autoSpaceDN w:val="0"/>
        <w:jc w:val="both"/>
        <w:rPr>
          <w:rFonts w:cs="Arial"/>
          <w:sz w:val="20"/>
        </w:rPr>
      </w:pPr>
      <w:r>
        <w:rPr>
          <w:rFonts w:cs="Arial"/>
          <w:sz w:val="20"/>
        </w:rPr>
        <w:t xml:space="preserve">                       </w:t>
      </w:r>
      <w:r w:rsidR="001B7499" w:rsidRPr="000729AB">
        <w:rPr>
          <w:rFonts w:cs="Arial"/>
          <w:sz w:val="20"/>
        </w:rPr>
        <w:t>rynku tych materiałów lub urządzeń.</w:t>
      </w:r>
    </w:p>
    <w:p w14:paraId="73A20084" w14:textId="5BB8811C" w:rsidR="002F07B0" w:rsidRPr="000729AB" w:rsidRDefault="002F07B0" w:rsidP="000729AB">
      <w:pPr>
        <w:autoSpaceDE w:val="0"/>
        <w:autoSpaceDN w:val="0"/>
        <w:adjustRightInd w:val="0"/>
        <w:jc w:val="both"/>
        <w:rPr>
          <w:rFonts w:cs="Arial"/>
          <w:color w:val="000000"/>
          <w:sz w:val="20"/>
        </w:rPr>
      </w:pPr>
      <w:r w:rsidRPr="000729AB">
        <w:rPr>
          <w:rFonts w:cs="Arial"/>
          <w:color w:val="000000"/>
          <w:sz w:val="20"/>
        </w:rPr>
        <w:t>.</w:t>
      </w:r>
    </w:p>
    <w:p w14:paraId="28FAAE75" w14:textId="52AC5C52" w:rsidR="002F07B0" w:rsidRPr="004B4EFB" w:rsidRDefault="002D75EC" w:rsidP="00AD6754">
      <w:pPr>
        <w:pStyle w:val="Standard"/>
        <w:ind w:right="23"/>
        <w:jc w:val="both"/>
        <w:rPr>
          <w:rFonts w:ascii="Arial" w:hAnsi="Arial" w:cs="Arial"/>
          <w:color w:val="000000"/>
          <w:sz w:val="20"/>
          <w:szCs w:val="20"/>
        </w:rPr>
      </w:pPr>
      <w:r>
        <w:rPr>
          <w:rFonts w:ascii="Arial" w:hAnsi="Arial" w:cs="Arial"/>
          <w:color w:val="000000"/>
          <w:sz w:val="20"/>
          <w:szCs w:val="20"/>
        </w:rPr>
        <w:t>3</w:t>
      </w:r>
      <w:r w:rsidR="00AD6754">
        <w:rPr>
          <w:rFonts w:ascii="Arial" w:hAnsi="Arial" w:cs="Arial"/>
          <w:color w:val="000000"/>
          <w:sz w:val="20"/>
          <w:szCs w:val="20"/>
        </w:rPr>
        <w:t xml:space="preserve">. </w:t>
      </w:r>
      <w:r w:rsidR="002F07B0" w:rsidRPr="004B4EFB">
        <w:rPr>
          <w:rFonts w:ascii="Arial" w:hAnsi="Arial" w:cs="Arial"/>
          <w:color w:val="000000"/>
          <w:sz w:val="20"/>
          <w:szCs w:val="20"/>
        </w:rPr>
        <w:t>Wprowadza się następującą procedurę wprowadzania zmian w umowie:</w:t>
      </w:r>
    </w:p>
    <w:p w14:paraId="7062B27E" w14:textId="07542386" w:rsidR="00E76795" w:rsidRDefault="00E76795" w:rsidP="00E76795">
      <w:pPr>
        <w:pStyle w:val="Standard"/>
        <w:ind w:right="23"/>
        <w:jc w:val="both"/>
        <w:rPr>
          <w:rFonts w:ascii="Arial" w:hAnsi="Arial" w:cs="Arial"/>
          <w:color w:val="000000"/>
          <w:sz w:val="20"/>
          <w:szCs w:val="20"/>
        </w:rPr>
      </w:pPr>
      <w:r>
        <w:rPr>
          <w:rFonts w:ascii="Arial" w:hAnsi="Arial" w:cs="Arial"/>
          <w:color w:val="000000"/>
          <w:sz w:val="20"/>
          <w:szCs w:val="20"/>
        </w:rPr>
        <w:t xml:space="preserve">    1)</w:t>
      </w:r>
      <w:r w:rsidR="00540557">
        <w:rPr>
          <w:rFonts w:ascii="Arial" w:hAnsi="Arial" w:cs="Arial"/>
          <w:color w:val="000000"/>
          <w:sz w:val="20"/>
          <w:szCs w:val="20"/>
        </w:rPr>
        <w:t xml:space="preserve"> </w:t>
      </w:r>
      <w:r>
        <w:rPr>
          <w:rFonts w:ascii="Arial" w:hAnsi="Arial" w:cs="Arial"/>
          <w:color w:val="000000"/>
          <w:sz w:val="20"/>
          <w:szCs w:val="20"/>
        </w:rPr>
        <w:t xml:space="preserve"> </w:t>
      </w:r>
      <w:r w:rsidR="00540557">
        <w:rPr>
          <w:rFonts w:ascii="Arial" w:hAnsi="Arial" w:cs="Arial"/>
          <w:color w:val="000000"/>
          <w:sz w:val="20"/>
          <w:szCs w:val="20"/>
        </w:rPr>
        <w:t xml:space="preserve"> </w:t>
      </w:r>
      <w:r w:rsidR="002F07B0" w:rsidRPr="004B4EFB">
        <w:rPr>
          <w:rFonts w:ascii="Arial" w:hAnsi="Arial" w:cs="Arial"/>
          <w:color w:val="000000"/>
          <w:sz w:val="20"/>
          <w:szCs w:val="20"/>
        </w:rPr>
        <w:t xml:space="preserve">wszelkie zmiany, które wraz z warunkami ich wprowadzenia zostały przewidziane niniejszą </w:t>
      </w:r>
    </w:p>
    <w:p w14:paraId="4638C417" w14:textId="41E3727E" w:rsidR="00E76795" w:rsidRDefault="00E76795" w:rsidP="00E76795">
      <w:pPr>
        <w:pStyle w:val="Standard"/>
        <w:ind w:right="23"/>
        <w:jc w:val="both"/>
        <w:rPr>
          <w:rFonts w:ascii="Arial" w:hAnsi="Arial" w:cs="Arial"/>
          <w:color w:val="000000"/>
          <w:sz w:val="20"/>
          <w:szCs w:val="20"/>
        </w:rPr>
      </w:pPr>
      <w:r>
        <w:rPr>
          <w:rFonts w:ascii="Arial" w:hAnsi="Arial" w:cs="Arial"/>
          <w:color w:val="000000"/>
          <w:sz w:val="20"/>
          <w:szCs w:val="20"/>
        </w:rPr>
        <w:t xml:space="preserve">      </w:t>
      </w:r>
      <w:r w:rsidR="00540557">
        <w:rPr>
          <w:rFonts w:ascii="Arial" w:hAnsi="Arial" w:cs="Arial"/>
          <w:color w:val="000000"/>
          <w:sz w:val="20"/>
          <w:szCs w:val="20"/>
        </w:rPr>
        <w:t xml:space="preserve">  </w:t>
      </w:r>
      <w:r>
        <w:rPr>
          <w:rFonts w:ascii="Arial" w:hAnsi="Arial" w:cs="Arial"/>
          <w:color w:val="000000"/>
          <w:sz w:val="20"/>
          <w:szCs w:val="20"/>
        </w:rPr>
        <w:t xml:space="preserve"> </w:t>
      </w:r>
      <w:r w:rsidR="00540557">
        <w:rPr>
          <w:rFonts w:ascii="Arial" w:hAnsi="Arial" w:cs="Arial"/>
          <w:color w:val="000000"/>
          <w:sz w:val="20"/>
          <w:szCs w:val="20"/>
        </w:rPr>
        <w:t xml:space="preserve"> </w:t>
      </w:r>
      <w:r w:rsidR="002F07B0" w:rsidRPr="004B4EFB">
        <w:rPr>
          <w:rFonts w:ascii="Arial" w:hAnsi="Arial" w:cs="Arial"/>
          <w:color w:val="000000"/>
          <w:sz w:val="20"/>
          <w:szCs w:val="20"/>
        </w:rPr>
        <w:t xml:space="preserve">umową, lub których wprowadzenie możliwe jest zgodnie z przepisami prawa, będą </w:t>
      </w:r>
    </w:p>
    <w:p w14:paraId="34038490" w14:textId="4DAC290F" w:rsidR="002F07B0" w:rsidRPr="004B4EFB" w:rsidRDefault="00E76795" w:rsidP="00E76795">
      <w:pPr>
        <w:pStyle w:val="Standard"/>
        <w:ind w:right="23"/>
        <w:jc w:val="both"/>
        <w:rPr>
          <w:rFonts w:ascii="Arial" w:hAnsi="Arial" w:cs="Arial"/>
          <w:sz w:val="20"/>
          <w:szCs w:val="20"/>
        </w:rPr>
      </w:pPr>
      <w:r>
        <w:rPr>
          <w:rFonts w:ascii="Arial" w:hAnsi="Arial" w:cs="Arial"/>
          <w:color w:val="000000"/>
          <w:sz w:val="20"/>
          <w:szCs w:val="20"/>
        </w:rPr>
        <w:t xml:space="preserve">      </w:t>
      </w:r>
      <w:r w:rsidR="00540557">
        <w:rPr>
          <w:rFonts w:ascii="Arial" w:hAnsi="Arial" w:cs="Arial"/>
          <w:color w:val="000000"/>
          <w:sz w:val="20"/>
          <w:szCs w:val="20"/>
        </w:rPr>
        <w:t xml:space="preserve">  </w:t>
      </w:r>
      <w:r>
        <w:rPr>
          <w:rFonts w:ascii="Arial" w:hAnsi="Arial" w:cs="Arial"/>
          <w:color w:val="000000"/>
          <w:sz w:val="20"/>
          <w:szCs w:val="20"/>
        </w:rPr>
        <w:t xml:space="preserve"> </w:t>
      </w:r>
      <w:r w:rsidR="00540557">
        <w:rPr>
          <w:rFonts w:ascii="Arial" w:hAnsi="Arial" w:cs="Arial"/>
          <w:color w:val="000000"/>
          <w:sz w:val="20"/>
          <w:szCs w:val="20"/>
        </w:rPr>
        <w:t xml:space="preserve"> </w:t>
      </w:r>
      <w:r w:rsidR="002F07B0" w:rsidRPr="004B4EFB">
        <w:rPr>
          <w:rFonts w:ascii="Arial" w:hAnsi="Arial" w:cs="Arial"/>
          <w:color w:val="000000"/>
          <w:sz w:val="20"/>
          <w:szCs w:val="20"/>
        </w:rPr>
        <w:t>dokumentowane w ramach procedury kontroli zmian</w:t>
      </w:r>
      <w:r w:rsidR="002F07B0">
        <w:rPr>
          <w:rFonts w:ascii="Arial" w:hAnsi="Arial" w:cs="Arial"/>
          <w:color w:val="000000"/>
          <w:sz w:val="20"/>
          <w:szCs w:val="20"/>
        </w:rPr>
        <w:t xml:space="preserve"> określonej w pkt 2-4 poniżej</w:t>
      </w:r>
      <w:r w:rsidR="002F07B0" w:rsidRPr="004B4EFB">
        <w:rPr>
          <w:rFonts w:ascii="Arial" w:hAnsi="Arial" w:cs="Arial"/>
          <w:color w:val="000000"/>
          <w:sz w:val="20"/>
          <w:szCs w:val="20"/>
        </w:rPr>
        <w:t>.</w:t>
      </w:r>
    </w:p>
    <w:p w14:paraId="06015BC9" w14:textId="4FAE5CBD" w:rsidR="002F07B0" w:rsidRPr="004B4EFB" w:rsidRDefault="00540557" w:rsidP="00540557">
      <w:pPr>
        <w:pStyle w:val="Standard"/>
        <w:ind w:right="23"/>
        <w:jc w:val="both"/>
        <w:rPr>
          <w:rFonts w:ascii="Arial" w:hAnsi="Arial" w:cs="Arial"/>
          <w:sz w:val="20"/>
          <w:szCs w:val="20"/>
        </w:rPr>
      </w:pPr>
      <w:r>
        <w:rPr>
          <w:rFonts w:ascii="Arial" w:hAnsi="Arial" w:cs="Arial"/>
          <w:color w:val="000000"/>
          <w:sz w:val="20"/>
          <w:szCs w:val="20"/>
        </w:rPr>
        <w:t xml:space="preserve">    2). </w:t>
      </w:r>
      <w:r w:rsidR="002F07B0" w:rsidRPr="004B4EFB">
        <w:rPr>
          <w:rFonts w:ascii="Arial" w:hAnsi="Arial" w:cs="Arial"/>
          <w:color w:val="000000"/>
          <w:sz w:val="20"/>
          <w:szCs w:val="20"/>
        </w:rPr>
        <w:t>W przypadku złożenia wniosku o dokonanie zmiany:</w:t>
      </w:r>
    </w:p>
    <w:p w14:paraId="7D2AEED4" w14:textId="77777777" w:rsidR="002F07B0" w:rsidRPr="004B4EFB" w:rsidRDefault="002F07B0" w:rsidP="002644D0">
      <w:pPr>
        <w:pStyle w:val="Standard"/>
        <w:numPr>
          <w:ilvl w:val="0"/>
          <w:numId w:val="21"/>
        </w:numPr>
        <w:ind w:left="851" w:right="20" w:hanging="284"/>
        <w:jc w:val="both"/>
        <w:rPr>
          <w:rFonts w:ascii="Arial" w:hAnsi="Arial" w:cs="Arial"/>
          <w:sz w:val="20"/>
          <w:szCs w:val="20"/>
        </w:rPr>
      </w:pPr>
      <w:r w:rsidRPr="004B4EFB">
        <w:rPr>
          <w:rFonts w:ascii="Arial" w:hAnsi="Arial" w:cs="Arial"/>
          <w:sz w:val="20"/>
          <w:szCs w:val="20"/>
        </w:rPr>
        <w:t>przez</w:t>
      </w:r>
      <w:r w:rsidRPr="004B4EFB">
        <w:rPr>
          <w:rFonts w:ascii="Arial" w:hAnsi="Arial" w:cs="Arial"/>
          <w:color w:val="000000"/>
          <w:sz w:val="20"/>
          <w:szCs w:val="20"/>
        </w:rPr>
        <w:t xml:space="preserve"> </w:t>
      </w:r>
      <w:r w:rsidRPr="004B4EFB">
        <w:rPr>
          <w:rFonts w:ascii="Arial" w:hAnsi="Arial" w:cs="Arial"/>
          <w:sz w:val="20"/>
          <w:szCs w:val="20"/>
        </w:rPr>
        <w:t xml:space="preserve">Zamawiającego – Wykonawca w terminie uzgodnionym przez Strony przygotuje </w:t>
      </w:r>
      <w:r w:rsidRPr="004B4EFB">
        <w:rPr>
          <w:rFonts w:ascii="Arial" w:hAnsi="Arial" w:cs="Arial"/>
          <w:color w:val="000000"/>
          <w:sz w:val="20"/>
          <w:szCs w:val="20"/>
        </w:rPr>
        <w:t>założenia</w:t>
      </w:r>
      <w:r w:rsidRPr="004B4EFB">
        <w:rPr>
          <w:rFonts w:ascii="Arial" w:hAnsi="Arial" w:cs="Arial"/>
          <w:sz w:val="20"/>
          <w:szCs w:val="20"/>
        </w:rPr>
        <w:t xml:space="preserve"> dotyczące dokonania wnioskowanej zmiany;</w:t>
      </w:r>
    </w:p>
    <w:p w14:paraId="73193FC9" w14:textId="77777777" w:rsidR="002F07B0" w:rsidRPr="004B4EFB" w:rsidRDefault="002F07B0" w:rsidP="002644D0">
      <w:pPr>
        <w:pStyle w:val="Standard"/>
        <w:numPr>
          <w:ilvl w:val="0"/>
          <w:numId w:val="21"/>
        </w:numPr>
        <w:ind w:left="851" w:right="20" w:hanging="284"/>
        <w:jc w:val="both"/>
        <w:rPr>
          <w:rFonts w:ascii="Arial" w:hAnsi="Arial" w:cs="Arial"/>
          <w:sz w:val="20"/>
          <w:szCs w:val="20"/>
        </w:rPr>
      </w:pPr>
      <w:r w:rsidRPr="004B4EFB">
        <w:rPr>
          <w:rFonts w:ascii="Arial" w:hAnsi="Arial" w:cs="Arial"/>
          <w:sz w:val="20"/>
          <w:szCs w:val="20"/>
        </w:rPr>
        <w:t xml:space="preserve">przez Wykonawcę – wraz z takim wnioskiem Wykonawca przedłoży założenia dotyczące </w:t>
      </w:r>
      <w:r w:rsidRPr="004B4EFB">
        <w:rPr>
          <w:rFonts w:ascii="Arial" w:hAnsi="Arial" w:cs="Arial"/>
          <w:color w:val="000000"/>
          <w:sz w:val="20"/>
          <w:szCs w:val="20"/>
        </w:rPr>
        <w:t>dokonania</w:t>
      </w:r>
      <w:r w:rsidRPr="004B4EFB">
        <w:rPr>
          <w:rFonts w:ascii="Arial" w:hAnsi="Arial" w:cs="Arial"/>
          <w:sz w:val="20"/>
          <w:szCs w:val="20"/>
        </w:rPr>
        <w:t xml:space="preserve"> wnioskowanej zmiany.</w:t>
      </w:r>
    </w:p>
    <w:p w14:paraId="2AB0FD21" w14:textId="60B003C2" w:rsidR="002F07B0" w:rsidRPr="004B4EFB" w:rsidRDefault="002F07B0" w:rsidP="002F07B0">
      <w:pPr>
        <w:pStyle w:val="Standard"/>
        <w:ind w:left="567" w:right="23" w:hanging="283"/>
        <w:jc w:val="both"/>
        <w:rPr>
          <w:rFonts w:ascii="Arial" w:hAnsi="Arial" w:cs="Arial"/>
          <w:sz w:val="20"/>
          <w:szCs w:val="20"/>
        </w:rPr>
      </w:pPr>
      <w:r w:rsidRPr="004B4EFB">
        <w:rPr>
          <w:rFonts w:ascii="Arial" w:hAnsi="Arial" w:cs="Arial"/>
          <w:sz w:val="20"/>
          <w:szCs w:val="20"/>
        </w:rPr>
        <w:t xml:space="preserve">3) Założenia dotyczące dokonania zmiany powinny prezentować wszelkie aspekty zmiany w </w:t>
      </w:r>
      <w:r w:rsidR="00540557">
        <w:rPr>
          <w:rFonts w:ascii="Arial" w:hAnsi="Arial" w:cs="Arial"/>
          <w:sz w:val="20"/>
          <w:szCs w:val="20"/>
        </w:rPr>
        <w:t xml:space="preserve"> </w:t>
      </w:r>
      <w:r w:rsidRPr="004B4EFB">
        <w:rPr>
          <w:rFonts w:ascii="Arial" w:hAnsi="Arial" w:cs="Arial"/>
          <w:sz w:val="20"/>
          <w:szCs w:val="20"/>
        </w:rPr>
        <w:t>odniesieniu do zakresu oraz trybu i warunków zmiany umowy, a w szczególności założenia dotyczące danej zmiany powinny obejmować wskazanie podstawy prawnej jej wprowadzenia, w tym w szczególności prawne i faktyczne uzasadnienie dopuszczalności zmiany w danym przypadku.</w:t>
      </w:r>
    </w:p>
    <w:p w14:paraId="62EB9F3F" w14:textId="77777777" w:rsidR="002F07B0" w:rsidRPr="004B4EFB" w:rsidRDefault="002F07B0" w:rsidP="002F07B0">
      <w:pPr>
        <w:pStyle w:val="Standard"/>
        <w:ind w:left="567" w:right="23" w:hanging="283"/>
        <w:jc w:val="both"/>
        <w:rPr>
          <w:rFonts w:ascii="Arial" w:hAnsi="Arial" w:cs="Arial"/>
          <w:sz w:val="20"/>
          <w:szCs w:val="20"/>
        </w:rPr>
      </w:pPr>
      <w:r w:rsidRPr="004B4EFB">
        <w:rPr>
          <w:rFonts w:ascii="Arial" w:hAnsi="Arial" w:cs="Arial"/>
          <w:sz w:val="20"/>
          <w:szCs w:val="20"/>
        </w:rPr>
        <w:t xml:space="preserve">4) Niezwłocznie w odpowiedzi na wniosek o dokonanie zmiany składany przez Zamawiającego lub wraz z </w:t>
      </w:r>
      <w:r w:rsidRPr="004B4EFB">
        <w:rPr>
          <w:rFonts w:ascii="Arial" w:hAnsi="Arial" w:cs="Arial"/>
          <w:color w:val="000000"/>
          <w:sz w:val="20"/>
          <w:szCs w:val="20"/>
        </w:rPr>
        <w:t>wnioskiem</w:t>
      </w:r>
      <w:r w:rsidRPr="004B4EFB">
        <w:rPr>
          <w:rFonts w:ascii="Arial" w:hAnsi="Arial" w:cs="Arial"/>
          <w:sz w:val="20"/>
          <w:szCs w:val="20"/>
        </w:rPr>
        <w:t xml:space="preserve"> 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w:t>
      </w:r>
    </w:p>
    <w:bookmarkEnd w:id="8"/>
    <w:p w14:paraId="460380AB" w14:textId="77777777" w:rsidR="00CB162A" w:rsidRPr="004B4EFB" w:rsidRDefault="00CB162A" w:rsidP="00CB162A">
      <w:pPr>
        <w:tabs>
          <w:tab w:val="right" w:pos="0"/>
          <w:tab w:val="left" w:pos="3420"/>
          <w:tab w:val="right" w:pos="5559"/>
        </w:tabs>
        <w:rPr>
          <w:rFonts w:cs="Arial"/>
          <w:b/>
          <w:snapToGrid w:val="0"/>
          <w:sz w:val="20"/>
        </w:rPr>
      </w:pPr>
    </w:p>
    <w:p w14:paraId="0F6C0C3F" w14:textId="77777777" w:rsidR="00CB162A" w:rsidRPr="004B4EFB" w:rsidRDefault="00CB162A" w:rsidP="00CB162A">
      <w:pPr>
        <w:rPr>
          <w:rFonts w:cs="Arial"/>
          <w:b/>
          <w:sz w:val="20"/>
        </w:rPr>
      </w:pPr>
    </w:p>
    <w:p w14:paraId="3F1E847C" w14:textId="3DFC8647" w:rsidR="00CB162A" w:rsidRPr="004B4EFB" w:rsidRDefault="00CB162A" w:rsidP="00CB162A">
      <w:pPr>
        <w:keepNext/>
        <w:jc w:val="center"/>
        <w:rPr>
          <w:rFonts w:cs="Arial"/>
          <w:b/>
          <w:sz w:val="20"/>
        </w:rPr>
      </w:pPr>
      <w:r w:rsidRPr="004B4EFB">
        <w:rPr>
          <w:rFonts w:cs="Arial"/>
          <w:b/>
          <w:sz w:val="20"/>
        </w:rPr>
        <w:t>§ 1</w:t>
      </w:r>
      <w:r w:rsidR="007942B1">
        <w:rPr>
          <w:rFonts w:cs="Arial"/>
          <w:b/>
          <w:sz w:val="20"/>
        </w:rPr>
        <w:t>4</w:t>
      </w:r>
    </w:p>
    <w:p w14:paraId="10CD5A59" w14:textId="77777777" w:rsidR="00CB162A" w:rsidRPr="004B4EFB" w:rsidRDefault="00CB162A" w:rsidP="00CB162A">
      <w:pPr>
        <w:ind w:left="57"/>
        <w:jc w:val="center"/>
        <w:rPr>
          <w:rFonts w:cs="Arial"/>
          <w:b/>
          <w:bCs/>
          <w:smallCaps/>
          <w:spacing w:val="20"/>
          <w:sz w:val="20"/>
        </w:rPr>
      </w:pPr>
      <w:r w:rsidRPr="004B4EFB">
        <w:rPr>
          <w:rFonts w:cs="Arial"/>
          <w:b/>
          <w:bCs/>
          <w:smallCaps/>
          <w:spacing w:val="20"/>
          <w:sz w:val="20"/>
        </w:rPr>
        <w:t>Ochrona danych osobowych</w:t>
      </w:r>
    </w:p>
    <w:p w14:paraId="310FBEE2" w14:textId="77777777" w:rsidR="00CB162A" w:rsidRPr="004B4EFB" w:rsidRDefault="00CB162A" w:rsidP="00CB162A">
      <w:pPr>
        <w:ind w:left="57"/>
        <w:jc w:val="center"/>
        <w:rPr>
          <w:rFonts w:cs="Arial"/>
          <w:b/>
          <w:bCs/>
          <w:smallCaps/>
          <w:spacing w:val="20"/>
          <w:sz w:val="20"/>
        </w:rPr>
      </w:pPr>
    </w:p>
    <w:p w14:paraId="441AA092" w14:textId="77777777" w:rsidR="00CB162A" w:rsidRPr="004B4EFB" w:rsidRDefault="00CB162A" w:rsidP="002644D0">
      <w:pPr>
        <w:pStyle w:val="Akapitzlist"/>
        <w:numPr>
          <w:ilvl w:val="3"/>
          <w:numId w:val="18"/>
        </w:numPr>
        <w:ind w:left="284" w:hanging="284"/>
        <w:contextualSpacing w:val="0"/>
        <w:jc w:val="both"/>
        <w:rPr>
          <w:rFonts w:cs="Arial"/>
          <w:sz w:val="20"/>
        </w:rPr>
      </w:pPr>
      <w:r w:rsidRPr="004B4EFB">
        <w:rPr>
          <w:rFonts w:cs="Arial"/>
          <w:sz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4C8ECAEB" w14:textId="77777777" w:rsidR="00CB162A" w:rsidRPr="004B4EFB" w:rsidRDefault="00CB162A" w:rsidP="002644D0">
      <w:pPr>
        <w:pStyle w:val="Akapitzlist"/>
        <w:numPr>
          <w:ilvl w:val="3"/>
          <w:numId w:val="18"/>
        </w:numPr>
        <w:ind w:left="284" w:hanging="284"/>
        <w:contextualSpacing w:val="0"/>
        <w:jc w:val="both"/>
        <w:rPr>
          <w:rFonts w:cs="Arial"/>
          <w:sz w:val="20"/>
        </w:rPr>
      </w:pPr>
      <w:r w:rsidRPr="004B4EFB">
        <w:rPr>
          <w:rFonts w:cs="Arial"/>
          <w:sz w:val="20"/>
        </w:rPr>
        <w:t xml:space="preserve">Każda ze Stron oświadcza, że osoby działające w ich imieniu i na ich rzecz, a posiadające dostęp do udostępnionych przez drugą Stronę danych osobowych znają przepisy dotyczące ochrony </w:t>
      </w:r>
      <w:r w:rsidRPr="00EE4E42">
        <w:rPr>
          <w:rFonts w:cs="Arial"/>
          <w:sz w:val="20"/>
        </w:rPr>
        <w:t>danych osobowych oraz posiadają stosowne upoważnienia uprawniające do przetwarzania danych osobowych lub są upoważnione do przetwarzania danych osobowych z mocy prawa.</w:t>
      </w:r>
    </w:p>
    <w:p w14:paraId="1D0B76F6" w14:textId="77777777" w:rsidR="00CB162A" w:rsidRPr="004B4EFB" w:rsidRDefault="00CB162A" w:rsidP="002644D0">
      <w:pPr>
        <w:pStyle w:val="Akapitzlist"/>
        <w:numPr>
          <w:ilvl w:val="3"/>
          <w:numId w:val="18"/>
        </w:numPr>
        <w:ind w:left="284" w:hanging="284"/>
        <w:contextualSpacing w:val="0"/>
        <w:jc w:val="both"/>
        <w:rPr>
          <w:rFonts w:cs="Arial"/>
          <w:sz w:val="20"/>
        </w:rPr>
      </w:pPr>
      <w:r w:rsidRPr="004B4EFB">
        <w:rPr>
          <w:rFonts w:cs="Arial"/>
          <w:sz w:val="20"/>
        </w:rPr>
        <w:t>W związku z zawarciem i realizacją Umowy Strony udostępniają sobie nawzajem dane osobowe:</w:t>
      </w:r>
    </w:p>
    <w:p w14:paraId="5BDF69D2" w14:textId="77777777" w:rsidR="00CB162A" w:rsidRPr="004B4EFB" w:rsidRDefault="00CB162A" w:rsidP="002644D0">
      <w:pPr>
        <w:pStyle w:val="Akapitzlist"/>
        <w:numPr>
          <w:ilvl w:val="4"/>
          <w:numId w:val="19"/>
        </w:numPr>
        <w:ind w:left="709"/>
        <w:contextualSpacing w:val="0"/>
        <w:jc w:val="both"/>
        <w:rPr>
          <w:rFonts w:cs="Arial"/>
          <w:sz w:val="20"/>
        </w:rPr>
      </w:pPr>
      <w:r w:rsidRPr="004B4EFB">
        <w:rPr>
          <w:rFonts w:cs="Arial"/>
          <w:sz w:val="20"/>
        </w:rPr>
        <w:lastRenderedPageBreak/>
        <w:t>osób kontaktowych: swoich przedstawicieli / pracowników / współpracowników, tj. imię i nazwisko, numer telefonu kontaktowego, adres służbowej poczty elektronicznej wyłącznie w celu i w zakresie niezbędnym do jej poprawnej realizacji,</w:t>
      </w:r>
    </w:p>
    <w:p w14:paraId="24EB8ECF" w14:textId="77777777" w:rsidR="00CB162A" w:rsidRPr="004B4EFB" w:rsidRDefault="00CB162A" w:rsidP="002644D0">
      <w:pPr>
        <w:pStyle w:val="Akapitzlist"/>
        <w:numPr>
          <w:ilvl w:val="4"/>
          <w:numId w:val="19"/>
        </w:numPr>
        <w:ind w:left="709"/>
        <w:contextualSpacing w:val="0"/>
        <w:jc w:val="both"/>
        <w:rPr>
          <w:rFonts w:cs="Arial"/>
          <w:sz w:val="20"/>
        </w:rPr>
      </w:pPr>
      <w:r w:rsidRPr="004B4EFB">
        <w:rPr>
          <w:rFonts w:cs="Arial"/>
          <w:sz w:val="20"/>
        </w:rPr>
        <w:t>przedstawicieli / pracowników / współpracowników skierowanych do wykonywania zadania określonego w Umowie lub umowach uzupełniających wyłącznie w celu i w zakresie niezbędnym do jego realizacji.</w:t>
      </w:r>
    </w:p>
    <w:p w14:paraId="7BD255CA" w14:textId="77777777" w:rsidR="00CB162A" w:rsidRPr="004B4EFB" w:rsidRDefault="00CB162A" w:rsidP="002644D0">
      <w:pPr>
        <w:pStyle w:val="Akapitzlist"/>
        <w:numPr>
          <w:ilvl w:val="3"/>
          <w:numId w:val="18"/>
        </w:numPr>
        <w:ind w:left="284" w:hanging="284"/>
        <w:contextualSpacing w:val="0"/>
        <w:jc w:val="both"/>
        <w:rPr>
          <w:rFonts w:cs="Arial"/>
          <w:sz w:val="20"/>
        </w:rPr>
      </w:pPr>
      <w:r w:rsidRPr="004B4EFB">
        <w:rPr>
          <w:rFonts w:cs="Arial"/>
          <w:sz w:val="20"/>
        </w:rPr>
        <w:t>Strony Umowy dopełniają, wymieniając się rolami, obowiązku informacyjnego, o którym mowa w art. 14 RODO wobec osób, o których mowa w ust. 3 wykorzystując odpowiednio wzór klauzuli informacyjnej stanowiący załącznik do Umowy.</w:t>
      </w:r>
    </w:p>
    <w:p w14:paraId="4F32283C" w14:textId="77777777" w:rsidR="00CB162A" w:rsidRPr="004B4EFB" w:rsidRDefault="00CB162A" w:rsidP="002644D0">
      <w:pPr>
        <w:pStyle w:val="Akapitzlist"/>
        <w:numPr>
          <w:ilvl w:val="3"/>
          <w:numId w:val="18"/>
        </w:numPr>
        <w:ind w:left="284" w:hanging="284"/>
        <w:contextualSpacing w:val="0"/>
        <w:jc w:val="both"/>
        <w:rPr>
          <w:rFonts w:cs="Arial"/>
          <w:sz w:val="20"/>
        </w:rPr>
      </w:pPr>
      <w:r w:rsidRPr="004B4EFB">
        <w:rPr>
          <w:rFonts w:cs="Arial"/>
          <w:sz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523E5765" w14:textId="77777777" w:rsidR="00CB162A" w:rsidRPr="004B4EFB" w:rsidRDefault="00CB162A" w:rsidP="002644D0">
      <w:pPr>
        <w:pStyle w:val="Akapitzlist"/>
        <w:numPr>
          <w:ilvl w:val="3"/>
          <w:numId w:val="18"/>
        </w:numPr>
        <w:ind w:left="284"/>
        <w:contextualSpacing w:val="0"/>
        <w:jc w:val="both"/>
        <w:rPr>
          <w:rFonts w:cs="Arial"/>
          <w:sz w:val="20"/>
        </w:rPr>
      </w:pPr>
      <w:r w:rsidRPr="004B4EFB">
        <w:rPr>
          <w:rFonts w:cs="Arial"/>
          <w:sz w:val="20"/>
        </w:rPr>
        <w:t>Obowiązek określony w ust. 4 przy uwzględnieniu ust. 5 dotyczy także Podwykonawców oraz Dalszych Podwykonawców Stron Umowy, o ile w ramach współpracy będą udostępniane im dane osobowe.</w:t>
      </w:r>
    </w:p>
    <w:p w14:paraId="3CAB901D" w14:textId="77777777" w:rsidR="00CB162A" w:rsidRPr="004B4EFB" w:rsidRDefault="00CB162A" w:rsidP="002644D0">
      <w:pPr>
        <w:pStyle w:val="Akapitzlist"/>
        <w:numPr>
          <w:ilvl w:val="3"/>
          <w:numId w:val="18"/>
        </w:numPr>
        <w:ind w:left="284"/>
        <w:contextualSpacing w:val="0"/>
        <w:jc w:val="both"/>
        <w:rPr>
          <w:rFonts w:cs="Arial"/>
          <w:sz w:val="20"/>
        </w:rPr>
      </w:pPr>
      <w:r w:rsidRPr="004B4EFB">
        <w:rPr>
          <w:rFonts w:cs="Arial"/>
          <w:sz w:val="20"/>
        </w:rPr>
        <w:t xml:space="preserve">W stosunku do osób występujących w komparycji </w:t>
      </w:r>
      <w:r w:rsidRPr="00EE4E42">
        <w:rPr>
          <w:rFonts w:cs="Arial"/>
          <w:sz w:val="20"/>
        </w:rPr>
        <w:t xml:space="preserve">umowy Gmina Siechnice dopełnia </w:t>
      </w:r>
      <w:r w:rsidRPr="004B4EFB">
        <w:rPr>
          <w:rFonts w:cs="Arial"/>
          <w:sz w:val="20"/>
        </w:rPr>
        <w:t>obowiązku informacyjnego, o którym mowa w art. 13 ust. 1-2 RODO w oparciu o klauzulę informacyjną publikowaną pod adresem: http://www.siechnice.gmina.pl/strona-2675-rodo.html.</w:t>
      </w:r>
    </w:p>
    <w:p w14:paraId="1CC47AE2" w14:textId="77777777" w:rsidR="00CB162A" w:rsidRPr="004B4EFB" w:rsidRDefault="00CB162A" w:rsidP="00684537">
      <w:pPr>
        <w:pStyle w:val="Akapitzlist"/>
        <w:numPr>
          <w:ilvl w:val="3"/>
          <w:numId w:val="18"/>
        </w:numPr>
        <w:ind w:left="284"/>
        <w:contextualSpacing w:val="0"/>
        <w:rPr>
          <w:rFonts w:cs="Arial"/>
          <w:sz w:val="20"/>
        </w:rPr>
      </w:pPr>
      <w:r w:rsidRPr="004B4EFB">
        <w:rPr>
          <w:rFonts w:cs="Arial"/>
          <w:sz w:val="20"/>
        </w:rPr>
        <w:t>W związku z realizacją Umowy, Strony mogą udostępnić sobie wzajemnie, w tym także swoim Podwykonawcom lub Dalszym Podwykonawcom również inne niż określone w ust. 8 dane osobowe, o ile ich zakres i cel przetwarzania będzie niezbędny do realizacji konkretnej czynności lub procesu wynikającego z Umowy.</w:t>
      </w:r>
    </w:p>
    <w:p w14:paraId="38AAFB7B" w14:textId="77777777" w:rsidR="00CB162A" w:rsidRPr="004B4EFB" w:rsidRDefault="00CB162A" w:rsidP="00684537">
      <w:pPr>
        <w:pStyle w:val="Akapitzlist"/>
        <w:numPr>
          <w:ilvl w:val="3"/>
          <w:numId w:val="18"/>
        </w:numPr>
        <w:ind w:left="284" w:hanging="426"/>
        <w:contextualSpacing w:val="0"/>
        <w:rPr>
          <w:rFonts w:cs="Arial"/>
          <w:sz w:val="20"/>
        </w:rPr>
      </w:pPr>
      <w:r w:rsidRPr="004B4EFB">
        <w:rPr>
          <w:rFonts w:cs="Arial"/>
          <w:sz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127E6D30" w14:textId="77777777" w:rsidR="00CB162A" w:rsidRPr="004B4EFB" w:rsidRDefault="00CB162A" w:rsidP="00684537">
      <w:pPr>
        <w:pStyle w:val="Akapitzlist"/>
        <w:ind w:left="284" w:hanging="426"/>
        <w:rPr>
          <w:rFonts w:cs="Arial"/>
          <w:sz w:val="20"/>
        </w:rPr>
      </w:pPr>
      <w:r w:rsidRPr="004B4EFB">
        <w:rPr>
          <w:rFonts w:cs="Arial"/>
          <w:sz w:val="20"/>
        </w:rPr>
        <w:t xml:space="preserve">       Zobowiązane dotyczy także przetwarzania danych osobowych na serwerach zlokalizowanych poza Europejskim Obszarem Gospodarczym.</w:t>
      </w:r>
    </w:p>
    <w:p w14:paraId="172F7334" w14:textId="77777777" w:rsidR="00CB162A" w:rsidRPr="00EE4E42" w:rsidRDefault="00CB162A" w:rsidP="00684537">
      <w:pPr>
        <w:pStyle w:val="Akapitzlist"/>
        <w:numPr>
          <w:ilvl w:val="3"/>
          <w:numId w:val="18"/>
        </w:numPr>
        <w:ind w:left="284" w:hanging="426"/>
        <w:contextualSpacing w:val="0"/>
        <w:rPr>
          <w:rFonts w:cs="Arial"/>
          <w:sz w:val="20"/>
        </w:rPr>
      </w:pPr>
      <w:r w:rsidRPr="004B4EFB">
        <w:rPr>
          <w:rFonts w:cs="Arial"/>
          <w:color w:val="000000"/>
          <w:sz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EE4E42">
        <w:rPr>
          <w:rFonts w:cs="Arial"/>
          <w:i/>
          <w:sz w:val="20"/>
        </w:rPr>
        <w:t>Zamawiającego</w:t>
      </w:r>
      <w:r w:rsidRPr="00EE4E42">
        <w:rPr>
          <w:rFonts w:cs="Arial"/>
          <w:sz w:val="20"/>
        </w:rPr>
        <w:t>.</w:t>
      </w:r>
    </w:p>
    <w:p w14:paraId="12633E2D" w14:textId="77777777" w:rsidR="00CB162A" w:rsidRPr="00EE4E42" w:rsidRDefault="00CB162A" w:rsidP="00684537">
      <w:pPr>
        <w:pStyle w:val="Akapitzlist"/>
        <w:numPr>
          <w:ilvl w:val="3"/>
          <w:numId w:val="18"/>
        </w:numPr>
        <w:ind w:left="284" w:hanging="426"/>
        <w:contextualSpacing w:val="0"/>
        <w:rPr>
          <w:rFonts w:cs="Arial"/>
          <w:sz w:val="20"/>
        </w:rPr>
      </w:pPr>
      <w:r w:rsidRPr="00EE4E42">
        <w:rPr>
          <w:rFonts w:cs="Arial"/>
          <w:sz w:val="20"/>
        </w:rPr>
        <w:t xml:space="preserve">Za realizację zadań, o których mowa w art. 39 RODO z uwzględnieniem art. 38 ust. 6 RODO po stronie: </w:t>
      </w:r>
    </w:p>
    <w:p w14:paraId="0455053D" w14:textId="77777777" w:rsidR="00CB162A" w:rsidRPr="00EE4E42" w:rsidRDefault="00CB162A" w:rsidP="00684537">
      <w:pPr>
        <w:pStyle w:val="Akapitzlist"/>
        <w:numPr>
          <w:ilvl w:val="0"/>
          <w:numId w:val="20"/>
        </w:numPr>
        <w:contextualSpacing w:val="0"/>
        <w:rPr>
          <w:rFonts w:cs="Arial"/>
          <w:sz w:val="20"/>
        </w:rPr>
      </w:pPr>
      <w:r w:rsidRPr="00EE4E42">
        <w:rPr>
          <w:rFonts w:cs="Arial"/>
          <w:sz w:val="20"/>
        </w:rPr>
        <w:t xml:space="preserve">UM w Siechnicach odpowiada </w:t>
      </w:r>
      <w:r w:rsidRPr="00EE4E42">
        <w:rPr>
          <w:rFonts w:cs="Arial"/>
          <w:b/>
          <w:sz w:val="20"/>
        </w:rPr>
        <w:t>Inspektor Ochrony Danych – Tomasz Radziszewski</w:t>
      </w:r>
      <w:r w:rsidRPr="00EE4E42">
        <w:rPr>
          <w:rFonts w:cs="Arial"/>
          <w:sz w:val="20"/>
        </w:rPr>
        <w:t>, email: iod@umsiechnice.pl.</w:t>
      </w:r>
    </w:p>
    <w:p w14:paraId="4CB6B42D" w14:textId="77777777" w:rsidR="00CB162A" w:rsidRPr="00EE4E42" w:rsidRDefault="00CB162A" w:rsidP="00684537">
      <w:pPr>
        <w:pStyle w:val="Akapitzlist"/>
        <w:numPr>
          <w:ilvl w:val="0"/>
          <w:numId w:val="20"/>
        </w:numPr>
        <w:contextualSpacing w:val="0"/>
        <w:rPr>
          <w:rFonts w:cs="Arial"/>
          <w:sz w:val="20"/>
        </w:rPr>
      </w:pPr>
      <w:r w:rsidRPr="00EE4E42">
        <w:rPr>
          <w:rFonts w:cs="Arial"/>
          <w:sz w:val="20"/>
        </w:rPr>
        <w:t xml:space="preserve">@@@ - odpowiada (imię i nazwisko), email: @@@. </w:t>
      </w:r>
    </w:p>
    <w:p w14:paraId="1C1BB8A6" w14:textId="28CBA59B" w:rsidR="00CB162A" w:rsidRDefault="00CB162A" w:rsidP="00684537">
      <w:pPr>
        <w:rPr>
          <w:rFonts w:cs="Arial"/>
          <w:b/>
          <w:sz w:val="20"/>
        </w:rPr>
      </w:pPr>
    </w:p>
    <w:p w14:paraId="279CE634" w14:textId="493829E3" w:rsidR="00CB162A" w:rsidRDefault="00CB162A" w:rsidP="00684537">
      <w:pPr>
        <w:rPr>
          <w:rFonts w:cs="Arial"/>
          <w:b/>
          <w:sz w:val="20"/>
        </w:rPr>
      </w:pPr>
    </w:p>
    <w:p w14:paraId="0AABD0DF" w14:textId="5636777B" w:rsidR="00CB162A" w:rsidRDefault="00684537" w:rsidP="00684537">
      <w:pPr>
        <w:keepNext/>
        <w:rPr>
          <w:rFonts w:cs="Arial"/>
          <w:b/>
          <w:sz w:val="20"/>
        </w:rPr>
      </w:pPr>
      <w:r>
        <w:rPr>
          <w:rFonts w:cs="Arial"/>
          <w:b/>
          <w:sz w:val="20"/>
        </w:rPr>
        <w:t xml:space="preserve">                                                                  </w:t>
      </w:r>
      <w:r w:rsidR="00CB162A" w:rsidRPr="004B4EFB">
        <w:rPr>
          <w:rFonts w:cs="Arial"/>
          <w:b/>
          <w:sz w:val="20"/>
        </w:rPr>
        <w:t>§ 1</w:t>
      </w:r>
      <w:r w:rsidR="007942B1">
        <w:rPr>
          <w:rFonts w:cs="Arial"/>
          <w:b/>
          <w:sz w:val="20"/>
        </w:rPr>
        <w:t>5</w:t>
      </w:r>
    </w:p>
    <w:p w14:paraId="7B93F436" w14:textId="77777777" w:rsidR="00FB739D" w:rsidRDefault="00FB739D" w:rsidP="00684537">
      <w:pPr>
        <w:keepNext/>
        <w:rPr>
          <w:rFonts w:cs="Arial"/>
          <w:b/>
          <w:sz w:val="20"/>
        </w:rPr>
      </w:pPr>
    </w:p>
    <w:p w14:paraId="41119BE7" w14:textId="3F95B67F" w:rsidR="005B7A7D" w:rsidRDefault="00684537" w:rsidP="00684537">
      <w:pPr>
        <w:tabs>
          <w:tab w:val="left" w:pos="3420"/>
          <w:tab w:val="right" w:pos="5559"/>
        </w:tabs>
        <w:rPr>
          <w:b/>
          <w:bCs/>
          <w:sz w:val="20"/>
          <w:lang w:val="de-DE"/>
        </w:rPr>
      </w:pPr>
      <w:r>
        <w:rPr>
          <w:b/>
          <w:bCs/>
          <w:sz w:val="20"/>
          <w:lang w:val="en-US"/>
        </w:rPr>
        <w:t xml:space="preserve">                                       </w:t>
      </w:r>
      <w:r w:rsidR="00FB739D">
        <w:rPr>
          <w:b/>
          <w:bCs/>
          <w:sz w:val="20"/>
          <w:lang w:val="en-US"/>
        </w:rPr>
        <w:t xml:space="preserve">    </w:t>
      </w:r>
      <w:r>
        <w:rPr>
          <w:b/>
          <w:bCs/>
          <w:sz w:val="20"/>
          <w:lang w:val="en-US"/>
        </w:rPr>
        <w:t xml:space="preserve">   </w:t>
      </w:r>
      <w:r w:rsidR="00CA327E">
        <w:rPr>
          <w:b/>
          <w:bCs/>
          <w:sz w:val="20"/>
          <w:lang w:val="en-US"/>
        </w:rPr>
        <w:t xml:space="preserve"> </w:t>
      </w:r>
      <w:r>
        <w:rPr>
          <w:b/>
          <w:bCs/>
          <w:sz w:val="20"/>
          <w:lang w:val="en-US"/>
        </w:rPr>
        <w:t xml:space="preserve"> </w:t>
      </w:r>
      <w:r w:rsidR="006352F9">
        <w:rPr>
          <w:b/>
          <w:bCs/>
          <w:sz w:val="20"/>
          <w:lang w:val="en-US"/>
        </w:rPr>
        <w:t>POSTANOWIENIA KO</w:t>
      </w:r>
      <w:r w:rsidR="006352F9">
        <w:rPr>
          <w:b/>
          <w:bCs/>
          <w:sz w:val="20"/>
        </w:rPr>
        <w:t>Ń</w:t>
      </w:r>
      <w:r w:rsidR="006352F9">
        <w:rPr>
          <w:b/>
          <w:bCs/>
          <w:sz w:val="20"/>
          <w:lang w:val="de-DE"/>
        </w:rPr>
        <w:t>COWE</w:t>
      </w:r>
    </w:p>
    <w:p w14:paraId="44E60120" w14:textId="17C6DE8C" w:rsidR="00684537" w:rsidRPr="00684537" w:rsidRDefault="00684537" w:rsidP="00684537">
      <w:pPr>
        <w:tabs>
          <w:tab w:val="left" w:pos="3420"/>
          <w:tab w:val="right" w:pos="5559"/>
        </w:tabs>
        <w:rPr>
          <w:rFonts w:eastAsia="Arial" w:cs="Arial"/>
          <w:b/>
          <w:bCs/>
          <w:sz w:val="20"/>
        </w:rPr>
      </w:pPr>
    </w:p>
    <w:p w14:paraId="35D7DB37" w14:textId="0D70E88A" w:rsidR="00684537" w:rsidRPr="00684537" w:rsidRDefault="00CA327E" w:rsidP="00684537">
      <w:pPr>
        <w:pStyle w:val="Akapitzlist"/>
        <w:numPr>
          <w:ilvl w:val="0"/>
          <w:numId w:val="49"/>
        </w:numPr>
        <w:tabs>
          <w:tab w:val="left" w:pos="3420"/>
          <w:tab w:val="right" w:pos="5559"/>
        </w:tabs>
        <w:rPr>
          <w:rFonts w:eastAsia="Arial" w:cs="Arial"/>
          <w:b/>
          <w:bCs/>
          <w:sz w:val="20"/>
        </w:rPr>
      </w:pPr>
      <w:r w:rsidRPr="00CA327E">
        <w:rPr>
          <w:rFonts w:eastAsia="Arial" w:cs="Arial"/>
          <w:b/>
          <w:bCs/>
          <w:sz w:val="20"/>
        </w:rPr>
        <w:t>Wykonawca nie ma prawa dokonywać cesji bądź obciążenia swoich praw lub obowiązków wynikających z Umowy bez uprzedniej pisemnej zgody Zamawiającego, udzielonej na piśmie pod rygorem nieważności.</w:t>
      </w:r>
      <w:r w:rsidR="00684537" w:rsidRPr="00684537">
        <w:rPr>
          <w:rFonts w:eastAsia="Arial" w:cs="Arial"/>
          <w:b/>
          <w:bCs/>
          <w:sz w:val="20"/>
        </w:rPr>
        <w:t xml:space="preserve"> </w:t>
      </w:r>
    </w:p>
    <w:p w14:paraId="35018A7F" w14:textId="77777777" w:rsidR="00684537" w:rsidRPr="00684537" w:rsidRDefault="00684537" w:rsidP="00684537">
      <w:pPr>
        <w:numPr>
          <w:ilvl w:val="0"/>
          <w:numId w:val="49"/>
        </w:numPr>
        <w:tabs>
          <w:tab w:val="left" w:pos="3420"/>
          <w:tab w:val="right" w:pos="5559"/>
        </w:tabs>
        <w:rPr>
          <w:rFonts w:eastAsia="Arial" w:cs="Arial"/>
          <w:b/>
          <w:bCs/>
          <w:sz w:val="20"/>
        </w:rPr>
      </w:pPr>
      <w:r w:rsidRPr="00684537">
        <w:rPr>
          <w:rFonts w:eastAsia="Arial" w:cs="Arial"/>
          <w:b/>
          <w:bCs/>
          <w:sz w:val="20"/>
        </w:rPr>
        <w:t xml:space="preserve">Umowa zawarta jest pod prawem polskim. </w:t>
      </w:r>
    </w:p>
    <w:p w14:paraId="172B08D9" w14:textId="77777777" w:rsidR="00684537" w:rsidRPr="00684537" w:rsidRDefault="00684537" w:rsidP="00684537">
      <w:pPr>
        <w:numPr>
          <w:ilvl w:val="0"/>
          <w:numId w:val="49"/>
        </w:numPr>
        <w:tabs>
          <w:tab w:val="left" w:pos="3420"/>
          <w:tab w:val="right" w:pos="5559"/>
        </w:tabs>
        <w:rPr>
          <w:rFonts w:eastAsia="Arial" w:cs="Arial"/>
          <w:b/>
          <w:bCs/>
          <w:sz w:val="20"/>
        </w:rPr>
      </w:pPr>
      <w:r w:rsidRPr="00684537">
        <w:rPr>
          <w:rFonts w:eastAsia="Arial" w:cs="Arial"/>
          <w:b/>
          <w:bCs/>
          <w:sz w:val="20"/>
        </w:rPr>
        <w:t>Wszelkie zmiany umowy będą dokonywane w formie pisemnej lub równoważnej pod rygorem nieważności. Zmiany będą dokonywane w postaci aneksów do umowy, chyba że w umowie wskazano inaczej.</w:t>
      </w:r>
    </w:p>
    <w:p w14:paraId="68FF3715" w14:textId="77777777" w:rsidR="00684537" w:rsidRPr="00684537" w:rsidRDefault="00684537" w:rsidP="00684537">
      <w:pPr>
        <w:numPr>
          <w:ilvl w:val="0"/>
          <w:numId w:val="49"/>
        </w:numPr>
        <w:tabs>
          <w:tab w:val="left" w:pos="3420"/>
          <w:tab w:val="right" w:pos="5559"/>
        </w:tabs>
        <w:jc w:val="both"/>
        <w:rPr>
          <w:rFonts w:eastAsia="Arial" w:cs="Arial"/>
          <w:b/>
          <w:bCs/>
          <w:sz w:val="20"/>
        </w:rPr>
      </w:pPr>
      <w:r w:rsidRPr="00684537">
        <w:rPr>
          <w:rFonts w:eastAsia="Arial" w:cs="Arial"/>
          <w:b/>
          <w:bCs/>
          <w:sz w:val="20"/>
        </w:rPr>
        <w:t>Umowa została sporządzona w trzech jednobrzmiących egzemplarzach, dwa dla Zamawiającego i jeden dla Wykonawcy./Umowa została sporządzona w formie elektronicznej z kwalifikowanymi podpisami elektronicznymi./Umowa została sporządzona w formie hybrydowej: ze strony Zamawiającego – w formie elektronicznej z kwalifikowanym podpisem elektronicznym, ze strony Wykonawcy – w formie pisemnej z podpisem własnoręcznym, a zawarcie umowy nastąpiło poprzez wzajemną wymianę podpisanych egzemplarzy*.</w:t>
      </w:r>
    </w:p>
    <w:p w14:paraId="21F1210F" w14:textId="77777777" w:rsidR="00684537" w:rsidRPr="00684537" w:rsidRDefault="00684537" w:rsidP="00684537">
      <w:pPr>
        <w:numPr>
          <w:ilvl w:val="0"/>
          <w:numId w:val="49"/>
        </w:numPr>
        <w:tabs>
          <w:tab w:val="left" w:pos="3420"/>
          <w:tab w:val="right" w:pos="5559"/>
        </w:tabs>
        <w:jc w:val="both"/>
        <w:rPr>
          <w:rFonts w:eastAsia="Arial" w:cs="Arial"/>
          <w:b/>
          <w:bCs/>
          <w:sz w:val="20"/>
        </w:rPr>
      </w:pPr>
      <w:r w:rsidRPr="00684537">
        <w:rPr>
          <w:rFonts w:eastAsia="Arial" w:cs="Arial"/>
          <w:b/>
          <w:bCs/>
          <w:sz w:val="20"/>
        </w:rPr>
        <w:t>Wszelkie spory mogące powstać na tle realizacji Umowy, będą rozstrzygane pomiędzy Stronami polubownie.</w:t>
      </w:r>
    </w:p>
    <w:p w14:paraId="3A8DFCAA" w14:textId="77777777" w:rsidR="00684537" w:rsidRPr="00684537" w:rsidRDefault="00684537" w:rsidP="00684537">
      <w:pPr>
        <w:numPr>
          <w:ilvl w:val="0"/>
          <w:numId w:val="49"/>
        </w:numPr>
        <w:tabs>
          <w:tab w:val="left" w:pos="3420"/>
          <w:tab w:val="right" w:pos="5559"/>
        </w:tabs>
        <w:jc w:val="both"/>
        <w:rPr>
          <w:rFonts w:eastAsia="Arial" w:cs="Arial"/>
          <w:b/>
          <w:bCs/>
          <w:sz w:val="20"/>
        </w:rPr>
      </w:pPr>
      <w:r w:rsidRPr="00684537">
        <w:rPr>
          <w:rFonts w:eastAsia="Arial" w:cs="Arial"/>
          <w:b/>
          <w:bCs/>
          <w:sz w:val="20"/>
        </w:rPr>
        <w:lastRenderedPageBreak/>
        <w:t>W przypadku niezażegnania sporu polubownie będzie on rozwiązywany przez Sąd powszechny, właściwy według siedziby Zamawiającego.</w:t>
      </w:r>
    </w:p>
    <w:p w14:paraId="7422D2C8" w14:textId="77777777" w:rsidR="00684537" w:rsidRPr="00684537" w:rsidRDefault="00684537" w:rsidP="00684537">
      <w:pPr>
        <w:numPr>
          <w:ilvl w:val="0"/>
          <w:numId w:val="49"/>
        </w:numPr>
        <w:tabs>
          <w:tab w:val="left" w:pos="3420"/>
          <w:tab w:val="right" w:pos="5559"/>
        </w:tabs>
        <w:jc w:val="both"/>
        <w:rPr>
          <w:rFonts w:eastAsia="Arial" w:cs="Arial"/>
          <w:b/>
          <w:bCs/>
          <w:sz w:val="20"/>
        </w:rPr>
      </w:pPr>
      <w:r w:rsidRPr="00684537">
        <w:rPr>
          <w:rFonts w:eastAsia="Arial" w:cs="Arial"/>
          <w:b/>
          <w:bCs/>
          <w:sz w:val="20"/>
        </w:rPr>
        <w:t xml:space="preserve">W sprawach nieuregulowanych Umową mają zastosowanie odpowiednie przepisy prawa polskiego, w szczególności: </w:t>
      </w:r>
    </w:p>
    <w:p w14:paraId="76FD385E" w14:textId="77777777" w:rsidR="00684537" w:rsidRPr="00684537" w:rsidRDefault="00684537" w:rsidP="00684537">
      <w:pPr>
        <w:numPr>
          <w:ilvl w:val="0"/>
          <w:numId w:val="50"/>
        </w:numPr>
        <w:tabs>
          <w:tab w:val="left" w:pos="3420"/>
          <w:tab w:val="right" w:pos="5559"/>
        </w:tabs>
        <w:jc w:val="both"/>
        <w:rPr>
          <w:rFonts w:eastAsia="Arial" w:cs="Arial"/>
          <w:b/>
          <w:bCs/>
          <w:sz w:val="20"/>
        </w:rPr>
      </w:pPr>
      <w:r w:rsidRPr="00684537">
        <w:rPr>
          <w:rFonts w:eastAsia="Arial" w:cs="Arial"/>
          <w:b/>
          <w:bCs/>
          <w:sz w:val="20"/>
        </w:rPr>
        <w:t>ustawy z dnia 11 września 2019r. - Prawo zamówień publicznych,</w:t>
      </w:r>
    </w:p>
    <w:p w14:paraId="6B6855C6" w14:textId="77777777" w:rsidR="00684537" w:rsidRDefault="00684537" w:rsidP="00684537">
      <w:pPr>
        <w:numPr>
          <w:ilvl w:val="0"/>
          <w:numId w:val="50"/>
        </w:numPr>
        <w:tabs>
          <w:tab w:val="left" w:pos="3420"/>
          <w:tab w:val="right" w:pos="5559"/>
        </w:tabs>
        <w:jc w:val="both"/>
        <w:rPr>
          <w:rFonts w:eastAsia="Arial" w:cs="Arial"/>
          <w:b/>
          <w:bCs/>
          <w:sz w:val="20"/>
        </w:rPr>
      </w:pPr>
      <w:r w:rsidRPr="00684537">
        <w:rPr>
          <w:rFonts w:eastAsia="Arial" w:cs="Arial"/>
          <w:b/>
          <w:bCs/>
          <w:sz w:val="20"/>
        </w:rPr>
        <w:t>ustawy z dnia 23 kwietnia 1964r. Kodeks cywilny.</w:t>
      </w:r>
    </w:p>
    <w:p w14:paraId="575496AB" w14:textId="15337094" w:rsidR="00B60A3D" w:rsidRPr="00B60A3D" w:rsidRDefault="00B60A3D" w:rsidP="00684537">
      <w:pPr>
        <w:numPr>
          <w:ilvl w:val="0"/>
          <w:numId w:val="50"/>
        </w:numPr>
        <w:tabs>
          <w:tab w:val="left" w:pos="3420"/>
          <w:tab w:val="right" w:pos="5559"/>
        </w:tabs>
        <w:jc w:val="both"/>
        <w:rPr>
          <w:rFonts w:eastAsia="Arial" w:cs="Arial"/>
          <w:sz w:val="20"/>
        </w:rPr>
      </w:pPr>
      <w:r w:rsidRPr="00B60A3D">
        <w:rPr>
          <w:rFonts w:eastAsia="Arial" w:cs="Arial"/>
          <w:b/>
          <w:bCs/>
          <w:sz w:val="20"/>
        </w:rPr>
        <w:t xml:space="preserve">W Gminie Siechnice obowiązuje Procedura zgłoszeń wewnętrznych, która jest dostępna </w:t>
      </w:r>
      <w:r w:rsidRPr="00B60A3D">
        <w:rPr>
          <w:rFonts w:eastAsia="Arial" w:cs="Arial"/>
          <w:sz w:val="20"/>
        </w:rPr>
        <w:t>na stronie internetowej </w:t>
      </w:r>
      <w:hyperlink r:id="rId9" w:tooltip="http://www.gmina.siechnice.pl" w:history="1">
        <w:r w:rsidRPr="00B60A3D">
          <w:rPr>
            <w:rStyle w:val="Hipercze"/>
            <w:rFonts w:eastAsia="Arial" w:cs="Arial"/>
            <w:color w:val="auto"/>
            <w:sz w:val="20"/>
            <w:u w:val="none"/>
          </w:rPr>
          <w:t>www.gmina.siechnice.pl</w:t>
        </w:r>
      </w:hyperlink>
      <w:r w:rsidRPr="00B60A3D">
        <w:rPr>
          <w:rFonts w:eastAsia="Arial" w:cs="Arial"/>
          <w:sz w:val="20"/>
        </w:rPr>
        <w:t> w zakładce: Administracja, samorząd -&gt; Urząd Miejski w Siechnicach -&gt; Sygnaliści, pod linkiem:  </w:t>
      </w:r>
      <w:hyperlink r:id="rId10" w:tooltip="https://www.siechnice.gmina.pl/strona-4248-procedura_zgloszen_wewnetrznych_oraz.html" w:history="1">
        <w:r w:rsidRPr="00B60A3D">
          <w:rPr>
            <w:rStyle w:val="Hipercze"/>
            <w:rFonts w:eastAsia="Arial" w:cs="Arial"/>
            <w:color w:val="auto"/>
            <w:sz w:val="20"/>
            <w:u w:val="none"/>
          </w:rPr>
          <w:t>https://www.siechnice.gmina.pl/strona-4248-procedura_zgloszen_wewnetrznych_oraz.html</w:t>
        </w:r>
      </w:hyperlink>
    </w:p>
    <w:p w14:paraId="7D9FF2C3" w14:textId="77777777" w:rsidR="00490E51" w:rsidRPr="00B60A3D" w:rsidRDefault="00490E51" w:rsidP="00490E51">
      <w:pPr>
        <w:tabs>
          <w:tab w:val="left" w:pos="3420"/>
          <w:tab w:val="right" w:pos="5559"/>
        </w:tabs>
        <w:jc w:val="both"/>
        <w:rPr>
          <w:rFonts w:eastAsia="Arial" w:cs="Arial"/>
          <w:sz w:val="20"/>
        </w:rPr>
      </w:pPr>
    </w:p>
    <w:p w14:paraId="010C51EC" w14:textId="77777777" w:rsidR="00490E51" w:rsidRDefault="00490E51" w:rsidP="00490E51">
      <w:pPr>
        <w:tabs>
          <w:tab w:val="left" w:pos="3420"/>
          <w:tab w:val="right" w:pos="5559"/>
        </w:tabs>
        <w:jc w:val="both"/>
        <w:rPr>
          <w:rFonts w:eastAsia="Arial" w:cs="Arial"/>
          <w:b/>
          <w:bCs/>
          <w:sz w:val="20"/>
        </w:rPr>
      </w:pPr>
    </w:p>
    <w:p w14:paraId="29AA95BF" w14:textId="77777777" w:rsidR="00490E51" w:rsidRDefault="00490E51" w:rsidP="00490E51">
      <w:pPr>
        <w:tabs>
          <w:tab w:val="left" w:pos="3420"/>
          <w:tab w:val="right" w:pos="5559"/>
        </w:tabs>
        <w:jc w:val="both"/>
        <w:rPr>
          <w:rFonts w:eastAsia="Arial" w:cs="Arial"/>
          <w:b/>
          <w:bCs/>
          <w:sz w:val="20"/>
        </w:rPr>
      </w:pPr>
    </w:p>
    <w:p w14:paraId="6F691EA4" w14:textId="77777777" w:rsidR="00490E51" w:rsidRDefault="00490E51" w:rsidP="00490E51">
      <w:pPr>
        <w:tabs>
          <w:tab w:val="left" w:pos="3420"/>
          <w:tab w:val="right" w:pos="5559"/>
        </w:tabs>
        <w:jc w:val="both"/>
        <w:rPr>
          <w:rFonts w:eastAsia="Arial" w:cs="Arial"/>
          <w:b/>
          <w:bCs/>
          <w:sz w:val="20"/>
        </w:rPr>
      </w:pPr>
    </w:p>
    <w:p w14:paraId="01210D1E" w14:textId="77777777" w:rsidR="00490E51" w:rsidRDefault="00490E51" w:rsidP="00490E51">
      <w:pPr>
        <w:tabs>
          <w:tab w:val="left" w:pos="3420"/>
          <w:tab w:val="right" w:pos="5559"/>
        </w:tabs>
        <w:jc w:val="both"/>
        <w:rPr>
          <w:rFonts w:eastAsia="Arial" w:cs="Arial"/>
          <w:b/>
          <w:bCs/>
          <w:sz w:val="20"/>
        </w:rPr>
      </w:pPr>
    </w:p>
    <w:p w14:paraId="77C610E7" w14:textId="77777777" w:rsidR="00490E51" w:rsidRDefault="00490E51" w:rsidP="00490E51">
      <w:pPr>
        <w:tabs>
          <w:tab w:val="left" w:pos="3420"/>
          <w:tab w:val="right" w:pos="5559"/>
        </w:tabs>
        <w:jc w:val="both"/>
        <w:rPr>
          <w:rFonts w:eastAsia="Arial" w:cs="Arial"/>
          <w:b/>
          <w:bCs/>
          <w:sz w:val="20"/>
        </w:rPr>
      </w:pPr>
    </w:p>
    <w:p w14:paraId="3F47427A" w14:textId="77777777" w:rsidR="00490E51" w:rsidRDefault="00490E51" w:rsidP="00490E51">
      <w:pPr>
        <w:tabs>
          <w:tab w:val="left" w:pos="3420"/>
          <w:tab w:val="right" w:pos="5559"/>
        </w:tabs>
        <w:jc w:val="both"/>
        <w:rPr>
          <w:rFonts w:eastAsia="Arial" w:cs="Arial"/>
          <w:b/>
          <w:bCs/>
          <w:sz w:val="20"/>
        </w:rPr>
      </w:pPr>
    </w:p>
    <w:p w14:paraId="1D1E0271" w14:textId="77777777" w:rsidR="00490E51" w:rsidRDefault="00490E51" w:rsidP="00490E51">
      <w:pPr>
        <w:tabs>
          <w:tab w:val="left" w:pos="3420"/>
          <w:tab w:val="right" w:pos="5559"/>
        </w:tabs>
        <w:jc w:val="both"/>
        <w:rPr>
          <w:rFonts w:eastAsia="Arial" w:cs="Arial"/>
          <w:b/>
          <w:bCs/>
          <w:sz w:val="20"/>
        </w:rPr>
      </w:pPr>
    </w:p>
    <w:p w14:paraId="5C4B209A" w14:textId="77777777" w:rsidR="00490E51" w:rsidRDefault="00490E51" w:rsidP="00490E51">
      <w:pPr>
        <w:tabs>
          <w:tab w:val="left" w:pos="3420"/>
          <w:tab w:val="right" w:pos="5559"/>
        </w:tabs>
        <w:jc w:val="both"/>
        <w:rPr>
          <w:rFonts w:eastAsia="Arial" w:cs="Arial"/>
          <w:b/>
          <w:bCs/>
          <w:sz w:val="20"/>
        </w:rPr>
      </w:pPr>
    </w:p>
    <w:p w14:paraId="1D1E65DF" w14:textId="77777777" w:rsidR="00490E51" w:rsidRDefault="00490E51" w:rsidP="00490E51">
      <w:pPr>
        <w:tabs>
          <w:tab w:val="left" w:pos="3420"/>
          <w:tab w:val="right" w:pos="5559"/>
        </w:tabs>
        <w:jc w:val="both"/>
        <w:rPr>
          <w:rFonts w:eastAsia="Arial" w:cs="Arial"/>
          <w:b/>
          <w:bCs/>
          <w:sz w:val="20"/>
        </w:rPr>
      </w:pPr>
    </w:p>
    <w:p w14:paraId="7D18D0B0" w14:textId="77777777" w:rsidR="00490E51" w:rsidRDefault="00490E51" w:rsidP="00490E51">
      <w:pPr>
        <w:tabs>
          <w:tab w:val="left" w:pos="3420"/>
          <w:tab w:val="right" w:pos="5559"/>
        </w:tabs>
        <w:jc w:val="both"/>
        <w:rPr>
          <w:rFonts w:eastAsia="Arial" w:cs="Arial"/>
          <w:b/>
          <w:bCs/>
          <w:sz w:val="20"/>
        </w:rPr>
      </w:pPr>
    </w:p>
    <w:p w14:paraId="113CD759" w14:textId="5D6951E1" w:rsidR="00684537" w:rsidRPr="00684537" w:rsidRDefault="00684537" w:rsidP="00684537">
      <w:pPr>
        <w:tabs>
          <w:tab w:val="left" w:pos="3420"/>
          <w:tab w:val="right" w:pos="5559"/>
        </w:tabs>
        <w:jc w:val="both"/>
        <w:rPr>
          <w:rFonts w:eastAsia="Arial" w:cs="Arial"/>
          <w:b/>
          <w:bCs/>
          <w:sz w:val="20"/>
        </w:rPr>
      </w:pPr>
      <w:r w:rsidRPr="00684537">
        <w:rPr>
          <w:rFonts w:eastAsia="Arial" w:cs="Arial"/>
          <w:b/>
          <w:bCs/>
          <w:sz w:val="20"/>
        </w:rPr>
        <w:t>WYKONAWCA</w:t>
      </w:r>
      <w:r w:rsidR="00604A4A">
        <w:rPr>
          <w:rFonts w:eastAsia="Arial" w:cs="Arial"/>
          <w:b/>
          <w:bCs/>
          <w:sz w:val="20"/>
        </w:rPr>
        <w:t xml:space="preserve"> </w:t>
      </w:r>
      <w:r w:rsidRPr="00684537">
        <w:rPr>
          <w:rFonts w:eastAsia="Arial" w:cs="Arial"/>
          <w:b/>
          <w:bCs/>
          <w:sz w:val="20"/>
        </w:rPr>
        <w:tab/>
      </w:r>
      <w:r w:rsidR="00604A4A">
        <w:rPr>
          <w:rFonts w:eastAsia="Arial" w:cs="Arial"/>
          <w:b/>
          <w:bCs/>
          <w:sz w:val="20"/>
        </w:rPr>
        <w:t xml:space="preserve">                                   ZAMAWIAJĄCY</w:t>
      </w:r>
      <w:r w:rsidRPr="00684537">
        <w:rPr>
          <w:rFonts w:eastAsia="Arial" w:cs="Arial"/>
          <w:b/>
          <w:bCs/>
          <w:sz w:val="20"/>
        </w:rPr>
        <w:tab/>
      </w:r>
      <w:r w:rsidRPr="00684537">
        <w:rPr>
          <w:rFonts w:eastAsia="Arial" w:cs="Arial"/>
          <w:b/>
          <w:bCs/>
          <w:sz w:val="20"/>
        </w:rPr>
        <w:tab/>
      </w:r>
      <w:r w:rsidRPr="00684537">
        <w:rPr>
          <w:rFonts w:eastAsia="Arial" w:cs="Arial"/>
          <w:b/>
          <w:bCs/>
          <w:sz w:val="20"/>
        </w:rPr>
        <w:tab/>
      </w:r>
      <w:r w:rsidRPr="00684537">
        <w:rPr>
          <w:rFonts w:eastAsia="Arial" w:cs="Arial"/>
          <w:b/>
          <w:bCs/>
          <w:sz w:val="20"/>
        </w:rPr>
        <w:tab/>
      </w:r>
      <w:r w:rsidRPr="00684537">
        <w:rPr>
          <w:rFonts w:eastAsia="Arial" w:cs="Arial"/>
          <w:b/>
          <w:bCs/>
          <w:sz w:val="20"/>
        </w:rPr>
        <w:tab/>
      </w:r>
      <w:r w:rsidRPr="00684537">
        <w:rPr>
          <w:rFonts w:eastAsia="Arial" w:cs="Arial"/>
          <w:b/>
          <w:bCs/>
          <w:sz w:val="20"/>
        </w:rPr>
        <w:tab/>
      </w:r>
      <w:r w:rsidRPr="00684537">
        <w:rPr>
          <w:rFonts w:eastAsia="Arial" w:cs="Arial"/>
          <w:b/>
          <w:bCs/>
          <w:sz w:val="20"/>
        </w:rPr>
        <w:tab/>
      </w:r>
    </w:p>
    <w:p w14:paraId="661E3A9C" w14:textId="77777777" w:rsidR="00684537" w:rsidRPr="00684537" w:rsidRDefault="00684537" w:rsidP="00684537">
      <w:pPr>
        <w:tabs>
          <w:tab w:val="left" w:pos="3420"/>
          <w:tab w:val="right" w:pos="5559"/>
        </w:tabs>
        <w:jc w:val="center"/>
        <w:rPr>
          <w:rFonts w:eastAsia="Arial" w:cs="Arial"/>
          <w:b/>
          <w:bCs/>
          <w:sz w:val="20"/>
        </w:rPr>
      </w:pPr>
    </w:p>
    <w:p w14:paraId="30BB653D" w14:textId="77777777" w:rsidR="00684537" w:rsidRPr="00684537" w:rsidRDefault="00684537" w:rsidP="00684537">
      <w:pPr>
        <w:tabs>
          <w:tab w:val="left" w:pos="3420"/>
          <w:tab w:val="right" w:pos="5559"/>
        </w:tabs>
        <w:jc w:val="center"/>
        <w:rPr>
          <w:rFonts w:eastAsia="Arial" w:cs="Arial"/>
          <w:b/>
          <w:bCs/>
          <w:sz w:val="20"/>
        </w:rPr>
      </w:pPr>
    </w:p>
    <w:p w14:paraId="2027A496" w14:textId="77777777" w:rsidR="00684537" w:rsidRPr="00684537" w:rsidRDefault="00684537" w:rsidP="00684537">
      <w:pPr>
        <w:tabs>
          <w:tab w:val="left" w:pos="3420"/>
          <w:tab w:val="right" w:pos="5559"/>
        </w:tabs>
        <w:jc w:val="center"/>
        <w:rPr>
          <w:rFonts w:eastAsia="Arial" w:cs="Arial"/>
          <w:b/>
          <w:bCs/>
          <w:sz w:val="20"/>
        </w:rPr>
      </w:pPr>
    </w:p>
    <w:p w14:paraId="2BE1D6A6" w14:textId="582E016E" w:rsidR="00684537" w:rsidRPr="00684537" w:rsidRDefault="00684537" w:rsidP="00ED741C">
      <w:pPr>
        <w:tabs>
          <w:tab w:val="left" w:pos="3420"/>
          <w:tab w:val="right" w:pos="5559"/>
        </w:tabs>
        <w:rPr>
          <w:rFonts w:eastAsia="Arial" w:cs="Arial"/>
          <w:b/>
          <w:bCs/>
          <w:sz w:val="20"/>
        </w:rPr>
      </w:pPr>
      <w:r w:rsidRPr="00684537">
        <w:rPr>
          <w:rFonts w:eastAsia="Arial" w:cs="Arial"/>
          <w:b/>
          <w:bCs/>
          <w:sz w:val="20"/>
        </w:rPr>
        <w:t xml:space="preserve">………………….       </w:t>
      </w:r>
      <w:r w:rsidR="00FB739D">
        <w:rPr>
          <w:rFonts w:eastAsia="Arial" w:cs="Arial"/>
          <w:b/>
          <w:bCs/>
          <w:sz w:val="20"/>
        </w:rPr>
        <w:t xml:space="preserve">                                                        </w:t>
      </w:r>
      <w:r w:rsidR="00ED741C">
        <w:rPr>
          <w:rFonts w:eastAsia="Arial" w:cs="Arial"/>
          <w:b/>
          <w:bCs/>
          <w:sz w:val="20"/>
        </w:rPr>
        <w:tab/>
        <w:t xml:space="preserve">     </w:t>
      </w:r>
      <w:r w:rsidR="00FB739D">
        <w:rPr>
          <w:rFonts w:eastAsia="Arial" w:cs="Arial"/>
          <w:b/>
          <w:bCs/>
          <w:sz w:val="20"/>
        </w:rPr>
        <w:t>……………………….</w:t>
      </w:r>
      <w:r w:rsidRPr="00684537">
        <w:rPr>
          <w:rFonts w:eastAsia="Arial" w:cs="Arial"/>
          <w:b/>
          <w:bCs/>
          <w:sz w:val="20"/>
        </w:rPr>
        <w:t xml:space="preserve">           </w:t>
      </w:r>
      <w:r w:rsidRPr="00684537">
        <w:rPr>
          <w:rFonts w:eastAsia="Arial" w:cs="Arial"/>
          <w:b/>
          <w:bCs/>
          <w:sz w:val="20"/>
        </w:rPr>
        <w:tab/>
      </w:r>
      <w:r w:rsidRPr="00684537">
        <w:rPr>
          <w:rFonts w:eastAsia="Arial" w:cs="Arial"/>
          <w:b/>
          <w:bCs/>
          <w:sz w:val="20"/>
        </w:rPr>
        <w:tab/>
      </w:r>
      <w:r w:rsidRPr="00684537">
        <w:rPr>
          <w:rFonts w:eastAsia="Arial" w:cs="Arial"/>
          <w:b/>
          <w:bCs/>
          <w:sz w:val="20"/>
        </w:rPr>
        <w:tab/>
      </w:r>
      <w:r w:rsidRPr="00684537">
        <w:rPr>
          <w:rFonts w:eastAsia="Arial" w:cs="Arial"/>
          <w:b/>
          <w:bCs/>
          <w:sz w:val="20"/>
        </w:rPr>
        <w:tab/>
      </w:r>
      <w:r w:rsidRPr="00684537">
        <w:rPr>
          <w:rFonts w:eastAsia="Arial" w:cs="Arial"/>
          <w:b/>
          <w:bCs/>
          <w:sz w:val="20"/>
        </w:rPr>
        <w:tab/>
        <w:t xml:space="preserve">        </w:t>
      </w:r>
      <w:r w:rsidRPr="00684537">
        <w:rPr>
          <w:rFonts w:eastAsia="Arial" w:cs="Arial"/>
          <w:b/>
          <w:bCs/>
          <w:sz w:val="20"/>
        </w:rPr>
        <w:tab/>
        <w:t xml:space="preserve">          </w:t>
      </w:r>
      <w:r w:rsidR="00FB739D">
        <w:rPr>
          <w:rFonts w:eastAsia="Arial" w:cs="Arial"/>
          <w:b/>
          <w:bCs/>
          <w:sz w:val="20"/>
        </w:rPr>
        <w:t xml:space="preserve">                     </w:t>
      </w:r>
    </w:p>
    <w:p w14:paraId="3FF3E164" w14:textId="77777777" w:rsidR="00FB739D" w:rsidRDefault="00FB739D" w:rsidP="00684537">
      <w:pPr>
        <w:tabs>
          <w:tab w:val="left" w:pos="3420"/>
          <w:tab w:val="right" w:pos="5559"/>
        </w:tabs>
        <w:jc w:val="center"/>
        <w:rPr>
          <w:rFonts w:eastAsia="Arial" w:cs="Arial"/>
          <w:b/>
          <w:bCs/>
          <w:sz w:val="20"/>
        </w:rPr>
      </w:pPr>
    </w:p>
    <w:p w14:paraId="37F73105" w14:textId="77777777" w:rsidR="00FB739D" w:rsidRDefault="00FB739D" w:rsidP="00684537">
      <w:pPr>
        <w:tabs>
          <w:tab w:val="left" w:pos="3420"/>
          <w:tab w:val="right" w:pos="5559"/>
        </w:tabs>
        <w:jc w:val="center"/>
        <w:rPr>
          <w:rFonts w:eastAsia="Arial" w:cs="Arial"/>
          <w:b/>
          <w:bCs/>
          <w:sz w:val="20"/>
        </w:rPr>
      </w:pPr>
    </w:p>
    <w:p w14:paraId="709C68E5" w14:textId="77777777" w:rsidR="00FB739D" w:rsidRDefault="00FB739D" w:rsidP="00684537">
      <w:pPr>
        <w:tabs>
          <w:tab w:val="left" w:pos="3420"/>
          <w:tab w:val="right" w:pos="5559"/>
        </w:tabs>
        <w:jc w:val="center"/>
        <w:rPr>
          <w:rFonts w:eastAsia="Arial" w:cs="Arial"/>
          <w:b/>
          <w:bCs/>
          <w:sz w:val="20"/>
        </w:rPr>
      </w:pPr>
    </w:p>
    <w:p w14:paraId="11F47513" w14:textId="7EB45BF6" w:rsidR="00684537" w:rsidRPr="00684537" w:rsidRDefault="00684537" w:rsidP="00ED741C">
      <w:pPr>
        <w:tabs>
          <w:tab w:val="left" w:pos="3420"/>
          <w:tab w:val="right" w:pos="5559"/>
        </w:tabs>
        <w:rPr>
          <w:rFonts w:eastAsia="Arial" w:cs="Arial"/>
          <w:b/>
          <w:bCs/>
          <w:sz w:val="20"/>
        </w:rPr>
      </w:pPr>
      <w:r w:rsidRPr="00684537">
        <w:rPr>
          <w:rFonts w:eastAsia="Arial" w:cs="Arial"/>
          <w:b/>
          <w:bCs/>
          <w:sz w:val="20"/>
        </w:rPr>
        <w:t>data i podpis</w:t>
      </w:r>
      <w:r w:rsidRPr="00684537">
        <w:rPr>
          <w:rFonts w:eastAsia="Arial" w:cs="Arial"/>
          <w:b/>
          <w:bCs/>
          <w:sz w:val="20"/>
        </w:rPr>
        <w:tab/>
      </w:r>
      <w:r w:rsidR="00ED741C">
        <w:rPr>
          <w:rFonts w:eastAsia="Arial" w:cs="Arial"/>
          <w:b/>
          <w:bCs/>
          <w:sz w:val="20"/>
        </w:rPr>
        <w:t xml:space="preserve">                                </w:t>
      </w:r>
      <w:r w:rsidR="00ED741C" w:rsidRPr="00684537">
        <w:rPr>
          <w:rFonts w:eastAsia="Arial" w:cs="Arial"/>
          <w:b/>
          <w:bCs/>
          <w:sz w:val="20"/>
        </w:rPr>
        <w:t>data i podpis</w:t>
      </w:r>
    </w:p>
    <w:p w14:paraId="6A3C1A6A" w14:textId="77777777" w:rsidR="00684537" w:rsidRPr="00684537" w:rsidRDefault="00684537" w:rsidP="00684537">
      <w:pPr>
        <w:tabs>
          <w:tab w:val="left" w:pos="3420"/>
          <w:tab w:val="right" w:pos="5559"/>
        </w:tabs>
        <w:jc w:val="center"/>
        <w:rPr>
          <w:rFonts w:eastAsia="Arial" w:cs="Arial"/>
          <w:b/>
          <w:bCs/>
          <w:sz w:val="20"/>
        </w:rPr>
      </w:pPr>
      <w:r w:rsidRPr="00684537">
        <w:rPr>
          <w:rFonts w:eastAsia="Arial" w:cs="Arial"/>
          <w:b/>
          <w:bCs/>
          <w:sz w:val="20"/>
        </w:rPr>
        <w:t xml:space="preserve"> </w:t>
      </w:r>
    </w:p>
    <w:p w14:paraId="1ECE3D69" w14:textId="77777777" w:rsidR="00684537" w:rsidRPr="00684537" w:rsidRDefault="00684537" w:rsidP="00684537">
      <w:pPr>
        <w:tabs>
          <w:tab w:val="left" w:pos="3420"/>
          <w:tab w:val="right" w:pos="5559"/>
        </w:tabs>
        <w:jc w:val="center"/>
        <w:rPr>
          <w:rFonts w:eastAsia="Arial" w:cs="Arial"/>
          <w:b/>
          <w:bCs/>
          <w:sz w:val="20"/>
        </w:rPr>
      </w:pPr>
    </w:p>
    <w:p w14:paraId="6916A402" w14:textId="77777777" w:rsidR="00684537" w:rsidRPr="00684537" w:rsidRDefault="00684537" w:rsidP="00684537">
      <w:pPr>
        <w:tabs>
          <w:tab w:val="left" w:pos="3420"/>
          <w:tab w:val="right" w:pos="5559"/>
        </w:tabs>
        <w:jc w:val="center"/>
        <w:rPr>
          <w:rFonts w:eastAsia="Arial" w:cs="Arial"/>
          <w:b/>
          <w:bCs/>
          <w:sz w:val="20"/>
        </w:rPr>
      </w:pPr>
    </w:p>
    <w:p w14:paraId="249EC9C7" w14:textId="77777777" w:rsidR="00684537" w:rsidRPr="00684537" w:rsidRDefault="00684537" w:rsidP="00684537">
      <w:pPr>
        <w:tabs>
          <w:tab w:val="left" w:pos="3420"/>
          <w:tab w:val="right" w:pos="5559"/>
        </w:tabs>
        <w:jc w:val="center"/>
        <w:rPr>
          <w:rFonts w:eastAsia="Arial" w:cs="Arial"/>
          <w:b/>
          <w:bCs/>
          <w:sz w:val="20"/>
        </w:rPr>
      </w:pPr>
    </w:p>
    <w:p w14:paraId="7AAFA417" w14:textId="77777777" w:rsidR="00684537" w:rsidRPr="00684537" w:rsidRDefault="00684537" w:rsidP="00684537">
      <w:pPr>
        <w:tabs>
          <w:tab w:val="left" w:pos="3420"/>
          <w:tab w:val="right" w:pos="5559"/>
        </w:tabs>
        <w:jc w:val="center"/>
        <w:rPr>
          <w:rFonts w:eastAsia="Arial" w:cs="Arial"/>
          <w:b/>
          <w:bCs/>
          <w:sz w:val="20"/>
        </w:rPr>
      </w:pPr>
    </w:p>
    <w:p w14:paraId="147639BD" w14:textId="77777777" w:rsidR="00684537" w:rsidRDefault="00684537">
      <w:pPr>
        <w:tabs>
          <w:tab w:val="left" w:pos="3420"/>
          <w:tab w:val="right" w:pos="5559"/>
        </w:tabs>
        <w:jc w:val="center"/>
        <w:rPr>
          <w:rFonts w:eastAsia="Arial" w:cs="Arial"/>
          <w:b/>
          <w:bCs/>
          <w:sz w:val="20"/>
        </w:rPr>
      </w:pPr>
    </w:p>
    <w:p w14:paraId="5B96D225" w14:textId="77777777" w:rsidR="005B7A7D" w:rsidRDefault="005B7A7D">
      <w:pPr>
        <w:jc w:val="center"/>
        <w:rPr>
          <w:rFonts w:cs="Arial"/>
          <w:b/>
          <w:sz w:val="20"/>
        </w:rPr>
      </w:pPr>
    </w:p>
    <w:p w14:paraId="36407F6E" w14:textId="77777777" w:rsidR="00604A4A" w:rsidRDefault="00604A4A">
      <w:pPr>
        <w:jc w:val="both"/>
        <w:rPr>
          <w:rFonts w:cs="Arial"/>
          <w:sz w:val="20"/>
        </w:rPr>
      </w:pPr>
    </w:p>
    <w:p w14:paraId="43180D57" w14:textId="77777777" w:rsidR="00604A4A" w:rsidRDefault="00604A4A">
      <w:pPr>
        <w:jc w:val="both"/>
        <w:rPr>
          <w:rFonts w:cs="Arial"/>
          <w:sz w:val="20"/>
        </w:rPr>
      </w:pPr>
    </w:p>
    <w:p w14:paraId="67175CF5" w14:textId="63655FC6" w:rsidR="005B7A7D" w:rsidRDefault="00604A4A">
      <w:pPr>
        <w:jc w:val="both"/>
        <w:rPr>
          <w:rFonts w:cs="Arial"/>
          <w:sz w:val="20"/>
        </w:rPr>
      </w:pPr>
      <w:r w:rsidRPr="00604A4A">
        <w:rPr>
          <w:rFonts w:cs="Arial"/>
          <w:sz w:val="20"/>
        </w:rPr>
        <w:t>*niepotrzebne skreślić</w:t>
      </w:r>
    </w:p>
    <w:sectPr w:rsidR="005B7A7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B60D0" w14:textId="77777777" w:rsidR="00987412" w:rsidRDefault="00987412">
      <w:r>
        <w:separator/>
      </w:r>
    </w:p>
  </w:endnote>
  <w:endnote w:type="continuationSeparator" w:id="0">
    <w:p w14:paraId="30C72022" w14:textId="77777777" w:rsidR="00987412" w:rsidRDefault="0098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D6BB7" w14:textId="77777777" w:rsidR="005B7A7D" w:rsidRDefault="005B7A7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8344922"/>
    </w:sdtPr>
    <w:sdtEndPr/>
    <w:sdtContent>
      <w:sdt>
        <w:sdtPr>
          <w:rPr>
            <w:sz w:val="18"/>
            <w:szCs w:val="18"/>
          </w:rPr>
          <w:id w:val="810570653"/>
        </w:sdtPr>
        <w:sdtEndPr/>
        <w:sdtContent>
          <w:p w14:paraId="0A51EAD7" w14:textId="77777777" w:rsidR="005B7A7D" w:rsidRDefault="006352F9">
            <w:pPr>
              <w:pStyle w:val="Stopka"/>
              <w:jc w:val="right"/>
              <w:rPr>
                <w:sz w:val="18"/>
                <w:szCs w:val="18"/>
              </w:rPr>
            </w:pPr>
            <w:r>
              <w:rPr>
                <w:sz w:val="18"/>
                <w:szCs w:val="18"/>
              </w:rPr>
              <w:t xml:space="preserve">Strona </w:t>
            </w:r>
            <w:r>
              <w:rPr>
                <w:b/>
                <w:sz w:val="18"/>
                <w:szCs w:val="18"/>
              </w:rPr>
              <w:fldChar w:fldCharType="begin"/>
            </w:r>
            <w:r>
              <w:rPr>
                <w:b/>
                <w:sz w:val="18"/>
                <w:szCs w:val="18"/>
              </w:rPr>
              <w:instrText>PAGE</w:instrText>
            </w:r>
            <w:r>
              <w:rPr>
                <w:b/>
                <w:sz w:val="18"/>
                <w:szCs w:val="18"/>
              </w:rPr>
              <w:fldChar w:fldCharType="separate"/>
            </w:r>
            <w:r w:rsidR="00E072BF">
              <w:rPr>
                <w:b/>
                <w:noProof/>
                <w:sz w:val="18"/>
                <w:szCs w:val="18"/>
              </w:rPr>
              <w:t>10</w:t>
            </w:r>
            <w:r>
              <w:rPr>
                <w:b/>
                <w:sz w:val="18"/>
                <w:szCs w:val="18"/>
              </w:rPr>
              <w:fldChar w:fldCharType="end"/>
            </w:r>
            <w:r>
              <w:rPr>
                <w:sz w:val="18"/>
                <w:szCs w:val="18"/>
              </w:rPr>
              <w:t xml:space="preserve"> z </w:t>
            </w:r>
            <w:r>
              <w:rPr>
                <w:b/>
                <w:sz w:val="18"/>
                <w:szCs w:val="18"/>
              </w:rPr>
              <w:fldChar w:fldCharType="begin"/>
            </w:r>
            <w:r>
              <w:rPr>
                <w:b/>
                <w:sz w:val="18"/>
                <w:szCs w:val="18"/>
              </w:rPr>
              <w:instrText>NUMPAGES</w:instrText>
            </w:r>
            <w:r>
              <w:rPr>
                <w:b/>
                <w:sz w:val="18"/>
                <w:szCs w:val="18"/>
              </w:rPr>
              <w:fldChar w:fldCharType="separate"/>
            </w:r>
            <w:r w:rsidR="00E072BF">
              <w:rPr>
                <w:b/>
                <w:noProof/>
                <w:sz w:val="18"/>
                <w:szCs w:val="18"/>
              </w:rPr>
              <w:t>17</w:t>
            </w:r>
            <w:r>
              <w:rPr>
                <w:b/>
                <w:sz w:val="18"/>
                <w:szCs w:val="18"/>
              </w:rPr>
              <w:fldChar w:fldCharType="end"/>
            </w:r>
          </w:p>
        </w:sdtContent>
      </w:sdt>
    </w:sdtContent>
  </w:sdt>
  <w:p w14:paraId="03AAEFD5" w14:textId="77777777" w:rsidR="005B7A7D" w:rsidRDefault="005B7A7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07590" w14:textId="77777777" w:rsidR="005B7A7D" w:rsidRDefault="005B7A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608EF" w14:textId="77777777" w:rsidR="00987412" w:rsidRDefault="00987412">
      <w:r>
        <w:separator/>
      </w:r>
    </w:p>
  </w:footnote>
  <w:footnote w:type="continuationSeparator" w:id="0">
    <w:p w14:paraId="48A15A9A" w14:textId="77777777" w:rsidR="00987412" w:rsidRDefault="00987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9B22C" w14:textId="77777777" w:rsidR="005B7A7D" w:rsidRDefault="00ED741C">
    <w:pPr>
      <w:pStyle w:val="Nagwek"/>
    </w:pPr>
    <w:r>
      <w:pict w14:anchorId="603589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10740" o:spid="_x0000_s1027" type="#_x0000_t136" alt="" style="position:absolute;margin-left:0;margin-top:0;width:572.2pt;height:67.3pt;rotation:315;z-index:-251656192;mso-wrap-edited:f;mso-width-percent:0;mso-height-percent:0;mso-position-horizontal:center;mso-position-horizontal-relative:margin;mso-position-vertical:center;mso-position-vertical-relative:margin;mso-width-percent:0;mso-height-percent:0;mso-width-relative:page;mso-height-relative:page" o:allowincell="f" fillcolor="#92cddc" stroked="f">
          <v:fill opacity=".5"/>
          <v:textpath style="font-family:&quot;Arial&quot;;font-size:1pt" fitpath="t" string="PROJEKT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44CD6" w14:textId="77777777" w:rsidR="005B7A7D" w:rsidRDefault="00ED741C">
    <w:pPr>
      <w:pStyle w:val="Nagwek"/>
    </w:pPr>
    <w:r>
      <w:pict w14:anchorId="00F183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10741" o:spid="_x0000_s1026" type="#_x0000_t136" alt="" style="position:absolute;margin-left:0;margin-top:0;width:572.2pt;height:67.3pt;rotation:315;z-index:-251655168;mso-wrap-edited:f;mso-width-percent:0;mso-height-percent:0;mso-position-horizontal:center;mso-position-horizontal-relative:margin;mso-position-vertical:center;mso-position-vertical-relative:margin;mso-width-percent:0;mso-height-percent:0;mso-width-relative:page;mso-height-relative:page" o:allowincell="f" fillcolor="#92cddc" stroked="f">
          <v:fill opacity=".5"/>
          <v:textpath style="font-family:&quot;Arial&quot;;font-size:1pt" fitpath="t" string="PROJEKT UMOW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B8094" w14:textId="77777777" w:rsidR="005B7A7D" w:rsidRDefault="00ED741C">
    <w:pPr>
      <w:pStyle w:val="Nagwek"/>
    </w:pPr>
    <w:r>
      <w:pict w14:anchorId="4C5A4A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10739" o:spid="_x0000_s1025" type="#_x0000_t136" alt="" style="position:absolute;margin-left:0;margin-top:0;width:572.2pt;height:67.3pt;rotation:315;z-index:-251657216;mso-wrap-edited:f;mso-width-percent:0;mso-height-percent:0;mso-position-horizontal:center;mso-position-horizontal-relative:margin;mso-position-vertical:center;mso-position-vertical-relative:margin;mso-width-percent:0;mso-height-percent:0;mso-width-relative:page;mso-height-relative:page" o:allowincell="f" fillcolor="#92cddc" stroked="f">
          <v:fill opacity=".5"/>
          <v:textpath style="font-family:&quot;Arial&quot;;font-size:1pt" fitpath="t" string="PROJEKT UMOW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CFF354"/>
    <w:multiLevelType w:val="multilevel"/>
    <w:tmpl w:val="8DCFF354"/>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spacing w:val="0"/>
        <w:w w:val="100"/>
        <w:kern w:val="0"/>
        <w:position w:val="0"/>
        <w:highlight w:val="none"/>
        <w:vertAlign w:val="baseline"/>
      </w:rPr>
    </w:lvl>
  </w:abstractNum>
  <w:abstractNum w:abstractNumId="1" w15:restartNumberingAfterBreak="0">
    <w:nsid w:val="01705459"/>
    <w:multiLevelType w:val="multilevel"/>
    <w:tmpl w:val="BB3224AE"/>
    <w:lvl w:ilvl="0">
      <w:start w:val="1"/>
      <w:numFmt w:val="decimal"/>
      <w:lvlText w:val="%1."/>
      <w:lvlJc w:val="left"/>
      <w:pPr>
        <w:tabs>
          <w:tab w:val="left" w:pos="1080"/>
        </w:tabs>
        <w:ind w:left="1080" w:hanging="360"/>
      </w:pPr>
    </w:lvl>
    <w:lvl w:ilvl="1">
      <w:start w:val="1"/>
      <w:numFmt w:val="decimal"/>
      <w:lvlText w:val="%2)"/>
      <w:lvlJc w:val="left"/>
      <w:pPr>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2"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04DA6042"/>
    <w:multiLevelType w:val="multilevel"/>
    <w:tmpl w:val="04DA6042"/>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92"/>
        </w:tabs>
        <w:ind w:left="792" w:hanging="432"/>
      </w:pPr>
      <w:rPr>
        <w:rFonts w:hint="default"/>
      </w:rPr>
    </w:lvl>
    <w:lvl w:ilvl="2">
      <w:start w:val="1"/>
      <w:numFmt w:val="decimal"/>
      <w:lvlText w:val="%1..%3."/>
      <w:lvlJc w:val="left"/>
      <w:pPr>
        <w:tabs>
          <w:tab w:val="left" w:pos="1224"/>
        </w:tabs>
        <w:ind w:left="1224" w:hanging="504"/>
      </w:pPr>
      <w:rPr>
        <w:rFonts w:hint="default"/>
      </w:rPr>
    </w:lvl>
    <w:lvl w:ilvl="3">
      <w:start w:val="1"/>
      <w:numFmt w:val="decimal"/>
      <w:lvlText w:val="%1.%2.%3.%4."/>
      <w:lvlJc w:val="left"/>
      <w:pPr>
        <w:tabs>
          <w:tab w:val="left" w:pos="1728"/>
        </w:tabs>
        <w:ind w:left="1728" w:hanging="648"/>
      </w:pPr>
      <w:rPr>
        <w:rFonts w:hint="default"/>
      </w:rPr>
    </w:lvl>
    <w:lvl w:ilvl="4">
      <w:start w:val="1"/>
      <w:numFmt w:val="decimal"/>
      <w:lvlText w:val="%1.%2.%3.%4.%5."/>
      <w:lvlJc w:val="left"/>
      <w:pPr>
        <w:tabs>
          <w:tab w:val="left" w:pos="2232"/>
        </w:tabs>
        <w:ind w:left="2232" w:hanging="792"/>
      </w:pPr>
      <w:rPr>
        <w:rFonts w:hint="default"/>
      </w:rPr>
    </w:lvl>
    <w:lvl w:ilvl="5">
      <w:start w:val="1"/>
      <w:numFmt w:val="decimal"/>
      <w:lvlText w:val="%1.%2.%3.%4.%5.%6."/>
      <w:lvlJc w:val="left"/>
      <w:pPr>
        <w:tabs>
          <w:tab w:val="left" w:pos="2736"/>
        </w:tabs>
        <w:ind w:left="2736" w:hanging="936"/>
      </w:pPr>
      <w:rPr>
        <w:rFonts w:hint="default"/>
      </w:rPr>
    </w:lvl>
    <w:lvl w:ilvl="6">
      <w:start w:val="1"/>
      <w:numFmt w:val="decimal"/>
      <w:lvlText w:val="%1.%2.%3.%4.%5.%6.%7."/>
      <w:lvlJc w:val="left"/>
      <w:pPr>
        <w:tabs>
          <w:tab w:val="left" w:pos="3240"/>
        </w:tabs>
        <w:ind w:left="3240" w:hanging="1080"/>
      </w:pPr>
      <w:rPr>
        <w:rFonts w:hint="default"/>
      </w:rPr>
    </w:lvl>
    <w:lvl w:ilvl="7">
      <w:start w:val="1"/>
      <w:numFmt w:val="decimal"/>
      <w:lvlText w:val="%1.%2.%3.%4.%5.%6.%7.%8."/>
      <w:lvlJc w:val="left"/>
      <w:pPr>
        <w:tabs>
          <w:tab w:val="left" w:pos="3744"/>
        </w:tabs>
        <w:ind w:left="3744" w:hanging="1224"/>
      </w:pPr>
      <w:rPr>
        <w:rFonts w:hint="default"/>
      </w:rPr>
    </w:lvl>
    <w:lvl w:ilvl="8">
      <w:start w:val="1"/>
      <w:numFmt w:val="decimal"/>
      <w:lvlText w:val="%1.%2.%3.%4.%5.%6.%7.%8.%9."/>
      <w:lvlJc w:val="left"/>
      <w:pPr>
        <w:tabs>
          <w:tab w:val="left" w:pos="4320"/>
        </w:tabs>
        <w:ind w:left="4320" w:hanging="1440"/>
      </w:pPr>
      <w:rPr>
        <w:rFonts w:hint="default"/>
      </w:rPr>
    </w:lvl>
  </w:abstractNum>
  <w:abstractNum w:abstractNumId="4" w15:restartNumberingAfterBreak="0">
    <w:nsid w:val="06052D68"/>
    <w:multiLevelType w:val="hybridMultilevel"/>
    <w:tmpl w:val="A33EF53C"/>
    <w:lvl w:ilvl="0" w:tplc="0DC458AA">
      <w:start w:val="1"/>
      <w:numFmt w:val="decimal"/>
      <w:lvlText w:val="%1."/>
      <w:lvlJc w:val="left"/>
      <w:pPr>
        <w:ind w:left="720" w:hanging="360"/>
      </w:pPr>
      <w:rPr>
        <w:rFonts w:cs="Times New Roman"/>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ind w:left="0" w:firstLine="0"/>
      </w:pPr>
    </w:lvl>
    <w:lvl w:ilvl="3" w:tplc="534CE056">
      <w:numFmt w:val="none"/>
      <w:lvlText w:val=""/>
      <w:lvlJc w:val="left"/>
      <w:pPr>
        <w:tabs>
          <w:tab w:val="num" w:pos="360"/>
        </w:tabs>
        <w:ind w:left="0" w:firstLine="0"/>
      </w:pPr>
    </w:lvl>
    <w:lvl w:ilvl="4" w:tplc="DF184E16">
      <w:numFmt w:val="none"/>
      <w:lvlText w:val=""/>
      <w:lvlJc w:val="left"/>
      <w:pPr>
        <w:tabs>
          <w:tab w:val="num" w:pos="360"/>
        </w:tabs>
        <w:ind w:left="0" w:firstLine="0"/>
      </w:pPr>
    </w:lvl>
    <w:lvl w:ilvl="5" w:tplc="0E286E56">
      <w:numFmt w:val="none"/>
      <w:lvlText w:val=""/>
      <w:lvlJc w:val="left"/>
      <w:pPr>
        <w:tabs>
          <w:tab w:val="num" w:pos="360"/>
        </w:tabs>
        <w:ind w:left="0" w:firstLine="0"/>
      </w:pPr>
    </w:lvl>
    <w:lvl w:ilvl="6" w:tplc="69427236">
      <w:numFmt w:val="none"/>
      <w:lvlText w:val=""/>
      <w:lvlJc w:val="left"/>
      <w:pPr>
        <w:tabs>
          <w:tab w:val="num" w:pos="360"/>
        </w:tabs>
        <w:ind w:left="0" w:firstLine="0"/>
      </w:pPr>
    </w:lvl>
    <w:lvl w:ilvl="7" w:tplc="0316DE5E">
      <w:numFmt w:val="none"/>
      <w:lvlText w:val=""/>
      <w:lvlJc w:val="left"/>
      <w:pPr>
        <w:tabs>
          <w:tab w:val="num" w:pos="360"/>
        </w:tabs>
        <w:ind w:left="0" w:firstLine="0"/>
      </w:pPr>
    </w:lvl>
    <w:lvl w:ilvl="8" w:tplc="48C2A1C6">
      <w:numFmt w:val="none"/>
      <w:lvlText w:val=""/>
      <w:lvlJc w:val="left"/>
      <w:pPr>
        <w:tabs>
          <w:tab w:val="num" w:pos="360"/>
        </w:tabs>
        <w:ind w:left="0" w:firstLine="0"/>
      </w:pPr>
    </w:lvl>
  </w:abstractNum>
  <w:abstractNum w:abstractNumId="5" w15:restartNumberingAfterBreak="0">
    <w:nsid w:val="0B573866"/>
    <w:multiLevelType w:val="hybridMultilevel"/>
    <w:tmpl w:val="574C87D8"/>
    <w:lvl w:ilvl="0" w:tplc="E6061312">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09B3AA9"/>
    <w:multiLevelType w:val="multilevel"/>
    <w:tmpl w:val="109B3AA9"/>
    <w:lvl w:ilvl="0">
      <w:start w:val="1"/>
      <w:numFmt w:val="decimal"/>
      <w:lvlText w:val="%1."/>
      <w:lvlJc w:val="left"/>
      <w:pPr>
        <w:tabs>
          <w:tab w:val="left" w:pos="705"/>
        </w:tabs>
        <w:ind w:left="705" w:hanging="705"/>
      </w:pPr>
      <w:rPr>
        <w:rFonts w:ascii="Calibri" w:hAnsi="Calibri" w:cs="Times New Roman"/>
        <w:b w:val="0"/>
        <w:i w:val="0"/>
        <w:sz w:val="22"/>
        <w:szCs w:val="22"/>
      </w:rPr>
    </w:lvl>
    <w:lvl w:ilvl="1">
      <w:start w:val="1"/>
      <w:numFmt w:val="lowerLetter"/>
      <w:lvlText w:val="%2."/>
      <w:lvlJc w:val="left"/>
      <w:pPr>
        <w:tabs>
          <w:tab w:val="left" w:pos="1080"/>
        </w:tabs>
        <w:ind w:left="1080" w:hanging="360"/>
      </w:pPr>
      <w:rPr>
        <w:rFonts w:cs="Times New Roman"/>
      </w:rPr>
    </w:lvl>
    <w:lvl w:ilvl="2">
      <w:start w:val="1"/>
      <w:numFmt w:val="decimal"/>
      <w:lvlText w:val="%3)"/>
      <w:lvlJc w:val="left"/>
      <w:pPr>
        <w:tabs>
          <w:tab w:val="left" w:pos="1800"/>
        </w:tabs>
        <w:ind w:left="1800" w:hanging="180"/>
      </w:pPr>
    </w:lvl>
    <w:lvl w:ilvl="3">
      <w:start w:val="1"/>
      <w:numFmt w:val="decimal"/>
      <w:lvlText w:val="%4."/>
      <w:lvlJc w:val="left"/>
      <w:pPr>
        <w:tabs>
          <w:tab w:val="left" w:pos="2520"/>
        </w:tabs>
        <w:ind w:left="2520" w:hanging="360"/>
      </w:pPr>
      <w:rPr>
        <w:rFonts w:cs="Times New Roman"/>
      </w:rPr>
    </w:lvl>
    <w:lvl w:ilvl="4">
      <w:start w:val="1"/>
      <w:numFmt w:val="lowerLetter"/>
      <w:lvlText w:val="%5."/>
      <w:lvlJc w:val="left"/>
      <w:pPr>
        <w:tabs>
          <w:tab w:val="left" w:pos="3240"/>
        </w:tabs>
        <w:ind w:left="3240" w:hanging="360"/>
      </w:pPr>
      <w:rPr>
        <w:rFonts w:cs="Times New Roman"/>
      </w:rPr>
    </w:lvl>
    <w:lvl w:ilvl="5">
      <w:start w:val="1"/>
      <w:numFmt w:val="lowerRoman"/>
      <w:lvlText w:val="%6."/>
      <w:lvlJc w:val="right"/>
      <w:pPr>
        <w:tabs>
          <w:tab w:val="left" w:pos="3960"/>
        </w:tabs>
        <w:ind w:left="3960" w:hanging="180"/>
      </w:pPr>
      <w:rPr>
        <w:rFonts w:cs="Times New Roman"/>
      </w:rPr>
    </w:lvl>
    <w:lvl w:ilvl="6">
      <w:start w:val="1"/>
      <w:numFmt w:val="decimal"/>
      <w:lvlText w:val="%7."/>
      <w:lvlJc w:val="left"/>
      <w:pPr>
        <w:tabs>
          <w:tab w:val="left" w:pos="4680"/>
        </w:tabs>
        <w:ind w:left="4680" w:hanging="360"/>
      </w:pPr>
      <w:rPr>
        <w:rFonts w:cs="Times New Roman"/>
      </w:rPr>
    </w:lvl>
    <w:lvl w:ilvl="7">
      <w:start w:val="1"/>
      <w:numFmt w:val="lowerLetter"/>
      <w:lvlText w:val="%8."/>
      <w:lvlJc w:val="left"/>
      <w:pPr>
        <w:tabs>
          <w:tab w:val="left" w:pos="5400"/>
        </w:tabs>
        <w:ind w:left="5400" w:hanging="360"/>
      </w:pPr>
      <w:rPr>
        <w:rFonts w:cs="Times New Roman"/>
      </w:rPr>
    </w:lvl>
    <w:lvl w:ilvl="8">
      <w:start w:val="1"/>
      <w:numFmt w:val="lowerRoman"/>
      <w:lvlText w:val="%9."/>
      <w:lvlJc w:val="right"/>
      <w:pPr>
        <w:tabs>
          <w:tab w:val="left" w:pos="6120"/>
        </w:tabs>
        <w:ind w:left="6120" w:hanging="180"/>
      </w:pPr>
      <w:rPr>
        <w:rFonts w:cs="Times New Roman"/>
      </w:rPr>
    </w:lvl>
  </w:abstractNum>
  <w:abstractNum w:abstractNumId="7" w15:restartNumberingAfterBreak="0">
    <w:nsid w:val="145771BD"/>
    <w:multiLevelType w:val="hybridMultilevel"/>
    <w:tmpl w:val="753632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6818EFEC">
      <w:start w:val="1"/>
      <w:numFmt w:val="lowerLetter"/>
      <w:lvlText w:val="%3)"/>
      <w:lvlJc w:val="left"/>
      <w:pPr>
        <w:ind w:left="3060" w:hanging="360"/>
      </w:pPr>
      <w:rPr>
        <w:rFonts w:ascii="Arial" w:hAnsi="Arial" w:cs="Times New Roman" w:hint="default"/>
        <w:b w:val="0"/>
        <w:bCs w:val="0"/>
        <w:i w:val="0"/>
        <w:sz w:val="20"/>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5A80027"/>
    <w:multiLevelType w:val="hybridMultilevel"/>
    <w:tmpl w:val="2D9E7FA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206CAE"/>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0" w15:restartNumberingAfterBreak="0">
    <w:nsid w:val="1F803ADB"/>
    <w:multiLevelType w:val="hybridMultilevel"/>
    <w:tmpl w:val="5014A91E"/>
    <w:lvl w:ilvl="0" w:tplc="E6061312">
      <w:start w:val="1"/>
      <w:numFmt w:val="decimal"/>
      <w:lvlText w:val="%1."/>
      <w:lvlJc w:val="left"/>
      <w:pPr>
        <w:tabs>
          <w:tab w:val="num" w:pos="360"/>
        </w:tabs>
        <w:ind w:left="340" w:hanging="340"/>
      </w:pPr>
      <w:rPr>
        <w:b w:val="0"/>
        <w:i w:val="0"/>
      </w:rPr>
    </w:lvl>
    <w:lvl w:ilvl="1" w:tplc="04150011">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226F388B"/>
    <w:multiLevelType w:val="hybridMultilevel"/>
    <w:tmpl w:val="F0F45F16"/>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2752BBE"/>
    <w:multiLevelType w:val="hybridMultilevel"/>
    <w:tmpl w:val="8668BDBE"/>
    <w:lvl w:ilvl="0" w:tplc="04150011">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F17255"/>
    <w:multiLevelType w:val="multilevel"/>
    <w:tmpl w:val="27F17255"/>
    <w:lvl w:ilvl="0">
      <w:start w:val="1"/>
      <w:numFmt w:val="decimal"/>
      <w:lvlText w:val="%1."/>
      <w:lvlJc w:val="left"/>
      <w:pPr>
        <w:tabs>
          <w:tab w:val="left" w:pos="426"/>
        </w:tabs>
        <w:ind w:left="340" w:hanging="340"/>
      </w:pPr>
      <w:rPr>
        <w:rFonts w:hAnsi="Arial Unicode MS"/>
        <w:caps w:val="0"/>
        <w:smallCaps w:val="0"/>
        <w:strike w:val="0"/>
        <w:dstrike w:val="0"/>
        <w:spacing w:val="0"/>
        <w:w w:val="100"/>
        <w:kern w:val="0"/>
        <w:position w:val="0"/>
        <w:highlight w:val="none"/>
        <w:vertAlign w:val="baseline"/>
      </w:rPr>
    </w:lvl>
    <w:lvl w:ilvl="1">
      <w:start w:val="1"/>
      <w:numFmt w:val="decimal"/>
      <w:lvlText w:val="%2)"/>
      <w:lvlJc w:val="left"/>
      <w:pPr>
        <w:tabs>
          <w:tab w:val="left" w:pos="426"/>
        </w:tabs>
        <w:ind w:left="1060" w:hanging="340"/>
      </w:pPr>
      <w:rPr>
        <w:rFonts w:hAnsi="Arial Unicode MS"/>
        <w:caps w:val="0"/>
        <w:smallCaps w:val="0"/>
        <w:strike w:val="0"/>
        <w:dstrike w:val="0"/>
        <w:spacing w:val="0"/>
        <w:w w:val="100"/>
        <w:kern w:val="0"/>
        <w:position w:val="0"/>
        <w:highlight w:val="none"/>
        <w:vertAlign w:val="baseline"/>
      </w:rPr>
    </w:lvl>
    <w:lvl w:ilvl="2">
      <w:start w:val="1"/>
      <w:numFmt w:val="decimal"/>
      <w:lvlText w:val="%3."/>
      <w:lvlJc w:val="left"/>
      <w:pPr>
        <w:tabs>
          <w:tab w:val="left" w:pos="426"/>
        </w:tabs>
        <w:ind w:left="1780" w:hanging="340"/>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tabs>
          <w:tab w:val="left" w:pos="426"/>
        </w:tabs>
        <w:ind w:left="2500" w:hanging="340"/>
      </w:pPr>
      <w:rPr>
        <w:rFonts w:hAnsi="Arial Unicode MS"/>
        <w:caps w:val="0"/>
        <w:smallCaps w:val="0"/>
        <w:strike w:val="0"/>
        <w:dstrike w:val="0"/>
        <w:spacing w:val="0"/>
        <w:w w:val="100"/>
        <w:kern w:val="0"/>
        <w:position w:val="0"/>
        <w:highlight w:val="none"/>
        <w:vertAlign w:val="baseline"/>
      </w:rPr>
    </w:lvl>
    <w:lvl w:ilvl="4">
      <w:start w:val="1"/>
      <w:numFmt w:val="decimal"/>
      <w:lvlText w:val="%5."/>
      <w:lvlJc w:val="left"/>
      <w:pPr>
        <w:tabs>
          <w:tab w:val="left" w:pos="426"/>
        </w:tabs>
        <w:ind w:left="3220" w:hanging="340"/>
      </w:pPr>
      <w:rPr>
        <w:rFonts w:hAnsi="Arial Unicode MS"/>
        <w:caps w:val="0"/>
        <w:smallCaps w:val="0"/>
        <w:strike w:val="0"/>
        <w:dstrike w:val="0"/>
        <w:spacing w:val="0"/>
        <w:w w:val="100"/>
        <w:kern w:val="0"/>
        <w:position w:val="0"/>
        <w:highlight w:val="none"/>
        <w:vertAlign w:val="baseline"/>
      </w:rPr>
    </w:lvl>
    <w:lvl w:ilvl="5">
      <w:start w:val="1"/>
      <w:numFmt w:val="decimal"/>
      <w:lvlText w:val="%6."/>
      <w:lvlJc w:val="left"/>
      <w:pPr>
        <w:tabs>
          <w:tab w:val="left" w:pos="426"/>
        </w:tabs>
        <w:ind w:left="3940" w:hanging="340"/>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tabs>
          <w:tab w:val="left" w:pos="426"/>
        </w:tabs>
        <w:ind w:left="4660" w:hanging="340"/>
      </w:pPr>
      <w:rPr>
        <w:rFonts w:hAnsi="Arial Unicode MS"/>
        <w:caps w:val="0"/>
        <w:smallCaps w:val="0"/>
        <w:strike w:val="0"/>
        <w:dstrike w:val="0"/>
        <w:spacing w:val="0"/>
        <w:w w:val="100"/>
        <w:kern w:val="0"/>
        <w:position w:val="0"/>
        <w:highlight w:val="none"/>
        <w:vertAlign w:val="baseline"/>
      </w:rPr>
    </w:lvl>
    <w:lvl w:ilvl="7">
      <w:start w:val="1"/>
      <w:numFmt w:val="decimal"/>
      <w:lvlText w:val="%8."/>
      <w:lvlJc w:val="left"/>
      <w:pPr>
        <w:tabs>
          <w:tab w:val="left" w:pos="426"/>
        </w:tabs>
        <w:ind w:left="5380" w:hanging="340"/>
      </w:pPr>
      <w:rPr>
        <w:rFonts w:hAnsi="Arial Unicode MS"/>
        <w:caps w:val="0"/>
        <w:smallCaps w:val="0"/>
        <w:strike w:val="0"/>
        <w:dstrike w:val="0"/>
        <w:spacing w:val="0"/>
        <w:w w:val="100"/>
        <w:kern w:val="0"/>
        <w:position w:val="0"/>
        <w:highlight w:val="none"/>
        <w:vertAlign w:val="baseline"/>
      </w:rPr>
    </w:lvl>
    <w:lvl w:ilvl="8">
      <w:start w:val="1"/>
      <w:numFmt w:val="decimal"/>
      <w:lvlText w:val="%9."/>
      <w:lvlJc w:val="left"/>
      <w:pPr>
        <w:tabs>
          <w:tab w:val="left" w:pos="426"/>
        </w:tabs>
        <w:ind w:left="6100" w:hanging="340"/>
      </w:pPr>
      <w:rPr>
        <w:rFonts w:hAnsi="Arial Unicode MS"/>
        <w:caps w:val="0"/>
        <w:smallCaps w:val="0"/>
        <w:strike w:val="0"/>
        <w:dstrike w:val="0"/>
        <w:spacing w:val="0"/>
        <w:w w:val="100"/>
        <w:kern w:val="0"/>
        <w:position w:val="0"/>
        <w:highlight w:val="none"/>
        <w:vertAlign w:val="baseline"/>
      </w:rPr>
    </w:lvl>
  </w:abstractNum>
  <w:abstractNum w:abstractNumId="14" w15:restartNumberingAfterBreak="0">
    <w:nsid w:val="2AFC3DEC"/>
    <w:multiLevelType w:val="hybridMultilevel"/>
    <w:tmpl w:val="E806C9D2"/>
    <w:lvl w:ilvl="0" w:tplc="1FA2E39A">
      <w:start w:val="1"/>
      <w:numFmt w:val="decimal"/>
      <w:lvlText w:val="%1."/>
      <w:lvlJc w:val="left"/>
      <w:pPr>
        <w:ind w:left="720" w:hanging="360"/>
      </w:pPr>
      <w:rPr>
        <w:rFonts w:hint="default"/>
      </w:rPr>
    </w:lvl>
    <w:lvl w:ilvl="1" w:tplc="04150011">
      <w:start w:val="1"/>
      <w:numFmt w:val="decimal"/>
      <w:lvlText w:val="%2)"/>
      <w:lvlJc w:val="left"/>
      <w:pPr>
        <w:ind w:left="928"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87040D"/>
    <w:multiLevelType w:val="multilevel"/>
    <w:tmpl w:val="2B87040D"/>
    <w:lvl w:ilvl="0">
      <w:start w:val="1"/>
      <w:numFmt w:val="decimal"/>
      <w:lvlText w:val="%1."/>
      <w:lvlJc w:val="left"/>
      <w:pPr>
        <w:tabs>
          <w:tab w:val="left" w:pos="720"/>
        </w:tabs>
        <w:ind w:left="720" w:hanging="360"/>
      </w:pPr>
    </w:lvl>
    <w:lvl w:ilvl="1">
      <w:start w:val="1"/>
      <w:numFmt w:val="lowerLetter"/>
      <w:lvlText w:val="%2)"/>
      <w:lvlJc w:val="left"/>
      <w:pPr>
        <w:tabs>
          <w:tab w:val="left" w:pos="1647"/>
        </w:tabs>
        <w:ind w:left="1647" w:hanging="567"/>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5166121"/>
    <w:multiLevelType w:val="multilevel"/>
    <w:tmpl w:val="35166121"/>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spacing w:val="0"/>
        <w:w w:val="100"/>
        <w:kern w:val="0"/>
        <w:position w:val="0"/>
        <w:highlight w:val="none"/>
        <w:vertAlign w:val="baseline"/>
      </w:rPr>
    </w:lvl>
  </w:abstractNum>
  <w:abstractNum w:abstractNumId="18" w15:restartNumberingAfterBreak="0">
    <w:nsid w:val="3B253E53"/>
    <w:multiLevelType w:val="multilevel"/>
    <w:tmpl w:val="3B253E53"/>
    <w:lvl w:ilvl="0">
      <w:start w:val="1"/>
      <w:numFmt w:val="decimal"/>
      <w:lvlText w:val="%1."/>
      <w:lvlJc w:val="left"/>
      <w:pPr>
        <w:tabs>
          <w:tab w:val="left" w:pos="705"/>
        </w:tabs>
        <w:ind w:left="705" w:hanging="705"/>
      </w:pPr>
      <w:rPr>
        <w:rFonts w:ascii="Calibri" w:hAnsi="Calibri" w:cs="Times New Roman"/>
        <w:b w:val="0"/>
        <w:i w:val="0"/>
        <w:sz w:val="22"/>
        <w:szCs w:val="22"/>
      </w:rPr>
    </w:lvl>
    <w:lvl w:ilvl="1">
      <w:start w:val="1"/>
      <w:numFmt w:val="lowerLetter"/>
      <w:lvlText w:val="%2."/>
      <w:lvlJc w:val="left"/>
      <w:pPr>
        <w:tabs>
          <w:tab w:val="left" w:pos="1080"/>
        </w:tabs>
        <w:ind w:left="1080" w:hanging="360"/>
      </w:pPr>
      <w:rPr>
        <w:rFonts w:cs="Times New Roman"/>
      </w:rPr>
    </w:lvl>
    <w:lvl w:ilvl="2">
      <w:start w:val="1"/>
      <w:numFmt w:val="lowerRoman"/>
      <w:lvlText w:val="%3."/>
      <w:lvlJc w:val="right"/>
      <w:pPr>
        <w:tabs>
          <w:tab w:val="left" w:pos="1800"/>
        </w:tabs>
        <w:ind w:left="1800" w:hanging="180"/>
      </w:pPr>
      <w:rPr>
        <w:rFonts w:cs="Times New Roman"/>
      </w:rPr>
    </w:lvl>
    <w:lvl w:ilvl="3">
      <w:start w:val="1"/>
      <w:numFmt w:val="decimal"/>
      <w:lvlText w:val="%4."/>
      <w:lvlJc w:val="left"/>
      <w:pPr>
        <w:tabs>
          <w:tab w:val="left" w:pos="2520"/>
        </w:tabs>
        <w:ind w:left="2520" w:hanging="360"/>
      </w:pPr>
      <w:rPr>
        <w:rFonts w:cs="Times New Roman"/>
      </w:rPr>
    </w:lvl>
    <w:lvl w:ilvl="4">
      <w:start w:val="1"/>
      <w:numFmt w:val="lowerLetter"/>
      <w:lvlText w:val="%5."/>
      <w:lvlJc w:val="left"/>
      <w:pPr>
        <w:tabs>
          <w:tab w:val="left" w:pos="3240"/>
        </w:tabs>
        <w:ind w:left="3240" w:hanging="360"/>
      </w:pPr>
      <w:rPr>
        <w:rFonts w:cs="Times New Roman"/>
      </w:rPr>
    </w:lvl>
    <w:lvl w:ilvl="5">
      <w:start w:val="1"/>
      <w:numFmt w:val="lowerRoman"/>
      <w:lvlText w:val="%6."/>
      <w:lvlJc w:val="right"/>
      <w:pPr>
        <w:tabs>
          <w:tab w:val="left" w:pos="3960"/>
        </w:tabs>
        <w:ind w:left="3960" w:hanging="180"/>
      </w:pPr>
      <w:rPr>
        <w:rFonts w:cs="Times New Roman"/>
      </w:rPr>
    </w:lvl>
    <w:lvl w:ilvl="6">
      <w:start w:val="1"/>
      <w:numFmt w:val="decimal"/>
      <w:lvlText w:val="%7."/>
      <w:lvlJc w:val="left"/>
      <w:pPr>
        <w:tabs>
          <w:tab w:val="left" w:pos="4680"/>
        </w:tabs>
        <w:ind w:left="4680" w:hanging="360"/>
      </w:pPr>
      <w:rPr>
        <w:rFonts w:cs="Times New Roman"/>
      </w:rPr>
    </w:lvl>
    <w:lvl w:ilvl="7">
      <w:start w:val="1"/>
      <w:numFmt w:val="lowerLetter"/>
      <w:lvlText w:val="%8."/>
      <w:lvlJc w:val="left"/>
      <w:pPr>
        <w:tabs>
          <w:tab w:val="left" w:pos="5400"/>
        </w:tabs>
        <w:ind w:left="5400" w:hanging="360"/>
      </w:pPr>
      <w:rPr>
        <w:rFonts w:cs="Times New Roman"/>
      </w:rPr>
    </w:lvl>
    <w:lvl w:ilvl="8">
      <w:start w:val="1"/>
      <w:numFmt w:val="lowerRoman"/>
      <w:lvlText w:val="%9."/>
      <w:lvlJc w:val="right"/>
      <w:pPr>
        <w:tabs>
          <w:tab w:val="left" w:pos="6120"/>
        </w:tabs>
        <w:ind w:left="6120" w:hanging="180"/>
      </w:pPr>
      <w:rPr>
        <w:rFonts w:cs="Times New Roman"/>
      </w:rPr>
    </w:lvl>
  </w:abstractNum>
  <w:abstractNum w:abstractNumId="19" w15:restartNumberingAfterBreak="0">
    <w:nsid w:val="3B2D5E1F"/>
    <w:multiLevelType w:val="multilevel"/>
    <w:tmpl w:val="3B2D5E1F"/>
    <w:lvl w:ilvl="0">
      <w:start w:val="1"/>
      <w:numFmt w:val="decimal"/>
      <w:lvlText w:val="%1)"/>
      <w:lvlJc w:val="left"/>
      <w:pPr>
        <w:ind w:left="1505" w:hanging="465"/>
      </w:pPr>
      <w:rPr>
        <w:rFonts w:hint="default"/>
        <w:i w:val="0"/>
      </w:r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20" w15:restartNumberingAfterBreak="0">
    <w:nsid w:val="3BC826E8"/>
    <w:multiLevelType w:val="multilevel"/>
    <w:tmpl w:val="3BC826E8"/>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F4D2A3B"/>
    <w:multiLevelType w:val="hybridMultilevel"/>
    <w:tmpl w:val="5C72E7C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tentative="1">
      <w:start w:val="1"/>
      <w:numFmt w:val="lowerRoman"/>
      <w:lvlText w:val="%3."/>
      <w:lvlJc w:val="right"/>
      <w:pPr>
        <w:ind w:left="3448" w:hanging="180"/>
      </w:pPr>
      <w:rPr>
        <w:rFonts w:cs="Times New Roman"/>
      </w:rPr>
    </w:lvl>
    <w:lvl w:ilvl="3" w:tplc="0415000F" w:tentative="1">
      <w:start w:val="1"/>
      <w:numFmt w:val="decimal"/>
      <w:lvlText w:val="%4."/>
      <w:lvlJc w:val="left"/>
      <w:pPr>
        <w:ind w:left="4168" w:hanging="360"/>
      </w:pPr>
      <w:rPr>
        <w:rFonts w:cs="Times New Roman"/>
      </w:rPr>
    </w:lvl>
    <w:lvl w:ilvl="4" w:tplc="04150019" w:tentative="1">
      <w:start w:val="1"/>
      <w:numFmt w:val="lowerLetter"/>
      <w:lvlText w:val="%5."/>
      <w:lvlJc w:val="left"/>
      <w:pPr>
        <w:ind w:left="4888" w:hanging="360"/>
      </w:pPr>
      <w:rPr>
        <w:rFonts w:cs="Times New Roman"/>
      </w:rPr>
    </w:lvl>
    <w:lvl w:ilvl="5" w:tplc="0415001B" w:tentative="1">
      <w:start w:val="1"/>
      <w:numFmt w:val="lowerRoman"/>
      <w:lvlText w:val="%6."/>
      <w:lvlJc w:val="right"/>
      <w:pPr>
        <w:ind w:left="5608" w:hanging="180"/>
      </w:pPr>
      <w:rPr>
        <w:rFonts w:cs="Times New Roman"/>
      </w:rPr>
    </w:lvl>
    <w:lvl w:ilvl="6" w:tplc="0415000F" w:tentative="1">
      <w:start w:val="1"/>
      <w:numFmt w:val="decimal"/>
      <w:lvlText w:val="%7."/>
      <w:lvlJc w:val="left"/>
      <w:pPr>
        <w:ind w:left="6328" w:hanging="360"/>
      </w:pPr>
      <w:rPr>
        <w:rFonts w:cs="Times New Roman"/>
      </w:rPr>
    </w:lvl>
    <w:lvl w:ilvl="7" w:tplc="04150019" w:tentative="1">
      <w:start w:val="1"/>
      <w:numFmt w:val="lowerLetter"/>
      <w:lvlText w:val="%8."/>
      <w:lvlJc w:val="left"/>
      <w:pPr>
        <w:ind w:left="7048" w:hanging="360"/>
      </w:pPr>
      <w:rPr>
        <w:rFonts w:cs="Times New Roman"/>
      </w:rPr>
    </w:lvl>
    <w:lvl w:ilvl="8" w:tplc="0415001B" w:tentative="1">
      <w:start w:val="1"/>
      <w:numFmt w:val="lowerRoman"/>
      <w:lvlText w:val="%9."/>
      <w:lvlJc w:val="right"/>
      <w:pPr>
        <w:ind w:left="7768" w:hanging="180"/>
      </w:pPr>
      <w:rPr>
        <w:rFonts w:cs="Times New Roman"/>
      </w:rPr>
    </w:lvl>
  </w:abstractNum>
  <w:abstractNum w:abstractNumId="22" w15:restartNumberingAfterBreak="0">
    <w:nsid w:val="4096083A"/>
    <w:multiLevelType w:val="multilevel"/>
    <w:tmpl w:val="4096083A"/>
    <w:lvl w:ilvl="0">
      <w:start w:val="1"/>
      <w:numFmt w:val="decimal"/>
      <w:lvlText w:val="%1."/>
      <w:lvlJc w:val="left"/>
      <w:pPr>
        <w:tabs>
          <w:tab w:val="left" w:pos="720"/>
        </w:tabs>
        <w:ind w:left="720" w:hanging="360"/>
      </w:pPr>
    </w:lvl>
    <w:lvl w:ilvl="1">
      <w:start w:val="1"/>
      <w:numFmt w:val="decimal"/>
      <w:lvlText w:val="%2)"/>
      <w:lvlJc w:val="left"/>
      <w:pPr>
        <w:tabs>
          <w:tab w:val="left" w:pos="1647"/>
        </w:tabs>
        <w:ind w:left="1647" w:hanging="567"/>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2B96B83"/>
    <w:multiLevelType w:val="hybridMultilevel"/>
    <w:tmpl w:val="8F72B5B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DC309E"/>
    <w:multiLevelType w:val="hybridMultilevel"/>
    <w:tmpl w:val="1C62353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5" w15:restartNumberingAfterBreak="0">
    <w:nsid w:val="46CF392E"/>
    <w:multiLevelType w:val="multilevel"/>
    <w:tmpl w:val="46CF392E"/>
    <w:lvl w:ilvl="0">
      <w:start w:val="1"/>
      <w:numFmt w:val="lowerLetter"/>
      <w:pStyle w:val="siwz"/>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6" w15:restartNumberingAfterBreak="0">
    <w:nsid w:val="4A1C5A09"/>
    <w:multiLevelType w:val="hybridMultilevel"/>
    <w:tmpl w:val="6F1C12CC"/>
    <w:lvl w:ilvl="0" w:tplc="04150011">
      <w:start w:val="1"/>
      <w:numFmt w:val="lowerLetter"/>
      <w:lvlText w:val="%1)"/>
      <w:lvlJc w:val="left"/>
      <w:pPr>
        <w:ind w:left="1381" w:hanging="360"/>
      </w:pPr>
      <w:rPr>
        <w:b w:val="0"/>
        <w:i w:val="0"/>
      </w:rPr>
    </w:lvl>
    <w:lvl w:ilvl="1" w:tplc="04150019">
      <w:start w:val="1"/>
      <w:numFmt w:val="lowerLetter"/>
      <w:lvlText w:val="%2."/>
      <w:lvlJc w:val="left"/>
      <w:pPr>
        <w:ind w:left="2101" w:hanging="360"/>
      </w:pPr>
    </w:lvl>
    <w:lvl w:ilvl="2" w:tplc="0415001B">
      <w:start w:val="1"/>
      <w:numFmt w:val="lowerRoman"/>
      <w:lvlText w:val="%3."/>
      <w:lvlJc w:val="right"/>
      <w:pPr>
        <w:ind w:left="2821" w:hanging="180"/>
      </w:pPr>
    </w:lvl>
    <w:lvl w:ilvl="3" w:tplc="0415000F">
      <w:start w:val="1"/>
      <w:numFmt w:val="decimal"/>
      <w:lvlText w:val="%4."/>
      <w:lvlJc w:val="left"/>
      <w:pPr>
        <w:ind w:left="3541" w:hanging="360"/>
      </w:pPr>
    </w:lvl>
    <w:lvl w:ilvl="4" w:tplc="04150019">
      <w:start w:val="1"/>
      <w:numFmt w:val="lowerLetter"/>
      <w:lvlText w:val="%5."/>
      <w:lvlJc w:val="left"/>
      <w:pPr>
        <w:ind w:left="4261" w:hanging="360"/>
      </w:pPr>
    </w:lvl>
    <w:lvl w:ilvl="5" w:tplc="0415001B">
      <w:start w:val="1"/>
      <w:numFmt w:val="lowerRoman"/>
      <w:lvlText w:val="%6."/>
      <w:lvlJc w:val="right"/>
      <w:pPr>
        <w:ind w:left="4981" w:hanging="180"/>
      </w:pPr>
    </w:lvl>
    <w:lvl w:ilvl="6" w:tplc="0415000F">
      <w:start w:val="1"/>
      <w:numFmt w:val="decimal"/>
      <w:lvlText w:val="%7."/>
      <w:lvlJc w:val="left"/>
      <w:pPr>
        <w:ind w:left="5701" w:hanging="360"/>
      </w:pPr>
    </w:lvl>
    <w:lvl w:ilvl="7" w:tplc="04150019">
      <w:start w:val="1"/>
      <w:numFmt w:val="lowerLetter"/>
      <w:lvlText w:val="%8."/>
      <w:lvlJc w:val="left"/>
      <w:pPr>
        <w:ind w:left="6421" w:hanging="360"/>
      </w:pPr>
    </w:lvl>
    <w:lvl w:ilvl="8" w:tplc="0415001B">
      <w:start w:val="1"/>
      <w:numFmt w:val="lowerRoman"/>
      <w:lvlText w:val="%9."/>
      <w:lvlJc w:val="right"/>
      <w:pPr>
        <w:ind w:left="7141" w:hanging="180"/>
      </w:pPr>
    </w:lvl>
  </w:abstractNum>
  <w:abstractNum w:abstractNumId="27" w15:restartNumberingAfterBreak="0">
    <w:nsid w:val="4A2F3B54"/>
    <w:multiLevelType w:val="hybridMultilevel"/>
    <w:tmpl w:val="F2962676"/>
    <w:lvl w:ilvl="0" w:tplc="E8E41E66">
      <w:start w:val="1"/>
      <w:numFmt w:val="decimal"/>
      <w:lvlText w:val="%1."/>
      <w:lvlJc w:val="left"/>
      <w:pPr>
        <w:tabs>
          <w:tab w:val="num" w:pos="720"/>
        </w:tabs>
        <w:ind w:left="720" w:hanging="360"/>
      </w:pPr>
      <w:rPr>
        <w:rFonts w:ascii="Arial" w:eastAsia="Arial" w:hAnsi="Arial" w:cs="Arial"/>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ind w:left="0" w:firstLine="0"/>
      </w:pPr>
    </w:lvl>
    <w:lvl w:ilvl="3" w:tplc="534CE056">
      <w:numFmt w:val="none"/>
      <w:lvlText w:val=""/>
      <w:lvlJc w:val="left"/>
      <w:pPr>
        <w:tabs>
          <w:tab w:val="num" w:pos="360"/>
        </w:tabs>
        <w:ind w:left="0" w:firstLine="0"/>
      </w:pPr>
    </w:lvl>
    <w:lvl w:ilvl="4" w:tplc="DF184E16">
      <w:numFmt w:val="none"/>
      <w:lvlText w:val=""/>
      <w:lvlJc w:val="left"/>
      <w:pPr>
        <w:tabs>
          <w:tab w:val="num" w:pos="360"/>
        </w:tabs>
        <w:ind w:left="0" w:firstLine="0"/>
      </w:pPr>
    </w:lvl>
    <w:lvl w:ilvl="5" w:tplc="0E286E56">
      <w:numFmt w:val="none"/>
      <w:lvlText w:val=""/>
      <w:lvlJc w:val="left"/>
      <w:pPr>
        <w:tabs>
          <w:tab w:val="num" w:pos="360"/>
        </w:tabs>
        <w:ind w:left="0" w:firstLine="0"/>
      </w:pPr>
    </w:lvl>
    <w:lvl w:ilvl="6" w:tplc="69427236">
      <w:numFmt w:val="none"/>
      <w:lvlText w:val=""/>
      <w:lvlJc w:val="left"/>
      <w:pPr>
        <w:tabs>
          <w:tab w:val="num" w:pos="360"/>
        </w:tabs>
        <w:ind w:left="0" w:firstLine="0"/>
      </w:pPr>
    </w:lvl>
    <w:lvl w:ilvl="7" w:tplc="0316DE5E">
      <w:numFmt w:val="none"/>
      <w:lvlText w:val=""/>
      <w:lvlJc w:val="left"/>
      <w:pPr>
        <w:tabs>
          <w:tab w:val="num" w:pos="360"/>
        </w:tabs>
        <w:ind w:left="0" w:firstLine="0"/>
      </w:pPr>
    </w:lvl>
    <w:lvl w:ilvl="8" w:tplc="48C2A1C6">
      <w:numFmt w:val="none"/>
      <w:lvlText w:val=""/>
      <w:lvlJc w:val="left"/>
      <w:pPr>
        <w:tabs>
          <w:tab w:val="num" w:pos="360"/>
        </w:tabs>
        <w:ind w:left="0" w:firstLine="0"/>
      </w:pPr>
    </w:lvl>
  </w:abstractNum>
  <w:abstractNum w:abstractNumId="28"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9" w15:restartNumberingAfterBreak="0">
    <w:nsid w:val="53D6101F"/>
    <w:multiLevelType w:val="hybridMultilevel"/>
    <w:tmpl w:val="E25EEF5E"/>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30" w15:restartNumberingAfterBreak="0">
    <w:nsid w:val="55E73D72"/>
    <w:multiLevelType w:val="hybridMultilevel"/>
    <w:tmpl w:val="557CF99E"/>
    <w:lvl w:ilvl="0" w:tplc="0DC458AA">
      <w:start w:val="1"/>
      <w:numFmt w:val="decimal"/>
      <w:lvlText w:val="%1."/>
      <w:lvlJc w:val="left"/>
      <w:pPr>
        <w:ind w:left="720" w:hanging="360"/>
      </w:pPr>
      <w:rPr>
        <w:rFonts w:cs="Times New Roman" w:hint="default"/>
        <w:b w:val="0"/>
        <w:i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1" w15:restartNumberingAfterBreak="0">
    <w:nsid w:val="57663E9D"/>
    <w:multiLevelType w:val="hybridMultilevel"/>
    <w:tmpl w:val="956245E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BED6535"/>
    <w:multiLevelType w:val="multilevel"/>
    <w:tmpl w:val="5BED6535"/>
    <w:lvl w:ilvl="0">
      <w:start w:val="1"/>
      <w:numFmt w:val="bullet"/>
      <w:pStyle w:val="Listanumerowana"/>
      <w:lvlText w:val="§"/>
      <w:lvlJc w:val="left"/>
      <w:pPr>
        <w:ind w:left="360" w:hanging="360"/>
      </w:pPr>
      <w:rPr>
        <w:rFonts w:ascii="Arial" w:hAnsi="Arial" w:cs="Times New Roman" w:hint="default"/>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D833D9"/>
    <w:multiLevelType w:val="hybridMultilevel"/>
    <w:tmpl w:val="31FCF306"/>
    <w:lvl w:ilvl="0" w:tplc="1FA2E39A">
      <w:start w:val="1"/>
      <w:numFmt w:val="decimal"/>
      <w:lvlText w:val="%1."/>
      <w:lvlJc w:val="left"/>
      <w:pPr>
        <w:ind w:left="720" w:hanging="360"/>
      </w:pPr>
    </w:lvl>
    <w:lvl w:ilvl="1" w:tplc="C65E98A4">
      <w:start w:val="1"/>
      <w:numFmt w:val="lowerLetter"/>
      <w:lvlText w:val="%2)"/>
      <w:lvlJc w:val="left"/>
      <w:pPr>
        <w:ind w:left="1440" w:hanging="360"/>
      </w:pPr>
      <w:rPr>
        <w:rFonts w:ascii="Arial" w:eastAsia="Calibri" w:hAnsi="Arial" w:cs="Arial" w:hint="default"/>
        <w:strike w:val="0"/>
        <w:dstrike w:val="0"/>
        <w:color w:val="auto"/>
        <w:sz w:val="20"/>
        <w:szCs w:val="20"/>
        <w:u w:val="none"/>
        <w:effect w:val="none"/>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4236583"/>
    <w:multiLevelType w:val="hybridMultilevel"/>
    <w:tmpl w:val="3800C07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9FB09756">
      <w:start w:val="1"/>
      <w:numFmt w:val="decimal"/>
      <w:lvlText w:val="%3)"/>
      <w:lvlJc w:val="right"/>
      <w:pPr>
        <w:ind w:left="2880" w:hanging="180"/>
      </w:pPr>
      <w:rPr>
        <w:rFonts w:ascii="Arial" w:eastAsia="Times New Roman" w:hAnsi="Arial" w:cs="Arial"/>
      </w:rPr>
    </w:lvl>
    <w:lvl w:ilvl="3" w:tplc="2C262B56">
      <w:start w:val="1"/>
      <w:numFmt w:val="lowerLetter"/>
      <w:lvlText w:val="%4)"/>
      <w:lvlJc w:val="left"/>
      <w:pPr>
        <w:ind w:left="3600" w:hanging="360"/>
      </w:pPr>
      <w:rPr>
        <w:rFonts w:ascii="Arial" w:eastAsia="Times New Roman" w:hAnsi="Arial" w:cs="Arial"/>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5" w15:restartNumberingAfterBreak="0">
    <w:nsid w:val="689E4077"/>
    <w:multiLevelType w:val="hybridMultilevel"/>
    <w:tmpl w:val="CFE64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907101A"/>
    <w:multiLevelType w:val="multilevel"/>
    <w:tmpl w:val="6907101A"/>
    <w:lvl w:ilvl="0">
      <w:start w:val="1"/>
      <w:numFmt w:val="decimal"/>
      <w:lvlText w:val="%1."/>
      <w:lvlJc w:val="left"/>
      <w:pPr>
        <w:tabs>
          <w:tab w:val="left" w:pos="720"/>
        </w:tabs>
        <w:ind w:left="720" w:hanging="360"/>
      </w:pPr>
    </w:lvl>
    <w:lvl w:ilvl="1">
      <w:start w:val="1"/>
      <w:numFmt w:val="bullet"/>
      <w:lvlText w:val="-"/>
      <w:lvlJc w:val="left"/>
      <w:pPr>
        <w:tabs>
          <w:tab w:val="left" w:pos="1421"/>
        </w:tabs>
        <w:ind w:left="1421" w:hanging="341"/>
      </w:pPr>
      <w:rPr>
        <w:rFonts w:ascii="Courier New" w:hAnsi="Courier New" w:hint="default"/>
      </w:rPr>
    </w:lvl>
    <w:lvl w:ilvl="2">
      <w:start w:val="1"/>
      <w:numFmt w:val="decimal"/>
      <w:lvlText w:val="%3."/>
      <w:lvlJc w:val="left"/>
      <w:pPr>
        <w:tabs>
          <w:tab w:val="left" w:pos="2340"/>
        </w:tabs>
        <w:ind w:left="2340" w:hanging="3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6B6830CA"/>
    <w:multiLevelType w:val="hybridMultilevel"/>
    <w:tmpl w:val="8F425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822A34"/>
    <w:multiLevelType w:val="hybridMultilevel"/>
    <w:tmpl w:val="68145952"/>
    <w:lvl w:ilvl="0" w:tplc="23CA6BE0">
      <w:start w:val="1"/>
      <w:numFmt w:val="decimal"/>
      <w:lvlText w:val="%1."/>
      <w:lvlJc w:val="left"/>
      <w:pPr>
        <w:ind w:left="720" w:hanging="360"/>
      </w:pPr>
      <w:rPr>
        <w:rFonts w:ascii="Arial" w:eastAsia="Times New Roman" w:hAnsi="Arial" w:cs="Arial"/>
        <w:b w:val="0"/>
        <w:b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07E589C"/>
    <w:multiLevelType w:val="hybridMultilevel"/>
    <w:tmpl w:val="1EAC044A"/>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7900C8"/>
    <w:multiLevelType w:val="hybridMultilevel"/>
    <w:tmpl w:val="D6A8ADD2"/>
    <w:lvl w:ilvl="0" w:tplc="1FA2E39A">
      <w:start w:val="1"/>
      <w:numFmt w:val="decimal"/>
      <w:lvlText w:val="%1."/>
      <w:lvlJc w:val="left"/>
      <w:pPr>
        <w:ind w:left="644" w:hanging="360"/>
      </w:pPr>
      <w:rPr>
        <w:rFonts w:hint="default"/>
      </w:rPr>
    </w:lvl>
    <w:lvl w:ilvl="1" w:tplc="04150011">
      <w:start w:val="1"/>
      <w:numFmt w:val="lowerLetter"/>
      <w:lvlText w:val="%2)"/>
      <w:lvlJc w:val="left"/>
      <w:pPr>
        <w:ind w:left="1364" w:hanging="360"/>
      </w:pPr>
      <w:rPr>
        <w:rFonts w:hint="default"/>
        <w:b w:val="0"/>
        <w:i w:val="0"/>
        <w:sz w:val="20"/>
        <w:szCs w:val="20"/>
      </w:rPr>
    </w:lvl>
    <w:lvl w:ilvl="2" w:tplc="04150017">
      <w:start w:val="1"/>
      <w:numFmt w:val="lowerLetter"/>
      <w:lvlText w:val="%3)"/>
      <w:lvlJc w:val="lef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9922592"/>
    <w:multiLevelType w:val="multilevel"/>
    <w:tmpl w:val="79922592"/>
    <w:lvl w:ilvl="0">
      <w:start w:val="1"/>
      <w:numFmt w:val="decimal"/>
      <w:lvlText w:val="%1)"/>
      <w:lvlJc w:val="left"/>
      <w:pPr>
        <w:tabs>
          <w:tab w:val="left" w:pos="1647"/>
        </w:tabs>
        <w:ind w:left="1647" w:hanging="567"/>
      </w:pPr>
      <w:rPr>
        <w:rFonts w:hint="default"/>
      </w:rPr>
    </w:lvl>
    <w:lvl w:ilvl="1">
      <w:start w:val="1"/>
      <w:numFmt w:val="lowerLetter"/>
      <w:lvlText w:val="%2."/>
      <w:lvlJc w:val="left"/>
      <w:pPr>
        <w:tabs>
          <w:tab w:val="left" w:pos="1386"/>
        </w:tabs>
        <w:ind w:left="1386" w:hanging="360"/>
      </w:pPr>
    </w:lvl>
    <w:lvl w:ilvl="2">
      <w:start w:val="1"/>
      <w:numFmt w:val="lowerRoman"/>
      <w:lvlText w:val="%3."/>
      <w:lvlJc w:val="right"/>
      <w:pPr>
        <w:tabs>
          <w:tab w:val="left" w:pos="2106"/>
        </w:tabs>
        <w:ind w:left="2106" w:hanging="180"/>
      </w:pPr>
    </w:lvl>
    <w:lvl w:ilvl="3">
      <w:start w:val="1"/>
      <w:numFmt w:val="decimal"/>
      <w:lvlText w:val="%4."/>
      <w:lvlJc w:val="left"/>
      <w:pPr>
        <w:tabs>
          <w:tab w:val="left" w:pos="2826"/>
        </w:tabs>
        <w:ind w:left="2826" w:hanging="360"/>
      </w:pPr>
    </w:lvl>
    <w:lvl w:ilvl="4">
      <w:start w:val="1"/>
      <w:numFmt w:val="lowerLetter"/>
      <w:lvlText w:val="%5."/>
      <w:lvlJc w:val="left"/>
      <w:pPr>
        <w:tabs>
          <w:tab w:val="left" w:pos="3546"/>
        </w:tabs>
        <w:ind w:left="3546" w:hanging="360"/>
      </w:pPr>
    </w:lvl>
    <w:lvl w:ilvl="5">
      <w:start w:val="1"/>
      <w:numFmt w:val="lowerRoman"/>
      <w:lvlText w:val="%6."/>
      <w:lvlJc w:val="right"/>
      <w:pPr>
        <w:tabs>
          <w:tab w:val="left" w:pos="4266"/>
        </w:tabs>
        <w:ind w:left="4266" w:hanging="180"/>
      </w:pPr>
    </w:lvl>
    <w:lvl w:ilvl="6">
      <w:start w:val="1"/>
      <w:numFmt w:val="decimal"/>
      <w:lvlText w:val="%7."/>
      <w:lvlJc w:val="left"/>
      <w:pPr>
        <w:tabs>
          <w:tab w:val="left" w:pos="4986"/>
        </w:tabs>
        <w:ind w:left="4986" w:hanging="360"/>
      </w:pPr>
    </w:lvl>
    <w:lvl w:ilvl="7">
      <w:start w:val="1"/>
      <w:numFmt w:val="lowerLetter"/>
      <w:lvlText w:val="%8."/>
      <w:lvlJc w:val="left"/>
      <w:pPr>
        <w:tabs>
          <w:tab w:val="left" w:pos="5706"/>
        </w:tabs>
        <w:ind w:left="5706" w:hanging="360"/>
      </w:pPr>
    </w:lvl>
    <w:lvl w:ilvl="8">
      <w:start w:val="1"/>
      <w:numFmt w:val="lowerRoman"/>
      <w:lvlText w:val="%9."/>
      <w:lvlJc w:val="right"/>
      <w:pPr>
        <w:tabs>
          <w:tab w:val="left" w:pos="6426"/>
        </w:tabs>
        <w:ind w:left="6426" w:hanging="180"/>
      </w:pPr>
    </w:lvl>
  </w:abstractNum>
  <w:abstractNum w:abstractNumId="42" w15:restartNumberingAfterBreak="0">
    <w:nsid w:val="7DBD1FAD"/>
    <w:multiLevelType w:val="hybridMultilevel"/>
    <w:tmpl w:val="B13491B2"/>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16cid:durableId="20308381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4475020">
    <w:abstractNumId w:val="3"/>
  </w:num>
  <w:num w:numId="3" w16cid:durableId="1465660674">
    <w:abstractNumId w:val="36"/>
  </w:num>
  <w:num w:numId="4" w16cid:durableId="507866615">
    <w:abstractNumId w:val="15"/>
  </w:num>
  <w:num w:numId="5" w16cid:durableId="93211283">
    <w:abstractNumId w:val="20"/>
  </w:num>
  <w:num w:numId="6" w16cid:durableId="472523170">
    <w:abstractNumId w:val="22"/>
  </w:num>
  <w:num w:numId="7" w16cid:durableId="1201941795">
    <w:abstractNumId w:val="41"/>
  </w:num>
  <w:num w:numId="8" w16cid:durableId="1014454040">
    <w:abstractNumId w:val="18"/>
  </w:num>
  <w:num w:numId="9" w16cid:durableId="634600781">
    <w:abstractNumId w:val="6"/>
  </w:num>
  <w:num w:numId="10" w16cid:durableId="338049929">
    <w:abstractNumId w:val="19"/>
  </w:num>
  <w:num w:numId="11" w16cid:durableId="2078475086">
    <w:abstractNumId w:val="13"/>
  </w:num>
  <w:num w:numId="12" w16cid:durableId="1452242603">
    <w:abstractNumId w:val="13"/>
    <w:lvlOverride w:ilvl="0">
      <w:lvl w:ilvl="0">
        <w:start w:val="1"/>
        <w:numFmt w:val="decimal"/>
        <w:lvlText w:val="%1."/>
        <w:lvlJc w:val="left"/>
        <w:pPr>
          <w:ind w:left="426" w:hanging="426"/>
        </w:pPr>
        <w:rPr>
          <w:rFonts w:hAnsi="Arial Unicode MS"/>
          <w:caps w:val="0"/>
          <w:smallCaps w:val="0"/>
          <w:strike w:val="0"/>
          <w:dstrike w:val="0"/>
          <w:spacing w:val="0"/>
          <w:w w:val="100"/>
          <w:kern w:val="0"/>
          <w:position w:val="0"/>
          <w:highlight w:val="none"/>
          <w:vertAlign w:val="baseline"/>
        </w:rPr>
      </w:lvl>
    </w:lvlOverride>
    <w:lvlOverride w:ilvl="1">
      <w:lvl w:ilvl="1" w:tentative="1">
        <w:start w:val="1"/>
        <w:numFmt w:val="decimal"/>
        <w:lvlText w:val="%2)"/>
        <w:lvlJc w:val="left"/>
        <w:pPr>
          <w:tabs>
            <w:tab w:val="left" w:pos="426"/>
          </w:tabs>
          <w:ind w:left="1146" w:hanging="426"/>
        </w:pPr>
        <w:rPr>
          <w:rFonts w:hAnsi="Arial Unicode MS"/>
          <w:caps w:val="0"/>
          <w:smallCaps w:val="0"/>
          <w:strike w:val="0"/>
          <w:dstrike w:val="0"/>
          <w:spacing w:val="0"/>
          <w:w w:val="100"/>
          <w:kern w:val="0"/>
          <w:position w:val="0"/>
          <w:highlight w:val="none"/>
          <w:vertAlign w:val="baseline"/>
        </w:rPr>
      </w:lvl>
    </w:lvlOverride>
    <w:lvlOverride w:ilvl="2">
      <w:lvl w:ilvl="2" w:tentative="1">
        <w:start w:val="1"/>
        <w:numFmt w:val="decimal"/>
        <w:lvlText w:val="%3."/>
        <w:lvlJc w:val="left"/>
        <w:pPr>
          <w:tabs>
            <w:tab w:val="left" w:pos="426"/>
          </w:tabs>
          <w:ind w:left="1866" w:hanging="426"/>
        </w:pPr>
        <w:rPr>
          <w:rFonts w:hAnsi="Arial Unicode MS"/>
          <w:caps w:val="0"/>
          <w:smallCaps w:val="0"/>
          <w:strike w:val="0"/>
          <w:dstrike w:val="0"/>
          <w:spacing w:val="0"/>
          <w:w w:val="100"/>
          <w:kern w:val="0"/>
          <w:position w:val="0"/>
          <w:highlight w:val="none"/>
          <w:vertAlign w:val="baseline"/>
        </w:rPr>
      </w:lvl>
    </w:lvlOverride>
    <w:lvlOverride w:ilvl="3">
      <w:lvl w:ilvl="3" w:tentative="1">
        <w:start w:val="1"/>
        <w:numFmt w:val="decimal"/>
        <w:lvlText w:val="%4."/>
        <w:lvlJc w:val="left"/>
        <w:pPr>
          <w:tabs>
            <w:tab w:val="left" w:pos="426"/>
          </w:tabs>
          <w:ind w:left="2586" w:hanging="426"/>
        </w:pPr>
        <w:rPr>
          <w:rFonts w:hAnsi="Arial Unicode MS"/>
          <w:caps w:val="0"/>
          <w:smallCaps w:val="0"/>
          <w:strike w:val="0"/>
          <w:dstrike w:val="0"/>
          <w:spacing w:val="0"/>
          <w:w w:val="100"/>
          <w:kern w:val="0"/>
          <w:position w:val="0"/>
          <w:highlight w:val="none"/>
          <w:vertAlign w:val="baseline"/>
        </w:rPr>
      </w:lvl>
    </w:lvlOverride>
    <w:lvlOverride w:ilvl="4">
      <w:lvl w:ilvl="4" w:tentative="1">
        <w:start w:val="1"/>
        <w:numFmt w:val="decimal"/>
        <w:lvlText w:val="%5."/>
        <w:lvlJc w:val="left"/>
        <w:pPr>
          <w:tabs>
            <w:tab w:val="left" w:pos="426"/>
          </w:tabs>
          <w:ind w:left="3306" w:hanging="426"/>
        </w:pPr>
        <w:rPr>
          <w:rFonts w:hAnsi="Arial Unicode MS"/>
          <w:caps w:val="0"/>
          <w:smallCaps w:val="0"/>
          <w:strike w:val="0"/>
          <w:dstrike w:val="0"/>
          <w:spacing w:val="0"/>
          <w:w w:val="100"/>
          <w:kern w:val="0"/>
          <w:position w:val="0"/>
          <w:highlight w:val="none"/>
          <w:vertAlign w:val="baseline"/>
        </w:rPr>
      </w:lvl>
    </w:lvlOverride>
    <w:lvlOverride w:ilvl="5">
      <w:lvl w:ilvl="5" w:tentative="1">
        <w:start w:val="1"/>
        <w:numFmt w:val="decimal"/>
        <w:lvlText w:val="%6."/>
        <w:lvlJc w:val="left"/>
        <w:pPr>
          <w:tabs>
            <w:tab w:val="left" w:pos="426"/>
          </w:tabs>
          <w:ind w:left="4026" w:hanging="426"/>
        </w:pPr>
        <w:rPr>
          <w:rFonts w:hAnsi="Arial Unicode MS"/>
          <w:caps w:val="0"/>
          <w:smallCaps w:val="0"/>
          <w:strike w:val="0"/>
          <w:dstrike w:val="0"/>
          <w:spacing w:val="0"/>
          <w:w w:val="100"/>
          <w:kern w:val="0"/>
          <w:position w:val="0"/>
          <w:highlight w:val="none"/>
          <w:vertAlign w:val="baseline"/>
        </w:rPr>
      </w:lvl>
    </w:lvlOverride>
    <w:lvlOverride w:ilvl="6">
      <w:lvl w:ilvl="6" w:tentative="1">
        <w:start w:val="1"/>
        <w:numFmt w:val="decimal"/>
        <w:lvlText w:val="%7."/>
        <w:lvlJc w:val="left"/>
        <w:pPr>
          <w:tabs>
            <w:tab w:val="left" w:pos="426"/>
          </w:tabs>
          <w:ind w:left="4746" w:hanging="426"/>
        </w:pPr>
        <w:rPr>
          <w:rFonts w:hAnsi="Arial Unicode MS"/>
          <w:caps w:val="0"/>
          <w:smallCaps w:val="0"/>
          <w:strike w:val="0"/>
          <w:dstrike w:val="0"/>
          <w:spacing w:val="0"/>
          <w:w w:val="100"/>
          <w:kern w:val="0"/>
          <w:position w:val="0"/>
          <w:highlight w:val="none"/>
          <w:vertAlign w:val="baseline"/>
        </w:rPr>
      </w:lvl>
    </w:lvlOverride>
    <w:lvlOverride w:ilvl="7">
      <w:lvl w:ilvl="7" w:tentative="1">
        <w:start w:val="1"/>
        <w:numFmt w:val="decimal"/>
        <w:lvlText w:val="%8."/>
        <w:lvlJc w:val="left"/>
        <w:pPr>
          <w:tabs>
            <w:tab w:val="left" w:pos="426"/>
          </w:tabs>
          <w:ind w:left="5466" w:hanging="426"/>
        </w:pPr>
        <w:rPr>
          <w:rFonts w:hAnsi="Arial Unicode MS"/>
          <w:caps w:val="0"/>
          <w:smallCaps w:val="0"/>
          <w:strike w:val="0"/>
          <w:dstrike w:val="0"/>
          <w:spacing w:val="0"/>
          <w:w w:val="100"/>
          <w:kern w:val="0"/>
          <w:position w:val="0"/>
          <w:highlight w:val="none"/>
          <w:vertAlign w:val="baseline"/>
        </w:rPr>
      </w:lvl>
    </w:lvlOverride>
    <w:lvlOverride w:ilvl="8">
      <w:lvl w:ilvl="8" w:tentative="1">
        <w:start w:val="1"/>
        <w:numFmt w:val="decimal"/>
        <w:lvlText w:val="%9."/>
        <w:lvlJc w:val="left"/>
        <w:pPr>
          <w:tabs>
            <w:tab w:val="left" w:pos="426"/>
          </w:tabs>
          <w:ind w:left="6186" w:hanging="426"/>
        </w:pPr>
        <w:rPr>
          <w:rFonts w:hAnsi="Arial Unicode MS"/>
          <w:caps w:val="0"/>
          <w:smallCaps w:val="0"/>
          <w:strike w:val="0"/>
          <w:dstrike w:val="0"/>
          <w:spacing w:val="0"/>
          <w:w w:val="100"/>
          <w:kern w:val="0"/>
          <w:position w:val="0"/>
          <w:highlight w:val="none"/>
          <w:vertAlign w:val="baseline"/>
        </w:rPr>
      </w:lvl>
    </w:lvlOverride>
  </w:num>
  <w:num w:numId="13" w16cid:durableId="1864711770">
    <w:abstractNumId w:val="1"/>
  </w:num>
  <w:num w:numId="14" w16cid:durableId="2026125456">
    <w:abstractNumId w:val="17"/>
  </w:num>
  <w:num w:numId="15" w16cid:durableId="583612457">
    <w:abstractNumId w:val="0"/>
  </w:num>
  <w:num w:numId="16" w16cid:durableId="1094672280">
    <w:abstractNumId w:val="30"/>
  </w:num>
  <w:num w:numId="17" w16cid:durableId="1622608081">
    <w:abstractNumId w:val="12"/>
  </w:num>
  <w:num w:numId="18" w16cid:durableId="423385628">
    <w:abstractNumId w:val="43"/>
  </w:num>
  <w:num w:numId="19" w16cid:durableId="278415278">
    <w:abstractNumId w:val="28"/>
  </w:num>
  <w:num w:numId="20" w16cid:durableId="1794981208">
    <w:abstractNumId w:val="16"/>
  </w:num>
  <w:num w:numId="21" w16cid:durableId="1263150157">
    <w:abstractNumId w:val="2"/>
    <w:lvlOverride w:ilvl="0">
      <w:lvl w:ilvl="0">
        <w:start w:val="1"/>
        <w:numFmt w:val="lowerLetter"/>
        <w:lvlText w:val="%1)"/>
        <w:lvlJc w:val="left"/>
        <w:rPr>
          <w:rFonts w:ascii="Arial" w:hAnsi="Arial" w:cs="Arial" w:hint="default"/>
          <w:sz w:val="20"/>
          <w:szCs w:val="20"/>
        </w:rPr>
      </w:lvl>
    </w:lvlOverride>
  </w:num>
  <w:num w:numId="22" w16cid:durableId="1281380845">
    <w:abstractNumId w:val="2"/>
  </w:num>
  <w:num w:numId="23" w16cid:durableId="1940016925">
    <w:abstractNumId w:val="37"/>
  </w:num>
  <w:num w:numId="24" w16cid:durableId="647125948">
    <w:abstractNumId w:val="23"/>
  </w:num>
  <w:num w:numId="25" w16cid:durableId="1348404165">
    <w:abstractNumId w:val="5"/>
  </w:num>
  <w:num w:numId="26" w16cid:durableId="1445927669">
    <w:abstractNumId w:val="10"/>
  </w:num>
  <w:num w:numId="27" w16cid:durableId="1378897127">
    <w:abstractNumId w:val="21"/>
  </w:num>
  <w:num w:numId="28" w16cid:durableId="8795834">
    <w:abstractNumId w:val="9"/>
  </w:num>
  <w:num w:numId="29" w16cid:durableId="716776344">
    <w:abstractNumId w:val="8"/>
  </w:num>
  <w:num w:numId="30" w16cid:durableId="171115109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111815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46952060">
    <w:abstractNumId w:val="24"/>
  </w:num>
  <w:num w:numId="33" w16cid:durableId="16744576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262408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557466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710307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235283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67644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46710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3271880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710403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33637542">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43" w16cid:durableId="5195074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1820949">
    <w:abstractNumId w:val="11"/>
  </w:num>
  <w:num w:numId="45" w16cid:durableId="507864126">
    <w:abstractNumId w:val="14"/>
  </w:num>
  <w:num w:numId="46" w16cid:durableId="1482653449">
    <w:abstractNumId w:val="7"/>
  </w:num>
  <w:num w:numId="47" w16cid:durableId="1947224851">
    <w:abstractNumId w:val="29"/>
  </w:num>
  <w:num w:numId="48" w16cid:durableId="1333685640">
    <w:abstractNumId w:val="4"/>
  </w:num>
  <w:num w:numId="49" w16cid:durableId="1239317878">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50" w16cid:durableId="4629694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391"/>
    <w:rsid w:val="00021CF0"/>
    <w:rsid w:val="000566C6"/>
    <w:rsid w:val="000729AB"/>
    <w:rsid w:val="00086FA5"/>
    <w:rsid w:val="00090963"/>
    <w:rsid w:val="000B3087"/>
    <w:rsid w:val="000B39DB"/>
    <w:rsid w:val="001076AA"/>
    <w:rsid w:val="001239AA"/>
    <w:rsid w:val="001525F3"/>
    <w:rsid w:val="00153273"/>
    <w:rsid w:val="00180F4D"/>
    <w:rsid w:val="001A5CDD"/>
    <w:rsid w:val="001B3C8F"/>
    <w:rsid w:val="001B7499"/>
    <w:rsid w:val="001C11EE"/>
    <w:rsid w:val="001C6961"/>
    <w:rsid w:val="001E4397"/>
    <w:rsid w:val="002113DA"/>
    <w:rsid w:val="002526DC"/>
    <w:rsid w:val="002644D0"/>
    <w:rsid w:val="00266A2E"/>
    <w:rsid w:val="002A2D8F"/>
    <w:rsid w:val="002A74BD"/>
    <w:rsid w:val="002B0AC0"/>
    <w:rsid w:val="002B3D27"/>
    <w:rsid w:val="002B6A35"/>
    <w:rsid w:val="002B77DB"/>
    <w:rsid w:val="002D29D5"/>
    <w:rsid w:val="002D7293"/>
    <w:rsid w:val="002D75EC"/>
    <w:rsid w:val="002D76B6"/>
    <w:rsid w:val="002F07B0"/>
    <w:rsid w:val="002F0F2C"/>
    <w:rsid w:val="002F6DAE"/>
    <w:rsid w:val="00311D17"/>
    <w:rsid w:val="00333B97"/>
    <w:rsid w:val="003350C6"/>
    <w:rsid w:val="00352BCC"/>
    <w:rsid w:val="0037275A"/>
    <w:rsid w:val="003B7AB5"/>
    <w:rsid w:val="003D1291"/>
    <w:rsid w:val="003E180B"/>
    <w:rsid w:val="003F76BA"/>
    <w:rsid w:val="00401106"/>
    <w:rsid w:val="004048A5"/>
    <w:rsid w:val="00411B48"/>
    <w:rsid w:val="00411ED7"/>
    <w:rsid w:val="004249CB"/>
    <w:rsid w:val="00435A74"/>
    <w:rsid w:val="004415D1"/>
    <w:rsid w:val="00443C1D"/>
    <w:rsid w:val="00463AED"/>
    <w:rsid w:val="0046469B"/>
    <w:rsid w:val="00490E51"/>
    <w:rsid w:val="00493EA0"/>
    <w:rsid w:val="004B2FFE"/>
    <w:rsid w:val="004D5DDD"/>
    <w:rsid w:val="004E028F"/>
    <w:rsid w:val="004E085D"/>
    <w:rsid w:val="004F3AAC"/>
    <w:rsid w:val="00502C3A"/>
    <w:rsid w:val="00527F72"/>
    <w:rsid w:val="00532E53"/>
    <w:rsid w:val="0053727A"/>
    <w:rsid w:val="00540557"/>
    <w:rsid w:val="005679CE"/>
    <w:rsid w:val="00591550"/>
    <w:rsid w:val="00597F90"/>
    <w:rsid w:val="005A01E2"/>
    <w:rsid w:val="005B7A7D"/>
    <w:rsid w:val="005D4FB8"/>
    <w:rsid w:val="005D7829"/>
    <w:rsid w:val="005E34B2"/>
    <w:rsid w:val="005F7736"/>
    <w:rsid w:val="00604A4A"/>
    <w:rsid w:val="00616823"/>
    <w:rsid w:val="00630F4A"/>
    <w:rsid w:val="006352F9"/>
    <w:rsid w:val="0063703B"/>
    <w:rsid w:val="00653B5E"/>
    <w:rsid w:val="00671D79"/>
    <w:rsid w:val="00680D9F"/>
    <w:rsid w:val="00684537"/>
    <w:rsid w:val="006B09C4"/>
    <w:rsid w:val="006B16E6"/>
    <w:rsid w:val="006B3114"/>
    <w:rsid w:val="006C0CFB"/>
    <w:rsid w:val="006E2F89"/>
    <w:rsid w:val="0070137B"/>
    <w:rsid w:val="0070222F"/>
    <w:rsid w:val="00705D26"/>
    <w:rsid w:val="00712312"/>
    <w:rsid w:val="00714A84"/>
    <w:rsid w:val="007167BC"/>
    <w:rsid w:val="00740ACD"/>
    <w:rsid w:val="00751F30"/>
    <w:rsid w:val="007529ED"/>
    <w:rsid w:val="00761F50"/>
    <w:rsid w:val="007668E9"/>
    <w:rsid w:val="00767D26"/>
    <w:rsid w:val="007709F5"/>
    <w:rsid w:val="00782951"/>
    <w:rsid w:val="0078561C"/>
    <w:rsid w:val="00791AA8"/>
    <w:rsid w:val="007942B1"/>
    <w:rsid w:val="007B06E2"/>
    <w:rsid w:val="007C0348"/>
    <w:rsid w:val="007D0D2C"/>
    <w:rsid w:val="007D5DF8"/>
    <w:rsid w:val="007E59D7"/>
    <w:rsid w:val="007F0FC1"/>
    <w:rsid w:val="007F29AA"/>
    <w:rsid w:val="00811CCE"/>
    <w:rsid w:val="008132D2"/>
    <w:rsid w:val="00822556"/>
    <w:rsid w:val="008362B1"/>
    <w:rsid w:val="00853E7C"/>
    <w:rsid w:val="00864555"/>
    <w:rsid w:val="0088547E"/>
    <w:rsid w:val="00885AFC"/>
    <w:rsid w:val="00886566"/>
    <w:rsid w:val="00886D26"/>
    <w:rsid w:val="00886FD4"/>
    <w:rsid w:val="0088793A"/>
    <w:rsid w:val="00890FF4"/>
    <w:rsid w:val="008A31B1"/>
    <w:rsid w:val="008D6185"/>
    <w:rsid w:val="008E109D"/>
    <w:rsid w:val="008E30FC"/>
    <w:rsid w:val="008E5792"/>
    <w:rsid w:val="008E7AE0"/>
    <w:rsid w:val="008F269E"/>
    <w:rsid w:val="008F6E8E"/>
    <w:rsid w:val="00903CFD"/>
    <w:rsid w:val="00905A49"/>
    <w:rsid w:val="00912C08"/>
    <w:rsid w:val="00924002"/>
    <w:rsid w:val="00925BD4"/>
    <w:rsid w:val="0097786E"/>
    <w:rsid w:val="00982596"/>
    <w:rsid w:val="00982E10"/>
    <w:rsid w:val="00983C30"/>
    <w:rsid w:val="0098481A"/>
    <w:rsid w:val="00987412"/>
    <w:rsid w:val="00991A8D"/>
    <w:rsid w:val="00996B23"/>
    <w:rsid w:val="009C25BA"/>
    <w:rsid w:val="009D14C9"/>
    <w:rsid w:val="009D52BC"/>
    <w:rsid w:val="009F29E7"/>
    <w:rsid w:val="009F5BE2"/>
    <w:rsid w:val="00A01FD1"/>
    <w:rsid w:val="00A07143"/>
    <w:rsid w:val="00A602A8"/>
    <w:rsid w:val="00A75BD0"/>
    <w:rsid w:val="00AA0A7A"/>
    <w:rsid w:val="00AA2C5F"/>
    <w:rsid w:val="00AA36B5"/>
    <w:rsid w:val="00AA49A7"/>
    <w:rsid w:val="00AB4805"/>
    <w:rsid w:val="00AC2E1C"/>
    <w:rsid w:val="00AC46E9"/>
    <w:rsid w:val="00AD6754"/>
    <w:rsid w:val="00AF02AC"/>
    <w:rsid w:val="00B15120"/>
    <w:rsid w:val="00B25FDD"/>
    <w:rsid w:val="00B31CA7"/>
    <w:rsid w:val="00B31FDC"/>
    <w:rsid w:val="00B60A3D"/>
    <w:rsid w:val="00B706FE"/>
    <w:rsid w:val="00B77404"/>
    <w:rsid w:val="00B93A9E"/>
    <w:rsid w:val="00BA2A3C"/>
    <w:rsid w:val="00BD7024"/>
    <w:rsid w:val="00BE32CB"/>
    <w:rsid w:val="00BE4030"/>
    <w:rsid w:val="00BE7368"/>
    <w:rsid w:val="00BF1391"/>
    <w:rsid w:val="00C00CCB"/>
    <w:rsid w:val="00C41F20"/>
    <w:rsid w:val="00C65105"/>
    <w:rsid w:val="00C90F99"/>
    <w:rsid w:val="00C91774"/>
    <w:rsid w:val="00CA327E"/>
    <w:rsid w:val="00CB162A"/>
    <w:rsid w:val="00CB1664"/>
    <w:rsid w:val="00CC02F3"/>
    <w:rsid w:val="00CE3785"/>
    <w:rsid w:val="00CE5714"/>
    <w:rsid w:val="00CF4E3A"/>
    <w:rsid w:val="00D04F9B"/>
    <w:rsid w:val="00D052DF"/>
    <w:rsid w:val="00D17332"/>
    <w:rsid w:val="00D27D1D"/>
    <w:rsid w:val="00D32989"/>
    <w:rsid w:val="00D63028"/>
    <w:rsid w:val="00D811EA"/>
    <w:rsid w:val="00D842AB"/>
    <w:rsid w:val="00D84847"/>
    <w:rsid w:val="00D87031"/>
    <w:rsid w:val="00D9034D"/>
    <w:rsid w:val="00D910AA"/>
    <w:rsid w:val="00D92614"/>
    <w:rsid w:val="00DA1022"/>
    <w:rsid w:val="00DA58A0"/>
    <w:rsid w:val="00DA6073"/>
    <w:rsid w:val="00DC1692"/>
    <w:rsid w:val="00DC6B68"/>
    <w:rsid w:val="00DE0398"/>
    <w:rsid w:val="00E03AC1"/>
    <w:rsid w:val="00E072BF"/>
    <w:rsid w:val="00E41805"/>
    <w:rsid w:val="00E570E1"/>
    <w:rsid w:val="00E7548F"/>
    <w:rsid w:val="00E76795"/>
    <w:rsid w:val="00E80735"/>
    <w:rsid w:val="00E9560F"/>
    <w:rsid w:val="00EB4A87"/>
    <w:rsid w:val="00EC3614"/>
    <w:rsid w:val="00ED2E5E"/>
    <w:rsid w:val="00ED56FF"/>
    <w:rsid w:val="00ED741C"/>
    <w:rsid w:val="00EE04B3"/>
    <w:rsid w:val="00EE4E42"/>
    <w:rsid w:val="00EF5E97"/>
    <w:rsid w:val="00F31C57"/>
    <w:rsid w:val="00F62D59"/>
    <w:rsid w:val="00FA249B"/>
    <w:rsid w:val="00FA3566"/>
    <w:rsid w:val="00FA591F"/>
    <w:rsid w:val="00FB4DBA"/>
    <w:rsid w:val="00FB739D"/>
    <w:rsid w:val="00FD0DBC"/>
    <w:rsid w:val="00FD238C"/>
    <w:rsid w:val="00FD29B6"/>
    <w:rsid w:val="00FD505B"/>
    <w:rsid w:val="00FE3478"/>
    <w:rsid w:val="3695339D"/>
    <w:rsid w:val="3E2A0D2E"/>
    <w:rsid w:val="574612D5"/>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855B8"/>
  <w15:docId w15:val="{CA21957C-2156-47D6-AD16-7364ED55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iPriority="0" w:unhideWhenUsed="1"/>
    <w:lsdException w:name="Body Text Indent 2" w:uiPriority="0"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imes New Roman" w:cs="Times New Roman"/>
      <w:sz w:val="28"/>
    </w:rPr>
  </w:style>
  <w:style w:type="paragraph" w:styleId="Nagwek2">
    <w:name w:val="heading 2"/>
    <w:next w:val="Normalny"/>
    <w:link w:val="Nagwek2Znak"/>
    <w:uiPriority w:val="9"/>
    <w:unhideWhenUsed/>
    <w:qFormat/>
    <w:pPr>
      <w:keepNext/>
      <w:spacing w:before="240" w:after="60" w:line="259" w:lineRule="auto"/>
      <w:outlineLvl w:val="1"/>
    </w:pPr>
    <w:rPr>
      <w:rFonts w:eastAsia="Arial Unicode MS" w:cs="Arial Unicode MS"/>
      <w:b/>
      <w:bCs/>
      <w:i/>
      <w:iCs/>
      <w:color w:val="000000"/>
      <w:sz w:val="28"/>
      <w:szCs w:val="28"/>
      <w:u w:color="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Segoe UI" w:hAnsi="Segoe UI" w:cs="Segoe UI"/>
      <w:sz w:val="18"/>
      <w:szCs w:val="18"/>
    </w:rPr>
  </w:style>
  <w:style w:type="paragraph" w:styleId="Tekstpodstawowy">
    <w:name w:val="Body Text"/>
    <w:basedOn w:val="Normalny"/>
    <w:link w:val="TekstpodstawowyZnak"/>
    <w:uiPriority w:val="99"/>
    <w:unhideWhenUsed/>
    <w:qFormat/>
    <w:pPr>
      <w:autoSpaceDE w:val="0"/>
      <w:autoSpaceDN w:val="0"/>
      <w:spacing w:after="120"/>
    </w:pPr>
    <w:rPr>
      <w:rFonts w:ascii="Times New Roman" w:hAnsi="Times New Roman"/>
      <w:sz w:val="20"/>
    </w:rPr>
  </w:style>
  <w:style w:type="paragraph" w:styleId="Tekstpodstawowy2">
    <w:name w:val="Body Text 2"/>
    <w:basedOn w:val="Normalny"/>
    <w:link w:val="Tekstpodstawowy2Znak"/>
    <w:uiPriority w:val="99"/>
    <w:unhideWhenUsed/>
    <w:qFormat/>
    <w:pPr>
      <w:spacing w:after="120" w:line="480" w:lineRule="auto"/>
    </w:pPr>
    <w:rPr>
      <w:rFonts w:ascii="Times New Roman" w:hAnsi="Times New Roman"/>
      <w:sz w:val="24"/>
      <w:szCs w:val="24"/>
    </w:rPr>
  </w:style>
  <w:style w:type="paragraph" w:styleId="Tekstpodstawowywcity">
    <w:name w:val="Body Text Indent"/>
    <w:qFormat/>
    <w:pPr>
      <w:spacing w:after="120" w:line="259" w:lineRule="auto"/>
      <w:ind w:left="283"/>
    </w:pPr>
    <w:rPr>
      <w:rFonts w:ascii="Times New Roman" w:eastAsia="Arial Unicode MS" w:hAnsi="Times New Roman" w:cs="Arial Unicode MS"/>
      <w:color w:val="000000"/>
      <w:sz w:val="24"/>
      <w:szCs w:val="24"/>
      <w:u w:color="000000"/>
    </w:rPr>
  </w:style>
  <w:style w:type="paragraph" w:styleId="Tekstpodstawowywcity2">
    <w:name w:val="Body Text Indent 2"/>
    <w:basedOn w:val="Normalny"/>
    <w:link w:val="Tekstpodstawowywcity2Znak"/>
    <w:qFormat/>
    <w:pPr>
      <w:spacing w:after="120" w:line="480" w:lineRule="auto"/>
      <w:ind w:left="283"/>
    </w:pPr>
    <w:rPr>
      <w:rFonts w:ascii="Times New Roman" w:hAnsi="Times New Roman"/>
      <w:sz w:val="24"/>
      <w:szCs w:val="24"/>
    </w:rPr>
  </w:style>
  <w:style w:type="paragraph" w:styleId="Tekstpodstawowywcity3">
    <w:name w:val="Body Text Indent 3"/>
    <w:basedOn w:val="Normalny"/>
    <w:link w:val="Tekstpodstawowywcity3Znak"/>
    <w:uiPriority w:val="99"/>
    <w:semiHidden/>
    <w:unhideWhenUsed/>
    <w:qFormat/>
    <w:pPr>
      <w:spacing w:after="120"/>
      <w:ind w:left="283"/>
    </w:pPr>
    <w:rPr>
      <w:sz w:val="16"/>
      <w:szCs w:val="16"/>
    </w:rPr>
  </w:style>
  <w:style w:type="paragraph" w:styleId="Stopka">
    <w:name w:val="footer"/>
    <w:basedOn w:val="Normalny"/>
    <w:link w:val="StopkaZnak"/>
    <w:uiPriority w:val="99"/>
    <w:unhideWhenUsed/>
    <w:qFormat/>
    <w:pPr>
      <w:tabs>
        <w:tab w:val="center" w:pos="4536"/>
        <w:tab w:val="right" w:pos="9072"/>
      </w:tabs>
    </w:pPr>
  </w:style>
  <w:style w:type="paragraph" w:styleId="Nagwek">
    <w:name w:val="header"/>
    <w:basedOn w:val="Normalny"/>
    <w:link w:val="NagwekZnak"/>
    <w:uiPriority w:val="99"/>
    <w:unhideWhenUsed/>
    <w:qFormat/>
    <w:pPr>
      <w:tabs>
        <w:tab w:val="center" w:pos="4536"/>
        <w:tab w:val="right" w:pos="9072"/>
      </w:tabs>
    </w:pPr>
  </w:style>
  <w:style w:type="paragraph" w:styleId="Akapitzlist">
    <w:name w:val="List Paragraph"/>
    <w:aliases w:val="Numerowanie,List Paragraph,Akapit z listą BS,RR PGE Akapit z listą,Styl 1,CW_Lista,Obiekt,List Paragraph1,Wypunktowanie"/>
    <w:basedOn w:val="Normalny"/>
    <w:qFormat/>
    <w:pPr>
      <w:ind w:left="720"/>
      <w:contextualSpacing/>
    </w:pPr>
  </w:style>
  <w:style w:type="character" w:customStyle="1" w:styleId="NagwekZnak">
    <w:name w:val="Nagłówek Znak"/>
    <w:basedOn w:val="Domylnaczcionkaakapitu"/>
    <w:link w:val="Nagwek"/>
    <w:uiPriority w:val="99"/>
    <w:qFormat/>
    <w:rPr>
      <w:rFonts w:eastAsia="Times New Roman" w:cs="Times New Roman"/>
      <w:sz w:val="28"/>
      <w:lang w:eastAsia="pl-PL"/>
    </w:rPr>
  </w:style>
  <w:style w:type="character" w:customStyle="1" w:styleId="StopkaZnak">
    <w:name w:val="Stopka Znak"/>
    <w:basedOn w:val="Domylnaczcionkaakapitu"/>
    <w:link w:val="Stopka"/>
    <w:uiPriority w:val="99"/>
    <w:qFormat/>
    <w:rPr>
      <w:rFonts w:eastAsia="Times New Roman" w:cs="Times New Roman"/>
      <w:sz w:val="28"/>
      <w:lang w:eastAsia="pl-PL"/>
    </w:rPr>
  </w:style>
  <w:style w:type="character" w:customStyle="1" w:styleId="Tekstpodstawowy2Znak">
    <w:name w:val="Tekst podstawowy 2 Znak"/>
    <w:basedOn w:val="Domylnaczcionkaakapitu"/>
    <w:link w:val="Tekstpodstawowy2"/>
    <w:uiPriority w:val="99"/>
    <w:qFormat/>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qFormat/>
    <w:rPr>
      <w:rFonts w:ascii="Times New Roman" w:eastAsia="Times New Roman" w:hAnsi="Times New Roman" w:cs="Times New Roman"/>
      <w:sz w:val="24"/>
      <w:szCs w:val="24"/>
      <w:lang w:eastAsia="pl-PL"/>
    </w:rPr>
  </w:style>
  <w:style w:type="paragraph" w:customStyle="1" w:styleId="siwz">
    <w:name w:val="siwz"/>
    <w:basedOn w:val="Normalny"/>
    <w:uiPriority w:val="99"/>
    <w:qFormat/>
    <w:pPr>
      <w:numPr>
        <w:numId w:val="1"/>
      </w:numPr>
      <w:jc w:val="both"/>
    </w:pPr>
    <w:rPr>
      <w:rFonts w:ascii="Times New Roman" w:hAnsi="Times New Roman"/>
      <w:bCs/>
      <w:iCs/>
      <w:sz w:val="24"/>
    </w:rPr>
  </w:style>
  <w:style w:type="character" w:customStyle="1" w:styleId="Tekstpodstawowywcity3Znak">
    <w:name w:val="Tekst podstawowy wcięty 3 Znak"/>
    <w:basedOn w:val="Domylnaczcionkaakapitu"/>
    <w:link w:val="Tekstpodstawowywcity3"/>
    <w:uiPriority w:val="99"/>
    <w:semiHidden/>
    <w:qFormat/>
    <w:rPr>
      <w:rFonts w:eastAsia="Times New Roman" w:cs="Times New Roman"/>
      <w:sz w:val="16"/>
      <w:szCs w:val="16"/>
      <w:lang w:eastAsia="pl-PL"/>
    </w:rPr>
  </w:style>
  <w:style w:type="character" w:customStyle="1" w:styleId="TekstpodstawowyZnak">
    <w:name w:val="Tekst podstawowy Znak"/>
    <w:basedOn w:val="Domylnaczcionkaakapitu"/>
    <w:link w:val="Tekstpodstawowy"/>
    <w:uiPriority w:val="99"/>
    <w:qFormat/>
    <w:rPr>
      <w:rFonts w:ascii="Times New Roman" w:eastAsia="Times New Roman" w:hAnsi="Times New Roman" w:cs="Times New Roman"/>
      <w:lang w:eastAsia="pl-PL"/>
    </w:rPr>
  </w:style>
  <w:style w:type="paragraph" w:customStyle="1" w:styleId="Tekstpodstawowy20">
    <w:name w:val="Tekst podstawowy2"/>
    <w:basedOn w:val="Normalny"/>
    <w:uiPriority w:val="99"/>
    <w:qFormat/>
    <w:pPr>
      <w:widowControl w:val="0"/>
      <w:shd w:val="clear" w:color="auto" w:fill="FFFFFF"/>
      <w:spacing w:before="420" w:after="180" w:line="240" w:lineRule="atLeast"/>
      <w:ind w:hanging="540"/>
    </w:pPr>
    <w:rPr>
      <w:rFonts w:cs="Arial"/>
      <w:sz w:val="20"/>
      <w:lang w:eastAsia="en-US"/>
    </w:rPr>
  </w:style>
  <w:style w:type="character" w:customStyle="1" w:styleId="TekstdymkaZnak">
    <w:name w:val="Tekst dymka Znak"/>
    <w:basedOn w:val="Domylnaczcionkaakapitu"/>
    <w:link w:val="Tekstdymka"/>
    <w:uiPriority w:val="99"/>
    <w:semiHidden/>
    <w:qFormat/>
    <w:rPr>
      <w:rFonts w:ascii="Segoe UI" w:eastAsia="Times New Roman" w:hAnsi="Segoe UI" w:cs="Segoe UI"/>
      <w:sz w:val="18"/>
      <w:szCs w:val="18"/>
      <w:lang w:eastAsia="pl-PL"/>
    </w:rPr>
  </w:style>
  <w:style w:type="character" w:customStyle="1" w:styleId="Nagwek2Znak">
    <w:name w:val="Nagłówek 2 Znak"/>
    <w:basedOn w:val="Domylnaczcionkaakapitu"/>
    <w:link w:val="Nagwek2"/>
    <w:uiPriority w:val="9"/>
    <w:qFormat/>
    <w:rPr>
      <w:rFonts w:eastAsia="Arial Unicode MS" w:cs="Arial Unicode MS"/>
      <w:b/>
      <w:bCs/>
      <w:i/>
      <w:iCs/>
      <w:color w:val="000000"/>
      <w:sz w:val="28"/>
      <w:szCs w:val="28"/>
      <w:u w:color="000000"/>
      <w:lang w:val="en-US" w:eastAsia="pl-PL"/>
    </w:rPr>
  </w:style>
  <w:style w:type="paragraph" w:customStyle="1" w:styleId="Akapitzlist1">
    <w:name w:val="Akapit z listą1"/>
    <w:link w:val="AkapitzlistZnak"/>
    <w:uiPriority w:val="99"/>
    <w:qFormat/>
    <w:pPr>
      <w:spacing w:after="160" w:line="259" w:lineRule="auto"/>
      <w:ind w:left="708"/>
    </w:pPr>
    <w:rPr>
      <w:rFonts w:ascii="Times New Roman" w:eastAsia="Arial Unicode MS" w:hAnsi="Times New Roman" w:cs="Arial Unicode MS"/>
      <w:color w:val="000000"/>
      <w:sz w:val="24"/>
      <w:szCs w:val="24"/>
      <w:u w:color="000000"/>
    </w:rPr>
  </w:style>
  <w:style w:type="character" w:customStyle="1" w:styleId="AkapitzlistZnak">
    <w:name w:val="Akapit z listą Znak"/>
    <w:aliases w:val="Numerowanie Znak,List Paragraph Znak,Akapit z listą BS Znak,RR PGE Akapit z listą Znak,Styl 1 Znak,CW_Lista Znak,Obiekt Znak,List Paragraph1 Znak,Wypunktowanie Znak"/>
    <w:link w:val="Akapitzlist1"/>
    <w:qFormat/>
    <w:locked/>
    <w:rPr>
      <w:rFonts w:ascii="Times New Roman" w:eastAsia="Arial Unicode MS" w:hAnsi="Times New Roman" w:cs="Arial Unicode MS"/>
      <w:color w:val="000000"/>
      <w:sz w:val="24"/>
      <w:szCs w:val="24"/>
      <w:u w:color="000000"/>
      <w:lang w:eastAsia="pl-PL"/>
    </w:rPr>
  </w:style>
  <w:style w:type="character" w:customStyle="1" w:styleId="Hyperlink0">
    <w:name w:val="Hyperlink.0"/>
    <w:basedOn w:val="Domylnaczcionkaakapitu"/>
    <w:qFormat/>
    <w:rPr>
      <w:color w:val="000000"/>
      <w:u w:val="none" w:color="000000"/>
    </w:rPr>
  </w:style>
  <w:style w:type="paragraph" w:customStyle="1" w:styleId="Standard">
    <w:name w:val="Standard"/>
    <w:uiPriority w:val="99"/>
    <w:rsid w:val="00CB162A"/>
    <w:pPr>
      <w:suppressAutoHyphens/>
      <w:autoSpaceDN w:val="0"/>
      <w:textAlignment w:val="baseline"/>
    </w:pPr>
    <w:rPr>
      <w:rFonts w:ascii="Times New Roman" w:eastAsia="Times New Roman" w:hAnsi="Times New Roman" w:cs="Times New Roman"/>
      <w:kern w:val="3"/>
      <w:sz w:val="24"/>
      <w:szCs w:val="24"/>
    </w:rPr>
  </w:style>
  <w:style w:type="numbering" w:customStyle="1" w:styleId="WWNum30">
    <w:name w:val="WWNum30"/>
    <w:rsid w:val="00CB162A"/>
    <w:pPr>
      <w:numPr>
        <w:numId w:val="22"/>
      </w:numPr>
    </w:pPr>
  </w:style>
  <w:style w:type="paragraph" w:styleId="Tekstkomentarza">
    <w:name w:val="annotation text"/>
    <w:basedOn w:val="Normalny"/>
    <w:link w:val="TekstkomentarzaZnak"/>
    <w:uiPriority w:val="99"/>
    <w:unhideWhenUsed/>
    <w:rsid w:val="002F07B0"/>
    <w:pPr>
      <w:suppressAutoHyphens/>
    </w:pPr>
    <w:rPr>
      <w:rFonts w:ascii="Times New Roman" w:hAnsi="Times New Roman"/>
      <w:sz w:val="20"/>
      <w:lang w:val="en-GB" w:eastAsia="ar-SA"/>
    </w:rPr>
  </w:style>
  <w:style w:type="character" w:customStyle="1" w:styleId="TekstkomentarzaZnak">
    <w:name w:val="Tekst komentarza Znak"/>
    <w:basedOn w:val="Domylnaczcionkaakapitu"/>
    <w:link w:val="Tekstkomentarza"/>
    <w:uiPriority w:val="99"/>
    <w:rsid w:val="002F07B0"/>
    <w:rPr>
      <w:rFonts w:ascii="Times New Roman" w:eastAsia="Times New Roman" w:hAnsi="Times New Roman" w:cs="Times New Roman"/>
      <w:lang w:val="en-GB" w:eastAsia="ar-SA"/>
    </w:rPr>
  </w:style>
  <w:style w:type="paragraph" w:styleId="Listanumerowana">
    <w:name w:val="List Number"/>
    <w:basedOn w:val="Normalny"/>
    <w:semiHidden/>
    <w:unhideWhenUsed/>
    <w:rsid w:val="00E03AC1"/>
    <w:pPr>
      <w:numPr>
        <w:numId w:val="30"/>
      </w:numPr>
      <w:contextualSpacing/>
    </w:pPr>
    <w:rPr>
      <w:rFonts w:ascii="Times New Roman" w:hAnsi="Times New Roman"/>
      <w:sz w:val="24"/>
      <w:szCs w:val="24"/>
    </w:rPr>
  </w:style>
  <w:style w:type="paragraph" w:styleId="Tytu">
    <w:name w:val="Title"/>
    <w:basedOn w:val="Normalny"/>
    <w:link w:val="TytuZnak"/>
    <w:qFormat/>
    <w:rsid w:val="00E03AC1"/>
    <w:pPr>
      <w:widowControl w:val="0"/>
      <w:tabs>
        <w:tab w:val="left" w:pos="6237"/>
        <w:tab w:val="left" w:pos="9781"/>
      </w:tabs>
      <w:snapToGrid w:val="0"/>
      <w:spacing w:line="360" w:lineRule="auto"/>
      <w:ind w:right="20"/>
      <w:jc w:val="center"/>
    </w:pPr>
    <w:rPr>
      <w:b/>
      <w:sz w:val="20"/>
      <w:szCs w:val="24"/>
    </w:rPr>
  </w:style>
  <w:style w:type="character" w:customStyle="1" w:styleId="TytuZnak">
    <w:name w:val="Tytuł Znak"/>
    <w:basedOn w:val="Domylnaczcionkaakapitu"/>
    <w:link w:val="Tytu"/>
    <w:rsid w:val="00E03AC1"/>
    <w:rPr>
      <w:rFonts w:eastAsia="Times New Roman" w:cs="Times New Roman"/>
      <w:b/>
      <w:szCs w:val="24"/>
    </w:rPr>
  </w:style>
  <w:style w:type="paragraph" w:styleId="Tekstpodstawowy3">
    <w:name w:val="Body Text 3"/>
    <w:basedOn w:val="Normalny"/>
    <w:link w:val="Tekstpodstawowy3Znak"/>
    <w:semiHidden/>
    <w:unhideWhenUsed/>
    <w:rsid w:val="00E03AC1"/>
    <w:pPr>
      <w:spacing w:after="120"/>
    </w:pPr>
    <w:rPr>
      <w:rFonts w:ascii="Times New Roman" w:hAnsi="Times New Roman"/>
      <w:sz w:val="16"/>
      <w:szCs w:val="16"/>
    </w:rPr>
  </w:style>
  <w:style w:type="character" w:customStyle="1" w:styleId="Tekstpodstawowy3Znak">
    <w:name w:val="Tekst podstawowy 3 Znak"/>
    <w:basedOn w:val="Domylnaczcionkaakapitu"/>
    <w:link w:val="Tekstpodstawowy3"/>
    <w:semiHidden/>
    <w:rsid w:val="00E03AC1"/>
    <w:rPr>
      <w:rFonts w:ascii="Times New Roman" w:eastAsia="Times New Roman" w:hAnsi="Times New Roman" w:cs="Times New Roman"/>
      <w:sz w:val="16"/>
      <w:szCs w:val="16"/>
    </w:rPr>
  </w:style>
  <w:style w:type="paragraph" w:styleId="Bezodstpw">
    <w:name w:val="No Spacing"/>
    <w:uiPriority w:val="1"/>
    <w:qFormat/>
    <w:rsid w:val="00E03AC1"/>
    <w:rPr>
      <w:rFonts w:ascii="Times New Roman" w:eastAsia="Times New Roman" w:hAnsi="Times New Roman" w:cs="Times New Roman"/>
      <w:sz w:val="24"/>
      <w:szCs w:val="24"/>
    </w:rPr>
  </w:style>
  <w:style w:type="paragraph" w:customStyle="1" w:styleId="ReportText">
    <w:name w:val="Report Text"/>
    <w:uiPriority w:val="99"/>
    <w:rsid w:val="00E03AC1"/>
    <w:pPr>
      <w:suppressAutoHyphens/>
      <w:spacing w:after="120" w:line="260" w:lineRule="atLeast"/>
      <w:jc w:val="both"/>
    </w:pPr>
    <w:rPr>
      <w:rFonts w:eastAsia="Arial"/>
      <w:lang w:eastAsia="ar-SA"/>
    </w:rPr>
  </w:style>
  <w:style w:type="character" w:styleId="Odwoaniedokomentarza">
    <w:name w:val="annotation reference"/>
    <w:basedOn w:val="Domylnaczcionkaakapitu"/>
    <w:uiPriority w:val="99"/>
    <w:semiHidden/>
    <w:unhideWhenUsed/>
    <w:rsid w:val="00822556"/>
    <w:rPr>
      <w:sz w:val="16"/>
      <w:szCs w:val="16"/>
    </w:rPr>
  </w:style>
  <w:style w:type="paragraph" w:styleId="Tematkomentarza">
    <w:name w:val="annotation subject"/>
    <w:basedOn w:val="Tekstkomentarza"/>
    <w:next w:val="Tekstkomentarza"/>
    <w:link w:val="TematkomentarzaZnak"/>
    <w:uiPriority w:val="99"/>
    <w:semiHidden/>
    <w:unhideWhenUsed/>
    <w:rsid w:val="00822556"/>
    <w:pPr>
      <w:suppressAutoHyphens w:val="0"/>
    </w:pPr>
    <w:rPr>
      <w:rFonts w:ascii="Arial" w:hAnsi="Arial"/>
      <w:b/>
      <w:bCs/>
      <w:lang w:val="pl-PL" w:eastAsia="pl-PL"/>
    </w:rPr>
  </w:style>
  <w:style w:type="character" w:customStyle="1" w:styleId="TematkomentarzaZnak">
    <w:name w:val="Temat komentarza Znak"/>
    <w:basedOn w:val="TekstkomentarzaZnak"/>
    <w:link w:val="Tematkomentarza"/>
    <w:uiPriority w:val="99"/>
    <w:semiHidden/>
    <w:rsid w:val="00822556"/>
    <w:rPr>
      <w:rFonts w:ascii="Times New Roman" w:eastAsia="Times New Roman" w:hAnsi="Times New Roman" w:cs="Times New Roman"/>
      <w:b/>
      <w:bCs/>
      <w:lang w:val="en-GB" w:eastAsia="ar-SA"/>
    </w:rPr>
  </w:style>
  <w:style w:type="paragraph" w:customStyle="1" w:styleId="Default">
    <w:name w:val="Default"/>
    <w:rsid w:val="00AA49A7"/>
    <w:pPr>
      <w:suppressAutoHyphens/>
      <w:autoSpaceDE w:val="0"/>
    </w:pPr>
    <w:rPr>
      <w:rFonts w:ascii="Times New Roman" w:eastAsia="Times New Roman" w:hAnsi="Times New Roman" w:cs="Calibri"/>
      <w:color w:val="000000"/>
      <w:sz w:val="24"/>
      <w:szCs w:val="24"/>
      <w:lang w:eastAsia="ar-SA"/>
    </w:rPr>
  </w:style>
  <w:style w:type="character" w:customStyle="1" w:styleId="markedcontent">
    <w:name w:val="markedcontent"/>
    <w:basedOn w:val="Domylnaczcionkaakapitu"/>
    <w:rsid w:val="001B7499"/>
  </w:style>
  <w:style w:type="character" w:styleId="Hipercze">
    <w:name w:val="Hyperlink"/>
    <w:basedOn w:val="Domylnaczcionkaakapitu"/>
    <w:uiPriority w:val="99"/>
    <w:unhideWhenUsed/>
    <w:rsid w:val="00B60A3D"/>
    <w:rPr>
      <w:color w:val="0000FF" w:themeColor="hyperlink"/>
      <w:u w:val="single"/>
    </w:rPr>
  </w:style>
  <w:style w:type="character" w:styleId="Nierozpoznanawzmianka">
    <w:name w:val="Unresolved Mention"/>
    <w:basedOn w:val="Domylnaczcionkaakapitu"/>
    <w:uiPriority w:val="99"/>
    <w:semiHidden/>
    <w:unhideWhenUsed/>
    <w:rsid w:val="00B60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23208">
      <w:bodyDiv w:val="1"/>
      <w:marLeft w:val="0"/>
      <w:marRight w:val="0"/>
      <w:marTop w:val="0"/>
      <w:marBottom w:val="0"/>
      <w:divBdr>
        <w:top w:val="none" w:sz="0" w:space="0" w:color="auto"/>
        <w:left w:val="none" w:sz="0" w:space="0" w:color="auto"/>
        <w:bottom w:val="none" w:sz="0" w:space="0" w:color="auto"/>
        <w:right w:val="none" w:sz="0" w:space="0" w:color="auto"/>
      </w:divBdr>
    </w:div>
    <w:div w:id="194851360">
      <w:bodyDiv w:val="1"/>
      <w:marLeft w:val="0"/>
      <w:marRight w:val="0"/>
      <w:marTop w:val="0"/>
      <w:marBottom w:val="0"/>
      <w:divBdr>
        <w:top w:val="none" w:sz="0" w:space="0" w:color="auto"/>
        <w:left w:val="none" w:sz="0" w:space="0" w:color="auto"/>
        <w:bottom w:val="none" w:sz="0" w:space="0" w:color="auto"/>
        <w:right w:val="none" w:sz="0" w:space="0" w:color="auto"/>
      </w:divBdr>
    </w:div>
    <w:div w:id="236287795">
      <w:bodyDiv w:val="1"/>
      <w:marLeft w:val="0"/>
      <w:marRight w:val="0"/>
      <w:marTop w:val="0"/>
      <w:marBottom w:val="0"/>
      <w:divBdr>
        <w:top w:val="none" w:sz="0" w:space="0" w:color="auto"/>
        <w:left w:val="none" w:sz="0" w:space="0" w:color="auto"/>
        <w:bottom w:val="none" w:sz="0" w:space="0" w:color="auto"/>
        <w:right w:val="none" w:sz="0" w:space="0" w:color="auto"/>
      </w:divBdr>
    </w:div>
    <w:div w:id="341275956">
      <w:bodyDiv w:val="1"/>
      <w:marLeft w:val="0"/>
      <w:marRight w:val="0"/>
      <w:marTop w:val="0"/>
      <w:marBottom w:val="0"/>
      <w:divBdr>
        <w:top w:val="none" w:sz="0" w:space="0" w:color="auto"/>
        <w:left w:val="none" w:sz="0" w:space="0" w:color="auto"/>
        <w:bottom w:val="none" w:sz="0" w:space="0" w:color="auto"/>
        <w:right w:val="none" w:sz="0" w:space="0" w:color="auto"/>
      </w:divBdr>
    </w:div>
    <w:div w:id="402527234">
      <w:bodyDiv w:val="1"/>
      <w:marLeft w:val="0"/>
      <w:marRight w:val="0"/>
      <w:marTop w:val="0"/>
      <w:marBottom w:val="0"/>
      <w:divBdr>
        <w:top w:val="none" w:sz="0" w:space="0" w:color="auto"/>
        <w:left w:val="none" w:sz="0" w:space="0" w:color="auto"/>
        <w:bottom w:val="none" w:sz="0" w:space="0" w:color="auto"/>
        <w:right w:val="none" w:sz="0" w:space="0" w:color="auto"/>
      </w:divBdr>
    </w:div>
    <w:div w:id="425266952">
      <w:bodyDiv w:val="1"/>
      <w:marLeft w:val="0"/>
      <w:marRight w:val="0"/>
      <w:marTop w:val="0"/>
      <w:marBottom w:val="0"/>
      <w:divBdr>
        <w:top w:val="none" w:sz="0" w:space="0" w:color="auto"/>
        <w:left w:val="none" w:sz="0" w:space="0" w:color="auto"/>
        <w:bottom w:val="none" w:sz="0" w:space="0" w:color="auto"/>
        <w:right w:val="none" w:sz="0" w:space="0" w:color="auto"/>
      </w:divBdr>
    </w:div>
    <w:div w:id="429012718">
      <w:bodyDiv w:val="1"/>
      <w:marLeft w:val="0"/>
      <w:marRight w:val="0"/>
      <w:marTop w:val="0"/>
      <w:marBottom w:val="0"/>
      <w:divBdr>
        <w:top w:val="none" w:sz="0" w:space="0" w:color="auto"/>
        <w:left w:val="none" w:sz="0" w:space="0" w:color="auto"/>
        <w:bottom w:val="none" w:sz="0" w:space="0" w:color="auto"/>
        <w:right w:val="none" w:sz="0" w:space="0" w:color="auto"/>
      </w:divBdr>
    </w:div>
    <w:div w:id="494880416">
      <w:bodyDiv w:val="1"/>
      <w:marLeft w:val="0"/>
      <w:marRight w:val="0"/>
      <w:marTop w:val="0"/>
      <w:marBottom w:val="0"/>
      <w:divBdr>
        <w:top w:val="none" w:sz="0" w:space="0" w:color="auto"/>
        <w:left w:val="none" w:sz="0" w:space="0" w:color="auto"/>
        <w:bottom w:val="none" w:sz="0" w:space="0" w:color="auto"/>
        <w:right w:val="none" w:sz="0" w:space="0" w:color="auto"/>
      </w:divBdr>
    </w:div>
    <w:div w:id="574558933">
      <w:bodyDiv w:val="1"/>
      <w:marLeft w:val="0"/>
      <w:marRight w:val="0"/>
      <w:marTop w:val="0"/>
      <w:marBottom w:val="0"/>
      <w:divBdr>
        <w:top w:val="none" w:sz="0" w:space="0" w:color="auto"/>
        <w:left w:val="none" w:sz="0" w:space="0" w:color="auto"/>
        <w:bottom w:val="none" w:sz="0" w:space="0" w:color="auto"/>
        <w:right w:val="none" w:sz="0" w:space="0" w:color="auto"/>
      </w:divBdr>
    </w:div>
    <w:div w:id="677781037">
      <w:bodyDiv w:val="1"/>
      <w:marLeft w:val="0"/>
      <w:marRight w:val="0"/>
      <w:marTop w:val="0"/>
      <w:marBottom w:val="0"/>
      <w:divBdr>
        <w:top w:val="none" w:sz="0" w:space="0" w:color="auto"/>
        <w:left w:val="none" w:sz="0" w:space="0" w:color="auto"/>
        <w:bottom w:val="none" w:sz="0" w:space="0" w:color="auto"/>
        <w:right w:val="none" w:sz="0" w:space="0" w:color="auto"/>
      </w:divBdr>
    </w:div>
    <w:div w:id="699086842">
      <w:bodyDiv w:val="1"/>
      <w:marLeft w:val="0"/>
      <w:marRight w:val="0"/>
      <w:marTop w:val="0"/>
      <w:marBottom w:val="0"/>
      <w:divBdr>
        <w:top w:val="none" w:sz="0" w:space="0" w:color="auto"/>
        <w:left w:val="none" w:sz="0" w:space="0" w:color="auto"/>
        <w:bottom w:val="none" w:sz="0" w:space="0" w:color="auto"/>
        <w:right w:val="none" w:sz="0" w:space="0" w:color="auto"/>
      </w:divBdr>
    </w:div>
    <w:div w:id="929774426">
      <w:bodyDiv w:val="1"/>
      <w:marLeft w:val="0"/>
      <w:marRight w:val="0"/>
      <w:marTop w:val="0"/>
      <w:marBottom w:val="0"/>
      <w:divBdr>
        <w:top w:val="none" w:sz="0" w:space="0" w:color="auto"/>
        <w:left w:val="none" w:sz="0" w:space="0" w:color="auto"/>
        <w:bottom w:val="none" w:sz="0" w:space="0" w:color="auto"/>
        <w:right w:val="none" w:sz="0" w:space="0" w:color="auto"/>
      </w:divBdr>
    </w:div>
    <w:div w:id="1147431451">
      <w:bodyDiv w:val="1"/>
      <w:marLeft w:val="0"/>
      <w:marRight w:val="0"/>
      <w:marTop w:val="0"/>
      <w:marBottom w:val="0"/>
      <w:divBdr>
        <w:top w:val="none" w:sz="0" w:space="0" w:color="auto"/>
        <w:left w:val="none" w:sz="0" w:space="0" w:color="auto"/>
        <w:bottom w:val="none" w:sz="0" w:space="0" w:color="auto"/>
        <w:right w:val="none" w:sz="0" w:space="0" w:color="auto"/>
      </w:divBdr>
    </w:div>
    <w:div w:id="1181315436">
      <w:bodyDiv w:val="1"/>
      <w:marLeft w:val="0"/>
      <w:marRight w:val="0"/>
      <w:marTop w:val="0"/>
      <w:marBottom w:val="0"/>
      <w:divBdr>
        <w:top w:val="none" w:sz="0" w:space="0" w:color="auto"/>
        <w:left w:val="none" w:sz="0" w:space="0" w:color="auto"/>
        <w:bottom w:val="none" w:sz="0" w:space="0" w:color="auto"/>
        <w:right w:val="none" w:sz="0" w:space="0" w:color="auto"/>
      </w:divBdr>
    </w:div>
    <w:div w:id="1290936468">
      <w:bodyDiv w:val="1"/>
      <w:marLeft w:val="0"/>
      <w:marRight w:val="0"/>
      <w:marTop w:val="0"/>
      <w:marBottom w:val="0"/>
      <w:divBdr>
        <w:top w:val="none" w:sz="0" w:space="0" w:color="auto"/>
        <w:left w:val="none" w:sz="0" w:space="0" w:color="auto"/>
        <w:bottom w:val="none" w:sz="0" w:space="0" w:color="auto"/>
        <w:right w:val="none" w:sz="0" w:space="0" w:color="auto"/>
      </w:divBdr>
    </w:div>
    <w:div w:id="1323124282">
      <w:bodyDiv w:val="1"/>
      <w:marLeft w:val="0"/>
      <w:marRight w:val="0"/>
      <w:marTop w:val="0"/>
      <w:marBottom w:val="0"/>
      <w:divBdr>
        <w:top w:val="none" w:sz="0" w:space="0" w:color="auto"/>
        <w:left w:val="none" w:sz="0" w:space="0" w:color="auto"/>
        <w:bottom w:val="none" w:sz="0" w:space="0" w:color="auto"/>
        <w:right w:val="none" w:sz="0" w:space="0" w:color="auto"/>
      </w:divBdr>
    </w:div>
    <w:div w:id="1342126253">
      <w:bodyDiv w:val="1"/>
      <w:marLeft w:val="0"/>
      <w:marRight w:val="0"/>
      <w:marTop w:val="0"/>
      <w:marBottom w:val="0"/>
      <w:divBdr>
        <w:top w:val="none" w:sz="0" w:space="0" w:color="auto"/>
        <w:left w:val="none" w:sz="0" w:space="0" w:color="auto"/>
        <w:bottom w:val="none" w:sz="0" w:space="0" w:color="auto"/>
        <w:right w:val="none" w:sz="0" w:space="0" w:color="auto"/>
      </w:divBdr>
    </w:div>
    <w:div w:id="1493326787">
      <w:bodyDiv w:val="1"/>
      <w:marLeft w:val="0"/>
      <w:marRight w:val="0"/>
      <w:marTop w:val="0"/>
      <w:marBottom w:val="0"/>
      <w:divBdr>
        <w:top w:val="none" w:sz="0" w:space="0" w:color="auto"/>
        <w:left w:val="none" w:sz="0" w:space="0" w:color="auto"/>
        <w:bottom w:val="none" w:sz="0" w:space="0" w:color="auto"/>
        <w:right w:val="none" w:sz="0" w:space="0" w:color="auto"/>
      </w:divBdr>
    </w:div>
    <w:div w:id="1684892133">
      <w:bodyDiv w:val="1"/>
      <w:marLeft w:val="0"/>
      <w:marRight w:val="0"/>
      <w:marTop w:val="0"/>
      <w:marBottom w:val="0"/>
      <w:divBdr>
        <w:top w:val="none" w:sz="0" w:space="0" w:color="auto"/>
        <w:left w:val="none" w:sz="0" w:space="0" w:color="auto"/>
        <w:bottom w:val="none" w:sz="0" w:space="0" w:color="auto"/>
        <w:right w:val="none" w:sz="0" w:space="0" w:color="auto"/>
      </w:divBdr>
    </w:div>
    <w:div w:id="1720670595">
      <w:bodyDiv w:val="1"/>
      <w:marLeft w:val="0"/>
      <w:marRight w:val="0"/>
      <w:marTop w:val="0"/>
      <w:marBottom w:val="0"/>
      <w:divBdr>
        <w:top w:val="none" w:sz="0" w:space="0" w:color="auto"/>
        <w:left w:val="none" w:sz="0" w:space="0" w:color="auto"/>
        <w:bottom w:val="none" w:sz="0" w:space="0" w:color="auto"/>
        <w:right w:val="none" w:sz="0" w:space="0" w:color="auto"/>
      </w:divBdr>
    </w:div>
    <w:div w:id="1738284808">
      <w:bodyDiv w:val="1"/>
      <w:marLeft w:val="0"/>
      <w:marRight w:val="0"/>
      <w:marTop w:val="0"/>
      <w:marBottom w:val="0"/>
      <w:divBdr>
        <w:top w:val="none" w:sz="0" w:space="0" w:color="auto"/>
        <w:left w:val="none" w:sz="0" w:space="0" w:color="auto"/>
        <w:bottom w:val="none" w:sz="0" w:space="0" w:color="auto"/>
        <w:right w:val="none" w:sz="0" w:space="0" w:color="auto"/>
      </w:divBdr>
    </w:div>
    <w:div w:id="2066566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siechnice.gmina.pl/strona-4248-procedura_zgloszen_wewnetrznych_oraz.html" TargetMode="Externa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yperlink" Target="http://www.gmina.siechnice.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2" ma:contentTypeDescription="Utwórz nowy dokument." ma:contentTypeScope="" ma:versionID="1a7a224e81a751508bc27f555044dfa7">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fb8f004b3fcd96fcd0e2174307aa71f3"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17904b1-faed-4efd-b060-33cd10b35aa4">
      <Terms xmlns="http://schemas.microsoft.com/office/infopath/2007/PartnerControls"/>
    </lcf76f155ced4ddcb4097134ff3c332f>
    <TaxCatchAll xmlns="7b13a991-cc34-4b08-bd9d-cbb88d824e46" xsi:nil="true"/>
  </documentManagement>
</p:properties>
</file>

<file path=customXml/itemProps1.xml><?xml version="1.0" encoding="utf-8"?>
<ds:datastoreItem xmlns:ds="http://schemas.openxmlformats.org/officeDocument/2006/customXml" ds:itemID="{78FF444B-78A9-40F4-8D39-39674E292EE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4C8BA8D-D7F6-484E-A6D9-61E1C90DEF7B}"/>
</file>

<file path=customXml/itemProps4.xml><?xml version="1.0" encoding="utf-8"?>
<ds:datastoreItem xmlns:ds="http://schemas.openxmlformats.org/officeDocument/2006/customXml" ds:itemID="{7F29A2CF-52A6-44D0-A258-CD9219831784}"/>
</file>

<file path=customXml/itemProps5.xml><?xml version="1.0" encoding="utf-8"?>
<ds:datastoreItem xmlns:ds="http://schemas.openxmlformats.org/officeDocument/2006/customXml" ds:itemID="{D9ED6070-7724-4980-AB34-C63053895195}"/>
</file>

<file path=docProps/app.xml><?xml version="1.0" encoding="utf-8"?>
<Properties xmlns="http://schemas.openxmlformats.org/officeDocument/2006/extended-properties" xmlns:vt="http://schemas.openxmlformats.org/officeDocument/2006/docPropsVTypes">
  <Template>Normal</Template>
  <TotalTime>2</TotalTime>
  <Pages>14</Pages>
  <Words>7623</Words>
  <Characters>45741</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pbrzuzek</dc:creator>
  <cp:lastModifiedBy>Janina Stachera</cp:lastModifiedBy>
  <cp:revision>2</cp:revision>
  <cp:lastPrinted>2024-01-31T10:04:00Z</cp:lastPrinted>
  <dcterms:created xsi:type="dcterms:W3CDTF">2025-02-04T09:09:00Z</dcterms:created>
  <dcterms:modified xsi:type="dcterms:W3CDTF">2025-02-04T09:09:00Z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1045-11.2.0.9984</vt:lpwstr>
  </property>
  <property fmtid="{D5CDD505-2E9C-101B-9397-08002B2CF9AE}" pid="3" name="ContentTypeId">
    <vt:lpwstr>0x0101003F443CB250CAD448BAA5B2FCBC67C36C</vt:lpwstr>
  </property>
  <property fmtid="{D5CDD505-2E9C-101B-9397-08002B2CF9AE}" pid="4" name="MediaServiceImageTags">
    <vt:lpwstr/>
  </property>
</Properties>
</file>