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FED7" w14:textId="2444744A" w:rsidR="00260AA9" w:rsidRPr="00A7673E" w:rsidRDefault="00260AA9" w:rsidP="008E168B">
      <w:pPr>
        <w:pStyle w:val="Tytudokumentu"/>
        <w:spacing w:before="120" w:after="0" w:line="276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>Załącznik nr</w:t>
      </w:r>
      <w:r w:rsidR="00BB543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1</w:t>
      </w:r>
      <w:r w:rsidR="00547ED8">
        <w:rPr>
          <w:rFonts w:asciiTheme="minorHAnsi" w:hAnsiTheme="minorHAnsi" w:cstheme="minorHAnsi"/>
          <w:b w:val="0"/>
          <w:color w:val="auto"/>
          <w:sz w:val="22"/>
          <w:szCs w:val="22"/>
        </w:rPr>
        <w:t>7</w:t>
      </w:r>
      <w:r w:rsidR="008A396B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D876EB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do </w:t>
      </w:r>
      <w:r w:rsidR="00A7673E" w:rsidRPr="00A7673E">
        <w:rPr>
          <w:rFonts w:asciiTheme="minorHAnsi" w:hAnsiTheme="minorHAnsi" w:cstheme="minorHAnsi"/>
          <w:b w:val="0"/>
          <w:color w:val="auto"/>
          <w:sz w:val="22"/>
          <w:szCs w:val="22"/>
        </w:rPr>
        <w:t>Umowy</w:t>
      </w:r>
    </w:p>
    <w:p w14:paraId="08EE5DCB" w14:textId="77777777" w:rsidR="00260AA9" w:rsidRPr="00A7673E" w:rsidRDefault="00260AA9" w:rsidP="008E168B">
      <w:pPr>
        <w:pStyle w:val="Tytudokumentu"/>
        <w:spacing w:before="120" w:after="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CBF779" w14:textId="18CC9AAC" w:rsidR="00D876EB" w:rsidRPr="00A7673E" w:rsidRDefault="00D876EB" w:rsidP="24C7274D">
      <w:pPr>
        <w:pStyle w:val="Tytudokumentu"/>
        <w:spacing w:before="120" w:after="0" w:line="276" w:lineRule="auto"/>
        <w:jc w:val="center"/>
        <w:rPr>
          <w:rFonts w:asciiTheme="minorHAnsi" w:hAnsiTheme="minorHAnsi" w:cstheme="minorBidi"/>
          <w:color w:val="auto"/>
          <w:sz w:val="22"/>
          <w:szCs w:val="22"/>
        </w:rPr>
      </w:pPr>
      <w:r w:rsidRPr="24C7274D">
        <w:rPr>
          <w:rFonts w:asciiTheme="minorHAnsi" w:hAnsiTheme="minorHAnsi" w:cstheme="minorBidi"/>
          <w:color w:val="auto"/>
          <w:sz w:val="22"/>
          <w:szCs w:val="22"/>
        </w:rPr>
        <w:t>PROCEDURA PRZEKAZANIA I ODBIORU</w:t>
      </w:r>
    </w:p>
    <w:p w14:paraId="4734E49D" w14:textId="77777777" w:rsidR="00D876EB" w:rsidRPr="00A7673E" w:rsidRDefault="00D876EB" w:rsidP="002F30CC">
      <w:pPr>
        <w:pStyle w:val="Tytudokumentu"/>
        <w:spacing w:before="120" w:after="0"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CFAC782" w14:textId="126DD728" w:rsidR="00D876EB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ZASADY OGÓLNE</w:t>
      </w:r>
    </w:p>
    <w:p w14:paraId="5BC47CC6" w14:textId="77535336" w:rsidR="00D876EB" w:rsidRPr="009E3A10" w:rsidRDefault="00D876EB" w:rsidP="662CDE33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Bidi"/>
          <w:sz w:val="22"/>
          <w:szCs w:val="22"/>
        </w:rPr>
      </w:pPr>
      <w:r w:rsidRPr="662CDE33">
        <w:rPr>
          <w:rFonts w:asciiTheme="minorHAnsi" w:hAnsiTheme="minorHAnsi" w:cstheme="minorBidi"/>
          <w:sz w:val="22"/>
          <w:szCs w:val="22"/>
        </w:rPr>
        <w:t xml:space="preserve">Procedury określone w niniejszym Załączniku dotyczą przekazania do odbioru i odbioru </w:t>
      </w:r>
      <w:r w:rsidR="00A7673E" w:rsidRPr="662CDE33">
        <w:rPr>
          <w:rFonts w:asciiTheme="minorHAnsi" w:hAnsiTheme="minorHAnsi" w:cstheme="minorBidi"/>
          <w:sz w:val="22"/>
          <w:szCs w:val="22"/>
        </w:rPr>
        <w:t>p</w:t>
      </w:r>
      <w:r w:rsidRPr="662CDE33">
        <w:rPr>
          <w:rFonts w:asciiTheme="minorHAnsi" w:hAnsiTheme="minorHAnsi" w:cstheme="minorBidi"/>
          <w:sz w:val="22"/>
          <w:szCs w:val="22"/>
        </w:rPr>
        <w:t>roduktów</w:t>
      </w:r>
      <w:r w:rsidR="00A7673E" w:rsidRPr="662CDE33">
        <w:rPr>
          <w:rFonts w:asciiTheme="minorHAnsi" w:hAnsiTheme="minorHAnsi" w:cstheme="minorBidi"/>
          <w:sz w:val="22"/>
          <w:szCs w:val="22"/>
        </w:rPr>
        <w:t xml:space="preserve"> Zleceń,</w:t>
      </w:r>
      <w:r w:rsidR="00663C6E" w:rsidRPr="662CDE33">
        <w:rPr>
          <w:rFonts w:asciiTheme="minorHAnsi" w:hAnsiTheme="minorHAnsi" w:cstheme="minorBidi"/>
          <w:sz w:val="22"/>
          <w:szCs w:val="22"/>
        </w:rPr>
        <w:t xml:space="preserve"> </w:t>
      </w:r>
      <w:r w:rsidRPr="662CDE33">
        <w:rPr>
          <w:rFonts w:asciiTheme="minorHAnsi" w:hAnsiTheme="minorHAnsi" w:cstheme="minorBidi"/>
          <w:sz w:val="22"/>
          <w:szCs w:val="22"/>
        </w:rPr>
        <w:t xml:space="preserve">a także </w:t>
      </w:r>
      <w:r w:rsidR="002855FE" w:rsidRPr="009E3A10">
        <w:rPr>
          <w:rFonts w:asciiTheme="minorHAnsi" w:hAnsiTheme="minorHAnsi" w:cstheme="minorBidi"/>
          <w:sz w:val="22"/>
          <w:szCs w:val="22"/>
        </w:rPr>
        <w:t>utworów dostarczanych przez Wykonawcę, o charakterze dokumentu, oprogramowania</w:t>
      </w:r>
      <w:r w:rsidR="00663C6E" w:rsidRPr="009E3A10">
        <w:rPr>
          <w:rFonts w:asciiTheme="minorHAnsi" w:hAnsiTheme="minorHAnsi" w:cstheme="minorBidi"/>
          <w:sz w:val="22"/>
          <w:szCs w:val="22"/>
        </w:rPr>
        <w:t>, wdrożenia</w:t>
      </w:r>
      <w:r w:rsidR="002855FE" w:rsidRPr="009E3A10">
        <w:rPr>
          <w:rFonts w:asciiTheme="minorHAnsi" w:hAnsiTheme="minorHAnsi" w:cstheme="minorBidi"/>
          <w:sz w:val="22"/>
          <w:szCs w:val="22"/>
        </w:rPr>
        <w:t xml:space="preserve"> lub szkolenia</w:t>
      </w:r>
      <w:r w:rsidR="00322837" w:rsidRPr="009E3A10">
        <w:rPr>
          <w:rFonts w:asciiTheme="minorHAnsi" w:hAnsiTheme="minorHAnsi" w:cstheme="minorBidi"/>
          <w:sz w:val="22"/>
          <w:szCs w:val="22"/>
        </w:rPr>
        <w:t>, bez względu na ich nazwę</w:t>
      </w:r>
      <w:r w:rsidR="002855FE" w:rsidRPr="009E3A10">
        <w:rPr>
          <w:rFonts w:asciiTheme="minorHAnsi" w:hAnsiTheme="minorHAnsi" w:cstheme="minorBidi"/>
          <w:sz w:val="22"/>
          <w:szCs w:val="22"/>
        </w:rPr>
        <w:t>.</w:t>
      </w:r>
    </w:p>
    <w:p w14:paraId="14025B0D" w14:textId="094E2276" w:rsidR="00D876EB" w:rsidRPr="009E3A10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>Zamawiający potwierdzi każd</w:t>
      </w:r>
      <w:r w:rsidR="002855FE" w:rsidRPr="009E3A10">
        <w:rPr>
          <w:rFonts w:asciiTheme="minorHAnsi" w:hAnsiTheme="minorHAnsi" w:cstheme="minorHAnsi"/>
          <w:sz w:val="22"/>
          <w:szCs w:val="22"/>
        </w:rPr>
        <w:t>e przekazanie i każdy</w:t>
      </w:r>
      <w:r w:rsidRPr="009E3A10">
        <w:rPr>
          <w:rFonts w:asciiTheme="minorHAnsi" w:hAnsiTheme="minorHAnsi" w:cstheme="minorHAnsi"/>
          <w:sz w:val="22"/>
          <w:szCs w:val="22"/>
        </w:rPr>
        <w:t xml:space="preserve"> odbiór podpisując odpowiedni </w:t>
      </w:r>
      <w:r w:rsidR="002855FE" w:rsidRPr="009E3A10">
        <w:rPr>
          <w:rFonts w:asciiTheme="minorHAnsi" w:hAnsiTheme="minorHAnsi" w:cstheme="minorHAnsi"/>
          <w:sz w:val="22"/>
          <w:szCs w:val="22"/>
        </w:rPr>
        <w:t>protokół</w:t>
      </w:r>
      <w:r w:rsidRPr="009E3A10">
        <w:rPr>
          <w:rFonts w:asciiTheme="minorHAnsi" w:hAnsiTheme="minorHAnsi" w:cstheme="minorHAnsi"/>
          <w:sz w:val="22"/>
          <w:szCs w:val="22"/>
        </w:rPr>
        <w:t>.</w:t>
      </w:r>
    </w:p>
    <w:p w14:paraId="2F5B84BB" w14:textId="21908ECA" w:rsidR="002855FE" w:rsidRPr="009E3A10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Wzory poszczególnych protokołów zawierają odpowiednio Załączniki nr </w:t>
      </w:r>
      <w:r w:rsidR="00BB5430" w:rsidRPr="009E3A10">
        <w:rPr>
          <w:rFonts w:asciiTheme="minorHAnsi" w:hAnsiTheme="minorHAnsi" w:cstheme="minorHAnsi"/>
          <w:sz w:val="22"/>
          <w:szCs w:val="22"/>
        </w:rPr>
        <w:t>17</w:t>
      </w:r>
      <w:r w:rsidRPr="009E3A10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64FFC22A" w14:textId="3D376ECE" w:rsidR="002855FE" w:rsidRPr="009E3A10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>Każdy z</w:t>
      </w:r>
      <w:r w:rsidR="00A7673E" w:rsidRPr="009E3A10">
        <w:rPr>
          <w:rFonts w:asciiTheme="minorHAnsi" w:hAnsiTheme="minorHAnsi" w:cstheme="minorHAnsi"/>
          <w:sz w:val="22"/>
          <w:szCs w:val="22"/>
        </w:rPr>
        <w:t xml:space="preserve"> protokołów podpisywany jest w 2</w:t>
      </w:r>
      <w:r w:rsidRPr="009E3A10">
        <w:rPr>
          <w:rFonts w:asciiTheme="minorHAnsi" w:hAnsiTheme="minorHAnsi" w:cstheme="minorHAnsi"/>
          <w:sz w:val="22"/>
          <w:szCs w:val="22"/>
        </w:rPr>
        <w:t xml:space="preserve"> egzemplarzach</w:t>
      </w:r>
      <w:r w:rsidR="00044E7E" w:rsidRPr="009E3A10">
        <w:rPr>
          <w:rFonts w:asciiTheme="minorHAnsi" w:hAnsiTheme="minorHAnsi" w:cstheme="minorHAnsi"/>
          <w:sz w:val="22"/>
          <w:szCs w:val="22"/>
        </w:rPr>
        <w:t xml:space="preserve"> lub w formie elektronicznej</w:t>
      </w:r>
      <w:r w:rsidRPr="009E3A10">
        <w:rPr>
          <w:rFonts w:asciiTheme="minorHAnsi" w:hAnsiTheme="minorHAnsi" w:cstheme="minorHAnsi"/>
          <w:sz w:val="22"/>
          <w:szCs w:val="22"/>
        </w:rPr>
        <w:t>.</w:t>
      </w:r>
    </w:p>
    <w:p w14:paraId="46523384" w14:textId="13E6A994" w:rsidR="002855FE" w:rsidRPr="009E3A10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Wszystkie terminy określone w niniejszym Załączniku mogą zostać zastąpione innymi za obopólnym pisemnym porozumieniem </w:t>
      </w:r>
      <w:r w:rsidR="00A7673E" w:rsidRPr="009E3A10">
        <w:rPr>
          <w:rFonts w:asciiTheme="minorHAnsi" w:hAnsiTheme="minorHAnsi" w:cstheme="minorHAnsi"/>
          <w:sz w:val="22"/>
          <w:szCs w:val="22"/>
        </w:rPr>
        <w:t>Kierowników Zespołu</w:t>
      </w:r>
      <w:r w:rsidR="002855FE" w:rsidRPr="009E3A10">
        <w:rPr>
          <w:rFonts w:asciiTheme="minorHAnsi" w:hAnsiTheme="minorHAnsi" w:cstheme="minorHAnsi"/>
          <w:sz w:val="22"/>
          <w:szCs w:val="22"/>
        </w:rPr>
        <w:t xml:space="preserve"> Stron</w:t>
      </w:r>
      <w:r w:rsidRPr="009E3A10">
        <w:rPr>
          <w:rFonts w:asciiTheme="minorHAnsi" w:hAnsiTheme="minorHAnsi" w:cstheme="minorHAnsi"/>
          <w:sz w:val="22"/>
          <w:szCs w:val="22"/>
        </w:rPr>
        <w:t>, w szczególności jeżeli potrzeba takiej zmiany będzie wynikała ze złożoności odbieranego świadczenia</w:t>
      </w:r>
      <w:r w:rsidR="00663C6E" w:rsidRPr="009E3A10">
        <w:rPr>
          <w:rFonts w:asciiTheme="minorHAnsi" w:hAnsiTheme="minorHAnsi" w:cstheme="minorHAnsi"/>
          <w:sz w:val="22"/>
          <w:szCs w:val="22"/>
        </w:rPr>
        <w:t>.</w:t>
      </w:r>
    </w:p>
    <w:p w14:paraId="41A6A3F7" w14:textId="77777777" w:rsidR="00D876EB" w:rsidRPr="00A7673E" w:rsidRDefault="00D876EB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E3A10">
        <w:rPr>
          <w:rFonts w:asciiTheme="minorHAnsi" w:hAnsiTheme="minorHAnsi" w:cstheme="minorHAnsi"/>
          <w:sz w:val="22"/>
          <w:szCs w:val="22"/>
        </w:rPr>
        <w:t xml:space="preserve">Dla uniknięcia wątpliwości Strony wskazują, że dokonanie odbioru </w:t>
      </w:r>
      <w:r w:rsidRPr="00A7673E">
        <w:rPr>
          <w:rFonts w:asciiTheme="minorHAnsi" w:hAnsiTheme="minorHAnsi" w:cstheme="minorHAnsi"/>
          <w:sz w:val="22"/>
          <w:szCs w:val="22"/>
        </w:rPr>
        <w:t>nie wpływa na możliwość skorzystania przez Zamawiającego z uprawnień przysługujących mu na mocy przepisów prawa oraz postanowień Umowy w wypadku nienależytego wykonania Umowy, a w szczególności na prawo naliczenia kar umownych, dochodzenia odszkodowań, odstąpienia od Zamówienia lub wypowiedzenia Umowy.</w:t>
      </w:r>
    </w:p>
    <w:p w14:paraId="52A50A5F" w14:textId="62134200" w:rsidR="002855FE" w:rsidRPr="00A7673E" w:rsidRDefault="002855FE" w:rsidP="00A7673E">
      <w:pPr>
        <w:pStyle w:val="WTp4ust"/>
        <w:numPr>
          <w:ilvl w:val="0"/>
          <w:numId w:val="17"/>
        </w:numPr>
        <w:spacing w:before="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A7673E">
        <w:rPr>
          <w:rFonts w:asciiTheme="minorHAnsi" w:hAnsiTheme="minorHAnsi" w:cstheme="minorHAnsi"/>
          <w:sz w:val="22"/>
          <w:szCs w:val="22"/>
        </w:rPr>
        <w:t>O ile Strony nie uzgo</w:t>
      </w:r>
      <w:r w:rsidR="00A7673E">
        <w:rPr>
          <w:rFonts w:asciiTheme="minorHAnsi" w:hAnsiTheme="minorHAnsi" w:cstheme="minorHAnsi"/>
          <w:sz w:val="22"/>
          <w:szCs w:val="22"/>
        </w:rPr>
        <w:t>dnią innego trybu, przekazanie p</w:t>
      </w:r>
      <w:r w:rsidRPr="00A7673E">
        <w:rPr>
          <w:rFonts w:asciiTheme="minorHAnsi" w:hAnsiTheme="minorHAnsi" w:cstheme="minorHAnsi"/>
          <w:sz w:val="22"/>
          <w:szCs w:val="22"/>
        </w:rPr>
        <w:t>roduktu</w:t>
      </w:r>
      <w:r w:rsidR="00A7673E">
        <w:rPr>
          <w:rFonts w:asciiTheme="minorHAnsi" w:hAnsiTheme="minorHAnsi" w:cstheme="minorHAnsi"/>
          <w:sz w:val="22"/>
          <w:szCs w:val="22"/>
        </w:rPr>
        <w:t xml:space="preserve"> Zlecenia</w:t>
      </w:r>
      <w:r w:rsidRPr="00A7673E">
        <w:rPr>
          <w:rFonts w:asciiTheme="minorHAnsi" w:hAnsiTheme="minorHAnsi" w:cstheme="minorHAnsi"/>
          <w:sz w:val="22"/>
          <w:szCs w:val="22"/>
        </w:rPr>
        <w:t xml:space="preserve"> następuje poprzez </w:t>
      </w:r>
      <w:r w:rsidR="00663C6E" w:rsidRPr="00A7673E">
        <w:rPr>
          <w:rFonts w:asciiTheme="minorHAnsi" w:hAnsiTheme="minorHAnsi" w:cstheme="minorHAnsi"/>
          <w:sz w:val="22"/>
          <w:szCs w:val="22"/>
        </w:rPr>
        <w:t>SWZP</w:t>
      </w:r>
      <w:r w:rsidRPr="00A7673E">
        <w:rPr>
          <w:rFonts w:asciiTheme="minorHAnsi" w:hAnsiTheme="minorHAnsi" w:cstheme="minorHAnsi"/>
          <w:sz w:val="22"/>
          <w:szCs w:val="22"/>
        </w:rPr>
        <w:t xml:space="preserve"> oraz przesłanie powiadomienia na adresy poczty elektronicznej Zamawiającego</w:t>
      </w:r>
      <w:r w:rsidR="00105FFD">
        <w:rPr>
          <w:rFonts w:asciiTheme="minorHAnsi" w:hAnsiTheme="minorHAnsi" w:cstheme="minorHAnsi"/>
          <w:sz w:val="22"/>
          <w:szCs w:val="22"/>
        </w:rPr>
        <w:t>.</w:t>
      </w:r>
    </w:p>
    <w:p w14:paraId="53333F97" w14:textId="776AB6D9" w:rsidR="00D876EB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ROLE</w:t>
      </w:r>
    </w:p>
    <w:p w14:paraId="3C73D1C7" w14:textId="3E1361A9" w:rsidR="00E06B77" w:rsidRPr="00A7673E" w:rsidRDefault="002855FE" w:rsidP="000529F2">
      <w:pPr>
        <w:pStyle w:val="Numerowaniepoz1"/>
        <w:spacing w:after="0"/>
        <w:ind w:firstLine="0"/>
        <w:rPr>
          <w:rFonts w:asciiTheme="minorHAnsi" w:hAnsiTheme="minorHAnsi" w:cstheme="minorHAnsi"/>
          <w:szCs w:val="22"/>
        </w:rPr>
      </w:pPr>
      <w:bookmarkStart w:id="0" w:name="_Toc457886762"/>
      <w:bookmarkEnd w:id="0"/>
      <w:r w:rsidRPr="00A7673E">
        <w:rPr>
          <w:rFonts w:asciiTheme="minorHAnsi" w:hAnsiTheme="minorHAnsi" w:cstheme="minorHAnsi"/>
          <w:szCs w:val="22"/>
        </w:rPr>
        <w:t>Poniżej przedstawiona została odpowiedzialność poszczególnych osób po stronie Zamawiającego i Wykonawcy w procesie przekazania i odbioru</w:t>
      </w:r>
    </w:p>
    <w:tbl>
      <w:tblPr>
        <w:tblW w:w="0" w:type="auto"/>
        <w:tblInd w:w="108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8" w:space="0" w:color="8B8178"/>
          <w:insideV w:val="single" w:sz="8" w:space="0" w:color="8B8178"/>
        </w:tblBorders>
        <w:tblLook w:val="04A0" w:firstRow="1" w:lastRow="0" w:firstColumn="1" w:lastColumn="0" w:noHBand="0" w:noVBand="1"/>
      </w:tblPr>
      <w:tblGrid>
        <w:gridCol w:w="579"/>
        <w:gridCol w:w="2974"/>
        <w:gridCol w:w="5365"/>
      </w:tblGrid>
      <w:tr w:rsidR="00044E7E" w:rsidRPr="00A7673E" w14:paraId="1460483B" w14:textId="77777777" w:rsidTr="005C42F2">
        <w:trPr>
          <w:trHeight w:val="573"/>
          <w:tblHeader/>
        </w:trPr>
        <w:tc>
          <w:tcPr>
            <w:tcW w:w="585" w:type="dxa"/>
            <w:shd w:val="clear" w:color="auto" w:fill="17365D"/>
            <w:vAlign w:val="center"/>
          </w:tcPr>
          <w:p w14:paraId="1A603E7E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003" w:type="dxa"/>
            <w:shd w:val="clear" w:color="auto" w:fill="17365D"/>
            <w:vAlign w:val="center"/>
          </w:tcPr>
          <w:p w14:paraId="794A33E6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Nazwa roli</w:t>
            </w:r>
          </w:p>
        </w:tc>
        <w:tc>
          <w:tcPr>
            <w:tcW w:w="5592" w:type="dxa"/>
            <w:shd w:val="clear" w:color="auto" w:fill="17365D"/>
            <w:vAlign w:val="center"/>
          </w:tcPr>
          <w:p w14:paraId="2EB5ED60" w14:textId="77777777" w:rsidR="006C688B" w:rsidRPr="00A7673E" w:rsidRDefault="006C688B" w:rsidP="008E168B">
            <w:pPr>
              <w:pStyle w:val="Tabelanagwekdolewej"/>
              <w:spacing w:before="48" w:after="48"/>
              <w:rPr>
                <w:rFonts w:asciiTheme="minorHAnsi" w:hAnsiTheme="minorHAnsi" w:cstheme="minorHAnsi"/>
                <w:sz w:val="22"/>
                <w:szCs w:val="22"/>
              </w:rPr>
            </w:pPr>
            <w:r w:rsidRPr="00A7673E">
              <w:rPr>
                <w:rFonts w:asciiTheme="minorHAnsi" w:hAnsiTheme="minorHAnsi" w:cstheme="minorHAnsi"/>
                <w:sz w:val="22"/>
                <w:szCs w:val="22"/>
              </w:rPr>
              <w:t>Odpowiedzialność</w:t>
            </w:r>
          </w:p>
        </w:tc>
      </w:tr>
      <w:tr w:rsidR="00044E7E" w:rsidRPr="00A7673E" w14:paraId="5B4080E7" w14:textId="77777777" w:rsidTr="005C42F2">
        <w:tc>
          <w:tcPr>
            <w:tcW w:w="585" w:type="dxa"/>
            <w:shd w:val="clear" w:color="auto" w:fill="17365D"/>
            <w:vAlign w:val="center"/>
          </w:tcPr>
          <w:p w14:paraId="4CBFB66E" w14:textId="77777777" w:rsidR="006C688B" w:rsidRPr="00A7673E" w:rsidRDefault="006C688B" w:rsidP="00044E7E">
            <w:pPr>
              <w:pStyle w:val="Tabelanagwekdorodka"/>
            </w:pPr>
            <w:r w:rsidRPr="00A7673E">
              <w:t>1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71C6803C" w14:textId="1375FE92" w:rsidR="006C688B" w:rsidRPr="00044E7E" w:rsidRDefault="00AB00AA" w:rsidP="00AB00AA">
            <w:pPr>
              <w:pStyle w:val="Tabela-Normalny1"/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Kierownik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 ze strony Zamawiającego</w:t>
            </w: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/Zastępca Kierownika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Projektu ze strony Zamawiającego </w:t>
            </w:r>
            <w:r w:rsidR="005C42F2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(Zamawiający)</w:t>
            </w:r>
          </w:p>
        </w:tc>
        <w:tc>
          <w:tcPr>
            <w:tcW w:w="5592" w:type="dxa"/>
            <w:vAlign w:val="center"/>
          </w:tcPr>
          <w:p w14:paraId="4AF8A843" w14:textId="766DE58D" w:rsidR="00767195" w:rsidRPr="00A7673E" w:rsidRDefault="00767195" w:rsidP="00AB00AA">
            <w:pPr>
              <w:pStyle w:val="Tabela-Normalny1"/>
            </w:pPr>
            <w:r w:rsidRPr="00A7673E">
              <w:t xml:space="preserve">Podpisanie Protokołu </w:t>
            </w:r>
            <w:r w:rsidR="007C4EA4" w:rsidRPr="00A7673E">
              <w:t>P</w:t>
            </w:r>
            <w:r w:rsidR="002D5F3E" w:rsidRPr="00A7673E">
              <w:t>rzekazania</w:t>
            </w:r>
          </w:p>
          <w:p w14:paraId="23C51843" w14:textId="315F5A92" w:rsidR="006C688B" w:rsidRPr="00A7673E" w:rsidRDefault="006C688B" w:rsidP="00AB00AA">
            <w:pPr>
              <w:pStyle w:val="Tabela-Normalny1"/>
            </w:pPr>
            <w:r w:rsidRPr="00A7673E">
              <w:t xml:space="preserve">Podpisanie Protokołu </w:t>
            </w:r>
            <w:r w:rsidR="007C4EA4" w:rsidRPr="00A7673E">
              <w:t>O</w:t>
            </w:r>
            <w:r w:rsidRPr="00A7673E">
              <w:t xml:space="preserve">dbioru </w:t>
            </w:r>
            <w:r w:rsidR="00AB00AA">
              <w:t>Zlecenia</w:t>
            </w:r>
          </w:p>
        </w:tc>
      </w:tr>
      <w:tr w:rsidR="00044E7E" w:rsidRPr="00A7673E" w14:paraId="0F5B0EF3" w14:textId="77777777" w:rsidTr="005C42F2">
        <w:tc>
          <w:tcPr>
            <w:tcW w:w="585" w:type="dxa"/>
            <w:shd w:val="clear" w:color="auto" w:fill="17365D"/>
            <w:vAlign w:val="center"/>
          </w:tcPr>
          <w:p w14:paraId="549E1175" w14:textId="77777777" w:rsidR="006C688B" w:rsidRPr="00A7673E" w:rsidRDefault="00767195" w:rsidP="00044E7E">
            <w:pPr>
              <w:pStyle w:val="Tabelanagwekdorodka"/>
            </w:pPr>
            <w:r w:rsidRPr="00A7673E">
              <w:t>2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4F1092CA" w14:textId="322F994D" w:rsidR="006C688B" w:rsidRPr="00044E7E" w:rsidRDefault="006C688B" w:rsidP="00AB00AA">
            <w:pPr>
              <w:pStyle w:val="Tabela-Normalny1"/>
              <w:rPr>
                <w:rStyle w:val="Pogrubienie"/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</w:rPr>
            </w:pPr>
            <w:r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Kierownik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 ze strony Wykonawcy</w:t>
            </w:r>
            <w:r w:rsidR="00AB00AA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/Z-ca Kierownika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Projektu</w:t>
            </w:r>
            <w:r w:rsidR="00044E7E" w:rsidRPr="00044E7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044E7E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ze strony Wykonawcy</w:t>
            </w:r>
            <w:r w:rsidR="00343F86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="005C42F2" w:rsidRPr="00044E7E">
              <w:rPr>
                <w:rStyle w:val="Pogrubienie"/>
                <w:rFonts w:asciiTheme="minorHAnsi" w:hAnsiTheme="minorHAnsi" w:cstheme="minorHAnsi"/>
                <w:color w:val="FF0000"/>
                <w:sz w:val="22"/>
                <w:szCs w:val="22"/>
              </w:rPr>
              <w:t>(Wykonawca)</w:t>
            </w:r>
          </w:p>
        </w:tc>
        <w:tc>
          <w:tcPr>
            <w:tcW w:w="5592" w:type="dxa"/>
            <w:vAlign w:val="center"/>
          </w:tcPr>
          <w:p w14:paraId="1EF817F1" w14:textId="1C517579" w:rsidR="006C688B" w:rsidRPr="00A7673E" w:rsidRDefault="00AB00AA" w:rsidP="00AB00AA">
            <w:pPr>
              <w:pStyle w:val="Tabela-Normalny1"/>
            </w:pPr>
            <w:r>
              <w:t>Przekazanie p</w:t>
            </w:r>
            <w:r w:rsidR="007C4EA4" w:rsidRPr="00A7673E">
              <w:t xml:space="preserve">roduktu </w:t>
            </w:r>
            <w:r>
              <w:t>Zlecenia</w:t>
            </w:r>
          </w:p>
          <w:p w14:paraId="5E6C7084" w14:textId="035A227D" w:rsidR="00462040" w:rsidRPr="00A7673E" w:rsidRDefault="00462040" w:rsidP="00AB00AA">
            <w:pPr>
              <w:pStyle w:val="Tabela-Normalny1"/>
            </w:pPr>
            <w:r w:rsidRPr="00A7673E">
              <w:t>Pod</w:t>
            </w:r>
            <w:r w:rsidR="0061531A" w:rsidRPr="00A7673E">
              <w:t xml:space="preserve">pisanie Protokołu </w:t>
            </w:r>
            <w:r w:rsidR="00DF0007" w:rsidRPr="00A7673E">
              <w:t>P</w:t>
            </w:r>
            <w:r w:rsidR="002D5F3E" w:rsidRPr="00A7673E">
              <w:t>rzekazania</w:t>
            </w:r>
            <w:r w:rsidRPr="00A7673E">
              <w:t>.</w:t>
            </w:r>
          </w:p>
          <w:p w14:paraId="01254F2C" w14:textId="39A8BB78" w:rsidR="006C688B" w:rsidRPr="00A7673E" w:rsidRDefault="005C42F2" w:rsidP="00AB00AA">
            <w:pPr>
              <w:pStyle w:val="Tabela-Normalny1"/>
            </w:pPr>
            <w:r w:rsidRPr="00A7673E">
              <w:t xml:space="preserve">Podpisanie Protokołu Odbioru </w:t>
            </w:r>
            <w:r w:rsidR="00AB00AA">
              <w:t>Zlecenia</w:t>
            </w:r>
          </w:p>
        </w:tc>
      </w:tr>
    </w:tbl>
    <w:p w14:paraId="7298B9EF" w14:textId="1738D107" w:rsidR="00D02BD5" w:rsidRDefault="00D02BD5" w:rsidP="00AB00AA">
      <w:pPr>
        <w:pStyle w:val="WTp1roz"/>
        <w:numPr>
          <w:ilvl w:val="0"/>
          <w:numId w:val="0"/>
        </w:numPr>
        <w:spacing w:before="240" w:after="240" w:line="264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Toc459991725"/>
    </w:p>
    <w:p w14:paraId="6DB3C016" w14:textId="37F2A460" w:rsidR="005C42F2" w:rsidRPr="00A7673E" w:rsidRDefault="005C42F2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 xml:space="preserve">PROCEDURA PRZEKAZANIA </w:t>
      </w:r>
    </w:p>
    <w:bookmarkEnd w:id="1"/>
    <w:p w14:paraId="54508CA9" w14:textId="7E93C046" w:rsidR="007813A0" w:rsidRPr="00A7673E" w:rsidRDefault="00D02BD5" w:rsidP="00270F63">
      <w:pPr>
        <w:pStyle w:val="Legenda"/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>Wykonawca przekazuje p</w:t>
      </w:r>
      <w:r w:rsidR="00FF10AD" w:rsidRPr="00A7673E">
        <w:rPr>
          <w:rFonts w:asciiTheme="minorHAnsi" w:hAnsiTheme="minorHAnsi" w:cstheme="minorHAnsi"/>
          <w:sz w:val="22"/>
          <w:szCs w:val="22"/>
          <w:lang w:eastAsia="en-US"/>
        </w:rPr>
        <w:t>rodukt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Zlecenia </w:t>
      </w:r>
      <w:r w:rsidR="00FF10AD" w:rsidRPr="00A7673E">
        <w:rPr>
          <w:rFonts w:asciiTheme="minorHAnsi" w:hAnsiTheme="minorHAnsi" w:cstheme="minorHAnsi"/>
          <w:sz w:val="22"/>
          <w:szCs w:val="22"/>
          <w:lang w:eastAsia="en-US"/>
        </w:rPr>
        <w:t xml:space="preserve">w terminie wskazanym w </w:t>
      </w:r>
      <w:r>
        <w:rPr>
          <w:rFonts w:asciiTheme="minorHAnsi" w:hAnsiTheme="minorHAnsi" w:cstheme="minorHAnsi"/>
          <w:sz w:val="22"/>
          <w:szCs w:val="22"/>
          <w:lang w:eastAsia="en-US"/>
        </w:rPr>
        <w:t>treści Zlecenia.</w:t>
      </w:r>
    </w:p>
    <w:p w14:paraId="6FFF977C" w14:textId="59CD1FAE" w:rsidR="00FF10AD" w:rsidRPr="00932698" w:rsidRDefault="00FF10AD" w:rsidP="00270F63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Z</w:t>
      </w:r>
      <w:r w:rsidR="00D02BD5">
        <w:rPr>
          <w:rFonts w:asciiTheme="minorHAnsi" w:hAnsiTheme="minorHAnsi" w:cstheme="minorHAnsi"/>
          <w:szCs w:val="22"/>
        </w:rPr>
        <w:t>amawiający, w dniu przekazania p</w:t>
      </w:r>
      <w:r w:rsidRPr="00A7673E">
        <w:rPr>
          <w:rFonts w:asciiTheme="minorHAnsi" w:hAnsiTheme="minorHAnsi" w:cstheme="minorHAnsi"/>
          <w:szCs w:val="22"/>
        </w:rPr>
        <w:t xml:space="preserve">roduktu, </w:t>
      </w:r>
      <w:r w:rsidR="00D02BD5">
        <w:rPr>
          <w:rFonts w:asciiTheme="minorHAnsi" w:hAnsiTheme="minorHAnsi" w:cstheme="minorHAnsi"/>
          <w:szCs w:val="22"/>
        </w:rPr>
        <w:t xml:space="preserve">Zlecenia </w:t>
      </w:r>
      <w:r w:rsidRPr="00A7673E">
        <w:rPr>
          <w:rFonts w:asciiTheme="minorHAnsi" w:hAnsiTheme="minorHAnsi" w:cstheme="minorHAnsi"/>
          <w:szCs w:val="22"/>
        </w:rPr>
        <w:t>zgodnie z ust. 1</w:t>
      </w:r>
      <w:r w:rsidR="00663C6E" w:rsidRPr="00A7673E">
        <w:rPr>
          <w:rFonts w:asciiTheme="minorHAnsi" w:hAnsiTheme="minorHAnsi" w:cstheme="minorHAnsi"/>
          <w:szCs w:val="22"/>
        </w:rPr>
        <w:t xml:space="preserve"> lub najpóźniej w dniu następnym</w:t>
      </w:r>
      <w:r w:rsidR="00D02BD5">
        <w:rPr>
          <w:rFonts w:asciiTheme="minorHAnsi" w:hAnsiTheme="minorHAnsi" w:cstheme="minorHAnsi"/>
          <w:szCs w:val="22"/>
        </w:rPr>
        <w:t xml:space="preserve">, potwierdzi </w:t>
      </w:r>
      <w:r w:rsidR="00D02BD5" w:rsidRPr="00932698">
        <w:rPr>
          <w:rFonts w:asciiTheme="minorHAnsi" w:hAnsiTheme="minorHAnsi" w:cstheme="minorHAnsi"/>
          <w:szCs w:val="22"/>
        </w:rPr>
        <w:t>otrzymanie p</w:t>
      </w:r>
      <w:r w:rsidRPr="00932698">
        <w:rPr>
          <w:rFonts w:asciiTheme="minorHAnsi" w:hAnsiTheme="minorHAnsi" w:cstheme="minorHAnsi"/>
          <w:szCs w:val="22"/>
        </w:rPr>
        <w:t xml:space="preserve">roduktu podpisując </w:t>
      </w:r>
      <w:r w:rsidR="00044E7E" w:rsidRPr="00932698">
        <w:rPr>
          <w:rFonts w:asciiTheme="minorHAnsi" w:hAnsiTheme="minorHAnsi" w:cstheme="minorHAnsi"/>
          <w:szCs w:val="22"/>
        </w:rPr>
        <w:t>Sprawozdanie z danego Zlecenia</w:t>
      </w:r>
      <w:r w:rsidRPr="00932698">
        <w:rPr>
          <w:rFonts w:asciiTheme="minorHAnsi" w:hAnsiTheme="minorHAnsi" w:cstheme="minorHAnsi"/>
          <w:szCs w:val="22"/>
        </w:rPr>
        <w:t xml:space="preserve"> lub odmówi</w:t>
      </w:r>
      <w:r w:rsidR="00D02BD5" w:rsidRPr="00932698">
        <w:rPr>
          <w:rFonts w:asciiTheme="minorHAnsi" w:hAnsiTheme="minorHAnsi" w:cstheme="minorHAnsi"/>
          <w:szCs w:val="22"/>
        </w:rPr>
        <w:t xml:space="preserve"> jego podpisania wskazując, że p</w:t>
      </w:r>
      <w:r w:rsidRPr="00932698">
        <w:rPr>
          <w:rFonts w:asciiTheme="minorHAnsi" w:hAnsiTheme="minorHAnsi" w:cstheme="minorHAnsi"/>
          <w:szCs w:val="22"/>
        </w:rPr>
        <w:t xml:space="preserve">rodukt </w:t>
      </w:r>
      <w:r w:rsidR="00D02BD5" w:rsidRPr="00932698">
        <w:rPr>
          <w:rFonts w:asciiTheme="minorHAnsi" w:hAnsiTheme="minorHAnsi" w:cstheme="minorHAnsi"/>
          <w:szCs w:val="22"/>
        </w:rPr>
        <w:t xml:space="preserve">Zlecenia nie jest </w:t>
      </w:r>
      <w:r w:rsidRPr="00932698">
        <w:rPr>
          <w:rFonts w:asciiTheme="minorHAnsi" w:hAnsiTheme="minorHAnsi" w:cstheme="minorHAnsi"/>
          <w:szCs w:val="22"/>
        </w:rPr>
        <w:t>kompletny.</w:t>
      </w:r>
    </w:p>
    <w:p w14:paraId="7762368D" w14:textId="4BA1826A" w:rsidR="00FF10AD" w:rsidRPr="00932698" w:rsidRDefault="00FF10AD" w:rsidP="00270F63">
      <w:pPr>
        <w:pStyle w:val="Legenda"/>
        <w:numPr>
          <w:ilvl w:val="0"/>
          <w:numId w:val="19"/>
        </w:numPr>
        <w:spacing w:before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932698">
        <w:rPr>
          <w:rFonts w:asciiTheme="minorHAnsi" w:hAnsiTheme="minorHAnsi" w:cstheme="minorHAnsi"/>
          <w:sz w:val="22"/>
          <w:szCs w:val="22"/>
          <w:lang w:eastAsia="en-US"/>
        </w:rPr>
        <w:t>W przypadku, o którym mowa w ust. 2 Wykonawca zobowiązany jest do ponowneg</w:t>
      </w:r>
      <w:r w:rsidR="00D02BD5" w:rsidRPr="00932698">
        <w:rPr>
          <w:rFonts w:asciiTheme="minorHAnsi" w:hAnsiTheme="minorHAnsi" w:cstheme="minorHAnsi"/>
          <w:sz w:val="22"/>
          <w:szCs w:val="22"/>
          <w:lang w:eastAsia="en-US"/>
        </w:rPr>
        <w:t>o, poprawnego przekazania p</w:t>
      </w:r>
      <w:r w:rsidRPr="00932698">
        <w:rPr>
          <w:rFonts w:asciiTheme="minorHAnsi" w:hAnsiTheme="minorHAnsi" w:cstheme="minorHAnsi"/>
          <w:sz w:val="22"/>
          <w:szCs w:val="22"/>
          <w:lang w:eastAsia="en-US"/>
        </w:rPr>
        <w:t>roduktu</w:t>
      </w:r>
      <w:r w:rsidR="00D02BD5" w:rsidRPr="00932698">
        <w:rPr>
          <w:rFonts w:asciiTheme="minorHAnsi" w:hAnsiTheme="minorHAnsi" w:cstheme="minorHAnsi"/>
          <w:sz w:val="22"/>
          <w:szCs w:val="22"/>
          <w:lang w:eastAsia="en-US"/>
        </w:rPr>
        <w:t xml:space="preserve"> Zlecenia</w:t>
      </w:r>
      <w:r w:rsidRPr="0093269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69F83D2" w14:textId="7EACCE0B" w:rsidR="00FF10AD" w:rsidRPr="00932698" w:rsidRDefault="00FF10AD" w:rsidP="00270F63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szCs w:val="22"/>
        </w:rPr>
      </w:pPr>
      <w:r w:rsidRPr="00932698">
        <w:rPr>
          <w:rFonts w:asciiTheme="minorHAnsi" w:hAnsiTheme="minorHAnsi" w:cstheme="minorHAnsi"/>
          <w:szCs w:val="22"/>
        </w:rPr>
        <w:t xml:space="preserve">Dzień podpisania </w:t>
      </w:r>
      <w:r w:rsidR="00044E7E" w:rsidRPr="00932698">
        <w:rPr>
          <w:rFonts w:asciiTheme="minorHAnsi" w:hAnsiTheme="minorHAnsi" w:cstheme="minorHAnsi"/>
          <w:szCs w:val="22"/>
        </w:rPr>
        <w:t xml:space="preserve">Sprawozdanie z danego Zlecenia </w:t>
      </w:r>
      <w:r w:rsidRPr="00932698">
        <w:rPr>
          <w:rFonts w:asciiTheme="minorHAnsi" w:hAnsiTheme="minorHAnsi" w:cstheme="minorHAnsi"/>
          <w:szCs w:val="22"/>
        </w:rPr>
        <w:t>przez Zamawiającego u</w:t>
      </w:r>
      <w:r w:rsidR="00F14A95" w:rsidRPr="00932698">
        <w:rPr>
          <w:rFonts w:asciiTheme="minorHAnsi" w:hAnsiTheme="minorHAnsi" w:cstheme="minorHAnsi"/>
          <w:szCs w:val="22"/>
        </w:rPr>
        <w:t>znaje się za dzień przekazania p</w:t>
      </w:r>
      <w:r w:rsidRPr="00932698">
        <w:rPr>
          <w:rFonts w:asciiTheme="minorHAnsi" w:hAnsiTheme="minorHAnsi" w:cstheme="minorHAnsi"/>
          <w:szCs w:val="22"/>
        </w:rPr>
        <w:t>roduktu</w:t>
      </w:r>
      <w:r w:rsidR="00F14A95" w:rsidRPr="00932698">
        <w:rPr>
          <w:rFonts w:asciiTheme="minorHAnsi" w:hAnsiTheme="minorHAnsi" w:cstheme="minorHAnsi"/>
          <w:szCs w:val="22"/>
        </w:rPr>
        <w:t xml:space="preserve"> Zlecenia</w:t>
      </w:r>
      <w:r w:rsidR="00044E7E" w:rsidRPr="00932698">
        <w:rPr>
          <w:rFonts w:asciiTheme="minorHAnsi" w:hAnsiTheme="minorHAnsi" w:cstheme="minorHAnsi"/>
          <w:szCs w:val="22"/>
        </w:rPr>
        <w:t xml:space="preserve"> i jego odbioru</w:t>
      </w:r>
      <w:r w:rsidRPr="00932698">
        <w:rPr>
          <w:rFonts w:asciiTheme="minorHAnsi" w:hAnsiTheme="minorHAnsi" w:cstheme="minorHAnsi"/>
          <w:szCs w:val="22"/>
        </w:rPr>
        <w:t>.</w:t>
      </w:r>
    </w:p>
    <w:p w14:paraId="302A738D" w14:textId="1431C9BB" w:rsidR="00FA4D40" w:rsidRPr="00A7673E" w:rsidRDefault="00FA4D40" w:rsidP="00270F63">
      <w:pPr>
        <w:pStyle w:val="WTp1roz"/>
        <w:numPr>
          <w:ilvl w:val="0"/>
          <w:numId w:val="18"/>
        </w:numPr>
        <w:spacing w:before="240" w:after="240" w:line="264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673E">
        <w:rPr>
          <w:rFonts w:asciiTheme="minorHAnsi" w:hAnsiTheme="minorHAnsi" w:cstheme="minorHAnsi"/>
          <w:b/>
          <w:sz w:val="22"/>
          <w:szCs w:val="22"/>
        </w:rPr>
        <w:t>PROCEDURA ODBIORU DOKUMENTACJI</w:t>
      </w:r>
      <w:r w:rsidR="002F055F" w:rsidRPr="00A7673E">
        <w:rPr>
          <w:rFonts w:asciiTheme="minorHAnsi" w:hAnsiTheme="minorHAnsi" w:cstheme="minorHAnsi"/>
          <w:b/>
          <w:sz w:val="22"/>
          <w:szCs w:val="22"/>
        </w:rPr>
        <w:t xml:space="preserve">, w tym: </w:t>
      </w:r>
      <w:r w:rsidR="00322837" w:rsidRPr="00A7673E">
        <w:rPr>
          <w:rFonts w:asciiTheme="minorHAnsi" w:hAnsiTheme="minorHAnsi" w:cstheme="minorHAnsi"/>
          <w:b/>
          <w:sz w:val="22"/>
          <w:szCs w:val="22"/>
        </w:rPr>
        <w:t xml:space="preserve">Architektura, </w:t>
      </w:r>
      <w:r w:rsidR="00F14A95">
        <w:rPr>
          <w:rFonts w:asciiTheme="minorHAnsi" w:hAnsiTheme="minorHAnsi" w:cstheme="minorHAnsi"/>
          <w:b/>
          <w:sz w:val="22"/>
          <w:szCs w:val="22"/>
        </w:rPr>
        <w:t>Dokumentacja Techniczna</w:t>
      </w:r>
      <w:r w:rsidR="002F055F" w:rsidRPr="00A7673E">
        <w:rPr>
          <w:rFonts w:asciiTheme="minorHAnsi" w:hAnsiTheme="minorHAnsi" w:cstheme="minorHAnsi"/>
          <w:b/>
          <w:sz w:val="22"/>
          <w:szCs w:val="22"/>
        </w:rPr>
        <w:t>, Dokumentacja Administracyjna, Dokumentacja Użytkowa, Projekt Infrastruktury Technicznej Systemu</w:t>
      </w:r>
    </w:p>
    <w:p w14:paraId="1AE3D2A1" w14:textId="665BE36E" w:rsidR="00FA4D40" w:rsidRPr="00A7673E" w:rsidRDefault="00F14A95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 otrzymaniu p</w:t>
      </w:r>
      <w:r w:rsidR="00FA4D40" w:rsidRPr="00A7673E">
        <w:rPr>
          <w:rFonts w:asciiTheme="minorHAnsi" w:hAnsiTheme="minorHAnsi" w:cstheme="minorHAnsi"/>
          <w:szCs w:val="22"/>
        </w:rPr>
        <w:t>roduktu</w:t>
      </w:r>
      <w:r>
        <w:rPr>
          <w:rFonts w:asciiTheme="minorHAnsi" w:hAnsiTheme="minorHAnsi" w:cstheme="minorHAnsi"/>
          <w:szCs w:val="22"/>
        </w:rPr>
        <w:t xml:space="preserve"> Zlecenia</w:t>
      </w:r>
      <w:r w:rsidR="00FA4D40" w:rsidRPr="00A7673E">
        <w:rPr>
          <w:rFonts w:asciiTheme="minorHAnsi" w:hAnsiTheme="minorHAnsi" w:cstheme="minorHAnsi"/>
          <w:szCs w:val="22"/>
        </w:rPr>
        <w:t xml:space="preserve">, zgodnie z częścią III, Zamawiający, w terminie 7 </w:t>
      </w:r>
      <w:r>
        <w:rPr>
          <w:rFonts w:asciiTheme="minorHAnsi" w:hAnsiTheme="minorHAnsi" w:cstheme="minorHAnsi"/>
          <w:szCs w:val="22"/>
        </w:rPr>
        <w:t>Dni Roboczych zbada przekazany p</w:t>
      </w:r>
      <w:r w:rsidR="00FA4D40" w:rsidRPr="00A7673E">
        <w:rPr>
          <w:rFonts w:asciiTheme="minorHAnsi" w:hAnsiTheme="minorHAnsi" w:cstheme="minorHAnsi"/>
          <w:szCs w:val="22"/>
        </w:rPr>
        <w:t>rodukt i:</w:t>
      </w:r>
    </w:p>
    <w:p w14:paraId="31142DB3" w14:textId="77777777" w:rsidR="00FA4D40" w:rsidRPr="00A7673E" w:rsidRDefault="00FA4D40" w:rsidP="00270F63">
      <w:pPr>
        <w:numPr>
          <w:ilvl w:val="1"/>
          <w:numId w:val="20"/>
        </w:numPr>
        <w:spacing w:before="60" w:after="0" w:line="264" w:lineRule="auto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odbierze go w całości bez uwag;</w:t>
      </w:r>
    </w:p>
    <w:p w14:paraId="6E2A033E" w14:textId="51E5B1E5" w:rsidR="00FA4D40" w:rsidRPr="00A7673E" w:rsidRDefault="00FA4D40" w:rsidP="00270F63">
      <w:pPr>
        <w:numPr>
          <w:ilvl w:val="1"/>
          <w:numId w:val="20"/>
        </w:numPr>
        <w:spacing w:before="60" w:after="0" w:line="264" w:lineRule="auto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zgłosi Wykonawcy Błędy Dokumentacji, w tym brak uwzględnienia wszystkich wymagań wskazanych w Zleceniu</w:t>
      </w:r>
      <w:r w:rsidR="00F14A95">
        <w:rPr>
          <w:rFonts w:asciiTheme="minorHAnsi" w:hAnsiTheme="minorHAnsi" w:cstheme="minorHAnsi"/>
          <w:szCs w:val="22"/>
        </w:rPr>
        <w:t>,</w:t>
      </w:r>
      <w:r w:rsidRPr="00A7673E">
        <w:rPr>
          <w:rFonts w:asciiTheme="minorHAnsi" w:hAnsiTheme="minorHAnsi" w:cstheme="minorHAnsi"/>
          <w:szCs w:val="22"/>
        </w:rPr>
        <w:t xml:space="preserve"> a także potrzebę i zakres zmian, u</w:t>
      </w:r>
      <w:r w:rsidR="00F14A95">
        <w:rPr>
          <w:rFonts w:asciiTheme="minorHAnsi" w:hAnsiTheme="minorHAnsi" w:cstheme="minorHAnsi"/>
          <w:szCs w:val="22"/>
        </w:rPr>
        <w:t>zupełnienia lub doprecyzowania produktu.</w:t>
      </w:r>
    </w:p>
    <w:p w14:paraId="5CCB4BD8" w14:textId="5CAEE9A4" w:rsidR="00FA4D40" w:rsidRPr="00A7673E" w:rsidRDefault="00FA4D40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>Wykonawca ma obowiązek, w terminie 5 Dni Roboczych od chwili zgłoszenia przez Zamawiającego Błędów Dokumentacji lub uwag, przedstawi</w:t>
      </w:r>
      <w:r w:rsidR="00FA04CC">
        <w:rPr>
          <w:rFonts w:asciiTheme="minorHAnsi" w:hAnsiTheme="minorHAnsi" w:cstheme="minorHAnsi"/>
          <w:szCs w:val="22"/>
        </w:rPr>
        <w:t>ć do odbioru poprawioną wersję p</w:t>
      </w:r>
      <w:r w:rsidRPr="00A7673E">
        <w:rPr>
          <w:rFonts w:asciiTheme="minorHAnsi" w:hAnsiTheme="minorHAnsi" w:cstheme="minorHAnsi"/>
          <w:szCs w:val="22"/>
        </w:rPr>
        <w:t>roduktu</w:t>
      </w:r>
      <w:r w:rsidR="00FA04CC">
        <w:rPr>
          <w:rFonts w:asciiTheme="minorHAnsi" w:hAnsiTheme="minorHAnsi" w:cstheme="minorHAnsi"/>
          <w:szCs w:val="22"/>
        </w:rPr>
        <w:t>,</w:t>
      </w:r>
      <w:r w:rsidRPr="00A7673E">
        <w:rPr>
          <w:rFonts w:asciiTheme="minorHAnsi" w:hAnsiTheme="minorHAnsi" w:cstheme="minorHAnsi"/>
          <w:szCs w:val="22"/>
        </w:rPr>
        <w:t xml:space="preserve"> a w przypadku nieusunięcia Błędów Dokumentacji lub nieuwzględnienia uwag, przedstawić pisemne stanowisko w tym zakresie.</w:t>
      </w:r>
    </w:p>
    <w:p w14:paraId="7E299414" w14:textId="1F1DB050" w:rsidR="00FA4D40" w:rsidRPr="00A7673E" w:rsidRDefault="00FA4D40" w:rsidP="39DB5BDC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Bidi"/>
        </w:rPr>
      </w:pPr>
      <w:r w:rsidRPr="39DB5BDC">
        <w:rPr>
          <w:rFonts w:asciiTheme="minorHAnsi" w:hAnsiTheme="minorHAnsi" w:cstheme="minorBidi"/>
        </w:rPr>
        <w:t>Po otrzymaniu przez Za</w:t>
      </w:r>
      <w:r w:rsidR="00FA04CC" w:rsidRPr="39DB5BDC">
        <w:rPr>
          <w:rFonts w:asciiTheme="minorHAnsi" w:hAnsiTheme="minorHAnsi" w:cstheme="minorBidi"/>
        </w:rPr>
        <w:t>mawiającego poprawionej wersji p</w:t>
      </w:r>
      <w:r w:rsidRPr="39DB5BDC">
        <w:rPr>
          <w:rFonts w:asciiTheme="minorHAnsi" w:hAnsiTheme="minorHAnsi" w:cstheme="minorBidi"/>
        </w:rPr>
        <w:t>roduktu, zgodnie z ust. 2, procedura odbioru zostanie powtórzona. Strony mogą odbywać spotkania wyjaśniające i uzgodnieniowe</w:t>
      </w:r>
      <w:r w:rsidR="004C7C45" w:rsidRPr="39DB5BDC">
        <w:rPr>
          <w:rFonts w:asciiTheme="minorHAnsi" w:hAnsiTheme="minorHAnsi" w:cstheme="minorBidi"/>
        </w:rPr>
        <w:t>, jednak nie dłużej niż 3 Dni Roboc</w:t>
      </w:r>
      <w:r w:rsidR="00FA04CC" w:rsidRPr="39DB5BDC">
        <w:rPr>
          <w:rFonts w:asciiTheme="minorHAnsi" w:hAnsiTheme="minorHAnsi" w:cstheme="minorBidi"/>
        </w:rPr>
        <w:t>ze</w:t>
      </w:r>
      <w:r w:rsidR="001A1909">
        <w:rPr>
          <w:rFonts w:asciiTheme="minorHAnsi" w:hAnsiTheme="minorHAnsi" w:cstheme="minorBidi"/>
        </w:rPr>
        <w:t xml:space="preserve"> </w:t>
      </w:r>
      <w:r w:rsidR="001A1909" w:rsidRPr="001A1909">
        <w:rPr>
          <w:rFonts w:asciiTheme="minorHAnsi" w:hAnsiTheme="minorHAnsi" w:cstheme="minorBidi"/>
        </w:rPr>
        <w:t>od dnia otrzymania przez Zamawiającego</w:t>
      </w:r>
      <w:r w:rsidR="00FA04CC" w:rsidRPr="39DB5BDC">
        <w:rPr>
          <w:rFonts w:asciiTheme="minorHAnsi" w:hAnsiTheme="minorHAnsi" w:cstheme="minorBidi"/>
        </w:rPr>
        <w:t xml:space="preserve"> chyba, że Kierownicy Zespołu</w:t>
      </w:r>
      <w:r w:rsidR="004C7C45" w:rsidRPr="39DB5BDC">
        <w:rPr>
          <w:rFonts w:asciiTheme="minorHAnsi" w:hAnsiTheme="minorHAnsi" w:cstheme="minorBidi"/>
        </w:rPr>
        <w:t xml:space="preserve"> Stron postanowią inaczej.</w:t>
      </w:r>
    </w:p>
    <w:p w14:paraId="27C99CCB" w14:textId="1E57E9AF" w:rsidR="00FA4D40" w:rsidRPr="00105FFD" w:rsidRDefault="00FA4D40" w:rsidP="00270F63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HAnsi"/>
          <w:szCs w:val="22"/>
        </w:rPr>
      </w:pPr>
      <w:r w:rsidRPr="00A7673E">
        <w:rPr>
          <w:rFonts w:asciiTheme="minorHAnsi" w:hAnsiTheme="minorHAnsi" w:cstheme="minorHAnsi"/>
          <w:szCs w:val="22"/>
        </w:rPr>
        <w:t xml:space="preserve">Jeżeli po zgłoszeniu </w:t>
      </w:r>
      <w:r w:rsidR="00AF161A" w:rsidRPr="00A7673E">
        <w:rPr>
          <w:rFonts w:asciiTheme="minorHAnsi" w:hAnsiTheme="minorHAnsi" w:cstheme="minorHAnsi"/>
          <w:szCs w:val="22"/>
        </w:rPr>
        <w:t xml:space="preserve">drugi </w:t>
      </w:r>
      <w:r w:rsidRPr="00A7673E">
        <w:rPr>
          <w:rFonts w:asciiTheme="minorHAnsi" w:hAnsiTheme="minorHAnsi" w:cstheme="minorHAnsi"/>
          <w:szCs w:val="22"/>
        </w:rPr>
        <w:t xml:space="preserve">raz </w:t>
      </w:r>
      <w:r w:rsidR="004C7C45" w:rsidRPr="00A7673E">
        <w:rPr>
          <w:rFonts w:asciiTheme="minorHAnsi" w:hAnsiTheme="minorHAnsi" w:cstheme="minorHAnsi"/>
          <w:szCs w:val="22"/>
        </w:rPr>
        <w:t xml:space="preserve">Błędów Dokumentacji lub </w:t>
      </w:r>
      <w:r w:rsidRPr="00A7673E">
        <w:rPr>
          <w:rFonts w:asciiTheme="minorHAnsi" w:hAnsiTheme="minorHAnsi" w:cstheme="minorHAnsi"/>
          <w:szCs w:val="22"/>
        </w:rPr>
        <w:t xml:space="preserve">uwag </w:t>
      </w:r>
      <w:r w:rsidR="004C7C45" w:rsidRPr="00A7673E">
        <w:rPr>
          <w:rFonts w:asciiTheme="minorHAnsi" w:hAnsiTheme="minorHAnsi" w:cstheme="minorHAnsi"/>
          <w:szCs w:val="22"/>
        </w:rPr>
        <w:t>dokumentacja</w:t>
      </w:r>
      <w:r w:rsidRPr="00A7673E">
        <w:rPr>
          <w:rFonts w:asciiTheme="minorHAnsi" w:hAnsiTheme="minorHAnsi" w:cstheme="minorHAnsi"/>
          <w:szCs w:val="22"/>
        </w:rPr>
        <w:t xml:space="preserve"> nie spełnia oczekiwań Zamawiającego, </w:t>
      </w:r>
      <w:r w:rsidR="004C7C45" w:rsidRPr="00A7673E">
        <w:rPr>
          <w:rFonts w:asciiTheme="minorHAnsi" w:hAnsiTheme="minorHAnsi" w:cstheme="minorHAnsi"/>
          <w:szCs w:val="22"/>
        </w:rPr>
        <w:t xml:space="preserve">uznaje się, że termin </w:t>
      </w:r>
      <w:r w:rsidR="00FA04CC">
        <w:rPr>
          <w:rFonts w:asciiTheme="minorHAnsi" w:hAnsiTheme="minorHAnsi" w:cstheme="minorHAnsi"/>
          <w:szCs w:val="22"/>
        </w:rPr>
        <w:t>przekazania, wskazany dla tego p</w:t>
      </w:r>
      <w:r w:rsidR="004C7C45" w:rsidRPr="00A7673E">
        <w:rPr>
          <w:rFonts w:asciiTheme="minorHAnsi" w:hAnsiTheme="minorHAnsi" w:cstheme="minorHAnsi"/>
          <w:szCs w:val="22"/>
        </w:rPr>
        <w:t xml:space="preserve">roduktu w </w:t>
      </w:r>
      <w:r w:rsidR="00FA04CC">
        <w:rPr>
          <w:rFonts w:asciiTheme="minorHAnsi" w:hAnsiTheme="minorHAnsi" w:cstheme="minorHAnsi"/>
          <w:szCs w:val="22"/>
        </w:rPr>
        <w:t>Zleceniu</w:t>
      </w:r>
      <w:r w:rsidR="00AF161A" w:rsidRPr="00A7673E">
        <w:rPr>
          <w:rFonts w:asciiTheme="minorHAnsi" w:hAnsiTheme="minorHAnsi" w:cstheme="minorHAnsi"/>
          <w:szCs w:val="22"/>
        </w:rPr>
        <w:t>,</w:t>
      </w:r>
      <w:r w:rsidR="00271BA8" w:rsidRPr="00A7673E">
        <w:rPr>
          <w:rFonts w:asciiTheme="minorHAnsi" w:hAnsiTheme="minorHAnsi" w:cstheme="minorHAnsi"/>
          <w:szCs w:val="22"/>
        </w:rPr>
        <w:t xml:space="preserve"> </w:t>
      </w:r>
      <w:r w:rsidR="004C7C45" w:rsidRPr="00A7673E">
        <w:rPr>
          <w:rFonts w:asciiTheme="minorHAnsi" w:hAnsiTheme="minorHAnsi" w:cstheme="minorHAnsi"/>
          <w:szCs w:val="22"/>
        </w:rPr>
        <w:t>nie został dotrzymany</w:t>
      </w:r>
      <w:r w:rsidR="00271BA8" w:rsidRPr="00A7673E">
        <w:rPr>
          <w:rFonts w:asciiTheme="minorHAnsi" w:hAnsiTheme="minorHAnsi" w:cstheme="minorHAnsi"/>
          <w:szCs w:val="22"/>
        </w:rPr>
        <w:t>. W takim przypadku za dzień wykonania zobowiązań Wykonawcy (dotrzymanie terminu przekazania) uznaje się dzień dostarczenia dokumentacji, po którym następuje podpisani</w:t>
      </w:r>
      <w:r w:rsidR="00FA04CC">
        <w:rPr>
          <w:rFonts w:asciiTheme="minorHAnsi" w:hAnsiTheme="minorHAnsi" w:cstheme="minorHAnsi"/>
          <w:szCs w:val="22"/>
        </w:rPr>
        <w:t>e</w:t>
      </w:r>
      <w:r w:rsidR="00271BA8" w:rsidRPr="00A7673E">
        <w:rPr>
          <w:rFonts w:asciiTheme="minorHAnsi" w:hAnsiTheme="minorHAnsi" w:cstheme="minorHAnsi"/>
          <w:szCs w:val="22"/>
        </w:rPr>
        <w:t xml:space="preserve"> Protoko</w:t>
      </w:r>
      <w:r w:rsidR="00FA04CC">
        <w:rPr>
          <w:rFonts w:asciiTheme="minorHAnsi" w:hAnsiTheme="minorHAnsi" w:cstheme="minorHAnsi"/>
          <w:szCs w:val="22"/>
        </w:rPr>
        <w:t>łu Odbioru Zlecenia</w:t>
      </w:r>
      <w:r w:rsidR="00271BA8" w:rsidRPr="00A7673E">
        <w:rPr>
          <w:rFonts w:asciiTheme="minorHAnsi" w:hAnsiTheme="minorHAnsi" w:cstheme="minorHAnsi"/>
          <w:szCs w:val="22"/>
        </w:rPr>
        <w:t xml:space="preserve">. </w:t>
      </w:r>
      <w:r w:rsidR="004C7C45" w:rsidRPr="00A7673E">
        <w:rPr>
          <w:rFonts w:asciiTheme="minorHAnsi" w:hAnsiTheme="minorHAnsi" w:cstheme="minorHAnsi"/>
          <w:szCs w:val="22"/>
        </w:rPr>
        <w:t>Zamawiający zastrzega sobie prawo naliczenia kary umownej w wysokości wskazanej w Umow</w:t>
      </w:r>
      <w:r w:rsidR="00105FFD">
        <w:rPr>
          <w:rFonts w:asciiTheme="minorHAnsi" w:hAnsiTheme="minorHAnsi" w:cstheme="minorHAnsi"/>
          <w:szCs w:val="22"/>
        </w:rPr>
        <w:t>ie</w:t>
      </w:r>
      <w:r w:rsidR="004C7C45" w:rsidRPr="00A7673E">
        <w:rPr>
          <w:rFonts w:asciiTheme="minorHAnsi" w:hAnsiTheme="minorHAnsi" w:cstheme="minorHAnsi"/>
          <w:szCs w:val="22"/>
        </w:rPr>
        <w:t xml:space="preserve"> za każdy dzień opóźni</w:t>
      </w:r>
      <w:r w:rsidR="00FA04CC">
        <w:rPr>
          <w:rFonts w:asciiTheme="minorHAnsi" w:hAnsiTheme="minorHAnsi" w:cstheme="minorHAnsi"/>
          <w:szCs w:val="22"/>
        </w:rPr>
        <w:t>enia liczony od dnia, w którym p</w:t>
      </w:r>
      <w:r w:rsidR="004C7C45" w:rsidRPr="00A7673E">
        <w:rPr>
          <w:rFonts w:asciiTheme="minorHAnsi" w:hAnsiTheme="minorHAnsi" w:cstheme="minorHAnsi"/>
          <w:szCs w:val="22"/>
        </w:rPr>
        <w:t>rodukt</w:t>
      </w:r>
      <w:r w:rsidR="00FA04CC">
        <w:rPr>
          <w:rFonts w:asciiTheme="minorHAnsi" w:hAnsiTheme="minorHAnsi" w:cstheme="minorHAnsi"/>
          <w:szCs w:val="22"/>
        </w:rPr>
        <w:t xml:space="preserve"> Zlecenia</w:t>
      </w:r>
      <w:r w:rsidR="004C7C45" w:rsidRPr="00A7673E">
        <w:rPr>
          <w:rFonts w:asciiTheme="minorHAnsi" w:hAnsiTheme="minorHAnsi" w:cstheme="minorHAnsi"/>
          <w:szCs w:val="22"/>
        </w:rPr>
        <w:t xml:space="preserve"> miał być </w:t>
      </w:r>
      <w:r w:rsidR="00FA04CC">
        <w:rPr>
          <w:rFonts w:asciiTheme="minorHAnsi" w:hAnsiTheme="minorHAnsi" w:cstheme="minorHAnsi"/>
          <w:szCs w:val="22"/>
        </w:rPr>
        <w:t xml:space="preserve">przekazany do dnia </w:t>
      </w:r>
      <w:r w:rsidR="00FA04CC" w:rsidRPr="00105FFD">
        <w:rPr>
          <w:rFonts w:asciiTheme="minorHAnsi" w:hAnsiTheme="minorHAnsi" w:cstheme="minorHAnsi"/>
          <w:szCs w:val="22"/>
        </w:rPr>
        <w:t>przekazania p</w:t>
      </w:r>
      <w:r w:rsidR="004C7C45" w:rsidRPr="00105FFD">
        <w:rPr>
          <w:rFonts w:asciiTheme="minorHAnsi" w:hAnsiTheme="minorHAnsi" w:cstheme="minorHAnsi"/>
          <w:szCs w:val="22"/>
        </w:rPr>
        <w:t>roduktu</w:t>
      </w:r>
      <w:r w:rsidR="00271BA8" w:rsidRPr="00105FFD">
        <w:rPr>
          <w:rFonts w:asciiTheme="minorHAnsi" w:hAnsiTheme="minorHAnsi" w:cstheme="minorHAnsi"/>
          <w:szCs w:val="22"/>
        </w:rPr>
        <w:t xml:space="preserve"> Zlecenia </w:t>
      </w:r>
      <w:r w:rsidR="004C7C45" w:rsidRPr="00105FFD">
        <w:rPr>
          <w:rFonts w:asciiTheme="minorHAnsi" w:hAnsiTheme="minorHAnsi" w:cstheme="minorHAnsi"/>
          <w:szCs w:val="22"/>
        </w:rPr>
        <w:t xml:space="preserve">bez Błędów Dokumentacji. </w:t>
      </w:r>
      <w:r w:rsidR="00AF161A" w:rsidRPr="00105FFD">
        <w:rPr>
          <w:rFonts w:asciiTheme="minorHAnsi" w:hAnsiTheme="minorHAnsi" w:cstheme="minorHAnsi"/>
          <w:szCs w:val="22"/>
        </w:rPr>
        <w:t>W przypadku innych dokumentów odbieranych zgodnie z niniejszą procedurą odbioru kary umowne zostaną naliczone zgodnie z przypisana karą umowną do danego dokumentu.</w:t>
      </w:r>
    </w:p>
    <w:p w14:paraId="659ED513" w14:textId="4E831E0E" w:rsidR="004C7C45" w:rsidRPr="00105FFD" w:rsidRDefault="7754586B" w:rsidP="66A13084">
      <w:pPr>
        <w:numPr>
          <w:ilvl w:val="0"/>
          <w:numId w:val="20"/>
        </w:numPr>
        <w:spacing w:before="60" w:after="0" w:line="264" w:lineRule="auto"/>
        <w:ind w:left="709" w:hanging="425"/>
        <w:outlineLvl w:val="0"/>
        <w:rPr>
          <w:rFonts w:asciiTheme="minorHAnsi" w:hAnsiTheme="minorHAnsi" w:cstheme="minorBidi"/>
        </w:rPr>
      </w:pPr>
      <w:r w:rsidRPr="00105FFD">
        <w:rPr>
          <w:rFonts w:asciiTheme="minorHAnsi" w:hAnsiTheme="minorHAnsi" w:cstheme="minorBidi"/>
        </w:rPr>
        <w:t>Odbiór dokumentacji zostaje potwierdzony podpisaniem przez S</w:t>
      </w:r>
      <w:r w:rsidR="42D1CD2F" w:rsidRPr="00105FFD">
        <w:rPr>
          <w:rFonts w:asciiTheme="minorHAnsi" w:hAnsiTheme="minorHAnsi" w:cstheme="minorBidi"/>
        </w:rPr>
        <w:t xml:space="preserve">trony </w:t>
      </w:r>
      <w:r w:rsidR="00044E7E" w:rsidRPr="00105FFD">
        <w:rPr>
          <w:rFonts w:asciiTheme="minorHAnsi" w:hAnsiTheme="minorHAnsi" w:cstheme="minorBidi"/>
        </w:rPr>
        <w:t>p</w:t>
      </w:r>
      <w:r w:rsidR="42D1CD2F" w:rsidRPr="00105FFD">
        <w:rPr>
          <w:rFonts w:asciiTheme="minorHAnsi" w:hAnsiTheme="minorHAnsi" w:cstheme="minorBidi"/>
        </w:rPr>
        <w:t xml:space="preserve">rotokołu </w:t>
      </w:r>
      <w:r w:rsidR="00044E7E" w:rsidRPr="00105FFD">
        <w:rPr>
          <w:rFonts w:asciiTheme="minorHAnsi" w:hAnsiTheme="minorHAnsi" w:cstheme="minorBidi"/>
        </w:rPr>
        <w:t>o</w:t>
      </w:r>
      <w:r w:rsidR="42D1CD2F" w:rsidRPr="00105FFD">
        <w:rPr>
          <w:rFonts w:asciiTheme="minorHAnsi" w:hAnsiTheme="minorHAnsi" w:cstheme="minorBidi"/>
        </w:rPr>
        <w:t>dbioru Zlecenia</w:t>
      </w:r>
      <w:r w:rsidR="00044E7E" w:rsidRPr="00105FFD">
        <w:rPr>
          <w:rFonts w:asciiTheme="minorHAnsi" w:hAnsiTheme="minorHAnsi" w:cstheme="minorBidi"/>
        </w:rPr>
        <w:t xml:space="preserve"> - Sprawozdania</w:t>
      </w:r>
      <w:r w:rsidR="42D1CD2F" w:rsidRPr="00105FFD">
        <w:rPr>
          <w:rFonts w:asciiTheme="minorHAnsi" w:hAnsiTheme="minorHAnsi" w:cstheme="minorBidi"/>
        </w:rPr>
        <w:t>.</w:t>
      </w:r>
    </w:p>
    <w:p w14:paraId="6D2DBC6D" w14:textId="341BD6AE" w:rsidR="008644CA" w:rsidRPr="00A7673E" w:rsidRDefault="008644CA" w:rsidP="00AB2E94">
      <w:pPr>
        <w:spacing w:before="0" w:after="0" w:line="240" w:lineRule="auto"/>
        <w:jc w:val="left"/>
        <w:rPr>
          <w:rFonts w:asciiTheme="minorHAnsi" w:hAnsiTheme="minorHAnsi" w:cstheme="minorHAnsi"/>
          <w:szCs w:val="22"/>
        </w:rPr>
      </w:pPr>
    </w:p>
    <w:sectPr w:rsidR="008644CA" w:rsidRPr="00A7673E" w:rsidSect="004C40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63B07" w14:textId="77777777" w:rsidR="00905F78" w:rsidRDefault="00905F78" w:rsidP="003373BE">
      <w:r>
        <w:separator/>
      </w:r>
    </w:p>
  </w:endnote>
  <w:endnote w:type="continuationSeparator" w:id="0">
    <w:p w14:paraId="2F6C4657" w14:textId="77777777" w:rsidR="00905F78" w:rsidRDefault="00905F78" w:rsidP="0033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CF80E" w14:textId="77777777" w:rsidR="00FC34C4" w:rsidRDefault="00FC3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51F3" w14:textId="77777777" w:rsidR="00FC34C4" w:rsidRDefault="00FC3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1B35C" w14:textId="012D70CC" w:rsidR="002558BB" w:rsidRPr="00FC34C4" w:rsidRDefault="002558BB" w:rsidP="00FC3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85BB5" w14:textId="77777777" w:rsidR="00905F78" w:rsidRDefault="00905F78" w:rsidP="003373BE">
      <w:r>
        <w:separator/>
      </w:r>
    </w:p>
  </w:footnote>
  <w:footnote w:type="continuationSeparator" w:id="0">
    <w:p w14:paraId="4D8346C8" w14:textId="77777777" w:rsidR="00905F78" w:rsidRDefault="00905F78" w:rsidP="00337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3B2E5" w14:textId="77777777" w:rsidR="00FC34C4" w:rsidRDefault="00FC3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951D" w14:textId="77777777" w:rsidR="00FC34C4" w:rsidRDefault="00FC3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B581B" w14:textId="4440B35B" w:rsidR="002558BB" w:rsidRPr="00FC34C4" w:rsidRDefault="002558BB" w:rsidP="00FC3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3C5C"/>
    <w:multiLevelType w:val="multilevel"/>
    <w:tmpl w:val="786E80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2D43DB9"/>
    <w:multiLevelType w:val="hybridMultilevel"/>
    <w:tmpl w:val="C350891A"/>
    <w:lvl w:ilvl="0" w:tplc="513CE28E">
      <w:start w:val="1"/>
      <w:numFmt w:val="bullet"/>
      <w:pStyle w:val="Punktowaniepoz2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7D2D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F1E54"/>
    <w:multiLevelType w:val="hybridMultilevel"/>
    <w:tmpl w:val="15467B02"/>
    <w:name w:val="WTnazwaListy Pola 14"/>
    <w:lvl w:ilvl="0" w:tplc="013EED44">
      <w:start w:val="1"/>
      <w:numFmt w:val="decimal"/>
      <w:lvlText w:val="%1."/>
      <w:lvlJc w:val="left"/>
      <w:pPr>
        <w:ind w:left="1190" w:hanging="360"/>
      </w:pPr>
    </w:lvl>
    <w:lvl w:ilvl="1" w:tplc="04150019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5" w15:restartNumberingAfterBreak="0">
    <w:nsid w:val="28952947"/>
    <w:multiLevelType w:val="hybridMultilevel"/>
    <w:tmpl w:val="0574783C"/>
    <w:lvl w:ilvl="0" w:tplc="5B4E27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E17EA"/>
    <w:multiLevelType w:val="hybridMultilevel"/>
    <w:tmpl w:val="4DEA9D70"/>
    <w:lvl w:ilvl="0" w:tplc="8294D484">
      <w:start w:val="1"/>
      <w:numFmt w:val="decimal"/>
      <w:pStyle w:val="numer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71FB1"/>
    <w:multiLevelType w:val="hybridMultilevel"/>
    <w:tmpl w:val="EF9A9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54D7"/>
    <w:multiLevelType w:val="hybridMultilevel"/>
    <w:tmpl w:val="2C26FB10"/>
    <w:lvl w:ilvl="0" w:tplc="C6BEF99A">
      <w:start w:val="1"/>
      <w:numFmt w:val="decimal"/>
      <w:pStyle w:val="numeracja"/>
      <w:lvlText w:val="%1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8915AC3"/>
    <w:multiLevelType w:val="multilevel"/>
    <w:tmpl w:val="E98677D8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7DB713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color w:val="7DB713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8B8178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10" w15:restartNumberingAfterBreak="0">
    <w:nsid w:val="3BE21025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42E7E"/>
    <w:multiLevelType w:val="hybridMultilevel"/>
    <w:tmpl w:val="F0CE9F36"/>
    <w:lvl w:ilvl="0" w:tplc="432A2352">
      <w:start w:val="1"/>
      <w:numFmt w:val="bullet"/>
      <w:pStyle w:val="Tabelapunktowanie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EDB2B21"/>
    <w:multiLevelType w:val="multilevel"/>
    <w:tmpl w:val="7BD4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FBA7F28"/>
    <w:multiLevelType w:val="multilevel"/>
    <w:tmpl w:val="57D039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6E6E72"/>
    <w:multiLevelType w:val="hybridMultilevel"/>
    <w:tmpl w:val="3D204E00"/>
    <w:lvl w:ilvl="0" w:tplc="DD801066">
      <w:start w:val="1"/>
      <w:numFmt w:val="bullet"/>
      <w:pStyle w:val="Punktowaniepoz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906D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50B07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2B5F"/>
    <w:multiLevelType w:val="hybridMultilevel"/>
    <w:tmpl w:val="B73E48EE"/>
    <w:lvl w:ilvl="0" w:tplc="6002A98E">
      <w:start w:val="1"/>
      <w:numFmt w:val="decimal"/>
      <w:pStyle w:val="Numerowanie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2273A"/>
    <w:multiLevelType w:val="hybridMultilevel"/>
    <w:tmpl w:val="34CE36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FB5829"/>
    <w:multiLevelType w:val="hybridMultilevel"/>
    <w:tmpl w:val="BB962344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37021C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57107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13726"/>
    <w:multiLevelType w:val="multilevel"/>
    <w:tmpl w:val="45B8F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6FB655F"/>
    <w:multiLevelType w:val="hybridMultilevel"/>
    <w:tmpl w:val="9B746158"/>
    <w:lvl w:ilvl="0" w:tplc="634A9F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A1020"/>
    <w:multiLevelType w:val="hybridMultilevel"/>
    <w:tmpl w:val="AF829A82"/>
    <w:lvl w:ilvl="0" w:tplc="DAAA432A">
      <w:start w:val="1"/>
      <w:numFmt w:val="decimal"/>
      <w:pStyle w:val="11Wyliczankapunktw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pStyle w:val="11aWyliczanka"/>
      <w:lvlText w:val="%2)"/>
      <w:lvlJc w:val="left"/>
      <w:pPr>
        <w:ind w:left="1440" w:hanging="360"/>
      </w:pPr>
      <w:rPr>
        <w:rFonts w:hint="default"/>
      </w:rPr>
    </w:lvl>
    <w:lvl w:ilvl="2" w:tplc="20D638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4EB4"/>
    <w:multiLevelType w:val="hybridMultilevel"/>
    <w:tmpl w:val="3FF4E6B2"/>
    <w:lvl w:ilvl="0" w:tplc="634A9FD0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F4386"/>
    <w:multiLevelType w:val="multilevel"/>
    <w:tmpl w:val="BC2C85CE"/>
    <w:name w:val="WTnazwaListy Pola 132"/>
    <w:styleLink w:val="WTrozdziay"/>
    <w:lvl w:ilvl="0">
      <w:start w:val="1"/>
      <w:numFmt w:val="decimal"/>
      <w:pStyle w:val="WTp1roz"/>
      <w:lvlText w:val="Rozdział 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WTp2roz"/>
      <w:suff w:val="space"/>
      <w:lvlText w:val="Rozdział 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WTp3roz"/>
      <w:suff w:val="space"/>
      <w:lvlText w:val="Rozdział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WTp4ust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WTp5punkt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WTp6Litera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pStyle w:val="WTp7Tir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3A430D8"/>
    <w:multiLevelType w:val="hybridMultilevel"/>
    <w:tmpl w:val="02A0EE64"/>
    <w:lvl w:ilvl="0" w:tplc="F26E2CC4">
      <w:start w:val="1"/>
      <w:numFmt w:val="bullet"/>
      <w:pStyle w:val="tabela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879600">
    <w:abstractNumId w:val="2"/>
  </w:num>
  <w:num w:numId="2" w16cid:durableId="1211265790">
    <w:abstractNumId w:val="16"/>
  </w:num>
  <w:num w:numId="3" w16cid:durableId="2075620893">
    <w:abstractNumId w:val="8"/>
  </w:num>
  <w:num w:numId="4" w16cid:durableId="469399064">
    <w:abstractNumId w:val="0"/>
  </w:num>
  <w:num w:numId="5" w16cid:durableId="512846503">
    <w:abstractNumId w:val="9"/>
  </w:num>
  <w:num w:numId="6" w16cid:durableId="50615121">
    <w:abstractNumId w:val="21"/>
  </w:num>
  <w:num w:numId="7" w16cid:durableId="114373395">
    <w:abstractNumId w:val="17"/>
  </w:num>
  <w:num w:numId="8" w16cid:durableId="1051198533">
    <w:abstractNumId w:val="14"/>
  </w:num>
  <w:num w:numId="9" w16cid:durableId="2077241597">
    <w:abstractNumId w:val="1"/>
  </w:num>
  <w:num w:numId="10" w16cid:durableId="813178277">
    <w:abstractNumId w:val="11"/>
  </w:num>
  <w:num w:numId="11" w16cid:durableId="259727598">
    <w:abstractNumId w:val="26"/>
  </w:num>
  <w:num w:numId="12" w16cid:durableId="4549834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389316">
    <w:abstractNumId w:val="23"/>
  </w:num>
  <w:num w:numId="14" w16cid:durableId="1819372073">
    <w:abstractNumId w:val="6"/>
  </w:num>
  <w:num w:numId="15" w16cid:durableId="1731686902">
    <w:abstractNumId w:val="25"/>
    <w:lvlOverride w:ilvl="0">
      <w:lvl w:ilvl="0">
        <w:start w:val="1"/>
        <w:numFmt w:val="lowerLetter"/>
        <w:pStyle w:val="WTp1roz"/>
        <w:lvlText w:val="%1)"/>
        <w:lvlJc w:val="left"/>
        <w:pPr>
          <w:ind w:left="4566" w:hanging="360"/>
        </w:pPr>
      </w:lvl>
    </w:lvlOverride>
    <w:lvlOverride w:ilvl="1">
      <w:lvl w:ilvl="1" w:tentative="1">
        <w:start w:val="1"/>
        <w:numFmt w:val="lowerLetter"/>
        <w:pStyle w:val="WTp2roz"/>
        <w:lvlText w:val="%2."/>
        <w:lvlJc w:val="left"/>
        <w:pPr>
          <w:ind w:left="5286" w:hanging="360"/>
        </w:pPr>
      </w:lvl>
    </w:lvlOverride>
    <w:lvlOverride w:ilvl="2">
      <w:lvl w:ilvl="2" w:tentative="1">
        <w:start w:val="1"/>
        <w:numFmt w:val="lowerRoman"/>
        <w:pStyle w:val="WTp3roz"/>
        <w:lvlText w:val="%3."/>
        <w:lvlJc w:val="right"/>
        <w:pPr>
          <w:ind w:left="6006" w:hanging="180"/>
        </w:pPr>
      </w:lvl>
    </w:lvlOverride>
    <w:lvlOverride w:ilvl="3">
      <w:lvl w:ilvl="3">
        <w:start w:val="1"/>
        <w:numFmt w:val="decimal"/>
        <w:pStyle w:val="WTp4ust"/>
        <w:lvlText w:val="%4."/>
        <w:lvlJc w:val="left"/>
        <w:pPr>
          <w:ind w:left="6726" w:hanging="360"/>
        </w:pPr>
      </w:lvl>
    </w:lvlOverride>
    <w:lvlOverride w:ilvl="4">
      <w:lvl w:ilvl="4">
        <w:start w:val="1"/>
        <w:numFmt w:val="lowerLetter"/>
        <w:pStyle w:val="WTp5punkt"/>
        <w:lvlText w:val="%5."/>
        <w:lvlJc w:val="left"/>
        <w:pPr>
          <w:ind w:left="7446" w:hanging="360"/>
        </w:pPr>
      </w:lvl>
    </w:lvlOverride>
    <w:lvlOverride w:ilvl="5">
      <w:lvl w:ilvl="5">
        <w:start w:val="1"/>
        <w:numFmt w:val="lowerRoman"/>
        <w:pStyle w:val="WTp6Litera"/>
        <w:lvlText w:val="%6."/>
        <w:lvlJc w:val="right"/>
        <w:pPr>
          <w:ind w:left="8166" w:hanging="180"/>
        </w:pPr>
      </w:lvl>
    </w:lvlOverride>
    <w:lvlOverride w:ilvl="6">
      <w:lvl w:ilvl="6">
        <w:start w:val="1"/>
        <w:numFmt w:val="decimal"/>
        <w:pStyle w:val="WTp7Tiret"/>
        <w:lvlText w:val="%7."/>
        <w:lvlJc w:val="left"/>
        <w:pPr>
          <w:ind w:left="8886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606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10326" w:hanging="180"/>
        </w:pPr>
      </w:lvl>
    </w:lvlOverride>
  </w:num>
  <w:num w:numId="16" w16cid:durableId="107086964">
    <w:abstractNumId w:val="25"/>
  </w:num>
  <w:num w:numId="17" w16cid:durableId="1451246894">
    <w:abstractNumId w:val="4"/>
  </w:num>
  <w:num w:numId="18" w16cid:durableId="151718170">
    <w:abstractNumId w:val="5"/>
  </w:num>
  <w:num w:numId="19" w16cid:durableId="2091657608">
    <w:abstractNumId w:val="7"/>
  </w:num>
  <w:num w:numId="20" w16cid:durableId="2146655039">
    <w:abstractNumId w:val="19"/>
  </w:num>
  <w:num w:numId="21" w16cid:durableId="1630353337">
    <w:abstractNumId w:val="24"/>
  </w:num>
  <w:num w:numId="22" w16cid:durableId="1840074931">
    <w:abstractNumId w:val="22"/>
  </w:num>
  <w:num w:numId="23" w16cid:durableId="974406181">
    <w:abstractNumId w:val="18"/>
  </w:num>
  <w:num w:numId="24" w16cid:durableId="1090352316">
    <w:abstractNumId w:val="15"/>
  </w:num>
  <w:num w:numId="25" w16cid:durableId="1745057978">
    <w:abstractNumId w:val="20"/>
  </w:num>
  <w:num w:numId="26" w16cid:durableId="583533518">
    <w:abstractNumId w:val="3"/>
  </w:num>
  <w:num w:numId="27" w16cid:durableId="1854027267">
    <w:abstractNumId w:val="12"/>
  </w:num>
  <w:num w:numId="28" w16cid:durableId="12561337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83531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815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10637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8685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017824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24996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206326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37369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8808280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EC6"/>
    <w:rsid w:val="00004033"/>
    <w:rsid w:val="00005D09"/>
    <w:rsid w:val="0001007B"/>
    <w:rsid w:val="000116A3"/>
    <w:rsid w:val="0003067F"/>
    <w:rsid w:val="000306E6"/>
    <w:rsid w:val="00031A23"/>
    <w:rsid w:val="00031B56"/>
    <w:rsid w:val="000344CA"/>
    <w:rsid w:val="0003495F"/>
    <w:rsid w:val="00040BE6"/>
    <w:rsid w:val="00044E7E"/>
    <w:rsid w:val="00050B36"/>
    <w:rsid w:val="000529F2"/>
    <w:rsid w:val="00061A3E"/>
    <w:rsid w:val="00063BFE"/>
    <w:rsid w:val="000738A4"/>
    <w:rsid w:val="000755DC"/>
    <w:rsid w:val="00082B81"/>
    <w:rsid w:val="000863AE"/>
    <w:rsid w:val="000A5185"/>
    <w:rsid w:val="000B2D7B"/>
    <w:rsid w:val="000C1FCF"/>
    <w:rsid w:val="000E44D7"/>
    <w:rsid w:val="000F237E"/>
    <w:rsid w:val="00105FFD"/>
    <w:rsid w:val="001070EA"/>
    <w:rsid w:val="0011256C"/>
    <w:rsid w:val="00113E81"/>
    <w:rsid w:val="001228DB"/>
    <w:rsid w:val="00122A99"/>
    <w:rsid w:val="00127A3E"/>
    <w:rsid w:val="00132AE1"/>
    <w:rsid w:val="00134990"/>
    <w:rsid w:val="0013771D"/>
    <w:rsid w:val="00151516"/>
    <w:rsid w:val="001648C6"/>
    <w:rsid w:val="00165B88"/>
    <w:rsid w:val="00165D28"/>
    <w:rsid w:val="00171356"/>
    <w:rsid w:val="001714E7"/>
    <w:rsid w:val="00177C71"/>
    <w:rsid w:val="001979A8"/>
    <w:rsid w:val="001A1909"/>
    <w:rsid w:val="001A5EE9"/>
    <w:rsid w:val="001B1A1F"/>
    <w:rsid w:val="001B62D0"/>
    <w:rsid w:val="001B7B91"/>
    <w:rsid w:val="001C0AC0"/>
    <w:rsid w:val="001C7747"/>
    <w:rsid w:val="001D1B72"/>
    <w:rsid w:val="001D7D23"/>
    <w:rsid w:val="001D7E47"/>
    <w:rsid w:val="001E052C"/>
    <w:rsid w:val="001E21C3"/>
    <w:rsid w:val="001E36A8"/>
    <w:rsid w:val="001F3280"/>
    <w:rsid w:val="001F6F45"/>
    <w:rsid w:val="00206541"/>
    <w:rsid w:val="00220687"/>
    <w:rsid w:val="00227C03"/>
    <w:rsid w:val="0023038E"/>
    <w:rsid w:val="00232851"/>
    <w:rsid w:val="002333E8"/>
    <w:rsid w:val="00233AD4"/>
    <w:rsid w:val="002344D4"/>
    <w:rsid w:val="002406AE"/>
    <w:rsid w:val="002522D5"/>
    <w:rsid w:val="002558BB"/>
    <w:rsid w:val="00257527"/>
    <w:rsid w:val="00260AA9"/>
    <w:rsid w:val="002624AA"/>
    <w:rsid w:val="002625C7"/>
    <w:rsid w:val="002640F3"/>
    <w:rsid w:val="00270F63"/>
    <w:rsid w:val="00271BA8"/>
    <w:rsid w:val="00274442"/>
    <w:rsid w:val="00275115"/>
    <w:rsid w:val="00277EBE"/>
    <w:rsid w:val="0028301F"/>
    <w:rsid w:val="002835AF"/>
    <w:rsid w:val="0028514E"/>
    <w:rsid w:val="002855FE"/>
    <w:rsid w:val="00287BCF"/>
    <w:rsid w:val="002A1891"/>
    <w:rsid w:val="002A39B0"/>
    <w:rsid w:val="002A583A"/>
    <w:rsid w:val="002B0EA9"/>
    <w:rsid w:val="002B4137"/>
    <w:rsid w:val="002C74FC"/>
    <w:rsid w:val="002D16F6"/>
    <w:rsid w:val="002D5F3E"/>
    <w:rsid w:val="002E536F"/>
    <w:rsid w:val="002E5F72"/>
    <w:rsid w:val="002F055F"/>
    <w:rsid w:val="002F30CC"/>
    <w:rsid w:val="002F43D7"/>
    <w:rsid w:val="002F5C7A"/>
    <w:rsid w:val="0031015A"/>
    <w:rsid w:val="003200B6"/>
    <w:rsid w:val="00320432"/>
    <w:rsid w:val="00322837"/>
    <w:rsid w:val="00322DE7"/>
    <w:rsid w:val="00323D5C"/>
    <w:rsid w:val="003346DE"/>
    <w:rsid w:val="003361CA"/>
    <w:rsid w:val="003373BE"/>
    <w:rsid w:val="003418E0"/>
    <w:rsid w:val="00343F86"/>
    <w:rsid w:val="0034421C"/>
    <w:rsid w:val="003515F4"/>
    <w:rsid w:val="00353087"/>
    <w:rsid w:val="0035383B"/>
    <w:rsid w:val="0035745C"/>
    <w:rsid w:val="003801A3"/>
    <w:rsid w:val="003813AF"/>
    <w:rsid w:val="003900F2"/>
    <w:rsid w:val="003943D9"/>
    <w:rsid w:val="003A2EA8"/>
    <w:rsid w:val="003A4277"/>
    <w:rsid w:val="003A5CC4"/>
    <w:rsid w:val="003B1397"/>
    <w:rsid w:val="003C7D57"/>
    <w:rsid w:val="003C7E14"/>
    <w:rsid w:val="003D14F7"/>
    <w:rsid w:val="003D5B90"/>
    <w:rsid w:val="003E67C3"/>
    <w:rsid w:val="003F0C07"/>
    <w:rsid w:val="003F433B"/>
    <w:rsid w:val="003F67F0"/>
    <w:rsid w:val="003F6A98"/>
    <w:rsid w:val="0040248A"/>
    <w:rsid w:val="00406323"/>
    <w:rsid w:val="00407677"/>
    <w:rsid w:val="004128D4"/>
    <w:rsid w:val="004166A1"/>
    <w:rsid w:val="004207CF"/>
    <w:rsid w:val="00425E74"/>
    <w:rsid w:val="00426BBB"/>
    <w:rsid w:val="004446D2"/>
    <w:rsid w:val="00453CBC"/>
    <w:rsid w:val="00454401"/>
    <w:rsid w:val="00460997"/>
    <w:rsid w:val="00462040"/>
    <w:rsid w:val="00462592"/>
    <w:rsid w:val="00481BFF"/>
    <w:rsid w:val="00491E76"/>
    <w:rsid w:val="00491F2C"/>
    <w:rsid w:val="004940B0"/>
    <w:rsid w:val="004B448D"/>
    <w:rsid w:val="004C40D2"/>
    <w:rsid w:val="004C5D0C"/>
    <w:rsid w:val="004C61F1"/>
    <w:rsid w:val="004C6C11"/>
    <w:rsid w:val="004C7C45"/>
    <w:rsid w:val="004E1E75"/>
    <w:rsid w:val="004E1EF2"/>
    <w:rsid w:val="004E3D90"/>
    <w:rsid w:val="004E7641"/>
    <w:rsid w:val="004E7ADB"/>
    <w:rsid w:val="004E7CD4"/>
    <w:rsid w:val="004F5B2E"/>
    <w:rsid w:val="005055E0"/>
    <w:rsid w:val="00506C93"/>
    <w:rsid w:val="0050733C"/>
    <w:rsid w:val="00512FAB"/>
    <w:rsid w:val="005247CC"/>
    <w:rsid w:val="00527003"/>
    <w:rsid w:val="005376F0"/>
    <w:rsid w:val="00541F32"/>
    <w:rsid w:val="00547ED8"/>
    <w:rsid w:val="00552699"/>
    <w:rsid w:val="00554E8C"/>
    <w:rsid w:val="00571822"/>
    <w:rsid w:val="005836DD"/>
    <w:rsid w:val="00584379"/>
    <w:rsid w:val="00584579"/>
    <w:rsid w:val="005925D8"/>
    <w:rsid w:val="005A47A9"/>
    <w:rsid w:val="005A6962"/>
    <w:rsid w:val="005A7BAA"/>
    <w:rsid w:val="005B4F85"/>
    <w:rsid w:val="005C06BA"/>
    <w:rsid w:val="005C42F2"/>
    <w:rsid w:val="005C4856"/>
    <w:rsid w:val="005C4C7F"/>
    <w:rsid w:val="005C5A39"/>
    <w:rsid w:val="005D67DF"/>
    <w:rsid w:val="005D7B5A"/>
    <w:rsid w:val="005E3C15"/>
    <w:rsid w:val="005E4A7C"/>
    <w:rsid w:val="005E4FE9"/>
    <w:rsid w:val="005E6008"/>
    <w:rsid w:val="005E7562"/>
    <w:rsid w:val="005F0E46"/>
    <w:rsid w:val="0061531A"/>
    <w:rsid w:val="00625722"/>
    <w:rsid w:val="00643DF4"/>
    <w:rsid w:val="00647733"/>
    <w:rsid w:val="00651542"/>
    <w:rsid w:val="0065279A"/>
    <w:rsid w:val="006541EA"/>
    <w:rsid w:val="00660579"/>
    <w:rsid w:val="0066225E"/>
    <w:rsid w:val="00663C6E"/>
    <w:rsid w:val="00675B51"/>
    <w:rsid w:val="00681BFC"/>
    <w:rsid w:val="00682EDB"/>
    <w:rsid w:val="0069101E"/>
    <w:rsid w:val="00693EE2"/>
    <w:rsid w:val="00694BDA"/>
    <w:rsid w:val="0069661B"/>
    <w:rsid w:val="00697B3E"/>
    <w:rsid w:val="006A3017"/>
    <w:rsid w:val="006A5036"/>
    <w:rsid w:val="006A52DA"/>
    <w:rsid w:val="006B424D"/>
    <w:rsid w:val="006B6C62"/>
    <w:rsid w:val="006C5968"/>
    <w:rsid w:val="006C688B"/>
    <w:rsid w:val="006D51E4"/>
    <w:rsid w:val="006D57B4"/>
    <w:rsid w:val="006D5FC6"/>
    <w:rsid w:val="006E133C"/>
    <w:rsid w:val="006E3054"/>
    <w:rsid w:val="006E40A5"/>
    <w:rsid w:val="006E418E"/>
    <w:rsid w:val="006F0443"/>
    <w:rsid w:val="006F29FE"/>
    <w:rsid w:val="007144F0"/>
    <w:rsid w:val="00715020"/>
    <w:rsid w:val="00716B3B"/>
    <w:rsid w:val="00717327"/>
    <w:rsid w:val="00727A3B"/>
    <w:rsid w:val="007360B5"/>
    <w:rsid w:val="00743A4F"/>
    <w:rsid w:val="0074562D"/>
    <w:rsid w:val="00751CB6"/>
    <w:rsid w:val="007639E5"/>
    <w:rsid w:val="00767195"/>
    <w:rsid w:val="00781237"/>
    <w:rsid w:val="007813A0"/>
    <w:rsid w:val="007834DC"/>
    <w:rsid w:val="00783F01"/>
    <w:rsid w:val="00786EB7"/>
    <w:rsid w:val="007874CA"/>
    <w:rsid w:val="007951B1"/>
    <w:rsid w:val="007A7379"/>
    <w:rsid w:val="007C20FC"/>
    <w:rsid w:val="007C33BF"/>
    <w:rsid w:val="007C4EA4"/>
    <w:rsid w:val="007E2C4C"/>
    <w:rsid w:val="007F07F0"/>
    <w:rsid w:val="008008C5"/>
    <w:rsid w:val="00800F83"/>
    <w:rsid w:val="008063AC"/>
    <w:rsid w:val="008071D2"/>
    <w:rsid w:val="0081197B"/>
    <w:rsid w:val="00822378"/>
    <w:rsid w:val="0082557A"/>
    <w:rsid w:val="00846CB6"/>
    <w:rsid w:val="0085380D"/>
    <w:rsid w:val="00855A46"/>
    <w:rsid w:val="008644CA"/>
    <w:rsid w:val="00870179"/>
    <w:rsid w:val="00873A55"/>
    <w:rsid w:val="0088482F"/>
    <w:rsid w:val="008902B0"/>
    <w:rsid w:val="008915D7"/>
    <w:rsid w:val="00894F18"/>
    <w:rsid w:val="008A396B"/>
    <w:rsid w:val="008B4896"/>
    <w:rsid w:val="008C3C0B"/>
    <w:rsid w:val="008C55E0"/>
    <w:rsid w:val="008D1047"/>
    <w:rsid w:val="008D1935"/>
    <w:rsid w:val="008D371B"/>
    <w:rsid w:val="008D6EB5"/>
    <w:rsid w:val="008D7D52"/>
    <w:rsid w:val="008D7DF9"/>
    <w:rsid w:val="008E168B"/>
    <w:rsid w:val="008E26EA"/>
    <w:rsid w:val="008E688A"/>
    <w:rsid w:val="008E7C4E"/>
    <w:rsid w:val="008F5BD7"/>
    <w:rsid w:val="0090253B"/>
    <w:rsid w:val="009044ED"/>
    <w:rsid w:val="00905F78"/>
    <w:rsid w:val="00914032"/>
    <w:rsid w:val="00922306"/>
    <w:rsid w:val="00927D44"/>
    <w:rsid w:val="009304AF"/>
    <w:rsid w:val="00930FEC"/>
    <w:rsid w:val="00932698"/>
    <w:rsid w:val="00932FC0"/>
    <w:rsid w:val="00944709"/>
    <w:rsid w:val="00945324"/>
    <w:rsid w:val="00945FA0"/>
    <w:rsid w:val="00946B2D"/>
    <w:rsid w:val="0095449F"/>
    <w:rsid w:val="00957F1A"/>
    <w:rsid w:val="00965D47"/>
    <w:rsid w:val="009712A7"/>
    <w:rsid w:val="0099152B"/>
    <w:rsid w:val="009A1E49"/>
    <w:rsid w:val="009B1683"/>
    <w:rsid w:val="009B5013"/>
    <w:rsid w:val="009B6087"/>
    <w:rsid w:val="009C01C4"/>
    <w:rsid w:val="009D0829"/>
    <w:rsid w:val="009D544E"/>
    <w:rsid w:val="009D5F0F"/>
    <w:rsid w:val="009D69F2"/>
    <w:rsid w:val="009D73AF"/>
    <w:rsid w:val="009E1212"/>
    <w:rsid w:val="009E3A10"/>
    <w:rsid w:val="009F15F3"/>
    <w:rsid w:val="009F25D4"/>
    <w:rsid w:val="009F7D08"/>
    <w:rsid w:val="00A043CD"/>
    <w:rsid w:val="00A13C34"/>
    <w:rsid w:val="00A1494C"/>
    <w:rsid w:val="00A2394F"/>
    <w:rsid w:val="00A27D00"/>
    <w:rsid w:val="00A3206C"/>
    <w:rsid w:val="00A32329"/>
    <w:rsid w:val="00A5649E"/>
    <w:rsid w:val="00A61201"/>
    <w:rsid w:val="00A6421F"/>
    <w:rsid w:val="00A6500A"/>
    <w:rsid w:val="00A7673E"/>
    <w:rsid w:val="00A8246A"/>
    <w:rsid w:val="00AA225A"/>
    <w:rsid w:val="00AA5C5C"/>
    <w:rsid w:val="00AA78DC"/>
    <w:rsid w:val="00AB00AA"/>
    <w:rsid w:val="00AB0324"/>
    <w:rsid w:val="00AB2E94"/>
    <w:rsid w:val="00AB3B32"/>
    <w:rsid w:val="00AC0028"/>
    <w:rsid w:val="00AC0351"/>
    <w:rsid w:val="00AD2EC9"/>
    <w:rsid w:val="00AD4D9F"/>
    <w:rsid w:val="00AE11D6"/>
    <w:rsid w:val="00AE36E0"/>
    <w:rsid w:val="00AE7B1C"/>
    <w:rsid w:val="00AF01FD"/>
    <w:rsid w:val="00AF161A"/>
    <w:rsid w:val="00AF2F29"/>
    <w:rsid w:val="00AF651E"/>
    <w:rsid w:val="00AF65FE"/>
    <w:rsid w:val="00B01A5F"/>
    <w:rsid w:val="00B032FB"/>
    <w:rsid w:val="00B06520"/>
    <w:rsid w:val="00B07709"/>
    <w:rsid w:val="00B2054D"/>
    <w:rsid w:val="00B219D6"/>
    <w:rsid w:val="00B273AB"/>
    <w:rsid w:val="00B30846"/>
    <w:rsid w:val="00B4488F"/>
    <w:rsid w:val="00B52144"/>
    <w:rsid w:val="00B554F2"/>
    <w:rsid w:val="00B566CF"/>
    <w:rsid w:val="00B57CA7"/>
    <w:rsid w:val="00B67704"/>
    <w:rsid w:val="00B73AA0"/>
    <w:rsid w:val="00B80593"/>
    <w:rsid w:val="00BB2031"/>
    <w:rsid w:val="00BB2C9F"/>
    <w:rsid w:val="00BB3553"/>
    <w:rsid w:val="00BB488A"/>
    <w:rsid w:val="00BB5430"/>
    <w:rsid w:val="00BB7E16"/>
    <w:rsid w:val="00BC1357"/>
    <w:rsid w:val="00BC20A8"/>
    <w:rsid w:val="00BC42DB"/>
    <w:rsid w:val="00BD2281"/>
    <w:rsid w:val="00BD5335"/>
    <w:rsid w:val="00BE0CF5"/>
    <w:rsid w:val="00BE57B3"/>
    <w:rsid w:val="00BF10E4"/>
    <w:rsid w:val="00C00268"/>
    <w:rsid w:val="00C007A8"/>
    <w:rsid w:val="00C055CD"/>
    <w:rsid w:val="00C10B73"/>
    <w:rsid w:val="00C10D09"/>
    <w:rsid w:val="00C11FC7"/>
    <w:rsid w:val="00C17117"/>
    <w:rsid w:val="00C177B1"/>
    <w:rsid w:val="00C25ED0"/>
    <w:rsid w:val="00C30D45"/>
    <w:rsid w:val="00C35F31"/>
    <w:rsid w:val="00C524EC"/>
    <w:rsid w:val="00C55057"/>
    <w:rsid w:val="00C93E6D"/>
    <w:rsid w:val="00CA069B"/>
    <w:rsid w:val="00CA34D8"/>
    <w:rsid w:val="00CA40EC"/>
    <w:rsid w:val="00CB0FFE"/>
    <w:rsid w:val="00CB7EC6"/>
    <w:rsid w:val="00CC24D1"/>
    <w:rsid w:val="00CC3248"/>
    <w:rsid w:val="00CC49E8"/>
    <w:rsid w:val="00CD5912"/>
    <w:rsid w:val="00CE03E7"/>
    <w:rsid w:val="00CF48D8"/>
    <w:rsid w:val="00D02BD5"/>
    <w:rsid w:val="00D13BDD"/>
    <w:rsid w:val="00D311C0"/>
    <w:rsid w:val="00D40C6A"/>
    <w:rsid w:val="00D411DB"/>
    <w:rsid w:val="00D42619"/>
    <w:rsid w:val="00D45A27"/>
    <w:rsid w:val="00D47A3E"/>
    <w:rsid w:val="00D6506D"/>
    <w:rsid w:val="00D651EE"/>
    <w:rsid w:val="00D66E7D"/>
    <w:rsid w:val="00D6705F"/>
    <w:rsid w:val="00D67689"/>
    <w:rsid w:val="00D7581E"/>
    <w:rsid w:val="00D76D99"/>
    <w:rsid w:val="00D85D58"/>
    <w:rsid w:val="00D85F49"/>
    <w:rsid w:val="00D876EB"/>
    <w:rsid w:val="00D95BDD"/>
    <w:rsid w:val="00DB5801"/>
    <w:rsid w:val="00DB6FDD"/>
    <w:rsid w:val="00DD14FC"/>
    <w:rsid w:val="00DD23FB"/>
    <w:rsid w:val="00DD313A"/>
    <w:rsid w:val="00DD6125"/>
    <w:rsid w:val="00DD691D"/>
    <w:rsid w:val="00DD7176"/>
    <w:rsid w:val="00DE1353"/>
    <w:rsid w:val="00DE3B04"/>
    <w:rsid w:val="00DF0007"/>
    <w:rsid w:val="00DF6EF0"/>
    <w:rsid w:val="00E003D9"/>
    <w:rsid w:val="00E020BB"/>
    <w:rsid w:val="00E02C5A"/>
    <w:rsid w:val="00E06B77"/>
    <w:rsid w:val="00E07175"/>
    <w:rsid w:val="00E17CE9"/>
    <w:rsid w:val="00E46E6D"/>
    <w:rsid w:val="00E53346"/>
    <w:rsid w:val="00E557E0"/>
    <w:rsid w:val="00E55B17"/>
    <w:rsid w:val="00E609EA"/>
    <w:rsid w:val="00E67E5B"/>
    <w:rsid w:val="00E71ABA"/>
    <w:rsid w:val="00E732FD"/>
    <w:rsid w:val="00E7751E"/>
    <w:rsid w:val="00E82712"/>
    <w:rsid w:val="00E939C7"/>
    <w:rsid w:val="00E952F2"/>
    <w:rsid w:val="00EA3C77"/>
    <w:rsid w:val="00EA417C"/>
    <w:rsid w:val="00EB00EF"/>
    <w:rsid w:val="00EB1B84"/>
    <w:rsid w:val="00EB2488"/>
    <w:rsid w:val="00EB55AF"/>
    <w:rsid w:val="00EB5FB8"/>
    <w:rsid w:val="00EC5990"/>
    <w:rsid w:val="00ED0F5B"/>
    <w:rsid w:val="00ED4E6A"/>
    <w:rsid w:val="00EE6DC6"/>
    <w:rsid w:val="00EF2DFE"/>
    <w:rsid w:val="00EF60F0"/>
    <w:rsid w:val="00EF6872"/>
    <w:rsid w:val="00F006CB"/>
    <w:rsid w:val="00F01125"/>
    <w:rsid w:val="00F045DE"/>
    <w:rsid w:val="00F1307D"/>
    <w:rsid w:val="00F1386E"/>
    <w:rsid w:val="00F14A95"/>
    <w:rsid w:val="00F22F11"/>
    <w:rsid w:val="00F30119"/>
    <w:rsid w:val="00F31224"/>
    <w:rsid w:val="00F322B5"/>
    <w:rsid w:val="00F37B12"/>
    <w:rsid w:val="00F40213"/>
    <w:rsid w:val="00F40A7A"/>
    <w:rsid w:val="00F53DD5"/>
    <w:rsid w:val="00F613B6"/>
    <w:rsid w:val="00F630B1"/>
    <w:rsid w:val="00F64B21"/>
    <w:rsid w:val="00F6558D"/>
    <w:rsid w:val="00F65EA0"/>
    <w:rsid w:val="00F66004"/>
    <w:rsid w:val="00F72F9F"/>
    <w:rsid w:val="00F77DF2"/>
    <w:rsid w:val="00F8067B"/>
    <w:rsid w:val="00F80F74"/>
    <w:rsid w:val="00F8443B"/>
    <w:rsid w:val="00F85814"/>
    <w:rsid w:val="00F9217B"/>
    <w:rsid w:val="00F935AF"/>
    <w:rsid w:val="00F9666A"/>
    <w:rsid w:val="00FA02EE"/>
    <w:rsid w:val="00FA04CC"/>
    <w:rsid w:val="00FA178B"/>
    <w:rsid w:val="00FA2061"/>
    <w:rsid w:val="00FA2570"/>
    <w:rsid w:val="00FA4D40"/>
    <w:rsid w:val="00FB59B6"/>
    <w:rsid w:val="00FC34C4"/>
    <w:rsid w:val="00FD2E52"/>
    <w:rsid w:val="00FD6E6C"/>
    <w:rsid w:val="00FE5519"/>
    <w:rsid w:val="00FF10AD"/>
    <w:rsid w:val="00FF25F9"/>
    <w:rsid w:val="00FF6FA4"/>
    <w:rsid w:val="24C7274D"/>
    <w:rsid w:val="39DB5BDC"/>
    <w:rsid w:val="42D1CD2F"/>
    <w:rsid w:val="662CDE33"/>
    <w:rsid w:val="66A13084"/>
    <w:rsid w:val="69647EF5"/>
    <w:rsid w:val="7754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BB5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3A0"/>
    <w:pPr>
      <w:spacing w:before="120" w:after="120" w:line="276" w:lineRule="auto"/>
      <w:jc w:val="both"/>
    </w:pPr>
    <w:rPr>
      <w:rFonts w:eastAsia="Times New Roman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8E168B"/>
    <w:pPr>
      <w:keepNext/>
      <w:pageBreakBefore/>
      <w:numPr>
        <w:numId w:val="5"/>
      </w:numPr>
      <w:spacing w:before="0" w:after="240"/>
      <w:outlineLvl w:val="0"/>
    </w:pPr>
    <w:rPr>
      <w:rFonts w:ascii="Times New Roman" w:hAnsi="Times New Roman"/>
      <w:b/>
      <w:bCs/>
      <w:smallCaps/>
      <w:color w:val="7DB713"/>
      <w:kern w:val="32"/>
      <w:sz w:val="24"/>
    </w:rPr>
  </w:style>
  <w:style w:type="paragraph" w:styleId="Nagwek2">
    <w:name w:val="heading 2"/>
    <w:basedOn w:val="Normalny"/>
    <w:next w:val="Normalny"/>
    <w:link w:val="Nagwek2Znak"/>
    <w:autoRedefine/>
    <w:qFormat/>
    <w:rsid w:val="008E168B"/>
    <w:pPr>
      <w:keepNext/>
      <w:numPr>
        <w:ilvl w:val="1"/>
        <w:numId w:val="5"/>
      </w:numPr>
      <w:spacing w:before="240"/>
      <w:outlineLvl w:val="1"/>
    </w:pPr>
    <w:rPr>
      <w:rFonts w:ascii="Times New Roman" w:hAnsi="Times New Roman"/>
      <w:b/>
      <w:bCs/>
      <w:smallCaps/>
      <w:color w:val="7DB713"/>
      <w:sz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4940B0"/>
    <w:pPr>
      <w:keepNext/>
      <w:keepLines/>
      <w:numPr>
        <w:ilvl w:val="1"/>
        <w:numId w:val="12"/>
      </w:numPr>
      <w:spacing w:before="200" w:after="0"/>
      <w:jc w:val="left"/>
      <w:outlineLvl w:val="2"/>
    </w:pPr>
    <w:rPr>
      <w:b/>
      <w:bCs/>
      <w:smallCaps/>
      <w:color w:val="8B8178"/>
      <w:sz w:val="28"/>
      <w:szCs w:val="26"/>
    </w:rPr>
  </w:style>
  <w:style w:type="paragraph" w:styleId="Nagwek4">
    <w:name w:val="heading 4"/>
    <w:basedOn w:val="Normalny"/>
    <w:next w:val="Normalny"/>
    <w:link w:val="Nagwek4Znak"/>
    <w:qFormat/>
    <w:rsid w:val="007813A0"/>
    <w:pPr>
      <w:keepNext/>
      <w:numPr>
        <w:ilvl w:val="3"/>
        <w:numId w:val="5"/>
      </w:numPr>
      <w:spacing w:before="240" w:after="240"/>
      <w:outlineLvl w:val="3"/>
    </w:pPr>
    <w:rPr>
      <w:b/>
      <w:bCs/>
      <w:color w:val="7DB713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7813A0"/>
    <w:pPr>
      <w:numPr>
        <w:ilvl w:val="4"/>
        <w:numId w:val="6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28301F"/>
    <w:pPr>
      <w:keepNext/>
      <w:keepLines/>
      <w:spacing w:before="200"/>
      <w:outlineLvl w:val="5"/>
    </w:pPr>
    <w:rPr>
      <w:b/>
      <w:bCs/>
      <w:color w:val="8B8178"/>
      <w:sz w:val="24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8301F"/>
    <w:pPr>
      <w:spacing w:before="240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8301F"/>
    <w:pPr>
      <w:numPr>
        <w:ilvl w:val="7"/>
        <w:numId w:val="4"/>
      </w:numPr>
      <w:spacing w:before="240"/>
      <w:outlineLvl w:val="7"/>
    </w:pPr>
    <w:rPr>
      <w:i/>
      <w:iCs/>
      <w:sz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8301F"/>
    <w:pPr>
      <w:numPr>
        <w:ilvl w:val="8"/>
        <w:numId w:val="4"/>
      </w:numPr>
      <w:spacing w:before="240"/>
      <w:outlineLvl w:val="8"/>
    </w:pPr>
    <w:rPr>
      <w:rFonts w:ascii="Cambria" w:hAnsi="Cambria"/>
      <w:sz w:val="2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qFormat/>
    <w:rsid w:val="0028301F"/>
    <w:pPr>
      <w:spacing w:before="60" w:after="60"/>
    </w:pPr>
    <w:rPr>
      <w:rFonts w:ascii="Trebuchet MS" w:hAnsi="Trebuchet MS"/>
      <w:noProof/>
      <w:sz w:val="18"/>
      <w:szCs w:val="24"/>
    </w:rPr>
  </w:style>
  <w:style w:type="paragraph" w:customStyle="1" w:styleId="Spisdiagramw">
    <w:name w:val="Spis diagramów"/>
    <w:basedOn w:val="Spisilustracji"/>
    <w:autoRedefine/>
    <w:uiPriority w:val="2"/>
    <w:qFormat/>
    <w:rsid w:val="0028301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28301F"/>
  </w:style>
  <w:style w:type="paragraph" w:customStyle="1" w:styleId="Akapitzlist1">
    <w:name w:val="Akapit z listą1"/>
    <w:basedOn w:val="Normalny"/>
    <w:semiHidden/>
    <w:unhideWhenUsed/>
    <w:qFormat/>
    <w:rsid w:val="0028301F"/>
    <w:pPr>
      <w:ind w:left="720"/>
      <w:contextualSpacing/>
      <w:jc w:val="left"/>
    </w:pPr>
    <w:rPr>
      <w:rFonts w:ascii="Times New Roman" w:hAnsi="Times New Roman"/>
      <w:lang w:eastAsia="pl-PL"/>
    </w:rPr>
  </w:style>
  <w:style w:type="paragraph" w:customStyle="1" w:styleId="tabelanaglowek">
    <w:name w:val="tabela_naglowek"/>
    <w:basedOn w:val="Normalny"/>
    <w:autoRedefine/>
    <w:qFormat/>
    <w:rsid w:val="0028301F"/>
    <w:pPr>
      <w:jc w:val="left"/>
    </w:pPr>
    <w:rPr>
      <w:b/>
      <w:bCs/>
      <w:szCs w:val="20"/>
    </w:rPr>
  </w:style>
  <w:style w:type="paragraph" w:customStyle="1" w:styleId="tabelanormalny">
    <w:name w:val="tabela_normalny"/>
    <w:basedOn w:val="tabelanaglowek"/>
    <w:autoRedefine/>
    <w:qFormat/>
    <w:rsid w:val="00F630B1"/>
    <w:pPr>
      <w:spacing w:before="40" w:after="40"/>
    </w:pPr>
    <w:rPr>
      <w:b w:val="0"/>
      <w:sz w:val="20"/>
    </w:rPr>
  </w:style>
  <w:style w:type="paragraph" w:customStyle="1" w:styleId="tabelawypunktowanie">
    <w:name w:val="tabela_wypunktowanie"/>
    <w:basedOn w:val="Normalny"/>
    <w:qFormat/>
    <w:rsid w:val="00A8246A"/>
    <w:pPr>
      <w:numPr>
        <w:numId w:val="11"/>
      </w:numPr>
      <w:spacing w:before="60" w:after="60"/>
      <w:ind w:left="283" w:hanging="170"/>
      <w:jc w:val="left"/>
    </w:pPr>
    <w:rPr>
      <w:sz w:val="20"/>
      <w:lang w:eastAsia="pl-PL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28301F"/>
    <w:pPr>
      <w:numPr>
        <w:numId w:val="1"/>
      </w:numPr>
      <w:ind w:left="765"/>
    </w:pPr>
    <w:rPr>
      <w:rFonts w:eastAsia="Calibri"/>
      <w:sz w:val="20"/>
      <w:szCs w:val="22"/>
    </w:rPr>
  </w:style>
  <w:style w:type="character" w:customStyle="1" w:styleId="wypunktowanieZnak">
    <w:name w:val="wypunktowanie Znak"/>
    <w:link w:val="wypunktowanie"/>
    <w:uiPriority w:val="1"/>
    <w:rsid w:val="0028301F"/>
    <w:rPr>
      <w:szCs w:val="22"/>
      <w:lang w:eastAsia="en-US"/>
    </w:rPr>
  </w:style>
  <w:style w:type="paragraph" w:customStyle="1" w:styleId="metrykatabela">
    <w:name w:val="metryka_tabela"/>
    <w:basedOn w:val="tabela"/>
    <w:autoRedefine/>
    <w:uiPriority w:val="1"/>
    <w:qFormat/>
    <w:rsid w:val="0028301F"/>
    <w:pPr>
      <w:spacing w:before="40" w:after="40" w:line="276" w:lineRule="auto"/>
    </w:pPr>
    <w:rPr>
      <w:rFonts w:ascii="Calibri" w:hAnsi="Calibri"/>
      <w:sz w:val="20"/>
    </w:rPr>
  </w:style>
  <w:style w:type="paragraph" w:customStyle="1" w:styleId="metrykatabelanaglowek">
    <w:name w:val="metryka_tabela_naglowek"/>
    <w:basedOn w:val="tabela"/>
    <w:autoRedefine/>
    <w:uiPriority w:val="1"/>
    <w:qFormat/>
    <w:rsid w:val="0028301F"/>
    <w:pPr>
      <w:spacing w:before="0" w:after="0" w:line="276" w:lineRule="auto"/>
    </w:pPr>
    <w:rPr>
      <w:rFonts w:ascii="Calibri" w:hAnsi="Calibri"/>
      <w:b/>
      <w:sz w:val="20"/>
    </w:rPr>
  </w:style>
  <w:style w:type="paragraph" w:customStyle="1" w:styleId="tabelanumeracja">
    <w:name w:val="tabela_numeracja"/>
    <w:basedOn w:val="numeracja"/>
    <w:qFormat/>
    <w:rsid w:val="0028301F"/>
    <w:pPr>
      <w:numPr>
        <w:numId w:val="2"/>
      </w:numPr>
    </w:pPr>
    <w:rPr>
      <w:szCs w:val="20"/>
    </w:rPr>
  </w:style>
  <w:style w:type="paragraph" w:customStyle="1" w:styleId="numeracja">
    <w:name w:val="numeracja"/>
    <w:basedOn w:val="Normalny"/>
    <w:uiPriority w:val="1"/>
    <w:qFormat/>
    <w:rsid w:val="0028301F"/>
    <w:pPr>
      <w:numPr>
        <w:numId w:val="3"/>
      </w:numPr>
    </w:p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28301F"/>
    <w:pPr>
      <w:keepNext/>
    </w:pPr>
    <w:rPr>
      <w:rFonts w:ascii="Trebuchet MS" w:hAnsi="Trebuchet MS"/>
      <w:b/>
      <w:color w:val="7DB713"/>
      <w:sz w:val="24"/>
      <w:szCs w:val="26"/>
    </w:rPr>
  </w:style>
  <w:style w:type="character" w:customStyle="1" w:styleId="metrykanaglowekZnak">
    <w:name w:val="metryka_naglowek Znak"/>
    <w:link w:val="metrykanaglowek"/>
    <w:uiPriority w:val="1"/>
    <w:rsid w:val="0028301F"/>
    <w:rPr>
      <w:rFonts w:ascii="Trebuchet MS" w:eastAsia="Times New Roman" w:hAnsi="Trebuchet MS"/>
      <w:b/>
      <w:color w:val="7DB713"/>
      <w:sz w:val="24"/>
      <w:szCs w:val="26"/>
    </w:rPr>
  </w:style>
  <w:style w:type="paragraph" w:customStyle="1" w:styleId="stopkastrony">
    <w:name w:val="stopka_strony"/>
    <w:basedOn w:val="Stopka"/>
    <w:uiPriority w:val="1"/>
    <w:qFormat/>
    <w:rsid w:val="0028301F"/>
    <w:pPr>
      <w:tabs>
        <w:tab w:val="left" w:pos="4678"/>
      </w:tabs>
      <w:spacing w:before="0"/>
      <w:jc w:val="center"/>
    </w:pPr>
    <w:rPr>
      <w:b w:val="0"/>
      <w:sz w:val="24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28301F"/>
    <w:pPr>
      <w:tabs>
        <w:tab w:val="right" w:pos="9639"/>
      </w:tabs>
      <w:spacing w:before="240"/>
      <w:contextualSpacing/>
      <w:jc w:val="right"/>
    </w:pPr>
    <w:rPr>
      <w:rFonts w:ascii="Arial" w:eastAsia="Calibri" w:hAnsi="Arial"/>
      <w:b/>
      <w:noProof/>
      <w:sz w:val="20"/>
      <w:szCs w:val="20"/>
    </w:rPr>
  </w:style>
  <w:style w:type="character" w:customStyle="1" w:styleId="StopkaZnak">
    <w:name w:val="Stopka Znak"/>
    <w:link w:val="Stopka"/>
    <w:uiPriority w:val="99"/>
    <w:rsid w:val="0028301F"/>
    <w:rPr>
      <w:rFonts w:ascii="Arial" w:hAnsi="Arial" w:cs="Arial"/>
      <w:b/>
      <w:noProof/>
    </w:rPr>
  </w:style>
  <w:style w:type="paragraph" w:customStyle="1" w:styleId="Akapit">
    <w:name w:val="Akapit"/>
    <w:basedOn w:val="Normalny"/>
    <w:link w:val="AkapitZnak"/>
    <w:autoRedefine/>
    <w:uiPriority w:val="1"/>
    <w:semiHidden/>
    <w:unhideWhenUsed/>
    <w:qFormat/>
    <w:rsid w:val="0028301F"/>
    <w:pPr>
      <w:spacing w:before="240"/>
      <w:ind w:left="567"/>
    </w:pPr>
    <w:rPr>
      <w:rFonts w:eastAsia="Calibri"/>
      <w:sz w:val="24"/>
      <w:szCs w:val="22"/>
    </w:rPr>
  </w:style>
  <w:style w:type="character" w:customStyle="1" w:styleId="AkapitZnak">
    <w:name w:val="Akapit Znak"/>
    <w:link w:val="Akapit"/>
    <w:uiPriority w:val="1"/>
    <w:semiHidden/>
    <w:rsid w:val="0028301F"/>
    <w:rPr>
      <w:sz w:val="24"/>
      <w:szCs w:val="22"/>
      <w:lang w:eastAsia="en-US"/>
    </w:rPr>
  </w:style>
  <w:style w:type="paragraph" w:customStyle="1" w:styleId="wyrnienie">
    <w:name w:val="wyróżnienie"/>
    <w:basedOn w:val="Normalny"/>
    <w:link w:val="wyrnienieZnak"/>
    <w:autoRedefine/>
    <w:qFormat/>
    <w:rsid w:val="00EB1B84"/>
    <w:rPr>
      <w:b/>
      <w:color w:val="17365D"/>
      <w:sz w:val="26"/>
      <w:szCs w:val="26"/>
    </w:rPr>
  </w:style>
  <w:style w:type="character" w:customStyle="1" w:styleId="wyrnienieZnak">
    <w:name w:val="wyróżnienie Znak"/>
    <w:link w:val="wyrnienie"/>
    <w:rsid w:val="00EB1B84"/>
    <w:rPr>
      <w:rFonts w:eastAsia="Times New Roman"/>
      <w:b/>
      <w:color w:val="17365D"/>
      <w:sz w:val="26"/>
      <w:szCs w:val="26"/>
    </w:rPr>
  </w:style>
  <w:style w:type="paragraph" w:customStyle="1" w:styleId="przypisdolny">
    <w:name w:val="przypis_dolny"/>
    <w:basedOn w:val="Tekstprzypisudolnego"/>
    <w:uiPriority w:val="1"/>
    <w:qFormat/>
    <w:rsid w:val="0028301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1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1F"/>
  </w:style>
  <w:style w:type="paragraph" w:customStyle="1" w:styleId="tabelaNaglowek0">
    <w:name w:val="tabela_Naglowek"/>
    <w:basedOn w:val="Normalny"/>
    <w:autoRedefine/>
    <w:uiPriority w:val="1"/>
    <w:qFormat/>
    <w:rsid w:val="0028301F"/>
    <w:pPr>
      <w:spacing w:before="20" w:after="20"/>
      <w:jc w:val="left"/>
      <w:outlineLvl w:val="2"/>
    </w:pPr>
    <w:rPr>
      <w:b/>
      <w:bCs/>
    </w:rPr>
  </w:style>
  <w:style w:type="paragraph" w:customStyle="1" w:styleId="TabelaTre">
    <w:name w:val="Tabela_Treść"/>
    <w:basedOn w:val="Normalny"/>
    <w:autoRedefine/>
    <w:uiPriority w:val="1"/>
    <w:qFormat/>
    <w:rsid w:val="0028301F"/>
    <w:pPr>
      <w:spacing w:before="20" w:after="20"/>
      <w:ind w:left="226" w:hanging="113"/>
      <w:jc w:val="left"/>
      <w:outlineLvl w:val="2"/>
    </w:pPr>
    <w:rPr>
      <w:noProof/>
      <w:szCs w:val="20"/>
      <w:lang w:eastAsia="pl-PL"/>
    </w:rPr>
  </w:style>
  <w:style w:type="paragraph" w:customStyle="1" w:styleId="Wymagania-sekcja">
    <w:name w:val="Wymagania - sekcja"/>
    <w:basedOn w:val="Normalny"/>
    <w:qFormat/>
    <w:rsid w:val="0028301F"/>
    <w:rPr>
      <w:b/>
    </w:rPr>
  </w:style>
  <w:style w:type="paragraph" w:customStyle="1" w:styleId="WymaganieL1">
    <w:name w:val="Wymaganie L1"/>
    <w:basedOn w:val="Normalny"/>
    <w:link w:val="WymaganieL1Znak"/>
    <w:qFormat/>
    <w:rsid w:val="0028301F"/>
    <w:pPr>
      <w:numPr>
        <w:ilvl w:val="3"/>
        <w:numId w:val="4"/>
      </w:numPr>
      <w:jc w:val="left"/>
    </w:pPr>
    <w:rPr>
      <w:rFonts w:eastAsia="Calibri"/>
      <w:sz w:val="20"/>
      <w:szCs w:val="22"/>
    </w:rPr>
  </w:style>
  <w:style w:type="character" w:customStyle="1" w:styleId="WymaganieL1Znak">
    <w:name w:val="Wymaganie L1 Znak"/>
    <w:link w:val="WymaganieL1"/>
    <w:rsid w:val="0028301F"/>
    <w:rPr>
      <w:szCs w:val="22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28301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28301F"/>
    <w:rPr>
      <w:szCs w:val="22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28301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28301F"/>
    <w:rPr>
      <w:szCs w:val="22"/>
      <w:lang w:eastAsia="en-US"/>
    </w:rPr>
  </w:style>
  <w:style w:type="paragraph" w:customStyle="1" w:styleId="Wymagania-punkyL2">
    <w:name w:val="Wymagania - punky L2"/>
    <w:basedOn w:val="wymagania-punkty"/>
    <w:qFormat/>
    <w:rsid w:val="0028301F"/>
    <w:pPr>
      <w:numPr>
        <w:ilvl w:val="6"/>
      </w:numPr>
    </w:pPr>
    <w:rPr>
      <w:lang w:eastAsia="pl-PL"/>
    </w:rPr>
  </w:style>
  <w:style w:type="character" w:customStyle="1" w:styleId="Nagwek1Znak">
    <w:name w:val="Nagłówek 1 Znak"/>
    <w:link w:val="Nagwek1"/>
    <w:rsid w:val="008E168B"/>
    <w:rPr>
      <w:rFonts w:ascii="Times New Roman" w:eastAsia="Times New Roman" w:hAnsi="Times New Roman"/>
      <w:b/>
      <w:bCs/>
      <w:smallCaps/>
      <w:color w:val="7DB713"/>
      <w:kern w:val="32"/>
      <w:sz w:val="24"/>
      <w:szCs w:val="24"/>
      <w:lang w:eastAsia="en-US"/>
    </w:rPr>
  </w:style>
  <w:style w:type="character" w:customStyle="1" w:styleId="Nagwek2Znak">
    <w:name w:val="Nagłówek 2 Znak"/>
    <w:link w:val="Nagwek2"/>
    <w:rsid w:val="008E168B"/>
    <w:rPr>
      <w:rFonts w:ascii="Times New Roman" w:eastAsia="Times New Roman" w:hAnsi="Times New Roman"/>
      <w:b/>
      <w:bCs/>
      <w:smallCaps/>
      <w:color w:val="7DB713"/>
      <w:sz w:val="24"/>
      <w:szCs w:val="24"/>
    </w:rPr>
  </w:style>
  <w:style w:type="character" w:customStyle="1" w:styleId="Nagwek3Znak">
    <w:name w:val="Nagłówek 3 Znak"/>
    <w:link w:val="Nagwek3"/>
    <w:rsid w:val="004940B0"/>
    <w:rPr>
      <w:rFonts w:eastAsia="Times New Roman"/>
      <w:b/>
      <w:bCs/>
      <w:smallCaps/>
      <w:color w:val="8B8178"/>
      <w:sz w:val="28"/>
      <w:szCs w:val="26"/>
      <w:lang w:eastAsia="en-US"/>
    </w:rPr>
  </w:style>
  <w:style w:type="character" w:customStyle="1" w:styleId="Nagwek4Znak">
    <w:name w:val="Nagłówek 4 Znak"/>
    <w:link w:val="Nagwek4"/>
    <w:rsid w:val="007813A0"/>
    <w:rPr>
      <w:rFonts w:eastAsia="Times New Roman"/>
      <w:b/>
      <w:bCs/>
      <w:color w:val="7DB713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7813A0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28301F"/>
    <w:rPr>
      <w:rFonts w:eastAsia="Times New Roman"/>
      <w:b/>
      <w:bCs/>
      <w:color w:val="8B8178"/>
      <w:sz w:val="24"/>
      <w:szCs w:val="22"/>
      <w:lang w:eastAsia="en-US"/>
    </w:rPr>
  </w:style>
  <w:style w:type="character" w:customStyle="1" w:styleId="Nagwek7Znak">
    <w:name w:val="Nagłówek 7 Znak"/>
    <w:link w:val="Nagwek7"/>
    <w:semiHidden/>
    <w:rsid w:val="0028301F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28301F"/>
    <w:rPr>
      <w:rFonts w:eastAsia="Times New Roman"/>
      <w:i/>
      <w:iCs/>
      <w:szCs w:val="24"/>
      <w:lang w:eastAsia="en-US"/>
    </w:rPr>
  </w:style>
  <w:style w:type="character" w:customStyle="1" w:styleId="Nagwek9Znak">
    <w:name w:val="Nagłówek 9 Znak"/>
    <w:link w:val="Nagwek9"/>
    <w:semiHidden/>
    <w:rsid w:val="0028301F"/>
    <w:rPr>
      <w:rFonts w:ascii="Cambria" w:eastAsia="Times New Roman" w:hAnsi="Cambria"/>
      <w:szCs w:val="22"/>
      <w:lang w:eastAsia="en-US"/>
    </w:rPr>
  </w:style>
  <w:style w:type="paragraph" w:styleId="Legenda">
    <w:name w:val="caption"/>
    <w:aliases w:val="legenda"/>
    <w:basedOn w:val="Normalny"/>
    <w:next w:val="Normalny"/>
    <w:autoRedefine/>
    <w:uiPriority w:val="99"/>
    <w:qFormat/>
    <w:rsid w:val="008E168B"/>
    <w:pPr>
      <w:spacing w:before="240" w:after="0" w:line="240" w:lineRule="auto"/>
    </w:pPr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28301F"/>
    <w:pPr>
      <w:keepNext/>
      <w:keepLines/>
      <w:spacing w:before="5400" w:after="1800"/>
      <w:contextualSpacing/>
      <w:jc w:val="left"/>
    </w:pPr>
    <w:rPr>
      <w:b/>
      <w:caps/>
      <w:color w:val="7DB713"/>
      <w:kern w:val="28"/>
      <w:sz w:val="48"/>
      <w:szCs w:val="64"/>
      <w:lang w:val="cs-CZ"/>
    </w:rPr>
  </w:style>
  <w:style w:type="character" w:customStyle="1" w:styleId="TytuZnak">
    <w:name w:val="Tytuł Znak"/>
    <w:link w:val="Tytu"/>
    <w:rsid w:val="0028301F"/>
    <w:rPr>
      <w:rFonts w:eastAsia="Times New Roman"/>
      <w:b/>
      <w:caps/>
      <w:color w:val="7DB713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7813A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7813A0"/>
    <w:rPr>
      <w:rFonts w:eastAsia="Times New Roman"/>
      <w:b/>
      <w:smallCaps/>
      <w:color w:val="17365D"/>
      <w:sz w:val="36"/>
      <w:lang w:eastAsia="en-US"/>
    </w:rPr>
  </w:style>
  <w:style w:type="character" w:styleId="Pogrubienie">
    <w:name w:val="Strong"/>
    <w:qFormat/>
    <w:rsid w:val="0028301F"/>
    <w:rPr>
      <w:b/>
      <w:bCs/>
    </w:rPr>
  </w:style>
  <w:style w:type="character" w:styleId="Uwydatnienie">
    <w:name w:val="Emphasis"/>
    <w:qFormat/>
    <w:rsid w:val="0028301F"/>
    <w:rPr>
      <w:rFonts w:ascii="Calibri" w:hAnsi="Calibri"/>
      <w:i/>
      <w:iCs/>
      <w:color w:val="8B8178"/>
      <w:sz w:val="20"/>
    </w:rPr>
  </w:style>
  <w:style w:type="paragraph" w:styleId="Bezodstpw">
    <w:name w:val="No Spacing"/>
    <w:link w:val="BezodstpwZnak"/>
    <w:uiPriority w:val="1"/>
    <w:qFormat/>
    <w:rsid w:val="0028301F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28301F"/>
    <w:rPr>
      <w:rFonts w:eastAsia="Times New Roman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99"/>
    <w:qFormat/>
    <w:rsid w:val="001F6F45"/>
    <w:pPr>
      <w:spacing w:before="20"/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301F"/>
    <w:pPr>
      <w:keepLines/>
      <w:pageBreakBefore w:val="0"/>
      <w:numPr>
        <w:numId w:val="0"/>
      </w:numPr>
      <w:spacing w:before="480"/>
      <w:outlineLvl w:val="9"/>
    </w:pPr>
    <w:rPr>
      <w:rFonts w:ascii="Cambria" w:hAnsi="Cambria"/>
      <w:bCs w:val="0"/>
      <w:caps/>
      <w:color w:val="365F91"/>
      <w:sz w:val="28"/>
      <w:szCs w:val="28"/>
    </w:rPr>
  </w:style>
  <w:style w:type="table" w:styleId="Tabela-Siatka">
    <w:name w:val="Table Grid"/>
    <w:basedOn w:val="Standardowy"/>
    <w:uiPriority w:val="59"/>
    <w:rsid w:val="00855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3">
    <w:name w:val="Light List Accent 3"/>
    <w:basedOn w:val="Standardowy"/>
    <w:uiPriority w:val="61"/>
    <w:rsid w:val="003373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3B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373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373BE"/>
    <w:rPr>
      <w:vertAlign w:val="superscript"/>
    </w:rPr>
  </w:style>
  <w:style w:type="character" w:styleId="Odwoanieprzypisudolnego">
    <w:name w:val="footnote reference"/>
    <w:uiPriority w:val="99"/>
    <w:semiHidden/>
    <w:unhideWhenUsed/>
    <w:rsid w:val="003373B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C07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0C07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0733C"/>
    <w:pPr>
      <w:tabs>
        <w:tab w:val="center" w:pos="4536"/>
        <w:tab w:val="right" w:pos="9072"/>
      </w:tabs>
    </w:pPr>
    <w:rPr>
      <w:rFonts w:eastAsia="Calibri"/>
      <w:sz w:val="24"/>
      <w:szCs w:val="22"/>
    </w:rPr>
  </w:style>
  <w:style w:type="character" w:customStyle="1" w:styleId="NagwekZnak">
    <w:name w:val="Nagłówek Znak"/>
    <w:link w:val="Nagwek"/>
    <w:uiPriority w:val="99"/>
    <w:rsid w:val="0050733C"/>
    <w:rPr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F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F4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F4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F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6F45"/>
    <w:rPr>
      <w:b/>
      <w:bCs/>
      <w:lang w:eastAsia="en-US"/>
    </w:rPr>
  </w:style>
  <w:style w:type="table" w:styleId="redniecieniowanie1akcent3">
    <w:name w:val="Medium Shading 1 Accent 3"/>
    <w:basedOn w:val="Standardowy"/>
    <w:uiPriority w:val="63"/>
    <w:rsid w:val="00425E74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425E7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ecieniowanieakcent3">
    <w:name w:val="Light Shading Accent 3"/>
    <w:basedOn w:val="Standardowy"/>
    <w:uiPriority w:val="60"/>
    <w:rsid w:val="00425E74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7813A0"/>
    <w:pPr>
      <w:ind w:left="397" w:hanging="397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813A0"/>
    <w:pPr>
      <w:tabs>
        <w:tab w:val="left" w:pos="880"/>
        <w:tab w:val="right" w:leader="dot" w:pos="9062"/>
      </w:tabs>
      <w:ind w:left="907" w:hanging="510"/>
    </w:pPr>
  </w:style>
  <w:style w:type="paragraph" w:styleId="Spistreci3">
    <w:name w:val="toc 3"/>
    <w:basedOn w:val="Normalny"/>
    <w:next w:val="Normalny"/>
    <w:autoRedefine/>
    <w:uiPriority w:val="39"/>
    <w:unhideWhenUsed/>
    <w:rsid w:val="004207CF"/>
    <w:pPr>
      <w:spacing w:after="100"/>
      <w:ind w:left="400"/>
    </w:pPr>
  </w:style>
  <w:style w:type="character" w:styleId="Hipercze">
    <w:name w:val="Hyperlink"/>
    <w:uiPriority w:val="99"/>
    <w:unhideWhenUsed/>
    <w:rsid w:val="007813A0"/>
    <w:rPr>
      <w:rFonts w:ascii="Calibri" w:hAnsi="Calibri"/>
      <w:color w:val="auto"/>
      <w:sz w:val="22"/>
      <w:u w:val="none"/>
    </w:rPr>
  </w:style>
  <w:style w:type="character" w:styleId="Tekstzastpczy">
    <w:name w:val="Placeholder Text"/>
    <w:uiPriority w:val="99"/>
    <w:semiHidden/>
    <w:rsid w:val="00E02C5A"/>
    <w:rPr>
      <w:color w:val="808080"/>
    </w:rPr>
  </w:style>
  <w:style w:type="character" w:styleId="UyteHipercze">
    <w:name w:val="FollowedHyperlink"/>
    <w:uiPriority w:val="99"/>
    <w:semiHidden/>
    <w:unhideWhenUsed/>
    <w:rsid w:val="00EB55AF"/>
    <w:rPr>
      <w:color w:val="800080"/>
      <w:u w:val="single"/>
    </w:rPr>
  </w:style>
  <w:style w:type="paragraph" w:customStyle="1" w:styleId="Numerowanie1">
    <w:name w:val="Numerowanie1"/>
    <w:basedOn w:val="Normalny"/>
    <w:link w:val="Numerowanie1Znak"/>
    <w:qFormat/>
    <w:rsid w:val="007813A0"/>
    <w:pPr>
      <w:numPr>
        <w:numId w:val="7"/>
      </w:numPr>
    </w:pPr>
  </w:style>
  <w:style w:type="character" w:customStyle="1" w:styleId="Numerowanie1Znak">
    <w:name w:val="Numerowanie1 Znak"/>
    <w:link w:val="Numerowanie1"/>
    <w:rsid w:val="007813A0"/>
    <w:rPr>
      <w:rFonts w:eastAsia="Times New Roman"/>
      <w:sz w:val="22"/>
      <w:szCs w:val="24"/>
      <w:lang w:eastAsia="en-US"/>
    </w:rPr>
  </w:style>
  <w:style w:type="paragraph" w:customStyle="1" w:styleId="Punktowaniepoz1">
    <w:name w:val="Punktowanie_poz1"/>
    <w:basedOn w:val="Normalny"/>
    <w:autoRedefine/>
    <w:qFormat/>
    <w:rsid w:val="007813A0"/>
    <w:pPr>
      <w:numPr>
        <w:numId w:val="8"/>
      </w:numPr>
    </w:pPr>
  </w:style>
  <w:style w:type="paragraph" w:customStyle="1" w:styleId="Punktowaniepoz2">
    <w:name w:val="Punktowanie_poz2"/>
    <w:basedOn w:val="Punktowaniepoz1"/>
    <w:autoRedefine/>
    <w:qFormat/>
    <w:rsid w:val="007813A0"/>
    <w:pPr>
      <w:numPr>
        <w:numId w:val="9"/>
      </w:numPr>
      <w:spacing w:before="60" w:after="60"/>
    </w:pPr>
  </w:style>
  <w:style w:type="paragraph" w:customStyle="1" w:styleId="spistreci-tytu">
    <w:name w:val="spis treści-tytuł"/>
    <w:basedOn w:val="Normalny"/>
    <w:qFormat/>
    <w:rsid w:val="008F5BD7"/>
    <w:pPr>
      <w:spacing w:before="360"/>
    </w:pPr>
    <w:rPr>
      <w:b/>
      <w:color w:val="17365D"/>
    </w:rPr>
  </w:style>
  <w:style w:type="paragraph" w:customStyle="1" w:styleId="Tabela-normalny">
    <w:name w:val="Tabela - normalny"/>
    <w:basedOn w:val="Normalny"/>
    <w:autoRedefine/>
    <w:rsid w:val="001D7E47"/>
    <w:pPr>
      <w:spacing w:beforeLines="20" w:afterLines="20"/>
    </w:pPr>
    <w:rPr>
      <w:sz w:val="20"/>
      <w:lang w:eastAsia="pl-PL"/>
    </w:rPr>
  </w:style>
  <w:style w:type="paragraph" w:customStyle="1" w:styleId="Tabelanagwekdolewej">
    <w:name w:val="Tabela nagłówek do lewej"/>
    <w:basedOn w:val="Tabela-normalny"/>
    <w:autoRedefine/>
    <w:rsid w:val="00AF65FE"/>
    <w:pPr>
      <w:jc w:val="left"/>
    </w:pPr>
    <w:rPr>
      <w:b/>
      <w:color w:val="FFFFFF"/>
      <w:szCs w:val="20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044E7E"/>
    <w:pPr>
      <w:spacing w:before="48" w:after="48"/>
    </w:pPr>
    <w:rPr>
      <w:rFonts w:asciiTheme="minorHAnsi" w:hAnsiTheme="minorHAnsi" w:cstheme="minorHAnsi"/>
      <w:sz w:val="22"/>
      <w:szCs w:val="22"/>
    </w:rPr>
  </w:style>
  <w:style w:type="paragraph" w:customStyle="1" w:styleId="Tabela-normalny0">
    <w:name w:val="Tabela-normalny"/>
    <w:basedOn w:val="Normalny"/>
    <w:autoRedefine/>
    <w:qFormat/>
    <w:rsid w:val="007813A0"/>
    <w:pPr>
      <w:spacing w:before="0" w:after="0" w:line="240" w:lineRule="auto"/>
      <w:jc w:val="left"/>
    </w:pPr>
    <w:rPr>
      <w:sz w:val="20"/>
      <w:lang w:eastAsia="pl-PL"/>
    </w:rPr>
  </w:style>
  <w:style w:type="paragraph" w:customStyle="1" w:styleId="Tabelapunktowanie">
    <w:name w:val="Tabela+punktowanie"/>
    <w:basedOn w:val="Tabela-normalny0"/>
    <w:autoRedefine/>
    <w:qFormat/>
    <w:rsid w:val="00DB5801"/>
    <w:pPr>
      <w:numPr>
        <w:numId w:val="10"/>
      </w:numPr>
      <w:spacing w:before="40" w:after="40" w:line="276" w:lineRule="auto"/>
      <w:ind w:left="113" w:hanging="113"/>
    </w:pPr>
  </w:style>
  <w:style w:type="paragraph" w:customStyle="1" w:styleId="Tabela-liczby">
    <w:name w:val="Tabela-liczby"/>
    <w:basedOn w:val="Tabela-normalny0"/>
    <w:autoRedefine/>
    <w:qFormat/>
    <w:rsid w:val="007813A0"/>
    <w:pPr>
      <w:jc w:val="center"/>
    </w:pPr>
  </w:style>
  <w:style w:type="paragraph" w:customStyle="1" w:styleId="Tytudokumentu">
    <w:name w:val="Tytuł dokumentu"/>
    <w:basedOn w:val="Podtytu"/>
    <w:qFormat/>
    <w:rsid w:val="007813A0"/>
    <w:pPr>
      <w:spacing w:before="6000"/>
    </w:pPr>
    <w:rPr>
      <w:smallCaps w:val="0"/>
      <w:sz w:val="72"/>
    </w:rPr>
  </w:style>
  <w:style w:type="paragraph" w:customStyle="1" w:styleId="Wyrnienie0">
    <w:name w:val="Wyróżnienie"/>
    <w:basedOn w:val="Normalny"/>
    <w:autoRedefine/>
    <w:qFormat/>
    <w:rsid w:val="007813A0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7813A0"/>
    <w:pPr>
      <w:spacing w:before="120"/>
    </w:pPr>
    <w:rPr>
      <w:sz w:val="28"/>
    </w:rPr>
  </w:style>
  <w:style w:type="paragraph" w:customStyle="1" w:styleId="11Wyliczankapunktw">
    <w:name w:val="1. 1) Wyliczanka punktów"/>
    <w:basedOn w:val="Normalny"/>
    <w:rsid w:val="00F01125"/>
    <w:pPr>
      <w:numPr>
        <w:numId w:val="13"/>
      </w:numPr>
      <w:spacing w:before="0" w:line="240" w:lineRule="auto"/>
      <w:jc w:val="left"/>
    </w:pPr>
    <w:rPr>
      <w:rFonts w:ascii="Times New Roman" w:hAnsi="Times New Roman" w:cs="Arial"/>
      <w:sz w:val="24"/>
    </w:rPr>
  </w:style>
  <w:style w:type="paragraph" w:customStyle="1" w:styleId="11aWyliczanka">
    <w:name w:val="1. 1) a. Wyliczanka"/>
    <w:basedOn w:val="11Wyliczankapunktw"/>
    <w:rsid w:val="00F01125"/>
    <w:pPr>
      <w:numPr>
        <w:ilvl w:val="1"/>
      </w:numPr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4532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945324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numerowanie">
    <w:name w:val="numerowanie"/>
    <w:basedOn w:val="Normalny"/>
    <w:qFormat/>
    <w:rsid w:val="00B01A5F"/>
    <w:pPr>
      <w:numPr>
        <w:numId w:val="14"/>
      </w:numPr>
      <w:spacing w:before="60"/>
      <w:outlineLvl w:val="0"/>
    </w:pPr>
    <w:rPr>
      <w:rFonts w:cs="Arial"/>
      <w:bCs/>
      <w:sz w:val="20"/>
      <w:szCs w:val="20"/>
    </w:rPr>
  </w:style>
  <w:style w:type="paragraph" w:customStyle="1" w:styleId="StylTabelanagwekdolewejPrzed02wierszPo02wiersz">
    <w:name w:val="Styl Tabela nagłówek do lewej + Przed:  02 wiersz Po:  02 wiersz"/>
    <w:basedOn w:val="Tabelanagwekdolewej"/>
    <w:rsid w:val="009B1683"/>
    <w:pPr>
      <w:spacing w:beforeLines="0" w:beforeAutospacing="1" w:afterLines="0" w:afterAutospacing="1" w:line="240" w:lineRule="auto"/>
    </w:pPr>
  </w:style>
  <w:style w:type="paragraph" w:styleId="Poprawka">
    <w:name w:val="Revision"/>
    <w:hidden/>
    <w:uiPriority w:val="99"/>
    <w:semiHidden/>
    <w:rsid w:val="00CE03E7"/>
    <w:rPr>
      <w:rFonts w:eastAsia="Times New Roman"/>
      <w:sz w:val="22"/>
      <w:szCs w:val="24"/>
      <w:lang w:eastAsia="en-US"/>
    </w:rPr>
  </w:style>
  <w:style w:type="paragraph" w:customStyle="1" w:styleId="Tabela-Normalny1">
    <w:name w:val="Tabela - Normalny"/>
    <w:basedOn w:val="Normalny"/>
    <w:autoRedefine/>
    <w:rsid w:val="00AB00AA"/>
    <w:pPr>
      <w:spacing w:after="0"/>
      <w:jc w:val="left"/>
    </w:pPr>
    <w:rPr>
      <w:bCs/>
      <w:sz w:val="20"/>
      <w:szCs w:val="20"/>
      <w:lang w:eastAsia="pl-PL"/>
    </w:rPr>
  </w:style>
  <w:style w:type="paragraph" w:customStyle="1" w:styleId="Numerowaniepoz1">
    <w:name w:val="Numerowanie_poz1"/>
    <w:basedOn w:val="Normalny"/>
    <w:link w:val="Numerowaniepoz1Znak"/>
    <w:qFormat/>
    <w:rsid w:val="00E732FD"/>
    <w:pPr>
      <w:ind w:left="641" w:hanging="357"/>
    </w:pPr>
  </w:style>
  <w:style w:type="character" w:customStyle="1" w:styleId="Numerowaniepoz1Znak">
    <w:name w:val="Numerowanie_poz1 Znak"/>
    <w:link w:val="Numerowaniepoz1"/>
    <w:rsid w:val="00E732FD"/>
    <w:rPr>
      <w:rFonts w:eastAsia="Times New Roman"/>
      <w:sz w:val="22"/>
      <w:szCs w:val="24"/>
      <w:lang w:eastAsia="en-US"/>
    </w:rPr>
  </w:style>
  <w:style w:type="paragraph" w:customStyle="1" w:styleId="WTp5punkt">
    <w:name w:val="WTp5punkt"/>
    <w:basedOn w:val="WTp4ust"/>
    <w:qFormat/>
    <w:rsid w:val="00D876EB"/>
    <w:pPr>
      <w:numPr>
        <w:ilvl w:val="4"/>
      </w:numPr>
      <w:spacing w:before="120"/>
    </w:pPr>
  </w:style>
  <w:style w:type="paragraph" w:customStyle="1" w:styleId="WTp6Litera">
    <w:name w:val="WTp6Litera"/>
    <w:basedOn w:val="WTp5punkt"/>
    <w:qFormat/>
    <w:rsid w:val="00D876EB"/>
    <w:pPr>
      <w:numPr>
        <w:ilvl w:val="5"/>
      </w:numPr>
    </w:pPr>
  </w:style>
  <w:style w:type="paragraph" w:customStyle="1" w:styleId="WTp1roz">
    <w:name w:val="WTp1roz"/>
    <w:basedOn w:val="Normalny"/>
    <w:qFormat/>
    <w:rsid w:val="00D876EB"/>
    <w:pPr>
      <w:numPr>
        <w:numId w:val="15"/>
      </w:numPr>
      <w:spacing w:before="480" w:after="0" w:line="240" w:lineRule="auto"/>
      <w:jc w:val="left"/>
      <w:outlineLvl w:val="0"/>
    </w:pPr>
    <w:rPr>
      <w:rFonts w:ascii="Times New Roman" w:hAnsi="Times New Roman"/>
      <w:sz w:val="24"/>
    </w:rPr>
  </w:style>
  <w:style w:type="paragraph" w:customStyle="1" w:styleId="WTp4ust">
    <w:name w:val="WTp4ust"/>
    <w:basedOn w:val="WTp1roz"/>
    <w:qFormat/>
    <w:rsid w:val="00D876EB"/>
    <w:pPr>
      <w:numPr>
        <w:ilvl w:val="3"/>
      </w:numPr>
      <w:spacing w:before="240"/>
    </w:pPr>
  </w:style>
  <w:style w:type="paragraph" w:customStyle="1" w:styleId="WTp7Tiret">
    <w:name w:val="WTp7Tiret"/>
    <w:basedOn w:val="WTp6Litera"/>
    <w:qFormat/>
    <w:rsid w:val="00D876EB"/>
    <w:pPr>
      <w:numPr>
        <w:ilvl w:val="6"/>
      </w:numPr>
    </w:pPr>
  </w:style>
  <w:style w:type="paragraph" w:customStyle="1" w:styleId="WTp2roz">
    <w:name w:val="WTp2roz"/>
    <w:basedOn w:val="WTp1roz"/>
    <w:qFormat/>
    <w:rsid w:val="00D876EB"/>
    <w:pPr>
      <w:numPr>
        <w:ilvl w:val="1"/>
      </w:numPr>
      <w:spacing w:before="360"/>
    </w:pPr>
  </w:style>
  <w:style w:type="paragraph" w:customStyle="1" w:styleId="WTp3roz">
    <w:name w:val="WTp3roz"/>
    <w:basedOn w:val="WTp2roz"/>
    <w:qFormat/>
    <w:rsid w:val="00D876EB"/>
    <w:pPr>
      <w:numPr>
        <w:ilvl w:val="2"/>
      </w:numPr>
      <w:ind w:left="1418" w:hanging="1418"/>
    </w:pPr>
  </w:style>
  <w:style w:type="numbering" w:customStyle="1" w:styleId="WTrozdziay">
    <w:name w:val="WTrozdziały"/>
    <w:basedOn w:val="Bezlisty"/>
    <w:uiPriority w:val="99"/>
    <w:rsid w:val="00D876EB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6FA2565B-566F-4C57-97BC-7D7F481D3F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849672-5334-406F-B60F-6D66FF5CE5F6}"/>
</file>

<file path=customXml/itemProps3.xml><?xml version="1.0" encoding="utf-8"?>
<ds:datastoreItem xmlns:ds="http://schemas.openxmlformats.org/officeDocument/2006/customXml" ds:itemID="{734B3B74-220C-49A3-B117-CBD538433C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4045CE-92F5-41F3-854B-78FECBDE81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2023-12-15T12:58:00Z</dcterms:created>
  <dcterms:modified xsi:type="dcterms:W3CDTF">2024-09-09T12:19:00Z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