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E0DC" w14:textId="77777777" w:rsidR="009E130F" w:rsidRPr="00BA3DAC" w:rsidRDefault="009E130F" w:rsidP="009E130F">
      <w:pPr>
        <w:pStyle w:val="Nagwek"/>
        <w:rPr>
          <w:rFonts w:asciiTheme="minorHAnsi" w:hAnsiTheme="minorHAnsi" w:cstheme="minorHAnsi"/>
        </w:rPr>
      </w:pPr>
    </w:p>
    <w:p w14:paraId="0EDAEDF2" w14:textId="53F7CAAC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SRZP261-00</w:t>
      </w:r>
      <w:r w:rsidR="00E02364">
        <w:rPr>
          <w:rFonts w:eastAsia="Calibri, Calibri"/>
          <w:sz w:val="20"/>
          <w:szCs w:val="20"/>
        </w:rPr>
        <w:t>04</w:t>
      </w:r>
      <w:r w:rsidRPr="00703206">
        <w:rPr>
          <w:rFonts w:eastAsia="Calibri, Calibri"/>
          <w:sz w:val="20"/>
          <w:szCs w:val="20"/>
        </w:rPr>
        <w:t>/</w:t>
      </w:r>
      <w:r w:rsidR="00E02364">
        <w:rPr>
          <w:rFonts w:eastAsia="Calibri, Calibri"/>
          <w:sz w:val="20"/>
          <w:szCs w:val="20"/>
        </w:rPr>
        <w:t>25</w:t>
      </w:r>
    </w:p>
    <w:p w14:paraId="56558A58" w14:textId="0AFDDFDB" w:rsidR="00033C6E" w:rsidRPr="00703206" w:rsidRDefault="00033C6E" w:rsidP="002C3B40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703206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703206" w:rsidRPr="00703206">
        <w:rPr>
          <w:b/>
          <w:bCs/>
          <w:i/>
          <w:iCs/>
          <w:color w:val="4472C4" w:themeColor="accent1"/>
          <w:sz w:val="20"/>
          <w:szCs w:val="20"/>
        </w:rPr>
        <w:t>4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703206">
        <w:rPr>
          <w:bCs/>
          <w:i/>
          <w:iCs/>
          <w:color w:val="4472C4" w:themeColor="accent1"/>
          <w:sz w:val="20"/>
          <w:szCs w:val="20"/>
        </w:rPr>
        <w:br/>
      </w:r>
    </w:p>
    <w:p w14:paraId="2AA93DDE" w14:textId="77777777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5B4541BD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5657A0">
        <w:rPr>
          <w:color w:val="000000"/>
          <w:sz w:val="20"/>
          <w:szCs w:val="20"/>
        </w:rPr>
        <w:t>4</w:t>
      </w:r>
      <w:r w:rsidRPr="00191D9C">
        <w:rPr>
          <w:color w:val="000000"/>
          <w:sz w:val="20"/>
          <w:szCs w:val="20"/>
        </w:rPr>
        <w:t xml:space="preserve"> r. poz. </w:t>
      </w:r>
      <w:r w:rsidR="005657A0">
        <w:rPr>
          <w:color w:val="000000"/>
          <w:sz w:val="20"/>
          <w:szCs w:val="20"/>
        </w:rPr>
        <w:t>1320 tj</w:t>
      </w:r>
      <w:r>
        <w:rPr>
          <w:color w:val="000000"/>
          <w:sz w:val="20"/>
          <w:szCs w:val="20"/>
        </w:rPr>
        <w:t xml:space="preserve">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E687FFE" w14:textId="77777777" w:rsidR="00E02364" w:rsidRDefault="00E02364" w:rsidP="00E02364">
      <w:pPr>
        <w:pStyle w:val="Standard"/>
      </w:pPr>
    </w:p>
    <w:p w14:paraId="1AA4E370" w14:textId="207317DE" w:rsidR="00AB28C2" w:rsidRDefault="00E02364" w:rsidP="00E02364">
      <w:pPr>
        <w:pStyle w:val="Standard"/>
        <w:jc w:val="center"/>
        <w:rPr>
          <w:sz w:val="20"/>
        </w:rPr>
      </w:pPr>
      <w:r w:rsidRPr="00E458E9">
        <w:rPr>
          <w:b/>
          <w:bCs/>
          <w:i/>
          <w:iCs/>
          <w:sz w:val="20"/>
          <w:szCs w:val="20"/>
        </w:rPr>
        <w:t>„</w:t>
      </w:r>
      <w:bookmarkStart w:id="0" w:name="_Hlk187997058"/>
      <w:r w:rsidR="00B41510">
        <w:rPr>
          <w:b/>
          <w:sz w:val="20"/>
          <w:szCs w:val="20"/>
        </w:rPr>
        <w:t>Dostawa</w:t>
      </w:r>
      <w:r w:rsidRPr="00E458E9">
        <w:rPr>
          <w:b/>
          <w:sz w:val="20"/>
          <w:szCs w:val="20"/>
        </w:rPr>
        <w:t xml:space="preserve"> używanego samochodu ciężarowego jako nośnika do remontera drogowego</w:t>
      </w:r>
      <w:bookmarkEnd w:id="0"/>
      <w:r w:rsidRPr="00E458E9">
        <w:rPr>
          <w:b/>
          <w:sz w:val="20"/>
          <w:szCs w:val="20"/>
        </w:rPr>
        <w:t>”</w:t>
      </w:r>
    </w:p>
    <w:p w14:paraId="3CB4416A" w14:textId="77777777" w:rsidR="00E02364" w:rsidRDefault="00E02364" w:rsidP="006E7B82">
      <w:pPr>
        <w:pStyle w:val="Standard"/>
        <w:rPr>
          <w:sz w:val="20"/>
        </w:rPr>
      </w:pPr>
    </w:p>
    <w:p w14:paraId="25B9A52B" w14:textId="5A02E912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6054616D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CB69A49" w14:textId="2C512186" w:rsidR="00E76AC4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703206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AA01" w14:textId="77777777" w:rsidR="00D3781D" w:rsidRDefault="00D3781D" w:rsidP="00391E13">
      <w:r>
        <w:separator/>
      </w:r>
    </w:p>
  </w:endnote>
  <w:endnote w:type="continuationSeparator" w:id="0">
    <w:p w14:paraId="6480EC16" w14:textId="77777777" w:rsidR="00D3781D" w:rsidRDefault="00D3781D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C03A" w14:textId="77777777" w:rsidR="00D3781D" w:rsidRDefault="00D3781D" w:rsidP="00391E13">
      <w:r>
        <w:separator/>
      </w:r>
    </w:p>
  </w:footnote>
  <w:footnote w:type="continuationSeparator" w:id="0">
    <w:p w14:paraId="78FDA8A9" w14:textId="77777777" w:rsidR="00D3781D" w:rsidRDefault="00D3781D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95BE3"/>
    <w:rsid w:val="000B6415"/>
    <w:rsid w:val="000D0743"/>
    <w:rsid w:val="000E270E"/>
    <w:rsid w:val="000F550B"/>
    <w:rsid w:val="0011404E"/>
    <w:rsid w:val="001219EE"/>
    <w:rsid w:val="00157651"/>
    <w:rsid w:val="00204882"/>
    <w:rsid w:val="00207A37"/>
    <w:rsid w:val="002839BE"/>
    <w:rsid w:val="002B0F90"/>
    <w:rsid w:val="002C3B40"/>
    <w:rsid w:val="0031223E"/>
    <w:rsid w:val="00361E65"/>
    <w:rsid w:val="00364EDB"/>
    <w:rsid w:val="00391E13"/>
    <w:rsid w:val="00396AA3"/>
    <w:rsid w:val="003A4740"/>
    <w:rsid w:val="004549A0"/>
    <w:rsid w:val="00490B2F"/>
    <w:rsid w:val="004B5C89"/>
    <w:rsid w:val="005022D7"/>
    <w:rsid w:val="00513B5F"/>
    <w:rsid w:val="005657A0"/>
    <w:rsid w:val="005B1633"/>
    <w:rsid w:val="005E5803"/>
    <w:rsid w:val="00610742"/>
    <w:rsid w:val="00663135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852D1B"/>
    <w:rsid w:val="00854283"/>
    <w:rsid w:val="00854C70"/>
    <w:rsid w:val="008826E0"/>
    <w:rsid w:val="00884283"/>
    <w:rsid w:val="008856C9"/>
    <w:rsid w:val="008F4427"/>
    <w:rsid w:val="00927214"/>
    <w:rsid w:val="00967CFA"/>
    <w:rsid w:val="009B1247"/>
    <w:rsid w:val="009B1B95"/>
    <w:rsid w:val="009E130F"/>
    <w:rsid w:val="009E1AE5"/>
    <w:rsid w:val="00A05233"/>
    <w:rsid w:val="00A22113"/>
    <w:rsid w:val="00AA74BE"/>
    <w:rsid w:val="00AB28C2"/>
    <w:rsid w:val="00AE5586"/>
    <w:rsid w:val="00B4055A"/>
    <w:rsid w:val="00B41510"/>
    <w:rsid w:val="00B51AEE"/>
    <w:rsid w:val="00B51FC3"/>
    <w:rsid w:val="00BE2020"/>
    <w:rsid w:val="00C57D7C"/>
    <w:rsid w:val="00C9553B"/>
    <w:rsid w:val="00CB5369"/>
    <w:rsid w:val="00D318EB"/>
    <w:rsid w:val="00D3781D"/>
    <w:rsid w:val="00D70556"/>
    <w:rsid w:val="00D94E66"/>
    <w:rsid w:val="00DB55C5"/>
    <w:rsid w:val="00DC69F7"/>
    <w:rsid w:val="00DD7700"/>
    <w:rsid w:val="00DE7848"/>
    <w:rsid w:val="00E02364"/>
    <w:rsid w:val="00E51503"/>
    <w:rsid w:val="00E76AC4"/>
    <w:rsid w:val="00F05879"/>
    <w:rsid w:val="00F611B6"/>
    <w:rsid w:val="00F94189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24</cp:revision>
  <cp:lastPrinted>2023-11-10T14:08:00Z</cp:lastPrinted>
  <dcterms:created xsi:type="dcterms:W3CDTF">2021-09-05T11:14:00Z</dcterms:created>
  <dcterms:modified xsi:type="dcterms:W3CDTF">2025-01-21T09:16:00Z</dcterms:modified>
</cp:coreProperties>
</file>