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60AEE2D4" w:rsidR="007F1A9C" w:rsidRDefault="005E6D89">
      <w:r>
        <w:t>Blat do biurka</w:t>
      </w:r>
      <w:r w:rsidR="00A40235">
        <w:t xml:space="preserve"> poz. 64</w:t>
      </w:r>
      <w:bookmarkStart w:id="0" w:name="_GoBack"/>
      <w:bookmarkEnd w:id="0"/>
      <w:r w:rsidR="00A40235">
        <w:t xml:space="preserve"> </w:t>
      </w:r>
    </w:p>
    <w:p w14:paraId="761CC50A" w14:textId="6669C3A4" w:rsidR="007F1A9C" w:rsidRDefault="005D2D98">
      <w:r>
        <w:rPr>
          <w:noProof/>
          <w:lang w:eastAsia="pl-PL"/>
        </w:rPr>
        <w:drawing>
          <wp:inline distT="0" distB="0" distL="0" distR="0" wp14:anchorId="0283470B" wp14:editId="4BD137C9">
            <wp:extent cx="2590800" cy="1666875"/>
            <wp:effectExtent l="0" t="0" r="0" b="9525"/>
            <wp:docPr id="842308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30825" name="Obraz 8423082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BA79" w14:textId="486E1BE0" w:rsidR="007F1A9C" w:rsidRDefault="005E6D89" w:rsidP="00B44332">
      <w:pPr>
        <w:autoSpaceDE w:val="0"/>
        <w:autoSpaceDN w:val="0"/>
        <w:adjustRightInd w:val="0"/>
        <w:spacing w:line="360" w:lineRule="auto"/>
        <w:jc w:val="both"/>
      </w:pPr>
      <w:r>
        <w:t>Blat</w:t>
      </w:r>
      <w:r w:rsidR="00F71033">
        <w:t xml:space="preserve"> o wymiarach 1400x</w:t>
      </w:r>
      <w:r>
        <w:t>7</w:t>
      </w:r>
      <w:r w:rsidR="00F71033">
        <w:t xml:space="preserve">00 (mm). </w:t>
      </w:r>
      <w:r w:rsidR="0073592B">
        <w:t>Blat wykonany z płyty</w:t>
      </w:r>
      <w:r w:rsidR="0073592B" w:rsidRPr="00E7706A">
        <w:t xml:space="preserve"> obustro</w:t>
      </w:r>
      <w:r w:rsidR="0073592B">
        <w:t>n</w:t>
      </w:r>
      <w:r w:rsidR="0073592B" w:rsidRPr="00E7706A">
        <w:t xml:space="preserve">nie </w:t>
      </w:r>
      <w:proofErr w:type="spellStart"/>
      <w:r w:rsidR="0073592B" w:rsidRPr="00E7706A">
        <w:t>melaminowanej</w:t>
      </w:r>
      <w:proofErr w:type="spellEnd"/>
      <w:r w:rsidR="0073592B" w:rsidRPr="00E7706A">
        <w:t xml:space="preserve"> o grubości </w:t>
      </w:r>
      <w:r>
        <w:t>25</w:t>
      </w:r>
      <w:r w:rsidR="00DF3DF5">
        <w:t xml:space="preserve"> </w:t>
      </w:r>
      <w:r w:rsidR="0073592B" w:rsidRPr="00E7706A">
        <w:t>mm wyko</w:t>
      </w:r>
      <w:r w:rsidR="0073592B">
        <w:t>ńczonej obrzeżem ABS</w:t>
      </w:r>
      <w:r w:rsidR="00F71033">
        <w:t xml:space="preserve"> lub PCV</w:t>
      </w:r>
      <w:r w:rsidR="0073592B">
        <w:t xml:space="preserve"> gr. 2mm</w:t>
      </w:r>
      <w:r w:rsidR="00F71033">
        <w:t xml:space="preserve"> oklejane klejem poliuretanowym PUR</w:t>
      </w:r>
      <w:r w:rsidR="0073592B">
        <w:t xml:space="preserve">. </w:t>
      </w:r>
      <w:r w:rsidR="0073592B" w:rsidRPr="00540D0E">
        <w:t>Produkt posiada atest higieniczności</w:t>
      </w:r>
      <w:r w:rsidR="0073592B">
        <w:t>.</w:t>
      </w:r>
    </w:p>
    <w:sectPr w:rsidR="007F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046652"/>
    <w:rsid w:val="002513AF"/>
    <w:rsid w:val="00393639"/>
    <w:rsid w:val="004C1FC1"/>
    <w:rsid w:val="005545AC"/>
    <w:rsid w:val="005D2D98"/>
    <w:rsid w:val="005E6D89"/>
    <w:rsid w:val="0073592B"/>
    <w:rsid w:val="007B7B53"/>
    <w:rsid w:val="007F1A9C"/>
    <w:rsid w:val="00A40235"/>
    <w:rsid w:val="00B44332"/>
    <w:rsid w:val="00B67621"/>
    <w:rsid w:val="00CB7C18"/>
    <w:rsid w:val="00DE02DD"/>
    <w:rsid w:val="00DF3DF5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6</cp:revision>
  <dcterms:created xsi:type="dcterms:W3CDTF">2025-06-03T13:04:00Z</dcterms:created>
  <dcterms:modified xsi:type="dcterms:W3CDTF">2025-06-09T12:40:00Z</dcterms:modified>
</cp:coreProperties>
</file>