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40C" w:rsidRDefault="00E3040C" w:rsidP="00E3040C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Zał. </w:t>
      </w:r>
      <w:r w:rsidR="00A17665">
        <w:t>Nr 11 do Umowy</w:t>
      </w:r>
    </w:p>
    <w:p w:rsidR="001C467A" w:rsidRDefault="001C467A" w:rsidP="00E3040C">
      <w:pPr>
        <w:jc w:val="center"/>
      </w:pPr>
    </w:p>
    <w:p w:rsidR="001C467A" w:rsidRPr="0083024D" w:rsidRDefault="001C467A" w:rsidP="00E3040C">
      <w:pPr>
        <w:jc w:val="center"/>
        <w:rPr>
          <w:rFonts w:ascii="Arial" w:hAnsi="Arial" w:cs="Arial"/>
          <w:b/>
          <w:sz w:val="22"/>
          <w:szCs w:val="22"/>
        </w:rPr>
      </w:pPr>
      <w:r w:rsidRPr="0083024D">
        <w:rPr>
          <w:rFonts w:ascii="Arial" w:hAnsi="Arial" w:cs="Arial"/>
          <w:b/>
          <w:sz w:val="22"/>
          <w:szCs w:val="22"/>
        </w:rPr>
        <w:t>Algorytm wyliczenia wartości waloryzacji.</w:t>
      </w:r>
    </w:p>
    <w:p w:rsidR="001C467A" w:rsidRPr="0083024D" w:rsidRDefault="001C467A" w:rsidP="00E3040C">
      <w:pPr>
        <w:jc w:val="center"/>
        <w:rPr>
          <w:rFonts w:ascii="Arial" w:hAnsi="Arial" w:cs="Arial"/>
          <w:sz w:val="22"/>
          <w:szCs w:val="22"/>
        </w:rPr>
      </w:pPr>
    </w:p>
    <w:p w:rsidR="006814AE" w:rsidRPr="0083024D" w:rsidRDefault="006814AE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Całkowita wartość waloryzacji umowy nie może przekroczyć 5% jej wartości.</w:t>
      </w:r>
    </w:p>
    <w:p w:rsidR="006814AE" w:rsidRPr="0083024D" w:rsidRDefault="006814AE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Waloryzacja może być uwzględniona pod warunkiem, że wykonawca:</w:t>
      </w:r>
    </w:p>
    <w:p w:rsidR="006814AE" w:rsidRPr="0083024D" w:rsidRDefault="006814AE" w:rsidP="006814AE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Złoży wniosek nie szybciej niż 6 miesięcy po zawarciu umowy</w:t>
      </w:r>
      <w:bookmarkStart w:id="0" w:name="_GoBack"/>
      <w:bookmarkEnd w:id="0"/>
    </w:p>
    <w:p w:rsidR="006814AE" w:rsidRPr="0083024D" w:rsidRDefault="006814AE" w:rsidP="006814AE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Złoży wniosek nie później niż 6 miesięcy przed terminem zakończenia robót</w:t>
      </w:r>
    </w:p>
    <w:p w:rsidR="006814AE" w:rsidRPr="0083024D" w:rsidRDefault="006814AE" w:rsidP="006814AE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Nie częściej niż raz do roku</w:t>
      </w:r>
    </w:p>
    <w:p w:rsidR="001C467A" w:rsidRPr="0083024D" w:rsidRDefault="001C467A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 xml:space="preserve">Ustalenie </w:t>
      </w:r>
      <w:r w:rsidR="001B0EA7" w:rsidRPr="0083024D">
        <w:rPr>
          <w:rFonts w:ascii="Arial" w:hAnsi="Arial" w:cs="Arial"/>
          <w:sz w:val="22"/>
          <w:szCs w:val="22"/>
        </w:rPr>
        <w:t>zmiany % cen materiałów, pracy sprzętu i usług uwzględnionych w przesłanym „Wykazie materiałów, sprzętu i usług mających znaczący wpływ na wartość zamówienia” zał. nr 7 poprzez</w:t>
      </w:r>
      <w:r w:rsidR="001B0EA7" w:rsidRPr="0083024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95F2F" w:rsidRPr="0083024D">
        <w:rPr>
          <w:rFonts w:ascii="Arial" w:eastAsia="Calibri" w:hAnsi="Arial" w:cs="Arial"/>
          <w:sz w:val="22"/>
          <w:szCs w:val="22"/>
          <w:lang w:eastAsia="en-US"/>
        </w:rPr>
        <w:t xml:space="preserve">uwzględnienie rocznego wskaźnika </w:t>
      </w:r>
      <w:r w:rsidR="00654D8F" w:rsidRPr="0083024D">
        <w:rPr>
          <w:rFonts w:ascii="Arial" w:eastAsia="Calibri" w:hAnsi="Arial" w:cs="Arial"/>
          <w:sz w:val="22"/>
          <w:szCs w:val="22"/>
          <w:lang w:eastAsia="en-US"/>
        </w:rPr>
        <w:t xml:space="preserve">zmiany cen produkcji budowlano - montażowej </w:t>
      </w:r>
      <w:r w:rsidR="00095F2F" w:rsidRPr="0083024D">
        <w:rPr>
          <w:rFonts w:ascii="Arial" w:eastAsia="Calibri" w:hAnsi="Arial" w:cs="Arial"/>
          <w:sz w:val="22"/>
          <w:szCs w:val="22"/>
          <w:lang w:eastAsia="en-US"/>
        </w:rPr>
        <w:t>GUS</w:t>
      </w:r>
      <w:r w:rsidR="001B0EA7" w:rsidRPr="0083024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1B0EA7" w:rsidRPr="0083024D" w:rsidRDefault="001B0EA7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 xml:space="preserve">Jeżeli zmiana cen jest wyższa od 10 % zachodzi przesłanka do 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weryfikacji przesłanego wykazu </w:t>
      </w:r>
      <w:r w:rsidR="00654D8F" w:rsidRPr="0083024D">
        <w:rPr>
          <w:rFonts w:ascii="Arial" w:eastAsia="Calibri" w:hAnsi="Arial" w:cs="Arial"/>
          <w:sz w:val="22"/>
          <w:szCs w:val="22"/>
          <w:lang w:eastAsia="en-US"/>
        </w:rPr>
        <w:t>(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Zał. nr 7 </w:t>
      </w:r>
      <w:r w:rsidR="00654D8F" w:rsidRPr="0083024D">
        <w:rPr>
          <w:rFonts w:ascii="Arial" w:eastAsia="Calibri" w:hAnsi="Arial" w:cs="Arial"/>
          <w:sz w:val="22"/>
          <w:szCs w:val="22"/>
          <w:lang w:eastAsia="en-US"/>
        </w:rPr>
        <w:t xml:space="preserve">do umowy) 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i ustalenia zmiany cen poszczególnych materiałów, sprzętu i usług.  </w:t>
      </w:r>
    </w:p>
    <w:p w:rsidR="001B0EA7" w:rsidRPr="0083024D" w:rsidRDefault="001B0EA7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 xml:space="preserve">Ustalenie ilości materiałów, pracy sprzętu, usług pozostałych do wykonania na czas składania wniosku o waloryzację poprzez </w:t>
      </w:r>
      <w:r w:rsidR="00B30CCC" w:rsidRPr="0083024D">
        <w:rPr>
          <w:rFonts w:ascii="Arial" w:eastAsia="Calibri" w:hAnsi="Arial" w:cs="Arial"/>
          <w:sz w:val="22"/>
          <w:szCs w:val="22"/>
          <w:lang w:eastAsia="en-US"/>
        </w:rPr>
        <w:t>weryfikację protokołów częściowych odbioru robót oraz procentowego zaawansowania robót w poszczególnych branżach</w:t>
      </w:r>
      <w:r w:rsidRPr="0083024D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B0EA7" w:rsidRPr="0083024D" w:rsidRDefault="001B0EA7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>Waloryzacji podlega tylko i wyłącznie Materiał do wbudowania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 i analogicznie ilość </w:t>
      </w:r>
      <w:r w:rsidR="00F46F3B" w:rsidRPr="0083024D">
        <w:rPr>
          <w:rFonts w:ascii="Arial" w:eastAsia="Calibri" w:hAnsi="Arial" w:cs="Arial"/>
          <w:sz w:val="22"/>
          <w:szCs w:val="22"/>
          <w:lang w:eastAsia="en-US"/>
        </w:rPr>
        <w:t xml:space="preserve">pracy 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sprzętu </w:t>
      </w:r>
      <w:r w:rsidR="00F46F3B" w:rsidRPr="0083024D">
        <w:rPr>
          <w:rFonts w:ascii="Arial" w:eastAsia="Calibri" w:hAnsi="Arial" w:cs="Arial"/>
          <w:sz w:val="22"/>
          <w:szCs w:val="22"/>
          <w:lang w:eastAsia="en-US"/>
        </w:rPr>
        <w:t>do wykonania</w:t>
      </w:r>
      <w:r w:rsidRPr="0083024D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F46F3B" w:rsidRPr="0083024D" w:rsidRDefault="00F46F3B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>Całość należy przedstawić w zestawieniu tabelarycznym zgodnym z poniższym wzorem:</w:t>
      </w:r>
    </w:p>
    <w:p w:rsidR="00310219" w:rsidRDefault="00310219" w:rsidP="00E3040C">
      <w:pPr>
        <w:jc w:val="center"/>
        <w:rPr>
          <w:b/>
        </w:rPr>
      </w:pPr>
    </w:p>
    <w:p w:rsidR="00837B00" w:rsidRDefault="00E3040C" w:rsidP="00E3040C">
      <w:pPr>
        <w:jc w:val="center"/>
        <w:rPr>
          <w:b/>
        </w:rPr>
      </w:pPr>
      <w:r w:rsidRPr="00E3040C">
        <w:rPr>
          <w:b/>
        </w:rPr>
        <w:t>Waloryzacja materiały</w:t>
      </w:r>
    </w:p>
    <w:p w:rsidR="00310219" w:rsidRPr="00E3040C" w:rsidRDefault="00310219" w:rsidP="00E3040C">
      <w:pPr>
        <w:jc w:val="center"/>
        <w:rPr>
          <w:b/>
        </w:rPr>
      </w:pPr>
    </w:p>
    <w:tbl>
      <w:tblPr>
        <w:tblStyle w:val="Tabela-Siatka"/>
        <w:tblW w:w="143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894"/>
        <w:gridCol w:w="449"/>
        <w:gridCol w:w="929"/>
        <w:gridCol w:w="1080"/>
        <w:gridCol w:w="1125"/>
        <w:gridCol w:w="1125"/>
        <w:gridCol w:w="896"/>
        <w:gridCol w:w="1266"/>
        <w:gridCol w:w="1276"/>
        <w:gridCol w:w="841"/>
        <w:gridCol w:w="1125"/>
        <w:gridCol w:w="1125"/>
        <w:gridCol w:w="1161"/>
        <w:gridCol w:w="572"/>
      </w:tblGrid>
      <w:tr w:rsidR="001E09B4" w:rsidTr="0083024D">
        <w:trPr>
          <w:trHeight w:val="428"/>
        </w:trPr>
        <w:tc>
          <w:tcPr>
            <w:tcW w:w="458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894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Materiału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Jm</w:t>
            </w:r>
          </w:p>
        </w:tc>
        <w:tc>
          <w:tcPr>
            <w:tcW w:w="929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Całkowita</w:t>
            </w: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lość</w:t>
            </w:r>
          </w:p>
          <w:p w:rsidR="001E09B4" w:rsidRPr="00E3040C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materiału </w:t>
            </w:r>
          </w:p>
        </w:tc>
        <w:tc>
          <w:tcPr>
            <w:tcW w:w="1080" w:type="dxa"/>
            <w:vMerge w:val="restart"/>
            <w:vAlign w:val="center"/>
          </w:tcPr>
          <w:p w:rsidR="001E09B4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</w:t>
            </w:r>
          </w:p>
          <w:p w:rsidR="001E09B4" w:rsidRPr="00E3040C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wbudowany</w:t>
            </w:r>
          </w:p>
        </w:tc>
        <w:tc>
          <w:tcPr>
            <w:tcW w:w="1125" w:type="dxa"/>
            <w:vMerge w:val="restart"/>
          </w:tcPr>
          <w:p w:rsidR="001E09B4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 do wbudowania</w:t>
            </w:r>
          </w:p>
          <w:p w:rsidR="001E09B4" w:rsidRPr="00E3040C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 ilość podlegająca waloryzacji) 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……………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kol.4 - kol.5</w:t>
            </w:r>
          </w:p>
        </w:tc>
        <w:tc>
          <w:tcPr>
            <w:tcW w:w="2021" w:type="dxa"/>
            <w:gridSpan w:val="2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Kosztorys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ofertowy</w:t>
            </w:r>
          </w:p>
        </w:tc>
        <w:tc>
          <w:tcPr>
            <w:tcW w:w="1266" w:type="dxa"/>
          </w:tcPr>
          <w:p w:rsidR="001E09B4" w:rsidRPr="00E3040C" w:rsidRDefault="001E09B4" w:rsidP="00E3040C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Sekocenbud</w:t>
            </w:r>
          </w:p>
          <w:p w:rsidR="001E09B4" w:rsidRPr="00E3040C" w:rsidRDefault="001E09B4" w:rsidP="002C27A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….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 xml:space="preserve"> kw.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 r</w:t>
            </w:r>
          </w:p>
        </w:tc>
        <w:tc>
          <w:tcPr>
            <w:tcW w:w="1276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 xml:space="preserve">Zmiana </w:t>
            </w:r>
          </w:p>
          <w:p w:rsidR="001E09B4" w:rsidRPr="00E3040C" w:rsidRDefault="001E09B4" w:rsidP="0083024D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Ceny w %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(stosunek cen jednostkowych)                             (kol.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/ kol.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="00DE002D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 xml:space="preserve"> * 100%</w:t>
            </w:r>
          </w:p>
        </w:tc>
        <w:tc>
          <w:tcPr>
            <w:tcW w:w="841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Wskaźnik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GUS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 [%]</w:t>
            </w:r>
          </w:p>
        </w:tc>
        <w:tc>
          <w:tcPr>
            <w:tcW w:w="1125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jednostkowa 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 waloryzacji 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BA5CA9" w:rsidRPr="00BA5CA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….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>[zł/jm]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</w:t>
            </w:r>
            <w:r w:rsidR="00BA5CA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….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(kol. 7 * kol. 11) + kol.7</w:t>
            </w:r>
          </w:p>
        </w:tc>
        <w:tc>
          <w:tcPr>
            <w:tcW w:w="1125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Wartość materiału do wbudowania po waloryzacji  </w:t>
            </w:r>
            <w:r w:rsidR="00ED04D7">
              <w:rPr>
                <w:rFonts w:ascii="Arial" w:hAnsi="Arial" w:cs="Arial"/>
                <w:color w:val="000000"/>
                <w:sz w:val="16"/>
                <w:szCs w:val="16"/>
              </w:rPr>
              <w:t xml:space="preserve">[zł] 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…………….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kol.6* kol.12</w:t>
            </w:r>
          </w:p>
        </w:tc>
        <w:tc>
          <w:tcPr>
            <w:tcW w:w="1161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Waloryzacji </w:t>
            </w:r>
            <w:r w:rsidR="00ED04D7">
              <w:rPr>
                <w:rFonts w:ascii="Arial" w:hAnsi="Arial" w:cs="Arial"/>
                <w:color w:val="000000"/>
                <w:sz w:val="16"/>
                <w:szCs w:val="16"/>
              </w:rPr>
              <w:t>[zł]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</w:t>
            </w:r>
            <w:r w:rsidRPr="001E09B4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……………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kol.13-kol.8</w:t>
            </w:r>
          </w:p>
        </w:tc>
        <w:tc>
          <w:tcPr>
            <w:tcW w:w="572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Uwagi</w:t>
            </w:r>
          </w:p>
        </w:tc>
      </w:tr>
      <w:tr w:rsidR="001E09B4" w:rsidTr="0083024D">
        <w:trPr>
          <w:trHeight w:val="427"/>
        </w:trPr>
        <w:tc>
          <w:tcPr>
            <w:tcW w:w="458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1E09B4" w:rsidRPr="0089415B" w:rsidRDefault="00676817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1E09B4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>[zł/ jm]</w:t>
            </w:r>
          </w:p>
        </w:tc>
        <w:tc>
          <w:tcPr>
            <w:tcW w:w="896" w:type="dxa"/>
          </w:tcPr>
          <w:p w:rsidR="001E09B4" w:rsidRPr="0089415B" w:rsidRDefault="001E09B4" w:rsidP="001E09B4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Wartość </w:t>
            </w:r>
            <w:r w:rsidR="00676817">
              <w:rPr>
                <w:rFonts w:ascii="Arial" w:hAnsi="Arial" w:cs="Arial"/>
                <w:color w:val="000000"/>
                <w:sz w:val="18"/>
                <w:szCs w:val="18"/>
              </w:rPr>
              <w:t>[zł]</w:t>
            </w:r>
            <w:r w:rsidR="009E2573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</w:t>
            </w:r>
            <w:r w:rsidR="009E2573" w:rsidRPr="009E257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………</w:t>
            </w:r>
            <w:r w:rsidR="009E25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A6E30">
              <w:rPr>
                <w:rFonts w:ascii="Arial" w:hAnsi="Arial" w:cs="Arial"/>
                <w:color w:val="000000"/>
                <w:sz w:val="16"/>
                <w:szCs w:val="16"/>
              </w:rPr>
              <w:t>kol.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9E2573">
              <w:rPr>
                <w:rFonts w:ascii="Arial" w:hAnsi="Arial" w:cs="Arial"/>
                <w:color w:val="000000"/>
                <w:sz w:val="16"/>
                <w:szCs w:val="16"/>
              </w:rPr>
              <w:t xml:space="preserve"> * </w:t>
            </w:r>
            <w:r w:rsidRPr="005A6E30">
              <w:rPr>
                <w:rFonts w:ascii="Arial" w:hAnsi="Arial" w:cs="Arial"/>
                <w:color w:val="000000"/>
                <w:sz w:val="16"/>
                <w:szCs w:val="16"/>
              </w:rPr>
              <w:t>kol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5A6E3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1E09B4" w:rsidRPr="0089415B" w:rsidRDefault="00676817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1E09B4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[zł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/ jm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276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09B4" w:rsidTr="0083024D">
        <w:trPr>
          <w:trHeight w:val="427"/>
        </w:trPr>
        <w:tc>
          <w:tcPr>
            <w:tcW w:w="458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94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49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6" w:type="dxa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6" w:type="dxa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1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61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72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83024D" w:rsidTr="0083024D">
        <w:trPr>
          <w:trHeight w:val="427"/>
        </w:trPr>
        <w:tc>
          <w:tcPr>
            <w:tcW w:w="458" w:type="dxa"/>
          </w:tcPr>
          <w:p w:rsidR="0083024D" w:rsidRPr="0089415B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Przykład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:</w:t>
            </w:r>
          </w:p>
        </w:tc>
        <w:tc>
          <w:tcPr>
            <w:tcW w:w="449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</w:tcPr>
          <w:p w:rsidR="0083024D" w:rsidRPr="001E09B4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</w:tcPr>
          <w:p w:rsidR="0083024D" w:rsidRPr="0089415B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09B4" w:rsidTr="0083024D">
        <w:trPr>
          <w:trHeight w:val="427"/>
        </w:trPr>
        <w:tc>
          <w:tcPr>
            <w:tcW w:w="458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rura</w:t>
            </w:r>
          </w:p>
        </w:tc>
        <w:tc>
          <w:tcPr>
            <w:tcW w:w="449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m</w:t>
            </w:r>
          </w:p>
        </w:tc>
        <w:tc>
          <w:tcPr>
            <w:tcW w:w="929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50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50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100</w:t>
            </w:r>
          </w:p>
        </w:tc>
        <w:tc>
          <w:tcPr>
            <w:tcW w:w="896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5000</w:t>
            </w:r>
          </w:p>
        </w:tc>
        <w:tc>
          <w:tcPr>
            <w:tcW w:w="1266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120</w:t>
            </w:r>
          </w:p>
        </w:tc>
        <w:tc>
          <w:tcPr>
            <w:tcW w:w="1276" w:type="dxa"/>
          </w:tcPr>
          <w:p w:rsidR="001E09B4" w:rsidRPr="0083024D" w:rsidRDefault="00BA5CA9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1</w:t>
            </w:r>
            <w:r w:rsidR="001E09B4" w:rsidRPr="0083024D">
              <w:rPr>
                <w:rFonts w:ascii="Arial" w:hAnsi="Arial" w:cs="Arial"/>
                <w:color w:val="FF0000"/>
                <w:sz w:val="18"/>
                <w:szCs w:val="18"/>
              </w:rPr>
              <w:t>20%</w:t>
            </w:r>
          </w:p>
        </w:tc>
        <w:tc>
          <w:tcPr>
            <w:tcW w:w="841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6%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106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5300</w:t>
            </w:r>
          </w:p>
        </w:tc>
        <w:tc>
          <w:tcPr>
            <w:tcW w:w="1161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300</w:t>
            </w:r>
          </w:p>
        </w:tc>
        <w:tc>
          <w:tcPr>
            <w:tcW w:w="572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A36E7" w:rsidRDefault="003A36E7" w:rsidP="00E3040C">
      <w:pPr>
        <w:jc w:val="center"/>
        <w:rPr>
          <w:b/>
        </w:rPr>
      </w:pPr>
    </w:p>
    <w:p w:rsidR="003A36E7" w:rsidRDefault="003A36E7" w:rsidP="00E3040C">
      <w:pPr>
        <w:jc w:val="center"/>
        <w:rPr>
          <w:b/>
        </w:rPr>
      </w:pPr>
    </w:p>
    <w:p w:rsidR="003A36E7" w:rsidRDefault="003A36E7" w:rsidP="00E3040C">
      <w:pPr>
        <w:jc w:val="center"/>
        <w:rPr>
          <w:b/>
        </w:rPr>
      </w:pPr>
    </w:p>
    <w:p w:rsidR="0083024D" w:rsidRDefault="0083024D" w:rsidP="00E3040C">
      <w:pPr>
        <w:jc w:val="center"/>
        <w:rPr>
          <w:b/>
        </w:rPr>
      </w:pPr>
    </w:p>
    <w:p w:rsidR="0083024D" w:rsidRDefault="0083024D" w:rsidP="00E3040C">
      <w:pPr>
        <w:jc w:val="center"/>
        <w:rPr>
          <w:b/>
        </w:rPr>
      </w:pPr>
    </w:p>
    <w:p w:rsidR="0083024D" w:rsidRDefault="0083024D" w:rsidP="00E3040C">
      <w:pPr>
        <w:jc w:val="center"/>
        <w:rPr>
          <w:b/>
        </w:rPr>
      </w:pPr>
    </w:p>
    <w:p w:rsidR="00E3040C" w:rsidRPr="00E3040C" w:rsidRDefault="00E3040C" w:rsidP="00E3040C">
      <w:pPr>
        <w:jc w:val="center"/>
        <w:rPr>
          <w:b/>
        </w:rPr>
      </w:pPr>
      <w:r w:rsidRPr="00E3040C">
        <w:rPr>
          <w:b/>
        </w:rPr>
        <w:t xml:space="preserve">Waloryzacja </w:t>
      </w:r>
      <w:r>
        <w:rPr>
          <w:b/>
        </w:rPr>
        <w:t>sprzęt</w:t>
      </w:r>
    </w:p>
    <w:p w:rsidR="00E3040C" w:rsidRDefault="00E3040C" w:rsidP="00E3040C"/>
    <w:tbl>
      <w:tblPr>
        <w:tblStyle w:val="Tabela-Siatka"/>
        <w:tblW w:w="1417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33"/>
        <w:gridCol w:w="979"/>
        <w:gridCol w:w="567"/>
        <w:gridCol w:w="993"/>
        <w:gridCol w:w="992"/>
        <w:gridCol w:w="1134"/>
        <w:gridCol w:w="850"/>
        <w:gridCol w:w="993"/>
        <w:gridCol w:w="1281"/>
        <w:gridCol w:w="1417"/>
        <w:gridCol w:w="709"/>
        <w:gridCol w:w="1129"/>
        <w:gridCol w:w="1134"/>
        <w:gridCol w:w="997"/>
        <w:gridCol w:w="567"/>
      </w:tblGrid>
      <w:tr w:rsidR="00676817" w:rsidTr="00BA5CA9">
        <w:trPr>
          <w:trHeight w:val="428"/>
        </w:trPr>
        <w:tc>
          <w:tcPr>
            <w:tcW w:w="433" w:type="dxa"/>
            <w:vMerge w:val="restart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BA5CA9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Lp</w:t>
            </w:r>
          </w:p>
        </w:tc>
        <w:tc>
          <w:tcPr>
            <w:tcW w:w="979" w:type="dxa"/>
            <w:vMerge w:val="restart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Materiału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Jm</w:t>
            </w:r>
          </w:p>
        </w:tc>
        <w:tc>
          <w:tcPr>
            <w:tcW w:w="993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Całkowita</w:t>
            </w: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lość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pracy sprzętu</w:t>
            </w:r>
          </w:p>
        </w:tc>
        <w:tc>
          <w:tcPr>
            <w:tcW w:w="992" w:type="dxa"/>
            <w:vMerge w:val="restart"/>
          </w:tcPr>
          <w:p w:rsidR="009E2573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Ilość</w:t>
            </w:r>
          </w:p>
          <w:p w:rsidR="009E2573" w:rsidRPr="00E3040C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pracy sprzętu wykonanej</w:t>
            </w:r>
          </w:p>
        </w:tc>
        <w:tc>
          <w:tcPr>
            <w:tcW w:w="1134" w:type="dxa"/>
            <w:vMerge w:val="restart"/>
          </w:tcPr>
          <w:p w:rsidR="009E2573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Ilość pracy sprzętu do wykonania</w:t>
            </w:r>
          </w:p>
          <w:p w:rsidR="009E2573" w:rsidRPr="00E3040C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 ilość podlegająca waloryzacji)                                   </w:t>
            </w:r>
            <w:r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kol.4 - kol.5</w:t>
            </w:r>
          </w:p>
        </w:tc>
        <w:tc>
          <w:tcPr>
            <w:tcW w:w="1843" w:type="dxa"/>
            <w:gridSpan w:val="2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Kosztorys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ofertowy</w:t>
            </w:r>
          </w:p>
        </w:tc>
        <w:tc>
          <w:tcPr>
            <w:tcW w:w="1281" w:type="dxa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Sekocenbud</w:t>
            </w:r>
          </w:p>
          <w:p w:rsidR="009E2573" w:rsidRPr="00E3040C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…..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kw.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….. r</w:t>
            </w:r>
          </w:p>
        </w:tc>
        <w:tc>
          <w:tcPr>
            <w:tcW w:w="1417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 xml:space="preserve">Zmiana </w:t>
            </w:r>
          </w:p>
          <w:p w:rsidR="009E2573" w:rsidRPr="00E3040C" w:rsidRDefault="009E2573" w:rsidP="00ED04D7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Ceny w %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 (stosunek cen jednostkowych)  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>(kol.9 / kol.7) * 100%</w:t>
            </w:r>
          </w:p>
        </w:tc>
        <w:tc>
          <w:tcPr>
            <w:tcW w:w="709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Wskaźnik</w:t>
            </w:r>
          </w:p>
          <w:p w:rsidR="00ED04D7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GUS</w:t>
            </w:r>
          </w:p>
          <w:p w:rsidR="00ED04D7" w:rsidRDefault="00ED04D7" w:rsidP="00ED04D7">
            <w:pPr>
              <w:rPr>
                <w:rFonts w:ascii="Arial" w:hAnsi="Arial" w:cs="Arial"/>
                <w:sz w:val="16"/>
                <w:szCs w:val="16"/>
              </w:rPr>
            </w:pPr>
          </w:p>
          <w:p w:rsidR="009E2573" w:rsidRPr="00ED04D7" w:rsidRDefault="00ED04D7" w:rsidP="00ED04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[%]</w:t>
            </w:r>
          </w:p>
        </w:tc>
        <w:tc>
          <w:tcPr>
            <w:tcW w:w="1129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jednostkowa 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 waloryzacji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[zł/jm]</w:t>
            </w:r>
            <w:r w:rsidR="00676817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…………</w:t>
            </w:r>
            <w:r w:rsidR="00BA5CA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..</w:t>
            </w:r>
            <w:r w:rsidR="00676817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….</w:t>
            </w:r>
            <w:r w:rsidR="00676817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>(kol. 7 * kol. 11) + kol.7</w:t>
            </w:r>
          </w:p>
        </w:tc>
        <w:tc>
          <w:tcPr>
            <w:tcW w:w="1134" w:type="dxa"/>
            <w:vMerge w:val="restart"/>
          </w:tcPr>
          <w:p w:rsidR="009E2573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pracy sprzętu do wykonania</w:t>
            </w: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 waloryzacji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kol.6* kol.12</w:t>
            </w:r>
          </w:p>
        </w:tc>
        <w:tc>
          <w:tcPr>
            <w:tcW w:w="997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</w:t>
            </w:r>
          </w:p>
          <w:p w:rsidR="009E2573" w:rsidRPr="00E3040C" w:rsidRDefault="00676817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  <w:r w:rsidR="009E2573">
              <w:rPr>
                <w:rFonts w:ascii="Arial" w:hAnsi="Arial" w:cs="Arial"/>
                <w:color w:val="000000"/>
                <w:sz w:val="16"/>
                <w:szCs w:val="16"/>
              </w:rPr>
              <w:t>aloryzacji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kol.13-kol.8</w:t>
            </w:r>
          </w:p>
        </w:tc>
        <w:tc>
          <w:tcPr>
            <w:tcW w:w="567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Uwagi</w:t>
            </w:r>
          </w:p>
        </w:tc>
      </w:tr>
      <w:tr w:rsidR="00676817" w:rsidTr="00BA5CA9">
        <w:trPr>
          <w:trHeight w:val="427"/>
        </w:trPr>
        <w:tc>
          <w:tcPr>
            <w:tcW w:w="433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9E2573" w:rsidRPr="0089415B" w:rsidRDefault="00BA5CA9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9E2573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[zł/ jm]</w:t>
            </w: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BA5CA9">
              <w:rPr>
                <w:rFonts w:ascii="Arial" w:hAnsi="Arial" w:cs="Arial"/>
                <w:color w:val="000000"/>
                <w:sz w:val="18"/>
                <w:szCs w:val="18"/>
              </w:rPr>
              <w:t xml:space="preserve">[zł]                 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>kol.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6 * 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>kol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81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9E2573" w:rsidRPr="0089415B" w:rsidRDefault="00BA5CA9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9E2573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[zł / jm]</w:t>
            </w:r>
          </w:p>
        </w:tc>
        <w:tc>
          <w:tcPr>
            <w:tcW w:w="141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817" w:rsidTr="00BA5CA9">
        <w:trPr>
          <w:trHeight w:val="427"/>
        </w:trPr>
        <w:tc>
          <w:tcPr>
            <w:tcW w:w="43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81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2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676817" w:rsidTr="00BA5CA9">
        <w:trPr>
          <w:trHeight w:val="427"/>
        </w:trPr>
        <w:tc>
          <w:tcPr>
            <w:tcW w:w="43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817" w:rsidTr="00BA5CA9">
        <w:trPr>
          <w:trHeight w:val="427"/>
        </w:trPr>
        <w:tc>
          <w:tcPr>
            <w:tcW w:w="43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3040C" w:rsidRDefault="00E3040C"/>
    <w:sectPr w:rsidR="00E3040C" w:rsidSect="006814AE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DE1" w:rsidRDefault="004E2DE1" w:rsidP="00E3040C">
      <w:r>
        <w:separator/>
      </w:r>
    </w:p>
  </w:endnote>
  <w:endnote w:type="continuationSeparator" w:id="0">
    <w:p w:rsidR="004E2DE1" w:rsidRDefault="004E2DE1" w:rsidP="00E3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DE1" w:rsidRDefault="004E2DE1" w:rsidP="00E3040C">
      <w:r>
        <w:separator/>
      </w:r>
    </w:p>
  </w:footnote>
  <w:footnote w:type="continuationSeparator" w:id="0">
    <w:p w:rsidR="004E2DE1" w:rsidRDefault="004E2DE1" w:rsidP="00E30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223"/>
    <w:multiLevelType w:val="hybridMultilevel"/>
    <w:tmpl w:val="DA408828"/>
    <w:lvl w:ilvl="0" w:tplc="4D9CF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17CBC"/>
    <w:multiLevelType w:val="hybridMultilevel"/>
    <w:tmpl w:val="F93AB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0C"/>
    <w:rsid w:val="00011A18"/>
    <w:rsid w:val="00015271"/>
    <w:rsid w:val="00095F2F"/>
    <w:rsid w:val="001B0EA7"/>
    <w:rsid w:val="001C467A"/>
    <w:rsid w:val="001E09B4"/>
    <w:rsid w:val="002C27A0"/>
    <w:rsid w:val="00310219"/>
    <w:rsid w:val="003A36E7"/>
    <w:rsid w:val="004A13F1"/>
    <w:rsid w:val="004E2DE1"/>
    <w:rsid w:val="005A6E30"/>
    <w:rsid w:val="005C7D04"/>
    <w:rsid w:val="00604E8E"/>
    <w:rsid w:val="0063002C"/>
    <w:rsid w:val="00654D8F"/>
    <w:rsid w:val="00676817"/>
    <w:rsid w:val="006814AE"/>
    <w:rsid w:val="00684F84"/>
    <w:rsid w:val="0083024D"/>
    <w:rsid w:val="00837B00"/>
    <w:rsid w:val="008B25E2"/>
    <w:rsid w:val="00951C9D"/>
    <w:rsid w:val="009E2573"/>
    <w:rsid w:val="00A17665"/>
    <w:rsid w:val="00B30CCC"/>
    <w:rsid w:val="00BA5CA9"/>
    <w:rsid w:val="00DB056B"/>
    <w:rsid w:val="00DE002D"/>
    <w:rsid w:val="00E062B1"/>
    <w:rsid w:val="00E3040C"/>
    <w:rsid w:val="00E76982"/>
    <w:rsid w:val="00ED04D7"/>
    <w:rsid w:val="00F46F3B"/>
    <w:rsid w:val="00F9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4A756"/>
  <w15:chartTrackingRefBased/>
  <w15:docId w15:val="{B1B67DD5-30D0-48CD-93A2-3BBD499C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040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040C"/>
  </w:style>
  <w:style w:type="paragraph" w:styleId="Stopka">
    <w:name w:val="footer"/>
    <w:basedOn w:val="Normalny"/>
    <w:link w:val="StopkaZnak"/>
    <w:uiPriority w:val="99"/>
    <w:unhideWhenUsed/>
    <w:rsid w:val="00E3040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040C"/>
  </w:style>
  <w:style w:type="table" w:styleId="Tabela-Siatka">
    <w:name w:val="Table Grid"/>
    <w:basedOn w:val="Standardowy"/>
    <w:rsid w:val="00E304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46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68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8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14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14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14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F0B8D3F-B68A-4EDE-A739-E4388231CA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Marciniak Radosław</dc:creator>
  <cp:keywords/>
  <dc:description/>
  <cp:lastModifiedBy>Górczak Aleksandra</cp:lastModifiedBy>
  <cp:revision>6</cp:revision>
  <cp:lastPrinted>2024-09-13T09:07:00Z</cp:lastPrinted>
  <dcterms:created xsi:type="dcterms:W3CDTF">2025-01-27T10:26:00Z</dcterms:created>
  <dcterms:modified xsi:type="dcterms:W3CDTF">2025-01-27T10:27:00Z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088d0302-3fae-4b0d-a6a4-01a42c1371a5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Marciniak Radosław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ARGHQ6SMkzPNJec5pmHubE1DiNQg2bLR</vt:lpwstr>
  </property>
  <property fmtid="{D5CDD505-2E9C-101B-9397-08002B2CF9AE}" pid="11" name="s5636:Creator type=IP">
    <vt:lpwstr>10.71.68.177</vt:lpwstr>
  </property>
</Properties>
</file>