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BE76" w14:textId="53BAA779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b/>
          <w:sz w:val="18"/>
          <w:szCs w:val="18"/>
        </w:rPr>
      </w:pPr>
      <w:r w:rsidRPr="004970B8">
        <w:rPr>
          <w:rFonts w:ascii="Poppins" w:hAnsi="Poppins" w:cs="Poppins"/>
          <w:b/>
          <w:sz w:val="18"/>
          <w:szCs w:val="18"/>
        </w:rPr>
        <w:t xml:space="preserve">UMOWA ADM NR </w:t>
      </w:r>
      <w:r w:rsidR="00386EFB">
        <w:rPr>
          <w:rFonts w:ascii="Poppins" w:hAnsi="Poppins" w:cs="Poppins"/>
          <w:b/>
          <w:sz w:val="18"/>
          <w:szCs w:val="18"/>
        </w:rPr>
        <w:t>………………………</w:t>
      </w:r>
    </w:p>
    <w:p w14:paraId="1A2E188E" w14:textId="77777777" w:rsidR="004970B8" w:rsidRPr="004970B8" w:rsidRDefault="004970B8" w:rsidP="004970B8">
      <w:pPr>
        <w:spacing w:after="0" w:line="240" w:lineRule="auto"/>
        <w:rPr>
          <w:rFonts w:ascii="Poppins" w:hAnsi="Poppins" w:cs="Poppins"/>
          <w:b/>
          <w:sz w:val="18"/>
          <w:szCs w:val="18"/>
        </w:rPr>
      </w:pPr>
    </w:p>
    <w:p w14:paraId="7570CB69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zawarta w dniu</w:t>
      </w:r>
      <w:r w:rsidRPr="004970B8">
        <w:rPr>
          <w:rFonts w:ascii="Poppins" w:hAnsi="Poppins" w:cs="Poppins"/>
          <w:b/>
          <w:sz w:val="18"/>
          <w:szCs w:val="18"/>
        </w:rPr>
        <w:t xml:space="preserve"> ………………….. 2024 r.  </w:t>
      </w:r>
      <w:r w:rsidRPr="004970B8">
        <w:rPr>
          <w:rFonts w:ascii="Poppins" w:hAnsi="Poppins" w:cs="Poppins"/>
          <w:sz w:val="18"/>
          <w:szCs w:val="18"/>
        </w:rPr>
        <w:t xml:space="preserve">w Gorzowie Wlkp. pomiędzy :                                                    </w:t>
      </w:r>
    </w:p>
    <w:p w14:paraId="13637A87" w14:textId="602BE602" w:rsidR="009573D9" w:rsidRDefault="00386EFB" w:rsidP="004970B8">
      <w:pPr>
        <w:spacing w:after="0" w:line="240" w:lineRule="auto"/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27D862FB" w14:textId="30C1BC59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reprezentowana przez pełnomocnika:</w:t>
      </w:r>
    </w:p>
    <w:p w14:paraId="3359ECB0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b/>
          <w:bCs/>
          <w:color w:val="000000"/>
          <w:sz w:val="18"/>
          <w:szCs w:val="18"/>
        </w:rPr>
      </w:pPr>
      <w:r w:rsidRPr="004970B8">
        <w:rPr>
          <w:rFonts w:ascii="Poppins" w:hAnsi="Poppins" w:cs="Poppins"/>
          <w:color w:val="000000"/>
          <w:sz w:val="18"/>
          <w:szCs w:val="18"/>
        </w:rPr>
        <w:t xml:space="preserve">Mariusza </w:t>
      </w:r>
      <w:proofErr w:type="spellStart"/>
      <w:r w:rsidRPr="004970B8">
        <w:rPr>
          <w:rFonts w:ascii="Poppins" w:hAnsi="Poppins" w:cs="Poppins"/>
          <w:color w:val="000000"/>
          <w:sz w:val="18"/>
          <w:szCs w:val="18"/>
        </w:rPr>
        <w:t>Chasiaka</w:t>
      </w:r>
      <w:proofErr w:type="spellEnd"/>
      <w:r w:rsidRPr="004970B8">
        <w:rPr>
          <w:rFonts w:ascii="Poppins" w:hAnsi="Poppins" w:cs="Poppins"/>
          <w:color w:val="000000"/>
          <w:sz w:val="18"/>
          <w:szCs w:val="18"/>
        </w:rPr>
        <w:t xml:space="preserve"> – Kierownika Administracji Domów Mieszkalnych nr 2 z siedzibą w Gorzowie Wlkp. przy ul. Towarowej 6a - Oddziałem Zakładu Gospodarki Mieszkaniowej w Gorzowie Wlkp. , zwana dalej </w:t>
      </w:r>
      <w:r w:rsidRPr="004970B8">
        <w:rPr>
          <w:rFonts w:ascii="Poppins" w:hAnsi="Poppins" w:cs="Poppins"/>
          <w:b/>
          <w:bCs/>
          <w:color w:val="000000"/>
          <w:sz w:val="18"/>
          <w:szCs w:val="18"/>
        </w:rPr>
        <w:t xml:space="preserve">„Zamawiającym” </w:t>
      </w:r>
    </w:p>
    <w:p w14:paraId="1BD9DA95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a</w:t>
      </w:r>
    </w:p>
    <w:p w14:paraId="4FE84851" w14:textId="56BDF7B8" w:rsidR="00217A7A" w:rsidRPr="00217A7A" w:rsidRDefault="00386EFB" w:rsidP="00217A7A">
      <w:pPr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217A7A" w:rsidRPr="00217A7A">
        <w:rPr>
          <w:rFonts w:ascii="Poppins" w:hAnsi="Poppins" w:cs="Poppins"/>
          <w:sz w:val="18"/>
          <w:szCs w:val="18"/>
        </w:rPr>
        <w:t xml:space="preserve">., zwanym dalej </w:t>
      </w:r>
      <w:r w:rsidR="00217A7A" w:rsidRPr="00217A7A">
        <w:rPr>
          <w:rFonts w:ascii="Poppins" w:hAnsi="Poppins" w:cs="Poppins"/>
          <w:b/>
          <w:bCs/>
          <w:sz w:val="18"/>
          <w:szCs w:val="18"/>
        </w:rPr>
        <w:t>„Wykonawcą”.</w:t>
      </w:r>
    </w:p>
    <w:p w14:paraId="6341C6E1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color w:val="000000"/>
          <w:sz w:val="18"/>
          <w:szCs w:val="18"/>
        </w:rPr>
      </w:pPr>
      <w:r w:rsidRPr="004970B8">
        <w:rPr>
          <w:rFonts w:ascii="Poppins" w:hAnsi="Poppins" w:cs="Poppins"/>
          <w:color w:val="000000"/>
          <w:sz w:val="18"/>
          <w:szCs w:val="18"/>
        </w:rPr>
        <w:t>§ 1</w:t>
      </w:r>
    </w:p>
    <w:p w14:paraId="6D77A438" w14:textId="77777777" w:rsidR="004970B8" w:rsidRPr="004970B8" w:rsidRDefault="004970B8" w:rsidP="004970B8">
      <w:pPr>
        <w:numPr>
          <w:ilvl w:val="0"/>
          <w:numId w:val="14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color w:val="000000"/>
          <w:sz w:val="18"/>
          <w:szCs w:val="18"/>
        </w:rPr>
        <w:t>Zamawiający powierza, a Wykonawca zobowiązuje się do wykonania prac:</w:t>
      </w:r>
    </w:p>
    <w:p w14:paraId="21E3DA34" w14:textId="7EA599D1" w:rsidR="004970B8" w:rsidRPr="004970B8" w:rsidRDefault="00386EFB" w:rsidP="004970B8">
      <w:pPr>
        <w:spacing w:after="0" w:line="240" w:lineRule="auto"/>
        <w:ind w:left="720"/>
        <w:jc w:val="both"/>
        <w:rPr>
          <w:rFonts w:ascii="Poppins" w:hAnsi="Poppins" w:cs="Poppins"/>
          <w:b/>
          <w:bCs/>
          <w:color w:val="000000"/>
          <w:sz w:val="18"/>
          <w:szCs w:val="18"/>
        </w:rPr>
      </w:pPr>
      <w:r>
        <w:rPr>
          <w:rFonts w:ascii="Poppins" w:hAnsi="Poppins" w:cs="Poppins"/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970B8" w:rsidRPr="004970B8">
        <w:rPr>
          <w:rFonts w:ascii="Poppins" w:hAnsi="Poppins" w:cs="Poppins"/>
          <w:b/>
          <w:bCs/>
          <w:color w:val="000000"/>
          <w:sz w:val="18"/>
          <w:szCs w:val="18"/>
        </w:rPr>
        <w:t xml:space="preserve">, </w:t>
      </w:r>
      <w:r w:rsidR="004970B8" w:rsidRPr="004970B8">
        <w:rPr>
          <w:rFonts w:ascii="Poppins" w:hAnsi="Poppins" w:cs="Poppins"/>
          <w:sz w:val="18"/>
          <w:szCs w:val="18"/>
        </w:rPr>
        <w:t xml:space="preserve">zgodnie z </w:t>
      </w:r>
      <w:r w:rsidR="00B71F8A">
        <w:rPr>
          <w:rFonts w:ascii="Poppins" w:hAnsi="Poppins" w:cs="Poppins"/>
          <w:sz w:val="18"/>
          <w:szCs w:val="18"/>
        </w:rPr>
        <w:t>ofertą</w:t>
      </w:r>
      <w:r w:rsidR="004970B8" w:rsidRPr="004970B8">
        <w:rPr>
          <w:rFonts w:ascii="Poppins" w:hAnsi="Poppins" w:cs="Poppins"/>
          <w:sz w:val="18"/>
          <w:szCs w:val="18"/>
        </w:rPr>
        <w:t>.</w:t>
      </w:r>
    </w:p>
    <w:p w14:paraId="3D36B90F" w14:textId="77777777" w:rsidR="004970B8" w:rsidRPr="004970B8" w:rsidRDefault="004970B8" w:rsidP="004970B8">
      <w:pPr>
        <w:numPr>
          <w:ilvl w:val="0"/>
          <w:numId w:val="14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W  ramach  realizacji  przedmiotu zamówienia  Wykonawca zobowiązuje się do wykonania powierzonych  prac własnymi siłami. </w:t>
      </w:r>
    </w:p>
    <w:p w14:paraId="776648D1" w14:textId="77777777" w:rsidR="004970B8" w:rsidRPr="004970B8" w:rsidRDefault="004970B8" w:rsidP="004970B8">
      <w:pPr>
        <w:numPr>
          <w:ilvl w:val="0"/>
          <w:numId w:val="14"/>
        </w:numPr>
        <w:spacing w:after="0" w:line="240" w:lineRule="auto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Integralną częścią niniejszej umowy są następujące dokumenty:</w:t>
      </w:r>
    </w:p>
    <w:p w14:paraId="2D02FF11" w14:textId="092AECA1" w:rsidR="004970B8" w:rsidRPr="004970B8" w:rsidRDefault="00386EFB" w:rsidP="004970B8">
      <w:pPr>
        <w:numPr>
          <w:ilvl w:val="0"/>
          <w:numId w:val="15"/>
        </w:num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…………………………………………………………………….</w:t>
      </w:r>
    </w:p>
    <w:p w14:paraId="512A319E" w14:textId="421FC77D" w:rsidR="00C375AC" w:rsidRDefault="00B71F8A" w:rsidP="004970B8">
      <w:pPr>
        <w:numPr>
          <w:ilvl w:val="0"/>
          <w:numId w:val="15"/>
        </w:num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protokół z </w:t>
      </w:r>
      <w:r w:rsidR="00B96402">
        <w:rPr>
          <w:rFonts w:ascii="Poppins" w:hAnsi="Poppins" w:cs="Poppins"/>
          <w:sz w:val="18"/>
          <w:szCs w:val="18"/>
        </w:rPr>
        <w:t>zebrani</w:t>
      </w:r>
      <w:r>
        <w:rPr>
          <w:rFonts w:ascii="Poppins" w:hAnsi="Poppins" w:cs="Poppins"/>
          <w:sz w:val="18"/>
          <w:szCs w:val="18"/>
        </w:rPr>
        <w:t>a</w:t>
      </w:r>
      <w:r w:rsidR="00B96402">
        <w:rPr>
          <w:rFonts w:ascii="Poppins" w:hAnsi="Poppins" w:cs="Poppins"/>
          <w:sz w:val="18"/>
          <w:szCs w:val="18"/>
        </w:rPr>
        <w:t xml:space="preserve"> WM</w:t>
      </w:r>
      <w:r w:rsidR="00C375AC">
        <w:rPr>
          <w:rFonts w:ascii="Poppins" w:hAnsi="Poppins" w:cs="Poppins"/>
          <w:sz w:val="18"/>
          <w:szCs w:val="18"/>
        </w:rPr>
        <w:t xml:space="preserve"> z dnia </w:t>
      </w:r>
      <w:r w:rsidR="00386EFB">
        <w:rPr>
          <w:rFonts w:ascii="Poppins" w:hAnsi="Poppins" w:cs="Poppins"/>
          <w:sz w:val="18"/>
          <w:szCs w:val="18"/>
        </w:rPr>
        <w:t>…………………………………</w:t>
      </w:r>
      <w:r w:rsidR="00C375AC">
        <w:rPr>
          <w:rFonts w:ascii="Poppins" w:hAnsi="Poppins" w:cs="Poppins"/>
          <w:sz w:val="18"/>
          <w:szCs w:val="18"/>
        </w:rPr>
        <w:t>.</w:t>
      </w:r>
      <w:r w:rsidR="009573D9">
        <w:rPr>
          <w:rFonts w:ascii="Poppins" w:hAnsi="Poppins" w:cs="Poppins"/>
          <w:sz w:val="18"/>
          <w:szCs w:val="18"/>
        </w:rPr>
        <w:t>,</w:t>
      </w:r>
    </w:p>
    <w:p w14:paraId="0470CF75" w14:textId="47DA8359" w:rsidR="009573D9" w:rsidRPr="009573D9" w:rsidRDefault="009573D9" w:rsidP="009573D9">
      <w:pPr>
        <w:pStyle w:val="Akapitzlist"/>
        <w:numPr>
          <w:ilvl w:val="0"/>
          <w:numId w:val="15"/>
        </w:numPr>
        <w:rPr>
          <w:rFonts w:ascii="Poppins" w:hAnsi="Poppins" w:cs="Poppins"/>
          <w:sz w:val="18"/>
          <w:szCs w:val="18"/>
        </w:rPr>
      </w:pPr>
      <w:r w:rsidRPr="009573D9">
        <w:rPr>
          <w:rFonts w:ascii="Poppins" w:hAnsi="Poppins" w:cs="Poppins"/>
          <w:sz w:val="18"/>
          <w:szCs w:val="18"/>
        </w:rPr>
        <w:t>oferta Wykonawcy</w:t>
      </w:r>
      <w:r>
        <w:rPr>
          <w:rFonts w:ascii="Poppins" w:hAnsi="Poppins" w:cs="Poppins"/>
          <w:sz w:val="18"/>
          <w:szCs w:val="18"/>
        </w:rPr>
        <w:t>.</w:t>
      </w:r>
    </w:p>
    <w:p w14:paraId="0694D992" w14:textId="77777777" w:rsidR="004970B8" w:rsidRPr="004970B8" w:rsidRDefault="004970B8" w:rsidP="004970B8">
      <w:pPr>
        <w:spacing w:after="0" w:line="240" w:lineRule="auto"/>
        <w:ind w:left="1080"/>
        <w:rPr>
          <w:rFonts w:ascii="Poppins" w:hAnsi="Poppins" w:cs="Poppins"/>
          <w:sz w:val="18"/>
          <w:szCs w:val="18"/>
        </w:rPr>
      </w:pPr>
    </w:p>
    <w:p w14:paraId="176B6300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2</w:t>
      </w:r>
    </w:p>
    <w:p w14:paraId="0DC1A9E1" w14:textId="35FEEDE2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Wykonawca zobowiązuje się wymienioną w §1 robotę wykonać w terminie </w:t>
      </w:r>
      <w:r w:rsidR="00386EFB">
        <w:rPr>
          <w:rFonts w:ascii="Poppins" w:hAnsi="Poppins" w:cs="Poppins"/>
          <w:b/>
          <w:bCs/>
          <w:sz w:val="18"/>
          <w:szCs w:val="18"/>
        </w:rPr>
        <w:t xml:space="preserve">2 </w:t>
      </w:r>
      <w:r w:rsidRPr="004970B8">
        <w:rPr>
          <w:rFonts w:ascii="Poppins" w:hAnsi="Poppins" w:cs="Poppins"/>
          <w:b/>
          <w:bCs/>
          <w:sz w:val="18"/>
          <w:szCs w:val="18"/>
        </w:rPr>
        <w:t>miesiąc</w:t>
      </w:r>
      <w:r w:rsidR="00386EFB">
        <w:rPr>
          <w:rFonts w:ascii="Poppins" w:hAnsi="Poppins" w:cs="Poppins"/>
          <w:b/>
          <w:bCs/>
          <w:sz w:val="18"/>
          <w:szCs w:val="18"/>
        </w:rPr>
        <w:t>e</w:t>
      </w:r>
      <w:r w:rsidRPr="004970B8">
        <w:rPr>
          <w:rFonts w:ascii="Poppins" w:hAnsi="Poppins" w:cs="Poppins"/>
          <w:b/>
          <w:sz w:val="18"/>
          <w:szCs w:val="18"/>
        </w:rPr>
        <w:t xml:space="preserve"> od dnia podpisania umowy.</w:t>
      </w:r>
      <w:r w:rsidRPr="004970B8">
        <w:rPr>
          <w:rFonts w:ascii="Poppins" w:hAnsi="Poppins" w:cs="Poppins"/>
          <w:sz w:val="18"/>
          <w:szCs w:val="18"/>
        </w:rPr>
        <w:t xml:space="preserve"> </w:t>
      </w:r>
    </w:p>
    <w:p w14:paraId="599EDD07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</w:p>
    <w:p w14:paraId="3E92298A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3</w:t>
      </w:r>
    </w:p>
    <w:p w14:paraId="08505E5D" w14:textId="507DA382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1</w:t>
      </w:r>
      <w:bookmarkStart w:id="0" w:name="_Hlk130217456"/>
      <w:r w:rsidRPr="004970B8">
        <w:rPr>
          <w:rFonts w:ascii="Poppins" w:hAnsi="Poppins" w:cs="Poppins"/>
          <w:sz w:val="18"/>
          <w:szCs w:val="18"/>
        </w:rPr>
        <w:t xml:space="preserve">.Wynagrodzenie Wykonawcy ustala się </w:t>
      </w:r>
      <w:r w:rsidRPr="004970B8">
        <w:rPr>
          <w:rFonts w:ascii="Poppins" w:hAnsi="Poppins" w:cs="Poppins"/>
          <w:b/>
          <w:bCs/>
          <w:sz w:val="18"/>
          <w:szCs w:val="18"/>
        </w:rPr>
        <w:t>ryczałtowe</w:t>
      </w:r>
      <w:r w:rsidRPr="004970B8">
        <w:rPr>
          <w:rFonts w:ascii="Poppins" w:hAnsi="Poppins" w:cs="Poppins"/>
          <w:sz w:val="18"/>
          <w:szCs w:val="18"/>
        </w:rPr>
        <w:t xml:space="preserve"> w wysokości </w:t>
      </w:r>
      <w:r w:rsidR="00386EFB">
        <w:rPr>
          <w:rFonts w:ascii="Poppins" w:hAnsi="Poppins" w:cs="Poppins"/>
          <w:b/>
          <w:bCs/>
          <w:sz w:val="18"/>
          <w:szCs w:val="18"/>
        </w:rPr>
        <w:t>…………………………..</w:t>
      </w:r>
      <w:r w:rsidRPr="004970B8">
        <w:rPr>
          <w:rFonts w:ascii="Poppins" w:hAnsi="Poppins" w:cs="Poppins"/>
          <w:b/>
          <w:bCs/>
          <w:sz w:val="18"/>
          <w:szCs w:val="18"/>
        </w:rPr>
        <w:t xml:space="preserve"> </w:t>
      </w:r>
      <w:proofErr w:type="spellStart"/>
      <w:r w:rsidRPr="004970B8">
        <w:rPr>
          <w:rFonts w:ascii="Poppins" w:hAnsi="Poppins" w:cs="Poppins"/>
          <w:b/>
          <w:bCs/>
          <w:sz w:val="18"/>
          <w:szCs w:val="18"/>
        </w:rPr>
        <w:t>pln</w:t>
      </w:r>
      <w:proofErr w:type="spellEnd"/>
      <w:r w:rsidRPr="004970B8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B71F8A">
        <w:rPr>
          <w:rFonts w:ascii="Poppins" w:hAnsi="Poppins" w:cs="Poppins"/>
          <w:b/>
          <w:bCs/>
          <w:sz w:val="18"/>
          <w:szCs w:val="18"/>
        </w:rPr>
        <w:t>brutto</w:t>
      </w:r>
      <w:r w:rsidRPr="004970B8">
        <w:rPr>
          <w:rFonts w:ascii="Poppins" w:hAnsi="Poppins" w:cs="Poppins"/>
          <w:b/>
          <w:bCs/>
          <w:sz w:val="18"/>
          <w:szCs w:val="18"/>
        </w:rPr>
        <w:t xml:space="preserve"> (słownie: </w:t>
      </w:r>
      <w:r w:rsidR="00386EFB">
        <w:rPr>
          <w:rFonts w:ascii="Poppins" w:hAnsi="Poppins" w:cs="Poppins"/>
          <w:b/>
          <w:bCs/>
          <w:sz w:val="18"/>
          <w:szCs w:val="18"/>
        </w:rPr>
        <w:t>……………………………………………………………………….</w:t>
      </w:r>
      <w:r w:rsidR="00217A7A">
        <w:rPr>
          <w:rFonts w:ascii="Poppins" w:hAnsi="Poppins" w:cs="Poppins"/>
          <w:b/>
          <w:bCs/>
          <w:sz w:val="18"/>
          <w:szCs w:val="18"/>
        </w:rPr>
        <w:t xml:space="preserve"> złotych </w:t>
      </w:r>
      <w:r w:rsidR="00386EFB">
        <w:rPr>
          <w:rFonts w:ascii="Poppins" w:hAnsi="Poppins" w:cs="Poppins"/>
          <w:b/>
          <w:bCs/>
          <w:sz w:val="18"/>
          <w:szCs w:val="18"/>
        </w:rPr>
        <w:t>………….</w:t>
      </w:r>
      <w:r w:rsidRPr="004970B8">
        <w:rPr>
          <w:rFonts w:ascii="Poppins" w:hAnsi="Poppins" w:cs="Poppins"/>
          <w:b/>
          <w:bCs/>
          <w:sz w:val="18"/>
          <w:szCs w:val="18"/>
        </w:rPr>
        <w:t>/100</w:t>
      </w:r>
      <w:r w:rsidR="00B71F8A">
        <w:rPr>
          <w:rFonts w:ascii="Poppins" w:hAnsi="Poppins" w:cs="Poppins"/>
          <w:b/>
          <w:bCs/>
          <w:sz w:val="18"/>
          <w:szCs w:val="18"/>
        </w:rPr>
        <w:t>)</w:t>
      </w:r>
      <w:r w:rsidR="00386EFB">
        <w:rPr>
          <w:rFonts w:ascii="Poppins" w:hAnsi="Poppins" w:cs="Poppins"/>
          <w:b/>
          <w:bCs/>
          <w:sz w:val="18"/>
          <w:szCs w:val="18"/>
        </w:rPr>
        <w:t>, tj. ………………………..</w:t>
      </w:r>
      <w:proofErr w:type="spellStart"/>
      <w:r w:rsidR="00386EFB">
        <w:rPr>
          <w:rFonts w:ascii="Poppins" w:hAnsi="Poppins" w:cs="Poppins"/>
          <w:b/>
          <w:bCs/>
          <w:sz w:val="18"/>
          <w:szCs w:val="18"/>
        </w:rPr>
        <w:t>pln</w:t>
      </w:r>
      <w:proofErr w:type="spellEnd"/>
      <w:r w:rsidR="00386EFB">
        <w:rPr>
          <w:rFonts w:ascii="Poppins" w:hAnsi="Poppins" w:cs="Poppins"/>
          <w:b/>
          <w:bCs/>
          <w:sz w:val="18"/>
          <w:szCs w:val="18"/>
        </w:rPr>
        <w:t xml:space="preserve"> netto + należny podatek VAT</w:t>
      </w:r>
      <w:r w:rsidRPr="004970B8">
        <w:rPr>
          <w:rFonts w:ascii="Poppins" w:hAnsi="Poppins" w:cs="Poppins"/>
          <w:sz w:val="18"/>
          <w:szCs w:val="18"/>
        </w:rPr>
        <w:t xml:space="preserve">. </w:t>
      </w:r>
    </w:p>
    <w:bookmarkEnd w:id="0"/>
    <w:p w14:paraId="0E40D75A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2.Wynagrodzenie za wykonane roboty będzie realizowane po odbiorze robót na podstawie zatwierdzonego przez Zamawiającego odbioru rzeczowego i wystawionej faktury. </w:t>
      </w:r>
    </w:p>
    <w:p w14:paraId="689248B2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3.Wynagrodzenie przysługujące Wykonawcy płatne będzie przelewem, w  terminie do 30 dni licząc od dnia otrzymania faktury. Wynagrodzenie będzie płatne przelewem na konto Wykonawcy wskazane na fakturze. Wykonawca umieści na fakturze symbol i nr niniejszej umowy.</w:t>
      </w:r>
    </w:p>
    <w:p w14:paraId="4EFBCCEC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2CF16808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bookmarkStart w:id="1" w:name="_Hlk136605460"/>
      <w:r w:rsidRPr="004970B8">
        <w:rPr>
          <w:rFonts w:ascii="Poppins" w:hAnsi="Poppins" w:cs="Poppins"/>
          <w:sz w:val="18"/>
          <w:szCs w:val="18"/>
        </w:rPr>
        <w:t>§ 4</w:t>
      </w:r>
    </w:p>
    <w:bookmarkEnd w:id="1"/>
    <w:p w14:paraId="4430BCC5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1. Rozpoczęcie odbioru robót nastąpi w terminie 7 dni od daty zgłoszenia przez Wykonawcę.</w:t>
      </w:r>
    </w:p>
    <w:p w14:paraId="1CC69E72" w14:textId="387E9D5E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2. Wynagrodzenie Wykonawcy zostanie przekazane na rachunek bankowy wskazany w fakturze VAT, znajdujący się w wykazie podatników VAT udostępnionym w Biuletynie Informacji Publicznej na stronie podmiotowej urzędu obsługującego ministra właściwego do spraw finansów publicznych. Zamawiający oświadcza, że będzie realizować płatności za faktury z zastosowaniem mechanizmu podzielonej płatności tzw. </w:t>
      </w:r>
      <w:proofErr w:type="spellStart"/>
      <w:r w:rsidRPr="004970B8">
        <w:rPr>
          <w:rFonts w:ascii="Poppins" w:hAnsi="Poppins" w:cs="Poppins"/>
          <w:sz w:val="18"/>
          <w:szCs w:val="18"/>
        </w:rPr>
        <w:t>split</w:t>
      </w:r>
      <w:proofErr w:type="spellEnd"/>
      <w:r w:rsidRPr="004970B8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4970B8">
        <w:rPr>
          <w:rFonts w:ascii="Poppins" w:hAnsi="Poppins" w:cs="Poppins"/>
          <w:sz w:val="18"/>
          <w:szCs w:val="18"/>
        </w:rPr>
        <w:t>payment</w:t>
      </w:r>
      <w:proofErr w:type="spellEnd"/>
      <w:r w:rsidRPr="004970B8">
        <w:rPr>
          <w:rFonts w:ascii="Poppins" w:hAnsi="Poppins" w:cs="Poppins"/>
          <w:sz w:val="18"/>
          <w:szCs w:val="18"/>
        </w:rPr>
        <w:t xml:space="preserve">. Za zapłatę w tym systemie uznaje się dokonanie płatności </w:t>
      </w:r>
      <w:r>
        <w:rPr>
          <w:rFonts w:ascii="Poppins" w:hAnsi="Poppins" w:cs="Poppins"/>
          <w:sz w:val="18"/>
          <w:szCs w:val="18"/>
        </w:rPr>
        <w:br/>
      </w:r>
      <w:r w:rsidRPr="004970B8">
        <w:rPr>
          <w:rFonts w:ascii="Poppins" w:hAnsi="Poppins" w:cs="Poppins"/>
          <w:sz w:val="18"/>
          <w:szCs w:val="18"/>
        </w:rPr>
        <w:t xml:space="preserve">w terminie ustalonym w umowie. Podzieloną płatność tzw. </w:t>
      </w:r>
      <w:proofErr w:type="spellStart"/>
      <w:r w:rsidRPr="004970B8">
        <w:rPr>
          <w:rFonts w:ascii="Poppins" w:hAnsi="Poppins" w:cs="Poppins"/>
          <w:sz w:val="18"/>
          <w:szCs w:val="18"/>
        </w:rPr>
        <w:t>split</w:t>
      </w:r>
      <w:proofErr w:type="spellEnd"/>
      <w:r w:rsidRPr="004970B8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4970B8">
        <w:rPr>
          <w:rFonts w:ascii="Poppins" w:hAnsi="Poppins" w:cs="Poppins"/>
          <w:sz w:val="18"/>
          <w:szCs w:val="18"/>
        </w:rPr>
        <w:t>payment</w:t>
      </w:r>
      <w:proofErr w:type="spellEnd"/>
      <w:r w:rsidRPr="004970B8">
        <w:rPr>
          <w:rFonts w:ascii="Poppins" w:hAnsi="Poppins" w:cs="Poppins"/>
          <w:sz w:val="18"/>
          <w:szCs w:val="18"/>
        </w:rPr>
        <w:t xml:space="preserve"> stosuje się wyłącznie przy płatnościach bezgotówkowych, realizowanych za pośrednictwem polecenia przelewu lub polecenia zapłaty dla czynnych podatników VAT. Mechanizm podzielonej płatności nie będzie wykorzystywany </w:t>
      </w:r>
      <w:r w:rsidRPr="004970B8">
        <w:rPr>
          <w:rFonts w:ascii="Poppins" w:hAnsi="Poppins" w:cs="Poppins"/>
          <w:sz w:val="18"/>
          <w:szCs w:val="18"/>
        </w:rPr>
        <w:lastRenderedPageBreak/>
        <w:t xml:space="preserve">do zapłaty za czynności lub zdarzenia pozostające poza zakresem VAT (np. zapłata odszkodowania), a także za świadczenia zwolnione z VAT, opodatkowane stawką 0% lub objęte odwrotnym obciążeniem. Wykonawca oświadcza, że wyraża zgodę na dokonywanie przez Zamawiającego płatności w systemie podzielonej płatności tzw. </w:t>
      </w:r>
      <w:proofErr w:type="spellStart"/>
      <w:r w:rsidRPr="004970B8">
        <w:rPr>
          <w:rFonts w:ascii="Poppins" w:hAnsi="Poppins" w:cs="Poppins"/>
          <w:sz w:val="18"/>
          <w:szCs w:val="18"/>
        </w:rPr>
        <w:t>split</w:t>
      </w:r>
      <w:proofErr w:type="spellEnd"/>
      <w:r w:rsidRPr="004970B8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4970B8">
        <w:rPr>
          <w:rFonts w:ascii="Poppins" w:hAnsi="Poppins" w:cs="Poppins"/>
          <w:sz w:val="18"/>
          <w:szCs w:val="18"/>
        </w:rPr>
        <w:t>payment</w:t>
      </w:r>
      <w:proofErr w:type="spellEnd"/>
      <w:r w:rsidRPr="004970B8">
        <w:rPr>
          <w:rFonts w:ascii="Poppins" w:hAnsi="Poppins" w:cs="Poppins"/>
          <w:sz w:val="18"/>
          <w:szCs w:val="18"/>
        </w:rPr>
        <w:t>.</w:t>
      </w:r>
    </w:p>
    <w:p w14:paraId="0AB93CD4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3. Ceny określone przez Wykonawcę w ofercie są stałe i nie będą zmienione w toku realizacji prac.</w:t>
      </w:r>
    </w:p>
    <w:p w14:paraId="7F5F5A71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081DA18E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5</w:t>
      </w:r>
    </w:p>
    <w:p w14:paraId="71E8B8D1" w14:textId="2116820E" w:rsidR="00C375AC" w:rsidRDefault="004970B8" w:rsidP="004970B8">
      <w:pPr>
        <w:widowControl w:val="0"/>
        <w:suppressAutoHyphens/>
        <w:spacing w:after="0" w:line="240" w:lineRule="auto"/>
        <w:jc w:val="both"/>
        <w:rPr>
          <w:rFonts w:ascii="Poppins" w:eastAsia="HG Mincho Light J" w:hAnsi="Poppins" w:cs="Poppins"/>
          <w:bCs/>
          <w:color w:val="000000"/>
          <w:sz w:val="18"/>
          <w:szCs w:val="18"/>
        </w:rPr>
      </w:pPr>
      <w:r w:rsidRPr="004970B8">
        <w:rPr>
          <w:rFonts w:ascii="Poppins" w:eastAsia="HG Mincho Light J" w:hAnsi="Poppins" w:cs="Poppins"/>
          <w:bCs/>
          <w:color w:val="000000"/>
          <w:sz w:val="18"/>
          <w:szCs w:val="18"/>
        </w:rPr>
        <w:t>Nadzór nad prawidłowym wykonaniem usługi z ramienia Zamawiającego pełnić Nadzór nad prawidłowym wykonaniem prac z ramienia Zamawiającego pełnić będzie:</w:t>
      </w:r>
      <w:r w:rsidR="00C375AC">
        <w:rPr>
          <w:rFonts w:ascii="Poppins" w:eastAsia="HG Mincho Light J" w:hAnsi="Poppins" w:cs="Poppins"/>
          <w:bCs/>
          <w:color w:val="000000"/>
          <w:sz w:val="18"/>
          <w:szCs w:val="18"/>
        </w:rPr>
        <w:t xml:space="preserve"> </w:t>
      </w:r>
      <w:r w:rsidR="00386EFB">
        <w:rPr>
          <w:rFonts w:ascii="Poppins" w:eastAsia="HG Mincho Light J" w:hAnsi="Poppins" w:cs="Poppins"/>
          <w:bCs/>
          <w:color w:val="000000"/>
          <w:sz w:val="18"/>
          <w:szCs w:val="18"/>
        </w:rPr>
        <w:t>………………………………………………</w:t>
      </w:r>
      <w:r w:rsidR="00C375AC">
        <w:rPr>
          <w:rFonts w:ascii="Poppins" w:eastAsia="HG Mincho Light J" w:hAnsi="Poppins" w:cs="Poppins"/>
          <w:bCs/>
          <w:color w:val="000000"/>
          <w:sz w:val="18"/>
          <w:szCs w:val="18"/>
        </w:rPr>
        <w:t>.</w:t>
      </w:r>
    </w:p>
    <w:p w14:paraId="1172D928" w14:textId="77777777" w:rsidR="00C375AC" w:rsidRDefault="00C375AC" w:rsidP="004970B8">
      <w:pPr>
        <w:widowControl w:val="0"/>
        <w:suppressAutoHyphens/>
        <w:spacing w:after="0" w:line="240" w:lineRule="auto"/>
        <w:jc w:val="both"/>
        <w:rPr>
          <w:rFonts w:ascii="Poppins" w:eastAsia="HG Mincho Light J" w:hAnsi="Poppins" w:cs="Poppins"/>
          <w:bCs/>
          <w:color w:val="000000"/>
          <w:sz w:val="18"/>
          <w:szCs w:val="18"/>
        </w:rPr>
      </w:pPr>
    </w:p>
    <w:p w14:paraId="57D37B86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6</w:t>
      </w:r>
    </w:p>
    <w:p w14:paraId="67369952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1.Wykonawca zobowiązuje się w czasie wykonywania robót określonych w § 1 zapewnić należyty ład</w:t>
      </w:r>
    </w:p>
    <w:p w14:paraId="34A4D03B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i porządek, przestrzegać przepisy BHP i p-</w:t>
      </w:r>
      <w:proofErr w:type="spellStart"/>
      <w:r w:rsidRPr="004970B8">
        <w:rPr>
          <w:rFonts w:ascii="Poppins" w:hAnsi="Poppins" w:cs="Poppins"/>
          <w:sz w:val="18"/>
          <w:szCs w:val="18"/>
        </w:rPr>
        <w:t>poż</w:t>
      </w:r>
      <w:proofErr w:type="spellEnd"/>
      <w:r w:rsidRPr="004970B8">
        <w:rPr>
          <w:rFonts w:ascii="Poppins" w:hAnsi="Poppins" w:cs="Poppins"/>
          <w:sz w:val="18"/>
          <w:szCs w:val="18"/>
        </w:rPr>
        <w:t>., oraz zabezpieczyć sprzęt i urządzenia znajdujące się</w:t>
      </w:r>
    </w:p>
    <w:p w14:paraId="31D5416C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na terenie prowadzonych prac.</w:t>
      </w:r>
    </w:p>
    <w:p w14:paraId="553C4E9D" w14:textId="4BA29D70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2.Wykonawca ponosi pełną odpowiedzialność za szkody wynikłe z nienależytego wykonania obowiązku określonego w pkt. 1 oraz szkody wyrządzone osobom trzecim  podczas i w związku </w:t>
      </w:r>
      <w:r>
        <w:rPr>
          <w:rFonts w:ascii="Poppins" w:hAnsi="Poppins" w:cs="Poppins"/>
          <w:sz w:val="18"/>
          <w:szCs w:val="18"/>
        </w:rPr>
        <w:br/>
      </w:r>
      <w:r w:rsidRPr="004970B8">
        <w:rPr>
          <w:rFonts w:ascii="Poppins" w:hAnsi="Poppins" w:cs="Poppins"/>
          <w:sz w:val="18"/>
          <w:szCs w:val="18"/>
        </w:rPr>
        <w:t>z wykonywaniem przedmiotu niniejszej umowy.</w:t>
      </w:r>
    </w:p>
    <w:p w14:paraId="05A0D260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05B37197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7</w:t>
      </w:r>
    </w:p>
    <w:p w14:paraId="5019509F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Wykonawca odpowiada za wady zmniejszające wartość lub użyteczność robót określonych w § 1 . </w:t>
      </w:r>
    </w:p>
    <w:p w14:paraId="7636C863" w14:textId="77777777" w:rsidR="004970B8" w:rsidRPr="004970B8" w:rsidRDefault="004970B8" w:rsidP="004970B8">
      <w:pPr>
        <w:spacing w:after="0" w:line="240" w:lineRule="auto"/>
        <w:ind w:left="705" w:hanging="705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1.</w:t>
      </w:r>
      <w:r w:rsidRPr="004970B8">
        <w:rPr>
          <w:rFonts w:ascii="Poppins" w:hAnsi="Poppins" w:cs="Poppins"/>
          <w:sz w:val="18"/>
          <w:szCs w:val="18"/>
        </w:rPr>
        <w:tab/>
        <w:t>Jeżeli wady przedmiotu umowy stwierdzone przy odbiorze dadzą się usunąć Zamawiający może :</w:t>
      </w:r>
    </w:p>
    <w:p w14:paraId="2EB27BFF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a)</w:t>
      </w:r>
      <w:r w:rsidRPr="004970B8">
        <w:rPr>
          <w:rFonts w:ascii="Poppins" w:hAnsi="Poppins" w:cs="Poppins"/>
          <w:sz w:val="18"/>
          <w:szCs w:val="18"/>
        </w:rPr>
        <w:tab/>
        <w:t>odmówić przyjęcia robót do czasu usunięcia wad,</w:t>
      </w:r>
    </w:p>
    <w:p w14:paraId="104BAD32" w14:textId="77777777" w:rsid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b)</w:t>
      </w:r>
      <w:r w:rsidRPr="004970B8">
        <w:rPr>
          <w:rFonts w:ascii="Poppins" w:hAnsi="Poppins" w:cs="Poppins"/>
          <w:sz w:val="18"/>
          <w:szCs w:val="18"/>
        </w:rPr>
        <w:tab/>
        <w:t>przyjąć wykonane roboty z wadami obniżając odpowiednio wynagrodzenie  Wykonawcy.</w:t>
      </w:r>
    </w:p>
    <w:p w14:paraId="2B95D6EA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2401C8C" w14:textId="77777777" w:rsidR="004970B8" w:rsidRPr="004970B8" w:rsidRDefault="004970B8" w:rsidP="004970B8">
      <w:pPr>
        <w:spacing w:after="0" w:line="240" w:lineRule="auto"/>
        <w:ind w:left="705" w:hanging="705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2.</w:t>
      </w:r>
      <w:r w:rsidRPr="004970B8">
        <w:rPr>
          <w:rFonts w:ascii="Poppins" w:hAnsi="Poppins" w:cs="Poppins"/>
          <w:sz w:val="18"/>
          <w:szCs w:val="18"/>
        </w:rPr>
        <w:tab/>
        <w:t>Jeżeli wady przedmiotu umowy  stwierdzone przy odbiorze nie dadzą się usunąć Zamawiający może:</w:t>
      </w:r>
    </w:p>
    <w:p w14:paraId="30940858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a)</w:t>
      </w:r>
      <w:r w:rsidRPr="004970B8">
        <w:rPr>
          <w:rFonts w:ascii="Poppins" w:hAnsi="Poppins" w:cs="Poppins"/>
          <w:sz w:val="18"/>
          <w:szCs w:val="18"/>
        </w:rPr>
        <w:tab/>
        <w:t>przyjąć roboty obniżając odpowiednio wynagrodzenie Wykonawcy,</w:t>
      </w:r>
    </w:p>
    <w:p w14:paraId="3A10D782" w14:textId="77777777" w:rsidR="004970B8" w:rsidRPr="004970B8" w:rsidRDefault="004970B8" w:rsidP="004970B8">
      <w:pPr>
        <w:spacing w:after="0" w:line="240" w:lineRule="auto"/>
        <w:ind w:left="705" w:hanging="705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b)</w:t>
      </w:r>
      <w:r w:rsidRPr="004970B8">
        <w:rPr>
          <w:rFonts w:ascii="Poppins" w:hAnsi="Poppins" w:cs="Poppins"/>
          <w:sz w:val="18"/>
          <w:szCs w:val="18"/>
        </w:rPr>
        <w:tab/>
        <w:t>nie odstępując od umowy i zachowując prawo do kar umownych żądać wykonania robót po raz drugi,</w:t>
      </w:r>
    </w:p>
    <w:p w14:paraId="33287144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c)</w:t>
      </w:r>
      <w:r w:rsidRPr="004970B8">
        <w:rPr>
          <w:rFonts w:ascii="Poppins" w:hAnsi="Poppins" w:cs="Poppins"/>
          <w:sz w:val="18"/>
          <w:szCs w:val="18"/>
        </w:rPr>
        <w:tab/>
        <w:t>odstąpić od umowy.</w:t>
      </w:r>
    </w:p>
    <w:p w14:paraId="318E0BC8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3166B579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8</w:t>
      </w:r>
    </w:p>
    <w:p w14:paraId="4C4CB72D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Uprawnienia  za  wady  fizyczne wygasają po  upływie:</w:t>
      </w:r>
    </w:p>
    <w:p w14:paraId="361C197B" w14:textId="107A1D7B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• </w:t>
      </w:r>
      <w:r w:rsidR="00386EFB">
        <w:rPr>
          <w:rFonts w:ascii="Poppins" w:hAnsi="Poppins" w:cs="Poppins"/>
          <w:sz w:val="18"/>
          <w:szCs w:val="18"/>
        </w:rPr>
        <w:t>36</w:t>
      </w:r>
      <w:r w:rsidRPr="004970B8">
        <w:rPr>
          <w:rFonts w:ascii="Poppins" w:hAnsi="Poppins" w:cs="Poppins"/>
          <w:sz w:val="18"/>
          <w:szCs w:val="18"/>
        </w:rPr>
        <w:t xml:space="preserve"> miesięcy z tytułu gwarancji od daty odbioru robót dla robót budowlanych. Zamawiający może jednak wykonać uprawnienia z tytułu gwarancji nawet po upływie powyższego  terminu, jeżeli zgłaszał reklamacje przed jego upływem. Gwarancja nie obejmuje dewastacji.</w:t>
      </w:r>
    </w:p>
    <w:p w14:paraId="6F0A5F3E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7BF4CC60" w14:textId="2E62A82D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9</w:t>
      </w:r>
    </w:p>
    <w:p w14:paraId="79516CA4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1. Obowiązującą formą odszkodowania, uzgodnioną przez strony będą kary umowne.</w:t>
      </w:r>
    </w:p>
    <w:p w14:paraId="43C1D3D4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2. Wykonawca zapłaci Zamawiającemu kary umowne w następujących przypadkach: </w:t>
      </w:r>
    </w:p>
    <w:p w14:paraId="7DE8366A" w14:textId="7E0186EE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a) za nieterminowe wykonanie  prac określonych w  § 1 ust. 1 w  wysokości 0,2 % wartości  brutto określonej w § 3 ust. 1 za każdy dzień zwłoki. </w:t>
      </w:r>
    </w:p>
    <w:p w14:paraId="507C8EDF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b) za nieterminowe usunięcie stwierdzonych w czasie odbioru wad i usterek  w  wysokości  0,2 %  wartości brutto określonej w § 3 ust. 1 za każdy dzień zwłoki licząc od dnia  wyznaczonego na  usunięcie wad i usterek.  </w:t>
      </w:r>
    </w:p>
    <w:p w14:paraId="5581DF58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c) za odstąpienie od umowy z przyczyn zależnych od Wykonawcy w wysokości 20 % wynagrodzenia brutto określonego w § 3 ust. 1.</w:t>
      </w:r>
    </w:p>
    <w:p w14:paraId="7262271B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Za przyczyny odstąpienia przez Zamawiającego od umowy zależne od Wykonawcy uznane zostanie stwierdzone m.in. zlecenie robót podwykonawcy bez wymaganej pisemnej zgody Zamawiającego.</w:t>
      </w:r>
    </w:p>
    <w:p w14:paraId="3A83257A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lastRenderedPageBreak/>
        <w:t>3. Zamawiający zastrzega sobie prawo do odszkodowania uzupełniającego do wysokości poniesionej szkody oraz utraconych korzyści.</w:t>
      </w:r>
    </w:p>
    <w:p w14:paraId="54419E19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4. Zamawiający zapłaci Wykonawcy karę umowną za opóźnienie w przeprowadzeniu odbioru robót                        wysokości 0,2 % wartości brutto określonej w § 3 ust. 1, za każdy dzień zwłoki licząc od dnia następnego po terminie.</w:t>
      </w:r>
    </w:p>
    <w:p w14:paraId="745B0AAF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5. Zamawiający zastrzega sobie prawo do potrącenia kar umownych z wystawionej faktury.</w:t>
      </w:r>
    </w:p>
    <w:p w14:paraId="63B5C11A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6. Zamawiający ma prawo odstąpić od umowy, jeśli łączna kwota naliczonych kar umownych przekroczy 50% wartości zamówienia, z zachowaniem prawa dochodzenia kary umownej.</w:t>
      </w:r>
    </w:p>
    <w:p w14:paraId="4EBDE114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6570A5EA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10</w:t>
      </w:r>
    </w:p>
    <w:p w14:paraId="27623A1A" w14:textId="77777777" w:rsid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Zmiany i uzupełnienia  niniejszej umowy mogą być dokonywane wyłącznie w formie pisemnej pod rygorem nieważności. Jednakże niedopuszczalne są zmiany i uzupełnienia postanowień umowy niekorzystne dla Zamawiającego, chyba że konieczność wprowadzenia takich zmian wyniknie </w:t>
      </w:r>
      <w:r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</w:rPr>
        <w:tab/>
      </w:r>
    </w:p>
    <w:p w14:paraId="2D99E032" w14:textId="1BEE7DF1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z okoliczności, których nie można było przewidzieć w  chwili zawarcia umowy.</w:t>
      </w:r>
    </w:p>
    <w:p w14:paraId="033A9E02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7ACC5CE8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11</w:t>
      </w:r>
    </w:p>
    <w:p w14:paraId="0D153A9B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W sprawach nieuregulowanych niniejszą umową zastosowanie będą miały przepisy Kodeksu cywilnego.</w:t>
      </w:r>
    </w:p>
    <w:p w14:paraId="0275FC57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035E59A5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§ 12</w:t>
      </w:r>
    </w:p>
    <w:p w14:paraId="234AB143" w14:textId="77777777" w:rsid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Umowa sporządzona została w dwóch jednobrzmiących egzemplarzach, po jednym dla każdej </w:t>
      </w:r>
    </w:p>
    <w:p w14:paraId="55A1BFB9" w14:textId="7E5BD015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>ze stron.</w:t>
      </w:r>
    </w:p>
    <w:p w14:paraId="3944F031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24BF6A1C" w14:textId="77777777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sz w:val="18"/>
          <w:szCs w:val="18"/>
        </w:rPr>
        <w:t xml:space="preserve">    </w:t>
      </w:r>
    </w:p>
    <w:p w14:paraId="359F0849" w14:textId="48422E80" w:rsidR="004970B8" w:rsidRPr="004970B8" w:rsidRDefault="002633EE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     </w:t>
      </w:r>
    </w:p>
    <w:p w14:paraId="310DAAB8" w14:textId="3CE6BCBD" w:rsidR="004970B8" w:rsidRPr="004970B8" w:rsidRDefault="004970B8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4970B8">
        <w:rPr>
          <w:rFonts w:ascii="Poppins" w:hAnsi="Poppins" w:cs="Poppins"/>
          <w:b/>
          <w:sz w:val="18"/>
          <w:szCs w:val="18"/>
        </w:rPr>
        <w:t xml:space="preserve"> </w:t>
      </w:r>
      <w:r>
        <w:rPr>
          <w:rFonts w:ascii="Poppins" w:hAnsi="Poppins" w:cs="Poppins"/>
          <w:b/>
          <w:sz w:val="18"/>
          <w:szCs w:val="18"/>
        </w:rPr>
        <w:t xml:space="preserve">  </w:t>
      </w:r>
      <w:r w:rsidRPr="004970B8">
        <w:rPr>
          <w:rFonts w:ascii="Poppins" w:hAnsi="Poppins" w:cs="Poppins"/>
          <w:b/>
          <w:sz w:val="18"/>
          <w:szCs w:val="18"/>
        </w:rPr>
        <w:t xml:space="preserve">                      Zamawiający                      </w:t>
      </w:r>
      <w:r>
        <w:rPr>
          <w:rFonts w:ascii="Poppins" w:hAnsi="Poppins" w:cs="Poppins"/>
          <w:b/>
          <w:sz w:val="18"/>
          <w:szCs w:val="18"/>
        </w:rPr>
        <w:t xml:space="preserve">      </w:t>
      </w:r>
      <w:r w:rsidRPr="004970B8">
        <w:rPr>
          <w:rFonts w:ascii="Poppins" w:hAnsi="Poppins" w:cs="Poppins"/>
          <w:b/>
          <w:sz w:val="18"/>
          <w:szCs w:val="18"/>
        </w:rPr>
        <w:t xml:space="preserve">                           </w:t>
      </w:r>
      <w:r w:rsidRPr="004970B8">
        <w:rPr>
          <w:rFonts w:ascii="Poppins" w:hAnsi="Poppins" w:cs="Poppins"/>
          <w:b/>
          <w:sz w:val="18"/>
          <w:szCs w:val="18"/>
        </w:rPr>
        <w:tab/>
      </w:r>
      <w:r w:rsidRPr="004970B8">
        <w:rPr>
          <w:rFonts w:ascii="Poppins" w:hAnsi="Poppins" w:cs="Poppins"/>
          <w:b/>
          <w:sz w:val="18"/>
          <w:szCs w:val="18"/>
        </w:rPr>
        <w:tab/>
        <w:t xml:space="preserve">           Wykonawca </w:t>
      </w:r>
    </w:p>
    <w:p w14:paraId="745B1248" w14:textId="77777777" w:rsidR="004970B8" w:rsidRPr="004970B8" w:rsidRDefault="004970B8" w:rsidP="004970B8">
      <w:pPr>
        <w:spacing w:after="0" w:line="240" w:lineRule="auto"/>
        <w:jc w:val="center"/>
        <w:rPr>
          <w:rFonts w:ascii="Poppins" w:hAnsi="Poppins" w:cs="Poppins"/>
          <w:sz w:val="18"/>
          <w:szCs w:val="18"/>
        </w:rPr>
      </w:pPr>
    </w:p>
    <w:p w14:paraId="7A87B100" w14:textId="77777777" w:rsidR="00CC67EF" w:rsidRPr="004970B8" w:rsidRDefault="00CC67EF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29E58F7" w14:textId="77777777" w:rsidR="00CC67EF" w:rsidRPr="004970B8" w:rsidRDefault="00CC67EF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FC7E142" w14:textId="77777777" w:rsidR="00CC67EF" w:rsidRPr="004970B8" w:rsidRDefault="00CC67EF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2197F89" w14:textId="77777777" w:rsidR="00CC67EF" w:rsidRPr="004970B8" w:rsidRDefault="00CC67EF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673E8D73" w14:textId="77777777" w:rsidR="00CC67EF" w:rsidRPr="004970B8" w:rsidRDefault="00CC67EF" w:rsidP="004970B8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796123A1" w14:textId="77777777" w:rsidR="00E203E3" w:rsidRPr="004970B8" w:rsidRDefault="00E203E3" w:rsidP="004970B8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sectPr w:rsidR="00E203E3" w:rsidRPr="004970B8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4EE9" w14:textId="77777777" w:rsidR="0003224E" w:rsidRDefault="0003224E">
      <w:pPr>
        <w:spacing w:after="0" w:line="240" w:lineRule="auto"/>
      </w:pPr>
      <w:r>
        <w:separator/>
      </w:r>
    </w:p>
  </w:endnote>
  <w:endnote w:type="continuationSeparator" w:id="0">
    <w:p w14:paraId="3DB3403D" w14:textId="77777777" w:rsidR="0003224E" w:rsidRDefault="0003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HG Mincho Light J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BDFA" w14:textId="77777777" w:rsidR="0003224E" w:rsidRDefault="0003224E">
      <w:pPr>
        <w:spacing w:after="0" w:line="240" w:lineRule="auto"/>
      </w:pPr>
      <w:r>
        <w:separator/>
      </w:r>
    </w:p>
  </w:footnote>
  <w:footnote w:type="continuationSeparator" w:id="0">
    <w:p w14:paraId="20F7146F" w14:textId="77777777" w:rsidR="0003224E" w:rsidRDefault="0003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70583"/>
    <w:multiLevelType w:val="hybridMultilevel"/>
    <w:tmpl w:val="0B669068"/>
    <w:lvl w:ilvl="0" w:tplc="922E9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76DBF"/>
    <w:multiLevelType w:val="hybridMultilevel"/>
    <w:tmpl w:val="7180A4C6"/>
    <w:lvl w:ilvl="0" w:tplc="185E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B7E5B"/>
    <w:multiLevelType w:val="hybridMultilevel"/>
    <w:tmpl w:val="EE7C8D86"/>
    <w:lvl w:ilvl="0" w:tplc="8BDE4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207FD"/>
    <w:multiLevelType w:val="hybridMultilevel"/>
    <w:tmpl w:val="F0E4226E"/>
    <w:lvl w:ilvl="0" w:tplc="4BB4A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6D6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D498B"/>
    <w:multiLevelType w:val="hybridMultilevel"/>
    <w:tmpl w:val="398C1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86C45"/>
    <w:multiLevelType w:val="hybridMultilevel"/>
    <w:tmpl w:val="6338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10"/>
  </w:num>
  <w:num w:numId="3" w16cid:durableId="835920463">
    <w:abstractNumId w:val="11"/>
  </w:num>
  <w:num w:numId="4" w16cid:durableId="956788414">
    <w:abstractNumId w:val="2"/>
  </w:num>
  <w:num w:numId="5" w16cid:durableId="2040232651">
    <w:abstractNumId w:val="9"/>
  </w:num>
  <w:num w:numId="6" w16cid:durableId="22483171">
    <w:abstractNumId w:val="8"/>
  </w:num>
  <w:num w:numId="7" w16cid:durableId="1444157422">
    <w:abstractNumId w:val="14"/>
  </w:num>
  <w:num w:numId="8" w16cid:durableId="772631901">
    <w:abstractNumId w:val="5"/>
  </w:num>
  <w:num w:numId="9" w16cid:durableId="1009337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054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4672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567530">
    <w:abstractNumId w:val="7"/>
    <w:lvlOverride w:ilvl="0">
      <w:startOverride w:val="1"/>
    </w:lvlOverride>
  </w:num>
  <w:num w:numId="13" w16cid:durableId="140348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340569">
    <w:abstractNumId w:val="4"/>
  </w:num>
  <w:num w:numId="15" w16cid:durableId="565065236">
    <w:abstractNumId w:val="3"/>
  </w:num>
  <w:num w:numId="16" w16cid:durableId="365569069">
    <w:abstractNumId w:val="12"/>
  </w:num>
  <w:num w:numId="17" w16cid:durableId="213486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7639"/>
    <w:rsid w:val="0003224E"/>
    <w:rsid w:val="000D3A1A"/>
    <w:rsid w:val="00120AE2"/>
    <w:rsid w:val="00217A7A"/>
    <w:rsid w:val="002633EE"/>
    <w:rsid w:val="002E4BE8"/>
    <w:rsid w:val="00386EFB"/>
    <w:rsid w:val="003F6DF8"/>
    <w:rsid w:val="00475C77"/>
    <w:rsid w:val="004970B8"/>
    <w:rsid w:val="004F1ADC"/>
    <w:rsid w:val="00566C95"/>
    <w:rsid w:val="00575F80"/>
    <w:rsid w:val="005B370B"/>
    <w:rsid w:val="005E4198"/>
    <w:rsid w:val="005F67DD"/>
    <w:rsid w:val="00610463"/>
    <w:rsid w:val="006758DC"/>
    <w:rsid w:val="00740EAD"/>
    <w:rsid w:val="00794D88"/>
    <w:rsid w:val="007D7FCB"/>
    <w:rsid w:val="0092452F"/>
    <w:rsid w:val="009573D9"/>
    <w:rsid w:val="00AB4CD0"/>
    <w:rsid w:val="00AC57D1"/>
    <w:rsid w:val="00AE00F5"/>
    <w:rsid w:val="00AE0BF0"/>
    <w:rsid w:val="00B20EAD"/>
    <w:rsid w:val="00B71F8A"/>
    <w:rsid w:val="00B96402"/>
    <w:rsid w:val="00C0755A"/>
    <w:rsid w:val="00C320CA"/>
    <w:rsid w:val="00C375AC"/>
    <w:rsid w:val="00C43100"/>
    <w:rsid w:val="00CC67EF"/>
    <w:rsid w:val="00D52816"/>
    <w:rsid w:val="00E203E3"/>
    <w:rsid w:val="00EC2D91"/>
    <w:rsid w:val="00FB2870"/>
    <w:rsid w:val="00FD02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B4CD0"/>
    <w:pPr>
      <w:ind w:left="720"/>
      <w:contextualSpacing/>
    </w:pPr>
  </w:style>
  <w:style w:type="paragraph" w:customStyle="1" w:styleId="ZnakZnak1Znak">
    <w:name w:val="Znak Znak1 Znak"/>
    <w:basedOn w:val="Normalny"/>
    <w:rsid w:val="004970B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2</cp:revision>
  <cp:lastPrinted>2024-11-27T12:27:00Z</cp:lastPrinted>
  <dcterms:created xsi:type="dcterms:W3CDTF">2025-04-16T10:46:00Z</dcterms:created>
  <dcterms:modified xsi:type="dcterms:W3CDTF">2025-04-16T10:46:00Z</dcterms:modified>
</cp:coreProperties>
</file>