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2C4337B6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B34A31">
        <w:t>4.2</w:t>
      </w:r>
      <w:r w:rsidRPr="0070509A">
        <w:t xml:space="preserve"> do SWZ</w:t>
      </w:r>
    </w:p>
    <w:p w14:paraId="11A85F69" w14:textId="22514703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B34A31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02FED41B" w:rsidR="009E0269" w:rsidRDefault="00F32CDE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27F87DF2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B8387E">
        <w:rPr>
          <w:rFonts w:ascii="Verdana" w:eastAsia="Calibri" w:hAnsi="Verdana"/>
          <w:b/>
          <w:sz w:val="22"/>
          <w:szCs w:val="22"/>
          <w:lang w:eastAsia="zh-CN"/>
        </w:rPr>
        <w:t xml:space="preserve"> Typ 2 ilość 2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12423"/>
      </w:tblGrid>
      <w:tr w:rsidR="0026418A" w:rsidRPr="009E0269" w14:paraId="5B06A2E5" w14:textId="77777777" w:rsidTr="0026418A"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26418A" w:rsidRPr="009E0269" w:rsidRDefault="0026418A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26418A" w:rsidRPr="009E0269" w:rsidRDefault="0026418A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6418A" w:rsidRPr="009E0269" w14:paraId="674C0DD4" w14:textId="77777777" w:rsidTr="0026418A">
        <w:trPr>
          <w:trHeight w:val="956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0A3075C1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Pr="00B8017A">
              <w:rPr>
                <w:rFonts w:ascii="Verdana" w:hAnsi="Verdana"/>
                <w:sz w:val="20"/>
                <w:szCs w:val="20"/>
              </w:rPr>
              <w:t>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5C42D31F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rdzeni min –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  <w:p w14:paraId="2B368B48" w14:textId="49ECAF26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Ilość wątków min – </w:t>
            </w:r>
            <w:r>
              <w:rPr>
                <w:rFonts w:ascii="Verdana" w:hAnsi="Verdana"/>
                <w:sz w:val="20"/>
                <w:szCs w:val="20"/>
              </w:rPr>
              <w:t>16</w:t>
            </w:r>
          </w:p>
          <w:p w14:paraId="668A252B" w14:textId="77777777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3ABBB656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PassMark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Mark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Multiple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6CCDC136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</w:tr>
      <w:tr w:rsidR="0026418A" w:rsidRPr="009E0269" w14:paraId="05EEEA1A" w14:textId="77777777" w:rsidTr="0026418A"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3B38A32B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Ilość pamięci RAM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64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GB (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moduły po 32GB)</w:t>
            </w:r>
          </w:p>
          <w:p w14:paraId="553AC396" w14:textId="77777777" w:rsidR="0026418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26418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2788F23A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Możliwość rozszerzenia do min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128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B</w:t>
            </w:r>
          </w:p>
        </w:tc>
      </w:tr>
      <w:tr w:rsidR="0026418A" w:rsidRPr="009E0269" w14:paraId="19A682C1" w14:textId="77777777" w:rsidTr="0026418A">
        <w:trPr>
          <w:trHeight w:val="878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169CE10A" w:rsidR="0026418A" w:rsidRPr="00B34A31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34A3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3Gb/s SAS/SATA SSD/SATA.</w:t>
            </w:r>
          </w:p>
          <w:p w14:paraId="152630D0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Wsparcie PCI </w:t>
            </w:r>
            <w:proofErr w:type="spellStart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PCIe</w:t>
            </w:r>
            <w:proofErr w:type="spellEnd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Gen. 4</w:t>
            </w:r>
          </w:p>
        </w:tc>
      </w:tr>
      <w:tr w:rsidR="0026418A" w:rsidRPr="009E0269" w14:paraId="086A601F" w14:textId="77777777" w:rsidTr="0026418A">
        <w:trPr>
          <w:trHeight w:val="700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0AD71" w14:textId="0BF98F44" w:rsidR="0026418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Tower lub,</w:t>
            </w:r>
          </w:p>
          <w:p w14:paraId="3A9D18F8" w14:textId="79E2436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14466F71" w:rsidR="0026418A" w:rsidRPr="003D00EB" w:rsidRDefault="0026418A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montażu min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dysków 3,5’’ </w:t>
            </w:r>
          </w:p>
        </w:tc>
      </w:tr>
      <w:tr w:rsidR="0026418A" w:rsidRPr="009E0269" w14:paraId="1C33681B" w14:textId="77777777" w:rsidTr="0026418A">
        <w:trPr>
          <w:trHeight w:val="740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lastRenderedPageBreak/>
              <w:t>Płyta główna (porty)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26418A" w:rsidRPr="009E62C7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26418A" w:rsidRPr="009E62C7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26418A" w:rsidRPr="009E62C7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26418A" w:rsidRPr="009E62C7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6EF59BBD" w:rsidR="0026418A" w:rsidRPr="002A3358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>min. 4 banki na pamięć RAM DDR4(RDIMM)</w:t>
            </w:r>
          </w:p>
        </w:tc>
      </w:tr>
      <w:tr w:rsidR="0026418A" w:rsidRPr="009E0269" w14:paraId="0C9F7B50" w14:textId="77777777" w:rsidTr="0026418A">
        <w:trPr>
          <w:trHeight w:val="735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20D19416" w:rsidR="0026418A" w:rsidRPr="00B34A31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 xml:space="preserve">min. 1 porty Ethernet 2.5 GbE RJ-45 </w:t>
            </w:r>
          </w:p>
          <w:p w14:paraId="6607D3B7" w14:textId="77777777" w:rsidR="0026418A" w:rsidRPr="00B8017A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26418A" w:rsidRPr="00B8017A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26418A" w:rsidRPr="00B8017A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26418A" w:rsidRPr="00B8017A" w:rsidRDefault="0026418A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</w:tr>
      <w:tr w:rsidR="0026418A" w:rsidRPr="00D8141E" w14:paraId="01517AF6" w14:textId="77777777" w:rsidTr="0026418A">
        <w:trPr>
          <w:trHeight w:val="420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6BC60B45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sztuk x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B8017A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TB SSD SATA RI</w:t>
            </w:r>
          </w:p>
          <w:p w14:paraId="467E55DE" w14:textId="27AB494F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 </w:t>
            </w:r>
          </w:p>
          <w:p w14:paraId="77B0FD3D" w14:textId="77777777" w:rsidR="0026418A" w:rsidRPr="00B8017A" w:rsidRDefault="0026418A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6D2E0748" w:rsidR="0026418A" w:rsidRPr="00B34A31" w:rsidRDefault="0026418A" w:rsidP="009E62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>Interfejs</w:t>
            </w:r>
            <w:proofErr w:type="spellEnd"/>
            <w:r w:rsidRPr="00B34A31">
              <w:rPr>
                <w:rFonts w:ascii="Verdana" w:hAnsi="Verdana"/>
                <w:sz w:val="20"/>
                <w:szCs w:val="20"/>
                <w:lang w:val="en-US"/>
              </w:rPr>
              <w:t xml:space="preserve"> SATA min 6GB/s</w:t>
            </w:r>
            <w:r w:rsidRPr="00B34A31">
              <w:rPr>
                <w:rFonts w:ascii="Verdana" w:hAnsi="Verdana"/>
                <w:sz w:val="20"/>
                <w:szCs w:val="20"/>
                <w:lang w:val="en-US"/>
              </w:rPr>
              <w:br/>
            </w:r>
          </w:p>
        </w:tc>
      </w:tr>
      <w:tr w:rsidR="0026418A" w:rsidRPr="009E0269" w14:paraId="43AFAE1D" w14:textId="77777777" w:rsidTr="0026418A"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</w:tr>
      <w:tr w:rsidR="0026418A" w:rsidRPr="009E0269" w14:paraId="71E60470" w14:textId="77777777" w:rsidTr="0026418A">
        <w:trPr>
          <w:trHeight w:val="790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</w:tr>
      <w:tr w:rsidR="0026418A" w:rsidRPr="009E0269" w14:paraId="695B49E0" w14:textId="77777777" w:rsidTr="0026418A">
        <w:trPr>
          <w:trHeight w:val="419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7A4B2821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zasilacz minimum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Powinna być zapewniona możliwość pracy serwera na jednym zasilaczu w przypadku awarii drugiego ( redundancja)</w:t>
            </w:r>
          </w:p>
        </w:tc>
      </w:tr>
      <w:tr w:rsidR="0026418A" w:rsidRPr="009E0269" w14:paraId="3B3B0704" w14:textId="77777777" w:rsidTr="0026418A">
        <w:trPr>
          <w:trHeight w:val="1013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26418A" w:rsidRPr="00B8017A" w:rsidRDefault="0026418A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</w:tr>
      <w:tr w:rsidR="0026418A" w:rsidRPr="009E0269" w14:paraId="2C79070C" w14:textId="77777777" w:rsidTr="0026418A">
        <w:trPr>
          <w:trHeight w:val="3789"/>
        </w:trPr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26418A" w:rsidRPr="00B8017A" w:rsidRDefault="0026418A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Oprogramowanie</w:t>
            </w:r>
          </w:p>
        </w:tc>
        <w:tc>
          <w:tcPr>
            <w:tcW w:w="4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0A67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>System operacyjny serwera zapewniający:</w:t>
            </w:r>
          </w:p>
          <w:p w14:paraId="2DA2D61D" w14:textId="77777777" w:rsidR="0026418A" w:rsidRPr="00C4333B" w:rsidRDefault="0026418A" w:rsidP="000F3BCF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>Najnowszą wersje systemu operacyjnego na dzień składania oferty.</w:t>
            </w:r>
          </w:p>
          <w:p w14:paraId="409813B8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Zarządzanie prawami dostępu: </w:t>
            </w:r>
          </w:p>
          <w:p w14:paraId="25394EE4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ograniczenie dostępnej pojemności dysku dla użytkownika </w:t>
            </w:r>
          </w:p>
          <w:p w14:paraId="22943A86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importowanie listy użytkowników </w:t>
            </w:r>
          </w:p>
          <w:p w14:paraId="2B95FB46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kontami użytkowników </w:t>
            </w:r>
          </w:p>
          <w:p w14:paraId="33D5890B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grupą użytkowników </w:t>
            </w:r>
          </w:p>
          <w:p w14:paraId="21F731F5" w14:textId="77777777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zarządzanie współdzieleniem w sieci </w:t>
            </w:r>
          </w:p>
          <w:p w14:paraId="0B255A74" w14:textId="4C36A038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• obsługa zaawansowanych uprawnień dla </w:t>
            </w:r>
            <w:proofErr w:type="spellStart"/>
            <w:r w:rsidRPr="00C4333B">
              <w:rPr>
                <w:rFonts w:ascii="Verdana" w:hAnsi="Verdana"/>
                <w:sz w:val="20"/>
                <w:szCs w:val="20"/>
              </w:rPr>
              <w:t>podfolderów</w:t>
            </w:r>
            <w:proofErr w:type="spellEnd"/>
            <w:r w:rsidRPr="00C4333B">
              <w:rPr>
                <w:rFonts w:ascii="Verdana" w:hAnsi="Verdana"/>
                <w:sz w:val="20"/>
                <w:szCs w:val="20"/>
              </w:rPr>
              <w:t>.</w:t>
            </w:r>
          </w:p>
          <w:p w14:paraId="42ECDF42" w14:textId="28E42771" w:rsidR="0026418A" w:rsidRPr="00C4333B" w:rsidRDefault="0026418A" w:rsidP="00624D6A">
            <w:pPr>
              <w:rPr>
                <w:rFonts w:ascii="Verdana" w:hAnsi="Verdana"/>
                <w:sz w:val="20"/>
                <w:szCs w:val="20"/>
              </w:rPr>
            </w:pPr>
            <w:r w:rsidRPr="00C4333B">
              <w:rPr>
                <w:rFonts w:ascii="Verdana" w:hAnsi="Verdana"/>
                <w:sz w:val="20"/>
                <w:szCs w:val="20"/>
              </w:rPr>
              <w:t xml:space="preserve">Koniecznie należy zapewnić kompatybilność/interoperacyjność z obecną infrastrukturą Zamawiającego opartą o systemy Windows. </w:t>
            </w:r>
          </w:p>
          <w:p w14:paraId="3E1D0312" w14:textId="112ED1E3" w:rsidR="0026418A" w:rsidRPr="00B8017A" w:rsidRDefault="0026418A" w:rsidP="00624D6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3A103000" w14:textId="77777777" w:rsidR="009E0269" w:rsidRDefault="009E0269"/>
    <w:p w14:paraId="1A0E4545" w14:textId="5AB0E4C8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26418A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sectPr w:rsidR="009E62C7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B2859" w14:textId="77777777" w:rsidR="004F37C2" w:rsidRDefault="004F37C2" w:rsidP="007A5CDA">
      <w:r>
        <w:separator/>
      </w:r>
    </w:p>
  </w:endnote>
  <w:endnote w:type="continuationSeparator" w:id="0">
    <w:p w14:paraId="46BF5024" w14:textId="77777777" w:rsidR="004F37C2" w:rsidRDefault="004F37C2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99D907E" w:rsidR="007A5CDA" w:rsidRPr="000C5461" w:rsidRDefault="00B8387E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BD17C1" wp14:editId="15B497C2">
          <wp:simplePos x="0" y="0"/>
          <wp:positionH relativeFrom="column">
            <wp:posOffset>1470660</wp:posOffset>
          </wp:positionH>
          <wp:positionV relativeFrom="paragraph">
            <wp:posOffset>-635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77777777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27D9" w14:textId="77777777" w:rsidR="004F37C2" w:rsidRDefault="004F37C2" w:rsidP="007A5CDA">
      <w:r>
        <w:separator/>
      </w:r>
    </w:p>
  </w:footnote>
  <w:footnote w:type="continuationSeparator" w:id="0">
    <w:p w14:paraId="5125CB0D" w14:textId="77777777" w:rsidR="004F37C2" w:rsidRDefault="004F37C2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87E77"/>
    <w:rsid w:val="000C5461"/>
    <w:rsid w:val="000F3BCF"/>
    <w:rsid w:val="0012437C"/>
    <w:rsid w:val="0013135E"/>
    <w:rsid w:val="00173E2D"/>
    <w:rsid w:val="001C0E90"/>
    <w:rsid w:val="00234B4B"/>
    <w:rsid w:val="0026418A"/>
    <w:rsid w:val="002A3358"/>
    <w:rsid w:val="002E2F4A"/>
    <w:rsid w:val="002F4804"/>
    <w:rsid w:val="003311DE"/>
    <w:rsid w:val="003D00EB"/>
    <w:rsid w:val="00400C26"/>
    <w:rsid w:val="004775B2"/>
    <w:rsid w:val="00496AB4"/>
    <w:rsid w:val="004B0F95"/>
    <w:rsid w:val="004D197B"/>
    <w:rsid w:val="004F37C2"/>
    <w:rsid w:val="005019E8"/>
    <w:rsid w:val="00510EF9"/>
    <w:rsid w:val="00532857"/>
    <w:rsid w:val="00537F1F"/>
    <w:rsid w:val="005A46C0"/>
    <w:rsid w:val="005D44D4"/>
    <w:rsid w:val="00624D6A"/>
    <w:rsid w:val="006821C3"/>
    <w:rsid w:val="006A1049"/>
    <w:rsid w:val="006B4C0B"/>
    <w:rsid w:val="00710C22"/>
    <w:rsid w:val="00735667"/>
    <w:rsid w:val="00754F8D"/>
    <w:rsid w:val="00784DC1"/>
    <w:rsid w:val="007A5CDA"/>
    <w:rsid w:val="007D6BA9"/>
    <w:rsid w:val="007E693C"/>
    <w:rsid w:val="00895A0B"/>
    <w:rsid w:val="0089625F"/>
    <w:rsid w:val="008D34AE"/>
    <w:rsid w:val="008F28BB"/>
    <w:rsid w:val="0095024C"/>
    <w:rsid w:val="009E0269"/>
    <w:rsid w:val="009E62C7"/>
    <w:rsid w:val="009F2B2C"/>
    <w:rsid w:val="00A02D75"/>
    <w:rsid w:val="00A23273"/>
    <w:rsid w:val="00A72DFD"/>
    <w:rsid w:val="00B0288F"/>
    <w:rsid w:val="00B03B33"/>
    <w:rsid w:val="00B34A31"/>
    <w:rsid w:val="00B354F5"/>
    <w:rsid w:val="00B8387E"/>
    <w:rsid w:val="00BA3D83"/>
    <w:rsid w:val="00BC4D61"/>
    <w:rsid w:val="00BD7857"/>
    <w:rsid w:val="00C118FE"/>
    <w:rsid w:val="00C4333B"/>
    <w:rsid w:val="00CB0736"/>
    <w:rsid w:val="00CB3849"/>
    <w:rsid w:val="00CC0818"/>
    <w:rsid w:val="00CD4281"/>
    <w:rsid w:val="00D308CE"/>
    <w:rsid w:val="00D8141E"/>
    <w:rsid w:val="00D8645B"/>
    <w:rsid w:val="00DD6F87"/>
    <w:rsid w:val="00E016AD"/>
    <w:rsid w:val="00E23CAE"/>
    <w:rsid w:val="00E530E9"/>
    <w:rsid w:val="00F3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19</cp:revision>
  <dcterms:created xsi:type="dcterms:W3CDTF">2025-03-09T16:59:00Z</dcterms:created>
  <dcterms:modified xsi:type="dcterms:W3CDTF">2025-04-01T11:50:00Z</dcterms:modified>
</cp:coreProperties>
</file>