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2663" w14:textId="5D4CE077" w:rsidR="00FE13DB" w:rsidRDefault="007D3BD7" w:rsidP="00FE13DB">
      <w:pPr>
        <w:pStyle w:val="Default"/>
        <w:contextualSpacing/>
        <w:jc w:val="center"/>
        <w:rPr>
          <w:b/>
          <w:bCs/>
        </w:rPr>
      </w:pPr>
      <w:r>
        <w:rPr>
          <w:b/>
          <w:bCs/>
        </w:rPr>
        <w:t>UMOWA NR 272. ….202</w:t>
      </w:r>
      <w:r w:rsidR="0053151C">
        <w:rPr>
          <w:b/>
          <w:bCs/>
        </w:rPr>
        <w:t>4</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2542B3A1"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w:t>
      </w:r>
      <w:r w:rsidR="003B5FEB">
        <w:br/>
      </w:r>
      <w:r w:rsidR="007E0468" w:rsidRPr="009B01BB">
        <w:t>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489552E9" w14:textId="7D0445D8"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007D3BD7">
        <w:t>,</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D3588B">
        <w:t xml:space="preserve"> </w:t>
      </w:r>
      <w:r w:rsidR="00DD6569">
        <w:rPr>
          <w:b/>
          <w:bCs/>
          <w:i/>
          <w:iCs/>
        </w:rPr>
        <w:t>Budowa wodociągu w ul. Źródlanej w Kodrębie</w:t>
      </w:r>
      <w:r w:rsidR="007D3BD7" w:rsidRPr="007D3BD7">
        <w:rPr>
          <w:bCs/>
          <w:iCs/>
        </w:rPr>
        <w:t>,</w:t>
      </w:r>
      <w:r w:rsidR="006639B4">
        <w:rPr>
          <w:b/>
          <w:bCs/>
          <w:i/>
          <w:iCs/>
        </w:rPr>
        <w:t xml:space="preserve"> </w:t>
      </w:r>
      <w:r w:rsidRPr="009B01BB">
        <w:t>zawiera się umowę</w:t>
      </w:r>
      <w:r w:rsidR="00D3588B">
        <w:t xml:space="preserve"> </w:t>
      </w:r>
      <w:r w:rsidRPr="009B01BB">
        <w:t>o następującej treści:</w:t>
      </w:r>
    </w:p>
    <w:p w14:paraId="239A90A9" w14:textId="77777777" w:rsidR="007E0468" w:rsidRDefault="009B01BB" w:rsidP="00B81BFA">
      <w:pPr>
        <w:pStyle w:val="Default"/>
        <w:spacing w:line="276" w:lineRule="auto"/>
        <w:contextualSpacing/>
        <w:jc w:val="center"/>
        <w:rPr>
          <w:b/>
          <w:bCs/>
        </w:rPr>
      </w:pPr>
      <w:r w:rsidRPr="009B01BB">
        <w:rPr>
          <w:b/>
          <w:bCs/>
        </w:rPr>
        <w:t>§ 1</w:t>
      </w:r>
    </w:p>
    <w:p w14:paraId="7BAC58F7" w14:textId="0207680D" w:rsidR="00D3588B" w:rsidRPr="003B5FEB" w:rsidRDefault="00D3588B" w:rsidP="00BF3F75">
      <w:pPr>
        <w:pStyle w:val="Default"/>
        <w:numPr>
          <w:ilvl w:val="6"/>
          <w:numId w:val="47"/>
        </w:numPr>
        <w:spacing w:after="21" w:line="276" w:lineRule="auto"/>
        <w:ind w:left="340" w:hanging="340"/>
        <w:contextualSpacing/>
        <w:jc w:val="both"/>
      </w:pPr>
      <w:r w:rsidRPr="009B01BB">
        <w:t>Zamawiający powierza a Wykonawca przyjmuje do realizacji</w:t>
      </w:r>
      <w:r>
        <w:t xml:space="preserve"> w </w:t>
      </w:r>
      <w:r w:rsidR="005F1EBD">
        <w:t xml:space="preserve">miejscowości </w:t>
      </w:r>
      <w:r w:rsidR="00DD6569">
        <w:t>Kodrąb</w:t>
      </w:r>
      <w:r w:rsidR="001A5178">
        <w:t xml:space="preserve">, </w:t>
      </w:r>
      <w:r w:rsidR="00DD6569">
        <w:br/>
      </w:r>
      <w:r w:rsidR="005F1EBD">
        <w:t xml:space="preserve">na </w:t>
      </w:r>
      <w:r w:rsidR="005F1EBD" w:rsidRPr="003B5FEB">
        <w:t>dział</w:t>
      </w:r>
      <w:r w:rsidR="00DD6569">
        <w:t>kach</w:t>
      </w:r>
      <w:r w:rsidR="005F1EBD" w:rsidRPr="003B5FEB">
        <w:t xml:space="preserve"> ewidencyjn</w:t>
      </w:r>
      <w:r w:rsidR="00DD6569">
        <w:t>ych</w:t>
      </w:r>
      <w:r w:rsidR="005F1EBD" w:rsidRPr="003B5FEB">
        <w:t xml:space="preserve"> nr</w:t>
      </w:r>
      <w:r w:rsidR="00DD6569">
        <w:t>: 465, 567/2</w:t>
      </w:r>
      <w:r w:rsidR="005F1EBD" w:rsidRPr="003B5FEB">
        <w:t xml:space="preserve"> (obręb </w:t>
      </w:r>
      <w:r w:rsidR="00DD6569">
        <w:t>Kodrąb</w:t>
      </w:r>
      <w:r w:rsidR="00BC36EA" w:rsidRPr="003B5FEB">
        <w:t>),</w:t>
      </w:r>
      <w:r w:rsidR="00F72220" w:rsidRPr="003B5FEB">
        <w:t xml:space="preserve"> w</w:t>
      </w:r>
      <w:r w:rsidR="00455FFC" w:rsidRPr="003B5FEB">
        <w:t xml:space="preserve"> </w:t>
      </w:r>
      <w:r w:rsidRPr="003B5FEB">
        <w:t>ramach zadania pn</w:t>
      </w:r>
      <w:r w:rsidRPr="003B5FEB">
        <w:rPr>
          <w:b/>
          <w:bCs/>
        </w:rPr>
        <w:t>.:</w:t>
      </w:r>
      <w:r w:rsidR="00C95FDC" w:rsidRPr="003B5FEB">
        <w:rPr>
          <w:b/>
          <w:bCs/>
          <w:i/>
          <w:iCs/>
        </w:rPr>
        <w:t xml:space="preserve"> </w:t>
      </w:r>
      <w:r w:rsidR="00DD6569">
        <w:rPr>
          <w:b/>
          <w:bCs/>
          <w:i/>
          <w:iCs/>
        </w:rPr>
        <w:t>Budowa wodociągu w ul. Źródlanej w Kodrębie</w:t>
      </w:r>
      <w:r w:rsidR="005F1EBD" w:rsidRPr="003B5FEB">
        <w:rPr>
          <w:b/>
          <w:bCs/>
          <w:i/>
          <w:iCs/>
        </w:rPr>
        <w:t xml:space="preserve"> </w:t>
      </w:r>
      <w:r w:rsidRPr="003B5FEB">
        <w:rPr>
          <w:bCs/>
          <w:iCs/>
        </w:rPr>
        <w:t>następujący zakres robót</w:t>
      </w:r>
      <w:r w:rsidR="0024015E" w:rsidRPr="003B5FEB">
        <w:rPr>
          <w:bCs/>
          <w:iCs/>
        </w:rPr>
        <w:t xml:space="preserve"> na odcinku </w:t>
      </w:r>
      <w:r w:rsidR="00DD6569">
        <w:rPr>
          <w:bCs/>
          <w:iCs/>
        </w:rPr>
        <w:t>406,60</w:t>
      </w:r>
      <w:r w:rsidR="002838D4" w:rsidRPr="003B5FEB">
        <w:rPr>
          <w:bCs/>
          <w:iCs/>
        </w:rPr>
        <w:t xml:space="preserve"> m:</w:t>
      </w:r>
    </w:p>
    <w:p w14:paraId="21D4C847" w14:textId="3EC125C3" w:rsidR="00F72220" w:rsidRPr="003B5FEB" w:rsidRDefault="00DD6569" w:rsidP="00F72220">
      <w:pPr>
        <w:pStyle w:val="Default"/>
        <w:numPr>
          <w:ilvl w:val="0"/>
          <w:numId w:val="56"/>
        </w:numPr>
        <w:spacing w:after="21" w:line="276" w:lineRule="auto"/>
        <w:contextualSpacing/>
        <w:jc w:val="both"/>
      </w:pPr>
      <w:r w:rsidRPr="00DD6569">
        <w:t>sieć wodociągow</w:t>
      </w:r>
      <w:r>
        <w:t>ą</w:t>
      </w:r>
      <w:r w:rsidRPr="00DD6569">
        <w:t xml:space="preserve"> z rur PVC PN10 f 110x4,2 SDR 17</w:t>
      </w:r>
      <w:r w:rsidR="00F72220" w:rsidRPr="003B5FEB">
        <w:t>,</w:t>
      </w:r>
    </w:p>
    <w:p w14:paraId="7B142029" w14:textId="297460BE" w:rsidR="00F72220" w:rsidRPr="003B5FEB" w:rsidRDefault="00DD6569" w:rsidP="00F72220">
      <w:pPr>
        <w:pStyle w:val="Default"/>
        <w:numPr>
          <w:ilvl w:val="0"/>
          <w:numId w:val="56"/>
        </w:numPr>
        <w:spacing w:after="21" w:line="276" w:lineRule="auto"/>
        <w:contextualSpacing/>
        <w:jc w:val="both"/>
      </w:pPr>
      <w:r w:rsidRPr="00DD6569">
        <w:t>elementy sieci wodociągowej (odgałęzienia do działek) f 40 mm z rur HDPE szt. 3</w:t>
      </w:r>
      <w:r>
        <w:t xml:space="preserve"> o łącznej długości 15,60 m</w:t>
      </w:r>
      <w:r w:rsidR="00F72220" w:rsidRPr="003B5FEB">
        <w:t xml:space="preserve">,  </w:t>
      </w:r>
    </w:p>
    <w:p w14:paraId="4E22B2F7" w14:textId="1F5A7894" w:rsidR="00F72220" w:rsidRPr="003B5FEB" w:rsidRDefault="00DD6569" w:rsidP="00F72220">
      <w:pPr>
        <w:pStyle w:val="Default"/>
        <w:numPr>
          <w:ilvl w:val="0"/>
          <w:numId w:val="56"/>
        </w:numPr>
        <w:spacing w:after="21" w:line="276" w:lineRule="auto"/>
        <w:contextualSpacing/>
        <w:jc w:val="both"/>
      </w:pPr>
      <w:r>
        <w:t xml:space="preserve">montaż zasuwy </w:t>
      </w:r>
      <w:r w:rsidRPr="00DD6569">
        <w:t>sieciowa z obudową f 100 mm</w:t>
      </w:r>
      <w:r w:rsidR="00F72220" w:rsidRPr="003B5FEB">
        <w:t>,</w:t>
      </w:r>
    </w:p>
    <w:p w14:paraId="24388121" w14:textId="486F9D40" w:rsidR="00F72220" w:rsidRPr="003B5FEB" w:rsidRDefault="00DD6569" w:rsidP="00F72220">
      <w:pPr>
        <w:pStyle w:val="Default"/>
        <w:numPr>
          <w:ilvl w:val="0"/>
          <w:numId w:val="56"/>
        </w:numPr>
        <w:spacing w:after="21" w:line="276" w:lineRule="auto"/>
        <w:contextualSpacing/>
        <w:jc w:val="both"/>
      </w:pPr>
      <w:r>
        <w:t xml:space="preserve">montaż </w:t>
      </w:r>
      <w:r w:rsidRPr="00DD6569">
        <w:t>hydrant</w:t>
      </w:r>
      <w:r>
        <w:t>ów nadziemnych</w:t>
      </w:r>
      <w:r w:rsidRPr="00DD6569">
        <w:t xml:space="preserve"> ppoż. f 80 mm z zasuwą i obudową </w:t>
      </w:r>
      <w:r>
        <w:t>–</w:t>
      </w:r>
      <w:r w:rsidRPr="00DD6569">
        <w:t xml:space="preserve"> </w:t>
      </w:r>
      <w:r>
        <w:t>3 komplety</w:t>
      </w:r>
      <w:r w:rsidR="00F72220" w:rsidRPr="003B5FEB">
        <w:t>,</w:t>
      </w:r>
    </w:p>
    <w:p w14:paraId="6B372BD9" w14:textId="6FEED180" w:rsidR="005F7260" w:rsidRPr="005F7260" w:rsidRDefault="00DD6569" w:rsidP="005F7260">
      <w:pPr>
        <w:pStyle w:val="Default"/>
        <w:numPr>
          <w:ilvl w:val="0"/>
          <w:numId w:val="56"/>
        </w:numPr>
        <w:spacing w:after="21" w:line="276" w:lineRule="auto"/>
        <w:contextualSpacing/>
        <w:jc w:val="both"/>
      </w:pPr>
      <w:r>
        <w:t>geodezyjną inwentaryzację powykonawczą.</w:t>
      </w:r>
    </w:p>
    <w:p w14:paraId="5D2DE1D7" w14:textId="763AA04D" w:rsidR="007E0468" w:rsidRPr="003B5FEB" w:rsidRDefault="002A68F7" w:rsidP="00F72220">
      <w:pPr>
        <w:pStyle w:val="Default"/>
        <w:numPr>
          <w:ilvl w:val="1"/>
          <w:numId w:val="19"/>
        </w:numPr>
        <w:spacing w:after="21" w:line="276" w:lineRule="auto"/>
        <w:contextualSpacing/>
        <w:jc w:val="both"/>
      </w:pPr>
      <w:r w:rsidRPr="003B5FEB">
        <w:t>Szczegółowy opis przedmiotu zamówienia stanowią:</w:t>
      </w:r>
    </w:p>
    <w:p w14:paraId="6E135669" w14:textId="763EDAE3" w:rsidR="00F72220" w:rsidRPr="003B5FEB" w:rsidRDefault="00F72220" w:rsidP="00F72220">
      <w:pPr>
        <w:pStyle w:val="Default"/>
        <w:numPr>
          <w:ilvl w:val="0"/>
          <w:numId w:val="57"/>
        </w:numPr>
        <w:spacing w:after="21" w:line="276" w:lineRule="auto"/>
        <w:contextualSpacing/>
        <w:jc w:val="both"/>
      </w:pPr>
      <w:r w:rsidRPr="003B5FEB">
        <w:t>Projekt budowlano-wykonawczy,</w:t>
      </w:r>
    </w:p>
    <w:p w14:paraId="37FD40AE" w14:textId="09A7311A" w:rsidR="00F72220" w:rsidRPr="003B5FEB" w:rsidRDefault="004F07DE" w:rsidP="00F72220">
      <w:pPr>
        <w:pStyle w:val="Default"/>
        <w:numPr>
          <w:ilvl w:val="0"/>
          <w:numId w:val="57"/>
        </w:numPr>
        <w:spacing w:after="21" w:line="276" w:lineRule="auto"/>
        <w:contextualSpacing/>
        <w:jc w:val="both"/>
      </w:pPr>
      <w:r w:rsidRPr="003B5FEB">
        <w:t>prze</w:t>
      </w:r>
      <w:r w:rsidR="000C1371" w:rsidRPr="003B5FEB">
        <w:t xml:space="preserve">dmiar robót </w:t>
      </w:r>
      <w:r w:rsidRPr="003B5FEB">
        <w:t>,</w:t>
      </w:r>
    </w:p>
    <w:p w14:paraId="1252CA6D" w14:textId="36856EED" w:rsidR="002A68F7" w:rsidRDefault="00733920" w:rsidP="00F72220">
      <w:pPr>
        <w:pStyle w:val="Default"/>
        <w:numPr>
          <w:ilvl w:val="0"/>
          <w:numId w:val="57"/>
        </w:numPr>
        <w:spacing w:after="21" w:line="276" w:lineRule="auto"/>
        <w:contextualSpacing/>
        <w:jc w:val="both"/>
      </w:pPr>
      <w:r>
        <w:t>specyfikacja techniczna wykonania i odbioru robót.</w:t>
      </w:r>
    </w:p>
    <w:p w14:paraId="0D2C6BE7" w14:textId="77777777" w:rsidR="007E0468" w:rsidRDefault="000B0B4A" w:rsidP="00B81BFA">
      <w:pPr>
        <w:pStyle w:val="Default"/>
        <w:spacing w:line="276" w:lineRule="auto"/>
        <w:contextualSpacing/>
        <w:jc w:val="center"/>
        <w:rPr>
          <w:b/>
          <w:bCs/>
        </w:rPr>
      </w:pPr>
      <w:r>
        <w:rPr>
          <w:b/>
          <w:bCs/>
        </w:rPr>
        <w:t>§ 2</w:t>
      </w:r>
    </w:p>
    <w:p w14:paraId="7C342826"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77F53296" w14:textId="77777777" w:rsidR="0069723B" w:rsidRDefault="002A5053" w:rsidP="00030B11">
      <w:pPr>
        <w:pStyle w:val="Default"/>
        <w:numPr>
          <w:ilvl w:val="0"/>
          <w:numId w:val="15"/>
        </w:numPr>
        <w:spacing w:after="27" w:line="276" w:lineRule="auto"/>
        <w:contextualSpacing/>
        <w:jc w:val="both"/>
      </w:pPr>
      <w:r>
        <w:t>Przedmiarem robót</w:t>
      </w:r>
      <w:r w:rsidR="00661E80">
        <w:t>,</w:t>
      </w:r>
    </w:p>
    <w:p w14:paraId="14A29D34"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3D759F58" w14:textId="77777777" w:rsidR="0069723B" w:rsidRDefault="0069723B" w:rsidP="00030B11">
      <w:pPr>
        <w:pStyle w:val="Default"/>
        <w:numPr>
          <w:ilvl w:val="0"/>
          <w:numId w:val="15"/>
        </w:numPr>
        <w:spacing w:after="27" w:line="276" w:lineRule="auto"/>
        <w:contextualSpacing/>
        <w:jc w:val="both"/>
      </w:pPr>
      <w:r>
        <w:t>ofertą przetargową,</w:t>
      </w:r>
    </w:p>
    <w:p w14:paraId="646EC96F"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093298B2"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75189152"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4A8BDA85"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24AF129"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4012B1B9"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2838DB8D"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284B85C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45880D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lastRenderedPageBreak/>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02542FAC" w14:textId="16FAAE61"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72B5925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3ABC81B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6CC9B73A" w14:textId="2A007E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1187132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5F7566E" w14:textId="77777777" w:rsidR="008F0D64" w:rsidRP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7CBB6C76" w14:textId="77777777" w:rsid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3D3CD50B" w14:textId="77777777" w:rsid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w:t>
      </w:r>
      <w:r>
        <w:rPr>
          <w:rFonts w:ascii="Times New Roman" w:hAnsi="Times New Roman" w:cs="Times New Roman"/>
          <w:color w:val="000000"/>
          <w:sz w:val="24"/>
          <w:szCs w:val="24"/>
        </w:rPr>
        <w:t xml:space="preserve"> i fabrycznie nowych</w:t>
      </w:r>
      <w:r w:rsidRPr="000B0B4A">
        <w:rPr>
          <w:rFonts w:ascii="Times New Roman" w:hAnsi="Times New Roman" w:cs="Times New Roman"/>
          <w:color w:val="000000"/>
          <w:sz w:val="24"/>
          <w:szCs w:val="24"/>
        </w:rPr>
        <w:t xml:space="preserve"> oraz przekazać Zamawiającemu przedmiot umowy protokołem odbioru końcowego.</w:t>
      </w:r>
    </w:p>
    <w:p w14:paraId="61C5C94E" w14:textId="77777777" w:rsidR="00C33DC8" w:rsidRPr="00015B7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 oraz ustawą 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xml:space="preserve">. Dz. U. z 2020 r. poz. 215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w:t>
      </w:r>
    </w:p>
    <w:p w14:paraId="7BC8AC05" w14:textId="77777777" w:rsidR="00C33DC8" w:rsidRPr="000B0B4A"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 xml:space="preserve">kontroli jakości materiałów i robót określonymi </w:t>
      </w:r>
      <w:r>
        <w:rPr>
          <w:rFonts w:ascii="Times New Roman" w:hAnsi="Times New Roman" w:cs="Times New Roman"/>
          <w:color w:val="000000"/>
          <w:sz w:val="24"/>
          <w:szCs w:val="24"/>
        </w:rPr>
        <w:t>w</w:t>
      </w:r>
      <w:r w:rsidRPr="000B0B4A">
        <w:rPr>
          <w:rFonts w:ascii="Times New Roman" w:hAnsi="Times New Roman" w:cs="Times New Roman"/>
          <w:color w:val="000000"/>
          <w:sz w:val="24"/>
          <w:szCs w:val="24"/>
        </w:rPr>
        <w:t xml:space="preserve"> specyfikacjach technicznych wykonania i odbioru robót.</w:t>
      </w:r>
    </w:p>
    <w:p w14:paraId="5C7C313A" w14:textId="146AA2D4" w:rsidR="00C33DC8" w:rsidRP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o odpadach (Dz. U. z 2021 r. poz. 779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oraz ustawy o utrzymaniu czystości i porządku w gminach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xml:space="preserve">. Dz. U. z 2021 r. poz. 888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w:t>
      </w:r>
    </w:p>
    <w:p w14:paraId="23797030"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4D1AD6B"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7AF69C63" w14:textId="77777777" w:rsidR="007E0468" w:rsidRDefault="000B0B4A" w:rsidP="00B81BFA">
      <w:pPr>
        <w:pStyle w:val="Default"/>
        <w:spacing w:line="276" w:lineRule="auto"/>
        <w:contextualSpacing/>
        <w:jc w:val="center"/>
        <w:rPr>
          <w:b/>
        </w:rPr>
      </w:pPr>
      <w:r w:rsidRPr="000B0B4A">
        <w:rPr>
          <w:b/>
        </w:rPr>
        <w:t>§ 4</w:t>
      </w:r>
    </w:p>
    <w:p w14:paraId="61DA7CD8"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15F4667A"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5C0C2166" w14:textId="5DEEC08C"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zakończenia realizacji </w:t>
      </w:r>
      <w:r w:rsidR="00836407">
        <w:rPr>
          <w:rFonts w:ascii="Times New Roman" w:hAnsi="Times New Roman" w:cs="Times New Roman"/>
          <w:color w:val="000000"/>
          <w:sz w:val="24"/>
          <w:szCs w:val="24"/>
        </w:rPr>
        <w:t>przedmiotu umowy</w:t>
      </w:r>
      <w:r w:rsidR="002D440F">
        <w:rPr>
          <w:rFonts w:ascii="Times New Roman" w:hAnsi="Times New Roman" w:cs="Times New Roman"/>
          <w:color w:val="000000"/>
          <w:sz w:val="24"/>
          <w:szCs w:val="24"/>
        </w:rPr>
        <w:t xml:space="preserve"> - w terminie </w:t>
      </w:r>
      <w:r w:rsidR="00DD6569">
        <w:rPr>
          <w:rFonts w:ascii="Times New Roman" w:hAnsi="Times New Roman" w:cs="Times New Roman"/>
          <w:color w:val="000000"/>
          <w:sz w:val="24"/>
          <w:szCs w:val="24"/>
        </w:rPr>
        <w:t>4</w:t>
      </w:r>
      <w:r w:rsidR="005F7260">
        <w:rPr>
          <w:rFonts w:ascii="Times New Roman" w:hAnsi="Times New Roman" w:cs="Times New Roman"/>
          <w:color w:val="000000"/>
          <w:sz w:val="24"/>
          <w:szCs w:val="24"/>
        </w:rPr>
        <w:t xml:space="preserve"> miesięcy</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586A200B"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7A5C259A"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3C1B7C75"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0582638F"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76320A43" w14:textId="77777777" w:rsidR="00104133" w:rsidRDefault="00104133"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8C097B5" w14:textId="77777777" w:rsidR="007C263F"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0F890633" w14:textId="344FC29E" w:rsidR="00FF3898"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t>
      </w:r>
      <w:r w:rsidR="003B5FEB">
        <w:rPr>
          <w:rFonts w:ascii="Times New Roman" w:hAnsi="Times New Roman" w:cs="Times New Roman"/>
          <w:color w:val="000000"/>
          <w:sz w:val="24"/>
          <w:szCs w:val="24"/>
        </w:rPr>
        <w:br/>
      </w:r>
      <w:r w:rsidR="007F15AD">
        <w:rPr>
          <w:rFonts w:ascii="Times New Roman" w:hAnsi="Times New Roman" w:cs="Times New Roman"/>
          <w:color w:val="000000"/>
          <w:sz w:val="24"/>
          <w:szCs w:val="24"/>
        </w:rPr>
        <w:t>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w:t>
      </w:r>
      <w:r w:rsidR="00A543D6">
        <w:rPr>
          <w:rFonts w:ascii="Times New Roman" w:hAnsi="Times New Roman" w:cs="Times New Roman"/>
          <w:color w:val="000000"/>
          <w:sz w:val="24"/>
          <w:szCs w:val="24"/>
        </w:rPr>
        <w:t>yć potwierdzony pisemnie przez i</w:t>
      </w:r>
      <w:r w:rsidR="00FF3898">
        <w:rPr>
          <w:rFonts w:ascii="Times New Roman" w:hAnsi="Times New Roman" w:cs="Times New Roman"/>
          <w:color w:val="000000"/>
          <w:sz w:val="24"/>
          <w:szCs w:val="24"/>
        </w:rPr>
        <w:t>nspektora nadzoru;</w:t>
      </w:r>
    </w:p>
    <w:p w14:paraId="4CB863B5" w14:textId="7AB149C1" w:rsidR="00FF3898" w:rsidRPr="005F7260" w:rsidRDefault="00FF3898" w:rsidP="005F7260">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58D5F2B1" w14:textId="77777777" w:rsidR="00104133" w:rsidRPr="00325D2B"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2CC4546" w14:textId="3DAEAC0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707208">
        <w:rPr>
          <w:rFonts w:ascii="Times New Roman" w:hAnsi="Times New Roman" w:cs="Times New Roman"/>
          <w:color w:val="000000"/>
          <w:sz w:val="24"/>
          <w:szCs w:val="24"/>
        </w:rPr>
        <w:t xml:space="preserve"> </w:t>
      </w:r>
      <w:r w:rsidR="003B5FEB">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118A4129"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3627120" w14:textId="77777777" w:rsidR="005F1076" w:rsidRPr="00CA444E"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1. Wynagrodzenie kosztorysowe za wykonanie całości przedmiotu zamówienia wynosi:</w:t>
      </w:r>
    </w:p>
    <w:p w14:paraId="429AA32E"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b/>
          <w:bCs/>
          <w:color w:val="000000"/>
          <w:sz w:val="24"/>
          <w:szCs w:val="24"/>
        </w:rPr>
      </w:pPr>
      <w:r w:rsidRPr="00EA4000">
        <w:rPr>
          <w:rFonts w:ascii="Times New Roman" w:hAnsi="Times New Roman" w:cs="Times New Roman"/>
          <w:b/>
          <w:bCs/>
          <w:color w:val="000000"/>
          <w:sz w:val="24"/>
          <w:szCs w:val="24"/>
        </w:rPr>
        <w:t>brutto: …………………………………………………………………</w:t>
      </w:r>
      <w:r>
        <w:rPr>
          <w:rFonts w:ascii="Times New Roman" w:hAnsi="Times New Roman" w:cs="Times New Roman"/>
          <w:b/>
          <w:bCs/>
          <w:color w:val="000000"/>
          <w:sz w:val="24"/>
          <w:szCs w:val="24"/>
        </w:rPr>
        <w:t>…</w:t>
      </w:r>
      <w:r w:rsidRPr="00EA4000">
        <w:rPr>
          <w:rFonts w:ascii="Times New Roman" w:hAnsi="Times New Roman" w:cs="Times New Roman"/>
          <w:b/>
          <w:bCs/>
          <w:color w:val="000000"/>
          <w:sz w:val="24"/>
          <w:szCs w:val="24"/>
        </w:rPr>
        <w:t>zł</w:t>
      </w:r>
    </w:p>
    <w:p w14:paraId="4172EB49"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słownie: .....................................................................................................</w:t>
      </w:r>
      <w:r>
        <w:rPr>
          <w:rFonts w:ascii="Times New Roman" w:hAnsi="Times New Roman" w:cs="Times New Roman"/>
          <w:iCs/>
          <w:color w:val="000000"/>
          <w:sz w:val="24"/>
          <w:szCs w:val="24"/>
        </w:rPr>
        <w:t>.</w:t>
      </w:r>
      <w:r w:rsidRPr="00EC279A">
        <w:rPr>
          <w:rFonts w:ascii="Times New Roman" w:hAnsi="Times New Roman" w:cs="Times New Roman"/>
          <w:iCs/>
          <w:color w:val="000000"/>
          <w:sz w:val="24"/>
          <w:szCs w:val="24"/>
        </w:rPr>
        <w:t xml:space="preserve"> zł</w:t>
      </w:r>
    </w:p>
    <w:p w14:paraId="70B9259C"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netto</w:t>
      </w:r>
      <w:r>
        <w:rPr>
          <w:rFonts w:ascii="Times New Roman" w:hAnsi="Times New Roman" w:cs="Times New Roman"/>
          <w:iCs/>
          <w:color w:val="000000"/>
          <w:sz w:val="24"/>
          <w:szCs w:val="24"/>
        </w:rPr>
        <w:t xml:space="preserve">: ……………………………………………………………………. </w:t>
      </w:r>
      <w:r w:rsidRPr="00EC279A">
        <w:rPr>
          <w:rFonts w:ascii="Times New Roman" w:hAnsi="Times New Roman" w:cs="Times New Roman"/>
          <w:iCs/>
          <w:color w:val="000000"/>
          <w:sz w:val="24"/>
          <w:szCs w:val="24"/>
        </w:rPr>
        <w:t xml:space="preserve"> zł</w:t>
      </w:r>
    </w:p>
    <w:p w14:paraId="09E4C690"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słownie ................................................................................................... ... zł</w:t>
      </w:r>
    </w:p>
    <w:p w14:paraId="28A24394"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EA4000">
        <w:rPr>
          <w:rFonts w:ascii="Times New Roman" w:hAnsi="Times New Roman" w:cs="Times New Roman"/>
          <w:color w:val="000000"/>
          <w:sz w:val="24"/>
          <w:szCs w:val="24"/>
        </w:rPr>
        <w:t>artość robót została wyliczona w oparciu o następującą bazę cenowo</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kosztorysową:</w:t>
      </w:r>
    </w:p>
    <w:p w14:paraId="74074041"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roboczogodzina ..………. ……..zł/godz.</w:t>
      </w:r>
    </w:p>
    <w:p w14:paraId="5539065B"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EA4000">
        <w:rPr>
          <w:rFonts w:ascii="Times New Roman" w:hAnsi="Times New Roman" w:cs="Times New Roman"/>
          <w:color w:val="000000"/>
          <w:sz w:val="24"/>
          <w:szCs w:val="24"/>
        </w:rPr>
        <w:t>narzut kosztów ogólnych od robocizny i sprzętu ………………. %</w:t>
      </w:r>
    </w:p>
    <w:p w14:paraId="07B5BDEF"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zakupu ……………… %</w:t>
      </w:r>
    </w:p>
    <w:p w14:paraId="62442A60"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zysku do robocizny i kosztów ogólnych ……………….. %</w:t>
      </w:r>
      <w:r>
        <w:rPr>
          <w:rFonts w:ascii="Times New Roman" w:hAnsi="Times New Roman" w:cs="Times New Roman"/>
          <w:color w:val="000000"/>
          <w:sz w:val="24"/>
          <w:szCs w:val="24"/>
        </w:rPr>
        <w:t>.</w:t>
      </w:r>
    </w:p>
    <w:p w14:paraId="6C1A99B0"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Kwota brutto zawiera podatek od towarów i usług stawka podatku VAT 23 % wg</w:t>
      </w:r>
    </w:p>
    <w:p w14:paraId="5386D598"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76BD0E58" w14:textId="77777777" w:rsidR="005F1076" w:rsidRPr="00FB57D1" w:rsidRDefault="005F1076" w:rsidP="005F1076">
      <w:pPr>
        <w:pStyle w:val="Akapitzlist"/>
        <w:numPr>
          <w:ilvl w:val="6"/>
          <w:numId w:val="49"/>
        </w:numPr>
        <w:autoSpaceDE w:val="0"/>
        <w:autoSpaceDN w:val="0"/>
        <w:adjustRightInd w:val="0"/>
        <w:spacing w:after="0"/>
        <w:ind w:left="340" w:hanging="340"/>
        <w:jc w:val="both"/>
        <w:rPr>
          <w:rFonts w:ascii="Times New Roman" w:hAnsi="Times New Roman" w:cs="Times New Roman"/>
          <w:color w:val="000000"/>
          <w:sz w:val="24"/>
          <w:szCs w:val="24"/>
        </w:rPr>
      </w:pPr>
      <w:r w:rsidRPr="00FB57D1">
        <w:rPr>
          <w:rFonts w:ascii="Times New Roman" w:hAnsi="Times New Roman" w:cs="Times New Roman"/>
          <w:color w:val="000000"/>
          <w:sz w:val="24"/>
          <w:szCs w:val="24"/>
        </w:rPr>
        <w:t>Wartość całkowita przedmiotu umowy nie będzie waloryzowana w okresie realizacji umowy.</w:t>
      </w:r>
    </w:p>
    <w:p w14:paraId="4DDC35E9" w14:textId="77777777" w:rsidR="005F1076" w:rsidRPr="00EA4000"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140D13DF"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54C01EE3"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696DD23D" w14:textId="77777777" w:rsidR="005F1076" w:rsidRPr="002F264D" w:rsidRDefault="005F1076"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 xml:space="preserve">z wykonaniem przedmiotu zamówienia, w tym m.in.: koszty wszystkich robót  przygotowawczych, porządkowych, projektu </w:t>
      </w:r>
      <w:r>
        <w:rPr>
          <w:rFonts w:ascii="Times New Roman" w:hAnsi="Times New Roman" w:cs="Times New Roman"/>
          <w:sz w:val="24"/>
          <w:szCs w:val="24"/>
        </w:rPr>
        <w:t xml:space="preserve">tymczasowej </w:t>
      </w:r>
      <w:r w:rsidRPr="00010790">
        <w:rPr>
          <w:rFonts w:ascii="Times New Roman" w:hAnsi="Times New Roman" w:cs="Times New Roman"/>
          <w:sz w:val="24"/>
          <w:szCs w:val="24"/>
        </w:rPr>
        <w:t>organizacji</w:t>
      </w:r>
      <w:r>
        <w:rPr>
          <w:rFonts w:ascii="Times New Roman" w:hAnsi="Times New Roman" w:cs="Times New Roman"/>
          <w:sz w:val="24"/>
          <w:szCs w:val="24"/>
        </w:rPr>
        <w:t xml:space="preserve"> ruchu drogowego na czas robót,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w:t>
      </w:r>
      <w:r w:rsidR="002D440F">
        <w:rPr>
          <w:rFonts w:ascii="Times New Roman" w:hAnsi="Times New Roman" w:cs="Times New Roman"/>
          <w:sz w:val="24"/>
          <w:szCs w:val="24"/>
        </w:rPr>
        <w:t xml:space="preserve"> i geodezyjnej inwentaryzacji powykonawczej</w:t>
      </w:r>
      <w:r w:rsidRPr="00010790">
        <w:rPr>
          <w:rFonts w:ascii="Times New Roman" w:hAnsi="Times New Roman" w:cs="Times New Roman"/>
          <w:sz w:val="24"/>
          <w:szCs w:val="24"/>
        </w:rPr>
        <w:t xml:space="preserve">, koszty związane z odbiorami wykonanych robót, koszt wykonania dokumentacji powykonawczej, koszt ewentualnych ekspertyz oraz inne koszty wynikające z umowy i jej załączników. </w:t>
      </w:r>
    </w:p>
    <w:p w14:paraId="35275DF4" w14:textId="67F26BE1" w:rsid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o podwykonawstwo.</w:t>
      </w:r>
    </w:p>
    <w:p w14:paraId="424C33C8" w14:textId="77777777" w:rsidR="002F264D" w:rsidRP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6 jest warunkiem zapłaty Wykonawcy należnego wynagrodzenia. Zamawiający może wstrzymać zapłatę całości lub części wynagrodzenia Wykonawcy do czasu przedłożenia tych dokumentów.  </w:t>
      </w:r>
    </w:p>
    <w:p w14:paraId="006B46D8" w14:textId="77777777" w:rsidR="005F1076" w:rsidRDefault="005F1076" w:rsidP="005F1076">
      <w:pPr>
        <w:pStyle w:val="Default"/>
        <w:numPr>
          <w:ilvl w:val="1"/>
          <w:numId w:val="14"/>
        </w:numPr>
        <w:spacing w:line="276" w:lineRule="auto"/>
        <w:ind w:left="340" w:hanging="340"/>
        <w:contextualSpacing/>
        <w:jc w:val="both"/>
      </w:pPr>
      <w:r w:rsidRPr="00EF7896">
        <w:t xml:space="preserve">Rozliczenie robót nastąpi w oparciu o jedną fakturę </w:t>
      </w:r>
      <w:r>
        <w:t>końcową wystawioną po wykonaniu całego zakresu robót objętego niniejszą umową. Podstawą do jej wystawienia jest obustronnie podpisany przez strony protokół końcowy odbioru robót bez wad.</w:t>
      </w:r>
    </w:p>
    <w:p w14:paraId="2E896F03" w14:textId="77777777" w:rsidR="005F1076" w:rsidRPr="002F264D" w:rsidRDefault="005F1076" w:rsidP="002F264D">
      <w:pPr>
        <w:pStyle w:val="Default"/>
        <w:numPr>
          <w:ilvl w:val="1"/>
          <w:numId w:val="14"/>
        </w:numPr>
        <w:spacing w:line="276" w:lineRule="auto"/>
        <w:ind w:left="340" w:hanging="340"/>
        <w:contextualSpacing/>
        <w:jc w:val="both"/>
      </w:pPr>
      <w:r>
        <w:t>Zapłata wynagrodzenia nastąpi na podstawie wystawionej faktury na konto Wykonawcy Nr ………………………………………………………… z rachunkiem VAT zgłoszonym do Białej Listy Podatników VAT pod rygorem niezapłacenia faktury lub na inne konto bankowe zgłoszone do wykazu Białej Listy Podatników VAT  w terminie  21 dni od daty otrzymania przez Zamawiającego prawidłowo wystawionej faktury VAT.</w:t>
      </w:r>
    </w:p>
    <w:p w14:paraId="605C2ECA" w14:textId="77777777" w:rsidR="005F7260" w:rsidRDefault="005F7260" w:rsidP="00B81BFA">
      <w:pPr>
        <w:pStyle w:val="Default"/>
        <w:spacing w:line="276" w:lineRule="auto"/>
        <w:contextualSpacing/>
        <w:jc w:val="center"/>
        <w:rPr>
          <w:b/>
        </w:rPr>
      </w:pPr>
    </w:p>
    <w:p w14:paraId="6D220A2A" w14:textId="77777777" w:rsidR="005F7260" w:rsidRDefault="005F7260" w:rsidP="00B81BFA">
      <w:pPr>
        <w:pStyle w:val="Default"/>
        <w:spacing w:line="276" w:lineRule="auto"/>
        <w:contextualSpacing/>
        <w:jc w:val="center"/>
        <w:rPr>
          <w:b/>
        </w:rPr>
      </w:pPr>
    </w:p>
    <w:p w14:paraId="697495D0" w14:textId="4B7BF2E5" w:rsidR="006F236E" w:rsidRDefault="00E94DB2" w:rsidP="00B81BFA">
      <w:pPr>
        <w:pStyle w:val="Default"/>
        <w:spacing w:line="276" w:lineRule="auto"/>
        <w:contextualSpacing/>
        <w:jc w:val="center"/>
        <w:rPr>
          <w:b/>
        </w:rPr>
      </w:pPr>
      <w:r>
        <w:rPr>
          <w:b/>
        </w:rPr>
        <w:t>§ 6</w:t>
      </w:r>
      <w:r w:rsidR="006F236E">
        <w:rPr>
          <w:b/>
        </w:rPr>
        <w:tab/>
      </w:r>
    </w:p>
    <w:p w14:paraId="38A43C18"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FA239B1" w14:textId="0D3AB206"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Rozpoczęcie czynności odbioru końcowego nastąpi w terminie 7 dni, licząc od daty pisemnego zgłoszenia robót do odbioru i dostarczenia dokumentacji powykonawczej przez Wykonawcę. Zakończenie czynności odbioru powinno nastąpić najpóźniej w terminie 7 dni od dnia rozpoczęcia, o ile komisja stwierdzi, że przedmiot umowy został wykonany całkowicie.</w:t>
      </w:r>
    </w:p>
    <w:p w14:paraId="5D8BEE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 2 egz.</w:t>
      </w:r>
    </w:p>
    <w:p w14:paraId="5C375B4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52B4CF36"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7D7E3B7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6EBBE678" w14:textId="77777777" w:rsidR="00E064D0"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39858A3F" w14:textId="77777777" w:rsidR="00E064D0" w:rsidRPr="00A576B4"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53156814" w14:textId="77777777" w:rsidR="00FB57D1"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w:t>
      </w:r>
      <w:r w:rsidR="00763A7A">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i gwarancji</w:t>
      </w:r>
      <w:r w:rsidRPr="003D2DCF">
        <w:rPr>
          <w:rFonts w:ascii="Times New Roman" w:hAnsi="Times New Roman" w:cs="Times New Roman"/>
          <w:color w:val="000000"/>
          <w:sz w:val="24"/>
          <w:szCs w:val="24"/>
        </w:rPr>
        <w:t xml:space="preserve"> oraz prac związanych z usuwaniem wad ujawnionych w tym okresie.</w:t>
      </w:r>
    </w:p>
    <w:p w14:paraId="7746B542" w14:textId="77777777" w:rsidR="00592602" w:rsidRPr="00BB3DE3" w:rsidRDefault="00592602" w:rsidP="00592602">
      <w:pPr>
        <w:pStyle w:val="Akapitzlist"/>
        <w:autoSpaceDE w:val="0"/>
        <w:autoSpaceDN w:val="0"/>
        <w:adjustRightInd w:val="0"/>
        <w:spacing w:after="0"/>
        <w:ind w:left="340"/>
        <w:jc w:val="both"/>
        <w:rPr>
          <w:rFonts w:ascii="Times New Roman" w:hAnsi="Times New Roman" w:cs="Times New Roman"/>
          <w:color w:val="000000"/>
          <w:sz w:val="24"/>
          <w:szCs w:val="24"/>
        </w:rPr>
      </w:pPr>
    </w:p>
    <w:p w14:paraId="6EA497B0" w14:textId="77777777" w:rsidR="00E94DB2" w:rsidRDefault="007077E4" w:rsidP="00B81BFA">
      <w:pPr>
        <w:pStyle w:val="Default"/>
        <w:spacing w:line="276" w:lineRule="auto"/>
        <w:contextualSpacing/>
        <w:jc w:val="center"/>
        <w:rPr>
          <w:b/>
        </w:rPr>
      </w:pPr>
      <w:r w:rsidRPr="00115C27">
        <w:rPr>
          <w:b/>
        </w:rPr>
        <w:t>§ 7</w:t>
      </w:r>
    </w:p>
    <w:p w14:paraId="3B5C3EBD" w14:textId="77777777" w:rsidR="00242553" w:rsidRPr="00183439" w:rsidRDefault="00242553" w:rsidP="00BF3F75">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5CDF9F9E" w14:textId="5F40CA7E"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jest odpowiedzialny za działania lub zaniechania Podwykonawcy, jego przedstawicieli lub pracowników, jak za własne działania lub zaniechania. Powierzenie wykonania części niniejszej umowy Podwykonawcom nie zwalnia Wykonawcy</w:t>
      </w:r>
      <w:r>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09FB4AC4" w14:textId="77777777" w:rsidR="00242553" w:rsidRPr="00183439" w:rsidRDefault="00242553" w:rsidP="00BF3F75">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086FF6EE" w14:textId="26772F99"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powierzyć realizację części zamówienia Podwykonawcom, pomimo nie wskazania</w:t>
      </w:r>
      <w:r>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4A60C501"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D728835"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lastRenderedPageBreak/>
        <w:t>zrezygnować z Podwykonawcy.</w:t>
      </w:r>
    </w:p>
    <w:p w14:paraId="2DE05915" w14:textId="4E6544B7" w:rsidR="00242553" w:rsidRDefault="00242553" w:rsidP="00BF3F75">
      <w:pPr>
        <w:pStyle w:val="Akapitzlist"/>
        <w:widowControl w:val="0"/>
        <w:numPr>
          <w:ilvl w:val="0"/>
          <w:numId w:val="20"/>
        </w:numPr>
        <w:shd w:val="clear" w:color="auto" w:fill="FFFFFF"/>
        <w:tabs>
          <w:tab w:val="left" w:pos="284"/>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 Wykonawca, o ile są już znane, podał nazwy albo imiona i nazwiska oraz dane kontaktowe Podwykonawców i ich przedstawicieli prawnych, zaangażowanych w wykonywanie robót lub usług. Wykonawca zawiadamia Zamawiającego o wszelkich zmianach danych,</w:t>
      </w:r>
      <w:r>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12C64FFA"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5CF6D906" w14:textId="77777777" w:rsidR="00242553" w:rsidRPr="009C1816"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9C1816">
        <w:rPr>
          <w:rFonts w:ascii="Times New Roman" w:hAnsi="Times New Roman" w:cs="Times New Roman"/>
          <w:sz w:val="24"/>
          <w:szCs w:val="24"/>
          <w:lang w:eastAsia="pl-PL"/>
        </w:rPr>
        <w:t>Jeżeli Zamawiający stwierdzi, że wobec danego Podwykonawcy</w:t>
      </w:r>
      <w:r w:rsidR="001471ED">
        <w:rPr>
          <w:rFonts w:ascii="Times New Roman" w:hAnsi="Times New Roman" w:cs="Times New Roman"/>
          <w:sz w:val="24"/>
          <w:szCs w:val="24"/>
          <w:lang w:eastAsia="pl-PL"/>
        </w:rPr>
        <w:t xml:space="preserve"> robót</w:t>
      </w:r>
      <w:r w:rsidRPr="009C1816">
        <w:rPr>
          <w:rFonts w:ascii="Times New Roman" w:hAnsi="Times New Roman" w:cs="Times New Roman"/>
          <w:sz w:val="24"/>
          <w:szCs w:val="24"/>
          <w:lang w:eastAsia="pl-PL"/>
        </w:rPr>
        <w:t xml:space="preserve"> zachodzą podstawy wykluczenia, </w:t>
      </w:r>
      <w:r w:rsidR="001471ED">
        <w:rPr>
          <w:rFonts w:ascii="Times New Roman" w:hAnsi="Times New Roman" w:cs="Times New Roman"/>
          <w:sz w:val="24"/>
          <w:szCs w:val="24"/>
          <w:lang w:eastAsia="pl-PL"/>
        </w:rPr>
        <w:t xml:space="preserve">Zamawiający będzie żądał, aby </w:t>
      </w:r>
      <w:r w:rsidRPr="009C1816">
        <w:rPr>
          <w:rFonts w:ascii="Times New Roman" w:hAnsi="Times New Roman" w:cs="Times New Roman"/>
          <w:sz w:val="24"/>
          <w:szCs w:val="24"/>
          <w:lang w:eastAsia="pl-PL"/>
        </w:rPr>
        <w:t xml:space="preserve">Wykonawca </w:t>
      </w:r>
      <w:r w:rsidR="001471ED">
        <w:rPr>
          <w:rFonts w:ascii="Times New Roman" w:hAnsi="Times New Roman" w:cs="Times New Roman"/>
          <w:sz w:val="24"/>
          <w:szCs w:val="24"/>
          <w:lang w:eastAsia="pl-PL"/>
        </w:rPr>
        <w:t>w terminie określonym przez Zamawiającego zastąpił tego podwykonawcę pod rygorem niedopuszczenia podwykonawcy do realizacji części zamówienia.</w:t>
      </w:r>
    </w:p>
    <w:p w14:paraId="04F0A5A8" w14:textId="21B97EDB"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projektem umowy.</w:t>
      </w:r>
    </w:p>
    <w:p w14:paraId="1F0FD5C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D891287" w14:textId="77777777" w:rsidR="00242553" w:rsidRPr="00183439" w:rsidRDefault="00242553" w:rsidP="00BF3F75">
      <w:pPr>
        <w:pStyle w:val="Akapitzlist"/>
        <w:widowControl w:val="0"/>
        <w:numPr>
          <w:ilvl w:val="0"/>
          <w:numId w:val="20"/>
        </w:numPr>
        <w:shd w:val="clear" w:color="auto" w:fill="FFFFFF"/>
        <w:tabs>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4E9899B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w:t>
      </w:r>
      <w:r w:rsidRPr="00183439">
        <w:rPr>
          <w:rFonts w:ascii="Times New Roman" w:hAnsi="Times New Roman" w:cs="Times New Roman"/>
          <w:sz w:val="24"/>
          <w:szCs w:val="24"/>
          <w:lang w:eastAsia="pl-PL"/>
        </w:rPr>
        <w:lastRenderedPageBreak/>
        <w:t xml:space="preserve">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4F4DBEB2"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74999BDC"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50168B">
        <w:rPr>
          <w:rFonts w:ascii="Times New Roman" w:hAnsi="Times New Roman" w:cs="Times New Roman"/>
          <w:sz w:val="24"/>
          <w:szCs w:val="24"/>
          <w:lang w:eastAsia="pl-PL"/>
        </w:rPr>
        <w:t>11</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43FD480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66C0E6D1"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1163DB90" w14:textId="77777777" w:rsidR="00242553" w:rsidRPr="0018343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3EEACB8D" w14:textId="77777777" w:rsidR="007A191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508FA874" w14:textId="30946A31" w:rsidR="007C77C3"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323E47E1" w14:textId="4244DF64"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C86ACD">
        <w:rPr>
          <w:rFonts w:ascii="Times New Roman" w:hAnsi="Times New Roman" w:cs="Times New Roman"/>
          <w:sz w:val="24"/>
          <w:szCs w:val="24"/>
          <w:lang w:eastAsia="pl-PL"/>
        </w:rPr>
        <w:t xml:space="preserve">        </w:t>
      </w:r>
      <w:r w:rsidR="003A43A8">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1A583F22"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467ABE43" w14:textId="2659DD42"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3B5FE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6DE1F20B" w14:textId="77777777" w:rsidR="00242553" w:rsidRPr="00183439" w:rsidRDefault="0024255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100F8ACF" w14:textId="77777777" w:rsidR="00242553" w:rsidRDefault="00622C5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3F4CCF96" w14:textId="77777777" w:rsidR="00622C59" w:rsidRDefault="006A3A21"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nie może zawierać postanowień uzależniających uzyskanie przez Podwykonawcę lub </w:t>
      </w:r>
      <w:r>
        <w:rPr>
          <w:rFonts w:ascii="Times New Roman" w:hAnsi="Times New Roman" w:cs="Times New Roman"/>
          <w:sz w:val="24"/>
          <w:szCs w:val="24"/>
          <w:lang w:eastAsia="pl-PL"/>
        </w:rPr>
        <w:lastRenderedPageBreak/>
        <w:t>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0C483AA" w14:textId="77777777" w:rsidR="001318EB"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0DFBBFE4" w14:textId="10CF9570" w:rsidR="001318EB" w:rsidRPr="00183439"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3B5FE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0DFD4AF9" w14:textId="77777777" w:rsidR="00242553"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4931F9D3" w14:textId="2AAA2977" w:rsidR="00242553" w:rsidRPr="00DE370D" w:rsidRDefault="00DE370D"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3B5FEB">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1D4A012A" w14:textId="77777777" w:rsidR="00242553" w:rsidRPr="003D691C" w:rsidRDefault="0050168B"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16</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1B5A76" w14:textId="77777777" w:rsidR="00242553" w:rsidRPr="00183439"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236A2F2B" w14:textId="3B21A5BD" w:rsidR="00242553"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3B5FEB">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3BA05758" w14:textId="77777777" w:rsidR="00242553" w:rsidRPr="00557E13" w:rsidRDefault="0050168B"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20</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114392D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686489E8"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0B80A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852FAFA" w14:textId="5A3E9A96"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lastRenderedPageBreak/>
        <w:t>21</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 xml:space="preserve">W przypadku dokonania bezpośredniej zapłaty Podwykonawcy lub dalszemu Podwykonawcy Zamawiający potrąci kwotę wypłaconego wynagrodzenia </w:t>
      </w:r>
      <w:r w:rsidR="00242553">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22733C23" w14:textId="77777777" w:rsidR="00242553" w:rsidRPr="00183439" w:rsidRDefault="0050168B"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9D6D32C"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01700B44"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426CDFBB" w14:textId="77777777" w:rsidR="00242553"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65CFF355" w14:textId="71FE9367" w:rsidR="00315494"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26. </w:t>
      </w:r>
      <w:r w:rsidR="00315494">
        <w:rPr>
          <w:rFonts w:ascii="Times New Roman" w:hAnsi="Times New Roman" w:cs="Times New Roman"/>
          <w:sz w:val="24"/>
          <w:szCs w:val="24"/>
          <w:lang w:eastAsia="pl-PL"/>
        </w:rPr>
        <w:t>Do</w:t>
      </w:r>
      <w:r w:rsidR="00B44CCA">
        <w:rPr>
          <w:rFonts w:ascii="Times New Roman" w:hAnsi="Times New Roman" w:cs="Times New Roman"/>
          <w:sz w:val="24"/>
          <w:szCs w:val="24"/>
          <w:lang w:eastAsia="pl-PL"/>
        </w:rPr>
        <w:t xml:space="preserve"> zasad</w:t>
      </w:r>
      <w:r w:rsidR="00315494">
        <w:rPr>
          <w:rFonts w:ascii="Times New Roman" w:hAnsi="Times New Roman" w:cs="Times New Roman"/>
          <w:sz w:val="24"/>
          <w:szCs w:val="24"/>
          <w:lang w:eastAsia="pl-PL"/>
        </w:rPr>
        <w:t xml:space="preserve"> solidarnej odpowiedzialności Zamawiającego, Wykonawcy, Podwykonawcy lub dalszego Podwykonawcy z tytułu wykonanych robót budowlanych  stosuje się przepisy ustawy z dnia 23 kwietnia 1964 r. – Kodeks cywilny, jeżeli przepisy ustawy nie stanowią inaczej.</w:t>
      </w:r>
    </w:p>
    <w:p w14:paraId="75B6E67B"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4B4FE63" w14:textId="77777777" w:rsidR="00D23DFA" w:rsidRPr="00D23DFA" w:rsidRDefault="002D09B0" w:rsidP="00BF3F75">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290016">
        <w:rPr>
          <w:rFonts w:ascii="Times New Roman" w:hAnsi="Times New Roman" w:cs="Times New Roman"/>
          <w:sz w:val="24"/>
          <w:szCs w:val="24"/>
        </w:rPr>
        <w:t xml:space="preserve"> (</w:t>
      </w:r>
      <w:proofErr w:type="spellStart"/>
      <w:r w:rsidR="00290016">
        <w:rPr>
          <w:rFonts w:ascii="Times New Roman" w:hAnsi="Times New Roman" w:cs="Times New Roman"/>
          <w:sz w:val="24"/>
          <w:szCs w:val="24"/>
        </w:rPr>
        <w:t>t.j</w:t>
      </w:r>
      <w:proofErr w:type="spellEnd"/>
      <w:r w:rsidR="00290016">
        <w:rPr>
          <w:rFonts w:ascii="Times New Roman" w:hAnsi="Times New Roman" w:cs="Times New Roman"/>
          <w:sz w:val="24"/>
          <w:szCs w:val="24"/>
        </w:rPr>
        <w:t>. Dz. U. z 2020 r., poz. 2107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E8FDFA0" w14:textId="77777777" w:rsidR="00D23DFA" w:rsidRPr="00D23DFA" w:rsidRDefault="002D09B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proofErr w:type="spellStart"/>
      <w:r w:rsidR="003660B1">
        <w:rPr>
          <w:rFonts w:ascii="Times New Roman" w:hAnsi="Times New Roman" w:cs="Times New Roman"/>
          <w:sz w:val="24"/>
          <w:szCs w:val="24"/>
          <w:lang w:eastAsia="zh-CN"/>
        </w:rPr>
        <w:t>t.j</w:t>
      </w:r>
      <w:proofErr w:type="spellEnd"/>
      <w:r w:rsidR="003660B1">
        <w:rPr>
          <w:rFonts w:ascii="Times New Roman" w:hAnsi="Times New Roman" w:cs="Times New Roman"/>
          <w:sz w:val="24"/>
          <w:szCs w:val="24"/>
          <w:lang w:eastAsia="zh-CN"/>
        </w:rPr>
        <w:t xml:space="preserve">. Dz. U. z 2020 r. poz. 132o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082D7C9" w14:textId="77777777" w:rsidR="001B3EB2" w:rsidRDefault="001B3EB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t>
      </w:r>
      <w:r w:rsidR="003340B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 szczególności do:</w:t>
      </w:r>
    </w:p>
    <w:p w14:paraId="169D31FC" w14:textId="06CBB8FF" w:rsidR="001B3EB2" w:rsidRDefault="001B3EB2"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żądania oświadczeń w zakresie potwierdzenia spełniania ww. wymogów i dokonywania ich oceny,</w:t>
      </w:r>
    </w:p>
    <w:p w14:paraId="27933C9B" w14:textId="77777777" w:rsidR="0040424D"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5688D8A7" w14:textId="77777777" w:rsidR="004D0458"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5AEC7068" w14:textId="1B78ED06" w:rsidR="00D23DFA" w:rsidRPr="004D0458" w:rsidRDefault="004D0458" w:rsidP="00BF3F75">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3B5FEB">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3BA13BA5" w14:textId="77777777" w:rsidR="000A342D" w:rsidRDefault="000A342D"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3379F811"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692E76D2"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36913D8B" w14:textId="77777777" w:rsidR="005C56B9"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7CF2BC82" w14:textId="57E6F45E" w:rsidR="00D23DFA" w:rsidRPr="000A342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004631C4">
        <w:rPr>
          <w:rFonts w:ascii="Times New Roman" w:hAnsi="Times New Roman" w:cs="Times New Roman"/>
          <w:sz w:val="24"/>
          <w:szCs w:val="24"/>
          <w:lang w:eastAsia="zh-CN"/>
        </w:rPr>
        <w:t xml:space="preserve"> </w:t>
      </w:r>
    </w:p>
    <w:p w14:paraId="0736BE37" w14:textId="77777777" w:rsidR="00D23DFA" w:rsidRPr="00D23DFA" w:rsidRDefault="004631C4"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5A2C088A" w14:textId="77777777" w:rsidR="00D23DFA" w:rsidRP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665077B0" w14:textId="77777777" w:rsid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380C87CF" w14:textId="77777777" w:rsidR="00CC6F02"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53C2E71D" w14:textId="77777777" w:rsidR="00115C27" w:rsidRPr="00FC2298"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14:paraId="77293858"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03638EFE" w14:textId="77777777" w:rsidR="00D23DFA" w:rsidRPr="00E150BE" w:rsidRDefault="00D23DFA" w:rsidP="00BF3F75">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1D71660A" w14:textId="77777777" w:rsidR="00D23DFA" w:rsidRPr="00183439" w:rsidRDefault="00D23DFA"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2645737"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D71E8B">
        <w:rPr>
          <w:rFonts w:eastAsia="Times New Roman" w:cs="Times New Roman"/>
          <w:lang w:eastAsia="en-US"/>
        </w:rPr>
        <w:t>jmi wynosi …..</w:t>
      </w:r>
      <w:r w:rsidR="006544BF">
        <w:rPr>
          <w:rFonts w:eastAsia="Times New Roman" w:cs="Times New Roman"/>
          <w:lang w:eastAsia="en-US"/>
        </w:rPr>
        <w:t xml:space="preserve"> lat</w:t>
      </w:r>
      <w:r w:rsidR="00D71E8B" w:rsidRPr="00D71E8B">
        <w:rPr>
          <w:rFonts w:cs="Times New Roman"/>
        </w:rPr>
        <w:t xml:space="preserve"> </w:t>
      </w:r>
      <w:r w:rsidR="00D71E8B" w:rsidRPr="00183439">
        <w:rPr>
          <w:rFonts w:cs="Times New Roman"/>
        </w:rPr>
        <w:t>na wykonany Przedmiot um</w:t>
      </w:r>
      <w:r w:rsidR="00D71E8B">
        <w:rPr>
          <w:rFonts w:cs="Times New Roman"/>
        </w:rPr>
        <w:t>owy, zgodnie z ofertą Wykonawcy</w:t>
      </w:r>
      <w:r w:rsidR="00D71E8B">
        <w:rPr>
          <w:rFonts w:eastAsia="Times New Roman" w:cs="Times New Roman"/>
          <w:lang w:eastAsia="en-US"/>
        </w:rPr>
        <w:t>;</w:t>
      </w:r>
    </w:p>
    <w:p w14:paraId="7E729AB0"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0DA55D9B"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1C04CCF7"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7F37E868"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1EDBE554"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74F9919E" w14:textId="4D305F4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25544CE4"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2E168F49" w14:textId="77777777" w:rsidR="00D23DFA" w:rsidRPr="00E150BE" w:rsidRDefault="00D23DFA" w:rsidP="00BF3F75">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3283AFCC" w14:textId="05116873"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i odbioru robót budowlanych, obowiązującymi przepisami, wiedz</w:t>
      </w:r>
      <w:r w:rsidR="000873DE">
        <w:rPr>
          <w:rFonts w:cs="Times New Roman"/>
        </w:rPr>
        <w:t>ą techniczną i sztuką budowlaną;</w:t>
      </w:r>
    </w:p>
    <w:p w14:paraId="00FBFB82"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lastRenderedPageBreak/>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5DEC47E6"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4C8F19B2" w14:textId="77777777" w:rsidR="00D23DFA" w:rsidRPr="00E150BE" w:rsidRDefault="000873DE" w:rsidP="00BF3F75">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28D9B07C" w14:textId="77777777" w:rsidR="00622D40" w:rsidRPr="002F264D" w:rsidRDefault="000873DE" w:rsidP="002F264D">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42545153"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37C0B38C"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6B4C5E4"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1018B956" w14:textId="77777777" w:rsidR="00183EAF" w:rsidRPr="00183EAF" w:rsidRDefault="00183EAF"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F8AD550"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2C2612F7" w14:textId="77777777" w:rsidR="00D71E8B" w:rsidRPr="00592602" w:rsidRDefault="004F4498" w:rsidP="00592602">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2F264D">
        <w:rPr>
          <w:rFonts w:cs="Times New Roman"/>
        </w:rPr>
        <w:t>WZ.</w:t>
      </w:r>
    </w:p>
    <w:p w14:paraId="4BB24A59"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11DB1027" w14:textId="505C4762"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3B5FEB">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592602">
        <w:rPr>
          <w:rFonts w:ascii="Times New Roman" w:hAnsi="Times New Roman" w:cs="Times New Roman"/>
          <w:color w:val="000000"/>
          <w:sz w:val="24"/>
          <w:szCs w:val="24"/>
        </w:rPr>
        <w:t>nia i rozliczania robót będzie</w:t>
      </w:r>
      <w:r w:rsidR="00B41FBB">
        <w:rPr>
          <w:rFonts w:ascii="Times New Roman" w:hAnsi="Times New Roman" w:cs="Times New Roman"/>
          <w:color w:val="000000"/>
          <w:sz w:val="24"/>
          <w:szCs w:val="24"/>
        </w:rPr>
        <w:t xml:space="preserve"> i</w:t>
      </w:r>
      <w:r w:rsidR="00FF6FD1">
        <w:rPr>
          <w:rFonts w:ascii="Times New Roman" w:hAnsi="Times New Roman" w:cs="Times New Roman"/>
          <w:color w:val="000000"/>
          <w:sz w:val="24"/>
          <w:szCs w:val="24"/>
        </w:rPr>
        <w:t>nspektor n</w:t>
      </w:r>
      <w:r w:rsidRPr="00F05B45">
        <w:rPr>
          <w:rFonts w:ascii="Times New Roman" w:hAnsi="Times New Roman" w:cs="Times New Roman"/>
          <w:color w:val="000000"/>
          <w:sz w:val="24"/>
          <w:szCs w:val="24"/>
        </w:rPr>
        <w:t>adzoru.</w:t>
      </w:r>
    </w:p>
    <w:p w14:paraId="1C075727" w14:textId="77777777" w:rsidR="00F05B45" w:rsidRPr="00FE617D" w:rsidRDefault="000F0C83"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każdej zmianie </w:t>
      </w:r>
      <w:r w:rsidR="00B41FBB">
        <w:rPr>
          <w:rFonts w:ascii="Times New Roman" w:hAnsi="Times New Roman" w:cs="Times New Roman"/>
          <w:color w:val="000000"/>
          <w:sz w:val="24"/>
          <w:szCs w:val="24"/>
        </w:rPr>
        <w:t>i</w:t>
      </w:r>
      <w:r w:rsidR="00FF6FD1">
        <w:rPr>
          <w:rFonts w:ascii="Times New Roman" w:hAnsi="Times New Roman" w:cs="Times New Roman"/>
          <w:color w:val="000000"/>
          <w:sz w:val="24"/>
          <w:szCs w:val="24"/>
        </w:rPr>
        <w:t>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sidR="00FF6FD1">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sidR="00FF6FD1">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60A7225F"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06DE80FD"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210721A9"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29A30944"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6EA74A5F"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22DD0218"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 xml:space="preserve">daty zgłoszenia wady, z wyjątkiem wad stwierdzonych przez komisję odbioru, które </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3A615A2"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598A331"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2BB9899C"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7E0F45A"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5C0AC988"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24E24006"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6BEE2F3"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1543A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2ED1C439"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40619506" w14:textId="77777777" w:rsidR="00D71E8B" w:rsidRPr="00592602" w:rsidRDefault="00034F6A" w:rsidP="00592602">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1D2788D"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w:t>
      </w:r>
      <w:r w:rsidR="00B44CCA">
        <w:rPr>
          <w:rFonts w:ascii="Times New Roman" w:hAnsi="Times New Roman" w:cs="Times New Roman"/>
          <w:color w:val="000000"/>
          <w:sz w:val="24"/>
          <w:szCs w:val="24"/>
        </w:rPr>
        <w:t>lub</w:t>
      </w:r>
      <w:r w:rsidR="00D71E8B">
        <w:rPr>
          <w:rFonts w:ascii="Times New Roman" w:hAnsi="Times New Roman" w:cs="Times New Roman"/>
          <w:color w:val="000000"/>
          <w:sz w:val="24"/>
          <w:szCs w:val="24"/>
        </w:rPr>
        <w:t xml:space="preserve">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142EC6E0" w14:textId="3706B8A9" w:rsidR="009B5DCE" w:rsidRPr="00344887" w:rsidRDefault="00246AA9"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 xml:space="preserve">okości </w:t>
      </w:r>
      <w:r w:rsidR="00B44CCA">
        <w:rPr>
          <w:rFonts w:ascii="Times New Roman" w:hAnsi="Times New Roman" w:cs="Times New Roman"/>
          <w:color w:val="000000"/>
          <w:sz w:val="24"/>
          <w:szCs w:val="24"/>
        </w:rPr>
        <w:t>3</w:t>
      </w:r>
      <w:r w:rsidR="009B5DCE" w:rsidRPr="00344887">
        <w:rPr>
          <w:rFonts w:ascii="Times New Roman" w:hAnsi="Times New Roman" w:cs="Times New Roman"/>
          <w:color w:val="000000"/>
          <w:sz w:val="24"/>
          <w:szCs w:val="24"/>
        </w:rPr>
        <w:t>0% wynagrodzenia brutto,</w:t>
      </w:r>
      <w:r w:rsidR="003B5FEB">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61902CB4" w14:textId="081A743E" w:rsidR="009B5DCE" w:rsidRPr="00344887" w:rsidRDefault="009B5DCE"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 § 4 ust. 1 maksymalnie do wysokości 30% wynagrodzenia brutto należnego Wykonawcy z tytułu realizacji przedmiotu umowy</w:t>
      </w:r>
      <w:r w:rsidRPr="00344887">
        <w:rPr>
          <w:rFonts w:ascii="Times New Roman" w:hAnsi="Times New Roman" w:cs="Times New Roman"/>
          <w:color w:val="000000"/>
          <w:sz w:val="24"/>
          <w:szCs w:val="24"/>
        </w:rPr>
        <w:t>,</w:t>
      </w:r>
    </w:p>
    <w:p w14:paraId="730FF178" w14:textId="499B4F69"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 xml:space="preserve">0,00 zł za każdy dzień </w:t>
      </w:r>
      <w:r w:rsidR="00C670D2">
        <w:rPr>
          <w:rFonts w:ascii="Times New Roman" w:hAnsi="Times New Roman" w:cs="Times New Roman"/>
          <w:color w:val="000000"/>
          <w:sz w:val="24"/>
          <w:szCs w:val="24"/>
        </w:rPr>
        <w:lastRenderedPageBreak/>
        <w:t>zwłoki, liczony od upływu terminu wyznaczonego na usunięcie wad, maksymalnie do wysokości 20% wynagrodzenia brutto należnego Wykonawcy</w:t>
      </w:r>
      <w:r w:rsidR="003B5FEB">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45AF8101" w14:textId="77777777"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8F4D94E" w14:textId="77777777" w:rsidR="009B5DCE" w:rsidRDefault="00C6348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64416C49" w14:textId="77777777" w:rsidR="009B5DCE" w:rsidRP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3CE41C8A" w14:textId="77777777" w:rsidR="00D55A78" w:rsidRDefault="00FC2298"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1627A2D1" w14:textId="77777777" w:rsid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012278">
        <w:rPr>
          <w:rFonts w:ascii="Times New Roman" w:hAnsi="Times New Roman" w:cs="Times New Roman"/>
          <w:color w:val="000000"/>
          <w:sz w:val="24"/>
          <w:szCs w:val="24"/>
        </w:rPr>
        <w:t>rzypadku określonym w § 7 ust. 7</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9A9F76B" w14:textId="77777777"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8858907"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5E6C47C" w14:textId="66423FC4"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5F73DE20"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24361871" w14:textId="77777777" w:rsidR="00622D40" w:rsidRPr="00923519" w:rsidRDefault="009B5DCE" w:rsidP="00923519">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lastRenderedPageBreak/>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2632246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CAAD88E"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7142C3AF" w14:textId="77777777" w:rsidR="00021A9A" w:rsidRDefault="00021A9A" w:rsidP="00BF3F75">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959F368"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7ADBA6BB"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7985ED9"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0B7BA20C"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21045976"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3EE8D910"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3B03ED5F"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20B63559"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Zamawiający przewiduje także możliwość zmiany niniejszej umowy w stosunku do treści oferty Wykonawcy, jeżeli zachodzi jedna z następujących okoliczności, o których mowa    w art. 455 ust. 1 pkt 2-4 i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warunkach tam określonych.</w:t>
      </w:r>
    </w:p>
    <w:p w14:paraId="09295706" w14:textId="77777777" w:rsidR="009A32D4" w:rsidRDefault="009A32D4" w:rsidP="009A32D4">
      <w:pPr>
        <w:pStyle w:val="Akapitzlist"/>
        <w:numPr>
          <w:ilvl w:val="0"/>
          <w:numId w:val="50"/>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1FC43CB" w14:textId="77777777" w:rsidR="009A32D4" w:rsidRPr="007B7CDD" w:rsidRDefault="009A32D4" w:rsidP="009A32D4">
      <w:pPr>
        <w:pStyle w:val="Akapitzlist"/>
        <w:numPr>
          <w:ilvl w:val="0"/>
          <w:numId w:val="50"/>
        </w:numPr>
        <w:spacing w:after="120" w:line="240" w:lineRule="auto"/>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w:t>
      </w:r>
      <w:r w:rsidRPr="007B7CDD">
        <w:rPr>
          <w:rFonts w:ascii="Times New Roman" w:hAnsi="Times New Roman" w:cs="Times New Roman"/>
          <w:sz w:val="24"/>
          <w:szCs w:val="24"/>
        </w:rPr>
        <w:lastRenderedPageBreak/>
        <w:t xml:space="preserve">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15C18895"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specyfikacje techniczne, </w:t>
      </w:r>
    </w:p>
    <w:p w14:paraId="3CA17AB2"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19ECCBD8"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C54D465" w14:textId="77777777" w:rsidR="00021A9A" w:rsidRPr="009A32D4" w:rsidRDefault="009A32D4" w:rsidP="009A32D4">
      <w:pPr>
        <w:numPr>
          <w:ilvl w:val="0"/>
          <w:numId w:val="51"/>
        </w:numPr>
        <w:tabs>
          <w:tab w:val="left" w:pos="644"/>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r w:rsidR="00021A9A" w:rsidRPr="00F41C3E">
        <w:t xml:space="preserve"> </w:t>
      </w:r>
    </w:p>
    <w:p w14:paraId="4D64DFA3" w14:textId="7B1D6563"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003A43A8">
        <w:rPr>
          <w:rFonts w:ascii="Times New Roman" w:hAnsi="Times New Roman" w:cs="Times New Roman"/>
          <w:sz w:val="24"/>
          <w:szCs w:val="24"/>
        </w:rPr>
        <w:br/>
      </w:r>
      <w:r w:rsidRPr="00BF52CA">
        <w:rPr>
          <w:rFonts w:ascii="Times New Roman" w:hAnsi="Times New Roman" w:cs="Times New Roman"/>
          <w:sz w:val="24"/>
          <w:szCs w:val="24"/>
        </w:rPr>
        <w:t>Na miejsce unieważnionych postanowień niniejszej umowy wchodzą postanowienia umowne w pierwotnym brzmieniu.</w:t>
      </w:r>
    </w:p>
    <w:p w14:paraId="31E44BDA"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E3EC9A8" w14:textId="31C77928" w:rsidR="00021A9A" w:rsidRPr="00BF52C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3A43A8">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69CAF53D"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2A2F22BE"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D5496FB" w14:textId="4C7FC67A" w:rsidR="00E47119" w:rsidRPr="00183439" w:rsidRDefault="00E47119" w:rsidP="00BF3F75">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3A43A8">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613111B8"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3281A779"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33028874" w14:textId="77777777" w:rsidR="00E47119" w:rsidRPr="00183439" w:rsidRDefault="00D40235"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0339862A" w14:textId="77777777" w:rsidR="00E47119" w:rsidRPr="00183439" w:rsidRDefault="00E47119"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50DC9954" w14:textId="77777777" w:rsidR="00E47119" w:rsidRPr="00183439" w:rsidRDefault="00E47119" w:rsidP="00BF3F75">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lastRenderedPageBreak/>
        <w:t>Odstąpienie od niniejszej umowy wymaga formy pisemnej pod rygorem nieważności.</w:t>
      </w:r>
    </w:p>
    <w:p w14:paraId="39F2FB78" w14:textId="77777777" w:rsidR="00E47119" w:rsidRPr="00183439" w:rsidRDefault="00E47119" w:rsidP="00BF3F75">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39A5EDCE" w14:textId="5CEE1315"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3A43A8">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2DA0CF0E" w14:textId="77777777" w:rsidR="00E67E4A" w:rsidRDefault="00246AA9"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D34100D"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21586C89"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84884E2" w14:textId="4E443070" w:rsidR="008517D9" w:rsidRDefault="008517D9"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3B5FEB">
        <w:rPr>
          <w:color w:val="auto"/>
          <w:u w:val="none"/>
        </w:rPr>
        <w:br/>
      </w:r>
      <w:r>
        <w:rPr>
          <w:color w:val="auto"/>
          <w:u w:val="none"/>
        </w:rPr>
        <w:t>z następujących okoliczności:</w:t>
      </w:r>
    </w:p>
    <w:p w14:paraId="711EA605" w14:textId="686BD158"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xml:space="preserve">;   </w:t>
      </w:r>
      <w:r w:rsidR="00725218">
        <w:rPr>
          <w:color w:val="auto"/>
          <w:u w:val="none"/>
        </w:rPr>
        <w:br/>
      </w:r>
      <w:r>
        <w:rPr>
          <w:color w:val="auto"/>
          <w:u w:val="none"/>
        </w:rPr>
        <w:t>w takim przypadku Zamawiający odstępuje od umowy w części, której zmiana dotyczy;</w:t>
      </w:r>
    </w:p>
    <w:p w14:paraId="3FD3F871"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41EECCCF"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33FF2A"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42D09931" w14:textId="77777777" w:rsidR="00553F9F" w:rsidRPr="00B2781B"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5791C9B6" w14:textId="77777777"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§17</w:t>
      </w:r>
    </w:p>
    <w:p w14:paraId="0EF4396A"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A4B595F" w14:textId="65B3B621"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7B05E63"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5421E3BD"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332AB974" w14:textId="77777777" w:rsidR="00F7282F" w:rsidRDefault="004700F5" w:rsidP="009A32D4">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9197148" w14:textId="77777777" w:rsidR="00592602" w:rsidRDefault="00BC4740"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77777777"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lastRenderedPageBreak/>
        <w:t xml:space="preserve">                                                                </w:t>
      </w:r>
      <w:r w:rsidR="00BC4740">
        <w:rPr>
          <w:b/>
          <w:color w:val="auto"/>
          <w:u w:val="none"/>
        </w:rPr>
        <w:t>§1</w:t>
      </w:r>
      <w:r w:rsidR="00115C27">
        <w:rPr>
          <w:b/>
          <w:color w:val="auto"/>
          <w:u w:val="none"/>
        </w:rPr>
        <w:t>8</w:t>
      </w:r>
    </w:p>
    <w:p w14:paraId="5402C950" w14:textId="59E2AF4C"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zm.) oraz ustawy</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09F1E61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ED247EC"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4CDD6956"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Po rozwiązaniu lub wygaśnięciu Umowy Wykonawca zobowiązuje się niezwłocznie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1238A56E" w:rsidR="00BC4740" w:rsidRPr="007D3BD7"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D2646CF" w14:textId="0E2B88A9" w:rsidR="007D3BD7" w:rsidRPr="00592602" w:rsidRDefault="007D3BD7" w:rsidP="00592602">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w:t>
      </w:r>
      <w:r w:rsidR="003B5FEB">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1</w:t>
      </w:r>
      <w:r w:rsidR="003B5FEB">
        <w:rPr>
          <w:rFonts w:ascii="Times New Roman" w:eastAsia="Times New Roman" w:hAnsi="Times New Roman" w:cs="Times New Roman"/>
          <w:sz w:val="24"/>
          <w:szCs w:val="24"/>
          <w:lang w:eastAsia="pl-PL"/>
        </w:rPr>
        <w:t>605</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20775DE6" w14:textId="77777777"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36FEA3CD" w14:textId="77777777" w:rsidR="003A43A8" w:rsidRDefault="003A43A8" w:rsidP="00764E6A">
      <w:pPr>
        <w:autoSpaceDE w:val="0"/>
        <w:autoSpaceDN w:val="0"/>
        <w:adjustRightInd w:val="0"/>
        <w:spacing w:after="0"/>
        <w:jc w:val="both"/>
        <w:rPr>
          <w:rFonts w:ascii="Times New Roman" w:hAnsi="Times New Roman" w:cs="Times New Roman"/>
          <w:color w:val="000000"/>
          <w:sz w:val="24"/>
          <w:szCs w:val="24"/>
        </w:rPr>
      </w:pPr>
    </w:p>
    <w:p w14:paraId="3B50CE90" w14:textId="77777777" w:rsidR="003A43A8" w:rsidRPr="00764E6A" w:rsidRDefault="003A43A8" w:rsidP="00764E6A">
      <w:pPr>
        <w:autoSpaceDE w:val="0"/>
        <w:autoSpaceDN w:val="0"/>
        <w:adjustRightInd w:val="0"/>
        <w:spacing w:after="0"/>
        <w:jc w:val="both"/>
        <w:rPr>
          <w:rFonts w:ascii="Times New Roman" w:hAnsi="Times New Roman" w:cs="Times New Roman"/>
          <w:color w:val="000000"/>
          <w:sz w:val="24"/>
          <w:szCs w:val="24"/>
        </w:rPr>
      </w:pPr>
    </w:p>
    <w:p w14:paraId="11114D16"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5FC6FAD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 xml:space="preserve">polubownie. Każda ze stron umowy, w przypadku sporu wynikającego z zamówienia, może złożyć wniosek o przeprowadzenie mediacji lub inne polubowne rozwiązanie sporu do Sądu Polubownego przy Prokuratorii Generalnej Rzeczypospolitej </w:t>
      </w:r>
      <w:r w:rsidR="00764E6A">
        <w:rPr>
          <w:rFonts w:ascii="Times New Roman" w:hAnsi="Times New Roman" w:cs="Times New Roman"/>
          <w:color w:val="000000"/>
          <w:sz w:val="24"/>
          <w:szCs w:val="24"/>
        </w:rPr>
        <w:lastRenderedPageBreak/>
        <w:t>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F92E120"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7DAA3245" w14:textId="77777777" w:rsidR="003A43A8" w:rsidRDefault="003A43A8" w:rsidP="00081420">
      <w:pPr>
        <w:pStyle w:val="Default"/>
        <w:jc w:val="both"/>
        <w:rPr>
          <w:b/>
        </w:rPr>
      </w:pPr>
    </w:p>
    <w:p w14:paraId="08CD8867" w14:textId="77777777" w:rsidR="003A43A8" w:rsidRDefault="003A43A8" w:rsidP="00081420">
      <w:pPr>
        <w:pStyle w:val="Default"/>
        <w:jc w:val="both"/>
        <w:rPr>
          <w:b/>
        </w:rPr>
      </w:pPr>
    </w:p>
    <w:p w14:paraId="420FCFC9" w14:textId="77777777" w:rsidR="003A43A8" w:rsidRDefault="003A43A8" w:rsidP="00081420">
      <w:pPr>
        <w:pStyle w:val="Default"/>
        <w:jc w:val="both"/>
        <w:rPr>
          <w:b/>
        </w:rPr>
      </w:pPr>
    </w:p>
    <w:p w14:paraId="52D6EB1F" w14:textId="77777777" w:rsidR="003A43A8" w:rsidRDefault="003A43A8" w:rsidP="00081420">
      <w:pPr>
        <w:pStyle w:val="Default"/>
        <w:jc w:val="both"/>
        <w:rPr>
          <w:b/>
        </w:rPr>
      </w:pPr>
    </w:p>
    <w:p w14:paraId="186030A2" w14:textId="77777777" w:rsidR="003A43A8" w:rsidRDefault="003A43A8" w:rsidP="00081420">
      <w:pPr>
        <w:pStyle w:val="Default"/>
        <w:jc w:val="both"/>
        <w:rPr>
          <w:b/>
        </w:rPr>
      </w:pPr>
    </w:p>
    <w:p w14:paraId="6BCDA7DB" w14:textId="77777777" w:rsidR="003A43A8" w:rsidRDefault="003A43A8" w:rsidP="00081420">
      <w:pPr>
        <w:pStyle w:val="Default"/>
        <w:jc w:val="both"/>
        <w:rPr>
          <w:b/>
        </w:rPr>
      </w:pPr>
    </w:p>
    <w:p w14:paraId="59E892F7" w14:textId="77777777" w:rsidR="003A43A8" w:rsidRDefault="003A43A8" w:rsidP="00081420">
      <w:pPr>
        <w:pStyle w:val="Default"/>
        <w:jc w:val="both"/>
        <w:rPr>
          <w:b/>
        </w:rPr>
      </w:pPr>
    </w:p>
    <w:p w14:paraId="1D6132FB" w14:textId="77777777" w:rsidR="003A43A8" w:rsidRDefault="003A43A8" w:rsidP="00081420">
      <w:pPr>
        <w:pStyle w:val="Default"/>
        <w:jc w:val="both"/>
        <w:rPr>
          <w:b/>
        </w:rPr>
      </w:pPr>
    </w:p>
    <w:p w14:paraId="15F1D249" w14:textId="77777777" w:rsidR="003A43A8" w:rsidRDefault="003A43A8" w:rsidP="00081420">
      <w:pPr>
        <w:pStyle w:val="Default"/>
        <w:jc w:val="both"/>
        <w:rPr>
          <w:b/>
        </w:rPr>
      </w:pPr>
    </w:p>
    <w:p w14:paraId="65F74067" w14:textId="77777777" w:rsidR="003A43A8" w:rsidRDefault="003A43A8" w:rsidP="00081420">
      <w:pPr>
        <w:pStyle w:val="Default"/>
        <w:jc w:val="both"/>
        <w:rPr>
          <w:b/>
        </w:rPr>
      </w:pPr>
    </w:p>
    <w:p w14:paraId="01F32AE0" w14:textId="77777777" w:rsidR="003A43A8" w:rsidRDefault="003A43A8" w:rsidP="00081420">
      <w:pPr>
        <w:pStyle w:val="Default"/>
        <w:jc w:val="both"/>
        <w:rPr>
          <w:b/>
        </w:rPr>
      </w:pPr>
    </w:p>
    <w:p w14:paraId="3C55B2A1" w14:textId="77777777" w:rsidR="003A43A8" w:rsidRDefault="003A43A8" w:rsidP="00081420">
      <w:pPr>
        <w:pStyle w:val="Default"/>
        <w:jc w:val="both"/>
        <w:rPr>
          <w:b/>
        </w:rPr>
      </w:pPr>
    </w:p>
    <w:p w14:paraId="6687D9FD" w14:textId="77777777" w:rsidR="003A43A8" w:rsidRDefault="003A43A8" w:rsidP="00081420">
      <w:pPr>
        <w:pStyle w:val="Default"/>
        <w:jc w:val="both"/>
        <w:rPr>
          <w:b/>
        </w:rPr>
      </w:pPr>
    </w:p>
    <w:p w14:paraId="395964B0" w14:textId="77777777" w:rsidR="003A43A8" w:rsidRDefault="003A43A8" w:rsidP="00081420">
      <w:pPr>
        <w:pStyle w:val="Default"/>
        <w:jc w:val="both"/>
        <w:rPr>
          <w:b/>
        </w:rPr>
      </w:pPr>
    </w:p>
    <w:p w14:paraId="6D4E382D" w14:textId="77777777" w:rsidR="003A43A8" w:rsidRDefault="003A43A8" w:rsidP="00081420">
      <w:pPr>
        <w:pStyle w:val="Default"/>
        <w:jc w:val="both"/>
        <w:rPr>
          <w:b/>
        </w:rPr>
      </w:pPr>
    </w:p>
    <w:p w14:paraId="39581024" w14:textId="77777777" w:rsidR="003A43A8" w:rsidRDefault="003A43A8" w:rsidP="00081420">
      <w:pPr>
        <w:pStyle w:val="Default"/>
        <w:jc w:val="both"/>
        <w:rPr>
          <w:b/>
        </w:rPr>
      </w:pPr>
    </w:p>
    <w:p w14:paraId="1DAEB96E" w14:textId="77777777" w:rsidR="003A43A8" w:rsidRDefault="003A43A8" w:rsidP="00081420">
      <w:pPr>
        <w:pStyle w:val="Default"/>
        <w:jc w:val="both"/>
        <w:rPr>
          <w:b/>
        </w:rPr>
      </w:pPr>
    </w:p>
    <w:p w14:paraId="1CE64BD5" w14:textId="77777777" w:rsidR="003A43A8" w:rsidRDefault="003A43A8" w:rsidP="00081420">
      <w:pPr>
        <w:pStyle w:val="Default"/>
        <w:jc w:val="both"/>
        <w:rPr>
          <w:b/>
        </w:rPr>
      </w:pPr>
    </w:p>
    <w:p w14:paraId="45BC0415" w14:textId="77777777" w:rsidR="003A43A8" w:rsidRDefault="003A43A8" w:rsidP="00081420">
      <w:pPr>
        <w:pStyle w:val="Default"/>
        <w:jc w:val="both"/>
        <w:rPr>
          <w:b/>
        </w:rPr>
      </w:pPr>
    </w:p>
    <w:p w14:paraId="5CA065A6" w14:textId="77777777" w:rsidR="003A43A8" w:rsidRDefault="003A43A8" w:rsidP="00081420">
      <w:pPr>
        <w:pStyle w:val="Default"/>
        <w:jc w:val="both"/>
        <w:rPr>
          <w:b/>
        </w:rPr>
      </w:pPr>
    </w:p>
    <w:p w14:paraId="15C5A3DC" w14:textId="77777777" w:rsidR="003A43A8" w:rsidRDefault="003A43A8" w:rsidP="00081420">
      <w:pPr>
        <w:pStyle w:val="Default"/>
        <w:jc w:val="both"/>
        <w:rPr>
          <w:b/>
        </w:rPr>
      </w:pPr>
    </w:p>
    <w:p w14:paraId="62178386" w14:textId="77777777" w:rsidR="003A43A8" w:rsidRDefault="003A43A8" w:rsidP="00081420">
      <w:pPr>
        <w:pStyle w:val="Default"/>
        <w:jc w:val="both"/>
        <w:rPr>
          <w:b/>
        </w:rPr>
      </w:pPr>
    </w:p>
    <w:p w14:paraId="7AA0028F" w14:textId="77777777" w:rsidR="003A43A8" w:rsidRDefault="003A43A8" w:rsidP="00081420">
      <w:pPr>
        <w:pStyle w:val="Default"/>
        <w:jc w:val="both"/>
        <w:rPr>
          <w:b/>
        </w:rPr>
      </w:pPr>
    </w:p>
    <w:p w14:paraId="76B437FD" w14:textId="77777777" w:rsidR="003A43A8" w:rsidRDefault="003A43A8" w:rsidP="00081420">
      <w:pPr>
        <w:pStyle w:val="Default"/>
        <w:jc w:val="both"/>
        <w:rPr>
          <w:b/>
        </w:rPr>
      </w:pPr>
    </w:p>
    <w:p w14:paraId="43A7DFF6" w14:textId="77777777" w:rsidR="00DD6569" w:rsidRDefault="00DD6569" w:rsidP="00081420">
      <w:pPr>
        <w:pStyle w:val="Default"/>
        <w:jc w:val="both"/>
        <w:rPr>
          <w:b/>
        </w:rPr>
      </w:pPr>
    </w:p>
    <w:p w14:paraId="4D9CAAF8" w14:textId="77777777" w:rsidR="00DD6569" w:rsidRDefault="00DD6569" w:rsidP="00081420">
      <w:pPr>
        <w:pStyle w:val="Default"/>
        <w:jc w:val="both"/>
        <w:rPr>
          <w:b/>
        </w:rPr>
      </w:pPr>
    </w:p>
    <w:p w14:paraId="56B0663F" w14:textId="77777777" w:rsidR="00DD6569" w:rsidRDefault="00DD6569" w:rsidP="00081420">
      <w:pPr>
        <w:pStyle w:val="Default"/>
        <w:jc w:val="both"/>
        <w:rPr>
          <w:b/>
        </w:rPr>
      </w:pPr>
    </w:p>
    <w:p w14:paraId="2A4A63DE" w14:textId="77777777" w:rsidR="00DD6569" w:rsidRDefault="00DD6569" w:rsidP="00081420">
      <w:pPr>
        <w:pStyle w:val="Default"/>
        <w:jc w:val="both"/>
        <w:rPr>
          <w:b/>
        </w:rPr>
      </w:pPr>
    </w:p>
    <w:p w14:paraId="4F7FD1D5" w14:textId="77777777" w:rsidR="00DD6569" w:rsidRDefault="00DD6569" w:rsidP="00081420">
      <w:pPr>
        <w:pStyle w:val="Default"/>
        <w:jc w:val="both"/>
        <w:rPr>
          <w:b/>
        </w:rPr>
      </w:pPr>
    </w:p>
    <w:p w14:paraId="57D7502A" w14:textId="77777777" w:rsidR="00DD6569" w:rsidRDefault="00DD6569" w:rsidP="00081420">
      <w:pPr>
        <w:pStyle w:val="Default"/>
        <w:jc w:val="both"/>
        <w:rPr>
          <w:b/>
        </w:rPr>
      </w:pPr>
    </w:p>
    <w:p w14:paraId="66FCCD9D" w14:textId="77777777" w:rsidR="00DD6569" w:rsidRDefault="00DD6569" w:rsidP="00081420">
      <w:pPr>
        <w:pStyle w:val="Default"/>
        <w:jc w:val="both"/>
        <w:rPr>
          <w:b/>
        </w:rPr>
      </w:pPr>
    </w:p>
    <w:p w14:paraId="528C10B2" w14:textId="77777777" w:rsidR="003A43A8" w:rsidRDefault="003A43A8" w:rsidP="00081420">
      <w:pPr>
        <w:pStyle w:val="Default"/>
        <w:jc w:val="both"/>
        <w:rPr>
          <w:b/>
        </w:rPr>
      </w:pPr>
    </w:p>
    <w:p w14:paraId="7E9B5F5C" w14:textId="77777777" w:rsidR="003A43A8" w:rsidRDefault="003A43A8" w:rsidP="00081420">
      <w:pPr>
        <w:pStyle w:val="Default"/>
        <w:jc w:val="both"/>
        <w:rPr>
          <w:b/>
        </w:rPr>
      </w:pPr>
    </w:p>
    <w:p w14:paraId="6A103C4E" w14:textId="77777777" w:rsidR="003A43A8" w:rsidRDefault="003A43A8" w:rsidP="00081420">
      <w:pPr>
        <w:pStyle w:val="Default"/>
        <w:jc w:val="both"/>
        <w:rPr>
          <w:b/>
        </w:rPr>
      </w:pPr>
    </w:p>
    <w:p w14:paraId="1F56A495" w14:textId="77777777" w:rsidR="003A43A8" w:rsidRDefault="003A43A8"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6A39CE34" w14:textId="77777777" w:rsidR="00920389" w:rsidRPr="00183439" w:rsidRDefault="00920389" w:rsidP="00920389">
      <w:pPr>
        <w:pStyle w:val="Standard"/>
        <w:jc w:val="center"/>
        <w:rPr>
          <w:rFonts w:cs="Times New Roman"/>
          <w:color w:val="FF0000"/>
          <w:lang w:eastAsia="en-US" w:bidi="ar-SA"/>
        </w:rPr>
      </w:pPr>
    </w:p>
    <w:p w14:paraId="46A896AE"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CA9595E"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17D641EB"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11AB94E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7E7B8AFF"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6490643A" w14:textId="27456C80"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Przedmiot gwarancji obejmuje łącznie wszystkie roboty budowlane wykonane                      </w:t>
      </w:r>
      <w:r w:rsidR="00D07877">
        <w:rPr>
          <w:rFonts w:cs="Times New Roman"/>
          <w:lang w:eastAsia="en-US" w:bidi="ar-SA"/>
        </w:rPr>
        <w:br/>
      </w:r>
      <w:r w:rsidRPr="00183439">
        <w:rPr>
          <w:rFonts w:cs="Times New Roman"/>
          <w:lang w:eastAsia="en-US" w:bidi="ar-SA"/>
        </w:rPr>
        <w:t>w ramach wyżej wymienionej umowy.</w:t>
      </w:r>
    </w:p>
    <w:p w14:paraId="1261EE3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51FBC7E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331F883"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6F178783" w14:textId="77777777" w:rsid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74B6A931" w14:textId="611C46ED" w:rsidR="00D2755D" w:rsidRPr="00183439" w:rsidRDefault="00D2755D"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w:t>
      </w:r>
      <w:r w:rsidR="00D07877">
        <w:rPr>
          <w:rFonts w:cs="Times New Roman"/>
          <w:lang w:eastAsia="en-US" w:bidi="ar-SA"/>
        </w:rPr>
        <w:br/>
      </w:r>
      <w:r>
        <w:rPr>
          <w:rFonts w:cs="Times New Roman"/>
          <w:lang w:eastAsia="en-US" w:bidi="ar-SA"/>
        </w:rPr>
        <w:t>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1E85BFB4" w14:textId="77777777" w:rsidR="00920389" w:rsidRP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0C181C75"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4087399"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34765D0"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05199D01"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42A8EAEE"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654995CF"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53050EE0"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041877B4" w14:textId="77777777" w:rsidR="00920389" w:rsidRDefault="00D2755D"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9B4DD14" w14:textId="77777777" w:rsidR="00920389"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6A9213F1" w14:textId="77777777" w:rsidR="00920389" w:rsidRPr="00922A76"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113EFED"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74E815BC"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0696C7CF" w14:textId="77777777" w:rsidR="00922A76" w:rsidRPr="00922A76"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617C0E9D"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6F4982A3"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72258CBD" w14:textId="77777777" w:rsidR="00920389" w:rsidRPr="00922A76"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Pr="00D40235">
        <w:rPr>
          <w:rFonts w:cs="Times New Roman"/>
          <w:lang w:eastAsia="en-US" w:bidi="ar-SA"/>
        </w:rPr>
        <w:t xml:space="preserve"> </w:t>
      </w:r>
      <w:r w:rsidR="00B81BFA">
        <w:rPr>
          <w:rFonts w:cs="Times New Roman"/>
          <w:lang w:eastAsia="en-US" w:bidi="ar-SA"/>
        </w:rPr>
        <w:t xml:space="preserve">          </w:t>
      </w:r>
      <w:r w:rsidRPr="00D40235">
        <w:rPr>
          <w:rFonts w:cs="Times New Roman"/>
          <w:lang w:eastAsia="en-US" w:bidi="ar-SA"/>
        </w:rPr>
        <w:t>z tytułu rękojmi za wady przedmiotu gwarancji.</w:t>
      </w:r>
    </w:p>
    <w:p w14:paraId="259533A9"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67EB9DC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550FDA44" w14:textId="77777777" w:rsidR="00922A76" w:rsidRDefault="00922A76" w:rsidP="00922A76">
      <w:pPr>
        <w:pStyle w:val="Standard"/>
        <w:widowControl/>
        <w:spacing w:after="57"/>
        <w:textAlignment w:val="auto"/>
        <w:rPr>
          <w:rFonts w:cs="Times New Roman"/>
          <w:lang w:eastAsia="en-US" w:bidi="ar-SA"/>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5BD859A" w14:textId="2251272E"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22BB23E3" w14:textId="77777777" w:rsidR="00B41004" w:rsidRDefault="00B41004" w:rsidP="00B41004">
      <w:pPr>
        <w:rPr>
          <w:rFonts w:ascii="Times New Roman" w:hAnsi="Times New Roman" w:cs="Times New Roman"/>
          <w:sz w:val="24"/>
          <w:szCs w:val="24"/>
        </w:rPr>
      </w:pPr>
    </w:p>
    <w:p w14:paraId="005C8520"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786BBEF0"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588904BC" w14:textId="77777777" w:rsidR="00B41004" w:rsidRDefault="00B41004" w:rsidP="00B41004">
      <w:pPr>
        <w:spacing w:line="240" w:lineRule="auto"/>
        <w:contextualSpacing/>
        <w:rPr>
          <w:rFonts w:ascii="Times New Roman" w:hAnsi="Times New Roman" w:cs="Times New Roman"/>
          <w:sz w:val="16"/>
          <w:szCs w:val="16"/>
        </w:rPr>
      </w:pPr>
    </w:p>
    <w:p w14:paraId="1B8778CA" w14:textId="77777777" w:rsidR="00B41004" w:rsidRDefault="00B41004" w:rsidP="00B41004">
      <w:pPr>
        <w:spacing w:line="240" w:lineRule="auto"/>
        <w:contextualSpacing/>
        <w:rPr>
          <w:rFonts w:ascii="Times New Roman" w:hAnsi="Times New Roman" w:cs="Times New Roman"/>
          <w:sz w:val="16"/>
          <w:szCs w:val="16"/>
        </w:rPr>
      </w:pPr>
    </w:p>
    <w:p w14:paraId="3731A4B7" w14:textId="77777777" w:rsidR="00B41004" w:rsidRDefault="00B41004" w:rsidP="00B41004">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0688D754" w14:textId="77777777" w:rsidR="00B41004" w:rsidRPr="00FE766F" w:rsidRDefault="00B41004" w:rsidP="00B41004">
      <w:pPr>
        <w:spacing w:line="240" w:lineRule="auto"/>
        <w:contextualSpacing/>
        <w:jc w:val="center"/>
        <w:rPr>
          <w:rFonts w:ascii="Times New Roman" w:hAnsi="Times New Roman" w:cs="Times New Roman"/>
          <w:b/>
          <w:sz w:val="24"/>
          <w:szCs w:val="24"/>
        </w:rPr>
      </w:pPr>
    </w:p>
    <w:p w14:paraId="4AB952A2" w14:textId="77777777" w:rsidR="00B41004" w:rsidRPr="00FE766F" w:rsidRDefault="00B41004" w:rsidP="00B41004">
      <w:pPr>
        <w:spacing w:line="240" w:lineRule="auto"/>
        <w:contextualSpacing/>
        <w:jc w:val="center"/>
        <w:rPr>
          <w:rFonts w:ascii="Times New Roman" w:hAnsi="Times New Roman" w:cs="Times New Roman"/>
          <w:sz w:val="24"/>
          <w:szCs w:val="24"/>
        </w:rPr>
      </w:pPr>
    </w:p>
    <w:p w14:paraId="42A3F5A1" w14:textId="77777777" w:rsidR="00B41004" w:rsidRPr="00FE766F"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27130718" w14:textId="77777777" w:rsidR="00B41004"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2003E2E3" w14:textId="77777777" w:rsidR="00B41004" w:rsidRDefault="00B41004" w:rsidP="00B41004">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B44CCA" w14:paraId="10AAC43A" w14:textId="77777777" w:rsidTr="00B44CCA">
        <w:tc>
          <w:tcPr>
            <w:tcW w:w="647" w:type="dxa"/>
          </w:tcPr>
          <w:p w14:paraId="5023D6A9" w14:textId="77777777" w:rsidR="00B44CCA" w:rsidRPr="00B44CCA" w:rsidRDefault="00B44CCA" w:rsidP="004E323B">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09EEF414" w14:textId="77777777" w:rsidR="00B44CCA" w:rsidRPr="00B44CCA" w:rsidRDefault="00B44CCA" w:rsidP="004E323B">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2F165F36" w14:textId="77777777" w:rsidR="00B44CCA" w:rsidRPr="00B44CCA" w:rsidRDefault="00B44CCA" w:rsidP="004E323B">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6470C47C" w14:textId="77777777" w:rsidR="00B44CCA" w:rsidRPr="00B44CCA" w:rsidRDefault="00B44CCA" w:rsidP="00B44CCA">
            <w:pPr>
              <w:pStyle w:val="Default"/>
              <w:rPr>
                <w:sz w:val="20"/>
                <w:szCs w:val="20"/>
              </w:rPr>
            </w:pPr>
            <w:r w:rsidRPr="00B44CCA">
              <w:rPr>
                <w:sz w:val="20"/>
                <w:szCs w:val="20"/>
              </w:rPr>
              <w:t xml:space="preserve">Imiona i Nazwiska osób wykonujących </w:t>
            </w:r>
          </w:p>
          <w:p w14:paraId="16115558" w14:textId="7E029865" w:rsidR="00B44CCA" w:rsidRPr="00B44CCA" w:rsidRDefault="00B44CCA" w:rsidP="00B44CCA">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084F5A16" w14:textId="019BE33E" w:rsidR="00B44CCA" w:rsidRPr="00B44CCA" w:rsidRDefault="00B44CCA" w:rsidP="004E323B">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673FABB2" w14:textId="77777777" w:rsidR="00B44CCA" w:rsidRPr="00B44CCA" w:rsidRDefault="00B44CCA" w:rsidP="004E323B">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B44CCA" w14:paraId="0ADDDC6C" w14:textId="77777777" w:rsidTr="00B44CCA">
        <w:tc>
          <w:tcPr>
            <w:tcW w:w="647" w:type="dxa"/>
          </w:tcPr>
          <w:p w14:paraId="0236A284"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05055356"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385AB242"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57B64283"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0A75584D" w14:textId="3203D2AF" w:rsidR="00B44CCA" w:rsidRDefault="00B44CCA" w:rsidP="004E323B">
            <w:pPr>
              <w:spacing w:line="360" w:lineRule="auto"/>
              <w:contextualSpacing/>
              <w:rPr>
                <w:rFonts w:ascii="Times New Roman" w:hAnsi="Times New Roman" w:cs="Times New Roman"/>
                <w:sz w:val="24"/>
                <w:szCs w:val="24"/>
              </w:rPr>
            </w:pPr>
          </w:p>
        </w:tc>
        <w:tc>
          <w:tcPr>
            <w:tcW w:w="1525" w:type="dxa"/>
          </w:tcPr>
          <w:p w14:paraId="52C92D5B" w14:textId="77777777" w:rsidR="00B44CCA" w:rsidRDefault="00B44CCA" w:rsidP="004E323B">
            <w:pPr>
              <w:spacing w:line="360" w:lineRule="auto"/>
              <w:contextualSpacing/>
              <w:rPr>
                <w:rFonts w:ascii="Times New Roman" w:hAnsi="Times New Roman" w:cs="Times New Roman"/>
                <w:sz w:val="24"/>
                <w:szCs w:val="24"/>
              </w:rPr>
            </w:pPr>
          </w:p>
        </w:tc>
      </w:tr>
      <w:tr w:rsidR="00B44CCA" w14:paraId="35D31925" w14:textId="77777777" w:rsidTr="00B44CCA">
        <w:tc>
          <w:tcPr>
            <w:tcW w:w="647" w:type="dxa"/>
          </w:tcPr>
          <w:p w14:paraId="7C5DBEF9"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337448F3"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0F1F5ABC"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7652A859"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40E8AA93" w14:textId="06228B9D" w:rsidR="00B44CCA" w:rsidRDefault="00B44CCA" w:rsidP="004E323B">
            <w:pPr>
              <w:spacing w:line="360" w:lineRule="auto"/>
              <w:contextualSpacing/>
              <w:rPr>
                <w:rFonts w:ascii="Times New Roman" w:hAnsi="Times New Roman" w:cs="Times New Roman"/>
                <w:sz w:val="24"/>
                <w:szCs w:val="24"/>
              </w:rPr>
            </w:pPr>
          </w:p>
        </w:tc>
        <w:tc>
          <w:tcPr>
            <w:tcW w:w="1525" w:type="dxa"/>
          </w:tcPr>
          <w:p w14:paraId="38E49FCC" w14:textId="77777777" w:rsidR="00B44CCA" w:rsidRDefault="00B44CCA" w:rsidP="004E323B">
            <w:pPr>
              <w:spacing w:line="360" w:lineRule="auto"/>
              <w:contextualSpacing/>
              <w:rPr>
                <w:rFonts w:ascii="Times New Roman" w:hAnsi="Times New Roman" w:cs="Times New Roman"/>
                <w:sz w:val="24"/>
                <w:szCs w:val="24"/>
              </w:rPr>
            </w:pPr>
          </w:p>
        </w:tc>
      </w:tr>
      <w:tr w:rsidR="00B44CCA" w14:paraId="181FAB54" w14:textId="77777777" w:rsidTr="00B44CCA">
        <w:tc>
          <w:tcPr>
            <w:tcW w:w="647" w:type="dxa"/>
          </w:tcPr>
          <w:p w14:paraId="7E787794"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6E90727B"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3684D37E"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227E32D8"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20B25786" w14:textId="5C1165E0" w:rsidR="00B44CCA" w:rsidRDefault="00B44CCA" w:rsidP="004E323B">
            <w:pPr>
              <w:spacing w:line="360" w:lineRule="auto"/>
              <w:contextualSpacing/>
              <w:rPr>
                <w:rFonts w:ascii="Times New Roman" w:hAnsi="Times New Roman" w:cs="Times New Roman"/>
                <w:sz w:val="24"/>
                <w:szCs w:val="24"/>
              </w:rPr>
            </w:pPr>
          </w:p>
        </w:tc>
        <w:tc>
          <w:tcPr>
            <w:tcW w:w="1525" w:type="dxa"/>
          </w:tcPr>
          <w:p w14:paraId="74D485D8" w14:textId="77777777" w:rsidR="00B44CCA" w:rsidRDefault="00B44CCA" w:rsidP="004E323B">
            <w:pPr>
              <w:spacing w:line="360" w:lineRule="auto"/>
              <w:contextualSpacing/>
              <w:rPr>
                <w:rFonts w:ascii="Times New Roman" w:hAnsi="Times New Roman" w:cs="Times New Roman"/>
                <w:sz w:val="24"/>
                <w:szCs w:val="24"/>
              </w:rPr>
            </w:pPr>
          </w:p>
        </w:tc>
      </w:tr>
      <w:tr w:rsidR="00B44CCA" w14:paraId="7FB5A9FD" w14:textId="77777777" w:rsidTr="00B44CCA">
        <w:tc>
          <w:tcPr>
            <w:tcW w:w="647" w:type="dxa"/>
          </w:tcPr>
          <w:p w14:paraId="11FC72BC"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1CCA5923"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19CA4818"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3CC73A0A"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003C72ED" w14:textId="5E715498" w:rsidR="00B44CCA" w:rsidRDefault="00B44CCA" w:rsidP="004E323B">
            <w:pPr>
              <w:spacing w:line="360" w:lineRule="auto"/>
              <w:contextualSpacing/>
              <w:rPr>
                <w:rFonts w:ascii="Times New Roman" w:hAnsi="Times New Roman" w:cs="Times New Roman"/>
                <w:sz w:val="24"/>
                <w:szCs w:val="24"/>
              </w:rPr>
            </w:pPr>
          </w:p>
        </w:tc>
        <w:tc>
          <w:tcPr>
            <w:tcW w:w="1525" w:type="dxa"/>
          </w:tcPr>
          <w:p w14:paraId="2A119609" w14:textId="77777777" w:rsidR="00B44CCA" w:rsidRDefault="00B44CCA" w:rsidP="004E323B">
            <w:pPr>
              <w:spacing w:line="360" w:lineRule="auto"/>
              <w:contextualSpacing/>
              <w:rPr>
                <w:rFonts w:ascii="Times New Roman" w:hAnsi="Times New Roman" w:cs="Times New Roman"/>
                <w:sz w:val="24"/>
                <w:szCs w:val="24"/>
              </w:rPr>
            </w:pPr>
          </w:p>
        </w:tc>
      </w:tr>
      <w:tr w:rsidR="00B44CCA" w14:paraId="41F01AEA" w14:textId="77777777" w:rsidTr="00B44CCA">
        <w:tc>
          <w:tcPr>
            <w:tcW w:w="647" w:type="dxa"/>
          </w:tcPr>
          <w:p w14:paraId="77474B83"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0528E37E"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0CAC18D7"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22C18A0A"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4141AF32" w14:textId="420A5DE9" w:rsidR="00B44CCA" w:rsidRDefault="00B44CCA" w:rsidP="004E323B">
            <w:pPr>
              <w:spacing w:line="360" w:lineRule="auto"/>
              <w:contextualSpacing/>
              <w:rPr>
                <w:rFonts w:ascii="Times New Roman" w:hAnsi="Times New Roman" w:cs="Times New Roman"/>
                <w:sz w:val="24"/>
                <w:szCs w:val="24"/>
              </w:rPr>
            </w:pPr>
          </w:p>
        </w:tc>
        <w:tc>
          <w:tcPr>
            <w:tcW w:w="1525" w:type="dxa"/>
          </w:tcPr>
          <w:p w14:paraId="0FEAE8C2" w14:textId="77777777" w:rsidR="00B44CCA" w:rsidRDefault="00B44CCA" w:rsidP="004E323B">
            <w:pPr>
              <w:spacing w:line="360" w:lineRule="auto"/>
              <w:contextualSpacing/>
              <w:rPr>
                <w:rFonts w:ascii="Times New Roman" w:hAnsi="Times New Roman" w:cs="Times New Roman"/>
                <w:sz w:val="24"/>
                <w:szCs w:val="24"/>
              </w:rPr>
            </w:pPr>
          </w:p>
        </w:tc>
      </w:tr>
    </w:tbl>
    <w:p w14:paraId="334564F1" w14:textId="77777777" w:rsidR="00B41004" w:rsidRDefault="00B41004" w:rsidP="00B41004">
      <w:pPr>
        <w:spacing w:line="360" w:lineRule="auto"/>
        <w:contextualSpacing/>
        <w:rPr>
          <w:rFonts w:ascii="Times New Roman" w:hAnsi="Times New Roman" w:cs="Times New Roman"/>
          <w:sz w:val="24"/>
          <w:szCs w:val="24"/>
        </w:rPr>
      </w:pPr>
    </w:p>
    <w:p w14:paraId="1E1E69BD" w14:textId="1E58E32F" w:rsidR="00B41004" w:rsidRDefault="00B41004" w:rsidP="00B41004">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0FCB46B6"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04647FCC"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1E877A1F"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4E64B5E7" w14:textId="77777777" w:rsidR="00B41004" w:rsidRDefault="00B41004" w:rsidP="00B41004">
      <w:pPr>
        <w:spacing w:line="240" w:lineRule="auto"/>
        <w:contextualSpacing/>
        <w:rPr>
          <w:rFonts w:ascii="Times New Roman" w:hAnsi="Times New Roman" w:cs="Times New Roman"/>
          <w:sz w:val="16"/>
          <w:szCs w:val="16"/>
        </w:rPr>
      </w:pPr>
    </w:p>
    <w:p w14:paraId="08A33311" w14:textId="77777777" w:rsidR="00B41004" w:rsidRDefault="00B41004" w:rsidP="00B41004">
      <w:pPr>
        <w:spacing w:line="240" w:lineRule="auto"/>
        <w:contextualSpacing/>
        <w:rPr>
          <w:rFonts w:ascii="Times New Roman" w:hAnsi="Times New Roman" w:cs="Times New Roman"/>
          <w:sz w:val="16"/>
          <w:szCs w:val="16"/>
        </w:rPr>
      </w:pPr>
    </w:p>
    <w:p w14:paraId="77EAC5F9" w14:textId="77777777" w:rsidR="00B41004" w:rsidRDefault="00B41004" w:rsidP="00B41004">
      <w:pPr>
        <w:spacing w:line="240" w:lineRule="auto"/>
        <w:contextualSpacing/>
        <w:rPr>
          <w:rFonts w:ascii="Times New Roman" w:hAnsi="Times New Roman" w:cs="Times New Roman"/>
          <w:sz w:val="16"/>
          <w:szCs w:val="16"/>
        </w:rPr>
      </w:pPr>
    </w:p>
    <w:p w14:paraId="04B9E782" w14:textId="77777777" w:rsidR="00B41004" w:rsidRDefault="00B41004" w:rsidP="00B41004">
      <w:pPr>
        <w:spacing w:line="240" w:lineRule="auto"/>
        <w:contextualSpacing/>
        <w:rPr>
          <w:rFonts w:ascii="Times New Roman" w:hAnsi="Times New Roman" w:cs="Times New Roman"/>
          <w:sz w:val="16"/>
          <w:szCs w:val="16"/>
        </w:rPr>
      </w:pPr>
    </w:p>
    <w:p w14:paraId="6AF3180D" w14:textId="77777777" w:rsidR="00B41004" w:rsidRDefault="00B41004" w:rsidP="00B41004">
      <w:pPr>
        <w:spacing w:line="240" w:lineRule="auto"/>
        <w:contextualSpacing/>
        <w:rPr>
          <w:rFonts w:ascii="Times New Roman" w:hAnsi="Times New Roman" w:cs="Times New Roman"/>
          <w:sz w:val="16"/>
          <w:szCs w:val="16"/>
        </w:rPr>
      </w:pPr>
    </w:p>
    <w:p w14:paraId="0AEEA2E9" w14:textId="77777777" w:rsidR="00B41004" w:rsidRDefault="00B41004" w:rsidP="00B41004">
      <w:pPr>
        <w:spacing w:line="240" w:lineRule="auto"/>
        <w:contextualSpacing/>
        <w:rPr>
          <w:rFonts w:ascii="Times New Roman" w:hAnsi="Times New Roman" w:cs="Times New Roman"/>
          <w:sz w:val="16"/>
          <w:szCs w:val="16"/>
        </w:rPr>
      </w:pPr>
    </w:p>
    <w:p w14:paraId="7FEC859B" w14:textId="77777777" w:rsidR="00920389"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1C661DCD" w14:textId="45B52F47" w:rsidR="00B44CCA" w:rsidRPr="00B44CCA" w:rsidRDefault="00B44CCA" w:rsidP="00B44CCA">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41C1B9AB" w14:textId="558882B5" w:rsidR="00B44CCA" w:rsidRPr="00B44CCA" w:rsidRDefault="00B44CCA" w:rsidP="00B44CCA">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3FFCB64E" w14:textId="77777777" w:rsidR="00B44CCA" w:rsidRPr="00B44CCA" w:rsidRDefault="00B44CCA" w:rsidP="00B44CCA">
      <w:pPr>
        <w:pStyle w:val="Nagwek10"/>
        <w:keepNext/>
        <w:keepLines/>
        <w:shd w:val="clear" w:color="auto" w:fill="auto"/>
        <w:spacing w:after="0"/>
        <w:rPr>
          <w:sz w:val="24"/>
          <w:szCs w:val="24"/>
        </w:rPr>
      </w:pPr>
    </w:p>
    <w:p w14:paraId="54A7F086" w14:textId="726E1D82" w:rsidR="00B44CCA" w:rsidRPr="00B44CCA" w:rsidRDefault="00B44CCA" w:rsidP="00B44CCA">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DD6569">
        <w:rPr>
          <w:rFonts w:ascii="Times New Roman" w:hAnsi="Times New Roman" w:cs="Times New Roman"/>
          <w:b/>
          <w:bCs/>
          <w:i/>
          <w:iCs/>
          <w:sz w:val="24"/>
          <w:szCs w:val="24"/>
        </w:rPr>
        <w:t xml:space="preserve">Budowa </w:t>
      </w:r>
      <w:r w:rsidR="00725218">
        <w:rPr>
          <w:rFonts w:ascii="Times New Roman" w:hAnsi="Times New Roman" w:cs="Times New Roman"/>
          <w:b/>
          <w:bCs/>
          <w:i/>
          <w:iCs/>
          <w:sz w:val="24"/>
          <w:szCs w:val="24"/>
        </w:rPr>
        <w:t>wodociągu w ul. Źródlanej w Kodrębie</w:t>
      </w:r>
      <w:r w:rsidRPr="00B44CCA">
        <w:rPr>
          <w:rFonts w:ascii="Times New Roman" w:hAnsi="Times New Roman" w:cs="Times New Roman"/>
          <w:b/>
          <w:bCs/>
          <w:i/>
          <w:iCs/>
          <w:sz w:val="24"/>
          <w:szCs w:val="24"/>
        </w:rPr>
        <w:t>”</w:t>
      </w:r>
    </w:p>
    <w:p w14:paraId="7EC58A46" w14:textId="49C31AEC" w:rsidR="00B44CCA" w:rsidRPr="00B44CCA" w:rsidRDefault="00B44CCA" w:rsidP="00B44CCA">
      <w:pPr>
        <w:pStyle w:val="Nagwek10"/>
        <w:keepNext/>
        <w:keepLines/>
        <w:shd w:val="clear" w:color="auto" w:fill="auto"/>
        <w:tabs>
          <w:tab w:val="left" w:leader="dot" w:pos="8592"/>
        </w:tabs>
        <w:spacing w:after="240"/>
        <w:jc w:val="both"/>
        <w:rPr>
          <w:sz w:val="24"/>
          <w:szCs w:val="24"/>
        </w:rPr>
      </w:pPr>
    </w:p>
    <w:p w14:paraId="7B5691B1" w14:textId="77777777" w:rsidR="00B44CCA" w:rsidRPr="00B44CCA" w:rsidRDefault="00B44CCA" w:rsidP="00B44CCA">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432033A7" w14:textId="77777777" w:rsidR="00B44CCA" w:rsidRPr="00B44CCA" w:rsidRDefault="00B44CCA" w:rsidP="00B44CCA">
      <w:pPr>
        <w:pStyle w:val="Teksttreci0"/>
        <w:shd w:val="clear" w:color="auto" w:fill="auto"/>
        <w:spacing w:after="0"/>
        <w:rPr>
          <w:sz w:val="24"/>
          <w:szCs w:val="24"/>
        </w:rPr>
      </w:pPr>
    </w:p>
    <w:p w14:paraId="456A6D5A" w14:textId="77777777" w:rsidR="00B44CCA" w:rsidRPr="00B44CCA" w:rsidRDefault="00B44CCA" w:rsidP="00B44CCA">
      <w:pPr>
        <w:pStyle w:val="Teksttreci0"/>
        <w:shd w:val="clear" w:color="auto" w:fill="auto"/>
        <w:spacing w:after="0"/>
        <w:rPr>
          <w:sz w:val="24"/>
          <w:szCs w:val="24"/>
        </w:rPr>
      </w:pPr>
    </w:p>
    <w:p w14:paraId="1EF1EDD0" w14:textId="77777777" w:rsidR="00B44CCA" w:rsidRPr="00B44CCA" w:rsidRDefault="00B44CCA" w:rsidP="00B44CCA">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3B8540F5" w14:textId="77777777" w:rsidR="00B44CCA" w:rsidRPr="00B44CCA" w:rsidRDefault="00B44CCA" w:rsidP="00B44CCA">
      <w:pPr>
        <w:rPr>
          <w:rFonts w:ascii="Times New Roman" w:eastAsia="Times New Roman" w:hAnsi="Times New Roman" w:cs="Times New Roman"/>
          <w:sz w:val="24"/>
          <w:szCs w:val="24"/>
        </w:rPr>
      </w:pPr>
    </w:p>
    <w:p w14:paraId="0219BC9E" w14:textId="166382BD" w:rsidR="00B44CCA" w:rsidRPr="00B44CCA" w:rsidRDefault="00B44CCA" w:rsidP="00B44CCA">
      <w:pPr>
        <w:pStyle w:val="Teksttreci0"/>
        <w:shd w:val="clear" w:color="auto" w:fill="auto"/>
        <w:spacing w:after="0"/>
        <w:rPr>
          <w:sz w:val="24"/>
          <w:szCs w:val="24"/>
        </w:rPr>
      </w:pPr>
      <w:r w:rsidRPr="00B44CCA">
        <w:rPr>
          <w:sz w:val="24"/>
          <w:szCs w:val="24"/>
        </w:rPr>
        <w:t>___________________________________________________________________________</w:t>
      </w:r>
    </w:p>
    <w:p w14:paraId="3065A30F" w14:textId="77777777" w:rsidR="00B44CCA" w:rsidRPr="00B44CCA" w:rsidRDefault="00B44CCA" w:rsidP="00B44CCA">
      <w:pPr>
        <w:pStyle w:val="Teksttreci0"/>
        <w:shd w:val="clear" w:color="auto" w:fill="auto"/>
        <w:spacing w:after="0"/>
        <w:rPr>
          <w:sz w:val="24"/>
          <w:szCs w:val="24"/>
        </w:rPr>
      </w:pPr>
    </w:p>
    <w:p w14:paraId="462D4FFE" w14:textId="77777777" w:rsidR="00B44CCA" w:rsidRPr="00B44CCA" w:rsidRDefault="00B44CCA" w:rsidP="00B44CCA">
      <w:pPr>
        <w:pStyle w:val="Teksttreci0"/>
        <w:shd w:val="clear" w:color="auto" w:fill="auto"/>
        <w:jc w:val="center"/>
        <w:rPr>
          <w:sz w:val="24"/>
          <w:szCs w:val="24"/>
        </w:rPr>
      </w:pPr>
      <w:r w:rsidRPr="00B44CCA">
        <w:rPr>
          <w:sz w:val="24"/>
          <w:szCs w:val="24"/>
        </w:rPr>
        <w:t>(dane Podwykonawcy)</w:t>
      </w:r>
    </w:p>
    <w:p w14:paraId="53629013" w14:textId="77777777" w:rsidR="00B44CCA" w:rsidRPr="00B44CCA" w:rsidRDefault="00B44CCA" w:rsidP="00B44CCA">
      <w:pPr>
        <w:pStyle w:val="Teksttreci0"/>
        <w:shd w:val="clear" w:color="auto" w:fill="auto"/>
        <w:spacing w:after="300"/>
        <w:rPr>
          <w:sz w:val="24"/>
          <w:szCs w:val="24"/>
        </w:rPr>
      </w:pPr>
      <w:r w:rsidRPr="00B44CCA">
        <w:rPr>
          <w:sz w:val="24"/>
          <w:szCs w:val="24"/>
        </w:rPr>
        <w:t>Niniejszym oświadczam(y), że:</w:t>
      </w:r>
    </w:p>
    <w:p w14:paraId="720758AA" w14:textId="5868C139" w:rsidR="00B44CCA" w:rsidRPr="00B44CCA" w:rsidRDefault="00B44CCA" w:rsidP="00B44CCA">
      <w:pPr>
        <w:pStyle w:val="Teksttreci0"/>
        <w:numPr>
          <w:ilvl w:val="0"/>
          <w:numId w:val="58"/>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1EE171E3" w14:textId="77777777" w:rsidR="00B44CCA" w:rsidRPr="00B44CCA" w:rsidRDefault="00B44CCA" w:rsidP="00B44CCA">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49DADC51" w14:textId="77777777" w:rsidR="00B44CCA" w:rsidRPr="00B44CCA" w:rsidRDefault="00B44CCA" w:rsidP="00B44CCA">
      <w:pPr>
        <w:pStyle w:val="Teksttreci0"/>
        <w:numPr>
          <w:ilvl w:val="0"/>
          <w:numId w:val="58"/>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6C42FADF" w14:textId="77777777" w:rsidR="00B44CCA" w:rsidRPr="00B44CCA" w:rsidRDefault="00B44CCA" w:rsidP="00B44CCA">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609F28FB" w14:textId="77777777" w:rsidR="00B44CCA" w:rsidRPr="00B44CCA" w:rsidRDefault="00B44CCA" w:rsidP="00B44CCA">
      <w:pPr>
        <w:pStyle w:val="Teksttreci0"/>
        <w:shd w:val="clear" w:color="auto" w:fill="auto"/>
        <w:spacing w:after="900"/>
        <w:rPr>
          <w:sz w:val="24"/>
          <w:szCs w:val="24"/>
        </w:rPr>
      </w:pPr>
      <w:r w:rsidRPr="00B44CCA">
        <w:rPr>
          <w:sz w:val="24"/>
          <w:szCs w:val="24"/>
        </w:rPr>
        <w:t>Podwykonawcy przysługującego na podstawie umowy wskazanej w pkt. 1.</w:t>
      </w:r>
    </w:p>
    <w:p w14:paraId="54F41BA5" w14:textId="77777777" w:rsidR="00B44CCA" w:rsidRPr="00B44CCA" w:rsidRDefault="00B44CCA" w:rsidP="00B44CCA">
      <w:pPr>
        <w:pStyle w:val="Teksttreci0"/>
        <w:numPr>
          <w:ilvl w:val="0"/>
          <w:numId w:val="58"/>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33D56973" w14:textId="77777777" w:rsidR="00B44CCA" w:rsidRPr="00B44CCA" w:rsidRDefault="00B44CCA" w:rsidP="00B44CCA">
      <w:pPr>
        <w:pStyle w:val="Teksttreci0"/>
        <w:shd w:val="clear" w:color="auto" w:fill="auto"/>
        <w:tabs>
          <w:tab w:val="left" w:pos="349"/>
        </w:tabs>
        <w:spacing w:after="0" w:line="360" w:lineRule="auto"/>
        <w:rPr>
          <w:sz w:val="24"/>
          <w:szCs w:val="24"/>
        </w:rPr>
      </w:pPr>
    </w:p>
    <w:p w14:paraId="1D3B38D2" w14:textId="77777777" w:rsidR="00B44CCA" w:rsidRPr="00B44CCA" w:rsidRDefault="00B44CCA" w:rsidP="00B44CCA">
      <w:pPr>
        <w:pStyle w:val="Teksttreci0"/>
        <w:shd w:val="clear" w:color="auto" w:fill="auto"/>
        <w:tabs>
          <w:tab w:val="left" w:pos="349"/>
        </w:tabs>
        <w:spacing w:after="0" w:line="360" w:lineRule="auto"/>
        <w:jc w:val="right"/>
        <w:rPr>
          <w:sz w:val="24"/>
          <w:szCs w:val="24"/>
        </w:rPr>
      </w:pPr>
      <w:r w:rsidRPr="00B44CCA">
        <w:rPr>
          <w:sz w:val="24"/>
          <w:szCs w:val="24"/>
        </w:rPr>
        <w:t>………………………………….</w:t>
      </w:r>
    </w:p>
    <w:p w14:paraId="03FF942E" w14:textId="77777777" w:rsidR="00B44CCA" w:rsidRPr="00B44CCA" w:rsidRDefault="00B44CCA" w:rsidP="00B44CCA">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7EE44B8D" w14:textId="77777777" w:rsidR="00B44CCA" w:rsidRPr="00B44CCA" w:rsidRDefault="00B44CCA" w:rsidP="00B44CCA">
      <w:pPr>
        <w:pStyle w:val="Teksttreci0"/>
        <w:shd w:val="clear" w:color="auto" w:fill="auto"/>
        <w:spacing w:after="0"/>
        <w:rPr>
          <w:sz w:val="24"/>
          <w:szCs w:val="24"/>
        </w:rPr>
      </w:pPr>
      <w:r w:rsidRPr="00B44CCA">
        <w:rPr>
          <w:sz w:val="24"/>
          <w:szCs w:val="24"/>
        </w:rPr>
        <w:t>*właściwe podkreślić</w:t>
      </w:r>
    </w:p>
    <w:p w14:paraId="2FCE77A8" w14:textId="77777777" w:rsidR="006325F5" w:rsidRDefault="006325F5" w:rsidP="00685881">
      <w:pPr>
        <w:spacing w:line="240" w:lineRule="auto"/>
        <w:contextualSpacing/>
        <w:jc w:val="right"/>
        <w:rPr>
          <w:rFonts w:ascii="Times New Roman" w:hAnsi="Times New Roman" w:cs="Times New Roman"/>
          <w:sz w:val="24"/>
          <w:szCs w:val="24"/>
        </w:rPr>
      </w:pPr>
    </w:p>
    <w:p w14:paraId="1ED134AF" w14:textId="6235FE98"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w:t>
      </w:r>
      <w:r w:rsidR="00B44CCA">
        <w:rPr>
          <w:rFonts w:ascii="Times New Roman" w:hAnsi="Times New Roman" w:cs="Times New Roman"/>
          <w:sz w:val="24"/>
          <w:szCs w:val="24"/>
        </w:rPr>
        <w:t>4</w:t>
      </w:r>
      <w:r>
        <w:rPr>
          <w:rFonts w:ascii="Times New Roman" w:hAnsi="Times New Roman" w:cs="Times New Roman"/>
          <w:sz w:val="24"/>
          <w:szCs w:val="24"/>
        </w:rPr>
        <w:t xml:space="preserve"> do wzoru </w:t>
      </w:r>
      <w:r w:rsidRPr="00FE766F">
        <w:rPr>
          <w:rFonts w:ascii="Times New Roman" w:hAnsi="Times New Roman" w:cs="Times New Roman"/>
          <w:sz w:val="24"/>
          <w:szCs w:val="24"/>
        </w:rPr>
        <w:t>umowy</w:t>
      </w:r>
    </w:p>
    <w:p w14:paraId="5ADEF072" w14:textId="77777777" w:rsidR="00685881" w:rsidRDefault="00685881" w:rsidP="00685881">
      <w:pPr>
        <w:spacing w:line="240" w:lineRule="auto"/>
        <w:contextualSpacing/>
        <w:jc w:val="right"/>
        <w:rPr>
          <w:rFonts w:ascii="Times New Roman" w:hAnsi="Times New Roman" w:cs="Times New Roman"/>
          <w:sz w:val="24"/>
          <w:szCs w:val="24"/>
        </w:rPr>
      </w:pPr>
    </w:p>
    <w:p w14:paraId="35BB1B35"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660F9944"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7F77BDCF" w14:textId="77777777" w:rsidR="00685881" w:rsidRDefault="00685881" w:rsidP="00685881">
      <w:pPr>
        <w:pStyle w:val="Standard"/>
        <w:jc w:val="center"/>
        <w:rPr>
          <w:rFonts w:cs="Times New Roman"/>
          <w:b/>
          <w:lang w:eastAsia="en-US" w:bidi="ar-SA"/>
        </w:rPr>
      </w:pPr>
    </w:p>
    <w:p w14:paraId="2FB9B4EC"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025E8BFE"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002D42FA"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636F3109" w14:textId="7106D7EE" w:rsidR="00685881" w:rsidRDefault="00685881" w:rsidP="00BF3F75">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xml:space="preserve">, zabezpiecza należyte wykonanie przez Zobowiązanego umowy na rzecz Gminy Kodrąb z siedzibą 97-512 Kodrąb, ul. Niepodległości 7, tytułem zabezpieczenia należytego wykonania umowy         na </w:t>
      </w:r>
      <w:r w:rsidR="00725218">
        <w:rPr>
          <w:b/>
          <w:bCs/>
          <w:i/>
          <w:iCs/>
        </w:rPr>
        <w:t>Budowa wodociągu w ul. Źródlanej w Kodrębie</w:t>
      </w:r>
      <w:r w:rsidR="008849AC">
        <w:rPr>
          <w:rFonts w:cs="Times New Roman"/>
          <w:i/>
          <w:lang w:eastAsia="en-US" w:bidi="ar-SA"/>
        </w:rPr>
        <w:t xml:space="preserve">, </w:t>
      </w:r>
      <w:r w:rsidR="008849AC" w:rsidRPr="008849AC">
        <w:rPr>
          <w:rFonts w:cs="Times New Roman"/>
          <w:lang w:eastAsia="en-US" w:bidi="ar-SA"/>
        </w:rPr>
        <w:t>zwanej dalej Umową.</w:t>
      </w:r>
    </w:p>
    <w:p w14:paraId="3BB90A4B" w14:textId="77777777" w:rsidR="008849AC" w:rsidRDefault="008849AC" w:rsidP="00BF3F75">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44CCBBA2" w14:textId="77777777" w:rsidR="008849AC" w:rsidRDefault="008849AC"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7D470E43" w14:textId="77777777" w:rsidR="008849AC" w:rsidRDefault="00175739"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29FB2D6E"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240AB000"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490EBE13"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59EC315"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46AED0D9"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3B8EF4F7" w14:textId="77777777" w:rsidR="00210218" w:rsidRDefault="00210218" w:rsidP="00BF3F75">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7658834A" w14:textId="77777777" w:rsidR="00F34827" w:rsidRDefault="00210218" w:rsidP="00BF3F75">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3CB1ACBD" w14:textId="77777777" w:rsidR="00175739"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073C9612" w14:textId="77777777"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3A55E7FD" w14:textId="77777777"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0CB19846" w14:textId="77777777"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142B7439" w14:textId="77777777"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Do praw i obowiązków wynikających z gwarancji oraz do rozstrzygania sporów powstałych w związku z gwarancją stosuje się przepisy prawa polskiego.</w:t>
      </w:r>
    </w:p>
    <w:p w14:paraId="62166A6C" w14:textId="77777777"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lastRenderedPageBreak/>
        <w:t>Wszelkie spory mogące wyniknąć z gwarancji będą rozstrzygane przez sąd właściwy miejscowo dla siedziby Beneficjenta Gwarancji.</w:t>
      </w:r>
    </w:p>
    <w:p w14:paraId="10FDA886" w14:textId="77777777"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6E36D6BF" w14:textId="77777777" w:rsidR="00615988" w:rsidRDefault="00615988" w:rsidP="00615988">
      <w:pPr>
        <w:pStyle w:val="Standard"/>
        <w:jc w:val="both"/>
        <w:rPr>
          <w:rFonts w:cs="Times New Roman"/>
          <w:lang w:eastAsia="en-US" w:bidi="ar-SA"/>
        </w:rPr>
      </w:pPr>
    </w:p>
    <w:p w14:paraId="48D954D2" w14:textId="77777777" w:rsidR="00615988" w:rsidRDefault="00615988" w:rsidP="00615988">
      <w:pPr>
        <w:pStyle w:val="Standard"/>
        <w:jc w:val="both"/>
        <w:rPr>
          <w:rFonts w:cs="Times New Roman"/>
          <w:lang w:eastAsia="en-US" w:bidi="ar-SA"/>
        </w:rPr>
      </w:pPr>
    </w:p>
    <w:p w14:paraId="5497EACF"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6317DDF7"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25AB339C"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33E7AA36"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5979987B" w14:textId="77777777" w:rsidR="00706D73" w:rsidRDefault="00706D73" w:rsidP="00615988">
      <w:pPr>
        <w:pStyle w:val="Standard"/>
        <w:jc w:val="both"/>
        <w:rPr>
          <w:rFonts w:cs="Times New Roman"/>
          <w:lang w:eastAsia="en-US" w:bidi="ar-SA"/>
        </w:rPr>
      </w:pPr>
    </w:p>
    <w:p w14:paraId="28DB8FBC"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0A25EC1A"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6BDF5BE3"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34139F">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80871" w14:textId="77777777" w:rsidR="00ED1C2C" w:rsidRDefault="00ED1C2C" w:rsidP="009201EF">
      <w:pPr>
        <w:spacing w:after="0" w:line="240" w:lineRule="auto"/>
      </w:pPr>
      <w:r>
        <w:separator/>
      </w:r>
    </w:p>
  </w:endnote>
  <w:endnote w:type="continuationSeparator" w:id="0">
    <w:p w14:paraId="1373D4E5" w14:textId="77777777" w:rsidR="00ED1C2C" w:rsidRDefault="00ED1C2C"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D4452" w14:textId="77777777" w:rsidR="00ED1C2C" w:rsidRDefault="00ED1C2C" w:rsidP="009201EF">
      <w:pPr>
        <w:spacing w:after="0" w:line="240" w:lineRule="auto"/>
      </w:pPr>
      <w:r>
        <w:separator/>
      </w:r>
    </w:p>
  </w:footnote>
  <w:footnote w:type="continuationSeparator" w:id="0">
    <w:p w14:paraId="03D86145" w14:textId="77777777" w:rsidR="00ED1C2C" w:rsidRDefault="00ED1C2C"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8"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3" w15:restartNumberingAfterBreak="0">
    <w:nsid w:val="1D032ED0"/>
    <w:multiLevelType w:val="multilevel"/>
    <w:tmpl w:val="FBE65CB0"/>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2B5423"/>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9B704B"/>
    <w:multiLevelType w:val="hybridMultilevel"/>
    <w:tmpl w:val="0FB61B18"/>
    <w:lvl w:ilvl="0" w:tplc="B7B42488">
      <w:start w:val="1"/>
      <w:numFmt w:val="decimal"/>
      <w:lvlText w:val="%1)"/>
      <w:lvlJc w:val="left"/>
      <w:pPr>
        <w:ind w:left="7560" w:hanging="360"/>
      </w:pPr>
      <w:rPr>
        <w:rFonts w:ascii="Arial" w:hAnsi="Arial" w:cs="Arial" w:hint="default"/>
      </w:rPr>
    </w:lvl>
    <w:lvl w:ilvl="1" w:tplc="563CD308">
      <w:start w:val="1"/>
      <w:numFmt w:val="decimal"/>
      <w:lvlText w:val="%2."/>
      <w:lvlJc w:val="left"/>
      <w:pPr>
        <w:ind w:left="8280" w:hanging="360"/>
      </w:pPr>
      <w:rPr>
        <w:rFonts w:ascii="Times New Roman" w:hAnsi="Times New Roman" w:cs="Times New Roman" w:hint="default"/>
        <w:b/>
        <w:bCs/>
      </w:rPr>
    </w:lvl>
    <w:lvl w:ilvl="2" w:tplc="0415001B">
      <w:start w:val="1"/>
      <w:numFmt w:val="lowerRoman"/>
      <w:lvlText w:val="%3."/>
      <w:lvlJc w:val="right"/>
      <w:pPr>
        <w:ind w:left="9000" w:hanging="180"/>
      </w:pPr>
      <w:rPr>
        <w:rFonts w:ascii="Times New Roman" w:hAnsi="Times New Roman" w:cs="Times New Roman"/>
      </w:rPr>
    </w:lvl>
    <w:lvl w:ilvl="3" w:tplc="0415000F">
      <w:start w:val="1"/>
      <w:numFmt w:val="decimal"/>
      <w:lvlText w:val="%4."/>
      <w:lvlJc w:val="left"/>
      <w:pPr>
        <w:ind w:left="9720" w:hanging="360"/>
      </w:pPr>
      <w:rPr>
        <w:rFonts w:ascii="Times New Roman" w:hAnsi="Times New Roman" w:cs="Times New Roman"/>
      </w:rPr>
    </w:lvl>
    <w:lvl w:ilvl="4" w:tplc="04150019">
      <w:start w:val="1"/>
      <w:numFmt w:val="lowerLetter"/>
      <w:lvlText w:val="%5."/>
      <w:lvlJc w:val="left"/>
      <w:pPr>
        <w:ind w:left="10440" w:hanging="360"/>
      </w:pPr>
      <w:rPr>
        <w:rFonts w:ascii="Times New Roman" w:hAnsi="Times New Roman" w:cs="Times New Roman"/>
      </w:rPr>
    </w:lvl>
    <w:lvl w:ilvl="5" w:tplc="0415001B">
      <w:start w:val="1"/>
      <w:numFmt w:val="lowerRoman"/>
      <w:lvlText w:val="%6."/>
      <w:lvlJc w:val="right"/>
      <w:pPr>
        <w:ind w:left="11160" w:hanging="180"/>
      </w:pPr>
      <w:rPr>
        <w:rFonts w:ascii="Times New Roman" w:hAnsi="Times New Roman" w:cs="Times New Roman"/>
      </w:rPr>
    </w:lvl>
    <w:lvl w:ilvl="6" w:tplc="0415000F">
      <w:start w:val="1"/>
      <w:numFmt w:val="decimal"/>
      <w:lvlText w:val="%7."/>
      <w:lvlJc w:val="left"/>
      <w:pPr>
        <w:ind w:left="11880" w:hanging="360"/>
      </w:pPr>
      <w:rPr>
        <w:rFonts w:ascii="Times New Roman" w:hAnsi="Times New Roman" w:cs="Times New Roman"/>
      </w:rPr>
    </w:lvl>
    <w:lvl w:ilvl="7" w:tplc="04150019">
      <w:start w:val="1"/>
      <w:numFmt w:val="lowerLetter"/>
      <w:lvlText w:val="%8."/>
      <w:lvlJc w:val="left"/>
      <w:pPr>
        <w:ind w:left="12600" w:hanging="360"/>
      </w:pPr>
      <w:rPr>
        <w:rFonts w:ascii="Times New Roman" w:hAnsi="Times New Roman" w:cs="Times New Roman"/>
      </w:rPr>
    </w:lvl>
    <w:lvl w:ilvl="8" w:tplc="0415001B">
      <w:start w:val="1"/>
      <w:numFmt w:val="lowerRoman"/>
      <w:lvlText w:val="%9."/>
      <w:lvlJc w:val="right"/>
      <w:pPr>
        <w:ind w:left="13320" w:hanging="180"/>
      </w:pPr>
      <w:rPr>
        <w:rFonts w:ascii="Times New Roman" w:hAnsi="Times New Roman" w:cs="Times New Roman"/>
      </w:rPr>
    </w:lvl>
  </w:abstractNum>
  <w:abstractNum w:abstractNumId="21"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3"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4"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31321432"/>
    <w:multiLevelType w:val="hybridMultilevel"/>
    <w:tmpl w:val="D142698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6"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7"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C06332"/>
    <w:multiLevelType w:val="hybridMultilevel"/>
    <w:tmpl w:val="90AC859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9"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CC398D"/>
    <w:multiLevelType w:val="hybridMultilevel"/>
    <w:tmpl w:val="129E8208"/>
    <w:lvl w:ilvl="0" w:tplc="E6AA85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2F713C"/>
    <w:multiLevelType w:val="hybridMultilevel"/>
    <w:tmpl w:val="77E64D1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3"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46A14F07"/>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7"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2"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3809BE"/>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9"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0"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1"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5C49D1"/>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7"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1636254096">
    <w:abstractNumId w:val="42"/>
  </w:num>
  <w:num w:numId="2" w16cid:durableId="780995732">
    <w:abstractNumId w:val="35"/>
  </w:num>
  <w:num w:numId="3" w16cid:durableId="1787458448">
    <w:abstractNumId w:val="29"/>
  </w:num>
  <w:num w:numId="4" w16cid:durableId="863398854">
    <w:abstractNumId w:val="1"/>
  </w:num>
  <w:num w:numId="5" w16cid:durableId="2071951346">
    <w:abstractNumId w:val="52"/>
  </w:num>
  <w:num w:numId="6" w16cid:durableId="362680327">
    <w:abstractNumId w:val="24"/>
  </w:num>
  <w:num w:numId="7" w16cid:durableId="1706059066">
    <w:abstractNumId w:val="14"/>
  </w:num>
  <w:num w:numId="8" w16cid:durableId="139813916">
    <w:abstractNumId w:val="51"/>
  </w:num>
  <w:num w:numId="9" w16cid:durableId="725832695">
    <w:abstractNumId w:val="43"/>
  </w:num>
  <w:num w:numId="10" w16cid:durableId="33897049">
    <w:abstractNumId w:val="53"/>
  </w:num>
  <w:num w:numId="11" w16cid:durableId="580873093">
    <w:abstractNumId w:val="38"/>
  </w:num>
  <w:num w:numId="12" w16cid:durableId="422725001">
    <w:abstractNumId w:val="57"/>
  </w:num>
  <w:num w:numId="13" w16cid:durableId="376777369">
    <w:abstractNumId w:val="56"/>
  </w:num>
  <w:num w:numId="14" w16cid:durableId="547716849">
    <w:abstractNumId w:val="2"/>
  </w:num>
  <w:num w:numId="15" w16cid:durableId="1682514860">
    <w:abstractNumId w:val="21"/>
  </w:num>
  <w:num w:numId="16" w16cid:durableId="1865627737">
    <w:abstractNumId w:val="18"/>
  </w:num>
  <w:num w:numId="17" w16cid:durableId="327946379">
    <w:abstractNumId w:val="31"/>
  </w:num>
  <w:num w:numId="18" w16cid:durableId="1101682312">
    <w:abstractNumId w:val="27"/>
  </w:num>
  <w:num w:numId="19" w16cid:durableId="1482504847">
    <w:abstractNumId w:val="34"/>
  </w:num>
  <w:num w:numId="20" w16cid:durableId="140389571">
    <w:abstractNumId w:val="49"/>
  </w:num>
  <w:num w:numId="21" w16cid:durableId="522400294">
    <w:abstractNumId w:val="41"/>
  </w:num>
  <w:num w:numId="22" w16cid:durableId="247082761">
    <w:abstractNumId w:val="12"/>
  </w:num>
  <w:num w:numId="23" w16cid:durableId="830606087">
    <w:abstractNumId w:val="11"/>
  </w:num>
  <w:num w:numId="24" w16cid:durableId="199125361">
    <w:abstractNumId w:val="26"/>
    <w:lvlOverride w:ilvl="0">
      <w:startOverride w:val="1"/>
    </w:lvlOverride>
  </w:num>
  <w:num w:numId="25" w16cid:durableId="1216164861">
    <w:abstractNumId w:val="33"/>
  </w:num>
  <w:num w:numId="26" w16cid:durableId="494035032">
    <w:abstractNumId w:val="47"/>
  </w:num>
  <w:num w:numId="27" w16cid:durableId="66127482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036346">
    <w:abstractNumId w:val="36"/>
  </w:num>
  <w:num w:numId="29" w16cid:durableId="1219167190">
    <w:abstractNumId w:val="16"/>
  </w:num>
  <w:num w:numId="30" w16cid:durableId="2128087601">
    <w:abstractNumId w:val="37"/>
  </w:num>
  <w:num w:numId="31" w16cid:durableId="28070122">
    <w:abstractNumId w:val="50"/>
  </w:num>
  <w:num w:numId="32" w16cid:durableId="706174686">
    <w:abstractNumId w:val="22"/>
  </w:num>
  <w:num w:numId="33" w16cid:durableId="3168924">
    <w:abstractNumId w:val="7"/>
  </w:num>
  <w:num w:numId="34" w16cid:durableId="350112468">
    <w:abstractNumId w:val="23"/>
  </w:num>
  <w:num w:numId="35" w16cid:durableId="1909342256">
    <w:abstractNumId w:val="48"/>
  </w:num>
  <w:num w:numId="36" w16cid:durableId="1430812369">
    <w:abstractNumId w:val="9"/>
  </w:num>
  <w:num w:numId="37" w16cid:durableId="620184702">
    <w:abstractNumId w:val="44"/>
  </w:num>
  <w:num w:numId="38" w16cid:durableId="355736771">
    <w:abstractNumId w:val="5"/>
  </w:num>
  <w:num w:numId="39" w16cid:durableId="1122260203">
    <w:abstractNumId w:val="40"/>
  </w:num>
  <w:num w:numId="40" w16cid:durableId="2020500192">
    <w:abstractNumId w:val="3"/>
  </w:num>
  <w:num w:numId="41" w16cid:durableId="1422985975">
    <w:abstractNumId w:val="54"/>
  </w:num>
  <w:num w:numId="42" w16cid:durableId="1777283585">
    <w:abstractNumId w:val="58"/>
  </w:num>
  <w:num w:numId="43" w16cid:durableId="1560170027">
    <w:abstractNumId w:val="6"/>
  </w:num>
  <w:num w:numId="44" w16cid:durableId="250698789">
    <w:abstractNumId w:val="4"/>
  </w:num>
  <w:num w:numId="45" w16cid:durableId="2059469252">
    <w:abstractNumId w:val="8"/>
  </w:num>
  <w:num w:numId="46" w16cid:durableId="341321523">
    <w:abstractNumId w:val="46"/>
  </w:num>
  <w:num w:numId="47" w16cid:durableId="419521713">
    <w:abstractNumId w:val="45"/>
  </w:num>
  <w:num w:numId="48" w16cid:durableId="111560173">
    <w:abstractNumId w:val="32"/>
  </w:num>
  <w:num w:numId="49" w16cid:durableId="859201479">
    <w:abstractNumId w:val="13"/>
  </w:num>
  <w:num w:numId="50" w16cid:durableId="845553900">
    <w:abstractNumId w:val="39"/>
  </w:num>
  <w:num w:numId="51" w16cid:durableId="1755711215">
    <w:abstractNumId w:val="19"/>
  </w:num>
  <w:num w:numId="52" w16cid:durableId="1606814737">
    <w:abstractNumId w:val="30"/>
  </w:num>
  <w:num w:numId="53" w16cid:durableId="8068822">
    <w:abstractNumId w:val="28"/>
  </w:num>
  <w:num w:numId="54" w16cid:durableId="1384913381">
    <w:abstractNumId w:val="25"/>
  </w:num>
  <w:num w:numId="55" w16cid:durableId="1892961359">
    <w:abstractNumId w:val="20"/>
  </w:num>
  <w:num w:numId="56" w16cid:durableId="252083996">
    <w:abstractNumId w:val="17"/>
  </w:num>
  <w:num w:numId="57" w16cid:durableId="218368135">
    <w:abstractNumId w:val="55"/>
  </w:num>
  <w:num w:numId="58" w16cid:durableId="2098014593">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B0B4A"/>
    <w:rsid w:val="000B100F"/>
    <w:rsid w:val="000B19DA"/>
    <w:rsid w:val="000B2711"/>
    <w:rsid w:val="000B3C8F"/>
    <w:rsid w:val="000C0A17"/>
    <w:rsid w:val="000C1371"/>
    <w:rsid w:val="000C4BED"/>
    <w:rsid w:val="000C5C22"/>
    <w:rsid w:val="000D04AE"/>
    <w:rsid w:val="000D29A3"/>
    <w:rsid w:val="000D6BE3"/>
    <w:rsid w:val="000E37FA"/>
    <w:rsid w:val="000E4B12"/>
    <w:rsid w:val="000E73FB"/>
    <w:rsid w:val="000E7D6F"/>
    <w:rsid w:val="000F0C83"/>
    <w:rsid w:val="000F24AB"/>
    <w:rsid w:val="000F2647"/>
    <w:rsid w:val="000F4AFF"/>
    <w:rsid w:val="00100C25"/>
    <w:rsid w:val="00104133"/>
    <w:rsid w:val="00104CD1"/>
    <w:rsid w:val="00111D23"/>
    <w:rsid w:val="00113658"/>
    <w:rsid w:val="00113E43"/>
    <w:rsid w:val="00114D4D"/>
    <w:rsid w:val="00115C27"/>
    <w:rsid w:val="001205FF"/>
    <w:rsid w:val="00120D9E"/>
    <w:rsid w:val="00130C99"/>
    <w:rsid w:val="001318EB"/>
    <w:rsid w:val="00135314"/>
    <w:rsid w:val="00141178"/>
    <w:rsid w:val="0014288E"/>
    <w:rsid w:val="001471ED"/>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4BEA"/>
    <w:rsid w:val="001D5F27"/>
    <w:rsid w:val="001D677E"/>
    <w:rsid w:val="001F071B"/>
    <w:rsid w:val="001F6912"/>
    <w:rsid w:val="001F75C9"/>
    <w:rsid w:val="002067C4"/>
    <w:rsid w:val="00210218"/>
    <w:rsid w:val="00212FFD"/>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69B9"/>
    <w:rsid w:val="00286A6D"/>
    <w:rsid w:val="00290016"/>
    <w:rsid w:val="00297073"/>
    <w:rsid w:val="002A5053"/>
    <w:rsid w:val="002A68F7"/>
    <w:rsid w:val="002B46F4"/>
    <w:rsid w:val="002D09B0"/>
    <w:rsid w:val="002D440F"/>
    <w:rsid w:val="002D7558"/>
    <w:rsid w:val="002F264D"/>
    <w:rsid w:val="002F3F30"/>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139F"/>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43A8"/>
    <w:rsid w:val="003A6B58"/>
    <w:rsid w:val="003B2D98"/>
    <w:rsid w:val="003B5FEB"/>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218E5"/>
    <w:rsid w:val="0042398A"/>
    <w:rsid w:val="00424620"/>
    <w:rsid w:val="00425061"/>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97343"/>
    <w:rsid w:val="004A31C0"/>
    <w:rsid w:val="004B24BA"/>
    <w:rsid w:val="004B56D5"/>
    <w:rsid w:val="004C1A31"/>
    <w:rsid w:val="004C2F82"/>
    <w:rsid w:val="004C3B89"/>
    <w:rsid w:val="004D0458"/>
    <w:rsid w:val="004D0A05"/>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151C"/>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2BFE"/>
    <w:rsid w:val="005D7068"/>
    <w:rsid w:val="005E2F92"/>
    <w:rsid w:val="005E4B28"/>
    <w:rsid w:val="005E6108"/>
    <w:rsid w:val="005F1076"/>
    <w:rsid w:val="005F19C7"/>
    <w:rsid w:val="005F1EBD"/>
    <w:rsid w:val="005F3579"/>
    <w:rsid w:val="005F5A12"/>
    <w:rsid w:val="005F6E3A"/>
    <w:rsid w:val="005F7260"/>
    <w:rsid w:val="00615988"/>
    <w:rsid w:val="00616B00"/>
    <w:rsid w:val="00622C59"/>
    <w:rsid w:val="00622D40"/>
    <w:rsid w:val="00623A43"/>
    <w:rsid w:val="00631BB7"/>
    <w:rsid w:val="006325F5"/>
    <w:rsid w:val="00635BFC"/>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39CB"/>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25218"/>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F15AD"/>
    <w:rsid w:val="007F33F3"/>
    <w:rsid w:val="007F467D"/>
    <w:rsid w:val="007F7008"/>
    <w:rsid w:val="007F75FB"/>
    <w:rsid w:val="00803DEB"/>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121F9"/>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7FB8"/>
    <w:rsid w:val="009B01BB"/>
    <w:rsid w:val="009B5DCE"/>
    <w:rsid w:val="009B668E"/>
    <w:rsid w:val="009B7A83"/>
    <w:rsid w:val="009C2CFA"/>
    <w:rsid w:val="009C7C29"/>
    <w:rsid w:val="009D01A5"/>
    <w:rsid w:val="009D3B8F"/>
    <w:rsid w:val="009D7852"/>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FC4"/>
    <w:rsid w:val="00B21943"/>
    <w:rsid w:val="00B23E1C"/>
    <w:rsid w:val="00B24DEA"/>
    <w:rsid w:val="00B2781B"/>
    <w:rsid w:val="00B36FFA"/>
    <w:rsid w:val="00B37245"/>
    <w:rsid w:val="00B41004"/>
    <w:rsid w:val="00B41FBB"/>
    <w:rsid w:val="00B44CCA"/>
    <w:rsid w:val="00B46EF9"/>
    <w:rsid w:val="00B518E3"/>
    <w:rsid w:val="00B531F4"/>
    <w:rsid w:val="00B5669B"/>
    <w:rsid w:val="00B60970"/>
    <w:rsid w:val="00B61B84"/>
    <w:rsid w:val="00B66781"/>
    <w:rsid w:val="00B70D70"/>
    <w:rsid w:val="00B75ECB"/>
    <w:rsid w:val="00B7605C"/>
    <w:rsid w:val="00B81BFA"/>
    <w:rsid w:val="00B92C83"/>
    <w:rsid w:val="00BA0CCE"/>
    <w:rsid w:val="00BA3365"/>
    <w:rsid w:val="00BA5788"/>
    <w:rsid w:val="00BB3DE3"/>
    <w:rsid w:val="00BB4845"/>
    <w:rsid w:val="00BB4A9E"/>
    <w:rsid w:val="00BB7D23"/>
    <w:rsid w:val="00BC36EA"/>
    <w:rsid w:val="00BC3762"/>
    <w:rsid w:val="00BC3B6B"/>
    <w:rsid w:val="00BC4740"/>
    <w:rsid w:val="00BC61C6"/>
    <w:rsid w:val="00BD0E1C"/>
    <w:rsid w:val="00BD6894"/>
    <w:rsid w:val="00BE0E68"/>
    <w:rsid w:val="00BE62F9"/>
    <w:rsid w:val="00BE674A"/>
    <w:rsid w:val="00BF1511"/>
    <w:rsid w:val="00BF1F22"/>
    <w:rsid w:val="00BF3F75"/>
    <w:rsid w:val="00BF52CA"/>
    <w:rsid w:val="00C0160A"/>
    <w:rsid w:val="00C1224A"/>
    <w:rsid w:val="00C131AD"/>
    <w:rsid w:val="00C16A8A"/>
    <w:rsid w:val="00C23BF6"/>
    <w:rsid w:val="00C274C3"/>
    <w:rsid w:val="00C30DDF"/>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6CE0"/>
    <w:rsid w:val="00C835BF"/>
    <w:rsid w:val="00C83E73"/>
    <w:rsid w:val="00C86741"/>
    <w:rsid w:val="00C86ACD"/>
    <w:rsid w:val="00C90026"/>
    <w:rsid w:val="00C95FDC"/>
    <w:rsid w:val="00C9618D"/>
    <w:rsid w:val="00C96CE7"/>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D5988"/>
    <w:rsid w:val="00DD6569"/>
    <w:rsid w:val="00DE370D"/>
    <w:rsid w:val="00DF65EA"/>
    <w:rsid w:val="00DF6916"/>
    <w:rsid w:val="00E036AB"/>
    <w:rsid w:val="00E03B3D"/>
    <w:rsid w:val="00E03D18"/>
    <w:rsid w:val="00E064D0"/>
    <w:rsid w:val="00E075F6"/>
    <w:rsid w:val="00E117C1"/>
    <w:rsid w:val="00E14679"/>
    <w:rsid w:val="00E150BE"/>
    <w:rsid w:val="00E17021"/>
    <w:rsid w:val="00E21BDD"/>
    <w:rsid w:val="00E240BC"/>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1C2C"/>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3379F"/>
    <w:rsid w:val="00F34827"/>
    <w:rsid w:val="00F43ECA"/>
    <w:rsid w:val="00F4555C"/>
    <w:rsid w:val="00F46624"/>
    <w:rsid w:val="00F5165E"/>
    <w:rsid w:val="00F72220"/>
    <w:rsid w:val="00F7282F"/>
    <w:rsid w:val="00F77818"/>
    <w:rsid w:val="00F8215A"/>
    <w:rsid w:val="00F843FB"/>
    <w:rsid w:val="00FA1068"/>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zwrotnynakopercie">
    <w:name w:val="envelope return"/>
    <w:basedOn w:val="Normalny"/>
    <w:uiPriority w:val="99"/>
    <w:semiHidden/>
    <w:unhideWhenUsed/>
    <w:rsid w:val="00F72220"/>
    <w:pPr>
      <w:spacing w:after="0" w:line="240" w:lineRule="auto"/>
    </w:pPr>
    <w:rPr>
      <w:rFonts w:ascii="Calibri" w:eastAsiaTheme="majorEastAsia" w:hAnsi="Calibri" w:cs="Calibri"/>
      <w:b/>
    </w:rPr>
  </w:style>
  <w:style w:type="character" w:customStyle="1" w:styleId="Nagwek1">
    <w:name w:val="Nagłówek #1_"/>
    <w:basedOn w:val="Domylnaczcionkaakapitu"/>
    <w:link w:val="Nagwek10"/>
    <w:rsid w:val="00B44CCA"/>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B44CCA"/>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CCA"/>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B44CCA"/>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9132</Words>
  <Characters>54796</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2</cp:revision>
  <cp:lastPrinted>2022-08-02T07:53:00Z</cp:lastPrinted>
  <dcterms:created xsi:type="dcterms:W3CDTF">2025-02-17T13:47:00Z</dcterms:created>
  <dcterms:modified xsi:type="dcterms:W3CDTF">2025-02-17T13:47:00Z</dcterms:modified>
</cp:coreProperties>
</file>