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0A43" w14:textId="77777777" w:rsidR="004C69CC" w:rsidRPr="00BD2671" w:rsidRDefault="00145BDE" w:rsidP="009F1A81">
      <w:pPr>
        <w:spacing w:after="0"/>
        <w:jc w:val="center"/>
        <w:rPr>
          <w:rFonts w:cs="Arial"/>
          <w:szCs w:val="24"/>
        </w:rPr>
      </w:pPr>
      <w:bookmarkStart w:id="0" w:name="_GoBack"/>
      <w:bookmarkEnd w:id="0"/>
      <w:r w:rsidRPr="00BD2671">
        <w:rPr>
          <w:rFonts w:cs="Arial"/>
          <w:szCs w:val="24"/>
        </w:rPr>
        <w:t>UMOW</w:t>
      </w:r>
      <w:r w:rsidR="00E91EE0" w:rsidRPr="00BD2671">
        <w:rPr>
          <w:rFonts w:cs="Arial"/>
          <w:szCs w:val="24"/>
        </w:rPr>
        <w:t>A</w:t>
      </w:r>
      <w:r w:rsidRPr="00BD2671">
        <w:rPr>
          <w:rFonts w:cs="Arial"/>
          <w:szCs w:val="24"/>
        </w:rPr>
        <w:t xml:space="preserve"> </w:t>
      </w:r>
      <w:r w:rsidR="009F1A81" w:rsidRPr="00BD2671">
        <w:rPr>
          <w:rFonts w:cs="Arial"/>
          <w:szCs w:val="24"/>
        </w:rPr>
        <w:t xml:space="preserve">NR </w:t>
      </w:r>
      <w:r w:rsidR="004C69CC" w:rsidRPr="00BD2671">
        <w:rPr>
          <w:rFonts w:cs="Arial"/>
          <w:szCs w:val="24"/>
        </w:rPr>
        <w:t>WOSzW.0270</w:t>
      </w:r>
      <w:r w:rsidR="00F853AD" w:rsidRPr="00BD2671">
        <w:rPr>
          <w:rFonts w:cs="Arial"/>
          <w:szCs w:val="24"/>
        </w:rPr>
        <w:t>.</w:t>
      </w:r>
      <w:r w:rsidR="000F15DF" w:rsidRPr="00BD2671">
        <w:rPr>
          <w:rFonts w:cs="Arial"/>
          <w:szCs w:val="24"/>
        </w:rPr>
        <w:t xml:space="preserve">     </w:t>
      </w:r>
      <w:r w:rsidR="004C69CC" w:rsidRPr="00BD2671">
        <w:rPr>
          <w:rFonts w:cs="Arial"/>
          <w:szCs w:val="24"/>
        </w:rPr>
        <w:t>.202</w:t>
      </w:r>
      <w:r w:rsidR="000F15DF" w:rsidRPr="00BD2671">
        <w:rPr>
          <w:rFonts w:cs="Arial"/>
          <w:szCs w:val="24"/>
        </w:rPr>
        <w:t>5</w:t>
      </w:r>
    </w:p>
    <w:p w14:paraId="491C964A" w14:textId="77777777" w:rsidR="009F1A81" w:rsidRPr="00BD2671" w:rsidRDefault="009F1A81" w:rsidP="009F1A81">
      <w:pPr>
        <w:spacing w:after="0"/>
        <w:jc w:val="center"/>
        <w:rPr>
          <w:rFonts w:cs="Arial"/>
          <w:szCs w:val="24"/>
        </w:rPr>
      </w:pPr>
    </w:p>
    <w:p w14:paraId="68BE6893" w14:textId="77777777" w:rsidR="00145BDE" w:rsidRPr="00BD2671" w:rsidRDefault="00145BDE" w:rsidP="00A6177B">
      <w:pPr>
        <w:rPr>
          <w:rFonts w:cs="Arial"/>
          <w:szCs w:val="24"/>
        </w:rPr>
      </w:pPr>
      <w:r w:rsidRPr="00BD2671">
        <w:rPr>
          <w:rFonts w:cs="Arial"/>
          <w:szCs w:val="24"/>
        </w:rPr>
        <w:t xml:space="preserve">zawarta w dniu </w:t>
      </w:r>
      <w:r w:rsidR="000F15DF" w:rsidRPr="00BD2671">
        <w:rPr>
          <w:rFonts w:cs="Arial"/>
          <w:szCs w:val="24"/>
        </w:rPr>
        <w:t xml:space="preserve">                2025 </w:t>
      </w:r>
      <w:r w:rsidRPr="00BD2671">
        <w:rPr>
          <w:rFonts w:cs="Arial"/>
          <w:szCs w:val="24"/>
        </w:rPr>
        <w:t>r</w:t>
      </w:r>
      <w:r w:rsidR="005D4AE3" w:rsidRPr="00BD2671">
        <w:rPr>
          <w:rFonts w:cs="Arial"/>
          <w:szCs w:val="24"/>
        </w:rPr>
        <w:t>.</w:t>
      </w:r>
      <w:r w:rsidRPr="00BD2671">
        <w:rPr>
          <w:rFonts w:cs="Arial"/>
          <w:szCs w:val="24"/>
        </w:rPr>
        <w:t xml:space="preserve"> w </w:t>
      </w:r>
      <w:r w:rsidR="00884F3E" w:rsidRPr="00BD2671">
        <w:rPr>
          <w:rFonts w:cs="Arial"/>
          <w:bCs/>
        </w:rPr>
        <w:t>Warszawie</w:t>
      </w:r>
      <w:r w:rsidR="007C1506" w:rsidRPr="00BD2671">
        <w:rPr>
          <w:rFonts w:cs="Arial"/>
          <w:bCs/>
        </w:rPr>
        <w:t xml:space="preserve"> </w:t>
      </w:r>
      <w:r w:rsidRPr="00BD2671">
        <w:rPr>
          <w:rFonts w:cs="Arial"/>
          <w:szCs w:val="24"/>
        </w:rPr>
        <w:t>pomiędzy:</w:t>
      </w:r>
    </w:p>
    <w:p w14:paraId="6BBECB7B" w14:textId="77777777" w:rsidR="009132D2" w:rsidRPr="00BD2671" w:rsidRDefault="005D4AE3" w:rsidP="00A6177B">
      <w:pPr>
        <w:spacing w:after="0"/>
        <w:ind w:firstLine="3"/>
        <w:jc w:val="both"/>
        <w:rPr>
          <w:rFonts w:eastAsia="Times New Roman" w:cs="Arial"/>
          <w:szCs w:val="24"/>
        </w:rPr>
      </w:pPr>
      <w:r w:rsidRPr="00BD2671">
        <w:rPr>
          <w:rFonts w:eastAsia="Times New Roman" w:cs="Arial"/>
          <w:szCs w:val="24"/>
        </w:rPr>
        <w:t xml:space="preserve">Skarbem Państwa </w:t>
      </w:r>
      <w:r w:rsidR="006D2536" w:rsidRPr="00BD2671">
        <w:rPr>
          <w:rFonts w:eastAsia="Times New Roman" w:cs="Arial"/>
          <w:szCs w:val="24"/>
        </w:rPr>
        <w:t>–</w:t>
      </w:r>
      <w:r w:rsidRPr="00BD2671">
        <w:rPr>
          <w:rFonts w:eastAsia="Times New Roman" w:cs="Arial"/>
          <w:szCs w:val="24"/>
        </w:rPr>
        <w:t xml:space="preserve"> </w:t>
      </w:r>
      <w:r w:rsidR="006D2536" w:rsidRPr="00BD2671">
        <w:rPr>
          <w:rFonts w:cs="Arial"/>
          <w:bCs/>
        </w:rPr>
        <w:t>Mazowieckim Komendantem Wojewódzkim Państwowej Straży Pożarnej</w:t>
      </w:r>
      <w:r w:rsidR="006D2536" w:rsidRPr="00BD2671">
        <w:rPr>
          <w:rFonts w:eastAsia="Times New Roman" w:cs="Arial"/>
          <w:szCs w:val="24"/>
        </w:rPr>
        <w:t xml:space="preserve">, adres: </w:t>
      </w:r>
      <w:r w:rsidRPr="00BD2671">
        <w:rPr>
          <w:rFonts w:eastAsia="Times New Roman" w:cs="Arial"/>
          <w:szCs w:val="24"/>
        </w:rPr>
        <w:t>0</w:t>
      </w:r>
      <w:r w:rsidR="00593ACA" w:rsidRPr="00BD2671">
        <w:rPr>
          <w:rFonts w:eastAsia="Times New Roman" w:cs="Arial"/>
          <w:szCs w:val="24"/>
        </w:rPr>
        <w:t>2-672</w:t>
      </w:r>
      <w:r w:rsidRPr="00BD2671">
        <w:rPr>
          <w:rFonts w:eastAsia="Times New Roman" w:cs="Arial"/>
          <w:szCs w:val="24"/>
        </w:rPr>
        <w:t xml:space="preserve"> Warszawa, ul. </w:t>
      </w:r>
      <w:r w:rsidR="00593ACA" w:rsidRPr="00BD2671">
        <w:rPr>
          <w:rFonts w:eastAsia="Times New Roman" w:cs="Arial"/>
          <w:szCs w:val="24"/>
        </w:rPr>
        <w:t>Domaniewska 40</w:t>
      </w:r>
      <w:r w:rsidRPr="00BD2671">
        <w:rPr>
          <w:rFonts w:eastAsia="Times New Roman" w:cs="Arial"/>
          <w:szCs w:val="24"/>
        </w:rPr>
        <w:t xml:space="preserve">, NIP: </w:t>
      </w:r>
      <w:r w:rsidR="00593ACA" w:rsidRPr="00BD2671">
        <w:rPr>
          <w:rFonts w:eastAsia="Times New Roman" w:cs="Arial"/>
          <w:szCs w:val="24"/>
        </w:rPr>
        <w:t>526 179 67 33</w:t>
      </w:r>
      <w:r w:rsidRPr="00BD2671">
        <w:rPr>
          <w:rFonts w:eastAsia="Times New Roman" w:cs="Arial"/>
          <w:szCs w:val="24"/>
        </w:rPr>
        <w:t xml:space="preserve">, zwanym dalej </w:t>
      </w:r>
      <w:r w:rsidR="0072507C" w:rsidRPr="00BD2671">
        <w:rPr>
          <w:rFonts w:eastAsia="Times New Roman" w:cs="Arial"/>
          <w:szCs w:val="24"/>
        </w:rPr>
        <w:t>„</w:t>
      </w:r>
      <w:r w:rsidRPr="00BD2671">
        <w:rPr>
          <w:rFonts w:eastAsia="Times New Roman" w:cs="Arial"/>
          <w:szCs w:val="24"/>
        </w:rPr>
        <w:t>ZAMAWIAJĄCYM</w:t>
      </w:r>
      <w:r w:rsidR="0072507C" w:rsidRPr="00BD2671">
        <w:rPr>
          <w:rFonts w:eastAsia="Times New Roman" w:cs="Arial"/>
          <w:szCs w:val="24"/>
        </w:rPr>
        <w:t>”</w:t>
      </w:r>
      <w:r w:rsidRPr="00BD2671">
        <w:rPr>
          <w:rFonts w:eastAsia="Times New Roman" w:cs="Arial"/>
          <w:szCs w:val="24"/>
        </w:rPr>
        <w:t>, w imieniu którego działa:</w:t>
      </w:r>
    </w:p>
    <w:p w14:paraId="11912619" w14:textId="77777777" w:rsidR="005D4AE3" w:rsidRPr="00BD2671" w:rsidRDefault="005D4AE3" w:rsidP="00A6177B">
      <w:pPr>
        <w:spacing w:after="0"/>
        <w:ind w:firstLine="3"/>
        <w:jc w:val="both"/>
        <w:rPr>
          <w:rFonts w:eastAsia="Times New Roman" w:cs="Arial"/>
          <w:szCs w:val="24"/>
          <w:lang w:eastAsia="x-none"/>
        </w:rPr>
      </w:pPr>
    </w:p>
    <w:p w14:paraId="086F3CAA" w14:textId="77777777" w:rsidR="00C11F10" w:rsidRPr="00BD2671" w:rsidRDefault="009672FC" w:rsidP="009672FC">
      <w:pPr>
        <w:spacing w:after="0"/>
        <w:ind w:firstLine="3"/>
        <w:jc w:val="both"/>
        <w:rPr>
          <w:rFonts w:eastAsia="Times New Roman" w:cs="Arial"/>
          <w:szCs w:val="24"/>
          <w:lang w:eastAsia="x-none"/>
        </w:rPr>
      </w:pPr>
      <w:r w:rsidRPr="00BD2671">
        <w:rPr>
          <w:rFonts w:eastAsia="Times New Roman" w:cs="Arial"/>
          <w:szCs w:val="24"/>
          <w:lang w:eastAsia="x-none"/>
        </w:rPr>
        <w:t xml:space="preserve">st. bryg. Piotr Gąska – Zastępca Mazowieckiego Komendanta Wojewódzkiego Państwowej Straży Pożarnej </w:t>
      </w:r>
    </w:p>
    <w:p w14:paraId="2E770659" w14:textId="77777777" w:rsidR="0090068C" w:rsidRPr="00BD2671" w:rsidRDefault="0090068C" w:rsidP="00A6177B">
      <w:pPr>
        <w:rPr>
          <w:rFonts w:cs="Arial"/>
          <w:szCs w:val="24"/>
        </w:rPr>
      </w:pPr>
      <w:r w:rsidRPr="00BD2671">
        <w:rPr>
          <w:rFonts w:cs="Arial"/>
          <w:szCs w:val="24"/>
        </w:rPr>
        <w:t>a</w:t>
      </w:r>
    </w:p>
    <w:p w14:paraId="273B4DD7" w14:textId="77777777" w:rsidR="0032721E" w:rsidRPr="00BD2671" w:rsidRDefault="004E0C00" w:rsidP="00B80B51">
      <w:pPr>
        <w:pStyle w:val="Tekstpodstawowy"/>
        <w:spacing w:after="0" w:line="276" w:lineRule="auto"/>
        <w:jc w:val="both"/>
        <w:rPr>
          <w:rFonts w:ascii="Arial" w:hAnsi="Arial" w:cs="Arial"/>
          <w:lang w:val="pl-PL"/>
        </w:rPr>
      </w:pPr>
      <w:r w:rsidRPr="00BD2671">
        <w:rPr>
          <w:rFonts w:ascii="Arial" w:hAnsi="Arial" w:cs="Arial"/>
          <w:lang w:val="pl-PL"/>
        </w:rPr>
        <w:t xml:space="preserve">…………………………………………., prowadzącym działalność gospodarczą pod </w:t>
      </w:r>
      <w:r w:rsidR="000A7CC1" w:rsidRPr="00BD2671">
        <w:rPr>
          <w:rFonts w:ascii="Arial" w:hAnsi="Arial" w:cs="Arial"/>
          <w:lang w:val="pl-PL"/>
        </w:rPr>
        <w:t>firmą</w:t>
      </w:r>
      <w:r w:rsidR="0090068C" w:rsidRPr="00BD2671">
        <w:rPr>
          <w:rFonts w:ascii="Arial" w:hAnsi="Arial" w:cs="Arial"/>
          <w:lang w:val="pl-PL"/>
        </w:rPr>
        <w:t xml:space="preserve"> </w:t>
      </w:r>
      <w:r w:rsidR="000F15DF" w:rsidRPr="00BD2671">
        <w:rPr>
          <w:rFonts w:ascii="Arial" w:hAnsi="Arial" w:cs="Arial"/>
          <w:lang w:val="pl-PL"/>
        </w:rPr>
        <w:t xml:space="preserve">   </w:t>
      </w:r>
      <w:r w:rsidRPr="00BD2671">
        <w:rPr>
          <w:rFonts w:ascii="Arial" w:hAnsi="Arial" w:cs="Arial"/>
          <w:lang w:val="pl-PL"/>
        </w:rPr>
        <w:t>……………………………………………….</w:t>
      </w:r>
      <w:r w:rsidR="000F15DF" w:rsidRPr="00BD2671">
        <w:rPr>
          <w:rFonts w:ascii="Arial" w:hAnsi="Arial" w:cs="Arial"/>
          <w:lang w:val="pl-PL"/>
        </w:rPr>
        <w:t xml:space="preserve"> </w:t>
      </w:r>
      <w:r w:rsidR="00593ACA" w:rsidRPr="00BD2671">
        <w:rPr>
          <w:rFonts w:ascii="Arial" w:hAnsi="Arial" w:cs="Arial"/>
          <w:lang w:val="pl-PL"/>
        </w:rPr>
        <w:t xml:space="preserve"> z siedzibą w </w:t>
      </w:r>
      <w:r w:rsidR="000F15DF" w:rsidRPr="00BD2671">
        <w:rPr>
          <w:rFonts w:ascii="Arial" w:hAnsi="Arial" w:cs="Arial"/>
          <w:lang w:val="pl-PL"/>
        </w:rPr>
        <w:t xml:space="preserve">               </w:t>
      </w:r>
      <w:r w:rsidR="00593ACA" w:rsidRPr="00BD2671">
        <w:rPr>
          <w:rFonts w:ascii="Arial" w:hAnsi="Arial" w:cs="Arial"/>
          <w:lang w:val="pl-PL"/>
        </w:rPr>
        <w:t xml:space="preserve">(kod pocztowy </w:t>
      </w:r>
      <w:r w:rsidR="000F15DF" w:rsidRPr="00BD2671">
        <w:rPr>
          <w:rFonts w:ascii="Arial" w:hAnsi="Arial" w:cs="Arial"/>
          <w:lang w:val="pl-PL"/>
        </w:rPr>
        <w:t xml:space="preserve">                </w:t>
      </w:r>
      <w:r w:rsidR="00593ACA" w:rsidRPr="00BD2671">
        <w:rPr>
          <w:rFonts w:ascii="Arial" w:hAnsi="Arial" w:cs="Arial"/>
          <w:lang w:val="pl-PL"/>
        </w:rPr>
        <w:t xml:space="preserve">) </w:t>
      </w:r>
      <w:r w:rsidR="000F15DF" w:rsidRPr="00BD2671">
        <w:rPr>
          <w:rFonts w:ascii="Arial" w:hAnsi="Arial" w:cs="Arial"/>
          <w:lang w:val="pl-PL"/>
        </w:rPr>
        <w:t xml:space="preserve">                  </w:t>
      </w:r>
      <w:r w:rsidR="00B80B51" w:rsidRPr="00BD2671">
        <w:rPr>
          <w:rFonts w:ascii="Arial" w:hAnsi="Arial" w:cs="Arial"/>
          <w:lang w:val="pl-PL"/>
        </w:rPr>
        <w:t>,</w:t>
      </w:r>
      <w:r w:rsidR="005D48E6" w:rsidRPr="00BD2671">
        <w:rPr>
          <w:rFonts w:ascii="Arial" w:hAnsi="Arial" w:cs="Arial"/>
          <w:lang w:val="pl-PL"/>
        </w:rPr>
        <w:t xml:space="preserve"> NIP: </w:t>
      </w:r>
      <w:r w:rsidR="000F15DF" w:rsidRPr="00BD2671">
        <w:rPr>
          <w:rFonts w:ascii="Arial" w:hAnsi="Arial" w:cs="Arial"/>
          <w:lang w:val="pl-PL"/>
        </w:rPr>
        <w:t xml:space="preserve">                 </w:t>
      </w:r>
      <w:r w:rsidR="005D48E6" w:rsidRPr="00BD2671">
        <w:rPr>
          <w:rFonts w:ascii="Arial" w:hAnsi="Arial" w:cs="Arial"/>
          <w:lang w:val="pl-PL"/>
        </w:rPr>
        <w:t>,</w:t>
      </w:r>
      <w:r w:rsidR="00A6177B" w:rsidRPr="00BD2671">
        <w:rPr>
          <w:rFonts w:ascii="Arial" w:hAnsi="Arial" w:cs="Arial"/>
          <w:lang w:val="pl-PL"/>
        </w:rPr>
        <w:t xml:space="preserve"> zwanym dalej </w:t>
      </w:r>
      <w:r w:rsidR="0072507C" w:rsidRPr="00BD2671">
        <w:rPr>
          <w:rFonts w:ascii="Arial" w:hAnsi="Arial" w:cs="Arial"/>
          <w:lang w:val="pl-PL"/>
        </w:rPr>
        <w:t>„</w:t>
      </w:r>
      <w:r w:rsidR="00A6177B" w:rsidRPr="00BD2671">
        <w:rPr>
          <w:rFonts w:ascii="Arial" w:hAnsi="Arial" w:cs="Arial"/>
          <w:lang w:val="pl-PL"/>
        </w:rPr>
        <w:t>WYKONAWCĄ</w:t>
      </w:r>
      <w:r w:rsidR="0072507C" w:rsidRPr="00BD2671">
        <w:rPr>
          <w:rFonts w:ascii="Arial" w:hAnsi="Arial" w:cs="Arial"/>
          <w:lang w:val="pl-PL"/>
        </w:rPr>
        <w:t>”</w:t>
      </w:r>
      <w:r w:rsidR="00A6177B" w:rsidRPr="00BD2671">
        <w:rPr>
          <w:rFonts w:ascii="Arial" w:hAnsi="Arial" w:cs="Arial"/>
          <w:lang w:val="pl-PL"/>
        </w:rPr>
        <w:t>, reprezentowanym przez:</w:t>
      </w:r>
    </w:p>
    <w:p w14:paraId="2925EBDA" w14:textId="77777777" w:rsidR="00A6177B" w:rsidRPr="00BD2671" w:rsidRDefault="00A6177B" w:rsidP="00870216">
      <w:pPr>
        <w:pStyle w:val="Tekstpodstawowy"/>
        <w:spacing w:after="0" w:line="276" w:lineRule="auto"/>
        <w:rPr>
          <w:rFonts w:ascii="Arial" w:hAnsi="Arial" w:cs="Arial"/>
          <w:lang w:val="pl-PL"/>
        </w:rPr>
      </w:pPr>
    </w:p>
    <w:p w14:paraId="2ED5CD42" w14:textId="77777777" w:rsidR="00A6177B" w:rsidRPr="00BD2671" w:rsidRDefault="00A6177B" w:rsidP="00A6177B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B302641" w14:textId="77777777" w:rsidR="00A6177B" w:rsidRPr="00BD2671" w:rsidRDefault="0072507C" w:rsidP="00870216">
      <w:p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Niniejsza umowa, zwana dalej „umową”, została zawarta z wyłączeniem stosowania przepisów ustawy z dnia 11 września 2019 r. – Prawo zamówień publicznych </w:t>
      </w:r>
      <w:r w:rsidR="00F17B11" w:rsidRPr="00BD2671">
        <w:rPr>
          <w:rFonts w:cs="Arial"/>
        </w:rPr>
        <w:br/>
      </w:r>
      <w:r w:rsidRPr="00BD2671">
        <w:rPr>
          <w:rFonts w:cs="Arial"/>
        </w:rPr>
        <w:t>na podstawie art. 2 ust. 1 pkt 1 tej ustawy.</w:t>
      </w:r>
    </w:p>
    <w:p w14:paraId="61387E2D" w14:textId="77777777" w:rsidR="0072507C" w:rsidRPr="00BD2671" w:rsidRDefault="0072507C" w:rsidP="00870216">
      <w:pPr>
        <w:spacing w:after="0"/>
        <w:jc w:val="both"/>
        <w:rPr>
          <w:rFonts w:cs="Arial"/>
        </w:rPr>
      </w:pPr>
    </w:p>
    <w:p w14:paraId="4F4D7A22" w14:textId="77777777" w:rsidR="00D02726" w:rsidRPr="00BD2671" w:rsidRDefault="00D02726" w:rsidP="00870216">
      <w:pPr>
        <w:spacing w:after="0"/>
        <w:jc w:val="both"/>
        <w:rPr>
          <w:rFonts w:cs="Arial"/>
        </w:rPr>
      </w:pPr>
    </w:p>
    <w:p w14:paraId="6A5358DE" w14:textId="77777777" w:rsidR="00653936" w:rsidRPr="00BD2671" w:rsidRDefault="000347F1" w:rsidP="00870216">
      <w:pPr>
        <w:spacing w:after="0"/>
        <w:jc w:val="center"/>
        <w:rPr>
          <w:rFonts w:cs="Arial"/>
        </w:rPr>
      </w:pPr>
      <w:r w:rsidRPr="00BD2671">
        <w:rPr>
          <w:rFonts w:cs="Arial"/>
        </w:rPr>
        <w:t xml:space="preserve">§ </w:t>
      </w:r>
      <w:r w:rsidR="00F17B11" w:rsidRPr="00BD2671">
        <w:rPr>
          <w:rFonts w:cs="Arial"/>
        </w:rPr>
        <w:t>1</w:t>
      </w:r>
      <w:r w:rsidR="00653936" w:rsidRPr="00BD2671">
        <w:rPr>
          <w:rFonts w:cs="Arial"/>
        </w:rPr>
        <w:t xml:space="preserve"> PRZEDMIOT UMOWY</w:t>
      </w:r>
    </w:p>
    <w:p w14:paraId="1A8539C8" w14:textId="2E72A391" w:rsidR="00C72C7D" w:rsidRPr="00BD2671" w:rsidRDefault="000347F1" w:rsidP="0099045D">
      <w:pPr>
        <w:numPr>
          <w:ilvl w:val="0"/>
          <w:numId w:val="1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>Przedmiotem niniejszej umowy jest</w:t>
      </w:r>
      <w:r w:rsidR="0090068C" w:rsidRPr="00BD2671">
        <w:rPr>
          <w:rFonts w:cs="Arial"/>
          <w:bCs/>
        </w:rPr>
        <w:t xml:space="preserve"> </w:t>
      </w:r>
      <w:r w:rsidR="00C81161" w:rsidRPr="00BD2671">
        <w:rPr>
          <w:rFonts w:cs="Arial"/>
          <w:bCs/>
        </w:rPr>
        <w:t>remont</w:t>
      </w:r>
      <w:r w:rsidR="000F15DF" w:rsidRPr="00BD2671">
        <w:rPr>
          <w:rFonts w:cs="Arial"/>
          <w:bCs/>
        </w:rPr>
        <w:t xml:space="preserve"> stropodachu oraz ścian </w:t>
      </w:r>
      <w:r w:rsidR="000F15DF" w:rsidRPr="00BD2671">
        <w:rPr>
          <w:rFonts w:cs="Arial"/>
          <w:bCs/>
        </w:rPr>
        <w:br/>
        <w:t xml:space="preserve">w budynku </w:t>
      </w:r>
      <w:r w:rsidR="00202F92" w:rsidRPr="00BD2671">
        <w:rPr>
          <w:rFonts w:cs="Arial"/>
          <w:bCs/>
        </w:rPr>
        <w:t xml:space="preserve">wieży na terenie </w:t>
      </w:r>
      <w:r w:rsidR="000F15DF" w:rsidRPr="00BD2671">
        <w:rPr>
          <w:rFonts w:cs="Arial"/>
          <w:bCs/>
        </w:rPr>
        <w:t xml:space="preserve">Ośrodka Szkolenia w Warszawie Komendy Wojewódzkiej Państwowej Straży Pożarnej w Warszawie przy ulicy Majdańskiej 38/40, </w:t>
      </w:r>
      <w:r w:rsidR="00870216" w:rsidRPr="00BD2671">
        <w:rPr>
          <w:rFonts w:cs="Arial"/>
          <w:bCs/>
        </w:rPr>
        <w:t>zgodnie z</w:t>
      </w:r>
      <w:r w:rsidRPr="00BD2671">
        <w:rPr>
          <w:rFonts w:cs="Arial"/>
          <w:bCs/>
        </w:rPr>
        <w:t xml:space="preserve"> </w:t>
      </w:r>
      <w:r w:rsidR="00A571A6" w:rsidRPr="00BD2671">
        <w:rPr>
          <w:rFonts w:cs="Arial"/>
          <w:bCs/>
        </w:rPr>
        <w:t>zapytaniem ofertowym znak sprawy: WL.236.</w:t>
      </w:r>
      <w:r w:rsidR="00B82568" w:rsidRPr="00BD2671">
        <w:rPr>
          <w:rFonts w:cs="Arial"/>
          <w:bCs/>
        </w:rPr>
        <w:t>88</w:t>
      </w:r>
      <w:r w:rsidR="00A571A6" w:rsidRPr="00BD2671">
        <w:rPr>
          <w:rFonts w:cs="Arial"/>
          <w:bCs/>
        </w:rPr>
        <w:t>.2025  i ofertą WYKONAWCY</w:t>
      </w:r>
      <w:r w:rsidR="00BD7D13">
        <w:rPr>
          <w:rFonts w:cs="Arial"/>
          <w:bCs/>
        </w:rPr>
        <w:t>,</w:t>
      </w:r>
      <w:r w:rsidR="00BD7D13" w:rsidRPr="00BD7D13">
        <w:rPr>
          <w:rFonts w:cs="Arial"/>
          <w:bCs/>
        </w:rPr>
        <w:t xml:space="preserve"> </w:t>
      </w:r>
      <w:r w:rsidR="00BD7D13" w:rsidRPr="00BD2671">
        <w:rPr>
          <w:rFonts w:cs="Arial"/>
          <w:bCs/>
        </w:rPr>
        <w:t>stanowi</w:t>
      </w:r>
      <w:r w:rsidR="00BD7D13">
        <w:rPr>
          <w:rFonts w:cs="Arial"/>
          <w:bCs/>
        </w:rPr>
        <w:t>ącą</w:t>
      </w:r>
      <w:r w:rsidR="00BD7D13" w:rsidRPr="00BD2671">
        <w:rPr>
          <w:rFonts w:cs="Arial"/>
          <w:bCs/>
        </w:rPr>
        <w:t xml:space="preserve"> załącznik nr 3 do umowy</w:t>
      </w:r>
      <w:r w:rsidR="00C81161" w:rsidRPr="00BD2671">
        <w:rPr>
          <w:rFonts w:cs="Arial"/>
          <w:bCs/>
        </w:rPr>
        <w:t>.</w:t>
      </w:r>
      <w:r w:rsidR="00870216" w:rsidRPr="00BD2671">
        <w:rPr>
          <w:rFonts w:cs="Arial"/>
          <w:bCs/>
        </w:rPr>
        <w:t xml:space="preserve"> </w:t>
      </w:r>
    </w:p>
    <w:p w14:paraId="04066E2C" w14:textId="47860941" w:rsidR="00202F92" w:rsidRPr="00BD2671" w:rsidRDefault="00202F92" w:rsidP="0099045D">
      <w:pPr>
        <w:numPr>
          <w:ilvl w:val="0"/>
          <w:numId w:val="1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Przedmiot </w:t>
      </w:r>
      <w:r w:rsidR="00A84CE5">
        <w:rPr>
          <w:rFonts w:cs="Arial"/>
          <w:bCs/>
        </w:rPr>
        <w:t>u</w:t>
      </w:r>
      <w:r w:rsidRPr="00BD2671">
        <w:rPr>
          <w:rFonts w:cs="Arial"/>
          <w:bCs/>
        </w:rPr>
        <w:t>mowy będzie obejmował łącznie do 150 m</w:t>
      </w:r>
      <w:r w:rsidRPr="00BD2671">
        <w:rPr>
          <w:rFonts w:cs="Arial"/>
          <w:bCs/>
          <w:vertAlign w:val="superscript"/>
        </w:rPr>
        <w:t>2</w:t>
      </w:r>
      <w:r w:rsidRPr="00BD2671">
        <w:rPr>
          <w:rFonts w:cs="Arial"/>
          <w:bCs/>
        </w:rPr>
        <w:t>, w tym:</w:t>
      </w:r>
    </w:p>
    <w:p w14:paraId="05BD5086" w14:textId="77777777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>skucie obecnego odpadającego tynku;</w:t>
      </w:r>
    </w:p>
    <w:p w14:paraId="4AC6E38B" w14:textId="77777777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>odgrzybianie;</w:t>
      </w:r>
    </w:p>
    <w:p w14:paraId="4B14348C" w14:textId="77777777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 gruntowanie ;</w:t>
      </w:r>
    </w:p>
    <w:p w14:paraId="6130ABA9" w14:textId="77777777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>zabezpieczenie odsłoniętych stalowych elementów konstrukcji stropu;</w:t>
      </w:r>
    </w:p>
    <w:p w14:paraId="23365334" w14:textId="77777777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nałożenie środka czepnego, </w:t>
      </w:r>
      <w:proofErr w:type="spellStart"/>
      <w:r w:rsidRPr="00BD2671">
        <w:rPr>
          <w:rFonts w:cs="Arial"/>
          <w:bCs/>
        </w:rPr>
        <w:t>betokontakt</w:t>
      </w:r>
      <w:proofErr w:type="spellEnd"/>
      <w:r w:rsidRPr="00BD2671">
        <w:rPr>
          <w:rFonts w:cs="Arial"/>
          <w:bCs/>
        </w:rPr>
        <w:t xml:space="preserve"> ;</w:t>
      </w:r>
    </w:p>
    <w:p w14:paraId="7622BF70" w14:textId="77777777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>tynk cementowo wapienny;</w:t>
      </w:r>
    </w:p>
    <w:p w14:paraId="2E172BD1" w14:textId="7C1DE271" w:rsidR="00202F92" w:rsidRPr="00BD2671" w:rsidRDefault="00202F92" w:rsidP="00202F92">
      <w:pPr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inne prace ujawnione podczas realizacji przedmiotu </w:t>
      </w:r>
      <w:r w:rsidR="00A84CE5">
        <w:rPr>
          <w:rFonts w:cs="Arial"/>
          <w:bCs/>
        </w:rPr>
        <w:t>u</w:t>
      </w:r>
      <w:r w:rsidRPr="00BD2671">
        <w:rPr>
          <w:rFonts w:cs="Arial"/>
          <w:bCs/>
        </w:rPr>
        <w:t>mowy.</w:t>
      </w:r>
    </w:p>
    <w:p w14:paraId="49F8BBC7" w14:textId="6959D290" w:rsidR="00653936" w:rsidRPr="00BD2671" w:rsidRDefault="00653936" w:rsidP="0091498C">
      <w:pPr>
        <w:numPr>
          <w:ilvl w:val="0"/>
          <w:numId w:val="1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WYKONAWCA </w:t>
      </w:r>
      <w:r w:rsidR="00BD7D13">
        <w:rPr>
          <w:rFonts w:cs="Arial"/>
          <w:bCs/>
        </w:rPr>
        <w:t xml:space="preserve">w ramach przedmiotu umowy </w:t>
      </w:r>
      <w:r w:rsidRPr="00BD2671">
        <w:rPr>
          <w:rFonts w:cs="Arial"/>
          <w:bCs/>
        </w:rPr>
        <w:t xml:space="preserve">zobowiązuje się </w:t>
      </w:r>
      <w:r w:rsidR="00A84CE5">
        <w:rPr>
          <w:rFonts w:cs="Arial"/>
          <w:bCs/>
        </w:rPr>
        <w:t xml:space="preserve">również </w:t>
      </w:r>
      <w:r w:rsidR="00BD7D13">
        <w:rPr>
          <w:rFonts w:cs="Arial"/>
          <w:bCs/>
        </w:rPr>
        <w:t>sporządzić i przekazać ZAMAWIAJĄCEMU dokumentację powykonawczą</w:t>
      </w:r>
      <w:r w:rsidRPr="00BD2671">
        <w:rPr>
          <w:rFonts w:cs="Arial"/>
          <w:bCs/>
        </w:rPr>
        <w:t xml:space="preserve">. </w:t>
      </w:r>
      <w:r w:rsidR="00F249BB" w:rsidRPr="00BD2671">
        <w:rPr>
          <w:rFonts w:cs="Arial"/>
          <w:bCs/>
        </w:rPr>
        <w:t xml:space="preserve">Własność </w:t>
      </w:r>
      <w:r w:rsidR="00092561" w:rsidRPr="00BD2671">
        <w:rPr>
          <w:rFonts w:cs="Arial"/>
          <w:bCs/>
        </w:rPr>
        <w:t xml:space="preserve">materiałów użytych do wykonania </w:t>
      </w:r>
      <w:r w:rsidR="008D3159" w:rsidRPr="00BD2671">
        <w:rPr>
          <w:rFonts w:cs="Arial"/>
          <w:bCs/>
        </w:rPr>
        <w:t xml:space="preserve">przedmiotu </w:t>
      </w:r>
      <w:r w:rsidR="00F56CEF" w:rsidRPr="00BD2671">
        <w:rPr>
          <w:rFonts w:cs="Arial"/>
          <w:bCs/>
        </w:rPr>
        <w:t>umowy</w:t>
      </w:r>
      <w:r w:rsidR="008D3159" w:rsidRPr="00BD2671">
        <w:rPr>
          <w:rFonts w:cs="Arial"/>
          <w:bCs/>
        </w:rPr>
        <w:t xml:space="preserve"> </w:t>
      </w:r>
      <w:r w:rsidR="00F249BB" w:rsidRPr="00BD2671">
        <w:rPr>
          <w:rFonts w:cs="Arial"/>
          <w:bCs/>
        </w:rPr>
        <w:t xml:space="preserve">przechodzi </w:t>
      </w:r>
      <w:r w:rsidR="003336BF" w:rsidRPr="00BD2671">
        <w:rPr>
          <w:rFonts w:cs="Arial"/>
          <w:bCs/>
        </w:rPr>
        <w:t xml:space="preserve">na ZAMAWIAJĄCEGO </w:t>
      </w:r>
      <w:r w:rsidR="00F249BB" w:rsidRPr="00BD2671">
        <w:rPr>
          <w:rFonts w:cs="Arial"/>
          <w:bCs/>
        </w:rPr>
        <w:t>z chwilą odbioru</w:t>
      </w:r>
      <w:r w:rsidR="00092561" w:rsidRPr="00BD2671">
        <w:rPr>
          <w:rFonts w:cs="Arial"/>
          <w:bCs/>
        </w:rPr>
        <w:t xml:space="preserve"> </w:t>
      </w:r>
      <w:r w:rsidR="0091498C" w:rsidRPr="00BD2671">
        <w:rPr>
          <w:rFonts w:cs="Arial"/>
        </w:rPr>
        <w:t>końcowego przedmiotu umowy, o którym mowa w § 4 ust. 1, bez zastrzeżeń.</w:t>
      </w:r>
    </w:p>
    <w:p w14:paraId="6648ACBD" w14:textId="77777777" w:rsidR="00FF3558" w:rsidRPr="00BD2671" w:rsidRDefault="00105D93" w:rsidP="003F29C8">
      <w:pPr>
        <w:numPr>
          <w:ilvl w:val="0"/>
          <w:numId w:val="1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>W czasie realizacji umowy WYKONAWCA na każde żądanie ZAMAWIAJĄCEGO</w:t>
      </w:r>
      <w:r w:rsidR="006B7D0E" w:rsidRPr="00BD2671">
        <w:rPr>
          <w:rFonts w:cs="Arial"/>
          <w:bCs/>
        </w:rPr>
        <w:t>,</w:t>
      </w:r>
      <w:r w:rsidRPr="00BD2671">
        <w:rPr>
          <w:rFonts w:cs="Arial"/>
          <w:bCs/>
        </w:rPr>
        <w:t xml:space="preserve"> a także z własnej inicjatywy, zobowiązuje się do pisemnego informowania </w:t>
      </w:r>
      <w:r w:rsidRPr="00BD2671">
        <w:rPr>
          <w:rFonts w:cs="Arial"/>
          <w:bCs/>
        </w:rPr>
        <w:lastRenderedPageBreak/>
        <w:t>ZAMAWIAJĄCEGO o postępach w pracach, ewentualnych powstałych problemach lub opóźnieniach oraz do udzielania wszelkich wyjaśnień</w:t>
      </w:r>
      <w:r w:rsidR="00FF3558" w:rsidRPr="00BD2671">
        <w:rPr>
          <w:rFonts w:cs="Arial"/>
          <w:bCs/>
        </w:rPr>
        <w:t>.</w:t>
      </w:r>
    </w:p>
    <w:p w14:paraId="0D17BAA3" w14:textId="77777777" w:rsidR="009672FC" w:rsidRPr="00BD2671" w:rsidRDefault="009672FC" w:rsidP="00D02726">
      <w:pPr>
        <w:spacing w:after="0"/>
        <w:jc w:val="center"/>
        <w:rPr>
          <w:rFonts w:cs="Arial"/>
          <w:bCs/>
        </w:rPr>
      </w:pPr>
    </w:p>
    <w:p w14:paraId="625FA8E0" w14:textId="77777777" w:rsidR="00A6177B" w:rsidRPr="00BD2671" w:rsidRDefault="00B964BE" w:rsidP="00D02726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095AD2" w:rsidRPr="00BD2671">
        <w:rPr>
          <w:rFonts w:cs="Arial"/>
          <w:bCs/>
        </w:rPr>
        <w:t>2</w:t>
      </w:r>
      <w:r w:rsidR="00653936" w:rsidRPr="00BD2671">
        <w:rPr>
          <w:rFonts w:cs="Arial"/>
        </w:rPr>
        <w:t xml:space="preserve"> </w:t>
      </w:r>
      <w:r w:rsidR="006771B3" w:rsidRPr="00BD2671">
        <w:rPr>
          <w:rFonts w:cs="Arial"/>
          <w:bCs/>
        </w:rPr>
        <w:t>WYNAGRODZENIE I SPOSÓB ZAPŁATY</w:t>
      </w:r>
    </w:p>
    <w:p w14:paraId="0ADE72EB" w14:textId="77777777" w:rsidR="006B70FA" w:rsidRPr="00BD2671" w:rsidRDefault="00FB7F6C" w:rsidP="004643DE">
      <w:pPr>
        <w:numPr>
          <w:ilvl w:val="0"/>
          <w:numId w:val="2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  <w:bCs/>
        </w:rPr>
        <w:t xml:space="preserve">Za wykonanie przedmiotu umowy WYKONAWCA otrzyma wynagrodzenie ryczałtowe w </w:t>
      </w:r>
      <w:r w:rsidR="000B758F" w:rsidRPr="00BD2671">
        <w:rPr>
          <w:rFonts w:cs="Arial"/>
          <w:bCs/>
        </w:rPr>
        <w:t>wysokość brutto</w:t>
      </w:r>
      <w:r w:rsidR="00653936" w:rsidRPr="00BD2671">
        <w:rPr>
          <w:rFonts w:cs="Arial"/>
          <w:bCs/>
        </w:rPr>
        <w:t>:</w:t>
      </w:r>
      <w:r w:rsidR="0090068C" w:rsidRPr="00BD2671">
        <w:rPr>
          <w:rFonts w:cs="Arial"/>
          <w:bCs/>
        </w:rPr>
        <w:t xml:space="preserve"> </w:t>
      </w:r>
      <w:r w:rsidR="000F15DF" w:rsidRPr="00BD2671">
        <w:rPr>
          <w:rFonts w:cs="Arial"/>
          <w:bCs/>
        </w:rPr>
        <w:t xml:space="preserve">         </w:t>
      </w:r>
      <w:r w:rsidR="0084776D" w:rsidRPr="00BD2671">
        <w:rPr>
          <w:rFonts w:cs="Arial"/>
          <w:bCs/>
        </w:rPr>
        <w:t xml:space="preserve"> </w:t>
      </w:r>
      <w:r w:rsidR="007C7696" w:rsidRPr="00BD2671">
        <w:rPr>
          <w:rFonts w:cs="Arial"/>
          <w:bCs/>
        </w:rPr>
        <w:t>zł (słownie:</w:t>
      </w:r>
      <w:r w:rsidR="0090068C" w:rsidRPr="00BD2671">
        <w:rPr>
          <w:rFonts w:cs="Arial"/>
          <w:bCs/>
        </w:rPr>
        <w:t xml:space="preserve"> </w:t>
      </w:r>
      <w:r w:rsidR="000F15DF" w:rsidRPr="00BD2671">
        <w:rPr>
          <w:rFonts w:cs="Arial"/>
          <w:bCs/>
        </w:rPr>
        <w:t xml:space="preserve">                </w:t>
      </w:r>
      <w:r w:rsidR="00C02754" w:rsidRPr="00BD2671">
        <w:rPr>
          <w:rFonts w:cs="Arial"/>
          <w:bCs/>
        </w:rPr>
        <w:t>złotyc</w:t>
      </w:r>
      <w:r w:rsidR="007C7696" w:rsidRPr="00BD2671">
        <w:rPr>
          <w:rFonts w:cs="Arial"/>
          <w:bCs/>
        </w:rPr>
        <w:t xml:space="preserve">h </w:t>
      </w:r>
      <w:r w:rsidR="008F77E0" w:rsidRPr="00BD2671">
        <w:rPr>
          <w:rFonts w:cs="Arial"/>
          <w:bCs/>
        </w:rPr>
        <w:t>00</w:t>
      </w:r>
      <w:r w:rsidR="007C7696" w:rsidRPr="00BD2671">
        <w:rPr>
          <w:rFonts w:cs="Arial"/>
          <w:bCs/>
        </w:rPr>
        <w:t xml:space="preserve">/100); </w:t>
      </w:r>
      <w:r w:rsidR="00680EEE" w:rsidRPr="00BD2671">
        <w:rPr>
          <w:rFonts w:cs="Arial"/>
          <w:bCs/>
        </w:rPr>
        <w:t>w tym kwota netto</w:t>
      </w:r>
      <w:r w:rsidR="0090068C" w:rsidRPr="00BD2671">
        <w:rPr>
          <w:rFonts w:cs="Arial"/>
          <w:bCs/>
        </w:rPr>
        <w:t xml:space="preserve"> </w:t>
      </w:r>
      <w:r w:rsidR="00202F92" w:rsidRPr="00BD2671">
        <w:rPr>
          <w:rFonts w:cs="Arial"/>
          <w:bCs/>
        </w:rPr>
        <w:t xml:space="preserve">    </w:t>
      </w:r>
      <w:r w:rsidR="000723D1" w:rsidRPr="00BD2671">
        <w:rPr>
          <w:rFonts w:cs="Arial"/>
          <w:bCs/>
        </w:rPr>
        <w:t>00</w:t>
      </w:r>
      <w:r w:rsidR="007C7696" w:rsidRPr="00BD2671">
        <w:rPr>
          <w:rFonts w:cs="Arial"/>
          <w:bCs/>
        </w:rPr>
        <w:t xml:space="preserve"> zł (słownie:</w:t>
      </w:r>
      <w:r w:rsidR="0090068C" w:rsidRPr="00BD2671">
        <w:rPr>
          <w:rFonts w:cs="Arial"/>
          <w:bCs/>
        </w:rPr>
        <w:t xml:space="preserve"> </w:t>
      </w:r>
      <w:r w:rsidR="000F15DF" w:rsidRPr="00BD2671">
        <w:rPr>
          <w:rFonts w:cs="Arial"/>
          <w:bCs/>
        </w:rPr>
        <w:t xml:space="preserve">          </w:t>
      </w:r>
      <w:r w:rsidR="0084776D" w:rsidRPr="00BD2671">
        <w:rPr>
          <w:rFonts w:cs="Arial"/>
          <w:bCs/>
        </w:rPr>
        <w:t xml:space="preserve"> </w:t>
      </w:r>
      <w:r w:rsidR="007C7696" w:rsidRPr="00BD2671">
        <w:rPr>
          <w:rFonts w:cs="Arial"/>
          <w:bCs/>
        </w:rPr>
        <w:t xml:space="preserve">złotych 00/100); </w:t>
      </w:r>
      <w:r w:rsidR="00680EEE" w:rsidRPr="00BD2671">
        <w:rPr>
          <w:rFonts w:cs="Arial"/>
          <w:bCs/>
        </w:rPr>
        <w:t>podat</w:t>
      </w:r>
      <w:r w:rsidR="00CE2AAC" w:rsidRPr="00BD2671">
        <w:rPr>
          <w:rFonts w:cs="Arial"/>
          <w:bCs/>
        </w:rPr>
        <w:t>e</w:t>
      </w:r>
      <w:r w:rsidR="00680EEE" w:rsidRPr="00BD2671">
        <w:rPr>
          <w:rFonts w:cs="Arial"/>
          <w:bCs/>
        </w:rPr>
        <w:t xml:space="preserve">k VAT </w:t>
      </w:r>
      <w:r w:rsidR="00CE2AAC" w:rsidRPr="00BD2671">
        <w:rPr>
          <w:rFonts w:cs="Arial"/>
          <w:bCs/>
        </w:rPr>
        <w:t xml:space="preserve">23%, w kwocie </w:t>
      </w:r>
      <w:r w:rsidR="000723D1" w:rsidRPr="00BD2671">
        <w:rPr>
          <w:rFonts w:cs="Arial"/>
          <w:bCs/>
        </w:rPr>
        <w:t>0</w:t>
      </w:r>
      <w:r w:rsidR="007E1EAD" w:rsidRPr="00BD2671">
        <w:rPr>
          <w:rFonts w:cs="Arial"/>
          <w:bCs/>
        </w:rPr>
        <w:t xml:space="preserve"> </w:t>
      </w:r>
      <w:r w:rsidR="00680EEE" w:rsidRPr="00BD2671">
        <w:rPr>
          <w:rFonts w:cs="Arial"/>
          <w:bCs/>
        </w:rPr>
        <w:t>zł</w:t>
      </w:r>
      <w:r w:rsidR="007C7696" w:rsidRPr="00BD2671">
        <w:rPr>
          <w:rFonts w:cs="Arial"/>
          <w:bCs/>
        </w:rPr>
        <w:t>.</w:t>
      </w:r>
      <w:r w:rsidR="00092561" w:rsidRPr="00BD2671">
        <w:rPr>
          <w:rFonts w:cs="Arial"/>
          <w:bCs/>
        </w:rPr>
        <w:t xml:space="preserve">, </w:t>
      </w:r>
      <w:r w:rsidR="00A24DFD" w:rsidRPr="00BD2671">
        <w:rPr>
          <w:rFonts w:cs="Arial"/>
        </w:rPr>
        <w:t>zgodnie ze złożonym w postępowaniu formularzem ofertowym</w:t>
      </w:r>
      <w:r w:rsidR="00DA6BFD" w:rsidRPr="00BD2671">
        <w:rPr>
          <w:rFonts w:cs="Arial"/>
        </w:rPr>
        <w:t>.</w:t>
      </w:r>
      <w:r w:rsidRPr="00BD2671">
        <w:rPr>
          <w:rFonts w:cs="Arial"/>
        </w:rPr>
        <w:t xml:space="preserve"> Wynagrodzenie obejmuje wszelkie koszty związane z należytym wykonaniem umowy w szczególności koszty materiałów, wynagrodzenie za sporządzenie dokumentacji powykonawczej oraz przeniesienie praw autorskich.</w:t>
      </w:r>
    </w:p>
    <w:p w14:paraId="12EB572C" w14:textId="77777777" w:rsidR="00653936" w:rsidRPr="00BD2671" w:rsidRDefault="00CE2AAC" w:rsidP="003F29C8">
      <w:pPr>
        <w:numPr>
          <w:ilvl w:val="0"/>
          <w:numId w:val="2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  <w:bCs/>
        </w:rPr>
        <w:t xml:space="preserve">Płatność wynagrodzenia nastąpi przelewem, w terminie 30 dni od daty otrzymania prawidłowo wystawionej faktury, na konto w niej wskazane. Podstawę wystawienia faktury stanowić będzie protokół odbioru robót, </w:t>
      </w:r>
      <w:r w:rsidRPr="00BD2671">
        <w:rPr>
          <w:rFonts w:cs="Arial"/>
        </w:rPr>
        <w:t xml:space="preserve">o którym mowa w § </w:t>
      </w:r>
      <w:r w:rsidR="00E13B9D" w:rsidRPr="00BD2671">
        <w:rPr>
          <w:rFonts w:cs="Arial"/>
        </w:rPr>
        <w:t>4</w:t>
      </w:r>
      <w:r w:rsidRPr="00BD2671">
        <w:rPr>
          <w:rFonts w:cs="Arial"/>
        </w:rPr>
        <w:t xml:space="preserve"> ust</w:t>
      </w:r>
      <w:r w:rsidR="00593CC5" w:rsidRPr="00BD2671">
        <w:rPr>
          <w:rFonts w:cs="Arial"/>
        </w:rPr>
        <w:t>.</w:t>
      </w:r>
      <w:r w:rsidRPr="00BD2671">
        <w:rPr>
          <w:rFonts w:cs="Arial"/>
        </w:rPr>
        <w:t xml:space="preserve"> 1,</w:t>
      </w:r>
      <w:r w:rsidR="00593CC5" w:rsidRPr="00BD2671">
        <w:rPr>
          <w:rFonts w:cs="Arial"/>
        </w:rPr>
        <w:t xml:space="preserve"> </w:t>
      </w:r>
      <w:r w:rsidRPr="00BD2671">
        <w:rPr>
          <w:rFonts w:cs="Arial"/>
          <w:bCs/>
        </w:rPr>
        <w:t>podpisany bez zastrzeżeń przez</w:t>
      </w:r>
      <w:r w:rsidR="00662C38" w:rsidRPr="00BD2671">
        <w:rPr>
          <w:rFonts w:cs="Arial"/>
          <w:bCs/>
        </w:rPr>
        <w:t xml:space="preserve"> ZAMAWIAJĄCEGO</w:t>
      </w:r>
      <w:r w:rsidRPr="00BD2671">
        <w:rPr>
          <w:rFonts w:cs="Arial"/>
          <w:bCs/>
        </w:rPr>
        <w:t>. Za datę zapłaty przyjmuje się datę obciążenia przez bank rachunku ZAMAWIAJĄCEGO.</w:t>
      </w:r>
      <w:r w:rsidR="009C2B65" w:rsidRPr="00BD2671">
        <w:rPr>
          <w:rFonts w:cs="Arial"/>
        </w:rPr>
        <w:t xml:space="preserve"> </w:t>
      </w:r>
    </w:p>
    <w:p w14:paraId="697BF67E" w14:textId="77777777" w:rsidR="00EC3837" w:rsidRDefault="00CE2AAC" w:rsidP="003F29C8">
      <w:pPr>
        <w:numPr>
          <w:ilvl w:val="0"/>
          <w:numId w:val="2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WYKONAWCA wystawi ZAMAWIAJĄCEMU fakturę, wskazując</w:t>
      </w:r>
      <w:r w:rsidR="00662C38" w:rsidRPr="00BD2671">
        <w:rPr>
          <w:rFonts w:cs="Arial"/>
        </w:rPr>
        <w:t xml:space="preserve"> jako</w:t>
      </w:r>
      <w:r w:rsidRPr="00BD2671">
        <w:rPr>
          <w:rFonts w:cs="Arial"/>
        </w:rPr>
        <w:t xml:space="preserve"> nabywcę Komendę </w:t>
      </w:r>
      <w:r w:rsidR="00D45527" w:rsidRPr="00BD2671">
        <w:rPr>
          <w:rFonts w:cs="Arial"/>
        </w:rPr>
        <w:t>Wojewódzką</w:t>
      </w:r>
      <w:r w:rsidRPr="00BD2671">
        <w:rPr>
          <w:rFonts w:cs="Arial"/>
        </w:rPr>
        <w:t xml:space="preserve"> Państwowej Straży Pożarnej, 0</w:t>
      </w:r>
      <w:r w:rsidR="00D45527" w:rsidRPr="00BD2671">
        <w:rPr>
          <w:rFonts w:cs="Arial"/>
        </w:rPr>
        <w:t>2</w:t>
      </w:r>
      <w:r w:rsidRPr="00BD2671">
        <w:rPr>
          <w:rFonts w:cs="Arial"/>
        </w:rPr>
        <w:t>-</w:t>
      </w:r>
      <w:r w:rsidR="00B51041" w:rsidRPr="00BD2671">
        <w:rPr>
          <w:rFonts w:cs="Arial"/>
        </w:rPr>
        <w:t>672</w:t>
      </w:r>
      <w:r w:rsidRPr="00BD2671">
        <w:rPr>
          <w:rFonts w:cs="Arial"/>
        </w:rPr>
        <w:t xml:space="preserve"> Warszawa, </w:t>
      </w:r>
      <w:r w:rsidRPr="00BD2671">
        <w:rPr>
          <w:rFonts w:cs="Arial"/>
        </w:rPr>
        <w:br/>
        <w:t xml:space="preserve">ul. </w:t>
      </w:r>
      <w:r w:rsidR="00D45527" w:rsidRPr="00BD2671">
        <w:rPr>
          <w:rFonts w:cs="Arial"/>
        </w:rPr>
        <w:t>Domaniewska 40</w:t>
      </w:r>
      <w:r w:rsidRPr="00BD2671">
        <w:rPr>
          <w:rFonts w:cs="Arial"/>
        </w:rPr>
        <w:t xml:space="preserve">, NIP: </w:t>
      </w:r>
      <w:r w:rsidR="00D45527" w:rsidRPr="00BD2671">
        <w:rPr>
          <w:rFonts w:cs="Arial"/>
        </w:rPr>
        <w:t>526 179 67 33</w:t>
      </w:r>
      <w:r w:rsidR="00662C38" w:rsidRPr="00BD2671">
        <w:rPr>
          <w:rFonts w:cs="Arial"/>
        </w:rPr>
        <w:t>.</w:t>
      </w:r>
      <w:r w:rsidR="00EC3837">
        <w:rPr>
          <w:rFonts w:cs="Arial"/>
        </w:rPr>
        <w:t xml:space="preserve"> </w:t>
      </w:r>
    </w:p>
    <w:p w14:paraId="53AC32DD" w14:textId="77777777" w:rsidR="00653936" w:rsidRPr="00BD2671" w:rsidRDefault="00EC3837" w:rsidP="003F29C8">
      <w:pPr>
        <w:numPr>
          <w:ilvl w:val="0"/>
          <w:numId w:val="2"/>
        </w:numPr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 xml:space="preserve">Fakturę Wykonawca jest zobowiązany złożyć w kancelarii KW PSP w Warszawie ul. Domaniewska 40. </w:t>
      </w:r>
    </w:p>
    <w:p w14:paraId="10282221" w14:textId="77777777" w:rsidR="00653936" w:rsidRPr="00BD2671" w:rsidRDefault="00677ACC" w:rsidP="003F29C8">
      <w:pPr>
        <w:numPr>
          <w:ilvl w:val="0"/>
          <w:numId w:val="2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</w:rPr>
        <w:t xml:space="preserve">Wykonawca </w:t>
      </w:r>
      <w:r w:rsidR="000642DC" w:rsidRPr="00BD2671">
        <w:rPr>
          <w:rFonts w:cs="Arial"/>
        </w:rPr>
        <w:t xml:space="preserve">nie może przenieść wierzytelności z tytułu niniejszej umowy na osobę trzecią bez zgody </w:t>
      </w:r>
      <w:r w:rsidR="009D5DCB" w:rsidRPr="00BD2671">
        <w:rPr>
          <w:rFonts w:cs="Arial"/>
          <w:bCs/>
        </w:rPr>
        <w:t>ZAMAWIAJĄCEGO</w:t>
      </w:r>
      <w:r w:rsidRPr="00BD2671">
        <w:rPr>
          <w:rFonts w:cs="Arial"/>
        </w:rPr>
        <w:t>.</w:t>
      </w:r>
    </w:p>
    <w:p w14:paraId="6EB1F74B" w14:textId="77777777" w:rsidR="00A6177B" w:rsidRPr="00BD2671" w:rsidRDefault="00A6177B" w:rsidP="00870216">
      <w:pPr>
        <w:spacing w:after="0"/>
        <w:jc w:val="both"/>
        <w:rPr>
          <w:rFonts w:cs="Arial"/>
          <w:bCs/>
        </w:rPr>
      </w:pPr>
    </w:p>
    <w:p w14:paraId="3C68F800" w14:textId="77777777" w:rsidR="00593CC5" w:rsidRPr="00BD2671" w:rsidRDefault="00B964BE" w:rsidP="000F15DF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095AD2" w:rsidRPr="00BD2671">
        <w:rPr>
          <w:rFonts w:cs="Arial"/>
          <w:bCs/>
        </w:rPr>
        <w:t>3</w:t>
      </w:r>
      <w:r w:rsidR="00653936" w:rsidRPr="00BD2671">
        <w:rPr>
          <w:rFonts w:cs="Arial"/>
          <w:bCs/>
        </w:rPr>
        <w:t xml:space="preserve"> TERMIN REALIZACJI</w:t>
      </w:r>
    </w:p>
    <w:p w14:paraId="21FEE64D" w14:textId="35EFD719" w:rsidR="00593CC5" w:rsidRPr="00BD2671" w:rsidRDefault="00593CC5" w:rsidP="003F29C8">
      <w:pPr>
        <w:numPr>
          <w:ilvl w:val="0"/>
          <w:numId w:val="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wykona przedmiot </w:t>
      </w:r>
      <w:r w:rsidR="00F17B11" w:rsidRPr="00BD2671">
        <w:rPr>
          <w:rFonts w:cs="Arial"/>
        </w:rPr>
        <w:t>u</w:t>
      </w:r>
      <w:r w:rsidRPr="00BD2671">
        <w:rPr>
          <w:rFonts w:cs="Arial"/>
        </w:rPr>
        <w:t xml:space="preserve">mowy w terminie do </w:t>
      </w:r>
      <w:r w:rsidR="00202F92" w:rsidRPr="00BD2671">
        <w:rPr>
          <w:rFonts w:cs="Arial"/>
        </w:rPr>
        <w:t xml:space="preserve">30 dni od </w:t>
      </w:r>
      <w:r w:rsidRPr="00BD2671">
        <w:rPr>
          <w:rFonts w:cs="Arial"/>
        </w:rPr>
        <w:t>dnia</w:t>
      </w:r>
      <w:r w:rsidR="00E62E66" w:rsidRPr="00BD2671">
        <w:rPr>
          <w:rFonts w:cs="Arial"/>
        </w:rPr>
        <w:t xml:space="preserve"> </w:t>
      </w:r>
      <w:r w:rsidR="00202F92" w:rsidRPr="00BD2671">
        <w:rPr>
          <w:rFonts w:cs="Arial"/>
        </w:rPr>
        <w:t xml:space="preserve">zawarcia </w:t>
      </w:r>
      <w:r w:rsidR="00475584">
        <w:rPr>
          <w:rFonts w:cs="Arial"/>
        </w:rPr>
        <w:t>u</w:t>
      </w:r>
      <w:r w:rsidR="00202F92" w:rsidRPr="00BD2671">
        <w:rPr>
          <w:rFonts w:cs="Arial"/>
        </w:rPr>
        <w:t>mowy.</w:t>
      </w:r>
    </w:p>
    <w:p w14:paraId="4AD5EAB1" w14:textId="77777777" w:rsidR="00202F92" w:rsidRPr="00BD2671" w:rsidRDefault="00593CC5" w:rsidP="003F29C8">
      <w:pPr>
        <w:numPr>
          <w:ilvl w:val="0"/>
          <w:numId w:val="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przez cały okres realizacji robót będzie odpowiedzialny za teren robót, a po ich zakończeniu, przed odbiorem, przywróci teren </w:t>
      </w:r>
      <w:r w:rsidR="00202F92" w:rsidRPr="00BD2671">
        <w:rPr>
          <w:rFonts w:cs="Arial"/>
        </w:rPr>
        <w:t xml:space="preserve">bezpośrednio oraz pośredni </w:t>
      </w:r>
      <w:r w:rsidRPr="00BD2671">
        <w:rPr>
          <w:rFonts w:cs="Arial"/>
        </w:rPr>
        <w:t>do stanu funkcjonalności.</w:t>
      </w:r>
      <w:r w:rsidR="00202F92" w:rsidRPr="00BD2671">
        <w:rPr>
          <w:rFonts w:cs="Arial"/>
        </w:rPr>
        <w:t xml:space="preserve"> </w:t>
      </w:r>
    </w:p>
    <w:p w14:paraId="0B997686" w14:textId="77777777" w:rsidR="00593CC5" w:rsidRPr="00BD2671" w:rsidRDefault="00202F92" w:rsidP="003F29C8">
      <w:pPr>
        <w:numPr>
          <w:ilvl w:val="0"/>
          <w:numId w:val="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 przypadku uszkodzenie mienia, Wykonawca będzie zobowiązany do usunięcia szkody i przywrócenia do stanu pierwotnego. </w:t>
      </w:r>
    </w:p>
    <w:p w14:paraId="1964AD93" w14:textId="77777777" w:rsidR="00593CC5" w:rsidRPr="00BD2671" w:rsidRDefault="00593CC5" w:rsidP="003F29C8">
      <w:pPr>
        <w:numPr>
          <w:ilvl w:val="0"/>
          <w:numId w:val="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Za dzień wykonania przedmiotu </w:t>
      </w:r>
      <w:r w:rsidR="00F17B11" w:rsidRPr="00BD2671">
        <w:rPr>
          <w:rFonts w:cs="Arial"/>
        </w:rPr>
        <w:t>u</w:t>
      </w:r>
      <w:r w:rsidRPr="00BD2671">
        <w:rPr>
          <w:rFonts w:cs="Arial"/>
        </w:rPr>
        <w:t xml:space="preserve">mowy uważa się dzień podpisania przez ZAMAWIAJĄCEGO protokołu odbioru końcowego przedmiotu </w:t>
      </w:r>
      <w:r w:rsidR="00F17B11" w:rsidRPr="00BD2671">
        <w:rPr>
          <w:rFonts w:cs="Arial"/>
        </w:rPr>
        <w:t>u</w:t>
      </w:r>
      <w:r w:rsidRPr="00BD2671">
        <w:rPr>
          <w:rFonts w:cs="Arial"/>
        </w:rPr>
        <w:t xml:space="preserve">mowy, o którym mowa w § </w:t>
      </w:r>
      <w:r w:rsidR="00E13B9D" w:rsidRPr="00BD2671">
        <w:rPr>
          <w:rFonts w:cs="Arial"/>
        </w:rPr>
        <w:t xml:space="preserve">4 </w:t>
      </w:r>
      <w:r w:rsidRPr="00BD2671">
        <w:rPr>
          <w:rFonts w:cs="Arial"/>
        </w:rPr>
        <w:t>ust. 1</w:t>
      </w:r>
      <w:r w:rsidR="0072507C" w:rsidRPr="00BD2671">
        <w:rPr>
          <w:rFonts w:cs="Arial"/>
        </w:rPr>
        <w:t>,</w:t>
      </w:r>
      <w:r w:rsidRPr="00BD2671">
        <w:rPr>
          <w:rFonts w:cs="Arial"/>
        </w:rPr>
        <w:t xml:space="preserve"> bez zastrzeżeń.</w:t>
      </w:r>
    </w:p>
    <w:p w14:paraId="4663B166" w14:textId="77777777" w:rsidR="00593CC5" w:rsidRPr="00BD2671" w:rsidRDefault="00593CC5" w:rsidP="00593CC5">
      <w:pPr>
        <w:spacing w:after="0"/>
        <w:ind w:left="426"/>
        <w:jc w:val="both"/>
        <w:rPr>
          <w:rFonts w:cs="Arial"/>
          <w:color w:val="FF0000"/>
        </w:rPr>
      </w:pPr>
    </w:p>
    <w:p w14:paraId="79997D74" w14:textId="77777777" w:rsidR="00653936" w:rsidRPr="00BD2671" w:rsidRDefault="00B964BE" w:rsidP="006A5ADA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095AD2" w:rsidRPr="00BD2671">
        <w:rPr>
          <w:rFonts w:cs="Arial"/>
          <w:bCs/>
        </w:rPr>
        <w:t>4</w:t>
      </w:r>
      <w:r w:rsidR="00653936" w:rsidRPr="00BD2671">
        <w:rPr>
          <w:rFonts w:cs="Arial"/>
          <w:bCs/>
        </w:rPr>
        <w:t xml:space="preserve"> ODBIÓR </w:t>
      </w:r>
      <w:r w:rsidR="0091498C" w:rsidRPr="00BD2671">
        <w:rPr>
          <w:rFonts w:cs="Arial"/>
          <w:bCs/>
        </w:rPr>
        <w:t>PRZEDMIOTU UMOWY</w:t>
      </w:r>
    </w:p>
    <w:p w14:paraId="106EBE75" w14:textId="77777777" w:rsidR="006A5ADA" w:rsidRPr="00BD2671" w:rsidRDefault="006A5ADA" w:rsidP="00BD2671">
      <w:pPr>
        <w:numPr>
          <w:ilvl w:val="0"/>
          <w:numId w:val="3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Odbiór przedmiotu </w:t>
      </w:r>
      <w:r w:rsidR="00F17B11" w:rsidRPr="00BD2671">
        <w:rPr>
          <w:rFonts w:cs="Arial"/>
        </w:rPr>
        <w:t>u</w:t>
      </w:r>
      <w:r w:rsidRPr="00BD2671">
        <w:rPr>
          <w:rFonts w:cs="Arial"/>
        </w:rPr>
        <w:t xml:space="preserve">mowy, zostanie przeprowadzony przez </w:t>
      </w:r>
      <w:r w:rsidR="009672FC" w:rsidRPr="00BD2671">
        <w:rPr>
          <w:rFonts w:cs="Arial"/>
        </w:rPr>
        <w:t xml:space="preserve">przedstawiciela </w:t>
      </w:r>
      <w:r w:rsidRPr="00BD2671">
        <w:rPr>
          <w:rFonts w:cs="Arial"/>
        </w:rPr>
        <w:t>ZAMAWIAJĄCEGO</w:t>
      </w:r>
      <w:r w:rsidR="00662C38" w:rsidRPr="00BD2671">
        <w:rPr>
          <w:rFonts w:cs="Arial"/>
        </w:rPr>
        <w:t xml:space="preserve"> </w:t>
      </w:r>
      <w:r w:rsidR="005B0075" w:rsidRPr="00BD2671">
        <w:rPr>
          <w:rFonts w:cs="Arial"/>
        </w:rPr>
        <w:t>oraz</w:t>
      </w:r>
      <w:r w:rsidR="00662C38" w:rsidRPr="00BD2671">
        <w:rPr>
          <w:rFonts w:cs="Arial"/>
        </w:rPr>
        <w:t xml:space="preserve"> </w:t>
      </w:r>
      <w:r w:rsidR="005B0075" w:rsidRPr="00BD2671">
        <w:rPr>
          <w:rFonts w:cs="Arial"/>
        </w:rPr>
        <w:t>WYKONAWCY, i zostanie udokumentowany</w:t>
      </w:r>
      <w:r w:rsidR="00662C38" w:rsidRPr="00BD2671">
        <w:rPr>
          <w:rFonts w:cs="Arial"/>
        </w:rPr>
        <w:t xml:space="preserve"> </w:t>
      </w:r>
      <w:r w:rsidRPr="00BD2671">
        <w:rPr>
          <w:rFonts w:cs="Arial"/>
        </w:rPr>
        <w:t>protok</w:t>
      </w:r>
      <w:r w:rsidR="00662C38" w:rsidRPr="00BD2671">
        <w:rPr>
          <w:rFonts w:cs="Arial"/>
        </w:rPr>
        <w:t>o</w:t>
      </w:r>
      <w:r w:rsidRPr="00BD2671">
        <w:rPr>
          <w:rFonts w:cs="Arial"/>
        </w:rPr>
        <w:t>ł</w:t>
      </w:r>
      <w:r w:rsidR="00662C38" w:rsidRPr="00BD2671">
        <w:rPr>
          <w:rFonts w:cs="Arial"/>
        </w:rPr>
        <w:t>em</w:t>
      </w:r>
      <w:r w:rsidRPr="00BD2671">
        <w:rPr>
          <w:rFonts w:cs="Arial"/>
        </w:rPr>
        <w:t xml:space="preserve"> </w:t>
      </w:r>
      <w:r w:rsidR="005B0075" w:rsidRPr="00BD2671">
        <w:rPr>
          <w:rFonts w:cs="Arial"/>
        </w:rPr>
        <w:t xml:space="preserve">sporządzonym </w:t>
      </w:r>
      <w:r w:rsidRPr="00BD2671">
        <w:rPr>
          <w:rFonts w:cs="Arial"/>
        </w:rPr>
        <w:t xml:space="preserve">w </w:t>
      </w:r>
      <w:r w:rsidR="009672FC" w:rsidRPr="00BD2671">
        <w:rPr>
          <w:rFonts w:cs="Arial"/>
        </w:rPr>
        <w:t>dwóch</w:t>
      </w:r>
      <w:r w:rsidRPr="00BD2671">
        <w:rPr>
          <w:rFonts w:cs="Arial"/>
        </w:rPr>
        <w:t xml:space="preserve"> egzemplarzach, jeden egzemplarz dla WYKONAWCY </w:t>
      </w:r>
      <w:r w:rsidR="00BD2671" w:rsidRPr="00BD2671">
        <w:rPr>
          <w:rFonts w:cs="Arial"/>
        </w:rPr>
        <w:br/>
      </w:r>
      <w:r w:rsidRPr="00BD2671">
        <w:rPr>
          <w:rFonts w:cs="Arial"/>
        </w:rPr>
        <w:t xml:space="preserve">i </w:t>
      </w:r>
      <w:r w:rsidR="009672FC" w:rsidRPr="00BD2671">
        <w:rPr>
          <w:rFonts w:cs="Arial"/>
        </w:rPr>
        <w:t>jeden</w:t>
      </w:r>
      <w:r w:rsidRPr="00BD2671">
        <w:rPr>
          <w:rFonts w:cs="Arial"/>
        </w:rPr>
        <w:t xml:space="preserve"> egzemplarz dla ZAMAWIAJĄCEGO.</w:t>
      </w:r>
    </w:p>
    <w:p w14:paraId="038D56F7" w14:textId="77777777" w:rsidR="006A5ADA" w:rsidRPr="00BD2671" w:rsidRDefault="006A5ADA" w:rsidP="00BD2671">
      <w:pPr>
        <w:numPr>
          <w:ilvl w:val="0"/>
          <w:numId w:val="30"/>
        </w:numPr>
        <w:spacing w:after="0"/>
        <w:ind w:left="426"/>
        <w:jc w:val="both"/>
        <w:rPr>
          <w:rFonts w:cs="Arial"/>
        </w:rPr>
      </w:pPr>
      <w:r w:rsidRPr="00BD2671">
        <w:rPr>
          <w:rFonts w:cs="Arial"/>
        </w:rPr>
        <w:t xml:space="preserve">ZAMAWIAJĄCY odmówi odbioru przedmiotu </w:t>
      </w:r>
      <w:r w:rsidR="00F17B11" w:rsidRPr="00BD2671">
        <w:rPr>
          <w:rFonts w:cs="Arial"/>
        </w:rPr>
        <w:t>u</w:t>
      </w:r>
      <w:r w:rsidRPr="00BD2671">
        <w:rPr>
          <w:rFonts w:cs="Arial"/>
        </w:rPr>
        <w:t xml:space="preserve">mowy w sytuacji nienależytego jego wykonania. W takiej sytuacji ZAMAWIAJĄCY sporządzi protokół niezgodności. </w:t>
      </w:r>
      <w:r w:rsidRPr="00BD2671">
        <w:rPr>
          <w:rFonts w:cs="Arial"/>
        </w:rPr>
        <w:lastRenderedPageBreak/>
        <w:t>WYKONAWCA po usunięciu niezgodności ponownie zgłosi gotowość do odbioru,</w:t>
      </w:r>
      <w:r w:rsidR="005B0075" w:rsidRPr="00BD2671">
        <w:rPr>
          <w:rFonts w:cs="Arial"/>
        </w:rPr>
        <w:t xml:space="preserve"> </w:t>
      </w:r>
      <w:r w:rsidRPr="00BD2671">
        <w:rPr>
          <w:rFonts w:cs="Arial"/>
        </w:rPr>
        <w:t>a ZAMAWIAJĄCY ponowi czynności odbioru, zgodnie z ust. 1.</w:t>
      </w:r>
    </w:p>
    <w:p w14:paraId="604DE7A4" w14:textId="77777777" w:rsidR="00953D32" w:rsidRPr="00BD2671" w:rsidRDefault="00953D32" w:rsidP="00870216">
      <w:pPr>
        <w:spacing w:after="0"/>
        <w:jc w:val="both"/>
        <w:rPr>
          <w:rFonts w:cs="Arial"/>
        </w:rPr>
      </w:pPr>
    </w:p>
    <w:p w14:paraId="27BC7B56" w14:textId="77777777" w:rsidR="00653936" w:rsidRPr="00BD2671" w:rsidRDefault="006F2AE0" w:rsidP="007F2F78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0F15DF" w:rsidRPr="00BD2671">
        <w:rPr>
          <w:rFonts w:cs="Arial"/>
          <w:bCs/>
        </w:rPr>
        <w:t>5</w:t>
      </w:r>
      <w:r w:rsidR="00653936" w:rsidRPr="00BD2671">
        <w:rPr>
          <w:rFonts w:cs="Arial"/>
          <w:bCs/>
        </w:rPr>
        <w:t xml:space="preserve"> </w:t>
      </w:r>
      <w:r w:rsidR="007F2F78" w:rsidRPr="00BD2671">
        <w:rPr>
          <w:rFonts w:cs="Arial"/>
          <w:bCs/>
        </w:rPr>
        <w:t>WARUNKI GWARANCJI I RĘKOJMI</w:t>
      </w:r>
    </w:p>
    <w:p w14:paraId="04D45648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na wykonane roboty udziela </w:t>
      </w:r>
      <w:r w:rsidR="00BD2671" w:rsidRPr="00BD2671">
        <w:rPr>
          <w:rFonts w:cs="Arial"/>
        </w:rPr>
        <w:t>36</w:t>
      </w:r>
      <w:r w:rsidRPr="00BD2671">
        <w:rPr>
          <w:rFonts w:cs="Arial"/>
        </w:rPr>
        <w:t xml:space="preserve"> miesięcznej gwarancji</w:t>
      </w:r>
      <w:r w:rsidR="005B0075" w:rsidRPr="00BD2671">
        <w:rPr>
          <w:rFonts w:cs="Arial"/>
        </w:rPr>
        <w:t xml:space="preserve"> jakości, zwana dalej „gwarancją”.</w:t>
      </w:r>
      <w:r w:rsidRPr="00BD2671">
        <w:rPr>
          <w:rFonts w:cs="Arial"/>
        </w:rPr>
        <w:t xml:space="preserve"> Bieg terminu gwarancji rozpoczyna się z dniem </w:t>
      </w:r>
      <w:r w:rsidR="005B0075" w:rsidRPr="00BD2671">
        <w:rPr>
          <w:rFonts w:cs="Arial"/>
        </w:rPr>
        <w:t xml:space="preserve">podpisania </w:t>
      </w:r>
      <w:r w:rsidRPr="00BD2671">
        <w:rPr>
          <w:rFonts w:cs="Arial"/>
        </w:rPr>
        <w:t xml:space="preserve">przez ZAMAWIAJĄCEGO </w:t>
      </w:r>
      <w:r w:rsidR="005B0075" w:rsidRPr="00BD2671">
        <w:rPr>
          <w:rFonts w:cs="Arial"/>
        </w:rPr>
        <w:t>protokołu odbioru bez zastrzeżeń</w:t>
      </w:r>
      <w:r w:rsidRPr="00BD2671">
        <w:rPr>
          <w:rFonts w:cs="Arial"/>
        </w:rPr>
        <w:t>.</w:t>
      </w:r>
    </w:p>
    <w:p w14:paraId="60FEB8EF" w14:textId="77777777" w:rsidR="005B0075" w:rsidRPr="00BD2671" w:rsidRDefault="005B0075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Okres</w:t>
      </w:r>
      <w:r w:rsidR="007F2F78" w:rsidRPr="00BD2671">
        <w:rPr>
          <w:rFonts w:cs="Arial"/>
        </w:rPr>
        <w:t xml:space="preserve"> rękojmi za wady </w:t>
      </w:r>
      <w:r w:rsidRPr="00BD2671">
        <w:rPr>
          <w:rFonts w:cs="Arial"/>
        </w:rPr>
        <w:t>jest równy okresowi udzielonej gwarancji.</w:t>
      </w:r>
    </w:p>
    <w:p w14:paraId="27098C2E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ZAMAWIAJĄCY zachowuje wszystkie uprawnienia z rękojmi za wady wynikające </w:t>
      </w:r>
    </w:p>
    <w:p w14:paraId="34539502" w14:textId="77777777" w:rsidR="007F2F78" w:rsidRPr="00BD2671" w:rsidRDefault="007F2F78" w:rsidP="007F2F78">
      <w:pPr>
        <w:spacing w:after="0"/>
        <w:ind w:left="426"/>
        <w:jc w:val="both"/>
        <w:rPr>
          <w:rFonts w:cs="Arial"/>
        </w:rPr>
      </w:pPr>
      <w:r w:rsidRPr="00BD2671">
        <w:rPr>
          <w:rFonts w:cs="Arial"/>
        </w:rPr>
        <w:t>z przepisów Kodeksu cywilnego.</w:t>
      </w:r>
    </w:p>
    <w:p w14:paraId="05882E78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Wykonanie uprawnień z tytułu rękojmi </w:t>
      </w:r>
      <w:r w:rsidR="005B0075" w:rsidRPr="00BD2671">
        <w:rPr>
          <w:rFonts w:cs="Arial"/>
        </w:rPr>
        <w:t xml:space="preserve">za wady </w:t>
      </w:r>
      <w:r w:rsidRPr="00BD2671">
        <w:rPr>
          <w:rFonts w:cs="Arial"/>
        </w:rPr>
        <w:t>może nastąpić niezależnie od uprawnień wynikających z gwarancji.</w:t>
      </w:r>
    </w:p>
    <w:p w14:paraId="546B62AC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 okresie gwarancji i rękojmi </w:t>
      </w:r>
      <w:r w:rsidR="005B0075" w:rsidRPr="00BD2671">
        <w:rPr>
          <w:rFonts w:cs="Arial"/>
        </w:rPr>
        <w:t xml:space="preserve">za wady </w:t>
      </w:r>
      <w:r w:rsidRPr="00BD2671">
        <w:rPr>
          <w:rFonts w:cs="Arial"/>
        </w:rPr>
        <w:t>WYKONAWCA zobowiązuje się do bezpłatnego usunięcia ujawnionych wad w terminie do 7 dni od dnia</w:t>
      </w:r>
      <w:r w:rsidR="00C8723F" w:rsidRPr="00BD2671">
        <w:rPr>
          <w:rFonts w:cs="Arial"/>
        </w:rPr>
        <w:t xml:space="preserve"> ich</w:t>
      </w:r>
      <w:r w:rsidRPr="00BD2671">
        <w:rPr>
          <w:rFonts w:cs="Arial"/>
        </w:rPr>
        <w:t xml:space="preserve"> zgłoszenia przez ZAMAWIAJĄCEGO.</w:t>
      </w:r>
    </w:p>
    <w:p w14:paraId="36B5395A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Jeżeli w okresie gwarancji wystąpi wada, która może spowodować zagrożenie dla życia lub zdrowia, albo spowodować szkodę w mieniu ZAMAWIAJĄCEGO, WYKONAWCA zobowiązany jest zabezpieczyć wadę w terminie do 24 godzin od </w:t>
      </w:r>
      <w:r w:rsidR="00473E20" w:rsidRPr="00BD2671">
        <w:rPr>
          <w:rFonts w:cs="Arial"/>
        </w:rPr>
        <w:t>chwili</w:t>
      </w:r>
      <w:r w:rsidRPr="00BD2671">
        <w:rPr>
          <w:rFonts w:cs="Arial"/>
        </w:rPr>
        <w:t xml:space="preserve"> zgłoszenia</w:t>
      </w:r>
      <w:r w:rsidR="00473E20" w:rsidRPr="00BD2671">
        <w:rPr>
          <w:rFonts w:cs="Arial"/>
        </w:rPr>
        <w:t xml:space="preserve"> przez ZAMAWIAJĄCEGO</w:t>
      </w:r>
      <w:r w:rsidRPr="00BD2671">
        <w:rPr>
          <w:rFonts w:cs="Arial"/>
        </w:rPr>
        <w:t>. Powyższy obowiązek WYKONAWCY dotyczy również usuwania wad z tytułu rękojmi.</w:t>
      </w:r>
    </w:p>
    <w:p w14:paraId="6165F581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Jeżeli w ramach gwarancji WYKONAWCA dokonał usunięcia wad, termin gwarancji ulega przedłużeniu o czas, w którym wada była usuwana.</w:t>
      </w:r>
    </w:p>
    <w:p w14:paraId="1F883E77" w14:textId="77777777" w:rsidR="007F2F78" w:rsidRPr="00BD2671" w:rsidRDefault="007F2F78" w:rsidP="003F29C8">
      <w:pPr>
        <w:numPr>
          <w:ilvl w:val="0"/>
          <w:numId w:val="6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Pomimo wygaśnięcia gwarancji </w:t>
      </w:r>
      <w:r w:rsidR="00677397" w:rsidRPr="00BD2671">
        <w:rPr>
          <w:rFonts w:cs="Arial"/>
        </w:rPr>
        <w:t xml:space="preserve">lub rękojmi </w:t>
      </w:r>
      <w:r w:rsidRPr="00BD2671">
        <w:rPr>
          <w:rFonts w:cs="Arial"/>
        </w:rPr>
        <w:t>WYKONAWCA zobowiązany jest usunąć wady, które zostały zgłoszone przez ZAMAWIAJĄCEGO w okresie trwania gwarancji</w:t>
      </w:r>
      <w:r w:rsidR="00677397" w:rsidRPr="00BD2671">
        <w:rPr>
          <w:rFonts w:cs="Arial"/>
        </w:rPr>
        <w:t xml:space="preserve"> lub rękojmi</w:t>
      </w:r>
      <w:r w:rsidRPr="00BD2671">
        <w:rPr>
          <w:rFonts w:cs="Arial"/>
        </w:rPr>
        <w:t>.</w:t>
      </w:r>
    </w:p>
    <w:p w14:paraId="48D12496" w14:textId="77777777" w:rsidR="009672FC" w:rsidRPr="00BD2671" w:rsidRDefault="009672FC" w:rsidP="00870216">
      <w:pPr>
        <w:spacing w:after="0"/>
        <w:jc w:val="both"/>
        <w:rPr>
          <w:rFonts w:cs="Arial"/>
          <w:color w:val="FF0000"/>
        </w:rPr>
      </w:pPr>
    </w:p>
    <w:p w14:paraId="1A7561AA" w14:textId="77777777" w:rsidR="00653936" w:rsidRPr="00BD2671" w:rsidRDefault="00653936" w:rsidP="007F2F78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1A660F" w:rsidRPr="00BD2671">
        <w:rPr>
          <w:rFonts w:cs="Arial"/>
          <w:bCs/>
        </w:rPr>
        <w:t>6</w:t>
      </w:r>
      <w:r w:rsidRPr="00BD2671">
        <w:rPr>
          <w:rFonts w:cs="Arial"/>
          <w:bCs/>
        </w:rPr>
        <w:t xml:space="preserve"> KARY UMOWNE</w:t>
      </w:r>
    </w:p>
    <w:p w14:paraId="24308210" w14:textId="77777777" w:rsidR="006872A1" w:rsidRPr="00BD2671" w:rsidRDefault="006872A1" w:rsidP="003F29C8">
      <w:pPr>
        <w:numPr>
          <w:ilvl w:val="0"/>
          <w:numId w:val="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WYKONAWCA zapłaci ZAMAWIAJĄCEMU kary umowne:</w:t>
      </w:r>
    </w:p>
    <w:p w14:paraId="73FA6857" w14:textId="77777777" w:rsidR="006872A1" w:rsidRPr="00BD2671" w:rsidRDefault="006872A1" w:rsidP="003F29C8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za zwłokę w wykonaniu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</w:t>
      </w:r>
      <w:r w:rsidR="00473E20" w:rsidRPr="00BD2671">
        <w:rPr>
          <w:rFonts w:cs="Arial"/>
        </w:rPr>
        <w:t xml:space="preserve">w stosunku do terminu, o którym mowa w § </w:t>
      </w:r>
      <w:r w:rsidR="00E13B9D" w:rsidRPr="00BD2671">
        <w:rPr>
          <w:rFonts w:cs="Arial"/>
        </w:rPr>
        <w:t>3</w:t>
      </w:r>
      <w:r w:rsidR="00473E20" w:rsidRPr="00BD2671">
        <w:rPr>
          <w:rFonts w:cs="Arial"/>
        </w:rPr>
        <w:t xml:space="preserve"> ust. </w:t>
      </w:r>
      <w:r w:rsidR="00F426DB" w:rsidRPr="00BD2671">
        <w:rPr>
          <w:rFonts w:cs="Arial"/>
        </w:rPr>
        <w:t xml:space="preserve">1 - </w:t>
      </w:r>
      <w:r w:rsidR="00473E20" w:rsidRPr="00BD2671">
        <w:rPr>
          <w:rFonts w:cs="Arial"/>
        </w:rPr>
        <w:t>w wysokości 0,5 % wynagrodzenia brutto, za każdy dzień zwłoki</w:t>
      </w:r>
      <w:r w:rsidRPr="00BD2671">
        <w:rPr>
          <w:rFonts w:cs="Arial"/>
        </w:rPr>
        <w:t>;</w:t>
      </w:r>
    </w:p>
    <w:p w14:paraId="6881CB36" w14:textId="77777777" w:rsidR="006872A1" w:rsidRPr="00BD2671" w:rsidRDefault="00473E20" w:rsidP="003F29C8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za zwłokę w usunięciu wad stwierdzonych w okresie gwarancji i rękojmi w terminach określonych § </w:t>
      </w:r>
      <w:r w:rsidR="00F426DB" w:rsidRPr="00BD2671">
        <w:rPr>
          <w:rFonts w:cs="Arial"/>
        </w:rPr>
        <w:t xml:space="preserve">5 </w:t>
      </w:r>
      <w:r w:rsidRPr="00BD2671">
        <w:rPr>
          <w:rFonts w:cs="Arial"/>
        </w:rPr>
        <w:t xml:space="preserve">ust. 5 </w:t>
      </w:r>
      <w:r w:rsidR="00F426DB" w:rsidRPr="00BD2671">
        <w:rPr>
          <w:rFonts w:cs="Arial"/>
        </w:rPr>
        <w:t xml:space="preserve">- </w:t>
      </w:r>
      <w:r w:rsidRPr="00BD2671">
        <w:rPr>
          <w:rFonts w:cs="Arial"/>
        </w:rPr>
        <w:t>w wysokości 0,1 % wynagrodzenia brutto, za każdy dzień zwłoki, liczonej od dnia wyznaczonego na usuniecie wad</w:t>
      </w:r>
      <w:r w:rsidR="006872A1" w:rsidRPr="00BD2671">
        <w:rPr>
          <w:rFonts w:cs="Arial"/>
        </w:rPr>
        <w:t>;</w:t>
      </w:r>
    </w:p>
    <w:p w14:paraId="565DCF53" w14:textId="77777777" w:rsidR="006872A1" w:rsidRPr="00BD2671" w:rsidRDefault="006872A1" w:rsidP="003F29C8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za odstąpienie od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przez ZAMAWIAJĄCEGO lub WYKONAWCĘ, </w:t>
      </w:r>
      <w:r w:rsidR="007677F0" w:rsidRPr="00BD2671">
        <w:rPr>
          <w:rFonts w:cs="Arial"/>
        </w:rPr>
        <w:br/>
      </w:r>
      <w:r w:rsidRPr="00BD2671">
        <w:rPr>
          <w:rFonts w:cs="Arial"/>
        </w:rPr>
        <w:t>z przyczyn leżących po stronie WYKONAWCY – w wysokości 20% wynagrodzenia brutto;</w:t>
      </w:r>
    </w:p>
    <w:p w14:paraId="67E794E4" w14:textId="77777777" w:rsidR="006872A1" w:rsidRPr="00BD2671" w:rsidRDefault="006872A1" w:rsidP="003F29C8">
      <w:pPr>
        <w:numPr>
          <w:ilvl w:val="0"/>
          <w:numId w:val="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ZAMAWIAJĄCY może dochodzić odszkodowania przewyższającego wysokość zastrzeżonych kar umownych.</w:t>
      </w:r>
    </w:p>
    <w:p w14:paraId="3A47E4B1" w14:textId="77777777" w:rsidR="006872A1" w:rsidRPr="00BD2671" w:rsidRDefault="006872A1" w:rsidP="003F29C8">
      <w:pPr>
        <w:numPr>
          <w:ilvl w:val="0"/>
          <w:numId w:val="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WYKONAWCA wyraża zgodę na potrącenie kar umownych z należnego wynagrodzenia</w:t>
      </w:r>
      <w:r w:rsidR="00E622C3" w:rsidRPr="00BD2671">
        <w:rPr>
          <w:rFonts w:cs="Arial"/>
        </w:rPr>
        <w:t>.</w:t>
      </w:r>
    </w:p>
    <w:p w14:paraId="731D296C" w14:textId="77777777" w:rsidR="006872A1" w:rsidRPr="00BD2671" w:rsidRDefault="006872A1" w:rsidP="003F29C8">
      <w:pPr>
        <w:numPr>
          <w:ilvl w:val="0"/>
          <w:numId w:val="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Łączna maksymalna wysokość kar umownych, którą można obciążyć WYKONAWCĘ</w:t>
      </w:r>
      <w:r w:rsidR="006228C9" w:rsidRPr="00BD2671">
        <w:rPr>
          <w:rFonts w:cs="Arial"/>
        </w:rPr>
        <w:t xml:space="preserve"> </w:t>
      </w:r>
      <w:r w:rsidRPr="00BD2671">
        <w:rPr>
          <w:rFonts w:cs="Arial"/>
        </w:rPr>
        <w:t xml:space="preserve">nie może przekroczyć </w:t>
      </w:r>
      <w:r w:rsidR="00BE28F6" w:rsidRPr="00BD2671">
        <w:rPr>
          <w:rFonts w:cs="Arial"/>
        </w:rPr>
        <w:t>25</w:t>
      </w:r>
      <w:r w:rsidRPr="00BD2671">
        <w:rPr>
          <w:rFonts w:cs="Arial"/>
        </w:rPr>
        <w:t xml:space="preserve">% wynagrodzenia brutto. </w:t>
      </w:r>
    </w:p>
    <w:p w14:paraId="40CB0D3E" w14:textId="77777777" w:rsidR="006872A1" w:rsidRPr="00BD2671" w:rsidRDefault="006872A1" w:rsidP="003F29C8">
      <w:pPr>
        <w:numPr>
          <w:ilvl w:val="0"/>
          <w:numId w:val="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lastRenderedPageBreak/>
        <w:t xml:space="preserve">Zapłata kary przez WYKONAWCĘ lub potrącenie przez ZAMAWIAJĄCEGO kwoty kary z płatności należnej WYKONAWCY nie zwalnia WYKONAWCY </w:t>
      </w:r>
      <w:r w:rsidR="00C174B5" w:rsidRPr="00BD2671">
        <w:rPr>
          <w:rFonts w:cs="Arial"/>
        </w:rPr>
        <w:br/>
      </w:r>
      <w:r w:rsidRPr="00BD2671">
        <w:rPr>
          <w:rFonts w:cs="Arial"/>
        </w:rPr>
        <w:t xml:space="preserve">z obowiązku ukończenia robót lub jakichkolwiek innych obowiązków </w:t>
      </w:r>
      <w:r w:rsidR="00C174B5" w:rsidRPr="00BD2671">
        <w:rPr>
          <w:rFonts w:cs="Arial"/>
        </w:rPr>
        <w:br/>
      </w:r>
      <w:r w:rsidRPr="00BD2671">
        <w:rPr>
          <w:rFonts w:cs="Arial"/>
        </w:rPr>
        <w:t xml:space="preserve">i zobowiązań wynikających z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mowy.</w:t>
      </w:r>
    </w:p>
    <w:p w14:paraId="48C7EAD9" w14:textId="77777777" w:rsidR="007B60F3" w:rsidRPr="00BD2671" w:rsidRDefault="006872A1" w:rsidP="003F29C8">
      <w:pPr>
        <w:numPr>
          <w:ilvl w:val="0"/>
          <w:numId w:val="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Ilekroć jest mowa w niniejszym paragrafie o wynagrodzeniu brutto należy przez to rozumieć wynagrodzenie brutto, o którym mowa w § </w:t>
      </w:r>
      <w:r w:rsidR="00E13B9D" w:rsidRPr="00BD2671">
        <w:rPr>
          <w:rFonts w:cs="Arial"/>
        </w:rPr>
        <w:t>2</w:t>
      </w:r>
      <w:r w:rsidRPr="00BD2671">
        <w:rPr>
          <w:rFonts w:cs="Arial"/>
        </w:rPr>
        <w:t xml:space="preserve"> ust. 1.</w:t>
      </w:r>
    </w:p>
    <w:p w14:paraId="3889732E" w14:textId="77777777" w:rsidR="006A264F" w:rsidRPr="00BD2671" w:rsidRDefault="006A264F" w:rsidP="00870216">
      <w:pPr>
        <w:spacing w:after="0"/>
        <w:jc w:val="both"/>
        <w:rPr>
          <w:rFonts w:cs="Arial"/>
          <w:color w:val="FF0000"/>
        </w:rPr>
      </w:pPr>
    </w:p>
    <w:p w14:paraId="0C147837" w14:textId="77777777" w:rsidR="00EC43D5" w:rsidRPr="00BD2671" w:rsidRDefault="00EC43D5" w:rsidP="00EC43D5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1A660F" w:rsidRPr="00BD2671">
        <w:rPr>
          <w:rFonts w:cs="Arial"/>
          <w:bCs/>
        </w:rPr>
        <w:t>7</w:t>
      </w:r>
      <w:r w:rsidRPr="00BD2671">
        <w:rPr>
          <w:rFonts w:cs="Arial"/>
          <w:bCs/>
        </w:rPr>
        <w:t xml:space="preserve"> </w:t>
      </w:r>
      <w:r w:rsidR="00D11892" w:rsidRPr="00BD2671">
        <w:rPr>
          <w:rFonts w:cs="Arial"/>
          <w:bCs/>
        </w:rPr>
        <w:t>PERSONEL WYKONAWCY</w:t>
      </w:r>
      <w:r w:rsidRPr="00BD2671">
        <w:rPr>
          <w:rFonts w:cs="Arial"/>
          <w:bCs/>
        </w:rPr>
        <w:t xml:space="preserve"> </w:t>
      </w:r>
    </w:p>
    <w:p w14:paraId="08549AEB" w14:textId="77777777" w:rsidR="00DE2EDA" w:rsidRPr="00BD2671" w:rsidRDefault="00EC43D5" w:rsidP="00DE2EDA">
      <w:pPr>
        <w:numPr>
          <w:ilvl w:val="0"/>
          <w:numId w:val="32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Osoby wykonujące czynności przy realizacji przedmiotu </w:t>
      </w:r>
      <w:r w:rsidR="007C5668" w:rsidRPr="00BD2671">
        <w:rPr>
          <w:rFonts w:cs="Arial"/>
          <w:bCs/>
        </w:rPr>
        <w:t>u</w:t>
      </w:r>
      <w:r w:rsidRPr="00BD2671">
        <w:rPr>
          <w:rFonts w:cs="Arial"/>
          <w:bCs/>
        </w:rPr>
        <w:t xml:space="preserve">mowy </w:t>
      </w:r>
      <w:r w:rsidR="00DE2EDA" w:rsidRPr="00BD2671">
        <w:rPr>
          <w:rFonts w:cs="Arial"/>
          <w:bCs/>
        </w:rPr>
        <w:t>powinny posiadać aktualne niezbędne badania</w:t>
      </w:r>
      <w:r w:rsidR="00BD2671">
        <w:rPr>
          <w:rFonts w:cs="Arial"/>
          <w:bCs/>
        </w:rPr>
        <w:t xml:space="preserve"> medycyny pracy</w:t>
      </w:r>
      <w:r w:rsidR="00DE2EDA" w:rsidRPr="00BD2671">
        <w:rPr>
          <w:rFonts w:cs="Arial"/>
          <w:bCs/>
        </w:rPr>
        <w:t xml:space="preserve">, kwalifikacje zawodowe oraz szkolenie </w:t>
      </w:r>
      <w:r w:rsidR="00BD2671">
        <w:rPr>
          <w:rFonts w:cs="Arial"/>
          <w:bCs/>
        </w:rPr>
        <w:t>bezpieczeństwa i higieny pracy</w:t>
      </w:r>
      <w:r w:rsidR="00DE2EDA" w:rsidRPr="00BD2671">
        <w:rPr>
          <w:rFonts w:cs="Arial"/>
          <w:bCs/>
        </w:rPr>
        <w:t xml:space="preserve"> </w:t>
      </w:r>
      <w:r w:rsidR="00BD2671">
        <w:rPr>
          <w:rFonts w:cs="Arial"/>
          <w:bCs/>
        </w:rPr>
        <w:t>oraz zapoznanie z przepisami ochrony przeciwpożarowej</w:t>
      </w:r>
      <w:r w:rsidR="00DE2EDA" w:rsidRPr="00BD2671">
        <w:rPr>
          <w:rFonts w:cs="Arial"/>
          <w:bCs/>
        </w:rPr>
        <w:t xml:space="preserve">. </w:t>
      </w:r>
    </w:p>
    <w:p w14:paraId="30C7E10B" w14:textId="77777777" w:rsidR="00EC43D5" w:rsidRPr="00BD2671" w:rsidRDefault="00DE2EDA" w:rsidP="00DE2EDA">
      <w:pPr>
        <w:numPr>
          <w:ilvl w:val="0"/>
          <w:numId w:val="32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 xml:space="preserve">WYKONAWCA w czasie </w:t>
      </w:r>
      <w:r w:rsidR="004A6035" w:rsidRPr="00BD2671">
        <w:rPr>
          <w:rFonts w:cs="Arial"/>
          <w:bCs/>
        </w:rPr>
        <w:t xml:space="preserve">realizacji prac </w:t>
      </w:r>
      <w:r w:rsidR="005B547A" w:rsidRPr="00BD2671">
        <w:rPr>
          <w:rFonts w:cs="Arial"/>
          <w:bCs/>
        </w:rPr>
        <w:t>ponosi odpowiedzialność za stan bhp</w:t>
      </w:r>
      <w:bookmarkStart w:id="1" w:name="_Hlk192247122"/>
      <w:r w:rsidR="00BD2671">
        <w:rPr>
          <w:rFonts w:cs="Arial"/>
          <w:bCs/>
        </w:rPr>
        <w:t xml:space="preserve"> i ochrony przeciwpożarowej</w:t>
      </w:r>
      <w:r w:rsidR="00EC43D5" w:rsidRPr="00BD2671">
        <w:rPr>
          <w:rFonts w:cs="Arial"/>
          <w:bCs/>
        </w:rPr>
        <w:t>.</w:t>
      </w:r>
      <w:bookmarkEnd w:id="1"/>
    </w:p>
    <w:p w14:paraId="7F113B42" w14:textId="77777777" w:rsidR="005B547A" w:rsidRPr="00BD2671" w:rsidRDefault="005B547A" w:rsidP="005B547A">
      <w:pPr>
        <w:numPr>
          <w:ilvl w:val="0"/>
          <w:numId w:val="32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  <w:bCs/>
        </w:rPr>
        <w:t>WYKONAWCA w czasie realizacji prac zapewni środki niezbędne do udzielania pierwszej pomocy w nagłych wypadkach, zwalczania pożarów i ewakuacji pracowników, zgodnie z art. 209</w:t>
      </w:r>
      <w:r w:rsidRPr="00BD2671">
        <w:rPr>
          <w:rFonts w:cs="Arial"/>
          <w:bCs/>
          <w:vertAlign w:val="superscript"/>
        </w:rPr>
        <w:t>1</w:t>
      </w:r>
      <w:r w:rsidRPr="00BD2671">
        <w:rPr>
          <w:rFonts w:cs="Arial"/>
          <w:bCs/>
        </w:rPr>
        <w:t xml:space="preserve"> Kodeksu Pracy.</w:t>
      </w:r>
    </w:p>
    <w:p w14:paraId="531B5221" w14:textId="77777777" w:rsidR="00EC43D5" w:rsidRPr="00BD2671" w:rsidRDefault="00EC43D5" w:rsidP="00000108">
      <w:pPr>
        <w:spacing w:after="0"/>
        <w:rPr>
          <w:rFonts w:cs="Arial"/>
          <w:bCs/>
          <w:color w:val="FF0000"/>
        </w:rPr>
      </w:pPr>
    </w:p>
    <w:p w14:paraId="5A2A9F44" w14:textId="77777777" w:rsidR="00653936" w:rsidRPr="00BD2671" w:rsidRDefault="009E173B" w:rsidP="00EC43D5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1A660F" w:rsidRPr="00BD2671">
        <w:rPr>
          <w:rFonts w:cs="Arial"/>
          <w:bCs/>
        </w:rPr>
        <w:t>8</w:t>
      </w:r>
      <w:r w:rsidR="006D2536" w:rsidRPr="00BD2671">
        <w:rPr>
          <w:rFonts w:cs="Arial"/>
          <w:bCs/>
        </w:rPr>
        <w:t xml:space="preserve"> </w:t>
      </w:r>
      <w:r w:rsidR="00E85865" w:rsidRPr="00BD2671">
        <w:rPr>
          <w:rFonts w:cs="Arial"/>
          <w:bCs/>
        </w:rPr>
        <w:t>ODSTĄPIENIE OD UMOWY</w:t>
      </w:r>
    </w:p>
    <w:p w14:paraId="302CE765" w14:textId="77777777" w:rsidR="00E85865" w:rsidRPr="00BD2671" w:rsidRDefault="00E85865" w:rsidP="003F29C8">
      <w:pPr>
        <w:numPr>
          <w:ilvl w:val="0"/>
          <w:numId w:val="1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ZAMAWIAJĄCY może odstąpić od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w całości lub w części, bez wyznaczania terminu dodatkowego, w sytuacji: </w:t>
      </w:r>
    </w:p>
    <w:p w14:paraId="45B5D28D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zwłoki w realizacji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przekraczającego </w:t>
      </w:r>
      <w:r w:rsidR="006D2536" w:rsidRPr="00BD2671">
        <w:rPr>
          <w:rFonts w:cs="Arial"/>
        </w:rPr>
        <w:t xml:space="preserve">5 </w:t>
      </w:r>
      <w:r w:rsidRPr="00BD2671">
        <w:rPr>
          <w:rFonts w:cs="Arial"/>
        </w:rPr>
        <w:t xml:space="preserve">dni kalendarzowych; </w:t>
      </w:r>
    </w:p>
    <w:p w14:paraId="6B5B4249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nie rozpoczęcia przez WYKONAWCĘ prac w terminie </w:t>
      </w:r>
      <w:r w:rsidR="00BD2671">
        <w:rPr>
          <w:rFonts w:cs="Arial"/>
        </w:rPr>
        <w:t>5</w:t>
      </w:r>
      <w:r w:rsidR="006D2536" w:rsidRPr="00BD2671">
        <w:rPr>
          <w:rFonts w:cs="Arial"/>
        </w:rPr>
        <w:t xml:space="preserve"> </w:t>
      </w:r>
      <w:r w:rsidRPr="00BD2671">
        <w:rPr>
          <w:rFonts w:cs="Arial"/>
        </w:rPr>
        <w:t xml:space="preserve">dni od dnia wprowadzenia na </w:t>
      </w:r>
      <w:r w:rsidR="00F426DB" w:rsidRPr="00BD2671">
        <w:rPr>
          <w:rFonts w:cs="Arial"/>
        </w:rPr>
        <w:t>budowę</w:t>
      </w:r>
      <w:r w:rsidRPr="00BD2671">
        <w:rPr>
          <w:rFonts w:cs="Arial"/>
        </w:rPr>
        <w:t>;</w:t>
      </w:r>
    </w:p>
    <w:p w14:paraId="270AED45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jeżeli WYKONAWCA zaniechał realizacji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mowy, tj. bez uzasadnionej przyczyny, wskazanej pisemnie ZAMAWIAJĄCEMU, nie realizuje jej przez okres </w:t>
      </w:r>
      <w:r w:rsidR="006D2536" w:rsidRPr="00BD2671">
        <w:rPr>
          <w:rFonts w:cs="Arial"/>
        </w:rPr>
        <w:t xml:space="preserve">3 </w:t>
      </w:r>
      <w:r w:rsidRPr="00BD2671">
        <w:rPr>
          <w:rFonts w:cs="Arial"/>
        </w:rPr>
        <w:t>dni lub gdy przebieg prac jest opóźniony w stosunku do uzgodnionego zakresu, tzn. przebieg dotychczasowych prac, w ocenie ZAMAWIAJĄCEGO, nie gwarantuje dotrzymania umownego terminu wykonania robót, a fakt ten zostanie potwierdzony pisemnie przez ZAMAWIAJĄCEGO;</w:t>
      </w:r>
    </w:p>
    <w:p w14:paraId="693D488E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stwierdzenia przez ZAMAWIAJĄCEGO istnienia wady (uchybień) </w:t>
      </w:r>
      <w:r w:rsidR="00BD2671">
        <w:rPr>
          <w:rFonts w:cs="Arial"/>
        </w:rPr>
        <w:br/>
      </w:r>
      <w:r w:rsidRPr="00BD2671">
        <w:rPr>
          <w:rFonts w:cs="Arial"/>
        </w:rPr>
        <w:t xml:space="preserve">w wykonywaniu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mowy, gdy WYKONAWCA nie zmienia sposobu realizacji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mowy, mimo wezwania go do tego przez ZAMAWIAJĄCEGO, w terminie określonym w tym wezwaniu lub nie usunie wad (uchybień) mimo wezwania przez ZAMAWIAJĄCEGO do usunięcia wad (uchybień) w terminie określonym w wezwaniu. Obowiązku wezwania do usunięcia uchybień nie stosuje się w sytuacjach, w których z uwagi na charakter danej wady (uchybienia) nie można go usunąć lub wymagane było jego natychmiastowe usunięcie;</w:t>
      </w:r>
    </w:p>
    <w:p w14:paraId="6F155D47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jeżeli WYKONAWCA nie wykonuje robót zgodnie z warunkami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 lub zaniedbuje zobowiązania umowne, co zostanie potwierdzone pisemnie przez ZAMAWIAJĄCEGO, po uprzednim pisemnym wezwaniu do zaprzestania naruszeń;</w:t>
      </w:r>
    </w:p>
    <w:p w14:paraId="21A86A00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lastRenderedPageBreak/>
        <w:t>dwukrotnego zgłoszenia do odbioru prac z wadami, jeżeli z powodu tych wad nie dokonano odbioru;</w:t>
      </w:r>
    </w:p>
    <w:p w14:paraId="54F7498E" w14:textId="77777777" w:rsidR="00E85865" w:rsidRPr="00BD2671" w:rsidRDefault="00E85865" w:rsidP="003F29C8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jeżeli WYKONAWCA zaprzestał prowadzenia działalności, wszczęte zostało wobec niego postępowanie likwidacyjne, wystąpił po stronie WYKONAWCY jakikolwiek brak zdolności do czynności prawnych utrudniający lub uniemożliwiający wykonanie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mowy, lub zostanie wydany nakaz zajęcia majątku WYKONAWCY.</w:t>
      </w:r>
    </w:p>
    <w:p w14:paraId="2DCDB856" w14:textId="39B2C357" w:rsidR="00E85865" w:rsidRPr="00BD2671" w:rsidRDefault="00E85865" w:rsidP="003F29C8">
      <w:pPr>
        <w:numPr>
          <w:ilvl w:val="0"/>
          <w:numId w:val="13"/>
        </w:numPr>
        <w:spacing w:after="0"/>
        <w:ind w:left="426" w:hanging="426"/>
        <w:jc w:val="both"/>
        <w:rPr>
          <w:rFonts w:cs="Arial"/>
          <w:bCs/>
        </w:rPr>
      </w:pPr>
      <w:r w:rsidRPr="00BD2671">
        <w:rPr>
          <w:rFonts w:cs="Arial"/>
        </w:rPr>
        <w:t xml:space="preserve">Odstąpienie od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dokonuje się przez złożenie oświadczenia przez ZAMAWIAJĄCEGO </w:t>
      </w:r>
      <w:r w:rsidR="0053688E" w:rsidRPr="00BD2671">
        <w:rPr>
          <w:rFonts w:cs="Arial"/>
          <w:bCs/>
        </w:rPr>
        <w:t>w formie pisemnej lub elektronicznej na adres e-mail wskazany w § 12,</w:t>
      </w:r>
      <w:r w:rsidR="0053688E" w:rsidRPr="00BD2671">
        <w:rPr>
          <w:rFonts w:cs="Arial"/>
        </w:rPr>
        <w:t xml:space="preserve"> i może być ono wykonane </w:t>
      </w:r>
      <w:r w:rsidR="005B547A" w:rsidRPr="00BD2671">
        <w:rPr>
          <w:rFonts w:cs="Arial"/>
        </w:rPr>
        <w:t xml:space="preserve">w terminie </w:t>
      </w:r>
      <w:r w:rsidR="00BD7D13">
        <w:rPr>
          <w:rFonts w:cs="Arial"/>
        </w:rPr>
        <w:t>60</w:t>
      </w:r>
      <w:r w:rsidR="00BD7D13" w:rsidRPr="00BD2671">
        <w:rPr>
          <w:rFonts w:cs="Arial"/>
        </w:rPr>
        <w:t xml:space="preserve"> </w:t>
      </w:r>
      <w:r w:rsidR="005B547A" w:rsidRPr="00BD2671">
        <w:rPr>
          <w:rFonts w:cs="Arial"/>
        </w:rPr>
        <w:t xml:space="preserve">dni od dnia zawarcia </w:t>
      </w:r>
      <w:r w:rsidR="00475584">
        <w:rPr>
          <w:rFonts w:cs="Arial"/>
        </w:rPr>
        <w:t>u</w:t>
      </w:r>
      <w:r w:rsidR="005B547A" w:rsidRPr="00BD2671">
        <w:rPr>
          <w:rFonts w:cs="Arial"/>
        </w:rPr>
        <w:t>mowy</w:t>
      </w:r>
      <w:r w:rsidR="0053688E" w:rsidRPr="00BD2671">
        <w:rPr>
          <w:rFonts w:cs="Arial"/>
        </w:rPr>
        <w:t>.</w:t>
      </w:r>
    </w:p>
    <w:p w14:paraId="4825765C" w14:textId="77777777" w:rsidR="00E85865" w:rsidRPr="00BD2671" w:rsidRDefault="00E85865" w:rsidP="003F29C8">
      <w:pPr>
        <w:numPr>
          <w:ilvl w:val="0"/>
          <w:numId w:val="1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 przypadku rozwiązania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na skutek odstąpienia przez jedną ze stron, WYKONAWCA zabezpieczy teren prac, a strony sporządzą razem protokół przejęcia terenu prac oraz protokół inwentaryzacji prac, według stanu na dzień rozwiązania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mowy.</w:t>
      </w:r>
    </w:p>
    <w:p w14:paraId="603A8D53" w14:textId="77777777" w:rsidR="00270C9F" w:rsidRPr="00BD2671" w:rsidRDefault="00E85865" w:rsidP="003F29C8">
      <w:pPr>
        <w:numPr>
          <w:ilvl w:val="0"/>
          <w:numId w:val="13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Powyższe protokoły zostaną sporządzone nie później niż w ciągu 7 dni </w:t>
      </w:r>
      <w:r w:rsidR="00A95132" w:rsidRPr="00BD2671">
        <w:rPr>
          <w:rFonts w:cs="Arial"/>
        </w:rPr>
        <w:br/>
      </w:r>
      <w:r w:rsidRPr="00BD2671">
        <w:rPr>
          <w:rFonts w:cs="Arial"/>
        </w:rPr>
        <w:t xml:space="preserve">po rozwiązaniu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mowy. W razie, gdyby którakolwiek ze stron nie stawiła się </w:t>
      </w:r>
      <w:r w:rsidR="00A95132" w:rsidRPr="00BD2671">
        <w:rPr>
          <w:rFonts w:cs="Arial"/>
        </w:rPr>
        <w:br/>
      </w:r>
      <w:r w:rsidRPr="00BD2671">
        <w:rPr>
          <w:rFonts w:cs="Arial"/>
        </w:rPr>
        <w:t>w uzgodnionym terminie, druga strona wyznaczy termin dodatkowy, a po jego bezskutecznym upływie – będzie uprawniona do jednostronnego sporządzenia wymaganych protokołów. Protokół sporządzony z zachowaniem powyższej procedury będzie wiążący dla drugiej strony.</w:t>
      </w:r>
    </w:p>
    <w:p w14:paraId="414C8431" w14:textId="77777777" w:rsidR="00E85865" w:rsidRPr="00BD2671" w:rsidRDefault="00E85865" w:rsidP="00870216">
      <w:pPr>
        <w:spacing w:after="0"/>
        <w:jc w:val="both"/>
        <w:rPr>
          <w:rFonts w:cs="Arial"/>
        </w:rPr>
      </w:pPr>
    </w:p>
    <w:p w14:paraId="2F7819E1" w14:textId="77777777" w:rsidR="00653936" w:rsidRPr="00BD2671" w:rsidRDefault="009E173B" w:rsidP="00EC43D5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 xml:space="preserve">§ </w:t>
      </w:r>
      <w:r w:rsidR="001A660F" w:rsidRPr="00BD2671">
        <w:rPr>
          <w:rFonts w:cs="Arial"/>
          <w:bCs/>
        </w:rPr>
        <w:t>9</w:t>
      </w:r>
      <w:r w:rsidR="00653936" w:rsidRPr="00BD2671">
        <w:rPr>
          <w:rFonts w:cs="Arial"/>
          <w:bCs/>
        </w:rPr>
        <w:t xml:space="preserve"> </w:t>
      </w:r>
      <w:r w:rsidR="00E85865" w:rsidRPr="00BD2671">
        <w:rPr>
          <w:rFonts w:cs="Arial"/>
          <w:bCs/>
        </w:rPr>
        <w:t>PRZEPISY DOTYCZĄCE OCHRONY DANYCH</w:t>
      </w:r>
    </w:p>
    <w:p w14:paraId="2D858A8E" w14:textId="77777777" w:rsidR="00953C99" w:rsidRPr="00BD2671" w:rsidRDefault="00953C99" w:rsidP="003F29C8">
      <w:pPr>
        <w:numPr>
          <w:ilvl w:val="0"/>
          <w:numId w:val="15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Strony oświadczają, iż w zakresie przetwarzania danych osobowych w związku </w:t>
      </w:r>
      <w:r w:rsidRPr="00BD2671">
        <w:rPr>
          <w:rFonts w:cs="Arial"/>
        </w:rPr>
        <w:br/>
        <w:t xml:space="preserve">z przedmiotem umowy, działają zgodnie z przepisami rozporządzenia Parlamentu Europejskiego i Rady (UE) 2016/679 z dnia 27 kwietnia 2016 r. </w:t>
      </w:r>
      <w:r w:rsidRPr="00BD2671">
        <w:rPr>
          <w:rFonts w:cs="Arial"/>
        </w:rPr>
        <w:br/>
        <w:t>w sprawie ochrony osób fizycznych w związku z przetwarzaniem danych osobowych i w sprawie swobodnego przepływu takich danych oraz uchylenia dyrektywy 95/46/WE (Dz. Urz. UE L 119 z 2016 r., s. 1, L 127 z 2018 r., s. 2 oraz L 74 z 2021 r., s. 35), zwanego dalej „RODO” oraz wszelkimi innymi obowiązującymi przepisami dotyczącymi przetwarzania danych osobowych.</w:t>
      </w:r>
    </w:p>
    <w:p w14:paraId="77213DCD" w14:textId="77777777" w:rsidR="00953C99" w:rsidRPr="00BD2671" w:rsidRDefault="00953C99" w:rsidP="003F29C8">
      <w:pPr>
        <w:numPr>
          <w:ilvl w:val="0"/>
          <w:numId w:val="15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Strony oświadczają, że każda z nich działa w charakterze administratora </w:t>
      </w:r>
      <w:r w:rsidRPr="00BD2671">
        <w:rPr>
          <w:rFonts w:cs="Arial"/>
        </w:rPr>
        <w:br/>
        <w:t xml:space="preserve">w stosunku do danych osobowych osób reprezentujących Strony wskazanych </w:t>
      </w:r>
      <w:r w:rsidRPr="00BD2671">
        <w:rPr>
          <w:rFonts w:cs="Arial"/>
        </w:rPr>
        <w:br/>
        <w:t>w umowie.</w:t>
      </w:r>
    </w:p>
    <w:p w14:paraId="514CE7F8" w14:textId="19FCB01B" w:rsidR="00087DF4" w:rsidRPr="00BD2671" w:rsidRDefault="001A660F" w:rsidP="00913D70">
      <w:pPr>
        <w:numPr>
          <w:ilvl w:val="0"/>
          <w:numId w:val="15"/>
        </w:numPr>
        <w:spacing w:after="0"/>
        <w:ind w:left="426" w:hanging="426"/>
        <w:jc w:val="both"/>
        <w:rPr>
          <w:rFonts w:cs="Arial"/>
        </w:rPr>
      </w:pPr>
      <w:r w:rsidRPr="00BD2671">
        <w:t xml:space="preserve">Zamawiający informuje Wykonawcę, a Wykonawca zobowiązuje się przekazać informację z zakresu ochrony danych osobowych stanowiącą załącznik nr 1 </w:t>
      </w:r>
      <w:r w:rsidRPr="00BD2671">
        <w:br/>
        <w:t xml:space="preserve">do umowy, osobom występującym w imieniu Wykonawcy lub w jego imieniu biorącym udział w wykonaniu </w:t>
      </w:r>
      <w:r w:rsidR="00475584">
        <w:t>u</w:t>
      </w:r>
      <w:r w:rsidRPr="00BD2671">
        <w:t>mowy</w:t>
      </w:r>
      <w:r w:rsidR="00953C99" w:rsidRPr="00BD2671">
        <w:rPr>
          <w:rFonts w:cs="Arial"/>
        </w:rPr>
        <w:t>.</w:t>
      </w:r>
    </w:p>
    <w:p w14:paraId="0E6BF0BC" w14:textId="77777777" w:rsidR="00E85865" w:rsidRPr="00BD2671" w:rsidRDefault="00E85865" w:rsidP="003F29C8">
      <w:pPr>
        <w:numPr>
          <w:ilvl w:val="0"/>
          <w:numId w:val="15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WYKONAWCA zobowiązuje się do:</w:t>
      </w:r>
    </w:p>
    <w:p w14:paraId="5DFF1564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zachowania w tajemnicy wszelkich informacji lub danych otrzymanych </w:t>
      </w:r>
      <w:r w:rsidR="00A95132" w:rsidRPr="00BD2671">
        <w:rPr>
          <w:rFonts w:cs="Arial"/>
        </w:rPr>
        <w:br/>
      </w:r>
      <w:r w:rsidRPr="00BD2671">
        <w:rPr>
          <w:rFonts w:cs="Arial"/>
        </w:rPr>
        <w:t xml:space="preserve">i uzyskanych w związku z wykonywaniem przedmiotu niniejszej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oraz do wykorzystywania przedmiotowych informacji/danych jedynie w celach wskazanych w niniejszej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mowie;</w:t>
      </w:r>
    </w:p>
    <w:p w14:paraId="1DE486E8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lastRenderedPageBreak/>
        <w:t>przekazywania, ujawniania oraz wykorzystywania informacji lub danych otrzymanych przez WYKONAWCĘ od ZA</w:t>
      </w:r>
      <w:r w:rsidR="00E13B9D" w:rsidRPr="00BD2671">
        <w:rPr>
          <w:rFonts w:cs="Arial"/>
        </w:rPr>
        <w:t>M</w:t>
      </w:r>
      <w:r w:rsidRPr="00BD2671">
        <w:rPr>
          <w:rFonts w:cs="Arial"/>
        </w:rPr>
        <w:t xml:space="preserve">AWIAJĄCEGO, związanych </w:t>
      </w:r>
      <w:r w:rsidR="00F82AA4" w:rsidRPr="00BD2671">
        <w:rPr>
          <w:rFonts w:cs="Arial"/>
        </w:rPr>
        <w:br/>
      </w:r>
      <w:r w:rsidRPr="00BD2671">
        <w:rPr>
          <w:rFonts w:cs="Arial"/>
        </w:rPr>
        <w:t xml:space="preserve">z wykonywaniem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mowy, tylko wobec podmiotów uprawnionych na podstawie przepisów obowiązującego prawa i w zakresie określonym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mową;</w:t>
      </w:r>
    </w:p>
    <w:p w14:paraId="63182322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podejmowania wszelkich kroków i działań w celu zapewnienia, że żadna </w:t>
      </w:r>
      <w:r w:rsidR="00F82AA4" w:rsidRPr="00BD2671">
        <w:rPr>
          <w:rFonts w:cs="Arial"/>
        </w:rPr>
        <w:br/>
      </w:r>
      <w:r w:rsidRPr="00BD2671">
        <w:rPr>
          <w:rFonts w:cs="Arial"/>
        </w:rPr>
        <w:t xml:space="preserve">z osób personelu WYKONAWCY, która podczas wykonywania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u ZAMAWIAJĄCEGO, wejdzie w posiadanie informacji lub danych </w:t>
      </w:r>
      <w:r w:rsidR="00F82AA4" w:rsidRPr="00BD2671">
        <w:rPr>
          <w:rFonts w:cs="Arial"/>
        </w:rPr>
        <w:br/>
      </w:r>
      <w:r w:rsidRPr="00BD2671">
        <w:rPr>
          <w:rFonts w:cs="Arial"/>
        </w:rPr>
        <w:t>(w szczególności danych osobowych) nie ujawni stronom trzecim, ich źródła, zarówno w całości, jak i w części, a także nie sporządzi kopii, ani w jakikolwiek inny sposób informacji tych i danych osobowych nie powieli;</w:t>
      </w:r>
    </w:p>
    <w:p w14:paraId="3008B9AD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zachowania w tajemnicy sposobów zabezpieczenia danych osobowych;</w:t>
      </w:r>
    </w:p>
    <w:p w14:paraId="59C7F205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podejmowania wszelkich kroków i działań w celu zapewnienia, że w sytuacji gdy podczas wykonywania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u ZAMAWIAJĄCEGO, personel WYKONAWCY wejdzie w posiadanie informacji lub danych </w:t>
      </w:r>
      <w:r w:rsidR="00F82AA4" w:rsidRPr="00BD2671">
        <w:rPr>
          <w:rFonts w:cs="Arial"/>
        </w:rPr>
        <w:br/>
      </w:r>
      <w:r w:rsidRPr="00BD2671">
        <w:rPr>
          <w:rFonts w:cs="Arial"/>
        </w:rPr>
        <w:t xml:space="preserve">(w szczególności danych osobowych), dokumentów bądź innych nośników </w:t>
      </w:r>
      <w:r w:rsidR="00F82AA4" w:rsidRPr="00BD2671">
        <w:rPr>
          <w:rFonts w:cs="Arial"/>
        </w:rPr>
        <w:br/>
      </w:r>
      <w:r w:rsidRPr="00BD2671">
        <w:rPr>
          <w:rFonts w:cs="Arial"/>
        </w:rPr>
        <w:t>z informacjami/danymi w odpowiedni sposób je zabezpieczy i niezwłocznie powiadomi (przekaże) zabezpieczone informacje lub dane, dokumenty bądź nośniki administratorowi danego budynku, przełożonemu bądź Inspektorowi Ochrony Danych ZAMAWIAJĄCEGO;</w:t>
      </w:r>
    </w:p>
    <w:p w14:paraId="669C914A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zgłaszania sytuacji (incydentów) naruszenia zasad ochrony danych osobowych administratorowi danego budynku bądź Inspektorowi Ochrony Danych ZAMAWIAJĄCEGO;</w:t>
      </w:r>
    </w:p>
    <w:p w14:paraId="1F7EBE2B" w14:textId="77777777" w:rsidR="00E85865" w:rsidRPr="00BD2671" w:rsidRDefault="00E85865" w:rsidP="003F29C8">
      <w:pPr>
        <w:numPr>
          <w:ilvl w:val="0"/>
          <w:numId w:val="16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zapoznania personelu WYKONAWCY z przepisami dotyczącymi ochrony danych osobowych, w szczególności ogólnego Rozporządzenia o ochronie danych UE z dnia 27 kwietnia 2016 r.</w:t>
      </w:r>
    </w:p>
    <w:p w14:paraId="5C523BE1" w14:textId="77777777" w:rsidR="00E85865" w:rsidRPr="00BD2671" w:rsidRDefault="00E85865" w:rsidP="003F29C8">
      <w:pPr>
        <w:numPr>
          <w:ilvl w:val="0"/>
          <w:numId w:val="15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przyjmuje do wiadomości, iż postępowanie sprzeczne </w:t>
      </w:r>
      <w:r w:rsidR="00F82AA4" w:rsidRPr="00BD2671">
        <w:rPr>
          <w:rFonts w:cs="Arial"/>
        </w:rPr>
        <w:br/>
      </w:r>
      <w:r w:rsidRPr="00BD2671">
        <w:rPr>
          <w:rFonts w:cs="Arial"/>
        </w:rPr>
        <w:t xml:space="preserve">ze zobowiązaniami wskazanymi w ust. </w:t>
      </w:r>
      <w:r w:rsidR="006D2536" w:rsidRPr="00BD2671">
        <w:rPr>
          <w:rFonts w:cs="Arial"/>
        </w:rPr>
        <w:t xml:space="preserve">4 </w:t>
      </w:r>
      <w:r w:rsidRPr="00BD2671">
        <w:rPr>
          <w:rFonts w:cs="Arial"/>
        </w:rPr>
        <w:t xml:space="preserve">niniejszego paragrafu może być uznane przez ZAMAWIAJĄCEGO za naruszenie przepisów rozporządzenia Parlamentu Europejskiego i Rady (UE) 2016/679 z dnia 27 kwietnia 2016 r. w sprawie ochrony osób fizycznych w związku z przetwarzaniem danych osobowych </w:t>
      </w:r>
      <w:r w:rsidR="00090F16" w:rsidRPr="00BD2671">
        <w:rPr>
          <w:rFonts w:cs="Arial"/>
        </w:rPr>
        <w:br/>
      </w:r>
      <w:r w:rsidRPr="00BD2671">
        <w:rPr>
          <w:rFonts w:cs="Arial"/>
        </w:rPr>
        <w:t>i w sprawie swobodnego przepływu takich danych oraz uchylenia dyrektywy 95/46/WE (ogólne rozporządzenie o ochronie danych)</w:t>
      </w:r>
      <w:r w:rsidR="00087DF4" w:rsidRPr="00BD2671">
        <w:rPr>
          <w:rFonts w:cs="Arial"/>
        </w:rPr>
        <w:t>.</w:t>
      </w:r>
    </w:p>
    <w:p w14:paraId="59D012C9" w14:textId="77777777" w:rsidR="00E85865" w:rsidRPr="00BD2671" w:rsidRDefault="00E85865" w:rsidP="00A95132">
      <w:pPr>
        <w:spacing w:after="0"/>
        <w:rPr>
          <w:rFonts w:cs="Arial"/>
          <w:bCs/>
        </w:rPr>
      </w:pPr>
    </w:p>
    <w:p w14:paraId="1E6D8003" w14:textId="77777777" w:rsidR="00E85865" w:rsidRPr="00BD2671" w:rsidRDefault="00E85865" w:rsidP="00EC43D5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>§ 1</w:t>
      </w:r>
      <w:r w:rsidR="001A660F" w:rsidRPr="00BD2671">
        <w:rPr>
          <w:rFonts w:cs="Arial"/>
          <w:bCs/>
        </w:rPr>
        <w:t>0</w:t>
      </w:r>
      <w:r w:rsidRPr="00BD2671">
        <w:rPr>
          <w:rFonts w:cs="Arial"/>
          <w:bCs/>
        </w:rPr>
        <w:t xml:space="preserve"> PRAWA AUTORSKIE</w:t>
      </w:r>
    </w:p>
    <w:p w14:paraId="69D4C882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przenosi na ZAMAWIAJĄCEGO autorskie prawa majątkowe do wytworzonej przez WYKONAWCĘ, w związku z realizacją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mowy, dokumentacji powykonawczej, tj. utworu w rozumieniu art. 1 ustawy z dnia 4 lutego 1994 r. </w:t>
      </w:r>
      <w:r w:rsidR="00636A87" w:rsidRPr="00BD2671">
        <w:rPr>
          <w:rFonts w:cs="Arial"/>
        </w:rPr>
        <w:br/>
      </w:r>
      <w:r w:rsidRPr="00BD2671">
        <w:rPr>
          <w:rFonts w:cs="Arial"/>
        </w:rPr>
        <w:t xml:space="preserve">o prawie autorskim i prawach pokrewnych, w ramach wynagrodzenia określonego w § </w:t>
      </w:r>
      <w:r w:rsidR="008A31A2" w:rsidRPr="00BD2671">
        <w:rPr>
          <w:rFonts w:cs="Arial"/>
        </w:rPr>
        <w:t>2</w:t>
      </w:r>
      <w:r w:rsidRPr="00BD2671">
        <w:rPr>
          <w:rFonts w:cs="Arial"/>
        </w:rPr>
        <w:t xml:space="preserve"> ust. 1. </w:t>
      </w:r>
    </w:p>
    <w:p w14:paraId="231CFFC4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Przeniesienie praw autorskich do dokumentacji powykonawczej następuje na wszystkich polach eksploatacji wymienionych w art. 50 ustawy o prawie autorskim i prawach pokrewnych, a przede wszystkim w zakresie:</w:t>
      </w:r>
    </w:p>
    <w:p w14:paraId="2A8CC232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utrwalania dokumentacji powykonawczej lub jej części dowolną techniką istniejącą w chwili podpisania niniejszej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mowy, w tym w szczególności </w:t>
      </w:r>
      <w:r w:rsidRPr="00BD2671">
        <w:rPr>
          <w:rFonts w:cs="Arial"/>
        </w:rPr>
        <w:lastRenderedPageBreak/>
        <w:t>wprowadzenie do pamięci komputera na dowolnej liczbie urządzeń</w:t>
      </w:r>
      <w:r w:rsidR="00F23C0F" w:rsidRPr="00BD2671">
        <w:rPr>
          <w:rFonts w:cs="Arial"/>
        </w:rPr>
        <w:br/>
      </w:r>
      <w:r w:rsidRPr="00BD2671">
        <w:rPr>
          <w:rFonts w:cs="Arial"/>
        </w:rPr>
        <w:t xml:space="preserve"> i zapisywania na wszelkich cyfrowych nośnikach informacji;</w:t>
      </w:r>
    </w:p>
    <w:p w14:paraId="7502B048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zwielokrotniania dokumentacji powykonawczej lub jej części dowolną techniką istniejącą w chwili podpisania niniejszej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mowy, w tym w szczególności wytwarzanie egzemplarzy techniką drukarską, reprograficzną, zapisu magnetycznego oraz techniką informacji;</w:t>
      </w:r>
    </w:p>
    <w:p w14:paraId="0331BC3C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obrotu oryginałem albo egzemplarzami, na których utrwalono dokumentację powykonawczą lub jej część, w tym w szczególności użyczenie, najem, dzierżawa oryginału albo egzemplarzy;</w:t>
      </w:r>
    </w:p>
    <w:p w14:paraId="260F09DD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rozpowszechniania dokumentacji powykonawczej lub jej części w dowolny sposób, w tym w szczególności wystawienie, wyświetlanie, prezentacje multimedialne, odtworzenie, przekazywanie innym podmiotom w celu sporządzenia opracowań, udostępnienie w Internecie;</w:t>
      </w:r>
    </w:p>
    <w:p w14:paraId="29FA2261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wprowadzania do obrotu, użyczania, najmu, dzierżawy, upoważniania innych osób do wykorzystywania dokumentacji powykonawczej w całości lub części;</w:t>
      </w:r>
    </w:p>
    <w:p w14:paraId="7C05AB77" w14:textId="77777777" w:rsidR="00E85865" w:rsidRPr="00BD2671" w:rsidRDefault="00E85865" w:rsidP="00787D9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korzystania przez ZAMAWIAJĄCEGO lub inne podmioty z dokumentacji powykonawczej w celu realizacji robót;</w:t>
      </w:r>
    </w:p>
    <w:p w14:paraId="008FF855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korzystania z dokumentacji powykonawczej lub jej części, na własny użytek </w:t>
      </w:r>
      <w:r w:rsidR="00F23C0F" w:rsidRPr="00BD2671">
        <w:rPr>
          <w:rFonts w:cs="Arial"/>
        </w:rPr>
        <w:br/>
      </w:r>
      <w:r w:rsidRPr="00BD2671">
        <w:rPr>
          <w:rFonts w:cs="Arial"/>
        </w:rPr>
        <w:t xml:space="preserve">i użytek jednostek podległych, dla potrzeb ustawowych i statutowych ZAMAWIAJĄCEGO, w tym w szczególności przekazywanie dokumentacji powykonawczej lub jej części: innym podmiotom jako podstawę lub materiał wyjściowy do wykonania innych opracowań, innym podmiotom jako część specyfikacji istotnych warunków zamówienia lub zaproszenia do udziału </w:t>
      </w:r>
      <w:r w:rsidR="00F23C0F" w:rsidRPr="00BD2671">
        <w:rPr>
          <w:rFonts w:cs="Arial"/>
        </w:rPr>
        <w:br/>
      </w:r>
      <w:r w:rsidRPr="00BD2671">
        <w:rPr>
          <w:rFonts w:cs="Arial"/>
        </w:rPr>
        <w:t>w postępowaniu o udzielenie zamówienia publicznego, innym podmiotom biorącym udział w procesie inwestycyjnym, innym podmiotom w celu uzyskania stosownych pozwoleń i realizacji robót;</w:t>
      </w:r>
    </w:p>
    <w:p w14:paraId="2E369159" w14:textId="77777777" w:rsidR="00E85865" w:rsidRPr="00BD2671" w:rsidRDefault="00E85865" w:rsidP="003F29C8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dokonywania przez ZAMAWIAJĄCEGO zmian oraz wyrażenia przez ZAMAWIAJĄCEGO zgody na dokonywanie zmian w dokumentacji powykonawczej, wykonanej na podstawie niniejszej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 lub jej częściach według uznania ZAMAWIAJĄCEGO.</w:t>
      </w:r>
    </w:p>
    <w:p w14:paraId="7E72CD36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wyraża zgodę na rozporządzanie i korzystanie przez ZAMAWIAJĄCEGO z opracowań dokumentacji powykonawczej wykonanych na podstawie niniejszej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lub z ich części, w zakresie pól eksploatacji wymienionych w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mowie (prawa zależne).</w:t>
      </w:r>
    </w:p>
    <w:p w14:paraId="153779B5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Przeniesienie praw, o których mowa w ust. 1, zostanie dokonane z chwilą wydania dokumentacji powykonawczej ZAMAWIAJĄCEMU i nie wymaga dla swej skuteczności żadnych innych czynności.</w:t>
      </w:r>
    </w:p>
    <w:p w14:paraId="0C44D1F9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ZAMAWIAJĄCY nabywa prawo do przeniesienia autorskich praw majątkowych na rzecz osób trzecich.</w:t>
      </w:r>
    </w:p>
    <w:p w14:paraId="4738004B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Przeniesienie praw autorskich dokonuje się na czas nieokreślony i jest nieograniczone terytorialnie.</w:t>
      </w:r>
    </w:p>
    <w:p w14:paraId="4A7017FC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WYKONAWCA oświadcza, że przenosi na ZAMAWIAJĄCEGO własność wszystkich egzemplarzy i nośników, na których została utrwalona dokumentacja z chwilą ich wydania.</w:t>
      </w:r>
    </w:p>
    <w:p w14:paraId="4954F71D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lastRenderedPageBreak/>
        <w:t>Zapłata wynagrodzenia</w:t>
      </w:r>
      <w:r w:rsidR="006027E9" w:rsidRPr="00BD2671">
        <w:rPr>
          <w:rFonts w:cs="Arial"/>
        </w:rPr>
        <w:t xml:space="preserve">, o którym mowa </w:t>
      </w:r>
      <w:r w:rsidRPr="00BD2671">
        <w:rPr>
          <w:rFonts w:cs="Arial"/>
        </w:rPr>
        <w:t xml:space="preserve">w § </w:t>
      </w:r>
      <w:r w:rsidR="008A31A2" w:rsidRPr="00BD2671">
        <w:rPr>
          <w:rFonts w:cs="Arial"/>
        </w:rPr>
        <w:t>2</w:t>
      </w:r>
      <w:r w:rsidRPr="00BD2671">
        <w:rPr>
          <w:rFonts w:cs="Arial"/>
        </w:rPr>
        <w:t xml:space="preserve"> ust. 1, wyczerpuje roszczenia WYKONAWCY z tytułu przeniesienia na rzecz ZAMAWIAJĄCEGO autorskich praw majątkowych na wszystkich polach eksploatacji, wymienionych w ust. 2 oraz z tytułu przeniesienia własności egzemplarzy i nośników oraz praw zależnych.</w:t>
      </w:r>
    </w:p>
    <w:p w14:paraId="5B98E1D5" w14:textId="77777777" w:rsidR="00E85865" w:rsidRPr="00BD2671" w:rsidRDefault="00E85865" w:rsidP="003F29C8">
      <w:pPr>
        <w:numPr>
          <w:ilvl w:val="0"/>
          <w:numId w:val="17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zapewnia, że korzystanie przez ZAMAWIAJĄCEGO </w:t>
      </w:r>
      <w:r w:rsidR="00636A87" w:rsidRPr="00BD2671">
        <w:rPr>
          <w:rFonts w:cs="Arial"/>
        </w:rPr>
        <w:br/>
      </w:r>
      <w:r w:rsidRPr="00BD2671">
        <w:rPr>
          <w:rFonts w:cs="Arial"/>
        </w:rPr>
        <w:t xml:space="preserve">z dokumentacji powykonawczej, powstałej w związku z wykonaniem przedmiotu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nie będzie naruszać praw osób trzecich w zakresie praw autorskich, </w:t>
      </w:r>
      <w:r w:rsidR="00636A87" w:rsidRPr="00BD2671">
        <w:rPr>
          <w:rFonts w:cs="Arial"/>
        </w:rPr>
        <w:br/>
      </w:r>
      <w:r w:rsidRPr="00BD2671">
        <w:rPr>
          <w:rFonts w:cs="Arial"/>
        </w:rPr>
        <w:t xml:space="preserve">a także zobowiązuje się do pokrycia odszkodowań i kosztów, w związku </w:t>
      </w:r>
      <w:r w:rsidR="00636A87" w:rsidRPr="00BD2671">
        <w:rPr>
          <w:rFonts w:cs="Arial"/>
        </w:rPr>
        <w:br/>
      </w:r>
      <w:r w:rsidRPr="00BD2671">
        <w:rPr>
          <w:rFonts w:cs="Arial"/>
        </w:rPr>
        <w:t xml:space="preserve">z dochodzeniem przez osoby trzecie takich roszczeń od ZAMAWIAJĄCEGO. </w:t>
      </w:r>
      <w:r w:rsidR="00636A87" w:rsidRPr="00BD2671">
        <w:rPr>
          <w:rFonts w:cs="Arial"/>
        </w:rPr>
        <w:br/>
      </w:r>
      <w:r w:rsidRPr="00BD2671">
        <w:rPr>
          <w:rFonts w:cs="Arial"/>
        </w:rPr>
        <w:t>W przypadku wystąpienia roszczenia osoby trzeciej, ZAMAWIAJĄCY poinformuje WYKONAWCĘ w terminie 7 dni od daty powzięcia informacji o tym zdarzeniu i przekaże WYKONAWCY stosowną dokumentację obejmującą materiały otrzymane w związku ze zgłoszeniem roszczenia.</w:t>
      </w:r>
    </w:p>
    <w:p w14:paraId="131CA177" w14:textId="77777777" w:rsidR="00E85865" w:rsidRPr="00BD2671" w:rsidRDefault="00E85865" w:rsidP="00EC43D5">
      <w:pPr>
        <w:spacing w:after="0"/>
        <w:jc w:val="center"/>
        <w:rPr>
          <w:rFonts w:cs="Arial"/>
          <w:bCs/>
        </w:rPr>
      </w:pPr>
    </w:p>
    <w:p w14:paraId="4C6B1A16" w14:textId="77777777" w:rsidR="00E85865" w:rsidRPr="00BD2671" w:rsidRDefault="00E85865" w:rsidP="00EC43D5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>§ 1</w:t>
      </w:r>
      <w:r w:rsidR="001A660F" w:rsidRPr="00BD2671">
        <w:rPr>
          <w:rFonts w:cs="Arial"/>
          <w:bCs/>
        </w:rPr>
        <w:t>1</w:t>
      </w:r>
      <w:r w:rsidRPr="00BD2671">
        <w:rPr>
          <w:rFonts w:cs="Arial"/>
          <w:bCs/>
        </w:rPr>
        <w:t xml:space="preserve"> ROZSTRZYGANIE SPORÓW</w:t>
      </w:r>
    </w:p>
    <w:p w14:paraId="43D49F40" w14:textId="77777777" w:rsidR="00E85865" w:rsidRPr="00BD2671" w:rsidRDefault="00E85865" w:rsidP="00EC3837">
      <w:p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Spory jakie mogą wyniknąć pomiędzy stronami </w:t>
      </w:r>
      <w:r w:rsidR="00134C2C" w:rsidRPr="00BD2671">
        <w:rPr>
          <w:rFonts w:cs="Arial"/>
        </w:rPr>
        <w:t xml:space="preserve">będzie </w:t>
      </w:r>
      <w:r w:rsidRPr="00BD2671">
        <w:rPr>
          <w:rFonts w:cs="Arial"/>
        </w:rPr>
        <w:t>rozstrzyga</w:t>
      </w:r>
      <w:r w:rsidR="00134C2C" w:rsidRPr="00BD2671">
        <w:rPr>
          <w:rFonts w:cs="Arial"/>
        </w:rPr>
        <w:t>ł</w:t>
      </w:r>
      <w:r w:rsidRPr="00BD2671">
        <w:rPr>
          <w:rFonts w:cs="Arial"/>
        </w:rPr>
        <w:t xml:space="preserve"> sąd powszechny, właściwy miejscowo dla siedziby ZAMAWIAJĄCEGO.</w:t>
      </w:r>
    </w:p>
    <w:p w14:paraId="4EEE2B3F" w14:textId="77777777" w:rsidR="00E85865" w:rsidRPr="00BD2671" w:rsidRDefault="00E85865" w:rsidP="00A95132">
      <w:pPr>
        <w:spacing w:after="0"/>
        <w:rPr>
          <w:rFonts w:cs="Arial"/>
          <w:bCs/>
        </w:rPr>
      </w:pPr>
    </w:p>
    <w:p w14:paraId="21FDF74A" w14:textId="77777777" w:rsidR="00E85865" w:rsidRPr="00BD2671" w:rsidRDefault="00E85865" w:rsidP="00EC43D5">
      <w:pPr>
        <w:spacing w:after="0"/>
        <w:jc w:val="center"/>
        <w:rPr>
          <w:rFonts w:cs="Arial"/>
          <w:bCs/>
        </w:rPr>
      </w:pPr>
      <w:r w:rsidRPr="00BD2671">
        <w:rPr>
          <w:rFonts w:cs="Arial"/>
          <w:bCs/>
        </w:rPr>
        <w:t>§ 1</w:t>
      </w:r>
      <w:r w:rsidR="001A660F" w:rsidRPr="00BD2671">
        <w:rPr>
          <w:rFonts w:cs="Arial"/>
          <w:bCs/>
        </w:rPr>
        <w:t>2</w:t>
      </w:r>
      <w:r w:rsidRPr="00BD2671">
        <w:rPr>
          <w:rFonts w:cs="Arial"/>
          <w:bCs/>
        </w:rPr>
        <w:t xml:space="preserve"> POSTANOWIENIA KOŃCOWE</w:t>
      </w:r>
    </w:p>
    <w:p w14:paraId="27049ED6" w14:textId="77777777" w:rsidR="007677F0" w:rsidRPr="00BD2671" w:rsidRDefault="00393EA3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U</w:t>
      </w:r>
      <w:r w:rsidR="007677F0" w:rsidRPr="00BD2671">
        <w:rPr>
          <w:rFonts w:cs="Arial"/>
        </w:rPr>
        <w:t>mowę sporządzono w dwóch jednobrzmiących egzemplarzach, po jednym dla każdej ze stron.</w:t>
      </w:r>
    </w:p>
    <w:p w14:paraId="774E401F" w14:textId="77777777" w:rsidR="007677F0" w:rsidRPr="00BD2671" w:rsidRDefault="007677F0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Strony określają sposób porozumiewania się </w:t>
      </w:r>
      <w:r w:rsidR="00636A87" w:rsidRPr="00BD2671">
        <w:rPr>
          <w:rFonts w:cs="Arial"/>
        </w:rPr>
        <w:t>telefonicznie</w:t>
      </w:r>
      <w:r w:rsidR="00A34DE0" w:rsidRPr="00BD2671">
        <w:rPr>
          <w:rFonts w:cs="Arial"/>
        </w:rPr>
        <w:t>,</w:t>
      </w:r>
      <w:r w:rsidR="00636A87" w:rsidRPr="00BD2671">
        <w:rPr>
          <w:rFonts w:cs="Arial"/>
        </w:rPr>
        <w:t xml:space="preserve"> poprzez pocztę elektroniczną</w:t>
      </w:r>
      <w:r w:rsidR="00A34DE0" w:rsidRPr="00BD2671">
        <w:rPr>
          <w:rFonts w:cs="Arial"/>
        </w:rPr>
        <w:t>:</w:t>
      </w:r>
    </w:p>
    <w:p w14:paraId="0FFED0F0" w14:textId="77777777" w:rsidR="007677F0" w:rsidRPr="00BD2671" w:rsidRDefault="007677F0" w:rsidP="003F29C8">
      <w:pPr>
        <w:numPr>
          <w:ilvl w:val="0"/>
          <w:numId w:val="21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WYKONAWCA </w:t>
      </w:r>
      <w:r w:rsidR="00A34DE0" w:rsidRPr="00BD2671">
        <w:rPr>
          <w:rFonts w:cs="Arial"/>
        </w:rPr>
        <w:t xml:space="preserve">e-mail: </w:t>
      </w:r>
      <w:r w:rsidR="00BE28F6" w:rsidRPr="00BD2671">
        <w:rPr>
          <w:rFonts w:cs="Arial"/>
        </w:rPr>
        <w:t xml:space="preserve">                    </w:t>
      </w:r>
      <w:r w:rsidR="00A34DE0" w:rsidRPr="00BD2671">
        <w:rPr>
          <w:rFonts w:cs="Arial"/>
        </w:rPr>
        <w:t xml:space="preserve">, tel. </w:t>
      </w:r>
      <w:r w:rsidR="00BE28F6" w:rsidRPr="00BD2671">
        <w:rPr>
          <w:rFonts w:cs="Arial"/>
        </w:rPr>
        <w:t xml:space="preserve">                </w:t>
      </w:r>
      <w:r w:rsidR="004C69CC" w:rsidRPr="00BD2671">
        <w:rPr>
          <w:rFonts w:cs="Arial"/>
        </w:rPr>
        <w:t>;</w:t>
      </w:r>
    </w:p>
    <w:p w14:paraId="3DA23B6A" w14:textId="77777777" w:rsidR="007677F0" w:rsidRPr="00BD2671" w:rsidRDefault="007677F0" w:rsidP="003F29C8">
      <w:pPr>
        <w:numPr>
          <w:ilvl w:val="0"/>
          <w:numId w:val="21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ZAMAWIAJĄCY e-mail</w:t>
      </w:r>
      <w:r w:rsidR="00A34DE0" w:rsidRPr="00BD2671">
        <w:rPr>
          <w:rFonts w:cs="Arial"/>
        </w:rPr>
        <w:t>:</w:t>
      </w:r>
      <w:r w:rsidR="00EA266E" w:rsidRPr="00BD2671">
        <w:rPr>
          <w:rFonts w:cs="Arial"/>
        </w:rPr>
        <w:t xml:space="preserve"> oszwarszawa@mazowsze.straz.pl</w:t>
      </w:r>
      <w:r w:rsidR="004C69CC" w:rsidRPr="00BD2671">
        <w:rPr>
          <w:rFonts w:cs="Arial"/>
        </w:rPr>
        <w:t xml:space="preserve">, </w:t>
      </w:r>
      <w:r w:rsidRPr="00BD2671">
        <w:rPr>
          <w:rFonts w:cs="Arial"/>
        </w:rPr>
        <w:t xml:space="preserve"> tel.</w:t>
      </w:r>
      <w:r w:rsidR="004C69CC" w:rsidRPr="00BD2671">
        <w:rPr>
          <w:rFonts w:cs="Arial"/>
        </w:rPr>
        <w:t xml:space="preserve"> </w:t>
      </w:r>
      <w:r w:rsidR="00EC3837">
        <w:rPr>
          <w:rFonts w:cs="Arial"/>
        </w:rPr>
        <w:t>0</w:t>
      </w:r>
      <w:r w:rsidR="00EA266E" w:rsidRPr="00BD2671">
        <w:rPr>
          <w:rFonts w:cs="Arial"/>
        </w:rPr>
        <w:t>22 55</w:t>
      </w:r>
      <w:r w:rsidR="00EC3837">
        <w:rPr>
          <w:rFonts w:cs="Arial"/>
        </w:rPr>
        <w:t xml:space="preserve"> </w:t>
      </w:r>
      <w:r w:rsidR="00EA266E" w:rsidRPr="00BD2671">
        <w:rPr>
          <w:rFonts w:cs="Arial"/>
        </w:rPr>
        <w:t>95 304</w:t>
      </w:r>
      <w:r w:rsidR="004C69CC" w:rsidRPr="00BD2671">
        <w:rPr>
          <w:rFonts w:cs="Arial"/>
        </w:rPr>
        <w:t>.</w:t>
      </w:r>
    </w:p>
    <w:p w14:paraId="13CE1C24" w14:textId="77777777" w:rsidR="007677F0" w:rsidRPr="00BD2671" w:rsidRDefault="007677F0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Zmiany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wymagają formy pisemnej pod rygorem nieważności. </w:t>
      </w:r>
    </w:p>
    <w:p w14:paraId="651A4141" w14:textId="77777777" w:rsidR="007677F0" w:rsidRPr="00BD2671" w:rsidRDefault="007677F0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WYKONAWCA zobowiązany jest do niezwłocznego informowania ZAMAWIAJĄCEGO o każdej innej zmianie adresu siedziby i o każdej innej zmianie w działalności WYKONAWCY mogącej mieć wpływ na realizację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mowy. W przypadku niedopełnienia tego obowiązku WYKONAWCĘ będą obciążać ewentualne koszty mogące wyniknąć wskutek zaniechania.</w:t>
      </w:r>
    </w:p>
    <w:p w14:paraId="3B4652F3" w14:textId="77777777" w:rsidR="007677F0" w:rsidRPr="00BD2671" w:rsidRDefault="007677F0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ZAMAWIAJĄCY nie odpowiada za urządzenia i materiały pozostawione przez WYKONAWCĘ na terenie wykonania prac.</w:t>
      </w:r>
    </w:p>
    <w:p w14:paraId="13E9032E" w14:textId="77777777" w:rsidR="007677F0" w:rsidRPr="00BD2671" w:rsidRDefault="007677F0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W sytuacji wystąpienia zagrożenia dla bezpieczeństwa funkcjonowania użytkowników lub mienia obiektów położonych przy ul. </w:t>
      </w:r>
      <w:r w:rsidR="007C7696" w:rsidRPr="00BD2671">
        <w:rPr>
          <w:rFonts w:cs="Arial"/>
        </w:rPr>
        <w:t>Majdańskiej 38/40</w:t>
      </w:r>
      <w:r w:rsidRPr="00BD2671">
        <w:rPr>
          <w:rFonts w:cs="Arial"/>
        </w:rPr>
        <w:t xml:space="preserve"> </w:t>
      </w:r>
      <w:r w:rsidR="00F23C0F" w:rsidRPr="00BD2671">
        <w:rPr>
          <w:rFonts w:cs="Arial"/>
        </w:rPr>
        <w:br/>
      </w:r>
      <w:r w:rsidRPr="00BD2671">
        <w:rPr>
          <w:rFonts w:cs="Arial"/>
        </w:rPr>
        <w:t>w Warszawie, ZAMAWIAJĄCY zastrzega sobie prawo usunięcia powstałych zagrożeń na koszt WYKONAWCY.</w:t>
      </w:r>
    </w:p>
    <w:p w14:paraId="6D2BB973" w14:textId="77777777" w:rsidR="007677F0" w:rsidRPr="00BD2671" w:rsidRDefault="007677F0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 xml:space="preserve">Nieważność któregokolwiek postanowienia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 nie powoduje nieważności całej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 xml:space="preserve">mowy. W przypadku, gdy którekolwiek z postanowień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 zostanie prawomocnie uznane za nieważne, w jego miejsce stosuje się odpowiedni przepis prawa powszechnego.</w:t>
      </w:r>
    </w:p>
    <w:p w14:paraId="41766464" w14:textId="77777777" w:rsidR="007677F0" w:rsidRPr="00BD2671" w:rsidRDefault="00CF360B" w:rsidP="003F29C8">
      <w:pPr>
        <w:numPr>
          <w:ilvl w:val="0"/>
          <w:numId w:val="20"/>
        </w:numPr>
        <w:spacing w:after="0"/>
        <w:ind w:left="426" w:hanging="426"/>
        <w:jc w:val="both"/>
        <w:rPr>
          <w:rFonts w:cs="Arial"/>
        </w:rPr>
      </w:pPr>
      <w:r w:rsidRPr="00BD2671">
        <w:rPr>
          <w:rFonts w:cs="Arial"/>
        </w:rPr>
        <w:t>Poniższe z</w:t>
      </w:r>
      <w:r w:rsidR="007677F0" w:rsidRPr="00BD2671">
        <w:rPr>
          <w:rFonts w:cs="Arial"/>
        </w:rPr>
        <w:t xml:space="preserve">ałączniki </w:t>
      </w:r>
      <w:r w:rsidR="00297C47" w:rsidRPr="00BD2671">
        <w:rPr>
          <w:rFonts w:cs="Arial"/>
        </w:rPr>
        <w:t>stanowią</w:t>
      </w:r>
      <w:r w:rsidR="007677F0" w:rsidRPr="00BD2671">
        <w:rPr>
          <w:rFonts w:cs="Arial"/>
        </w:rPr>
        <w:t xml:space="preserve"> integralną częścią</w:t>
      </w:r>
      <w:r w:rsidR="00297C47" w:rsidRPr="00BD2671">
        <w:rPr>
          <w:rFonts w:cs="Arial"/>
        </w:rPr>
        <w:t xml:space="preserve"> umowy</w:t>
      </w:r>
      <w:r w:rsidR="007677F0" w:rsidRPr="00BD2671">
        <w:rPr>
          <w:rFonts w:cs="Arial"/>
        </w:rPr>
        <w:t>:</w:t>
      </w:r>
    </w:p>
    <w:p w14:paraId="75F634A7" w14:textId="77777777" w:rsidR="00222839" w:rsidRPr="00BD2671" w:rsidRDefault="00222839" w:rsidP="003F29C8">
      <w:pPr>
        <w:numPr>
          <w:ilvl w:val="0"/>
          <w:numId w:val="22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>Klauzula informacyjna – załącznik nr 1 do umowy;</w:t>
      </w:r>
      <w:r w:rsidRPr="00BD2671">
        <w:rPr>
          <w:rFonts w:cs="Arial"/>
          <w:bCs/>
        </w:rPr>
        <w:t xml:space="preserve"> </w:t>
      </w:r>
    </w:p>
    <w:p w14:paraId="014EF331" w14:textId="77777777" w:rsidR="00BE28F6" w:rsidRPr="00BD2671" w:rsidRDefault="00BE28F6" w:rsidP="00BE28F6">
      <w:pPr>
        <w:numPr>
          <w:ilvl w:val="0"/>
          <w:numId w:val="22"/>
        </w:numPr>
        <w:spacing w:after="0"/>
        <w:rPr>
          <w:rFonts w:cs="Arial"/>
        </w:rPr>
      </w:pPr>
      <w:r w:rsidRPr="00BD2671">
        <w:rPr>
          <w:rFonts w:cs="Arial"/>
        </w:rPr>
        <w:lastRenderedPageBreak/>
        <w:t>Oświadczenie o zapoznaniu się z regulaminem zgłaszania naruszeń prawa przez sygnalistów.</w:t>
      </w:r>
    </w:p>
    <w:p w14:paraId="4CD4507A" w14:textId="77777777" w:rsidR="00953C99" w:rsidRPr="00BD2671" w:rsidRDefault="007677F0" w:rsidP="00222839">
      <w:pPr>
        <w:numPr>
          <w:ilvl w:val="0"/>
          <w:numId w:val="22"/>
        </w:numPr>
        <w:spacing w:after="0"/>
        <w:jc w:val="both"/>
        <w:rPr>
          <w:rFonts w:cs="Arial"/>
        </w:rPr>
      </w:pPr>
      <w:r w:rsidRPr="00BD2671">
        <w:rPr>
          <w:rFonts w:cs="Arial"/>
        </w:rPr>
        <w:t xml:space="preserve">Oferta Wykonawcy – załącznik nr </w:t>
      </w:r>
      <w:r w:rsidR="00BE28F6" w:rsidRPr="00BD2671">
        <w:rPr>
          <w:rFonts w:cs="Arial"/>
        </w:rPr>
        <w:t>3</w:t>
      </w:r>
      <w:r w:rsidRPr="00BD2671">
        <w:rPr>
          <w:rFonts w:cs="Arial"/>
        </w:rPr>
        <w:t xml:space="preserve"> do </w:t>
      </w:r>
      <w:r w:rsidR="007C5668" w:rsidRPr="00BD2671">
        <w:rPr>
          <w:rFonts w:cs="Arial"/>
        </w:rPr>
        <w:t>u</w:t>
      </w:r>
      <w:r w:rsidRPr="00BD2671">
        <w:rPr>
          <w:rFonts w:cs="Arial"/>
        </w:rPr>
        <w:t>mowy.</w:t>
      </w:r>
    </w:p>
    <w:p w14:paraId="08204293" w14:textId="77777777" w:rsidR="00090F16" w:rsidRPr="00BD2671" w:rsidRDefault="00090F16" w:rsidP="007677F0">
      <w:pPr>
        <w:spacing w:after="0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090F16" w:rsidRPr="00BD2671" w14:paraId="6E7A74ED" w14:textId="77777777" w:rsidTr="00EC3837">
        <w:tc>
          <w:tcPr>
            <w:tcW w:w="4535" w:type="dxa"/>
            <w:shd w:val="clear" w:color="auto" w:fill="auto"/>
          </w:tcPr>
          <w:p w14:paraId="58A6AFB5" w14:textId="77777777" w:rsidR="003D3FC0" w:rsidRPr="00BD2671" w:rsidRDefault="003D3FC0" w:rsidP="003F29C8">
            <w:pPr>
              <w:pStyle w:val="Tekstpodstawowy"/>
              <w:spacing w:before="120" w:line="276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0DAF9656" w14:textId="77777777" w:rsidR="00090F16" w:rsidRPr="00BD2671" w:rsidRDefault="00090F16" w:rsidP="003F29C8">
            <w:pPr>
              <w:pStyle w:val="Tekstpodstawowy"/>
              <w:spacing w:before="120"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BD2671">
              <w:rPr>
                <w:rFonts w:ascii="Arial" w:hAnsi="Arial" w:cs="Arial"/>
                <w:lang w:val="pl-PL"/>
              </w:rPr>
              <w:t>WYKONAWC</w:t>
            </w:r>
            <w:r w:rsidR="00D24FC7" w:rsidRPr="00BD2671">
              <w:rPr>
                <w:rFonts w:ascii="Arial" w:hAnsi="Arial" w:cs="Arial"/>
                <w:lang w:val="pl-PL"/>
              </w:rPr>
              <w:t>A</w:t>
            </w:r>
            <w:r w:rsidR="003D3FC0" w:rsidRPr="00BD2671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4537" w:type="dxa"/>
            <w:shd w:val="clear" w:color="auto" w:fill="auto"/>
          </w:tcPr>
          <w:p w14:paraId="24272415" w14:textId="77777777" w:rsidR="003D3FC0" w:rsidRPr="00BD2671" w:rsidRDefault="003D3FC0" w:rsidP="003F29C8">
            <w:pPr>
              <w:pStyle w:val="Tekstpodstawowy"/>
              <w:spacing w:before="120" w:line="276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0C9FEE02" w14:textId="77777777" w:rsidR="00090F16" w:rsidRPr="00BD2671" w:rsidRDefault="00090F16" w:rsidP="003F29C8">
            <w:pPr>
              <w:pStyle w:val="Tekstpodstawowy"/>
              <w:spacing w:before="120"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BD2671">
              <w:rPr>
                <w:rFonts w:ascii="Arial" w:hAnsi="Arial" w:cs="Arial"/>
                <w:lang w:val="pl-PL"/>
              </w:rPr>
              <w:t>ZAMAWIAJĄC</w:t>
            </w:r>
            <w:r w:rsidR="003D3FC0" w:rsidRPr="00BD2671">
              <w:rPr>
                <w:rFonts w:ascii="Arial" w:hAnsi="Arial" w:cs="Arial"/>
                <w:lang w:val="pl-PL"/>
              </w:rPr>
              <w:t>Y:</w:t>
            </w:r>
          </w:p>
        </w:tc>
      </w:tr>
    </w:tbl>
    <w:p w14:paraId="6AE49CC2" w14:textId="77777777" w:rsidR="00087DF4" w:rsidRPr="00BD2671" w:rsidRDefault="00087DF4" w:rsidP="00090F16">
      <w:pPr>
        <w:spacing w:after="0" w:line="240" w:lineRule="auto"/>
        <w:ind w:right="-142"/>
        <w:rPr>
          <w:rFonts w:cs="Arial"/>
          <w:color w:val="FF0000"/>
          <w:szCs w:val="20"/>
        </w:rPr>
      </w:pPr>
    </w:p>
    <w:p w14:paraId="5F5EB7A2" w14:textId="77777777" w:rsidR="00BE28F6" w:rsidRPr="00BD2671" w:rsidRDefault="00BE28F6" w:rsidP="00C11F10">
      <w:pPr>
        <w:spacing w:after="0" w:line="240" w:lineRule="auto"/>
        <w:ind w:right="-142"/>
        <w:jc w:val="right"/>
        <w:rPr>
          <w:rFonts w:cs="Arial"/>
          <w:szCs w:val="20"/>
        </w:rPr>
      </w:pPr>
    </w:p>
    <w:p w14:paraId="4FB7B71D" w14:textId="77777777" w:rsidR="00087DF4" w:rsidRPr="00BD2671" w:rsidRDefault="00C81161" w:rsidP="00C11F10">
      <w:pPr>
        <w:spacing w:after="0" w:line="240" w:lineRule="auto"/>
        <w:ind w:right="-142"/>
        <w:jc w:val="right"/>
        <w:rPr>
          <w:rFonts w:cs="Arial"/>
          <w:szCs w:val="20"/>
        </w:rPr>
      </w:pPr>
      <w:r w:rsidRPr="00BD2671">
        <w:rPr>
          <w:rFonts w:cs="Arial"/>
          <w:szCs w:val="20"/>
        </w:rPr>
        <w:br w:type="page"/>
      </w:r>
      <w:r w:rsidR="00087DF4" w:rsidRPr="00BD2671">
        <w:rPr>
          <w:rFonts w:cs="Arial"/>
          <w:szCs w:val="20"/>
        </w:rPr>
        <w:lastRenderedPageBreak/>
        <w:t xml:space="preserve">Załącznik nr </w:t>
      </w:r>
      <w:r w:rsidR="00222839" w:rsidRPr="00BD2671">
        <w:rPr>
          <w:rFonts w:cs="Arial"/>
          <w:szCs w:val="20"/>
        </w:rPr>
        <w:t>1</w:t>
      </w:r>
      <w:r w:rsidR="00087DF4" w:rsidRPr="00BD2671">
        <w:rPr>
          <w:rFonts w:cs="Arial"/>
          <w:szCs w:val="20"/>
        </w:rPr>
        <w:t xml:space="preserve"> do umowy</w:t>
      </w:r>
    </w:p>
    <w:p w14:paraId="55F8B7A3" w14:textId="77777777" w:rsidR="00087DF4" w:rsidRPr="00BD2671" w:rsidRDefault="00087DF4" w:rsidP="00087DF4">
      <w:pPr>
        <w:spacing w:after="0" w:line="240" w:lineRule="auto"/>
        <w:ind w:right="-142"/>
        <w:jc w:val="right"/>
        <w:rPr>
          <w:rFonts w:cs="Arial"/>
          <w:color w:val="FF0000"/>
          <w:szCs w:val="20"/>
        </w:rPr>
      </w:pPr>
    </w:p>
    <w:p w14:paraId="41A9DBD4" w14:textId="77777777" w:rsidR="00087DF4" w:rsidRPr="00BD2671" w:rsidRDefault="00087DF4" w:rsidP="00C11F10">
      <w:pPr>
        <w:spacing w:after="0" w:line="240" w:lineRule="auto"/>
        <w:ind w:right="-142"/>
        <w:jc w:val="center"/>
        <w:rPr>
          <w:rFonts w:cs="Arial"/>
          <w:szCs w:val="20"/>
        </w:rPr>
      </w:pPr>
      <w:r w:rsidRPr="00BD2671">
        <w:rPr>
          <w:rFonts w:cs="Arial"/>
          <w:szCs w:val="20"/>
        </w:rPr>
        <w:t xml:space="preserve">KLAUZULA INFORMACYJNA </w:t>
      </w:r>
      <w:r w:rsidR="00E62E66" w:rsidRPr="00BD2671">
        <w:rPr>
          <w:rFonts w:cs="Arial"/>
          <w:szCs w:val="20"/>
        </w:rPr>
        <w:t>KW</w:t>
      </w:r>
      <w:r w:rsidRPr="00BD2671">
        <w:rPr>
          <w:rFonts w:cs="Arial"/>
          <w:szCs w:val="20"/>
        </w:rPr>
        <w:t xml:space="preserve"> PSP</w:t>
      </w:r>
      <w:r w:rsidR="00E62E66" w:rsidRPr="00BD2671">
        <w:rPr>
          <w:rFonts w:cs="Arial"/>
          <w:szCs w:val="20"/>
        </w:rPr>
        <w:t xml:space="preserve"> w Warszawie</w:t>
      </w:r>
    </w:p>
    <w:p w14:paraId="2C633845" w14:textId="77777777" w:rsidR="00087DF4" w:rsidRPr="00BD2671" w:rsidRDefault="00087DF4" w:rsidP="00087DF4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5728A40" w14:textId="77777777" w:rsidR="00E62E66" w:rsidRPr="00BD2671" w:rsidRDefault="00E62E66" w:rsidP="00E62E66">
      <w:pPr>
        <w:tabs>
          <w:tab w:val="left" w:pos="360"/>
        </w:tabs>
        <w:suppressAutoHyphens w:val="0"/>
        <w:spacing w:after="0" w:line="360" w:lineRule="auto"/>
        <w:jc w:val="center"/>
        <w:rPr>
          <w:rFonts w:eastAsia="Times New Roman"/>
          <w:bCs/>
          <w:lang w:eastAsia="pl-PL"/>
        </w:rPr>
      </w:pPr>
      <w:r w:rsidRPr="00BD2671">
        <w:rPr>
          <w:rFonts w:eastAsia="Times New Roman"/>
          <w:bCs/>
          <w:lang w:eastAsia="pl-PL"/>
        </w:rPr>
        <w:t>RODO</w:t>
      </w:r>
    </w:p>
    <w:p w14:paraId="462EBBA0" w14:textId="77777777" w:rsidR="00E62E66" w:rsidRPr="00BD2671" w:rsidRDefault="00E62E66" w:rsidP="00E62E66">
      <w:pPr>
        <w:spacing w:after="5" w:line="240" w:lineRule="auto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1. Zgodnie z art. 13 ust. 1 i 2 oraz art. 14 ust. 1 i 2 Rozporządzenia Parlamentu Europejskiej i Rady (UE) 2016/679 z dnia 27 kwietnia 2016 r. w sprawie ochrony osób fizycznych w 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09E0C511" w14:textId="77777777" w:rsidR="00E62E66" w:rsidRPr="00BD2671" w:rsidRDefault="00E62E66" w:rsidP="00E62E66">
      <w:pPr>
        <w:spacing w:after="5" w:line="240" w:lineRule="auto"/>
        <w:jc w:val="both"/>
        <w:rPr>
          <w:rFonts w:eastAsia="Times New Roman"/>
          <w:lang w:eastAsia="pl-PL"/>
        </w:rPr>
      </w:pPr>
    </w:p>
    <w:p w14:paraId="0EF4CBC9" w14:textId="77777777" w:rsidR="00E62E66" w:rsidRPr="00BD2671" w:rsidRDefault="00E62E66" w:rsidP="00E62E66">
      <w:pPr>
        <w:suppressAutoHyphens w:val="0"/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a)</w:t>
      </w:r>
      <w:r w:rsidRPr="00BD2671">
        <w:rPr>
          <w:rFonts w:eastAsia="Times New Roman"/>
          <w:lang w:eastAsia="pl-PL"/>
        </w:rPr>
        <w:tab/>
        <w:t>Administratorem danych osobowych Wykonawcy, a także osób reprezentujących jest Mazowiecki Komendant Wojewódzki PSP z siedzibą w Warszawie ul. Dom</w:t>
      </w:r>
      <w:r w:rsidR="00EC3837">
        <w:rPr>
          <w:rFonts w:eastAsia="Times New Roman"/>
          <w:lang w:eastAsia="pl-PL"/>
        </w:rPr>
        <w:t>a</w:t>
      </w:r>
      <w:r w:rsidRPr="00BD2671">
        <w:rPr>
          <w:rFonts w:eastAsia="Times New Roman"/>
          <w:lang w:eastAsia="pl-PL"/>
        </w:rPr>
        <w:t>niewskiej 40 tel./fax. 22 559 51 10,  mail:</w:t>
      </w:r>
      <w:r w:rsidRPr="00BD2671">
        <w:rPr>
          <w:rFonts w:eastAsia="Lucida Sans Unicode" w:cs="Tahoma"/>
          <w:kern w:val="1"/>
          <w:lang w:eastAsia="ar-SA"/>
        </w:rPr>
        <w:t xml:space="preserve"> </w:t>
      </w:r>
      <w:r w:rsidRPr="00BD2671">
        <w:rPr>
          <w:rFonts w:eastAsia="Times New Roman"/>
          <w:lang w:eastAsia="pl-PL"/>
        </w:rPr>
        <w:t>sekretariatkw@mazowsze.straz.pl</w:t>
      </w:r>
    </w:p>
    <w:p w14:paraId="603A90BF" w14:textId="77777777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b)</w:t>
      </w:r>
      <w:r w:rsidRPr="00BD2671">
        <w:rPr>
          <w:rFonts w:eastAsia="Times New Roman"/>
          <w:lang w:eastAsia="pl-PL"/>
        </w:rPr>
        <w:tab/>
        <w:t>u Administratora powołany został Inspektor Ochrony Danych (IOD), z którym można kontaktować się̨ pisząc na adres poczty elektronicznej:</w:t>
      </w:r>
    </w:p>
    <w:p w14:paraId="41CFC81A" w14:textId="77777777" w:rsidR="00E62E66" w:rsidRPr="00BD2671" w:rsidRDefault="00077DC0" w:rsidP="00E62E66">
      <w:pPr>
        <w:spacing w:after="5" w:line="240" w:lineRule="auto"/>
        <w:ind w:left="567"/>
        <w:jc w:val="both"/>
        <w:rPr>
          <w:rFonts w:eastAsia="Times New Roman"/>
          <w:lang w:eastAsia="pl-PL"/>
        </w:rPr>
      </w:pPr>
      <w:hyperlink r:id="rId8" w:history="1">
        <w:r w:rsidR="00E62E66" w:rsidRPr="00BD2671">
          <w:rPr>
            <w:rFonts w:eastAsia="Times New Roman"/>
            <w:u w:val="single"/>
            <w:lang w:eastAsia="pl-PL"/>
          </w:rPr>
          <w:t>ochrona.danych@mazowsze.straz.pl</w:t>
        </w:r>
      </w:hyperlink>
      <w:r w:rsidR="00E62E66" w:rsidRPr="00BD2671">
        <w:rPr>
          <w:rFonts w:eastAsia="Times New Roman"/>
          <w:lang w:eastAsia="pl-PL"/>
        </w:rPr>
        <w:t>;</w:t>
      </w:r>
    </w:p>
    <w:p w14:paraId="5B3C69AE" w14:textId="0DFCCAF0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c)</w:t>
      </w:r>
      <w:r w:rsidRPr="00BD2671">
        <w:rPr>
          <w:rFonts w:eastAsia="Times New Roman"/>
          <w:lang w:eastAsia="pl-PL"/>
        </w:rPr>
        <w:tab/>
        <w:t xml:space="preserve">dane osobowe Wykonawcy, a także osób reprezentujących przetwarzane będą̨ przez Zamawiającego w celu przygotowania, zawarcia i realizacji </w:t>
      </w:r>
      <w:r w:rsidR="00A84CE5">
        <w:rPr>
          <w:rFonts w:eastAsia="Times New Roman"/>
          <w:lang w:eastAsia="pl-PL"/>
        </w:rPr>
        <w:t>u</w:t>
      </w:r>
      <w:r w:rsidRPr="00BD2671">
        <w:rPr>
          <w:rFonts w:eastAsia="Times New Roman"/>
          <w:lang w:eastAsia="pl-PL"/>
        </w:rPr>
        <w:t>mowy, a także dochodzenia ewentualnych roszczeń́ i realizacji obowiązków prawnych Administratora, takich jak obowiązek archiwizacji - zgodnie z art. 6 ust. 1 lit b) oraz lit. c) RODO;</w:t>
      </w:r>
    </w:p>
    <w:p w14:paraId="37AF290E" w14:textId="0698B3D9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d)</w:t>
      </w:r>
      <w:r w:rsidRPr="00BD2671">
        <w:rPr>
          <w:rFonts w:eastAsia="Times New Roman"/>
          <w:lang w:eastAsia="pl-PL"/>
        </w:rPr>
        <w:tab/>
        <w:t xml:space="preserve">przetwarzaniem objęte są dane osobowe wskazane w treści </w:t>
      </w:r>
      <w:r w:rsidR="00A84CE5">
        <w:rPr>
          <w:rFonts w:eastAsia="Times New Roman"/>
          <w:lang w:eastAsia="pl-PL"/>
        </w:rPr>
        <w:t>u</w:t>
      </w:r>
      <w:r w:rsidRPr="00BD2671">
        <w:rPr>
          <w:rFonts w:eastAsia="Times New Roman"/>
          <w:lang w:eastAsia="pl-PL"/>
        </w:rPr>
        <w:t xml:space="preserve">mowy oraz inne niezbędne </w:t>
      </w:r>
      <w:r w:rsidRPr="00BD2671">
        <w:rPr>
          <w:rFonts w:eastAsia="Times New Roman"/>
          <w:lang w:eastAsia="pl-PL"/>
        </w:rPr>
        <w:br/>
        <w:t xml:space="preserve">do realizacji </w:t>
      </w:r>
      <w:r w:rsidR="00A84CE5">
        <w:rPr>
          <w:rFonts w:eastAsia="Times New Roman"/>
          <w:lang w:eastAsia="pl-PL"/>
        </w:rPr>
        <w:t>u</w:t>
      </w:r>
      <w:r w:rsidRPr="00BD2671">
        <w:rPr>
          <w:rFonts w:eastAsia="Times New Roman"/>
          <w:lang w:eastAsia="pl-PL"/>
        </w:rPr>
        <w:t>mowy, w szczególności dane kontaktowe oraz niezbędne do wypełnienia procedur bezpieczeństwa obowiązujących u Zamawiającego;</w:t>
      </w:r>
    </w:p>
    <w:p w14:paraId="55C6C6B1" w14:textId="77777777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e)</w:t>
      </w:r>
      <w:r w:rsidRPr="00BD2671">
        <w:rPr>
          <w:rFonts w:eastAsia="Times New Roman"/>
          <w:lang w:eastAsia="pl-PL"/>
        </w:rPr>
        <w:tab/>
        <w:t>dane osobowe będą przekazywane do innych odbiorców na podstawie przepisów prawa oraz podmiotów realizujących usługi dla administratora, w szczególności związanych z brakowaniem dokumentacji, konserwacją systemu informatycznego,</w:t>
      </w:r>
    </w:p>
    <w:p w14:paraId="45C14E84" w14:textId="77777777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f)</w:t>
      </w:r>
      <w:r w:rsidRPr="00BD2671">
        <w:rPr>
          <w:rFonts w:eastAsia="Times New Roman"/>
          <w:lang w:eastAsia="pl-PL"/>
        </w:rPr>
        <w:tab/>
        <w:t>dane osobowe nie będą przekazywane do państwa trzeciego lub organizacji międzynarodowej;</w:t>
      </w:r>
    </w:p>
    <w:p w14:paraId="23EDEC1B" w14:textId="77777777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g)</w:t>
      </w:r>
      <w:r w:rsidRPr="00BD2671">
        <w:rPr>
          <w:rFonts w:eastAsia="Times New Roman"/>
          <w:lang w:eastAsia="pl-PL"/>
        </w:rPr>
        <w:tab/>
        <w:t>Zamawiający będzie przetwarzał dane osobowe, przez okres nie dłuższy niż̇ okres konieczny do realizacji celów wskazanych w lit. c), jak również realizacji obowiązków prawnych ciążących na Zamawiającym; w tym realizacji obowiązku archiwizacji zgodnie z okresami dla poszczególnych kategorii spraw przyjętymi w zarządzeniu Ministra Spraw Wewnętrznych w sprawie instrukcji kancelaryjnej i jednolitego rzeczowego wykazu akt dla Państwowej Straży Pożarnej,</w:t>
      </w:r>
    </w:p>
    <w:p w14:paraId="79878C97" w14:textId="77777777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h)</w:t>
      </w:r>
      <w:r w:rsidRPr="00BD2671">
        <w:rPr>
          <w:rFonts w:eastAsia="Times New Roman"/>
          <w:lang w:eastAsia="pl-PL"/>
        </w:rPr>
        <w:tab/>
        <w:t>Wykonawca, a także osoby reprezentujące mają prawo dostępu do treści swoich danych, prawo do ich sprostowania, prawo do usunięcia, a także prawo do ograniczenia przetwarzania;</w:t>
      </w:r>
    </w:p>
    <w:p w14:paraId="60297351" w14:textId="77777777" w:rsidR="00E62E66" w:rsidRPr="00BD2671" w:rsidRDefault="00E62E66" w:rsidP="00E62E66">
      <w:pPr>
        <w:suppressAutoHyphens w:val="0"/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i)</w:t>
      </w:r>
      <w:r w:rsidRPr="00BD2671">
        <w:rPr>
          <w:rFonts w:eastAsia="Times New Roman"/>
          <w:lang w:eastAsia="pl-PL"/>
        </w:rPr>
        <w:tab/>
        <w:t>jeżeli Wykonawca, a także osoby reprezentujące uznają, że przetwarzanie narusza przepisy RODO to przysługuje Państwu prawo wniesienia skargi do Prezesa Urzędu Ochrony Danych Osobowych z siedzibą w Warszawie przy ulicy Stawki 2 (kod pocztowy: 00-193), tel. 22 531 03 00, fax. 22 531 03 01, e-mail: </w:t>
      </w:r>
      <w:hyperlink r:id="rId9" w:history="1">
        <w:r w:rsidRPr="00BD2671">
          <w:rPr>
            <w:rFonts w:eastAsia="Times New Roman"/>
            <w:u w:val="single"/>
            <w:lang w:eastAsia="pl-PL"/>
          </w:rPr>
          <w:t>kancelaria@uodo.gov.pl</w:t>
        </w:r>
      </w:hyperlink>
      <w:r w:rsidRPr="00BD2671">
        <w:rPr>
          <w:rFonts w:eastAsia="Times New Roman"/>
          <w:lang w:eastAsia="pl-PL"/>
        </w:rPr>
        <w:t xml:space="preserve">. </w:t>
      </w:r>
    </w:p>
    <w:p w14:paraId="3139CB02" w14:textId="77777777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lastRenderedPageBreak/>
        <w:t>j)</w:t>
      </w:r>
      <w:r w:rsidRPr="00BD2671">
        <w:rPr>
          <w:rFonts w:eastAsia="Times New Roman"/>
          <w:lang w:eastAsia="pl-PL"/>
        </w:rPr>
        <w:tab/>
        <w:t>dane osobowe przekazane zostały Zamawiającemu przez Wykonawcę;</w:t>
      </w:r>
    </w:p>
    <w:p w14:paraId="112DEABD" w14:textId="2B384AD9" w:rsidR="00E62E66" w:rsidRPr="00BD2671" w:rsidRDefault="00E62E66" w:rsidP="00E62E66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k)</w:t>
      </w:r>
      <w:r w:rsidRPr="00BD2671">
        <w:rPr>
          <w:rFonts w:eastAsia="Times New Roman"/>
          <w:lang w:eastAsia="pl-PL"/>
        </w:rPr>
        <w:tab/>
        <w:t xml:space="preserve">podanie danych osobowych jest wymogiem umownym, w tym warunkiem zawarcia Umowy, a ich nie podanie może skutkować nie podpisaniem </w:t>
      </w:r>
      <w:r w:rsidR="00A84CE5">
        <w:rPr>
          <w:rFonts w:eastAsia="Times New Roman"/>
          <w:lang w:eastAsia="pl-PL"/>
        </w:rPr>
        <w:t>u</w:t>
      </w:r>
      <w:r w:rsidRPr="00BD2671">
        <w:rPr>
          <w:rFonts w:eastAsia="Times New Roman"/>
          <w:lang w:eastAsia="pl-PL"/>
        </w:rPr>
        <w:t>mowy lub brakiem możliwości jej realizacji, do jej rozwiązania włącznie;</w:t>
      </w:r>
    </w:p>
    <w:p w14:paraId="2993146D" w14:textId="77777777" w:rsidR="001A660F" w:rsidRPr="00BD2671" w:rsidRDefault="00E62E66" w:rsidP="001A660F">
      <w:pPr>
        <w:spacing w:after="5" w:line="240" w:lineRule="auto"/>
        <w:ind w:left="567" w:hanging="283"/>
        <w:jc w:val="both"/>
        <w:rPr>
          <w:rFonts w:eastAsia="Times New Roman"/>
          <w:lang w:eastAsia="pl-PL"/>
        </w:rPr>
      </w:pPr>
      <w:r w:rsidRPr="00BD2671">
        <w:rPr>
          <w:rFonts w:eastAsia="Times New Roman"/>
          <w:lang w:eastAsia="pl-PL"/>
        </w:rPr>
        <w:t>l)</w:t>
      </w:r>
      <w:r w:rsidRPr="00BD2671">
        <w:rPr>
          <w:rFonts w:eastAsia="Times New Roman"/>
          <w:lang w:eastAsia="pl-PL"/>
        </w:rPr>
        <w:tab/>
        <w:t xml:space="preserve">przetwarzanie danych osobowych nie będzie podlegało zautomatyzowanemu podejmowaniu decyzji, w tym profilowaniu, o którym mowa w art. 22 ust. 1 i 4 RODO. </w:t>
      </w:r>
    </w:p>
    <w:p w14:paraId="0A83632E" w14:textId="77777777" w:rsidR="00E62E66" w:rsidRPr="00BD2671" w:rsidRDefault="00E62E66" w:rsidP="00E62E66">
      <w:pPr>
        <w:spacing w:after="5" w:line="240" w:lineRule="auto"/>
        <w:ind w:left="284" w:hanging="284"/>
        <w:jc w:val="both"/>
        <w:rPr>
          <w:rFonts w:eastAsia="Times New Roman"/>
          <w:lang w:eastAsia="pl-PL"/>
        </w:rPr>
      </w:pPr>
    </w:p>
    <w:p w14:paraId="6D809D6C" w14:textId="299C3775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br w:type="page"/>
      </w:r>
      <w:r w:rsidRPr="00BD2671">
        <w:rPr>
          <w:rFonts w:cs="Arial"/>
          <w:szCs w:val="20"/>
        </w:rPr>
        <w:lastRenderedPageBreak/>
        <w:t xml:space="preserve">Załącznik nr 2 do </w:t>
      </w:r>
      <w:r w:rsidR="00475584">
        <w:rPr>
          <w:rFonts w:cs="Arial"/>
          <w:szCs w:val="20"/>
        </w:rPr>
        <w:t>u</w:t>
      </w:r>
      <w:r w:rsidRPr="00BD2671">
        <w:rPr>
          <w:rFonts w:cs="Arial"/>
          <w:szCs w:val="20"/>
        </w:rPr>
        <w:t xml:space="preserve">mowy </w:t>
      </w:r>
    </w:p>
    <w:p w14:paraId="7A241D89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t>Oświadczenie o zapoznaniu się z regulaminem zgłaszania naruszeń prawa przez sygnalistów</w:t>
      </w:r>
    </w:p>
    <w:p w14:paraId="568E00C9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20C10E24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29483CDE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5353D68E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525AF17B" w14:textId="77777777" w:rsidR="00BE28F6" w:rsidRPr="00BD2671" w:rsidRDefault="00BE28F6" w:rsidP="00EC3837">
      <w:pPr>
        <w:spacing w:after="0" w:line="240" w:lineRule="auto"/>
        <w:ind w:right="-142"/>
        <w:jc w:val="center"/>
        <w:rPr>
          <w:rFonts w:cs="Arial"/>
          <w:szCs w:val="20"/>
        </w:rPr>
      </w:pPr>
      <w:r w:rsidRPr="00BD2671">
        <w:rPr>
          <w:rFonts w:cs="Arial"/>
          <w:szCs w:val="20"/>
        </w:rPr>
        <w:t>OŚWIADCZENIE O ZAPOZNANIU SIĘ Z REGULAMINEM</w:t>
      </w:r>
    </w:p>
    <w:p w14:paraId="05EEEB1B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39BE221B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4E2F4198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t xml:space="preserve">Ja niżej podpisany/a ……………………………………………………………….. zatrudniony/a na stanowisku </w:t>
      </w:r>
    </w:p>
    <w:p w14:paraId="05F4519E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t xml:space="preserve">……………………………………………………..…… w  </w:t>
      </w:r>
      <w:r w:rsidR="00EC3837">
        <w:rPr>
          <w:rFonts w:cs="Arial"/>
          <w:szCs w:val="20"/>
        </w:rPr>
        <w:t>……………………………….</w:t>
      </w:r>
    </w:p>
    <w:p w14:paraId="08EBD55F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t xml:space="preserve">                                                (nazwa stanowiska)</w:t>
      </w:r>
    </w:p>
    <w:p w14:paraId="5A654F1D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B98EED0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t>niniejszym oświadczam, że zapoznałem się z Regulaminem Zgłaszania Naruszeń Prawa i Podejmowania Działań Następczych w Komendzie Wojewódzkiej Państwowej Straży Pożarnej w Warszawie i zobowiązuje się do jego przestrzegania.</w:t>
      </w:r>
    </w:p>
    <w:p w14:paraId="350E9541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0B80A37A" w14:textId="77777777" w:rsidR="00BE28F6" w:rsidRPr="00BD2671" w:rsidRDefault="00BE28F6" w:rsidP="00BE28F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610C3006" w14:textId="77777777" w:rsidR="00087DF4" w:rsidRDefault="00BE28F6" w:rsidP="00E62E66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BD2671">
        <w:rPr>
          <w:rFonts w:cs="Arial"/>
          <w:szCs w:val="20"/>
        </w:rPr>
        <w:t>Miejscowość ………………, dnia ………………………..</w:t>
      </w:r>
    </w:p>
    <w:p w14:paraId="2B9B3291" w14:textId="77777777" w:rsidR="00EC3837" w:rsidRDefault="00EC3837" w:rsidP="00E62E6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BEFBD16" w14:textId="77777777" w:rsidR="00EC3837" w:rsidRDefault="00EC3837" w:rsidP="00E62E6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37360215" w14:textId="77777777" w:rsidR="00EC3837" w:rsidRDefault="00EC3837" w:rsidP="00E62E66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2DFABAAB" w14:textId="77777777" w:rsidR="00EC3837" w:rsidRDefault="00EC3837" w:rsidP="00E62E66">
      <w:pPr>
        <w:spacing w:after="0" w:line="240" w:lineRule="auto"/>
        <w:ind w:right="-142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………………..</w:t>
      </w:r>
    </w:p>
    <w:p w14:paraId="06D80033" w14:textId="77777777" w:rsidR="00EC3837" w:rsidRPr="00BD2671" w:rsidRDefault="00EC3837" w:rsidP="00E62E66">
      <w:pPr>
        <w:spacing w:after="0" w:line="240" w:lineRule="auto"/>
        <w:ind w:right="-142"/>
        <w:jc w:val="both"/>
        <w:rPr>
          <w:rFonts w:cs="Arial"/>
          <w:szCs w:val="20"/>
        </w:rPr>
      </w:pPr>
      <w:r>
        <w:rPr>
          <w:rFonts w:cs="Arial"/>
          <w:szCs w:val="20"/>
        </w:rPr>
        <w:t>podpis</w:t>
      </w:r>
    </w:p>
    <w:sectPr w:rsidR="00EC3837" w:rsidRPr="00BD2671" w:rsidSect="00BD26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E55F" w14:textId="77777777" w:rsidR="005D3D9D" w:rsidRDefault="005D3D9D" w:rsidP="006B4B7C">
      <w:pPr>
        <w:spacing w:after="0" w:line="240" w:lineRule="auto"/>
      </w:pPr>
      <w:r>
        <w:separator/>
      </w:r>
    </w:p>
  </w:endnote>
  <w:endnote w:type="continuationSeparator" w:id="0">
    <w:p w14:paraId="6AA307B8" w14:textId="77777777" w:rsidR="005D3D9D" w:rsidRDefault="005D3D9D" w:rsidP="006B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DE84" w14:textId="77777777" w:rsidR="00D02726" w:rsidRPr="00BD2671" w:rsidRDefault="00D02726" w:rsidP="00BD2671">
    <w:pPr>
      <w:pStyle w:val="Stopka"/>
      <w:jc w:val="right"/>
      <w:rPr>
        <w:sz w:val="16"/>
      </w:rPr>
    </w:pPr>
    <w:r w:rsidRPr="00D02726">
      <w:rPr>
        <w:sz w:val="16"/>
        <w:lang w:val="pl-PL"/>
      </w:rPr>
      <w:t xml:space="preserve">Strona </w:t>
    </w:r>
    <w:r w:rsidRPr="00D02726">
      <w:rPr>
        <w:b/>
        <w:bCs/>
        <w:sz w:val="16"/>
        <w:szCs w:val="24"/>
      </w:rPr>
      <w:fldChar w:fldCharType="begin"/>
    </w:r>
    <w:r w:rsidRPr="00D02726">
      <w:rPr>
        <w:b/>
        <w:bCs/>
        <w:sz w:val="16"/>
      </w:rPr>
      <w:instrText>PAGE</w:instrText>
    </w:r>
    <w:r w:rsidRPr="00D02726">
      <w:rPr>
        <w:b/>
        <w:bCs/>
        <w:sz w:val="16"/>
        <w:szCs w:val="24"/>
      </w:rPr>
      <w:fldChar w:fldCharType="separate"/>
    </w:r>
    <w:r w:rsidR="00FA529F">
      <w:rPr>
        <w:b/>
        <w:bCs/>
        <w:noProof/>
        <w:sz w:val="16"/>
      </w:rPr>
      <w:t>8</w:t>
    </w:r>
    <w:r w:rsidRPr="00D02726">
      <w:rPr>
        <w:b/>
        <w:bCs/>
        <w:sz w:val="16"/>
        <w:szCs w:val="24"/>
      </w:rPr>
      <w:fldChar w:fldCharType="end"/>
    </w:r>
    <w:r w:rsidRPr="00D02726">
      <w:rPr>
        <w:sz w:val="16"/>
        <w:lang w:val="pl-PL"/>
      </w:rPr>
      <w:t xml:space="preserve"> z </w:t>
    </w:r>
    <w:r w:rsidRPr="00D02726">
      <w:rPr>
        <w:b/>
        <w:bCs/>
        <w:sz w:val="16"/>
        <w:szCs w:val="24"/>
        <w:lang w:val="pl-PL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3C13" w14:textId="77777777" w:rsidR="00A6177B" w:rsidRPr="00A6177B" w:rsidRDefault="00A6177B">
    <w:pPr>
      <w:pStyle w:val="Stopka"/>
      <w:jc w:val="right"/>
    </w:pPr>
    <w:r w:rsidRPr="00A6177B">
      <w:rPr>
        <w:lang w:val="pl-PL"/>
      </w:rPr>
      <w:t xml:space="preserve">Strona </w:t>
    </w:r>
    <w:r w:rsidRPr="00A6177B">
      <w:rPr>
        <w:bCs/>
        <w:szCs w:val="24"/>
      </w:rPr>
      <w:fldChar w:fldCharType="begin"/>
    </w:r>
    <w:r w:rsidRPr="00A6177B">
      <w:rPr>
        <w:bCs/>
      </w:rPr>
      <w:instrText>PAGE</w:instrText>
    </w:r>
    <w:r w:rsidRPr="00A6177B">
      <w:rPr>
        <w:bCs/>
        <w:szCs w:val="24"/>
      </w:rPr>
      <w:fldChar w:fldCharType="separate"/>
    </w:r>
    <w:r w:rsidRPr="00A6177B">
      <w:rPr>
        <w:bCs/>
        <w:lang w:val="pl-PL"/>
      </w:rPr>
      <w:t>2</w:t>
    </w:r>
    <w:r w:rsidRPr="00A6177B">
      <w:rPr>
        <w:bCs/>
        <w:szCs w:val="24"/>
      </w:rPr>
      <w:fldChar w:fldCharType="end"/>
    </w:r>
    <w:r w:rsidRPr="00A6177B">
      <w:rPr>
        <w:lang w:val="pl-PL"/>
      </w:rPr>
      <w:t xml:space="preserve"> z </w:t>
    </w:r>
    <w:r w:rsidRPr="00A6177B">
      <w:rPr>
        <w:bCs/>
        <w:szCs w:val="24"/>
      </w:rPr>
      <w:fldChar w:fldCharType="begin"/>
    </w:r>
    <w:r w:rsidRPr="00A6177B">
      <w:rPr>
        <w:bCs/>
      </w:rPr>
      <w:instrText>NUMPAGES</w:instrText>
    </w:r>
    <w:r w:rsidRPr="00A6177B">
      <w:rPr>
        <w:bCs/>
        <w:szCs w:val="24"/>
      </w:rPr>
      <w:fldChar w:fldCharType="separate"/>
    </w:r>
    <w:r w:rsidR="00055554">
      <w:rPr>
        <w:bCs/>
        <w:noProof/>
      </w:rPr>
      <w:t>11</w:t>
    </w:r>
    <w:r w:rsidRPr="00A6177B">
      <w:rPr>
        <w:bCs/>
        <w:szCs w:val="24"/>
      </w:rPr>
      <w:fldChar w:fldCharType="end"/>
    </w:r>
  </w:p>
  <w:p w14:paraId="73488E79" w14:textId="77777777" w:rsidR="00A6177B" w:rsidRDefault="00A61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DBC9" w14:textId="77777777" w:rsidR="005D3D9D" w:rsidRDefault="005D3D9D" w:rsidP="006B4B7C">
      <w:pPr>
        <w:spacing w:after="0" w:line="240" w:lineRule="auto"/>
      </w:pPr>
      <w:r>
        <w:separator/>
      </w:r>
    </w:p>
  </w:footnote>
  <w:footnote w:type="continuationSeparator" w:id="0">
    <w:p w14:paraId="28F5385A" w14:textId="77777777" w:rsidR="005D3D9D" w:rsidRDefault="005D3D9D" w:rsidP="006B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84B0" w14:textId="77777777" w:rsidR="009F1A81" w:rsidRPr="009F1A81" w:rsidRDefault="009F1A81" w:rsidP="009F1A81">
    <w:pPr>
      <w:pStyle w:val="Nagwek"/>
      <w:jc w:val="center"/>
      <w:rPr>
        <w:color w:val="FF0000"/>
        <w:sz w:val="36"/>
        <w:szCs w:val="36"/>
        <w:u w:val="single"/>
        <w:lang w:val="pl-PL"/>
      </w:rPr>
    </w:pPr>
    <w:r w:rsidRPr="009F1A81">
      <w:rPr>
        <w:color w:val="FF0000"/>
        <w:sz w:val="36"/>
        <w:szCs w:val="36"/>
        <w:u w:val="single"/>
        <w:lang w:val="pl-PL"/>
      </w:rPr>
      <w:t>PROJEKT</w:t>
    </w:r>
    <w:r w:rsidR="0072507C">
      <w:rPr>
        <w:color w:val="FF0000"/>
        <w:sz w:val="36"/>
        <w:szCs w:val="36"/>
        <w:u w:val="single"/>
        <w:lang w:val="pl-PL"/>
      </w:rPr>
      <w:t xml:space="preserve"> 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9B66086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AD19C0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6C83"/>
    <w:multiLevelType w:val="hybridMultilevel"/>
    <w:tmpl w:val="F3BE8082"/>
    <w:lvl w:ilvl="0" w:tplc="469AF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8A4BEF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52472"/>
    <w:multiLevelType w:val="hybridMultilevel"/>
    <w:tmpl w:val="55169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D44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7F8"/>
    <w:multiLevelType w:val="hybridMultilevel"/>
    <w:tmpl w:val="11EA927A"/>
    <w:lvl w:ilvl="0" w:tplc="3A0EB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0EB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669A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895"/>
    <w:multiLevelType w:val="hybridMultilevel"/>
    <w:tmpl w:val="851AABD0"/>
    <w:lvl w:ilvl="0" w:tplc="DB1414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BD6F45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29AD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3925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27B4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711C2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4AA6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1298D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21BB0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629D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A9098A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C4FCF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C196B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8B591B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A775E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0658"/>
    <w:multiLevelType w:val="hybridMultilevel"/>
    <w:tmpl w:val="10B0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F0C0F"/>
    <w:multiLevelType w:val="hybridMultilevel"/>
    <w:tmpl w:val="96AA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C0A03"/>
    <w:multiLevelType w:val="hybridMultilevel"/>
    <w:tmpl w:val="145E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56CF"/>
    <w:multiLevelType w:val="hybridMultilevel"/>
    <w:tmpl w:val="5BE49E6A"/>
    <w:lvl w:ilvl="0" w:tplc="B2CA9E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7"/>
  </w:num>
  <w:num w:numId="4">
    <w:abstractNumId w:val="29"/>
  </w:num>
  <w:num w:numId="5">
    <w:abstractNumId w:val="22"/>
  </w:num>
  <w:num w:numId="6">
    <w:abstractNumId w:val="1"/>
  </w:num>
  <w:num w:numId="7">
    <w:abstractNumId w:val="10"/>
  </w:num>
  <w:num w:numId="8">
    <w:abstractNumId w:val="28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9"/>
  </w:num>
  <w:num w:numId="15">
    <w:abstractNumId w:val="14"/>
  </w:num>
  <w:num w:numId="16">
    <w:abstractNumId w:val="20"/>
  </w:num>
  <w:num w:numId="17">
    <w:abstractNumId w:val="24"/>
  </w:num>
  <w:num w:numId="18">
    <w:abstractNumId w:val="23"/>
  </w:num>
  <w:num w:numId="19">
    <w:abstractNumId w:val="13"/>
  </w:num>
  <w:num w:numId="20">
    <w:abstractNumId w:val="25"/>
  </w:num>
  <w:num w:numId="21">
    <w:abstractNumId w:val="15"/>
  </w:num>
  <w:num w:numId="22">
    <w:abstractNumId w:val="18"/>
  </w:num>
  <w:num w:numId="23">
    <w:abstractNumId w:val="4"/>
  </w:num>
  <w:num w:numId="24">
    <w:abstractNumId w:val="2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30"/>
  </w:num>
  <w:num w:numId="30">
    <w:abstractNumId w:val="7"/>
  </w:num>
  <w:num w:numId="31">
    <w:abstractNumId w:val="11"/>
  </w:num>
  <w:num w:numId="3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D5"/>
    <w:rsid w:val="00000108"/>
    <w:rsid w:val="00001815"/>
    <w:rsid w:val="00004771"/>
    <w:rsid w:val="00005015"/>
    <w:rsid w:val="00005CFA"/>
    <w:rsid w:val="00007167"/>
    <w:rsid w:val="000074E4"/>
    <w:rsid w:val="00010BBC"/>
    <w:rsid w:val="00012552"/>
    <w:rsid w:val="0001529F"/>
    <w:rsid w:val="00015A31"/>
    <w:rsid w:val="0001705F"/>
    <w:rsid w:val="000214F5"/>
    <w:rsid w:val="00021DAE"/>
    <w:rsid w:val="00021DC1"/>
    <w:rsid w:val="000279A0"/>
    <w:rsid w:val="00027E3E"/>
    <w:rsid w:val="0003072B"/>
    <w:rsid w:val="00030C33"/>
    <w:rsid w:val="0003173A"/>
    <w:rsid w:val="00031746"/>
    <w:rsid w:val="000347F1"/>
    <w:rsid w:val="000376F0"/>
    <w:rsid w:val="00037A45"/>
    <w:rsid w:val="000404B2"/>
    <w:rsid w:val="00043A0D"/>
    <w:rsid w:val="00045AB4"/>
    <w:rsid w:val="00046AFD"/>
    <w:rsid w:val="00047788"/>
    <w:rsid w:val="000508A3"/>
    <w:rsid w:val="00050EFE"/>
    <w:rsid w:val="0005252F"/>
    <w:rsid w:val="0005497C"/>
    <w:rsid w:val="00055554"/>
    <w:rsid w:val="0005575C"/>
    <w:rsid w:val="0005576B"/>
    <w:rsid w:val="00055B26"/>
    <w:rsid w:val="00057FD4"/>
    <w:rsid w:val="000602D1"/>
    <w:rsid w:val="00060F19"/>
    <w:rsid w:val="00063D5D"/>
    <w:rsid w:val="000642DC"/>
    <w:rsid w:val="0006593F"/>
    <w:rsid w:val="00066531"/>
    <w:rsid w:val="00070790"/>
    <w:rsid w:val="00071059"/>
    <w:rsid w:val="000723D1"/>
    <w:rsid w:val="00073793"/>
    <w:rsid w:val="00073CDC"/>
    <w:rsid w:val="00074018"/>
    <w:rsid w:val="000754D9"/>
    <w:rsid w:val="00075A35"/>
    <w:rsid w:val="00077DC0"/>
    <w:rsid w:val="000807D2"/>
    <w:rsid w:val="00082FB3"/>
    <w:rsid w:val="000839FA"/>
    <w:rsid w:val="000847AB"/>
    <w:rsid w:val="00084843"/>
    <w:rsid w:val="000864F9"/>
    <w:rsid w:val="00086D9F"/>
    <w:rsid w:val="000870AF"/>
    <w:rsid w:val="00087DF4"/>
    <w:rsid w:val="00090F16"/>
    <w:rsid w:val="00091345"/>
    <w:rsid w:val="00091A39"/>
    <w:rsid w:val="00092561"/>
    <w:rsid w:val="00093010"/>
    <w:rsid w:val="00095AD2"/>
    <w:rsid w:val="0009602E"/>
    <w:rsid w:val="00096321"/>
    <w:rsid w:val="00096A8E"/>
    <w:rsid w:val="00096BDB"/>
    <w:rsid w:val="000A0C24"/>
    <w:rsid w:val="000A1048"/>
    <w:rsid w:val="000A19B1"/>
    <w:rsid w:val="000A3048"/>
    <w:rsid w:val="000A4EEA"/>
    <w:rsid w:val="000A513B"/>
    <w:rsid w:val="000A6595"/>
    <w:rsid w:val="000A7209"/>
    <w:rsid w:val="000A7C8E"/>
    <w:rsid w:val="000A7CC1"/>
    <w:rsid w:val="000B02B9"/>
    <w:rsid w:val="000B1BA1"/>
    <w:rsid w:val="000B20C8"/>
    <w:rsid w:val="000B22DE"/>
    <w:rsid w:val="000B5C50"/>
    <w:rsid w:val="000B70EF"/>
    <w:rsid w:val="000B758F"/>
    <w:rsid w:val="000B7865"/>
    <w:rsid w:val="000B7C1E"/>
    <w:rsid w:val="000C09BA"/>
    <w:rsid w:val="000C20D1"/>
    <w:rsid w:val="000C2204"/>
    <w:rsid w:val="000C38D0"/>
    <w:rsid w:val="000C563D"/>
    <w:rsid w:val="000C6395"/>
    <w:rsid w:val="000C6749"/>
    <w:rsid w:val="000C6C36"/>
    <w:rsid w:val="000D019D"/>
    <w:rsid w:val="000D09F1"/>
    <w:rsid w:val="000D1D41"/>
    <w:rsid w:val="000D1EB3"/>
    <w:rsid w:val="000D2181"/>
    <w:rsid w:val="000D29DB"/>
    <w:rsid w:val="000D5689"/>
    <w:rsid w:val="000D5749"/>
    <w:rsid w:val="000D5CE1"/>
    <w:rsid w:val="000D773D"/>
    <w:rsid w:val="000D797E"/>
    <w:rsid w:val="000E0C8D"/>
    <w:rsid w:val="000E4883"/>
    <w:rsid w:val="000E57B6"/>
    <w:rsid w:val="000E6176"/>
    <w:rsid w:val="000F15DF"/>
    <w:rsid w:val="000F31E2"/>
    <w:rsid w:val="000F5EE3"/>
    <w:rsid w:val="000F7B51"/>
    <w:rsid w:val="00100D7D"/>
    <w:rsid w:val="001027FD"/>
    <w:rsid w:val="00104E83"/>
    <w:rsid w:val="00105D93"/>
    <w:rsid w:val="001070F5"/>
    <w:rsid w:val="00111792"/>
    <w:rsid w:val="00111BF1"/>
    <w:rsid w:val="00111C4E"/>
    <w:rsid w:val="001122AC"/>
    <w:rsid w:val="001128FA"/>
    <w:rsid w:val="001134AE"/>
    <w:rsid w:val="001134C1"/>
    <w:rsid w:val="001140C4"/>
    <w:rsid w:val="001203AD"/>
    <w:rsid w:val="001226BB"/>
    <w:rsid w:val="00122ECB"/>
    <w:rsid w:val="00126BC3"/>
    <w:rsid w:val="00134C2C"/>
    <w:rsid w:val="00134F0D"/>
    <w:rsid w:val="001367E4"/>
    <w:rsid w:val="001371C6"/>
    <w:rsid w:val="001375AC"/>
    <w:rsid w:val="00137BED"/>
    <w:rsid w:val="001409BD"/>
    <w:rsid w:val="0014113B"/>
    <w:rsid w:val="00141736"/>
    <w:rsid w:val="001418CB"/>
    <w:rsid w:val="00141F41"/>
    <w:rsid w:val="0014328E"/>
    <w:rsid w:val="00143B58"/>
    <w:rsid w:val="001449F9"/>
    <w:rsid w:val="00145283"/>
    <w:rsid w:val="00145438"/>
    <w:rsid w:val="00145592"/>
    <w:rsid w:val="00145BDE"/>
    <w:rsid w:val="00152FA8"/>
    <w:rsid w:val="001535AE"/>
    <w:rsid w:val="00155605"/>
    <w:rsid w:val="00156CFD"/>
    <w:rsid w:val="0015716A"/>
    <w:rsid w:val="0015750D"/>
    <w:rsid w:val="00160AE4"/>
    <w:rsid w:val="00164AB7"/>
    <w:rsid w:val="00166404"/>
    <w:rsid w:val="00166C22"/>
    <w:rsid w:val="001674A1"/>
    <w:rsid w:val="00167BC4"/>
    <w:rsid w:val="001709AD"/>
    <w:rsid w:val="00170C8E"/>
    <w:rsid w:val="001718A0"/>
    <w:rsid w:val="00173608"/>
    <w:rsid w:val="0017443C"/>
    <w:rsid w:val="0017509F"/>
    <w:rsid w:val="001752A4"/>
    <w:rsid w:val="001766E7"/>
    <w:rsid w:val="00177905"/>
    <w:rsid w:val="00177DEE"/>
    <w:rsid w:val="0018184D"/>
    <w:rsid w:val="0018273E"/>
    <w:rsid w:val="00182B0E"/>
    <w:rsid w:val="00182C0F"/>
    <w:rsid w:val="00183138"/>
    <w:rsid w:val="00184EDE"/>
    <w:rsid w:val="00193833"/>
    <w:rsid w:val="001939B7"/>
    <w:rsid w:val="00194EB6"/>
    <w:rsid w:val="00196C6C"/>
    <w:rsid w:val="0019773C"/>
    <w:rsid w:val="001A0AFD"/>
    <w:rsid w:val="001A0E28"/>
    <w:rsid w:val="001A4A6B"/>
    <w:rsid w:val="001A660F"/>
    <w:rsid w:val="001A6902"/>
    <w:rsid w:val="001A6A2D"/>
    <w:rsid w:val="001B09B1"/>
    <w:rsid w:val="001B0EF3"/>
    <w:rsid w:val="001B2D28"/>
    <w:rsid w:val="001B3D1C"/>
    <w:rsid w:val="001B3DE4"/>
    <w:rsid w:val="001B4CA6"/>
    <w:rsid w:val="001B57B0"/>
    <w:rsid w:val="001B6269"/>
    <w:rsid w:val="001C213A"/>
    <w:rsid w:val="001C74FC"/>
    <w:rsid w:val="001C7F90"/>
    <w:rsid w:val="001D093D"/>
    <w:rsid w:val="001D1DFB"/>
    <w:rsid w:val="001D3592"/>
    <w:rsid w:val="001D3DAC"/>
    <w:rsid w:val="001D45EC"/>
    <w:rsid w:val="001D7550"/>
    <w:rsid w:val="001D7742"/>
    <w:rsid w:val="001E0AAC"/>
    <w:rsid w:val="001E28AE"/>
    <w:rsid w:val="001E297A"/>
    <w:rsid w:val="001E29BA"/>
    <w:rsid w:val="001E459F"/>
    <w:rsid w:val="001E480F"/>
    <w:rsid w:val="001E63A6"/>
    <w:rsid w:val="001E66A2"/>
    <w:rsid w:val="001E7220"/>
    <w:rsid w:val="001E77F1"/>
    <w:rsid w:val="001E799E"/>
    <w:rsid w:val="001F1359"/>
    <w:rsid w:val="001F1F61"/>
    <w:rsid w:val="001F413D"/>
    <w:rsid w:val="001F6503"/>
    <w:rsid w:val="001F756C"/>
    <w:rsid w:val="00202A2E"/>
    <w:rsid w:val="00202F92"/>
    <w:rsid w:val="002050C3"/>
    <w:rsid w:val="002054D9"/>
    <w:rsid w:val="00206D05"/>
    <w:rsid w:val="0021269E"/>
    <w:rsid w:val="00212EA4"/>
    <w:rsid w:val="00213897"/>
    <w:rsid w:val="0021400D"/>
    <w:rsid w:val="00214F4C"/>
    <w:rsid w:val="002166AA"/>
    <w:rsid w:val="00216B2A"/>
    <w:rsid w:val="00216E0E"/>
    <w:rsid w:val="00220575"/>
    <w:rsid w:val="00220E86"/>
    <w:rsid w:val="00221D3E"/>
    <w:rsid w:val="00222839"/>
    <w:rsid w:val="002240F1"/>
    <w:rsid w:val="002260C1"/>
    <w:rsid w:val="002300B9"/>
    <w:rsid w:val="00230CA1"/>
    <w:rsid w:val="00230E0E"/>
    <w:rsid w:val="0023143C"/>
    <w:rsid w:val="0023154A"/>
    <w:rsid w:val="00233372"/>
    <w:rsid w:val="002344EF"/>
    <w:rsid w:val="00237DA0"/>
    <w:rsid w:val="00241E80"/>
    <w:rsid w:val="002447DC"/>
    <w:rsid w:val="002463E4"/>
    <w:rsid w:val="00247E0A"/>
    <w:rsid w:val="00251FF0"/>
    <w:rsid w:val="00252905"/>
    <w:rsid w:val="00252B12"/>
    <w:rsid w:val="00254233"/>
    <w:rsid w:val="00255E41"/>
    <w:rsid w:val="00260585"/>
    <w:rsid w:val="002609BD"/>
    <w:rsid w:val="00260E08"/>
    <w:rsid w:val="002620D1"/>
    <w:rsid w:val="002660BD"/>
    <w:rsid w:val="00267A86"/>
    <w:rsid w:val="00270C9F"/>
    <w:rsid w:val="00273F06"/>
    <w:rsid w:val="00281980"/>
    <w:rsid w:val="002839C0"/>
    <w:rsid w:val="0028581A"/>
    <w:rsid w:val="0028632D"/>
    <w:rsid w:val="002867D9"/>
    <w:rsid w:val="0029271F"/>
    <w:rsid w:val="00293584"/>
    <w:rsid w:val="002939A2"/>
    <w:rsid w:val="00293A07"/>
    <w:rsid w:val="00294576"/>
    <w:rsid w:val="00294974"/>
    <w:rsid w:val="002953A0"/>
    <w:rsid w:val="00297C47"/>
    <w:rsid w:val="002A1BC2"/>
    <w:rsid w:val="002A26BE"/>
    <w:rsid w:val="002A270D"/>
    <w:rsid w:val="002A60A0"/>
    <w:rsid w:val="002A673B"/>
    <w:rsid w:val="002A7071"/>
    <w:rsid w:val="002A7EFA"/>
    <w:rsid w:val="002B0950"/>
    <w:rsid w:val="002B0DD0"/>
    <w:rsid w:val="002B1412"/>
    <w:rsid w:val="002B43BE"/>
    <w:rsid w:val="002B662F"/>
    <w:rsid w:val="002C0715"/>
    <w:rsid w:val="002C1F96"/>
    <w:rsid w:val="002C51B6"/>
    <w:rsid w:val="002C5A30"/>
    <w:rsid w:val="002C6A6F"/>
    <w:rsid w:val="002C74C9"/>
    <w:rsid w:val="002C7E87"/>
    <w:rsid w:val="002D2167"/>
    <w:rsid w:val="002D3A70"/>
    <w:rsid w:val="002D61C5"/>
    <w:rsid w:val="002E0BF7"/>
    <w:rsid w:val="002E1165"/>
    <w:rsid w:val="002E2157"/>
    <w:rsid w:val="002E30C2"/>
    <w:rsid w:val="002E3A80"/>
    <w:rsid w:val="002E6A6B"/>
    <w:rsid w:val="002F001E"/>
    <w:rsid w:val="002F30BC"/>
    <w:rsid w:val="002F458B"/>
    <w:rsid w:val="002F614B"/>
    <w:rsid w:val="002F6D80"/>
    <w:rsid w:val="002F742B"/>
    <w:rsid w:val="002F7471"/>
    <w:rsid w:val="002F7FE3"/>
    <w:rsid w:val="003001EC"/>
    <w:rsid w:val="003045B9"/>
    <w:rsid w:val="0030492A"/>
    <w:rsid w:val="003057DC"/>
    <w:rsid w:val="0030625B"/>
    <w:rsid w:val="00306746"/>
    <w:rsid w:val="00306C0E"/>
    <w:rsid w:val="00310827"/>
    <w:rsid w:val="00311475"/>
    <w:rsid w:val="0031193A"/>
    <w:rsid w:val="003142B3"/>
    <w:rsid w:val="003148DA"/>
    <w:rsid w:val="00315E32"/>
    <w:rsid w:val="00320BBC"/>
    <w:rsid w:val="00320EB7"/>
    <w:rsid w:val="00325AD7"/>
    <w:rsid w:val="00326608"/>
    <w:rsid w:val="00326D1A"/>
    <w:rsid w:val="0032721E"/>
    <w:rsid w:val="00331869"/>
    <w:rsid w:val="003336BF"/>
    <w:rsid w:val="0033379A"/>
    <w:rsid w:val="00333FA1"/>
    <w:rsid w:val="00334529"/>
    <w:rsid w:val="00337D47"/>
    <w:rsid w:val="003415F2"/>
    <w:rsid w:val="00342150"/>
    <w:rsid w:val="003435AB"/>
    <w:rsid w:val="00343972"/>
    <w:rsid w:val="00345187"/>
    <w:rsid w:val="00352320"/>
    <w:rsid w:val="0035270A"/>
    <w:rsid w:val="00355537"/>
    <w:rsid w:val="0035582F"/>
    <w:rsid w:val="00356D19"/>
    <w:rsid w:val="003577BB"/>
    <w:rsid w:val="0036017D"/>
    <w:rsid w:val="00360F4F"/>
    <w:rsid w:val="00364743"/>
    <w:rsid w:val="00364B1A"/>
    <w:rsid w:val="0036646C"/>
    <w:rsid w:val="003664F3"/>
    <w:rsid w:val="00367A2A"/>
    <w:rsid w:val="00367BC1"/>
    <w:rsid w:val="00372007"/>
    <w:rsid w:val="003763C4"/>
    <w:rsid w:val="0037665D"/>
    <w:rsid w:val="003768BC"/>
    <w:rsid w:val="00377176"/>
    <w:rsid w:val="003776DE"/>
    <w:rsid w:val="00377792"/>
    <w:rsid w:val="00377C23"/>
    <w:rsid w:val="00377FF4"/>
    <w:rsid w:val="003810EE"/>
    <w:rsid w:val="00383671"/>
    <w:rsid w:val="00385EAA"/>
    <w:rsid w:val="00386B57"/>
    <w:rsid w:val="0038733C"/>
    <w:rsid w:val="0038772B"/>
    <w:rsid w:val="00387EC1"/>
    <w:rsid w:val="00390200"/>
    <w:rsid w:val="00393EA3"/>
    <w:rsid w:val="00394638"/>
    <w:rsid w:val="00394BEF"/>
    <w:rsid w:val="0039522F"/>
    <w:rsid w:val="00395BAA"/>
    <w:rsid w:val="00396F67"/>
    <w:rsid w:val="003A1136"/>
    <w:rsid w:val="003A1BE8"/>
    <w:rsid w:val="003A22B1"/>
    <w:rsid w:val="003A31C6"/>
    <w:rsid w:val="003A5D60"/>
    <w:rsid w:val="003A5FD2"/>
    <w:rsid w:val="003A60E5"/>
    <w:rsid w:val="003A6F6E"/>
    <w:rsid w:val="003B0B9F"/>
    <w:rsid w:val="003B1228"/>
    <w:rsid w:val="003B2E56"/>
    <w:rsid w:val="003B4BFC"/>
    <w:rsid w:val="003B5884"/>
    <w:rsid w:val="003B7217"/>
    <w:rsid w:val="003B738F"/>
    <w:rsid w:val="003C08DF"/>
    <w:rsid w:val="003C1B68"/>
    <w:rsid w:val="003C1F93"/>
    <w:rsid w:val="003C2DD4"/>
    <w:rsid w:val="003C52D3"/>
    <w:rsid w:val="003C689D"/>
    <w:rsid w:val="003C783F"/>
    <w:rsid w:val="003D075C"/>
    <w:rsid w:val="003D1895"/>
    <w:rsid w:val="003D2B00"/>
    <w:rsid w:val="003D38C6"/>
    <w:rsid w:val="003D3FC0"/>
    <w:rsid w:val="003D4C6E"/>
    <w:rsid w:val="003D7B61"/>
    <w:rsid w:val="003D7F98"/>
    <w:rsid w:val="003E0082"/>
    <w:rsid w:val="003E559C"/>
    <w:rsid w:val="003E5B41"/>
    <w:rsid w:val="003E61B3"/>
    <w:rsid w:val="003E6A24"/>
    <w:rsid w:val="003F1EFD"/>
    <w:rsid w:val="003F29C8"/>
    <w:rsid w:val="003F2FF4"/>
    <w:rsid w:val="003F4A09"/>
    <w:rsid w:val="003F4EF7"/>
    <w:rsid w:val="003F51A6"/>
    <w:rsid w:val="003F5C7B"/>
    <w:rsid w:val="003F6294"/>
    <w:rsid w:val="003F6754"/>
    <w:rsid w:val="004003FB"/>
    <w:rsid w:val="00400672"/>
    <w:rsid w:val="00403512"/>
    <w:rsid w:val="00404F9D"/>
    <w:rsid w:val="00410227"/>
    <w:rsid w:val="004102EA"/>
    <w:rsid w:val="004109BB"/>
    <w:rsid w:val="00412130"/>
    <w:rsid w:val="00412E42"/>
    <w:rsid w:val="0041325F"/>
    <w:rsid w:val="00413F1F"/>
    <w:rsid w:val="004144E0"/>
    <w:rsid w:val="00414DD3"/>
    <w:rsid w:val="00415761"/>
    <w:rsid w:val="00416256"/>
    <w:rsid w:val="004163BD"/>
    <w:rsid w:val="00416AFA"/>
    <w:rsid w:val="0042500B"/>
    <w:rsid w:val="00426F14"/>
    <w:rsid w:val="0042703D"/>
    <w:rsid w:val="004274D4"/>
    <w:rsid w:val="0042776A"/>
    <w:rsid w:val="00427D68"/>
    <w:rsid w:val="00432081"/>
    <w:rsid w:val="00432666"/>
    <w:rsid w:val="0043398A"/>
    <w:rsid w:val="0043444C"/>
    <w:rsid w:val="004360BC"/>
    <w:rsid w:val="00440FB6"/>
    <w:rsid w:val="004439C5"/>
    <w:rsid w:val="00444120"/>
    <w:rsid w:val="00444FF0"/>
    <w:rsid w:val="0044612B"/>
    <w:rsid w:val="00451729"/>
    <w:rsid w:val="004529BD"/>
    <w:rsid w:val="00455499"/>
    <w:rsid w:val="00455F9E"/>
    <w:rsid w:val="00460D12"/>
    <w:rsid w:val="004629E3"/>
    <w:rsid w:val="00463266"/>
    <w:rsid w:val="00463A1C"/>
    <w:rsid w:val="004641C8"/>
    <w:rsid w:val="004643DE"/>
    <w:rsid w:val="004662E0"/>
    <w:rsid w:val="00471E0A"/>
    <w:rsid w:val="0047206C"/>
    <w:rsid w:val="00472924"/>
    <w:rsid w:val="004729DA"/>
    <w:rsid w:val="00473E20"/>
    <w:rsid w:val="00474EE2"/>
    <w:rsid w:val="004750B3"/>
    <w:rsid w:val="00475584"/>
    <w:rsid w:val="00475F5B"/>
    <w:rsid w:val="00477AD5"/>
    <w:rsid w:val="00477ADE"/>
    <w:rsid w:val="00481C5C"/>
    <w:rsid w:val="00481CA0"/>
    <w:rsid w:val="004830DE"/>
    <w:rsid w:val="00483B9C"/>
    <w:rsid w:val="004847B9"/>
    <w:rsid w:val="004849C4"/>
    <w:rsid w:val="00485329"/>
    <w:rsid w:val="00490088"/>
    <w:rsid w:val="004901D3"/>
    <w:rsid w:val="00491140"/>
    <w:rsid w:val="004934FD"/>
    <w:rsid w:val="00493731"/>
    <w:rsid w:val="00493D32"/>
    <w:rsid w:val="00494AEC"/>
    <w:rsid w:val="00495E9C"/>
    <w:rsid w:val="004970A6"/>
    <w:rsid w:val="004A0C28"/>
    <w:rsid w:val="004A0CBA"/>
    <w:rsid w:val="004A19AC"/>
    <w:rsid w:val="004A1C19"/>
    <w:rsid w:val="004A1FE5"/>
    <w:rsid w:val="004A5B85"/>
    <w:rsid w:val="004A5E3C"/>
    <w:rsid w:val="004A6035"/>
    <w:rsid w:val="004A6850"/>
    <w:rsid w:val="004B3458"/>
    <w:rsid w:val="004B3984"/>
    <w:rsid w:val="004B424A"/>
    <w:rsid w:val="004B4410"/>
    <w:rsid w:val="004B4603"/>
    <w:rsid w:val="004B50CB"/>
    <w:rsid w:val="004B6834"/>
    <w:rsid w:val="004C3D72"/>
    <w:rsid w:val="004C69CC"/>
    <w:rsid w:val="004C6F10"/>
    <w:rsid w:val="004D0CCC"/>
    <w:rsid w:val="004D3622"/>
    <w:rsid w:val="004D3E39"/>
    <w:rsid w:val="004D3E94"/>
    <w:rsid w:val="004D4C72"/>
    <w:rsid w:val="004D6034"/>
    <w:rsid w:val="004E0C00"/>
    <w:rsid w:val="004E0E6E"/>
    <w:rsid w:val="004E1636"/>
    <w:rsid w:val="004E18E9"/>
    <w:rsid w:val="004E2723"/>
    <w:rsid w:val="004E2DDF"/>
    <w:rsid w:val="004E42B9"/>
    <w:rsid w:val="004E436A"/>
    <w:rsid w:val="004E4AAC"/>
    <w:rsid w:val="004E6812"/>
    <w:rsid w:val="004E7AC8"/>
    <w:rsid w:val="004E7F9B"/>
    <w:rsid w:val="004F08EC"/>
    <w:rsid w:val="004F0FB4"/>
    <w:rsid w:val="004F485D"/>
    <w:rsid w:val="004F4B03"/>
    <w:rsid w:val="004F59A3"/>
    <w:rsid w:val="004F6983"/>
    <w:rsid w:val="004F7BD9"/>
    <w:rsid w:val="005009D7"/>
    <w:rsid w:val="00501DC3"/>
    <w:rsid w:val="00502549"/>
    <w:rsid w:val="00504BFC"/>
    <w:rsid w:val="00504C98"/>
    <w:rsid w:val="00505DA6"/>
    <w:rsid w:val="005060BF"/>
    <w:rsid w:val="00510737"/>
    <w:rsid w:val="00512DD6"/>
    <w:rsid w:val="00513ECD"/>
    <w:rsid w:val="00514D57"/>
    <w:rsid w:val="00514D90"/>
    <w:rsid w:val="00514EFD"/>
    <w:rsid w:val="005161A7"/>
    <w:rsid w:val="005166BE"/>
    <w:rsid w:val="00516FC7"/>
    <w:rsid w:val="00517FD3"/>
    <w:rsid w:val="0052658B"/>
    <w:rsid w:val="00526E46"/>
    <w:rsid w:val="005340EC"/>
    <w:rsid w:val="0053688E"/>
    <w:rsid w:val="0053715E"/>
    <w:rsid w:val="00537BB0"/>
    <w:rsid w:val="005416EE"/>
    <w:rsid w:val="00542853"/>
    <w:rsid w:val="005433D0"/>
    <w:rsid w:val="00543652"/>
    <w:rsid w:val="00544E3A"/>
    <w:rsid w:val="0054521F"/>
    <w:rsid w:val="0054646C"/>
    <w:rsid w:val="005478F6"/>
    <w:rsid w:val="005510EA"/>
    <w:rsid w:val="00551C84"/>
    <w:rsid w:val="0056240C"/>
    <w:rsid w:val="005669EB"/>
    <w:rsid w:val="00573746"/>
    <w:rsid w:val="00577452"/>
    <w:rsid w:val="00581AE5"/>
    <w:rsid w:val="00581F60"/>
    <w:rsid w:val="0058251F"/>
    <w:rsid w:val="00584038"/>
    <w:rsid w:val="00584039"/>
    <w:rsid w:val="005874B2"/>
    <w:rsid w:val="0058790E"/>
    <w:rsid w:val="005879EE"/>
    <w:rsid w:val="005902A8"/>
    <w:rsid w:val="00591755"/>
    <w:rsid w:val="00593ACA"/>
    <w:rsid w:val="00593CC5"/>
    <w:rsid w:val="005940E9"/>
    <w:rsid w:val="0059519D"/>
    <w:rsid w:val="00596858"/>
    <w:rsid w:val="0059727F"/>
    <w:rsid w:val="005A236B"/>
    <w:rsid w:val="005A4A4C"/>
    <w:rsid w:val="005A503A"/>
    <w:rsid w:val="005A7DB9"/>
    <w:rsid w:val="005B0075"/>
    <w:rsid w:val="005B0105"/>
    <w:rsid w:val="005B0270"/>
    <w:rsid w:val="005B09C6"/>
    <w:rsid w:val="005B2342"/>
    <w:rsid w:val="005B324A"/>
    <w:rsid w:val="005B4AB8"/>
    <w:rsid w:val="005B4DA3"/>
    <w:rsid w:val="005B547A"/>
    <w:rsid w:val="005B6E1A"/>
    <w:rsid w:val="005B7201"/>
    <w:rsid w:val="005B7607"/>
    <w:rsid w:val="005B7CA3"/>
    <w:rsid w:val="005C08CF"/>
    <w:rsid w:val="005C0EB3"/>
    <w:rsid w:val="005C38E7"/>
    <w:rsid w:val="005C43A1"/>
    <w:rsid w:val="005C513D"/>
    <w:rsid w:val="005C6A13"/>
    <w:rsid w:val="005D3320"/>
    <w:rsid w:val="005D363C"/>
    <w:rsid w:val="005D3ACA"/>
    <w:rsid w:val="005D3D9D"/>
    <w:rsid w:val="005D48E6"/>
    <w:rsid w:val="005D4AE3"/>
    <w:rsid w:val="005D7513"/>
    <w:rsid w:val="005E1096"/>
    <w:rsid w:val="005E1EC2"/>
    <w:rsid w:val="005E2535"/>
    <w:rsid w:val="005E32E6"/>
    <w:rsid w:val="005E3DBC"/>
    <w:rsid w:val="005E4CCA"/>
    <w:rsid w:val="005E4EB8"/>
    <w:rsid w:val="005F078D"/>
    <w:rsid w:val="005F1A6A"/>
    <w:rsid w:val="005F20D5"/>
    <w:rsid w:val="005F2A9C"/>
    <w:rsid w:val="005F2CA3"/>
    <w:rsid w:val="005F3946"/>
    <w:rsid w:val="005F3D42"/>
    <w:rsid w:val="005F4DBE"/>
    <w:rsid w:val="005F5DAC"/>
    <w:rsid w:val="005F6AD1"/>
    <w:rsid w:val="005F6BBC"/>
    <w:rsid w:val="0060203D"/>
    <w:rsid w:val="006027E9"/>
    <w:rsid w:val="006030A6"/>
    <w:rsid w:val="006034A4"/>
    <w:rsid w:val="00605385"/>
    <w:rsid w:val="00606F12"/>
    <w:rsid w:val="00610B9B"/>
    <w:rsid w:val="00610D78"/>
    <w:rsid w:val="00611285"/>
    <w:rsid w:val="00613C58"/>
    <w:rsid w:val="006142DC"/>
    <w:rsid w:val="0061716F"/>
    <w:rsid w:val="00617B30"/>
    <w:rsid w:val="006201EA"/>
    <w:rsid w:val="006215E4"/>
    <w:rsid w:val="00621D62"/>
    <w:rsid w:val="006228C9"/>
    <w:rsid w:val="00623C78"/>
    <w:rsid w:val="0062532C"/>
    <w:rsid w:val="00625955"/>
    <w:rsid w:val="0062678C"/>
    <w:rsid w:val="006269A7"/>
    <w:rsid w:val="00627188"/>
    <w:rsid w:val="00627215"/>
    <w:rsid w:val="00630B91"/>
    <w:rsid w:val="00631325"/>
    <w:rsid w:val="006342BD"/>
    <w:rsid w:val="0063597C"/>
    <w:rsid w:val="00635CD1"/>
    <w:rsid w:val="00636A87"/>
    <w:rsid w:val="00637BFA"/>
    <w:rsid w:val="00640900"/>
    <w:rsid w:val="0064360A"/>
    <w:rsid w:val="006466F8"/>
    <w:rsid w:val="00646CB0"/>
    <w:rsid w:val="006477B7"/>
    <w:rsid w:val="00647D26"/>
    <w:rsid w:val="006509EC"/>
    <w:rsid w:val="00650EEA"/>
    <w:rsid w:val="00653218"/>
    <w:rsid w:val="006535A6"/>
    <w:rsid w:val="00653936"/>
    <w:rsid w:val="006539CB"/>
    <w:rsid w:val="006539E1"/>
    <w:rsid w:val="0065422C"/>
    <w:rsid w:val="0065760E"/>
    <w:rsid w:val="00662018"/>
    <w:rsid w:val="00662C38"/>
    <w:rsid w:val="00662F55"/>
    <w:rsid w:val="00663042"/>
    <w:rsid w:val="00666555"/>
    <w:rsid w:val="006667B3"/>
    <w:rsid w:val="00666CA4"/>
    <w:rsid w:val="0067016D"/>
    <w:rsid w:val="00671124"/>
    <w:rsid w:val="006734BD"/>
    <w:rsid w:val="006755E6"/>
    <w:rsid w:val="006771B3"/>
    <w:rsid w:val="00677397"/>
    <w:rsid w:val="00677928"/>
    <w:rsid w:val="00677ACC"/>
    <w:rsid w:val="006804E9"/>
    <w:rsid w:val="00680A20"/>
    <w:rsid w:val="00680E84"/>
    <w:rsid w:val="00680EEE"/>
    <w:rsid w:val="00681A6F"/>
    <w:rsid w:val="00681F03"/>
    <w:rsid w:val="00681F37"/>
    <w:rsid w:val="006831B4"/>
    <w:rsid w:val="0068436E"/>
    <w:rsid w:val="00685865"/>
    <w:rsid w:val="006872A1"/>
    <w:rsid w:val="006937A8"/>
    <w:rsid w:val="0069463F"/>
    <w:rsid w:val="00694AA5"/>
    <w:rsid w:val="00695063"/>
    <w:rsid w:val="00695E98"/>
    <w:rsid w:val="00696C19"/>
    <w:rsid w:val="006972F2"/>
    <w:rsid w:val="00697AB6"/>
    <w:rsid w:val="006A124D"/>
    <w:rsid w:val="006A13B2"/>
    <w:rsid w:val="006A264F"/>
    <w:rsid w:val="006A325B"/>
    <w:rsid w:val="006A50C8"/>
    <w:rsid w:val="006A550D"/>
    <w:rsid w:val="006A5ADA"/>
    <w:rsid w:val="006A6038"/>
    <w:rsid w:val="006A7C33"/>
    <w:rsid w:val="006B042E"/>
    <w:rsid w:val="006B180B"/>
    <w:rsid w:val="006B206E"/>
    <w:rsid w:val="006B4B7C"/>
    <w:rsid w:val="006B4E40"/>
    <w:rsid w:val="006B4E92"/>
    <w:rsid w:val="006B5867"/>
    <w:rsid w:val="006B6CF6"/>
    <w:rsid w:val="006B70FA"/>
    <w:rsid w:val="006B7D0E"/>
    <w:rsid w:val="006C0236"/>
    <w:rsid w:val="006C09A6"/>
    <w:rsid w:val="006C138A"/>
    <w:rsid w:val="006C1764"/>
    <w:rsid w:val="006C5E79"/>
    <w:rsid w:val="006C62A3"/>
    <w:rsid w:val="006C665C"/>
    <w:rsid w:val="006C6F6C"/>
    <w:rsid w:val="006C7A5F"/>
    <w:rsid w:val="006D03DF"/>
    <w:rsid w:val="006D2536"/>
    <w:rsid w:val="006D564C"/>
    <w:rsid w:val="006D5F89"/>
    <w:rsid w:val="006D6922"/>
    <w:rsid w:val="006D6E14"/>
    <w:rsid w:val="006E0757"/>
    <w:rsid w:val="006E0BDD"/>
    <w:rsid w:val="006E3770"/>
    <w:rsid w:val="006E440D"/>
    <w:rsid w:val="006E4CB1"/>
    <w:rsid w:val="006E573E"/>
    <w:rsid w:val="006E6258"/>
    <w:rsid w:val="006F13C4"/>
    <w:rsid w:val="006F28C2"/>
    <w:rsid w:val="006F28F4"/>
    <w:rsid w:val="006F2AE0"/>
    <w:rsid w:val="006F2F1E"/>
    <w:rsid w:val="006F4384"/>
    <w:rsid w:val="006F47AF"/>
    <w:rsid w:val="006F6D32"/>
    <w:rsid w:val="006F758D"/>
    <w:rsid w:val="00700084"/>
    <w:rsid w:val="00701B6F"/>
    <w:rsid w:val="007020A9"/>
    <w:rsid w:val="00702A52"/>
    <w:rsid w:val="00705A82"/>
    <w:rsid w:val="00706470"/>
    <w:rsid w:val="007109D5"/>
    <w:rsid w:val="00710B1C"/>
    <w:rsid w:val="00712C8F"/>
    <w:rsid w:val="00714354"/>
    <w:rsid w:val="00714610"/>
    <w:rsid w:val="00714E89"/>
    <w:rsid w:val="00715BF5"/>
    <w:rsid w:val="0071648A"/>
    <w:rsid w:val="007215D7"/>
    <w:rsid w:val="00723EB3"/>
    <w:rsid w:val="00724704"/>
    <w:rsid w:val="00724F8C"/>
    <w:rsid w:val="00725062"/>
    <w:rsid w:val="0072507C"/>
    <w:rsid w:val="00727207"/>
    <w:rsid w:val="00727956"/>
    <w:rsid w:val="007339BE"/>
    <w:rsid w:val="00734426"/>
    <w:rsid w:val="007345E1"/>
    <w:rsid w:val="00735EF5"/>
    <w:rsid w:val="00736025"/>
    <w:rsid w:val="00736F5C"/>
    <w:rsid w:val="00740798"/>
    <w:rsid w:val="0074124B"/>
    <w:rsid w:val="00741842"/>
    <w:rsid w:val="007465B2"/>
    <w:rsid w:val="00750F7C"/>
    <w:rsid w:val="00750FC6"/>
    <w:rsid w:val="007512EF"/>
    <w:rsid w:val="007518DA"/>
    <w:rsid w:val="00752043"/>
    <w:rsid w:val="00752B06"/>
    <w:rsid w:val="0075449A"/>
    <w:rsid w:val="00754CB2"/>
    <w:rsid w:val="007569C4"/>
    <w:rsid w:val="00760F68"/>
    <w:rsid w:val="0076627D"/>
    <w:rsid w:val="007677F0"/>
    <w:rsid w:val="00767B2F"/>
    <w:rsid w:val="00771AC8"/>
    <w:rsid w:val="00772577"/>
    <w:rsid w:val="0077276E"/>
    <w:rsid w:val="00772FF6"/>
    <w:rsid w:val="00777D72"/>
    <w:rsid w:val="007803FC"/>
    <w:rsid w:val="00782BB1"/>
    <w:rsid w:val="00786E50"/>
    <w:rsid w:val="00787265"/>
    <w:rsid w:val="0078785F"/>
    <w:rsid w:val="00787CF9"/>
    <w:rsid w:val="00787D9C"/>
    <w:rsid w:val="007909C3"/>
    <w:rsid w:val="00791228"/>
    <w:rsid w:val="0079167D"/>
    <w:rsid w:val="00793B86"/>
    <w:rsid w:val="007948C1"/>
    <w:rsid w:val="00794FAB"/>
    <w:rsid w:val="00795E26"/>
    <w:rsid w:val="007A0E52"/>
    <w:rsid w:val="007A1A02"/>
    <w:rsid w:val="007A2244"/>
    <w:rsid w:val="007A45DC"/>
    <w:rsid w:val="007A61B8"/>
    <w:rsid w:val="007A776D"/>
    <w:rsid w:val="007B2BCE"/>
    <w:rsid w:val="007B36B2"/>
    <w:rsid w:val="007B473C"/>
    <w:rsid w:val="007B60F3"/>
    <w:rsid w:val="007C0AB2"/>
    <w:rsid w:val="007C1506"/>
    <w:rsid w:val="007C38C4"/>
    <w:rsid w:val="007C5247"/>
    <w:rsid w:val="007C5668"/>
    <w:rsid w:val="007C5B88"/>
    <w:rsid w:val="007C7696"/>
    <w:rsid w:val="007D059F"/>
    <w:rsid w:val="007D1745"/>
    <w:rsid w:val="007D1BDA"/>
    <w:rsid w:val="007D271A"/>
    <w:rsid w:val="007D2D13"/>
    <w:rsid w:val="007D3744"/>
    <w:rsid w:val="007D3888"/>
    <w:rsid w:val="007E035A"/>
    <w:rsid w:val="007E1BE8"/>
    <w:rsid w:val="007E1EAD"/>
    <w:rsid w:val="007E2621"/>
    <w:rsid w:val="007E2B93"/>
    <w:rsid w:val="007E4B2C"/>
    <w:rsid w:val="007E6440"/>
    <w:rsid w:val="007E7251"/>
    <w:rsid w:val="007E76DA"/>
    <w:rsid w:val="007E7ADD"/>
    <w:rsid w:val="007E7F9E"/>
    <w:rsid w:val="007F1FCB"/>
    <w:rsid w:val="007F2F78"/>
    <w:rsid w:val="007F4099"/>
    <w:rsid w:val="007F4B90"/>
    <w:rsid w:val="007F69C5"/>
    <w:rsid w:val="007F6D12"/>
    <w:rsid w:val="007F7EC7"/>
    <w:rsid w:val="008001CA"/>
    <w:rsid w:val="0080395E"/>
    <w:rsid w:val="00804B02"/>
    <w:rsid w:val="00805702"/>
    <w:rsid w:val="00806EDE"/>
    <w:rsid w:val="00810FA6"/>
    <w:rsid w:val="00812474"/>
    <w:rsid w:val="0081343C"/>
    <w:rsid w:val="008136B1"/>
    <w:rsid w:val="00816206"/>
    <w:rsid w:val="008165A4"/>
    <w:rsid w:val="00816B46"/>
    <w:rsid w:val="00816F0C"/>
    <w:rsid w:val="00822D4A"/>
    <w:rsid w:val="00830B5E"/>
    <w:rsid w:val="0083437C"/>
    <w:rsid w:val="00835E93"/>
    <w:rsid w:val="0083790A"/>
    <w:rsid w:val="00840106"/>
    <w:rsid w:val="0084078C"/>
    <w:rsid w:val="00840C8C"/>
    <w:rsid w:val="008420C1"/>
    <w:rsid w:val="00844EF3"/>
    <w:rsid w:val="0084632C"/>
    <w:rsid w:val="00847370"/>
    <w:rsid w:val="0084776D"/>
    <w:rsid w:val="00847C68"/>
    <w:rsid w:val="00852D8B"/>
    <w:rsid w:val="00854A45"/>
    <w:rsid w:val="008573E8"/>
    <w:rsid w:val="00857AD4"/>
    <w:rsid w:val="008613A4"/>
    <w:rsid w:val="0086289F"/>
    <w:rsid w:val="00863268"/>
    <w:rsid w:val="00863B6A"/>
    <w:rsid w:val="00864848"/>
    <w:rsid w:val="00865A97"/>
    <w:rsid w:val="00870216"/>
    <w:rsid w:val="0087233B"/>
    <w:rsid w:val="00872F50"/>
    <w:rsid w:val="00873F1A"/>
    <w:rsid w:val="008742A0"/>
    <w:rsid w:val="008748AF"/>
    <w:rsid w:val="008748DE"/>
    <w:rsid w:val="00875BE1"/>
    <w:rsid w:val="00877345"/>
    <w:rsid w:val="00880051"/>
    <w:rsid w:val="00881BB8"/>
    <w:rsid w:val="00882208"/>
    <w:rsid w:val="00882C33"/>
    <w:rsid w:val="00882C3C"/>
    <w:rsid w:val="00883192"/>
    <w:rsid w:val="008834D5"/>
    <w:rsid w:val="00883B50"/>
    <w:rsid w:val="008847E6"/>
    <w:rsid w:val="00884F3E"/>
    <w:rsid w:val="00885E50"/>
    <w:rsid w:val="00887641"/>
    <w:rsid w:val="00891315"/>
    <w:rsid w:val="00891990"/>
    <w:rsid w:val="0089202E"/>
    <w:rsid w:val="0089223E"/>
    <w:rsid w:val="008925FB"/>
    <w:rsid w:val="0089575F"/>
    <w:rsid w:val="008957C6"/>
    <w:rsid w:val="008A1FAA"/>
    <w:rsid w:val="008A229E"/>
    <w:rsid w:val="008A2EE4"/>
    <w:rsid w:val="008A31A2"/>
    <w:rsid w:val="008A3387"/>
    <w:rsid w:val="008A4070"/>
    <w:rsid w:val="008A4ED7"/>
    <w:rsid w:val="008A6DA9"/>
    <w:rsid w:val="008A7349"/>
    <w:rsid w:val="008B05E7"/>
    <w:rsid w:val="008B0BC7"/>
    <w:rsid w:val="008B11FF"/>
    <w:rsid w:val="008B2163"/>
    <w:rsid w:val="008B4D20"/>
    <w:rsid w:val="008B51B9"/>
    <w:rsid w:val="008B597B"/>
    <w:rsid w:val="008B75BB"/>
    <w:rsid w:val="008C21A1"/>
    <w:rsid w:val="008C3D36"/>
    <w:rsid w:val="008C5573"/>
    <w:rsid w:val="008C6AB4"/>
    <w:rsid w:val="008C7850"/>
    <w:rsid w:val="008D1CC6"/>
    <w:rsid w:val="008D3159"/>
    <w:rsid w:val="008D3A62"/>
    <w:rsid w:val="008D43EB"/>
    <w:rsid w:val="008D4CDD"/>
    <w:rsid w:val="008D5A7B"/>
    <w:rsid w:val="008D76C1"/>
    <w:rsid w:val="008D785A"/>
    <w:rsid w:val="008E154A"/>
    <w:rsid w:val="008E23EA"/>
    <w:rsid w:val="008E2EC2"/>
    <w:rsid w:val="008E3D92"/>
    <w:rsid w:val="008E4F31"/>
    <w:rsid w:val="008E5067"/>
    <w:rsid w:val="008E571D"/>
    <w:rsid w:val="008E7504"/>
    <w:rsid w:val="008F0764"/>
    <w:rsid w:val="008F0926"/>
    <w:rsid w:val="008F1748"/>
    <w:rsid w:val="008F2BAA"/>
    <w:rsid w:val="008F3042"/>
    <w:rsid w:val="008F4892"/>
    <w:rsid w:val="008F5470"/>
    <w:rsid w:val="008F56B9"/>
    <w:rsid w:val="008F77E0"/>
    <w:rsid w:val="0090068C"/>
    <w:rsid w:val="009029FC"/>
    <w:rsid w:val="00907EAF"/>
    <w:rsid w:val="00907F32"/>
    <w:rsid w:val="00910755"/>
    <w:rsid w:val="00911DC5"/>
    <w:rsid w:val="009131D5"/>
    <w:rsid w:val="009132D2"/>
    <w:rsid w:val="00913D3C"/>
    <w:rsid w:val="00913D70"/>
    <w:rsid w:val="0091468C"/>
    <w:rsid w:val="0091498C"/>
    <w:rsid w:val="00914E64"/>
    <w:rsid w:val="009150F7"/>
    <w:rsid w:val="009158FA"/>
    <w:rsid w:val="009163E4"/>
    <w:rsid w:val="00916E01"/>
    <w:rsid w:val="009208B5"/>
    <w:rsid w:val="00922110"/>
    <w:rsid w:val="00922F33"/>
    <w:rsid w:val="00925065"/>
    <w:rsid w:val="00925787"/>
    <w:rsid w:val="00925E9C"/>
    <w:rsid w:val="009263A4"/>
    <w:rsid w:val="00926AEF"/>
    <w:rsid w:val="00926E6B"/>
    <w:rsid w:val="009276FD"/>
    <w:rsid w:val="00931CD1"/>
    <w:rsid w:val="009320C2"/>
    <w:rsid w:val="00932314"/>
    <w:rsid w:val="009324D8"/>
    <w:rsid w:val="00932D32"/>
    <w:rsid w:val="00932E12"/>
    <w:rsid w:val="00932EDF"/>
    <w:rsid w:val="009353C0"/>
    <w:rsid w:val="0093659C"/>
    <w:rsid w:val="0093746D"/>
    <w:rsid w:val="00941829"/>
    <w:rsid w:val="00941FB7"/>
    <w:rsid w:val="009428C4"/>
    <w:rsid w:val="00946B8B"/>
    <w:rsid w:val="009475E2"/>
    <w:rsid w:val="009538E0"/>
    <w:rsid w:val="00953BDD"/>
    <w:rsid w:val="00953C99"/>
    <w:rsid w:val="00953D32"/>
    <w:rsid w:val="00955688"/>
    <w:rsid w:val="00955D83"/>
    <w:rsid w:val="0095668D"/>
    <w:rsid w:val="00957118"/>
    <w:rsid w:val="00957E0A"/>
    <w:rsid w:val="009634C8"/>
    <w:rsid w:val="009672FC"/>
    <w:rsid w:val="00970E00"/>
    <w:rsid w:val="00971AC8"/>
    <w:rsid w:val="00974635"/>
    <w:rsid w:val="00974AD0"/>
    <w:rsid w:val="00974ED2"/>
    <w:rsid w:val="0097664D"/>
    <w:rsid w:val="00976C33"/>
    <w:rsid w:val="00977AEA"/>
    <w:rsid w:val="00977BF6"/>
    <w:rsid w:val="0098070F"/>
    <w:rsid w:val="00980969"/>
    <w:rsid w:val="00981006"/>
    <w:rsid w:val="00981769"/>
    <w:rsid w:val="009817B5"/>
    <w:rsid w:val="009829D7"/>
    <w:rsid w:val="00983537"/>
    <w:rsid w:val="00983BE7"/>
    <w:rsid w:val="0098429E"/>
    <w:rsid w:val="00984858"/>
    <w:rsid w:val="0098522F"/>
    <w:rsid w:val="0098539C"/>
    <w:rsid w:val="00987222"/>
    <w:rsid w:val="0099045D"/>
    <w:rsid w:val="00990BB2"/>
    <w:rsid w:val="0099258A"/>
    <w:rsid w:val="0099285A"/>
    <w:rsid w:val="00992E42"/>
    <w:rsid w:val="009938AE"/>
    <w:rsid w:val="00994732"/>
    <w:rsid w:val="009A00AD"/>
    <w:rsid w:val="009A019A"/>
    <w:rsid w:val="009A05C7"/>
    <w:rsid w:val="009A0C8B"/>
    <w:rsid w:val="009A16DF"/>
    <w:rsid w:val="009A2FDA"/>
    <w:rsid w:val="009A3AD6"/>
    <w:rsid w:val="009A44F5"/>
    <w:rsid w:val="009A4B70"/>
    <w:rsid w:val="009A4C3B"/>
    <w:rsid w:val="009A5DFB"/>
    <w:rsid w:val="009A6079"/>
    <w:rsid w:val="009A6931"/>
    <w:rsid w:val="009A799E"/>
    <w:rsid w:val="009B0192"/>
    <w:rsid w:val="009B093F"/>
    <w:rsid w:val="009B096B"/>
    <w:rsid w:val="009B19A3"/>
    <w:rsid w:val="009B1CF5"/>
    <w:rsid w:val="009B6840"/>
    <w:rsid w:val="009B7274"/>
    <w:rsid w:val="009B7C20"/>
    <w:rsid w:val="009B7CF4"/>
    <w:rsid w:val="009C1E43"/>
    <w:rsid w:val="009C2B65"/>
    <w:rsid w:val="009C340D"/>
    <w:rsid w:val="009C3A3F"/>
    <w:rsid w:val="009C40A7"/>
    <w:rsid w:val="009C6007"/>
    <w:rsid w:val="009C73EA"/>
    <w:rsid w:val="009C7A36"/>
    <w:rsid w:val="009D05DC"/>
    <w:rsid w:val="009D1255"/>
    <w:rsid w:val="009D3A30"/>
    <w:rsid w:val="009D5DCB"/>
    <w:rsid w:val="009D64EE"/>
    <w:rsid w:val="009D65DA"/>
    <w:rsid w:val="009D662F"/>
    <w:rsid w:val="009D7176"/>
    <w:rsid w:val="009E02BB"/>
    <w:rsid w:val="009E0CBA"/>
    <w:rsid w:val="009E173B"/>
    <w:rsid w:val="009E2991"/>
    <w:rsid w:val="009E2A88"/>
    <w:rsid w:val="009E6625"/>
    <w:rsid w:val="009E66A9"/>
    <w:rsid w:val="009E6C7F"/>
    <w:rsid w:val="009F1A81"/>
    <w:rsid w:val="009F1DBE"/>
    <w:rsid w:val="009F2B38"/>
    <w:rsid w:val="009F2BE8"/>
    <w:rsid w:val="009F394F"/>
    <w:rsid w:val="009F39EB"/>
    <w:rsid w:val="009F70BB"/>
    <w:rsid w:val="009F7340"/>
    <w:rsid w:val="00A0148F"/>
    <w:rsid w:val="00A02FF0"/>
    <w:rsid w:val="00A036F1"/>
    <w:rsid w:val="00A0506B"/>
    <w:rsid w:val="00A0558B"/>
    <w:rsid w:val="00A0626E"/>
    <w:rsid w:val="00A07FF2"/>
    <w:rsid w:val="00A11A68"/>
    <w:rsid w:val="00A12625"/>
    <w:rsid w:val="00A16FDD"/>
    <w:rsid w:val="00A17DE9"/>
    <w:rsid w:val="00A22E89"/>
    <w:rsid w:val="00A23ABC"/>
    <w:rsid w:val="00A24DFD"/>
    <w:rsid w:val="00A260AE"/>
    <w:rsid w:val="00A315D6"/>
    <w:rsid w:val="00A32299"/>
    <w:rsid w:val="00A32A24"/>
    <w:rsid w:val="00A333AE"/>
    <w:rsid w:val="00A3384A"/>
    <w:rsid w:val="00A34DE0"/>
    <w:rsid w:val="00A358EE"/>
    <w:rsid w:val="00A41949"/>
    <w:rsid w:val="00A4359C"/>
    <w:rsid w:val="00A43A1E"/>
    <w:rsid w:val="00A43A29"/>
    <w:rsid w:val="00A43DE3"/>
    <w:rsid w:val="00A43DE8"/>
    <w:rsid w:val="00A44F26"/>
    <w:rsid w:val="00A50BFD"/>
    <w:rsid w:val="00A52467"/>
    <w:rsid w:val="00A5320A"/>
    <w:rsid w:val="00A538B8"/>
    <w:rsid w:val="00A558A8"/>
    <w:rsid w:val="00A560F0"/>
    <w:rsid w:val="00A562C5"/>
    <w:rsid w:val="00A56644"/>
    <w:rsid w:val="00A571A6"/>
    <w:rsid w:val="00A574FB"/>
    <w:rsid w:val="00A576EA"/>
    <w:rsid w:val="00A6177B"/>
    <w:rsid w:val="00A61B98"/>
    <w:rsid w:val="00A651B8"/>
    <w:rsid w:val="00A661AA"/>
    <w:rsid w:val="00A6672E"/>
    <w:rsid w:val="00A67323"/>
    <w:rsid w:val="00A6733D"/>
    <w:rsid w:val="00A67FB4"/>
    <w:rsid w:val="00A717E0"/>
    <w:rsid w:val="00A8045F"/>
    <w:rsid w:val="00A81E54"/>
    <w:rsid w:val="00A84CE5"/>
    <w:rsid w:val="00A86734"/>
    <w:rsid w:val="00A871B5"/>
    <w:rsid w:val="00A924F4"/>
    <w:rsid w:val="00A95132"/>
    <w:rsid w:val="00A952E2"/>
    <w:rsid w:val="00A95399"/>
    <w:rsid w:val="00A959D4"/>
    <w:rsid w:val="00A95EE8"/>
    <w:rsid w:val="00A97173"/>
    <w:rsid w:val="00AA070F"/>
    <w:rsid w:val="00AA3761"/>
    <w:rsid w:val="00AA3A05"/>
    <w:rsid w:val="00AA405A"/>
    <w:rsid w:val="00AA6C96"/>
    <w:rsid w:val="00AA7AB7"/>
    <w:rsid w:val="00AB0CCE"/>
    <w:rsid w:val="00AB1765"/>
    <w:rsid w:val="00AB2280"/>
    <w:rsid w:val="00AB3F83"/>
    <w:rsid w:val="00AB413F"/>
    <w:rsid w:val="00AB4E9C"/>
    <w:rsid w:val="00AB6E24"/>
    <w:rsid w:val="00AB6F85"/>
    <w:rsid w:val="00AC098C"/>
    <w:rsid w:val="00AC0A25"/>
    <w:rsid w:val="00AC0D9C"/>
    <w:rsid w:val="00AC2658"/>
    <w:rsid w:val="00AC2F6D"/>
    <w:rsid w:val="00AC3704"/>
    <w:rsid w:val="00AC4CA4"/>
    <w:rsid w:val="00AC546F"/>
    <w:rsid w:val="00AC5EB0"/>
    <w:rsid w:val="00AC649B"/>
    <w:rsid w:val="00AC7DED"/>
    <w:rsid w:val="00AD0264"/>
    <w:rsid w:val="00AD0695"/>
    <w:rsid w:val="00AD0BAC"/>
    <w:rsid w:val="00AD127C"/>
    <w:rsid w:val="00AD13A3"/>
    <w:rsid w:val="00AD2478"/>
    <w:rsid w:val="00AD308C"/>
    <w:rsid w:val="00AD31F1"/>
    <w:rsid w:val="00AD32D4"/>
    <w:rsid w:val="00AD4E9E"/>
    <w:rsid w:val="00AD6139"/>
    <w:rsid w:val="00AE1F29"/>
    <w:rsid w:val="00AE42FE"/>
    <w:rsid w:val="00AE7A6E"/>
    <w:rsid w:val="00AE7BAE"/>
    <w:rsid w:val="00AE7CCF"/>
    <w:rsid w:val="00AE7DA3"/>
    <w:rsid w:val="00AF2DC5"/>
    <w:rsid w:val="00AF377D"/>
    <w:rsid w:val="00AF6044"/>
    <w:rsid w:val="00AF63FC"/>
    <w:rsid w:val="00B0051D"/>
    <w:rsid w:val="00B0084C"/>
    <w:rsid w:val="00B014C1"/>
    <w:rsid w:val="00B018E8"/>
    <w:rsid w:val="00B03099"/>
    <w:rsid w:val="00B03DB4"/>
    <w:rsid w:val="00B104EF"/>
    <w:rsid w:val="00B114EF"/>
    <w:rsid w:val="00B11833"/>
    <w:rsid w:val="00B11A0A"/>
    <w:rsid w:val="00B11D8C"/>
    <w:rsid w:val="00B11DCF"/>
    <w:rsid w:val="00B12BDD"/>
    <w:rsid w:val="00B13999"/>
    <w:rsid w:val="00B14C5D"/>
    <w:rsid w:val="00B14CB4"/>
    <w:rsid w:val="00B17604"/>
    <w:rsid w:val="00B2008C"/>
    <w:rsid w:val="00B2141C"/>
    <w:rsid w:val="00B214AA"/>
    <w:rsid w:val="00B21AD5"/>
    <w:rsid w:val="00B23BA3"/>
    <w:rsid w:val="00B23FD1"/>
    <w:rsid w:val="00B24264"/>
    <w:rsid w:val="00B26D2C"/>
    <w:rsid w:val="00B31741"/>
    <w:rsid w:val="00B34C17"/>
    <w:rsid w:val="00B40A1B"/>
    <w:rsid w:val="00B4100D"/>
    <w:rsid w:val="00B423AF"/>
    <w:rsid w:val="00B4785E"/>
    <w:rsid w:val="00B47C5B"/>
    <w:rsid w:val="00B5075D"/>
    <w:rsid w:val="00B51041"/>
    <w:rsid w:val="00B51565"/>
    <w:rsid w:val="00B535BA"/>
    <w:rsid w:val="00B55797"/>
    <w:rsid w:val="00B5601F"/>
    <w:rsid w:val="00B60C1F"/>
    <w:rsid w:val="00B61B63"/>
    <w:rsid w:val="00B621D5"/>
    <w:rsid w:val="00B626D2"/>
    <w:rsid w:val="00B642A4"/>
    <w:rsid w:val="00B650DA"/>
    <w:rsid w:val="00B72BD9"/>
    <w:rsid w:val="00B735AE"/>
    <w:rsid w:val="00B7444B"/>
    <w:rsid w:val="00B76EC0"/>
    <w:rsid w:val="00B80B51"/>
    <w:rsid w:val="00B82568"/>
    <w:rsid w:val="00B837CA"/>
    <w:rsid w:val="00B85BB2"/>
    <w:rsid w:val="00B85BBD"/>
    <w:rsid w:val="00B9071E"/>
    <w:rsid w:val="00B91496"/>
    <w:rsid w:val="00B92BED"/>
    <w:rsid w:val="00B94B63"/>
    <w:rsid w:val="00B95891"/>
    <w:rsid w:val="00B964BE"/>
    <w:rsid w:val="00B9706E"/>
    <w:rsid w:val="00BA067F"/>
    <w:rsid w:val="00BA08A9"/>
    <w:rsid w:val="00BA1580"/>
    <w:rsid w:val="00BA3173"/>
    <w:rsid w:val="00BA5269"/>
    <w:rsid w:val="00BA5E66"/>
    <w:rsid w:val="00BA780A"/>
    <w:rsid w:val="00BA78EA"/>
    <w:rsid w:val="00BB05D2"/>
    <w:rsid w:val="00BB07D8"/>
    <w:rsid w:val="00BB0F2C"/>
    <w:rsid w:val="00BB0F55"/>
    <w:rsid w:val="00BB1CD2"/>
    <w:rsid w:val="00BB216B"/>
    <w:rsid w:val="00BB373D"/>
    <w:rsid w:val="00BB4CEF"/>
    <w:rsid w:val="00BC13E7"/>
    <w:rsid w:val="00BC16CC"/>
    <w:rsid w:val="00BC1D55"/>
    <w:rsid w:val="00BC222A"/>
    <w:rsid w:val="00BC25E9"/>
    <w:rsid w:val="00BC28DF"/>
    <w:rsid w:val="00BD01ED"/>
    <w:rsid w:val="00BD0DB3"/>
    <w:rsid w:val="00BD1192"/>
    <w:rsid w:val="00BD2671"/>
    <w:rsid w:val="00BD2A77"/>
    <w:rsid w:val="00BD2B91"/>
    <w:rsid w:val="00BD2E6D"/>
    <w:rsid w:val="00BD4771"/>
    <w:rsid w:val="00BD4B0A"/>
    <w:rsid w:val="00BD66ED"/>
    <w:rsid w:val="00BD6DA2"/>
    <w:rsid w:val="00BD7D13"/>
    <w:rsid w:val="00BE0373"/>
    <w:rsid w:val="00BE1891"/>
    <w:rsid w:val="00BE28F6"/>
    <w:rsid w:val="00BE4280"/>
    <w:rsid w:val="00BE6099"/>
    <w:rsid w:val="00BE7280"/>
    <w:rsid w:val="00BF0838"/>
    <w:rsid w:val="00BF1787"/>
    <w:rsid w:val="00BF2E49"/>
    <w:rsid w:val="00BF36B3"/>
    <w:rsid w:val="00BF509D"/>
    <w:rsid w:val="00BF5E00"/>
    <w:rsid w:val="00BF7550"/>
    <w:rsid w:val="00BF7A1F"/>
    <w:rsid w:val="00BF7F5B"/>
    <w:rsid w:val="00C0039C"/>
    <w:rsid w:val="00C00C31"/>
    <w:rsid w:val="00C01367"/>
    <w:rsid w:val="00C016ED"/>
    <w:rsid w:val="00C02754"/>
    <w:rsid w:val="00C02953"/>
    <w:rsid w:val="00C11E41"/>
    <w:rsid w:val="00C11F10"/>
    <w:rsid w:val="00C13383"/>
    <w:rsid w:val="00C13628"/>
    <w:rsid w:val="00C13766"/>
    <w:rsid w:val="00C13E04"/>
    <w:rsid w:val="00C174B5"/>
    <w:rsid w:val="00C21133"/>
    <w:rsid w:val="00C22B3A"/>
    <w:rsid w:val="00C256C6"/>
    <w:rsid w:val="00C31A1D"/>
    <w:rsid w:val="00C31E5F"/>
    <w:rsid w:val="00C334F8"/>
    <w:rsid w:val="00C35B5A"/>
    <w:rsid w:val="00C35FA6"/>
    <w:rsid w:val="00C3691D"/>
    <w:rsid w:val="00C405D6"/>
    <w:rsid w:val="00C408CD"/>
    <w:rsid w:val="00C41474"/>
    <w:rsid w:val="00C4377F"/>
    <w:rsid w:val="00C4572D"/>
    <w:rsid w:val="00C478CD"/>
    <w:rsid w:val="00C47E2C"/>
    <w:rsid w:val="00C50893"/>
    <w:rsid w:val="00C529D4"/>
    <w:rsid w:val="00C55838"/>
    <w:rsid w:val="00C5592E"/>
    <w:rsid w:val="00C57109"/>
    <w:rsid w:val="00C6159F"/>
    <w:rsid w:val="00C62271"/>
    <w:rsid w:val="00C67F73"/>
    <w:rsid w:val="00C70040"/>
    <w:rsid w:val="00C71157"/>
    <w:rsid w:val="00C7276E"/>
    <w:rsid w:val="00C72C7D"/>
    <w:rsid w:val="00C745E2"/>
    <w:rsid w:val="00C753A2"/>
    <w:rsid w:val="00C75F2C"/>
    <w:rsid w:val="00C77C46"/>
    <w:rsid w:val="00C81161"/>
    <w:rsid w:val="00C818BC"/>
    <w:rsid w:val="00C82E7C"/>
    <w:rsid w:val="00C834DA"/>
    <w:rsid w:val="00C83E71"/>
    <w:rsid w:val="00C84BFE"/>
    <w:rsid w:val="00C85FA2"/>
    <w:rsid w:val="00C86113"/>
    <w:rsid w:val="00C864B9"/>
    <w:rsid w:val="00C8723F"/>
    <w:rsid w:val="00C87DD5"/>
    <w:rsid w:val="00C90AE7"/>
    <w:rsid w:val="00C91300"/>
    <w:rsid w:val="00C9226A"/>
    <w:rsid w:val="00C92968"/>
    <w:rsid w:val="00C931EA"/>
    <w:rsid w:val="00C9415B"/>
    <w:rsid w:val="00C944AE"/>
    <w:rsid w:val="00CA2D22"/>
    <w:rsid w:val="00CA2F6E"/>
    <w:rsid w:val="00CA32E6"/>
    <w:rsid w:val="00CA402C"/>
    <w:rsid w:val="00CA4968"/>
    <w:rsid w:val="00CA4C2B"/>
    <w:rsid w:val="00CA7196"/>
    <w:rsid w:val="00CA72F9"/>
    <w:rsid w:val="00CB10D1"/>
    <w:rsid w:val="00CB263E"/>
    <w:rsid w:val="00CB4E5F"/>
    <w:rsid w:val="00CB54D6"/>
    <w:rsid w:val="00CB5AE2"/>
    <w:rsid w:val="00CB7311"/>
    <w:rsid w:val="00CC0CC0"/>
    <w:rsid w:val="00CC1A07"/>
    <w:rsid w:val="00CC2997"/>
    <w:rsid w:val="00CC5F83"/>
    <w:rsid w:val="00CC638B"/>
    <w:rsid w:val="00CC7FA1"/>
    <w:rsid w:val="00CD0635"/>
    <w:rsid w:val="00CD30B5"/>
    <w:rsid w:val="00CD3186"/>
    <w:rsid w:val="00CD41AC"/>
    <w:rsid w:val="00CD4BE2"/>
    <w:rsid w:val="00CD4EC6"/>
    <w:rsid w:val="00CD6B09"/>
    <w:rsid w:val="00CE0731"/>
    <w:rsid w:val="00CE0AAC"/>
    <w:rsid w:val="00CE0B01"/>
    <w:rsid w:val="00CE0D96"/>
    <w:rsid w:val="00CE2AAC"/>
    <w:rsid w:val="00CE379D"/>
    <w:rsid w:val="00CE5610"/>
    <w:rsid w:val="00CE7874"/>
    <w:rsid w:val="00CE7E65"/>
    <w:rsid w:val="00CF085B"/>
    <w:rsid w:val="00CF19D1"/>
    <w:rsid w:val="00CF261D"/>
    <w:rsid w:val="00CF27E0"/>
    <w:rsid w:val="00CF360B"/>
    <w:rsid w:val="00CF3B85"/>
    <w:rsid w:val="00CF4110"/>
    <w:rsid w:val="00CF7E1B"/>
    <w:rsid w:val="00D00E02"/>
    <w:rsid w:val="00D02726"/>
    <w:rsid w:val="00D03F2A"/>
    <w:rsid w:val="00D052C6"/>
    <w:rsid w:val="00D10766"/>
    <w:rsid w:val="00D1153C"/>
    <w:rsid w:val="00D11892"/>
    <w:rsid w:val="00D11DA6"/>
    <w:rsid w:val="00D13F3F"/>
    <w:rsid w:val="00D1501A"/>
    <w:rsid w:val="00D1624F"/>
    <w:rsid w:val="00D201B5"/>
    <w:rsid w:val="00D202BC"/>
    <w:rsid w:val="00D20A08"/>
    <w:rsid w:val="00D21E6C"/>
    <w:rsid w:val="00D22D73"/>
    <w:rsid w:val="00D24FC7"/>
    <w:rsid w:val="00D263F4"/>
    <w:rsid w:val="00D27117"/>
    <w:rsid w:val="00D3039E"/>
    <w:rsid w:val="00D34841"/>
    <w:rsid w:val="00D35982"/>
    <w:rsid w:val="00D363C7"/>
    <w:rsid w:val="00D366D3"/>
    <w:rsid w:val="00D41171"/>
    <w:rsid w:val="00D42B32"/>
    <w:rsid w:val="00D45527"/>
    <w:rsid w:val="00D4793E"/>
    <w:rsid w:val="00D47F4A"/>
    <w:rsid w:val="00D5266F"/>
    <w:rsid w:val="00D52672"/>
    <w:rsid w:val="00D52A3E"/>
    <w:rsid w:val="00D52B85"/>
    <w:rsid w:val="00D54A4E"/>
    <w:rsid w:val="00D55EFD"/>
    <w:rsid w:val="00D5652D"/>
    <w:rsid w:val="00D57EAC"/>
    <w:rsid w:val="00D6000D"/>
    <w:rsid w:val="00D6188C"/>
    <w:rsid w:val="00D61DB3"/>
    <w:rsid w:val="00D630D7"/>
    <w:rsid w:val="00D66432"/>
    <w:rsid w:val="00D66F9B"/>
    <w:rsid w:val="00D6705A"/>
    <w:rsid w:val="00D67305"/>
    <w:rsid w:val="00D67D4C"/>
    <w:rsid w:val="00D67DAA"/>
    <w:rsid w:val="00D67F58"/>
    <w:rsid w:val="00D7065D"/>
    <w:rsid w:val="00D72456"/>
    <w:rsid w:val="00D72DAB"/>
    <w:rsid w:val="00D740D5"/>
    <w:rsid w:val="00D74EFE"/>
    <w:rsid w:val="00D75D18"/>
    <w:rsid w:val="00D762D2"/>
    <w:rsid w:val="00D764F8"/>
    <w:rsid w:val="00D8055E"/>
    <w:rsid w:val="00D8084C"/>
    <w:rsid w:val="00D80F29"/>
    <w:rsid w:val="00D82475"/>
    <w:rsid w:val="00D82FF4"/>
    <w:rsid w:val="00D83AF0"/>
    <w:rsid w:val="00D85B72"/>
    <w:rsid w:val="00D86294"/>
    <w:rsid w:val="00D8676A"/>
    <w:rsid w:val="00D86FD3"/>
    <w:rsid w:val="00D87823"/>
    <w:rsid w:val="00D87BC8"/>
    <w:rsid w:val="00D920C3"/>
    <w:rsid w:val="00D92477"/>
    <w:rsid w:val="00DA1A9D"/>
    <w:rsid w:val="00DA5BCB"/>
    <w:rsid w:val="00DA6496"/>
    <w:rsid w:val="00DA66F8"/>
    <w:rsid w:val="00DA6BFD"/>
    <w:rsid w:val="00DA7078"/>
    <w:rsid w:val="00DB03F4"/>
    <w:rsid w:val="00DB0E0C"/>
    <w:rsid w:val="00DB1B2A"/>
    <w:rsid w:val="00DB25F6"/>
    <w:rsid w:val="00DB327E"/>
    <w:rsid w:val="00DB4236"/>
    <w:rsid w:val="00DB5419"/>
    <w:rsid w:val="00DB59CD"/>
    <w:rsid w:val="00DB5BE4"/>
    <w:rsid w:val="00DB7E8B"/>
    <w:rsid w:val="00DC02AE"/>
    <w:rsid w:val="00DC08E3"/>
    <w:rsid w:val="00DC2CF1"/>
    <w:rsid w:val="00DC4D1F"/>
    <w:rsid w:val="00DC4DDB"/>
    <w:rsid w:val="00DD1451"/>
    <w:rsid w:val="00DD3857"/>
    <w:rsid w:val="00DD3D54"/>
    <w:rsid w:val="00DD424F"/>
    <w:rsid w:val="00DD541A"/>
    <w:rsid w:val="00DD7234"/>
    <w:rsid w:val="00DD7549"/>
    <w:rsid w:val="00DD7C77"/>
    <w:rsid w:val="00DE05A3"/>
    <w:rsid w:val="00DE0755"/>
    <w:rsid w:val="00DE243E"/>
    <w:rsid w:val="00DE2EDA"/>
    <w:rsid w:val="00DE2EDB"/>
    <w:rsid w:val="00DE5317"/>
    <w:rsid w:val="00DF097B"/>
    <w:rsid w:val="00DF0F7F"/>
    <w:rsid w:val="00DF4A9B"/>
    <w:rsid w:val="00DF4AC5"/>
    <w:rsid w:val="00DF5822"/>
    <w:rsid w:val="00DF765B"/>
    <w:rsid w:val="00E001B5"/>
    <w:rsid w:val="00E00E67"/>
    <w:rsid w:val="00E05795"/>
    <w:rsid w:val="00E071B8"/>
    <w:rsid w:val="00E07D76"/>
    <w:rsid w:val="00E10AF8"/>
    <w:rsid w:val="00E1112D"/>
    <w:rsid w:val="00E13007"/>
    <w:rsid w:val="00E13550"/>
    <w:rsid w:val="00E13B9D"/>
    <w:rsid w:val="00E17198"/>
    <w:rsid w:val="00E20C24"/>
    <w:rsid w:val="00E23B58"/>
    <w:rsid w:val="00E24871"/>
    <w:rsid w:val="00E24E26"/>
    <w:rsid w:val="00E253A4"/>
    <w:rsid w:val="00E25CF1"/>
    <w:rsid w:val="00E27EEB"/>
    <w:rsid w:val="00E3289C"/>
    <w:rsid w:val="00E32FC8"/>
    <w:rsid w:val="00E34FD2"/>
    <w:rsid w:val="00E35CBA"/>
    <w:rsid w:val="00E4097C"/>
    <w:rsid w:val="00E40B9E"/>
    <w:rsid w:val="00E4129E"/>
    <w:rsid w:val="00E45603"/>
    <w:rsid w:val="00E4767E"/>
    <w:rsid w:val="00E50331"/>
    <w:rsid w:val="00E50424"/>
    <w:rsid w:val="00E510F1"/>
    <w:rsid w:val="00E522DE"/>
    <w:rsid w:val="00E53945"/>
    <w:rsid w:val="00E542B5"/>
    <w:rsid w:val="00E546A8"/>
    <w:rsid w:val="00E54BD7"/>
    <w:rsid w:val="00E55190"/>
    <w:rsid w:val="00E55880"/>
    <w:rsid w:val="00E56EC3"/>
    <w:rsid w:val="00E572A6"/>
    <w:rsid w:val="00E574F4"/>
    <w:rsid w:val="00E57FD8"/>
    <w:rsid w:val="00E600E6"/>
    <w:rsid w:val="00E61B2A"/>
    <w:rsid w:val="00E61E50"/>
    <w:rsid w:val="00E622C3"/>
    <w:rsid w:val="00E624E0"/>
    <w:rsid w:val="00E62A47"/>
    <w:rsid w:val="00E62E66"/>
    <w:rsid w:val="00E644BB"/>
    <w:rsid w:val="00E647B8"/>
    <w:rsid w:val="00E650A4"/>
    <w:rsid w:val="00E668A1"/>
    <w:rsid w:val="00E70E22"/>
    <w:rsid w:val="00E72169"/>
    <w:rsid w:val="00E72EF2"/>
    <w:rsid w:val="00E73739"/>
    <w:rsid w:val="00E740E0"/>
    <w:rsid w:val="00E7699C"/>
    <w:rsid w:val="00E76B6B"/>
    <w:rsid w:val="00E77398"/>
    <w:rsid w:val="00E8065B"/>
    <w:rsid w:val="00E80EBA"/>
    <w:rsid w:val="00E81DDA"/>
    <w:rsid w:val="00E84787"/>
    <w:rsid w:val="00E85865"/>
    <w:rsid w:val="00E867CD"/>
    <w:rsid w:val="00E86BA3"/>
    <w:rsid w:val="00E87B56"/>
    <w:rsid w:val="00E905DB"/>
    <w:rsid w:val="00E919A8"/>
    <w:rsid w:val="00E91EE0"/>
    <w:rsid w:val="00E950C7"/>
    <w:rsid w:val="00E95A78"/>
    <w:rsid w:val="00E95B99"/>
    <w:rsid w:val="00E96FEB"/>
    <w:rsid w:val="00EA03C9"/>
    <w:rsid w:val="00EA0916"/>
    <w:rsid w:val="00EA1E35"/>
    <w:rsid w:val="00EA266E"/>
    <w:rsid w:val="00EB0E5A"/>
    <w:rsid w:val="00EB16B7"/>
    <w:rsid w:val="00EB1C83"/>
    <w:rsid w:val="00EB1DF6"/>
    <w:rsid w:val="00EB1F89"/>
    <w:rsid w:val="00EB26B8"/>
    <w:rsid w:val="00EB459F"/>
    <w:rsid w:val="00EB5F15"/>
    <w:rsid w:val="00EB6977"/>
    <w:rsid w:val="00EB72F1"/>
    <w:rsid w:val="00EB746D"/>
    <w:rsid w:val="00EC159D"/>
    <w:rsid w:val="00EC1B17"/>
    <w:rsid w:val="00EC213F"/>
    <w:rsid w:val="00EC2341"/>
    <w:rsid w:val="00EC3837"/>
    <w:rsid w:val="00EC431E"/>
    <w:rsid w:val="00EC43D5"/>
    <w:rsid w:val="00EC4807"/>
    <w:rsid w:val="00EC48BB"/>
    <w:rsid w:val="00EC5284"/>
    <w:rsid w:val="00EC56C6"/>
    <w:rsid w:val="00EC682F"/>
    <w:rsid w:val="00ED421D"/>
    <w:rsid w:val="00ED7835"/>
    <w:rsid w:val="00ED7931"/>
    <w:rsid w:val="00EE02B0"/>
    <w:rsid w:val="00EE0396"/>
    <w:rsid w:val="00EE2F05"/>
    <w:rsid w:val="00EE37D2"/>
    <w:rsid w:val="00EE39E3"/>
    <w:rsid w:val="00EE4DB4"/>
    <w:rsid w:val="00EE4E44"/>
    <w:rsid w:val="00EE6E11"/>
    <w:rsid w:val="00EF2BEC"/>
    <w:rsid w:val="00EF2DA2"/>
    <w:rsid w:val="00EF718E"/>
    <w:rsid w:val="00F01B7A"/>
    <w:rsid w:val="00F01EEA"/>
    <w:rsid w:val="00F0217A"/>
    <w:rsid w:val="00F025B9"/>
    <w:rsid w:val="00F03780"/>
    <w:rsid w:val="00F041C0"/>
    <w:rsid w:val="00F04E63"/>
    <w:rsid w:val="00F05C6B"/>
    <w:rsid w:val="00F07F35"/>
    <w:rsid w:val="00F07FE8"/>
    <w:rsid w:val="00F10F77"/>
    <w:rsid w:val="00F13BA6"/>
    <w:rsid w:val="00F150F4"/>
    <w:rsid w:val="00F164DC"/>
    <w:rsid w:val="00F17B11"/>
    <w:rsid w:val="00F200D1"/>
    <w:rsid w:val="00F21E4A"/>
    <w:rsid w:val="00F23C0F"/>
    <w:rsid w:val="00F2402B"/>
    <w:rsid w:val="00F249BB"/>
    <w:rsid w:val="00F32539"/>
    <w:rsid w:val="00F33C0D"/>
    <w:rsid w:val="00F34AA1"/>
    <w:rsid w:val="00F41A78"/>
    <w:rsid w:val="00F426DB"/>
    <w:rsid w:val="00F43215"/>
    <w:rsid w:val="00F44373"/>
    <w:rsid w:val="00F45326"/>
    <w:rsid w:val="00F47C16"/>
    <w:rsid w:val="00F50F74"/>
    <w:rsid w:val="00F512E2"/>
    <w:rsid w:val="00F52731"/>
    <w:rsid w:val="00F5362E"/>
    <w:rsid w:val="00F5366E"/>
    <w:rsid w:val="00F53BDE"/>
    <w:rsid w:val="00F53D36"/>
    <w:rsid w:val="00F543E0"/>
    <w:rsid w:val="00F5454D"/>
    <w:rsid w:val="00F56CEF"/>
    <w:rsid w:val="00F60060"/>
    <w:rsid w:val="00F609AF"/>
    <w:rsid w:val="00F60FE6"/>
    <w:rsid w:val="00F624A4"/>
    <w:rsid w:val="00F6338F"/>
    <w:rsid w:val="00F65EF0"/>
    <w:rsid w:val="00F66D32"/>
    <w:rsid w:val="00F674CC"/>
    <w:rsid w:val="00F67913"/>
    <w:rsid w:val="00F67A9A"/>
    <w:rsid w:val="00F67C6D"/>
    <w:rsid w:val="00F67CFD"/>
    <w:rsid w:val="00F7165B"/>
    <w:rsid w:val="00F72202"/>
    <w:rsid w:val="00F7277D"/>
    <w:rsid w:val="00F73DB8"/>
    <w:rsid w:val="00F75E29"/>
    <w:rsid w:val="00F7660C"/>
    <w:rsid w:val="00F805A2"/>
    <w:rsid w:val="00F82176"/>
    <w:rsid w:val="00F82AA4"/>
    <w:rsid w:val="00F83F94"/>
    <w:rsid w:val="00F853AD"/>
    <w:rsid w:val="00F868A0"/>
    <w:rsid w:val="00F86C95"/>
    <w:rsid w:val="00F908C5"/>
    <w:rsid w:val="00F93B16"/>
    <w:rsid w:val="00F944AA"/>
    <w:rsid w:val="00F94B18"/>
    <w:rsid w:val="00F94BDE"/>
    <w:rsid w:val="00F95322"/>
    <w:rsid w:val="00F95B10"/>
    <w:rsid w:val="00FA051F"/>
    <w:rsid w:val="00FA1793"/>
    <w:rsid w:val="00FA2C9A"/>
    <w:rsid w:val="00FA3A5E"/>
    <w:rsid w:val="00FA529F"/>
    <w:rsid w:val="00FA5799"/>
    <w:rsid w:val="00FA59F3"/>
    <w:rsid w:val="00FA7033"/>
    <w:rsid w:val="00FA71E9"/>
    <w:rsid w:val="00FB0E0E"/>
    <w:rsid w:val="00FB1BFD"/>
    <w:rsid w:val="00FB4473"/>
    <w:rsid w:val="00FB5AF2"/>
    <w:rsid w:val="00FB5BC7"/>
    <w:rsid w:val="00FB7543"/>
    <w:rsid w:val="00FB7F6C"/>
    <w:rsid w:val="00FB7FC3"/>
    <w:rsid w:val="00FC2F5C"/>
    <w:rsid w:val="00FC3822"/>
    <w:rsid w:val="00FC4641"/>
    <w:rsid w:val="00FC5E40"/>
    <w:rsid w:val="00FC753D"/>
    <w:rsid w:val="00FC79FF"/>
    <w:rsid w:val="00FC7AC6"/>
    <w:rsid w:val="00FD0ADC"/>
    <w:rsid w:val="00FD2F54"/>
    <w:rsid w:val="00FD30B4"/>
    <w:rsid w:val="00FD41D3"/>
    <w:rsid w:val="00FD52C3"/>
    <w:rsid w:val="00FD7F4B"/>
    <w:rsid w:val="00FE03DA"/>
    <w:rsid w:val="00FE1602"/>
    <w:rsid w:val="00FE186C"/>
    <w:rsid w:val="00FE2F9D"/>
    <w:rsid w:val="00FE3274"/>
    <w:rsid w:val="00FE4046"/>
    <w:rsid w:val="00FE4B14"/>
    <w:rsid w:val="00FE715C"/>
    <w:rsid w:val="00FE72BF"/>
    <w:rsid w:val="00FF1D33"/>
    <w:rsid w:val="00FF345D"/>
    <w:rsid w:val="00FF3558"/>
    <w:rsid w:val="00FF4274"/>
    <w:rsid w:val="00FF6BCF"/>
    <w:rsid w:val="00FF6D08"/>
    <w:rsid w:val="00FF7288"/>
    <w:rsid w:val="00FF74C0"/>
    <w:rsid w:val="00FF776C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E54D"/>
  <w15:chartTrackingRefBased/>
  <w15:docId w15:val="{0F18EFDC-7CE2-4193-8089-06931651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77B"/>
    <w:pPr>
      <w:suppressAutoHyphens/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538E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59727F"/>
    <w:pPr>
      <w:spacing w:after="0" w:line="240" w:lineRule="auto"/>
    </w:pPr>
    <w:rPr>
      <w:rFonts w:eastAsia="Times New Roman" w:cs="Arial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B4B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B4B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4B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B4B7C"/>
    <w:rPr>
      <w:sz w:val="22"/>
      <w:szCs w:val="22"/>
      <w:lang w:eastAsia="en-US"/>
    </w:rPr>
  </w:style>
  <w:style w:type="character" w:customStyle="1" w:styleId="Nagwek4Znak">
    <w:name w:val="Nagłówek 4 Znak"/>
    <w:link w:val="Nagwek4"/>
    <w:rsid w:val="009538E0"/>
    <w:rPr>
      <w:rFonts w:ascii="Times New Roman" w:eastAsia="Times New Roman" w:hAnsi="Times New Roman"/>
      <w:b/>
      <w:bCs/>
      <w:sz w:val="28"/>
      <w:szCs w:val="28"/>
    </w:rPr>
  </w:style>
  <w:style w:type="paragraph" w:styleId="NormalnyWeb">
    <w:name w:val="Normal (Web)"/>
    <w:basedOn w:val="Normalny"/>
    <w:rsid w:val="00953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2208"/>
    <w:pPr>
      <w:spacing w:after="120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82208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8220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33C0D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30B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FD30B4"/>
    <w:rPr>
      <w:sz w:val="22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145BDE"/>
    <w:pPr>
      <w:ind w:left="720"/>
      <w:contextualSpacing/>
    </w:pPr>
    <w:rPr>
      <w:rFonts w:eastAsia="Times New Roman"/>
    </w:rPr>
  </w:style>
  <w:style w:type="paragraph" w:styleId="Zwykytekst">
    <w:name w:val="Plain Text"/>
    <w:basedOn w:val="Normalny"/>
    <w:link w:val="ZwykytekstZnak"/>
    <w:rsid w:val="00145BDE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145BDE"/>
    <w:rPr>
      <w:rFonts w:ascii="Courier New" w:eastAsia="Times New Roman" w:hAnsi="Courier New"/>
      <w:lang w:eastAsia="en-US"/>
    </w:rPr>
  </w:style>
  <w:style w:type="paragraph" w:customStyle="1" w:styleId="Nagwek1">
    <w:name w:val="Nagłówek1"/>
    <w:basedOn w:val="Normalny"/>
    <w:next w:val="Tekstpodstawowy"/>
    <w:rsid w:val="00091A39"/>
    <w:pPr>
      <w:spacing w:after="0" w:line="240" w:lineRule="auto"/>
      <w:jc w:val="center"/>
    </w:pPr>
    <w:rPr>
      <w:rFonts w:ascii="Times New Roman" w:eastAsia="Times New Roman" w:hAnsi="Times New Roman"/>
      <w:b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091A3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091A39"/>
    <w:rPr>
      <w:rFonts w:ascii="Times New Roman" w:eastAsia="Times New Roman" w:hAnsi="Times New Roman"/>
    </w:rPr>
  </w:style>
  <w:style w:type="paragraph" w:customStyle="1" w:styleId="Zawartotabeli">
    <w:name w:val="Zawartość tabeli"/>
    <w:basedOn w:val="Normalny"/>
    <w:rsid w:val="00091A39"/>
    <w:pPr>
      <w:widowControl w:val="0"/>
      <w:suppressLineNumbers/>
      <w:spacing w:after="0" w:line="240" w:lineRule="auto"/>
    </w:pPr>
    <w:rPr>
      <w:rFonts w:ascii="Times New Roman" w:eastAsia="Andale Sans UI" w:hAnsi="Times New Roman"/>
      <w:kern w:val="1"/>
      <w:szCs w:val="24"/>
    </w:rPr>
  </w:style>
  <w:style w:type="paragraph" w:customStyle="1" w:styleId="Default">
    <w:name w:val="Default"/>
    <w:rsid w:val="008379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83790A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83790A"/>
    <w:rPr>
      <w:rFonts w:ascii="Arial" w:eastAsia="Times New Roman" w:hAnsi="Arial"/>
      <w:b/>
      <w:sz w:val="28"/>
    </w:rPr>
  </w:style>
  <w:style w:type="paragraph" w:styleId="Akapitzlist">
    <w:name w:val="List Paragraph"/>
    <w:basedOn w:val="Normalny"/>
    <w:uiPriority w:val="34"/>
    <w:qFormat/>
    <w:rsid w:val="0083790A"/>
    <w:pPr>
      <w:ind w:left="720"/>
      <w:contextualSpacing/>
    </w:pPr>
  </w:style>
  <w:style w:type="table" w:styleId="Tabela-Siatka">
    <w:name w:val="Table Grid"/>
    <w:basedOn w:val="Standardowy"/>
    <w:uiPriority w:val="59"/>
    <w:rsid w:val="008379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duleinfolabel">
    <w:name w:val="moduleinfolabel"/>
    <w:basedOn w:val="Domylnaczcionkaakapitu"/>
    <w:rsid w:val="00F01B7A"/>
  </w:style>
  <w:style w:type="paragraph" w:styleId="Bezodstpw">
    <w:name w:val="No Spacing"/>
    <w:uiPriority w:val="1"/>
    <w:qFormat/>
    <w:rsid w:val="00EB26B8"/>
    <w:rPr>
      <w:rFonts w:ascii="Times New Roman" w:eastAsia="Times New Roman" w:hAnsi="Times New Roman"/>
    </w:rPr>
  </w:style>
  <w:style w:type="character" w:customStyle="1" w:styleId="rwarea">
    <w:name w:val="rw_area"/>
    <w:rsid w:val="00C9226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FF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2F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72FF6"/>
    <w:rPr>
      <w:vertAlign w:val="superscript"/>
    </w:rPr>
  </w:style>
  <w:style w:type="character" w:customStyle="1" w:styleId="tabulatory">
    <w:name w:val="tabulatory"/>
    <w:rsid w:val="00925787"/>
  </w:style>
  <w:style w:type="character" w:styleId="Hipercze">
    <w:name w:val="Hyperlink"/>
    <w:uiPriority w:val="99"/>
    <w:unhideWhenUsed/>
    <w:rsid w:val="00BF2E4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95E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395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0395E"/>
    <w:rPr>
      <w:vertAlign w:val="superscript"/>
    </w:rPr>
  </w:style>
  <w:style w:type="character" w:styleId="Pogrubienie">
    <w:name w:val="Strong"/>
    <w:uiPriority w:val="22"/>
    <w:qFormat/>
    <w:rsid w:val="00306C0E"/>
    <w:rPr>
      <w:b/>
      <w:bCs/>
    </w:rPr>
  </w:style>
  <w:style w:type="character" w:styleId="Nierozpoznanawzmianka">
    <w:name w:val="Unresolved Mention"/>
    <w:uiPriority w:val="99"/>
    <w:semiHidden/>
    <w:unhideWhenUsed/>
    <w:rsid w:val="00A34D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36BF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925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561"/>
    <w:pPr>
      <w:spacing w:after="200" w:line="276" w:lineRule="auto"/>
    </w:pPr>
    <w:rPr>
      <w:rFonts w:ascii="Arial" w:eastAsia="Calibri" w:hAnsi="Arial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9256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77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2FE6-FF70-4963-88B7-743557C4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3394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23716</CharactersWithSpaces>
  <SharedDoc>false</SharedDoc>
  <HLinks>
    <vt:vector size="12" baseType="variant"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5308516</vt:i4>
      </vt:variant>
      <vt:variant>
        <vt:i4>0</vt:i4>
      </vt:variant>
      <vt:variant>
        <vt:i4>0</vt:i4>
      </vt:variant>
      <vt:variant>
        <vt:i4>5</vt:i4>
      </vt:variant>
      <vt:variant>
        <vt:lpwstr>mailto:ochrona.danych@mazowsze.straz.pl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R.Miszelski (KW Warszawa)</cp:lastModifiedBy>
  <cp:revision>3</cp:revision>
  <cp:lastPrinted>2024-09-03T07:52:00Z</cp:lastPrinted>
  <dcterms:created xsi:type="dcterms:W3CDTF">2025-03-11T08:09:00Z</dcterms:created>
  <dcterms:modified xsi:type="dcterms:W3CDTF">2025-03-11T08:10:00Z</dcterms:modified>
</cp:coreProperties>
</file>